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14" w:rsidRDefault="00E928C3">
      <w:pPr>
        <w:pStyle w:val="Title"/>
        <w:spacing w:before="0"/>
        <w:rPr>
          <w:sz w:val="32"/>
        </w:rPr>
      </w:pPr>
      <w:r>
        <w:rPr>
          <w:sz w:val="44"/>
        </w:rPr>
        <w:t>Girl Develop It Web Accessibility Workshop</w:t>
      </w:r>
    </w:p>
    <w:p w:rsidR="00E00F14" w:rsidRDefault="00E928C3">
      <w:pPr>
        <w:pStyle w:val="Subtitle"/>
        <w:spacing w:after="0"/>
      </w:pPr>
      <w:r>
        <w:rPr>
          <w:sz w:val="32"/>
        </w:rPr>
        <w:t>Instructor Guide</w:t>
      </w:r>
    </w:p>
    <w:p w:rsidR="00E00F14" w:rsidRDefault="00E928C3">
      <w:pPr>
        <w:pStyle w:val="Heading1"/>
        <w:spacing w:before="240"/>
      </w:pPr>
      <w:r>
        <w:t>Introduction</w:t>
      </w:r>
    </w:p>
    <w:p w:rsidR="00E00F14" w:rsidRDefault="00E928C3">
      <w:r>
        <w:t>This is the instructor guide to the Girl Develop It Web Accessibility curriculum. It was originally developed by Sylvia Richardson</w:t>
      </w:r>
      <w:r w:rsidR="008A578F">
        <w:t xml:space="preserve">, with many additions by </w:t>
      </w:r>
      <w:r>
        <w:t>Marcy Sutton</w:t>
      </w:r>
      <w:r w:rsidR="008A578F">
        <w:t>. It</w:t>
      </w:r>
      <w:r>
        <w:t xml:space="preserve"> is intended as a two-week basic course.</w:t>
      </w:r>
    </w:p>
    <w:p w:rsidR="00E00F14" w:rsidRDefault="00E928C3">
      <w:r>
        <w:t xml:space="preserve">The slide show is designed for maximum </w:t>
      </w:r>
      <w:proofErr w:type="spellStart"/>
      <w:r>
        <w:t>presentability</w:t>
      </w:r>
      <w:proofErr w:type="spellEnd"/>
      <w:r>
        <w:t xml:space="preserve">—each slide has one picture and one sentence. There are two reasons for this. This first is that the more words you have on a slide, the less people will listen to you. The second is that it reduces your temptation to just read from the slides. There are a few text-heavy slides in the slide deck, to make it more useful as a reference for students after the class. I skip those slides when I present, and I suggest you do too.  </w:t>
      </w:r>
      <w:proofErr w:type="gramStart"/>
      <w:r>
        <w:t>Don’t worry</w:t>
      </w:r>
      <w:proofErr w:type="gramEnd"/>
      <w:r>
        <w:t>, this guide has speaker notes.</w:t>
      </w:r>
    </w:p>
    <w:p w:rsidR="00E00F14" w:rsidRDefault="00E928C3">
      <w:r>
        <w:t xml:space="preserve">This guide describes the class as I taught it, but the course is yours to modify to fit your needs, and the needs of your students. If you make some improvements, please fork the </w:t>
      </w:r>
      <w:proofErr w:type="spellStart"/>
      <w:r>
        <w:t>GitHub</w:t>
      </w:r>
      <w:proofErr w:type="spellEnd"/>
      <w:r>
        <w:t xml:space="preserve"> repository (</w:t>
      </w:r>
      <w:hyperlink r:id="rId5" w:history="1">
        <w:r w:rsidR="008A578F" w:rsidRPr="00E72D77">
          <w:rPr>
            <w:rStyle w:val="Hyperlink"/>
          </w:rPr>
          <w:t>https://github.com/girldevelopit/girldevelopit-rdu-access</w:t>
        </w:r>
      </w:hyperlink>
      <w:r>
        <w:t>) or comment there.</w:t>
      </w:r>
    </w:p>
    <w:p w:rsidR="00E00F14" w:rsidRDefault="00E928C3">
      <w:r>
        <w:t>Bonus note: The slide set contains a hidden</w:t>
      </w:r>
      <w:r w:rsidR="008A578F">
        <w:t xml:space="preserve"> navigation menu</w:t>
      </w:r>
      <w:r>
        <w:t xml:space="preserve"> for screen</w:t>
      </w:r>
      <w:r w:rsidR="008A578F">
        <w:t xml:space="preserve"> </w:t>
      </w:r>
      <w:r>
        <w:t>reader users. Try it out!</w:t>
      </w:r>
    </w:p>
    <w:p w:rsidR="00E00F14" w:rsidRDefault="00E928C3">
      <w:pPr>
        <w:pStyle w:val="Heading1"/>
      </w:pPr>
      <w:r>
        <w:t>Checklist</w:t>
      </w:r>
    </w:p>
    <w:p w:rsidR="00E00F14" w:rsidRDefault="00E928C3">
      <w:pPr>
        <w:pStyle w:val="Heading2"/>
      </w:pPr>
      <w:r>
        <w:t>Before the class</w:t>
      </w:r>
    </w:p>
    <w:p w:rsidR="00E00F14" w:rsidRDefault="00E928C3">
      <w:pPr>
        <w:pStyle w:val="Heading3"/>
        <w:rPr>
          <w:b/>
        </w:rPr>
      </w:pPr>
      <w:r>
        <w:t>Planning</w:t>
      </w:r>
    </w:p>
    <w:p w:rsidR="00E00F14" w:rsidRDefault="00E928C3">
      <w:r>
        <w:rPr>
          <w:b/>
        </w:rPr>
        <w:t>Locate an appropriate venue</w:t>
      </w:r>
      <w:r>
        <w:t>. To conduct the course as planned, you’ll need a room with space for everyone in the class. I recommend capping the class at about 15 students. This space will need:</w:t>
      </w:r>
    </w:p>
    <w:p w:rsidR="00E00F14" w:rsidRDefault="00E928C3" w:rsidP="00F95C8B">
      <w:pPr>
        <w:pStyle w:val="ListParagraph"/>
        <w:numPr>
          <w:ilvl w:val="0"/>
          <w:numId w:val="2"/>
        </w:numPr>
      </w:pPr>
      <w:r>
        <w:t>A desk/table and chair for each student</w:t>
      </w:r>
    </w:p>
    <w:p w:rsidR="00E00F14" w:rsidRDefault="00E928C3" w:rsidP="00F95C8B">
      <w:pPr>
        <w:pStyle w:val="ListParagraph"/>
        <w:numPr>
          <w:ilvl w:val="0"/>
          <w:numId w:val="2"/>
        </w:numPr>
      </w:pPr>
      <w:r>
        <w:t>A projector</w:t>
      </w:r>
    </w:p>
    <w:p w:rsidR="00E00F14" w:rsidRDefault="00E928C3" w:rsidP="00F95C8B">
      <w:pPr>
        <w:pStyle w:val="ListParagraph"/>
        <w:numPr>
          <w:ilvl w:val="0"/>
          <w:numId w:val="2"/>
        </w:numPr>
      </w:pPr>
      <w:r>
        <w:t>Speakers, for screen</w:t>
      </w:r>
      <w:r w:rsidR="008A578F">
        <w:t xml:space="preserve"> </w:t>
      </w:r>
      <w:r>
        <w:t>reader demos</w:t>
      </w:r>
    </w:p>
    <w:p w:rsidR="00E00F14" w:rsidRDefault="00E928C3" w:rsidP="00F95C8B">
      <w:pPr>
        <w:pStyle w:val="ListParagraph"/>
        <w:numPr>
          <w:ilvl w:val="0"/>
          <w:numId w:val="2"/>
        </w:numPr>
      </w:pPr>
      <w:r>
        <w:t>A whiteboard, or place to mount a large piece of paper</w:t>
      </w:r>
    </w:p>
    <w:p w:rsidR="00E00F14" w:rsidRDefault="00E928C3" w:rsidP="00F95C8B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</w:p>
    <w:p w:rsidR="00E00F14" w:rsidRDefault="00E928C3" w:rsidP="00F95C8B">
      <w:pPr>
        <w:pStyle w:val="ListParagraph"/>
        <w:numPr>
          <w:ilvl w:val="0"/>
          <w:numId w:val="2"/>
        </w:numPr>
        <w:rPr>
          <w:b/>
        </w:rPr>
      </w:pPr>
      <w:r>
        <w:t>Outlets for student laptops</w:t>
      </w:r>
    </w:p>
    <w:p w:rsidR="00E00F14" w:rsidRDefault="00F95C8B">
      <w:r>
        <w:rPr>
          <w:b/>
        </w:rPr>
        <w:br w:type="page"/>
      </w:r>
      <w:r w:rsidR="00E928C3">
        <w:rPr>
          <w:b/>
        </w:rPr>
        <w:lastRenderedPageBreak/>
        <w:t>Set your time and date</w:t>
      </w:r>
      <w:r w:rsidR="00E928C3">
        <w:t xml:space="preserve"> and post the event. Begin basic promotional efforts. Here is a sample blurb:</w:t>
      </w:r>
    </w:p>
    <w:p w:rsidR="00F95C8B" w:rsidRDefault="00F95C8B" w:rsidP="00F95C8B">
      <w:pPr>
        <w:ind w:left="720"/>
      </w:pPr>
      <w:r>
        <w:t>Who can use your websites? Are they accessible to as many people as possible?</w:t>
      </w:r>
    </w:p>
    <w:p w:rsidR="00F95C8B" w:rsidRDefault="00F95C8B" w:rsidP="00F95C8B">
      <w:pPr>
        <w:ind w:left="720"/>
      </w:pPr>
      <w:r>
        <w:t>Web accessibility has traditionally described the process of enhancing websites for people with disabilities. Come to this class to learn more about developing with accessibility in mind—and building a better web experience for everyone.</w:t>
      </w:r>
    </w:p>
    <w:p w:rsidR="00E00F14" w:rsidRDefault="00F95C8B" w:rsidP="00F95C8B">
      <w:pPr>
        <w:ind w:left="720"/>
      </w:pPr>
      <w:r>
        <w:t>This two-week class will focus on general design principles, with some hands-on exercises. It is helpful to have basic knowledge of HTML and CSS. You should also plan to bring a laptop and some headphones to work along with the class.</w:t>
      </w:r>
    </w:p>
    <w:p w:rsidR="00E00F14" w:rsidRDefault="00E928C3">
      <w:pPr>
        <w:pStyle w:val="Heading3"/>
        <w:rPr>
          <w:b/>
        </w:rPr>
      </w:pPr>
      <w:r>
        <w:t>One week before</w:t>
      </w:r>
    </w:p>
    <w:p w:rsidR="00E00F14" w:rsidRDefault="00E928C3">
      <w:pPr>
        <w:rPr>
          <w:b/>
        </w:rPr>
      </w:pPr>
      <w:r>
        <w:rPr>
          <w:b/>
        </w:rPr>
        <w:t>Start heavy-duty promotion</w:t>
      </w:r>
      <w:r>
        <w:t xml:space="preserve">: tweet, ask other </w:t>
      </w:r>
      <w:proofErr w:type="spellStart"/>
      <w:r>
        <w:t>meetups</w:t>
      </w:r>
      <w:proofErr w:type="spellEnd"/>
      <w:r>
        <w:t xml:space="preserve"> to cross-post, and so on.</w:t>
      </w:r>
    </w:p>
    <w:p w:rsidR="00E00F14" w:rsidRDefault="00E928C3">
      <w:pPr>
        <w:rPr>
          <w:b/>
        </w:rPr>
      </w:pPr>
      <w:r>
        <w:rPr>
          <w:b/>
        </w:rPr>
        <w:t>Practice the presentation</w:t>
      </w:r>
      <w:r>
        <w:t>. Run through the full presentation at least once, preferably in front of an audience.</w:t>
      </w:r>
    </w:p>
    <w:p w:rsidR="00E00F14" w:rsidRDefault="00E928C3">
      <w:pPr>
        <w:rPr>
          <w:b/>
        </w:rPr>
      </w:pPr>
      <w:r>
        <w:rPr>
          <w:b/>
        </w:rPr>
        <w:t>Visit the venue</w:t>
      </w:r>
      <w:r>
        <w:t>, and make sure you know where everything is/how to set things up.</w:t>
      </w:r>
    </w:p>
    <w:p w:rsidR="00E00F14" w:rsidRDefault="00E928C3">
      <w:pPr>
        <w:rPr>
          <w:b/>
        </w:rPr>
      </w:pPr>
      <w:r>
        <w:rPr>
          <w:b/>
        </w:rPr>
        <w:t>Print the handouts</w:t>
      </w:r>
      <w:r>
        <w:t>. Your printer will inevitably fail if you try to do it the day of.</w:t>
      </w:r>
    </w:p>
    <w:p w:rsidR="00E00F14" w:rsidRDefault="00E928C3">
      <w:r>
        <w:rPr>
          <w:b/>
        </w:rPr>
        <w:t>Gather your supplies</w:t>
      </w:r>
      <w:r>
        <w:t xml:space="preserve">. You’ll need to find or buy index cards (for </w:t>
      </w:r>
      <w:proofErr w:type="spellStart"/>
      <w:r>
        <w:t>namecards</w:t>
      </w:r>
      <w:proofErr w:type="spellEnd"/>
      <w:r>
        <w:t>), sharpies</w:t>
      </w:r>
      <w:proofErr w:type="gramStart"/>
      <w:r>
        <w:t>,  the</w:t>
      </w:r>
      <w:proofErr w:type="gramEnd"/>
      <w:r>
        <w:t xml:space="preserve"> handouts, and a pen for each student. You’ll also need any cables or connectors to attach to the projector and speakers. Gather these things now, and put them in your laptop bag. </w:t>
      </w:r>
    </w:p>
    <w:p w:rsidR="00E00F14" w:rsidRDefault="00E928C3">
      <w:pPr>
        <w:pStyle w:val="Heading3"/>
        <w:rPr>
          <w:b/>
        </w:rPr>
      </w:pPr>
      <w:r>
        <w:t>One day before</w:t>
      </w:r>
    </w:p>
    <w:p w:rsidR="00E00F14" w:rsidRDefault="00E928C3">
      <w:r>
        <w:rPr>
          <w:b/>
        </w:rPr>
        <w:t>Send participants an introductory email</w:t>
      </w:r>
      <w:r>
        <w:t>. Here is some sample text:</w:t>
      </w:r>
    </w:p>
    <w:p w:rsidR="00E00F14" w:rsidRDefault="00E928C3" w:rsidP="00F5115C">
      <w:pPr>
        <w:ind w:firstLine="720"/>
      </w:pPr>
      <w:r>
        <w:t>Hello everyone!</w:t>
      </w:r>
    </w:p>
    <w:p w:rsidR="00E00F14" w:rsidRDefault="00E928C3" w:rsidP="00F95C8B">
      <w:pPr>
        <w:spacing w:line="240" w:lineRule="auto"/>
        <w:ind w:left="720"/>
      </w:pPr>
      <w:r>
        <w:t xml:space="preserve">I look forward to seeing you at tomorrow's workshop; it will be a lot of fun. To participate in the activities, you'll need a laptop and a set of headphones. If you don't have access to a laptop, please let me know; we may be able to bring an extra for you. In class, we will be trying a </w:t>
      </w:r>
      <w:proofErr w:type="spellStart"/>
      <w:r>
        <w:t>screenreader</w:t>
      </w:r>
      <w:proofErr w:type="spellEnd"/>
      <w:r>
        <w:t xml:space="preserve"> simulation that requires the Adobe Shockwave plugin. To save yourself some time, you can go to </w:t>
      </w:r>
      <w:hyperlink r:id="rId6" w:history="1">
        <w:r>
          <w:rPr>
            <w:rStyle w:val="Hyperlink"/>
          </w:rPr>
          <w:t>http://www.adobe.com/shockwave/welcome/</w:t>
        </w:r>
      </w:hyperlink>
      <w:r>
        <w:t xml:space="preserve"> tonight and check to see if you have the plugin installed.</w:t>
      </w:r>
    </w:p>
    <w:p w:rsidR="00E00F14" w:rsidRDefault="00E928C3" w:rsidP="00F95C8B">
      <w:pPr>
        <w:spacing w:line="240" w:lineRule="auto"/>
        <w:ind w:left="720"/>
      </w:pPr>
      <w:r>
        <w:t xml:space="preserve">I also recommend you install the WAVE toolbar--it is a free Firefox </w:t>
      </w:r>
      <w:r w:rsidR="00F95C8B">
        <w:t xml:space="preserve">and Chrome </w:t>
      </w:r>
      <w:r>
        <w:t xml:space="preserve">plugin you can use to do in-browser accessibility testing. Download it at </w:t>
      </w:r>
      <w:hyperlink r:id="rId7" w:history="1">
        <w:r>
          <w:rPr>
            <w:rStyle w:val="Hyperlink"/>
          </w:rPr>
          <w:t>http://wave.webaim.org/toolbar/</w:t>
        </w:r>
      </w:hyperlink>
      <w:r>
        <w:t>.</w:t>
      </w:r>
    </w:p>
    <w:p w:rsidR="00E00F14" w:rsidRDefault="00E928C3" w:rsidP="00F95C8B">
      <w:pPr>
        <w:spacing w:line="240" w:lineRule="auto"/>
        <w:ind w:left="720"/>
        <w:rPr>
          <w:b/>
        </w:rPr>
      </w:pPr>
      <w:r>
        <w:t xml:space="preserve">I will be demonstrating the built-in Apple </w:t>
      </w:r>
      <w:proofErr w:type="spellStart"/>
      <w:r>
        <w:t>screenreader</w:t>
      </w:r>
      <w:proofErr w:type="spellEnd"/>
      <w:r>
        <w:t xml:space="preserve">, VoiceOver. If you have an </w:t>
      </w:r>
      <w:proofErr w:type="spellStart"/>
      <w:r>
        <w:t>iDevice</w:t>
      </w:r>
      <w:proofErr w:type="spellEnd"/>
      <w:r>
        <w:t xml:space="preserve"> (iPod touch,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), bring it along. </w:t>
      </w:r>
    </w:p>
    <w:p w:rsidR="00E00F14" w:rsidRDefault="00E928C3">
      <w:pPr>
        <w:rPr>
          <w:b/>
        </w:rPr>
      </w:pPr>
      <w:r>
        <w:rPr>
          <w:b/>
        </w:rPr>
        <w:t>Email/call your contact at the venue</w:t>
      </w:r>
      <w:r>
        <w:t xml:space="preserve">, and confirm all your details (especially who will let you into the building!) Ask them for the </w:t>
      </w:r>
      <w:proofErr w:type="spellStart"/>
      <w:r>
        <w:t>wifi</w:t>
      </w:r>
      <w:proofErr w:type="spellEnd"/>
      <w:r>
        <w:t xml:space="preserve"> password.</w:t>
      </w:r>
    </w:p>
    <w:p w:rsidR="00E00F14" w:rsidRDefault="00E928C3">
      <w:pPr>
        <w:rPr>
          <w:b/>
        </w:rPr>
      </w:pPr>
      <w:r>
        <w:rPr>
          <w:b/>
        </w:rPr>
        <w:t>Download a local copy of the slides</w:t>
      </w:r>
      <w:r>
        <w:t>, in case you have connection issues.</w:t>
      </w:r>
    </w:p>
    <w:p w:rsidR="00E00F14" w:rsidRDefault="00E928C3">
      <w:pPr>
        <w:rPr>
          <w:caps/>
          <w:color w:val="151515"/>
          <w:spacing w:val="15"/>
          <w:sz w:val="22"/>
          <w:szCs w:val="22"/>
        </w:rPr>
      </w:pPr>
      <w:r>
        <w:rPr>
          <w:b/>
        </w:rPr>
        <w:t xml:space="preserve">Charge your laptop, </w:t>
      </w:r>
      <w:proofErr w:type="gramStart"/>
      <w:r>
        <w:t>then</w:t>
      </w:r>
      <w:proofErr w:type="gramEnd"/>
      <w:r>
        <w:t xml:space="preserve"> put it in your laptop bag, along with all your supplies. Put this bag by the door/in your car. </w:t>
      </w:r>
    </w:p>
    <w:p w:rsidR="00E00F14" w:rsidRDefault="00E928C3">
      <w:pPr>
        <w:pStyle w:val="Heading3"/>
        <w:pageBreakBefore/>
        <w:rPr>
          <w:b/>
        </w:rPr>
      </w:pPr>
      <w:r>
        <w:lastRenderedPageBreak/>
        <w:t>Setting Up</w:t>
      </w:r>
    </w:p>
    <w:p w:rsidR="00E00F14" w:rsidRDefault="00E928C3">
      <w:r>
        <w:rPr>
          <w:b/>
        </w:rPr>
        <w:t>Write on the board</w:t>
      </w:r>
      <w:r>
        <w:t xml:space="preserve"> or post clearly in room:</w:t>
      </w:r>
    </w:p>
    <w:p w:rsidR="00E00F14" w:rsidRDefault="00E928C3">
      <w:pPr>
        <w:pStyle w:val="ListParagraph"/>
        <w:numPr>
          <w:ilvl w:val="0"/>
          <w:numId w:val="4"/>
        </w:numPr>
      </w:pPr>
      <w:r>
        <w:t>Name, contact information</w:t>
      </w:r>
    </w:p>
    <w:p w:rsidR="00E00F14" w:rsidRDefault="00E928C3">
      <w:pPr>
        <w:pStyle w:val="ListParagraph"/>
        <w:numPr>
          <w:ilvl w:val="0"/>
          <w:numId w:val="4"/>
        </w:numPr>
      </w:pPr>
      <w:proofErr w:type="spellStart"/>
      <w:r>
        <w:t>Shortlink</w:t>
      </w:r>
      <w:proofErr w:type="spellEnd"/>
      <w:r>
        <w:t xml:space="preserve"> to </w:t>
      </w:r>
      <w:proofErr w:type="spellStart"/>
      <w:r>
        <w:t>screenreader</w:t>
      </w:r>
      <w:proofErr w:type="spellEnd"/>
      <w:r w:rsidR="00F95C8B">
        <w:t xml:space="preserve"> demo</w:t>
      </w:r>
      <w:r>
        <w:t xml:space="preserve">: </w:t>
      </w:r>
      <w:hyperlink r:id="rId8" w:history="1">
        <w:r>
          <w:rPr>
            <w:rStyle w:val="Hyperlink"/>
          </w:rPr>
          <w:t>http://bit.ly/p3JmJ2</w:t>
        </w:r>
      </w:hyperlink>
    </w:p>
    <w:p w:rsidR="00E00F14" w:rsidRDefault="00E928C3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ID and password</w:t>
      </w:r>
    </w:p>
    <w:p w:rsidR="00E00F14" w:rsidRDefault="00E928C3">
      <w:pPr>
        <w:pStyle w:val="ListParagraph"/>
        <w:numPr>
          <w:ilvl w:val="0"/>
          <w:numId w:val="4"/>
        </w:numPr>
        <w:rPr>
          <w:b/>
        </w:rPr>
      </w:pPr>
      <w:r>
        <w:t xml:space="preserve">Link to slides (Mine are at </w:t>
      </w:r>
      <w:r w:rsidR="00F95C8B" w:rsidRPr="00F95C8B">
        <w:rPr>
          <w:rStyle w:val="Hyperlink"/>
        </w:rPr>
        <w:t>http://roenok.github.io/girldevelopit-rdu-access/</w:t>
      </w:r>
      <w:r>
        <w:t xml:space="preserve">) </w:t>
      </w:r>
    </w:p>
    <w:p w:rsidR="00E00F14" w:rsidRDefault="00E928C3">
      <w:r>
        <w:rPr>
          <w:b/>
        </w:rPr>
        <w:t>Have for each student</w:t>
      </w:r>
      <w:r>
        <w:t>:</w:t>
      </w:r>
    </w:p>
    <w:p w:rsidR="00E00F14" w:rsidRDefault="00E928C3">
      <w:pPr>
        <w:pStyle w:val="ListParagraph"/>
        <w:numPr>
          <w:ilvl w:val="0"/>
          <w:numId w:val="5"/>
        </w:numPr>
      </w:pPr>
      <w:r>
        <w:t>Index card and marker, for making a name card</w:t>
      </w:r>
    </w:p>
    <w:p w:rsidR="00E00F14" w:rsidRDefault="00E928C3">
      <w:pPr>
        <w:pStyle w:val="ListParagraph"/>
        <w:numPr>
          <w:ilvl w:val="0"/>
          <w:numId w:val="5"/>
        </w:numPr>
        <w:rPr>
          <w:b/>
        </w:rPr>
      </w:pPr>
      <w:r>
        <w:t>Making Alt Text work handout</w:t>
      </w:r>
    </w:p>
    <w:p w:rsidR="00E00F14" w:rsidRDefault="00E928C3">
      <w:r>
        <w:rPr>
          <w:b/>
        </w:rPr>
        <w:t>Have for you:</w:t>
      </w:r>
    </w:p>
    <w:p w:rsidR="00E00F14" w:rsidRDefault="00E928C3">
      <w:pPr>
        <w:pStyle w:val="ListParagraph"/>
        <w:numPr>
          <w:ilvl w:val="0"/>
          <w:numId w:val="6"/>
        </w:numPr>
      </w:pPr>
      <w:r>
        <w:t>Laptop</w:t>
      </w:r>
    </w:p>
    <w:p w:rsidR="00E00F14" w:rsidRDefault="00E928C3">
      <w:pPr>
        <w:pStyle w:val="ListParagraph"/>
        <w:numPr>
          <w:ilvl w:val="0"/>
          <w:numId w:val="6"/>
        </w:numPr>
      </w:pPr>
      <w:r>
        <w:t>Cables to connect to projector and speakers</w:t>
      </w:r>
    </w:p>
    <w:p w:rsidR="00E00F14" w:rsidRDefault="00E928C3">
      <w:pPr>
        <w:pStyle w:val="ListParagraph"/>
        <w:numPr>
          <w:ilvl w:val="0"/>
          <w:numId w:val="6"/>
        </w:numPr>
      </w:pPr>
      <w:r>
        <w:t>Presenter notes</w:t>
      </w:r>
    </w:p>
    <w:p w:rsidR="00E00F14" w:rsidRDefault="00E928C3">
      <w:pPr>
        <w:pStyle w:val="ListParagraph"/>
        <w:numPr>
          <w:ilvl w:val="0"/>
          <w:numId w:val="6"/>
        </w:numPr>
      </w:pPr>
      <w:r>
        <w:t xml:space="preserve">Optionally, an </w:t>
      </w:r>
      <w:proofErr w:type="spellStart"/>
      <w:r>
        <w:t>iDevice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, iPod, </w:t>
      </w:r>
      <w:proofErr w:type="spellStart"/>
      <w:r>
        <w:t>iPad</w:t>
      </w:r>
      <w:proofErr w:type="spellEnd"/>
      <w:r>
        <w:t xml:space="preserve">) to demonstrate VoiceOver. You can find a good intro to VoiceOver at </w:t>
      </w:r>
      <w:hyperlink r:id="rId9" w:history="1">
        <w:r>
          <w:rPr>
            <w:rStyle w:val="Hyperlink"/>
          </w:rPr>
          <w:t>http://examples.oreilly.com/9780596804299/voiceover-free-bonus-appendix.pdf</w:t>
        </w:r>
      </w:hyperlink>
      <w:r>
        <w:t>.</w:t>
      </w:r>
      <w:r w:rsidR="009F74E8">
        <w:t xml:space="preserve"> You can also try </w:t>
      </w:r>
      <w:proofErr w:type="spellStart"/>
      <w:r w:rsidR="009F74E8">
        <w:t>TalkBack</w:t>
      </w:r>
      <w:proofErr w:type="spellEnd"/>
      <w:r w:rsidR="009F74E8">
        <w:t xml:space="preserve"> on an Android Phone (</w:t>
      </w:r>
      <w:hyperlink r:id="rId10" w:history="1">
        <w:r w:rsidR="009F74E8" w:rsidRPr="00A23CF5">
          <w:rPr>
            <w:rStyle w:val="Hyperlink"/>
          </w:rPr>
          <w:t>https://support.google.com/accessibility/android/answer/6283677?hl=en&amp;ref_topic=3529932</w:t>
        </w:r>
      </w:hyperlink>
      <w:r w:rsidR="009F74E8">
        <w:t>)</w:t>
      </w:r>
    </w:p>
    <w:p w:rsidR="00E00F14" w:rsidRDefault="00E928C3">
      <w:r>
        <w:t xml:space="preserve">On your laptop, close all programs with </w:t>
      </w:r>
      <w:proofErr w:type="spellStart"/>
      <w:r>
        <w:t>popups</w:t>
      </w:r>
      <w:proofErr w:type="spellEnd"/>
      <w:r>
        <w:t xml:space="preserve"> and notifications. Open up a browser window with tabs for the slides and each demo. Mine were:</w:t>
      </w:r>
    </w:p>
    <w:p w:rsidR="00E00F14" w:rsidRDefault="00E928C3">
      <w:pPr>
        <w:pStyle w:val="ListParagraph"/>
        <w:numPr>
          <w:ilvl w:val="0"/>
          <w:numId w:val="3"/>
        </w:numPr>
      </w:pPr>
      <w:r>
        <w:t>The slides</w:t>
      </w:r>
    </w:p>
    <w:p w:rsidR="00E00F14" w:rsidRDefault="00E928C3">
      <w:pPr>
        <w:pStyle w:val="ListParagraph"/>
        <w:numPr>
          <w:ilvl w:val="0"/>
          <w:numId w:val="3"/>
        </w:numPr>
      </w:pPr>
      <w:proofErr w:type="spellStart"/>
      <w:r>
        <w:t>Screenreader</w:t>
      </w:r>
      <w:proofErr w:type="spellEnd"/>
      <w:r>
        <w:t xml:space="preserve"> demo (</w:t>
      </w:r>
      <w:hyperlink r:id="rId11" w:history="1">
        <w:r>
          <w:rPr>
            <w:rStyle w:val="Hyperlink"/>
          </w:rPr>
          <w:t>http://webaim.org/simulations/screenreader-sim.htm</w:t>
        </w:r>
      </w:hyperlink>
      <w:r>
        <w:t xml:space="preserve">) </w:t>
      </w:r>
    </w:p>
    <w:p w:rsidR="00E00F14" w:rsidRDefault="00E928C3">
      <w:pPr>
        <w:pStyle w:val="ListParagraph"/>
        <w:numPr>
          <w:ilvl w:val="0"/>
          <w:numId w:val="3"/>
        </w:numPr>
      </w:pPr>
      <w:r>
        <w:t xml:space="preserve">Example of a site without a </w:t>
      </w:r>
      <w:proofErr w:type="spellStart"/>
      <w:r>
        <w:t>skipnav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>http://cnn.com</w:t>
        </w:r>
      </w:hyperlink>
      <w:r>
        <w:t xml:space="preserve">, at the time I taught the class)  </w:t>
      </w:r>
    </w:p>
    <w:p w:rsidR="00E00F14" w:rsidRDefault="00E928C3">
      <w:pPr>
        <w:pStyle w:val="ListParagraph"/>
        <w:numPr>
          <w:ilvl w:val="0"/>
          <w:numId w:val="3"/>
        </w:numPr>
      </w:pPr>
      <w:r>
        <w:t>YouTube video of eye tracking software (</w:t>
      </w:r>
      <w:hyperlink r:id="rId13" w:history="1">
        <w:r>
          <w:rPr>
            <w:rStyle w:val="Hyperlink"/>
          </w:rPr>
          <w:t>https://www.youtube.com/watch?v=p83wLuq3USA</w:t>
        </w:r>
      </w:hyperlink>
      <w:r>
        <w:t xml:space="preserve">) </w:t>
      </w:r>
    </w:p>
    <w:p w:rsidR="00E00F14" w:rsidRDefault="00E928C3">
      <w:pPr>
        <w:pStyle w:val="ListParagraph"/>
        <w:numPr>
          <w:ilvl w:val="0"/>
          <w:numId w:val="3"/>
        </w:numPr>
      </w:pPr>
      <w:r>
        <w:t>Example of popup signup (</w:t>
      </w:r>
      <w:hyperlink r:id="rId14" w:history="1">
        <w:r>
          <w:rPr>
            <w:rStyle w:val="Hyperlink"/>
          </w:rPr>
          <w:t>http://codecanyon.net/item/subscribe-popup/full_screen_preview/2421232</w:t>
        </w:r>
      </w:hyperlink>
      <w:r>
        <w:t>)</w:t>
      </w:r>
    </w:p>
    <w:p w:rsidR="00E00F14" w:rsidRDefault="00E928C3">
      <w:pPr>
        <w:pStyle w:val="Heading3"/>
      </w:pPr>
      <w:r>
        <w:t>After class</w:t>
      </w:r>
    </w:p>
    <w:p w:rsidR="00E00F14" w:rsidRDefault="00E928C3">
      <w:r>
        <w:t xml:space="preserve">Send a </w:t>
      </w:r>
      <w:proofErr w:type="spellStart"/>
      <w:r>
        <w:t>followup</w:t>
      </w:r>
      <w:proofErr w:type="spellEnd"/>
      <w:r>
        <w:t xml:space="preserve"> email to the class, with a link to the slides. </w:t>
      </w:r>
    </w:p>
    <w:p w:rsidR="00E00F14" w:rsidRDefault="00E928C3">
      <w:pPr>
        <w:pStyle w:val="Heading1"/>
        <w:pageBreakBefore/>
      </w:pPr>
      <w:r>
        <w:lastRenderedPageBreak/>
        <w:t>Speaker Notes</w:t>
      </w:r>
    </w:p>
    <w:p w:rsidR="00D611E8" w:rsidRPr="00D611E8" w:rsidRDefault="00D611E8" w:rsidP="00D611E8">
      <w:r w:rsidRPr="00D611E8">
        <w:rPr>
          <w:b/>
        </w:rPr>
        <w:t xml:space="preserve">NOTE: </w:t>
      </w:r>
      <w:r>
        <w:rPr>
          <w:b/>
        </w:rPr>
        <w:t xml:space="preserve">These notes are embedded in the presentation itself as speaker notes. </w:t>
      </w:r>
      <w:r w:rsidRPr="00D611E8">
        <w:t>To activate the speaker view with notes, open the presentation and press "S."</w:t>
      </w:r>
      <w:r>
        <w:t xml:space="preserve"> This view </w:t>
      </w:r>
      <w:r>
        <w:rPr>
          <w:b/>
        </w:rPr>
        <w:t>will not work if you are viewing the slides locally.</w:t>
      </w:r>
      <w:r>
        <w:t xml:space="preserve"> You'll need to upload them to a server, or use </w:t>
      </w:r>
      <w:proofErr w:type="spellStart"/>
      <w:r>
        <w:t>GitHub</w:t>
      </w:r>
      <w:proofErr w:type="spellEnd"/>
      <w:r>
        <w:t xml:space="preserve"> Pages</w:t>
      </w:r>
    </w:p>
    <w:p w:rsidR="00E00F14" w:rsidRDefault="00E928C3">
      <w:pPr>
        <w:pStyle w:val="Heading2"/>
      </w:pPr>
      <w:r>
        <w:t>Class 1 Intro</w:t>
      </w:r>
    </w:p>
    <w:p w:rsidR="00E00F14" w:rsidRDefault="00E928C3">
      <w:pPr>
        <w:pStyle w:val="Heading3"/>
      </w:pPr>
      <w:r>
        <w:t xml:space="preserve">Welcome and Introductions </w:t>
      </w:r>
    </w:p>
    <w:p w:rsidR="00E00F14" w:rsidRDefault="00E928C3">
      <w:r>
        <w:t>(3 slides)</w:t>
      </w:r>
    </w:p>
    <w:p w:rsidR="00E00F14" w:rsidRDefault="00E928C3">
      <w:r>
        <w:t>Have everyone fill out a name card, and hang it on their laptop. Go around the room and do introductions—keep it moving.</w:t>
      </w:r>
    </w:p>
    <w:p w:rsidR="00E00F14" w:rsidRDefault="00E928C3">
      <w:pPr>
        <w:pStyle w:val="Heading3"/>
      </w:pPr>
      <w:r>
        <w:t>What is Accessibility?</w:t>
      </w:r>
    </w:p>
    <w:p w:rsidR="00E00F14" w:rsidRDefault="00E928C3">
      <w:r>
        <w:t>(1 presentation slide, 1 notes slide)</w:t>
      </w:r>
    </w:p>
    <w:p w:rsidR="00E00F14" w:rsidRDefault="00E928C3">
      <w:r>
        <w:t>Basic into to accessibility—about helping people use your site, interfacing with technology.</w:t>
      </w:r>
    </w:p>
    <w:p w:rsidR="00E00F14" w:rsidRDefault="00E928C3">
      <w:pPr>
        <w:pStyle w:val="Heading3"/>
      </w:pPr>
      <w:r>
        <w:t>Why Accessibility?</w:t>
      </w:r>
    </w:p>
    <w:p w:rsidR="00E00F14" w:rsidRDefault="00E928C3">
      <w:r>
        <w:t>(2 pres, 1 notes)</w:t>
      </w:r>
    </w:p>
    <w:p w:rsidR="00E00F14" w:rsidRDefault="00E928C3">
      <w:pPr>
        <w:rPr>
          <w:b/>
        </w:rPr>
      </w:pPr>
      <w:r>
        <w:t>Throw some numbers out. From the Census Bureau:</w:t>
      </w:r>
    </w:p>
    <w:p w:rsidR="00E00F14" w:rsidRDefault="00E928C3">
      <w:r>
        <w:rPr>
          <w:b/>
        </w:rPr>
        <w:t>54 million</w:t>
      </w:r>
      <w:r>
        <w:t xml:space="preserve"> people have a disability--</w:t>
      </w:r>
      <w:r>
        <w:rPr>
          <w:b/>
        </w:rPr>
        <w:t>19 percent</w:t>
      </w:r>
      <w:r>
        <w:t xml:space="preserve"> of the civilian </w:t>
      </w:r>
      <w:proofErr w:type="spellStart"/>
      <w:r>
        <w:t>noninstitutionalized</w:t>
      </w:r>
      <w:proofErr w:type="spellEnd"/>
      <w:r>
        <w:t xml:space="preserve"> population. This increases with age. </w:t>
      </w:r>
    </w:p>
    <w:p w:rsidR="00E00F14" w:rsidRDefault="00E928C3">
      <w:pPr>
        <w:pStyle w:val="ListParagraph"/>
        <w:numPr>
          <w:ilvl w:val="0"/>
          <w:numId w:val="7"/>
        </w:numPr>
      </w:pPr>
      <w:r>
        <w:t>5 percent of children 5 to 17 have disabilities.</w:t>
      </w:r>
    </w:p>
    <w:p w:rsidR="00E00F14" w:rsidRDefault="00E928C3">
      <w:pPr>
        <w:pStyle w:val="ListParagraph"/>
        <w:numPr>
          <w:ilvl w:val="0"/>
          <w:numId w:val="7"/>
        </w:numPr>
      </w:pPr>
      <w:r>
        <w:t>10 percent of people 18 to 64 have disabilities.</w:t>
      </w:r>
    </w:p>
    <w:p w:rsidR="00E00F14" w:rsidRDefault="00E928C3">
      <w:pPr>
        <w:pStyle w:val="ListParagraph"/>
        <w:numPr>
          <w:ilvl w:val="0"/>
          <w:numId w:val="7"/>
        </w:numPr>
        <w:rPr>
          <w:b/>
        </w:rPr>
      </w:pPr>
      <w:r>
        <w:t>38 percent of adults 65 and older have disabilities.</w:t>
      </w:r>
    </w:p>
    <w:p w:rsidR="00E00F14" w:rsidRDefault="00E928C3">
      <w:pPr>
        <w:rPr>
          <w:b/>
        </w:rPr>
      </w:pPr>
      <w:r>
        <w:rPr>
          <w:b/>
        </w:rPr>
        <w:t xml:space="preserve">1.8 million </w:t>
      </w:r>
      <w:proofErr w:type="gramStart"/>
      <w:r>
        <w:t>people</w:t>
      </w:r>
      <w:proofErr w:type="gramEnd"/>
      <w:r>
        <w:t xml:space="preserve"> 15 and older are  unable to see printed words.</w:t>
      </w:r>
    </w:p>
    <w:p w:rsidR="00E00F14" w:rsidRDefault="00E928C3">
      <w:pPr>
        <w:rPr>
          <w:b/>
        </w:rPr>
      </w:pPr>
      <w:r>
        <w:rPr>
          <w:b/>
        </w:rPr>
        <w:t>1 million</w:t>
      </w:r>
      <w:r>
        <w:t xml:space="preserve"> people 15 and older are unable to hear conversations.</w:t>
      </w:r>
    </w:p>
    <w:p w:rsidR="00E00F14" w:rsidRDefault="00E928C3">
      <w:pPr>
        <w:rPr>
          <w:b/>
        </w:rPr>
      </w:pPr>
      <w:r>
        <w:rPr>
          <w:b/>
        </w:rPr>
        <w:t>2.5 million</w:t>
      </w:r>
      <w:r>
        <w:t xml:space="preserve"> </w:t>
      </w:r>
      <w:proofErr w:type="gramStart"/>
      <w:r>
        <w:t>have</w:t>
      </w:r>
      <w:proofErr w:type="gramEnd"/>
      <w:r>
        <w:t xml:space="preserve"> difficulty having their speech understood. </w:t>
      </w:r>
    </w:p>
    <w:p w:rsidR="00E00F14" w:rsidRDefault="00E928C3">
      <w:r>
        <w:rPr>
          <w:b/>
        </w:rPr>
        <w:t xml:space="preserve">16.1 </w:t>
      </w:r>
      <w:proofErr w:type="gramStart"/>
      <w:r>
        <w:rPr>
          <w:b/>
        </w:rPr>
        <w:t xml:space="preserve">million  </w:t>
      </w:r>
      <w:r>
        <w:t>have</w:t>
      </w:r>
      <w:proofErr w:type="gramEnd"/>
      <w:r>
        <w:t xml:space="preserve"> limitations in cognitive functioning or who have a mental or emotional illness.</w:t>
      </w:r>
    </w:p>
    <w:p w:rsidR="00E00F14" w:rsidRDefault="00E928C3">
      <w:r>
        <w:t xml:space="preserve">Talk about legal issues. Unclear if ADA applies to websites, </w:t>
      </w:r>
      <w:proofErr w:type="spellStart"/>
      <w:r>
        <w:t>regs</w:t>
      </w:r>
      <w:proofErr w:type="spellEnd"/>
      <w:r>
        <w:t xml:space="preserve"> for government agencies.</w:t>
      </w:r>
    </w:p>
    <w:p w:rsidR="00E00F14" w:rsidRDefault="00E928C3">
      <w:r>
        <w:t>It’s a good thing to do! (</w:t>
      </w:r>
      <w:proofErr w:type="gramStart"/>
      <w:r>
        <w:t>to</w:t>
      </w:r>
      <w:proofErr w:type="gramEnd"/>
      <w:r>
        <w:t xml:space="preserve"> puppies)</w:t>
      </w:r>
    </w:p>
    <w:p w:rsidR="00D611E8" w:rsidRDefault="00D611E8">
      <w:pPr>
        <w:suppressAutoHyphens w:val="0"/>
        <w:spacing w:before="0" w:after="0" w:line="240" w:lineRule="auto"/>
        <w:rPr>
          <w:caps/>
          <w:color w:val="151515"/>
          <w:spacing w:val="15"/>
          <w:sz w:val="22"/>
          <w:szCs w:val="22"/>
        </w:rPr>
      </w:pPr>
      <w:r>
        <w:br w:type="page"/>
      </w:r>
    </w:p>
    <w:p w:rsidR="00E00F14" w:rsidRDefault="00E928C3">
      <w:pPr>
        <w:pStyle w:val="Heading3"/>
      </w:pPr>
      <w:r>
        <w:lastRenderedPageBreak/>
        <w:t>Benefits of Accessibility</w:t>
      </w:r>
    </w:p>
    <w:p w:rsidR="00E00F14" w:rsidRDefault="00E928C3">
      <w:r>
        <w:t>(1 pres, 1 notes)</w:t>
      </w:r>
    </w:p>
    <w:p w:rsidR="00E00F14" w:rsidRDefault="00E928C3">
      <w:r>
        <w:t xml:space="preserve">Ask if people recognize curb cut, then point out that while wheelchairs use them, so do strollers, people with luggage, etc.  Mention how accessibility can help the non-disabled as well. </w:t>
      </w:r>
    </w:p>
    <w:p w:rsidR="00E00F14" w:rsidRDefault="00E928C3">
      <w:pPr>
        <w:pStyle w:val="Heading3"/>
      </w:pPr>
      <w:r>
        <w:t>Types of Disability</w:t>
      </w:r>
      <w:bookmarkStart w:id="0" w:name="_GoBack"/>
      <w:bookmarkEnd w:id="0"/>
    </w:p>
    <w:p w:rsidR="00E00F14" w:rsidRDefault="00E928C3">
      <w:pPr>
        <w:rPr>
          <w:b/>
        </w:rPr>
      </w:pPr>
      <w:r>
        <w:t>(1 pres, 1 notes)</w:t>
      </w:r>
    </w:p>
    <w:p w:rsidR="00E00F14" w:rsidRDefault="00E928C3">
      <w:r>
        <w:rPr>
          <w:b/>
        </w:rPr>
        <w:t>Ask the class</w:t>
      </w:r>
      <w:r>
        <w:t xml:space="preserve"> about types of disabilities, facilitate discussion. You are fishing for:</w:t>
      </w:r>
    </w:p>
    <w:p w:rsidR="00E00F14" w:rsidRDefault="00E928C3">
      <w:pPr>
        <w:pStyle w:val="ListParagraph"/>
        <w:numPr>
          <w:ilvl w:val="0"/>
          <w:numId w:val="10"/>
        </w:numPr>
      </w:pPr>
      <w:r>
        <w:t>Visual disabilities: blind or low-sight, color blind</w:t>
      </w:r>
    </w:p>
    <w:p w:rsidR="00E00F14" w:rsidRDefault="00E928C3">
      <w:pPr>
        <w:pStyle w:val="ListParagraph"/>
        <w:numPr>
          <w:ilvl w:val="0"/>
          <w:numId w:val="8"/>
        </w:numPr>
      </w:pPr>
      <w:r>
        <w:t>Hearing disabilities: deaf or hard-of-hearing</w:t>
      </w:r>
    </w:p>
    <w:p w:rsidR="00E00F14" w:rsidRDefault="00E928C3">
      <w:pPr>
        <w:pStyle w:val="ListParagraph"/>
        <w:numPr>
          <w:ilvl w:val="0"/>
          <w:numId w:val="8"/>
        </w:numPr>
      </w:pPr>
      <w:r>
        <w:t>Physical disabilities: MS, paraplegic/quadriplegic, epilepsy</w:t>
      </w:r>
    </w:p>
    <w:p w:rsidR="00E00F14" w:rsidRDefault="00E928C3">
      <w:pPr>
        <w:pStyle w:val="ListParagraph"/>
        <w:numPr>
          <w:ilvl w:val="0"/>
          <w:numId w:val="8"/>
        </w:numPr>
      </w:pPr>
      <w:r>
        <w:t>Cognitive disabilities: dyslexia, low literacy, learning disabilities</w:t>
      </w:r>
    </w:p>
    <w:p w:rsidR="00E00F14" w:rsidRDefault="00E928C3">
      <w:r>
        <w:t xml:space="preserve">Point out how this can include non-traditional disabilities—low English proficiency, arthritis, etc. </w:t>
      </w:r>
    </w:p>
    <w:p w:rsidR="00E00F14" w:rsidRDefault="00E928C3">
      <w:pPr>
        <w:pStyle w:val="Heading3"/>
      </w:pPr>
      <w:r>
        <w:t>Accessibility is a continuum, not a checkbox</w:t>
      </w:r>
    </w:p>
    <w:p w:rsidR="00E00F14" w:rsidRDefault="00E928C3">
      <w:r>
        <w:t>(1 pres)</w:t>
      </w:r>
    </w:p>
    <w:p w:rsidR="00E00F14" w:rsidRDefault="00E928C3">
      <w:r>
        <w:t xml:space="preserve">There are checkers and standards, like section 508, but it really is a process. </w:t>
      </w:r>
    </w:p>
    <w:p w:rsidR="00E00F14" w:rsidRDefault="00E928C3">
      <w:pPr>
        <w:pStyle w:val="Heading2"/>
      </w:pPr>
      <w:r>
        <w:t>Visual disabilities</w:t>
      </w:r>
    </w:p>
    <w:p w:rsidR="00E00F14" w:rsidRDefault="00E928C3">
      <w:r>
        <w:t>(1 pres, 1 activity slide)</w:t>
      </w:r>
    </w:p>
    <w:p w:rsidR="00E00F14" w:rsidRDefault="00E928C3">
      <w:r>
        <w:t xml:space="preserve">Go over basics of how </w:t>
      </w:r>
      <w:proofErr w:type="spellStart"/>
      <w:r>
        <w:t>screenreaders</w:t>
      </w:r>
      <w:proofErr w:type="spellEnd"/>
      <w:r>
        <w:t xml:space="preserve"> work, </w:t>
      </w:r>
      <w:proofErr w:type="gramStart"/>
      <w:r>
        <w:t>then</w:t>
      </w:r>
      <w:proofErr w:type="gramEnd"/>
      <w:r>
        <w:t xml:space="preserve"> it is time for </w:t>
      </w:r>
      <w:r>
        <w:rPr>
          <w:b/>
        </w:rPr>
        <w:t>Class Activity 1</w:t>
      </w:r>
      <w:r>
        <w:t>.</w:t>
      </w:r>
    </w:p>
    <w:p w:rsidR="00E00F14" w:rsidRDefault="00E928C3">
      <w:pPr>
        <w:pStyle w:val="Heading3"/>
      </w:pPr>
      <w:r>
        <w:t>Working with screen readers</w:t>
      </w:r>
    </w:p>
    <w:p w:rsidR="00E00F14" w:rsidRDefault="00E928C3">
      <w:r>
        <w:t>(1 pres, 2 notes)</w:t>
      </w:r>
    </w:p>
    <w:p w:rsidR="00E00F14" w:rsidRDefault="00E928C3">
      <w:pPr>
        <w:rPr>
          <w:b/>
        </w:rPr>
      </w:pPr>
      <w:r>
        <w:t xml:space="preserve">Basics: screen readers read linearly, keep alt text short, describe function, not content, </w:t>
      </w:r>
      <w:proofErr w:type="gramStart"/>
      <w:r>
        <w:t>include</w:t>
      </w:r>
      <w:proofErr w:type="gramEnd"/>
      <w:r>
        <w:t xml:space="preserve"> a </w:t>
      </w:r>
      <w:proofErr w:type="spellStart"/>
      <w:r>
        <w:t>skipnav</w:t>
      </w:r>
      <w:proofErr w:type="spellEnd"/>
      <w:r>
        <w:t xml:space="preserve">, test with text view or a reader, use headings. </w:t>
      </w:r>
    </w:p>
    <w:p w:rsidR="00E00F14" w:rsidRDefault="00E928C3">
      <w:r>
        <w:rPr>
          <w:b/>
        </w:rPr>
        <w:t xml:space="preserve">Demo: </w:t>
      </w:r>
      <w:r>
        <w:t xml:space="preserve">Choose a site with a complex nav menu, and show how long it takes to get through with a </w:t>
      </w:r>
      <w:proofErr w:type="spellStart"/>
      <w:r>
        <w:t>screenreader</w:t>
      </w:r>
      <w:proofErr w:type="spellEnd"/>
      <w:r>
        <w:t xml:space="preserve">. I used CNN.com and NVDA for this demo. </w:t>
      </w:r>
    </w:p>
    <w:p w:rsidR="00E00F14" w:rsidRDefault="00E928C3">
      <w:r>
        <w:t xml:space="preserve">Then it is time for </w:t>
      </w:r>
      <w:r>
        <w:rPr>
          <w:b/>
        </w:rPr>
        <w:t>Class Activity 2</w:t>
      </w:r>
      <w:r>
        <w:t>.</w:t>
      </w:r>
    </w:p>
    <w:p w:rsidR="00E00F14" w:rsidRDefault="00E928C3">
      <w:pPr>
        <w:pStyle w:val="Heading3"/>
      </w:pPr>
      <w:r>
        <w:t>Other visual disabilities</w:t>
      </w:r>
    </w:p>
    <w:p w:rsidR="00E00F14" w:rsidRDefault="00E928C3">
      <w:r>
        <w:t>(3 pres, 1 notes)</w:t>
      </w:r>
    </w:p>
    <w:p w:rsidR="00E00F14" w:rsidRDefault="00E928C3">
      <w:r>
        <w:lastRenderedPageBreak/>
        <w:t xml:space="preserve">Use color carefully (color blindness), accommodate low-sight users who need good contrast, zoom. </w:t>
      </w:r>
      <w:proofErr w:type="gramStart"/>
      <w:r>
        <w:t>Very common among older users.</w:t>
      </w:r>
      <w:proofErr w:type="gramEnd"/>
      <w:r>
        <w:t xml:space="preserve"> </w:t>
      </w:r>
      <w:r>
        <w:rPr>
          <w:b/>
          <w:bCs/>
        </w:rPr>
        <w:t>Share color contrast test tools.</w:t>
      </w:r>
    </w:p>
    <w:p w:rsidR="00E00F14" w:rsidRDefault="00E928C3">
      <w:pPr>
        <w:pStyle w:val="Heading2"/>
      </w:pPr>
      <w:r>
        <w:t>Hearing disabilities</w:t>
      </w:r>
    </w:p>
    <w:p w:rsidR="00E00F14" w:rsidRDefault="00E928C3">
      <w:r>
        <w:t>(1 pres, 1 notes)</w:t>
      </w:r>
    </w:p>
    <w:p w:rsidR="00E00F14" w:rsidRDefault="00E928C3">
      <w:r>
        <w:t xml:space="preserve">Captions/transcripts, noise should not be the sole indicator of an event or function. </w:t>
      </w:r>
    </w:p>
    <w:p w:rsidR="00E00F14" w:rsidRDefault="00E928C3">
      <w:pPr>
        <w:pStyle w:val="Heading2"/>
      </w:pPr>
      <w:r>
        <w:t>Physical disabilities</w:t>
      </w:r>
    </w:p>
    <w:p w:rsidR="00E00F14" w:rsidRDefault="00E928C3">
      <w:r>
        <w:t>(1 pres, 1 notes)</w:t>
      </w:r>
    </w:p>
    <w:p w:rsidR="00E00F14" w:rsidRDefault="00E928C3">
      <w:r>
        <w:t xml:space="preserve">Not everyone can use a mouse! </w:t>
      </w:r>
      <w:r>
        <w:rPr>
          <w:b/>
        </w:rPr>
        <w:t>Demo: show video on eye-tracking</w:t>
      </w:r>
      <w:r>
        <w:t xml:space="preserve">, </w:t>
      </w:r>
      <w:r>
        <w:rPr>
          <w:b/>
        </w:rPr>
        <w:t>movie with moving pause button, popup signup.</w:t>
      </w:r>
    </w:p>
    <w:p w:rsidR="00E00F14" w:rsidRDefault="00E928C3">
      <w:r>
        <w:t>Tiny buttons are bad!</w:t>
      </w:r>
    </w:p>
    <w:p w:rsidR="00E00F14" w:rsidRDefault="00E928C3">
      <w:r>
        <w:t xml:space="preserve">Flickering elements can trigger seizures. </w:t>
      </w:r>
    </w:p>
    <w:p w:rsidR="00E00F14" w:rsidRDefault="00E928C3">
      <w:pPr>
        <w:pStyle w:val="Heading2"/>
      </w:pPr>
      <w:r>
        <w:t>Cognitive disabilities</w:t>
      </w:r>
    </w:p>
    <w:p w:rsidR="00E00F14" w:rsidRDefault="00E928C3">
      <w:r>
        <w:t>(3 pres, 1 notes)</w:t>
      </w:r>
    </w:p>
    <w:p w:rsidR="00E00F14" w:rsidRDefault="00E928C3">
      <w:r>
        <w:t xml:space="preserve">Cognitive and learning disabilities are common, but there is not too much research on usability. (Also includes LEP, low-English proficiency) Scanning is a high-level task; make primary content easy to find, provide extra time on timed elements, </w:t>
      </w:r>
      <w:proofErr w:type="gramStart"/>
      <w:r>
        <w:t>avoid</w:t>
      </w:r>
      <w:proofErr w:type="gramEnd"/>
      <w:r>
        <w:t xml:space="preserve"> </w:t>
      </w:r>
      <w:proofErr w:type="spellStart"/>
      <w:r>
        <w:t>captchas</w:t>
      </w:r>
      <w:proofErr w:type="spellEnd"/>
      <w:r>
        <w:t xml:space="preserve"> whenever possible. </w:t>
      </w:r>
    </w:p>
    <w:p w:rsidR="00E00F14" w:rsidRDefault="00E928C3">
      <w:pPr>
        <w:pStyle w:val="Heading2"/>
      </w:pPr>
      <w:r>
        <w:t>Conclusion</w:t>
      </w:r>
    </w:p>
    <w:p w:rsidR="00E00F14" w:rsidRDefault="00E928C3">
      <w:pPr>
        <w:rPr>
          <w:caps/>
          <w:color w:val="FFFFFF"/>
          <w:spacing w:val="15"/>
          <w:sz w:val="22"/>
          <w:szCs w:val="22"/>
        </w:rPr>
      </w:pPr>
      <w:r>
        <w:t xml:space="preserve">Finish up with </w:t>
      </w:r>
      <w:r>
        <w:rPr>
          <w:b/>
        </w:rPr>
        <w:t>Class Activity 3</w:t>
      </w:r>
      <w:r>
        <w:t>.</w:t>
      </w:r>
    </w:p>
    <w:p w:rsidR="00BD46AF" w:rsidRDefault="00BD46AF">
      <w:pPr>
        <w:suppressAutoHyphens w:val="0"/>
        <w:spacing w:before="0" w:after="0" w:line="240" w:lineRule="auto"/>
        <w:rPr>
          <w:caps/>
          <w:color w:val="FFFFFF"/>
          <w:spacing w:val="15"/>
          <w:sz w:val="22"/>
          <w:szCs w:val="22"/>
        </w:rPr>
      </w:pPr>
      <w:r>
        <w:rPr>
          <w:b/>
          <w:bCs/>
          <w:color w:val="FFFFFF"/>
        </w:rPr>
        <w:br w:type="page"/>
      </w:r>
    </w:p>
    <w:p w:rsidR="00E00F14" w:rsidRDefault="00E928C3">
      <w:pPr>
        <w:pStyle w:val="Heading1"/>
        <w:spacing w:before="240"/>
      </w:pPr>
      <w:r>
        <w:rPr>
          <w:b w:val="0"/>
          <w:bCs w:val="0"/>
          <w:color w:val="FFFFFF"/>
        </w:rPr>
        <w:lastRenderedPageBreak/>
        <w:t>Class 2 Introduction</w:t>
      </w:r>
    </w:p>
    <w:p w:rsidR="00E00F14" w:rsidRDefault="00E928C3">
      <w:r>
        <w:t>To get everyone started, re-state GDI mission and the definition of accessibility.</w:t>
      </w:r>
    </w:p>
    <w:p w:rsidR="00E00F14" w:rsidRDefault="00E928C3">
      <w:pPr>
        <w:pStyle w:val="Heading2"/>
      </w:pPr>
      <w:r>
        <w:t>Common problems</w:t>
      </w:r>
    </w:p>
    <w:p w:rsidR="00E00F14" w:rsidRDefault="00E928C3">
      <w:pPr>
        <w:pStyle w:val="BodyText"/>
      </w:pPr>
      <w:r>
        <w:br/>
        <w:t xml:space="preserve">Introduce the </w:t>
      </w:r>
      <w:hyperlink r:id="rId15" w:history="1">
        <w:r>
          <w:rPr>
            <w:rStyle w:val="Hyperlink"/>
          </w:rPr>
          <w:t>WebAIM Screen Reader survey</w:t>
        </w:r>
      </w:hyperlink>
      <w:r>
        <w:t xml:space="preserve"> and show the common problems. Marcy's version of the </w:t>
      </w:r>
      <w:hyperlink r:id="rId16" w:history="1">
        <w:r>
          <w:rPr>
            <w:rStyle w:val="Hyperlink"/>
          </w:rPr>
          <w:t>infographic</w:t>
        </w:r>
      </w:hyperlink>
      <w:r>
        <w:t xml:space="preserve"> highlights topics covered in the two classes. This can be helpful to keep open in a second browser tab so it can be referenced more than once. Slide: </w:t>
      </w:r>
      <w:hyperlink r:id="rId17" w:anchor="/1/1" w:history="1">
        <w:r>
          <w:rPr>
            <w:rStyle w:val="Hyperlink"/>
          </w:rPr>
          <w:t>http://marcysutton.com/stuff/GDI-Accessibility/classslides-week2.html#/1/1</w:t>
        </w:r>
      </w:hyperlink>
    </w:p>
    <w:p w:rsidR="00E00F14" w:rsidRDefault="00E928C3">
      <w:pPr>
        <w:pStyle w:val="Heading3"/>
      </w:pPr>
      <w:r>
        <w:t>How do I code HTML for Accessibility?</w:t>
      </w:r>
    </w:p>
    <w:p w:rsidR="00E00F14" w:rsidRDefault="00E928C3">
      <w:pPr>
        <w:pStyle w:val="BodyText"/>
      </w:pPr>
      <w:r>
        <w:br/>
        <w:t>Give overview of the HTML topics we'll cover in class: headings, form labels, tab index, and external link indicators.</w:t>
      </w:r>
    </w:p>
    <w:p w:rsidR="00E00F14" w:rsidRDefault="00E928C3">
      <w:pPr>
        <w:pStyle w:val="Heading2"/>
      </w:pPr>
      <w:r>
        <w:t>What are html headings and how should I use them?</w:t>
      </w:r>
    </w:p>
    <w:p w:rsidR="00F95C8B" w:rsidRDefault="00E928C3" w:rsidP="00F95C8B">
      <w:r>
        <w:t xml:space="preserve">Talk about HTML headings and the different levels (h1-h6). What are they for? How do screen readers use them?  Resource: </w:t>
      </w:r>
      <w:hyperlink r:id="rId18" w:history="1">
        <w:r>
          <w:rPr>
            <w:rStyle w:val="Hyperlink"/>
          </w:rPr>
          <w:t>WebAIM Semantic Structure</w:t>
        </w:r>
      </w:hyperlink>
    </w:p>
    <w:p w:rsidR="00F95C8B" w:rsidRDefault="00E928C3" w:rsidP="00F95C8B">
      <w:pPr>
        <w:pStyle w:val="Heading2"/>
      </w:pPr>
      <w:r>
        <w:t>What about html5 and headings?</w:t>
      </w:r>
    </w:p>
    <w:p w:rsidR="00E00F14" w:rsidRDefault="00E928C3" w:rsidP="00F95C8B">
      <w:r>
        <w:t xml:space="preserve">Talk about </w:t>
      </w:r>
      <w:hyperlink r:id="rId19" w:history="1">
        <w:r>
          <w:rPr>
            <w:rStyle w:val="Hyperlink"/>
          </w:rPr>
          <w:t>screen reader testing</w:t>
        </w:r>
      </w:hyperlink>
      <w:r>
        <w:t xml:space="preserve"> of HTML 5 tags &amp; headings and the current state of the HTML5 heading algorithm (h1's that start over with new landmarks). Mention </w:t>
      </w:r>
      <w:hyperlink r:id="rId20" w:history="1">
        <w:r>
          <w:rPr>
            <w:rStyle w:val="Hyperlink"/>
          </w:rPr>
          <w:t>bugs with JAWS and IE8</w:t>
        </w:r>
      </w:hyperlink>
      <w:r>
        <w:t>.</w:t>
      </w:r>
    </w:p>
    <w:p w:rsidR="00E00F14" w:rsidRDefault="00E928C3">
      <w:pPr>
        <w:pStyle w:val="Heading2"/>
      </w:pPr>
      <w:r>
        <w:t>Form labels – how do they work?</w:t>
      </w:r>
    </w:p>
    <w:p w:rsidR="00E00F14" w:rsidRDefault="00E928C3">
      <w:pPr>
        <w:pStyle w:val="BodyText"/>
      </w:pPr>
      <w:r>
        <w:br/>
        <w:t xml:space="preserve">Talk about form labels. How do you link them to form inputs? </w:t>
      </w:r>
      <w:r>
        <w:rPr>
          <w:b/>
          <w:bCs/>
        </w:rPr>
        <w:t>Activity 1: add a label to an HTML form</w:t>
      </w:r>
    </w:p>
    <w:p w:rsidR="00E00F14" w:rsidRDefault="00E928C3">
      <w:pPr>
        <w:pStyle w:val="Heading2"/>
      </w:pPr>
      <w:r>
        <w:t>External links – what's the big deal?</w:t>
      </w:r>
    </w:p>
    <w:p w:rsidR="00E00F14" w:rsidRDefault="00E928C3">
      <w:pPr>
        <w:pStyle w:val="BodyText"/>
      </w:pPr>
      <w:r>
        <w:br/>
        <w:t xml:space="preserve">A common problem cited in the WebAIM survey is “unexpected screen changes”. Discuss how to warn users of links that open in new windows with </w:t>
      </w:r>
      <w:proofErr w:type="spellStart"/>
      <w:r>
        <w:t>offscreen</w:t>
      </w:r>
      <w:proofErr w:type="spellEnd"/>
      <w:r>
        <w:t xml:space="preserve"> text and title attributes. Include a discussion about how it's really about usability in general. Recommended reading: “Don't Make Me Think” by Steve Krug</w:t>
      </w:r>
    </w:p>
    <w:p w:rsidR="00E00F14" w:rsidRDefault="00E928C3">
      <w:pPr>
        <w:pStyle w:val="Heading2"/>
      </w:pPr>
      <w:r>
        <w:t>Tab Index – What is it and how do I use it?</w:t>
      </w:r>
    </w:p>
    <w:p w:rsidR="00E00F14" w:rsidRDefault="00E928C3">
      <w:pPr>
        <w:pStyle w:val="BodyText"/>
      </w:pPr>
      <w:r>
        <w:t xml:space="preserve">Explain </w:t>
      </w:r>
      <w:hyperlink r:id="rId21" w:history="1">
        <w:r>
          <w:rPr>
            <w:rStyle w:val="Hyperlink"/>
          </w:rPr>
          <w:t>tab order</w:t>
        </w:r>
      </w:hyperlink>
      <w:r>
        <w:t xml:space="preserve">. Show a demo of </w:t>
      </w:r>
      <w:proofErr w:type="spellStart"/>
      <w:r>
        <w:t>tabIndex</w:t>
      </w:r>
      <w:proofErr w:type="spellEnd"/>
      <w:r>
        <w:t xml:space="preserve">=”” attributes on native and non-native elements to show how it affects the flow of a document (anchor, input, div, heading, etc.). Explain tab index values of -1, 0 and 1+ their specific purposes. </w:t>
      </w:r>
      <w:r>
        <w:rPr>
          <w:b/>
          <w:bCs/>
        </w:rPr>
        <w:t>Activity 2: play with tab index on an HTML document</w:t>
      </w:r>
    </w:p>
    <w:p w:rsidR="00E00F14" w:rsidRDefault="00E928C3">
      <w:pPr>
        <w:pStyle w:val="Heading3"/>
      </w:pPr>
      <w:r>
        <w:t>How do I code CSS for accessibility?</w:t>
      </w:r>
    </w:p>
    <w:p w:rsidR="00E00F14" w:rsidRDefault="00E928C3">
      <w:pPr>
        <w:pStyle w:val="BodyText"/>
      </w:pPr>
      <w:r>
        <w:br/>
        <w:t xml:space="preserve">Give overview of how CSS can be used for accessibility. Topics covered: </w:t>
      </w:r>
      <w:proofErr w:type="spellStart"/>
      <w:r>
        <w:t>offscreen</w:t>
      </w:r>
      <w:proofErr w:type="spellEnd"/>
      <w:r>
        <w:t xml:space="preserve"> content, really hiding content from a screen reader &amp; keyboard.  Reference: </w:t>
      </w:r>
      <w:hyperlink r:id="rId22" w:history="1">
        <w:r>
          <w:rPr>
            <w:rStyle w:val="Hyperlink"/>
          </w:rPr>
          <w:t>WebAIM Invisible Content Article</w:t>
        </w:r>
      </w:hyperlink>
    </w:p>
    <w:p w:rsidR="00E00F14" w:rsidRDefault="00E928C3">
      <w:pPr>
        <w:pStyle w:val="Heading2"/>
      </w:pPr>
      <w:r>
        <w:lastRenderedPageBreak/>
        <w:t>Offscreen content: how does it work?</w:t>
      </w:r>
    </w:p>
    <w:p w:rsidR="00E00F14" w:rsidRDefault="00E928C3">
      <w:pPr>
        <w:pStyle w:val="BodyText"/>
      </w:pPr>
      <w:r>
        <w:t xml:space="preserve">Discuss the various approaches for putting content </w:t>
      </w:r>
      <w:proofErr w:type="spellStart"/>
      <w:r>
        <w:t>offscreen</w:t>
      </w:r>
      <w:proofErr w:type="spellEnd"/>
      <w:r>
        <w:t xml:space="preserve"> with CSS: position and left properties, clip, text-indent, etc.</w:t>
      </w:r>
    </w:p>
    <w:p w:rsidR="00E00F14" w:rsidRDefault="00E928C3">
      <w:pPr>
        <w:pStyle w:val="Heading2"/>
      </w:pPr>
      <w:proofErr w:type="gramStart"/>
      <w:r>
        <w:t>Visibility(</w:t>
      </w:r>
      <w:proofErr w:type="gramEnd"/>
      <w:r>
        <w:t xml:space="preserve"> or invisibility): how to really hide content</w:t>
      </w:r>
    </w:p>
    <w:p w:rsidR="00E00F14" w:rsidRDefault="00E928C3">
      <w:pPr>
        <w:pStyle w:val="BodyText"/>
      </w:pPr>
      <w:r>
        <w:t xml:space="preserve">Show CSS for hiding content from everyone: display: none and visibility: hidden. </w:t>
      </w:r>
      <w:r>
        <w:rPr>
          <w:b/>
          <w:bCs/>
        </w:rPr>
        <w:t>Activity 3: play with CSS on an HTML document and see how it affects a keyboard and screen reader.</w:t>
      </w:r>
    </w:p>
    <w:p w:rsidR="00E00F14" w:rsidRDefault="00E928C3">
      <w:pPr>
        <w:pStyle w:val="Heading3"/>
      </w:pPr>
      <w:r>
        <w:t>Resources and questions</w:t>
      </w:r>
    </w:p>
    <w:p w:rsidR="00E00F14" w:rsidRDefault="00E928C3">
      <w:pPr>
        <w:pStyle w:val="BodyText"/>
      </w:pPr>
      <w:r>
        <w:br/>
        <w:t>Wrap up by answering questions and providing resources.</w:t>
      </w:r>
    </w:p>
    <w:p w:rsidR="00E00F14" w:rsidRDefault="00E928C3">
      <w:pPr>
        <w:pStyle w:val="BodyText"/>
        <w:numPr>
          <w:ilvl w:val="0"/>
          <w:numId w:val="11"/>
        </w:numPr>
      </w:pPr>
      <w:proofErr w:type="spellStart"/>
      <w:r>
        <w:t>TabIndex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http://webaim.org/techniques/keyboard/tabindex</w:t>
        </w:r>
      </w:hyperlink>
    </w:p>
    <w:p w:rsidR="00E00F14" w:rsidRDefault="00E928C3">
      <w:pPr>
        <w:pStyle w:val="BodyText"/>
        <w:numPr>
          <w:ilvl w:val="0"/>
          <w:numId w:val="11"/>
        </w:numPr>
      </w:pPr>
      <w:r>
        <w:t xml:space="preserve">Headings &amp; Semantic Structure: </w:t>
      </w:r>
      <w:hyperlink r:id="rId24" w:history="1">
        <w:r>
          <w:rPr>
            <w:rStyle w:val="Hyperlink"/>
          </w:rPr>
          <w:t>http://webaim.org/techniques/semanticstructure/</w:t>
        </w:r>
      </w:hyperlink>
    </w:p>
    <w:p w:rsidR="00E00F14" w:rsidRDefault="00E928C3">
      <w:pPr>
        <w:pStyle w:val="BodyText"/>
        <w:numPr>
          <w:ilvl w:val="0"/>
          <w:numId w:val="11"/>
        </w:numPr>
      </w:pPr>
      <w:r>
        <w:t xml:space="preserve">HTML5, Headings &amp; Screen Readers: </w:t>
      </w:r>
      <w:hyperlink r:id="rId25" w:history="1">
        <w:r>
          <w:rPr>
            <w:rStyle w:val="Hyperlink"/>
          </w:rPr>
          <w:t>http://tink.co.uk/2013/02/screen-reader-support-for-html5-sections/</w:t>
        </w:r>
      </w:hyperlink>
    </w:p>
    <w:p w:rsidR="00E00F14" w:rsidRDefault="00E928C3">
      <w:pPr>
        <w:pStyle w:val="BodyText"/>
        <w:numPr>
          <w:ilvl w:val="0"/>
          <w:numId w:val="11"/>
        </w:numPr>
      </w:pPr>
      <w:r>
        <w:t xml:space="preserve">Form Labels: </w:t>
      </w:r>
      <w:hyperlink r:id="rId26" w:history="1">
        <w:r>
          <w:rPr>
            <w:rStyle w:val="Hyperlink"/>
          </w:rPr>
          <w:t>http://webaim.org/techniques/forms/controls</w:t>
        </w:r>
      </w:hyperlink>
    </w:p>
    <w:p w:rsidR="00E00F14" w:rsidRDefault="00E928C3">
      <w:pPr>
        <w:pStyle w:val="BodyText"/>
        <w:numPr>
          <w:ilvl w:val="0"/>
          <w:numId w:val="11"/>
        </w:numPr>
      </w:pPr>
      <w:r>
        <w:t xml:space="preserve">Invisible Content with CSS: </w:t>
      </w:r>
      <w:hyperlink r:id="rId27" w:history="1">
        <w:r>
          <w:rPr>
            <w:rStyle w:val="Hyperlink"/>
          </w:rPr>
          <w:t>http://webaim.org/techniques/css/invisiblecontent/</w:t>
        </w:r>
      </w:hyperlink>
    </w:p>
    <w:p w:rsidR="00E00F14" w:rsidRDefault="00E928C3">
      <w:pPr>
        <w:pStyle w:val="BodyText"/>
        <w:numPr>
          <w:ilvl w:val="0"/>
          <w:numId w:val="11"/>
        </w:numPr>
      </w:pPr>
      <w:r>
        <w:t xml:space="preserve">Responsive Images with CSS Backgrounds: </w:t>
      </w:r>
      <w:hyperlink r:id="rId28" w:history="1">
        <w:r>
          <w:rPr>
            <w:rStyle w:val="Hyperlink"/>
          </w:rPr>
          <w:t>http://mobile.smashingmagazine.com/2013/07/22/simple-responsive-images-with-css-backgrounds/</w:t>
        </w:r>
      </w:hyperlink>
    </w:p>
    <w:p w:rsidR="00E00F14" w:rsidRDefault="00E928C3">
      <w:pPr>
        <w:pStyle w:val="Heading1"/>
        <w:pageBreakBefore/>
      </w:pPr>
      <w:r>
        <w:lastRenderedPageBreak/>
        <w:t>Class 1 Activities</w:t>
      </w:r>
    </w:p>
    <w:p w:rsidR="00E00F14" w:rsidRDefault="00E928C3">
      <w:pPr>
        <w:pStyle w:val="Heading2"/>
      </w:pPr>
      <w:r>
        <w:t>Activity One: Use a Screenreader</w:t>
      </w:r>
    </w:p>
    <w:p w:rsidR="00E00F14" w:rsidRDefault="00E928C3">
      <w:r>
        <w:t xml:space="preserve">Have students try the </w:t>
      </w:r>
      <w:proofErr w:type="spellStart"/>
      <w:r>
        <w:t>screenreader</w:t>
      </w:r>
      <w:proofErr w:type="spellEnd"/>
      <w:r>
        <w:t xml:space="preserve"> demo at </w:t>
      </w:r>
      <w:hyperlink r:id="rId29" w:history="1">
        <w:r>
          <w:rPr>
            <w:rStyle w:val="Hyperlink"/>
          </w:rPr>
          <w:t>http://webaim.org/simulations/screenreader-sim.htm</w:t>
        </w:r>
      </w:hyperlink>
      <w:r>
        <w:t xml:space="preserve">. </w:t>
      </w:r>
      <w:proofErr w:type="gramStart"/>
      <w:r>
        <w:t>(With headphones!)</w:t>
      </w:r>
      <w:proofErr w:type="gramEnd"/>
      <w:r>
        <w:t xml:space="preserve"> You may have to help people install the </w:t>
      </w:r>
      <w:proofErr w:type="gramStart"/>
      <w:r>
        <w:t>Shockwave  plugin</w:t>
      </w:r>
      <w:proofErr w:type="gramEnd"/>
      <w:r>
        <w:t xml:space="preserve">. Time limit to ten minutes, and cut it short if students seem bored or frustrated. </w:t>
      </w:r>
    </w:p>
    <w:p w:rsidR="00E00F14" w:rsidRDefault="00E928C3">
      <w:r>
        <w:t xml:space="preserve">If available, demo VoiceOver on the </w:t>
      </w:r>
      <w:proofErr w:type="spellStart"/>
      <w:r>
        <w:t>iPhone</w:t>
      </w:r>
      <w:proofErr w:type="spellEnd"/>
      <w:r>
        <w:t xml:space="preserve"> or </w:t>
      </w:r>
      <w:proofErr w:type="spellStart"/>
      <w:r>
        <w:t>iPad</w:t>
      </w:r>
      <w:proofErr w:type="spellEnd"/>
      <w:r>
        <w:t>. Show students how they can set up the Accessibility Shortcut (triple tap home button to enable/disable VoiceOver, configurable from Settings &gt; General &gt; Accessibility).</w:t>
      </w:r>
    </w:p>
    <w:p w:rsidR="00E00F14" w:rsidRDefault="00E928C3">
      <w:pPr>
        <w:pStyle w:val="Heading2"/>
      </w:pPr>
      <w:r>
        <w:t>Activity Two: Making Alt Text Work</w:t>
      </w:r>
    </w:p>
    <w:p w:rsidR="00E00F14" w:rsidRDefault="00E928C3">
      <w:r>
        <w:t xml:space="preserve">Pass out the alt text handout (the one with the kittens). Have students work in pairs or groups of three to decide on good alt text for each image. Lead a brief class discussion of what people picked and why. </w:t>
      </w:r>
      <w:proofErr w:type="gramStart"/>
      <w:r>
        <w:t>Keep</w:t>
      </w:r>
      <w:proofErr w:type="gramEnd"/>
      <w:r>
        <w:t xml:space="preserve"> it moving. There are no right answers—the goal is to get people thinking.</w:t>
      </w:r>
    </w:p>
    <w:p w:rsidR="00E00F14" w:rsidRDefault="00E928C3">
      <w:pPr>
        <w:pStyle w:val="Heading2"/>
      </w:pPr>
      <w:r>
        <w:t>Activity Three: Improving Existing Sites</w:t>
      </w:r>
    </w:p>
    <w:p w:rsidR="00E00F14" w:rsidRDefault="00E928C3">
      <w:r>
        <w:t>Students can do this activity alone or in pairs, depending on the size of the class. Have each student/group visit a site they use a lot, and identify one accessibility feature that is already part of the site, and one thing they would change. If people get stuck, recommend:</w:t>
      </w:r>
    </w:p>
    <w:p w:rsidR="00E00F14" w:rsidRDefault="000F786A">
      <w:pPr>
        <w:pStyle w:val="ListParagraph"/>
        <w:numPr>
          <w:ilvl w:val="0"/>
          <w:numId w:val="9"/>
        </w:numPr>
      </w:pPr>
      <w:hyperlink r:id="rId30" w:history="1">
        <w:r w:rsidR="00E928C3">
          <w:rPr>
            <w:rStyle w:val="Hyperlink"/>
          </w:rPr>
          <w:t>http://www.buzzfeed.com/</w:t>
        </w:r>
      </w:hyperlink>
      <w:r w:rsidR="00E928C3">
        <w:t xml:space="preserve"> </w:t>
      </w:r>
    </w:p>
    <w:p w:rsidR="00E00F14" w:rsidRDefault="000F786A">
      <w:pPr>
        <w:pStyle w:val="ListParagraph"/>
        <w:numPr>
          <w:ilvl w:val="0"/>
          <w:numId w:val="9"/>
        </w:numPr>
      </w:pPr>
      <w:hyperlink r:id="rId31" w:history="1">
        <w:r w:rsidR="00E928C3">
          <w:rPr>
            <w:rStyle w:val="Hyperlink"/>
          </w:rPr>
          <w:t>http://www.ebay.com/</w:t>
        </w:r>
      </w:hyperlink>
    </w:p>
    <w:p w:rsidR="00E00F14" w:rsidRDefault="000F786A">
      <w:pPr>
        <w:pStyle w:val="ListParagraph"/>
        <w:numPr>
          <w:ilvl w:val="0"/>
          <w:numId w:val="9"/>
        </w:numPr>
      </w:pPr>
      <w:hyperlink r:id="rId32" w:history="1">
        <w:r w:rsidR="00E928C3">
          <w:rPr>
            <w:rStyle w:val="Hyperlink"/>
          </w:rPr>
          <w:t>http://facebook.com</w:t>
        </w:r>
      </w:hyperlink>
      <w:r w:rsidR="00E928C3">
        <w:t xml:space="preserve"> </w:t>
      </w:r>
    </w:p>
    <w:p w:rsidR="00E00F14" w:rsidRDefault="00E928C3">
      <w:r>
        <w:t xml:space="preserve">Depending on time, you can have each group present on what they found. </w:t>
      </w:r>
    </w:p>
    <w:p w:rsidR="00E00F14" w:rsidRDefault="00E00F14"/>
    <w:p w:rsidR="00E00F14" w:rsidRDefault="00E928C3">
      <w:pPr>
        <w:pStyle w:val="Heading1"/>
      </w:pPr>
      <w:r>
        <w:t>Class 2 Activities</w:t>
      </w:r>
    </w:p>
    <w:p w:rsidR="00E00F14" w:rsidRDefault="00E00F14">
      <w:pPr>
        <w:pStyle w:val="BodyText"/>
      </w:pPr>
    </w:p>
    <w:p w:rsidR="00E00F14" w:rsidRDefault="00E928C3">
      <w:pPr>
        <w:pStyle w:val="BodyText"/>
      </w:pPr>
      <w:r>
        <w:t xml:space="preserve">Demo files: </w:t>
      </w:r>
      <w:hyperlink r:id="rId33" w:history="1">
        <w:r>
          <w:rPr>
            <w:rStyle w:val="Hyperlink"/>
          </w:rPr>
          <w:t>https://github.com/marcysutton/girldevelopit-rdu-access/blob/master/demo.zip</w:t>
        </w:r>
      </w:hyperlink>
    </w:p>
    <w:p w:rsidR="00E00F14" w:rsidRDefault="00E928C3">
      <w:pPr>
        <w:pStyle w:val="Heading2"/>
      </w:pPr>
      <w:r>
        <w:t>Activity One: add a label to a form</w:t>
      </w:r>
    </w:p>
    <w:p w:rsidR="00E00F14" w:rsidRDefault="00E928C3">
      <w:pPr>
        <w:pStyle w:val="BodyText"/>
      </w:pPr>
      <w:r>
        <w:t xml:space="preserve">Students should experiment with adding a label to a form. Make sure the for attribute links the label to an input or other form element. Suggest adding labels to a group of radio buttons using </w:t>
      </w:r>
      <w:proofErr w:type="gramStart"/>
      <w:r>
        <w:t>the for</w:t>
      </w:r>
      <w:proofErr w:type="gramEnd"/>
      <w:r>
        <w:t>=”” and name =”” attributes.</w:t>
      </w:r>
    </w:p>
    <w:p w:rsidR="00E00F14" w:rsidRDefault="00E928C3">
      <w:pPr>
        <w:pStyle w:val="Heading2"/>
      </w:pPr>
      <w:r>
        <w:t>Activity Two: experiment with tab index</w:t>
      </w:r>
    </w:p>
    <w:p w:rsidR="00E00F14" w:rsidRDefault="00E928C3">
      <w:pPr>
        <w:pStyle w:val="BodyText"/>
      </w:pPr>
      <w:r>
        <w:t xml:space="preserve">Have students put </w:t>
      </w:r>
      <w:proofErr w:type="spellStart"/>
      <w:r>
        <w:t>tabIndex</w:t>
      </w:r>
      <w:proofErr w:type="spellEnd"/>
      <w:r>
        <w:t xml:space="preserve">=”-1”, </w:t>
      </w:r>
      <w:proofErr w:type="spellStart"/>
      <w:r>
        <w:t>tabIndex</w:t>
      </w:r>
      <w:proofErr w:type="spellEnd"/>
      <w:r>
        <w:t xml:space="preserve">=”0” and </w:t>
      </w:r>
      <w:proofErr w:type="spellStart"/>
      <w:r>
        <w:t>tabIndex</w:t>
      </w:r>
      <w:proofErr w:type="spellEnd"/>
      <w:r>
        <w:t xml:space="preserve">=”1” (or higher numbers) to see how they affect the flow of an HTML document. Have a discussion about the purpose of each value. </w:t>
      </w:r>
    </w:p>
    <w:p w:rsidR="00E00F14" w:rsidRDefault="00E928C3">
      <w:pPr>
        <w:pStyle w:val="Heading2"/>
      </w:pPr>
      <w:r>
        <w:t>Activity THREE: play with offscreen &amp; hidden text</w:t>
      </w:r>
    </w:p>
    <w:p w:rsidR="00E928C3" w:rsidRDefault="00E928C3">
      <w:pPr>
        <w:pStyle w:val="BodyText"/>
      </w:pPr>
      <w:r>
        <w:lastRenderedPageBreak/>
        <w:t xml:space="preserve">Students should use CSS to put content </w:t>
      </w:r>
      <w:proofErr w:type="spellStart"/>
      <w:r>
        <w:t>offscreen</w:t>
      </w:r>
      <w:proofErr w:type="spellEnd"/>
      <w:r>
        <w:t xml:space="preserve"> and see how it affects the keyboard (and a screen reader, if available). They should also experiment with “really hiding” content to remove it from the flow of a document.</w:t>
      </w:r>
    </w:p>
    <w:sectPr w:rsidR="00E928C3" w:rsidSect="00E00F14">
      <w:pgSz w:w="12240" w:h="15840"/>
      <w:pgMar w:top="1440" w:right="1440" w:bottom="1440" w:left="1440" w:header="720" w:footer="720" w:gutter="0"/>
      <w:cols w:space="720"/>
      <w:docGrid w:linePitch="36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460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A578F"/>
    <w:rsid w:val="000F786A"/>
    <w:rsid w:val="00240C85"/>
    <w:rsid w:val="005820A0"/>
    <w:rsid w:val="00633AF6"/>
    <w:rsid w:val="008A578F"/>
    <w:rsid w:val="009F74E8"/>
    <w:rsid w:val="00A63B6F"/>
    <w:rsid w:val="00BD46AF"/>
    <w:rsid w:val="00D611E8"/>
    <w:rsid w:val="00E00F14"/>
    <w:rsid w:val="00E928C3"/>
    <w:rsid w:val="00F5115C"/>
    <w:rsid w:val="00F9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14"/>
    <w:pPr>
      <w:suppressAutoHyphens/>
      <w:spacing w:before="200" w:after="200" w:line="276" w:lineRule="auto"/>
    </w:pPr>
    <w:rPr>
      <w:rFonts w:ascii="Arial" w:eastAsia="Arial Unicode MS" w:hAnsi="Arial" w:cs="font460"/>
      <w:kern w:val="1"/>
      <w:lang w:eastAsia="ar-SA"/>
    </w:rPr>
  </w:style>
  <w:style w:type="paragraph" w:styleId="Heading1">
    <w:name w:val="heading 1"/>
    <w:basedOn w:val="Normal"/>
    <w:next w:val="BodyText"/>
    <w:qFormat/>
    <w:rsid w:val="00E00F14"/>
    <w:pPr>
      <w:pBdr>
        <w:top w:val="single" w:sz="20" w:space="0" w:color="000000"/>
        <w:left w:val="single" w:sz="20" w:space="0" w:color="000000"/>
        <w:bottom w:val="single" w:sz="20" w:space="0" w:color="000000"/>
        <w:right w:val="single" w:sz="20" w:space="0" w:color="000000"/>
      </w:pBdr>
      <w:shd w:val="clear" w:color="auto" w:fill="2B2B2B"/>
      <w:spacing w:after="0"/>
      <w:outlineLvl w:val="0"/>
    </w:pPr>
    <w:rPr>
      <w:b/>
      <w:bCs/>
      <w:caps/>
      <w:color w:val="F378BB"/>
      <w:spacing w:val="15"/>
      <w:sz w:val="22"/>
      <w:szCs w:val="22"/>
    </w:rPr>
  </w:style>
  <w:style w:type="paragraph" w:styleId="Heading2">
    <w:name w:val="heading 2"/>
    <w:basedOn w:val="Normal"/>
    <w:next w:val="BodyText"/>
    <w:qFormat/>
    <w:rsid w:val="00E00F14"/>
    <w:pPr>
      <w:numPr>
        <w:ilvl w:val="1"/>
        <w:numId w:val="1"/>
      </w:numPr>
      <w:pBdr>
        <w:top w:val="single" w:sz="20" w:space="0" w:color="FFFFFF"/>
        <w:left w:val="single" w:sz="20" w:space="0" w:color="FFFFFF"/>
        <w:bottom w:val="single" w:sz="20" w:space="0" w:color="FFFFFF"/>
        <w:right w:val="single" w:sz="20" w:space="0" w:color="FFFFFF"/>
      </w:pBdr>
      <w:shd w:val="clear" w:color="auto" w:fill="FCE3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BodyText"/>
    <w:qFormat/>
    <w:rsid w:val="00E00F14"/>
    <w:pPr>
      <w:numPr>
        <w:ilvl w:val="2"/>
        <w:numId w:val="1"/>
      </w:numPr>
      <w:pBdr>
        <w:top w:val="single" w:sz="4" w:space="2" w:color="000000"/>
        <w:left w:val="single" w:sz="4" w:space="2" w:color="000000"/>
      </w:pBdr>
      <w:spacing w:before="300" w:after="0"/>
      <w:outlineLvl w:val="2"/>
    </w:pPr>
    <w:rPr>
      <w:caps/>
      <w:color w:val="151515"/>
      <w:spacing w:val="15"/>
      <w:sz w:val="22"/>
      <w:szCs w:val="22"/>
    </w:rPr>
  </w:style>
  <w:style w:type="paragraph" w:styleId="Heading4">
    <w:name w:val="heading 4"/>
    <w:basedOn w:val="Normal"/>
    <w:next w:val="BodyText"/>
    <w:qFormat/>
    <w:rsid w:val="00E00F14"/>
    <w:pPr>
      <w:numPr>
        <w:ilvl w:val="3"/>
        <w:numId w:val="1"/>
      </w:numPr>
      <w:pBdr>
        <w:top w:val="single" w:sz="8" w:space="2" w:color="000000"/>
        <w:left w:val="single" w:sz="8" w:space="2" w:color="000000"/>
      </w:pBdr>
      <w:spacing w:before="300" w:after="0"/>
      <w:outlineLvl w:val="3"/>
    </w:pPr>
    <w:rPr>
      <w:caps/>
      <w:color w:val="202020"/>
      <w:spacing w:val="10"/>
      <w:sz w:val="22"/>
      <w:szCs w:val="22"/>
    </w:rPr>
  </w:style>
  <w:style w:type="paragraph" w:styleId="Heading5">
    <w:name w:val="heading 5"/>
    <w:basedOn w:val="Normal"/>
    <w:next w:val="BodyText"/>
    <w:qFormat/>
    <w:rsid w:val="00E00F14"/>
    <w:pPr>
      <w:numPr>
        <w:ilvl w:val="4"/>
        <w:numId w:val="1"/>
      </w:numPr>
      <w:pBdr>
        <w:bottom w:val="single" w:sz="4" w:space="1" w:color="000000"/>
      </w:pBdr>
      <w:spacing w:before="300" w:after="0"/>
      <w:outlineLvl w:val="4"/>
    </w:pPr>
    <w:rPr>
      <w:caps/>
      <w:color w:val="202020"/>
      <w:spacing w:val="10"/>
      <w:sz w:val="22"/>
      <w:szCs w:val="22"/>
    </w:rPr>
  </w:style>
  <w:style w:type="paragraph" w:styleId="Heading6">
    <w:name w:val="heading 6"/>
    <w:basedOn w:val="Normal"/>
    <w:next w:val="BodyText"/>
    <w:qFormat/>
    <w:rsid w:val="00E00F14"/>
    <w:pPr>
      <w:numPr>
        <w:ilvl w:val="5"/>
        <w:numId w:val="1"/>
      </w:numPr>
      <w:pBdr>
        <w:bottom w:val="single" w:sz="8" w:space="1" w:color="000000"/>
      </w:pBdr>
      <w:spacing w:before="300" w:after="0"/>
      <w:outlineLvl w:val="5"/>
    </w:pPr>
    <w:rPr>
      <w:caps/>
      <w:color w:val="202020"/>
      <w:spacing w:val="10"/>
      <w:sz w:val="22"/>
      <w:szCs w:val="22"/>
    </w:rPr>
  </w:style>
  <w:style w:type="paragraph" w:styleId="Heading7">
    <w:name w:val="heading 7"/>
    <w:basedOn w:val="Normal"/>
    <w:next w:val="BodyText"/>
    <w:qFormat/>
    <w:rsid w:val="00E00F14"/>
    <w:pPr>
      <w:numPr>
        <w:ilvl w:val="6"/>
        <w:numId w:val="1"/>
      </w:numPr>
      <w:spacing w:before="300" w:after="0"/>
      <w:outlineLvl w:val="6"/>
    </w:pPr>
    <w:rPr>
      <w:caps/>
      <w:color w:val="202020"/>
      <w:spacing w:val="10"/>
      <w:sz w:val="22"/>
      <w:szCs w:val="22"/>
    </w:rPr>
  </w:style>
  <w:style w:type="paragraph" w:styleId="Heading8">
    <w:name w:val="heading 8"/>
    <w:basedOn w:val="Normal"/>
    <w:next w:val="BodyText"/>
    <w:qFormat/>
    <w:rsid w:val="00E00F14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BodyText"/>
    <w:qFormat/>
    <w:rsid w:val="00E00F14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00F14"/>
    <w:rPr>
      <w:rFonts w:ascii="Symbol" w:hAnsi="Symbol" w:cs="Symbol"/>
    </w:rPr>
  </w:style>
  <w:style w:type="character" w:customStyle="1" w:styleId="WW8Num2z1">
    <w:name w:val="WW8Num2z1"/>
    <w:rsid w:val="00E00F14"/>
    <w:rPr>
      <w:rFonts w:ascii="Courier New" w:hAnsi="Courier New" w:cs="Courier New"/>
    </w:rPr>
  </w:style>
  <w:style w:type="character" w:customStyle="1" w:styleId="WW8Num2z2">
    <w:name w:val="WW8Num2z2"/>
    <w:rsid w:val="00E00F14"/>
    <w:rPr>
      <w:rFonts w:ascii="Wingdings" w:hAnsi="Wingdings" w:cs="Wingdings"/>
    </w:rPr>
  </w:style>
  <w:style w:type="character" w:customStyle="1" w:styleId="WW8Num3z0">
    <w:name w:val="WW8Num3z0"/>
    <w:rsid w:val="00E00F14"/>
    <w:rPr>
      <w:rFonts w:ascii="Symbol" w:hAnsi="Symbol" w:cs="Symbol"/>
    </w:rPr>
  </w:style>
  <w:style w:type="character" w:customStyle="1" w:styleId="WW8Num3z1">
    <w:name w:val="WW8Num3z1"/>
    <w:rsid w:val="00E00F14"/>
    <w:rPr>
      <w:rFonts w:ascii="Courier New" w:hAnsi="Courier New" w:cs="Courier New"/>
    </w:rPr>
  </w:style>
  <w:style w:type="character" w:customStyle="1" w:styleId="WW8Num3z2">
    <w:name w:val="WW8Num3z2"/>
    <w:rsid w:val="00E00F14"/>
    <w:rPr>
      <w:rFonts w:ascii="Wingdings" w:hAnsi="Wingdings" w:cs="Wingdings"/>
    </w:rPr>
  </w:style>
  <w:style w:type="character" w:customStyle="1" w:styleId="WW8Num4z0">
    <w:name w:val="WW8Num4z0"/>
    <w:rsid w:val="00E00F14"/>
    <w:rPr>
      <w:rFonts w:ascii="Symbol" w:hAnsi="Symbol" w:cs="Symbol"/>
    </w:rPr>
  </w:style>
  <w:style w:type="character" w:customStyle="1" w:styleId="WW8Num4z1">
    <w:name w:val="WW8Num4z1"/>
    <w:rsid w:val="00E00F14"/>
    <w:rPr>
      <w:rFonts w:ascii="Courier New" w:hAnsi="Courier New" w:cs="Courier New"/>
    </w:rPr>
  </w:style>
  <w:style w:type="character" w:customStyle="1" w:styleId="WW8Num4z2">
    <w:name w:val="WW8Num4z2"/>
    <w:rsid w:val="00E00F14"/>
    <w:rPr>
      <w:rFonts w:ascii="Wingdings" w:hAnsi="Wingdings" w:cs="Wingdings"/>
    </w:rPr>
  </w:style>
  <w:style w:type="character" w:customStyle="1" w:styleId="WW8Num5z0">
    <w:name w:val="WW8Num5z0"/>
    <w:rsid w:val="00E00F14"/>
    <w:rPr>
      <w:rFonts w:ascii="Symbol" w:hAnsi="Symbol" w:cs="Symbol"/>
    </w:rPr>
  </w:style>
  <w:style w:type="character" w:customStyle="1" w:styleId="WW8Num5z1">
    <w:name w:val="WW8Num5z1"/>
    <w:rsid w:val="00E00F14"/>
    <w:rPr>
      <w:rFonts w:ascii="Courier New" w:hAnsi="Courier New" w:cs="Courier New"/>
    </w:rPr>
  </w:style>
  <w:style w:type="character" w:customStyle="1" w:styleId="WW8Num5z2">
    <w:name w:val="WW8Num5z2"/>
    <w:rsid w:val="00E00F14"/>
    <w:rPr>
      <w:rFonts w:ascii="Wingdings" w:hAnsi="Wingdings" w:cs="Wingdings"/>
    </w:rPr>
  </w:style>
  <w:style w:type="character" w:customStyle="1" w:styleId="WW8Num6z0">
    <w:name w:val="WW8Num6z0"/>
    <w:rsid w:val="00E00F14"/>
    <w:rPr>
      <w:rFonts w:ascii="Symbol" w:hAnsi="Symbol" w:cs="Symbol"/>
    </w:rPr>
  </w:style>
  <w:style w:type="character" w:customStyle="1" w:styleId="WW8Num6z1">
    <w:name w:val="WW8Num6z1"/>
    <w:rsid w:val="00E00F14"/>
    <w:rPr>
      <w:rFonts w:ascii="Courier New" w:hAnsi="Courier New" w:cs="Courier New"/>
    </w:rPr>
  </w:style>
  <w:style w:type="character" w:customStyle="1" w:styleId="WW8Num6z2">
    <w:name w:val="WW8Num6z2"/>
    <w:rsid w:val="00E00F14"/>
    <w:rPr>
      <w:rFonts w:ascii="Wingdings" w:hAnsi="Wingdings" w:cs="Wingdings"/>
    </w:rPr>
  </w:style>
  <w:style w:type="character" w:customStyle="1" w:styleId="WW8Num7z0">
    <w:name w:val="WW8Num7z0"/>
    <w:rsid w:val="00E00F14"/>
    <w:rPr>
      <w:rFonts w:ascii="Symbol" w:hAnsi="Symbol" w:cs="Symbol"/>
    </w:rPr>
  </w:style>
  <w:style w:type="character" w:customStyle="1" w:styleId="WW8Num7z1">
    <w:name w:val="WW8Num7z1"/>
    <w:rsid w:val="00E00F14"/>
    <w:rPr>
      <w:rFonts w:ascii="Courier New" w:hAnsi="Courier New" w:cs="Courier New"/>
    </w:rPr>
  </w:style>
  <w:style w:type="character" w:customStyle="1" w:styleId="WW8Num7z2">
    <w:name w:val="WW8Num7z2"/>
    <w:rsid w:val="00E00F14"/>
    <w:rPr>
      <w:rFonts w:ascii="Wingdings" w:hAnsi="Wingdings" w:cs="Wingdings"/>
    </w:rPr>
  </w:style>
  <w:style w:type="character" w:customStyle="1" w:styleId="WW8Num8z0">
    <w:name w:val="WW8Num8z0"/>
    <w:rsid w:val="00E00F14"/>
    <w:rPr>
      <w:rFonts w:ascii="Symbol" w:hAnsi="Symbol" w:cs="Symbol"/>
    </w:rPr>
  </w:style>
  <w:style w:type="character" w:customStyle="1" w:styleId="WW8Num8z1">
    <w:name w:val="WW8Num8z1"/>
    <w:rsid w:val="00E00F14"/>
    <w:rPr>
      <w:rFonts w:ascii="Courier New" w:hAnsi="Courier New" w:cs="Courier New"/>
    </w:rPr>
  </w:style>
  <w:style w:type="character" w:customStyle="1" w:styleId="WW8Num8z2">
    <w:name w:val="WW8Num8z2"/>
    <w:rsid w:val="00E00F14"/>
    <w:rPr>
      <w:rFonts w:ascii="Wingdings" w:hAnsi="Wingdings" w:cs="Wingdings"/>
    </w:rPr>
  </w:style>
  <w:style w:type="character" w:customStyle="1" w:styleId="WW8Num9z0">
    <w:name w:val="WW8Num9z0"/>
    <w:rsid w:val="00E00F14"/>
    <w:rPr>
      <w:rFonts w:ascii="Symbol" w:hAnsi="Symbol" w:cs="Symbol"/>
    </w:rPr>
  </w:style>
  <w:style w:type="character" w:customStyle="1" w:styleId="WW8Num9z1">
    <w:name w:val="WW8Num9z1"/>
    <w:rsid w:val="00E00F14"/>
    <w:rPr>
      <w:rFonts w:ascii="Courier New" w:hAnsi="Courier New" w:cs="Courier New"/>
    </w:rPr>
  </w:style>
  <w:style w:type="character" w:customStyle="1" w:styleId="WW8Num9z2">
    <w:name w:val="WW8Num9z2"/>
    <w:rsid w:val="00E00F14"/>
    <w:rPr>
      <w:rFonts w:ascii="Wingdings" w:hAnsi="Wingdings" w:cs="Wingdings"/>
    </w:rPr>
  </w:style>
  <w:style w:type="character" w:customStyle="1" w:styleId="WW8Num10z0">
    <w:name w:val="WW8Num10z0"/>
    <w:rsid w:val="00E00F14"/>
    <w:rPr>
      <w:rFonts w:ascii="Symbol" w:hAnsi="Symbol" w:cs="Symbol"/>
    </w:rPr>
  </w:style>
  <w:style w:type="character" w:customStyle="1" w:styleId="WW8Num10z1">
    <w:name w:val="WW8Num10z1"/>
    <w:rsid w:val="00E00F14"/>
    <w:rPr>
      <w:rFonts w:ascii="Courier New" w:hAnsi="Courier New" w:cs="Courier New"/>
    </w:rPr>
  </w:style>
  <w:style w:type="character" w:customStyle="1" w:styleId="WW8Num10z2">
    <w:name w:val="WW8Num10z2"/>
    <w:rsid w:val="00E00F14"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rsid w:val="00E00F14"/>
    <w:rPr>
      <w:b/>
      <w:bCs/>
      <w:caps/>
      <w:color w:val="F378BB"/>
      <w:spacing w:val="15"/>
    </w:rPr>
  </w:style>
  <w:style w:type="character" w:customStyle="1" w:styleId="Heading2Char">
    <w:name w:val="Heading 2 Char"/>
    <w:basedOn w:val="DefaultParagraphFont"/>
    <w:rsid w:val="00E00F14"/>
    <w:rPr>
      <w:caps/>
      <w:spacing w:val="15"/>
    </w:rPr>
  </w:style>
  <w:style w:type="character" w:customStyle="1" w:styleId="Heading3Char">
    <w:name w:val="Heading 3 Char"/>
    <w:basedOn w:val="DefaultParagraphFont"/>
    <w:rsid w:val="00E00F14"/>
    <w:rPr>
      <w:caps/>
      <w:color w:val="151515"/>
      <w:spacing w:val="15"/>
    </w:rPr>
  </w:style>
  <w:style w:type="character" w:styleId="Hyperlink">
    <w:name w:val="Hyperlink"/>
    <w:basedOn w:val="DefaultParagraphFont"/>
    <w:rsid w:val="00E00F14"/>
    <w:rPr>
      <w:color w:val="0000FF"/>
      <w:u w:val="single"/>
    </w:rPr>
  </w:style>
  <w:style w:type="character" w:styleId="FollowedHyperlink">
    <w:name w:val="FollowedHyperlink"/>
    <w:rsid w:val="00E00F14"/>
    <w:rPr>
      <w:color w:val="800000"/>
      <w:u w:val="single"/>
    </w:rPr>
  </w:style>
  <w:style w:type="character" w:customStyle="1" w:styleId="TitleChar">
    <w:name w:val="Title Char"/>
    <w:basedOn w:val="DefaultParagraphFont"/>
    <w:rsid w:val="00E00F14"/>
    <w:rPr>
      <w:caps/>
      <w:color w:val="2B2B2B"/>
      <w:spacing w:val="10"/>
      <w:kern w:val="1"/>
      <w:sz w:val="52"/>
      <w:szCs w:val="52"/>
    </w:rPr>
  </w:style>
  <w:style w:type="character" w:customStyle="1" w:styleId="SubtitleChar">
    <w:name w:val="Subtitle Char"/>
    <w:basedOn w:val="DefaultParagraphFont"/>
    <w:rsid w:val="00E00F14"/>
    <w:rPr>
      <w:caps/>
      <w:color w:val="595959"/>
      <w:spacing w:val="10"/>
      <w:sz w:val="24"/>
      <w:szCs w:val="24"/>
    </w:rPr>
  </w:style>
  <w:style w:type="character" w:customStyle="1" w:styleId="BalloonTextChar">
    <w:name w:val="Balloon Text Char"/>
    <w:basedOn w:val="DefaultParagraphFont"/>
    <w:rsid w:val="00E00F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rsid w:val="00E00F14"/>
    <w:rPr>
      <w:caps/>
      <w:color w:val="202020"/>
      <w:spacing w:val="10"/>
    </w:rPr>
  </w:style>
  <w:style w:type="character" w:customStyle="1" w:styleId="Heading5Char">
    <w:name w:val="Heading 5 Char"/>
    <w:basedOn w:val="DefaultParagraphFont"/>
    <w:rsid w:val="00E00F14"/>
    <w:rPr>
      <w:caps/>
      <w:color w:val="202020"/>
      <w:spacing w:val="10"/>
    </w:rPr>
  </w:style>
  <w:style w:type="character" w:customStyle="1" w:styleId="Heading6Char">
    <w:name w:val="Heading 6 Char"/>
    <w:basedOn w:val="DefaultParagraphFont"/>
    <w:rsid w:val="00E00F14"/>
    <w:rPr>
      <w:caps/>
      <w:color w:val="202020"/>
      <w:spacing w:val="10"/>
    </w:rPr>
  </w:style>
  <w:style w:type="character" w:customStyle="1" w:styleId="Heading7Char">
    <w:name w:val="Heading 7 Char"/>
    <w:basedOn w:val="DefaultParagraphFont"/>
    <w:rsid w:val="00E00F14"/>
    <w:rPr>
      <w:caps/>
      <w:color w:val="202020"/>
      <w:spacing w:val="10"/>
    </w:rPr>
  </w:style>
  <w:style w:type="character" w:customStyle="1" w:styleId="Heading8Char">
    <w:name w:val="Heading 8 Char"/>
    <w:basedOn w:val="DefaultParagraphFont"/>
    <w:rsid w:val="00E00F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E00F14"/>
    <w:rPr>
      <w:i/>
      <w:caps/>
      <w:spacing w:val="10"/>
      <w:sz w:val="18"/>
      <w:szCs w:val="18"/>
    </w:rPr>
  </w:style>
  <w:style w:type="character" w:styleId="Strong">
    <w:name w:val="Strong"/>
    <w:qFormat/>
    <w:rsid w:val="00E00F14"/>
    <w:rPr>
      <w:b/>
      <w:bCs/>
    </w:rPr>
  </w:style>
  <w:style w:type="character" w:styleId="Emphasis">
    <w:name w:val="Emphasis"/>
    <w:qFormat/>
    <w:rsid w:val="00E00F14"/>
    <w:rPr>
      <w:i/>
      <w:iCs/>
      <w:caps/>
      <w:color w:val="151515"/>
      <w:spacing w:val="5"/>
    </w:rPr>
  </w:style>
  <w:style w:type="character" w:customStyle="1" w:styleId="NoSpacingChar">
    <w:name w:val="No Spacing Char"/>
    <w:basedOn w:val="DefaultParagraphFont"/>
    <w:rsid w:val="00E00F14"/>
    <w:rPr>
      <w:sz w:val="20"/>
      <w:szCs w:val="20"/>
    </w:rPr>
  </w:style>
  <w:style w:type="character" w:customStyle="1" w:styleId="QuoteChar">
    <w:name w:val="Quote Char"/>
    <w:basedOn w:val="DefaultParagraphFont"/>
    <w:rsid w:val="00E00F14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rsid w:val="00E00F14"/>
    <w:rPr>
      <w:i/>
      <w:iCs/>
      <w:color w:val="2B2B2B"/>
      <w:sz w:val="20"/>
      <w:szCs w:val="20"/>
    </w:rPr>
  </w:style>
  <w:style w:type="character" w:styleId="SubtleEmphasis">
    <w:name w:val="Subtle Emphasis"/>
    <w:qFormat/>
    <w:rsid w:val="00E00F14"/>
    <w:rPr>
      <w:i/>
      <w:iCs/>
      <w:color w:val="151515"/>
    </w:rPr>
  </w:style>
  <w:style w:type="character" w:styleId="IntenseEmphasis">
    <w:name w:val="Intense Emphasis"/>
    <w:qFormat/>
    <w:rsid w:val="00E00F14"/>
    <w:rPr>
      <w:b/>
      <w:bCs/>
      <w:caps/>
      <w:color w:val="151515"/>
      <w:spacing w:val="10"/>
    </w:rPr>
  </w:style>
  <w:style w:type="character" w:styleId="SubtleReference">
    <w:name w:val="Subtle Reference"/>
    <w:qFormat/>
    <w:rsid w:val="00E00F14"/>
    <w:rPr>
      <w:b/>
      <w:bCs/>
      <w:color w:val="2B2B2B"/>
    </w:rPr>
  </w:style>
  <w:style w:type="character" w:styleId="IntenseReference">
    <w:name w:val="Intense Reference"/>
    <w:qFormat/>
    <w:rsid w:val="00E00F14"/>
    <w:rPr>
      <w:b/>
      <w:bCs/>
      <w:i/>
      <w:iCs/>
      <w:caps/>
      <w:color w:val="2B2B2B"/>
    </w:rPr>
  </w:style>
  <w:style w:type="character" w:styleId="BookTitle">
    <w:name w:val="Book Title"/>
    <w:qFormat/>
    <w:rsid w:val="00E00F14"/>
    <w:rPr>
      <w:b/>
      <w:bCs/>
      <w:i/>
      <w:iCs/>
      <w:spacing w:val="9"/>
    </w:rPr>
  </w:style>
  <w:style w:type="character" w:customStyle="1" w:styleId="ListLabel1">
    <w:name w:val="ListLabel 1"/>
    <w:rsid w:val="00E00F14"/>
    <w:rPr>
      <w:rFonts w:cs="Courier New"/>
    </w:rPr>
  </w:style>
  <w:style w:type="character" w:customStyle="1" w:styleId="Bullets">
    <w:name w:val="Bullets"/>
    <w:rsid w:val="00E00F1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00F14"/>
    <w:pPr>
      <w:keepNext/>
      <w:spacing w:before="240" w:after="120"/>
    </w:pPr>
    <w:rPr>
      <w:rFonts w:cs="Arial Unicode MS"/>
      <w:sz w:val="28"/>
      <w:szCs w:val="28"/>
    </w:rPr>
  </w:style>
  <w:style w:type="paragraph" w:styleId="BodyText">
    <w:name w:val="Body Text"/>
    <w:basedOn w:val="Normal"/>
    <w:rsid w:val="00E00F14"/>
    <w:pPr>
      <w:spacing w:before="0" w:after="120"/>
    </w:pPr>
  </w:style>
  <w:style w:type="paragraph" w:styleId="List">
    <w:name w:val="List"/>
    <w:basedOn w:val="BodyText"/>
    <w:rsid w:val="00E00F14"/>
  </w:style>
  <w:style w:type="paragraph" w:styleId="Caption">
    <w:name w:val="caption"/>
    <w:basedOn w:val="Normal"/>
    <w:qFormat/>
    <w:rsid w:val="00E00F1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E00F14"/>
    <w:pPr>
      <w:suppressLineNumbers/>
    </w:pPr>
  </w:style>
  <w:style w:type="paragraph" w:styleId="ListParagraph">
    <w:name w:val="List Paragraph"/>
    <w:basedOn w:val="Normal"/>
    <w:qFormat/>
    <w:rsid w:val="00E00F14"/>
    <w:pPr>
      <w:ind w:left="720"/>
    </w:pPr>
  </w:style>
  <w:style w:type="paragraph" w:styleId="Title">
    <w:name w:val="Title"/>
    <w:basedOn w:val="Normal"/>
    <w:next w:val="Subtitle"/>
    <w:qFormat/>
    <w:rsid w:val="00E00F14"/>
    <w:pPr>
      <w:spacing w:before="720"/>
      <w:jc w:val="center"/>
    </w:pPr>
    <w:rPr>
      <w:b/>
      <w:bCs/>
      <w:caps/>
      <w:color w:val="2B2B2B"/>
      <w:spacing w:val="10"/>
      <w:sz w:val="52"/>
      <w:szCs w:val="52"/>
    </w:rPr>
  </w:style>
  <w:style w:type="paragraph" w:styleId="Subtitle">
    <w:name w:val="Subtitle"/>
    <w:basedOn w:val="Normal"/>
    <w:next w:val="BodyText"/>
    <w:qFormat/>
    <w:rsid w:val="00E00F14"/>
    <w:pPr>
      <w:spacing w:after="1000" w:line="100" w:lineRule="atLeast"/>
      <w:jc w:val="center"/>
    </w:pPr>
    <w:rPr>
      <w:i/>
      <w:iCs/>
      <w:caps/>
      <w:color w:val="595959"/>
      <w:spacing w:val="10"/>
      <w:sz w:val="24"/>
      <w:szCs w:val="24"/>
    </w:rPr>
  </w:style>
  <w:style w:type="paragraph" w:styleId="BalloonText">
    <w:name w:val="Balloon Text"/>
    <w:basedOn w:val="Normal"/>
    <w:rsid w:val="00E00F1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ption1">
    <w:name w:val="Caption1"/>
    <w:basedOn w:val="Normal"/>
    <w:rsid w:val="00E00F14"/>
    <w:rPr>
      <w:b/>
      <w:bCs/>
      <w:color w:val="202020"/>
      <w:sz w:val="16"/>
      <w:szCs w:val="16"/>
    </w:rPr>
  </w:style>
  <w:style w:type="paragraph" w:styleId="NoSpacing">
    <w:name w:val="No Spacing"/>
    <w:basedOn w:val="Normal"/>
    <w:qFormat/>
    <w:rsid w:val="00E00F14"/>
    <w:pPr>
      <w:spacing w:before="0" w:after="0" w:line="100" w:lineRule="atLeast"/>
    </w:pPr>
  </w:style>
  <w:style w:type="paragraph" w:styleId="Quote">
    <w:name w:val="Quote"/>
    <w:basedOn w:val="Normal"/>
    <w:qFormat/>
    <w:rsid w:val="00E00F14"/>
    <w:rPr>
      <w:i/>
      <w:iCs/>
    </w:rPr>
  </w:style>
  <w:style w:type="paragraph" w:styleId="IntenseQuote">
    <w:name w:val="Intense Quote"/>
    <w:basedOn w:val="Normal"/>
    <w:qFormat/>
    <w:rsid w:val="00E00F14"/>
    <w:pPr>
      <w:pBdr>
        <w:top w:val="single" w:sz="4" w:space="10" w:color="000000"/>
        <w:left w:val="single" w:sz="4" w:space="10" w:color="000000"/>
      </w:pBdr>
      <w:spacing w:after="0"/>
      <w:ind w:left="1296" w:right="1152"/>
      <w:jc w:val="both"/>
    </w:pPr>
    <w:rPr>
      <w:i/>
      <w:iCs/>
      <w:color w:val="2B2B2B"/>
    </w:rPr>
  </w:style>
  <w:style w:type="paragraph" w:customStyle="1" w:styleId="ContentsHeading">
    <w:name w:val="Contents Heading"/>
    <w:basedOn w:val="Heading1"/>
    <w:rsid w:val="00E00F14"/>
    <w:pPr>
      <w:suppressLineNumbers/>
    </w:pPr>
    <w:rPr>
      <w:sz w:val="32"/>
      <w:szCs w:val="32"/>
      <w:lang w:eastAsia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57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578F"/>
    <w:rPr>
      <w:rFonts w:ascii="Tahoma" w:eastAsia="Arial Unicode MS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3JmJ2" TargetMode="External"/><Relationship Id="rId13" Type="http://schemas.openxmlformats.org/officeDocument/2006/relationships/hyperlink" Target="https://www.youtube.com/watch?v=p83wLuq3USA" TargetMode="External"/><Relationship Id="rId18" Type="http://schemas.openxmlformats.org/officeDocument/2006/relationships/hyperlink" Target="http://webaim.org/techniques/semanticstructure/" TargetMode="External"/><Relationship Id="rId26" Type="http://schemas.openxmlformats.org/officeDocument/2006/relationships/hyperlink" Target="http://webaim.org/techniques/forms/contr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aim.org/techniques/keyboard/tabinde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ave.webaim.org/toolbar/" TargetMode="External"/><Relationship Id="rId12" Type="http://schemas.openxmlformats.org/officeDocument/2006/relationships/hyperlink" Target="http://cnn.com/" TargetMode="External"/><Relationship Id="rId17" Type="http://schemas.openxmlformats.org/officeDocument/2006/relationships/hyperlink" Target="http://marcysutton.com/stuff/GDI-Accessibility/classslides-week2.html" TargetMode="External"/><Relationship Id="rId25" Type="http://schemas.openxmlformats.org/officeDocument/2006/relationships/hyperlink" Target="http://tink.co.uk/2013/02/screen-reader-support-for-html5-sections/" TargetMode="External"/><Relationship Id="rId33" Type="http://schemas.openxmlformats.org/officeDocument/2006/relationships/hyperlink" Target="https://github.com/marcysutton/girldevelopit-rdu-access/blob/master/demo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marcysutton.com/stuff/GDI-Accessibility/img/webaim-survey-problematic-items.png" TargetMode="External"/><Relationship Id="rId20" Type="http://schemas.openxmlformats.org/officeDocument/2006/relationships/hyperlink" Target="http://accessibleculture.org/articles/2011/10/jaws-ie-and-headings-in-html5/" TargetMode="External"/><Relationship Id="rId29" Type="http://schemas.openxmlformats.org/officeDocument/2006/relationships/hyperlink" Target="http://webaim.org/simulations/screenreader-sim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obe.com/shockwave/welcome/" TargetMode="External"/><Relationship Id="rId11" Type="http://schemas.openxmlformats.org/officeDocument/2006/relationships/hyperlink" Target="http://webaim.org/simulations/screenreader-sim.htm" TargetMode="External"/><Relationship Id="rId24" Type="http://schemas.openxmlformats.org/officeDocument/2006/relationships/hyperlink" Target="http://webaim.org/techniques/semanticstructure/" TargetMode="External"/><Relationship Id="rId32" Type="http://schemas.openxmlformats.org/officeDocument/2006/relationships/hyperlink" Target="http://facebook.com/" TargetMode="External"/><Relationship Id="rId5" Type="http://schemas.openxmlformats.org/officeDocument/2006/relationships/hyperlink" Target="https://github.com/girldevelopit/girldevelopit-rdu-access" TargetMode="External"/><Relationship Id="rId15" Type="http://schemas.openxmlformats.org/officeDocument/2006/relationships/hyperlink" Target="http://webaim.org/projects/screenreadersurvey4/" TargetMode="External"/><Relationship Id="rId23" Type="http://schemas.openxmlformats.org/officeDocument/2006/relationships/hyperlink" Target="http://webaim.org/techniques/keyboard/tabindex" TargetMode="External"/><Relationship Id="rId28" Type="http://schemas.openxmlformats.org/officeDocument/2006/relationships/hyperlink" Target="http://mobile.smashingmagazine.com/2013/07/22/simple-responsive-images-with-css-backgrounds/" TargetMode="External"/><Relationship Id="rId10" Type="http://schemas.openxmlformats.org/officeDocument/2006/relationships/hyperlink" Target="https://support.google.com/accessibility/android/answer/6283677?hl=en&amp;ref_topic=3529932" TargetMode="External"/><Relationship Id="rId19" Type="http://schemas.openxmlformats.org/officeDocument/2006/relationships/hyperlink" Target="http://tink.co.uk/2013/02/screen-reader-support-for-html5-sections/" TargetMode="External"/><Relationship Id="rId31" Type="http://schemas.openxmlformats.org/officeDocument/2006/relationships/hyperlink" Target="http://www.eb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s.oreilly.com/9780596804299/voiceover-free-bonus-appendix.pdf" TargetMode="External"/><Relationship Id="rId14" Type="http://schemas.openxmlformats.org/officeDocument/2006/relationships/hyperlink" Target="http://codecanyon.net/item/subscribe-popup/full_screen_preview/2421232" TargetMode="External"/><Relationship Id="rId22" Type="http://schemas.openxmlformats.org/officeDocument/2006/relationships/hyperlink" Target="http://webaim.org/techniques/css/invisiblecontent/" TargetMode="External"/><Relationship Id="rId27" Type="http://schemas.openxmlformats.org/officeDocument/2006/relationships/hyperlink" Target="http://webaim.org/techniques/css/invisiblecontent/" TargetMode="External"/><Relationship Id="rId30" Type="http://schemas.openxmlformats.org/officeDocument/2006/relationships/hyperlink" Target="http://www.buzzfeed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Richardson</dc:creator>
  <cp:lastModifiedBy>BCBSNC</cp:lastModifiedBy>
  <cp:revision>6</cp:revision>
  <cp:lastPrinted>2015-08-03T19:49:00Z</cp:lastPrinted>
  <dcterms:created xsi:type="dcterms:W3CDTF">2015-08-03T19:49:00Z</dcterms:created>
  <dcterms:modified xsi:type="dcterms:W3CDTF">2016-03-31T18:57:00Z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