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6E" w:rsidRDefault="00F069FC" w:rsidP="00D35C6E">
      <w:pPr>
        <w:jc w:val="center"/>
        <w:rPr>
          <w:sz w:val="32"/>
        </w:rPr>
      </w:pPr>
      <w:r>
        <w:rPr>
          <w:sz w:val="32"/>
        </w:rPr>
        <w:t xml:space="preserve">TP </w:t>
      </w:r>
      <w:proofErr w:type="spellStart"/>
      <w:r>
        <w:rPr>
          <w:sz w:val="32"/>
        </w:rPr>
        <w:t>NoSQL</w:t>
      </w:r>
      <w:proofErr w:type="spellEnd"/>
    </w:p>
    <w:p w:rsidR="00F069FC" w:rsidRDefault="00F069FC" w:rsidP="00F069FC">
      <w:pPr>
        <w:pStyle w:val="Titre2"/>
      </w:pPr>
      <w:r>
        <w:t>Contexte</w:t>
      </w:r>
    </w:p>
    <w:p w:rsidR="00F069FC" w:rsidRDefault="00F069FC" w:rsidP="002E6BFA">
      <w:r>
        <w:t>La « </w:t>
      </w:r>
      <w:proofErr w:type="spellStart"/>
      <w:r>
        <w:t>gamification</w:t>
      </w:r>
      <w:proofErr w:type="spellEnd"/>
      <w:r>
        <w:t> », ou « </w:t>
      </w:r>
      <w:proofErr w:type="spellStart"/>
      <w:r>
        <w:t>ludification</w:t>
      </w:r>
      <w:proofErr w:type="spellEnd"/>
      <w:r>
        <w:t> » est l’application de mécaniques issues du monde ludique dans un autre contexte, pour susciter l’acceptation, l’adhésion et l’engagement des utilisateurs.</w:t>
      </w:r>
    </w:p>
    <w:p w:rsidR="002E6BFA" w:rsidRDefault="00F069FC" w:rsidP="002E6BFA">
      <w:r>
        <w:t xml:space="preserve">Par exemple, l’introduction d’un système de micro-challenges dans une formation professionnelle, l’utilisation d’un classement par contribution dans un forum… </w:t>
      </w:r>
    </w:p>
    <w:p w:rsidR="00F069FC" w:rsidRDefault="00F069FC" w:rsidP="002E6BFA">
      <w:r>
        <w:t xml:space="preserve">Par groupes de 4 ou 5, vous devrez créer un service de </w:t>
      </w:r>
      <w:proofErr w:type="spellStart"/>
      <w:r>
        <w:t>gamification</w:t>
      </w:r>
      <w:proofErr w:type="spellEnd"/>
      <w:r>
        <w:t xml:space="preserve"> en mode </w:t>
      </w:r>
      <w:proofErr w:type="spellStart"/>
      <w:r>
        <w:t>SaaS</w:t>
      </w:r>
      <w:proofErr w:type="spellEnd"/>
      <w:r>
        <w:t xml:space="preserve"> (</w:t>
      </w:r>
      <w:r w:rsidRPr="00F069FC">
        <w:rPr>
          <w:b/>
          <w:i/>
        </w:rPr>
        <w:t>S</w:t>
      </w:r>
      <w:r w:rsidRPr="00F069FC">
        <w:rPr>
          <w:i/>
        </w:rPr>
        <w:t xml:space="preserve">oftware </w:t>
      </w:r>
      <w:r w:rsidRPr="00F069FC">
        <w:rPr>
          <w:b/>
          <w:i/>
        </w:rPr>
        <w:t>A</w:t>
      </w:r>
      <w:r w:rsidRPr="00F069FC">
        <w:rPr>
          <w:i/>
        </w:rPr>
        <w:t xml:space="preserve">s </w:t>
      </w:r>
      <w:r w:rsidRPr="00F069FC">
        <w:rPr>
          <w:b/>
          <w:i/>
        </w:rPr>
        <w:t>A</w:t>
      </w:r>
      <w:r w:rsidRPr="00F069FC">
        <w:rPr>
          <w:i/>
        </w:rPr>
        <w:t xml:space="preserve"> </w:t>
      </w:r>
      <w:r w:rsidRPr="00F069FC">
        <w:rPr>
          <w:b/>
          <w:i/>
        </w:rPr>
        <w:t>S</w:t>
      </w:r>
      <w:r w:rsidRPr="00F069FC">
        <w:rPr>
          <w:i/>
        </w:rPr>
        <w:t>ervice</w:t>
      </w:r>
      <w:r>
        <w:t>), c’est-à-dire utilisable au travers d’API (</w:t>
      </w:r>
      <w:r w:rsidRPr="00F069FC">
        <w:rPr>
          <w:b/>
          <w:i/>
        </w:rPr>
        <w:t>A</w:t>
      </w:r>
      <w:r w:rsidRPr="00F069FC">
        <w:rPr>
          <w:i/>
        </w:rPr>
        <w:t xml:space="preserve">pplication </w:t>
      </w:r>
      <w:proofErr w:type="spellStart"/>
      <w:r w:rsidRPr="00F069FC">
        <w:rPr>
          <w:b/>
          <w:i/>
        </w:rPr>
        <w:t>P</w:t>
      </w:r>
      <w:r w:rsidRPr="00F069FC">
        <w:rPr>
          <w:i/>
        </w:rPr>
        <w:t>rogramming</w:t>
      </w:r>
      <w:proofErr w:type="spellEnd"/>
      <w:r w:rsidRPr="00F069FC">
        <w:rPr>
          <w:i/>
        </w:rPr>
        <w:t xml:space="preserve"> </w:t>
      </w:r>
      <w:r w:rsidRPr="00F069FC">
        <w:rPr>
          <w:b/>
          <w:i/>
        </w:rPr>
        <w:t>I</w:t>
      </w:r>
      <w:r w:rsidRPr="00F069FC">
        <w:rPr>
          <w:i/>
        </w:rPr>
        <w:t>nterface</w:t>
      </w:r>
      <w:r>
        <w:t>) REST (</w:t>
      </w:r>
      <w:proofErr w:type="spellStart"/>
      <w:r w:rsidRPr="00F069FC">
        <w:rPr>
          <w:b/>
          <w:i/>
        </w:rPr>
        <w:t>RE</w:t>
      </w:r>
      <w:r w:rsidRPr="00F069FC">
        <w:rPr>
          <w:i/>
        </w:rPr>
        <w:t>presentational</w:t>
      </w:r>
      <w:proofErr w:type="spellEnd"/>
      <w:r w:rsidRPr="00F069FC">
        <w:rPr>
          <w:i/>
        </w:rPr>
        <w:t xml:space="preserve"> </w:t>
      </w:r>
      <w:r w:rsidRPr="00F069FC">
        <w:rPr>
          <w:b/>
          <w:i/>
        </w:rPr>
        <w:t>S</w:t>
      </w:r>
      <w:r w:rsidRPr="00F069FC">
        <w:rPr>
          <w:i/>
        </w:rPr>
        <w:t xml:space="preserve">tate </w:t>
      </w:r>
      <w:r w:rsidRPr="00F069FC">
        <w:rPr>
          <w:b/>
          <w:i/>
        </w:rPr>
        <w:t>T</w:t>
      </w:r>
      <w:r w:rsidRPr="00F069FC">
        <w:rPr>
          <w:i/>
        </w:rPr>
        <w:t>ransfert</w:t>
      </w:r>
      <w:r>
        <w:t>).</w:t>
      </w:r>
    </w:p>
    <w:p w:rsidR="00F069FC" w:rsidRDefault="00F069FC" w:rsidP="002E6BFA">
      <w:r>
        <w:t>Ce service proposera devra également proposer une interface Web de consultation.</w:t>
      </w:r>
    </w:p>
    <w:p w:rsidR="00F069FC" w:rsidRDefault="00F069FC" w:rsidP="00F069FC">
      <w:pPr>
        <w:pStyle w:val="Titre2"/>
      </w:pPr>
      <w:r>
        <w:t>Description du service</w:t>
      </w:r>
    </w:p>
    <w:p w:rsidR="00F069FC" w:rsidRDefault="00F069FC" w:rsidP="00F069FC">
      <w:r>
        <w:t>Il doit permettre à différents jeux de soumettre des requêtes indiquant l’évolution de leurs joueurs (identifiés par des pseudonymes).</w:t>
      </w:r>
    </w:p>
    <w:p w:rsidR="00F069FC" w:rsidRDefault="00F069FC" w:rsidP="00F069FC">
      <w:r>
        <w:t>Ces requêtes permettrons, par exemple, d’attribuer un badge à un joueur, de comptabiliser un score, un nombre d’heure de jeu, un nombre de parties…</w:t>
      </w:r>
    </w:p>
    <w:p w:rsidR="00F069FC" w:rsidRPr="00F069FC" w:rsidRDefault="00F069FC" w:rsidP="00F069FC">
      <w:r>
        <w:t>Les joueurs peuvent ensuite venir consulter leurs résultats individuels sur l’interface Web du service, et avoir par jeu leurs badges, les badges qu’il leur reste à découvrir, leur score…</w:t>
      </w:r>
      <w:r>
        <w:br/>
        <w:t>Ainsi qu’un certain nombre de classements, par jeu, et globaux.</w:t>
      </w:r>
    </w:p>
    <w:p w:rsidR="00D35C6E" w:rsidRDefault="00E96C1D" w:rsidP="00D35C6E">
      <w:pPr>
        <w:pStyle w:val="Titre2"/>
      </w:pPr>
      <w:r>
        <w:t>Déroulement du TP</w:t>
      </w:r>
    </w:p>
    <w:p w:rsidR="00E96C1D" w:rsidRDefault="00E96C1D" w:rsidP="00E96C1D">
      <w:r>
        <w:t xml:space="preserve">Vous serez libre de choisir le langage de programmation, les librairies, les </w:t>
      </w:r>
      <w:proofErr w:type="spellStart"/>
      <w:r>
        <w:t>framework</w:t>
      </w:r>
      <w:proofErr w:type="spellEnd"/>
      <w:r>
        <w:t xml:space="preserve">, le système </w:t>
      </w:r>
      <w:proofErr w:type="spellStart"/>
      <w:r>
        <w:t>NoSQL</w:t>
      </w:r>
      <w:proofErr w:type="spellEnd"/>
      <w:r>
        <w:t xml:space="preserve"> les plus appropriés à la réalisation de ce service.</w:t>
      </w:r>
    </w:p>
    <w:p w:rsidR="00E96C1D" w:rsidRDefault="00E96C1D" w:rsidP="00E96C1D">
      <w:r>
        <w:t>Les seules contraintes sont :</w:t>
      </w:r>
    </w:p>
    <w:p w:rsidR="00E96C1D" w:rsidRDefault="00E96C1D" w:rsidP="00E96C1D">
      <w:pPr>
        <w:pStyle w:val="Paragraphedeliste"/>
        <w:numPr>
          <w:ilvl w:val="0"/>
          <w:numId w:val="14"/>
        </w:numPr>
      </w:pPr>
      <w:r>
        <w:t xml:space="preserve">L’utilisation d’un système </w:t>
      </w:r>
      <w:proofErr w:type="spellStart"/>
      <w:r>
        <w:t>NoSQL</w:t>
      </w:r>
      <w:proofErr w:type="spellEnd"/>
      <w:r>
        <w:t xml:space="preserve"> pour le stockage des informations</w:t>
      </w:r>
    </w:p>
    <w:p w:rsidR="00E96C1D" w:rsidRDefault="00E96C1D" w:rsidP="00E96C1D">
      <w:pPr>
        <w:pStyle w:val="Paragraphedeliste"/>
        <w:numPr>
          <w:ilvl w:val="0"/>
          <w:numId w:val="14"/>
        </w:numPr>
      </w:pPr>
      <w:r>
        <w:t>Le respect de l’API fournie dans ce document</w:t>
      </w:r>
    </w:p>
    <w:p w:rsidR="00E96C1D" w:rsidRDefault="00E96C1D" w:rsidP="00E96C1D">
      <w:pPr>
        <w:pStyle w:val="Paragraphedeliste"/>
        <w:numPr>
          <w:ilvl w:val="0"/>
          <w:numId w:val="14"/>
        </w:numPr>
      </w:pPr>
      <w:r>
        <w:t>La mise à disposition d’une interface Web de consultation</w:t>
      </w:r>
    </w:p>
    <w:p w:rsidR="00E96C1D" w:rsidRDefault="00E96C1D" w:rsidP="00E96C1D">
      <w:r>
        <w:t>Pour vous aider, un programme vous sera fourni pour générer aléatoirement des requêtes REST sur votre service, et fournir ainsi des données.</w:t>
      </w:r>
    </w:p>
    <w:p w:rsidR="00E96C1D" w:rsidRDefault="00E96C1D" w:rsidP="00E96C1D">
      <w:r>
        <w:t xml:space="preserve">Vous aurez 1h à 1h30 par séance consacrées à ce TP. Lors du dernier cours, vous ferez une rapide présentation (fonctionnelle et technique) de votre service, à l’ensemble du groupe. </w:t>
      </w:r>
    </w:p>
    <w:p w:rsidR="00E96C1D" w:rsidRDefault="00E96C1D" w:rsidP="00E96C1D">
      <w:r>
        <w:t>La notation prendra en compte la présentation, l’étude du code du service, et de son comportement.</w:t>
      </w:r>
    </w:p>
    <w:p w:rsidR="00E96C1D" w:rsidRPr="002E6BFA" w:rsidRDefault="00E96C1D" w:rsidP="00E96C1D">
      <w:pPr>
        <w:pStyle w:val="Titre2"/>
      </w:pPr>
      <w:r>
        <w:t>API</w:t>
      </w:r>
    </w:p>
    <w:p w:rsidR="002E6BFA" w:rsidRDefault="00E96C1D" w:rsidP="00E96C1D">
      <w:pPr>
        <w:pStyle w:val="Titre3"/>
      </w:pPr>
      <w:r>
        <w:t>Attribution d’un badge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1843"/>
        <w:gridCol w:w="2144"/>
        <w:gridCol w:w="1082"/>
      </w:tblGrid>
      <w:tr w:rsidR="00E96C1D" w:rsidRPr="00E96C1D" w:rsidTr="00E96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96C1D" w:rsidRPr="00E96C1D" w:rsidRDefault="00E96C1D" w:rsidP="00E96C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Verbe</w:t>
            </w:r>
            <w:proofErr w:type="spellEnd"/>
          </w:p>
        </w:tc>
        <w:tc>
          <w:tcPr>
            <w:tcW w:w="3260" w:type="dxa"/>
          </w:tcPr>
          <w:p w:rsidR="00E96C1D" w:rsidRPr="00E96C1D" w:rsidRDefault="00E96C1D" w:rsidP="00E9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1843" w:type="dxa"/>
          </w:tcPr>
          <w:p w:rsidR="00E96C1D" w:rsidRPr="00E96C1D" w:rsidRDefault="00E96C1D" w:rsidP="00E9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Paramètre</w:t>
            </w:r>
            <w:proofErr w:type="spellEnd"/>
          </w:p>
        </w:tc>
        <w:tc>
          <w:tcPr>
            <w:tcW w:w="2144" w:type="dxa"/>
          </w:tcPr>
          <w:p w:rsidR="00E96C1D" w:rsidRPr="00E96C1D" w:rsidRDefault="00E96C1D" w:rsidP="00E9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Corps</w:t>
            </w:r>
          </w:p>
        </w:tc>
        <w:tc>
          <w:tcPr>
            <w:tcW w:w="1082" w:type="dxa"/>
          </w:tcPr>
          <w:p w:rsidR="00E96C1D" w:rsidRPr="00E96C1D" w:rsidRDefault="00E96C1D" w:rsidP="00E9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Retour</w:t>
            </w:r>
          </w:p>
        </w:tc>
      </w:tr>
      <w:tr w:rsidR="00E96C1D" w:rsidRPr="00E96C1D" w:rsidTr="00E9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96C1D" w:rsidRPr="00E96C1D" w:rsidRDefault="00E96C1D" w:rsidP="00E96C1D">
            <w:pPr>
              <w:rPr>
                <w:b w:val="0"/>
                <w:lang w:val="en-US"/>
              </w:rPr>
            </w:pPr>
            <w:r w:rsidRPr="00E96C1D">
              <w:rPr>
                <w:b w:val="0"/>
                <w:lang w:val="en-US"/>
              </w:rPr>
              <w:t xml:space="preserve">PUT </w:t>
            </w:r>
          </w:p>
        </w:tc>
        <w:tc>
          <w:tcPr>
            <w:tcW w:w="3260" w:type="dxa"/>
          </w:tcPr>
          <w:p w:rsidR="00E96C1D" w:rsidRDefault="00E96C1D" w:rsidP="005C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6C1D">
              <w:rPr>
                <w:lang w:val="en-US"/>
              </w:rPr>
              <w:t>http://host:port/stats/(:game)</w:t>
            </w:r>
          </w:p>
        </w:tc>
        <w:tc>
          <w:tcPr>
            <w:tcW w:w="1843" w:type="dxa"/>
          </w:tcPr>
          <w:p w:rsidR="00E96C1D" w:rsidRPr="00E96C1D" w:rsidRDefault="00E96C1D" w:rsidP="005C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6C1D">
              <w:t>game</w:t>
            </w:r>
            <w:proofErr w:type="spellEnd"/>
            <w:r w:rsidRPr="00E96C1D">
              <w:t xml:space="preserve">: nom du jeu </w:t>
            </w:r>
            <w:r w:rsidRPr="00E96C1D">
              <w:lastRenderedPageBreak/>
              <w:t>concerné</w:t>
            </w:r>
          </w:p>
        </w:tc>
        <w:tc>
          <w:tcPr>
            <w:tcW w:w="2144" w:type="dxa"/>
          </w:tcPr>
          <w:p w:rsidR="00E96C1D" w:rsidRDefault="00E96C1D" w:rsidP="005C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Objet JSON </w:t>
            </w:r>
            <w:r>
              <w:lastRenderedPageBreak/>
              <w:t>contenant :</w:t>
            </w:r>
          </w:p>
          <w:p w:rsidR="00E96C1D" w:rsidRDefault="00E96C1D" w:rsidP="005C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player</w:t>
            </w:r>
            <w:proofErr w:type="spellEnd"/>
            <w:r>
              <w:t> : login du joueur</w:t>
            </w:r>
          </w:p>
          <w:p w:rsidR="00E96C1D" w:rsidRPr="00E96C1D" w:rsidRDefault="00E96C1D" w:rsidP="005C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badge : id du badge ajouté</w:t>
            </w:r>
          </w:p>
        </w:tc>
        <w:tc>
          <w:tcPr>
            <w:tcW w:w="1082" w:type="dxa"/>
          </w:tcPr>
          <w:p w:rsidR="00E96C1D" w:rsidRDefault="00E96C1D" w:rsidP="005C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204</w:t>
            </w:r>
          </w:p>
        </w:tc>
      </w:tr>
    </w:tbl>
    <w:p w:rsidR="00E96C1D" w:rsidRDefault="00E96C1D" w:rsidP="00E96C1D">
      <w:pPr>
        <w:rPr>
          <w:lang w:val="en-US"/>
        </w:rPr>
      </w:pPr>
    </w:p>
    <w:p w:rsidR="00E96C1D" w:rsidRDefault="00E96C1D" w:rsidP="00E96C1D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: </w:t>
      </w:r>
      <w:bookmarkStart w:id="0" w:name="_GoBack"/>
      <w:bookmarkEnd w:id="0"/>
    </w:p>
    <w:p w:rsidR="00E96C1D" w:rsidRPr="00E96C1D" w:rsidRDefault="00E96C1D" w:rsidP="00E96C1D">
      <w:pPr>
        <w:pStyle w:val="Citation"/>
      </w:pPr>
      <w:r>
        <w:t xml:space="preserve">PUT </w:t>
      </w:r>
      <w:hyperlink r:id="rId7" w:history="1">
        <w:r w:rsidRPr="005B7550">
          <w:rPr>
            <w:rStyle w:val="Lienhypertexte"/>
          </w:rPr>
          <w:t>http://localhost:80/stats/race</w:t>
        </w:r>
      </w:hyperlink>
      <w:r>
        <w:t xml:space="preserve"> {player: ‘john’, badge: ‘10K_miles’}</w:t>
      </w:r>
    </w:p>
    <w:sectPr w:rsidR="00E96C1D" w:rsidRPr="00E96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6DC3"/>
    <w:multiLevelType w:val="hybridMultilevel"/>
    <w:tmpl w:val="42DE98DE"/>
    <w:lvl w:ilvl="0" w:tplc="3E080850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B775264"/>
    <w:multiLevelType w:val="hybridMultilevel"/>
    <w:tmpl w:val="FC3C0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51CF7"/>
    <w:multiLevelType w:val="hybridMultilevel"/>
    <w:tmpl w:val="D988B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50C06"/>
    <w:multiLevelType w:val="hybridMultilevel"/>
    <w:tmpl w:val="F6E2B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52C6E"/>
    <w:multiLevelType w:val="hybridMultilevel"/>
    <w:tmpl w:val="85DCBC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96140"/>
    <w:multiLevelType w:val="hybridMultilevel"/>
    <w:tmpl w:val="4954A90A"/>
    <w:lvl w:ilvl="0" w:tplc="040C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B592C0C"/>
    <w:multiLevelType w:val="hybridMultilevel"/>
    <w:tmpl w:val="148A5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552DF"/>
    <w:multiLevelType w:val="hybridMultilevel"/>
    <w:tmpl w:val="307C6240"/>
    <w:lvl w:ilvl="0" w:tplc="C8DEA436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A00BD"/>
    <w:multiLevelType w:val="hybridMultilevel"/>
    <w:tmpl w:val="1354F0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B0AB5"/>
    <w:multiLevelType w:val="hybridMultilevel"/>
    <w:tmpl w:val="C44AE58E"/>
    <w:lvl w:ilvl="0" w:tplc="3E0808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D473F"/>
    <w:multiLevelType w:val="hybridMultilevel"/>
    <w:tmpl w:val="06100B14"/>
    <w:lvl w:ilvl="0" w:tplc="3E0808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363D8"/>
    <w:multiLevelType w:val="hybridMultilevel"/>
    <w:tmpl w:val="8C9250C0"/>
    <w:lvl w:ilvl="0" w:tplc="19B0F9B8">
      <w:numFmt w:val="bullet"/>
      <w:lvlText w:val=""/>
      <w:lvlJc w:val="left"/>
      <w:pPr>
        <w:ind w:left="927" w:hanging="360"/>
      </w:pPr>
      <w:rPr>
        <w:rFonts w:ascii="Wingdings" w:eastAsiaTheme="minorHAnsi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76CC316A"/>
    <w:multiLevelType w:val="hybridMultilevel"/>
    <w:tmpl w:val="6BC04278"/>
    <w:lvl w:ilvl="0" w:tplc="44B8AAA8">
      <w:numFmt w:val="bullet"/>
      <w:lvlText w:val=""/>
      <w:lvlJc w:val="left"/>
      <w:pPr>
        <w:ind w:left="927" w:hanging="360"/>
      </w:pPr>
      <w:rPr>
        <w:rFonts w:ascii="Wingdings" w:eastAsiaTheme="minorHAnsi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78442584"/>
    <w:multiLevelType w:val="hybridMultilevel"/>
    <w:tmpl w:val="36FA9328"/>
    <w:lvl w:ilvl="0" w:tplc="DCA8D4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3"/>
  </w:num>
  <w:num w:numId="5">
    <w:abstractNumId w:val="11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FA"/>
    <w:rsid w:val="000F194C"/>
    <w:rsid w:val="000F6BD1"/>
    <w:rsid w:val="00142573"/>
    <w:rsid w:val="001A21CD"/>
    <w:rsid w:val="001C79B0"/>
    <w:rsid w:val="001D643A"/>
    <w:rsid w:val="001E29DF"/>
    <w:rsid w:val="00217FAE"/>
    <w:rsid w:val="00222C5C"/>
    <w:rsid w:val="00275491"/>
    <w:rsid w:val="002E6BFA"/>
    <w:rsid w:val="003A71BE"/>
    <w:rsid w:val="00415BA9"/>
    <w:rsid w:val="00481B39"/>
    <w:rsid w:val="00565A3D"/>
    <w:rsid w:val="005D2AF0"/>
    <w:rsid w:val="006D6838"/>
    <w:rsid w:val="0074296C"/>
    <w:rsid w:val="0075749F"/>
    <w:rsid w:val="0079605F"/>
    <w:rsid w:val="007C24C9"/>
    <w:rsid w:val="008633F8"/>
    <w:rsid w:val="0089351B"/>
    <w:rsid w:val="0089674B"/>
    <w:rsid w:val="008B0EA5"/>
    <w:rsid w:val="008B794A"/>
    <w:rsid w:val="00941DB9"/>
    <w:rsid w:val="009A7032"/>
    <w:rsid w:val="00A07F0F"/>
    <w:rsid w:val="00A359E1"/>
    <w:rsid w:val="00A93E33"/>
    <w:rsid w:val="00A97C53"/>
    <w:rsid w:val="00BA6FB9"/>
    <w:rsid w:val="00BD04A3"/>
    <w:rsid w:val="00C33065"/>
    <w:rsid w:val="00D35C6E"/>
    <w:rsid w:val="00E96C1D"/>
    <w:rsid w:val="00EC3319"/>
    <w:rsid w:val="00EF48A3"/>
    <w:rsid w:val="00F069FC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6BF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5B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E6BF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E6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E6BF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15BA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54"/>
      <w:contextualSpacing/>
    </w:pPr>
    <w:rPr>
      <w:rFonts w:ascii="Consolas" w:hAnsi="Consolas" w:cs="Consolas"/>
      <w:iCs/>
      <w:noProof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415BA9"/>
    <w:rPr>
      <w:rFonts w:ascii="Consolas" w:hAnsi="Consolas" w:cs="Consolas"/>
      <w:iCs/>
      <w:noProof/>
      <w:color w:val="000000" w:themeColor="text1"/>
      <w:lang w:val="en-US"/>
    </w:rPr>
  </w:style>
  <w:style w:type="character" w:styleId="Emphaseintense">
    <w:name w:val="Intense Emphasis"/>
    <w:basedOn w:val="Policepardfaut"/>
    <w:uiPriority w:val="21"/>
    <w:qFormat/>
    <w:rsid w:val="002E6BF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D04A3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79605F"/>
    <w:rPr>
      <w:b/>
      <w:bCs/>
    </w:rPr>
  </w:style>
  <w:style w:type="paragraph" w:styleId="Sansinterligne">
    <w:name w:val="No Spacing"/>
    <w:uiPriority w:val="1"/>
    <w:qFormat/>
    <w:rsid w:val="0079605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22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8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B39"/>
    <w:rPr>
      <w:rFonts w:ascii="Tahoma" w:hAnsi="Tahoma" w:cs="Tahoma"/>
      <w:sz w:val="16"/>
      <w:szCs w:val="16"/>
    </w:rPr>
  </w:style>
  <w:style w:type="table" w:styleId="Trameclaire-Accent1">
    <w:name w:val="Light Shading Accent 1"/>
    <w:basedOn w:val="TableauNormal"/>
    <w:uiPriority w:val="60"/>
    <w:rsid w:val="00481B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415B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6C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6BF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5B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E6BF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E6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E6BF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15BA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54"/>
      <w:contextualSpacing/>
    </w:pPr>
    <w:rPr>
      <w:rFonts w:ascii="Consolas" w:hAnsi="Consolas" w:cs="Consolas"/>
      <w:iCs/>
      <w:noProof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415BA9"/>
    <w:rPr>
      <w:rFonts w:ascii="Consolas" w:hAnsi="Consolas" w:cs="Consolas"/>
      <w:iCs/>
      <w:noProof/>
      <w:color w:val="000000" w:themeColor="text1"/>
      <w:lang w:val="en-US"/>
    </w:rPr>
  </w:style>
  <w:style w:type="character" w:styleId="Emphaseintense">
    <w:name w:val="Intense Emphasis"/>
    <w:basedOn w:val="Policepardfaut"/>
    <w:uiPriority w:val="21"/>
    <w:qFormat/>
    <w:rsid w:val="002E6BF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D04A3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79605F"/>
    <w:rPr>
      <w:b/>
      <w:bCs/>
    </w:rPr>
  </w:style>
  <w:style w:type="paragraph" w:styleId="Sansinterligne">
    <w:name w:val="No Spacing"/>
    <w:uiPriority w:val="1"/>
    <w:qFormat/>
    <w:rsid w:val="0079605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22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8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B39"/>
    <w:rPr>
      <w:rFonts w:ascii="Tahoma" w:hAnsi="Tahoma" w:cs="Tahoma"/>
      <w:sz w:val="16"/>
      <w:szCs w:val="16"/>
    </w:rPr>
  </w:style>
  <w:style w:type="table" w:styleId="Trameclaire-Accent1">
    <w:name w:val="Light Shading Accent 1"/>
    <w:basedOn w:val="TableauNormal"/>
    <w:uiPriority w:val="60"/>
    <w:rsid w:val="00481B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415B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6C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/stats/r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9FD12-6896-436B-ADA5-B0055BB8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Feugas Damien</dc:creator>
  <cp:lastModifiedBy>Feugas Damien</cp:lastModifiedBy>
  <cp:revision>25</cp:revision>
  <dcterms:created xsi:type="dcterms:W3CDTF">2014-01-20T13:23:00Z</dcterms:created>
  <dcterms:modified xsi:type="dcterms:W3CDTF">2014-01-28T06:52:00Z</dcterms:modified>
</cp:coreProperties>
</file>