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wmf" ContentType="image/x-wmf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맑은 고딕" w:hAnsi="맑은 고딕" w:eastAsia="맑은 고딕" w:cs="맑은 고딕"/>
          <w:b/>
          <w:sz w:val="48"/>
          <w:szCs w:val="40"/>
          <w:lang w:val="en-US" w:eastAsia="맑은 고딕"/>
        </w:rPr>
      </w:pPr>
      <w:r>
        <w:rPr>
          <w:rFonts w:eastAsia="맑은 고딕" w:cs="맑은 고딕" w:ascii="맑은 고딕" w:hAnsi="맑은 고딕"/>
          <w:b/>
          <w:sz w:val="48"/>
          <w:szCs w:val="40"/>
          <w:lang w:val="en-US" w:eastAsia="맑은 고딕"/>
        </w:rPr>
        <mc:AlternateContent>
          <mc:Choice Requires="wpg">
            <w:drawing>
              <wp:anchor behindDoc="0" distT="0" distB="0" distL="114935" distR="114935" simplePos="0" locked="0" layoutInCell="1" allowOverlap="1" relativeHeight="76">
                <wp:simplePos x="0" y="0"/>
                <wp:positionH relativeFrom="column">
                  <wp:posOffset>6787515</wp:posOffset>
                </wp:positionH>
                <wp:positionV relativeFrom="paragraph">
                  <wp:posOffset>-237490</wp:posOffset>
                </wp:positionV>
                <wp:extent cx="1355725" cy="233045"/>
                <wp:effectExtent l="0" t="12065" r="0" b="19050"/>
                <wp:wrapNone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5760" cy="232920"/>
                          <a:chOff x="0" y="0"/>
                          <a:chExt cx="1355760" cy="232920"/>
                        </a:xfrm>
                      </wpg:grpSpPr>
                      <wps:wsp>
                        <wps:cNvSpPr txBox="1"/>
                        <wps:spPr>
                          <a:xfrm>
                            <a:off x="100800" y="0"/>
                            <a:ext cx="1155240" cy="212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insoku w:val="false"/>
                                <w:overflowPunct w:val="false"/>
                                <w:autoSpaceDE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sz w:val="16"/>
                                  <w:kern w:val="2"/>
                                  <w:szCs w:val="16"/>
                                  <w:rFonts w:ascii="맑은 고딕" w:hAnsi="맑은 고딕" w:eastAsia="맑은 고딕" w:cs="맑은 고딕"/>
                                  <w:color w:val="000000"/>
                                  <w:lang w:val="en-US" w:eastAsia="맑은 고딕" w:bidi="ar-SA"/>
                                </w:rPr>
                                <w:t>Strictly Confidential</w:t>
                              </w:r>
                            </w:p>
                          </w:txbxContent>
                        </wps:txbx>
                        <wps:bodyPr wrap="square" lIns="0" rIns="0" tIns="0" bIns="0" anchor="ctr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0" y="6840"/>
                            <a:ext cx="1355760" cy="0"/>
                          </a:xfrm>
                          <a:prstGeom prst="line">
                            <a:avLst/>
                          </a:prstGeom>
                          <a:ln w="381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32920"/>
                            <a:ext cx="1355760" cy="0"/>
                          </a:xfrm>
                          <a:prstGeom prst="line">
                            <a:avLst/>
                          </a:prstGeom>
                          <a:ln w="381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534.45pt;margin-top:-18.7pt;width:106.7pt;height:18.25pt" coordorigin="10689,-374" coordsize="2134,365"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stroked="f" o:allowincell="f" style="position:absolute;left:10848;top:-374;width:1818;height:334;mso-wrap-style:square;v-text-anchor:middle" type="_x0000_t202">
                  <v:textbox>
                    <w:txbxContent>
                      <w:p>
                        <w:pPr>
                          <w:kinsoku w:val="false"/>
                          <w:overflowPunct w:val="false"/>
                          <w:autoSpaceDE w:val="false"/>
                          <w:bidi w:val="0"/>
                          <w:jc w:val="center"/>
                          <w:rPr/>
                        </w:pPr>
                        <w:r>
                          <w:rPr>
                            <w:sz w:val="16"/>
                            <w:kern w:val="2"/>
                            <w:szCs w:val="16"/>
                            <w:rFonts w:ascii="맑은 고딕" w:hAnsi="맑은 고딕" w:eastAsia="맑은 고딕" w:cs="맑은 고딕"/>
                            <w:color w:val="000000"/>
                            <w:lang w:val="en-US" w:eastAsia="맑은 고딕" w:bidi="ar-SA"/>
                          </w:rPr>
                          <w:t>Strictly Confidential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line id="shape_0" from="10689,-363" to="12823,-363" ID="Line 9" stroked="t" o:allowincell="f" style="position:absolute">
                  <v:stroke color="black" weight="38160" joinstyle="miter" endcap="flat"/>
                  <v:fill o:detectmouseclick="t" on="false"/>
                  <w10:wrap type="none"/>
                </v:line>
                <v:line id="shape_0" from="10689,-7" to="12823,-7" ID="Line 9" stroked="t" o:allowincell="f" style="position:absolute">
                  <v:stroke color="black" weight="38160" joinstyle="miter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end"/>
        <w:rPr>
          <w:rFonts w:ascii="맑은 고딕" w:hAnsi="맑은 고딕" w:eastAsia="맑은 고딕" w:cs="맑은 고딕"/>
          <w:bCs/>
          <w:iCs/>
          <w:sz w:val="40"/>
          <w:szCs w:val="40"/>
        </w:rPr>
      </w:pPr>
      <w:r>
        <w:rPr>
          <w:rFonts w:ascii="맑은 고딕" w:hAnsi="맑은 고딕" w:cs="맑은 고딕" w:eastAsia="맑은 고딕"/>
          <w:bCs/>
          <w:iCs/>
          <w:sz w:val="40"/>
          <w:szCs w:val="40"/>
        </w:rPr>
        <w:t xml:space="preserve">{{TITLE}}</w:t>
      </w:r>
    </w:p>
    <w:p>
      <w:pPr>
        <w:pStyle w:val="Normal"/>
        <w:jc w:val="end"/>
        <w:rPr>
          <w:rFonts w:ascii="맑은 고딕" w:hAnsi="맑은 고딕" w:eastAsia="맑은 고딕" w:cs="맑은 고딕"/>
          <w:bCs/>
          <w:iCs/>
          <w:sz w:val="40"/>
          <w:szCs w:val="40"/>
        </w:rPr>
      </w:pPr>
      <w:r>
        <w:rPr>
          <w:rFonts w:ascii="맑은 고딕" w:hAnsi="맑은 고딕" w:cs="맑은 고딕" w:eastAsia="맑은 고딕"/>
          <w:bCs/>
          <w:iCs/>
          <w:sz w:val="40"/>
          <w:szCs w:val="40"/>
        </w:rPr>
        <w:t xml:space="preserve">법규검토서</w:t>
      </w:r>
    </w:p>
    <w:p>
      <w:pPr>
        <w:pStyle w:val="Normal"/>
        <w:jc w:val="end"/>
        <w:rPr>
          <w:rFonts w:ascii="맑은 고딕" w:hAnsi="맑은 고딕" w:eastAsia="맑은 고딕" w:cs="맑은 고딕"/>
          <w:bCs/>
          <w:iCs/>
          <w:sz w:val="40"/>
          <w:szCs w:val="40"/>
        </w:rPr>
      </w:pPr>
      <w:r>
        <w:rPr>
          <w:rFonts w:eastAsia="맑은 고딕" w:cs="맑은 고딕" w:ascii="맑은 고딕" w:hAnsi="맑은 고딕"/>
          <w:bCs/>
          <w:iCs/>
          <w:sz w:val="40"/>
          <w:szCs w:val="40"/>
        </w:rPr>
      </w:r>
    </w:p>
    <w:p>
      <w:pPr>
        <w:pStyle w:val="Normal"/>
        <w:jc w:val="end"/>
        <w:rPr>
          <w:rFonts w:ascii="맑은 고딕" w:hAnsi="맑은 고딕" w:eastAsia="맑은 고딕" w:cs="맑은 고딕"/>
          <w:b/>
          <w:iCs/>
          <w:sz w:val="24"/>
          <w:szCs w:val="40"/>
        </w:rPr>
      </w:pPr>
      <w:r>
        <w:rPr>
          <w:rFonts w:eastAsia="맑은 고딕" w:cs="맑은 고딕" w:ascii="맑은 고딕" w:hAnsi="맑은 고딕"/>
          <w:b/>
          <w:iCs/>
          <w:sz w:val="24"/>
          <w:szCs w:val="40"/>
        </w:rPr>
        <w:t xml:space="preserve">{{DATE}}</w:t>
      </w:r>
    </w:p>
    <w:p>
      <w:pPr>
        <w:pStyle w:val="Normal"/>
        <w:rPr>
          <w:rFonts w:ascii="맑은 고딕" w:hAnsi="맑은 고딕" w:eastAsia="맑은 고딕" w:cs="맑은 고딕"/>
          <w:b/>
          <w:i/>
          <w:i/>
          <w:iCs/>
          <w:sz w:val="24"/>
          <w:szCs w:val="40"/>
        </w:rPr>
      </w:pPr>
      <w:r>
        <w:rPr>
          <w:rFonts w:eastAsia="맑은 고딕" w:cs="맑은 고딕" w:ascii="맑은 고딕" w:hAnsi="맑은 고딕"/>
          <w:b/>
          <w:i/>
          <w:iCs/>
          <w:sz w:val="24"/>
          <w:szCs w:val="40"/>
        </w:rPr>
      </w:r>
    </w:p>
    <w:p>
      <w:pPr>
        <w:pStyle w:val="Normal"/>
        <w:tabs>
          <w:tab w:val="clear" w:pos="800"/>
          <w:tab w:val="left" w:pos="7710" w:leader="none"/>
        </w:tabs>
        <w:rPr>
          <w:rFonts w:ascii="맑은 고딕" w:hAnsi="맑은 고딕" w:eastAsia="맑은 고딕" w:cs="맑은 고딕"/>
          <w:b/>
          <w:sz w:val="48"/>
          <w:szCs w:val="40"/>
        </w:rPr>
      </w:pPr>
      <w:r>
        <w:rPr>
          <w:rFonts w:eastAsia="맑은 고딕" w:cs="맑은 고딕" w:ascii="맑은 고딕" w:hAnsi="맑은 고딕"/>
          <w:b/>
          <w:sz w:val="48"/>
          <w:szCs w:val="40"/>
        </w:rPr>
        <w:tab/>
      </w:r>
    </w:p>
    <w:p>
      <w:pPr>
        <w:pStyle w:val="Normal"/>
        <w:tabs>
          <w:tab w:val="clear" w:pos="800"/>
          <w:tab w:val="left" w:pos="8196" w:leader="none"/>
        </w:tabs>
        <w:rPr>
          <w:rFonts w:ascii="맑은 고딕" w:hAnsi="맑은 고딕" w:eastAsia="맑은 고딕" w:cs="맑은 고딕"/>
          <w:b/>
          <w:sz w:val="48"/>
          <w:szCs w:val="40"/>
        </w:rPr>
      </w:pPr>
      <w:r>
        <w:rPr>
          <w:rFonts w:eastAsia="맑은 고딕" w:cs="맑은 고딕" w:ascii="맑은 고딕" w:hAnsi="맑은 고딕"/>
          <w:b/>
          <w:sz w:val="48"/>
          <w:szCs w:val="40"/>
        </w:rPr>
      </w:r>
    </w:p>
    <w:p>
      <w:pPr>
        <w:pStyle w:val="Normal"/>
        <w:rPr>
          <w:rFonts w:ascii="맑은 고딕" w:hAnsi="맑은 고딕" w:eastAsia="맑은 고딕" w:cs="맑은 고딕"/>
          <w:b/>
          <w:sz w:val="40"/>
          <w:szCs w:val="40"/>
        </w:rPr>
      </w:pPr>
      <w:r>
        <w:rPr>
          <w:rFonts w:eastAsia="맑은 고딕" w:cs="맑은 고딕" w:ascii="맑은 고딕" w:hAnsi="맑은 고딕"/>
          <w:b/>
          <w:sz w:val="40"/>
          <w:szCs w:val="40"/>
        </w:rPr>
      </w:r>
    </w:p>
    <w:p>
      <w:pPr>
        <w:pStyle w:val="Normal"/>
        <w:jc w:val="center"/>
        <w:rPr>
          <w:rFonts w:ascii="맑은 고딕" w:hAnsi="맑은 고딕" w:eastAsia="맑은 고딕" w:cs="맑은 고딕"/>
          <w:b/>
          <w:sz w:val="24"/>
          <w:szCs w:val="40"/>
          <w:lang w:val="en-US" w:eastAsia="맑은 고딕"/>
        </w:rPr>
      </w:pPr>
      <w:r>
        <w:rPr>
          <w:rFonts w:eastAsia="맑은 고딕" w:cs="맑은 고딕" w:ascii="맑은 고딕" w:hAnsi="맑은 고딕"/>
          <w:b/>
          <w:sz w:val="24"/>
          <w:szCs w:val="40"/>
          <w:lang w:val="en-US" w:eastAsia="맑은 고딕"/>
        </w:rPr>
        <w:drawing>
          <wp:anchor behindDoc="0" distT="0" distB="0" distL="114935" distR="114935" simplePos="0" locked="0" layoutInCell="0" allowOverlap="1" relativeHeight="77">
            <wp:simplePos x="0" y="0"/>
            <wp:positionH relativeFrom="column">
              <wp:posOffset>-584835</wp:posOffset>
            </wp:positionH>
            <wp:positionV relativeFrom="paragraph">
              <wp:posOffset>292735</wp:posOffset>
            </wp:positionV>
            <wp:extent cx="1381760" cy="570865"/>
            <wp:effectExtent l="0" t="0" r="0" b="0"/>
            <wp:wrapSquare wrapText="bothSides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6" t="-63" r="-26" b="-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76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5">
                <wp:simplePos x="0" y="0"/>
                <wp:positionH relativeFrom="column">
                  <wp:posOffset>-92710</wp:posOffset>
                </wp:positionH>
                <wp:positionV relativeFrom="paragraph">
                  <wp:posOffset>283845</wp:posOffset>
                </wp:positionV>
                <wp:extent cx="5928360" cy="54737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360" cy="5473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kinsoku w:val="false"/>
                              <w:overflowPunct w:val="false"/>
                              <w:spacing w:lineRule="exact" w:line="180"/>
                              <w:jc w:val="start"/>
                              <w:textAlignment w:val="baseline"/>
                              <w:rPr>
                                <w:rFonts w:ascii="맑은 고딕" w:hAnsi="맑은 고딕" w:eastAsia="맑은 고딕" w:cs="맑은 고딕"/>
                                <w:kern w:val="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eastAsia="맑은 고딕" w:cs="맑은 고딕" w:ascii="맑은 고딕" w:hAnsi="맑은 고딕"/>
                                <w:color w:val="000000"/>
                                <w:kern w:val="2"/>
                                <w:sz w:val="14"/>
                                <w:szCs w:val="14"/>
                              </w:rPr>
                              <w:t>Copyright © 20</w:t>
                            </w:r>
                            <w:r>
                              <w:rPr>
                                <w:rFonts w:eastAsia="맑은 고딕" w:cs="맑은 고딕" w:ascii="맑은 고딕" w:hAnsi="맑은 고딕"/>
                                <w:color w:val="000000"/>
                                <w:kern w:val="2"/>
                                <w:sz w:val="14"/>
                                <w:szCs w:val="14"/>
                              </w:rPr>
                              <w:t>20</w:t>
                            </w:r>
                            <w:r>
                              <w:rPr>
                                <w:rFonts w:eastAsia="맑은 고딕" w:cs="맑은 고딕" w:ascii="맑은 고딕" w:hAnsi="맑은 고딕"/>
                                <w:color w:val="000000"/>
                                <w:kern w:val="2"/>
                                <w:sz w:val="14"/>
                                <w:szCs w:val="14"/>
                              </w:rPr>
                              <w:t xml:space="preserve"> by </w:t>
                            </w:r>
                            <w:r>
                              <w:rPr>
                                <w:rFonts w:eastAsia="맑은 고딕" w:cs="맑은 고딕" w:ascii="맑은 고딕" w:hAnsi="맑은 고딕"/>
                                <w:color w:val="000000"/>
                                <w:kern w:val="2"/>
                                <w:sz w:val="14"/>
                                <w:szCs w:val="14"/>
                              </w:rPr>
                              <w:t>AOM Architects &amp; Developers</w:t>
                            </w:r>
                            <w:r>
                              <w:rPr>
                                <w:rFonts w:eastAsia="맑은 고딕" w:cs="맑은 고딕" w:ascii="맑은 고딕" w:hAnsi="맑은 고딕"/>
                                <w:color w:val="000000"/>
                                <w:kern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eastAsia="맑은 고딕" w:cs="맑은 고딕" w:ascii="맑은 고딕" w:hAnsi="맑은 고딕"/>
                                <w:color w:val="000000"/>
                                <w:kern w:val="2"/>
                                <w:sz w:val="14"/>
                                <w:szCs w:val="14"/>
                              </w:rPr>
                              <w:t>Co.,Ltd</w:t>
                            </w:r>
                            <w:r>
                              <w:rPr>
                                <w:rFonts w:eastAsia="맑은 고딕" w:cs="맑은 고딕" w:ascii="맑은 고딕" w:hAnsi="맑은 고딕"/>
                                <w:color w:val="000000"/>
                                <w:kern w:val="2"/>
                                <w:sz w:val="14"/>
                                <w:szCs w:val="14"/>
                              </w:rPr>
                              <w:t xml:space="preserve"> ALL RIGHTS RESERVED.</w:t>
                            </w:r>
                          </w:p>
                          <w:p>
                            <w:pPr>
                              <w:pStyle w:val="Normal"/>
                              <w:kinsoku w:val="false"/>
                              <w:overflowPunct w:val="false"/>
                              <w:spacing w:lineRule="exact" w:line="180"/>
                              <w:jc w:val="start"/>
                              <w:textAlignment w:val="baseline"/>
                              <w:rPr>
                                <w:rFonts w:ascii="맑은 고딕" w:hAnsi="맑은 고딕" w:eastAsia="맑은 고딕" w:cs="맑은 고딕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eastAsia="맑은 고딕" w:cs="맑은 고딕" w:ascii="맑은 고딕" w:hAnsi="맑은 고딕"/>
                                <w:color w:val="000000"/>
                                <w:kern w:val="2"/>
                                <w:sz w:val="14"/>
                                <w:szCs w:val="14"/>
                              </w:rPr>
                              <w:t xml:space="preserve">No part of this publication may be reproduced, stored in a retrieval system, or transmitted in any form or by any means — </w:t>
                              <w:br/>
                              <w:t xml:space="preserve">electronic, mechanical, photocopying, recording, or otherwise — without the permission of </w:t>
                            </w:r>
                            <w:r>
                              <w:rPr>
                                <w:rFonts w:eastAsia="맑은 고딕" w:cs="맑은 고딕" w:ascii="맑은 고딕" w:hAnsi="맑은 고딕"/>
                                <w:color w:val="000000"/>
                                <w:kern w:val="2"/>
                                <w:sz w:val="14"/>
                                <w:szCs w:val="14"/>
                              </w:rPr>
                              <w:t>AOM</w:t>
                            </w:r>
                            <w:r>
                              <w:rPr>
                                <w:rFonts w:eastAsia="맑은 고딕" w:cs="맑은 고딕" w:ascii="맑은 고딕" w:hAnsi="맑은 고딕"/>
                                <w:color w:val="000000"/>
                                <w:kern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eastAsia="맑은 고딕" w:cs="맑은 고딕" w:ascii="맑은 고딕" w:hAnsi="맑은 고딕"/>
                                <w:color w:val="000000"/>
                                <w:kern w:val="2"/>
                                <w:sz w:val="14"/>
                                <w:szCs w:val="14"/>
                              </w:rPr>
                              <w:t>A</w:t>
                            </w:r>
                            <w:r>
                              <w:rPr>
                                <w:rFonts w:eastAsia="맑은 고딕" w:cs="맑은 고딕" w:ascii="맑은 고딕" w:hAnsi="맑은 고딕"/>
                                <w:color w:val="000000"/>
                                <w:kern w:val="2"/>
                                <w:sz w:val="14"/>
                                <w:szCs w:val="14"/>
                              </w:rPr>
                              <w:t>&amp;</w:t>
                            </w:r>
                            <w:r>
                              <w:rPr>
                                <w:rFonts w:eastAsia="맑은 고딕" w:cs="맑은 고딕" w:ascii="맑은 고딕" w:hAnsi="맑은 고딕"/>
                                <w:color w:val="000000"/>
                                <w:kern w:val="2"/>
                                <w:sz w:val="14"/>
                                <w:szCs w:val="14"/>
                              </w:rPr>
                              <w:t>D</w:t>
                            </w:r>
                            <w:r>
                              <w:rPr>
                                <w:rFonts w:eastAsia="맑은 고딕" w:cs="맑은 고딕" w:ascii="맑은 고딕" w:hAnsi="맑은 고딕"/>
                                <w:color w:val="000000"/>
                                <w:kern w:val="2"/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  <w:p>
                            <w:pPr>
                              <w:pStyle w:val="Normal"/>
                              <w:kinsoku w:val="false"/>
                              <w:overflowPunct w:val="false"/>
                              <w:spacing w:lineRule="exact" w:line="180"/>
                              <w:jc w:val="start"/>
                              <w:textAlignment w:val="baseline"/>
                              <w:rPr/>
                            </w:pPr>
                            <w:r>
                              <w:rPr>
                                <w:rFonts w:eastAsia="맑은 고딕" w:cs="맑은 고딕" w:ascii="맑은 고딕" w:hAnsi="맑은 고딕"/>
                                <w:color w:val="000000"/>
                                <w:kern w:val="2"/>
                                <w:sz w:val="14"/>
                                <w:szCs w:val="14"/>
                              </w:rPr>
                              <w:t>This document provides an outline of a presentation and is incomplete without the accompanying oral commentary and discussion.</w:t>
                            </w:r>
                          </w:p>
                        </w:txbxContent>
                      </wps:txbx>
                      <wps:bodyPr anchor="t" lIns="91440" tIns="45085" rIns="91440" bIns="4508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66.8pt;height:43.1pt;mso-wrap-distance-left:9.05pt;mso-wrap-distance-right:9.05pt;mso-wrap-distance-top:0pt;mso-wrap-distance-bottom:0pt;margin-top:22.35pt;mso-position-vertical-relative:text;margin-left:-7.3pt;mso-position-horizontal-relative:text">
                <v:fill opacity="0f"/>
                <v:textbox inset="0.1in,0.0493055555555556in,0.1in,0.0493055555555556in">
                  <w:txbxContent>
                    <w:p>
                      <w:pPr>
                        <w:pStyle w:val="Normal"/>
                        <w:kinsoku w:val="false"/>
                        <w:overflowPunct w:val="false"/>
                        <w:spacing w:lineRule="exact" w:line="180"/>
                        <w:jc w:val="start"/>
                        <w:textAlignment w:val="baseline"/>
                        <w:rPr>
                          <w:rFonts w:ascii="맑은 고딕" w:hAnsi="맑은 고딕" w:eastAsia="맑은 고딕" w:cs="맑은 고딕"/>
                          <w:kern w:val="0"/>
                          <w:sz w:val="14"/>
                          <w:szCs w:val="14"/>
                        </w:rPr>
                      </w:pPr>
                      <w:r>
                        <w:rPr>
                          <w:rFonts w:eastAsia="맑은 고딕" w:cs="맑은 고딕" w:ascii="맑은 고딕" w:hAnsi="맑은 고딕"/>
                          <w:color w:val="000000"/>
                          <w:kern w:val="2"/>
                          <w:sz w:val="14"/>
                          <w:szCs w:val="14"/>
                        </w:rPr>
                        <w:t>Copyright © 20</w:t>
                      </w:r>
                      <w:r>
                        <w:rPr>
                          <w:rFonts w:eastAsia="맑은 고딕" w:cs="맑은 고딕" w:ascii="맑은 고딕" w:hAnsi="맑은 고딕"/>
                          <w:color w:val="000000"/>
                          <w:kern w:val="2"/>
                          <w:sz w:val="14"/>
                          <w:szCs w:val="14"/>
                        </w:rPr>
                        <w:t>20</w:t>
                      </w:r>
                      <w:r>
                        <w:rPr>
                          <w:rFonts w:eastAsia="맑은 고딕" w:cs="맑은 고딕" w:ascii="맑은 고딕" w:hAnsi="맑은 고딕"/>
                          <w:color w:val="000000"/>
                          <w:kern w:val="2"/>
                          <w:sz w:val="14"/>
                          <w:szCs w:val="14"/>
                        </w:rPr>
                        <w:t xml:space="preserve"> by </w:t>
                      </w:r>
                      <w:r>
                        <w:rPr>
                          <w:rFonts w:eastAsia="맑은 고딕" w:cs="맑은 고딕" w:ascii="맑은 고딕" w:hAnsi="맑은 고딕"/>
                          <w:color w:val="000000"/>
                          <w:kern w:val="2"/>
                          <w:sz w:val="14"/>
                          <w:szCs w:val="14"/>
                        </w:rPr>
                        <w:t>AOM Architects &amp; Developers</w:t>
                      </w:r>
                      <w:r>
                        <w:rPr>
                          <w:rFonts w:eastAsia="맑은 고딕" w:cs="맑은 고딕" w:ascii="맑은 고딕" w:hAnsi="맑은 고딕"/>
                          <w:color w:val="000000"/>
                          <w:kern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eastAsia="맑은 고딕" w:cs="맑은 고딕" w:ascii="맑은 고딕" w:hAnsi="맑은 고딕"/>
                          <w:color w:val="000000"/>
                          <w:kern w:val="2"/>
                          <w:sz w:val="14"/>
                          <w:szCs w:val="14"/>
                        </w:rPr>
                        <w:t>Co.,Ltd</w:t>
                      </w:r>
                      <w:r>
                        <w:rPr>
                          <w:rFonts w:eastAsia="맑은 고딕" w:cs="맑은 고딕" w:ascii="맑은 고딕" w:hAnsi="맑은 고딕"/>
                          <w:color w:val="000000"/>
                          <w:kern w:val="2"/>
                          <w:sz w:val="14"/>
                          <w:szCs w:val="14"/>
                        </w:rPr>
                        <w:t xml:space="preserve"> ALL RIGHTS RESERVED.</w:t>
                      </w:r>
                    </w:p>
                    <w:p>
                      <w:pPr>
                        <w:pStyle w:val="Normal"/>
                        <w:kinsoku w:val="false"/>
                        <w:overflowPunct w:val="false"/>
                        <w:spacing w:lineRule="exact" w:line="180"/>
                        <w:jc w:val="start"/>
                        <w:textAlignment w:val="baseline"/>
                        <w:rPr>
                          <w:rFonts w:ascii="맑은 고딕" w:hAnsi="맑은 고딕" w:eastAsia="맑은 고딕" w:cs="맑은 고딕"/>
                          <w:sz w:val="14"/>
                          <w:szCs w:val="14"/>
                        </w:rPr>
                      </w:pPr>
                      <w:r>
                        <w:rPr>
                          <w:rFonts w:eastAsia="맑은 고딕" w:cs="맑은 고딕" w:ascii="맑은 고딕" w:hAnsi="맑은 고딕"/>
                          <w:color w:val="000000"/>
                          <w:kern w:val="2"/>
                          <w:sz w:val="14"/>
                          <w:szCs w:val="14"/>
                        </w:rPr>
                        <w:t xml:space="preserve">No part of this publication may be reproduced, stored in a retrieval system, or transmitted in any form or by any means — </w:t>
                        <w:br/>
                        <w:t xml:space="preserve">electronic, mechanical, photocopying, recording, or otherwise — without the permission of </w:t>
                      </w:r>
                      <w:r>
                        <w:rPr>
                          <w:rFonts w:eastAsia="맑은 고딕" w:cs="맑은 고딕" w:ascii="맑은 고딕" w:hAnsi="맑은 고딕"/>
                          <w:color w:val="000000"/>
                          <w:kern w:val="2"/>
                          <w:sz w:val="14"/>
                          <w:szCs w:val="14"/>
                        </w:rPr>
                        <w:t>AOM</w:t>
                      </w:r>
                      <w:r>
                        <w:rPr>
                          <w:rFonts w:eastAsia="맑은 고딕" w:cs="맑은 고딕" w:ascii="맑은 고딕" w:hAnsi="맑은 고딕"/>
                          <w:color w:val="000000"/>
                          <w:kern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eastAsia="맑은 고딕" w:cs="맑은 고딕" w:ascii="맑은 고딕" w:hAnsi="맑은 고딕"/>
                          <w:color w:val="000000"/>
                          <w:kern w:val="2"/>
                          <w:sz w:val="14"/>
                          <w:szCs w:val="14"/>
                        </w:rPr>
                        <w:t>A</w:t>
                      </w:r>
                      <w:r>
                        <w:rPr>
                          <w:rFonts w:eastAsia="맑은 고딕" w:cs="맑은 고딕" w:ascii="맑은 고딕" w:hAnsi="맑은 고딕"/>
                          <w:color w:val="000000"/>
                          <w:kern w:val="2"/>
                          <w:sz w:val="14"/>
                          <w:szCs w:val="14"/>
                        </w:rPr>
                        <w:t>&amp;</w:t>
                      </w:r>
                      <w:r>
                        <w:rPr>
                          <w:rFonts w:eastAsia="맑은 고딕" w:cs="맑은 고딕" w:ascii="맑은 고딕" w:hAnsi="맑은 고딕"/>
                          <w:color w:val="000000"/>
                          <w:kern w:val="2"/>
                          <w:sz w:val="14"/>
                          <w:szCs w:val="14"/>
                        </w:rPr>
                        <w:t>D</w:t>
                      </w:r>
                      <w:r>
                        <w:rPr>
                          <w:rFonts w:eastAsia="맑은 고딕" w:cs="맑은 고딕" w:ascii="맑은 고딕" w:hAnsi="맑은 고딕"/>
                          <w:color w:val="000000"/>
                          <w:kern w:val="2"/>
                          <w:sz w:val="14"/>
                          <w:szCs w:val="14"/>
                        </w:rPr>
                        <w:t>.</w:t>
                      </w:r>
                    </w:p>
                    <w:p>
                      <w:pPr>
                        <w:pStyle w:val="Normal"/>
                        <w:kinsoku w:val="false"/>
                        <w:overflowPunct w:val="false"/>
                        <w:spacing w:lineRule="exact" w:line="180"/>
                        <w:jc w:val="start"/>
                        <w:textAlignment w:val="baseline"/>
                        <w:rPr/>
                      </w:pPr>
                      <w:r>
                        <w:rPr>
                          <w:rFonts w:eastAsia="맑은 고딕" w:cs="맑은 고딕" w:ascii="맑은 고딕" w:hAnsi="맑은 고딕"/>
                          <w:color w:val="000000"/>
                          <w:kern w:val="2"/>
                          <w:sz w:val="14"/>
                          <w:szCs w:val="14"/>
                        </w:rPr>
                        <w:t>This document provides an outline of a presentation and is incomplete without the accompanying oral commentary and discussion.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r>
        <w:br w:type="page"/>
      </w:r>
    </w:p>
    <w:p>
      <w:pPr>
        <w:pStyle w:val="Normal"/>
        <w:ind w:firstLine="5133" w:end="0"/>
        <w:rPr>
          <w:rFonts w:ascii="맑은 고딕" w:hAnsi="맑은 고딕" w:eastAsia="맑은 고딕" w:cs="맑은 고딕"/>
          <w:b/>
          <w:sz w:val="40"/>
          <w:szCs w:val="40"/>
        </w:rPr>
      </w:pPr>
      <w:r>
        <w:rPr>
          <w:rFonts w:eastAsia="맑은 고딕" w:cs="맑은 고딕" w:ascii="맑은 고딕" w:hAnsi="맑은 고딕"/>
          <w:b/>
          <w:sz w:val="40"/>
          <w:szCs w:val="40"/>
        </w:rPr>
      </w:r>
    </w:p>
    <w:p>
      <w:pPr>
        <w:pStyle w:val="Normal"/>
        <w:rPr>
          <w:rFonts w:ascii="맑은 고딕" w:hAnsi="맑은 고딕" w:eastAsia="맑은 고딕" w:cs="맑은 고딕"/>
          <w:b/>
          <w:sz w:val="24"/>
          <w:szCs w:val="40"/>
        </w:rPr>
      </w:pPr>
      <w:r>
        <w:rPr>
          <w:rFonts w:eastAsia="맑은 고딕" w:cs="맑은 고딕" w:ascii="맑은 고딕" w:hAnsi="맑은 고딕"/>
          <w:b/>
          <w:sz w:val="24"/>
          <w:szCs w:val="40"/>
        </w:rPr>
      </w:r>
    </w:p>
    <w:p>
      <w:pPr>
        <w:pStyle w:val="Normal"/>
        <w:rPr>
          <w:rFonts w:ascii="맑은 고딕" w:hAnsi="맑은 고딕" w:eastAsia="맑은 고딕" w:cs="맑은 고딕"/>
          <w:b/>
          <w:sz w:val="24"/>
        </w:rPr>
      </w:pPr>
      <w:r>
        <w:rPr>
          <w:rFonts w:eastAsia="맑은 고딕" w:cs="맑은 고딕" w:ascii="맑은 고딕" w:hAnsi="맑은 고딕"/>
          <w:b/>
          <w:sz w:val="24"/>
        </w:rPr>
      </w:r>
    </w:p>
    <w:p>
      <w:pPr>
        <w:pStyle w:val="Normal"/>
        <w:rPr>
          <w:rFonts w:ascii="맑은 고딕" w:hAnsi="맑은 고딕" w:eastAsia="맑은 고딕" w:cs="맑은 고딕"/>
          <w:b/>
          <w:sz w:val="24"/>
        </w:rPr>
      </w:pPr>
      <w:r>
        <w:rPr>
          <w:rFonts w:eastAsia="맑은 고딕" w:cs="맑은 고딕" w:ascii="맑은 고딕" w:hAnsi="맑은 고딕"/>
          <w:b/>
          <w:sz w:val="24"/>
        </w:rPr>
      </w:r>
    </w:p>
    <w:p>
      <w:pPr>
        <w:pStyle w:val="Normal"/>
        <w:rPr>
          <w:rFonts w:ascii="맑은 고딕" w:hAnsi="맑은 고딕" w:eastAsia="맑은 고딕" w:cs="맑은 고딕"/>
          <w:b/>
          <w:sz w:val="24"/>
        </w:rPr>
      </w:pPr>
      <w:r>
        <w:rPr>
          <w:rFonts w:eastAsia="맑은 고딕" w:cs="맑은 고딕" w:ascii="맑은 고딕" w:hAnsi="맑은 고딕"/>
          <w:b/>
          <w:sz w:val="24"/>
        </w:rPr>
      </w:r>
    </w:p>
    <w:p>
      <w:pPr>
        <w:pStyle w:val="Normal"/>
        <w:rPr>
          <w:rFonts w:ascii="맑은 고딕" w:hAnsi="맑은 고딕" w:eastAsia="맑은 고딕" w:cs="맑은 고딕"/>
          <w:b/>
          <w:sz w:val="24"/>
        </w:rPr>
      </w:pPr>
      <w:r>
        <w:rPr>
          <w:rFonts w:eastAsia="맑은 고딕" w:cs="맑은 고딕" w:ascii="맑은 고딕" w:hAnsi="맑은 고딕"/>
          <w:b/>
          <w:sz w:val="24"/>
        </w:rPr>
      </w:r>
    </w:p>
    <w:p>
      <w:pPr>
        <w:pStyle w:val="Normal"/>
        <w:rPr>
          <w:rFonts w:ascii="맑은 고딕" w:hAnsi="맑은 고딕" w:eastAsia="맑은 고딕" w:cs="맑은 고딕"/>
          <w:b/>
          <w:sz w:val="24"/>
        </w:rPr>
      </w:pPr>
      <w:r>
        <w:rPr>
          <w:rFonts w:eastAsia="맑은 고딕" w:cs="맑은 고딕" w:ascii="맑은 고딕" w:hAnsi="맑은 고딕"/>
          <w:b/>
          <w:sz w:val="24"/>
        </w:rPr>
      </w:r>
    </w:p>
    <w:p>
      <w:pPr>
        <w:pStyle w:val="Normal"/>
        <w:rPr>
          <w:rFonts w:ascii="맑은 고딕" w:hAnsi="맑은 고딕" w:eastAsia="맑은 고딕" w:cs="맑은 고딕"/>
          <w:b/>
          <w:sz w:val="24"/>
        </w:rPr>
      </w:pPr>
      <w:r>
        <w:rPr>
          <w:rFonts w:eastAsia="맑은 고딕" w:cs="맑은 고딕" w:ascii="맑은 고딕" w:hAnsi="맑은 고딕"/>
          <w:b/>
          <w:sz w:val="24"/>
        </w:rPr>
      </w:r>
    </w:p>
    <w:p>
      <w:pPr>
        <w:pStyle w:val="Normal"/>
        <w:rPr>
          <w:rFonts w:ascii="맑은 고딕" w:hAnsi="맑은 고딕" w:eastAsia="맑은 고딕" w:cs="맑은 고딕"/>
          <w:b/>
          <w:sz w:val="24"/>
        </w:rPr>
      </w:pPr>
      <w:r>
        <w:rPr>
          <w:rFonts w:eastAsia="맑은 고딕" w:cs="맑은 고딕" w:ascii="맑은 고딕" w:hAnsi="맑은 고딕"/>
          <w:b/>
          <w:sz w:val="24"/>
        </w:rPr>
      </w:r>
    </w:p>
    <w:p>
      <w:pPr>
        <w:pStyle w:val="Normal"/>
        <w:rPr>
          <w:rFonts w:ascii="맑은 고딕" w:hAnsi="맑은 고딕" w:eastAsia="맑은 고딕" w:cs="맑은 고딕"/>
          <w:b/>
          <w:sz w:val="24"/>
        </w:rPr>
      </w:pPr>
      <w:r>
        <w:rPr>
          <w:rFonts w:eastAsia="맑은 고딕" w:cs="맑은 고딕" w:ascii="맑은 고딕" w:hAnsi="맑은 고딕"/>
          <w:b/>
          <w:sz w:val="24"/>
        </w:rPr>
      </w:r>
    </w:p>
    <w:p>
      <w:pPr>
        <w:pStyle w:val="Normal"/>
        <w:rPr>
          <w:rFonts w:ascii="맑은 고딕" w:hAnsi="맑은 고딕" w:eastAsia="맑은 고딕" w:cs="맑은 고딕"/>
          <w:b/>
          <w:sz w:val="24"/>
        </w:rPr>
      </w:pPr>
      <w:r>
        <w:rPr>
          <w:rFonts w:eastAsia="맑은 고딕" w:cs="맑은 고딕" w:ascii="맑은 고딕" w:hAnsi="맑은 고딕"/>
          <w:b/>
          <w:sz w:val="24"/>
        </w:rPr>
      </w:r>
    </w:p>
    <w:p>
      <w:pPr>
        <w:pStyle w:val="Normal"/>
        <w:rPr/>
      </w:pPr>
      <w:r>
        <w:rPr>
          <w:rFonts w:eastAsia="맑은 고딕" w:cs="맑은 고딕" w:ascii="맑은 고딕" w:hAnsi="맑은 고딕"/>
          <w:b/>
          <w:sz w:val="24"/>
        </w:rPr>
        <w:t xml:space="preserve">                                                                                 </w:t>
      </w:r>
      <w:r>
        <w:rPr>
          <w:rFonts w:ascii="맑은 고딕" w:hAnsi="맑은 고딕" w:cs="맑은 고딕" w:eastAsia="맑은 고딕"/>
          <w:b/>
          <w:sz w:val="24"/>
        </w:rPr>
        <w:t>목   차</w:t>
      </w:r>
    </w:p>
    <w:p>
      <w:pPr>
        <w:pStyle w:val="Normal"/>
        <w:rPr>
          <w:rFonts w:ascii="맑은 고딕" w:hAnsi="맑은 고딕" w:eastAsia="맑은 고딕" w:cs="맑은 고딕"/>
          <w:b/>
          <w:sz w:val="24"/>
        </w:rPr>
      </w:pPr>
      <w:r>
        <w:rPr>
          <w:rFonts w:eastAsia="맑은 고딕" w:cs="맑은 고딕" w:ascii="맑은 고딕" w:hAnsi="맑은 고딕"/>
          <w:b/>
          <w:sz w:val="24"/>
        </w:rPr>
      </w:r>
    </w:p>
    {{TOC}}
    <w:p>
      <w:r>
        <w:br w:type="page"/>
      </w:r>
    </w:p>
    {{BODY}}
    <w:sectPr>
      <w:headerReference w:type="default" r:id="rId24"/>
      <w:headerReference w:type="first" r:id="rId25"/>
      <w:footerReference w:type="default" r:id="rId26"/>
      <w:footerReference w:type="first" r:id="rId27"/>
      <w:type w:val="nextPage"/>
      <w:pgSz w:orient="landscape" w:w="16838" w:h="11906"/>
      <w:pgMar w:left="2268" w:right="1701" w:gutter="0" w:header="851" w:top="2268" w:footer="992" w:bottom="1701"/>
      <w:pgNumType w:start="1" w:fmt="decimal"/>
      <w:formProt w:val="false"/>
      <w:titlePg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바탕">
    <w:altName w:val="Batang"/>
    <w:charset w:val="81"/>
    <w:family w:val="roman"/>
    <w:pitch w:val="variable"/>
  </w:font>
  <w:font w:name="돋움">
    <w:altName w:val="Dotum"/>
    <w:charset w:val="81"/>
    <w:family w:val="modern"/>
    <w:pitch w:val="variable"/>
  </w:font>
  <w:font w:name="Wingdings">
    <w:charset w:val="02"/>
    <w:family w:val="auto"/>
    <w:pitch w:val="variable"/>
  </w:font>
  <w:font w:name="맑은 고딕">
    <w:charset w:val="81"/>
    <w:family w:val="modern"/>
    <w:pitch w:val="variable"/>
  </w:font>
  <w:font w:name="굴림">
    <w:altName w:val="Gulim"/>
    <w:charset w:val="81"/>
    <w:family w:val="modern"/>
    <w:pitch w:val="variable"/>
  </w:font>
  <w:font w:name="Liberation Sans">
    <w:altName w:val="Arial"/>
    <w:charset w:val="00" w:characterSet="iso-8859-1"/>
    <w:family w:val="swiss"/>
    <w:pitch w:val="variable"/>
  </w:font>
  <w:font w:name="돋움체">
    <w:charset w:val="81"/>
    <w:family w:val="modern"/>
    <w:pitch w:val="default"/>
  </w:font>
  <w:font w:name="HY견명조">
    <w:charset w:val="8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szCs w:val="20"/>
      </w:rPr>
    </w:pPr>
    <w:r>
      <w:rPr>
        <w:szCs w:val="20"/>
      </w:rPr>
      <w:drawing>
        <wp:inline distT="0" distB="0" distL="0" distR="0">
          <wp:extent cx="1461135" cy="256540"/>
          <wp:effectExtent l="0" t="0" r="0" b="0"/>
          <wp:docPr id="20" name="Image9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9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5" t="-140" r="-25" b="-140"/>
                  <a:stretch>
                    <a:fillRect/>
                  </a:stretch>
                </pic:blipFill>
                <pic:spPr bwMode="auto">
                  <a:xfrm>
                    <a:off x="0" y="0"/>
                    <a:ext cx="1461135" cy="2565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behindDoc="0" distT="0" distB="0" distL="0" distR="0" simplePos="0" locked="0" layoutInCell="0" allowOverlap="1" relativeHeight="1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2715" cy="153670"/>
              <wp:effectExtent l="0" t="0" r="0" b="0"/>
              <wp:wrapSquare wrapText="bothSides"/>
              <wp:docPr id="21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2715" cy="1536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.45pt;height:12.1pt;mso-wrap-distance-left:0pt;mso-wrap-distance-right:0pt;mso-wrap-distance-top:0pt;mso-wrap-distance-bottom:0pt;margin-top:0.05pt;mso-position-vertical-relative:text;margin-left:316.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 w:eastAsia="맑은 고딕"/>
      </w:rPr>
    </w:pPr>
    <w:r>
      <w:rPr>
        <w:lang w:val="en-US" w:eastAsia="맑은 고딕"/>
      </w:rPr>
      <mc:AlternateContent>
        <mc:Choice Requires="wpg">
          <w:drawing>
            <wp:anchor behindDoc="0" distT="0" distB="0" distL="114935" distR="114935" simplePos="0" locked="0" layoutInCell="0" allowOverlap="1" relativeHeight="47">
              <wp:simplePos x="0" y="0"/>
              <wp:positionH relativeFrom="column">
                <wp:posOffset>-384810</wp:posOffset>
              </wp:positionH>
              <wp:positionV relativeFrom="page">
                <wp:posOffset>1154430</wp:posOffset>
              </wp:positionV>
              <wp:extent cx="989330" cy="5660390"/>
              <wp:effectExtent l="3175" t="0" r="0" b="3175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14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89280" cy="5660280"/>
                        <a:chOff x="0" y="0"/>
                        <a:chExt cx="989280" cy="566028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0" cy="56602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808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5660280"/>
                          <a:ext cx="9892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808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30.3pt;margin-top:90.9pt;width:77.85pt;height:445.65pt" coordorigin="-606,1818" coordsize="1557,8913">
              <v:line id="shape_0" from="-606,1818" to="-606,10731" stroked="t" o:allowincell="f" style="position:absolute;mso-position-vertical-relative:page">
                <v:stroke color="gray" weight="6480" joinstyle="miter" endcap="flat"/>
                <v:fill o:detectmouseclick="t" on="false"/>
                <w10:wrap type="square"/>
              </v:line>
              <v:line id="shape_0" from="-606,10732" to="951,10732" stroked="t" o:allowincell="f" style="position:absolute;mso-position-vertical-relative:page">
                <v:stroke color="gray" weight="6480" joinstyle="miter" endcap="flat"/>
                <v:fill o:detectmouseclick="t" on="false"/>
                <w10:wrap type="square"/>
              </v:line>
            </v:group>
          </w:pict>
        </mc:Fallback>
      </mc:AlternateContent>
      <mc:AlternateContent>
        <mc:Choice Requires="wps">
          <w:drawing>
            <wp:anchor behindDoc="0" distT="0" distB="0" distL="114935" distR="114935" simplePos="0" locked="0" layoutInCell="0" allowOverlap="1" relativeHeight="56">
              <wp:simplePos x="0" y="0"/>
              <wp:positionH relativeFrom="column">
                <wp:posOffset>-193040</wp:posOffset>
              </wp:positionH>
              <wp:positionV relativeFrom="paragraph">
                <wp:posOffset>614045</wp:posOffset>
              </wp:positionV>
              <wp:extent cx="881380" cy="0"/>
              <wp:effectExtent l="0" t="3175" r="0" b="3175"/>
              <wp:wrapTight wrapText="bothSides">
                <wp:wrapPolygon edited="0">
                  <wp:start x="0" y="0"/>
                  <wp:lineTo x="21600" y="21600"/>
                  <wp:lineTo x="0" y="0"/>
                </wp:wrapPolygon>
              </wp:wrapTight>
              <wp:docPr id="15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81280" cy="0"/>
                      </a:xfrm>
                      <a:prstGeom prst="line">
                        <a:avLst/>
                      </a:prstGeom>
                      <a:ln w="6480">
                        <a:solidFill>
                          <a:srgbClr val="80808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15.2pt,48.35pt" to="54.15pt,48.35pt" stroked="t" o:allowincell="f" style="position:absolute">
              <v:stroke color="gray" weight="6480" joinstyle="miter" endcap="flat"/>
              <v:fill o:detectmouseclick="t" on="false"/>
              <w10:wrap type="square"/>
            </v:line>
          </w:pict>
        </mc:Fallback>
      </mc:AlternateContent>
    </w:r>
    <w:r>
      <mc:AlternateContent>
        <mc:Choice Requires="wps">
          <w:drawing>
            <wp:anchor behindDoc="0" distT="0" distB="0" distL="114935" distR="114935" simplePos="0" locked="0" layoutInCell="0" allowOverlap="1" relativeHeight="29">
              <wp:simplePos x="0" y="0"/>
              <wp:positionH relativeFrom="column">
                <wp:posOffset>-387985</wp:posOffset>
              </wp:positionH>
              <wp:positionV relativeFrom="page">
                <wp:posOffset>600710</wp:posOffset>
              </wp:positionV>
              <wp:extent cx="231775" cy="555625"/>
              <wp:effectExtent l="0" t="0" r="0" b="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16" name="Frame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1775" cy="555625"/>
                      </a:xfrm>
                      <a:prstGeom prst="rect"/>
                      <a:solidFill>
                        <a:srgbClr val="A5A5A5"/>
                      </a:solidFill>
                      <a:ln w="6350">
                        <a:solidFill>
                          <a:srgbClr val="808080"/>
                        </a:solidFill>
                      </a:ln>
                    </wps:spPr>
                    <wps:txbx>
                      <w:txbxContent>
                        <w:p>
                          <w:pPr>
                            <w:pStyle w:val="Normal"/>
                            <w:ind w:hanging="2378" w:start="2378" w:end="0"/>
                            <w:jc w:val="center"/>
                            <w:rPr>
                              <w:rFonts w:ascii="맑은 고딕" w:hAnsi="맑은 고딕" w:eastAsia="맑은 고딕" w:cs="맑은 고딕"/>
                              <w:b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맑은 고딕" w:cs="맑은 고딕" w:ascii="맑은 고딕" w:hAnsi="맑은 고딕"/>
                              <w:b/>
                              <w:sz w:val="22"/>
                              <w:szCs w:val="22"/>
                            </w:rPr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A5A5A5" strokecolor="#808080" strokeweight="0pt" style="position:absolute;rotation:-0;width:18.25pt;height:43.75pt;mso-wrap-distance-left:9.05pt;mso-wrap-distance-right:9.05pt;mso-wrap-distance-top:0pt;mso-wrap-distance-bottom:0pt;margin-top:47.3pt;mso-position-vertical-relative:page;margin-left:-30.55pt;mso-position-horizontal-relative:text">
              <v:textbox inset="0in,0in,0in,0in">
                <w:txbxContent>
                  <w:p>
                    <w:pPr>
                      <w:pStyle w:val="Normal"/>
                      <w:ind w:hanging="2378" w:start="2378" w:end="0"/>
                      <w:jc w:val="center"/>
                      <w:rPr>
                        <w:rFonts w:ascii="맑은 고딕" w:hAnsi="맑은 고딕" w:eastAsia="맑은 고딕" w:cs="맑은 고딕"/>
                        <w:b/>
                        <w:sz w:val="22"/>
                        <w:szCs w:val="22"/>
                      </w:rPr>
                    </w:pPr>
                    <w:r>
                      <w:rPr>
                        <w:rFonts w:eastAsia="맑은 고딕" w:cs="맑은 고딕" w:ascii="맑은 고딕" w:hAnsi="맑은 고딕"/>
                        <w:b/>
                        <w:sz w:val="22"/>
                        <w:szCs w:val="22"/>
                      </w:rPr>
                    </w:r>
                  </w:p>
                </w:txbxContent>
              </v:textbox>
              <w10:wrap type="square"/>
            </v:rect>
          </w:pict>
        </mc:Fallback>
      </mc:AlternateContent>
    </w:r>
    <w:r>
      <mc:AlternateContent>
        <mc:Choice Requires="wps">
          <w:drawing>
            <wp:anchor behindDoc="0" distT="0" distB="0" distL="114935" distR="114935" simplePos="0" locked="0" layoutInCell="0" allowOverlap="1" relativeHeight="38">
              <wp:simplePos x="0" y="0"/>
              <wp:positionH relativeFrom="column">
                <wp:posOffset>664210</wp:posOffset>
              </wp:positionH>
              <wp:positionV relativeFrom="page">
                <wp:posOffset>957580</wp:posOffset>
              </wp:positionV>
              <wp:extent cx="7524115" cy="201930"/>
              <wp:effectExtent l="0" t="0" r="0" b="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17" name="Frame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24115" cy="201930"/>
                      </a:xfrm>
                      <a:prstGeom prst="rect"/>
                      <a:solidFill>
                        <a:srgbClr val="EAEAEA"/>
                      </a:solidFill>
                      <a:ln w="6350">
                        <a:solidFill>
                          <a:srgbClr val="808080"/>
                        </a:solidFill>
                      </a:ln>
                    </wps:spPr>
                    <wps:txbx>
                      <w:txbxContent>
                        <w:p>
                          <w:pPr>
                            <w:pStyle w:val="Normal"/>
                            <w:ind w:hanging="3024" w:start="3024" w:end="0"/>
                            <w:jc w:val="end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EAEAEA" strokecolor="#808080" strokeweight="0pt" style="position:absolute;rotation:-0;width:592.45pt;height:15.9pt;mso-wrap-distance-left:9.05pt;mso-wrap-distance-right:9.05pt;mso-wrap-distance-top:0pt;mso-wrap-distance-bottom:0pt;margin-top:75.4pt;mso-position-vertical-relative:page;margin-left:52.3pt;mso-position-horizontal-relative:text">
              <v:textbox inset="0in,0in,0in,0in">
                <w:txbxContent>
                  <w:p>
                    <w:pPr>
                      <w:pStyle w:val="Normal"/>
                      <w:ind w:hanging="3024" w:start="3024" w:end="0"/>
                      <w:jc w:val="end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</w:r>
                  </w:p>
                </w:txbxContent>
              </v:textbox>
              <w10:wrap type="square"/>
            </v:rect>
          </w:pict>
        </mc:Fallback>
      </mc:AlternateContent>
    </w:r>
    <w:r>
      <mc:AlternateContent>
        <mc:Choice Requires="wps">
          <w:drawing>
            <wp:anchor behindDoc="0" distT="0" distB="0" distL="114935" distR="114935" simplePos="0" locked="0" layoutInCell="0" allowOverlap="1" relativeHeight="65">
              <wp:simplePos x="0" y="0"/>
              <wp:positionH relativeFrom="column">
                <wp:posOffset>5257800</wp:posOffset>
              </wp:positionH>
              <wp:positionV relativeFrom="page">
                <wp:posOffset>963295</wp:posOffset>
              </wp:positionV>
              <wp:extent cx="2786380" cy="219710"/>
              <wp:effectExtent l="0" t="0" r="0" b="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18" name="Frame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86380" cy="2197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jc w:val="end"/>
                            <w:rPr/>
                          </w:pPr>
                          <w:r>
                            <w:rPr>
                              <w:b/>
                              <w:color w:val="808080"/>
                              <w:spacing w:val="20"/>
                              <w:sz w:val="18"/>
                              <w:szCs w:val="18"/>
                            </w:rPr>
                            <w:t xml:space="preserve">Project Proposal 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219.4pt;height:17.3pt;mso-wrap-distance-left:9.05pt;mso-wrap-distance-right:9.05pt;mso-wrap-distance-top:0pt;mso-wrap-distance-bottom:0pt;margin-top:75.85pt;mso-position-vertical-relative:page;margin-left:414pt;mso-position-horizontal-relative:text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jc w:val="end"/>
                      <w:rPr/>
                    </w:pPr>
                    <w:r>
                      <w:rPr>
                        <w:b/>
                        <w:color w:val="808080"/>
                        <w:spacing w:val="20"/>
                        <w:sz w:val="18"/>
                        <w:szCs w:val="18"/>
                      </w:rPr>
                      <w:t xml:space="preserve">Project Proposal 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mc:AlternateContent>
        <mc:Choice Requires="wps">
          <w:drawing>
            <wp:anchor behindDoc="0" distT="0" distB="0" distL="114935" distR="114935" simplePos="0" locked="0" layoutInCell="0" allowOverlap="1" relativeHeight="74">
              <wp:simplePos x="0" y="0"/>
              <wp:positionH relativeFrom="column">
                <wp:posOffset>-387985</wp:posOffset>
              </wp:positionH>
              <wp:positionV relativeFrom="page">
                <wp:posOffset>932815</wp:posOffset>
              </wp:positionV>
              <wp:extent cx="231775" cy="226695"/>
              <wp:effectExtent l="0" t="0" r="0" b="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19" name="Frame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1775" cy="226695"/>
                      </a:xfrm>
                      <a:prstGeom prst="rect"/>
                      <a:solidFill>
                        <a:srgbClr val="FF3300"/>
                      </a:solidFill>
                      <a:ln w="6350">
                        <a:solidFill>
                          <a:srgbClr val="808080"/>
                        </a:solidFill>
                      </a:ln>
                    </wps:spPr>
                    <wps:txbx>
                      <w:txbxContent>
                        <w:p>
                          <w:pPr>
                            <w:pStyle w:val="Normal"/>
                            <w:ind w:hanging="2378" w:start="2378" w:end="0"/>
                            <w:jc w:val="center"/>
                            <w:rPr>
                              <w:rFonts w:ascii="맑은 고딕" w:hAnsi="맑은 고딕" w:eastAsia="맑은 고딕" w:cs="맑은 고딕"/>
                              <w:b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맑은 고딕" w:cs="맑은 고딕" w:ascii="맑은 고딕" w:hAnsi="맑은 고딕"/>
                              <w:b/>
                              <w:sz w:val="22"/>
                              <w:szCs w:val="22"/>
                            </w:rPr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3300" strokecolor="#808080" strokeweight="0pt" style="position:absolute;rotation:-0;width:18.25pt;height:17.85pt;mso-wrap-distance-left:9.05pt;mso-wrap-distance-right:9.05pt;mso-wrap-distance-top:0pt;mso-wrap-distance-bottom:0pt;margin-top:73.45pt;mso-position-vertical-relative:page;margin-left:-30.55pt;mso-position-horizontal-relative:text">
              <v:textbox inset="0in,0in,0in,0in">
                <w:txbxContent>
                  <w:p>
                    <w:pPr>
                      <w:pStyle w:val="Normal"/>
                      <w:ind w:hanging="2378" w:start="2378" w:end="0"/>
                      <w:jc w:val="center"/>
                      <w:rPr>
                        <w:rFonts w:ascii="맑은 고딕" w:hAnsi="맑은 고딕" w:eastAsia="맑은 고딕" w:cs="맑은 고딕"/>
                        <w:b/>
                        <w:sz w:val="22"/>
                        <w:szCs w:val="22"/>
                      </w:rPr>
                    </w:pPr>
                    <w:r>
                      <w:rPr>
                        <w:rFonts w:eastAsia="맑은 고딕" w:cs="맑은 고딕" w:ascii="맑은 고딕" w:hAnsi="맑은 고딕"/>
                        <w:b/>
                        <w:sz w:val="22"/>
                        <w:szCs w:val="22"/>
                      </w:rPr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2"/>
      <w:numFmt w:val="decimal"/>
      <w:lvlText w:val="%1."/>
      <w:lvlJc w:val="start"/>
      <w:pPr>
        <w:tabs>
          <w:tab w:val="num" w:pos="0"/>
        </w:tabs>
        <w:ind w:start="477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800" w:hanging="360"/>
      </w:pPr>
      <w:rPr/>
    </w:lvl>
  </w:abstractNum>
  <w:abstractNum w:abstractNumId="4">
    <w:lvl w:ilvl="0">
      <w:start w:val="2024"/>
      <w:numFmt w:val="bullet"/>
      <w:lvlText w:val="□"/>
      <w:lvlJc w:val="start"/>
      <w:pPr>
        <w:tabs>
          <w:tab w:val="num" w:pos="0"/>
        </w:tabs>
        <w:ind w:start="800" w:hanging="360"/>
      </w:pPr>
      <w:rPr>
        <w:rFonts w:ascii="맑은 고딕" w:hAnsi="맑은 고딕" w:cs="맑은 고딕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noLeading/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맑은 고딕" w:cs="맑은 고딕"/>
        <w:sz w:val="24"/>
        <w:szCs w:val="24"/>
        <w:lang w:val="en-US" w:eastAsia="맑은 고딕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  <w:jc w:val="both"/>
    </w:pPr>
    <w:rPr>
      <w:rFonts w:ascii="맑은 고딕" w:hAnsi="맑은 고딕" w:eastAsia="맑은 고딕" w:cs="맑은 고딕"/>
      <w:color w:val="auto"/>
      <w:kern w:val="2"/>
      <w:sz w:val="20"/>
      <w:szCs w:val="24"/>
      <w:lang w:val="en-US" w:eastAsia="맑은 고딕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맑은 고딕" w:hAnsi="맑은 고딕" w:eastAsia="맑은 고딕" w:cs="맑은 고딕"/>
      <w:b/>
      <w:bCs/>
      <w:sz w:val="2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맑은 고딕" w:hAnsi="맑은 고딕" w:eastAsia="맑은 고딕" w:cs="맑은 고딕"/>
    </w:rPr>
  </w:style>
  <w:style w:type="character" w:styleId="WW8Num1z0">
    <w:name w:val="WW8Num1z0"/>
    <w:qFormat/>
    <w:rPr>
      <w:rFonts w:ascii="맑은 고딕" w:hAnsi="맑은 고딕" w:eastAsia="맑은 고딕" w:cs="맑은 고딕"/>
    </w:rPr>
  </w:style>
  <w:style w:type="character" w:styleId="WW8Num1z1">
    <w:name w:val="WW8Num1z1"/>
    <w:qFormat/>
    <w:rPr/>
  </w:style>
  <w:style w:type="character" w:styleId="WW8Num1z2">
    <w:name w:val="WW8Num1z2"/>
    <w:qFormat/>
    <w:rPr>
      <w:rFonts w:ascii="맑은 고딕" w:hAnsi="맑은 고딕" w:eastAsia="맑은 고딕" w:cs="맑은 고딕"/>
      <w:sz w:val="24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7z1">
    <w:name w:val="WW8Num7z1"/>
    <w:qFormat/>
    <w:rPr>
      <w:rFonts w:ascii="맑은 고딕" w:hAnsi="맑은 고딕" w:eastAsia="맑은 고딕" w:cs="맑은 고딕"/>
      <w:color w:val="444444"/>
      <w:sz w:val="20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>
      <w:rFonts w:ascii="맑은 고딕" w:hAnsi="맑은 고딕" w:eastAsia="맑은 고딕" w:cs="맑은 고딕"/>
    </w:rPr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맑은 고딕" w:hAnsi="맑은 고딕" w:eastAsia="맑은 고딕" w:cs="맑은 고딕"/>
    </w:rPr>
  </w:style>
  <w:style w:type="character" w:styleId="WW8Num12z1">
    <w:name w:val="WW8Num12z1"/>
    <w:qFormat/>
    <w:rPr>
      <w:rFonts w:ascii="맑은 고딕" w:hAnsi="맑은 고딕" w:cs="맑은 고딕"/>
    </w:rPr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>
      <w:color w:val="444444"/>
    </w:rPr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맑은 고딕" w:hAnsi="맑은 고딕" w:eastAsia="맑은 고딕" w:cs="맑은 고딕"/>
    </w:rPr>
  </w:style>
  <w:style w:type="character" w:styleId="WW8Num19z1">
    <w:name w:val="WW8Num19z1"/>
    <w:qFormat/>
    <w:rPr>
      <w:rFonts w:ascii="맑은 고딕" w:hAnsi="맑은 고딕" w:cs="맑은 고딕"/>
    </w:rPr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>
      <w:rFonts w:ascii="맑은 고딕" w:hAnsi="맑은 고딕" w:eastAsia="맑은 고딕" w:cs="맑은 고딕"/>
    </w:rPr>
  </w:style>
  <w:style w:type="character" w:styleId="WW8Num24z1">
    <w:name w:val="WW8Num24z1"/>
    <w:qFormat/>
    <w:rPr>
      <w:rFonts w:ascii="맑은 고딕" w:hAnsi="맑은 고딕" w:cs="맑은 고딕"/>
    </w:rPr>
  </w:style>
  <w:style w:type="character" w:styleId="WW8Num25z0">
    <w:name w:val="WW8Num25z0"/>
    <w:qFormat/>
    <w:rPr>
      <w:rFonts w:ascii="맑은 고딕" w:hAnsi="맑은 고딕" w:eastAsia="맑은 고딕" w:cs="맑은 고딕"/>
    </w:rPr>
  </w:style>
  <w:style w:type="character" w:styleId="WW8Num25z1">
    <w:name w:val="WW8Num25z1"/>
    <w:qFormat/>
    <w:rPr>
      <w:rFonts w:ascii="맑은 고딕" w:hAnsi="맑은 고딕" w:cs="맑은 고딕"/>
    </w:rPr>
  </w:style>
  <w:style w:type="character" w:styleId="WW8Num26z0">
    <w:name w:val="WW8Num26z0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/>
  </w:style>
  <w:style w:type="character" w:styleId="WW8Num31z0">
    <w:name w:val="WW8Num31z0"/>
    <w:qFormat/>
    <w:rPr/>
  </w:style>
  <w:style w:type="character" w:styleId="WW8Num32z0">
    <w:name w:val="WW8Num32z0"/>
    <w:qFormat/>
    <w:rPr/>
  </w:style>
  <w:style w:type="character" w:styleId="WW8Num33z0">
    <w:name w:val="WW8Num33z0"/>
    <w:qFormat/>
    <w:rPr>
      <w:rFonts w:ascii="맑은 고딕" w:hAnsi="맑은 고딕" w:eastAsia="맑은 고딕" w:cs="맑은 고딕"/>
    </w:rPr>
  </w:style>
  <w:style w:type="character" w:styleId="WW8Num33z1">
    <w:name w:val="WW8Num33z1"/>
    <w:qFormat/>
    <w:rPr>
      <w:rFonts w:ascii="맑은 고딕" w:hAnsi="맑은 고딕" w:cs="맑은 고딕"/>
    </w:rPr>
  </w:style>
  <w:style w:type="character" w:styleId="WW8Num34z0">
    <w:name w:val="WW8Num34z0"/>
    <w:qFormat/>
    <w:rPr>
      <w:rFonts w:ascii="맑은 고딕" w:hAnsi="맑은 고딕" w:eastAsia="맑은 고딕" w:cs="맑은 고딕"/>
    </w:rPr>
  </w:style>
  <w:style w:type="character" w:styleId="WW8Num35z0">
    <w:name w:val="WW8Num35z0"/>
    <w:qFormat/>
    <w:rPr/>
  </w:style>
  <w:style w:type="character" w:styleId="WW8Num36z0">
    <w:name w:val="WW8Num36z0"/>
    <w:qFormat/>
    <w:rPr/>
  </w:style>
  <w:style w:type="character" w:styleId="WW8Num37z0">
    <w:name w:val="WW8Num37z0"/>
    <w:qFormat/>
    <w:rPr/>
  </w:style>
  <w:style w:type="character" w:styleId="WW8Num38z0">
    <w:name w:val="WW8Num38z0"/>
    <w:qFormat/>
    <w:rPr/>
  </w:style>
  <w:style w:type="character" w:styleId="WW8Num39z0">
    <w:name w:val="WW8Num39z0"/>
    <w:qFormat/>
    <w:rPr/>
  </w:style>
  <w:style w:type="character" w:styleId="WW8Num40z0">
    <w:name w:val="WW8Num40z0"/>
    <w:qFormat/>
    <w:rPr/>
  </w:style>
  <w:style w:type="character" w:styleId="WW8Num41z0">
    <w:name w:val="WW8Num41z0"/>
    <w:qFormat/>
    <w:rPr/>
  </w:style>
  <w:style w:type="character" w:styleId="WW8Num42z0">
    <w:name w:val="WW8Num42z0"/>
    <w:qFormat/>
    <w:rPr/>
  </w:style>
  <w:style w:type="character" w:styleId="WW8Num43z0">
    <w:name w:val="WW8Num43z0"/>
    <w:qFormat/>
    <w:rPr>
      <w:rFonts w:ascii="맑은 고딕" w:hAnsi="맑은 고딕" w:eastAsia="맑은 고딕" w:cs="맑은 고딕"/>
    </w:rPr>
  </w:style>
  <w:style w:type="character" w:styleId="WW8Num43z1">
    <w:name w:val="WW8Num43z1"/>
    <w:qFormat/>
    <w:rPr>
      <w:rFonts w:ascii="맑은 고딕" w:hAnsi="맑은 고딕" w:cs="맑은 고딕"/>
    </w:rPr>
  </w:style>
  <w:style w:type="character" w:styleId="WW8Num44z0">
    <w:name w:val="WW8Num44z0"/>
    <w:qFormat/>
    <w:rPr>
      <w:rFonts w:ascii="맑은 고딕" w:hAnsi="맑은 고딕" w:eastAsia="맑은 고딕" w:cs="맑은 고딕"/>
    </w:rPr>
  </w:style>
  <w:style w:type="character" w:styleId="WW8Num44z1">
    <w:name w:val="WW8Num44z1"/>
    <w:qFormat/>
    <w:rPr>
      <w:rFonts w:ascii="맑은 고딕" w:hAnsi="맑은 고딕" w:cs="맑은 고딕"/>
    </w:rPr>
  </w:style>
  <w:style w:type="character" w:styleId="WW8Num45z0">
    <w:name w:val="WW8Num45z0"/>
    <w:qFormat/>
    <w:rPr/>
  </w:style>
  <w:style w:type="character" w:styleId="WW8Num46z0">
    <w:name w:val="WW8Num46z0"/>
    <w:qFormat/>
    <w:rPr/>
  </w:style>
  <w:style w:type="character" w:styleId="Style12">
    <w:name w:val="기본 단락 글꼴"/>
    <w:qFormat/>
    <w:rPr/>
  </w:style>
  <w:style w:type="character" w:styleId="PageNumber">
    <w:name w:val="Page Number"/>
    <w:basedOn w:val="Style12"/>
    <w:rPr/>
  </w:style>
  <w:style w:type="character" w:styleId="spanalljo2">
    <w:name w:val="span_alljo2"/>
    <w:qFormat/>
    <w:rPr>
      <w:rFonts w:ascii="맑은 고딕" w:hAnsi="맑은 고딕" w:eastAsia="맑은 고딕" w:cs="맑은 고딕"/>
      <w:color w:val="000000"/>
      <w:sz w:val="16"/>
      <w:szCs w:val="16"/>
    </w:rPr>
  </w:style>
  <w:style w:type="character" w:styleId="sfon1">
    <w:name w:val="sfon1"/>
    <w:qFormat/>
    <w:rPr>
      <w:rFonts w:ascii="맑은 고딕" w:hAnsi="맑은 고딕" w:eastAsia="맑은 고딕" w:cs="맑은 고딕"/>
      <w:color w:val="024FCE"/>
    </w:rPr>
  </w:style>
  <w:style w:type="character" w:styleId="Char">
    <w:name w:val="날짜 Char"/>
    <w:qFormat/>
    <w:rPr>
      <w:rFonts w:ascii="맑은 고딕" w:hAnsi="맑은 고딕"/>
      <w:kern w:val="2"/>
      <w:szCs w:val="24"/>
    </w:rPr>
  </w:style>
  <w:style w:type="character" w:styleId="Hyperlink">
    <w:name w:val="Hyperlink"/>
    <w:rPr>
      <w:color w:val="0000FF"/>
      <w:u w:val="single"/>
    </w:rPr>
  </w:style>
  <w:style w:type="character" w:styleId="sfon">
    <w:name w:val="sfon"/>
    <w:basedOn w:val="Style12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맑은 고딕" w:hAnsi="맑은 고딕" w:eastAsia="맑은 고딕" w:cs="맑은 고딕"/>
      <w:sz w:val="28"/>
      <w:szCs w:val="28"/>
    </w:rPr>
  </w:style>
  <w:style w:type="paragraph" w:styleId="BodyText">
    <w:name w:val="Body Text"/>
    <w:basedOn w:val="Normal"/>
    <w:pPr/>
    <w:rPr>
      <w:rFonts w:ascii="맑은 고딕" w:hAnsi="맑은 고딕" w:eastAsia="맑은 고딕"/>
      <w:b/>
      <w:bCs/>
      <w:sz w:val="22"/>
    </w:rPr>
  </w:style>
  <w:style w:type="paragraph" w:styleId="List">
    <w:name w:val="List"/>
    <w:basedOn w:val="BodyText"/>
    <w:pPr/>
    <w:rPr>
      <w:rFonts w:cs="맑은 고딕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맑은 고딕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맑은 고딕"/>
    </w:rPr>
  </w:style>
  <w:style w:type="paragraph" w:styleId="HeaderandFooter">
    <w:name w:val="Header and Footer"/>
    <w:basedOn w:val="Normal"/>
    <w:qFormat/>
    <w:pPr>
      <w:suppressLineNumbers/>
      <w:tabs>
        <w:tab w:val="clear" w:pos="80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00"/>
        <w:tab w:val="center" w:pos="4252" w:leader="none"/>
        <w:tab w:val="right" w:pos="8504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00"/>
        <w:tab w:val="center" w:pos="4252" w:leader="none"/>
        <w:tab w:val="right" w:pos="8504" w:leader="none"/>
      </w:tabs>
      <w:snapToGrid w:val="false"/>
    </w:pPr>
    <w:rPr/>
  </w:style>
  <w:style w:type="paragraph" w:styleId="Style13">
    <w:name w:val="일반 (웹)"/>
    <w:basedOn w:val="Normal"/>
    <w:qFormat/>
    <w:pPr>
      <w:widowControl/>
      <w:autoSpaceDE w:val="true"/>
      <w:spacing w:before="280" w:after="280"/>
      <w:jc w:val="start"/>
    </w:pPr>
    <w:rPr>
      <w:rFonts w:ascii="맑은 고딕" w:hAnsi="맑은 고딕" w:eastAsia="맑은 고딕" w:cs="맑은 고딕"/>
      <w:color w:val="000000"/>
      <w:kern w:val="0"/>
      <w:sz w:val="24"/>
    </w:rPr>
  </w:style>
  <w:style w:type="paragraph" w:styleId="hs1">
    <w:name w:val="hs1"/>
    <w:basedOn w:val="Normal"/>
    <w:qFormat/>
    <w:pPr>
      <w:widowControl/>
      <w:autoSpaceDE w:val="true"/>
      <w:spacing w:lineRule="atLeast" w:line="234"/>
      <w:jc w:val="center"/>
    </w:pPr>
    <w:rPr>
      <w:rFonts w:ascii="맑은 고딕" w:hAnsi="맑은 고딕" w:eastAsia="맑은 고딕" w:cs="맑은 고딕"/>
      <w:color w:val="000000"/>
      <w:kern w:val="0"/>
      <w:sz w:val="18"/>
      <w:szCs w:val="18"/>
    </w:rPr>
  </w:style>
  <w:style w:type="paragraph" w:styleId="Style14">
    <w:name w:val="풍선 도움말 텍스트"/>
    <w:basedOn w:val="Normal"/>
    <w:qFormat/>
    <w:pPr/>
    <w:rPr>
      <w:rFonts w:ascii="맑은 고딕" w:hAnsi="맑은 고딕" w:eastAsia="맑은 고딕" w:cs="맑은 고딕"/>
      <w:sz w:val="18"/>
      <w:szCs w:val="18"/>
    </w:rPr>
  </w:style>
  <w:style w:type="paragraph" w:styleId="Style15">
    <w:name w:val="바탕글"/>
    <w:basedOn w:val="Normal"/>
    <w:qFormat/>
    <w:pPr>
      <w:spacing w:lineRule="auto" w:line="552"/>
      <w:jc w:val="start"/>
      <w:textAlignment w:val="baseline"/>
    </w:pPr>
    <w:rPr>
      <w:rFonts w:ascii="맑은 고딕" w:hAnsi="맑은 고딕" w:eastAsia="맑은 고딕" w:cs="맑은 고딕"/>
      <w:color w:val="000000"/>
      <w:kern w:val="0"/>
      <w:szCs w:val="20"/>
    </w:rPr>
  </w:style>
  <w:style w:type="paragraph" w:styleId="pty1de211">
    <w:name w:val="pty1_de2_11"/>
    <w:basedOn w:val="Normal"/>
    <w:qFormat/>
    <w:pPr>
      <w:widowControl/>
      <w:autoSpaceDE w:val="true"/>
      <w:ind w:hanging="30" w:start="0" w:end="0"/>
      <w:jc w:val="start"/>
    </w:pPr>
    <w:rPr>
      <w:rFonts w:ascii="맑은 고딕" w:hAnsi="맑은 고딕" w:eastAsia="맑은 고딕" w:cs="맑은 고딕"/>
      <w:kern w:val="0"/>
      <w:sz w:val="24"/>
    </w:rPr>
  </w:style>
  <w:style w:type="paragraph" w:styleId="pty1de2h1">
    <w:name w:val="pty1_de2h1"/>
    <w:basedOn w:val="Normal"/>
    <w:qFormat/>
    <w:pPr>
      <w:widowControl/>
      <w:autoSpaceDE w:val="true"/>
      <w:ind w:hanging="225" w:start="0" w:end="0"/>
      <w:jc w:val="start"/>
    </w:pPr>
    <w:rPr>
      <w:rFonts w:ascii="맑은 고딕" w:hAnsi="맑은 고딕" w:eastAsia="맑은 고딕" w:cs="맑은 고딕"/>
      <w:kern w:val="0"/>
      <w:sz w:val="24"/>
    </w:rPr>
  </w:style>
  <w:style w:type="paragraph" w:styleId="Style16">
    <w:name w:val="날짜"/>
    <w:basedOn w:val="Normal"/>
    <w:next w:val="Normal"/>
    <w:qFormat/>
    <w:pPr/>
    <w:rPr/>
  </w:style>
  <w:style w:type="paragraph" w:styleId="pty1de2h">
    <w:name w:val="pty1_de2h"/>
    <w:basedOn w:val="Normal"/>
    <w:qFormat/>
    <w:pPr>
      <w:widowControl/>
      <w:autoSpaceDE w:val="true"/>
      <w:spacing w:before="280" w:after="280"/>
      <w:jc w:val="start"/>
    </w:pPr>
    <w:rPr>
      <w:rFonts w:ascii="맑은 고딕" w:hAnsi="맑은 고딕" w:eastAsia="맑은 고딕" w:cs="맑은 고딕"/>
      <w:kern w:val="0"/>
      <w:sz w:val="24"/>
    </w:rPr>
  </w:style>
  <w:style w:type="paragraph" w:styleId="pty1de3">
    <w:name w:val="pty1_de3"/>
    <w:basedOn w:val="Normal"/>
    <w:qFormat/>
    <w:pPr>
      <w:widowControl/>
      <w:autoSpaceDE w:val="true"/>
      <w:spacing w:before="280" w:after="280"/>
      <w:jc w:val="start"/>
    </w:pPr>
    <w:rPr>
      <w:rFonts w:ascii="맑은 고딕" w:hAnsi="맑은 고딕" w:eastAsia="맑은 고딕" w:cs="맑은 고딕"/>
      <w:kern w:val="0"/>
      <w:sz w:val="24"/>
    </w:rPr>
  </w:style>
  <w:style w:type="paragraph" w:styleId="pty1de21">
    <w:name w:val="pty1_de2_1"/>
    <w:basedOn w:val="Normal"/>
    <w:qFormat/>
    <w:pPr>
      <w:widowControl/>
      <w:autoSpaceDE w:val="true"/>
      <w:spacing w:before="280" w:after="280"/>
      <w:jc w:val="start"/>
    </w:pPr>
    <w:rPr>
      <w:rFonts w:ascii="맑은 고딕" w:hAnsi="맑은 고딕" w:eastAsia="맑은 고딕" w:cs="맑은 고딕"/>
      <w:kern w:val="0"/>
      <w:sz w:val="24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wmf"/><Relationship Id="rId24" Type="http://schemas.openxmlformats.org/officeDocument/2006/relationships/header" Target="header1.xml"/><Relationship Id="rId25" Type="http://schemas.openxmlformats.org/officeDocument/2006/relationships/header" Target="header2.xml"/><Relationship Id="rId26" Type="http://schemas.openxmlformats.org/officeDocument/2006/relationships/footer" Target="footer1.xml"/><Relationship Id="rId27" Type="http://schemas.openxmlformats.org/officeDocument/2006/relationships/footer" Target="footer2.xml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8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3506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2020-12-28T11:02:00Z</dcterms:created>
  <dc:creator>LNP</dc:creator>
  <dc:description/>
  <cp:keywords/>
  <dc:language>en-US</dc:language>
  <cp:lastModifiedBy>Ohsang Lee</cp:lastModifiedBy>
  <cp:lastPrinted>2024-01-19T14:39:00Z</cp:lastPrinted>
  <dcterms:modified xsi:type="dcterms:W3CDTF">2024-01-19T17:02:00Z</dcterms:modified>
  <cp:revision>44</cp:revision>
  <dc:subject/>
  <dc:title/>
</cp:coreProperties>
</file>