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6E" w:rsidRPr="004850F5" w:rsidRDefault="00644AC5" w:rsidP="00644AC5">
      <w:pPr>
        <w:pStyle w:val="Defaul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9525" cy="341249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46E" w:rsidRPr="004850F5" w:rsidRDefault="00E21A24" w:rsidP="004850F5">
      <w:pPr>
        <w:pStyle w:val="Default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Gestión de Proyectos de </w:t>
      </w:r>
      <w:r w:rsidR="00F41253">
        <w:rPr>
          <w:rFonts w:ascii="Arial" w:hAnsi="Arial" w:cs="Arial"/>
          <w:sz w:val="40"/>
          <w:szCs w:val="40"/>
        </w:rPr>
        <w:t xml:space="preserve"> Software</w:t>
      </w:r>
    </w:p>
    <w:p w:rsidR="00A4046E" w:rsidRPr="004850F5" w:rsidRDefault="00A4046E" w:rsidP="004850F5">
      <w:pPr>
        <w:pStyle w:val="Default"/>
        <w:jc w:val="center"/>
        <w:rPr>
          <w:rFonts w:ascii="Arial" w:hAnsi="Arial" w:cs="Arial"/>
          <w:sz w:val="40"/>
          <w:szCs w:val="40"/>
        </w:rPr>
      </w:pPr>
    </w:p>
    <w:p w:rsidR="00677F55" w:rsidRDefault="00E21A24" w:rsidP="00677F55">
      <w:pPr>
        <w:pStyle w:val="Default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Proyecto </w:t>
      </w:r>
    </w:p>
    <w:p w:rsidR="00677F55" w:rsidRDefault="00677F55" w:rsidP="00677F55">
      <w:pPr>
        <w:pStyle w:val="Default"/>
        <w:jc w:val="center"/>
        <w:rPr>
          <w:rFonts w:ascii="Arial" w:hAnsi="Arial" w:cs="Arial"/>
          <w:sz w:val="40"/>
          <w:szCs w:val="40"/>
        </w:rPr>
      </w:pPr>
    </w:p>
    <w:p w:rsidR="00A4046E" w:rsidRPr="00C867C7" w:rsidRDefault="00E21A24" w:rsidP="00E21A24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40"/>
          <w:szCs w:val="40"/>
        </w:rPr>
        <w:t>Sistema de tickets</w:t>
      </w: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07456C" w:rsidRDefault="0007456C" w:rsidP="004850F5">
      <w:pPr>
        <w:pStyle w:val="Default"/>
        <w:jc w:val="center"/>
        <w:rPr>
          <w:rFonts w:ascii="Arial" w:hAnsi="Arial" w:cs="Arial"/>
        </w:rPr>
      </w:pPr>
      <w:r w:rsidRPr="0007456C">
        <w:rPr>
          <w:rFonts w:ascii="Arial" w:hAnsi="Arial" w:cs="Arial"/>
        </w:rPr>
        <w:t>Integrantes:</w:t>
      </w:r>
    </w:p>
    <w:p w:rsidR="0007456C" w:rsidRDefault="0007456C" w:rsidP="004850F5">
      <w:pPr>
        <w:pStyle w:val="Default"/>
        <w:jc w:val="center"/>
        <w:rPr>
          <w:rFonts w:ascii="Arial" w:hAnsi="Arial" w:cs="Arial"/>
        </w:rPr>
      </w:pPr>
    </w:p>
    <w:p w:rsidR="005A4CED" w:rsidRDefault="009D5105" w:rsidP="004850F5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</w:rPr>
        <w:t>José</w:t>
      </w:r>
      <w:r w:rsidR="0007456C">
        <w:rPr>
          <w:rFonts w:ascii="Arial" w:hAnsi="Arial" w:cs="Arial"/>
        </w:rPr>
        <w:t xml:space="preserve"> Luis </w:t>
      </w:r>
      <w:r>
        <w:rPr>
          <w:rFonts w:ascii="Arial" w:hAnsi="Arial" w:cs="Arial"/>
        </w:rPr>
        <w:t>Vázquez</w:t>
      </w:r>
      <w:r w:rsidR="0007456C">
        <w:rPr>
          <w:rFonts w:ascii="Arial" w:hAnsi="Arial" w:cs="Arial"/>
        </w:rPr>
        <w:t xml:space="preserve"> Corona</w:t>
      </w:r>
      <w:r w:rsidR="0007456C" w:rsidRPr="0007456C">
        <w:rPr>
          <w:rFonts w:ascii="Arial" w:hAnsi="Arial" w:cs="Arial"/>
        </w:rPr>
        <w:t xml:space="preserve"> </w:t>
      </w:r>
    </w:p>
    <w:p w:rsidR="00975814" w:rsidRPr="0007456C" w:rsidRDefault="00975814" w:rsidP="004850F5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Manuel Lopez Almeida</w:t>
      </w:r>
    </w:p>
    <w:p w:rsidR="0007456C" w:rsidRDefault="0007456C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07456C" w:rsidRDefault="0007456C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Pr="00C867C7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A4046E" w:rsidRPr="004850F5" w:rsidRDefault="00DE7974" w:rsidP="004850F5">
      <w:pPr>
        <w:pStyle w:val="Default"/>
        <w:jc w:val="center"/>
        <w:rPr>
          <w:rFonts w:ascii="Arial" w:hAnsi="Arial" w:cs="Arial"/>
        </w:rPr>
      </w:pPr>
      <w:r w:rsidRPr="004850F5">
        <w:rPr>
          <w:rFonts w:ascii="Arial" w:hAnsi="Arial" w:cs="Arial"/>
        </w:rPr>
        <w:t xml:space="preserve">Profesor: </w:t>
      </w:r>
      <w:r w:rsidR="003F6131">
        <w:rPr>
          <w:rFonts w:ascii="Arial" w:hAnsi="Arial" w:cs="Arial"/>
        </w:rPr>
        <w:t xml:space="preserve">Ing. </w:t>
      </w:r>
      <w:r w:rsidR="00E21A24">
        <w:rPr>
          <w:rFonts w:ascii="Arial" w:hAnsi="Arial" w:cs="Arial"/>
        </w:rPr>
        <w:t>Ernesto Alejandro Lima</w:t>
      </w:r>
    </w:p>
    <w:p w:rsidR="00A4046E" w:rsidRDefault="00A4046E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5A4CED" w:rsidRDefault="005A4CED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4850F5" w:rsidRPr="00C867C7" w:rsidRDefault="004850F5" w:rsidP="004850F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A4046E" w:rsidRPr="004850F5" w:rsidRDefault="00DE7974">
      <w:pPr>
        <w:pStyle w:val="Default"/>
        <w:jc w:val="center"/>
        <w:rPr>
          <w:rFonts w:ascii="Arial" w:hAnsi="Arial" w:cs="Arial"/>
          <w:sz w:val="16"/>
          <w:szCs w:val="16"/>
        </w:rPr>
      </w:pPr>
      <w:r w:rsidRPr="004850F5">
        <w:rPr>
          <w:rFonts w:ascii="Arial" w:hAnsi="Arial" w:cs="Arial"/>
          <w:sz w:val="16"/>
          <w:szCs w:val="16"/>
        </w:rPr>
        <w:t>Camino Arenero No. 1101 Col. El Bajío</w:t>
      </w:r>
    </w:p>
    <w:p w:rsidR="00A4046E" w:rsidRPr="00F623F6" w:rsidRDefault="00DE7974" w:rsidP="003E32EE">
      <w:pPr>
        <w:pStyle w:val="Default"/>
        <w:jc w:val="center"/>
        <w:rPr>
          <w:rFonts w:ascii="Arial" w:hAnsi="Arial" w:cs="Arial"/>
          <w:sz w:val="16"/>
          <w:szCs w:val="16"/>
        </w:rPr>
        <w:sectPr w:rsidR="00A4046E" w:rsidRPr="00F623F6">
          <w:headerReference w:type="default" r:id="rId9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6145"/>
        </w:sectPr>
      </w:pPr>
      <w:r w:rsidRPr="004850F5">
        <w:rPr>
          <w:rFonts w:ascii="Arial" w:hAnsi="Arial" w:cs="Arial"/>
          <w:sz w:val="16"/>
          <w:szCs w:val="16"/>
        </w:rPr>
        <w:t>45019 Zapopan, Jalisco, México</w:t>
      </w:r>
    </w:p>
    <w:p w:rsidR="0007456C" w:rsidRDefault="0007456C" w:rsidP="003E32EE">
      <w:pPr>
        <w:pStyle w:val="Puesto"/>
        <w:rPr>
          <w:rFonts w:ascii="Arial" w:hAnsi="Arial" w:cs="Arial"/>
          <w:b/>
          <w:i/>
          <w:sz w:val="24"/>
          <w:szCs w:val="24"/>
          <w:lang w:val="es-MX"/>
        </w:rPr>
      </w:pPr>
    </w:p>
    <w:p w:rsidR="00706C84" w:rsidRDefault="00706C84" w:rsidP="00706C84">
      <w:pPr>
        <w:rPr>
          <w:lang w:val="es-MX"/>
        </w:rPr>
      </w:pPr>
    </w:p>
    <w:p w:rsidR="00706C84" w:rsidRPr="00706C84" w:rsidRDefault="00706C84" w:rsidP="00706C84">
      <w:pPr>
        <w:rPr>
          <w:lang w:val="es-MX"/>
        </w:rPr>
      </w:pPr>
    </w:p>
    <w:p w:rsidR="0007456C" w:rsidRDefault="009D5105">
      <w:pPr>
        <w:pStyle w:val="Puesto"/>
        <w:jc w:val="center"/>
        <w:rPr>
          <w:rFonts w:ascii="Arial" w:hAnsi="Arial" w:cs="Arial"/>
          <w:b/>
          <w:i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lang w:val="es-MX"/>
        </w:rPr>
        <w:t>Capítulo I Planeación</w:t>
      </w:r>
    </w:p>
    <w:p w:rsidR="0007456C" w:rsidRDefault="0007456C">
      <w:pPr>
        <w:pStyle w:val="Puesto"/>
        <w:jc w:val="center"/>
        <w:rPr>
          <w:rFonts w:ascii="Arial" w:hAnsi="Arial" w:cs="Arial"/>
          <w:b/>
          <w:i/>
          <w:sz w:val="24"/>
          <w:szCs w:val="24"/>
          <w:lang w:val="es-MX"/>
        </w:rPr>
      </w:pPr>
    </w:p>
    <w:p w:rsidR="0007456C" w:rsidRDefault="0007456C">
      <w:pPr>
        <w:pStyle w:val="Puesto"/>
        <w:jc w:val="center"/>
        <w:rPr>
          <w:rFonts w:ascii="Arial" w:hAnsi="Arial" w:cs="Arial"/>
          <w:b/>
          <w:i/>
          <w:sz w:val="24"/>
          <w:szCs w:val="24"/>
          <w:lang w:val="es-MX"/>
        </w:rPr>
      </w:pPr>
    </w:p>
    <w:p w:rsidR="0007456C" w:rsidRDefault="0007456C">
      <w:pPr>
        <w:pStyle w:val="Puesto"/>
        <w:jc w:val="center"/>
        <w:rPr>
          <w:rFonts w:ascii="Arial" w:hAnsi="Arial" w:cs="Arial"/>
          <w:b/>
          <w:i/>
          <w:sz w:val="24"/>
          <w:szCs w:val="24"/>
          <w:lang w:val="es-MX"/>
        </w:rPr>
      </w:pPr>
    </w:p>
    <w:p w:rsidR="00A4046E" w:rsidRPr="00A900D0" w:rsidRDefault="00A4046E">
      <w:pPr>
        <w:jc w:val="both"/>
        <w:rPr>
          <w:rFonts w:ascii="Arial" w:hAnsi="Arial" w:cs="Arial"/>
          <w:lang w:val="es-MX"/>
        </w:rPr>
      </w:pPr>
    </w:p>
    <w:p w:rsidR="00A4046E" w:rsidRPr="00A900D0" w:rsidRDefault="00AE345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1.1 </w:t>
      </w:r>
      <w:r w:rsidR="00DE7974" w:rsidRPr="00247CDC">
        <w:rPr>
          <w:rFonts w:ascii="Arial" w:hAnsi="Arial" w:cs="Arial"/>
          <w:b/>
          <w:lang w:val="es-MX"/>
        </w:rPr>
        <w:t>Planteamiento del problema:</w:t>
      </w:r>
    </w:p>
    <w:p w:rsidR="00A4046E" w:rsidRDefault="00A4046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07456C" w:rsidRPr="0052677D" w:rsidRDefault="0007456C" w:rsidP="0007456C">
      <w:pPr>
        <w:jc w:val="both"/>
        <w:rPr>
          <w:rFonts w:ascii="Arial" w:hAnsi="Arial" w:cs="Arial"/>
          <w:color w:val="252525"/>
          <w:shd w:val="clear" w:color="auto" w:fill="FFFFFF"/>
          <w:lang w:val="es-MX"/>
        </w:rPr>
      </w:pP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>Dentro de una organización el personal desempeña diferentes actividades y en ocasiones surgen algunos problemas que les impiden poder continuar con su trabajo de forma habitual tales como: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 xml:space="preserve"> 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>problemas con software, virus en ordenadores, impresoras, etc. para lo cual se nece</w:t>
      </w:r>
      <w:r w:rsidR="003E24AE" w:rsidRPr="0052677D">
        <w:rPr>
          <w:rFonts w:ascii="Arial" w:hAnsi="Arial" w:cs="Arial"/>
          <w:color w:val="252525"/>
          <w:shd w:val="clear" w:color="auto" w:fill="FFFFFF"/>
          <w:lang w:val="es-MX"/>
        </w:rPr>
        <w:t>sita avisar al departamento de s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>istemas para que p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>uedan solucionar esas si</w:t>
      </w:r>
      <w:r w:rsidR="0001252E" w:rsidRPr="0052677D">
        <w:rPr>
          <w:rFonts w:ascii="Arial" w:hAnsi="Arial" w:cs="Arial"/>
          <w:color w:val="252525"/>
          <w:shd w:val="clear" w:color="auto" w:fill="FFFFFF"/>
          <w:lang w:val="es-MX"/>
        </w:rPr>
        <w:t>t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>uaciones.</w:t>
      </w:r>
    </w:p>
    <w:p w:rsidR="0007456C" w:rsidRPr="0001252E" w:rsidRDefault="0007456C" w:rsidP="0007456C">
      <w:pPr>
        <w:jc w:val="both"/>
        <w:rPr>
          <w:rFonts w:ascii="Arial" w:hAnsi="Arial" w:cs="Arial"/>
          <w:color w:val="252525"/>
          <w:u w:val="single"/>
          <w:shd w:val="clear" w:color="auto" w:fill="FFFFFF"/>
          <w:lang w:val="es-MX"/>
        </w:rPr>
      </w:pPr>
    </w:p>
    <w:p w:rsidR="00436338" w:rsidRPr="0052677D" w:rsidRDefault="0007456C" w:rsidP="0007456C">
      <w:pPr>
        <w:jc w:val="both"/>
        <w:rPr>
          <w:rFonts w:ascii="Arial" w:hAnsi="Arial" w:cs="Arial"/>
          <w:color w:val="252525"/>
          <w:shd w:val="clear" w:color="auto" w:fill="FFFFFF"/>
          <w:lang w:val="es-MX"/>
        </w:rPr>
      </w:pP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La comunicación 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 xml:space="preserve">es 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escasa entre usuarios y el departamento de sistemas para notificar los inconvenientes presentados o la demora en la atención de los problemas con mayor importancia puede crear </w:t>
      </w:r>
      <w:r w:rsidR="0001252E" w:rsidRPr="0052677D">
        <w:rPr>
          <w:rFonts w:ascii="Arial" w:hAnsi="Arial" w:cs="Arial"/>
          <w:color w:val="252525"/>
          <w:shd w:val="clear" w:color="auto" w:fill="FFFFFF"/>
          <w:lang w:val="es-MX"/>
        </w:rPr>
        <w:t>pérdidas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 importantes a la organización de tiempo y dinero.</w:t>
      </w:r>
    </w:p>
    <w:p w:rsidR="00AE345C" w:rsidRPr="0052677D" w:rsidRDefault="00AE345C" w:rsidP="0007456C">
      <w:pPr>
        <w:jc w:val="both"/>
        <w:rPr>
          <w:rFonts w:ascii="Arial" w:hAnsi="Arial" w:cs="Arial"/>
          <w:color w:val="252525"/>
          <w:shd w:val="clear" w:color="auto" w:fill="FFFFFF"/>
          <w:lang w:val="es-MX"/>
        </w:rPr>
      </w:pPr>
    </w:p>
    <w:p w:rsidR="00AE345C" w:rsidRDefault="00AE345C" w:rsidP="00AE345C">
      <w:pPr>
        <w:jc w:val="both"/>
        <w:rPr>
          <w:rFonts w:ascii="Arial" w:hAnsi="Arial" w:cs="Arial"/>
          <w:lang w:val="es-MX"/>
        </w:rPr>
      </w:pPr>
      <w:r w:rsidRPr="0052677D">
        <w:rPr>
          <w:rFonts w:ascii="Arial" w:hAnsi="Arial" w:cs="Arial"/>
          <w:b/>
          <w:color w:val="252525"/>
          <w:shd w:val="clear" w:color="auto" w:fill="FFFFFF"/>
          <w:lang w:val="es-MX"/>
        </w:rPr>
        <w:t>1.2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 </w:t>
      </w:r>
      <w:r w:rsidRPr="001315BD">
        <w:rPr>
          <w:rFonts w:ascii="Arial" w:hAnsi="Arial" w:cs="Arial"/>
          <w:b/>
          <w:lang w:val="es-MX"/>
        </w:rPr>
        <w:t>Objetivo</w:t>
      </w:r>
    </w:p>
    <w:p w:rsidR="00AE345C" w:rsidRDefault="00AE345C" w:rsidP="00AE345C">
      <w:pPr>
        <w:jc w:val="both"/>
        <w:rPr>
          <w:rFonts w:ascii="Arial" w:hAnsi="Arial" w:cs="Arial"/>
          <w:lang w:val="es-MX"/>
        </w:rPr>
      </w:pPr>
    </w:p>
    <w:p w:rsidR="00AE345C" w:rsidRPr="00466AD1" w:rsidRDefault="00AE345C" w:rsidP="00AE345C">
      <w:pPr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>Diseñar  interfaces para los usuarios  según sus roles en la organización, para que sirvan  como medio de enlace entre el Departam</w:t>
      </w:r>
      <w:r w:rsidR="0001252E">
        <w:rPr>
          <w:rFonts w:ascii="Arial" w:hAnsi="Arial" w:cs="Arial"/>
          <w:lang w:val="es-MX"/>
        </w:rPr>
        <w:t>ento de Sistemas  y es</w:t>
      </w:r>
      <w:r w:rsidR="0001252E" w:rsidRPr="0052677D">
        <w:rPr>
          <w:rFonts w:ascii="Arial" w:hAnsi="Arial" w:cs="Arial"/>
          <w:color w:val="252525"/>
          <w:shd w:val="clear" w:color="auto" w:fill="FFFFFF"/>
          <w:lang w:val="es-MX"/>
        </w:rPr>
        <w:t>t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>os,</w:t>
      </w:r>
      <w:r>
        <w:rPr>
          <w:rFonts w:ascii="Arial" w:hAnsi="Arial" w:cs="Arial"/>
          <w:lang w:val="es-MX"/>
        </w:rPr>
        <w:t xml:space="preserve"> para poder  dar seguimient</w:t>
      </w:r>
      <w:r w:rsidR="0001252E">
        <w:rPr>
          <w:rFonts w:ascii="Arial" w:hAnsi="Arial" w:cs="Arial"/>
          <w:lang w:val="es-MX"/>
        </w:rPr>
        <w:t>o a  los tickets y de esta manera</w:t>
      </w:r>
      <w:r>
        <w:rPr>
          <w:rFonts w:ascii="Arial" w:hAnsi="Arial" w:cs="Arial"/>
          <w:lang w:val="es-MX"/>
        </w:rPr>
        <w:t xml:space="preserve"> resolver incidentes de una forma más óptima.</w:t>
      </w:r>
    </w:p>
    <w:p w:rsidR="00AE345C" w:rsidRPr="001315BD" w:rsidRDefault="00AE345C" w:rsidP="00AE345C">
      <w:pPr>
        <w:jc w:val="both"/>
        <w:rPr>
          <w:rFonts w:ascii="Arial" w:hAnsi="Arial" w:cs="Arial"/>
          <w:lang w:val="es-MX"/>
        </w:rPr>
      </w:pPr>
    </w:p>
    <w:p w:rsidR="00AE345C" w:rsidRPr="0052677D" w:rsidRDefault="00AE345C" w:rsidP="0007456C">
      <w:pPr>
        <w:jc w:val="both"/>
        <w:rPr>
          <w:rFonts w:ascii="Arial" w:hAnsi="Arial" w:cs="Arial"/>
          <w:color w:val="252525"/>
          <w:shd w:val="clear" w:color="auto" w:fill="FFFFFF"/>
          <w:lang w:val="es-MX"/>
        </w:rPr>
      </w:pPr>
    </w:p>
    <w:p w:rsidR="00436338" w:rsidRPr="0052677D" w:rsidRDefault="00436338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</w:pPr>
    </w:p>
    <w:p w:rsidR="00AE345C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  <w:r w:rsidRPr="0052677D">
        <w:rPr>
          <w:rFonts w:ascii="Arial" w:hAnsi="Arial" w:cs="Arial"/>
          <w:b/>
          <w:color w:val="252525"/>
          <w:shd w:val="clear" w:color="auto" w:fill="FFFFFF"/>
          <w:lang w:val="es-MX"/>
        </w:rPr>
        <w:t xml:space="preserve">1.3 Alcance </w:t>
      </w:r>
    </w:p>
    <w:p w:rsidR="00AE345C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AE345C" w:rsidRDefault="00AE345C" w:rsidP="00AE345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proyecto será integrador  el cual se realizara en diferentes bloques, el bloque en el cual se trab</w:t>
      </w:r>
      <w:r w:rsidR="0001252E">
        <w:rPr>
          <w:rFonts w:ascii="Arial" w:hAnsi="Arial" w:cs="Arial"/>
          <w:lang w:val="es-MX"/>
        </w:rPr>
        <w:t>ajara este semestre  es diseñar</w:t>
      </w:r>
      <w:r>
        <w:rPr>
          <w:rFonts w:ascii="Arial" w:hAnsi="Arial" w:cs="Arial"/>
          <w:lang w:val="es-MX"/>
        </w:rPr>
        <w:t xml:space="preserve"> la interfaz de usuario para la creación de un ticket de incidente  y la generación de un id único para poder dar seguimiento del mismo.</w:t>
      </w:r>
    </w:p>
    <w:p w:rsidR="00AE345C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AE345C" w:rsidRPr="00247CDC" w:rsidRDefault="00AE345C" w:rsidP="00AE345C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1.4 </w:t>
      </w:r>
      <w:r w:rsidRPr="00247CDC">
        <w:rPr>
          <w:rFonts w:ascii="Arial" w:hAnsi="Arial" w:cs="Arial"/>
          <w:b/>
          <w:lang w:val="es-MX"/>
        </w:rPr>
        <w:t>Justificación</w:t>
      </w:r>
    </w:p>
    <w:p w:rsidR="00AE345C" w:rsidRDefault="00AE345C" w:rsidP="00AE345C">
      <w:pPr>
        <w:jc w:val="both"/>
        <w:rPr>
          <w:rFonts w:ascii="Arial" w:hAnsi="Arial" w:cs="Arial"/>
          <w:lang w:val="es-MX"/>
        </w:rPr>
      </w:pPr>
    </w:p>
    <w:p w:rsidR="00AE345C" w:rsidRPr="0001252E" w:rsidRDefault="00AE345C">
      <w:pPr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>El propósito de la creación de este sistema de tickets, es llevar un control de las solicitudes de servicio de varias maneras entre las cuales están: prioridad, antigüedad y departamento.</w:t>
      </w:r>
      <w:r w:rsidR="0001252E">
        <w:rPr>
          <w:rFonts w:ascii="Arial" w:hAnsi="Arial" w:cs="Arial"/>
          <w:lang w:val="es-MX"/>
        </w:rPr>
        <w:t xml:space="preserve"> Lo an</w:t>
      </w:r>
      <w:r w:rsidR="0052350B">
        <w:rPr>
          <w:rFonts w:ascii="Arial" w:hAnsi="Arial" w:cs="Arial"/>
          <w:lang w:val="es-MX"/>
        </w:rPr>
        <w:t>te</w:t>
      </w:r>
      <w:r w:rsidR="0001252E">
        <w:rPr>
          <w:rFonts w:ascii="Arial" w:hAnsi="Arial" w:cs="Arial"/>
          <w:lang w:val="es-MX"/>
        </w:rPr>
        <w:t>rior para sa</w:t>
      </w:r>
      <w:r w:rsidR="0052350B">
        <w:rPr>
          <w:rFonts w:ascii="Arial" w:hAnsi="Arial" w:cs="Arial"/>
          <w:lang w:val="es-MX"/>
        </w:rPr>
        <w:t>t</w:t>
      </w:r>
      <w:r w:rsidR="0001252E">
        <w:rPr>
          <w:rFonts w:ascii="Arial" w:hAnsi="Arial" w:cs="Arial"/>
          <w:lang w:val="es-MX"/>
        </w:rPr>
        <w:t xml:space="preserve">isfacer la </w:t>
      </w:r>
      <w:r w:rsidR="0052350B">
        <w:rPr>
          <w:rFonts w:ascii="Arial" w:hAnsi="Arial" w:cs="Arial"/>
          <w:lang w:val="es-MX"/>
        </w:rPr>
        <w:t>atención</w:t>
      </w:r>
      <w:r w:rsidR="0001252E">
        <w:rPr>
          <w:rFonts w:ascii="Arial" w:hAnsi="Arial" w:cs="Arial"/>
          <w:lang w:val="es-MX"/>
        </w:rPr>
        <w:t xml:space="preserve"> a las necesidades a usuarios, con la mejor calidad.</w:t>
      </w:r>
    </w:p>
    <w:p w:rsidR="00AE345C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AE345C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9D5105" w:rsidRPr="0052677D" w:rsidRDefault="009D5105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9D5105" w:rsidRPr="0052677D" w:rsidRDefault="009D5105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AE345C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436338" w:rsidRPr="0052677D" w:rsidRDefault="00AE345C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  <w:r w:rsidRPr="0052677D">
        <w:rPr>
          <w:rFonts w:ascii="Arial" w:hAnsi="Arial" w:cs="Arial"/>
          <w:b/>
          <w:color w:val="252525"/>
          <w:shd w:val="clear" w:color="auto" w:fill="FFFFFF"/>
          <w:lang w:val="es-MX"/>
        </w:rPr>
        <w:t xml:space="preserve">1.5 </w:t>
      </w:r>
      <w:r w:rsidR="00E26860" w:rsidRPr="0052677D">
        <w:rPr>
          <w:rFonts w:ascii="Arial" w:hAnsi="Arial" w:cs="Arial"/>
          <w:b/>
          <w:color w:val="252525"/>
          <w:shd w:val="clear" w:color="auto" w:fill="FFFFFF"/>
          <w:lang w:val="es-MX"/>
        </w:rPr>
        <w:t>Antecedentes</w:t>
      </w:r>
    </w:p>
    <w:p w:rsidR="00E26860" w:rsidRPr="0052677D" w:rsidRDefault="00E26860">
      <w:pPr>
        <w:jc w:val="both"/>
        <w:rPr>
          <w:rFonts w:ascii="Arial" w:hAnsi="Arial" w:cs="Arial"/>
          <w:b/>
          <w:color w:val="252525"/>
          <w:shd w:val="clear" w:color="auto" w:fill="FFFFFF"/>
          <w:lang w:val="es-MX"/>
        </w:rPr>
      </w:pPr>
    </w:p>
    <w:p w:rsidR="000C6B21" w:rsidRPr="0052677D" w:rsidRDefault="00ED1CEF">
      <w:pPr>
        <w:jc w:val="both"/>
        <w:rPr>
          <w:rFonts w:ascii="Arial" w:hAnsi="Arial" w:cs="Arial"/>
          <w:color w:val="252525"/>
          <w:u w:val="single"/>
          <w:shd w:val="clear" w:color="auto" w:fill="FFFFFF"/>
          <w:lang w:val="es-MX"/>
        </w:rPr>
      </w:pP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En la actualidad existe software de seguimiento de Incidentes también llamados </w:t>
      </w:r>
      <w:r w:rsidR="00644AC5" w:rsidRPr="0052677D">
        <w:rPr>
          <w:rFonts w:ascii="Arial" w:hAnsi="Arial" w:cs="Arial"/>
          <w:color w:val="252525"/>
          <w:shd w:val="clear" w:color="auto" w:fill="FFFFFF"/>
          <w:lang w:val="es-MX"/>
        </w:rPr>
        <w:t>Helpdesk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 el cual es un paquete de software que administra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 xml:space="preserve"> y mantiene listas de his</w:t>
      </w:r>
      <w:r w:rsidR="00280087">
        <w:rPr>
          <w:rFonts w:ascii="Arial" w:hAnsi="Arial" w:cs="Arial"/>
          <w:lang w:val="es-MX"/>
        </w:rPr>
        <w:t>t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>orial de si</w:t>
      </w:r>
      <w:r w:rsidR="0052350B">
        <w:rPr>
          <w:rFonts w:ascii="Arial" w:hAnsi="Arial" w:cs="Arial"/>
          <w:lang w:val="es-MX"/>
        </w:rPr>
        <w:t>t</w:t>
      </w:r>
      <w:r w:rsidR="0001252E">
        <w:rPr>
          <w:rFonts w:ascii="Arial" w:hAnsi="Arial" w:cs="Arial"/>
          <w:color w:val="252525"/>
          <w:shd w:val="clear" w:color="auto" w:fill="FFFFFF"/>
          <w:lang w:val="es-MX"/>
        </w:rPr>
        <w:t>uaciones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>, conforme son</w:t>
      </w:r>
      <w:r w:rsidR="00644AC5"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 requeridos por una institución 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>que las mismas generan, pero este tipo de software requi</w:t>
      </w:r>
      <w:r w:rsidR="00280087">
        <w:rPr>
          <w:rFonts w:ascii="Arial" w:hAnsi="Arial" w:cs="Arial"/>
          <w:color w:val="252525"/>
          <w:shd w:val="clear" w:color="auto" w:fill="FFFFFF"/>
          <w:lang w:val="es-MX"/>
        </w:rPr>
        <w:t>e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re un costo de licencia mensual por equipo (pc) </w:t>
      </w:r>
      <w:r w:rsidR="0001252E" w:rsidRPr="0052677D">
        <w:rPr>
          <w:rFonts w:ascii="Arial" w:hAnsi="Arial" w:cs="Arial"/>
          <w:color w:val="252525"/>
          <w:shd w:val="clear" w:color="auto" w:fill="FFFFFF"/>
          <w:lang w:val="es-MX"/>
        </w:rPr>
        <w:t>más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 un costo adicional por instalación y soporte</w:t>
      </w:r>
      <w:r w:rsidR="00644AC5" w:rsidRPr="0052677D">
        <w:rPr>
          <w:rFonts w:ascii="Arial" w:hAnsi="Arial" w:cs="Arial"/>
          <w:color w:val="252525"/>
          <w:shd w:val="clear" w:color="auto" w:fill="FFFFFF"/>
          <w:lang w:val="es-MX"/>
        </w:rPr>
        <w:t>,</w:t>
      </w:r>
      <w:r w:rsidRPr="0052677D">
        <w:rPr>
          <w:rFonts w:ascii="Arial" w:hAnsi="Arial" w:cs="Arial"/>
          <w:color w:val="252525"/>
          <w:shd w:val="clear" w:color="auto" w:fill="FFFFFF"/>
          <w:lang w:val="es-MX"/>
        </w:rPr>
        <w:t xml:space="preserve"> tales como: ARTOLOGIK, JIRA, ZENDESK INTEGRIA IMS, los cuales son paquetes de software que necesitan ser utilizados por personas con experiencia en los mismos debido a que tienen funciones un poco intuitivas.</w:t>
      </w:r>
    </w:p>
    <w:p w:rsidR="000C6B21" w:rsidRPr="0052677D" w:rsidRDefault="000C6B21">
      <w:pPr>
        <w:jc w:val="both"/>
        <w:rPr>
          <w:rFonts w:ascii="Arial" w:hAnsi="Arial" w:cs="Arial"/>
          <w:color w:val="252525"/>
          <w:shd w:val="clear" w:color="auto" w:fill="FFFFFF"/>
          <w:lang w:val="es-MX"/>
        </w:rPr>
      </w:pPr>
    </w:p>
    <w:p w:rsidR="000C6B21" w:rsidRPr="00A900D0" w:rsidRDefault="000C6B21">
      <w:pPr>
        <w:jc w:val="both"/>
        <w:rPr>
          <w:rFonts w:ascii="Arial" w:hAnsi="Arial" w:cs="Arial"/>
          <w:lang w:val="es-MX"/>
        </w:rPr>
      </w:pPr>
    </w:p>
    <w:p w:rsidR="001315BD" w:rsidRDefault="001315BD">
      <w:pPr>
        <w:jc w:val="both"/>
        <w:rPr>
          <w:rFonts w:ascii="Arial" w:hAnsi="Arial" w:cs="Arial"/>
          <w:lang w:val="es-MX"/>
        </w:rPr>
      </w:pPr>
    </w:p>
    <w:p w:rsidR="00AE345C" w:rsidRDefault="00AE345C">
      <w:pPr>
        <w:jc w:val="both"/>
        <w:rPr>
          <w:rFonts w:ascii="Arial" w:hAnsi="Arial" w:cs="Arial"/>
          <w:lang w:val="es-MX"/>
        </w:rPr>
      </w:pPr>
    </w:p>
    <w:p w:rsidR="00AE345C" w:rsidRDefault="00AE345C">
      <w:pPr>
        <w:jc w:val="both"/>
        <w:rPr>
          <w:rFonts w:ascii="Arial" w:hAnsi="Arial" w:cs="Arial"/>
          <w:b/>
          <w:lang w:val="es-MX"/>
        </w:rPr>
      </w:pPr>
      <w:r w:rsidRPr="00AE345C">
        <w:rPr>
          <w:rFonts w:ascii="Arial" w:hAnsi="Arial" w:cs="Arial"/>
          <w:b/>
          <w:lang w:val="es-MX"/>
        </w:rPr>
        <w:t xml:space="preserve">1.6  Puntos de </w:t>
      </w:r>
      <w:r w:rsidR="009D5105">
        <w:rPr>
          <w:rFonts w:ascii="Arial" w:hAnsi="Arial" w:cs="Arial"/>
          <w:b/>
          <w:lang w:val="es-MX"/>
        </w:rPr>
        <w:t>Func</w:t>
      </w:r>
      <w:r w:rsidRPr="00AE345C">
        <w:rPr>
          <w:rFonts w:ascii="Arial" w:hAnsi="Arial" w:cs="Arial"/>
          <w:b/>
          <w:lang w:val="es-MX"/>
        </w:rPr>
        <w:t>ión</w:t>
      </w:r>
    </w:p>
    <w:p w:rsidR="006F5EAC" w:rsidRDefault="006F5EAC">
      <w:pPr>
        <w:jc w:val="both"/>
        <w:rPr>
          <w:rFonts w:ascii="Arial" w:hAnsi="Arial" w:cs="Arial"/>
          <w:b/>
          <w:lang w:val="es-MX"/>
        </w:rPr>
      </w:pPr>
    </w:p>
    <w:tbl>
      <w:tblPr>
        <w:tblW w:w="83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460"/>
        <w:gridCol w:w="1460"/>
        <w:gridCol w:w="1460"/>
        <w:gridCol w:w="1320"/>
      </w:tblGrid>
      <w:tr w:rsidR="006F5EAC" w:rsidRPr="006F5EAC" w:rsidTr="006F5EAC">
        <w:trPr>
          <w:trHeight w:val="465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Complejidad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Baja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Media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Ala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oal</w:t>
            </w:r>
            <w:proofErr w:type="spellEnd"/>
          </w:p>
        </w:tc>
      </w:tr>
      <w:tr w:rsidR="006F5EAC" w:rsidRPr="006F5EAC" w:rsidTr="006F5EAC">
        <w:trPr>
          <w:trHeight w:val="34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EI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Enrada</w:t>
            </w:r>
            <w:proofErr w:type="spellEnd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Inerna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15 x </w:t>
            </w: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3 PF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45 PF</w:t>
            </w: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F5EAC" w:rsidRPr="006F5EAC" w:rsidTr="006F5EAC">
        <w:trPr>
          <w:trHeight w:val="34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EO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Enrada</w:t>
            </w:r>
            <w:proofErr w:type="spellEnd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exerna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16 x </w:t>
            </w: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4 PF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64 PF</w:t>
            </w:r>
          </w:p>
        </w:tc>
      </w:tr>
      <w:tr w:rsidR="006F5EAC" w:rsidRPr="006F5EAC" w:rsidTr="006F5EAC">
        <w:trPr>
          <w:trHeight w:val="345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EQ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Consula</w:t>
            </w:r>
            <w:proofErr w:type="spellEnd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exerna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4 x </w:t>
            </w: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3 PF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12 PF</w:t>
            </w:r>
          </w:p>
        </w:tc>
      </w:tr>
      <w:tr w:rsidR="006F5EAC" w:rsidRPr="006F5EAC" w:rsidTr="006F5EAC">
        <w:trPr>
          <w:trHeight w:val="34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ILF Archivo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Logico</w:t>
            </w:r>
            <w:proofErr w:type="spellEnd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Inerno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4 x 7 PF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28</w:t>
            </w:r>
          </w:p>
        </w:tc>
      </w:tr>
      <w:tr w:rsidR="006F5EAC" w:rsidRPr="006F5EAC" w:rsidTr="006F5EAC">
        <w:trPr>
          <w:trHeight w:val="345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EIF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ArchivoInerfaz</w:t>
            </w:r>
            <w:proofErr w:type="spellEnd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exerno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0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0</w:t>
            </w:r>
          </w:p>
        </w:tc>
      </w:tr>
      <w:tr w:rsidR="006F5EAC" w:rsidRPr="006F5EAC" w:rsidTr="006F5EAC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F5EAC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PFSA</w:t>
            </w:r>
          </w:p>
        </w:tc>
        <w:tc>
          <w:tcPr>
            <w:tcW w:w="57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6F5EAC" w:rsidRPr="006F5EAC" w:rsidRDefault="006F5EAC" w:rsidP="006F5EAC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149</w:t>
            </w:r>
          </w:p>
        </w:tc>
      </w:tr>
    </w:tbl>
    <w:p w:rsidR="006F5EAC" w:rsidRDefault="006F5EAC">
      <w:pPr>
        <w:jc w:val="both"/>
        <w:rPr>
          <w:rFonts w:ascii="Arial" w:hAnsi="Arial" w:cs="Arial"/>
          <w:b/>
          <w:lang w:val="es-MX"/>
        </w:rPr>
      </w:pPr>
    </w:p>
    <w:p w:rsidR="006F5EAC" w:rsidRDefault="006F5EAC">
      <w:pPr>
        <w:jc w:val="both"/>
        <w:rPr>
          <w:rFonts w:ascii="Arial" w:hAnsi="Arial" w:cs="Arial"/>
          <w:b/>
          <w:lang w:val="es-MX"/>
        </w:rPr>
      </w:pPr>
    </w:p>
    <w:p w:rsidR="002E1538" w:rsidRPr="006F5EAC" w:rsidRDefault="002E1538">
      <w:pPr>
        <w:jc w:val="both"/>
        <w:rPr>
          <w:rFonts w:ascii="Arial" w:hAnsi="Arial" w:cs="Arial"/>
          <w:b/>
          <w:u w:val="single"/>
          <w:lang w:val="es-MX"/>
        </w:rPr>
      </w:pPr>
      <w:bookmarkStart w:id="0" w:name="_GoBack"/>
      <w:bookmarkEnd w:id="0"/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tbl>
      <w:tblPr>
        <w:tblW w:w="4673" w:type="dxa"/>
        <w:tblInd w:w="-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5"/>
        <w:gridCol w:w="723"/>
        <w:gridCol w:w="1912"/>
        <w:gridCol w:w="1313"/>
      </w:tblGrid>
      <w:tr w:rsidR="002E1538" w:rsidRPr="002E1538" w:rsidTr="007A787A">
        <w:trPr>
          <w:trHeight w:val="261"/>
        </w:trPr>
        <w:tc>
          <w:tcPr>
            <w:tcW w:w="46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Comunicación  de Datos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Procesamiento Distribuido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de Rendimiento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Configuración del Equipamiento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Tasa de Transacciones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Entrada de Datos en 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l</w:t>
            </w: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ínea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Interface Visual Usuario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5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Actualizaciones en l</w:t>
            </w: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ínea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Procesamiento complejo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Reusabilidad del código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Facilidad de implementación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Facilidad de Operación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Instalaciones Múltiples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Facilidad de cambios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</w:tr>
      <w:tr w:rsidR="002E1538" w:rsidRPr="002E1538" w:rsidTr="007A787A">
        <w:trPr>
          <w:trHeight w:val="261"/>
        </w:trPr>
        <w:tc>
          <w:tcPr>
            <w:tcW w:w="3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lastRenderedPageBreak/>
              <w:t>Factor de Ajuste ( FA)</w:t>
            </w: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41</w:t>
            </w:r>
          </w:p>
        </w:tc>
      </w:tr>
      <w:tr w:rsidR="002E1538" w:rsidRPr="002E1538" w:rsidTr="007A787A">
        <w:trPr>
          <w:trHeight w:val="24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</w:tr>
    </w:tbl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288"/>
        <w:gridCol w:w="288"/>
        <w:gridCol w:w="288"/>
      </w:tblGrid>
      <w:tr w:rsidR="002E1538" w:rsidRPr="0052677D" w:rsidTr="002E1538">
        <w:trPr>
          <w:trHeight w:val="315"/>
        </w:trPr>
        <w:tc>
          <w:tcPr>
            <w:tcW w:w="48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PFA = PFSA * [0.65 + (0.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0</w:t>
            </w: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 * factor de ajuste)]</w:t>
            </w:r>
          </w:p>
        </w:tc>
      </w:tr>
      <w:tr w:rsidR="002E1538" w:rsidRPr="002E1538" w:rsidTr="002E1538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PFA</w:t>
            </w:r>
          </w:p>
        </w:tc>
        <w:tc>
          <w:tcPr>
            <w:tcW w:w="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149,41</w:t>
            </w:r>
          </w:p>
        </w:tc>
      </w:tr>
      <w:tr w:rsidR="002E1538" w:rsidRPr="002E1538" w:rsidTr="002E1538">
        <w:trPr>
          <w:trHeight w:val="31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</w:tr>
      <w:tr w:rsidR="002E1538" w:rsidRPr="0052677D" w:rsidTr="002E1538">
        <w:trPr>
          <w:trHeight w:val="315"/>
        </w:trPr>
        <w:tc>
          <w:tcPr>
            <w:tcW w:w="4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CB9CA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KLOC  = PFA * Líneas de código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por l</w:t>
            </w: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enguaje</w:t>
            </w:r>
          </w:p>
        </w:tc>
      </w:tr>
      <w:tr w:rsidR="002E1538" w:rsidRPr="002E1538" w:rsidTr="002E1538">
        <w:trPr>
          <w:trHeight w:val="31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KLOC</w:t>
            </w:r>
          </w:p>
        </w:tc>
        <w:tc>
          <w:tcPr>
            <w:tcW w:w="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4,78112</w:t>
            </w:r>
          </w:p>
        </w:tc>
      </w:tr>
    </w:tbl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  <w:r w:rsidRPr="002E1538">
        <w:rPr>
          <w:rFonts w:ascii="Arial" w:hAnsi="Arial" w:cs="Arial"/>
          <w:b/>
          <w:lang w:val="es-MX"/>
        </w:rPr>
        <w:t>1.7</w:t>
      </w:r>
      <w:r w:rsidRPr="002E1538">
        <w:rPr>
          <w:rFonts w:ascii="Arial" w:hAnsi="Arial" w:cs="Arial"/>
          <w:b/>
          <w:lang w:val="es-MX"/>
        </w:rPr>
        <w:tab/>
        <w:t>Calculo de los costos y beneficios</w:t>
      </w:r>
    </w:p>
    <w:p w:rsidR="0052350B" w:rsidRDefault="0052350B">
      <w:pPr>
        <w:jc w:val="both"/>
        <w:rPr>
          <w:rFonts w:ascii="Arial" w:hAnsi="Arial" w:cs="Arial"/>
          <w:b/>
          <w:lang w:val="es-MX"/>
        </w:rPr>
      </w:pPr>
    </w:p>
    <w:p w:rsidR="0052350B" w:rsidRDefault="0052350B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El modo fue </w:t>
      </w:r>
      <w:proofErr w:type="spellStart"/>
      <w:r>
        <w:rPr>
          <w:rFonts w:ascii="Arial" w:hAnsi="Arial" w:cs="Arial"/>
          <w:b/>
          <w:lang w:val="es-MX"/>
        </w:rPr>
        <w:t>organico</w:t>
      </w:r>
      <w:proofErr w:type="spellEnd"/>
      <w:r>
        <w:rPr>
          <w:rFonts w:ascii="Arial" w:hAnsi="Arial" w:cs="Arial"/>
          <w:b/>
          <w:lang w:val="es-MX"/>
        </w:rPr>
        <w:t>.</w:t>
      </w: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tbl>
      <w:tblPr>
        <w:tblW w:w="5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3"/>
        <w:gridCol w:w="437"/>
        <w:gridCol w:w="437"/>
        <w:gridCol w:w="437"/>
      </w:tblGrid>
      <w:tr w:rsidR="002E1538" w:rsidRPr="002E1538" w:rsidTr="002E1538">
        <w:trPr>
          <w:trHeight w:val="315"/>
        </w:trPr>
        <w:tc>
          <w:tcPr>
            <w:tcW w:w="5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COCOMO</w:t>
            </w:r>
          </w:p>
        </w:tc>
      </w:tr>
      <w:tr w:rsidR="002E1538" w:rsidRPr="002E1538" w:rsidTr="002E1538">
        <w:trPr>
          <w:trHeight w:val="315"/>
        </w:trPr>
        <w:tc>
          <w:tcPr>
            <w:tcW w:w="5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Esfuerzo = 2.4 (KLOC)^1.05</w:t>
            </w:r>
          </w:p>
        </w:tc>
      </w:tr>
      <w:tr w:rsidR="002E1538" w:rsidRPr="002E1538" w:rsidTr="002E1538">
        <w:trPr>
          <w:trHeight w:val="315"/>
        </w:trPr>
        <w:tc>
          <w:tcPr>
            <w:tcW w:w="4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Esfuerzo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12,40844523</w:t>
            </w:r>
          </w:p>
        </w:tc>
      </w:tr>
      <w:tr w:rsidR="002E1538" w:rsidRPr="002E1538" w:rsidTr="002E1538">
        <w:trPr>
          <w:trHeight w:val="315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</w:tr>
      <w:tr w:rsidR="002E1538" w:rsidRPr="002E1538" w:rsidTr="002E1538">
        <w:trPr>
          <w:trHeight w:val="315"/>
        </w:trPr>
        <w:tc>
          <w:tcPr>
            <w:tcW w:w="5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Tiempo de Desarrollo  = 2.5(Esfuerzo)^0.38</w:t>
            </w:r>
          </w:p>
        </w:tc>
      </w:tr>
      <w:tr w:rsidR="002E1538" w:rsidRPr="002E1538" w:rsidTr="002E1538">
        <w:trPr>
          <w:trHeight w:val="315"/>
        </w:trPr>
        <w:tc>
          <w:tcPr>
            <w:tcW w:w="4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Desarrollo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6,509574602</w:t>
            </w:r>
          </w:p>
        </w:tc>
      </w:tr>
      <w:tr w:rsidR="002E1538" w:rsidRPr="002E1538" w:rsidTr="002E1538">
        <w:trPr>
          <w:trHeight w:val="315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rPr>
                <w:color w:val="auto"/>
                <w:sz w:val="20"/>
                <w:szCs w:val="20"/>
                <w:lang w:val="es-ES"/>
              </w:rPr>
            </w:pPr>
          </w:p>
        </w:tc>
      </w:tr>
      <w:tr w:rsidR="002E1538" w:rsidRPr="0052677D" w:rsidTr="002E1538">
        <w:trPr>
          <w:trHeight w:val="315"/>
        </w:trPr>
        <w:tc>
          <w:tcPr>
            <w:tcW w:w="5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bottom"/>
            <w:hideMark/>
          </w:tcPr>
          <w:p w:rsidR="002E1538" w:rsidRPr="002E1538" w:rsidRDefault="009D5105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Número</w:t>
            </w:r>
            <w:r w:rsidR="002E1538"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de Personas = Esfuerzo / Desarrollo</w:t>
            </w:r>
          </w:p>
        </w:tc>
      </w:tr>
      <w:tr w:rsidR="002E1538" w:rsidRPr="002E1538" w:rsidTr="002E1538">
        <w:trPr>
          <w:trHeight w:val="315"/>
        </w:trPr>
        <w:tc>
          <w:tcPr>
            <w:tcW w:w="4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Personas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2E1538" w:rsidRPr="002E1538" w:rsidRDefault="002E1538" w:rsidP="002E153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2E153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1,906183735</w:t>
            </w:r>
          </w:p>
        </w:tc>
      </w:tr>
    </w:tbl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2352"/>
      </w:tblGrid>
      <w:tr w:rsidR="009D5105" w:rsidRPr="009D5105" w:rsidTr="009D5105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:rsidR="009D5105" w:rsidRPr="009D5105" w:rsidRDefault="009D5105" w:rsidP="009D5105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9D5105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Costo = 18000 * Personas</w:t>
            </w:r>
          </w:p>
        </w:tc>
      </w:tr>
      <w:tr w:rsidR="009D5105" w:rsidRPr="009D5105" w:rsidTr="009D5105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105" w:rsidRPr="009D5105" w:rsidRDefault="009D5105" w:rsidP="009D5105">
            <w:pPr>
              <w:suppressAutoHyphens w:val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9D510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/>
              </w:rPr>
              <w:t>Costo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105" w:rsidRPr="009D5105" w:rsidRDefault="009D5105" w:rsidP="009D5105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9D5105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$34.311,31</w:t>
            </w:r>
          </w:p>
        </w:tc>
      </w:tr>
    </w:tbl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2E1538" w:rsidRDefault="002E1538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706C84" w:rsidRDefault="00706C84">
      <w:pPr>
        <w:jc w:val="both"/>
        <w:rPr>
          <w:rFonts w:ascii="Arial" w:hAnsi="Arial" w:cs="Arial"/>
          <w:b/>
          <w:lang w:val="es-MX"/>
        </w:rPr>
      </w:pPr>
    </w:p>
    <w:p w:rsidR="00706C84" w:rsidRDefault="00706C84">
      <w:pPr>
        <w:jc w:val="both"/>
        <w:rPr>
          <w:rFonts w:ascii="Arial" w:hAnsi="Arial" w:cs="Arial"/>
          <w:b/>
          <w:lang w:val="es-MX"/>
        </w:rPr>
      </w:pP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1.8 Requerimientos Funcionales</w:t>
      </w:r>
    </w:p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tbl>
      <w:tblPr>
        <w:tblW w:w="94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95"/>
        <w:gridCol w:w="6605"/>
      </w:tblGrid>
      <w:tr w:rsidR="00D02C68" w:rsidRPr="0052677D" w:rsidTr="00D02C68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58647F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RF-Tickets</w:t>
            </w: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-01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Validar l</w:t>
            </w:r>
            <w:r w:rsidR="003E24AE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 inserción de nuevos contactos.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2C68" w:rsidRPr="00D02C68" w:rsidRDefault="00CB703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52677D">
              <w:rPr>
                <w:rFonts w:ascii="Calibri" w:hAnsi="Calibri"/>
                <w:color w:val="000000"/>
                <w:lang w:val="es-MX" w:eastAsia="en-US"/>
              </w:rPr>
              <w:t>Se generará un algoritmo que le permita a la aplicación crear una lista de contactos y posteriormente insertará los nuevos contactos en la BD.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D02C68" w:rsidRPr="00D02C68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2C68" w:rsidRPr="00D02C68" w:rsidRDefault="003E24AE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Con una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</w:t>
            </w:r>
            <w:r w:rsidR="00D02C68"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-</w:t>
            </w:r>
            <w:r w:rsidR="00D02C68"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 permitirá saber si el correo cumple con los requerimientos básicos ID@servername.com</w:t>
            </w:r>
            <w:r w:rsidR="00CB703F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Que el destinatario cuente con correo electrónico.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Obtener nombre, usuario,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password</w:t>
            </w:r>
            <w:proofErr w:type="spellEnd"/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correo</w:t>
            </w: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del contacto.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Escribir los datos del contacto.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Insertar el contacto a la BD.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Post-Condición: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Que no sea un usuario anteriormente registrado.</w:t>
            </w:r>
          </w:p>
        </w:tc>
      </w:tr>
      <w:tr w:rsidR="00D02C68" w:rsidRPr="0052677D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D02C68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D02C68" w:rsidRPr="00D02C68" w:rsidTr="00D02C68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D02C6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D02C6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3E32EE" w:rsidRDefault="003E32EE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tbl>
      <w:tblPr>
        <w:tblW w:w="94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95"/>
        <w:gridCol w:w="6605"/>
      </w:tblGrid>
      <w:tr w:rsidR="00D02C68" w:rsidRPr="0052677D" w:rsidTr="00E71BB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3E24AE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RF-Tickets</w:t>
            </w:r>
            <w:r w:rsidR="00CB703F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-02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Validar </w:t>
            </w:r>
            <w:r w:rsidR="0058647F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la inserción de nuevos departamentos</w:t>
            </w:r>
            <w:r w:rsidR="0058647F"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Capturar el nombre de los departamentos con que cuenta la empresa</w:t>
            </w:r>
            <w:r w:rsidR="0058647F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Dependiendo del departamento se obtendrá la prioridad de respuesta</w:t>
            </w:r>
            <w:r w:rsidR="00CB703F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58647F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Obtener el nombre del departamento y asignar prioridad.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58647F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Escribir los datos del departamento</w:t>
            </w:r>
            <w:r w:rsidR="00D02C68"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C68" w:rsidRPr="00D02C68" w:rsidRDefault="0058647F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Insertar el departamento</w:t>
            </w:r>
            <w:r w:rsidR="00D02C68"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a la BD.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lastRenderedPageBreak/>
              <w:t>Post-Condición: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C68" w:rsidRPr="00D02C68" w:rsidRDefault="0058647F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Las prioridades en departamentos pueden repetirse</w:t>
            </w:r>
            <w:r w:rsidR="00D02C68"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D02C68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C68" w:rsidRPr="00D02C68" w:rsidRDefault="00D02C68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D02C68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C68" w:rsidRPr="00D02C68" w:rsidRDefault="00D02C68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C68" w:rsidRPr="00D02C68" w:rsidRDefault="00D02C68" w:rsidP="00CB703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58647F" w:rsidRDefault="0058647F">
      <w:pPr>
        <w:jc w:val="both"/>
        <w:rPr>
          <w:rFonts w:ascii="Arial" w:hAnsi="Arial" w:cs="Arial"/>
          <w:b/>
          <w:lang w:val="es-MX"/>
        </w:rPr>
      </w:pPr>
    </w:p>
    <w:tbl>
      <w:tblPr>
        <w:tblW w:w="94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95"/>
        <w:gridCol w:w="6605"/>
      </w:tblGrid>
      <w:tr w:rsidR="0058647F" w:rsidRPr="0052677D" w:rsidTr="00E71BB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58647F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RF-Tickets-03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Validar l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 inserción de nuevos tickets.</w:t>
            </w: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Verificar que todos los campos en la interfaz de tickets sean válidos.</w:t>
            </w: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Todos los campos necesitan estar completos</w:t>
            </w: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Obtener: título, categoría, departamento y descripción</w:t>
            </w: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Escribir los datos del ticket</w:t>
            </w: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58647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6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Insertar el ticket</w:t>
            </w: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a la BD.</w:t>
            </w: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Post-Condición:</w:t>
            </w:r>
          </w:p>
        </w:tc>
        <w:tc>
          <w:tcPr>
            <w:tcW w:w="7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47F" w:rsidRPr="00D02C68" w:rsidRDefault="0058647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58647F" w:rsidRPr="00D02C68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647F" w:rsidRPr="00D02C68" w:rsidRDefault="0058647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647F" w:rsidRPr="00D02C68" w:rsidRDefault="0058647F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D02C68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58647F" w:rsidRDefault="0058647F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p w:rsidR="003E24AE" w:rsidRDefault="003E24AE">
      <w:pPr>
        <w:jc w:val="both"/>
        <w:rPr>
          <w:rFonts w:ascii="Arial" w:hAnsi="Arial" w:cs="Arial"/>
          <w:b/>
          <w:lang w:val="es-MX"/>
        </w:rPr>
      </w:pPr>
    </w:p>
    <w:tbl>
      <w:tblPr>
        <w:tblW w:w="9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20"/>
        <w:gridCol w:w="7030"/>
      </w:tblGrid>
      <w:tr w:rsidR="004D0639" w:rsidRPr="004D0639" w:rsidTr="004D0639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52677D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RF-Tickets-04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 xml:space="preserve"> </w:t>
            </w:r>
            <w:r w:rsidR="0052350B">
              <w:rPr>
                <w:rFonts w:ascii="Calibri" w:hAnsi="Calibri"/>
                <w:color w:val="000000"/>
                <w:lang w:eastAsia="en-US"/>
              </w:rPr>
              <w:t xml:space="preserve">Inserter, </w:t>
            </w:r>
            <w:proofErr w:type="spellStart"/>
            <w:r w:rsidR="0052350B">
              <w:rPr>
                <w:rFonts w:ascii="Calibri" w:hAnsi="Calibri"/>
                <w:color w:val="000000"/>
                <w:lang w:eastAsia="en-US"/>
              </w:rPr>
              <w:t>Ediar</w:t>
            </w:r>
            <w:proofErr w:type="spellEnd"/>
            <w:r>
              <w:rPr>
                <w:rFonts w:ascii="Calibri" w:hAnsi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eastAsia="en-US"/>
              </w:rPr>
              <w:t>contactos</w:t>
            </w:r>
            <w:proofErr w:type="spellEnd"/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 generará un algoritmo que le permita a nuestra aplicación crear una lista de contactos y posteriormente insertará los nuevos contactos que encuentre en la BD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</w:t>
            </w:r>
            <w:r w:rsidRPr="0052677D">
              <w:rPr>
                <w:rFonts w:ascii="Calibri" w:hAnsi="Calibri"/>
                <w:color w:val="000000"/>
                <w:lang w:val="es-MX" w:eastAsia="en-US"/>
              </w:rPr>
              <w:t xml:space="preserve"> si y solo si no están repetidos.</w:t>
            </w:r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RF-Tickets</w:t>
            </w: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-01 </w:t>
            </w: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639" w:rsidRPr="0052677D" w:rsidRDefault="004D0639" w:rsidP="00CB703F">
            <w:pPr>
              <w:jc w:val="both"/>
              <w:rPr>
                <w:rFonts w:ascii="Calibri" w:hAnsi="Calibri"/>
                <w:color w:val="000000"/>
                <w:lang w:val="es-MX" w:eastAsia="en-US"/>
              </w:rPr>
            </w:pPr>
            <w:r w:rsidRPr="0052677D">
              <w:rPr>
                <w:rFonts w:ascii="Calibri" w:hAnsi="Calibri"/>
                <w:color w:val="000000"/>
                <w:lang w:val="es-MX" w:eastAsia="en-US"/>
              </w:rPr>
              <w:t>Insertar nuevos usuarios, o en caso de que el administrador requiera modificar un usuario existente</w:t>
            </w:r>
            <w:r w:rsidR="00CB703F" w:rsidRPr="0052677D">
              <w:rPr>
                <w:rFonts w:ascii="Calibri" w:hAnsi="Calibri"/>
                <w:color w:val="000000"/>
                <w:lang w:val="es-MX" w:eastAsia="en-US"/>
              </w:rPr>
              <w:t>,</w:t>
            </w:r>
            <w:r w:rsidRPr="0052677D">
              <w:rPr>
                <w:rFonts w:ascii="Calibri" w:hAnsi="Calibri"/>
                <w:color w:val="000000"/>
                <w:lang w:val="es-MX" w:eastAsia="en-US"/>
              </w:rPr>
              <w:t xml:space="preserve"> actualizarlo.</w:t>
            </w:r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Llenar los campos del formulario de usuarios</w:t>
            </w: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 existir el usuario, validar si quiere actualizar los campos diferentes</w:t>
            </w: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4D0639" w:rsidRPr="0052677D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 no existir el contacto, insertara todos los valores nuevos</w:t>
            </w: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lastRenderedPageBreak/>
              <w:t>Post-Condición: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639" w:rsidRPr="004D0639" w:rsidRDefault="004D0639" w:rsidP="004D063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4D0639" w:rsidRPr="004D0639" w:rsidTr="004D0639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639" w:rsidRPr="004D0639" w:rsidRDefault="004D0639" w:rsidP="004D063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0639" w:rsidRPr="004D0639" w:rsidRDefault="004D0639" w:rsidP="00CB703F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706C84" w:rsidRDefault="00706C84">
      <w:pPr>
        <w:jc w:val="both"/>
        <w:rPr>
          <w:rFonts w:ascii="Arial" w:hAnsi="Arial" w:cs="Arial"/>
          <w:b/>
          <w:lang w:val="es-MX"/>
        </w:rPr>
      </w:pPr>
    </w:p>
    <w:p w:rsidR="00706C84" w:rsidRDefault="00706C84">
      <w:pPr>
        <w:jc w:val="both"/>
        <w:rPr>
          <w:rFonts w:ascii="Arial" w:hAnsi="Arial" w:cs="Arial"/>
          <w:b/>
          <w:lang w:val="es-MX"/>
        </w:rPr>
      </w:pPr>
    </w:p>
    <w:p w:rsidR="00706C84" w:rsidRDefault="00706C84">
      <w:pPr>
        <w:jc w:val="both"/>
        <w:rPr>
          <w:rFonts w:ascii="Arial" w:hAnsi="Arial" w:cs="Arial"/>
          <w:b/>
          <w:lang w:val="es-MX"/>
        </w:rPr>
      </w:pPr>
    </w:p>
    <w:p w:rsidR="00706C84" w:rsidRDefault="00706C84">
      <w:pPr>
        <w:jc w:val="both"/>
        <w:rPr>
          <w:rFonts w:ascii="Arial" w:hAnsi="Arial" w:cs="Arial"/>
          <w:b/>
          <w:lang w:val="es-MX"/>
        </w:rPr>
      </w:pPr>
    </w:p>
    <w:p w:rsidR="00CB703F" w:rsidRDefault="00CB703F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1.9 Requerimientos No Funcionales</w:t>
      </w:r>
    </w:p>
    <w:p w:rsidR="00CB703F" w:rsidRDefault="00CB703F">
      <w:pPr>
        <w:jc w:val="both"/>
        <w:rPr>
          <w:rFonts w:ascii="Arial" w:hAnsi="Arial" w:cs="Arial"/>
          <w:b/>
          <w:lang w:val="es-MX"/>
        </w:rPr>
      </w:pPr>
    </w:p>
    <w:tbl>
      <w:tblPr>
        <w:tblW w:w="9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20"/>
        <w:gridCol w:w="7030"/>
      </w:tblGrid>
      <w:tr w:rsidR="00CB703F" w:rsidRPr="0052677D" w:rsidTr="00E71BB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</w:t>
            </w:r>
            <w:r w:rsidR="00E71B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F-Tickets</w:t>
            </w:r>
            <w:r w:rsidR="00E71B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-01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52677D">
              <w:rPr>
                <w:rFonts w:ascii="Calibri" w:hAnsi="Calibri"/>
                <w:color w:val="000000"/>
                <w:lang w:val="es-MX" w:eastAsia="en-US"/>
              </w:rPr>
              <w:t>Envió de correo de confirmación.</w:t>
            </w: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703F" w:rsidRPr="0052677D" w:rsidRDefault="00E71BB2" w:rsidP="00E71BB2">
            <w:pPr>
              <w:jc w:val="both"/>
              <w:rPr>
                <w:rFonts w:ascii="Calibri" w:hAnsi="Calibri"/>
                <w:color w:val="000000"/>
                <w:lang w:val="es-MX" w:eastAsia="en-US"/>
              </w:rPr>
            </w:pPr>
            <w:r w:rsidRPr="0052677D">
              <w:rPr>
                <w:rFonts w:ascii="Calibri" w:hAnsi="Calibri"/>
                <w:color w:val="000000"/>
                <w:lang w:val="es-MX" w:eastAsia="en-US"/>
              </w:rPr>
              <w:t>Enviar correo de confirmación al usuario relacionado a su ticket.</w:t>
            </w:r>
          </w:p>
        </w:tc>
      </w:tr>
      <w:tr w:rsidR="00CB703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CB703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Una vez creado un ticket enviar correo de confirmación al usuario</w:t>
            </w:r>
          </w:p>
        </w:tc>
      </w:tr>
      <w:tr w:rsidR="00CB703F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 existir el ticket, enviar correo al usuario informando el nuevo status</w:t>
            </w:r>
            <w:r w:rsidR="00CB703F"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Post-Condición: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03F" w:rsidRPr="004D0639" w:rsidRDefault="00CB703F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CB703F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703F" w:rsidRPr="004D0639" w:rsidRDefault="00CB703F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703F" w:rsidRPr="004D0639" w:rsidRDefault="00CB703F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CB703F" w:rsidRDefault="00CB703F">
      <w:pPr>
        <w:jc w:val="both"/>
        <w:rPr>
          <w:rFonts w:ascii="Arial" w:hAnsi="Arial" w:cs="Arial"/>
          <w:b/>
          <w:lang w:val="es-MX"/>
        </w:rPr>
      </w:pPr>
    </w:p>
    <w:p w:rsidR="00E71BB2" w:rsidRDefault="00E71BB2">
      <w:pPr>
        <w:jc w:val="both"/>
        <w:rPr>
          <w:rFonts w:ascii="Arial" w:hAnsi="Arial" w:cs="Arial"/>
          <w:b/>
          <w:lang w:val="es-MX"/>
        </w:rPr>
      </w:pPr>
    </w:p>
    <w:p w:rsidR="00E71BB2" w:rsidRDefault="00E71BB2">
      <w:pPr>
        <w:jc w:val="both"/>
        <w:rPr>
          <w:rFonts w:ascii="Arial" w:hAnsi="Arial" w:cs="Arial"/>
          <w:b/>
          <w:lang w:val="es-MX"/>
        </w:rPr>
      </w:pPr>
    </w:p>
    <w:tbl>
      <w:tblPr>
        <w:tblW w:w="9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20"/>
        <w:gridCol w:w="7030"/>
      </w:tblGrid>
      <w:tr w:rsidR="00E71BB2" w:rsidRPr="004D0639" w:rsidTr="00E71BB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RNF-Tickets-02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  <w:lang w:eastAsia="en-US"/>
              </w:rPr>
              <w:t>Listar</w:t>
            </w:r>
            <w:proofErr w:type="spellEnd"/>
            <w:r>
              <w:rPr>
                <w:rFonts w:ascii="Calibri" w:hAnsi="Calibri"/>
                <w:color w:val="000000"/>
                <w:lang w:eastAsia="en-US"/>
              </w:rPr>
              <w:t xml:space="preserve"> tickets.</w:t>
            </w: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B2" w:rsidRPr="0052677D" w:rsidRDefault="00E71BB2" w:rsidP="00E71BB2">
            <w:pPr>
              <w:jc w:val="both"/>
              <w:rPr>
                <w:rFonts w:ascii="Calibri" w:hAnsi="Calibri"/>
                <w:color w:val="000000"/>
                <w:lang w:val="es-MX" w:eastAsia="en-US"/>
              </w:rPr>
            </w:pPr>
            <w:r w:rsidRPr="0052677D">
              <w:rPr>
                <w:rFonts w:ascii="Calibri" w:hAnsi="Calibri"/>
                <w:color w:val="000000"/>
                <w:lang w:val="es-MX" w:eastAsia="en-US"/>
              </w:rPr>
              <w:t>Mostrar en una lista vertical los tickets existentes.</w:t>
            </w: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Que exista por lo menos un ticket registrado.</w:t>
            </w: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Desplegar los ticket existentes en la BD</w:t>
            </w: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Post-Condición: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E71BB2" w:rsidRDefault="00E71BB2">
      <w:pPr>
        <w:jc w:val="both"/>
        <w:rPr>
          <w:rFonts w:ascii="Arial" w:hAnsi="Arial" w:cs="Arial"/>
          <w:b/>
          <w:lang w:val="es-MX"/>
        </w:rPr>
      </w:pPr>
    </w:p>
    <w:p w:rsidR="00E71BB2" w:rsidRDefault="00E71BB2">
      <w:pPr>
        <w:jc w:val="both"/>
        <w:rPr>
          <w:rFonts w:ascii="Arial" w:hAnsi="Arial" w:cs="Arial"/>
          <w:b/>
          <w:lang w:val="es-MX"/>
        </w:rPr>
      </w:pPr>
    </w:p>
    <w:tbl>
      <w:tblPr>
        <w:tblW w:w="9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20"/>
        <w:gridCol w:w="7030"/>
      </w:tblGrid>
      <w:tr w:rsidR="00E71BB2" w:rsidRPr="004D0639" w:rsidTr="00E71BB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3F6131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RNF-Tickets-03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3F6131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libri" w:hAnsi="Calibri"/>
                <w:color w:val="000000"/>
                <w:lang w:eastAsia="en-US"/>
              </w:rPr>
              <w:t>Listar</w:t>
            </w:r>
            <w:proofErr w:type="spellEnd"/>
            <w:r>
              <w:rPr>
                <w:rFonts w:ascii="Calibri" w:hAnsi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eastAsia="en-US"/>
              </w:rPr>
              <w:t>usuarios</w:t>
            </w:r>
            <w:proofErr w:type="spellEnd"/>
            <w:r w:rsidR="00E71BB2">
              <w:rPr>
                <w:rFonts w:ascii="Calibri" w:hAnsi="Calibri"/>
                <w:color w:val="000000"/>
                <w:lang w:eastAsia="en-US"/>
              </w:rPr>
              <w:t>.</w:t>
            </w: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Objetivos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Requisitos Asociados: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Descripción: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B2" w:rsidRPr="0052677D" w:rsidRDefault="00E71BB2" w:rsidP="00E71BB2">
            <w:pPr>
              <w:jc w:val="both"/>
              <w:rPr>
                <w:rFonts w:ascii="Calibri" w:hAnsi="Calibri"/>
                <w:color w:val="000000"/>
                <w:lang w:val="es-MX" w:eastAsia="en-US"/>
              </w:rPr>
            </w:pPr>
            <w:r w:rsidRPr="0052677D">
              <w:rPr>
                <w:rFonts w:ascii="Calibri" w:hAnsi="Calibri"/>
                <w:color w:val="000000"/>
                <w:lang w:val="es-MX" w:eastAsia="en-US"/>
              </w:rPr>
              <w:t>Mostrar e</w:t>
            </w:r>
            <w:r w:rsidR="003F6131" w:rsidRPr="0052677D">
              <w:rPr>
                <w:rFonts w:ascii="Calibri" w:hAnsi="Calibri"/>
                <w:color w:val="000000"/>
                <w:lang w:val="es-MX" w:eastAsia="en-US"/>
              </w:rPr>
              <w:t>n una lista vertical los usuarios</w:t>
            </w:r>
            <w:r w:rsidRPr="0052677D">
              <w:rPr>
                <w:rFonts w:ascii="Calibri" w:hAnsi="Calibri"/>
                <w:color w:val="000000"/>
                <w:lang w:val="es-MX" w:eastAsia="en-US"/>
              </w:rPr>
              <w:t xml:space="preserve"> existentes.</w:t>
            </w: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Pre-Condición: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Que ex</w:t>
            </w:r>
            <w:r w:rsidR="003F6131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ista por lo menos un usuario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registrado.</w:t>
            </w: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Secuencia: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Paso: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Acción:</w:t>
            </w:r>
          </w:p>
        </w:tc>
      </w:tr>
      <w:tr w:rsidR="00E71BB2" w:rsidRPr="0052677D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3F6131" w:rsidP="003F6131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Desplegar los usuarios</w:t>
            </w:r>
            <w:r w:rsidR="00E71BB2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 existentes en la BD</w:t>
            </w: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7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Post-Condición:</w:t>
            </w:r>
          </w:p>
        </w:tc>
        <w:tc>
          <w:tcPr>
            <w:tcW w:w="7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BB2" w:rsidRPr="004D0639" w:rsidRDefault="00E71BB2" w:rsidP="00E71BB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Excepciones: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E71BB2" w:rsidRPr="004D0639" w:rsidTr="00E71BB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1BB2" w:rsidRPr="004D0639" w:rsidRDefault="00E71BB2" w:rsidP="00E71BB2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1BB2" w:rsidRPr="004D0639" w:rsidRDefault="00E71BB2" w:rsidP="00E71BB2">
            <w:pPr>
              <w:suppressAutoHyphens w:val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 w:rsidRPr="004D0639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E71BB2" w:rsidRDefault="00E71BB2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1.10 Modelo de desarrollo de software</w:t>
      </w: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3F6131" w:rsidRDefault="003F6131">
      <w:pPr>
        <w:jc w:val="both"/>
        <w:rPr>
          <w:rFonts w:ascii="Arial" w:hAnsi="Arial" w:cs="Arial"/>
          <w:b/>
          <w:lang w:val="es-MX"/>
        </w:rPr>
      </w:pPr>
    </w:p>
    <w:p w:rsidR="00981F11" w:rsidRPr="0052677D" w:rsidRDefault="00981F11" w:rsidP="00030A10">
      <w:pPr>
        <w:jc w:val="both"/>
        <w:rPr>
          <w:rFonts w:ascii="Arial" w:hAnsi="Arial" w:cs="Arial"/>
          <w:lang w:val="es-MX"/>
        </w:rPr>
      </w:pPr>
      <w:r w:rsidRPr="0052677D">
        <w:rPr>
          <w:rFonts w:ascii="Arial" w:hAnsi="Arial" w:cs="Arial"/>
          <w:lang w:val="es-MX"/>
        </w:rPr>
        <w:t>Este proyecto será realizado bajo la metodología ágil “</w:t>
      </w:r>
      <w:proofErr w:type="spellStart"/>
      <w:r w:rsidRPr="0052677D">
        <w:rPr>
          <w:rFonts w:ascii="Arial" w:hAnsi="Arial" w:cs="Arial"/>
          <w:lang w:val="es-MX"/>
        </w:rPr>
        <w:t>Adaptive</w:t>
      </w:r>
      <w:proofErr w:type="spellEnd"/>
      <w:r w:rsidRPr="0052677D">
        <w:rPr>
          <w:rFonts w:ascii="Arial" w:hAnsi="Arial" w:cs="Arial"/>
          <w:lang w:val="es-MX"/>
        </w:rPr>
        <w:t xml:space="preserve"> Software </w:t>
      </w:r>
      <w:proofErr w:type="spellStart"/>
      <w:r w:rsidRPr="0052677D">
        <w:rPr>
          <w:rFonts w:ascii="Arial" w:hAnsi="Arial" w:cs="Arial"/>
          <w:lang w:val="es-MX"/>
        </w:rPr>
        <w:t>Development</w:t>
      </w:r>
      <w:proofErr w:type="spellEnd"/>
      <w:r w:rsidRPr="0052677D">
        <w:rPr>
          <w:rFonts w:ascii="Arial" w:hAnsi="Arial" w:cs="Arial"/>
          <w:lang w:val="es-MX"/>
        </w:rPr>
        <w:t>” por su simplicidad de implementación, y porque se basa en el desarrollo iterativo e incremental donde los requisitos y soluciones evolucionan según las necesidades del proyecto.</w:t>
      </w:r>
    </w:p>
    <w:p w:rsidR="00981F11" w:rsidRPr="0052677D" w:rsidRDefault="00981F11" w:rsidP="00981F11">
      <w:pPr>
        <w:jc w:val="both"/>
        <w:rPr>
          <w:rFonts w:ascii="Arial" w:hAnsi="Arial" w:cs="Arial"/>
          <w:lang w:val="es-MX"/>
        </w:rPr>
      </w:pPr>
      <w:r w:rsidRPr="0052677D">
        <w:rPr>
          <w:rFonts w:ascii="Arial" w:hAnsi="Arial" w:cs="Arial"/>
          <w:lang w:val="es-MX"/>
        </w:rPr>
        <w:t>Se requiere además simplificar el diseño para agilizar el desarrollo y facilitar el mantenimiento. Un diseño complejo del código junto a sucesivas modificaciones por parte de diferentes desarrolladores hace que la complejidad aumente exponencialmente.</w:t>
      </w:r>
    </w:p>
    <w:p w:rsidR="003F6131" w:rsidRDefault="00981F11" w:rsidP="00981F11">
      <w:pPr>
        <w:jc w:val="both"/>
        <w:rPr>
          <w:rFonts w:ascii="Arial" w:hAnsi="Arial" w:cs="Arial"/>
          <w:lang w:val="es-MX"/>
        </w:rPr>
      </w:pPr>
      <w:r w:rsidRPr="0052677D">
        <w:rPr>
          <w:rFonts w:ascii="Arial" w:hAnsi="Arial" w:cs="Arial"/>
          <w:lang w:val="es-MX"/>
        </w:rPr>
        <w:t xml:space="preserve">Con ayuda de </w:t>
      </w:r>
      <w:proofErr w:type="spellStart"/>
      <w:r w:rsidRPr="0052677D">
        <w:rPr>
          <w:rFonts w:ascii="Arial" w:hAnsi="Arial" w:cs="Arial"/>
          <w:lang w:val="es-MX"/>
        </w:rPr>
        <w:t>Git-Hub</w:t>
      </w:r>
      <w:proofErr w:type="spellEnd"/>
      <w:r w:rsidRPr="0052677D">
        <w:rPr>
          <w:rFonts w:ascii="Arial" w:hAnsi="Arial" w:cs="Arial"/>
          <w:lang w:val="es-MX"/>
        </w:rPr>
        <w:t xml:space="preserve"> y esta metodología será </w:t>
      </w:r>
      <w:r w:rsidR="00644AC5" w:rsidRPr="0052677D">
        <w:rPr>
          <w:rFonts w:ascii="Arial" w:hAnsi="Arial" w:cs="Arial"/>
          <w:lang w:val="es-MX"/>
        </w:rPr>
        <w:t>creada</w:t>
      </w:r>
      <w:r w:rsidRPr="0052677D">
        <w:rPr>
          <w:rFonts w:ascii="Arial" w:hAnsi="Arial" w:cs="Arial"/>
          <w:lang w:val="es-MX"/>
        </w:rPr>
        <w:t xml:space="preserve"> esta aplicación web.</w:t>
      </w: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092BD1" w:rsidRDefault="00092BD1" w:rsidP="00981F11">
      <w:pPr>
        <w:jc w:val="both"/>
        <w:rPr>
          <w:rFonts w:ascii="Arial" w:hAnsi="Arial" w:cs="Arial"/>
          <w:lang w:val="es-MX"/>
        </w:rPr>
      </w:pPr>
    </w:p>
    <w:p w:rsidR="00092BD1" w:rsidRDefault="00092BD1" w:rsidP="00981F11">
      <w:pPr>
        <w:jc w:val="both"/>
        <w:rPr>
          <w:rFonts w:ascii="Arial" w:hAnsi="Arial" w:cs="Arial"/>
          <w:lang w:val="es-MX"/>
        </w:rPr>
      </w:pPr>
    </w:p>
    <w:p w:rsidR="00092BD1" w:rsidRDefault="00092BD1" w:rsidP="00981F11">
      <w:pPr>
        <w:jc w:val="both"/>
        <w:rPr>
          <w:rFonts w:ascii="Arial" w:hAnsi="Arial" w:cs="Arial"/>
          <w:lang w:val="es-MX"/>
        </w:rPr>
      </w:pPr>
    </w:p>
    <w:p w:rsidR="00092BD1" w:rsidRDefault="00092BD1" w:rsidP="00981F11">
      <w:pPr>
        <w:jc w:val="both"/>
        <w:rPr>
          <w:rFonts w:ascii="Arial" w:hAnsi="Arial" w:cs="Arial"/>
          <w:lang w:val="es-MX"/>
        </w:rPr>
      </w:pPr>
    </w:p>
    <w:p w:rsidR="00092BD1" w:rsidRPr="00CF41D3" w:rsidRDefault="00092BD1" w:rsidP="00092BD1">
      <w:pPr>
        <w:jc w:val="center"/>
        <w:rPr>
          <w:rFonts w:ascii="Arial" w:hAnsi="Arial" w:cs="Arial"/>
          <w:b/>
          <w:lang w:val="es-MX"/>
        </w:rPr>
      </w:pPr>
      <w:r w:rsidRPr="00CF41D3">
        <w:rPr>
          <w:rFonts w:ascii="Arial" w:hAnsi="Arial" w:cs="Arial"/>
          <w:b/>
          <w:lang w:val="es-MX"/>
        </w:rPr>
        <w:t>Capitulo ll Análisis</w:t>
      </w:r>
    </w:p>
    <w:p w:rsidR="00092BD1" w:rsidRPr="00CF41D3" w:rsidRDefault="00092BD1" w:rsidP="00092BD1">
      <w:pPr>
        <w:jc w:val="center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center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center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center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center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both"/>
        <w:rPr>
          <w:rFonts w:ascii="Arial" w:hAnsi="Arial" w:cs="Arial"/>
          <w:b/>
          <w:lang w:val="es-MX"/>
        </w:rPr>
      </w:pPr>
      <w:r w:rsidRPr="00CF41D3">
        <w:rPr>
          <w:rFonts w:ascii="Arial" w:hAnsi="Arial" w:cs="Arial"/>
          <w:b/>
          <w:lang w:val="es-MX"/>
        </w:rPr>
        <w:t>2.1 Diagrama de casos de uso general.</w:t>
      </w:r>
    </w:p>
    <w:p w:rsidR="00092BD1" w:rsidRPr="00CF41D3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Pr="00CF41D3" w:rsidRDefault="00092BD1" w:rsidP="00092BD1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CE49B6C" wp14:editId="692B87F3">
            <wp:simplePos x="0" y="0"/>
            <wp:positionH relativeFrom="margin">
              <wp:posOffset>43815</wp:posOffset>
            </wp:positionH>
            <wp:positionV relativeFrom="paragraph">
              <wp:posOffset>136525</wp:posOffset>
            </wp:positionV>
            <wp:extent cx="5707517" cy="34575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1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noProof/>
          <w:lang w:val="es-ES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2.2 Diagrama de casos de uso detallado.</w:t>
      </w: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60B7016" wp14:editId="3FD7CAAB">
            <wp:simplePos x="0" y="0"/>
            <wp:positionH relativeFrom="margin">
              <wp:posOffset>0</wp:posOffset>
            </wp:positionH>
            <wp:positionV relativeFrom="paragraph">
              <wp:posOffset>82550</wp:posOffset>
            </wp:positionV>
            <wp:extent cx="5719445" cy="5657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la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2.2.1 Escenarios de casos de uso detallado.</w:t>
      </w: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tbl>
      <w:tblPr>
        <w:tblW w:w="79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4833"/>
        <w:gridCol w:w="480"/>
        <w:gridCol w:w="480"/>
      </w:tblGrid>
      <w:tr w:rsidR="00092BD1" w:rsidRPr="00CF41D3" w:rsidTr="0001252E">
        <w:trPr>
          <w:trHeight w:val="285"/>
        </w:trPr>
        <w:tc>
          <w:tcPr>
            <w:tcW w:w="79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FFFFFF"/>
                <w:sz w:val="22"/>
                <w:szCs w:val="22"/>
                <w:lang w:val="es-ES"/>
              </w:rPr>
              <w:t>ESCENARIO DE CASO DE USO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Número de control: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Nombre: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Registro de usuarios.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Quién comienza la acción:</w:t>
            </w: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Administrador de la aplicación.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Quién termina la acción: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Base de datos.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tcW w:w="57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Que exista por lo menos un usuario registrado.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Que el usuario tenga privilegios de Administrador.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Post-condiciones: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426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Descripción: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rPr>
                <w:rFonts w:ascii="Arial" w:hAnsi="Arial" w:cs="Arial"/>
                <w:color w:val="000000"/>
                <w:lang w:val="en-US" w:eastAsia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>El Administrador intenta escribir datos de un usuario.</w:t>
            </w:r>
          </w:p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La base de datos comprueba: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2BD1" w:rsidRPr="00CF41D3" w:rsidRDefault="00092BD1" w:rsidP="00092BD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Que todos los campos del formulario de usuario son </w:t>
            </w:r>
            <w:proofErr w:type="spellStart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validos</w:t>
            </w:r>
            <w:proofErr w:type="spellEnd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Si la anterior </w:t>
            </w:r>
            <w:proofErr w:type="spellStart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comprobaci</w:t>
            </w:r>
            <w:r w:rsidRPr="0026221B">
              <w:rPr>
                <w:rFonts w:ascii="Arial" w:hAnsi="Arial" w:cs="Arial"/>
                <w:color w:val="000000"/>
                <w:lang w:val="es-ES"/>
              </w:rPr>
              <w:t>ó</w:t>
            </w:r>
            <w:proofErr w:type="spellEnd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n es correcta, la base de datos verifica si el usuario existe, si el usuario existe actualiza los nuevos datos, si no existe registra un nuevo usuario.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Excepciones:</w:t>
            </w: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Otras especificaciones: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EC4CAB" w:rsidTr="0001252E">
        <w:trPr>
          <w:trHeight w:val="300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>
      <w:pPr>
        <w:jc w:val="both"/>
        <w:rPr>
          <w:rFonts w:ascii="Arial" w:hAnsi="Arial" w:cs="Arial"/>
          <w:b/>
          <w:lang w:val="es-MX"/>
        </w:rPr>
      </w:pPr>
    </w:p>
    <w:tbl>
      <w:tblPr>
        <w:tblW w:w="79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5103"/>
        <w:gridCol w:w="210"/>
        <w:gridCol w:w="480"/>
      </w:tblGrid>
      <w:tr w:rsidR="00092BD1" w:rsidRPr="00CF41D3" w:rsidTr="0001252E">
        <w:trPr>
          <w:trHeight w:val="285"/>
        </w:trPr>
        <w:tc>
          <w:tcPr>
            <w:tcW w:w="79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FFFFFF"/>
                <w:sz w:val="22"/>
                <w:szCs w:val="22"/>
                <w:lang w:val="es-ES"/>
              </w:rPr>
              <w:t>ESCENARIO DE CASO DE USO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Número de control: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Nombre: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Creación de ticket.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Quién comienza la acción:</w:t>
            </w: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Usuario.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Quién termina la acción: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Base de datos.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tcW w:w="57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Que el usuario este registrado en el sistema.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Post-condiciones: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426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Descripción: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rPr>
                <w:rFonts w:ascii="Arial" w:hAnsi="Arial" w:cs="Arial"/>
                <w:color w:val="000000"/>
                <w:lang w:val="en-US" w:eastAsia="en-U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>El Usuario intenta crear un ticket.</w:t>
            </w:r>
          </w:p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>La base de datos comprueba que:</w:t>
            </w:r>
          </w:p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   </w:t>
            </w:r>
          </w:p>
          <w:p w:rsidR="00092BD1" w:rsidRPr="00CF41D3" w:rsidRDefault="00092BD1" w:rsidP="0009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Todos los campos del formulario de ticket </w:t>
            </w:r>
            <w:proofErr w:type="spellStart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esten</w:t>
            </w:r>
            <w:proofErr w:type="spellEnd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completes.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Si la anterior </w:t>
            </w:r>
            <w:proofErr w:type="spellStart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comprobaci</w:t>
            </w:r>
            <w:r w:rsidRPr="00862F1B">
              <w:rPr>
                <w:rFonts w:ascii="Arial" w:hAnsi="Arial" w:cs="Arial"/>
                <w:color w:val="000000"/>
                <w:lang w:val="es-ES"/>
              </w:rPr>
              <w:t>ó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</w:t>
            </w:r>
            <w:proofErr w:type="spellEnd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</w:t>
            </w:r>
            <w:proofErr w:type="gramStart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son</w:t>
            </w:r>
            <w:proofErr w:type="gramEnd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correctas crea y le asigna una prioridad al ticket y </w:t>
            </w:r>
            <w:proofErr w:type="spellStart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>envia</w:t>
            </w:r>
            <w:proofErr w:type="spellEnd"/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un correo de confirmación al usuario.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  <w:r w:rsidRPr="00CF41D3">
              <w:rPr>
                <w:rFonts w:ascii="Arial" w:hAnsi="Arial" w:cs="Arial"/>
                <w:color w:val="000000"/>
                <w:lang w:val="es-MX" w:eastAsia="en-US"/>
              </w:rPr>
              <w:t xml:space="preserve">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CF41D3" w:rsidRDefault="00092BD1" w:rsidP="0001252E">
            <w:pPr>
              <w:rPr>
                <w:rFonts w:ascii="Arial" w:hAnsi="Arial" w:cs="Arial"/>
                <w:color w:val="000000"/>
                <w:lang w:val="es-MX" w:eastAsia="en-U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CF41D3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Excepciones:</w:t>
            </w: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  <w:tr w:rsidR="00092BD1" w:rsidRPr="00EC4CAB" w:rsidTr="0001252E">
        <w:trPr>
          <w:trHeight w:val="28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Otras especificaciones: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092BD1" w:rsidRPr="00EC4CAB" w:rsidTr="0001252E">
        <w:trPr>
          <w:trHeight w:val="300"/>
        </w:trPr>
        <w:tc>
          <w:tcPr>
            <w:tcW w:w="212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092BD1" w:rsidRPr="00EC4CAB" w:rsidRDefault="00092BD1" w:rsidP="0001252E">
            <w:pPr>
              <w:suppressAutoHyphens w:val="0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2BD1" w:rsidRPr="00EC4CAB" w:rsidRDefault="00092BD1" w:rsidP="0001252E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C4CA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</w:tr>
    </w:tbl>
    <w:p w:rsidR="00092BD1" w:rsidRPr="004D3452" w:rsidRDefault="00092BD1" w:rsidP="00092BD1">
      <w:pPr>
        <w:jc w:val="both"/>
        <w:rPr>
          <w:rFonts w:ascii="Arial" w:hAnsi="Arial" w:cs="Arial"/>
          <w:b/>
          <w:lang w:val="es-MX"/>
        </w:rPr>
      </w:pPr>
    </w:p>
    <w:p w:rsidR="00092BD1" w:rsidRDefault="00092BD1" w:rsidP="00092BD1"/>
    <w:p w:rsidR="00092BD1" w:rsidRDefault="00092BD1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Default="00706C84" w:rsidP="00981F11">
      <w:pPr>
        <w:jc w:val="both"/>
        <w:rPr>
          <w:rFonts w:ascii="Arial" w:hAnsi="Arial" w:cs="Arial"/>
          <w:lang w:val="es-MX"/>
        </w:rPr>
      </w:pPr>
    </w:p>
    <w:p w:rsidR="00706C84" w:rsidRPr="00030A10" w:rsidRDefault="00706C84" w:rsidP="00981F11">
      <w:pPr>
        <w:jc w:val="both"/>
        <w:rPr>
          <w:rFonts w:ascii="Arial" w:hAnsi="Arial" w:cs="Arial"/>
          <w:b/>
          <w:lang w:val="es-MX"/>
        </w:rPr>
      </w:pPr>
    </w:p>
    <w:sectPr w:rsidR="00706C84" w:rsidRPr="00030A10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15" w:rsidRDefault="004C0215" w:rsidP="007B5D1C">
      <w:r>
        <w:separator/>
      </w:r>
    </w:p>
  </w:endnote>
  <w:endnote w:type="continuationSeparator" w:id="0">
    <w:p w:rsidR="004C0215" w:rsidRDefault="004C0215" w:rsidP="007B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15" w:rsidRDefault="004C0215" w:rsidP="007B5D1C">
      <w:r>
        <w:separator/>
      </w:r>
    </w:p>
  </w:footnote>
  <w:footnote w:type="continuationSeparator" w:id="0">
    <w:p w:rsidR="004C0215" w:rsidRDefault="004C0215" w:rsidP="007B5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50B" w:rsidRDefault="0052350B">
    <w:pPr>
      <w:pStyle w:val="Encabezado"/>
    </w:pPr>
    <w:r>
      <w:rPr>
        <w:noProof/>
        <w:lang w:val="es-MX" w:eastAsia="es-MX"/>
      </w:rPr>
      <w:pict w14:anchorId="16498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5595" o:spid="_x0000_s2049" type="#_x0000_t75" style="position:absolute;margin-left:-97.2pt;margin-top:-70.1pt;width:619.45pt;height:790.2pt;z-index:251658240;mso-position-horizontal-relative:margin;mso-position-vertical-relative:margin" o:allowincell="f">
          <v:imagedata r:id="rId1" o:title="PortadaM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F2033"/>
    <w:multiLevelType w:val="hybridMultilevel"/>
    <w:tmpl w:val="18C6D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424FC"/>
    <w:multiLevelType w:val="hybridMultilevel"/>
    <w:tmpl w:val="0E2C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206BB"/>
    <w:multiLevelType w:val="multilevel"/>
    <w:tmpl w:val="CBA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1B30D5"/>
    <w:multiLevelType w:val="hybridMultilevel"/>
    <w:tmpl w:val="1FF08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6E"/>
    <w:rsid w:val="0001252E"/>
    <w:rsid w:val="000229B7"/>
    <w:rsid w:val="00030A10"/>
    <w:rsid w:val="000557FE"/>
    <w:rsid w:val="0007456C"/>
    <w:rsid w:val="00092BD1"/>
    <w:rsid w:val="000A2B7F"/>
    <w:rsid w:val="000C6B21"/>
    <w:rsid w:val="000E5488"/>
    <w:rsid w:val="001315BD"/>
    <w:rsid w:val="001D5018"/>
    <w:rsid w:val="00247CDC"/>
    <w:rsid w:val="00262814"/>
    <w:rsid w:val="00280087"/>
    <w:rsid w:val="002D3593"/>
    <w:rsid w:val="002E1538"/>
    <w:rsid w:val="002E7245"/>
    <w:rsid w:val="00300F5E"/>
    <w:rsid w:val="00372212"/>
    <w:rsid w:val="003E24AE"/>
    <w:rsid w:val="003E32EE"/>
    <w:rsid w:val="003F6131"/>
    <w:rsid w:val="00436338"/>
    <w:rsid w:val="00466AD1"/>
    <w:rsid w:val="004850F5"/>
    <w:rsid w:val="004869F1"/>
    <w:rsid w:val="004C0215"/>
    <w:rsid w:val="004D0639"/>
    <w:rsid w:val="004E5D77"/>
    <w:rsid w:val="00511950"/>
    <w:rsid w:val="0052350B"/>
    <w:rsid w:val="00523E59"/>
    <w:rsid w:val="0052677D"/>
    <w:rsid w:val="00571F2C"/>
    <w:rsid w:val="0058647F"/>
    <w:rsid w:val="005A4CED"/>
    <w:rsid w:val="005D0E35"/>
    <w:rsid w:val="00626051"/>
    <w:rsid w:val="00634F0C"/>
    <w:rsid w:val="00644AC5"/>
    <w:rsid w:val="00677F55"/>
    <w:rsid w:val="00686B28"/>
    <w:rsid w:val="006F5EAC"/>
    <w:rsid w:val="00706C84"/>
    <w:rsid w:val="007A787A"/>
    <w:rsid w:val="007B5D1C"/>
    <w:rsid w:val="00832F02"/>
    <w:rsid w:val="008522BF"/>
    <w:rsid w:val="008A147F"/>
    <w:rsid w:val="008C59A1"/>
    <w:rsid w:val="008E1EF8"/>
    <w:rsid w:val="009054A5"/>
    <w:rsid w:val="00926100"/>
    <w:rsid w:val="009650F1"/>
    <w:rsid w:val="00975814"/>
    <w:rsid w:val="00981F11"/>
    <w:rsid w:val="00991916"/>
    <w:rsid w:val="009D5105"/>
    <w:rsid w:val="009E17E0"/>
    <w:rsid w:val="00A10941"/>
    <w:rsid w:val="00A4046E"/>
    <w:rsid w:val="00A51A73"/>
    <w:rsid w:val="00A56B5F"/>
    <w:rsid w:val="00A900D0"/>
    <w:rsid w:val="00AA10BF"/>
    <w:rsid w:val="00AC1A09"/>
    <w:rsid w:val="00AE345C"/>
    <w:rsid w:val="00AF14C9"/>
    <w:rsid w:val="00B269AD"/>
    <w:rsid w:val="00B65E5E"/>
    <w:rsid w:val="00BD300F"/>
    <w:rsid w:val="00BE67EF"/>
    <w:rsid w:val="00C01245"/>
    <w:rsid w:val="00C41460"/>
    <w:rsid w:val="00C60B07"/>
    <w:rsid w:val="00C867C7"/>
    <w:rsid w:val="00C96F9C"/>
    <w:rsid w:val="00CB703F"/>
    <w:rsid w:val="00CC2707"/>
    <w:rsid w:val="00CE2159"/>
    <w:rsid w:val="00D02C68"/>
    <w:rsid w:val="00D740CF"/>
    <w:rsid w:val="00DE7974"/>
    <w:rsid w:val="00E21A24"/>
    <w:rsid w:val="00E22078"/>
    <w:rsid w:val="00E26860"/>
    <w:rsid w:val="00E71BB2"/>
    <w:rsid w:val="00E847B4"/>
    <w:rsid w:val="00EC40A3"/>
    <w:rsid w:val="00ED1CEF"/>
    <w:rsid w:val="00EE51C4"/>
    <w:rsid w:val="00F27BB7"/>
    <w:rsid w:val="00F352F3"/>
    <w:rsid w:val="00F36C54"/>
    <w:rsid w:val="00F41253"/>
    <w:rsid w:val="00F623F6"/>
    <w:rsid w:val="00FA4392"/>
    <w:rsid w:val="00FD641D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2F4DF6C-D318-4A3A-BC5F-F1290D12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9CA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4">
    <w:name w:val="ListLabel 4"/>
    <w:qFormat/>
    <w:rPr>
      <w:rFonts w:cs="Wingdings"/>
      <w:b/>
    </w:rPr>
  </w:style>
  <w:style w:type="character" w:customStyle="1" w:styleId="ListLabel5">
    <w:name w:val="ListLabel 5"/>
    <w:qFormat/>
    <w:rPr>
      <w:rFonts w:cs="Liberation Mono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6">
    <w:name w:val="ListLabel 6"/>
    <w:qFormat/>
    <w:rPr>
      <w:rFonts w:cs="Wingdings"/>
      <w:b/>
    </w:rPr>
  </w:style>
  <w:style w:type="character" w:customStyle="1" w:styleId="ListLabel7">
    <w:name w:val="ListLabel 7"/>
    <w:qFormat/>
    <w:rPr>
      <w:rFonts w:cs="Liberation Mono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A849CA"/>
    <w:pPr>
      <w:widowControl w:val="0"/>
      <w:suppressAutoHyphens/>
      <w:spacing w:line="240" w:lineRule="auto"/>
    </w:pPr>
    <w:rPr>
      <w:rFonts w:ascii="Times" w:eastAsia="Times New Roman" w:hAnsi="Times" w:cs="Times"/>
      <w:color w:val="000000"/>
      <w:sz w:val="24"/>
      <w:szCs w:val="24"/>
      <w:lang w:val="es-ES" w:eastAsia="es-ES"/>
    </w:rPr>
  </w:style>
  <w:style w:type="paragraph" w:customStyle="1" w:styleId="FrameContents">
    <w:name w:val="Frame Contents"/>
    <w:basedOn w:val="Normal"/>
    <w:qFormat/>
  </w:style>
  <w:style w:type="paragraph" w:styleId="Puesto">
    <w:name w:val="Title"/>
    <w:basedOn w:val="Normal"/>
    <w:next w:val="Normal"/>
    <w:qFormat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table" w:styleId="Tablaconcuadrcula">
    <w:name w:val="Table Grid"/>
    <w:basedOn w:val="Tablanormal"/>
    <w:uiPriority w:val="39"/>
    <w:rsid w:val="00C867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4C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CED"/>
    <w:rPr>
      <w:rFonts w:ascii="Tahoma" w:eastAsia="Times New Roman" w:hAnsi="Tahoma" w:cs="Tahoma"/>
      <w:color w:val="00000A"/>
      <w:sz w:val="16"/>
      <w:szCs w:val="16"/>
      <w:lang w:val="en-GB" w:eastAsia="es-ES"/>
    </w:rPr>
  </w:style>
  <w:style w:type="character" w:customStyle="1" w:styleId="apple-converted-space">
    <w:name w:val="apple-converted-space"/>
    <w:basedOn w:val="Fuentedeprrafopredeter"/>
    <w:rsid w:val="00634F0C"/>
  </w:style>
  <w:style w:type="character" w:styleId="Textoennegrita">
    <w:name w:val="Strong"/>
    <w:basedOn w:val="Fuentedeprrafopredeter"/>
    <w:uiPriority w:val="22"/>
    <w:qFormat/>
    <w:rsid w:val="00634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0B0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5D1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5D1C"/>
    <w:rPr>
      <w:rFonts w:ascii="Times New Roman" w:eastAsia="Times New Roman" w:hAnsi="Times New Roman" w:cs="Times New Roman"/>
      <w:color w:val="00000A"/>
      <w:sz w:val="24"/>
      <w:szCs w:val="24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7B5D1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D1C"/>
    <w:rPr>
      <w:rFonts w:ascii="Times New Roman" w:eastAsia="Times New Roman" w:hAnsi="Times New Roman" w:cs="Times New Roman"/>
      <w:color w:val="00000A"/>
      <w:sz w:val="24"/>
      <w:szCs w:val="24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1EAF-F8DF-49B8-9137-22575A79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1471</Words>
  <Characters>8095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daniel lopez</cp:lastModifiedBy>
  <cp:revision>8</cp:revision>
  <cp:lastPrinted>2016-12-06T02:56:00Z</cp:lastPrinted>
  <dcterms:created xsi:type="dcterms:W3CDTF">2017-02-28T20:46:00Z</dcterms:created>
  <dcterms:modified xsi:type="dcterms:W3CDTF">2017-03-07T00:47:00Z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