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25185" w14:textId="76B55947" w:rsidR="0052202E" w:rsidRDefault="004406B5" w:rsidP="004406B5">
      <w:pPr>
        <w:pStyle w:val="Ttulo"/>
      </w:pPr>
      <w:r>
        <w:t>MEV</w:t>
      </w:r>
    </w:p>
    <w:p w14:paraId="18DC2897" w14:textId="77777777" w:rsidR="004406B5" w:rsidRDefault="004406B5" w:rsidP="004406B5"/>
    <w:p w14:paraId="692ABE00" w14:textId="4A86DC83" w:rsidR="004406B5" w:rsidRDefault="004406B5" w:rsidP="004406B5">
      <w:r>
        <w:t>Descrição (texto corrido):</w:t>
      </w:r>
    </w:p>
    <w:p w14:paraId="549D0BA8" w14:textId="103BC27F" w:rsidR="004406B5" w:rsidRPr="004406B5" w:rsidRDefault="004406B5" w:rsidP="004406B5">
      <w:r w:rsidRPr="004406B5">
        <w:t>Ampliação máxima</w:t>
      </w:r>
      <w:r>
        <w:t>:</w:t>
      </w:r>
    </w:p>
    <w:p w14:paraId="345A3626" w14:textId="5C03936E" w:rsidR="004406B5" w:rsidRPr="004406B5" w:rsidRDefault="004406B5" w:rsidP="004406B5">
      <w:r w:rsidRPr="004406B5">
        <w:t>Tensão de aceleração</w:t>
      </w:r>
      <w:r>
        <w:t>:</w:t>
      </w:r>
    </w:p>
    <w:p w14:paraId="2CFA95DC" w14:textId="265D1537" w:rsidR="004406B5" w:rsidRPr="004406B5" w:rsidRDefault="004406B5" w:rsidP="004406B5">
      <w:r w:rsidRPr="004406B5">
        <w:t>Resolução</w:t>
      </w:r>
      <w:r>
        <w:t>:</w:t>
      </w:r>
    </w:p>
    <w:p w14:paraId="4327B96D" w14:textId="5485A6CE" w:rsidR="004406B5" w:rsidRPr="004406B5" w:rsidRDefault="004406B5" w:rsidP="004406B5">
      <w:r w:rsidRPr="004406B5">
        <w:t>Detectores</w:t>
      </w:r>
      <w:r>
        <w:t>:</w:t>
      </w:r>
    </w:p>
    <w:p w14:paraId="5EDE69B4" w14:textId="22488E3E" w:rsidR="004406B5" w:rsidRPr="004406B5" w:rsidRDefault="004406B5" w:rsidP="004406B5">
      <w:r w:rsidRPr="004406B5">
        <w:t>Fabricante / Modelo</w:t>
      </w:r>
      <w:r>
        <w:t>:</w:t>
      </w:r>
    </w:p>
    <w:p w14:paraId="4EA1B865" w14:textId="3BA79E2F" w:rsidR="004406B5" w:rsidRDefault="004406B5" w:rsidP="004406B5">
      <w:r>
        <w:t>Fotos:</w:t>
      </w:r>
    </w:p>
    <w:p w14:paraId="1565D29D" w14:textId="55C78310" w:rsidR="004406B5" w:rsidRDefault="004406B5" w:rsidP="004406B5">
      <w:pPr>
        <w:pStyle w:val="Ttulo"/>
      </w:pPr>
      <w:r>
        <w:br w:type="column"/>
      </w:r>
      <w:r>
        <w:lastRenderedPageBreak/>
        <w:t>EDS</w:t>
      </w:r>
    </w:p>
    <w:p w14:paraId="11A4A818" w14:textId="77777777" w:rsidR="004406B5" w:rsidRDefault="004406B5" w:rsidP="004406B5"/>
    <w:p w14:paraId="40E6B81B" w14:textId="77777777" w:rsidR="004406B5" w:rsidRDefault="004406B5" w:rsidP="004406B5">
      <w:r>
        <w:t>Descrição (texto corrido):</w:t>
      </w:r>
    </w:p>
    <w:p w14:paraId="25B21CC6" w14:textId="6E31AD3C" w:rsidR="004406B5" w:rsidRPr="004406B5" w:rsidRDefault="004406B5" w:rsidP="004406B5">
      <w:r w:rsidRPr="004406B5">
        <w:t>Resolução em energia</w:t>
      </w:r>
      <w:r>
        <w:t>:</w:t>
      </w:r>
    </w:p>
    <w:p w14:paraId="41BCA852" w14:textId="02CFD74E" w:rsidR="004406B5" w:rsidRPr="004406B5" w:rsidRDefault="004406B5" w:rsidP="004406B5">
      <w:r w:rsidRPr="004406B5">
        <w:t>Elementos detectáveis</w:t>
      </w:r>
      <w:r>
        <w:t>:</w:t>
      </w:r>
    </w:p>
    <w:p w14:paraId="6B6433E0" w14:textId="7A836C3A" w:rsidR="004406B5" w:rsidRPr="004406B5" w:rsidRDefault="004406B5" w:rsidP="004406B5">
      <w:r w:rsidRPr="004406B5">
        <w:t>Área mínima de análise</w:t>
      </w:r>
      <w:r>
        <w:t>:</w:t>
      </w:r>
    </w:p>
    <w:p w14:paraId="3891296F" w14:textId="1EDBE350" w:rsidR="004406B5" w:rsidRPr="004406B5" w:rsidRDefault="004406B5" w:rsidP="004406B5">
      <w:r w:rsidRPr="004406B5">
        <w:t>Software</w:t>
      </w:r>
      <w:r>
        <w:t>:</w:t>
      </w:r>
    </w:p>
    <w:p w14:paraId="7F58B1FB" w14:textId="74AC3060" w:rsidR="004406B5" w:rsidRDefault="004406B5" w:rsidP="004406B5">
      <w:r w:rsidRPr="004406B5">
        <w:t>Fabricante / Modelo</w:t>
      </w:r>
      <w:r>
        <w:t>:</w:t>
      </w:r>
    </w:p>
    <w:p w14:paraId="14AE9E9F" w14:textId="6966DCD8" w:rsidR="004406B5" w:rsidRDefault="004406B5" w:rsidP="004406B5">
      <w:r>
        <w:t>Fotos:</w:t>
      </w:r>
    </w:p>
    <w:p w14:paraId="4DDF9977" w14:textId="040B760F" w:rsidR="004406B5" w:rsidRPr="004406B5" w:rsidRDefault="004406B5" w:rsidP="004406B5">
      <w:pPr>
        <w:pStyle w:val="Ttulo"/>
      </w:pPr>
      <w:r>
        <w:br w:type="column"/>
      </w:r>
      <w:r w:rsidRPr="004406B5">
        <w:lastRenderedPageBreak/>
        <w:t>LFA</w:t>
      </w:r>
    </w:p>
    <w:p w14:paraId="61B12F4B" w14:textId="77777777" w:rsidR="004406B5" w:rsidRDefault="004406B5" w:rsidP="004406B5">
      <w:pPr>
        <w:pStyle w:val="Ttulo"/>
      </w:pPr>
    </w:p>
    <w:p w14:paraId="7632C822" w14:textId="6FC53EAD" w:rsidR="004406B5" w:rsidRDefault="004406B5" w:rsidP="004406B5">
      <w:r>
        <w:t>Descrição (texto corrido):</w:t>
      </w:r>
    </w:p>
    <w:p w14:paraId="45503E94" w14:textId="6A05A90A" w:rsidR="004406B5" w:rsidRPr="004406B5" w:rsidRDefault="004406B5" w:rsidP="004406B5">
      <w:r w:rsidRPr="004406B5">
        <w:t>Faixa de temperatura</w:t>
      </w:r>
      <w:r>
        <w:t>:</w:t>
      </w:r>
    </w:p>
    <w:p w14:paraId="134720A9" w14:textId="1CEF1200" w:rsidR="004406B5" w:rsidRPr="004406B5" w:rsidRDefault="004406B5" w:rsidP="004406B5">
      <w:r w:rsidRPr="004406B5">
        <w:t>Faixa de medição</w:t>
      </w:r>
      <w:r>
        <w:t>:</w:t>
      </w:r>
    </w:p>
    <w:p w14:paraId="22380C3D" w14:textId="52060FD4" w:rsidR="004406B5" w:rsidRPr="004406B5" w:rsidRDefault="004406B5" w:rsidP="004406B5">
      <w:r w:rsidRPr="004406B5">
        <w:t>Tamanho da amostra</w:t>
      </w:r>
      <w:r>
        <w:t>:</w:t>
      </w:r>
    </w:p>
    <w:p w14:paraId="6473F385" w14:textId="342BDA72" w:rsidR="004406B5" w:rsidRPr="004406B5" w:rsidRDefault="004406B5" w:rsidP="004406B5">
      <w:r w:rsidRPr="004406B5">
        <w:t>Atmosfera</w:t>
      </w:r>
      <w:r>
        <w:t>:</w:t>
      </w:r>
    </w:p>
    <w:p w14:paraId="1E551294" w14:textId="34CE50FC" w:rsidR="004406B5" w:rsidRDefault="004406B5" w:rsidP="004406B5">
      <w:r w:rsidRPr="004406B5">
        <w:t>Fabricante / Modelo</w:t>
      </w:r>
      <w:r>
        <w:t>:</w:t>
      </w:r>
    </w:p>
    <w:p w14:paraId="524C40ED" w14:textId="468BC389" w:rsidR="004406B5" w:rsidRDefault="004406B5" w:rsidP="004406B5">
      <w:r>
        <w:t>Fotos:</w:t>
      </w:r>
    </w:p>
    <w:p w14:paraId="311604CE" w14:textId="77777777" w:rsidR="004406B5" w:rsidRPr="004406B5" w:rsidRDefault="004406B5" w:rsidP="004406B5">
      <w:pPr>
        <w:pStyle w:val="Ttulo"/>
        <w:rPr>
          <w:rFonts w:eastAsiaTheme="minorHAnsi"/>
        </w:rPr>
      </w:pPr>
      <w:r>
        <w:br w:type="column"/>
      </w:r>
      <w:r w:rsidRPr="004406B5">
        <w:rPr>
          <w:rFonts w:eastAsiaTheme="minorHAnsi"/>
        </w:rPr>
        <w:lastRenderedPageBreak/>
        <w:t>Coeficiente Seebeck</w:t>
      </w:r>
    </w:p>
    <w:p w14:paraId="109B4954" w14:textId="77777777" w:rsidR="004406B5" w:rsidRPr="004406B5" w:rsidRDefault="004406B5" w:rsidP="004406B5"/>
    <w:p w14:paraId="0173A9A6" w14:textId="77777777" w:rsidR="004406B5" w:rsidRDefault="004406B5" w:rsidP="004406B5"/>
    <w:p w14:paraId="1B601F57" w14:textId="7E4D95AA" w:rsidR="004406B5" w:rsidRDefault="004406B5" w:rsidP="004406B5">
      <w:r>
        <w:t xml:space="preserve">Descrição (texto corrido): </w:t>
      </w:r>
    </w:p>
    <w:p w14:paraId="5846CE03" w14:textId="32188180" w:rsidR="004406B5" w:rsidRPr="004406B5" w:rsidRDefault="004406B5" w:rsidP="004406B5">
      <w:r w:rsidRPr="004406B5">
        <w:t>Faixa de temperatura</w:t>
      </w:r>
      <w:r>
        <w:t>:</w:t>
      </w:r>
    </w:p>
    <w:p w14:paraId="31B58238" w14:textId="712CCE2F" w:rsidR="004406B5" w:rsidRPr="004406B5" w:rsidRDefault="004406B5" w:rsidP="004406B5">
      <w:r w:rsidRPr="004406B5">
        <w:t>Faixa de medição (S)</w:t>
      </w:r>
      <w:r>
        <w:t>:</w:t>
      </w:r>
    </w:p>
    <w:p w14:paraId="1C4C197A" w14:textId="5EEED43D" w:rsidR="004406B5" w:rsidRPr="004406B5" w:rsidRDefault="004406B5" w:rsidP="004406B5">
      <w:r w:rsidRPr="004406B5">
        <w:t>Atmosfera</w:t>
      </w:r>
      <w:r>
        <w:t>:</w:t>
      </w:r>
    </w:p>
    <w:p w14:paraId="1EBD52EF" w14:textId="0B51090C" w:rsidR="004406B5" w:rsidRPr="004406B5" w:rsidRDefault="004406B5" w:rsidP="004406B5">
      <w:r w:rsidRPr="004406B5">
        <w:t>Tamanho da amostra</w:t>
      </w:r>
      <w:r>
        <w:t>:</w:t>
      </w:r>
    </w:p>
    <w:p w14:paraId="60236946" w14:textId="3ED4BF84" w:rsidR="004406B5" w:rsidRPr="004406B5" w:rsidRDefault="004406B5" w:rsidP="004406B5">
      <w:r w:rsidRPr="004406B5">
        <w:t>Fabricante / Modelo</w:t>
      </w:r>
      <w:r>
        <w:t>:</w:t>
      </w:r>
    </w:p>
    <w:p w14:paraId="293A5262" w14:textId="2C8695C7" w:rsidR="004406B5" w:rsidRDefault="004406B5" w:rsidP="004406B5">
      <w:r>
        <w:t>Fotos:</w:t>
      </w:r>
    </w:p>
    <w:p w14:paraId="13CE279B" w14:textId="77777777" w:rsidR="004406B5" w:rsidRPr="004406B5" w:rsidRDefault="004406B5" w:rsidP="004406B5">
      <w:pPr>
        <w:pStyle w:val="Ttulo"/>
        <w:rPr>
          <w:rFonts w:eastAsiaTheme="minorHAnsi"/>
        </w:rPr>
      </w:pPr>
      <w:r>
        <w:br w:type="column"/>
      </w:r>
      <w:r w:rsidRPr="004406B5">
        <w:rPr>
          <w:rFonts w:eastAsiaTheme="minorHAnsi"/>
        </w:rPr>
        <w:lastRenderedPageBreak/>
        <w:t>Condutividade Elétrica</w:t>
      </w:r>
    </w:p>
    <w:p w14:paraId="46FAFA3F" w14:textId="66D228F8" w:rsidR="004406B5" w:rsidRDefault="004406B5" w:rsidP="004406B5"/>
    <w:p w14:paraId="53FE5FF8" w14:textId="77777777" w:rsidR="004406B5" w:rsidRDefault="004406B5" w:rsidP="004406B5">
      <w:r>
        <w:t xml:space="preserve">Descrição (texto corrido): </w:t>
      </w:r>
    </w:p>
    <w:p w14:paraId="4DBFBBA6" w14:textId="08861481" w:rsidR="004406B5" w:rsidRPr="004406B5" w:rsidRDefault="004406B5" w:rsidP="004406B5">
      <w:r w:rsidRPr="004406B5">
        <w:t>Modos de medição</w:t>
      </w:r>
      <w:r>
        <w:t xml:space="preserve">: </w:t>
      </w:r>
      <w:r w:rsidRPr="004406B5">
        <w:t>AC / DC</w:t>
      </w:r>
    </w:p>
    <w:p w14:paraId="306BB190" w14:textId="18067CCD" w:rsidR="004406B5" w:rsidRPr="004406B5" w:rsidRDefault="004406B5" w:rsidP="004406B5">
      <w:r w:rsidRPr="004406B5">
        <w:t>Faixa de temperatura</w:t>
      </w:r>
      <w:r>
        <w:t>:</w:t>
      </w:r>
    </w:p>
    <w:p w14:paraId="23C28B47" w14:textId="632113AB" w:rsidR="004406B5" w:rsidRPr="004406B5" w:rsidRDefault="004406B5" w:rsidP="004406B5">
      <w:r w:rsidRPr="004406B5">
        <w:t>Faixa de frequência (AC)</w:t>
      </w:r>
      <w:r>
        <w:t>:</w:t>
      </w:r>
    </w:p>
    <w:p w14:paraId="57ED2C48" w14:textId="3682E8FF" w:rsidR="004406B5" w:rsidRPr="004406B5" w:rsidRDefault="004406B5" w:rsidP="004406B5">
      <w:r w:rsidRPr="004406B5">
        <w:t>Método de contato</w:t>
      </w:r>
      <w:r>
        <w:t>:</w:t>
      </w:r>
    </w:p>
    <w:p w14:paraId="40C8B0C8" w14:textId="573142BF" w:rsidR="004406B5" w:rsidRDefault="004406B5" w:rsidP="004406B5">
      <w:r w:rsidRPr="004406B5">
        <w:t>Fabricante / Modelo</w:t>
      </w:r>
      <w:r>
        <w:t>:</w:t>
      </w:r>
    </w:p>
    <w:p w14:paraId="3327225F" w14:textId="593457FB" w:rsidR="004406B5" w:rsidRPr="004406B5" w:rsidRDefault="004406B5" w:rsidP="004406B5">
      <w:r>
        <w:t>Fotos:</w:t>
      </w:r>
    </w:p>
    <w:p w14:paraId="536DA230" w14:textId="77777777" w:rsidR="004406B5" w:rsidRDefault="004406B5" w:rsidP="004406B5">
      <w:pPr>
        <w:pStyle w:val="Ttulo"/>
        <w:rPr>
          <w:rFonts w:eastAsiaTheme="minorHAnsi"/>
        </w:rPr>
      </w:pPr>
      <w:r>
        <w:br w:type="column"/>
      </w:r>
      <w:r w:rsidRPr="004406B5">
        <w:rPr>
          <w:rFonts w:eastAsiaTheme="minorHAnsi"/>
        </w:rPr>
        <w:lastRenderedPageBreak/>
        <w:t>Espectroscopia de Impedância Complexa</w:t>
      </w:r>
    </w:p>
    <w:p w14:paraId="42473955" w14:textId="77777777" w:rsidR="004406B5" w:rsidRDefault="004406B5" w:rsidP="004406B5"/>
    <w:p w14:paraId="675970C3" w14:textId="77777777" w:rsidR="004406B5" w:rsidRPr="004406B5" w:rsidRDefault="004406B5" w:rsidP="004406B5"/>
    <w:p w14:paraId="7762E398" w14:textId="77777777" w:rsidR="004406B5" w:rsidRDefault="004406B5" w:rsidP="004406B5">
      <w:r>
        <w:t xml:space="preserve">Descrição (texto corrido): </w:t>
      </w:r>
    </w:p>
    <w:p w14:paraId="1CCE7C56" w14:textId="5DB0F792" w:rsidR="004406B5" w:rsidRPr="004406B5" w:rsidRDefault="004406B5" w:rsidP="004406B5">
      <w:r w:rsidRPr="004406B5">
        <w:t>Faixa de frequência</w:t>
      </w:r>
      <w:r>
        <w:t xml:space="preserve">: </w:t>
      </w:r>
      <w:r w:rsidRPr="004406B5">
        <w:t>20 Hz – 30 MHz</w:t>
      </w:r>
    </w:p>
    <w:p w14:paraId="3884A26B" w14:textId="11DAA257" w:rsidR="004406B5" w:rsidRPr="004406B5" w:rsidRDefault="004406B5" w:rsidP="004406B5">
      <w:r w:rsidRPr="004406B5">
        <w:t>Temperatura de medição</w:t>
      </w:r>
      <w:r>
        <w:t>:</w:t>
      </w:r>
    </w:p>
    <w:p w14:paraId="5357BF08" w14:textId="7F73A054" w:rsidR="004406B5" w:rsidRPr="004406B5" w:rsidRDefault="004406B5" w:rsidP="004406B5">
      <w:r w:rsidRPr="004406B5">
        <w:t>Ambiente</w:t>
      </w:r>
      <w:r>
        <w:t>:</w:t>
      </w:r>
    </w:p>
    <w:p w14:paraId="405AE862" w14:textId="3AC0546D" w:rsidR="004406B5" w:rsidRPr="004406B5" w:rsidRDefault="004406B5" w:rsidP="004406B5">
      <w:r w:rsidRPr="004406B5">
        <w:t>Faixa de impedância</w:t>
      </w:r>
      <w:r>
        <w:t>:</w:t>
      </w:r>
    </w:p>
    <w:p w14:paraId="471CADB9" w14:textId="35496A80" w:rsidR="004406B5" w:rsidRPr="004406B5" w:rsidRDefault="004406B5" w:rsidP="004406B5">
      <w:r w:rsidRPr="004406B5">
        <w:t>Software</w:t>
      </w:r>
      <w:r>
        <w:t>:</w:t>
      </w:r>
    </w:p>
    <w:p w14:paraId="7BF456A6" w14:textId="6C88D4EF" w:rsidR="004406B5" w:rsidRDefault="004406B5" w:rsidP="004406B5">
      <w:r w:rsidRPr="004406B5">
        <w:t>Fabricante / Modelo</w:t>
      </w:r>
      <w:r>
        <w:t>:</w:t>
      </w:r>
    </w:p>
    <w:p w14:paraId="338E1358" w14:textId="0EB35242" w:rsidR="004406B5" w:rsidRDefault="004406B5" w:rsidP="004406B5">
      <w:r>
        <w:t>Fotos:</w:t>
      </w:r>
    </w:p>
    <w:p w14:paraId="10675491" w14:textId="77777777" w:rsidR="004406B5" w:rsidRDefault="004406B5">
      <w:r>
        <w:br w:type="page"/>
      </w:r>
    </w:p>
    <w:p w14:paraId="1FF4A215" w14:textId="77777777" w:rsidR="004406B5" w:rsidRDefault="004406B5" w:rsidP="004406B5">
      <w:pPr>
        <w:pStyle w:val="Ttulo"/>
      </w:pPr>
      <w:r w:rsidRPr="004406B5">
        <w:lastRenderedPageBreak/>
        <w:t xml:space="preserve">Análise Térmica Diferencial e </w:t>
      </w:r>
      <w:proofErr w:type="spellStart"/>
      <w:r w:rsidRPr="004406B5">
        <w:t>Termogravimetria</w:t>
      </w:r>
      <w:proofErr w:type="spellEnd"/>
    </w:p>
    <w:p w14:paraId="34A90E6C" w14:textId="77777777" w:rsidR="004406B5" w:rsidRDefault="004406B5" w:rsidP="004406B5"/>
    <w:p w14:paraId="5C1B4F0F" w14:textId="77777777" w:rsidR="004406B5" w:rsidRPr="004406B5" w:rsidRDefault="004406B5" w:rsidP="004406B5"/>
    <w:p w14:paraId="1CAE7AC9" w14:textId="77777777" w:rsidR="004406B5" w:rsidRDefault="004406B5" w:rsidP="004406B5">
      <w:r>
        <w:t xml:space="preserve">Descrição (texto corrido): </w:t>
      </w:r>
    </w:p>
    <w:p w14:paraId="6909BA30" w14:textId="68ABE06F" w:rsidR="004406B5" w:rsidRPr="004406B5" w:rsidRDefault="004406B5" w:rsidP="004406B5">
      <w:r w:rsidRPr="004406B5">
        <w:t>Faixa de temperatura</w:t>
      </w:r>
      <w:r>
        <w:t xml:space="preserve">: </w:t>
      </w:r>
      <w:r w:rsidRPr="004406B5">
        <w:t>até 1500°C</w:t>
      </w:r>
    </w:p>
    <w:p w14:paraId="598BCC3B" w14:textId="24CDF843" w:rsidR="004406B5" w:rsidRPr="004406B5" w:rsidRDefault="004406B5" w:rsidP="004406B5">
      <w:r w:rsidRPr="004406B5">
        <w:t>Taxa de aquecimento máx.</w:t>
      </w:r>
      <w:r>
        <w:t>:</w:t>
      </w:r>
    </w:p>
    <w:p w14:paraId="61B4F293" w14:textId="259AD476" w:rsidR="004406B5" w:rsidRPr="004406B5" w:rsidRDefault="004406B5" w:rsidP="004406B5">
      <w:r w:rsidRPr="004406B5">
        <w:t>Sensibilidade TG</w:t>
      </w:r>
      <w:r>
        <w:t>:</w:t>
      </w:r>
    </w:p>
    <w:p w14:paraId="03DA8D8C" w14:textId="2C072245" w:rsidR="004406B5" w:rsidRPr="004406B5" w:rsidRDefault="004406B5" w:rsidP="004406B5">
      <w:r w:rsidRPr="004406B5">
        <w:t>Atmosfera</w:t>
      </w:r>
      <w:r>
        <w:t>:</w:t>
      </w:r>
    </w:p>
    <w:p w14:paraId="0A431B43" w14:textId="57A24B76" w:rsidR="004406B5" w:rsidRPr="004406B5" w:rsidRDefault="004406B5" w:rsidP="004406B5">
      <w:r w:rsidRPr="004406B5">
        <w:t>Capacidade da amostra</w:t>
      </w:r>
      <w:r>
        <w:t>:</w:t>
      </w:r>
    </w:p>
    <w:p w14:paraId="11D3F753" w14:textId="0D066E24" w:rsidR="004406B5" w:rsidRDefault="004406B5" w:rsidP="004406B5">
      <w:r w:rsidRPr="004406B5">
        <w:t>Fabricante / Modelo</w:t>
      </w:r>
      <w:r>
        <w:t>:</w:t>
      </w:r>
    </w:p>
    <w:p w14:paraId="2A060097" w14:textId="3EA6AD5C" w:rsidR="004406B5" w:rsidRDefault="004406B5" w:rsidP="004406B5">
      <w:r>
        <w:t>Fotos:</w:t>
      </w:r>
    </w:p>
    <w:p w14:paraId="73978D06" w14:textId="77777777" w:rsidR="004406B5" w:rsidRPr="004406B5" w:rsidRDefault="004406B5" w:rsidP="004406B5">
      <w:pPr>
        <w:pStyle w:val="Ttulo"/>
        <w:rPr>
          <w:rFonts w:eastAsiaTheme="minorHAnsi"/>
        </w:rPr>
      </w:pPr>
      <w:r>
        <w:br w:type="column"/>
      </w:r>
      <w:r w:rsidRPr="004406B5">
        <w:rPr>
          <w:rFonts w:eastAsiaTheme="minorHAnsi"/>
        </w:rPr>
        <w:lastRenderedPageBreak/>
        <w:t>Dilatometria</w:t>
      </w:r>
    </w:p>
    <w:p w14:paraId="3822B84F" w14:textId="180A271A" w:rsidR="004406B5" w:rsidRDefault="004406B5" w:rsidP="004406B5"/>
    <w:p w14:paraId="71635AA8" w14:textId="25333F4B" w:rsidR="004406B5" w:rsidRDefault="004406B5" w:rsidP="004406B5">
      <w:r>
        <w:t xml:space="preserve">Descrição (texto corrido): </w:t>
      </w:r>
    </w:p>
    <w:p w14:paraId="652DF0F1" w14:textId="352DED37" w:rsidR="004406B5" w:rsidRPr="004406B5" w:rsidRDefault="004406B5" w:rsidP="004406B5">
      <w:r w:rsidRPr="004406B5">
        <w:t>Faixa de temperatura</w:t>
      </w:r>
      <w:r>
        <w:t xml:space="preserve">: </w:t>
      </w:r>
      <w:r w:rsidRPr="004406B5">
        <w:t>até 1600°C</w:t>
      </w:r>
    </w:p>
    <w:p w14:paraId="2FCA8B38" w14:textId="0B580A18" w:rsidR="004406B5" w:rsidRPr="004406B5" w:rsidRDefault="004406B5" w:rsidP="004406B5">
      <w:r w:rsidRPr="004406B5">
        <w:t>Taxa de aquecimento</w:t>
      </w:r>
      <w:r>
        <w:t>:</w:t>
      </w:r>
    </w:p>
    <w:p w14:paraId="5C6C0855" w14:textId="45BB4ECC" w:rsidR="004406B5" w:rsidRPr="004406B5" w:rsidRDefault="004406B5" w:rsidP="004406B5">
      <w:r w:rsidRPr="004406B5">
        <w:t>Resolução linear</w:t>
      </w:r>
      <w:r>
        <w:t>:</w:t>
      </w:r>
    </w:p>
    <w:p w14:paraId="0B3B6177" w14:textId="419CCBFA" w:rsidR="004406B5" w:rsidRPr="004406B5" w:rsidRDefault="004406B5" w:rsidP="004406B5">
      <w:r w:rsidRPr="004406B5">
        <w:t>Comprimento da amostra</w:t>
      </w:r>
      <w:r>
        <w:t>:</w:t>
      </w:r>
    </w:p>
    <w:p w14:paraId="075D6364" w14:textId="004E1A16" w:rsidR="004406B5" w:rsidRPr="004406B5" w:rsidRDefault="004406B5" w:rsidP="004406B5">
      <w:r w:rsidRPr="004406B5">
        <w:t>Atmosfera</w:t>
      </w:r>
      <w:r>
        <w:t>:</w:t>
      </w:r>
    </w:p>
    <w:p w14:paraId="28CEBE75" w14:textId="4F065964" w:rsidR="004406B5" w:rsidRPr="004406B5" w:rsidRDefault="004406B5" w:rsidP="004406B5">
      <w:r w:rsidRPr="004406B5">
        <w:t>Fabricante / Modelo</w:t>
      </w:r>
      <w:r>
        <w:t>:</w:t>
      </w:r>
    </w:p>
    <w:p w14:paraId="07E2DB97" w14:textId="77777777" w:rsidR="004406B5" w:rsidRPr="004406B5" w:rsidRDefault="004406B5" w:rsidP="004406B5"/>
    <w:p w14:paraId="701C74A2" w14:textId="77777777" w:rsidR="004406B5" w:rsidRPr="004406B5" w:rsidRDefault="004406B5" w:rsidP="004406B5"/>
    <w:sectPr w:rsidR="004406B5" w:rsidRPr="004406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B5"/>
    <w:rsid w:val="004406B5"/>
    <w:rsid w:val="0052202E"/>
    <w:rsid w:val="005B73F8"/>
    <w:rsid w:val="00AE01BF"/>
    <w:rsid w:val="00C16896"/>
    <w:rsid w:val="00CE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0ED21"/>
  <w15:chartTrackingRefBased/>
  <w15:docId w15:val="{7CC5315A-388C-4375-9975-78DBF5EA0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0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0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0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0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0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0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0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0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0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next w:val="Normal"/>
    <w:uiPriority w:val="35"/>
    <w:unhideWhenUsed/>
    <w:qFormat/>
    <w:rsid w:val="00C16896"/>
    <w:pPr>
      <w:spacing w:after="200" w:line="240" w:lineRule="auto"/>
    </w:pPr>
    <w:rPr>
      <w:rFonts w:ascii="Times New Roman" w:eastAsia="Arial" w:hAnsi="Times New Roman" w:cs="Arial"/>
      <w:iCs/>
      <w:kern w:val="0"/>
      <w:sz w:val="22"/>
      <w:szCs w:val="18"/>
      <w:lang w:eastAsia="pt-BR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440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0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0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06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06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06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06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06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06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0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0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0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0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0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06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06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06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0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06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0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205</Words>
  <Characters>1107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Freire</dc:creator>
  <cp:keywords/>
  <dc:description/>
  <cp:lastModifiedBy>Leonardo Freire</cp:lastModifiedBy>
  <cp:revision>1</cp:revision>
  <dcterms:created xsi:type="dcterms:W3CDTF">2026-05-26T12:22:00Z</dcterms:created>
  <dcterms:modified xsi:type="dcterms:W3CDTF">2026-05-26T12:30:00Z</dcterms:modified>
</cp:coreProperties>
</file>