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120" w:lineRule="auto"/>
        <w:rPr>
          <w:b w:val="1"/>
          <w:sz w:val="32"/>
          <w:szCs w:val="32"/>
        </w:rPr>
      </w:pPr>
      <w:r w:rsidDel="00000000" w:rsidR="00000000" w:rsidRPr="00000000">
        <w:rPr>
          <w:rtl w:val="0"/>
        </w:rPr>
      </w:r>
    </w:p>
    <w:p w:rsidR="00000000" w:rsidDel="00000000" w:rsidP="00000000" w:rsidRDefault="00000000" w:rsidRPr="00000000" w14:paraId="00000002">
      <w:pPr>
        <w:spacing w:before="120" w:lineRule="auto"/>
        <w:jc w:val="left"/>
        <w:rPr>
          <w:b w:val="1"/>
          <w:smallCaps w:val="1"/>
          <w:sz w:val="32"/>
          <w:szCs w:val="32"/>
        </w:rPr>
      </w:pPr>
      <w:bookmarkStart w:colFirst="0" w:colLast="0" w:name="_heading=h.gjdgxs" w:id="0"/>
      <w:bookmarkEnd w:id="0"/>
      <w:r w:rsidDel="00000000" w:rsidR="00000000" w:rsidRPr="00000000">
        <w:rPr>
          <w:rtl w:val="0"/>
        </w:rPr>
        <w:t xml:space="preserve">Jose Dario Gomez Machado</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Bdr>
          <w:top w:color="c0c0c0" w:space="5" w:sz="18" w:val="single"/>
          <w:bottom w:color="c0c0c0" w:space="5" w:sz="18" w:val="single"/>
        </w:pBdr>
        <w:tabs>
          <w:tab w:val="left" w:leader="none" w:pos="2850"/>
        </w:tabs>
        <w:spacing w:before="1560" w:lineRule="auto"/>
        <w:ind w:left="851" w:right="2098" w:firstLine="0"/>
        <w:jc w:val="center"/>
        <w:rPr>
          <w:b w:val="1"/>
          <w:sz w:val="28"/>
          <w:szCs w:val="28"/>
        </w:rPr>
      </w:pPr>
      <w:r w:rsidDel="00000000" w:rsidR="00000000" w:rsidRPr="00000000">
        <w:rPr>
          <w:b w:val="1"/>
          <w:sz w:val="28"/>
          <w:szCs w:val="28"/>
          <w:rtl w:val="0"/>
        </w:rPr>
        <w:t xml:space="preserve">Documento de Especificación de Arquitectura</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8">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9">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A">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B">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C">
      <w:pPr>
        <w:ind w:firstLine="708"/>
        <w:rPr>
          <w:sz w:val="28"/>
          <w:szCs w:val="28"/>
        </w:rPr>
      </w:pPr>
      <w:bookmarkStart w:colFirst="0" w:colLast="0" w:name="_heading=h.30j0zll" w:id="1"/>
      <w:bookmarkEnd w:id="1"/>
      <w:r w:rsidDel="00000000" w:rsidR="00000000" w:rsidRPr="00000000">
        <w:rPr>
          <w:sz w:val="28"/>
          <w:szCs w:val="28"/>
          <w:rtl w:val="0"/>
        </w:rPr>
        <w:t xml:space="preserve">Realizado por:</w:t>
      </w:r>
      <w:r w:rsidDel="00000000" w:rsidR="00000000" w:rsidRPr="00000000">
        <w:rPr>
          <w:b w:val="1"/>
          <w:sz w:val="28"/>
          <w:szCs w:val="28"/>
          <w:rtl w:val="0"/>
        </w:rPr>
        <w:t xml:space="preserve"> </w:t>
      </w:r>
      <w:r w:rsidDel="00000000" w:rsidR="00000000" w:rsidRPr="00000000">
        <w:rPr>
          <w:sz w:val="28"/>
          <w:szCs w:val="28"/>
          <w:rtl w:val="0"/>
        </w:rPr>
        <w:t xml:space="preserve">Yuri Natalia López García</w:t>
      </w:r>
    </w:p>
    <w:p w:rsidR="00000000" w:rsidDel="00000000" w:rsidP="00000000" w:rsidRDefault="00000000" w:rsidRPr="00000000" w14:paraId="0000000D">
      <w:pPr>
        <w:ind w:firstLine="708"/>
        <w:rPr>
          <w:sz w:val="28"/>
          <w:szCs w:val="28"/>
        </w:rPr>
      </w:pPr>
      <w:bookmarkStart w:colFirst="0" w:colLast="0" w:name="_heading=h.fjvruq3chjo6" w:id="2"/>
      <w:bookmarkEnd w:id="2"/>
      <w:r w:rsidDel="00000000" w:rsidR="00000000" w:rsidRPr="00000000">
        <w:rPr>
          <w:sz w:val="28"/>
          <w:szCs w:val="28"/>
          <w:rtl w:val="0"/>
        </w:rPr>
        <w:t xml:space="preserve">                        Giselle Dayanna Marbello</w:t>
      </w:r>
    </w:p>
    <w:p w:rsidR="00000000" w:rsidDel="00000000" w:rsidP="00000000" w:rsidRDefault="00000000" w:rsidRPr="00000000" w14:paraId="0000000E">
      <w:pPr>
        <w:pStyle w:val="Title"/>
        <w:ind w:right="-81"/>
        <w:rPr>
          <w:sz w:val="24"/>
          <w:szCs w:val="24"/>
        </w:rPr>
      </w:pPr>
      <w:r w:rsidDel="00000000" w:rsidR="00000000" w:rsidRPr="00000000">
        <w:rPr>
          <w:rtl w:val="0"/>
        </w:rPr>
      </w:r>
    </w:p>
    <w:p w:rsidR="00000000" w:rsidDel="00000000" w:rsidP="00000000" w:rsidRDefault="00000000" w:rsidRPr="00000000" w14:paraId="0000000F">
      <w:pPr>
        <w:pStyle w:val="Title"/>
        <w:ind w:right="-81"/>
        <w:rPr>
          <w:sz w:val="24"/>
          <w:szCs w:val="24"/>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center" w:leader="none" w:pos="4252"/>
          <w:tab w:val="right" w:leader="none" w:pos="8504"/>
        </w:tabs>
        <w:rPr>
          <w:rFonts w:ascii="Calibri" w:cs="Calibri" w:eastAsia="Calibri" w:hAnsi="Calibri"/>
          <w:b w:val="1"/>
          <w:i w:val="1"/>
          <w:color w:val="000000"/>
          <w:sz w:val="20"/>
          <w:szCs w:val="20"/>
        </w:rPr>
      </w:pPr>
      <w:bookmarkStart w:colFirst="0" w:colLast="0" w:name="_heading=h.1fob9te" w:id="3"/>
      <w:bookmarkEnd w:id="3"/>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center" w:leader="none" w:pos="4252"/>
          <w:tab w:val="right" w:leader="none" w:pos="8504"/>
        </w:tabs>
        <w:rPr>
          <w:rFonts w:ascii="Calibri" w:cs="Calibri" w:eastAsia="Calibri" w:hAnsi="Calibri"/>
          <w:b w:val="1"/>
          <w:i w:val="1"/>
          <w:color w:val="000000"/>
          <w:sz w:val="20"/>
          <w:szCs w:val="20"/>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center" w:leader="none" w:pos="4252"/>
          <w:tab w:val="right" w:leader="none" w:pos="8504"/>
        </w:tabs>
        <w:rPr>
          <w:rFonts w:ascii="Calibri" w:cs="Calibri" w:eastAsia="Calibri" w:hAnsi="Calibri"/>
          <w:b w:val="1"/>
          <w:i w:val="1"/>
          <w:color w:val="000000"/>
          <w:sz w:val="20"/>
          <w:szCs w:val="2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center" w:leader="none" w:pos="4252"/>
          <w:tab w:val="right" w:leader="none" w:pos="8504"/>
        </w:tabs>
        <w:rPr>
          <w:rFonts w:ascii="Calibri" w:cs="Calibri" w:eastAsia="Calibri" w:hAnsi="Calibri"/>
          <w:b w:val="1"/>
          <w:i w:val="1"/>
          <w:color w:val="000000"/>
          <w:sz w:val="20"/>
          <w:szCs w:val="2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center" w:leader="none" w:pos="4252"/>
          <w:tab w:val="right" w:leader="none" w:pos="8504"/>
        </w:tabs>
        <w:rPr>
          <w:rFonts w:ascii="Calibri" w:cs="Calibri" w:eastAsia="Calibri" w:hAnsi="Calibri"/>
          <w:b w:val="1"/>
          <w:i w:val="1"/>
          <w:color w:val="000000"/>
          <w:sz w:val="20"/>
          <w:szCs w:val="20"/>
        </w:rPr>
      </w:pPr>
      <w:r w:rsidDel="00000000" w:rsidR="00000000" w:rsidRPr="00000000">
        <w:rPr>
          <w:rFonts w:ascii="Calibri" w:cs="Calibri" w:eastAsia="Calibri" w:hAnsi="Calibri"/>
          <w:b w:val="1"/>
          <w:i w:val="1"/>
          <w:color w:val="000000"/>
          <w:sz w:val="20"/>
          <w:szCs w:val="20"/>
          <w:rtl w:val="0"/>
        </w:rPr>
        <w:t xml:space="preserve">HISTORIAL DE REVISIONES</w:t>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center" w:leader="none" w:pos="4252"/>
          <w:tab w:val="right" w:leader="none" w:pos="8504"/>
        </w:tabs>
        <w:rPr>
          <w:rFonts w:ascii="Calibri" w:cs="Calibri" w:eastAsia="Calibri" w:hAnsi="Calibri"/>
          <w:b w:val="1"/>
          <w:i w:val="1"/>
          <w:color w:val="000000"/>
          <w:sz w:val="20"/>
          <w:szCs w:val="20"/>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center" w:leader="none" w:pos="4252"/>
          <w:tab w:val="right" w:leader="none" w:pos="8504"/>
        </w:tabs>
        <w:rPr>
          <w:rFonts w:ascii="Calibri" w:cs="Calibri" w:eastAsia="Calibri" w:hAnsi="Calibri"/>
          <w:b w:val="1"/>
          <w:i w:val="1"/>
          <w:color w:val="000000"/>
          <w:sz w:val="20"/>
          <w:szCs w:val="20"/>
        </w:rPr>
      </w:pPr>
      <w:r w:rsidDel="00000000" w:rsidR="00000000" w:rsidRPr="00000000">
        <w:rPr>
          <w:rtl w:val="0"/>
        </w:rPr>
      </w:r>
    </w:p>
    <w:tbl>
      <w:tblPr>
        <w:tblStyle w:val="Table1"/>
        <w:tblW w:w="8422.0" w:type="dxa"/>
        <w:jc w:val="cente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335"/>
        <w:gridCol w:w="1449"/>
        <w:gridCol w:w="1546"/>
        <w:gridCol w:w="2046"/>
        <w:gridCol w:w="2046"/>
        <w:tblGridChange w:id="0">
          <w:tblGrid>
            <w:gridCol w:w="1335"/>
            <w:gridCol w:w="1449"/>
            <w:gridCol w:w="1546"/>
            <w:gridCol w:w="2046"/>
            <w:gridCol w:w="2046"/>
          </w:tblGrid>
        </w:tblGridChange>
      </w:tblGrid>
      <w:tr>
        <w:trPr>
          <w:cantSplit w:val="0"/>
          <w:trHeight w:val="690" w:hRule="atLeast"/>
          <w:tblHeader w:val="0"/>
        </w:trPr>
        <w:tc>
          <w:tcPr>
            <w:tcBorders>
              <w:top w:color="000000" w:space="0" w:sz="12" w:val="single"/>
              <w:bottom w:color="000000" w:space="0" w:sz="6" w:val="single"/>
            </w:tcBorders>
            <w:shd w:fill="auto" w:val="clear"/>
            <w:vAlign w:val="center"/>
          </w:tcPr>
          <w:p w:rsidR="00000000" w:rsidDel="00000000" w:rsidP="00000000" w:rsidRDefault="00000000" w:rsidRPr="00000000" w14:paraId="00000028">
            <w:pPr>
              <w:jc w:val="center"/>
              <w:rPr>
                <w:b w:val="1"/>
              </w:rPr>
            </w:pPr>
            <w:r w:rsidDel="00000000" w:rsidR="00000000" w:rsidRPr="00000000">
              <w:rPr>
                <w:b w:val="1"/>
                <w:rtl w:val="0"/>
              </w:rPr>
              <w:t xml:space="preserve">Fecha</w:t>
            </w:r>
          </w:p>
        </w:tc>
        <w:tc>
          <w:tcPr>
            <w:tcBorders>
              <w:top w:color="000000" w:space="0" w:sz="12" w:val="single"/>
              <w:bottom w:color="000000" w:space="0" w:sz="6" w:val="single"/>
            </w:tcBorders>
            <w:shd w:fill="auto" w:val="clear"/>
            <w:vAlign w:val="center"/>
          </w:tcPr>
          <w:p w:rsidR="00000000" w:rsidDel="00000000" w:rsidP="00000000" w:rsidRDefault="00000000" w:rsidRPr="00000000" w14:paraId="00000029">
            <w:pPr>
              <w:jc w:val="center"/>
              <w:rPr>
                <w:b w:val="1"/>
              </w:rPr>
            </w:pPr>
            <w:r w:rsidDel="00000000" w:rsidR="00000000" w:rsidRPr="00000000">
              <w:rPr>
                <w:b w:val="1"/>
                <w:rtl w:val="0"/>
              </w:rPr>
              <w:t xml:space="preserve">Versión</w:t>
            </w:r>
          </w:p>
        </w:tc>
        <w:tc>
          <w:tcPr>
            <w:tcBorders>
              <w:top w:color="000000" w:space="0" w:sz="12" w:val="single"/>
              <w:bottom w:color="000000" w:space="0" w:sz="6" w:val="single"/>
            </w:tcBorders>
            <w:shd w:fill="auto" w:val="clear"/>
            <w:vAlign w:val="center"/>
          </w:tcPr>
          <w:p w:rsidR="00000000" w:rsidDel="00000000" w:rsidP="00000000" w:rsidRDefault="00000000" w:rsidRPr="00000000" w14:paraId="0000002A">
            <w:pPr>
              <w:jc w:val="center"/>
              <w:rPr>
                <w:b w:val="1"/>
              </w:rPr>
            </w:pPr>
            <w:r w:rsidDel="00000000" w:rsidR="00000000" w:rsidRPr="00000000">
              <w:rPr>
                <w:b w:val="1"/>
                <w:rtl w:val="0"/>
              </w:rPr>
              <w:t xml:space="preserve">Autor</w:t>
            </w:r>
          </w:p>
        </w:tc>
        <w:tc>
          <w:tcPr>
            <w:tcBorders>
              <w:top w:color="000000" w:space="0" w:sz="12" w:val="single"/>
              <w:bottom w:color="000000" w:space="0" w:sz="6" w:val="single"/>
            </w:tcBorders>
            <w:shd w:fill="auto" w:val="clear"/>
            <w:vAlign w:val="center"/>
          </w:tcPr>
          <w:p w:rsidR="00000000" w:rsidDel="00000000" w:rsidP="00000000" w:rsidRDefault="00000000" w:rsidRPr="00000000" w14:paraId="0000002B">
            <w:pPr>
              <w:jc w:val="center"/>
              <w:rPr>
                <w:b w:val="1"/>
              </w:rPr>
            </w:pPr>
            <w:r w:rsidDel="00000000" w:rsidR="00000000" w:rsidRPr="00000000">
              <w:rPr>
                <w:b w:val="1"/>
                <w:rtl w:val="0"/>
              </w:rPr>
              <w:t xml:space="preserve">Descripción</w:t>
            </w:r>
          </w:p>
        </w:tc>
        <w:tc>
          <w:tcPr>
            <w:tcBorders>
              <w:top w:color="000000" w:space="0" w:sz="12" w:val="single"/>
              <w:bottom w:color="000000" w:space="0" w:sz="6" w:val="single"/>
            </w:tcBorders>
            <w:shd w:fill="auto" w:val="clear"/>
          </w:tcPr>
          <w:p w:rsidR="00000000" w:rsidDel="00000000" w:rsidP="00000000" w:rsidRDefault="00000000" w:rsidRPr="00000000" w14:paraId="0000002C">
            <w:pPr>
              <w:jc w:val="center"/>
              <w:rPr>
                <w:b w:val="1"/>
              </w:rPr>
            </w:pPr>
            <w:r w:rsidDel="00000000" w:rsidR="00000000" w:rsidRPr="00000000">
              <w:rPr>
                <w:rtl w:val="0"/>
              </w:rPr>
            </w:r>
          </w:p>
          <w:p w:rsidR="00000000" w:rsidDel="00000000" w:rsidP="00000000" w:rsidRDefault="00000000" w:rsidRPr="00000000" w14:paraId="0000002D">
            <w:pPr>
              <w:jc w:val="center"/>
              <w:rPr>
                <w:b w:val="1"/>
              </w:rPr>
            </w:pPr>
            <w:r w:rsidDel="00000000" w:rsidR="00000000" w:rsidRPr="00000000">
              <w:rPr>
                <w:b w:val="1"/>
                <w:rtl w:val="0"/>
              </w:rPr>
              <w:t xml:space="preserve">Revisado Por</w:t>
            </w:r>
          </w:p>
        </w:tc>
      </w:tr>
      <w:tr>
        <w:trPr>
          <w:cantSplit w:val="0"/>
          <w:trHeight w:val="593" w:hRule="atLeast"/>
          <w:tblHeader w:val="0"/>
        </w:trPr>
        <w:tc>
          <w:tcPr>
            <w:tcBorders>
              <w:top w:color="000000" w:space="0" w:sz="6" w:val="single"/>
            </w:tcBorders>
          </w:tcPr>
          <w:p w:rsidR="00000000" w:rsidDel="00000000" w:rsidP="00000000" w:rsidRDefault="00000000" w:rsidRPr="00000000" w14:paraId="0000002E">
            <w:pPr>
              <w:jc w:val="center"/>
              <w:rPr>
                <w:color w:val="548dd4"/>
              </w:rPr>
            </w:pPr>
            <w:r w:rsidDel="00000000" w:rsidR="00000000" w:rsidRPr="00000000">
              <w:rPr>
                <w:rtl w:val="0"/>
              </w:rPr>
              <w:t xml:space="preserve">&lt;Escriba aquí&gt; </w:t>
            </w:r>
            <w:r w:rsidDel="00000000" w:rsidR="00000000" w:rsidRPr="00000000">
              <w:rPr>
                <w:rtl w:val="0"/>
              </w:rPr>
            </w:r>
          </w:p>
        </w:tc>
        <w:tc>
          <w:tcPr>
            <w:tcBorders>
              <w:top w:color="000000" w:space="0" w:sz="6" w:val="single"/>
            </w:tcBorders>
          </w:tcPr>
          <w:p w:rsidR="00000000" w:rsidDel="00000000" w:rsidP="00000000" w:rsidRDefault="00000000" w:rsidRPr="00000000" w14:paraId="0000002F">
            <w:pPr>
              <w:jc w:val="center"/>
              <w:rPr>
                <w:color w:val="548dd4"/>
              </w:rPr>
            </w:pPr>
            <w:r w:rsidDel="00000000" w:rsidR="00000000" w:rsidRPr="00000000">
              <w:rPr>
                <w:rtl w:val="0"/>
              </w:rPr>
              <w:t xml:space="preserve">&lt;Escriba aquí&gt; </w:t>
            </w:r>
            <w:r w:rsidDel="00000000" w:rsidR="00000000" w:rsidRPr="00000000">
              <w:rPr>
                <w:rtl w:val="0"/>
              </w:rPr>
            </w:r>
          </w:p>
        </w:tc>
        <w:tc>
          <w:tcPr>
            <w:tcBorders>
              <w:top w:color="000000" w:space="0" w:sz="6" w:val="single"/>
            </w:tcBorders>
          </w:tcPr>
          <w:p w:rsidR="00000000" w:rsidDel="00000000" w:rsidP="00000000" w:rsidRDefault="00000000" w:rsidRPr="00000000" w14:paraId="00000030">
            <w:pPr>
              <w:jc w:val="center"/>
              <w:rPr>
                <w:color w:val="548dd4"/>
              </w:rPr>
            </w:pPr>
            <w:r w:rsidDel="00000000" w:rsidR="00000000" w:rsidRPr="00000000">
              <w:rPr>
                <w:rtl w:val="0"/>
              </w:rPr>
              <w:t xml:space="preserve">&lt;Escriba aquí&gt; </w:t>
            </w:r>
            <w:r w:rsidDel="00000000" w:rsidR="00000000" w:rsidRPr="00000000">
              <w:rPr>
                <w:rtl w:val="0"/>
              </w:rPr>
            </w:r>
          </w:p>
        </w:tc>
        <w:tc>
          <w:tcPr>
            <w:tcBorders>
              <w:top w:color="000000" w:space="0" w:sz="6" w:val="single"/>
            </w:tcBorders>
          </w:tcPr>
          <w:p w:rsidR="00000000" w:rsidDel="00000000" w:rsidP="00000000" w:rsidRDefault="00000000" w:rsidRPr="00000000" w14:paraId="00000031">
            <w:pPr>
              <w:jc w:val="center"/>
              <w:rPr>
                <w:color w:val="548dd4"/>
              </w:rPr>
            </w:pPr>
            <w:r w:rsidDel="00000000" w:rsidR="00000000" w:rsidRPr="00000000">
              <w:rPr>
                <w:rtl w:val="0"/>
              </w:rPr>
              <w:t xml:space="preserve">&lt;Escriba aquí&gt; </w:t>
            </w:r>
            <w:r w:rsidDel="00000000" w:rsidR="00000000" w:rsidRPr="00000000">
              <w:rPr>
                <w:rtl w:val="0"/>
              </w:rPr>
            </w:r>
          </w:p>
        </w:tc>
        <w:tc>
          <w:tcPr>
            <w:tcBorders>
              <w:top w:color="000000" w:space="0" w:sz="6" w:val="single"/>
            </w:tcBorders>
          </w:tcPr>
          <w:p w:rsidR="00000000" w:rsidDel="00000000" w:rsidP="00000000" w:rsidRDefault="00000000" w:rsidRPr="00000000" w14:paraId="00000032">
            <w:pPr>
              <w:jc w:val="center"/>
              <w:rPr/>
            </w:pPr>
            <w:r w:rsidDel="00000000" w:rsidR="00000000" w:rsidRPr="00000000">
              <w:rPr>
                <w:rtl w:val="0"/>
              </w:rPr>
              <w:t xml:space="preserve">&lt;Escriba aquí&gt; </w:t>
            </w:r>
          </w:p>
        </w:tc>
      </w:tr>
    </w:tbl>
    <w:p w:rsidR="00000000" w:rsidDel="00000000" w:rsidP="00000000" w:rsidRDefault="00000000" w:rsidRPr="00000000" w14:paraId="00000033">
      <w:pPr>
        <w:keepNext w:val="1"/>
        <w:keepLines w:val="1"/>
        <w:pBdr>
          <w:top w:space="0" w:sz="0" w:val="nil"/>
          <w:left w:space="0" w:sz="0" w:val="nil"/>
          <w:bottom w:space="0" w:sz="0" w:val="nil"/>
          <w:right w:space="0" w:sz="0" w:val="nil"/>
          <w:between w:space="0" w:sz="0" w:val="nil"/>
        </w:pBdr>
        <w:spacing w:before="480" w:line="276" w:lineRule="auto"/>
        <w:jc w:val="center"/>
        <w:rPr>
          <w:b w:val="1"/>
          <w:color w:val="000000"/>
        </w:rPr>
      </w:pPr>
      <w:r w:rsidDel="00000000" w:rsidR="00000000" w:rsidRPr="00000000">
        <w:rPr>
          <w:rtl w:val="0"/>
        </w:rPr>
      </w:r>
    </w:p>
    <w:p w:rsidR="00000000" w:rsidDel="00000000" w:rsidP="00000000" w:rsidRDefault="00000000" w:rsidRPr="00000000" w14:paraId="00000034">
      <w:pPr>
        <w:keepNext w:val="1"/>
        <w:keepLines w:val="1"/>
        <w:pBdr>
          <w:top w:space="0" w:sz="0" w:val="nil"/>
          <w:left w:space="0" w:sz="0" w:val="nil"/>
          <w:bottom w:space="0" w:sz="0" w:val="nil"/>
          <w:right w:space="0" w:sz="0" w:val="nil"/>
          <w:between w:space="0" w:sz="0" w:val="nil"/>
        </w:pBdr>
        <w:spacing w:before="480" w:line="276" w:lineRule="auto"/>
        <w:jc w:val="center"/>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35">
      <w:pPr>
        <w:keepNext w:val="1"/>
        <w:keepLines w:val="1"/>
        <w:pBdr>
          <w:top w:space="0" w:sz="0" w:val="nil"/>
          <w:left w:space="0" w:sz="0" w:val="nil"/>
          <w:bottom w:space="0" w:sz="0" w:val="nil"/>
          <w:right w:space="0" w:sz="0" w:val="nil"/>
          <w:between w:space="0" w:sz="0" w:val="nil"/>
        </w:pBdr>
        <w:spacing w:before="480" w:line="276" w:lineRule="auto"/>
        <w:jc w:val="center"/>
        <w:rPr>
          <w:b w:val="1"/>
          <w:color w:val="000000"/>
        </w:rPr>
      </w:pPr>
      <w:r w:rsidDel="00000000" w:rsidR="00000000" w:rsidRPr="00000000">
        <w:rPr>
          <w:b w:val="1"/>
          <w:color w:val="000000"/>
          <w:rtl w:val="0"/>
        </w:rPr>
        <w:t xml:space="preserve">Contenido</w:t>
      </w:r>
    </w:p>
    <w:p w:rsidR="00000000" w:rsidDel="00000000" w:rsidP="00000000" w:rsidRDefault="00000000" w:rsidRPr="00000000" w14:paraId="00000036">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left" w:leader="none" w:pos="720"/>
              <w:tab w:val="right" w:leader="none" w:pos="8494"/>
            </w:tabs>
            <w:rPr>
              <w:rFonts w:ascii="Calibri" w:cs="Calibri" w:eastAsia="Calibri" w:hAnsi="Calibri"/>
              <w:color w:val="000000"/>
              <w:sz w:val="22"/>
              <w:szCs w:val="22"/>
            </w:rPr>
          </w:pPr>
          <w:r w:rsidDel="00000000" w:rsidR="00000000" w:rsidRPr="00000000">
            <w:fldChar w:fldCharType="begin"/>
            <w:instrText xml:space="preserve"> TOC \h \u \z \t "Heading 1,1,Heading 2,2,Heading 3,3,Heading 4,4,Heading 5,5,Heading 6,6,"</w:instrText>
            <w:fldChar w:fldCharType="separate"/>
          </w:r>
          <w:hyperlink w:anchor="_heading=h.3znysh7">
            <w:r w:rsidDel="00000000" w:rsidR="00000000" w:rsidRPr="00000000">
              <w:rPr>
                <w:color w:val="000000"/>
                <w:rtl w:val="0"/>
              </w:rPr>
              <w:t xml:space="preserve">1.</w:t>
            </w:r>
          </w:hyperlink>
          <w:hyperlink w:anchor="_heading=h.3znysh7">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_heading=h.3znysh7 \h </w:instrText>
            <w:fldChar w:fldCharType="separate"/>
          </w:r>
          <w:r w:rsidDel="00000000" w:rsidR="00000000" w:rsidRPr="00000000">
            <w:rPr>
              <w:color w:val="000000"/>
              <w:rtl w:val="0"/>
            </w:rPr>
            <w:t xml:space="preserve">Documento de Arquitectura de Software</w:t>
            <w:tab/>
            <w:t xml:space="preserve">4</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2et92p0">
            <w:r w:rsidDel="00000000" w:rsidR="00000000" w:rsidRPr="00000000">
              <w:rPr>
                <w:color w:val="000000"/>
                <w:rtl w:val="0"/>
              </w:rPr>
              <w:t xml:space="preserve">1.1.</w:t>
            </w:r>
          </w:hyperlink>
          <w:hyperlink w:anchor="_heading=h.2et92p0">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_heading=h.2et92p0 \h </w:instrText>
            <w:fldChar w:fldCharType="separate"/>
          </w:r>
          <w:r w:rsidDel="00000000" w:rsidR="00000000" w:rsidRPr="00000000">
            <w:rPr>
              <w:color w:val="000000"/>
              <w:rtl w:val="0"/>
            </w:rPr>
            <w:t xml:space="preserve">Introducción</w:t>
            <w:tab/>
            <w:t xml:space="preserve">4</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tyjcwt">
            <w:r w:rsidDel="00000000" w:rsidR="00000000" w:rsidRPr="00000000">
              <w:rPr>
                <w:color w:val="000000"/>
                <w:rtl w:val="0"/>
              </w:rPr>
              <w:t xml:space="preserve">1.2.</w:t>
            </w:r>
          </w:hyperlink>
          <w:hyperlink w:anchor="_heading=h.tyjcwt">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_heading=h.tyjcwt \h </w:instrText>
            <w:fldChar w:fldCharType="separate"/>
          </w:r>
          <w:r w:rsidDel="00000000" w:rsidR="00000000" w:rsidRPr="00000000">
            <w:rPr>
              <w:color w:val="000000"/>
              <w:rtl w:val="0"/>
            </w:rPr>
            <w:t xml:space="preserve">Propósito</w:t>
            <w:tab/>
            <w:t xml:space="preserve">4</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3dy6vkm">
            <w:r w:rsidDel="00000000" w:rsidR="00000000" w:rsidRPr="00000000">
              <w:rPr>
                <w:color w:val="000000"/>
                <w:rtl w:val="0"/>
              </w:rPr>
              <w:t xml:space="preserve">1.3.</w:t>
            </w:r>
          </w:hyperlink>
          <w:hyperlink w:anchor="_heading=h.3dy6vkm">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_heading=h.3dy6vkm \h </w:instrText>
            <w:fldChar w:fldCharType="separate"/>
          </w:r>
          <w:r w:rsidDel="00000000" w:rsidR="00000000" w:rsidRPr="00000000">
            <w:rPr>
              <w:color w:val="000000"/>
              <w:rtl w:val="0"/>
            </w:rPr>
            <w:t xml:space="preserve">Alcance</w:t>
            <w:tab/>
            <w:t xml:space="preserve">4</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1t3h5sf">
            <w:r w:rsidDel="00000000" w:rsidR="00000000" w:rsidRPr="00000000">
              <w:rPr>
                <w:color w:val="000000"/>
                <w:rtl w:val="0"/>
              </w:rPr>
              <w:t xml:space="preserve">1.4.</w:t>
            </w:r>
          </w:hyperlink>
          <w:hyperlink w:anchor="_heading=h.1t3h5sf">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_heading=h.1t3h5sf \h </w:instrText>
            <w:fldChar w:fldCharType="separate"/>
          </w:r>
          <w:r w:rsidDel="00000000" w:rsidR="00000000" w:rsidRPr="00000000">
            <w:rPr>
              <w:color w:val="000000"/>
              <w:rtl w:val="0"/>
            </w:rPr>
            <w:t xml:space="preserve">Referencias</w:t>
            <w:tab/>
            <w:t xml:space="preserve">5</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4d34og8">
            <w:r w:rsidDel="00000000" w:rsidR="00000000" w:rsidRPr="00000000">
              <w:rPr>
                <w:color w:val="000000"/>
                <w:rtl w:val="0"/>
              </w:rPr>
              <w:t xml:space="preserve">1.5.</w:t>
            </w:r>
          </w:hyperlink>
          <w:hyperlink w:anchor="_heading=h.4d34og8">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_heading=h.4d34og8 \h </w:instrText>
            <w:fldChar w:fldCharType="separate"/>
          </w:r>
          <w:r w:rsidDel="00000000" w:rsidR="00000000" w:rsidRPr="00000000">
            <w:rPr>
              <w:color w:val="000000"/>
              <w:rtl w:val="0"/>
            </w:rPr>
            <w:t xml:space="preserve">Definiciones acrónimos y abreviaciones</w:t>
            <w:tab/>
            <w:t xml:space="preserve">5</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left" w:leader="none" w:pos="720"/>
              <w:tab w:val="right" w:leader="none" w:pos="8494"/>
            </w:tabs>
            <w:rPr>
              <w:rFonts w:ascii="Calibri" w:cs="Calibri" w:eastAsia="Calibri" w:hAnsi="Calibri"/>
              <w:color w:val="000000"/>
              <w:sz w:val="22"/>
              <w:szCs w:val="22"/>
            </w:rPr>
          </w:pPr>
          <w:r w:rsidDel="00000000" w:rsidR="00000000" w:rsidRPr="00000000">
            <w:fldChar w:fldCharType="end"/>
          </w:r>
          <w:hyperlink w:anchor="_heading=h.2s8eyo1">
            <w:r w:rsidDel="00000000" w:rsidR="00000000" w:rsidRPr="00000000">
              <w:rPr>
                <w:color w:val="000000"/>
                <w:rtl w:val="0"/>
              </w:rPr>
              <w:t xml:space="preserve">2.</w:t>
            </w:r>
          </w:hyperlink>
          <w:hyperlink w:anchor="_heading=h.2s8eyo1">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_heading=h.2s8eyo1 \h </w:instrText>
            <w:fldChar w:fldCharType="separate"/>
          </w:r>
          <w:r w:rsidDel="00000000" w:rsidR="00000000" w:rsidRPr="00000000">
            <w:rPr>
              <w:color w:val="000000"/>
              <w:rtl w:val="0"/>
            </w:rPr>
            <w:t xml:space="preserve">Generalidades del Proyecto</w:t>
            <w:tab/>
            <w:t xml:space="preserve">5</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17dp8vu">
            <w:r w:rsidDel="00000000" w:rsidR="00000000" w:rsidRPr="00000000">
              <w:rPr>
                <w:color w:val="000000"/>
                <w:rtl w:val="0"/>
              </w:rPr>
              <w:t xml:space="preserve">2.1.</w:t>
            </w:r>
          </w:hyperlink>
          <w:hyperlink w:anchor="_heading=h.17dp8vu">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_heading=h.17dp8vu \h </w:instrText>
            <w:fldChar w:fldCharType="separate"/>
          </w:r>
          <w:r w:rsidDel="00000000" w:rsidR="00000000" w:rsidRPr="00000000">
            <w:rPr>
              <w:color w:val="000000"/>
              <w:rtl w:val="0"/>
            </w:rPr>
            <w:t xml:space="preserve">Problema a Resolver</w:t>
            <w:tab/>
            <w:t xml:space="preserve">5</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3rdcrjn">
            <w:r w:rsidDel="00000000" w:rsidR="00000000" w:rsidRPr="00000000">
              <w:rPr>
                <w:color w:val="000000"/>
                <w:rtl w:val="0"/>
              </w:rPr>
              <w:t xml:space="preserve">2.2.</w:t>
            </w:r>
          </w:hyperlink>
          <w:hyperlink w:anchor="_heading=h.3rdcrjn">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_heading=h.3rdcrjn \h </w:instrText>
            <w:fldChar w:fldCharType="separate"/>
          </w:r>
          <w:r w:rsidDel="00000000" w:rsidR="00000000" w:rsidRPr="00000000">
            <w:rPr>
              <w:color w:val="000000"/>
              <w:rtl w:val="0"/>
            </w:rPr>
            <w:t xml:space="preserve">Descripción General del Sistema a Desarrollar</w:t>
            <w:tab/>
            <w:t xml:space="preserve">5</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26in1rg">
            <w:r w:rsidDel="00000000" w:rsidR="00000000" w:rsidRPr="00000000">
              <w:rPr>
                <w:color w:val="000000"/>
                <w:rtl w:val="0"/>
              </w:rPr>
              <w:t xml:space="preserve">2.3.</w:t>
            </w:r>
          </w:hyperlink>
          <w:hyperlink w:anchor="_heading=h.26in1rg">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_heading=h.26in1rg \h </w:instrText>
            <w:fldChar w:fldCharType="separate"/>
          </w:r>
          <w:r w:rsidDel="00000000" w:rsidR="00000000" w:rsidRPr="00000000">
            <w:rPr>
              <w:color w:val="000000"/>
              <w:rtl w:val="0"/>
            </w:rPr>
            <w:t xml:space="preserve">Identificación de los Stakeholders y sus responsabilidades</w:t>
            <w:tab/>
            <w:t xml:space="preserve">5</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left" w:leader="none" w:pos="720"/>
              <w:tab w:val="right" w:leader="none" w:pos="8494"/>
            </w:tabs>
            <w:rPr>
              <w:rFonts w:ascii="Calibri" w:cs="Calibri" w:eastAsia="Calibri" w:hAnsi="Calibri"/>
              <w:color w:val="000000"/>
              <w:sz w:val="22"/>
              <w:szCs w:val="22"/>
            </w:rPr>
          </w:pPr>
          <w:r w:rsidDel="00000000" w:rsidR="00000000" w:rsidRPr="00000000">
            <w:fldChar w:fldCharType="end"/>
          </w:r>
          <w:hyperlink w:anchor="_heading=h.lnxbz9">
            <w:r w:rsidDel="00000000" w:rsidR="00000000" w:rsidRPr="00000000">
              <w:rPr>
                <w:color w:val="000000"/>
                <w:rtl w:val="0"/>
              </w:rPr>
              <w:t xml:space="preserve">3.</w:t>
            </w:r>
          </w:hyperlink>
          <w:hyperlink w:anchor="_heading=h.lnxbz9">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_heading=h.lnxbz9 \h </w:instrText>
            <w:fldChar w:fldCharType="separate"/>
          </w:r>
          <w:r w:rsidDel="00000000" w:rsidR="00000000" w:rsidRPr="00000000">
            <w:rPr>
              <w:color w:val="000000"/>
              <w:rtl w:val="0"/>
            </w:rPr>
            <w:t xml:space="preserve">Vistas de la arquitectura</w:t>
            <w:tab/>
            <w:t xml:space="preserve">6</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35nkun2">
            <w:r w:rsidDel="00000000" w:rsidR="00000000" w:rsidRPr="00000000">
              <w:rPr>
                <w:color w:val="000000"/>
                <w:rtl w:val="0"/>
              </w:rPr>
              <w:t xml:space="preserve">3.1.</w:t>
            </w:r>
          </w:hyperlink>
          <w:hyperlink w:anchor="_heading=h.35nkun2">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_heading=h.35nkun2 \h </w:instrText>
            <w:fldChar w:fldCharType="separate"/>
          </w:r>
          <w:r w:rsidDel="00000000" w:rsidR="00000000" w:rsidRPr="00000000">
            <w:rPr>
              <w:color w:val="000000"/>
              <w:rtl w:val="0"/>
            </w:rPr>
            <w:t xml:space="preserve">Vista de Casos de Uso</w:t>
            <w:tab/>
            <w:t xml:space="preserve">6</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1ksv4uv">
            <w:r w:rsidDel="00000000" w:rsidR="00000000" w:rsidRPr="00000000">
              <w:rPr>
                <w:color w:val="000000"/>
                <w:rtl w:val="0"/>
              </w:rPr>
              <w:t xml:space="preserve">3.2.</w:t>
            </w:r>
          </w:hyperlink>
          <w:hyperlink w:anchor="_heading=h.1ksv4uv">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_heading=h.1ksv4uv \h </w:instrText>
            <w:fldChar w:fldCharType="separate"/>
          </w:r>
          <w:r w:rsidDel="00000000" w:rsidR="00000000" w:rsidRPr="00000000">
            <w:rPr>
              <w:color w:val="000000"/>
              <w:rtl w:val="0"/>
            </w:rPr>
            <w:t xml:space="preserve">Vista de Procesos</w:t>
            <w:tab/>
            <w:t xml:space="preserve">6</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44sinio">
            <w:r w:rsidDel="00000000" w:rsidR="00000000" w:rsidRPr="00000000">
              <w:rPr>
                <w:color w:val="000000"/>
                <w:rtl w:val="0"/>
              </w:rPr>
              <w:t xml:space="preserve">3.3.</w:t>
            </w:r>
          </w:hyperlink>
          <w:hyperlink w:anchor="_heading=h.44sinio">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_heading=h.44sinio \h </w:instrText>
            <w:fldChar w:fldCharType="separate"/>
          </w:r>
          <w:r w:rsidDel="00000000" w:rsidR="00000000" w:rsidRPr="00000000">
            <w:rPr>
              <w:color w:val="000000"/>
              <w:rtl w:val="0"/>
            </w:rPr>
            <w:t xml:space="preserve">Vista Lógica</w:t>
            <w:tab/>
            <w:t xml:space="preserve">6</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z337ya">
            <w:r w:rsidDel="00000000" w:rsidR="00000000" w:rsidRPr="00000000">
              <w:rPr>
                <w:color w:val="000000"/>
                <w:rtl w:val="0"/>
              </w:rPr>
              <w:t xml:space="preserve">3.4.</w:t>
            </w:r>
          </w:hyperlink>
          <w:hyperlink w:anchor="_heading=h.z337ya">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_heading=h.z337ya \h </w:instrText>
            <w:fldChar w:fldCharType="separate"/>
          </w:r>
          <w:r w:rsidDel="00000000" w:rsidR="00000000" w:rsidRPr="00000000">
            <w:rPr>
              <w:color w:val="000000"/>
              <w:rtl w:val="0"/>
            </w:rPr>
            <w:t xml:space="preserve">Vista de Implementación</w:t>
            <w:tab/>
            <w:t xml:space="preserve">6</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3j2qqm3">
            <w:r w:rsidDel="00000000" w:rsidR="00000000" w:rsidRPr="00000000">
              <w:rPr>
                <w:color w:val="000000"/>
                <w:rtl w:val="0"/>
              </w:rPr>
              <w:t xml:space="preserve">3.5.</w:t>
            </w:r>
          </w:hyperlink>
          <w:hyperlink w:anchor="_heading=h.3j2qqm3">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_heading=h.3j2qqm3 \h </w:instrText>
            <w:fldChar w:fldCharType="separate"/>
          </w:r>
          <w:r w:rsidDel="00000000" w:rsidR="00000000" w:rsidRPr="00000000">
            <w:rPr>
              <w:color w:val="000000"/>
              <w:rtl w:val="0"/>
            </w:rPr>
            <w:t xml:space="preserve">Vista de Despliegue</w:t>
            <w:tab/>
            <w:t xml:space="preserve">6</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left" w:leader="none" w:pos="720"/>
              <w:tab w:val="right" w:leader="none" w:pos="8494"/>
            </w:tabs>
            <w:rPr>
              <w:rFonts w:ascii="Calibri" w:cs="Calibri" w:eastAsia="Calibri" w:hAnsi="Calibri"/>
              <w:color w:val="000000"/>
              <w:sz w:val="22"/>
              <w:szCs w:val="22"/>
            </w:rPr>
          </w:pPr>
          <w:r w:rsidDel="00000000" w:rsidR="00000000" w:rsidRPr="00000000">
            <w:fldChar w:fldCharType="end"/>
          </w:r>
          <w:hyperlink w:anchor="_heading=h.1y810tw">
            <w:r w:rsidDel="00000000" w:rsidR="00000000" w:rsidRPr="00000000">
              <w:rPr>
                <w:color w:val="000000"/>
                <w:rtl w:val="0"/>
              </w:rPr>
              <w:t xml:space="preserve">4.</w:t>
            </w:r>
          </w:hyperlink>
          <w:hyperlink w:anchor="_heading=h.1y810tw">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_heading=h.1y810tw \h </w:instrText>
            <w:fldChar w:fldCharType="separate"/>
          </w:r>
          <w:r w:rsidDel="00000000" w:rsidR="00000000" w:rsidRPr="00000000">
            <w:rPr>
              <w:color w:val="000000"/>
              <w:rtl w:val="0"/>
            </w:rPr>
            <w:t xml:space="preserve">Arquitectura en capas</w:t>
            <w:tab/>
            <w:t xml:space="preserve">6</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left" w:leader="none" w:pos="720"/>
              <w:tab w:val="right" w:leader="none" w:pos="8494"/>
            </w:tabs>
            <w:rPr>
              <w:rFonts w:ascii="Calibri" w:cs="Calibri" w:eastAsia="Calibri" w:hAnsi="Calibri"/>
              <w:color w:val="000000"/>
              <w:sz w:val="22"/>
              <w:szCs w:val="22"/>
            </w:rPr>
          </w:pPr>
          <w:r w:rsidDel="00000000" w:rsidR="00000000" w:rsidRPr="00000000">
            <w:fldChar w:fldCharType="end"/>
          </w:r>
          <w:hyperlink w:anchor="_heading=h.4i7ojhp">
            <w:r w:rsidDel="00000000" w:rsidR="00000000" w:rsidRPr="00000000">
              <w:rPr>
                <w:color w:val="000000"/>
                <w:rtl w:val="0"/>
              </w:rPr>
              <w:t xml:space="preserve">5.</w:t>
            </w:r>
          </w:hyperlink>
          <w:hyperlink w:anchor="_heading=h.4i7ojhp">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_heading=h.4i7ojhp \h </w:instrText>
            <w:fldChar w:fldCharType="separate"/>
          </w:r>
          <w:r w:rsidDel="00000000" w:rsidR="00000000" w:rsidRPr="00000000">
            <w:rPr>
              <w:color w:val="000000"/>
              <w:rtl w:val="0"/>
            </w:rPr>
            <w:t xml:space="preserve">Vista de Datos</w:t>
            <w:tab/>
            <w:t xml:space="preserve">7</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2xcytpi">
            <w:r w:rsidDel="00000000" w:rsidR="00000000" w:rsidRPr="00000000">
              <w:rPr>
                <w:color w:val="000000"/>
                <w:rtl w:val="0"/>
              </w:rPr>
              <w:t xml:space="preserve">5.1.</w:t>
            </w:r>
          </w:hyperlink>
          <w:hyperlink w:anchor="_heading=h.2xcytpi">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_heading=h.2xcytpi \h </w:instrText>
            <w:fldChar w:fldCharType="separate"/>
          </w:r>
          <w:r w:rsidDel="00000000" w:rsidR="00000000" w:rsidRPr="00000000">
            <w:rPr>
              <w:color w:val="000000"/>
              <w:rtl w:val="0"/>
            </w:rPr>
            <w:t xml:space="preserve">Modelo Relacional</w:t>
            <w:tab/>
            <w:t xml:space="preserve">7</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left" w:leader="none" w:pos="720"/>
              <w:tab w:val="right" w:leader="none" w:pos="8494"/>
            </w:tabs>
            <w:rPr>
              <w:rFonts w:ascii="Calibri" w:cs="Calibri" w:eastAsia="Calibri" w:hAnsi="Calibri"/>
              <w:color w:val="000000"/>
              <w:sz w:val="22"/>
              <w:szCs w:val="22"/>
            </w:rPr>
          </w:pPr>
          <w:r w:rsidDel="00000000" w:rsidR="00000000" w:rsidRPr="00000000">
            <w:fldChar w:fldCharType="end"/>
          </w:r>
          <w:hyperlink w:anchor="_heading=h.1ci93xb">
            <w:r w:rsidDel="00000000" w:rsidR="00000000" w:rsidRPr="00000000">
              <w:rPr>
                <w:color w:val="000000"/>
                <w:rtl w:val="0"/>
              </w:rPr>
              <w:t xml:space="preserve">6.</w:t>
            </w:r>
          </w:hyperlink>
          <w:hyperlink w:anchor="_heading=h.1ci93xb">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_heading=h.1ci93xb \h </w:instrText>
            <w:fldChar w:fldCharType="separate"/>
          </w:r>
          <w:r w:rsidDel="00000000" w:rsidR="00000000" w:rsidRPr="00000000">
            <w:rPr>
              <w:color w:val="000000"/>
              <w:rtl w:val="0"/>
            </w:rPr>
            <w:t xml:space="preserve">Definición de Interfaces de Usuario</w:t>
            <w:tab/>
            <w:t xml:space="preserve">7</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left" w:leader="none" w:pos="720"/>
              <w:tab w:val="right" w:leader="none" w:pos="8494"/>
            </w:tabs>
            <w:rPr>
              <w:rFonts w:ascii="Calibri" w:cs="Calibri" w:eastAsia="Calibri" w:hAnsi="Calibri"/>
              <w:color w:val="000000"/>
              <w:sz w:val="22"/>
              <w:szCs w:val="22"/>
            </w:rPr>
          </w:pPr>
          <w:r w:rsidDel="00000000" w:rsidR="00000000" w:rsidRPr="00000000">
            <w:fldChar w:fldCharType="end"/>
          </w:r>
          <w:hyperlink w:anchor="_heading=h.3whwml4">
            <w:r w:rsidDel="00000000" w:rsidR="00000000" w:rsidRPr="00000000">
              <w:rPr>
                <w:color w:val="000000"/>
                <w:rtl w:val="0"/>
              </w:rPr>
              <w:t xml:space="preserve">7.</w:t>
            </w:r>
          </w:hyperlink>
          <w:hyperlink w:anchor="_heading=h.3whwml4">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_heading=h.3whwml4 \h </w:instrText>
            <w:fldChar w:fldCharType="separate"/>
          </w:r>
          <w:r w:rsidDel="00000000" w:rsidR="00000000" w:rsidRPr="00000000">
            <w:rPr>
              <w:color w:val="000000"/>
              <w:rtl w:val="0"/>
            </w:rPr>
            <w:t xml:space="preserve">Características Generales de Calidad</w:t>
            <w:tab/>
            <w:t xml:space="preserve">7</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2bn6wsx">
            <w:r w:rsidDel="00000000" w:rsidR="00000000" w:rsidRPr="00000000">
              <w:rPr>
                <w:color w:val="000000"/>
                <w:rtl w:val="0"/>
              </w:rPr>
              <w:t xml:space="preserve">7.1.</w:t>
            </w:r>
          </w:hyperlink>
          <w:hyperlink w:anchor="_heading=h.2bn6wsx">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_heading=h.2bn6wsx \h </w:instrText>
            <w:fldChar w:fldCharType="separate"/>
          </w:r>
          <w:r w:rsidDel="00000000" w:rsidR="00000000" w:rsidRPr="00000000">
            <w:rPr>
              <w:color w:val="000000"/>
              <w:rtl w:val="0"/>
            </w:rPr>
            <w:t xml:space="preserve">Tamaño y performance</w:t>
            <w:tab/>
            <w:t xml:space="preserve">7</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1pxezwc">
            <w:r w:rsidDel="00000000" w:rsidR="00000000" w:rsidRPr="00000000">
              <w:rPr>
                <w:color w:val="000000"/>
                <w:rtl w:val="0"/>
              </w:rPr>
              <w:t xml:space="preserve">7.2.</w:t>
            </w:r>
          </w:hyperlink>
          <w:hyperlink w:anchor="_heading=h.1pxezwc">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_heading=h.1pxezwc \h </w:instrText>
            <w:fldChar w:fldCharType="separate"/>
          </w:r>
          <w:r w:rsidDel="00000000" w:rsidR="00000000" w:rsidRPr="00000000">
            <w:rPr>
              <w:color w:val="000000"/>
              <w:rtl w:val="0"/>
            </w:rPr>
            <w:t xml:space="preserve">Calidad</w:t>
            <w:tab/>
            <w:t xml:space="preserve">7</w:t>
          </w:r>
          <w:r w:rsidDel="00000000" w:rsidR="00000000" w:rsidRPr="00000000">
            <w:fldChar w:fldCharType="begin"/>
            <w:instrText xml:space="preserve"> HYPERLINK \l "_heading=h.1pxezwc"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49x2ik5">
            <w:r w:rsidDel="00000000" w:rsidR="00000000" w:rsidRPr="00000000">
              <w:rPr>
                <w:color w:val="000000"/>
                <w:rtl w:val="0"/>
              </w:rPr>
              <w:t xml:space="preserve">7.3.</w:t>
            </w:r>
          </w:hyperlink>
          <w:hyperlink w:anchor="_heading=h.49x2ik5">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_heading=h.49x2ik5 \h </w:instrText>
            <w:fldChar w:fldCharType="separate"/>
          </w:r>
          <w:r w:rsidDel="00000000" w:rsidR="00000000" w:rsidRPr="00000000">
            <w:rPr>
              <w:color w:val="000000"/>
              <w:rtl w:val="0"/>
            </w:rPr>
            <w:t xml:space="preserve">Usabilidad</w:t>
            <w:tab/>
            <w:t xml:space="preserve">7</w:t>
          </w:r>
          <w:r w:rsidDel="00000000" w:rsidR="00000000" w:rsidRPr="00000000">
            <w:fldChar w:fldCharType="begin"/>
            <w:instrText xml:space="preserve"> HYPERLINK \l "_heading=h.49x2ik5"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2p2csry">
            <w:r w:rsidDel="00000000" w:rsidR="00000000" w:rsidRPr="00000000">
              <w:rPr>
                <w:color w:val="000000"/>
                <w:rtl w:val="0"/>
              </w:rPr>
              <w:t xml:space="preserve">7.4.</w:t>
            </w:r>
          </w:hyperlink>
          <w:hyperlink w:anchor="_heading=h.2p2csry">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_heading=h.2p2csry \h </w:instrText>
            <w:fldChar w:fldCharType="separate"/>
          </w:r>
          <w:r w:rsidDel="00000000" w:rsidR="00000000" w:rsidRPr="00000000">
            <w:rPr>
              <w:color w:val="000000"/>
              <w:rtl w:val="0"/>
            </w:rPr>
            <w:t xml:space="preserve">Eficiencia</w:t>
            <w:tab/>
            <w:t xml:space="preserve">7</w:t>
          </w:r>
          <w:r w:rsidDel="00000000" w:rsidR="00000000" w:rsidRPr="00000000">
            <w:fldChar w:fldCharType="begin"/>
            <w:instrText xml:space="preserve"> HYPERLINK \l "_heading=h.2p2csry"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147n2zr">
            <w:r w:rsidDel="00000000" w:rsidR="00000000" w:rsidRPr="00000000">
              <w:rPr>
                <w:color w:val="000000"/>
                <w:rtl w:val="0"/>
              </w:rPr>
              <w:t xml:space="preserve">7.5.</w:t>
            </w:r>
          </w:hyperlink>
          <w:hyperlink w:anchor="_heading=h.147n2zr">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_heading=h.147n2zr \h </w:instrText>
            <w:fldChar w:fldCharType="separate"/>
          </w:r>
          <w:r w:rsidDel="00000000" w:rsidR="00000000" w:rsidRPr="00000000">
            <w:rPr>
              <w:color w:val="000000"/>
              <w:rtl w:val="0"/>
            </w:rPr>
            <w:t xml:space="preserve">Seguridad</w:t>
            <w:tab/>
            <w:t xml:space="preserve">7</w:t>
          </w:r>
          <w:r w:rsidDel="00000000" w:rsidR="00000000" w:rsidRPr="00000000">
            <w:fldChar w:fldCharType="begin"/>
            <w:instrText xml:space="preserve"> HYPERLINK \l "_heading=h.147n2zr"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3o7alnk">
            <w:r w:rsidDel="00000000" w:rsidR="00000000" w:rsidRPr="00000000">
              <w:rPr>
                <w:color w:val="000000"/>
                <w:rtl w:val="0"/>
              </w:rPr>
              <w:t xml:space="preserve">7.6.</w:t>
            </w:r>
          </w:hyperlink>
          <w:hyperlink w:anchor="_heading=h.3o7alnk">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_heading=h.3o7alnk \h </w:instrText>
            <w:fldChar w:fldCharType="separate"/>
          </w:r>
          <w:r w:rsidDel="00000000" w:rsidR="00000000" w:rsidRPr="00000000">
            <w:rPr>
              <w:color w:val="000000"/>
              <w:rtl w:val="0"/>
            </w:rPr>
            <w:t xml:space="preserve">Confiabilidad</w:t>
            <w:tab/>
            <w:t xml:space="preserve">7</w:t>
          </w:r>
          <w:r w:rsidDel="00000000" w:rsidR="00000000" w:rsidRPr="00000000">
            <w:fldChar w:fldCharType="begin"/>
            <w:instrText xml:space="preserve"> HYPERLINK \l "_heading=h.3o7alnk"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23ckvvd">
            <w:r w:rsidDel="00000000" w:rsidR="00000000" w:rsidRPr="00000000">
              <w:rPr>
                <w:color w:val="000000"/>
                <w:rtl w:val="0"/>
              </w:rPr>
              <w:t xml:space="preserve">7.7.</w:t>
            </w:r>
          </w:hyperlink>
          <w:hyperlink w:anchor="_heading=h.23ckvvd">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_heading=h.23ckvvd \h </w:instrText>
            <w:fldChar w:fldCharType="separate"/>
          </w:r>
          <w:r w:rsidDel="00000000" w:rsidR="00000000" w:rsidRPr="00000000">
            <w:rPr>
              <w:color w:val="000000"/>
              <w:rtl w:val="0"/>
            </w:rPr>
            <w:t xml:space="preserve">Mantenimiento</w:t>
            <w:tab/>
            <w:t xml:space="preserve">7</w:t>
          </w:r>
          <w:r w:rsidDel="00000000" w:rsidR="00000000" w:rsidRPr="00000000">
            <w:fldChar w:fldCharType="begin"/>
            <w:instrText xml:space="preserve"> HYPERLINK \l "_heading=h.23ckvvd"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left" w:leader="none" w:pos="709"/>
              <w:tab w:val="right" w:leader="none" w:pos="8494"/>
            </w:tabs>
            <w:rPr>
              <w:rFonts w:ascii="Calibri" w:cs="Calibri" w:eastAsia="Calibri" w:hAnsi="Calibri"/>
              <w:color w:val="000000"/>
              <w:sz w:val="22"/>
              <w:szCs w:val="22"/>
            </w:rPr>
          </w:pPr>
          <w:r w:rsidDel="00000000" w:rsidR="00000000" w:rsidRPr="00000000">
            <w:fldChar w:fldCharType="end"/>
          </w:r>
          <w:hyperlink w:anchor="_heading=h.ihv636">
            <w:r w:rsidDel="00000000" w:rsidR="00000000" w:rsidRPr="00000000">
              <w:rPr>
                <w:color w:val="000000"/>
                <w:rtl w:val="0"/>
              </w:rPr>
              <w:t xml:space="preserve">7.8.</w:t>
            </w:r>
          </w:hyperlink>
          <w:hyperlink w:anchor="_heading=h.ihv636">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_heading=h.ihv636 \h </w:instrText>
            <w:fldChar w:fldCharType="separate"/>
          </w:r>
          <w:r w:rsidDel="00000000" w:rsidR="00000000" w:rsidRPr="00000000">
            <w:rPr>
              <w:color w:val="000000"/>
              <w:rtl w:val="0"/>
            </w:rPr>
            <w:t xml:space="preserve">Estándares</w:t>
            <w:tab/>
            <w:t xml:space="preserve">7</w:t>
          </w:r>
          <w:r w:rsidDel="00000000" w:rsidR="00000000" w:rsidRPr="00000000">
            <w:fldChar w:fldCharType="begin"/>
            <w:instrText xml:space="preserve"> HYPERLINK \l "_heading=h.ihv636"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4">
          <w:pPr>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center" w:leader="none" w:pos="4252"/>
          <w:tab w:val="right" w:leader="none" w:pos="8504"/>
        </w:tabs>
        <w:rPr>
          <w:b w:val="1"/>
          <w:i w:val="1"/>
          <w:color w:val="00000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center" w:leader="none" w:pos="4252"/>
          <w:tab w:val="right" w:leader="none" w:pos="8504"/>
        </w:tabs>
        <w:rPr>
          <w:b w:val="1"/>
          <w:i w:val="1"/>
          <w:color w:val="00000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center" w:leader="none" w:pos="4252"/>
          <w:tab w:val="right" w:leader="none" w:pos="8504"/>
        </w:tabs>
        <w:rPr>
          <w:b w:val="1"/>
          <w:i w:val="1"/>
          <w:color w:val="00000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center" w:leader="none" w:pos="4252"/>
          <w:tab w:val="right" w:leader="none" w:pos="8504"/>
        </w:tabs>
        <w:rPr>
          <w:b w:val="1"/>
          <w:i w:val="1"/>
          <w:color w:val="00000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center" w:leader="none" w:pos="4252"/>
          <w:tab w:val="right" w:leader="none" w:pos="8504"/>
        </w:tabs>
        <w:rPr>
          <w:b w:val="1"/>
          <w:i w:val="1"/>
          <w:color w:val="00000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center" w:leader="none" w:pos="4252"/>
          <w:tab w:val="right" w:leader="none" w:pos="8504"/>
        </w:tabs>
        <w:rPr>
          <w:b w:val="1"/>
          <w:i w:val="1"/>
          <w:color w:val="00000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center" w:leader="none" w:pos="4252"/>
          <w:tab w:val="right" w:leader="none" w:pos="8504"/>
        </w:tabs>
        <w:rPr>
          <w:b w:val="1"/>
          <w:i w:val="1"/>
          <w:color w:val="00000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center" w:leader="none" w:pos="4252"/>
          <w:tab w:val="right" w:leader="none" w:pos="8504"/>
        </w:tabs>
        <w:rPr>
          <w:b w:val="1"/>
          <w:i w:val="1"/>
          <w:color w:val="000000"/>
        </w:rPr>
      </w:pPr>
      <w:r w:rsidDel="00000000" w:rsidR="00000000" w:rsidRPr="00000000">
        <w:rPr>
          <w:rtl w:val="0"/>
        </w:rPr>
      </w:r>
    </w:p>
    <w:p w:rsidR="00000000" w:rsidDel="00000000" w:rsidP="00000000" w:rsidRDefault="00000000" w:rsidRPr="00000000" w14:paraId="0000005D">
      <w:pPr>
        <w:rPr/>
      </w:pPr>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1"/>
        <w:pBdr>
          <w:bottom w:color="c0c0c0" w:space="3" w:sz="36" w:val="single"/>
        </w:pBdr>
        <w:spacing w:after="300" w:before="260" w:lineRule="auto"/>
        <w:ind w:left="0" w:firstLine="0"/>
        <w:rPr/>
      </w:pPr>
      <w:r w:rsidDel="00000000" w:rsidR="00000000" w:rsidRPr="00000000">
        <w:rPr>
          <w:rtl w:val="0"/>
        </w:rPr>
      </w:r>
    </w:p>
    <w:p w:rsidR="00000000" w:rsidDel="00000000" w:rsidP="00000000" w:rsidRDefault="00000000" w:rsidRPr="00000000" w14:paraId="0000005F">
      <w:pPr>
        <w:pStyle w:val="Heading1"/>
        <w:numPr>
          <w:ilvl w:val="0"/>
          <w:numId w:val="3"/>
        </w:numPr>
        <w:ind w:left="0" w:firstLine="0"/>
        <w:rPr/>
      </w:pPr>
      <w:bookmarkStart w:colFirst="0" w:colLast="0" w:name="_heading=h.3znysh7" w:id="4"/>
      <w:bookmarkEnd w:id="4"/>
      <w:r w:rsidDel="00000000" w:rsidR="00000000" w:rsidRPr="00000000">
        <w:rPr>
          <w:rtl w:val="0"/>
        </w:rPr>
        <w:t xml:space="preserve">Documento de Arquitectura de Software</w:t>
      </w:r>
    </w:p>
    <w:p w:rsidR="00000000" w:rsidDel="00000000" w:rsidP="00000000" w:rsidRDefault="00000000" w:rsidRPr="00000000" w14:paraId="00000060">
      <w:pPr>
        <w:pStyle w:val="Heading2"/>
        <w:numPr>
          <w:ilvl w:val="1"/>
          <w:numId w:val="3"/>
        </w:numPr>
        <w:ind w:left="0" w:firstLine="0"/>
        <w:rPr/>
      </w:pPr>
      <w:bookmarkStart w:colFirst="0" w:colLast="0" w:name="_heading=h.2et92p0" w:id="5"/>
      <w:bookmarkEnd w:id="5"/>
      <w:r w:rsidDel="00000000" w:rsidR="00000000" w:rsidRPr="00000000">
        <w:rPr>
          <w:rtl w:val="0"/>
        </w:rPr>
        <w:t xml:space="preserve">Introducción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2"/>
        <w:numPr>
          <w:ilvl w:val="1"/>
          <w:numId w:val="3"/>
        </w:numPr>
        <w:ind w:left="0" w:firstLine="0"/>
        <w:rPr/>
      </w:pPr>
      <w:bookmarkStart w:colFirst="0" w:colLast="0" w:name="_heading=h.q4ovtouzrt4" w:id="6"/>
      <w:bookmarkEnd w:id="6"/>
      <w:r w:rsidDel="00000000" w:rsidR="00000000" w:rsidRPr="00000000">
        <w:rPr>
          <w:rtl w:val="0"/>
        </w:rPr>
        <w:t xml:space="preserve">Propósito </w:t>
      </w:r>
      <w:r w:rsidDel="00000000" w:rsidR="00000000" w:rsidRPr="00000000">
        <w:rPr>
          <w:sz w:val="22"/>
          <w:szCs w:val="22"/>
          <w:rtl w:val="0"/>
        </w:rPr>
        <w:t xml:space="preserve">(Describir el propósito de este documento)</w:t>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ind w:left="720" w:firstLine="0"/>
        <w:rPr>
          <w:u w:val="single"/>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ind w:left="720" w:firstLine="0"/>
        <w:rPr/>
      </w:pPr>
      <w:r w:rsidDel="00000000" w:rsidR="00000000" w:rsidRPr="00000000">
        <w:rPr>
          <w:rtl w:val="0"/>
        </w:rPr>
        <w:t xml:space="preserve">El documento presenta la descripción de la arquitectura para el Sistema Hero Kids, en base al Modelo de Vistas “4+1”, que es de utilidad para los stakeholders (Interesados) debido al rol que desempeña cada uno en el desarrollo del sistema.</w:t>
      </w:r>
    </w:p>
    <w:p w:rsidR="00000000" w:rsidDel="00000000" w:rsidP="00000000" w:rsidRDefault="00000000" w:rsidRPr="00000000" w14:paraId="00000065">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ind w:left="720" w:firstLine="0"/>
        <w:rPr/>
      </w:pPr>
      <w:r w:rsidDel="00000000" w:rsidR="00000000" w:rsidRPr="00000000">
        <w:rPr>
          <w:rtl w:val="0"/>
        </w:rPr>
        <w:t xml:space="preserve">La arquitectura presentada corresponde a la solución propuesta para el sistema, proporcionando distintas vistas de la arquitectura según los diferentes puntos de vista de los involucrados en el desarrollo del aplicativo. El documento se compone de diagramas y diseños detallados, brindando un contexto y una descripción de las interacciones entre los usuarios y el sistema.</w:t>
      </w:r>
    </w:p>
    <w:p w:rsidR="00000000" w:rsidDel="00000000" w:rsidP="00000000" w:rsidRDefault="00000000" w:rsidRPr="00000000" w14:paraId="00000067">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ind w:left="720" w:firstLine="0"/>
        <w:rPr/>
      </w:pPr>
      <w:r w:rsidDel="00000000" w:rsidR="00000000" w:rsidRPr="00000000">
        <w:rPr>
          <w:rtl w:val="0"/>
        </w:rPr>
        <w:t xml:space="preserve">El informe está estructurado de acuerdo con la plantilla para la documentación de arquitecturas de software.</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2"/>
        <w:numPr>
          <w:ilvl w:val="1"/>
          <w:numId w:val="3"/>
        </w:numPr>
        <w:ind w:left="0" w:firstLine="0"/>
        <w:rPr/>
      </w:pPr>
      <w:bookmarkStart w:colFirst="0" w:colLast="0" w:name="_heading=h.3dy6vkm" w:id="7"/>
      <w:bookmarkEnd w:id="7"/>
      <w:r w:rsidDel="00000000" w:rsidR="00000000" w:rsidRPr="00000000">
        <w:rPr>
          <w:rtl w:val="0"/>
        </w:rPr>
        <w:t xml:space="preserve">Alcance (Describir el alcance del documento)</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ind w:left="720" w:firstLine="0"/>
        <w:rPr/>
      </w:pPr>
      <w:r w:rsidDel="00000000" w:rsidR="00000000" w:rsidRPr="00000000">
        <w:rPr>
          <w:rtl w:val="0"/>
        </w:rPr>
        <w:t xml:space="preserve">El documento contiene la representación del proyecto Hero kids, mediante el diseño de diagramas dado el análisis previo de los requisitos del sistema para darle solución a una problemática presentada por un cliente.</w:t>
      </w:r>
    </w:p>
    <w:p w:rsidR="00000000" w:rsidDel="00000000" w:rsidP="00000000" w:rsidRDefault="00000000" w:rsidRPr="00000000" w14:paraId="0000006E">
      <w:pPr>
        <w:pBdr>
          <w:top w:space="0" w:sz="0" w:val="nil"/>
          <w:left w:space="0" w:sz="0" w:val="nil"/>
          <w:bottom w:space="0" w:sz="0" w:val="nil"/>
          <w:right w:space="0" w:sz="0" w:val="nil"/>
          <w:between w:space="0" w:sz="0" w:val="nil"/>
        </w:pBdr>
        <w:ind w:left="720" w:firstLine="0"/>
        <w:rPr/>
      </w:pPr>
      <w:r w:rsidDel="00000000" w:rsidR="00000000" w:rsidRPr="00000000">
        <w:rPr>
          <w:rtl w:val="0"/>
        </w:rPr>
        <w:t xml:space="preserve"> </w:t>
      </w:r>
    </w:p>
    <w:p w:rsidR="00000000" w:rsidDel="00000000" w:rsidP="00000000" w:rsidRDefault="00000000" w:rsidRPr="00000000" w14:paraId="0000006F">
      <w:pPr>
        <w:pBdr>
          <w:top w:space="0" w:sz="0" w:val="nil"/>
          <w:left w:space="0" w:sz="0" w:val="nil"/>
          <w:bottom w:space="0" w:sz="0" w:val="nil"/>
          <w:right w:space="0" w:sz="0" w:val="nil"/>
          <w:between w:space="0" w:sz="0" w:val="nil"/>
        </w:pBdr>
        <w:ind w:left="720" w:firstLine="0"/>
        <w:rPr/>
      </w:pPr>
      <w:r w:rsidDel="00000000" w:rsidR="00000000" w:rsidRPr="00000000">
        <w:rPr>
          <w:rtl w:val="0"/>
        </w:rPr>
        <w:t xml:space="preserve">El documento está organizado mediante tres ideas principales:</w:t>
      </w:r>
    </w:p>
    <w:p w:rsidR="00000000" w:rsidDel="00000000" w:rsidP="00000000" w:rsidRDefault="00000000" w:rsidRPr="00000000" w14:paraId="00000070">
      <w:pPr>
        <w:numPr>
          <w:ilvl w:val="0"/>
          <w:numId w:val="2"/>
        </w:numPr>
        <w:pBdr>
          <w:top w:space="0" w:sz="0" w:val="nil"/>
          <w:left w:space="0" w:sz="0" w:val="nil"/>
          <w:bottom w:space="0" w:sz="0" w:val="nil"/>
          <w:right w:space="0" w:sz="0" w:val="nil"/>
          <w:between w:space="0" w:sz="0" w:val="nil"/>
        </w:pBdr>
        <w:ind w:left="1440" w:hanging="360"/>
        <w:rPr/>
      </w:pPr>
      <w:r w:rsidDel="00000000" w:rsidR="00000000" w:rsidRPr="00000000">
        <w:rPr>
          <w:rtl w:val="0"/>
        </w:rPr>
        <w:t xml:space="preserve">Características generales del diseño.</w:t>
      </w:r>
    </w:p>
    <w:p w:rsidR="00000000" w:rsidDel="00000000" w:rsidP="00000000" w:rsidRDefault="00000000" w:rsidRPr="00000000" w14:paraId="00000071">
      <w:pPr>
        <w:numPr>
          <w:ilvl w:val="0"/>
          <w:numId w:val="2"/>
        </w:numPr>
        <w:pBdr>
          <w:top w:space="0" w:sz="0" w:val="nil"/>
          <w:left w:space="0" w:sz="0" w:val="nil"/>
          <w:bottom w:space="0" w:sz="0" w:val="nil"/>
          <w:right w:space="0" w:sz="0" w:val="nil"/>
          <w:between w:space="0" w:sz="0" w:val="nil"/>
        </w:pBdr>
        <w:ind w:left="1440" w:hanging="360"/>
        <w:rPr/>
      </w:pPr>
      <w:r w:rsidDel="00000000" w:rsidR="00000000" w:rsidRPr="00000000">
        <w:rPr>
          <w:rtl w:val="0"/>
        </w:rPr>
        <w:t xml:space="preserve">Los requisitos funcionales y no funcionales para el diseño.</w:t>
      </w:r>
    </w:p>
    <w:p w:rsidR="00000000" w:rsidDel="00000000" w:rsidP="00000000" w:rsidRDefault="00000000" w:rsidRPr="00000000" w14:paraId="00000072">
      <w:pPr>
        <w:numPr>
          <w:ilvl w:val="0"/>
          <w:numId w:val="2"/>
        </w:numPr>
        <w:pBdr>
          <w:top w:space="0" w:sz="0" w:val="nil"/>
          <w:left w:space="0" w:sz="0" w:val="nil"/>
          <w:bottom w:space="0" w:sz="0" w:val="nil"/>
          <w:right w:space="0" w:sz="0" w:val="nil"/>
          <w:between w:space="0" w:sz="0" w:val="nil"/>
        </w:pBdr>
        <w:ind w:left="1440" w:hanging="360"/>
        <w:rPr/>
      </w:pPr>
      <w:r w:rsidDel="00000000" w:rsidR="00000000" w:rsidRPr="00000000">
        <w:rPr>
          <w:rtl w:val="0"/>
        </w:rPr>
        <w:t xml:space="preserve">Los modelos y vistas que lo representan.</w:t>
      </w:r>
    </w:p>
    <w:p w:rsidR="00000000" w:rsidDel="00000000" w:rsidP="00000000" w:rsidRDefault="00000000" w:rsidRPr="00000000" w14:paraId="00000073">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ind w:left="720" w:firstLine="0"/>
        <w:rPr>
          <w:rFonts w:ascii="Cambria" w:cs="Cambria" w:eastAsia="Cambria" w:hAnsi="Cambria"/>
          <w:i w:val="1"/>
        </w:rPr>
      </w:pPr>
      <w:r w:rsidDel="00000000" w:rsidR="00000000" w:rsidRPr="00000000">
        <w:rPr>
          <w:rtl w:val="0"/>
        </w:rPr>
        <w:t xml:space="preserve">Los modelos implementados para la representación del sistema, permiten analizar el funcionamiento del sistema desde distintos puntos de vista, de forma que podemos implementar el “Modelo de arquitectura 4+1”. Gracias a esto, se puede llegar a implementar </w:t>
      </w:r>
      <w:r w:rsidDel="00000000" w:rsidR="00000000" w:rsidRPr="00000000">
        <w:rPr>
          <w:rFonts w:ascii="Cambria" w:cs="Cambria" w:eastAsia="Cambria" w:hAnsi="Cambria"/>
          <w:i w:val="1"/>
          <w:rtl w:val="0"/>
        </w:rPr>
        <w:t xml:space="preserve">el análisis de los requisitos, la implementación del diseño de solución, así como para la especificación, construcción y despliegue del sistema en su ambiente de explotación.</w:t>
      </w:r>
    </w:p>
    <w:p w:rsidR="00000000" w:rsidDel="00000000" w:rsidP="00000000" w:rsidRDefault="00000000" w:rsidRPr="00000000" w14:paraId="00000075">
      <w:pPr>
        <w:pBdr>
          <w:top w:space="0" w:sz="0" w:val="nil"/>
          <w:left w:space="0" w:sz="0" w:val="nil"/>
          <w:bottom w:space="0" w:sz="0" w:val="nil"/>
          <w:right w:space="0" w:sz="0" w:val="nil"/>
          <w:between w:space="0" w:sz="0" w:val="nil"/>
        </w:pBdr>
        <w:ind w:left="720" w:firstLine="0"/>
        <w:rPr/>
      </w:pPr>
      <w:r w:rsidDel="00000000" w:rsidR="00000000" w:rsidRPr="00000000">
        <w:rPr>
          <w:rtl w:val="0"/>
        </w:rPr>
        <w:t xml:space="preserve">Cada uno de los modelos fueron implementados en la herramienta de modelado UML (Lenguaje de modelado unificado) mediante la herramienta Diagrams.net</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2"/>
        <w:numPr>
          <w:ilvl w:val="1"/>
          <w:numId w:val="3"/>
        </w:numPr>
        <w:ind w:left="0" w:firstLine="0"/>
        <w:rPr/>
      </w:pPr>
      <w:bookmarkStart w:colFirst="0" w:colLast="0" w:name="_heading=h.1t3h5sf" w:id="8"/>
      <w:bookmarkEnd w:id="8"/>
      <w:r w:rsidDel="00000000" w:rsidR="00000000" w:rsidRPr="00000000">
        <w:rPr>
          <w:rtl w:val="0"/>
        </w:rPr>
        <w:t xml:space="preserve">Referencias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numPr>
          <w:ilvl w:val="0"/>
          <w:numId w:val="4"/>
        </w:numPr>
        <w:ind w:left="720" w:hanging="360"/>
        <w:rPr/>
      </w:pPr>
      <w:r w:rsidDel="00000000" w:rsidR="00000000" w:rsidRPr="00000000">
        <w:rPr>
          <w:rtl w:val="0"/>
        </w:rPr>
        <w:t xml:space="preserve">Documento de Especificación de Requerimientos no funcionales.</w:t>
      </w:r>
    </w:p>
    <w:p w:rsidR="00000000" w:rsidDel="00000000" w:rsidP="00000000" w:rsidRDefault="00000000" w:rsidRPr="00000000" w14:paraId="0000007A">
      <w:pPr>
        <w:numPr>
          <w:ilvl w:val="0"/>
          <w:numId w:val="4"/>
        </w:numPr>
        <w:ind w:left="720" w:hanging="360"/>
        <w:rPr/>
      </w:pPr>
      <w:r w:rsidDel="00000000" w:rsidR="00000000" w:rsidRPr="00000000">
        <w:rPr>
          <w:rtl w:val="0"/>
        </w:rPr>
        <w:t xml:space="preserve">Documento de Visión del Proyecto.</w:t>
      </w:r>
    </w:p>
    <w:p w:rsidR="00000000" w:rsidDel="00000000" w:rsidP="00000000" w:rsidRDefault="00000000" w:rsidRPr="00000000" w14:paraId="0000007B">
      <w:pPr>
        <w:numPr>
          <w:ilvl w:val="0"/>
          <w:numId w:val="4"/>
        </w:numPr>
        <w:ind w:left="720" w:hanging="360"/>
        <w:rPr/>
      </w:pPr>
      <w:r w:rsidDel="00000000" w:rsidR="00000000" w:rsidRPr="00000000">
        <w:rPr>
          <w:rtl w:val="0"/>
        </w:rPr>
        <w:t xml:space="preserve">Plan de Proyecto del Sistema</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2"/>
        <w:numPr>
          <w:ilvl w:val="1"/>
          <w:numId w:val="3"/>
        </w:numPr>
        <w:ind w:left="0" w:firstLine="0"/>
        <w:rPr/>
      </w:pPr>
      <w:bookmarkStart w:colFirst="0" w:colLast="0" w:name="_heading=h.4d34og8" w:id="9"/>
      <w:bookmarkEnd w:id="9"/>
      <w:r w:rsidDel="00000000" w:rsidR="00000000" w:rsidRPr="00000000">
        <w:rPr>
          <w:rtl w:val="0"/>
        </w:rPr>
        <w:t xml:space="preserve"> Definiciones acrónimos y abreviaciones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ind w:left="709" w:firstLine="0"/>
        <w:rPr/>
      </w:pPr>
      <w:r w:rsidDel="00000000" w:rsidR="00000000" w:rsidRPr="00000000">
        <w:rPr>
          <w:b w:val="1"/>
          <w:rtl w:val="0"/>
        </w:rPr>
        <w:t xml:space="preserve">ARQUITECTURA DE SOFTWARE:</w:t>
      </w:r>
      <w:r w:rsidDel="00000000" w:rsidR="00000000" w:rsidRPr="00000000">
        <w:rPr>
          <w:rtl w:val="0"/>
        </w:rPr>
        <w:t xml:space="preserve"> conjunto de elementos estáticos, propios del diseño intelectual del sistema, que definen y dan forma tanto al código fuente, como al comportamiento del software en tiempo de ejecución. Naturalmente este diseño Arquitectónico ha de ajustarse a las necesidades y requisitos del proyecto. </w:t>
      </w:r>
    </w:p>
    <w:p w:rsidR="00000000" w:rsidDel="00000000" w:rsidP="00000000" w:rsidRDefault="00000000" w:rsidRPr="00000000" w14:paraId="00000080">
      <w:pPr>
        <w:ind w:left="709" w:firstLine="0"/>
        <w:rPr/>
      </w:pPr>
      <w:r w:rsidDel="00000000" w:rsidR="00000000" w:rsidRPr="00000000">
        <w:rPr>
          <w:rtl w:val="0"/>
        </w:rPr>
      </w:r>
    </w:p>
    <w:p w:rsidR="00000000" w:rsidDel="00000000" w:rsidP="00000000" w:rsidRDefault="00000000" w:rsidRPr="00000000" w14:paraId="00000081">
      <w:pPr>
        <w:ind w:left="709" w:firstLine="0"/>
        <w:rPr/>
      </w:pPr>
      <w:r w:rsidDel="00000000" w:rsidR="00000000" w:rsidRPr="00000000">
        <w:rPr>
          <w:b w:val="1"/>
          <w:rtl w:val="0"/>
        </w:rPr>
        <w:t xml:space="preserve">DESCRIPCIÓN DE ARQUITECTURA</w:t>
      </w:r>
      <w:r w:rsidDel="00000000" w:rsidR="00000000" w:rsidRPr="00000000">
        <w:rPr>
          <w:rtl w:val="0"/>
        </w:rPr>
        <w:t xml:space="preserve">: colección de productos de documentación.</w:t>
      </w:r>
    </w:p>
    <w:p w:rsidR="00000000" w:rsidDel="00000000" w:rsidP="00000000" w:rsidRDefault="00000000" w:rsidRPr="00000000" w14:paraId="00000082">
      <w:pPr>
        <w:ind w:left="709" w:firstLine="0"/>
        <w:rPr/>
      </w:pPr>
      <w:r w:rsidDel="00000000" w:rsidR="00000000" w:rsidRPr="00000000">
        <w:rPr>
          <w:rtl w:val="0"/>
        </w:rPr>
      </w:r>
    </w:p>
    <w:p w:rsidR="00000000" w:rsidDel="00000000" w:rsidP="00000000" w:rsidRDefault="00000000" w:rsidRPr="00000000" w14:paraId="00000083">
      <w:pPr>
        <w:ind w:left="709" w:firstLine="0"/>
        <w:rPr/>
      </w:pPr>
      <w:r w:rsidDel="00000000" w:rsidR="00000000" w:rsidRPr="00000000">
        <w:rPr>
          <w:b w:val="1"/>
          <w:rtl w:val="0"/>
        </w:rPr>
        <w:t xml:space="preserve">VISTAS:</w:t>
      </w:r>
      <w:r w:rsidDel="00000000" w:rsidR="00000000" w:rsidRPr="00000000">
        <w:rPr>
          <w:rtl w:val="0"/>
        </w:rPr>
        <w:t xml:space="preserve"> es una representación de un área de interés o perspectiva del sistema en alto nivel.</w:t>
      </w:r>
    </w:p>
    <w:p w:rsidR="00000000" w:rsidDel="00000000" w:rsidP="00000000" w:rsidRDefault="00000000" w:rsidRPr="00000000" w14:paraId="00000084">
      <w:pPr>
        <w:ind w:left="709" w:firstLine="0"/>
        <w:rPr/>
      </w:pPr>
      <w:r w:rsidDel="00000000" w:rsidR="00000000" w:rsidRPr="00000000">
        <w:rPr>
          <w:rtl w:val="0"/>
        </w:rPr>
      </w:r>
    </w:p>
    <w:p w:rsidR="00000000" w:rsidDel="00000000" w:rsidP="00000000" w:rsidRDefault="00000000" w:rsidRPr="00000000" w14:paraId="00000085">
      <w:pPr>
        <w:ind w:left="709" w:firstLine="0"/>
        <w:rPr/>
      </w:pPr>
      <w:r w:rsidDel="00000000" w:rsidR="00000000" w:rsidRPr="00000000">
        <w:rPr>
          <w:b w:val="1"/>
          <w:rtl w:val="0"/>
        </w:rPr>
        <w:t xml:space="preserve">TIPOS DE VISTAS:</w:t>
      </w:r>
      <w:r w:rsidDel="00000000" w:rsidR="00000000" w:rsidRPr="00000000">
        <w:rPr>
          <w:rtl w:val="0"/>
        </w:rPr>
        <w:t xml:space="preserve"> especificación de una convención de cómo construir y usar una vista. Deben satisfacer la capacidad de creación y análisis de una vista.</w:t>
      </w:r>
    </w:p>
    <w:p w:rsidR="00000000" w:rsidDel="00000000" w:rsidP="00000000" w:rsidRDefault="00000000" w:rsidRPr="00000000" w14:paraId="00000086">
      <w:pPr>
        <w:ind w:left="709" w:firstLine="0"/>
        <w:rPr/>
      </w:pPr>
      <w:r w:rsidDel="00000000" w:rsidR="00000000" w:rsidRPr="00000000">
        <w:rPr>
          <w:rtl w:val="0"/>
        </w:rPr>
      </w:r>
    </w:p>
    <w:p w:rsidR="00000000" w:rsidDel="00000000" w:rsidP="00000000" w:rsidRDefault="00000000" w:rsidRPr="00000000" w14:paraId="00000087">
      <w:pPr>
        <w:ind w:left="709" w:firstLine="0"/>
        <w:rPr/>
      </w:pPr>
      <w:r w:rsidDel="00000000" w:rsidR="00000000" w:rsidRPr="00000000">
        <w:rPr>
          <w:b w:val="1"/>
          <w:rtl w:val="0"/>
        </w:rPr>
        <w:t xml:space="preserve">STAKEHOLDER:</w:t>
      </w:r>
      <w:r w:rsidDel="00000000" w:rsidR="00000000" w:rsidRPr="00000000">
        <w:rPr>
          <w:rtl w:val="0"/>
        </w:rPr>
        <w:t xml:space="preserve"> Individuo, equipo u organización con intereses relativos al sistema.</w:t>
      </w:r>
    </w:p>
    <w:p w:rsidR="00000000" w:rsidDel="00000000" w:rsidP="00000000" w:rsidRDefault="00000000" w:rsidRPr="00000000" w14:paraId="00000088">
      <w:pPr>
        <w:ind w:left="709" w:firstLine="0"/>
        <w:rPr/>
      </w:pPr>
      <w:r w:rsidDel="00000000" w:rsidR="00000000" w:rsidRPr="00000000">
        <w:rPr>
          <w:rtl w:val="0"/>
        </w:rPr>
      </w:r>
    </w:p>
    <w:p w:rsidR="00000000" w:rsidDel="00000000" w:rsidP="00000000" w:rsidRDefault="00000000" w:rsidRPr="00000000" w14:paraId="00000089">
      <w:pPr>
        <w:pStyle w:val="Heading1"/>
        <w:numPr>
          <w:ilvl w:val="0"/>
          <w:numId w:val="3"/>
        </w:numPr>
        <w:ind w:left="0" w:firstLine="0"/>
        <w:rPr/>
      </w:pPr>
      <w:bookmarkStart w:colFirst="0" w:colLast="0" w:name="_heading=h.2s8eyo1" w:id="10"/>
      <w:bookmarkEnd w:id="10"/>
      <w:r w:rsidDel="00000000" w:rsidR="00000000" w:rsidRPr="00000000">
        <w:rPr>
          <w:rtl w:val="0"/>
        </w:rPr>
        <w:t xml:space="preserve">Generalidades del Proyecto</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2"/>
        <w:numPr>
          <w:ilvl w:val="1"/>
          <w:numId w:val="3"/>
        </w:numPr>
        <w:ind w:left="0" w:firstLine="0"/>
        <w:rPr/>
      </w:pPr>
      <w:bookmarkStart w:colFirst="0" w:colLast="0" w:name="_heading=h.17dp8vu" w:id="11"/>
      <w:bookmarkEnd w:id="11"/>
      <w:r w:rsidDel="00000000" w:rsidR="00000000" w:rsidRPr="00000000">
        <w:rPr>
          <w:rtl w:val="0"/>
        </w:rPr>
        <w:t xml:space="preserve">Problema a Resolver</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widowControl w:val="0"/>
        <w:rPr/>
      </w:pPr>
      <w:r w:rsidDel="00000000" w:rsidR="00000000" w:rsidRPr="00000000">
        <w:rPr>
          <w:rtl w:val="0"/>
        </w:rPr>
        <w:t xml:space="preserve">El registro de los nuevos usuarios, la tardanza al solicitar cupos, dificultad de realizar una cita, son algunas de las problemáticas con las que cuenta actualmente el jardín  por ello las abordamos y les brindamos solución por medio de nuestro sistema.</w:t>
      </w:r>
    </w:p>
    <w:p w:rsidR="00000000" w:rsidDel="00000000" w:rsidP="00000000" w:rsidRDefault="00000000" w:rsidRPr="00000000" w14:paraId="0000008E">
      <w:pPr>
        <w:widowControl w:val="0"/>
        <w:rPr/>
      </w:pPr>
      <w:r w:rsidDel="00000000" w:rsidR="00000000" w:rsidRPr="00000000">
        <w:rPr>
          <w:rtl w:val="0"/>
        </w:rPr>
      </w:r>
    </w:p>
    <w:p w:rsidR="00000000" w:rsidDel="00000000" w:rsidP="00000000" w:rsidRDefault="00000000" w:rsidRPr="00000000" w14:paraId="0000008F">
      <w:pPr>
        <w:pStyle w:val="Heading2"/>
        <w:numPr>
          <w:ilvl w:val="1"/>
          <w:numId w:val="3"/>
        </w:numPr>
        <w:ind w:left="0" w:firstLine="0"/>
        <w:rPr/>
      </w:pPr>
      <w:bookmarkStart w:colFirst="0" w:colLast="0" w:name="_heading=h.3rdcrjn" w:id="12"/>
      <w:bookmarkEnd w:id="12"/>
      <w:r w:rsidDel="00000000" w:rsidR="00000000" w:rsidRPr="00000000">
        <w:rPr>
          <w:rtl w:val="0"/>
        </w:rPr>
        <w:t xml:space="preserve">Descripción General del Sistema a Desarrollar</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Es una aplicación que ayudará a obtener un mejor rendimiento interno en los jardines infantiles, beneficiando a las dos partes que se comunican directamente con el jardín, garantizando seguridad y usabilidad a los usuarios y sus diferentes</w:t>
      </w:r>
    </w:p>
    <w:p w:rsidR="00000000" w:rsidDel="00000000" w:rsidP="00000000" w:rsidRDefault="00000000" w:rsidRPr="00000000" w14:paraId="00000092">
      <w:pPr>
        <w:rPr/>
      </w:pPr>
      <w:r w:rsidDel="00000000" w:rsidR="00000000" w:rsidRPr="00000000">
        <w:rPr>
          <w:rtl w:val="0"/>
        </w:rPr>
        <w:t xml:space="preserve">problemáticas.</w:t>
      </w:r>
    </w:p>
    <w:p w:rsidR="00000000" w:rsidDel="00000000" w:rsidP="00000000" w:rsidRDefault="00000000" w:rsidRPr="00000000" w14:paraId="00000093">
      <w:pPr>
        <w:spacing w:line="276" w:lineRule="auto"/>
        <w:jc w:val="left"/>
        <w:rPr/>
      </w:pPr>
      <w:r w:rsidDel="00000000" w:rsidR="00000000" w:rsidRPr="00000000">
        <w:rPr>
          <w:rtl w:val="0"/>
        </w:rPr>
        <w:t xml:space="preserve">Dentro de la aplicación aparecerán 2 módulos los cuales son: </w:t>
      </w:r>
      <w:r w:rsidDel="00000000" w:rsidR="00000000" w:rsidRPr="00000000">
        <w:rPr>
          <w:b w:val="1"/>
          <w:rtl w:val="0"/>
        </w:rPr>
        <w:t xml:space="preserve">Módulo gestión usuarios</w:t>
      </w:r>
      <w:r w:rsidDel="00000000" w:rsidR="00000000" w:rsidRPr="00000000">
        <w:rPr>
          <w:rtl w:val="0"/>
        </w:rPr>
        <w:t xml:space="preserve"> y </w:t>
      </w:r>
      <w:r w:rsidDel="00000000" w:rsidR="00000000" w:rsidRPr="00000000">
        <w:rPr>
          <w:b w:val="1"/>
          <w:rtl w:val="0"/>
        </w:rPr>
        <w:t xml:space="preserve">Módulo trámites</w:t>
      </w:r>
      <w:r w:rsidDel="00000000" w:rsidR="00000000" w:rsidRPr="00000000">
        <w:rPr>
          <w:rtl w:val="0"/>
        </w:rPr>
        <w:t xml:space="preserve">.</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2"/>
        <w:numPr>
          <w:ilvl w:val="1"/>
          <w:numId w:val="3"/>
        </w:numPr>
        <w:ind w:left="0" w:firstLine="0"/>
        <w:rPr/>
      </w:pPr>
      <w:bookmarkStart w:colFirst="0" w:colLast="0" w:name="_heading=h.26in1rg" w:id="13"/>
      <w:bookmarkEnd w:id="13"/>
      <w:r w:rsidDel="00000000" w:rsidR="00000000" w:rsidRPr="00000000">
        <w:rPr>
          <w:rtl w:val="0"/>
        </w:rPr>
        <w:t xml:space="preserve">Identificación de los Stakeholders y sus responsabilidades</w:t>
      </w:r>
    </w:p>
    <w:p w:rsidR="00000000" w:rsidDel="00000000" w:rsidP="00000000" w:rsidRDefault="00000000" w:rsidRPr="00000000" w14:paraId="00000096">
      <w:pPr>
        <w:rPr/>
      </w:pPr>
      <w:r w:rsidDel="00000000" w:rsidR="00000000" w:rsidRPr="00000000">
        <w:rPr>
          <w:rtl w:val="0"/>
        </w:rPr>
      </w:r>
    </w:p>
    <w:tbl>
      <w:tblPr>
        <w:tblStyle w:val="Table2"/>
        <w:tblW w:w="84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55"/>
        <w:gridCol w:w="2115"/>
        <w:gridCol w:w="2190"/>
        <w:gridCol w:w="2430"/>
        <w:tblGridChange w:id="0">
          <w:tblGrid>
            <w:gridCol w:w="1755"/>
            <w:gridCol w:w="2115"/>
            <w:gridCol w:w="2190"/>
            <w:gridCol w:w="2430"/>
          </w:tblGrid>
        </w:tblGridChange>
      </w:tblGrid>
      <w:tr>
        <w:trPr>
          <w:cantSplit w:val="0"/>
          <w:tblHeader w:val="0"/>
        </w:trPr>
        <w:tc>
          <w:tcPr>
            <w:shd w:fill="auto" w:val="clear"/>
          </w:tcPr>
          <w:p w:rsidR="00000000" w:rsidDel="00000000" w:rsidP="00000000" w:rsidRDefault="00000000" w:rsidRPr="00000000" w14:paraId="00000097">
            <w:pPr>
              <w:jc w:val="center"/>
              <w:rPr>
                <w:b w:val="1"/>
              </w:rPr>
            </w:pPr>
            <w:r w:rsidDel="00000000" w:rsidR="00000000" w:rsidRPr="00000000">
              <w:rPr>
                <w:b w:val="1"/>
                <w:rtl w:val="0"/>
              </w:rPr>
              <w:t xml:space="preserve">STAKEHOLDER</w:t>
            </w:r>
          </w:p>
        </w:tc>
        <w:tc>
          <w:tcPr>
            <w:shd w:fill="auto" w:val="clear"/>
          </w:tcPr>
          <w:p w:rsidR="00000000" w:rsidDel="00000000" w:rsidP="00000000" w:rsidRDefault="00000000" w:rsidRPr="00000000" w14:paraId="00000098">
            <w:pPr>
              <w:jc w:val="center"/>
              <w:rPr>
                <w:b w:val="1"/>
              </w:rPr>
            </w:pPr>
            <w:r w:rsidDel="00000000" w:rsidR="00000000" w:rsidRPr="00000000">
              <w:rPr>
                <w:b w:val="1"/>
                <w:rtl w:val="0"/>
              </w:rPr>
              <w:t xml:space="preserve">DESCRIPCIÓN</w:t>
            </w:r>
          </w:p>
        </w:tc>
        <w:tc>
          <w:tcPr>
            <w:shd w:fill="auto" w:val="clear"/>
          </w:tcPr>
          <w:p w:rsidR="00000000" w:rsidDel="00000000" w:rsidP="00000000" w:rsidRDefault="00000000" w:rsidRPr="00000000" w14:paraId="00000099">
            <w:pPr>
              <w:jc w:val="center"/>
              <w:rPr>
                <w:b w:val="1"/>
              </w:rPr>
            </w:pPr>
            <w:r w:rsidDel="00000000" w:rsidR="00000000" w:rsidRPr="00000000">
              <w:rPr>
                <w:b w:val="1"/>
                <w:rtl w:val="0"/>
              </w:rPr>
              <w:t xml:space="preserve">ESCENARIO</w:t>
            </w:r>
          </w:p>
        </w:tc>
        <w:tc>
          <w:tcPr>
            <w:shd w:fill="auto" w:val="clear"/>
          </w:tcPr>
          <w:p w:rsidR="00000000" w:rsidDel="00000000" w:rsidP="00000000" w:rsidRDefault="00000000" w:rsidRPr="00000000" w14:paraId="0000009A">
            <w:pPr>
              <w:jc w:val="center"/>
              <w:rPr>
                <w:b w:val="1"/>
              </w:rPr>
            </w:pPr>
            <w:r w:rsidDel="00000000" w:rsidR="00000000" w:rsidRPr="00000000">
              <w:rPr>
                <w:b w:val="1"/>
                <w:rtl w:val="0"/>
              </w:rPr>
              <w:t xml:space="preserve">Caso de Uso</w:t>
            </w:r>
          </w:p>
        </w:tc>
      </w:tr>
      <w:tr>
        <w:trPr>
          <w:cantSplit w:val="0"/>
          <w:tblHeader w:val="0"/>
        </w:trPr>
        <w:tc>
          <w:tcPr>
            <w:shd w:fill="auto" w:val="clear"/>
          </w:tcPr>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Administrador</w:t>
            </w:r>
          </w:p>
        </w:tc>
        <w:tc>
          <w:tcPr>
            <w:shd w:fill="auto" w:val="clear"/>
          </w:tcPr>
          <w:p w:rsidR="00000000" w:rsidDel="00000000" w:rsidP="00000000" w:rsidRDefault="00000000" w:rsidRPr="00000000" w14:paraId="0000009F">
            <w:pPr>
              <w:rPr/>
            </w:pPr>
            <w:r w:rsidDel="00000000" w:rsidR="00000000" w:rsidRPr="00000000">
              <w:rPr>
                <w:rtl w:val="0"/>
              </w:rPr>
              <w:t xml:space="preserve">Es el usuario que está </w:t>
            </w:r>
          </w:p>
          <w:p w:rsidR="00000000" w:rsidDel="00000000" w:rsidP="00000000" w:rsidRDefault="00000000" w:rsidRPr="00000000" w14:paraId="000000A0">
            <w:pPr>
              <w:rPr/>
            </w:pPr>
            <w:r w:rsidDel="00000000" w:rsidR="00000000" w:rsidRPr="00000000">
              <w:rPr>
                <w:rtl w:val="0"/>
              </w:rPr>
              <w:t xml:space="preserve">encargado de la </w:t>
            </w:r>
          </w:p>
          <w:p w:rsidR="00000000" w:rsidDel="00000000" w:rsidP="00000000" w:rsidRDefault="00000000" w:rsidRPr="00000000" w14:paraId="000000A1">
            <w:pPr>
              <w:rPr/>
            </w:pPr>
            <w:r w:rsidDel="00000000" w:rsidR="00000000" w:rsidRPr="00000000">
              <w:rPr>
                <w:rtl w:val="0"/>
              </w:rPr>
              <w:t xml:space="preserve">gestión de los usuarios dentro de la aplicación.</w:t>
            </w:r>
          </w:p>
        </w:tc>
        <w:tc>
          <w:tcPr>
            <w:shd w:fill="auto" w:val="clear"/>
          </w:tcPr>
          <w:p w:rsidR="00000000" w:rsidDel="00000000" w:rsidP="00000000" w:rsidRDefault="00000000" w:rsidRPr="00000000" w14:paraId="000000A2">
            <w:pPr>
              <w:numPr>
                <w:ilvl w:val="0"/>
                <w:numId w:val="8"/>
              </w:numPr>
              <w:ind w:left="720" w:hanging="360"/>
              <w:rPr>
                <w:u w:val="none"/>
              </w:rPr>
            </w:pPr>
            <w:r w:rsidDel="00000000" w:rsidR="00000000" w:rsidRPr="00000000">
              <w:rPr>
                <w:rtl w:val="0"/>
              </w:rPr>
              <w:t xml:space="preserve">Escenario de </w:t>
            </w:r>
            <w:r w:rsidDel="00000000" w:rsidR="00000000" w:rsidRPr="00000000">
              <w:rPr>
                <w:rtl w:val="0"/>
              </w:rPr>
            </w:r>
          </w:p>
          <w:p w:rsidR="00000000" w:rsidDel="00000000" w:rsidP="00000000" w:rsidRDefault="00000000" w:rsidRPr="00000000" w14:paraId="000000A3">
            <w:pPr>
              <w:ind w:left="720" w:firstLine="0"/>
              <w:rPr/>
            </w:pPr>
            <w:r w:rsidDel="00000000" w:rsidR="00000000" w:rsidRPr="00000000">
              <w:rPr>
                <w:rtl w:val="0"/>
              </w:rPr>
              <w:t xml:space="preserve">gestión de usuarios</w:t>
            </w:r>
          </w:p>
        </w:tc>
        <w:tc>
          <w:tcPr>
            <w:shd w:fill="auto" w:val="clear"/>
          </w:tcPr>
          <w:p w:rsidR="00000000" w:rsidDel="00000000" w:rsidP="00000000" w:rsidRDefault="00000000" w:rsidRPr="00000000" w14:paraId="000000A4">
            <w:pPr>
              <w:numPr>
                <w:ilvl w:val="0"/>
                <w:numId w:val="1"/>
              </w:numPr>
              <w:ind w:left="720" w:hanging="360"/>
              <w:rPr/>
            </w:pPr>
            <w:r w:rsidDel="00000000" w:rsidR="00000000" w:rsidRPr="00000000">
              <w:rPr>
                <w:rtl w:val="0"/>
              </w:rPr>
              <w:t xml:space="preserve">CU_añadir usuario</w:t>
            </w:r>
          </w:p>
          <w:p w:rsidR="00000000" w:rsidDel="00000000" w:rsidP="00000000" w:rsidRDefault="00000000" w:rsidRPr="00000000" w14:paraId="000000A5">
            <w:pPr>
              <w:numPr>
                <w:ilvl w:val="0"/>
                <w:numId w:val="12"/>
              </w:numPr>
              <w:ind w:left="720" w:hanging="360"/>
              <w:rPr/>
            </w:pPr>
            <w:r w:rsidDel="00000000" w:rsidR="00000000" w:rsidRPr="00000000">
              <w:rPr>
                <w:rtl w:val="0"/>
              </w:rPr>
              <w:t xml:space="preserve">CU_modificar usuario</w:t>
            </w:r>
          </w:p>
          <w:p w:rsidR="00000000" w:rsidDel="00000000" w:rsidP="00000000" w:rsidRDefault="00000000" w:rsidRPr="00000000" w14:paraId="000000A6">
            <w:pPr>
              <w:numPr>
                <w:ilvl w:val="0"/>
                <w:numId w:val="12"/>
              </w:numPr>
              <w:ind w:left="720" w:hanging="360"/>
              <w:rPr/>
            </w:pPr>
            <w:r w:rsidDel="00000000" w:rsidR="00000000" w:rsidRPr="00000000">
              <w:rPr>
                <w:rtl w:val="0"/>
              </w:rPr>
              <w:t xml:space="preserve">CU_cambiar estado de usuario</w:t>
            </w:r>
          </w:p>
        </w:tc>
      </w:tr>
      <w:tr>
        <w:trPr>
          <w:cantSplit w:val="0"/>
          <w:tblHeader w:val="0"/>
        </w:trPr>
        <w:tc>
          <w:tcPr>
            <w:shd w:fill="auto" w:val="clear"/>
          </w:tcPr>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Director</w:t>
            </w:r>
          </w:p>
        </w:tc>
        <w:tc>
          <w:tcPr>
            <w:shd w:fill="auto" w:val="clear"/>
          </w:tcPr>
          <w:p w:rsidR="00000000" w:rsidDel="00000000" w:rsidP="00000000" w:rsidRDefault="00000000" w:rsidRPr="00000000" w14:paraId="000000AB">
            <w:pPr>
              <w:rPr/>
            </w:pPr>
            <w:r w:rsidDel="00000000" w:rsidR="00000000" w:rsidRPr="00000000">
              <w:rPr>
                <w:rtl w:val="0"/>
              </w:rPr>
              <w:t xml:space="preserve">Es el usuario que está pendiente del funcionamiento general del jardín por medio de la aplicación.</w:t>
            </w:r>
          </w:p>
          <w:p w:rsidR="00000000" w:rsidDel="00000000" w:rsidP="00000000" w:rsidRDefault="00000000" w:rsidRPr="00000000" w14:paraId="000000AC">
            <w:pPr>
              <w:rPr/>
            </w:pPr>
            <w:r w:rsidDel="00000000" w:rsidR="00000000" w:rsidRPr="00000000">
              <w:rPr>
                <w:rtl w:val="0"/>
              </w:rPr>
            </w:r>
          </w:p>
        </w:tc>
        <w:tc>
          <w:tcPr>
            <w:shd w:fill="auto" w:val="clear"/>
          </w:tcPr>
          <w:p w:rsidR="00000000" w:rsidDel="00000000" w:rsidP="00000000" w:rsidRDefault="00000000" w:rsidRPr="00000000" w14:paraId="000000AD">
            <w:pPr>
              <w:numPr>
                <w:ilvl w:val="0"/>
                <w:numId w:val="12"/>
              </w:numPr>
              <w:ind w:left="720" w:hanging="360"/>
              <w:rPr/>
            </w:pPr>
            <w:r w:rsidDel="00000000" w:rsidR="00000000" w:rsidRPr="00000000">
              <w:rPr>
                <w:rtl w:val="0"/>
              </w:rPr>
              <w:t xml:space="preserve">Escenario de gestion de usuarios </w:t>
            </w:r>
          </w:p>
          <w:p w:rsidR="00000000" w:rsidDel="00000000" w:rsidP="00000000" w:rsidRDefault="00000000" w:rsidRPr="00000000" w14:paraId="000000AE">
            <w:pPr>
              <w:numPr>
                <w:ilvl w:val="0"/>
                <w:numId w:val="12"/>
              </w:numPr>
              <w:ind w:left="720" w:hanging="360"/>
              <w:rPr/>
            </w:pPr>
            <w:r w:rsidDel="00000000" w:rsidR="00000000" w:rsidRPr="00000000">
              <w:rPr>
                <w:rtl w:val="0"/>
              </w:rPr>
              <w:t xml:space="preserve">Escenario de trámites</w:t>
            </w:r>
            <w:r w:rsidDel="00000000" w:rsidR="00000000" w:rsidRPr="00000000">
              <w:rPr>
                <w:rtl w:val="0"/>
              </w:rPr>
            </w:r>
          </w:p>
        </w:tc>
        <w:tc>
          <w:tcPr>
            <w:shd w:fill="auto" w:val="clear"/>
          </w:tcPr>
          <w:p w:rsidR="00000000" w:rsidDel="00000000" w:rsidP="00000000" w:rsidRDefault="00000000" w:rsidRPr="00000000" w14:paraId="000000AF">
            <w:pPr>
              <w:numPr>
                <w:ilvl w:val="0"/>
                <w:numId w:val="12"/>
              </w:numPr>
              <w:ind w:left="720" w:hanging="360"/>
              <w:rPr>
                <w:u w:val="none"/>
              </w:rPr>
            </w:pPr>
            <w:r w:rsidDel="00000000" w:rsidR="00000000" w:rsidRPr="00000000">
              <w:rPr>
                <w:rtl w:val="0"/>
              </w:rPr>
              <w:t xml:space="preserve">CU_observar registros de cupos</w:t>
            </w:r>
            <w:r w:rsidDel="00000000" w:rsidR="00000000" w:rsidRPr="00000000">
              <w:rPr>
                <w:rtl w:val="0"/>
              </w:rPr>
            </w:r>
          </w:p>
          <w:p w:rsidR="00000000" w:rsidDel="00000000" w:rsidP="00000000" w:rsidRDefault="00000000" w:rsidRPr="00000000" w14:paraId="000000B0">
            <w:pPr>
              <w:numPr>
                <w:ilvl w:val="0"/>
                <w:numId w:val="12"/>
              </w:numPr>
              <w:ind w:left="720" w:hanging="360"/>
              <w:rPr>
                <w:u w:val="none"/>
              </w:rPr>
            </w:pPr>
            <w:r w:rsidDel="00000000" w:rsidR="00000000" w:rsidRPr="00000000">
              <w:rPr>
                <w:rtl w:val="0"/>
              </w:rPr>
              <w:t xml:space="preserve">CU_realizar citación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Coordinador</w:t>
            </w:r>
          </w:p>
        </w:tc>
        <w:tc>
          <w:tcPr>
            <w:shd w:fill="auto" w:val="clear"/>
          </w:tcPr>
          <w:p w:rsidR="00000000" w:rsidDel="00000000" w:rsidP="00000000" w:rsidRDefault="00000000" w:rsidRPr="00000000" w14:paraId="000000B6">
            <w:pPr>
              <w:rPr/>
            </w:pPr>
            <w:r w:rsidDel="00000000" w:rsidR="00000000" w:rsidRPr="00000000">
              <w:rPr>
                <w:rtl w:val="0"/>
              </w:rPr>
              <w:t xml:space="preserve">Es el usuario que está pendiente del funcionamiento general del jardín por medio de la aplicación.</w:t>
            </w:r>
          </w:p>
          <w:p w:rsidR="00000000" w:rsidDel="00000000" w:rsidP="00000000" w:rsidRDefault="00000000" w:rsidRPr="00000000" w14:paraId="000000B7">
            <w:pPr>
              <w:rPr/>
            </w:pPr>
            <w:r w:rsidDel="00000000" w:rsidR="00000000" w:rsidRPr="00000000">
              <w:rPr>
                <w:rtl w:val="0"/>
              </w:rPr>
            </w:r>
          </w:p>
        </w:tc>
        <w:tc>
          <w:tcPr>
            <w:shd w:fill="auto" w:val="clear"/>
          </w:tcPr>
          <w:p w:rsidR="00000000" w:rsidDel="00000000" w:rsidP="00000000" w:rsidRDefault="00000000" w:rsidRPr="00000000" w14:paraId="000000B8">
            <w:pPr>
              <w:numPr>
                <w:ilvl w:val="0"/>
                <w:numId w:val="12"/>
              </w:numPr>
              <w:ind w:left="720" w:hanging="360"/>
              <w:rPr/>
            </w:pPr>
            <w:r w:rsidDel="00000000" w:rsidR="00000000" w:rsidRPr="00000000">
              <w:rPr>
                <w:rtl w:val="0"/>
              </w:rPr>
              <w:t xml:space="preserve">Escenario de gestion de usuarios </w:t>
            </w:r>
          </w:p>
          <w:p w:rsidR="00000000" w:rsidDel="00000000" w:rsidP="00000000" w:rsidRDefault="00000000" w:rsidRPr="00000000" w14:paraId="000000B9">
            <w:pPr>
              <w:numPr>
                <w:ilvl w:val="0"/>
                <w:numId w:val="12"/>
              </w:numPr>
              <w:ind w:left="720" w:hanging="360"/>
              <w:rPr/>
            </w:pPr>
            <w:r w:rsidDel="00000000" w:rsidR="00000000" w:rsidRPr="00000000">
              <w:rPr>
                <w:rtl w:val="0"/>
              </w:rPr>
              <w:t xml:space="preserve">Escenario de trámites</w:t>
            </w:r>
          </w:p>
        </w:tc>
        <w:tc>
          <w:tcPr>
            <w:shd w:fill="auto" w:val="clear"/>
          </w:tcPr>
          <w:p w:rsidR="00000000" w:rsidDel="00000000" w:rsidP="00000000" w:rsidRDefault="00000000" w:rsidRPr="00000000" w14:paraId="000000BA">
            <w:pPr>
              <w:numPr>
                <w:ilvl w:val="0"/>
                <w:numId w:val="12"/>
              </w:numPr>
              <w:ind w:left="720" w:hanging="360"/>
              <w:rPr/>
            </w:pPr>
            <w:r w:rsidDel="00000000" w:rsidR="00000000" w:rsidRPr="00000000">
              <w:rPr>
                <w:rtl w:val="0"/>
              </w:rPr>
              <w:t xml:space="preserve">CU_observar registros de cupos</w:t>
            </w:r>
          </w:p>
          <w:p w:rsidR="00000000" w:rsidDel="00000000" w:rsidP="00000000" w:rsidRDefault="00000000" w:rsidRPr="00000000" w14:paraId="000000BB">
            <w:pPr>
              <w:numPr>
                <w:ilvl w:val="0"/>
                <w:numId w:val="12"/>
              </w:numPr>
              <w:ind w:left="720" w:hanging="360"/>
              <w:rPr/>
            </w:pPr>
            <w:r w:rsidDel="00000000" w:rsidR="00000000" w:rsidRPr="00000000">
              <w:rPr>
                <w:rtl w:val="0"/>
              </w:rPr>
              <w:t xml:space="preserve">CU_realizar citación</w:t>
            </w:r>
          </w:p>
        </w:tc>
      </w:tr>
      <w:tr>
        <w:trPr>
          <w:cantSplit w:val="0"/>
          <w:tblHeader w:val="0"/>
        </w:trPr>
        <w:tc>
          <w:tcPr>
            <w:shd w:fill="auto" w:val="clear"/>
          </w:tcPr>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Docente</w:t>
            </w:r>
          </w:p>
        </w:tc>
        <w:tc>
          <w:tcPr>
            <w:shd w:fill="auto" w:val="clear"/>
          </w:tcPr>
          <w:p w:rsidR="00000000" w:rsidDel="00000000" w:rsidP="00000000" w:rsidRDefault="00000000" w:rsidRPr="00000000" w14:paraId="000000C0">
            <w:pPr>
              <w:rPr/>
            </w:pPr>
            <w:r w:rsidDel="00000000" w:rsidR="00000000" w:rsidRPr="00000000">
              <w:rPr>
                <w:rtl w:val="0"/>
              </w:rPr>
              <w:t xml:space="preserve">Es el usuario que informa a los acudientes de cualquier evento que se vaya a realizar en el jardín por medio del calendario y cita a los acudientes en el momento que sea necesario.</w:t>
            </w:r>
          </w:p>
          <w:p w:rsidR="00000000" w:rsidDel="00000000" w:rsidP="00000000" w:rsidRDefault="00000000" w:rsidRPr="00000000" w14:paraId="000000C1">
            <w:pPr>
              <w:rPr/>
            </w:pPr>
            <w:r w:rsidDel="00000000" w:rsidR="00000000" w:rsidRPr="00000000">
              <w:rPr>
                <w:rtl w:val="0"/>
              </w:rPr>
            </w:r>
          </w:p>
        </w:tc>
        <w:tc>
          <w:tcPr>
            <w:shd w:fill="auto" w:val="clear"/>
          </w:tcPr>
          <w:p w:rsidR="00000000" w:rsidDel="00000000" w:rsidP="00000000" w:rsidRDefault="00000000" w:rsidRPr="00000000" w14:paraId="000000C2">
            <w:pPr>
              <w:numPr>
                <w:ilvl w:val="0"/>
                <w:numId w:val="13"/>
              </w:numPr>
              <w:ind w:left="720" w:hanging="360"/>
              <w:rPr>
                <w:u w:val="none"/>
              </w:rPr>
            </w:pPr>
            <w:r w:rsidDel="00000000" w:rsidR="00000000" w:rsidRPr="00000000">
              <w:rPr>
                <w:rtl w:val="0"/>
              </w:rPr>
              <w:t xml:space="preserve">Escenario trámites (opción citación)</w:t>
            </w:r>
            <w:r w:rsidDel="00000000" w:rsidR="00000000" w:rsidRPr="00000000">
              <w:rPr>
                <w:rtl w:val="0"/>
              </w:rPr>
            </w:r>
          </w:p>
          <w:p w:rsidR="00000000" w:rsidDel="00000000" w:rsidP="00000000" w:rsidRDefault="00000000" w:rsidRPr="00000000" w14:paraId="000000C3">
            <w:pPr>
              <w:ind w:left="720" w:firstLine="0"/>
              <w:rPr>
                <w:u w:val="none"/>
              </w:rPr>
            </w:pPr>
            <w:r w:rsidDel="00000000" w:rsidR="00000000" w:rsidRPr="00000000">
              <w:rPr>
                <w:rtl w:val="0"/>
              </w:rPr>
            </w:r>
          </w:p>
        </w:tc>
        <w:tc>
          <w:tcPr>
            <w:shd w:fill="auto" w:val="clear"/>
          </w:tcPr>
          <w:p w:rsidR="00000000" w:rsidDel="00000000" w:rsidP="00000000" w:rsidRDefault="00000000" w:rsidRPr="00000000" w14:paraId="000000C4">
            <w:pPr>
              <w:numPr>
                <w:ilvl w:val="0"/>
                <w:numId w:val="5"/>
              </w:numPr>
              <w:ind w:left="720" w:hanging="360"/>
              <w:rPr>
                <w:u w:val="none"/>
              </w:rPr>
            </w:pPr>
            <w:r w:rsidDel="00000000" w:rsidR="00000000" w:rsidRPr="00000000">
              <w:rPr>
                <w:rtl w:val="0"/>
              </w:rPr>
              <w:t xml:space="preserve">CU_ver información personal de las directivas y estudiantes</w:t>
            </w:r>
            <w:r w:rsidDel="00000000" w:rsidR="00000000" w:rsidRPr="00000000">
              <w:rPr>
                <w:rtl w:val="0"/>
              </w:rPr>
            </w:r>
          </w:p>
          <w:p w:rsidR="00000000" w:rsidDel="00000000" w:rsidP="00000000" w:rsidRDefault="00000000" w:rsidRPr="00000000" w14:paraId="000000C5">
            <w:pPr>
              <w:numPr>
                <w:ilvl w:val="0"/>
                <w:numId w:val="5"/>
              </w:numPr>
              <w:ind w:left="720" w:hanging="360"/>
              <w:rPr>
                <w:u w:val="none"/>
              </w:rPr>
            </w:pPr>
            <w:r w:rsidDel="00000000" w:rsidR="00000000" w:rsidRPr="00000000">
              <w:rPr>
                <w:rtl w:val="0"/>
              </w:rPr>
              <w:t xml:space="preserve">CU_realizar citación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Acudiente</w:t>
            </w:r>
          </w:p>
        </w:tc>
        <w:tc>
          <w:tcPr>
            <w:shd w:fill="auto" w:val="clear"/>
          </w:tcPr>
          <w:p w:rsidR="00000000" w:rsidDel="00000000" w:rsidP="00000000" w:rsidRDefault="00000000" w:rsidRPr="00000000" w14:paraId="000000CD">
            <w:pPr>
              <w:rPr>
                <w:rFonts w:ascii="Times New Roman" w:cs="Times New Roman" w:eastAsia="Times New Roman" w:hAnsi="Times New Roman"/>
                <w:i w:val="1"/>
                <w:sz w:val="20"/>
                <w:szCs w:val="20"/>
              </w:rPr>
            </w:pPr>
            <w:r w:rsidDel="00000000" w:rsidR="00000000" w:rsidRPr="00000000">
              <w:rPr>
                <w:rtl w:val="0"/>
              </w:rPr>
              <w:t xml:space="preserve">Es el usuario que se mantiene informado por medio de la aplicación, observa la información personal de los integrantes del jardín por medio del módulo gestión usuarios, también realiza la solicitud de los cupos  y crea una citación por medio del módulo trámites, además observa los eventos próximos del jardín por medio del módulo calendario.</w:t>
            </w:r>
            <w:r w:rsidDel="00000000" w:rsidR="00000000" w:rsidRPr="00000000">
              <w:rPr>
                <w:rFonts w:ascii="Times New Roman" w:cs="Times New Roman" w:eastAsia="Times New Roman" w:hAnsi="Times New Roman"/>
                <w:i w:val="1"/>
                <w:sz w:val="20"/>
                <w:szCs w:val="20"/>
                <w:rtl w:val="0"/>
              </w:rPr>
              <w:t xml:space="preserve"> </w:t>
            </w:r>
          </w:p>
          <w:p w:rsidR="00000000" w:rsidDel="00000000" w:rsidP="00000000" w:rsidRDefault="00000000" w:rsidRPr="00000000" w14:paraId="000000CE">
            <w:pPr>
              <w:rPr/>
            </w:pPr>
            <w:r w:rsidDel="00000000" w:rsidR="00000000" w:rsidRPr="00000000">
              <w:rPr>
                <w:rtl w:val="0"/>
              </w:rPr>
            </w:r>
          </w:p>
        </w:tc>
        <w:tc>
          <w:tcPr>
            <w:shd w:fill="auto" w:val="clear"/>
          </w:tcPr>
          <w:p w:rsidR="00000000" w:rsidDel="00000000" w:rsidP="00000000" w:rsidRDefault="00000000" w:rsidRPr="00000000" w14:paraId="000000CF">
            <w:pPr>
              <w:numPr>
                <w:ilvl w:val="0"/>
                <w:numId w:val="6"/>
              </w:numPr>
              <w:ind w:left="720" w:hanging="360"/>
              <w:rPr>
                <w:u w:val="none"/>
              </w:rPr>
            </w:pPr>
            <w:r w:rsidDel="00000000" w:rsidR="00000000" w:rsidRPr="00000000">
              <w:rPr>
                <w:rtl w:val="0"/>
              </w:rPr>
              <w:t xml:space="preserve">Escenario de trámites</w:t>
            </w:r>
            <w:r w:rsidDel="00000000" w:rsidR="00000000" w:rsidRPr="00000000">
              <w:rPr>
                <w:rtl w:val="0"/>
              </w:rPr>
            </w:r>
          </w:p>
          <w:p w:rsidR="00000000" w:rsidDel="00000000" w:rsidP="00000000" w:rsidRDefault="00000000" w:rsidRPr="00000000" w14:paraId="000000D0">
            <w:pPr>
              <w:ind w:left="0" w:firstLine="0"/>
              <w:rPr>
                <w:u w:val="none"/>
              </w:rPr>
            </w:pPr>
            <w:r w:rsidDel="00000000" w:rsidR="00000000" w:rsidRPr="00000000">
              <w:rPr>
                <w:rtl w:val="0"/>
              </w:rPr>
            </w:r>
          </w:p>
          <w:p w:rsidR="00000000" w:rsidDel="00000000" w:rsidP="00000000" w:rsidRDefault="00000000" w:rsidRPr="00000000" w14:paraId="000000D1">
            <w:pPr>
              <w:numPr>
                <w:ilvl w:val="0"/>
                <w:numId w:val="6"/>
              </w:numPr>
              <w:ind w:left="720" w:hanging="360"/>
              <w:rPr>
                <w:u w:val="none"/>
              </w:rPr>
            </w:pPr>
            <w:r w:rsidDel="00000000" w:rsidR="00000000" w:rsidRPr="00000000">
              <w:rPr>
                <w:rtl w:val="0"/>
              </w:rPr>
              <w:t xml:space="preserve">Escenario de gestion usuarios </w:t>
            </w:r>
            <w:r w:rsidDel="00000000" w:rsidR="00000000" w:rsidRPr="00000000">
              <w:rPr>
                <w:rtl w:val="0"/>
              </w:rPr>
            </w:r>
          </w:p>
        </w:tc>
        <w:tc>
          <w:tcPr>
            <w:shd w:fill="auto" w:val="clear"/>
          </w:tcPr>
          <w:p w:rsidR="00000000" w:rsidDel="00000000" w:rsidP="00000000" w:rsidRDefault="00000000" w:rsidRPr="00000000" w14:paraId="000000D2">
            <w:pPr>
              <w:numPr>
                <w:ilvl w:val="0"/>
                <w:numId w:val="7"/>
              </w:numPr>
              <w:ind w:left="720" w:hanging="360"/>
              <w:rPr/>
            </w:pPr>
            <w:r w:rsidDel="00000000" w:rsidR="00000000" w:rsidRPr="00000000">
              <w:rPr>
                <w:rtl w:val="0"/>
              </w:rPr>
              <w:t xml:space="preserve">CU_ver información personal de los integrantes del jardín </w:t>
            </w:r>
          </w:p>
          <w:p w:rsidR="00000000" w:rsidDel="00000000" w:rsidP="00000000" w:rsidRDefault="00000000" w:rsidRPr="00000000" w14:paraId="000000D3">
            <w:pPr>
              <w:numPr>
                <w:ilvl w:val="0"/>
                <w:numId w:val="7"/>
              </w:numPr>
              <w:ind w:left="720" w:hanging="360"/>
              <w:rPr>
                <w:u w:val="none"/>
              </w:rPr>
            </w:pPr>
            <w:r w:rsidDel="00000000" w:rsidR="00000000" w:rsidRPr="00000000">
              <w:rPr>
                <w:rtl w:val="0"/>
              </w:rPr>
              <w:t xml:space="preserve">CU_solicitar cupo</w:t>
            </w:r>
            <w:r w:rsidDel="00000000" w:rsidR="00000000" w:rsidRPr="00000000">
              <w:rPr>
                <w:rtl w:val="0"/>
              </w:rPr>
            </w:r>
          </w:p>
          <w:p w:rsidR="00000000" w:rsidDel="00000000" w:rsidP="00000000" w:rsidRDefault="00000000" w:rsidRPr="00000000" w14:paraId="000000D4">
            <w:pPr>
              <w:numPr>
                <w:ilvl w:val="0"/>
                <w:numId w:val="7"/>
              </w:numPr>
              <w:ind w:left="720" w:hanging="360"/>
              <w:rPr>
                <w:u w:val="none"/>
              </w:rPr>
            </w:pPr>
            <w:r w:rsidDel="00000000" w:rsidR="00000000" w:rsidRPr="00000000">
              <w:rPr>
                <w:rtl w:val="0"/>
              </w:rPr>
              <w:t xml:space="preserve">CU_realizar citación</w:t>
            </w:r>
            <w:r w:rsidDel="00000000" w:rsidR="00000000" w:rsidRPr="00000000">
              <w:rPr>
                <w:rtl w:val="0"/>
              </w:rPr>
            </w:r>
          </w:p>
          <w:p w:rsidR="00000000" w:rsidDel="00000000" w:rsidP="00000000" w:rsidRDefault="00000000" w:rsidRPr="00000000" w14:paraId="000000D5">
            <w:pPr>
              <w:ind w:left="0" w:firstLine="0"/>
              <w:rPr>
                <w:u w:val="none"/>
              </w:rPr>
            </w:pPr>
            <w:r w:rsidDel="00000000" w:rsidR="00000000" w:rsidRPr="00000000">
              <w:rPr>
                <w:rtl w:val="0"/>
              </w:rPr>
            </w:r>
          </w:p>
        </w:tc>
      </w:tr>
    </w:tbl>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1"/>
        <w:numPr>
          <w:ilvl w:val="0"/>
          <w:numId w:val="3"/>
        </w:numPr>
        <w:ind w:left="0" w:firstLine="0"/>
        <w:rPr/>
      </w:pPr>
      <w:bookmarkStart w:colFirst="0" w:colLast="0" w:name="_heading=h.lnxbz9" w:id="14"/>
      <w:bookmarkEnd w:id="14"/>
      <w:r w:rsidDel="00000000" w:rsidR="00000000" w:rsidRPr="00000000">
        <w:rPr>
          <w:rtl w:val="0"/>
        </w:rPr>
        <w:t xml:space="preserve">Vistas de la arquitectura</w:t>
      </w:r>
    </w:p>
    <w:p w:rsidR="00000000" w:rsidDel="00000000" w:rsidP="00000000" w:rsidRDefault="00000000" w:rsidRPr="00000000" w14:paraId="000000DE">
      <w:pPr>
        <w:pStyle w:val="Heading2"/>
        <w:numPr>
          <w:ilvl w:val="1"/>
          <w:numId w:val="3"/>
        </w:numPr>
        <w:ind w:left="0" w:firstLine="0"/>
        <w:rPr/>
      </w:pPr>
      <w:bookmarkStart w:colFirst="0" w:colLast="0" w:name="_heading=h.35nkun2" w:id="15"/>
      <w:bookmarkEnd w:id="15"/>
      <w:r w:rsidDel="00000000" w:rsidR="00000000" w:rsidRPr="00000000">
        <w:rPr>
          <w:rtl w:val="0"/>
        </w:rPr>
        <w:t xml:space="preserve">Vista de Casos de Uso</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drawing>
          <wp:inline distB="114300" distT="114300" distL="114300" distR="114300">
            <wp:extent cx="4276408" cy="3288847"/>
            <wp:effectExtent b="0" l="0" r="0" t="0"/>
            <wp:docPr id="206419076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276408" cy="3288847"/>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drawing>
          <wp:inline distB="114300" distT="114300" distL="114300" distR="114300">
            <wp:extent cx="4247833" cy="3419330"/>
            <wp:effectExtent b="0" l="0" r="0" t="0"/>
            <wp:docPr id="2064190784"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4247833" cy="341933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drawing>
          <wp:inline distB="114300" distT="114300" distL="114300" distR="114300">
            <wp:extent cx="4390708" cy="3219149"/>
            <wp:effectExtent b="0" l="0" r="0" t="0"/>
            <wp:docPr id="2064190786"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4390708" cy="3219149"/>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4466908" cy="3403710"/>
            <wp:effectExtent b="0" l="0" r="0" t="0"/>
            <wp:docPr id="206419077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466908" cy="340371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drawing>
          <wp:inline distB="114300" distT="114300" distL="114300" distR="114300">
            <wp:extent cx="4505008" cy="3491920"/>
            <wp:effectExtent b="0" l="0" r="0" t="0"/>
            <wp:docPr id="2064190787"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4505008" cy="349192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drawing>
          <wp:inline distB="114300" distT="114300" distL="114300" distR="114300">
            <wp:extent cx="4771708" cy="3596527"/>
            <wp:effectExtent b="0" l="0" r="0" t="0"/>
            <wp:docPr id="2064190790"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4771708" cy="3596527"/>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drawing>
          <wp:inline distB="114300" distT="114300" distL="114300" distR="114300">
            <wp:extent cx="4514533" cy="3432537"/>
            <wp:effectExtent b="0" l="0" r="0" t="0"/>
            <wp:docPr id="206419077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514533" cy="3432537"/>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14300" distT="114300" distL="114300" distR="114300">
            <wp:extent cx="4352608" cy="3172727"/>
            <wp:effectExtent b="0" l="0" r="0" t="0"/>
            <wp:docPr id="2064190791"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4352608" cy="3172727"/>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drawing>
          <wp:inline distB="114300" distT="114300" distL="114300" distR="114300">
            <wp:extent cx="3981133" cy="3005213"/>
            <wp:effectExtent b="0" l="0" r="0" t="0"/>
            <wp:docPr id="206419078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981133" cy="3005213"/>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2"/>
        <w:numPr>
          <w:ilvl w:val="1"/>
          <w:numId w:val="3"/>
        </w:numPr>
        <w:ind w:left="0" w:firstLine="0"/>
        <w:rPr>
          <w:sz w:val="28"/>
          <w:szCs w:val="28"/>
        </w:rPr>
      </w:pPr>
      <w:bookmarkStart w:colFirst="0" w:colLast="0" w:name="_heading=h.xe4hqoogs0rl" w:id="16"/>
      <w:bookmarkEnd w:id="16"/>
      <w:r w:rsidDel="00000000" w:rsidR="00000000" w:rsidRPr="00000000">
        <w:rPr>
          <w:sz w:val="28"/>
          <w:szCs w:val="28"/>
          <w:rtl w:val="0"/>
        </w:rPr>
        <w:t xml:space="preserve">Vista de Procesos</w:t>
      </w:r>
    </w:p>
    <w:p w:rsidR="00000000" w:rsidDel="00000000" w:rsidP="00000000" w:rsidRDefault="00000000" w:rsidRPr="00000000" w14:paraId="000000EC">
      <w:pPr>
        <w:pStyle w:val="Heading3"/>
        <w:numPr>
          <w:ilvl w:val="2"/>
          <w:numId w:val="3"/>
        </w:numPr>
        <w:ind w:left="0" w:firstLine="0"/>
        <w:rPr/>
      </w:pPr>
      <w:r w:rsidDel="00000000" w:rsidR="00000000" w:rsidRPr="00000000">
        <w:rPr>
          <w:rtl w:val="0"/>
        </w:rPr>
        <w:t xml:space="preserve">Diagrama de Actividades</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drawing>
          <wp:inline distB="114300" distT="114300" distL="114300" distR="114300">
            <wp:extent cx="5759140" cy="3289300"/>
            <wp:effectExtent b="0" l="0" r="0" t="0"/>
            <wp:docPr id="2064190780"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5914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5333683" cy="3535218"/>
            <wp:effectExtent b="0" l="0" r="0" t="0"/>
            <wp:docPr id="2064190770"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333683" cy="3535218"/>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2"/>
        <w:numPr>
          <w:ilvl w:val="1"/>
          <w:numId w:val="3"/>
        </w:numPr>
        <w:ind w:left="0" w:firstLine="0"/>
        <w:rPr/>
      </w:pPr>
      <w:bookmarkStart w:colFirst="0" w:colLast="0" w:name="_heading=h.44sinio" w:id="17"/>
      <w:bookmarkEnd w:id="17"/>
      <w:r w:rsidDel="00000000" w:rsidR="00000000" w:rsidRPr="00000000">
        <w:rPr>
          <w:rtl w:val="0"/>
        </w:rPr>
        <w:t xml:space="preserve">Vista Lógica</w:t>
      </w:r>
    </w:p>
    <w:p w:rsidR="00000000" w:rsidDel="00000000" w:rsidP="00000000" w:rsidRDefault="00000000" w:rsidRPr="00000000" w14:paraId="000000F4">
      <w:pPr>
        <w:pStyle w:val="Heading3"/>
        <w:numPr>
          <w:ilvl w:val="2"/>
          <w:numId w:val="3"/>
        </w:numPr>
        <w:ind w:left="0" w:firstLine="0"/>
        <w:rPr/>
      </w:pPr>
      <w:r w:rsidDel="00000000" w:rsidR="00000000" w:rsidRPr="00000000">
        <w:rPr>
          <w:rtl w:val="0"/>
        </w:rPr>
        <w:t xml:space="preserve">Diagramas – Clases</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114300" distT="114300" distL="114300" distR="114300">
            <wp:extent cx="6439220" cy="2804015"/>
            <wp:effectExtent b="0" l="0" r="0" t="0"/>
            <wp:docPr id="2064190789"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6439220" cy="280401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3"/>
        <w:numPr>
          <w:ilvl w:val="2"/>
          <w:numId w:val="3"/>
        </w:numPr>
        <w:ind w:left="0" w:firstLine="0"/>
        <w:rPr/>
      </w:pPr>
      <w:bookmarkStart w:colFirst="0" w:colLast="0" w:name="_heading=h.2jxsxqh" w:id="18"/>
      <w:bookmarkEnd w:id="18"/>
      <w:r w:rsidDel="00000000" w:rsidR="00000000" w:rsidRPr="00000000">
        <w:rPr>
          <w:rtl w:val="0"/>
        </w:rPr>
        <w:t xml:space="preserve">Diagramas - Secuencia</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jc w:val="center"/>
        <w:rPr/>
      </w:pPr>
      <w:r w:rsidDel="00000000" w:rsidR="00000000" w:rsidRPr="00000000">
        <w:rPr/>
        <w:drawing>
          <wp:inline distB="114300" distT="114300" distL="114300" distR="114300">
            <wp:extent cx="2735100" cy="3461739"/>
            <wp:effectExtent b="0" l="0" r="0" t="0"/>
            <wp:docPr id="2064190768"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735100" cy="3461739"/>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center"/>
        <w:rPr/>
      </w:pPr>
      <w:r w:rsidDel="00000000" w:rsidR="00000000" w:rsidRPr="00000000">
        <w:rPr/>
        <w:drawing>
          <wp:inline distB="114300" distT="114300" distL="114300" distR="114300">
            <wp:extent cx="2739863" cy="3532201"/>
            <wp:effectExtent b="0" l="0" r="0" t="0"/>
            <wp:docPr id="206419077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739863" cy="3532201"/>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jc w:val="center"/>
        <w:rPr/>
      </w:pPr>
      <w:r w:rsidDel="00000000" w:rsidR="00000000" w:rsidRPr="00000000">
        <w:rPr/>
        <w:drawing>
          <wp:inline distB="114300" distT="114300" distL="114300" distR="114300">
            <wp:extent cx="2844638" cy="3577347"/>
            <wp:effectExtent b="0" l="0" r="0" t="0"/>
            <wp:docPr id="2064190782"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2844638" cy="3577347"/>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center"/>
        <w:rPr/>
      </w:pPr>
      <w:r w:rsidDel="00000000" w:rsidR="00000000" w:rsidRPr="00000000">
        <w:rPr/>
        <w:drawing>
          <wp:inline distB="114300" distT="114300" distL="114300" distR="114300">
            <wp:extent cx="2540881" cy="3292270"/>
            <wp:effectExtent b="0" l="0" r="0" t="0"/>
            <wp:docPr id="2064190774"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540881" cy="329227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center"/>
        <w:rPr/>
      </w:pPr>
      <w:r w:rsidDel="00000000" w:rsidR="00000000" w:rsidRPr="00000000">
        <w:rPr>
          <w:rtl w:val="0"/>
        </w:rPr>
      </w:r>
    </w:p>
    <w:p w:rsidR="00000000" w:rsidDel="00000000" w:rsidP="00000000" w:rsidRDefault="00000000" w:rsidRPr="00000000" w14:paraId="00000100">
      <w:pPr>
        <w:jc w:val="center"/>
        <w:rPr/>
      </w:pPr>
      <w:r w:rsidDel="00000000" w:rsidR="00000000" w:rsidRPr="00000000">
        <w:rPr>
          <w:rtl w:val="0"/>
        </w:rPr>
      </w:r>
    </w:p>
    <w:p w:rsidR="00000000" w:rsidDel="00000000" w:rsidP="00000000" w:rsidRDefault="00000000" w:rsidRPr="00000000" w14:paraId="00000101">
      <w:pPr>
        <w:jc w:val="center"/>
        <w:rPr/>
      </w:pPr>
      <w:r w:rsidDel="00000000" w:rsidR="00000000" w:rsidRPr="00000000">
        <w:rPr>
          <w:rtl w:val="0"/>
        </w:rPr>
      </w:r>
    </w:p>
    <w:p w:rsidR="00000000" w:rsidDel="00000000" w:rsidP="00000000" w:rsidRDefault="00000000" w:rsidRPr="00000000" w14:paraId="00000102">
      <w:pPr>
        <w:jc w:val="center"/>
        <w:rPr/>
      </w:pPr>
      <w:r w:rsidDel="00000000" w:rsidR="00000000" w:rsidRPr="00000000">
        <w:rPr/>
        <w:drawing>
          <wp:inline distB="114300" distT="114300" distL="114300" distR="114300">
            <wp:extent cx="2754150" cy="3547345"/>
            <wp:effectExtent b="0" l="0" r="0" t="0"/>
            <wp:docPr id="2064190781"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2754150" cy="354734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jc w:val="center"/>
        <w:rPr/>
      </w:pPr>
      <w:r w:rsidDel="00000000" w:rsidR="00000000" w:rsidRPr="00000000">
        <w:rPr>
          <w:rtl w:val="0"/>
        </w:rPr>
      </w:r>
    </w:p>
    <w:p w:rsidR="00000000" w:rsidDel="00000000" w:rsidP="00000000" w:rsidRDefault="00000000" w:rsidRPr="00000000" w14:paraId="00000104">
      <w:pPr>
        <w:jc w:val="center"/>
        <w:rPr/>
      </w:pPr>
      <w:r w:rsidDel="00000000" w:rsidR="00000000" w:rsidRPr="00000000">
        <w:rPr/>
        <w:drawing>
          <wp:inline distB="114300" distT="114300" distL="114300" distR="114300">
            <wp:extent cx="2677950" cy="3438844"/>
            <wp:effectExtent b="0" l="0" r="0" t="0"/>
            <wp:docPr id="2064190788"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2677950" cy="3438844"/>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center"/>
        <w:rPr/>
      </w:pPr>
      <w:r w:rsidDel="00000000" w:rsidR="00000000" w:rsidRPr="00000000">
        <w:rPr>
          <w:rtl w:val="0"/>
        </w:rPr>
      </w:r>
    </w:p>
    <w:p w:rsidR="00000000" w:rsidDel="00000000" w:rsidP="00000000" w:rsidRDefault="00000000" w:rsidRPr="00000000" w14:paraId="00000106">
      <w:pPr>
        <w:jc w:val="center"/>
        <w:rPr/>
      </w:pPr>
      <w:r w:rsidDel="00000000" w:rsidR="00000000" w:rsidRPr="00000000">
        <w:rPr/>
        <w:drawing>
          <wp:inline distB="114300" distT="114300" distL="114300" distR="114300">
            <wp:extent cx="3292313" cy="3260957"/>
            <wp:effectExtent b="0" l="0" r="0" t="0"/>
            <wp:docPr id="2064190766"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3292313" cy="3260957"/>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jc w:val="center"/>
        <w:rPr/>
      </w:pPr>
      <w:r w:rsidDel="00000000" w:rsidR="00000000" w:rsidRPr="00000000">
        <w:rPr>
          <w:rtl w:val="0"/>
        </w:rPr>
      </w:r>
    </w:p>
    <w:p w:rsidR="00000000" w:rsidDel="00000000" w:rsidP="00000000" w:rsidRDefault="00000000" w:rsidRPr="00000000" w14:paraId="00000108">
      <w:pPr>
        <w:jc w:val="center"/>
        <w:rPr/>
      </w:pPr>
      <w:r w:rsidDel="00000000" w:rsidR="00000000" w:rsidRPr="00000000">
        <w:rPr/>
        <w:drawing>
          <wp:inline distB="114300" distT="114300" distL="114300" distR="114300">
            <wp:extent cx="2773200" cy="3570097"/>
            <wp:effectExtent b="0" l="0" r="0" t="0"/>
            <wp:docPr id="2064190771"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2773200" cy="3570097"/>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jc w:val="center"/>
        <w:rPr/>
      </w:pPr>
      <w:r w:rsidDel="00000000" w:rsidR="00000000" w:rsidRPr="00000000">
        <w:rPr>
          <w:rtl w:val="0"/>
        </w:rPr>
      </w:r>
    </w:p>
    <w:p w:rsidR="00000000" w:rsidDel="00000000" w:rsidP="00000000" w:rsidRDefault="00000000" w:rsidRPr="00000000" w14:paraId="0000010A">
      <w:pPr>
        <w:jc w:val="left"/>
        <w:rPr/>
      </w:pPr>
      <w:r w:rsidDel="00000000" w:rsidR="00000000" w:rsidRPr="00000000">
        <w:rPr>
          <w:rtl w:val="0"/>
        </w:rPr>
      </w:r>
    </w:p>
    <w:p w:rsidR="00000000" w:rsidDel="00000000" w:rsidP="00000000" w:rsidRDefault="00000000" w:rsidRPr="00000000" w14:paraId="0000010B">
      <w:pPr>
        <w:pStyle w:val="Heading2"/>
        <w:numPr>
          <w:ilvl w:val="1"/>
          <w:numId w:val="3"/>
        </w:numPr>
        <w:ind w:left="0" w:firstLine="0"/>
        <w:rPr/>
      </w:pPr>
      <w:bookmarkStart w:colFirst="0" w:colLast="0" w:name="_heading=h.z337ya" w:id="19"/>
      <w:bookmarkEnd w:id="19"/>
      <w:r w:rsidDel="00000000" w:rsidR="00000000" w:rsidRPr="00000000">
        <w:rPr>
          <w:rtl w:val="0"/>
        </w:rPr>
        <w:t xml:space="preserve">Vista de Implementación</w:t>
      </w:r>
    </w:p>
    <w:p w:rsidR="00000000" w:rsidDel="00000000" w:rsidP="00000000" w:rsidRDefault="00000000" w:rsidRPr="00000000" w14:paraId="0000010C">
      <w:pPr>
        <w:pStyle w:val="Heading3"/>
        <w:numPr>
          <w:ilvl w:val="2"/>
          <w:numId w:val="3"/>
        </w:numPr>
        <w:ind w:left="0" w:firstLine="0"/>
        <w:rPr/>
      </w:pPr>
      <w:r w:rsidDel="00000000" w:rsidR="00000000" w:rsidRPr="00000000">
        <w:rPr>
          <w:rtl w:val="0"/>
        </w:rPr>
        <w:t xml:space="preserve">Diagrama de Componentes</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drawing>
          <wp:inline distB="114300" distT="114300" distL="114300" distR="114300">
            <wp:extent cx="6448385" cy="3837056"/>
            <wp:effectExtent b="0" l="0" r="0" t="0"/>
            <wp:docPr id="2064190775"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6448385" cy="3837056"/>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pStyle w:val="Heading3"/>
        <w:numPr>
          <w:ilvl w:val="2"/>
          <w:numId w:val="3"/>
        </w:numPr>
        <w:ind w:left="0" w:firstLine="0"/>
        <w:rPr>
          <w:b w:val="1"/>
        </w:rPr>
      </w:pPr>
      <w:bookmarkStart w:colFirst="0" w:colLast="0" w:name="_heading=h.gfi7qnjmvz01" w:id="20"/>
      <w:bookmarkEnd w:id="20"/>
      <w:r w:rsidDel="00000000" w:rsidR="00000000" w:rsidRPr="00000000">
        <w:rPr>
          <w:rtl w:val="0"/>
        </w:rPr>
        <w:t xml:space="preserve">Diagrama de Paquetes</w:t>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drawing>
          <wp:inline distB="114300" distT="114300" distL="114300" distR="114300">
            <wp:extent cx="6415432" cy="4103756"/>
            <wp:effectExtent b="0" l="0" r="0" t="0"/>
            <wp:docPr id="2064190779"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6415432" cy="4103756"/>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jc w:val="center"/>
        <w:rPr/>
      </w:pPr>
      <w:r w:rsidDel="00000000" w:rsidR="00000000" w:rsidRPr="00000000">
        <w:rPr>
          <w:rtl w:val="0"/>
        </w:rPr>
        <w:t xml:space="preserve"> </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pStyle w:val="Heading2"/>
        <w:numPr>
          <w:ilvl w:val="1"/>
          <w:numId w:val="3"/>
        </w:numPr>
        <w:ind w:left="0" w:firstLine="0"/>
        <w:rPr/>
      </w:pPr>
      <w:bookmarkStart w:colFirst="0" w:colLast="0" w:name="_heading=h.3j2qqm3" w:id="21"/>
      <w:bookmarkEnd w:id="21"/>
      <w:r w:rsidDel="00000000" w:rsidR="00000000" w:rsidRPr="00000000">
        <w:rPr>
          <w:rtl w:val="0"/>
        </w:rPr>
        <w:t xml:space="preserve">Vista de Despliegue</w:t>
      </w:r>
    </w:p>
    <w:p w:rsidR="00000000" w:rsidDel="00000000" w:rsidP="00000000" w:rsidRDefault="00000000" w:rsidRPr="00000000" w14:paraId="00000134">
      <w:pPr>
        <w:pStyle w:val="Heading3"/>
        <w:numPr>
          <w:ilvl w:val="2"/>
          <w:numId w:val="3"/>
        </w:numPr>
        <w:ind w:left="0" w:firstLine="0"/>
        <w:rPr/>
      </w:pPr>
      <w:r w:rsidDel="00000000" w:rsidR="00000000" w:rsidRPr="00000000">
        <w:rPr>
          <w:rtl w:val="0"/>
        </w:rPr>
        <w:t xml:space="preserve">Diagrama de despliegue</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jc w:val="left"/>
        <w:rPr/>
      </w:pPr>
      <w:r w:rsidDel="00000000" w:rsidR="00000000" w:rsidRPr="00000000">
        <w:rPr/>
        <w:drawing>
          <wp:inline distB="114300" distT="114300" distL="114300" distR="114300">
            <wp:extent cx="5759140" cy="3213100"/>
            <wp:effectExtent b="0" l="0" r="0" t="0"/>
            <wp:docPr id="2064190772"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75914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jc w:val="left"/>
        <w:rPr/>
      </w:pPr>
      <w:r w:rsidDel="00000000" w:rsidR="00000000" w:rsidRPr="00000000">
        <w:rPr>
          <w:rtl w:val="0"/>
        </w:rPr>
      </w:r>
    </w:p>
    <w:p w:rsidR="00000000" w:rsidDel="00000000" w:rsidP="00000000" w:rsidRDefault="00000000" w:rsidRPr="00000000" w14:paraId="00000138">
      <w:pPr>
        <w:pStyle w:val="Heading1"/>
        <w:numPr>
          <w:ilvl w:val="0"/>
          <w:numId w:val="3"/>
        </w:numPr>
        <w:ind w:left="0" w:firstLine="0"/>
        <w:rPr/>
      </w:pPr>
      <w:bookmarkStart w:colFirst="0" w:colLast="0" w:name="_heading=h.1y810tw" w:id="22"/>
      <w:bookmarkEnd w:id="22"/>
      <w:r w:rsidDel="00000000" w:rsidR="00000000" w:rsidRPr="00000000">
        <w:rPr>
          <w:rtl w:val="0"/>
        </w:rPr>
        <w:t xml:space="preserve">Arquitectura en capas (</w:t>
      </w:r>
      <w:r w:rsidDel="00000000" w:rsidR="00000000" w:rsidRPr="00000000">
        <w:rPr>
          <w:color w:val="ff0000"/>
          <w:rtl w:val="0"/>
        </w:rPr>
        <w:t xml:space="preserve">N_Capas</w:t>
      </w:r>
      <w:r w:rsidDel="00000000" w:rsidR="00000000" w:rsidRPr="00000000">
        <w:rPr>
          <w:color w:val="ff0000"/>
          <w:rtl w:val="0"/>
        </w:rPr>
        <w:t xml:space="preserve">, plataforma a utilizar</w:t>
      </w:r>
      <w:r w:rsidDel="00000000" w:rsidR="00000000" w:rsidRPr="00000000">
        <w:rPr>
          <w:rtl w:val="0"/>
        </w:rPr>
        <w:t xml:space="preserve">)</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ind w:left="0" w:firstLine="0"/>
        <w:rPr/>
      </w:pPr>
      <w:r w:rsidDel="00000000" w:rsidR="00000000" w:rsidRPr="00000000">
        <w:rPr>
          <w:rtl w:val="0"/>
        </w:rPr>
        <w:t xml:space="preserve">Utilizamos el modelo de Vistas “4+1”, </w:t>
      </w:r>
      <w:r w:rsidDel="00000000" w:rsidR="00000000" w:rsidRPr="00000000">
        <w:rPr>
          <w:highlight w:val="white"/>
          <w:rtl w:val="0"/>
        </w:rPr>
        <w:t xml:space="preserve">para describir la arquitectura de sistemas software, basado en el uso de múltiples vistas. Las vistas suelen describir el sistema desde el punto de vista de diferentes interesados, tales como usuarios finales, desarrolladores o directores de proyecto. Las cuatro vistas del modelo son: vista lógica, vista de desarrollo, vista de proceso y vista física. </w:t>
      </w: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highlight w:val="white"/>
          <w:rtl w:val="0"/>
        </w:rPr>
        <w:t xml:space="preserve">Además utilizamos la arquitectura en capas a cual se basa en dividir la aplicación en capas, con la intención de que cada capa tenga un rol muy definido, como podría ser, una capa de presentación (UI), una capa de reglas de negocio (servicios) y una capa de acceso a datos (DAO)</w:t>
      </w:r>
      <w:r w:rsidDel="00000000" w:rsidR="00000000" w:rsidRPr="00000000">
        <w:rPr>
          <w:rtl w:val="0"/>
        </w:rPr>
        <w:t xml:space="preserve">. Las capas que utilizamos son:</w:t>
      </w:r>
    </w:p>
    <w:p w:rsidR="00000000" w:rsidDel="00000000" w:rsidP="00000000" w:rsidRDefault="00000000" w:rsidRPr="00000000" w14:paraId="0000013D">
      <w:pPr>
        <w:numPr>
          <w:ilvl w:val="0"/>
          <w:numId w:val="10"/>
        </w:numPr>
        <w:ind w:left="720" w:hanging="360"/>
        <w:rPr>
          <w:u w:val="none"/>
        </w:rPr>
      </w:pPr>
      <w:r w:rsidDel="00000000" w:rsidR="00000000" w:rsidRPr="00000000">
        <w:rPr>
          <w:rtl w:val="0"/>
        </w:rPr>
        <w:t xml:space="preserve">Capa de presentación</w:t>
      </w:r>
      <w:r w:rsidDel="00000000" w:rsidR="00000000" w:rsidRPr="00000000">
        <w:rPr>
          <w:rtl w:val="0"/>
        </w:rPr>
      </w:r>
    </w:p>
    <w:p w:rsidR="00000000" w:rsidDel="00000000" w:rsidP="00000000" w:rsidRDefault="00000000" w:rsidRPr="00000000" w14:paraId="0000013E">
      <w:pPr>
        <w:numPr>
          <w:ilvl w:val="0"/>
          <w:numId w:val="10"/>
        </w:numPr>
        <w:ind w:left="720" w:hanging="360"/>
        <w:rPr>
          <w:u w:val="none"/>
        </w:rPr>
      </w:pPr>
      <w:r w:rsidDel="00000000" w:rsidR="00000000" w:rsidRPr="00000000">
        <w:rPr>
          <w:rtl w:val="0"/>
        </w:rPr>
        <w:t xml:space="preserve">Capa lógica o de negocio</w:t>
      </w:r>
      <w:r w:rsidDel="00000000" w:rsidR="00000000" w:rsidRPr="00000000">
        <w:rPr>
          <w:rtl w:val="0"/>
        </w:rPr>
      </w:r>
    </w:p>
    <w:p w:rsidR="00000000" w:rsidDel="00000000" w:rsidP="00000000" w:rsidRDefault="00000000" w:rsidRPr="00000000" w14:paraId="0000013F">
      <w:pPr>
        <w:numPr>
          <w:ilvl w:val="0"/>
          <w:numId w:val="10"/>
        </w:numPr>
        <w:ind w:left="720" w:hanging="360"/>
        <w:rPr>
          <w:u w:val="none"/>
        </w:rPr>
      </w:pPr>
      <w:r w:rsidDel="00000000" w:rsidR="00000000" w:rsidRPr="00000000">
        <w:rPr>
          <w:rtl w:val="0"/>
        </w:rPr>
        <w:t xml:space="preserve">Capa de datos</w:t>
      </w:r>
      <w:r w:rsidDel="00000000" w:rsidR="00000000" w:rsidRPr="00000000">
        <w:rPr>
          <w:rtl w:val="0"/>
        </w:rPr>
      </w:r>
    </w:p>
    <w:p w:rsidR="00000000" w:rsidDel="00000000" w:rsidP="00000000" w:rsidRDefault="00000000" w:rsidRPr="00000000" w14:paraId="00000140">
      <w:pPr>
        <w:ind w:left="720" w:firstLine="0"/>
        <w:rPr/>
      </w:pPr>
      <w:r w:rsidDel="00000000" w:rsidR="00000000" w:rsidRPr="00000000">
        <w:rPr>
          <w:rtl w:val="0"/>
        </w:rPr>
      </w:r>
    </w:p>
    <w:p w:rsidR="00000000" w:rsidDel="00000000" w:rsidP="00000000" w:rsidRDefault="00000000" w:rsidRPr="00000000" w14:paraId="00000141">
      <w:pPr>
        <w:ind w:left="720" w:firstLine="0"/>
        <w:rPr/>
      </w:pPr>
      <w:r w:rsidDel="00000000" w:rsidR="00000000" w:rsidRPr="00000000">
        <w:rPr>
          <w:rtl w:val="0"/>
        </w:rPr>
      </w:r>
    </w:p>
    <w:p w:rsidR="00000000" w:rsidDel="00000000" w:rsidP="00000000" w:rsidRDefault="00000000" w:rsidRPr="00000000" w14:paraId="00000142">
      <w:pPr>
        <w:ind w:left="0" w:firstLine="0"/>
        <w:rPr/>
      </w:pPr>
      <w:r w:rsidDel="00000000" w:rsidR="00000000" w:rsidRPr="00000000">
        <w:rPr>
          <w:rtl w:val="0"/>
        </w:rPr>
      </w:r>
    </w:p>
    <w:p w:rsidR="00000000" w:rsidDel="00000000" w:rsidP="00000000" w:rsidRDefault="00000000" w:rsidRPr="00000000" w14:paraId="00000143">
      <w:pPr>
        <w:ind w:left="0" w:firstLine="0"/>
        <w:rPr/>
      </w:pPr>
      <w:r w:rsidDel="00000000" w:rsidR="00000000" w:rsidRPr="00000000">
        <w:rPr>
          <w:rtl w:val="0"/>
        </w:rPr>
        <w:t xml:space="preserve">Las plataformas tecnológicas que utilizamos fueron: </w:t>
      </w:r>
    </w:p>
    <w:p w:rsidR="00000000" w:rsidDel="00000000" w:rsidP="00000000" w:rsidRDefault="00000000" w:rsidRPr="00000000" w14:paraId="00000144">
      <w:pPr>
        <w:ind w:left="0" w:firstLine="0"/>
        <w:rPr/>
      </w:pPr>
      <w:r w:rsidDel="00000000" w:rsidR="00000000" w:rsidRPr="00000000">
        <w:rPr>
          <w:rtl w:val="0"/>
        </w:rPr>
      </w:r>
    </w:p>
    <w:p w:rsidR="00000000" w:rsidDel="00000000" w:rsidP="00000000" w:rsidRDefault="00000000" w:rsidRPr="00000000" w14:paraId="00000145">
      <w:pPr>
        <w:numPr>
          <w:ilvl w:val="0"/>
          <w:numId w:val="9"/>
        </w:numPr>
        <w:ind w:left="720" w:hanging="360"/>
        <w:rPr>
          <w:u w:val="none"/>
        </w:rPr>
      </w:pPr>
      <w:r w:rsidDel="00000000" w:rsidR="00000000" w:rsidRPr="00000000">
        <w:rPr>
          <w:rtl w:val="0"/>
        </w:rPr>
        <w:t xml:space="preserve">HTML y CSS</w:t>
      </w:r>
      <w:r w:rsidDel="00000000" w:rsidR="00000000" w:rsidRPr="00000000">
        <w:rPr>
          <w:rtl w:val="0"/>
        </w:rPr>
      </w:r>
    </w:p>
    <w:p w:rsidR="00000000" w:rsidDel="00000000" w:rsidP="00000000" w:rsidRDefault="00000000" w:rsidRPr="00000000" w14:paraId="00000146">
      <w:pPr>
        <w:numPr>
          <w:ilvl w:val="0"/>
          <w:numId w:val="9"/>
        </w:numPr>
        <w:ind w:left="720" w:hanging="360"/>
        <w:rPr>
          <w:u w:val="none"/>
        </w:rPr>
      </w:pPr>
      <w:r w:rsidDel="00000000" w:rsidR="00000000" w:rsidRPr="00000000">
        <w:rPr>
          <w:rtl w:val="0"/>
        </w:rPr>
        <w:t xml:space="preserve">Python</w:t>
      </w:r>
      <w:r w:rsidDel="00000000" w:rsidR="00000000" w:rsidRPr="00000000">
        <w:rPr>
          <w:rtl w:val="0"/>
        </w:rPr>
      </w:r>
    </w:p>
    <w:p w:rsidR="00000000" w:rsidDel="00000000" w:rsidP="00000000" w:rsidRDefault="00000000" w:rsidRPr="00000000" w14:paraId="00000147">
      <w:pPr>
        <w:numPr>
          <w:ilvl w:val="0"/>
          <w:numId w:val="9"/>
        </w:numPr>
        <w:ind w:left="720" w:hanging="360"/>
        <w:rPr>
          <w:u w:val="none"/>
        </w:rPr>
      </w:pPr>
      <w:r w:rsidDel="00000000" w:rsidR="00000000" w:rsidRPr="00000000">
        <w:rPr>
          <w:rtl w:val="0"/>
        </w:rPr>
        <w:t xml:space="preserve">Visual Studio Code</w:t>
      </w:r>
      <w:r w:rsidDel="00000000" w:rsidR="00000000" w:rsidRPr="00000000">
        <w:rPr>
          <w:rtl w:val="0"/>
        </w:rPr>
      </w:r>
    </w:p>
    <w:p w:rsidR="00000000" w:rsidDel="00000000" w:rsidP="00000000" w:rsidRDefault="00000000" w:rsidRPr="00000000" w14:paraId="00000148">
      <w:pPr>
        <w:numPr>
          <w:ilvl w:val="0"/>
          <w:numId w:val="9"/>
        </w:numPr>
        <w:ind w:left="720" w:hanging="360"/>
        <w:rPr>
          <w:u w:val="none"/>
        </w:rPr>
      </w:pPr>
      <w:r w:rsidDel="00000000" w:rsidR="00000000" w:rsidRPr="00000000">
        <w:rPr>
          <w:rtl w:val="0"/>
        </w:rPr>
        <w:t xml:space="preserve">XAMPP</w:t>
      </w:r>
      <w:r w:rsidDel="00000000" w:rsidR="00000000" w:rsidRPr="00000000">
        <w:rPr>
          <w:rtl w:val="0"/>
        </w:rPr>
      </w:r>
    </w:p>
    <w:p w:rsidR="00000000" w:rsidDel="00000000" w:rsidP="00000000" w:rsidRDefault="00000000" w:rsidRPr="00000000" w14:paraId="00000149">
      <w:pPr>
        <w:numPr>
          <w:ilvl w:val="0"/>
          <w:numId w:val="9"/>
        </w:numPr>
        <w:ind w:left="720" w:hanging="360"/>
        <w:rPr>
          <w:u w:val="none"/>
        </w:rPr>
      </w:pPr>
      <w:r w:rsidDel="00000000" w:rsidR="00000000" w:rsidRPr="00000000">
        <w:rPr>
          <w:rtl w:val="0"/>
        </w:rPr>
        <w:t xml:space="preserve">Bootstrap</w:t>
      </w:r>
      <w:r w:rsidDel="00000000" w:rsidR="00000000" w:rsidRPr="00000000">
        <w:rPr>
          <w:rtl w:val="0"/>
        </w:rPr>
      </w:r>
    </w:p>
    <w:p w:rsidR="00000000" w:rsidDel="00000000" w:rsidP="00000000" w:rsidRDefault="00000000" w:rsidRPr="00000000" w14:paraId="0000014A">
      <w:pPr>
        <w:numPr>
          <w:ilvl w:val="0"/>
          <w:numId w:val="9"/>
        </w:numPr>
        <w:ind w:left="720" w:hanging="360"/>
        <w:rPr>
          <w:u w:val="none"/>
        </w:rPr>
      </w:pPr>
      <w:r w:rsidDel="00000000" w:rsidR="00000000" w:rsidRPr="00000000">
        <w:rPr>
          <w:rtl w:val="0"/>
        </w:rPr>
        <w:t xml:space="preserve">GitHub</w:t>
      </w:r>
      <w:r w:rsidDel="00000000" w:rsidR="00000000" w:rsidRPr="00000000">
        <w:rPr>
          <w:rtl w:val="0"/>
        </w:rPr>
      </w:r>
    </w:p>
    <w:p w:rsidR="00000000" w:rsidDel="00000000" w:rsidP="00000000" w:rsidRDefault="00000000" w:rsidRPr="00000000" w14:paraId="0000014B">
      <w:pPr>
        <w:numPr>
          <w:ilvl w:val="0"/>
          <w:numId w:val="9"/>
        </w:numPr>
        <w:ind w:left="720" w:hanging="360"/>
        <w:rPr>
          <w:u w:val="none"/>
        </w:rPr>
      </w:pPr>
      <w:r w:rsidDel="00000000" w:rsidR="00000000" w:rsidRPr="00000000">
        <w:rPr>
          <w:rtl w:val="0"/>
        </w:rPr>
        <w:t xml:space="preserve">MySQL</w:t>
      </w:r>
      <w:r w:rsidDel="00000000" w:rsidR="00000000" w:rsidRPr="00000000">
        <w:rPr>
          <w:rtl w:val="0"/>
        </w:rPr>
      </w:r>
    </w:p>
    <w:p w:rsidR="00000000" w:rsidDel="00000000" w:rsidP="00000000" w:rsidRDefault="00000000" w:rsidRPr="00000000" w14:paraId="0000014C">
      <w:pPr>
        <w:pStyle w:val="Heading1"/>
        <w:numPr>
          <w:ilvl w:val="0"/>
          <w:numId w:val="3"/>
        </w:numPr>
        <w:ind w:left="0" w:firstLine="0"/>
        <w:rPr/>
      </w:pPr>
      <w:bookmarkStart w:colFirst="0" w:colLast="0" w:name="_heading=h.4i7ojhp" w:id="23"/>
      <w:bookmarkEnd w:id="23"/>
      <w:r w:rsidDel="00000000" w:rsidR="00000000" w:rsidRPr="00000000">
        <w:rPr>
          <w:rtl w:val="0"/>
        </w:rPr>
        <w:t xml:space="preserve">Vista de Datos </w:t>
      </w:r>
    </w:p>
    <w:p w:rsidR="00000000" w:rsidDel="00000000" w:rsidP="00000000" w:rsidRDefault="00000000" w:rsidRPr="00000000" w14:paraId="0000014D">
      <w:pPr>
        <w:pStyle w:val="Heading2"/>
        <w:numPr>
          <w:ilvl w:val="1"/>
          <w:numId w:val="3"/>
        </w:numPr>
        <w:ind w:left="0" w:firstLine="709"/>
        <w:rPr>
          <w:b w:val="0"/>
        </w:rPr>
      </w:pPr>
      <w:bookmarkStart w:colFirst="0" w:colLast="0" w:name="_heading=h.2xcytpi" w:id="24"/>
      <w:bookmarkEnd w:id="24"/>
      <w:r w:rsidDel="00000000" w:rsidR="00000000" w:rsidRPr="00000000">
        <w:rPr>
          <w:b w:val="0"/>
          <w:rtl w:val="0"/>
        </w:rPr>
        <w:t xml:space="preserve">Modelo Relacional </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jc w:val="left"/>
        <w:rPr/>
      </w:pPr>
      <w:r w:rsidDel="00000000" w:rsidR="00000000" w:rsidRPr="00000000">
        <w:rPr/>
        <w:drawing>
          <wp:inline distB="114300" distT="114300" distL="114300" distR="114300">
            <wp:extent cx="5759140" cy="3797300"/>
            <wp:effectExtent b="0" l="0" r="0" t="0"/>
            <wp:docPr id="2064190767"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75914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1"/>
        <w:numPr>
          <w:ilvl w:val="0"/>
          <w:numId w:val="3"/>
        </w:numPr>
        <w:ind w:left="0" w:firstLine="0"/>
        <w:rPr/>
      </w:pPr>
      <w:bookmarkStart w:colFirst="0" w:colLast="0" w:name="_heading=h.1ci93xb" w:id="25"/>
      <w:bookmarkEnd w:id="25"/>
      <w:r w:rsidDel="00000000" w:rsidR="00000000" w:rsidRPr="00000000">
        <w:rPr>
          <w:rtl w:val="0"/>
        </w:rPr>
        <w:t xml:space="preserve">Definición de Interfaces de Usuario </w:t>
      </w:r>
    </w:p>
    <w:p w:rsidR="00000000" w:rsidDel="00000000" w:rsidP="00000000" w:rsidRDefault="00000000" w:rsidRPr="00000000" w14:paraId="00000159">
      <w:pPr>
        <w:ind w:firstLine="708"/>
        <w:rPr/>
      </w:pPr>
      <w:r w:rsidDel="00000000" w:rsidR="00000000" w:rsidRPr="00000000">
        <w:rPr>
          <w:rtl w:val="0"/>
        </w:rPr>
        <w:t xml:space="preserve">Demostración de las interfaces </w:t>
      </w:r>
    </w:p>
    <w:p w:rsidR="00000000" w:rsidDel="00000000" w:rsidP="00000000" w:rsidRDefault="00000000" w:rsidRPr="00000000" w14:paraId="0000015A">
      <w:pPr>
        <w:pBdr>
          <w:top w:space="0" w:sz="0" w:val="nil"/>
          <w:left w:space="0" w:sz="0" w:val="nil"/>
          <w:bottom w:space="0" w:sz="0" w:val="nil"/>
          <w:right w:space="0" w:sz="0" w:val="nil"/>
          <w:between w:space="0" w:sz="0" w:val="nil"/>
        </w:pBdr>
        <w:ind w:left="0" w:firstLine="0"/>
        <w:rPr>
          <w:b w:val="1"/>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ind w:left="0" w:firstLine="0"/>
        <w:rPr>
          <w:b w:val="1"/>
        </w:rPr>
      </w:pPr>
      <w:hyperlink r:id="rId31">
        <w:r w:rsidDel="00000000" w:rsidR="00000000" w:rsidRPr="00000000">
          <w:rPr>
            <w:b w:val="1"/>
            <w:color w:val="0000ff"/>
            <w:u w:val="single"/>
            <w:rtl w:val="0"/>
          </w:rPr>
          <w:t xml:space="preserve">https://senauti.github.io/gui-gaes-1-hero-kids/</w:t>
        </w:r>
      </w:hyperlink>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ind w:left="0" w:firstLine="0"/>
        <w:rPr>
          <w:b w:val="1"/>
        </w:rPr>
      </w:pPr>
      <w:r w:rsidDel="00000000" w:rsidR="00000000" w:rsidRPr="00000000">
        <w:rPr>
          <w:rtl w:val="0"/>
        </w:rPr>
      </w:r>
    </w:p>
    <w:p w:rsidR="00000000" w:rsidDel="00000000" w:rsidP="00000000" w:rsidRDefault="00000000" w:rsidRPr="00000000" w14:paraId="0000015D">
      <w:pPr>
        <w:pStyle w:val="Heading1"/>
        <w:numPr>
          <w:ilvl w:val="0"/>
          <w:numId w:val="3"/>
        </w:numPr>
        <w:ind w:left="0" w:firstLine="0"/>
        <w:rPr/>
      </w:pPr>
      <w:bookmarkStart w:colFirst="0" w:colLast="0" w:name="_heading=h.3whwml4" w:id="26"/>
      <w:bookmarkEnd w:id="26"/>
      <w:r w:rsidDel="00000000" w:rsidR="00000000" w:rsidRPr="00000000">
        <w:rPr>
          <w:rtl w:val="0"/>
        </w:rPr>
        <w:t xml:space="preserve">Características Generales de Calidad</w:t>
      </w:r>
    </w:p>
    <w:p w:rsidR="00000000" w:rsidDel="00000000" w:rsidP="00000000" w:rsidRDefault="00000000" w:rsidRPr="00000000" w14:paraId="0000015E">
      <w:pPr>
        <w:pStyle w:val="Heading2"/>
        <w:numPr>
          <w:ilvl w:val="1"/>
          <w:numId w:val="3"/>
        </w:numPr>
        <w:ind w:left="0" w:firstLine="0"/>
        <w:rPr/>
      </w:pPr>
      <w:bookmarkStart w:colFirst="0" w:colLast="0" w:name="_heading=h.2bn6wsx" w:id="27"/>
      <w:bookmarkEnd w:id="27"/>
      <w:r w:rsidDel="00000000" w:rsidR="00000000" w:rsidRPr="00000000">
        <w:rPr>
          <w:rtl w:val="0"/>
        </w:rPr>
        <w:t xml:space="preserve">Tamaño y performance</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numPr>
          <w:ilvl w:val="0"/>
          <w:numId w:val="11"/>
        </w:numPr>
        <w:ind w:left="360" w:hanging="360"/>
        <w:rPr/>
      </w:pPr>
      <w:bookmarkStart w:colFirst="0" w:colLast="0" w:name="_heading=h.qsh70q" w:id="28"/>
      <w:bookmarkEnd w:id="28"/>
      <w:r w:rsidDel="00000000" w:rsidR="00000000" w:rsidRPr="00000000">
        <w:rPr>
          <w:rtl w:val="0"/>
        </w:rPr>
        <w:t xml:space="preserve">Tiempo de respuesta en el acceso a la Base de Datos </w:t>
      </w:r>
    </w:p>
    <w:p w:rsidR="00000000" w:rsidDel="00000000" w:rsidP="00000000" w:rsidRDefault="00000000" w:rsidRPr="00000000" w14:paraId="00000161">
      <w:pPr>
        <w:ind w:left="360" w:firstLine="0"/>
        <w:rPr/>
      </w:pPr>
      <w:bookmarkStart w:colFirst="0" w:colLast="0" w:name="_heading=h.j47byzgdaexe" w:id="29"/>
      <w:bookmarkEnd w:id="29"/>
      <w:r w:rsidDel="00000000" w:rsidR="00000000" w:rsidRPr="00000000">
        <w:rPr>
          <w:rtl w:val="0"/>
        </w:rPr>
      </w:r>
    </w:p>
    <w:p w:rsidR="00000000" w:rsidDel="00000000" w:rsidP="00000000" w:rsidRDefault="00000000" w:rsidRPr="00000000" w14:paraId="00000162">
      <w:pPr>
        <w:pStyle w:val="Heading1"/>
        <w:keepNext w:val="0"/>
        <w:pBdr>
          <w:top w:color="000000" w:space="0" w:sz="0" w:val="none"/>
          <w:left w:color="000000" w:space="0" w:sz="0" w:val="none"/>
          <w:bottom w:color="000000" w:space="0" w:sz="0" w:val="none"/>
          <w:right w:color="000000" w:space="0" w:sz="0" w:val="none"/>
          <w:between w:color="000000" w:space="0" w:sz="0" w:val="none"/>
        </w:pBdr>
        <w:shd w:fill="ffffff" w:val="clear"/>
        <w:spacing w:before="0" w:line="287.1774782608696" w:lineRule="auto"/>
        <w:ind w:left="0" w:firstLine="0"/>
        <w:jc w:val="both"/>
        <w:rPr>
          <w:b w:val="0"/>
          <w:sz w:val="24"/>
          <w:szCs w:val="24"/>
        </w:rPr>
      </w:pPr>
      <w:bookmarkStart w:colFirst="0" w:colLast="0" w:name="_heading=h.8b9fxbvx3bcr" w:id="30"/>
      <w:bookmarkEnd w:id="30"/>
      <w:r w:rsidDel="00000000" w:rsidR="00000000" w:rsidRPr="00000000">
        <w:rPr>
          <w:b w:val="0"/>
          <w:sz w:val="24"/>
          <w:szCs w:val="24"/>
          <w:rtl w:val="0"/>
        </w:rPr>
        <w:t xml:space="preserve">El tiempo de respuesta en el acceso a la base de datos se demora 2 segundos aproximadamente</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numPr>
          <w:ilvl w:val="0"/>
          <w:numId w:val="11"/>
        </w:numPr>
        <w:ind w:left="360" w:hanging="360"/>
        <w:rPr/>
      </w:pPr>
      <w:bookmarkStart w:colFirst="0" w:colLast="0" w:name="_heading=h.lwrami8r0utr" w:id="31"/>
      <w:bookmarkEnd w:id="31"/>
      <w:r w:rsidDel="00000000" w:rsidR="00000000" w:rsidRPr="00000000">
        <w:rPr>
          <w:rtl w:val="0"/>
        </w:rPr>
        <w:t xml:space="preserve">Tiempo de respuesta de transacciones</w:t>
      </w:r>
    </w:p>
    <w:p w:rsidR="00000000" w:rsidDel="00000000" w:rsidP="00000000" w:rsidRDefault="00000000" w:rsidRPr="00000000" w14:paraId="00000165">
      <w:pPr>
        <w:rPr/>
      </w:pPr>
      <w:bookmarkStart w:colFirst="0" w:colLast="0" w:name="_heading=h.ojznxabp6b2b" w:id="32"/>
      <w:bookmarkEnd w:id="32"/>
      <w:r w:rsidDel="00000000" w:rsidR="00000000" w:rsidRPr="00000000">
        <w:rPr>
          <w:rtl w:val="0"/>
        </w:rPr>
      </w:r>
    </w:p>
    <w:p w:rsidR="00000000" w:rsidDel="00000000" w:rsidP="00000000" w:rsidRDefault="00000000" w:rsidRPr="00000000" w14:paraId="00000166">
      <w:pPr>
        <w:rPr/>
      </w:pPr>
      <w:bookmarkStart w:colFirst="0" w:colLast="0" w:name="_heading=h.w3wc2plyei7f" w:id="33"/>
      <w:bookmarkEnd w:id="33"/>
      <w:r w:rsidDel="00000000" w:rsidR="00000000" w:rsidRPr="00000000">
        <w:rPr>
          <w:rtl w:val="0"/>
        </w:rPr>
        <w:t xml:space="preserve">El tiempo de respuesta de transacciones es entre 5 a 10 seg</w:t>
      </w:r>
    </w:p>
    <w:p w:rsidR="00000000" w:rsidDel="00000000" w:rsidP="00000000" w:rsidRDefault="00000000" w:rsidRPr="00000000" w14:paraId="00000167">
      <w:pPr>
        <w:ind w:left="360" w:firstLine="0"/>
        <w:rPr/>
      </w:pPr>
      <w:r w:rsidDel="00000000" w:rsidR="00000000" w:rsidRPr="00000000">
        <w:rPr>
          <w:rtl w:val="0"/>
        </w:rPr>
      </w:r>
    </w:p>
    <w:p w:rsidR="00000000" w:rsidDel="00000000" w:rsidP="00000000" w:rsidRDefault="00000000" w:rsidRPr="00000000" w14:paraId="00000168">
      <w:pPr>
        <w:numPr>
          <w:ilvl w:val="0"/>
          <w:numId w:val="11"/>
        </w:numPr>
        <w:ind w:left="360" w:hanging="360"/>
        <w:rPr/>
      </w:pPr>
      <w:r w:rsidDel="00000000" w:rsidR="00000000" w:rsidRPr="00000000">
        <w:rPr>
          <w:rtl w:val="0"/>
        </w:rPr>
        <w:t xml:space="preserve">Espacio en disco para el cliente</w:t>
      </w:r>
    </w:p>
    <w:p w:rsidR="00000000" w:rsidDel="00000000" w:rsidP="00000000" w:rsidRDefault="00000000" w:rsidRPr="00000000" w14:paraId="00000169">
      <w:pPr>
        <w:ind w:left="360" w:firstLine="0"/>
        <w:rPr>
          <w:highlight w:val="white"/>
        </w:rPr>
      </w:pPr>
      <w:r w:rsidDel="00000000" w:rsidR="00000000" w:rsidRPr="00000000">
        <w:rPr>
          <w:rtl w:val="0"/>
        </w:rPr>
      </w:r>
    </w:p>
    <w:p w:rsidR="00000000" w:rsidDel="00000000" w:rsidP="00000000" w:rsidRDefault="00000000" w:rsidRPr="00000000" w14:paraId="0000016A">
      <w:pPr>
        <w:ind w:left="360" w:firstLine="0"/>
        <w:rPr>
          <w:highlight w:val="white"/>
        </w:rPr>
      </w:pPr>
      <w:r w:rsidDel="00000000" w:rsidR="00000000" w:rsidRPr="00000000">
        <w:rPr>
          <w:highlight w:val="white"/>
          <w:rtl w:val="0"/>
        </w:rPr>
        <w:t xml:space="preserve">Para descargar la aplicación en App Store se requiere de un dispositivo móvil de Android 12.0 y una RAM de mínimo 8.00 GB. Para utilizar la aplicación en el navegador web se necesita un sistema operativo Microsoft Windows con mínimo 1 GB de RAM y mínimo 1 GB de espacio disponible en el disco duro.</w:t>
      </w:r>
    </w:p>
    <w:p w:rsidR="00000000" w:rsidDel="00000000" w:rsidP="00000000" w:rsidRDefault="00000000" w:rsidRPr="00000000" w14:paraId="0000016B">
      <w:pPr>
        <w:ind w:left="360" w:firstLine="0"/>
        <w:rPr/>
      </w:pPr>
      <w:r w:rsidDel="00000000" w:rsidR="00000000" w:rsidRPr="00000000">
        <w:rPr>
          <w:rtl w:val="0"/>
        </w:rPr>
      </w:r>
    </w:p>
    <w:p w:rsidR="00000000" w:rsidDel="00000000" w:rsidP="00000000" w:rsidRDefault="00000000" w:rsidRPr="00000000" w14:paraId="0000016C">
      <w:pPr>
        <w:numPr>
          <w:ilvl w:val="0"/>
          <w:numId w:val="11"/>
        </w:numPr>
        <w:ind w:left="360" w:hanging="360"/>
        <w:rPr/>
      </w:pPr>
      <w:r w:rsidDel="00000000" w:rsidR="00000000" w:rsidRPr="00000000">
        <w:rPr>
          <w:rtl w:val="0"/>
        </w:rPr>
        <w:t xml:space="preserve">Espacio en disco para el servidor de Base de datos</w:t>
      </w:r>
    </w:p>
    <w:p w:rsidR="00000000" w:rsidDel="00000000" w:rsidP="00000000" w:rsidRDefault="00000000" w:rsidRPr="00000000" w14:paraId="0000016D">
      <w:pPr>
        <w:ind w:left="360" w:firstLine="0"/>
        <w:rPr/>
      </w:pPr>
      <w:r w:rsidDel="00000000" w:rsidR="00000000" w:rsidRPr="00000000">
        <w:rPr>
          <w:rtl w:val="0"/>
        </w:rPr>
      </w:r>
    </w:p>
    <w:p w:rsidR="00000000" w:rsidDel="00000000" w:rsidP="00000000" w:rsidRDefault="00000000" w:rsidRPr="00000000" w14:paraId="0000016E">
      <w:pPr>
        <w:ind w:left="360" w:firstLine="0"/>
        <w:rPr>
          <w:sz w:val="29"/>
          <w:szCs w:val="29"/>
          <w:shd w:fill="fbfbfb" w:val="clear"/>
        </w:rPr>
      </w:pPr>
      <w:r w:rsidDel="00000000" w:rsidR="00000000" w:rsidRPr="00000000">
        <w:rPr>
          <w:rtl w:val="0"/>
        </w:rPr>
        <w:t xml:space="preserve">Para utilizar el servidor de Base de datos se necesitan como mínimo 128 MB en el disco duro del dispositivo y entre el 50% y el 75% de la RAM disponible</w:t>
      </w: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pStyle w:val="Heading2"/>
        <w:numPr>
          <w:ilvl w:val="1"/>
          <w:numId w:val="3"/>
        </w:numPr>
        <w:ind w:left="0" w:firstLine="0"/>
        <w:rPr/>
      </w:pPr>
      <w:bookmarkStart w:colFirst="0" w:colLast="0" w:name="_heading=h.49x2ik5" w:id="34"/>
      <w:bookmarkEnd w:id="34"/>
      <w:r w:rsidDel="00000000" w:rsidR="00000000" w:rsidRPr="00000000">
        <w:rPr>
          <w:rtl w:val="0"/>
        </w:rPr>
        <w:t xml:space="preserve">Usabilidad</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La aplicación permite que el usuario interactúe con ella de manera sencilla, será funcional tanto en dispositivos móviles y servidores web. Además ayudará al usuario a cumplir con las necesidades de manera rápida.</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pStyle w:val="Heading2"/>
        <w:numPr>
          <w:ilvl w:val="1"/>
          <w:numId w:val="3"/>
        </w:numPr>
        <w:ind w:left="0" w:firstLine="0"/>
        <w:rPr/>
      </w:pPr>
      <w:bookmarkStart w:colFirst="0" w:colLast="0" w:name="_heading=h.2p2csry" w:id="35"/>
      <w:bookmarkEnd w:id="35"/>
      <w:r w:rsidDel="00000000" w:rsidR="00000000" w:rsidRPr="00000000">
        <w:rPr>
          <w:rtl w:val="0"/>
        </w:rPr>
        <w:t xml:space="preserve">Eficiencia</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La aplicación será rápida a la hora de proporcionarle una respuesta al usuario en el momento que requiera de realizar algún proceso dentro de la aplicación, también contará con varios recursos adecuados para que se puedan resolver las problemáticas del usuario de manera inmediata. </w:t>
      </w:r>
    </w:p>
    <w:p w:rsidR="00000000" w:rsidDel="00000000" w:rsidP="00000000" w:rsidRDefault="00000000" w:rsidRPr="00000000" w14:paraId="00000177">
      <w:pPr>
        <w:pStyle w:val="Heading2"/>
        <w:numPr>
          <w:ilvl w:val="1"/>
          <w:numId w:val="3"/>
        </w:numPr>
        <w:ind w:left="0" w:firstLine="0"/>
        <w:rPr/>
      </w:pPr>
      <w:bookmarkStart w:colFirst="0" w:colLast="0" w:name="_heading=h.147n2zr" w:id="36"/>
      <w:bookmarkEnd w:id="36"/>
      <w:r w:rsidDel="00000000" w:rsidR="00000000" w:rsidRPr="00000000">
        <w:rPr>
          <w:rtl w:val="0"/>
        </w:rPr>
        <w:t xml:space="preserve">Seguridad </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Los usuarios que interactúen con la aplicación tendrán la seguridad de que su información personal estará protegida y solo la podrán observar y modificar las personas o sistemas autorizados.</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pStyle w:val="Heading2"/>
        <w:numPr>
          <w:ilvl w:val="1"/>
          <w:numId w:val="3"/>
        </w:numPr>
        <w:ind w:left="0" w:firstLine="0"/>
        <w:rPr/>
      </w:pPr>
      <w:bookmarkStart w:colFirst="0" w:colLast="0" w:name="_heading=h.3o7alnk" w:id="37"/>
      <w:bookmarkEnd w:id="37"/>
      <w:r w:rsidDel="00000000" w:rsidR="00000000" w:rsidRPr="00000000">
        <w:rPr>
          <w:rtl w:val="0"/>
        </w:rPr>
        <w:t xml:space="preserve">Confiabilidad </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La aplicación será confiable a la hora de proporcionar una respuesta al usuario en el momento que requiera de realizar algún proceso dentro de la aplicación, también aportará seguridad a la información personal de los usuarios.</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pStyle w:val="Heading2"/>
        <w:numPr>
          <w:ilvl w:val="1"/>
          <w:numId w:val="3"/>
        </w:numPr>
        <w:ind w:left="0" w:firstLine="0"/>
        <w:rPr/>
      </w:pPr>
      <w:bookmarkStart w:colFirst="0" w:colLast="0" w:name="_heading=h.23ckvvd" w:id="38"/>
      <w:bookmarkEnd w:id="38"/>
      <w:r w:rsidDel="00000000" w:rsidR="00000000" w:rsidRPr="00000000">
        <w:rPr>
          <w:rtl w:val="0"/>
        </w:rPr>
        <w:t xml:space="preserve">Mantenimiento </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La aplicación se irá actualizando dependiendo de las nuevas funcionalidades del jardín, además se realizarán pruebas en cada actualización y podrá ser modificada en cualquier momento.</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pStyle w:val="Heading2"/>
        <w:numPr>
          <w:ilvl w:val="1"/>
          <w:numId w:val="3"/>
        </w:numPr>
        <w:ind w:left="0" w:firstLine="0"/>
        <w:rPr/>
      </w:pPr>
      <w:bookmarkStart w:colFirst="0" w:colLast="0" w:name="_heading=h.ihv636" w:id="39"/>
      <w:bookmarkEnd w:id="39"/>
      <w:r w:rsidDel="00000000" w:rsidR="00000000" w:rsidRPr="00000000">
        <w:rPr>
          <w:rtl w:val="0"/>
        </w:rPr>
        <w:t xml:space="preserve">Estándares</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b w:val="1"/>
          <w:highlight w:val="white"/>
          <w:rtl w:val="0"/>
        </w:rPr>
        <w:t xml:space="preserve">ISO 9001 - Sistemas de Gestión de Calidad: </w:t>
      </w:r>
      <w:r w:rsidDel="00000000" w:rsidR="00000000" w:rsidRPr="00000000">
        <w:rPr>
          <w:highlight w:val="white"/>
          <w:rtl w:val="0"/>
        </w:rPr>
        <w:t xml:space="preserve">Se trata de una norma que incide en el enfoque de las empresas hacia el cliente para ofrecer unos productos y servicios de mayor calidad. Un sistema de gestión de calidad ISO 9001 ayuda a las empresas a controlar de forma continuada la calidad en todos sus procesos.</w:t>
      </w:r>
      <w:r w:rsidDel="00000000" w:rsidR="00000000" w:rsidRPr="00000000">
        <w:rPr>
          <w:b w:val="1"/>
          <w:highlight w:val="white"/>
          <w:rtl w:val="0"/>
        </w:rPr>
        <w:t xml:space="preserve"> </w:t>
      </w: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color w:val="4d5156"/>
        </w:rPr>
      </w:pPr>
      <w:r w:rsidDel="00000000" w:rsidR="00000000" w:rsidRPr="00000000">
        <w:rPr>
          <w:b w:val="1"/>
          <w:rtl w:val="0"/>
        </w:rPr>
        <w:t xml:space="preserve">ISO 25000:</w:t>
      </w:r>
      <w:r w:rsidDel="00000000" w:rsidR="00000000" w:rsidRPr="00000000">
        <w:rPr>
          <w:rtl w:val="0"/>
        </w:rPr>
        <w:t xml:space="preserve"> </w:t>
      </w:r>
      <w:r w:rsidDel="00000000" w:rsidR="00000000" w:rsidRPr="00000000">
        <w:rPr>
          <w:color w:val="040c28"/>
          <w:rtl w:val="0"/>
        </w:rPr>
        <w:t xml:space="preserve">Tiene por objetivo la creación de un marco de trabajo común para evaluar la calidad del producto software</w:t>
      </w:r>
      <w:r w:rsidDel="00000000" w:rsidR="00000000" w:rsidRPr="00000000">
        <w:rPr>
          <w:color w:val="4d5156"/>
          <w:rtl w:val="0"/>
        </w:rPr>
        <w:t xml:space="preserve">.</w:t>
      </w:r>
    </w:p>
    <w:p w:rsidR="00000000" w:rsidDel="00000000" w:rsidP="00000000" w:rsidRDefault="00000000" w:rsidRPr="00000000" w14:paraId="00000188">
      <w:pPr>
        <w:shd w:fill="ffffff" w:val="clear"/>
        <w:spacing w:line="360" w:lineRule="auto"/>
        <w:rPr>
          <w:color w:val="4d5156"/>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sectPr>
      <w:headerReference r:id="rId32" w:type="default"/>
      <w:headerReference r:id="rId33" w:type="first"/>
      <w:footerReference r:id="rId34" w:type="default"/>
      <w:footerReference r:id="rId35" w:type="first"/>
      <w:pgSz w:h="16840" w:w="11907" w:orient="portrait"/>
      <w:pgMar w:bottom="1135" w:top="1418" w:left="1418" w:right="1418" w:header="680" w:footer="32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ambria"/>
  <w:font w:name="Times New Roman"/>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9">
    <w:pPr>
      <w:pBdr>
        <w:top w:color="000000" w:space="6" w:sz="18" w:val="single"/>
      </w:pBdr>
      <w:tabs>
        <w:tab w:val="center" w:leader="none" w:pos="4860"/>
        <w:tab w:val="right" w:leader="none" w:pos="9720"/>
      </w:tabs>
      <w:rPr>
        <w:sz w:val="18"/>
        <w:szCs w:val="18"/>
      </w:rPr>
    </w:pPr>
    <w:r w:rsidDel="00000000" w:rsidR="00000000" w:rsidRPr="00000000">
      <w:rPr>
        <w:sz w:val="18"/>
        <w:szCs w:val="18"/>
        <w:rtl w:val="0"/>
      </w:rPr>
      <w:t xml:space="preserve">Grupo Gestión de los sistemas de Información</w:t>
    </w:r>
  </w:p>
  <w:p w:rsidR="00000000" w:rsidDel="00000000" w:rsidP="00000000" w:rsidRDefault="00000000" w:rsidRPr="00000000" w14:paraId="000001CA">
    <w:pPr>
      <w:pBdr>
        <w:top w:space="0" w:sz="0" w:val="nil"/>
        <w:left w:space="0" w:sz="0" w:val="nil"/>
        <w:bottom w:space="0" w:sz="0" w:val="nil"/>
        <w:right w:space="0" w:sz="0" w:val="nil"/>
        <w:between w:space="0" w:sz="0" w:val="nil"/>
      </w:pBdr>
      <w:spacing w:after="60" w:lineRule="auto"/>
      <w:jc w:val="left"/>
      <w:rPr>
        <w:color w:val="000000"/>
        <w:sz w:val="20"/>
        <w:szCs w:val="20"/>
      </w:rPr>
    </w:pPr>
    <w:r w:rsidDel="00000000" w:rsidR="00000000" w:rsidRPr="00000000">
      <w:rPr>
        <w:color w:val="000000"/>
        <w:sz w:val="18"/>
        <w:szCs w:val="18"/>
        <w:rtl w:val="0"/>
      </w:rPr>
      <w:t xml:space="preserve">Oficina de Sistemas – Dirección General                                                                         Página </w:t>
    </w:r>
    <w:r w:rsidDel="00000000" w:rsidR="00000000" w:rsidRPr="00000000">
      <w:rPr>
        <w:color w:val="000000"/>
        <w:sz w:val="18"/>
        <w:szCs w:val="18"/>
      </w:rPr>
      <w:fldChar w:fldCharType="begin"/>
      <w:instrText xml:space="preserve">PAGE</w:instrText>
      <w:fldChar w:fldCharType="separate"/>
      <w:fldChar w:fldCharType="end"/>
    </w:r>
    <w:r w:rsidDel="00000000" w:rsidR="00000000" w:rsidRPr="00000000">
      <w:rPr>
        <w:color w:val="000000"/>
        <w:sz w:val="18"/>
        <w:szCs w:val="18"/>
        <w:rtl w:val="0"/>
      </w:rPr>
      <w:t xml:space="preserve"> de </w:t>
    </w:r>
    <w:r w:rsidDel="00000000" w:rsidR="00000000" w:rsidRPr="00000000">
      <w:rPr>
        <w:color w:val="000000"/>
        <w:sz w:val="18"/>
        <w:szCs w:val="18"/>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tabs>
        <w:tab w:val="center" w:leader="none" w:pos="4419"/>
        <w:tab w:val="right" w:leader="none" w:pos="8838"/>
      </w:tabs>
      <w:rPr>
        <w:color w:val="000000"/>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C">
    <w:pPr>
      <w:pBdr>
        <w:top w:space="0" w:sz="0" w:val="nil"/>
        <w:left w:space="0" w:sz="0" w:val="nil"/>
        <w:bottom w:color="000000" w:space="1" w:sz="6" w:val="single"/>
        <w:right w:space="0" w:sz="0" w:val="nil"/>
        <w:between w:space="0" w:sz="0" w:val="nil"/>
      </w:pBdr>
      <w:tabs>
        <w:tab w:val="center" w:leader="none" w:pos="4419"/>
        <w:tab w:val="right" w:leader="none" w:pos="8838"/>
      </w:tabs>
      <w:jc w:val="right"/>
      <w:rPr>
        <w:color w:val="000000"/>
        <w:sz w:val="20"/>
        <w:szCs w:val="20"/>
      </w:rPr>
    </w:pPr>
    <w:r w:rsidDel="00000000" w:rsidR="00000000" w:rsidRPr="00000000">
      <w:rPr>
        <w:rtl w:val="0"/>
      </w:rPr>
    </w:r>
  </w:p>
  <w:p w:rsidR="00000000" w:rsidDel="00000000" w:rsidP="00000000" w:rsidRDefault="00000000" w:rsidRPr="00000000" w14:paraId="000001CD">
    <w:pPr>
      <w:pBdr>
        <w:top w:color="000000" w:space="6" w:sz="18" w:val="single"/>
      </w:pBdr>
      <w:tabs>
        <w:tab w:val="center" w:leader="none" w:pos="4860"/>
        <w:tab w:val="right" w:leader="none" w:pos="9720"/>
      </w:tabs>
      <w:rPr>
        <w:sz w:val="18"/>
        <w:szCs w:val="18"/>
      </w:rPr>
    </w:pPr>
    <w:r w:rsidDel="00000000" w:rsidR="00000000" w:rsidRPr="00000000">
      <w:rPr>
        <w:sz w:val="18"/>
        <w:szCs w:val="18"/>
        <w:rtl w:val="0"/>
      </w:rPr>
      <w:t xml:space="preserve">Grupo Gestión de los sistemas de Información</w:t>
    </w:r>
  </w:p>
  <w:p w:rsidR="00000000" w:rsidDel="00000000" w:rsidP="00000000" w:rsidRDefault="00000000" w:rsidRPr="00000000" w14:paraId="000001CE">
    <w:pPr>
      <w:pBdr>
        <w:top w:space="0" w:sz="0" w:val="nil"/>
        <w:left w:space="0" w:sz="0" w:val="nil"/>
        <w:bottom w:space="0" w:sz="0" w:val="nil"/>
        <w:right w:space="0" w:sz="0" w:val="nil"/>
        <w:between w:space="0" w:sz="0" w:val="nil"/>
      </w:pBdr>
      <w:spacing w:after="60" w:lineRule="auto"/>
      <w:jc w:val="left"/>
      <w:rPr>
        <w:color w:val="000000"/>
        <w:sz w:val="20"/>
        <w:szCs w:val="20"/>
      </w:rPr>
    </w:pPr>
    <w:r w:rsidDel="00000000" w:rsidR="00000000" w:rsidRPr="00000000">
      <w:rPr>
        <w:color w:val="000000"/>
        <w:sz w:val="18"/>
        <w:szCs w:val="18"/>
        <w:rtl w:val="0"/>
      </w:rPr>
      <w:t xml:space="preserve">Oficina de Sistemas – Dirección General                                                                         Página </w:t>
    </w:r>
    <w:r w:rsidDel="00000000" w:rsidR="00000000" w:rsidRPr="00000000">
      <w:rPr>
        <w:color w:val="000000"/>
        <w:sz w:val="18"/>
        <w:szCs w:val="18"/>
      </w:rPr>
      <w:fldChar w:fldCharType="begin"/>
      <w:instrText xml:space="preserve">PAGE</w:instrText>
      <w:fldChar w:fldCharType="separate"/>
      <w:fldChar w:fldCharType="end"/>
    </w:r>
    <w:r w:rsidDel="00000000" w:rsidR="00000000" w:rsidRPr="00000000">
      <w:rPr>
        <w:color w:val="000000"/>
        <w:sz w:val="18"/>
        <w:szCs w:val="18"/>
        <w:rtl w:val="0"/>
      </w:rPr>
      <w:t xml:space="preserve"> de </w:t>
    </w:r>
    <w:r w:rsidDel="00000000" w:rsidR="00000000" w:rsidRPr="00000000">
      <w:rPr>
        <w:color w:val="000000"/>
        <w:sz w:val="18"/>
        <w:szCs w:val="18"/>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tabs>
        <w:tab w:val="center" w:leader="none" w:pos="4419"/>
        <w:tab w:val="right" w:leader="none" w:pos="8838"/>
      </w:tabs>
      <w:rPr>
        <w:color w:val="000000"/>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D">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tbl>
    <w:tblPr>
      <w:tblStyle w:val="Table3"/>
      <w:tblW w:w="86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7"/>
      <w:gridCol w:w="5248"/>
      <w:gridCol w:w="2048"/>
      <w:tblGridChange w:id="0">
        <w:tblGrid>
          <w:gridCol w:w="1347"/>
          <w:gridCol w:w="5248"/>
          <w:gridCol w:w="2048"/>
        </w:tblGrid>
      </w:tblGridChange>
    </w:tblGrid>
    <w:tr>
      <w:trPr>
        <w:cantSplit w:val="0"/>
        <w:trHeight w:val="881" w:hRule="atLeast"/>
        <w:tblHeader w:val="0"/>
      </w:trPr>
      <w:tc>
        <w:tcPr>
          <w:vMerge w:val="restart"/>
          <w:shd w:fill="auto" w:val="clear"/>
        </w:tcPr>
        <w:p w:rsidR="00000000" w:rsidDel="00000000" w:rsidP="00000000" w:rsidRDefault="00000000" w:rsidRPr="00000000" w14:paraId="0000018E">
          <w:pPr>
            <w:widowControl w:val="0"/>
            <w:ind w:right="-108"/>
            <w:jc w:val="center"/>
            <w:rPr>
              <w:b w:val="1"/>
              <w:sz w:val="8"/>
              <w:szCs w:val="8"/>
            </w:rPr>
          </w:pPr>
          <w:r w:rsidDel="00000000" w:rsidR="00000000" w:rsidRPr="00000000">
            <w:rPr>
              <w:rtl w:val="0"/>
            </w:rPr>
          </w:r>
        </w:p>
        <w:p w:rsidR="00000000" w:rsidDel="00000000" w:rsidP="00000000" w:rsidRDefault="00000000" w:rsidRPr="00000000" w14:paraId="0000018F">
          <w:pPr>
            <w:widowControl w:val="0"/>
            <w:ind w:right="-108"/>
            <w:jc w:val="center"/>
            <w:rPr>
              <w:rFonts w:ascii="Arial Narrow" w:cs="Arial Narrow" w:eastAsia="Arial Narrow" w:hAnsi="Arial Narrow"/>
              <w:b w:val="1"/>
              <w:color w:val="000000"/>
              <w:sz w:val="17"/>
              <w:szCs w:val="17"/>
              <w:u w:val="single"/>
            </w:rPr>
          </w:pPr>
          <w:r w:rsidDel="00000000" w:rsidR="00000000" w:rsidRPr="00000000">
            <w:rPr>
              <w:b w:val="1"/>
              <w:sz w:val="36"/>
              <w:szCs w:val="36"/>
            </w:rPr>
            <w:drawing>
              <wp:inline distB="0" distT="0" distL="0" distR="0">
                <wp:extent cx="685800" cy="695325"/>
                <wp:effectExtent b="0" l="0" r="0" t="0"/>
                <wp:docPr descr="Descripción: logo_membrete" id="2064190778" name="image5.jpg"/>
                <a:graphic>
                  <a:graphicData uri="http://schemas.openxmlformats.org/drawingml/2006/picture">
                    <pic:pic>
                      <pic:nvPicPr>
                        <pic:cNvPr descr="Descripción: logo_membrete" id="0" name="image5.jpg"/>
                        <pic:cNvPicPr preferRelativeResize="0"/>
                      </pic:nvPicPr>
                      <pic:blipFill>
                        <a:blip r:embed="rId1"/>
                        <a:srcRect b="0" l="0" r="0" t="0"/>
                        <a:stretch>
                          <a:fillRect/>
                        </a:stretch>
                      </pic:blipFill>
                      <pic:spPr>
                        <a:xfrm>
                          <a:off x="0" y="0"/>
                          <a:ext cx="685800" cy="695325"/>
                        </a:xfrm>
                        <a:prstGeom prst="rect"/>
                        <a:ln/>
                      </pic:spPr>
                    </pic:pic>
                  </a:graphicData>
                </a:graphic>
              </wp:inline>
            </w:drawing>
          </w:r>
          <w:r w:rsidDel="00000000" w:rsidR="00000000" w:rsidRPr="00000000">
            <w:rPr>
              <w:rtl w:val="0"/>
            </w:rPr>
          </w:r>
        </w:p>
      </w:tc>
      <w:tc>
        <w:tcPr>
          <w:vMerge w:val="restart"/>
          <w:shd w:fill="auto" w:val="clear"/>
        </w:tcPr>
        <w:p w:rsidR="00000000" w:rsidDel="00000000" w:rsidP="00000000" w:rsidRDefault="00000000" w:rsidRPr="00000000" w14:paraId="00000190">
          <w:pPr>
            <w:widowControl w:val="0"/>
            <w:ind w:right="360"/>
            <w:jc w:val="center"/>
            <w:rPr>
              <w:b w:val="1"/>
              <w:color w:val="000000"/>
              <w:sz w:val="16"/>
              <w:szCs w:val="16"/>
              <w:u w:val="single"/>
            </w:rPr>
          </w:pPr>
          <w:r w:rsidDel="00000000" w:rsidR="00000000" w:rsidRPr="00000000">
            <w:rPr>
              <w:rtl w:val="0"/>
            </w:rPr>
          </w:r>
        </w:p>
        <w:p w:rsidR="00000000" w:rsidDel="00000000" w:rsidP="00000000" w:rsidRDefault="00000000" w:rsidRPr="00000000" w14:paraId="00000191">
          <w:pPr>
            <w:widowControl w:val="0"/>
            <w:ind w:right="-107" w:firstLine="34"/>
            <w:jc w:val="center"/>
            <w:rPr>
              <w:color w:val="000000"/>
              <w:sz w:val="10"/>
              <w:szCs w:val="10"/>
            </w:rPr>
          </w:pPr>
          <w:r w:rsidDel="00000000" w:rsidR="00000000" w:rsidRPr="00000000">
            <w:rPr>
              <w:rtl w:val="0"/>
            </w:rPr>
          </w:r>
        </w:p>
        <w:p w:rsidR="00000000" w:rsidDel="00000000" w:rsidP="00000000" w:rsidRDefault="00000000" w:rsidRPr="00000000" w14:paraId="00000192">
          <w:pPr>
            <w:widowControl w:val="0"/>
            <w:ind w:right="-107" w:firstLine="34"/>
            <w:jc w:val="center"/>
            <w:rPr>
              <w:color w:val="000000"/>
              <w:sz w:val="16"/>
              <w:szCs w:val="16"/>
            </w:rPr>
          </w:pPr>
          <w:r w:rsidDel="00000000" w:rsidR="00000000" w:rsidRPr="00000000">
            <w:rPr>
              <w:color w:val="000000"/>
              <w:sz w:val="16"/>
              <w:szCs w:val="16"/>
              <w:rtl w:val="0"/>
            </w:rPr>
            <w:t xml:space="preserve">SERVICIO NACIONAL DE APRENDIZAJE SENA </w:t>
          </w:r>
        </w:p>
        <w:p w:rsidR="00000000" w:rsidDel="00000000" w:rsidP="00000000" w:rsidRDefault="00000000" w:rsidRPr="00000000" w14:paraId="00000193">
          <w:pPr>
            <w:widowControl w:val="0"/>
            <w:ind w:right="-109" w:firstLine="34"/>
            <w:jc w:val="center"/>
            <w:rPr>
              <w:color w:val="000000"/>
              <w:sz w:val="16"/>
              <w:szCs w:val="16"/>
            </w:rPr>
          </w:pPr>
          <w:r w:rsidDel="00000000" w:rsidR="00000000" w:rsidRPr="00000000">
            <w:rPr>
              <w:color w:val="000000"/>
              <w:sz w:val="16"/>
              <w:szCs w:val="16"/>
              <w:rtl w:val="0"/>
            </w:rPr>
            <w:t xml:space="preserve">SISTEMA INTEGRADO DE GESTIÓN</w:t>
          </w:r>
        </w:p>
        <w:p w:rsidR="00000000" w:rsidDel="00000000" w:rsidP="00000000" w:rsidRDefault="00000000" w:rsidRPr="00000000" w14:paraId="00000194">
          <w:pPr>
            <w:widowControl w:val="0"/>
            <w:ind w:right="-107"/>
            <w:jc w:val="center"/>
            <w:rPr>
              <w:color w:val="000000"/>
              <w:sz w:val="16"/>
              <w:szCs w:val="16"/>
            </w:rPr>
          </w:pPr>
          <w:r w:rsidDel="00000000" w:rsidR="00000000" w:rsidRPr="00000000">
            <w:rPr>
              <w:color w:val="000000"/>
              <w:sz w:val="16"/>
              <w:szCs w:val="16"/>
              <w:rtl w:val="0"/>
            </w:rPr>
            <w:t xml:space="preserve">PROCEDIMIENTO </w:t>
          </w:r>
          <w:r w:rsidDel="00000000" w:rsidR="00000000" w:rsidRPr="00000000">
            <w:rPr>
              <w:sz w:val="16"/>
              <w:szCs w:val="16"/>
              <w:rtl w:val="0"/>
            </w:rPr>
            <w:t xml:space="preserve">GESTIÓN</w:t>
          </w:r>
          <w:r w:rsidDel="00000000" w:rsidR="00000000" w:rsidRPr="00000000">
            <w:rPr>
              <w:color w:val="000000"/>
              <w:sz w:val="16"/>
              <w:szCs w:val="16"/>
              <w:rtl w:val="0"/>
            </w:rPr>
            <w:t xml:space="preserve"> DE SISTEMAS DE </w:t>
          </w:r>
          <w:r w:rsidDel="00000000" w:rsidR="00000000" w:rsidRPr="00000000">
            <w:rPr>
              <w:sz w:val="16"/>
              <w:szCs w:val="16"/>
              <w:rtl w:val="0"/>
            </w:rPr>
            <w:t xml:space="preserve">INFORMACIÓN</w:t>
          </w:r>
          <w:r w:rsidDel="00000000" w:rsidR="00000000" w:rsidRPr="00000000">
            <w:rPr>
              <w:rtl w:val="0"/>
            </w:rPr>
          </w:r>
        </w:p>
        <w:p w:rsidR="00000000" w:rsidDel="00000000" w:rsidP="00000000" w:rsidRDefault="00000000" w:rsidRPr="00000000" w14:paraId="00000195">
          <w:pPr>
            <w:widowControl w:val="0"/>
            <w:ind w:firstLine="34"/>
            <w:jc w:val="center"/>
            <w:rPr>
              <w:b w:val="1"/>
              <w:color w:val="000000"/>
              <w:sz w:val="16"/>
              <w:szCs w:val="16"/>
            </w:rPr>
          </w:pPr>
          <w:r w:rsidDel="00000000" w:rsidR="00000000" w:rsidRPr="00000000">
            <w:rPr>
              <w:b w:val="1"/>
              <w:color w:val="000000"/>
              <w:sz w:val="20"/>
              <w:szCs w:val="20"/>
              <w:rtl w:val="0"/>
            </w:rPr>
            <w:t xml:space="preserve">DOCUMENTO DE </w:t>
          </w:r>
          <w:r w:rsidDel="00000000" w:rsidR="00000000" w:rsidRPr="00000000">
            <w:rPr>
              <w:b w:val="1"/>
              <w:sz w:val="20"/>
              <w:szCs w:val="20"/>
              <w:rtl w:val="0"/>
            </w:rPr>
            <w:t xml:space="preserve">ESPECIFICACIÓN</w:t>
          </w:r>
          <w:r w:rsidDel="00000000" w:rsidR="00000000" w:rsidRPr="00000000">
            <w:rPr>
              <w:b w:val="1"/>
              <w:color w:val="000000"/>
              <w:sz w:val="20"/>
              <w:szCs w:val="20"/>
              <w:rtl w:val="0"/>
            </w:rPr>
            <w:t xml:space="preserve"> DE ARQUITECTURA</w:t>
          </w:r>
          <w:r w:rsidDel="00000000" w:rsidR="00000000" w:rsidRPr="00000000">
            <w:rPr>
              <w:rtl w:val="0"/>
            </w:rPr>
          </w:r>
        </w:p>
      </w:tc>
      <w:tc>
        <w:tcPr>
          <w:shd w:fill="auto" w:val="clear"/>
        </w:tcPr>
        <w:p w:rsidR="00000000" w:rsidDel="00000000" w:rsidP="00000000" w:rsidRDefault="00000000" w:rsidRPr="00000000" w14:paraId="00000196">
          <w:pPr>
            <w:widowControl w:val="0"/>
            <w:ind w:right="360"/>
            <w:jc w:val="left"/>
            <w:rPr>
              <w:color w:val="000000"/>
              <w:sz w:val="16"/>
              <w:szCs w:val="16"/>
            </w:rPr>
          </w:pPr>
          <w:r w:rsidDel="00000000" w:rsidR="00000000" w:rsidRPr="00000000">
            <w:rPr>
              <w:rtl w:val="0"/>
            </w:rPr>
          </w:r>
        </w:p>
        <w:p w:rsidR="00000000" w:rsidDel="00000000" w:rsidP="00000000" w:rsidRDefault="00000000" w:rsidRPr="00000000" w14:paraId="00000197">
          <w:pPr>
            <w:widowControl w:val="0"/>
            <w:ind w:right="360"/>
            <w:jc w:val="left"/>
            <w:rPr>
              <w:color w:val="000000"/>
              <w:sz w:val="16"/>
              <w:szCs w:val="16"/>
            </w:rPr>
          </w:pPr>
          <w:r w:rsidDel="00000000" w:rsidR="00000000" w:rsidRPr="00000000">
            <w:rPr>
              <w:color w:val="000000"/>
              <w:sz w:val="16"/>
              <w:szCs w:val="16"/>
              <w:rtl w:val="0"/>
            </w:rPr>
            <w:t xml:space="preserve">Versión: 1  </w:t>
          </w:r>
        </w:p>
        <w:p w:rsidR="00000000" w:rsidDel="00000000" w:rsidP="00000000" w:rsidRDefault="00000000" w:rsidRPr="00000000" w14:paraId="00000198">
          <w:pPr>
            <w:widowControl w:val="0"/>
            <w:ind w:right="-108"/>
            <w:jc w:val="left"/>
            <w:rPr>
              <w:color w:val="000000"/>
              <w:sz w:val="12"/>
              <w:szCs w:val="12"/>
            </w:rPr>
          </w:pPr>
          <w:r w:rsidDel="00000000" w:rsidR="00000000" w:rsidRPr="00000000">
            <w:rPr>
              <w:rtl w:val="0"/>
            </w:rPr>
          </w:r>
        </w:p>
        <w:p w:rsidR="00000000" w:rsidDel="00000000" w:rsidP="00000000" w:rsidRDefault="00000000" w:rsidRPr="00000000" w14:paraId="00000199">
          <w:pPr>
            <w:widowControl w:val="0"/>
            <w:ind w:right="-108"/>
            <w:jc w:val="left"/>
            <w:rPr>
              <w:color w:val="000000"/>
              <w:sz w:val="16"/>
              <w:szCs w:val="16"/>
            </w:rPr>
          </w:pPr>
          <w:r w:rsidDel="00000000" w:rsidR="00000000" w:rsidRPr="00000000">
            <w:rPr>
              <w:rtl w:val="0"/>
            </w:rPr>
          </w:r>
        </w:p>
      </w:tc>
    </w:tr>
    <w:tr>
      <w:trPr>
        <w:cantSplit w:val="0"/>
        <w:trHeight w:val="167" w:hRule="atLeast"/>
        <w:tblHeader w:val="0"/>
      </w:trPr>
      <w:tc>
        <w:tcPr>
          <w:vMerge w:val="continue"/>
          <w:shd w:fill="auto" w:val="clear"/>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shd w:fill="auto" w:val="clear"/>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19C">
          <w:pPr>
            <w:widowControl w:val="0"/>
            <w:jc w:val="left"/>
            <w:rPr>
              <w:color w:val="000000"/>
              <w:sz w:val="10"/>
              <w:szCs w:val="10"/>
            </w:rPr>
          </w:pPr>
          <w:r w:rsidDel="00000000" w:rsidR="00000000" w:rsidRPr="00000000">
            <w:rPr>
              <w:rtl w:val="0"/>
            </w:rPr>
          </w:r>
        </w:p>
        <w:p w:rsidR="00000000" w:rsidDel="00000000" w:rsidP="00000000" w:rsidRDefault="00000000" w:rsidRPr="00000000" w14:paraId="0000019D">
          <w:pPr>
            <w:widowControl w:val="0"/>
            <w:jc w:val="left"/>
            <w:rPr>
              <w:color w:val="000000"/>
              <w:sz w:val="6"/>
              <w:szCs w:val="6"/>
            </w:rPr>
          </w:pPr>
          <w:r w:rsidDel="00000000" w:rsidR="00000000" w:rsidRPr="00000000">
            <w:rPr>
              <w:color w:val="000000"/>
              <w:sz w:val="16"/>
              <w:szCs w:val="16"/>
              <w:rtl w:val="0"/>
            </w:rPr>
            <w:t xml:space="preserve">Código GTI-F-007</w:t>
          </w:r>
          <w:r w:rsidDel="00000000" w:rsidR="00000000" w:rsidRPr="00000000">
            <w:rPr>
              <w:rtl w:val="0"/>
            </w:rPr>
          </w:r>
        </w:p>
      </w:tc>
    </w:tr>
  </w:tbl>
  <w:p w:rsidR="00000000" w:rsidDel="00000000" w:rsidP="00000000" w:rsidRDefault="00000000" w:rsidRPr="00000000" w14:paraId="0000019E">
    <w:pPr>
      <w:widowControl w:val="0"/>
      <w:tabs>
        <w:tab w:val="center" w:leader="none" w:pos="4320"/>
        <w:tab w:val="right" w:leader="none" w:pos="8640"/>
      </w:tabs>
      <w:jc w:val="left"/>
      <w:rPr>
        <w:rFonts w:ascii="Times New Roman" w:cs="Times New Roman" w:eastAsia="Times New Roman" w:hAnsi="Times New Roman"/>
        <w:sz w:val="4"/>
        <w:szCs w:val="4"/>
      </w:rPr>
    </w:pPr>
    <w:r w:rsidDel="00000000" w:rsidR="00000000" w:rsidRPr="00000000">
      <w:rPr>
        <w:rtl w:val="0"/>
      </w:rPr>
    </w:r>
  </w:p>
  <w:tbl>
    <w:tblPr>
      <w:tblStyle w:val="Table4"/>
      <w:tblW w:w="889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27"/>
      <w:gridCol w:w="3118"/>
      <w:gridCol w:w="2552"/>
      <w:tblGridChange w:id="0">
        <w:tblGrid>
          <w:gridCol w:w="3227"/>
          <w:gridCol w:w="3118"/>
          <w:gridCol w:w="2552"/>
        </w:tblGrid>
      </w:tblGridChange>
    </w:tblGrid>
    <w:tr>
      <w:trPr>
        <w:cantSplit w:val="0"/>
        <w:tblHeader w:val="0"/>
      </w:trPr>
      <w:tc>
        <w:tcPr>
          <w:gridSpan w:val="3"/>
          <w:shd w:fill="auto" w:val="clear"/>
        </w:tcPr>
        <w:p w:rsidR="00000000" w:rsidDel="00000000" w:rsidP="00000000" w:rsidRDefault="00000000" w:rsidRPr="00000000" w14:paraId="0000019F">
          <w:pPr>
            <w:widowControl w:val="0"/>
            <w:tabs>
              <w:tab w:val="center" w:leader="none" w:pos="4320"/>
              <w:tab w:val="right" w:leader="none" w:pos="8640"/>
            </w:tabs>
            <w:jc w:val="center"/>
            <w:rPr>
              <w:b w:val="1"/>
              <w:sz w:val="18"/>
              <w:szCs w:val="18"/>
            </w:rPr>
          </w:pPr>
          <w:r w:rsidDel="00000000" w:rsidR="00000000" w:rsidRPr="00000000">
            <w:rPr>
              <w:b w:val="1"/>
              <w:sz w:val="18"/>
              <w:szCs w:val="18"/>
              <w:rtl w:val="0"/>
            </w:rPr>
            <w:t xml:space="preserve">HERO KIDS</w:t>
          </w:r>
        </w:p>
      </w:tc>
    </w:tr>
    <w:tr>
      <w:trPr>
        <w:cantSplit w:val="0"/>
        <w:tblHeader w:val="0"/>
      </w:trPr>
      <w:tc>
        <w:tcPr>
          <w:shd w:fill="auto" w:val="clear"/>
          <w:vAlign w:val="center"/>
        </w:tcPr>
        <w:p w:rsidR="00000000" w:rsidDel="00000000" w:rsidP="00000000" w:rsidRDefault="00000000" w:rsidRPr="00000000" w14:paraId="000001A2">
          <w:pPr>
            <w:widowControl w:val="0"/>
            <w:jc w:val="center"/>
            <w:rPr>
              <w:b w:val="1"/>
              <w:color w:val="000000"/>
              <w:sz w:val="18"/>
              <w:szCs w:val="18"/>
            </w:rPr>
          </w:pPr>
          <w:r w:rsidDel="00000000" w:rsidR="00000000" w:rsidRPr="00000000">
            <w:rPr>
              <w:b w:val="1"/>
              <w:color w:val="000000"/>
              <w:sz w:val="18"/>
              <w:szCs w:val="18"/>
              <w:rtl w:val="0"/>
            </w:rPr>
            <w:t xml:space="preserve">Código: </w:t>
          </w:r>
        </w:p>
        <w:p w:rsidR="00000000" w:rsidDel="00000000" w:rsidP="00000000" w:rsidRDefault="00000000" w:rsidRPr="00000000" w14:paraId="000001A3">
          <w:pPr>
            <w:widowControl w:val="0"/>
            <w:jc w:val="center"/>
            <w:rPr>
              <w:b w:val="1"/>
              <w:sz w:val="18"/>
              <w:szCs w:val="18"/>
            </w:rPr>
          </w:pPr>
          <w:r w:rsidDel="00000000" w:rsidR="00000000" w:rsidRPr="00000000">
            <w:rPr>
              <w:rtl w:val="0"/>
            </w:rPr>
          </w:r>
        </w:p>
        <w:p w:rsidR="00000000" w:rsidDel="00000000" w:rsidP="00000000" w:rsidRDefault="00000000" w:rsidRPr="00000000" w14:paraId="000001A4">
          <w:pPr>
            <w:widowControl w:val="0"/>
            <w:jc w:val="left"/>
            <w:rPr>
              <w:b w:val="1"/>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1A5">
          <w:pPr>
            <w:widowControl w:val="0"/>
            <w:jc w:val="center"/>
            <w:rPr>
              <w:b w:val="1"/>
              <w:color w:val="000000"/>
              <w:sz w:val="18"/>
              <w:szCs w:val="18"/>
            </w:rPr>
          </w:pPr>
          <w:r w:rsidDel="00000000" w:rsidR="00000000" w:rsidRPr="00000000">
            <w:rPr>
              <w:b w:val="1"/>
              <w:color w:val="000000"/>
              <w:sz w:val="18"/>
              <w:szCs w:val="18"/>
              <w:rtl w:val="0"/>
            </w:rPr>
            <w:t xml:space="preserve">Versión:</w:t>
          </w:r>
        </w:p>
        <w:p w:rsidR="00000000" w:rsidDel="00000000" w:rsidP="00000000" w:rsidRDefault="00000000" w:rsidRPr="00000000" w14:paraId="000001A6">
          <w:pPr>
            <w:widowControl w:val="0"/>
            <w:jc w:val="center"/>
            <w:rPr>
              <w:b w:val="1"/>
              <w:sz w:val="18"/>
              <w:szCs w:val="18"/>
            </w:rPr>
          </w:pPr>
          <w:r w:rsidDel="00000000" w:rsidR="00000000" w:rsidRPr="00000000">
            <w:rPr>
              <w:b w:val="1"/>
              <w:sz w:val="18"/>
              <w:szCs w:val="18"/>
              <w:rtl w:val="0"/>
            </w:rPr>
            <w:t xml:space="preserve">1.0</w:t>
          </w:r>
        </w:p>
        <w:p w:rsidR="00000000" w:rsidDel="00000000" w:rsidP="00000000" w:rsidRDefault="00000000" w:rsidRPr="00000000" w14:paraId="000001A7">
          <w:pPr>
            <w:widowControl w:val="0"/>
            <w:jc w:val="center"/>
            <w:rPr>
              <w:b w:val="1"/>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1A8">
          <w:pPr>
            <w:widowControl w:val="0"/>
            <w:jc w:val="center"/>
            <w:rPr>
              <w:b w:val="1"/>
              <w:color w:val="000000"/>
              <w:sz w:val="18"/>
              <w:szCs w:val="18"/>
            </w:rPr>
          </w:pPr>
          <w:r w:rsidDel="00000000" w:rsidR="00000000" w:rsidRPr="00000000">
            <w:rPr>
              <w:b w:val="1"/>
              <w:color w:val="000000"/>
              <w:sz w:val="18"/>
              <w:szCs w:val="18"/>
              <w:rtl w:val="0"/>
            </w:rPr>
            <w:t xml:space="preserve">Fecha:</w:t>
          </w:r>
        </w:p>
        <w:p w:rsidR="00000000" w:rsidDel="00000000" w:rsidP="00000000" w:rsidRDefault="00000000" w:rsidRPr="00000000" w14:paraId="000001A9">
          <w:pPr>
            <w:widowControl w:val="0"/>
            <w:jc w:val="center"/>
            <w:rPr>
              <w:b w:val="1"/>
              <w:sz w:val="18"/>
              <w:szCs w:val="18"/>
            </w:rPr>
          </w:pPr>
          <w:r w:rsidDel="00000000" w:rsidR="00000000" w:rsidRPr="00000000">
            <w:rPr>
              <w:b w:val="1"/>
              <w:sz w:val="18"/>
              <w:szCs w:val="18"/>
              <w:rtl w:val="0"/>
            </w:rPr>
            <w:t xml:space="preserve">10/03/2023</w:t>
          </w:r>
        </w:p>
        <w:p w:rsidR="00000000" w:rsidDel="00000000" w:rsidP="00000000" w:rsidRDefault="00000000" w:rsidRPr="00000000" w14:paraId="000001AA">
          <w:pPr>
            <w:widowControl w:val="0"/>
            <w:jc w:val="center"/>
            <w:rPr>
              <w:b w:val="1"/>
              <w:color w:val="000000"/>
              <w:sz w:val="18"/>
              <w:szCs w:val="18"/>
            </w:rPr>
          </w:pPr>
          <w:r w:rsidDel="00000000" w:rsidR="00000000" w:rsidRPr="00000000">
            <w:rPr>
              <w:rtl w:val="0"/>
            </w:rPr>
          </w:r>
        </w:p>
      </w:tc>
    </w:tr>
  </w:tbl>
  <w:p w:rsidR="00000000" w:rsidDel="00000000" w:rsidP="00000000" w:rsidRDefault="00000000" w:rsidRPr="00000000" w14:paraId="000001AB">
    <w:pPr>
      <w:pBdr>
        <w:top w:space="0" w:sz="0" w:val="nil"/>
        <w:left w:space="0" w:sz="0" w:val="nil"/>
        <w:bottom w:space="0" w:sz="0" w:val="nil"/>
        <w:right w:space="0" w:sz="0" w:val="nil"/>
        <w:between w:space="0" w:sz="0" w:val="nil"/>
      </w:pBdr>
      <w:tabs>
        <w:tab w:val="center" w:leader="none" w:pos="4252"/>
        <w:tab w:val="right" w:leader="none" w:pos="8504"/>
      </w:tabs>
      <w:rPr>
        <w:color w:val="000000"/>
        <w:sz w:val="18"/>
        <w:szCs w:val="1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C">
    <w:pPr>
      <w:widowControl w:val="0"/>
      <w:pBdr>
        <w:top w:space="0" w:sz="0" w:val="nil"/>
        <w:left w:space="0" w:sz="0" w:val="nil"/>
        <w:bottom w:space="0" w:sz="0" w:val="nil"/>
        <w:right w:space="0" w:sz="0" w:val="nil"/>
        <w:between w:space="0" w:sz="0" w:val="nil"/>
      </w:pBdr>
      <w:spacing w:line="276" w:lineRule="auto"/>
      <w:jc w:val="left"/>
      <w:rPr>
        <w:color w:val="000000"/>
        <w:sz w:val="18"/>
        <w:szCs w:val="18"/>
      </w:rPr>
    </w:pPr>
    <w:r w:rsidDel="00000000" w:rsidR="00000000" w:rsidRPr="00000000">
      <w:rPr>
        <w:rtl w:val="0"/>
      </w:rPr>
    </w:r>
  </w:p>
  <w:tbl>
    <w:tblPr>
      <w:tblStyle w:val="Table5"/>
      <w:tblW w:w="86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7"/>
      <w:gridCol w:w="5248"/>
      <w:gridCol w:w="2048"/>
      <w:tblGridChange w:id="0">
        <w:tblGrid>
          <w:gridCol w:w="1347"/>
          <w:gridCol w:w="5248"/>
          <w:gridCol w:w="2048"/>
        </w:tblGrid>
      </w:tblGridChange>
    </w:tblGrid>
    <w:tr>
      <w:trPr>
        <w:cantSplit w:val="0"/>
        <w:trHeight w:val="881" w:hRule="atLeast"/>
        <w:tblHeader w:val="0"/>
      </w:trPr>
      <w:tc>
        <w:tcPr>
          <w:vMerge w:val="restart"/>
          <w:shd w:fill="auto" w:val="clear"/>
        </w:tcPr>
        <w:p w:rsidR="00000000" w:rsidDel="00000000" w:rsidP="00000000" w:rsidRDefault="00000000" w:rsidRPr="00000000" w14:paraId="000001AD">
          <w:pPr>
            <w:widowControl w:val="0"/>
            <w:ind w:right="-108"/>
            <w:jc w:val="center"/>
            <w:rPr>
              <w:b w:val="1"/>
              <w:sz w:val="8"/>
              <w:szCs w:val="8"/>
            </w:rPr>
          </w:pPr>
          <w:r w:rsidDel="00000000" w:rsidR="00000000" w:rsidRPr="00000000">
            <w:rPr>
              <w:rtl w:val="0"/>
            </w:rPr>
          </w:r>
        </w:p>
        <w:p w:rsidR="00000000" w:rsidDel="00000000" w:rsidP="00000000" w:rsidRDefault="00000000" w:rsidRPr="00000000" w14:paraId="000001AE">
          <w:pPr>
            <w:widowControl w:val="0"/>
            <w:ind w:right="-108"/>
            <w:jc w:val="center"/>
            <w:rPr>
              <w:rFonts w:ascii="Arial Narrow" w:cs="Arial Narrow" w:eastAsia="Arial Narrow" w:hAnsi="Arial Narrow"/>
              <w:b w:val="1"/>
              <w:color w:val="000000"/>
              <w:sz w:val="17"/>
              <w:szCs w:val="17"/>
              <w:u w:val="single"/>
            </w:rPr>
          </w:pPr>
          <w:r w:rsidDel="00000000" w:rsidR="00000000" w:rsidRPr="00000000">
            <w:rPr>
              <w:b w:val="1"/>
              <w:sz w:val="36"/>
              <w:szCs w:val="36"/>
            </w:rPr>
            <w:drawing>
              <wp:inline distB="0" distT="0" distL="0" distR="0">
                <wp:extent cx="685800" cy="695325"/>
                <wp:effectExtent b="0" l="0" r="0" t="0"/>
                <wp:docPr descr="Descripción: logo_membrete" id="2064190785" name="image5.jpg"/>
                <a:graphic>
                  <a:graphicData uri="http://schemas.openxmlformats.org/drawingml/2006/picture">
                    <pic:pic>
                      <pic:nvPicPr>
                        <pic:cNvPr descr="Descripción: logo_membrete" id="0" name="image5.jpg"/>
                        <pic:cNvPicPr preferRelativeResize="0"/>
                      </pic:nvPicPr>
                      <pic:blipFill>
                        <a:blip r:embed="rId1"/>
                        <a:srcRect b="0" l="0" r="0" t="0"/>
                        <a:stretch>
                          <a:fillRect/>
                        </a:stretch>
                      </pic:blipFill>
                      <pic:spPr>
                        <a:xfrm>
                          <a:off x="0" y="0"/>
                          <a:ext cx="685800" cy="695325"/>
                        </a:xfrm>
                        <a:prstGeom prst="rect"/>
                        <a:ln/>
                      </pic:spPr>
                    </pic:pic>
                  </a:graphicData>
                </a:graphic>
              </wp:inline>
            </w:drawing>
          </w:r>
          <w:r w:rsidDel="00000000" w:rsidR="00000000" w:rsidRPr="00000000">
            <w:rPr>
              <w:rtl w:val="0"/>
            </w:rPr>
          </w:r>
        </w:p>
      </w:tc>
      <w:tc>
        <w:tcPr>
          <w:vMerge w:val="restart"/>
          <w:shd w:fill="auto" w:val="clear"/>
        </w:tcPr>
        <w:p w:rsidR="00000000" w:rsidDel="00000000" w:rsidP="00000000" w:rsidRDefault="00000000" w:rsidRPr="00000000" w14:paraId="000001AF">
          <w:pPr>
            <w:widowControl w:val="0"/>
            <w:ind w:right="360"/>
            <w:jc w:val="center"/>
            <w:rPr>
              <w:b w:val="1"/>
              <w:color w:val="000000"/>
              <w:sz w:val="16"/>
              <w:szCs w:val="16"/>
              <w:u w:val="single"/>
            </w:rPr>
          </w:pPr>
          <w:r w:rsidDel="00000000" w:rsidR="00000000" w:rsidRPr="00000000">
            <w:rPr>
              <w:rtl w:val="0"/>
            </w:rPr>
          </w:r>
        </w:p>
        <w:p w:rsidR="00000000" w:rsidDel="00000000" w:rsidP="00000000" w:rsidRDefault="00000000" w:rsidRPr="00000000" w14:paraId="000001B0">
          <w:pPr>
            <w:widowControl w:val="0"/>
            <w:ind w:right="-107" w:firstLine="34"/>
            <w:jc w:val="center"/>
            <w:rPr>
              <w:color w:val="000000"/>
              <w:sz w:val="10"/>
              <w:szCs w:val="10"/>
            </w:rPr>
          </w:pPr>
          <w:r w:rsidDel="00000000" w:rsidR="00000000" w:rsidRPr="00000000">
            <w:rPr>
              <w:rtl w:val="0"/>
            </w:rPr>
          </w:r>
        </w:p>
        <w:p w:rsidR="00000000" w:rsidDel="00000000" w:rsidP="00000000" w:rsidRDefault="00000000" w:rsidRPr="00000000" w14:paraId="000001B1">
          <w:pPr>
            <w:widowControl w:val="0"/>
            <w:ind w:right="-107" w:firstLine="34"/>
            <w:jc w:val="center"/>
            <w:rPr>
              <w:color w:val="000000"/>
              <w:sz w:val="16"/>
              <w:szCs w:val="16"/>
            </w:rPr>
          </w:pPr>
          <w:r w:rsidDel="00000000" w:rsidR="00000000" w:rsidRPr="00000000">
            <w:rPr>
              <w:color w:val="000000"/>
              <w:sz w:val="16"/>
              <w:szCs w:val="16"/>
              <w:rtl w:val="0"/>
            </w:rPr>
            <w:t xml:space="preserve">SERVICIO NACIONAL DE APRENDIZAJE SENA </w:t>
          </w:r>
        </w:p>
        <w:p w:rsidR="00000000" w:rsidDel="00000000" w:rsidP="00000000" w:rsidRDefault="00000000" w:rsidRPr="00000000" w14:paraId="000001B2">
          <w:pPr>
            <w:widowControl w:val="0"/>
            <w:ind w:right="-109" w:firstLine="34"/>
            <w:jc w:val="center"/>
            <w:rPr>
              <w:color w:val="000000"/>
              <w:sz w:val="16"/>
              <w:szCs w:val="16"/>
            </w:rPr>
          </w:pPr>
          <w:r w:rsidDel="00000000" w:rsidR="00000000" w:rsidRPr="00000000">
            <w:rPr>
              <w:color w:val="000000"/>
              <w:sz w:val="16"/>
              <w:szCs w:val="16"/>
              <w:rtl w:val="0"/>
            </w:rPr>
            <w:t xml:space="preserve">SISTEMA INTEGRADO DE GESTIÓN</w:t>
          </w:r>
        </w:p>
        <w:p w:rsidR="00000000" w:rsidDel="00000000" w:rsidP="00000000" w:rsidRDefault="00000000" w:rsidRPr="00000000" w14:paraId="000001B3">
          <w:pPr>
            <w:widowControl w:val="0"/>
            <w:ind w:right="-107"/>
            <w:jc w:val="center"/>
            <w:rPr>
              <w:color w:val="000000"/>
              <w:sz w:val="16"/>
              <w:szCs w:val="16"/>
            </w:rPr>
          </w:pPr>
          <w:r w:rsidDel="00000000" w:rsidR="00000000" w:rsidRPr="00000000">
            <w:rPr>
              <w:color w:val="000000"/>
              <w:sz w:val="16"/>
              <w:szCs w:val="16"/>
              <w:rtl w:val="0"/>
            </w:rPr>
            <w:t xml:space="preserve">PROCEDIMIENTO </w:t>
          </w:r>
          <w:r w:rsidDel="00000000" w:rsidR="00000000" w:rsidRPr="00000000">
            <w:rPr>
              <w:sz w:val="16"/>
              <w:szCs w:val="16"/>
              <w:rtl w:val="0"/>
            </w:rPr>
            <w:t xml:space="preserve">GESTIÓN</w:t>
          </w:r>
          <w:r w:rsidDel="00000000" w:rsidR="00000000" w:rsidRPr="00000000">
            <w:rPr>
              <w:color w:val="000000"/>
              <w:sz w:val="16"/>
              <w:szCs w:val="16"/>
              <w:rtl w:val="0"/>
            </w:rPr>
            <w:t xml:space="preserve"> DE SISTEMAS DE </w:t>
          </w:r>
          <w:r w:rsidDel="00000000" w:rsidR="00000000" w:rsidRPr="00000000">
            <w:rPr>
              <w:sz w:val="16"/>
              <w:szCs w:val="16"/>
              <w:rtl w:val="0"/>
            </w:rPr>
            <w:t xml:space="preserve">INFORMACIÓN</w:t>
          </w:r>
          <w:r w:rsidDel="00000000" w:rsidR="00000000" w:rsidRPr="00000000">
            <w:rPr>
              <w:rtl w:val="0"/>
            </w:rPr>
          </w:r>
        </w:p>
        <w:p w:rsidR="00000000" w:rsidDel="00000000" w:rsidP="00000000" w:rsidRDefault="00000000" w:rsidRPr="00000000" w14:paraId="000001B4">
          <w:pPr>
            <w:widowControl w:val="0"/>
            <w:ind w:firstLine="34"/>
            <w:jc w:val="center"/>
            <w:rPr>
              <w:b w:val="1"/>
              <w:color w:val="000000"/>
              <w:sz w:val="16"/>
              <w:szCs w:val="16"/>
            </w:rPr>
          </w:pPr>
          <w:r w:rsidDel="00000000" w:rsidR="00000000" w:rsidRPr="00000000">
            <w:rPr>
              <w:b w:val="1"/>
              <w:color w:val="000000"/>
              <w:sz w:val="20"/>
              <w:szCs w:val="20"/>
              <w:rtl w:val="0"/>
            </w:rPr>
            <w:t xml:space="preserve">DOCUMENTO DE ARQUITECTURA</w:t>
          </w:r>
          <w:r w:rsidDel="00000000" w:rsidR="00000000" w:rsidRPr="00000000">
            <w:rPr>
              <w:rtl w:val="0"/>
            </w:rPr>
          </w:r>
        </w:p>
      </w:tc>
      <w:tc>
        <w:tcPr>
          <w:shd w:fill="auto" w:val="clear"/>
        </w:tcPr>
        <w:p w:rsidR="00000000" w:rsidDel="00000000" w:rsidP="00000000" w:rsidRDefault="00000000" w:rsidRPr="00000000" w14:paraId="000001B5">
          <w:pPr>
            <w:widowControl w:val="0"/>
            <w:ind w:right="360"/>
            <w:jc w:val="left"/>
            <w:rPr>
              <w:color w:val="000000"/>
              <w:sz w:val="16"/>
              <w:szCs w:val="16"/>
            </w:rPr>
          </w:pPr>
          <w:r w:rsidDel="00000000" w:rsidR="00000000" w:rsidRPr="00000000">
            <w:rPr>
              <w:rtl w:val="0"/>
            </w:rPr>
          </w:r>
        </w:p>
        <w:p w:rsidR="00000000" w:rsidDel="00000000" w:rsidP="00000000" w:rsidRDefault="00000000" w:rsidRPr="00000000" w14:paraId="000001B6">
          <w:pPr>
            <w:widowControl w:val="0"/>
            <w:ind w:right="360"/>
            <w:jc w:val="left"/>
            <w:rPr>
              <w:color w:val="000000"/>
              <w:sz w:val="16"/>
              <w:szCs w:val="16"/>
            </w:rPr>
          </w:pPr>
          <w:r w:rsidDel="00000000" w:rsidR="00000000" w:rsidRPr="00000000">
            <w:rPr>
              <w:color w:val="000000"/>
              <w:sz w:val="16"/>
              <w:szCs w:val="16"/>
              <w:rtl w:val="0"/>
            </w:rPr>
            <w:t xml:space="preserve">Versión: 1  </w:t>
          </w:r>
        </w:p>
        <w:p w:rsidR="00000000" w:rsidDel="00000000" w:rsidP="00000000" w:rsidRDefault="00000000" w:rsidRPr="00000000" w14:paraId="000001B7">
          <w:pPr>
            <w:widowControl w:val="0"/>
            <w:ind w:right="-108"/>
            <w:jc w:val="left"/>
            <w:rPr>
              <w:color w:val="000000"/>
              <w:sz w:val="12"/>
              <w:szCs w:val="12"/>
            </w:rPr>
          </w:pPr>
          <w:r w:rsidDel="00000000" w:rsidR="00000000" w:rsidRPr="00000000">
            <w:rPr>
              <w:rtl w:val="0"/>
            </w:rPr>
          </w:r>
        </w:p>
        <w:p w:rsidR="00000000" w:rsidDel="00000000" w:rsidP="00000000" w:rsidRDefault="00000000" w:rsidRPr="00000000" w14:paraId="000001B8">
          <w:pPr>
            <w:widowControl w:val="0"/>
            <w:ind w:right="-108"/>
            <w:jc w:val="left"/>
            <w:rPr>
              <w:color w:val="000000"/>
              <w:sz w:val="16"/>
              <w:szCs w:val="16"/>
            </w:rPr>
          </w:pPr>
          <w:r w:rsidDel="00000000" w:rsidR="00000000" w:rsidRPr="00000000">
            <w:rPr>
              <w:rtl w:val="0"/>
            </w:rPr>
          </w:r>
        </w:p>
      </w:tc>
    </w:tr>
    <w:tr>
      <w:trPr>
        <w:cantSplit w:val="0"/>
        <w:trHeight w:val="167" w:hRule="atLeast"/>
        <w:tblHeader w:val="0"/>
      </w:trPr>
      <w:tc>
        <w:tcPr>
          <w:vMerge w:val="continue"/>
          <w:shd w:fill="auto" w:val="clear"/>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shd w:fill="auto" w:val="clear"/>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1BB">
          <w:pPr>
            <w:widowControl w:val="0"/>
            <w:jc w:val="left"/>
            <w:rPr>
              <w:color w:val="000000"/>
              <w:sz w:val="10"/>
              <w:szCs w:val="10"/>
            </w:rPr>
          </w:pPr>
          <w:r w:rsidDel="00000000" w:rsidR="00000000" w:rsidRPr="00000000">
            <w:rPr>
              <w:rtl w:val="0"/>
            </w:rPr>
          </w:r>
        </w:p>
        <w:p w:rsidR="00000000" w:rsidDel="00000000" w:rsidP="00000000" w:rsidRDefault="00000000" w:rsidRPr="00000000" w14:paraId="000001BC">
          <w:pPr>
            <w:widowControl w:val="0"/>
            <w:jc w:val="left"/>
            <w:rPr>
              <w:color w:val="000000"/>
              <w:sz w:val="6"/>
              <w:szCs w:val="6"/>
            </w:rPr>
          </w:pPr>
          <w:r w:rsidDel="00000000" w:rsidR="00000000" w:rsidRPr="00000000">
            <w:rPr>
              <w:color w:val="000000"/>
              <w:sz w:val="16"/>
              <w:szCs w:val="16"/>
              <w:rtl w:val="0"/>
            </w:rPr>
            <w:t xml:space="preserve">Código GTI-F-007</w:t>
          </w:r>
          <w:r w:rsidDel="00000000" w:rsidR="00000000" w:rsidRPr="00000000">
            <w:rPr>
              <w:rtl w:val="0"/>
            </w:rPr>
          </w:r>
        </w:p>
      </w:tc>
    </w:tr>
  </w:tbl>
  <w:p w:rsidR="00000000" w:rsidDel="00000000" w:rsidP="00000000" w:rsidRDefault="00000000" w:rsidRPr="00000000" w14:paraId="000001BD">
    <w:pPr>
      <w:widowControl w:val="0"/>
      <w:tabs>
        <w:tab w:val="center" w:leader="none" w:pos="4320"/>
        <w:tab w:val="right" w:leader="none" w:pos="8640"/>
      </w:tabs>
      <w:jc w:val="left"/>
      <w:rPr>
        <w:rFonts w:ascii="Times New Roman" w:cs="Times New Roman" w:eastAsia="Times New Roman" w:hAnsi="Times New Roman"/>
        <w:sz w:val="4"/>
        <w:szCs w:val="4"/>
      </w:rPr>
    </w:pPr>
    <w:r w:rsidDel="00000000" w:rsidR="00000000" w:rsidRPr="00000000">
      <w:rPr>
        <w:rtl w:val="0"/>
      </w:rPr>
    </w:r>
  </w:p>
  <w:tbl>
    <w:tblPr>
      <w:tblStyle w:val="Table6"/>
      <w:tblW w:w="889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27"/>
      <w:gridCol w:w="3118"/>
      <w:gridCol w:w="2552"/>
      <w:tblGridChange w:id="0">
        <w:tblGrid>
          <w:gridCol w:w="3227"/>
          <w:gridCol w:w="3118"/>
          <w:gridCol w:w="2552"/>
        </w:tblGrid>
      </w:tblGridChange>
    </w:tblGrid>
    <w:tr>
      <w:trPr>
        <w:cantSplit w:val="0"/>
        <w:tblHeader w:val="0"/>
      </w:trPr>
      <w:tc>
        <w:tcPr>
          <w:gridSpan w:val="3"/>
          <w:shd w:fill="auto" w:val="clear"/>
        </w:tcPr>
        <w:p w:rsidR="00000000" w:rsidDel="00000000" w:rsidP="00000000" w:rsidRDefault="00000000" w:rsidRPr="00000000" w14:paraId="000001BE">
          <w:pPr>
            <w:widowControl w:val="0"/>
            <w:tabs>
              <w:tab w:val="center" w:leader="none" w:pos="4320"/>
              <w:tab w:val="right" w:leader="none" w:pos="8640"/>
            </w:tabs>
            <w:jc w:val="center"/>
            <w:rPr>
              <w:b w:val="1"/>
              <w:sz w:val="18"/>
              <w:szCs w:val="18"/>
            </w:rPr>
          </w:pPr>
          <w:r w:rsidDel="00000000" w:rsidR="00000000" w:rsidRPr="00000000">
            <w:rPr>
              <w:b w:val="1"/>
              <w:sz w:val="18"/>
              <w:szCs w:val="18"/>
              <w:rtl w:val="0"/>
            </w:rPr>
            <w:t xml:space="preserve">HERO KIDS</w:t>
          </w:r>
        </w:p>
        <w:p w:rsidR="00000000" w:rsidDel="00000000" w:rsidP="00000000" w:rsidRDefault="00000000" w:rsidRPr="00000000" w14:paraId="000001BF">
          <w:pPr>
            <w:widowControl w:val="0"/>
            <w:tabs>
              <w:tab w:val="center" w:leader="none" w:pos="4320"/>
              <w:tab w:val="right" w:leader="none" w:pos="8640"/>
            </w:tabs>
            <w:jc w:val="center"/>
            <w:rPr>
              <w:b w:val="1"/>
              <w:sz w:val="18"/>
              <w:szCs w:val="18"/>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C2">
          <w:pPr>
            <w:widowControl w:val="0"/>
            <w:jc w:val="center"/>
            <w:rPr>
              <w:b w:val="1"/>
              <w:color w:val="000000"/>
              <w:sz w:val="18"/>
              <w:szCs w:val="18"/>
            </w:rPr>
          </w:pPr>
          <w:r w:rsidDel="00000000" w:rsidR="00000000" w:rsidRPr="00000000">
            <w:rPr>
              <w:b w:val="1"/>
              <w:color w:val="000000"/>
              <w:sz w:val="18"/>
              <w:szCs w:val="18"/>
              <w:rtl w:val="0"/>
            </w:rPr>
            <w:t xml:space="preserve">Código: </w:t>
          </w:r>
        </w:p>
        <w:p w:rsidR="00000000" w:rsidDel="00000000" w:rsidP="00000000" w:rsidRDefault="00000000" w:rsidRPr="00000000" w14:paraId="000001C3">
          <w:pPr>
            <w:widowControl w:val="0"/>
            <w:jc w:val="left"/>
            <w:rPr>
              <w:b w:val="1"/>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1C4">
          <w:pPr>
            <w:widowControl w:val="0"/>
            <w:jc w:val="center"/>
            <w:rPr>
              <w:b w:val="1"/>
              <w:color w:val="000000"/>
              <w:sz w:val="18"/>
              <w:szCs w:val="18"/>
            </w:rPr>
          </w:pPr>
          <w:r w:rsidDel="00000000" w:rsidR="00000000" w:rsidRPr="00000000">
            <w:rPr>
              <w:b w:val="1"/>
              <w:color w:val="000000"/>
              <w:sz w:val="18"/>
              <w:szCs w:val="18"/>
              <w:rtl w:val="0"/>
            </w:rPr>
            <w:t xml:space="preserve">Versión:</w:t>
          </w:r>
        </w:p>
        <w:p w:rsidR="00000000" w:rsidDel="00000000" w:rsidP="00000000" w:rsidRDefault="00000000" w:rsidRPr="00000000" w14:paraId="000001C5">
          <w:pPr>
            <w:widowControl w:val="0"/>
            <w:jc w:val="center"/>
            <w:rPr>
              <w:b w:val="1"/>
              <w:color w:val="000000"/>
              <w:sz w:val="18"/>
              <w:szCs w:val="18"/>
            </w:rPr>
          </w:pPr>
          <w:r w:rsidDel="00000000" w:rsidR="00000000" w:rsidRPr="00000000">
            <w:rPr>
              <w:b w:val="1"/>
              <w:sz w:val="18"/>
              <w:szCs w:val="18"/>
              <w:rtl w:val="0"/>
            </w:rPr>
            <w:t xml:space="preserve">1.0</w:t>
          </w:r>
          <w:r w:rsidDel="00000000" w:rsidR="00000000" w:rsidRPr="00000000">
            <w:rPr>
              <w:rtl w:val="0"/>
            </w:rPr>
          </w:r>
        </w:p>
      </w:tc>
      <w:tc>
        <w:tcPr>
          <w:shd w:fill="auto" w:val="clear"/>
          <w:vAlign w:val="center"/>
        </w:tcPr>
        <w:p w:rsidR="00000000" w:rsidDel="00000000" w:rsidP="00000000" w:rsidRDefault="00000000" w:rsidRPr="00000000" w14:paraId="000001C6">
          <w:pPr>
            <w:widowControl w:val="0"/>
            <w:jc w:val="center"/>
            <w:rPr>
              <w:b w:val="1"/>
              <w:color w:val="000000"/>
              <w:sz w:val="18"/>
              <w:szCs w:val="18"/>
            </w:rPr>
          </w:pPr>
          <w:r w:rsidDel="00000000" w:rsidR="00000000" w:rsidRPr="00000000">
            <w:rPr>
              <w:b w:val="1"/>
              <w:color w:val="000000"/>
              <w:sz w:val="18"/>
              <w:szCs w:val="18"/>
              <w:rtl w:val="0"/>
            </w:rPr>
            <w:t xml:space="preserve">Fecha:</w:t>
          </w:r>
        </w:p>
        <w:p w:rsidR="00000000" w:rsidDel="00000000" w:rsidP="00000000" w:rsidRDefault="00000000" w:rsidRPr="00000000" w14:paraId="000001C7">
          <w:pPr>
            <w:widowControl w:val="0"/>
            <w:jc w:val="center"/>
            <w:rPr>
              <w:b w:val="1"/>
              <w:color w:val="000000"/>
              <w:sz w:val="18"/>
              <w:szCs w:val="18"/>
            </w:rPr>
          </w:pPr>
          <w:r w:rsidDel="00000000" w:rsidR="00000000" w:rsidRPr="00000000">
            <w:rPr>
              <w:b w:val="1"/>
              <w:sz w:val="18"/>
              <w:szCs w:val="18"/>
              <w:rtl w:val="0"/>
            </w:rPr>
            <w:t xml:space="preserve">10/0320</w:t>
          </w:r>
          <w:r w:rsidDel="00000000" w:rsidR="00000000" w:rsidRPr="00000000">
            <w:rPr>
              <w:rtl w:val="0"/>
            </w:rPr>
          </w:r>
        </w:p>
      </w:tc>
    </w:tr>
  </w:tbl>
  <w:p w:rsidR="00000000" w:rsidDel="00000000" w:rsidP="00000000" w:rsidRDefault="00000000" w:rsidRPr="00000000" w14:paraId="000001C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2465" w:hanging="1008"/>
      </w:pPr>
      <w:rPr/>
    </w:lvl>
    <w:lvl w:ilvl="5">
      <w:start w:val="1"/>
      <w:numFmt w:val="decimal"/>
      <w:lvlText w:val="%1.%2.%3.%4.%5.%6"/>
      <w:lvlJc w:val="left"/>
      <w:pPr>
        <w:ind w:left="2609" w:hanging="1152"/>
      </w:pPr>
      <w:rPr/>
    </w:lvl>
    <w:lvl w:ilvl="6">
      <w:start w:val="1"/>
      <w:numFmt w:val="decimal"/>
      <w:lvlText w:val="%1.%2.%3.%4.%5.%6.%7"/>
      <w:lvlJc w:val="left"/>
      <w:pPr>
        <w:ind w:left="2753" w:hanging="1295"/>
      </w:pPr>
      <w:rPr/>
    </w:lvl>
    <w:lvl w:ilvl="7">
      <w:start w:val="1"/>
      <w:numFmt w:val="decimal"/>
      <w:lvlText w:val="%1.%2.%3.%4.%5.%6.%7.%8"/>
      <w:lvlJc w:val="left"/>
      <w:pPr>
        <w:ind w:left="2897" w:hanging="1440"/>
      </w:pPr>
      <w:rPr/>
    </w:lvl>
    <w:lvl w:ilvl="8">
      <w:start w:val="1"/>
      <w:numFmt w:val="decimal"/>
      <w:lvlText w:val="%1.%2.%3.%4.%5.%6.%7.%8.%9"/>
      <w:lvlJc w:val="left"/>
      <w:pPr>
        <w:ind w:left="3041" w:hanging="1583"/>
      </w:pPr>
      <w:rPr/>
    </w:lvl>
  </w:abstractNum>
  <w:abstractNum w:abstractNumId="4">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360" w:hanging="360"/>
      </w:pPr>
      <w:rPr>
        <w:rFonts w:ascii="Noto Sans Symbols" w:cs="Noto Sans Symbols" w:eastAsia="Noto Sans Symbols" w:hAnsi="Noto Sans Symbols"/>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E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200" w:lineRule="auto"/>
      <w:ind w:left="720" w:hanging="720"/>
      <w:jc w:val="left"/>
    </w:pPr>
    <w:rPr>
      <w:b w:val="1"/>
      <w:sz w:val="28"/>
      <w:szCs w:val="28"/>
    </w:rPr>
  </w:style>
  <w:style w:type="paragraph" w:styleId="Heading2">
    <w:name w:val="heading 2"/>
    <w:basedOn w:val="Normal"/>
    <w:next w:val="Normal"/>
    <w:pPr>
      <w:keepNext w:val="1"/>
      <w:spacing w:before="100" w:lineRule="auto"/>
      <w:ind w:left="1440" w:hanging="720"/>
      <w:jc w:val="left"/>
    </w:pPr>
    <w:rPr>
      <w:b w:val="1"/>
    </w:rPr>
  </w:style>
  <w:style w:type="paragraph" w:styleId="Heading3">
    <w:name w:val="heading 3"/>
    <w:basedOn w:val="Normal"/>
    <w:next w:val="Normal"/>
    <w:pPr>
      <w:keepNext w:val="1"/>
      <w:ind w:left="2160" w:hanging="720"/>
      <w:jc w:val="left"/>
    </w:pPr>
    <w:rPr>
      <w:b w:val="1"/>
    </w:rPr>
  </w:style>
  <w:style w:type="paragraph" w:styleId="Heading4">
    <w:name w:val="heading 4"/>
    <w:basedOn w:val="Normal"/>
    <w:next w:val="Normal"/>
    <w:pPr>
      <w:keepNext w:val="1"/>
      <w:ind w:left="2160" w:hanging="720"/>
      <w:jc w:val="left"/>
    </w:pPr>
    <w:rPr>
      <w:b w:val="1"/>
    </w:rPr>
  </w:style>
  <w:style w:type="paragraph" w:styleId="Heading5">
    <w:name w:val="heading 5"/>
    <w:basedOn w:val="Normal"/>
    <w:next w:val="Normal"/>
    <w:pPr>
      <w:keepNext w:val="1"/>
      <w:ind w:left="720" w:hanging="720"/>
    </w:pPr>
    <w:rPr>
      <w:b w:val="1"/>
      <w:sz w:val="22"/>
      <w:szCs w:val="22"/>
    </w:rPr>
  </w:style>
  <w:style w:type="paragraph" w:styleId="Heading6">
    <w:name w:val="heading 6"/>
    <w:basedOn w:val="Normal"/>
    <w:next w:val="Normal"/>
    <w:pPr>
      <w:keepNext w:val="1"/>
      <w:ind w:left="1152" w:hanging="720"/>
    </w:pPr>
    <w:rPr>
      <w:b w:val="1"/>
    </w:rPr>
  </w:style>
  <w:style w:type="paragraph" w:styleId="Title">
    <w:name w:val="Title"/>
    <w:basedOn w:val="Normal"/>
    <w:next w:val="Normal"/>
    <w:pPr>
      <w:keepNext w:val="1"/>
      <w:spacing w:before="200" w:lineRule="auto"/>
      <w:jc w:val="center"/>
    </w:pPr>
    <w:rPr>
      <w:b w:val="1"/>
      <w:sz w:val="28"/>
      <w:szCs w:val="28"/>
    </w:rPr>
  </w:style>
  <w:style w:type="paragraph" w:styleId="Normal" w:default="1">
    <w:name w:val="Normal"/>
  </w:style>
  <w:style w:type="table" w:styleId="TableNormal" w:default="1">
    <w:name w:val="Normal Table"/>
  </w:style>
  <w:style w:type="paragraph" w:styleId="Heading1">
    <w:name w:val="heading 1"/>
    <w:basedOn w:val="Normal"/>
    <w:next w:val="Normal"/>
    <w:pPr>
      <w:keepNext w:val="1"/>
      <w:spacing w:before="200" w:lineRule="auto"/>
      <w:ind w:left="720" w:hanging="720"/>
      <w:jc w:val="left"/>
    </w:pPr>
    <w:rPr>
      <w:b w:val="1"/>
      <w:sz w:val="28"/>
      <w:szCs w:val="28"/>
    </w:rPr>
  </w:style>
  <w:style w:type="paragraph" w:styleId="Heading2">
    <w:name w:val="heading 2"/>
    <w:basedOn w:val="Normal"/>
    <w:next w:val="Normal"/>
    <w:pPr>
      <w:keepNext w:val="1"/>
      <w:spacing w:before="100" w:lineRule="auto"/>
      <w:ind w:left="1440" w:hanging="720"/>
      <w:jc w:val="left"/>
    </w:pPr>
    <w:rPr>
      <w:b w:val="1"/>
    </w:rPr>
  </w:style>
  <w:style w:type="paragraph" w:styleId="Heading3">
    <w:name w:val="heading 3"/>
    <w:basedOn w:val="Normal"/>
    <w:next w:val="Normal"/>
    <w:pPr>
      <w:keepNext w:val="1"/>
      <w:ind w:left="2160" w:hanging="720"/>
      <w:jc w:val="left"/>
    </w:pPr>
    <w:rPr>
      <w:b w:val="1"/>
    </w:rPr>
  </w:style>
  <w:style w:type="paragraph" w:styleId="Heading4">
    <w:name w:val="heading 4"/>
    <w:basedOn w:val="Normal"/>
    <w:next w:val="Normal"/>
    <w:pPr>
      <w:keepNext w:val="1"/>
      <w:ind w:left="2160" w:hanging="720"/>
      <w:jc w:val="left"/>
    </w:pPr>
    <w:rPr>
      <w:b w:val="1"/>
    </w:rPr>
  </w:style>
  <w:style w:type="paragraph" w:styleId="Heading5">
    <w:name w:val="heading 5"/>
    <w:basedOn w:val="Normal"/>
    <w:next w:val="Normal"/>
    <w:pPr>
      <w:keepNext w:val="1"/>
      <w:ind w:left="720" w:hanging="720"/>
    </w:pPr>
    <w:rPr>
      <w:b w:val="1"/>
      <w:sz w:val="22"/>
      <w:szCs w:val="22"/>
    </w:rPr>
  </w:style>
  <w:style w:type="paragraph" w:styleId="Heading6">
    <w:name w:val="heading 6"/>
    <w:basedOn w:val="Normal"/>
    <w:next w:val="Normal"/>
    <w:pPr>
      <w:keepNext w:val="1"/>
      <w:ind w:left="1152" w:hanging="720"/>
    </w:pPr>
    <w:rPr>
      <w:b w:val="1"/>
    </w:rPr>
  </w:style>
  <w:style w:type="paragraph" w:styleId="Title">
    <w:name w:val="Title"/>
    <w:basedOn w:val="Normal"/>
    <w:next w:val="Normal"/>
    <w:pPr>
      <w:keepNext w:val="1"/>
      <w:spacing w:before="200" w:lineRule="auto"/>
      <w:jc w:val="center"/>
    </w:pPr>
    <w:rPr>
      <w:b w:val="1"/>
      <w:sz w:val="28"/>
      <w:szCs w:val="28"/>
    </w:rPr>
  </w:style>
  <w:style w:type="paragraph" w:styleId="Normal" w:default="1">
    <w:name w:val="Normal0"/>
    <w:qFormat w:val="1"/>
    <w:rsid w:val="00272B27"/>
    <w:rPr>
      <w:lang w:eastAsia="en-US"/>
    </w:rPr>
  </w:style>
  <w:style w:type="paragraph" w:styleId="Ttulo1">
    <w:name w:val="heading 10"/>
    <w:aliases w:val="Título 1 Estándar"/>
    <w:basedOn w:val="Normal"/>
    <w:next w:val="Normal"/>
    <w:uiPriority w:val="9"/>
    <w:qFormat w:val="1"/>
    <w:rsid w:val="003730BC"/>
    <w:pPr>
      <w:keepNext w:val="1"/>
      <w:numPr>
        <w:numId w:val="6"/>
      </w:numPr>
      <w:spacing w:before="200"/>
      <w:jc w:val="left"/>
      <w:outlineLvl w:val="0"/>
    </w:pPr>
    <w:rPr>
      <w:b w:val="1"/>
      <w:kern w:val="28"/>
      <w:sz w:val="28"/>
      <w:lang w:eastAsia="ja-JP" w:val="es-ES_tradnl"/>
    </w:rPr>
  </w:style>
  <w:style w:type="paragraph" w:styleId="Ttulo2">
    <w:name w:val="heading 20"/>
    <w:aliases w:val="Título 2 Estándar,h2,Level 2 Head,H2,Sub-Head1,L2,Head2A,2,Heading 2 Hidden,l2,Section,Chapter Title,Section1,Chapter Title1,H21,Section2,Chapter Title2,H22,Section11,Chapter Title11,H211,heading 2,A,A.B.C.,A1,h21,A.B.C.1,Level 2 Topic Heading"/>
    <w:basedOn w:val="Normal"/>
    <w:next w:val="Normal"/>
    <w:uiPriority w:val="9"/>
    <w:unhideWhenUsed w:val="1"/>
    <w:qFormat w:val="1"/>
    <w:rsid w:val="003730BC"/>
    <w:pPr>
      <w:keepNext w:val="1"/>
      <w:numPr>
        <w:ilvl w:val="1"/>
        <w:numId w:val="6"/>
      </w:numPr>
      <w:spacing w:before="100"/>
      <w:jc w:val="left"/>
      <w:outlineLvl w:val="1"/>
    </w:pPr>
    <w:rPr>
      <w:b w:val="1"/>
      <w:lang w:eastAsia="ja-JP" w:val="es-ES_tradnl"/>
    </w:rPr>
  </w:style>
  <w:style w:type="paragraph" w:styleId="Ttulo3">
    <w:name w:val="heading 30"/>
    <w:aliases w:val="título 3,H3,h3,h31,alltoc,Heading 3 - old,3rd level,Titre 31,t3.T3,H31"/>
    <w:basedOn w:val="Normal"/>
    <w:next w:val="Normal"/>
    <w:uiPriority w:val="9"/>
    <w:unhideWhenUsed w:val="1"/>
    <w:qFormat w:val="1"/>
    <w:rsid w:val="009F16E7"/>
    <w:pPr>
      <w:keepNext w:val="1"/>
      <w:numPr>
        <w:ilvl w:val="2"/>
        <w:numId w:val="6"/>
      </w:numPr>
      <w:jc w:val="left"/>
      <w:outlineLvl w:val="2"/>
    </w:pPr>
    <w:rPr>
      <w:b w:val="1"/>
      <w:lang w:eastAsia="ja-JP" w:val="es-ES_tradnl"/>
    </w:rPr>
  </w:style>
  <w:style w:type="paragraph" w:styleId="Ttulo4">
    <w:name w:val="heading 40"/>
    <w:aliases w:val="h4,First Subheading,Ref Heading 1,rh1,h41,h42,h411,h43,H41,h44,H42,4,41,42,43,H43,44,H44,h45,45,H45,h46,46,H46,h47,47,H47,411,H411,h421,421,H421,h431,431,H431,h441,441,H441,h451,451,H451,h461,461,H461,h48,48,H48,h412,412,H412,h422,422,H422"/>
    <w:basedOn w:val="Ttulo3"/>
    <w:next w:val="Normal"/>
    <w:uiPriority w:val="9"/>
    <w:semiHidden w:val="1"/>
    <w:unhideWhenUsed w:val="1"/>
    <w:qFormat w:val="1"/>
    <w:rsid w:val="00A9589C"/>
    <w:pPr>
      <w:numPr>
        <w:ilvl w:val="3"/>
      </w:numPr>
      <w:outlineLvl w:val="3"/>
    </w:pPr>
  </w:style>
  <w:style w:type="paragraph" w:styleId="Ttulo5">
    <w:name w:val="heading 50"/>
    <w:basedOn w:val="Normal"/>
    <w:next w:val="Normal"/>
    <w:uiPriority w:val="9"/>
    <w:semiHidden w:val="1"/>
    <w:unhideWhenUsed w:val="1"/>
    <w:qFormat w:val="1"/>
    <w:rsid w:val="00A9589C"/>
    <w:pPr>
      <w:keepNext w:val="1"/>
      <w:numPr>
        <w:ilvl w:val="4"/>
        <w:numId w:val="6"/>
      </w:numPr>
      <w:ind w:left="720"/>
      <w:outlineLvl w:val="4"/>
    </w:pPr>
    <w:rPr>
      <w:b w:val="1"/>
      <w:sz w:val="22"/>
      <w:lang w:eastAsia="ja-JP" w:val="es-MX"/>
    </w:rPr>
  </w:style>
  <w:style w:type="paragraph" w:styleId="Ttulo6">
    <w:name w:val="heading 60"/>
    <w:aliases w:val="h6,Third Subheading,H6,PIM 6,6,h61,61,H61,h62,62,H62,h63,63,H63,h64,64,H64,h65,65,H65,h66,66,H66,h67,67,H67,h611,611,H611,h621,621,H621,h631,631,H631,h641,641,H641,h651,651,H651,h661,661,H661,h68,68,H68,h612,612,H612,h622,622,H622,h632,632"/>
    <w:basedOn w:val="Normal"/>
    <w:next w:val="Normal"/>
    <w:uiPriority w:val="9"/>
    <w:semiHidden w:val="1"/>
    <w:unhideWhenUsed w:val="1"/>
    <w:qFormat w:val="1"/>
    <w:rsid w:val="00A9589C"/>
    <w:pPr>
      <w:keepNext w:val="1"/>
      <w:numPr>
        <w:ilvl w:val="5"/>
        <w:numId w:val="6"/>
      </w:numPr>
      <w:ind w:left="1152"/>
      <w:outlineLvl w:val="5"/>
    </w:pPr>
    <w:rPr>
      <w:b w:val="1"/>
      <w:lang w:eastAsia="ja-JP" w:val="es-ES_tradnl"/>
    </w:rPr>
  </w:style>
  <w:style w:type="paragraph" w:styleId="Ttulo7">
    <w:name w:val="heading 7"/>
    <w:aliases w:val="h7,st,SDL title,PIM 7"/>
    <w:basedOn w:val="Normal"/>
    <w:next w:val="Normal"/>
    <w:qFormat w:val="1"/>
    <w:rsid w:val="00A9589C"/>
    <w:pPr>
      <w:keepNext w:val="1"/>
      <w:numPr>
        <w:ilvl w:val="6"/>
        <w:numId w:val="6"/>
      </w:numPr>
      <w:ind w:left="1296"/>
      <w:jc w:val="center"/>
      <w:outlineLvl w:val="6"/>
    </w:pPr>
    <w:rPr>
      <w:b w:val="1"/>
      <w:sz w:val="20"/>
      <w:lang w:eastAsia="ja-JP" w:val="es-ES_tradnl"/>
    </w:rPr>
  </w:style>
  <w:style w:type="paragraph" w:styleId="Ttulo8">
    <w:name w:val="heading 8"/>
    <w:basedOn w:val="Normal"/>
    <w:next w:val="Normal"/>
    <w:qFormat w:val="1"/>
    <w:rsid w:val="003730BC"/>
    <w:pPr>
      <w:keepNext w:val="1"/>
      <w:numPr>
        <w:ilvl w:val="7"/>
        <w:numId w:val="6"/>
      </w:numPr>
      <w:jc w:val="center"/>
      <w:outlineLvl w:val="7"/>
    </w:pPr>
    <w:rPr>
      <w:b w:val="1"/>
      <w:sz w:val="22"/>
      <w:lang w:eastAsia="ja-JP" w:val="es-ES_tradnl"/>
    </w:rPr>
  </w:style>
  <w:style w:type="paragraph" w:styleId="Ttulo9">
    <w:name w:val="heading 9"/>
    <w:aliases w:val="PIM 9"/>
    <w:basedOn w:val="Normal"/>
    <w:next w:val="Normal"/>
    <w:qFormat w:val="1"/>
    <w:rsid w:val="00A9589C"/>
    <w:pPr>
      <w:keepNext w:val="1"/>
      <w:numPr>
        <w:ilvl w:val="8"/>
        <w:numId w:val="6"/>
      </w:numPr>
      <w:outlineLvl w:val="8"/>
    </w:pPr>
    <w:rPr>
      <w:b w:val="1"/>
      <w:sz w:val="22"/>
      <w:lang w:eastAsia="ja-JP" w:val="es-ES_tradnl"/>
    </w:rPr>
  </w:style>
  <w:style w:type="character" w:styleId="Fuentedeprrafopredeter" w:default="1">
    <w:name w:val="Default Paragraph Font"/>
    <w:aliases w:val="Default Paragraph Font"/>
    <w:uiPriority w:val="1"/>
    <w:semiHidden w:val="1"/>
    <w:unhideWhenUsed w:val="1"/>
  </w:style>
  <w:style w:type="table" w:styleId="Tablanormal" w:default="1">
    <w:name w:val="Normal Table0"/>
    <w:aliases w:val="Table Normal"/>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aliases w:val="No List"/>
    <w:uiPriority w:val="99"/>
    <w:semiHidden w:val="1"/>
    <w:unhideWhenUsed w:val="1"/>
  </w:style>
  <w:style w:type="table" w:styleId="NormalTable0" w:customStyle="1">
    <w:name w:val="Normal Table00"/>
    <w:tblPr>
      <w:tblCellMar>
        <w:top w:w="0.0" w:type="dxa"/>
        <w:left w:w="0.0" w:type="dxa"/>
        <w:bottom w:w="0.0" w:type="dxa"/>
        <w:right w:w="0.0" w:type="dxa"/>
      </w:tblCellMar>
    </w:tblPr>
  </w:style>
  <w:style w:type="paragraph" w:styleId="Ttulo">
    <w:name w:val="Title0"/>
    <w:basedOn w:val="Normal"/>
    <w:uiPriority w:val="10"/>
    <w:qFormat w:val="1"/>
    <w:rsid w:val="003730BC"/>
    <w:pPr>
      <w:keepNext w:val="1"/>
      <w:spacing w:before="200"/>
      <w:jc w:val="center"/>
    </w:pPr>
    <w:rPr>
      <w:b w:val="1"/>
      <w:sz w:val="28"/>
      <w:lang w:eastAsia="ja-JP" w:val="es-PE"/>
    </w:rPr>
  </w:style>
  <w:style w:type="paragraph" w:styleId="Encabezado">
    <w:name w:val="header"/>
    <w:basedOn w:val="Normal"/>
    <w:rsid w:val="003730BC"/>
    <w:pPr>
      <w:tabs>
        <w:tab w:val="center" w:pos="4252"/>
        <w:tab w:val="right" w:pos="8504"/>
      </w:tabs>
    </w:pPr>
    <w:rPr>
      <w:sz w:val="18"/>
    </w:rPr>
  </w:style>
  <w:style w:type="paragraph" w:styleId="Piedepgina">
    <w:name w:val="footer"/>
    <w:basedOn w:val="Normal"/>
    <w:link w:val="PiedepginaCar"/>
    <w:uiPriority w:val="99"/>
    <w:rsid w:val="003730BC"/>
    <w:pPr>
      <w:tabs>
        <w:tab w:val="center" w:pos="4419"/>
        <w:tab w:val="right" w:pos="8838"/>
      </w:tabs>
    </w:pPr>
    <w:rPr>
      <w:sz w:val="20"/>
      <w:szCs w:val="20"/>
      <w:lang w:eastAsia="x-none"/>
    </w:rPr>
  </w:style>
  <w:style w:type="character" w:styleId="PiedepginaCar" w:customStyle="1">
    <w:name w:val="Pie de página Car"/>
    <w:link w:val="Piedepgina"/>
    <w:uiPriority w:val="99"/>
    <w:rsid w:val="00165879"/>
    <w:rPr>
      <w:rFonts w:ascii="Arial" w:hAnsi="Arial"/>
      <w:lang w:val="es-ES"/>
    </w:rPr>
  </w:style>
  <w:style w:type="character" w:styleId="Nmerodepgina">
    <w:name w:val="page number"/>
    <w:basedOn w:val="Fuentedeprrafopredeter"/>
    <w:rsid w:val="003730BC"/>
  </w:style>
  <w:style w:type="paragraph" w:styleId="Ttulodetablas-Tablas" w:customStyle="1">
    <w:name w:val="Título de tablas - Tablas"/>
    <w:basedOn w:val="Normal"/>
    <w:rsid w:val="003730BC"/>
    <w:pPr>
      <w:keepNext w:val="1"/>
      <w:jc w:val="center"/>
    </w:pPr>
    <w:rPr>
      <w:b w:val="1"/>
      <w:color w:val="ffffff"/>
      <w:sz w:val="22"/>
      <w:lang w:eastAsia="ja-JP" w:val="es-PE"/>
    </w:rPr>
  </w:style>
  <w:style w:type="numbering" w:styleId="Normal-Numeracion" w:customStyle="1">
    <w:name w:val="Normal - Numeracion"/>
    <w:basedOn w:val="Sinlista"/>
    <w:rsid w:val="00605980"/>
  </w:style>
  <w:style w:type="paragraph" w:styleId="Ttulosdecolumnas-Tablas" w:customStyle="1">
    <w:name w:val="Títulos de columnas - Tablas"/>
    <w:basedOn w:val="Normal"/>
    <w:autoRedefine w:val="1"/>
    <w:rsid w:val="00A9589C"/>
    <w:pPr>
      <w:keepNext w:val="1"/>
      <w:jc w:val="left"/>
    </w:pPr>
    <w:rPr>
      <w:b w:val="1"/>
      <w:lang w:eastAsia="ja-JP" w:val="es-PE"/>
    </w:rPr>
  </w:style>
  <w:style w:type="paragraph" w:styleId="Textoconvietas" w:customStyle="1">
    <w:name w:val="Texto con viñetas"/>
    <w:basedOn w:val="Normal"/>
    <w:rsid w:val="004D0506"/>
    <w:pPr>
      <w:tabs>
        <w:tab w:val="num" w:pos="720"/>
      </w:tabs>
      <w:ind w:left="1069" w:hanging="720"/>
    </w:pPr>
    <w:rPr>
      <w:lang w:eastAsia="ja-JP" w:val="es-PE"/>
    </w:rPr>
  </w:style>
  <w:style w:type="numbering" w:styleId="NumeracionLista" w:customStyle="1">
    <w:name w:val="Numeracion Lista"/>
    <w:basedOn w:val="Sinlista"/>
    <w:rsid w:val="00605980"/>
  </w:style>
  <w:style w:type="paragraph" w:styleId="ATextoconvietas3" w:customStyle="1">
    <w:name w:val="ATexto con viñetas 3"/>
    <w:basedOn w:val="Normal"/>
    <w:rsid w:val="003730BC"/>
    <w:pPr>
      <w:tabs>
        <w:tab w:val="num" w:pos="927"/>
      </w:tabs>
      <w:ind w:left="680" w:hanging="113"/>
    </w:pPr>
    <w:rPr>
      <w:lang w:eastAsia="ja-JP" w:val="es-ES_tradnl"/>
    </w:rPr>
  </w:style>
  <w:style w:type="paragraph" w:styleId="Textoindependiente">
    <w:name w:val="Body Text"/>
    <w:basedOn w:val="Normal"/>
    <w:link w:val="TextoindependienteCar"/>
    <w:rsid w:val="00A20D2F"/>
    <w:pPr>
      <w:suppressAutoHyphens w:val="1"/>
      <w:spacing w:after="60"/>
    </w:pPr>
    <w:rPr>
      <w:b w:val="1"/>
      <w:sz w:val="20"/>
      <w:szCs w:val="20"/>
      <w:lang w:eastAsia="ar-SA"/>
    </w:rPr>
  </w:style>
  <w:style w:type="character" w:styleId="TextoindependienteCar" w:customStyle="1">
    <w:name w:val="Texto independiente Car"/>
    <w:link w:val="Textoindependiente"/>
    <w:rsid w:val="00A20D2F"/>
    <w:rPr>
      <w:rFonts w:ascii="Arial" w:hAnsi="Arial"/>
      <w:b w:val="1"/>
      <w:lang w:eastAsia="ar-SA" w:val="es-ES"/>
    </w:rPr>
  </w:style>
  <w:style w:type="paragraph" w:styleId="Listaconnmeros">
    <w:name w:val="List Number"/>
    <w:basedOn w:val="Normal"/>
    <w:semiHidden w:val="1"/>
    <w:rsid w:val="003730BC"/>
    <w:pPr>
      <w:tabs>
        <w:tab w:val="num" w:pos="360"/>
      </w:tabs>
      <w:ind w:left="360" w:hanging="360"/>
    </w:pPr>
    <w:rPr>
      <w:lang w:eastAsia="ja-JP" w:val="es-PE"/>
    </w:rPr>
  </w:style>
  <w:style w:type="paragraph" w:styleId="Listaconnmeros2">
    <w:name w:val="List Number 2"/>
    <w:basedOn w:val="Normal"/>
    <w:semiHidden w:val="1"/>
    <w:rsid w:val="003730BC"/>
    <w:pPr>
      <w:tabs>
        <w:tab w:val="num" w:pos="643"/>
      </w:tabs>
      <w:ind w:left="643" w:hanging="360"/>
    </w:pPr>
    <w:rPr>
      <w:lang w:eastAsia="ja-JP" w:val="es-PE"/>
    </w:rPr>
  </w:style>
  <w:style w:type="paragraph" w:styleId="Listaconnmeros3">
    <w:name w:val="List Number 3"/>
    <w:basedOn w:val="Normal"/>
    <w:semiHidden w:val="1"/>
    <w:rsid w:val="003730BC"/>
    <w:pPr>
      <w:tabs>
        <w:tab w:val="num" w:pos="926"/>
      </w:tabs>
      <w:ind w:left="926" w:hanging="360"/>
    </w:pPr>
    <w:rPr>
      <w:lang w:eastAsia="ja-JP" w:val="es-PE"/>
    </w:rPr>
  </w:style>
  <w:style w:type="paragraph" w:styleId="Listaconnmeros4">
    <w:name w:val="List Number 4"/>
    <w:basedOn w:val="Normal"/>
    <w:semiHidden w:val="1"/>
    <w:rsid w:val="003730BC"/>
    <w:pPr>
      <w:tabs>
        <w:tab w:val="num" w:pos="1209"/>
      </w:tabs>
      <w:ind w:left="1209" w:hanging="360"/>
    </w:pPr>
    <w:rPr>
      <w:lang w:eastAsia="ja-JP" w:val="es-PE"/>
    </w:rPr>
  </w:style>
  <w:style w:type="paragraph" w:styleId="Listaconnmeros5">
    <w:name w:val="List Number 5"/>
    <w:basedOn w:val="Normal"/>
    <w:semiHidden w:val="1"/>
    <w:rsid w:val="003730BC"/>
    <w:pPr>
      <w:tabs>
        <w:tab w:val="num" w:pos="1492"/>
      </w:tabs>
      <w:ind w:left="1492" w:hanging="360"/>
    </w:pPr>
    <w:rPr>
      <w:lang w:eastAsia="ja-JP" w:val="es-PE"/>
    </w:rPr>
  </w:style>
  <w:style w:type="paragraph" w:styleId="Listaconvietas">
    <w:name w:val="List Bullet"/>
    <w:basedOn w:val="Normal"/>
    <w:autoRedefine w:val="1"/>
    <w:rsid w:val="003730BC"/>
    <w:pPr>
      <w:tabs>
        <w:tab w:val="num" w:pos="360"/>
      </w:tabs>
      <w:ind w:left="360" w:hanging="360"/>
    </w:pPr>
    <w:rPr>
      <w:lang w:eastAsia="ja-JP" w:val="es-PE"/>
    </w:rPr>
  </w:style>
  <w:style w:type="paragraph" w:styleId="Listaconvietas2">
    <w:name w:val="List Bullet 2"/>
    <w:basedOn w:val="Normal"/>
    <w:autoRedefine w:val="1"/>
    <w:semiHidden w:val="1"/>
    <w:rsid w:val="003730BC"/>
    <w:pPr>
      <w:tabs>
        <w:tab w:val="num" w:pos="643"/>
      </w:tabs>
      <w:ind w:left="643" w:hanging="360"/>
    </w:pPr>
    <w:rPr>
      <w:lang w:eastAsia="ja-JP" w:val="es-PE"/>
    </w:rPr>
  </w:style>
  <w:style w:type="paragraph" w:styleId="Listaconvietas3">
    <w:name w:val="List Bullet 3"/>
    <w:basedOn w:val="Normal"/>
    <w:autoRedefine w:val="1"/>
    <w:semiHidden w:val="1"/>
    <w:rsid w:val="003730BC"/>
    <w:pPr>
      <w:tabs>
        <w:tab w:val="num" w:pos="926"/>
      </w:tabs>
      <w:ind w:left="926" w:hanging="360"/>
    </w:pPr>
    <w:rPr>
      <w:lang w:eastAsia="ja-JP" w:val="es-PE"/>
    </w:rPr>
  </w:style>
  <w:style w:type="paragraph" w:styleId="Listaconvietas4">
    <w:name w:val="List Bullet 4"/>
    <w:basedOn w:val="Normal"/>
    <w:autoRedefine w:val="1"/>
    <w:semiHidden w:val="1"/>
    <w:rsid w:val="003730BC"/>
    <w:pPr>
      <w:tabs>
        <w:tab w:val="num" w:pos="1209"/>
      </w:tabs>
      <w:ind w:left="1209" w:hanging="360"/>
    </w:pPr>
    <w:rPr>
      <w:lang w:eastAsia="ja-JP" w:val="es-PE"/>
    </w:rPr>
  </w:style>
  <w:style w:type="paragraph" w:styleId="Listaconvietas5">
    <w:name w:val="List Bullet 5"/>
    <w:basedOn w:val="Normal"/>
    <w:autoRedefine w:val="1"/>
    <w:semiHidden w:val="1"/>
    <w:rsid w:val="003730BC"/>
    <w:pPr>
      <w:tabs>
        <w:tab w:val="num" w:pos="1492"/>
      </w:tabs>
      <w:ind w:left="1492" w:hanging="360"/>
    </w:pPr>
    <w:rPr>
      <w:lang w:eastAsia="ja-JP" w:val="es-PE"/>
    </w:rPr>
  </w:style>
  <w:style w:type="paragraph" w:styleId="CodigoFuente" w:customStyle="1">
    <w:name w:val="Codigo Fuente"/>
    <w:basedOn w:val="Normal"/>
    <w:rsid w:val="003730BC"/>
    <w:pPr>
      <w:ind w:left="357"/>
    </w:pPr>
    <w:rPr>
      <w:rFonts w:ascii="Courier New" w:hAnsi="Courier New"/>
      <w:lang w:eastAsia="ja-JP" w:val="es-PE"/>
    </w:rPr>
  </w:style>
  <w:style w:type="paragraph" w:styleId="TDC1">
    <w:name w:val="toc 1"/>
    <w:basedOn w:val="Normal"/>
    <w:next w:val="Normal"/>
    <w:autoRedefine w:val="1"/>
    <w:uiPriority w:val="39"/>
    <w:rsid w:val="000674DA"/>
    <w:pPr>
      <w:tabs>
        <w:tab w:val="left" w:pos="720"/>
        <w:tab w:val="right" w:leader="dot" w:pos="8494"/>
      </w:tabs>
    </w:pPr>
  </w:style>
  <w:style w:type="paragraph" w:styleId="TDC2">
    <w:name w:val="toc 2"/>
    <w:basedOn w:val="Normal"/>
    <w:next w:val="Normal"/>
    <w:autoRedefine w:val="1"/>
    <w:uiPriority w:val="39"/>
    <w:rsid w:val="000674DA"/>
    <w:pPr>
      <w:tabs>
        <w:tab w:val="left" w:pos="709"/>
        <w:tab w:val="right" w:pos="8494"/>
      </w:tabs>
    </w:pPr>
    <w:rPr>
      <w:noProof w:val="1"/>
    </w:rPr>
  </w:style>
  <w:style w:type="paragraph" w:styleId="ATextoconvietas2" w:customStyle="1">
    <w:name w:val="ATexto con viñetas 2"/>
    <w:basedOn w:val="Normal"/>
    <w:rsid w:val="008500A6"/>
    <w:pPr>
      <w:tabs>
        <w:tab w:val="left" w:pos="540"/>
        <w:tab w:val="num" w:pos="927"/>
        <w:tab w:val="left" w:pos="1620"/>
        <w:tab w:val="left" w:pos="1980"/>
      </w:tabs>
      <w:ind w:left="284" w:firstLine="283"/>
    </w:pPr>
    <w:rPr>
      <w:sz w:val="20"/>
      <w:szCs w:val="20"/>
      <w:lang w:eastAsia="ja-JP" w:val="es-PE"/>
    </w:rPr>
  </w:style>
  <w:style w:type="paragraph" w:styleId="ATextodetablas" w:customStyle="1">
    <w:name w:val="ATexto de tablas"/>
    <w:basedOn w:val="Normal"/>
    <w:rsid w:val="00EE1744"/>
    <w:pPr>
      <w:suppressAutoHyphens w:val="1"/>
      <w:jc w:val="center"/>
    </w:pPr>
    <w:rPr>
      <w:sz w:val="20"/>
      <w:szCs w:val="20"/>
      <w:lang w:eastAsia="ar-SA" w:val="es-PE"/>
    </w:rPr>
  </w:style>
  <w:style w:type="paragraph" w:styleId="TDC3">
    <w:name w:val="toc 3"/>
    <w:basedOn w:val="Normal"/>
    <w:next w:val="Normal"/>
    <w:autoRedefine w:val="1"/>
    <w:uiPriority w:val="39"/>
    <w:unhideWhenUsed w:val="1"/>
    <w:rsid w:val="00AF04B2"/>
    <w:pPr>
      <w:ind w:left="400"/>
    </w:pPr>
  </w:style>
  <w:style w:type="paragraph" w:styleId="Textodeglobo">
    <w:name w:val="Balloon Text"/>
    <w:basedOn w:val="Normal"/>
    <w:link w:val="TextodegloboCar"/>
    <w:uiPriority w:val="99"/>
    <w:semiHidden w:val="1"/>
    <w:unhideWhenUsed w:val="1"/>
    <w:rsid w:val="00C3282C"/>
    <w:rPr>
      <w:rFonts w:ascii="Tahoma" w:hAnsi="Tahoma"/>
      <w:sz w:val="16"/>
      <w:szCs w:val="16"/>
      <w:lang w:eastAsia="x-none"/>
    </w:rPr>
  </w:style>
  <w:style w:type="character" w:styleId="TextodegloboCar" w:customStyle="1">
    <w:name w:val="Texto de globo Car"/>
    <w:link w:val="Textodeglobo"/>
    <w:uiPriority w:val="99"/>
    <w:semiHidden w:val="1"/>
    <w:rsid w:val="00C3282C"/>
    <w:rPr>
      <w:rFonts w:ascii="Tahoma" w:cs="Tahoma" w:hAnsi="Tahoma"/>
      <w:sz w:val="16"/>
      <w:szCs w:val="16"/>
      <w:lang w:val="es-ES"/>
    </w:rPr>
  </w:style>
  <w:style w:type="paragraph" w:styleId="MediumList2-Accent21" w:customStyle="1">
    <w:name w:val="Medium List 2 - Accent 21"/>
    <w:hidden w:val="1"/>
    <w:uiPriority w:val="99"/>
    <w:semiHidden w:val="1"/>
    <w:rsid w:val="00C3282C"/>
    <w:rPr>
      <w:lang w:eastAsia="en-US"/>
    </w:rPr>
  </w:style>
  <w:style w:type="character" w:styleId="Refdecomentario">
    <w:name w:val="annotation reference"/>
    <w:uiPriority w:val="99"/>
    <w:semiHidden w:val="1"/>
    <w:unhideWhenUsed w:val="1"/>
    <w:rsid w:val="00C3282C"/>
    <w:rPr>
      <w:sz w:val="16"/>
      <w:szCs w:val="16"/>
    </w:rPr>
  </w:style>
  <w:style w:type="paragraph" w:styleId="Textocomentario">
    <w:name w:val="annotation text"/>
    <w:basedOn w:val="Normal"/>
    <w:link w:val="TextocomentarioCar"/>
    <w:uiPriority w:val="99"/>
    <w:semiHidden w:val="1"/>
    <w:unhideWhenUsed w:val="1"/>
    <w:rsid w:val="00C3282C"/>
    <w:rPr>
      <w:sz w:val="20"/>
      <w:szCs w:val="20"/>
      <w:lang w:eastAsia="x-none"/>
    </w:rPr>
  </w:style>
  <w:style w:type="character" w:styleId="TextocomentarioCar" w:customStyle="1">
    <w:name w:val="Texto comentario Car"/>
    <w:link w:val="Textocomentario"/>
    <w:uiPriority w:val="99"/>
    <w:semiHidden w:val="1"/>
    <w:rsid w:val="00C3282C"/>
    <w:rPr>
      <w:rFonts w:ascii="Arial" w:hAnsi="Arial"/>
      <w:lang w:val="es-ES"/>
    </w:rPr>
  </w:style>
  <w:style w:type="paragraph" w:styleId="Asuntodelcomentario">
    <w:name w:val="annotation subject"/>
    <w:basedOn w:val="Textocomentario"/>
    <w:next w:val="Textocomentario"/>
    <w:link w:val="AsuntodelcomentarioCar"/>
    <w:uiPriority w:val="99"/>
    <w:semiHidden w:val="1"/>
    <w:unhideWhenUsed w:val="1"/>
    <w:rsid w:val="00C3282C"/>
    <w:rPr>
      <w:b w:val="1"/>
      <w:bCs w:val="1"/>
    </w:rPr>
  </w:style>
  <w:style w:type="character" w:styleId="AsuntodelcomentarioCar" w:customStyle="1">
    <w:name w:val="Asunto del comentario Car"/>
    <w:link w:val="Asuntodelcomentario"/>
    <w:uiPriority w:val="99"/>
    <w:semiHidden w:val="1"/>
    <w:rsid w:val="00C3282C"/>
    <w:rPr>
      <w:rFonts w:ascii="Arial" w:hAnsi="Arial"/>
      <w:b w:val="1"/>
      <w:bCs w:val="1"/>
      <w:lang w:val="es-ES"/>
    </w:rPr>
  </w:style>
  <w:style w:type="paragraph" w:styleId="Mapadeldocumento">
    <w:name w:val="Document Map"/>
    <w:basedOn w:val="Normal"/>
    <w:link w:val="MapadeldocumentoCar"/>
    <w:uiPriority w:val="99"/>
    <w:semiHidden w:val="1"/>
    <w:unhideWhenUsed w:val="1"/>
    <w:rsid w:val="00F94508"/>
    <w:rPr>
      <w:rFonts w:ascii="Tahoma" w:hAnsi="Tahoma"/>
      <w:sz w:val="16"/>
      <w:szCs w:val="16"/>
      <w:lang w:eastAsia="x-none"/>
    </w:rPr>
  </w:style>
  <w:style w:type="character" w:styleId="MapadeldocumentoCar" w:customStyle="1">
    <w:name w:val="Mapa del documento Car"/>
    <w:link w:val="Mapadeldocumento"/>
    <w:uiPriority w:val="99"/>
    <w:semiHidden w:val="1"/>
    <w:rsid w:val="00F94508"/>
    <w:rPr>
      <w:rFonts w:ascii="Tahoma" w:cs="Tahoma" w:hAnsi="Tahoma"/>
      <w:sz w:val="16"/>
      <w:szCs w:val="16"/>
      <w:lang w:val="es-ES"/>
    </w:rPr>
  </w:style>
  <w:style w:type="paragraph" w:styleId="TDC4">
    <w:name w:val="toc 4"/>
    <w:basedOn w:val="Normal"/>
    <w:next w:val="Normal"/>
    <w:autoRedefine w:val="1"/>
    <w:uiPriority w:val="39"/>
    <w:semiHidden w:val="1"/>
    <w:unhideWhenUsed w:val="1"/>
    <w:rsid w:val="00DB54D4"/>
    <w:pPr>
      <w:spacing w:after="100"/>
      <w:ind w:left="720"/>
      <w:jc w:val="left"/>
    </w:pPr>
    <w:rPr>
      <w:rFonts w:ascii="Calibri" w:hAnsi="Calibri"/>
      <w:lang w:val="en-US"/>
    </w:rPr>
  </w:style>
  <w:style w:type="paragraph" w:styleId="TDC5">
    <w:name w:val="toc 5"/>
    <w:basedOn w:val="Normal"/>
    <w:next w:val="Normal"/>
    <w:autoRedefine w:val="1"/>
    <w:uiPriority w:val="39"/>
    <w:semiHidden w:val="1"/>
    <w:unhideWhenUsed w:val="1"/>
    <w:rsid w:val="00DB54D4"/>
    <w:pPr>
      <w:spacing w:after="100"/>
      <w:ind w:left="960"/>
      <w:jc w:val="left"/>
    </w:pPr>
    <w:rPr>
      <w:rFonts w:ascii="Calibri" w:hAnsi="Calibri"/>
      <w:lang w:val="en-US"/>
    </w:rPr>
  </w:style>
  <w:style w:type="paragraph" w:styleId="TDC6">
    <w:name w:val="toc 6"/>
    <w:basedOn w:val="Normal"/>
    <w:next w:val="Normal"/>
    <w:autoRedefine w:val="1"/>
    <w:uiPriority w:val="39"/>
    <w:semiHidden w:val="1"/>
    <w:unhideWhenUsed w:val="1"/>
    <w:rsid w:val="00DB54D4"/>
    <w:pPr>
      <w:spacing w:after="100"/>
      <w:ind w:left="1200"/>
      <w:jc w:val="left"/>
    </w:pPr>
    <w:rPr>
      <w:rFonts w:ascii="Calibri" w:hAnsi="Calibri"/>
      <w:lang w:val="en-US"/>
    </w:rPr>
  </w:style>
  <w:style w:type="paragraph" w:styleId="TDC7">
    <w:name w:val="toc 7"/>
    <w:basedOn w:val="Normal"/>
    <w:next w:val="Normal"/>
    <w:autoRedefine w:val="1"/>
    <w:uiPriority w:val="39"/>
    <w:semiHidden w:val="1"/>
    <w:unhideWhenUsed w:val="1"/>
    <w:rsid w:val="00DB54D4"/>
    <w:pPr>
      <w:spacing w:after="100"/>
      <w:ind w:left="1440"/>
      <w:jc w:val="left"/>
    </w:pPr>
    <w:rPr>
      <w:rFonts w:ascii="Calibri" w:hAnsi="Calibri"/>
      <w:lang w:val="en-US"/>
    </w:rPr>
  </w:style>
  <w:style w:type="paragraph" w:styleId="TDC8">
    <w:name w:val="toc 8"/>
    <w:basedOn w:val="Normal"/>
    <w:next w:val="Normal"/>
    <w:autoRedefine w:val="1"/>
    <w:uiPriority w:val="39"/>
    <w:semiHidden w:val="1"/>
    <w:unhideWhenUsed w:val="1"/>
    <w:rsid w:val="00DB54D4"/>
    <w:pPr>
      <w:spacing w:after="100"/>
      <w:ind w:left="1680"/>
      <w:jc w:val="left"/>
    </w:pPr>
    <w:rPr>
      <w:rFonts w:ascii="Calibri" w:hAnsi="Calibri"/>
      <w:lang w:val="en-US"/>
    </w:rPr>
  </w:style>
  <w:style w:type="paragraph" w:styleId="TDC9">
    <w:name w:val="toc 9"/>
    <w:basedOn w:val="Normal"/>
    <w:next w:val="Normal"/>
    <w:autoRedefine w:val="1"/>
    <w:uiPriority w:val="39"/>
    <w:semiHidden w:val="1"/>
    <w:unhideWhenUsed w:val="1"/>
    <w:rsid w:val="00DB54D4"/>
    <w:pPr>
      <w:spacing w:after="100"/>
      <w:ind w:left="1920"/>
      <w:jc w:val="left"/>
    </w:pPr>
    <w:rPr>
      <w:rFonts w:ascii="Calibri" w:hAnsi="Calibri"/>
      <w:lang w:val="en-US"/>
    </w:rPr>
  </w:style>
  <w:style w:type="paragraph" w:styleId="Tabletext" w:customStyle="1">
    <w:name w:val="Tabletext"/>
    <w:basedOn w:val="Normal"/>
    <w:rsid w:val="009A7023"/>
    <w:pPr>
      <w:keepLines w:val="1"/>
      <w:widowControl w:val="0"/>
      <w:suppressAutoHyphens w:val="1"/>
      <w:spacing w:after="120" w:line="240" w:lineRule="atLeast"/>
      <w:jc w:val="left"/>
    </w:pPr>
    <w:rPr>
      <w:rFonts w:ascii="Times New Roman" w:hAnsi="Times New Roman"/>
      <w:sz w:val="20"/>
      <w:szCs w:val="20"/>
      <w:lang w:eastAsia="ar-SA" w:val="en-US"/>
    </w:rPr>
  </w:style>
  <w:style w:type="paragraph" w:styleId="GuiaAzul" w:customStyle="1">
    <w:name w:val="Guia Azul"/>
    <w:basedOn w:val="Normal"/>
    <w:link w:val="GuiaAzulCar"/>
    <w:qFormat w:val="1"/>
    <w:rsid w:val="004B1DA1"/>
    <w:pPr>
      <w:tabs>
        <w:tab w:val="left" w:pos="3136"/>
      </w:tabs>
      <w:spacing w:after="200" w:line="276" w:lineRule="auto"/>
      <w:jc w:val="left"/>
    </w:pPr>
    <w:rPr>
      <w:vanish w:val="1"/>
      <w:color w:val="0000ff"/>
      <w:sz w:val="20"/>
      <w:lang w:val="x-none"/>
    </w:rPr>
  </w:style>
  <w:style w:type="character" w:styleId="GuiaAzulCar" w:customStyle="1">
    <w:name w:val="Guia Azul Car"/>
    <w:link w:val="GuiaAzul"/>
    <w:rsid w:val="004B1DA1"/>
    <w:rPr>
      <w:rFonts w:ascii="Arial" w:hAnsi="Arial"/>
      <w:vanish w:val="1"/>
      <w:color w:val="0000ff"/>
      <w:szCs w:val="24"/>
      <w:lang w:eastAsia="en-US"/>
    </w:rPr>
  </w:style>
  <w:style w:type="paragraph" w:styleId="T1T1" w:customStyle="1">
    <w:name w:val="T 1.T1"/>
    <w:basedOn w:val="Normal"/>
    <w:rsid w:val="004B1DA1"/>
    <w:pPr>
      <w:spacing w:after="100" w:before="160" w:line="300" w:lineRule="atLeast"/>
      <w:ind w:left="459"/>
    </w:pPr>
    <w:rPr>
      <w:rFonts w:ascii="L Helvetica Light" w:hAnsi="L Helvetica Light"/>
      <w:sz w:val="22"/>
      <w:szCs w:val="20"/>
      <w:lang w:val="es-CO"/>
    </w:rPr>
  </w:style>
  <w:style w:type="character" w:styleId="Hipervnculo">
    <w:name w:val="Hyperlink"/>
    <w:uiPriority w:val="99"/>
    <w:rsid w:val="004B1DA1"/>
    <w:rPr>
      <w:color w:val="0000ff"/>
      <w:u w:val="single"/>
    </w:rPr>
  </w:style>
  <w:style w:type="table" w:styleId="Tablaconcuadrcula">
    <w:name w:val="Table Grid"/>
    <w:basedOn w:val="Tablanormal"/>
    <w:uiPriority w:val="59"/>
    <w:rsid w:val="006070B6"/>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1C4C26"/>
    <w:pPr>
      <w:ind w:left="708"/>
    </w:pPr>
  </w:style>
  <w:style w:type="paragraph" w:styleId="TtuloTDC">
    <w:name w:val="TOC Heading"/>
    <w:basedOn w:val="Ttulo1"/>
    <w:next w:val="Normal"/>
    <w:uiPriority w:val="39"/>
    <w:semiHidden w:val="1"/>
    <w:unhideWhenUsed w:val="1"/>
    <w:qFormat w:val="1"/>
    <w:rsid w:val="003C4DF4"/>
    <w:pPr>
      <w:keepLines w:val="1"/>
      <w:numPr>
        <w:numId w:val="0"/>
      </w:numPr>
      <w:spacing w:before="480" w:line="276" w:lineRule="auto"/>
      <w:outlineLvl w:val="9"/>
    </w:pPr>
    <w:rPr>
      <w:rFonts w:ascii="Cambria" w:hAnsi="Cambria"/>
      <w:bCs w:val="1"/>
      <w:color w:val="365f91"/>
      <w:kern w:val="0"/>
      <w:szCs w:val="28"/>
      <w:lang w:eastAsia="es-CO" w:val="es-CO"/>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NormalTable0"/>
    <w:tblPr>
      <w:tblStyleRowBandSize w:val="1"/>
      <w:tblStyleColBandSize w:val="1"/>
      <w:tblCellMar>
        <w:left w:w="79.0" w:type="dxa"/>
        <w:right w:w="79.0" w:type="dxa"/>
      </w:tblCellMar>
    </w:tblPr>
  </w:style>
  <w:style w:type="table" w:styleId="a0" w:customStyle="1">
    <w:basedOn w:val="NormalTable0"/>
    <w:tblPr>
      <w:tblStyleRowBandSize w:val="1"/>
      <w:tblStyleColBandSize w:val="1"/>
      <w:tblCellMar>
        <w:left w:w="115.0" w:type="dxa"/>
        <w:right w:w="115.0" w:type="dxa"/>
      </w:tblCellMar>
    </w:tblPr>
  </w:style>
  <w:style w:type="table" w:styleId="a1" w:customStyle="1">
    <w:basedOn w:val="NormalTable0"/>
    <w:tblPr>
      <w:tblStyleRowBandSize w:val="1"/>
      <w:tblStyleColBandSize w:val="1"/>
      <w:tblCellMar>
        <w:left w:w="115.0" w:type="dxa"/>
        <w:right w:w="115.0" w:type="dxa"/>
      </w:tblCellMar>
    </w:tblPr>
  </w:style>
  <w:style w:type="table" w:styleId="a2" w:customStyle="1">
    <w:basedOn w:val="NormalTable0"/>
    <w:tblPr>
      <w:tblStyleRowBandSize w:val="1"/>
      <w:tblStyleColBandSize w:val="1"/>
      <w:tblCellMar>
        <w:left w:w="115.0" w:type="dxa"/>
        <w:right w:w="115.0" w:type="dxa"/>
      </w:tblCellMar>
    </w:tblPr>
  </w:style>
  <w:style w:type="table" w:styleId="a3" w:customStyle="1">
    <w:basedOn w:val="NormalTable0"/>
    <w:tblPr>
      <w:tblStyleRowBandSize w:val="1"/>
      <w:tblStyleColBandSize w:val="1"/>
      <w:tblCellMar>
        <w:left w:w="115.0" w:type="dxa"/>
        <w:right w:w="115.0" w:type="dxa"/>
      </w:tblCellMar>
    </w:tblPr>
  </w:style>
  <w:style w:type="table" w:styleId="a4" w:customStyle="1">
    <w:basedOn w:val="NormalTable0"/>
    <w:tblPr>
      <w:tblStyleRowBandSize w:val="1"/>
      <w:tblStyleColBandSize w:val="1"/>
      <w:tblCellMar>
        <w:left w:w="115.0" w:type="dxa"/>
        <w:right w:w="115.0" w:type="dxa"/>
      </w:tblCellMar>
    </w:tblPr>
  </w:style>
  <w:style w:type="paragraph" w:styleId="Subtitle">
    <w:name w:val="Subtitle0"/>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0.png"/><Relationship Id="rId21" Type="http://schemas.openxmlformats.org/officeDocument/2006/relationships/image" Target="media/image16.png"/><Relationship Id="rId24" Type="http://schemas.openxmlformats.org/officeDocument/2006/relationships/image" Target="media/image24.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5.png"/><Relationship Id="rId25" Type="http://schemas.openxmlformats.org/officeDocument/2006/relationships/image" Target="media/image11.png"/><Relationship Id="rId28" Type="http://schemas.openxmlformats.org/officeDocument/2006/relationships/image" Target="media/image20.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image" Target="media/image3.png"/><Relationship Id="rId8" Type="http://schemas.openxmlformats.org/officeDocument/2006/relationships/image" Target="media/image15.png"/><Relationship Id="rId31" Type="http://schemas.openxmlformats.org/officeDocument/2006/relationships/hyperlink" Target="https://senauti.github.io/gui-gaes-1-hero-kids/" TargetMode="External"/><Relationship Id="rId30" Type="http://schemas.openxmlformats.org/officeDocument/2006/relationships/image" Target="media/image8.png"/><Relationship Id="rId11" Type="http://schemas.openxmlformats.org/officeDocument/2006/relationships/image" Target="media/image18.png"/><Relationship Id="rId33" Type="http://schemas.openxmlformats.org/officeDocument/2006/relationships/header" Target="header1.xml"/><Relationship Id="rId10" Type="http://schemas.openxmlformats.org/officeDocument/2006/relationships/image" Target="media/image4.png"/><Relationship Id="rId32" Type="http://schemas.openxmlformats.org/officeDocument/2006/relationships/header" Target="header2.xml"/><Relationship Id="rId13" Type="http://schemas.openxmlformats.org/officeDocument/2006/relationships/image" Target="media/image6.png"/><Relationship Id="rId35" Type="http://schemas.openxmlformats.org/officeDocument/2006/relationships/footer" Target="footer1.xml"/><Relationship Id="rId12" Type="http://schemas.openxmlformats.org/officeDocument/2006/relationships/image" Target="media/image22.png"/><Relationship Id="rId34" Type="http://schemas.openxmlformats.org/officeDocument/2006/relationships/footer" Target="footer2.xml"/><Relationship Id="rId15" Type="http://schemas.openxmlformats.org/officeDocument/2006/relationships/image" Target="media/image13.png"/><Relationship Id="rId14" Type="http://schemas.openxmlformats.org/officeDocument/2006/relationships/image" Target="media/image21.png"/><Relationship Id="rId17" Type="http://schemas.openxmlformats.org/officeDocument/2006/relationships/image" Target="media/image1.png"/><Relationship Id="rId16" Type="http://schemas.openxmlformats.org/officeDocument/2006/relationships/image" Target="media/image12.png"/><Relationship Id="rId19" Type="http://schemas.openxmlformats.org/officeDocument/2006/relationships/image" Target="media/image2.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atL6u7ygNq2JB7+mdBZikrqg4w==">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2023-03-10T12:21:00.0000000Z</dcterms:created>
  <dc:creator>Grupo 03</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2023-03-10T12:21:30Z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d51a44c8-ac50-4d7c-abfc-28495f4f8799</vt:lpwstr>
  </property>
  <property fmtid="{D5CDD505-2E9C-101B-9397-08002B2CF9AE}" pid="8" name="MSIP_Label_1299739c-ad3d-4908-806e-4d91151a6e13_ContentBits">
    <vt:lpwstr>0</vt:lpwstr>
  </property>
</Properties>
</file>