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tcMar>
              <w:top w:type="dxa" w:w="50"/>
              <w:left w:type="dxa" w:w="14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ÇALIŞMA KÂĞIDI — CEVAPLAR</w:t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9646"/>
      </w:tblGrid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96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Okulda: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Okula gider. Derslerini dinler ve öğretmenlere saygı gösterir. Okulunun temizliğini korur.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Evde: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Sabah erken kalkar. Her akşam evde ders çalışır. Odasının düzenini korur. Annesine ve babasına yardım eder.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"Okula gider" iki sütunda da kabul edilir.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96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Kulüpler: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مَسْؤول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sorumlu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عُضْو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üye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تَرْتيب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düzen, düzenleme</w:t>
            </w:r>
          </w:p>
          <w:p>
            <w:pPr>
              <w:keepNext w:val="false"/>
              <w:keepLines/>
              <w:spacing w:after="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Tiyatro: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مَشْهَد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sahne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مُمَثِّل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oyuncu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تَدْريب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prova</w:t>
            </w:r>
          </w:p>
          <w:p>
            <w:pPr>
              <w:keepNext w:val="false"/>
              <w:keepLines/>
              <w:spacing w:after="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Gezi: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طَريق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yol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مُتْحَف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müze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حَقيبَة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çanta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96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لِذَلِكَ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لَكِنْ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لِأَنَّني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٤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أَوْ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٥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أَمْ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5. maddede kitap </w:t>
            </w:r>
            <w:r>
              <w:rPr>
                <w:rFonts w:ascii="Arakom" w:cs="Arakom" w:eastAsia="Arakom" w:hAnsi="Arakom"/>
                <w:b w:val="false"/>
                <w:color w:val="000000"/>
                <w:sz w:val="25"/>
                <w:szCs w:val="25"/>
                <w:rtl/>
                <w:lang w:bidi="ar-SA"/>
              </w:rPr>
              <w:t xml:space="preserve">أَمْ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 kullanır; </w:t>
            </w:r>
            <w:r>
              <w:rPr>
                <w:rFonts w:ascii="Arakom" w:cs="Arakom" w:eastAsia="Arakom" w:hAnsi="Arakom"/>
                <w:b w:val="false"/>
                <w:color w:val="000000"/>
                <w:sz w:val="25"/>
                <w:szCs w:val="25"/>
                <w:rtl/>
                <w:lang w:bidi="ar-SA"/>
              </w:rPr>
              <w:t xml:space="preserve">هَلْ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’li sorularda </w:t>
            </w:r>
            <w:r>
              <w:rPr>
                <w:rFonts w:ascii="Arakom" w:cs="Arakom" w:eastAsia="Arakom" w:hAnsi="Arakom"/>
                <w:b w:val="false"/>
                <w:color w:val="000000"/>
                <w:sz w:val="25"/>
                <w:szCs w:val="25"/>
                <w:rtl/>
                <w:lang w:bidi="ar-SA"/>
              </w:rPr>
              <w:t xml:space="preserve">أَوْ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 yazan öğrencinin cevabı da doğru sayılabilir.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96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ما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ماذا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أَيَّ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٤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مَنْ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96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الواحِدَة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الخامِسَة إِلّا رُبْعًا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السّابِعَة والرُّبْع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٤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الثّامِنَة والنِّصْف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٥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الثّانيَة إِلّا رُبْعًا</w:t>
            </w:r>
            <w:r>
              <w:rPr>
                <w:rFonts w:ascii="Arakom" w:cs="Arakom" w:eastAsia="Arakom" w:hAnsi="Arakom"/>
                <w:b w:val="false"/>
                <w:color w:val="595959"/>
                <w:sz w:val="28"/>
                <w:szCs w:val="28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6"/>
                <w:szCs w:val="26"/>
                <w:rtl/>
                <w:lang w:bidi="ar-SA"/>
              </w:rPr>
              <w:t xml:space="preserve">٦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9"/>
                <w:szCs w:val="29"/>
                <w:rtl/>
                <w:lang w:bidi="ar-SA"/>
              </w:rPr>
              <w:t xml:space="preserve">الخامِسَة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96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Pusula: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Kuzey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شَمال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·  Güney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جَنوب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·  Doğu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شَرْق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·  Batı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غَرْب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a) </w:t>
            </w: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وَسَط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   b)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İleri git, soluna dön, sonra sağa dön, onu karşında bulacaksın.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96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Kutulara yazılacak numaralar (her satırda önce sağdaki, sonra soldaki cümle):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3 – 1 – 6 – 4 – 2 – 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96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Örnek cevaplar: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أَنا أُحِبُّ الشَّطْرَنْج، لِذَلِكَ أَخْتارُ نادي الشَّطْرَنْج.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أَحْتاجُ إلى حَقيبَة في رِحْلَتي لِأَنَّني سَأَضَعُ اللَّوازِم فيها.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29"/>
                <w:szCs w:val="29"/>
                <w:rtl/>
                <w:lang w:bidi="ar-SA"/>
              </w:rPr>
              <w:t xml:space="preserve">أَلْتَقِطُ صُوَرًا في كُلِّ رِحْلَة دائِمًا.   ·   أَذْهَبُ إلى السّوق مَعَ أَخي أَحْيانًا.   ·   أَزورُ أَقارِبي في القَرْيَة كُلَّ عام.</w:t>
            </w:r>
          </w:p>
        </w:tc>
      </w:tr>
    </w:tbl>
    <w:sectPr>
      <w:footerReference w:type="default" r:id="rId7"/>
      <w:pgSz w:w="11906" w:h="16838" w:orient="portrait"/>
      <w:pgMar w:top="510" w:right="680" w:bottom="510" w:left="680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098135E6-AB78-F1C9-7D4A-7A85DAD03AA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8. Sınıf Arapça · 1. Ünite Çalışma Kâğıdı · Cevaplar ·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Çalışma Kâğıdı — Cevaplar</dc:title>
  <dc:creator>Geylani Demirbağ</dc:creator>
  <cp:lastModifiedBy>Un-named</cp:lastModifiedBy>
  <cp:revision>1</cp:revision>
  <dcterms:created xsi:type="dcterms:W3CDTF">2026-09-22T14:45:43.740Z</dcterms:created>
  <dcterms:modified xsi:type="dcterms:W3CDTF">2026-09-22T14:45:43.740Z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