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…………………………………………………………… MÜDÜRLÜĞÜ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44515C"/>
          <w:sz w:val="21"/>
          <w:szCs w:val="21"/>
        </w:rPr>
        <w:t xml:space="preserve">20……  /  20……  EĞİTİM-ÖĞRETİM YILI</w:t>
      </w:r>
    </w:p>
    <w:p>
      <w:pPr>
        <w:spacing w:after="2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……… . DÖNEM  ……… . VELİ TOPLANTISI TUTANAĞI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200"/>
        <w:gridCol w:w="6438"/>
      </w:tblGrid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Sınıf / Şube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Toplantı Yeri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Tarih / Saat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……… / ……… / 20………          Saat: ………… : …………</w:t>
            </w:r>
          </w:p>
        </w:tc>
      </w:tr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Toplantıyı Yöneten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Sınıf / Şube Rehber Öğretmeni: ……………………………………………</w:t>
            </w:r>
          </w:p>
        </w:tc>
      </w:tr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Katılan Öğretmen / İdareci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Sınıf Mevcudu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…………</w:t>
            </w:r>
          </w:p>
        </w:tc>
      </w:tr>
      <w:tr>
        <w:tc>
          <w:tcPr>
            <w:tcW w:type="dxa" w:w="32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Davet Edilen / Katılan Veli</w:t>
            </w:r>
          </w:p>
        </w:tc>
        <w:tc>
          <w:tcPr>
            <w:tcW w:type="dxa" w:w="6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…………  /  …………</w:t>
            </w:r>
          </w:p>
        </w:tc>
      </w:tr>
    </w:tbl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GÜNDEM</w:t>
      </w:r>
    </w:p>
    <w:p>
      <w:pPr>
        <w:spacing w:after="9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B7A88"/>
          <w:sz w:val="18"/>
          <w:szCs w:val="18"/>
        </w:rPr>
        <w:t xml:space="preserve">(Gerekmeyen maddeyi silin, kendi maddenizi ekleyin.)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1.  Açılış, yoklama ve gündemin okunması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2.  Okul işleyişinin ve sınıf kurallarının tanıtılması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3.  Öğrencilerin genel durumu; devamsızlık ve derse hazırlık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4.  Derslerde izlenecek yöntem, kaynaklar ve ödev takibi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5.  Sınav takvimi ve değerlendirme ölçütleri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6.  Sınıf veli temsilcisinin seçimi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7.  Velilerin görüş ve önerileri</w:t>
      </w:r>
    </w:p>
    <w:p>
      <w:pPr>
        <w:spacing w:after="40" w:before="0" w:line="30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8.  Dilek ve temenniler, kapanış</w:t>
      </w:r>
    </w:p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GÖRÜŞMELER</w:t>
      </w: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B7A88"/>
          <w:sz w:val="18"/>
          <w:szCs w:val="18"/>
        </w:rPr>
        <w:t xml:space="preserve">(Her gündem maddesinde konuşulanlar kısa, tarafsız ve üçüncü şahıs diliyle yazılır. Öğrenci adı verilerek olumsuz değerlendirme yazılmaz.)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55636F" w:sz="6"/>
        </w:pBdr>
        <w:spacing w:after="11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ALINAN KARARLAR</w:t>
      </w: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B7A88"/>
          <w:sz w:val="18"/>
          <w:szCs w:val="18"/>
        </w:rPr>
        <w:t xml:space="preserve">(Her karar “ne yapılacak, kim yapacak, ne zaman” belli olacak şekilde yazılır.)</w:t>
      </w:r>
    </w:p>
    <w:p>
      <w:pPr>
        <w:pBdr>
          <w:bottom w:val="dotted" w:color="9AA7B4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1.  </w:t>
      </w:r>
    </w:p>
    <w:p>
      <w:pPr>
        <w:pBdr>
          <w:bottom w:val="dotted" w:color="9BA8B5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2.  </w:t>
      </w:r>
    </w:p>
    <w:p>
      <w:pPr>
        <w:pBdr>
          <w:bottom w:val="dotted" w:color="9AA7B4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3.  </w:t>
      </w:r>
    </w:p>
    <w:p>
      <w:pPr>
        <w:pBdr>
          <w:bottom w:val="dotted" w:color="9BA8B5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4.  </w:t>
      </w:r>
    </w:p>
    <w:p>
      <w:pPr>
        <w:pBdr>
          <w:bottom w:val="dotted" w:color="9AA7B4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5.  </w:t>
      </w:r>
    </w:p>
    <w:p>
      <w:pPr>
        <w:pBdr>
          <w:bottom w:val="dotted" w:color="9BA8B5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6.  </w:t>
      </w:r>
    </w:p>
    <w:p>
      <w:pPr>
        <w:pBdr>
          <w:bottom w:val="dotted" w:color="9AA7B4" w:sz="6"/>
        </w:pBdr>
        <w:spacing w:after="170" w:line="300"/>
        <w:ind w:left="120"/>
      </w:pPr>
      <w:r>
        <w:rPr>
          <w:rFonts w:ascii="Times New Roman" w:cs="Times New Roman" w:eastAsia="Times New Roman" w:hAnsi="Times New Roman"/>
          <w:color w:val="55636F"/>
          <w:sz w:val="22"/>
          <w:szCs w:val="22"/>
        </w:rPr>
        <w:t xml:space="preserve">7.  </w:t>
      </w:r>
    </w:p>
    <w:p>
      <w:pPr>
        <w:spacing w:after="160" w:before="6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Yukarıdaki kararlar katılanlara okunmuş ve oy birliği / oy çokluğu ile kabul edilmiştir.</w:t>
      </w:r>
    </w:p>
    <w:p>
      <w:pPr>
        <w:spacing w:after="90" w:before="12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Toplantı saat ………… : ………… ’de sona ermiştir. Gündemdeki maddeler görüşülmüş, alınan kararlar katılanlara okunmuş ve işbu tutanak tarafımızca düzenlenerek imza altına alınmıştır.  ……… / ……… / 20………</w:t>
      </w:r>
    </w:p>
    <w:p>
      <w:pPr>
        <w:spacing w:after="320" w:before="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EK: Veli imza sirküsü (1 sayfa)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8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55636F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8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55636F"/>
                <w:sz w:val="18"/>
                <w:szCs w:val="18"/>
              </w:rPr>
              <w:t xml:space="preserve">Sınıf Veli Temsilcisi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8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55636F"/>
                <w:sz w:val="18"/>
                <w:szCs w:val="18"/>
              </w:rPr>
              <w:t xml:space="preserve">Okul Müdürü  —  UYGUNDUR</w:t>
            </w:r>
          </w:p>
        </w:tc>
      </w:tr>
    </w:tbl>
    <w:p>
      <w:r>
        <w:br w:type="page"/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VELİ TOPLANTISI İMZA SİRKÜSÜ</w:t>
      </w:r>
    </w:p>
    <w:p>
      <w:pPr>
        <w:spacing w:after="18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44515C"/>
          <w:sz w:val="20"/>
          <w:szCs w:val="20"/>
        </w:rPr>
        <w:t xml:space="preserve">Sınıf / Şube: ……………………          Tarih: ……… / ……… / 20………          ……… . Dönem ……… . Toplantı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820"/>
        <w:gridCol w:w="3050"/>
        <w:gridCol w:w="3050"/>
        <w:gridCol w:w="1218"/>
        <w:gridCol w:w="1500"/>
      </w:tblGrid>
      <w:tr>
        <w:trPr>
          <w:tblHeader/>
        </w:trPr>
        <w:tc>
          <w:tcPr>
            <w:tcW w:type="dxa" w:w="82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5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Öğrencinin Adı Soyadı</w:t>
            </w:r>
          </w:p>
        </w:tc>
        <w:tc>
          <w:tcPr>
            <w:tcW w:type="dxa" w:w="305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Velinin Adı Soyadı</w:t>
            </w:r>
          </w:p>
        </w:tc>
        <w:tc>
          <w:tcPr>
            <w:tcW w:type="dxa" w:w="1218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Yakınlığı</w:t>
            </w:r>
          </w:p>
        </w:tc>
        <w:tc>
          <w:tcPr>
            <w:tcW w:type="dxa" w:w="1500"/>
            <w:shd w:fill="EF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İmza</w:t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14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B7A88"/>
          <w:sz w:val="18"/>
          <w:szCs w:val="18"/>
        </w:rPr>
        <w:t xml:space="preserve">Toplantıya katılmayan velinin karşısına “katılmadı” yazılır; satır boş bırakılmaz.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6"/>
        <w:szCs w:val="16"/>
      </w:rPr>
      <w:t xml:space="preserve">kidefarapca.com  ·  Veli Toplantısı Tutanağı şablonu  ·  sayfa </w:t>
    </w:r>
    <w:r>
      <w:rPr>
        <w:rFonts w:ascii="Times New Roman" w:cs="Times New Roman" w:eastAsia="Times New Roman" w:hAnsi="Times New Roman"/>
        <w:color w:val="8A97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Veli Toplantısı Tutanağı</dc:title>
  <dc:creator>kidefarapca.com</dc:creator>
  <dc:description>Doldurulabilir veli toplantısı tutanağı ve imza sirküsü şablonu</dc:description>
  <cp:lastModifiedBy>Un-named</cp:lastModifiedBy>
  <cp:revision>1</cp:revision>
  <dcterms:created xsi:type="dcterms:W3CDTF">2026-08-03T14:36:58.561Z</dcterms:created>
  <dcterms:modified xsi:type="dcterms:W3CDTF">2026-08-03T14:36:58.561Z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