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20"/>
              <w:jc w:val="center"/>
            </w:pPr>
            <w:r>
              <w:rPr>
                <w:rFonts w:ascii="Times New Roman" w:cs="Times New Roman" w:eastAsia="Times New Roman" w:hAnsi="Times New Roman"/>
                <w:b/>
                <w:bCs/>
                <w:i w:val="false"/>
                <w:iCs w:val="false"/>
                <w:color w:val="39454F"/>
                <w:sz w:val="18"/>
                <w:szCs w:val="18"/>
              </w:rPr>
              <w:t xml:space="preserve">ARAPÇA DERSİ  ·  SINIF İÇİ ETKİNLİK</w:t>
            </w:r>
          </w:p>
          <w:p>
            <w:pPr>
              <w:spacing w:after="20"/>
              <w:jc w:val="center"/>
            </w:pPr>
            <w:r>
              <w:rPr>
                <w:rFonts w:ascii="Times New Roman" w:cs="Times New Roman" w:eastAsia="Times New Roman" w:hAnsi="Times New Roman"/>
                <w:b/>
                <w:bCs/>
                <w:i w:val="false"/>
                <w:iCs w:val="false"/>
                <w:color w:val="15222E"/>
                <w:sz w:val="23"/>
                <w:szCs w:val="23"/>
              </w:rPr>
              <w:t xml:space="preserve">Yeşil Duvar Afiş Atölyesi</w:t>
            </w:r>
          </w:p>
          <w:p>
            <w:pPr>
              <w:spacing w:after="0"/>
              <w:jc w:val="center"/>
            </w:pPr>
            <w:r>
              <w:rPr>
                <w:rFonts w:ascii="Times New Roman" w:cs="Times New Roman" w:eastAsia="Times New Roman" w:hAnsi="Times New Roman"/>
                <w:b w:val="false"/>
                <w:bCs w:val="false"/>
                <w:i w:val="false"/>
                <w:iCs w:val="false"/>
                <w:color w:val="55636F"/>
                <w:sz w:val="18"/>
                <w:szCs w:val="18"/>
              </w:rPr>
              <w:t xml:space="preserve">8. sınıf  ·  4. Tema — DOĞA</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3032"/>
        <w:gridCol w:w="1900"/>
        <w:gridCol w:w="3032"/>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Etkinlik türü</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Yazma ve ürün oluşturma etkinliği</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Süre</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40-45 dk</w:t>
            </w:r>
          </w:p>
        </w:tc>
      </w:tr>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Çalışma biçimi</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4 kişilik gruplar</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Beceri alanı</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Yazma  ·  Sözcük dağarcığı</w:t>
            </w:r>
          </w:p>
        </w:tc>
      </w:tr>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Sınıf düzeni</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İstasyonlar</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Değerlendirme</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Ürün dosyası</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7964"/>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Araç-gereç</w:t>
            </w:r>
          </w:p>
        </w:tc>
        <w:tc>
          <w:tcPr>
            <w:tcW w:type="dxa" w:w="79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A3 kâğıt (her gruba bir adet)  ·  Keçeli kalem ve boya kalemleri  ·  Sözcük havuzu kartları  ·  Makas ve yapıştırıcı  ·  Renkli oylama etiketi</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7964"/>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Kazanım / hedef davranış</w:t>
            </w:r>
          </w:p>
        </w:tc>
        <w:tc>
          <w:tcPr>
            <w:tcW w:type="dxa" w:w="79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Doğa ve çevreyle ilgili hedef sözcükleri afiş metninde yerinde kullanır.</w:t>
            </w:r>
          </w:p>
          <w:p>
            <w:pPr>
              <w:spacing w:after="0" w:line="270"/>
            </w:pPr>
            <w:r>
              <w:rPr>
                <w:rFonts w:ascii="Times New Roman" w:cs="Times New Roman" w:eastAsia="Times New Roman" w:hAnsi="Times New Roman"/>
                <w:b w:val="false"/>
                <w:bCs w:val="false"/>
                <w:i w:val="false"/>
                <w:iCs w:val="false"/>
                <w:color w:val="111111"/>
                <w:sz w:val="18"/>
                <w:szCs w:val="18"/>
              </w:rPr>
              <w:t xml:space="preserve">Emir ve yasaklama kipiyle kurulmuş kısa uyarı cümleleri yazar.</w:t>
            </w:r>
          </w:p>
          <w:p>
            <w:pPr>
              <w:spacing w:after="0" w:line="270"/>
            </w:pPr>
            <w:r>
              <w:rPr>
                <w:rFonts w:ascii="Times New Roman" w:cs="Times New Roman" w:eastAsia="Times New Roman" w:hAnsi="Times New Roman"/>
                <w:b w:val="false"/>
                <w:bCs w:val="false"/>
                <w:i w:val="false"/>
                <w:iCs w:val="false"/>
                <w:color w:val="111111"/>
                <w:sz w:val="18"/>
                <w:szCs w:val="18"/>
              </w:rPr>
              <w:t xml:space="preserve">Ürettiği afişi sınıfa tanıtır, akranlarının ürünlerini verilen ölçütlere göre değerlendirir.</w:t>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ETKİNLİĞİN AMACI</w:t>
      </w:r>
    </w:p>
    <w:p>
      <w:pPr>
        <w:keepNext w:val="false"/>
        <w:spacing w:after="40" w:before="0" w:line="280"/>
      </w:pPr>
      <w:r>
        <w:rPr>
          <w:rFonts w:ascii="Times New Roman" w:cs="Times New Roman" w:eastAsia="Times New Roman" w:hAnsi="Times New Roman"/>
          <w:b w:val="false"/>
          <w:bCs w:val="false"/>
          <w:i w:val="false"/>
          <w:iCs w:val="false"/>
          <w:color w:val="111111"/>
          <w:sz w:val="19"/>
          <w:szCs w:val="19"/>
        </w:rPr>
        <w:t xml:space="preserve">Öğrenci, çevre bilincini ifade eden kısa Arapça sloganlar üretip bunları görsel bir afişe dönüştürür ve sınıf sergisinde tanıtır. Amaç, ünitede öğrenilen sözcükleri kopyalayarak değil, gerçek bir iletişim amacı için yeniden üreterek kullanmak ve yazılan dilin bir izleyicisi olduğunu deneyimlemektir.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ÖN HAZIRLIK</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Sınıfın bir duvarı ya da panosu sergi alanı olarak boşaltılır, üzerine yeşil bir şerit çekilir.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Sözcük havuzu kartları çoğaltılıp kesilir ve üç istasyon masasına dağıtılır.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Her gruba A3 kâğıt, keçeli kalem ve yapıştırıcı içeren bir malzeme kutusu hazırlanır.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Öğrencilere önceki dersten dergi ve gazete kupürü getirmeleri hatırlatılır.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Oylama için öğrenci başına iki renkli etiket ayrılır.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UYGULAMA BASAMAKLARI</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2500"/>
        <w:gridCol w:w="5594"/>
        <w:gridCol w:w="1150"/>
      </w:tblGrid>
      <w:tr>
        <w:trPr>
          <w:tblHeader/>
        </w:trPr>
        <w:tc>
          <w:tcPr>
            <w:tcW w:type="dxa" w:w="62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w:t>
            </w:r>
          </w:p>
        </w:tc>
        <w:tc>
          <w:tcPr>
            <w:tcW w:type="dxa" w:w="25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Basamak</w:t>
            </w:r>
          </w:p>
        </w:tc>
        <w:tc>
          <w:tcPr>
            <w:tcW w:type="dxa" w:w="559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Öğretmen ve öğrenci ne yapar?</w:t>
            </w:r>
          </w:p>
        </w:tc>
        <w:tc>
          <w:tcPr>
            <w:tcW w:type="dxa" w:w="115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Süre</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1</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Isınma</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Öğretmen kirlenmiş ve temiz bir doğa görselini yan yana yansıtır; öğrenciler iki görsel arasındaki farkı Arapça sözcüklerle adlandırır.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5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2</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Sözcük istasyonu</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Gruplar üç istasyonu ikişer dakikada gezer; her istasyondan afişte kullanmak üzere en beğendikleri iki sözcük kartını alır.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6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3</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Slogan atölyesi</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Gruplar karışık verilen sözcükleri sıralayarak örnek sloganları kurar, ardından kendi sloganlarını yazar. Öğretmen masaları dolaşıp dil hatalarını sessizce düzeltir.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8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4</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Afiş üretimi</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Her grup A3 kâğıda bir başlık, iki slogan ve bir görsel yerleştirerek afişini tamamlar; grup adı ve üye adları köşeye yazılır.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15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5</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Sergi turu</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Afişler yeşil duvara asılır. Gruplar saat yönünde dolaşarak her afişi okur, sergi notu tablosunu doldurur ve afiş sahibine bir soru sorar.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7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6</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Oylama ve kapanış</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Her öğrenci kendi grubu dışındaki bir afişe etiketini yapıştırır; en çok etiket alan afiş okul panosuna taşınır, öğretmen üç iyi örneği vurgulayarak dersi kapatır.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4 dk</w:t>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FARKLILAŞTIRMA</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400"/>
        <w:gridCol w:w="7464"/>
      </w:tblGrid>
      <w:tr>
        <w:tc>
          <w:tcPr>
            <w:tcW w:type="dxa" w:w="24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8"/>
                <w:szCs w:val="18"/>
              </w:rPr>
              <w:t xml:space="preserve">Destekleyici</w:t>
            </w:r>
          </w:p>
        </w:tc>
        <w:tc>
          <w:tcPr>
            <w:tcW w:type="dxa" w:w="74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Zorlanan gruba sloganların yarısı yazılı bir taslak kart verilir; grup yalnızca eksik sözcüğü tamamlar.</w:t>
            </w:r>
          </w:p>
          <w:p>
            <w:pPr>
              <w:spacing w:after="0" w:line="270"/>
            </w:pPr>
            <w:r>
              <w:rPr>
                <w:rFonts w:ascii="Times New Roman" w:cs="Times New Roman" w:eastAsia="Times New Roman" w:hAnsi="Times New Roman"/>
                <w:b w:val="false"/>
                <w:bCs w:val="false"/>
                <w:i w:val="false"/>
                <w:iCs w:val="false"/>
                <w:color w:val="111111"/>
                <w:sz w:val="17"/>
                <w:szCs w:val="17"/>
              </w:rPr>
              <w:t xml:space="preserve">Yazma yerine kupür yapıştırma ve sözcük etiketleme görevi verilerek katkı yolu açılır.</w:t>
            </w:r>
          </w:p>
          <w:p>
            <w:pPr>
              <w:spacing w:after="0" w:line="270"/>
            </w:pPr>
            <w:r>
              <w:rPr>
                <w:rFonts w:ascii="Times New Roman" w:cs="Times New Roman" w:eastAsia="Times New Roman" w:hAnsi="Times New Roman"/>
                <w:b w:val="false"/>
                <w:bCs w:val="false"/>
                <w:i w:val="false"/>
                <w:iCs w:val="false"/>
                <w:color w:val="111111"/>
                <w:sz w:val="17"/>
                <w:szCs w:val="17"/>
              </w:rPr>
              <w:t xml:space="preserve">Sergi turunda tablonun yalnızca ilk sütununu doldurmaları istenir.</w:t>
            </w:r>
          </w:p>
        </w:tc>
      </w:tr>
      <w:tr>
        <w:tc>
          <w:tcPr>
            <w:tcW w:type="dxa" w:w="24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8"/>
                <w:szCs w:val="18"/>
              </w:rPr>
              <w:t xml:space="preserve">Zenginleştirici</w:t>
            </w:r>
          </w:p>
        </w:tc>
        <w:tc>
          <w:tcPr>
            <w:tcW w:type="dxa" w:w="74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Erken biten grup afişine kısa bir çevre atasözü veya iki dizelik bir uyarı ekler.</w:t>
            </w:r>
          </w:p>
          <w:p>
            <w:pPr>
              <w:spacing w:after="0" w:line="270"/>
            </w:pPr>
            <w:r>
              <w:rPr>
                <w:rFonts w:ascii="Times New Roman" w:cs="Times New Roman" w:eastAsia="Times New Roman" w:hAnsi="Times New Roman"/>
                <w:b w:val="false"/>
                <w:bCs w:val="false"/>
                <w:i w:val="false"/>
                <w:iCs w:val="false"/>
                <w:color w:val="111111"/>
                <w:sz w:val="17"/>
                <w:szCs w:val="17"/>
              </w:rPr>
              <w:t xml:space="preserve">Grup, sloganını okul koridorunda kullanılacak küçük bir uyarı levhasına dönüştürür.</w:t>
            </w:r>
          </w:p>
          <w:p>
            <w:pPr>
              <w:spacing w:after="0" w:line="270"/>
            </w:pPr>
            <w:r>
              <w:rPr>
                <w:rFonts w:ascii="Times New Roman" w:cs="Times New Roman" w:eastAsia="Times New Roman" w:hAnsi="Times New Roman"/>
                <w:b w:val="false"/>
                <w:bCs w:val="false"/>
                <w:i w:val="false"/>
                <w:iCs w:val="false"/>
                <w:color w:val="111111"/>
                <w:sz w:val="17"/>
                <w:szCs w:val="17"/>
              </w:rPr>
              <w:t xml:space="preserve">Hızlı öğrenciler sergi turunda rehberlik yaparak diğer grupların sorularını yanıtlar.</w:t>
            </w:r>
          </w:p>
        </w:tc>
      </w:tr>
    </w:tbl>
    <w:p>
      <w:r>
        <w:br w:type="page"/>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DEĞERLENDİRME ÖLÇÜTLERİ</w:t>
      </w:r>
    </w:p>
    <w:p>
      <w:pPr>
        <w:keepNext w:val="false"/>
        <w:spacing w:after="70" w:before="0" w:line="280"/>
      </w:pPr>
      <w:r>
        <w:rPr>
          <w:rFonts w:ascii="Times New Roman" w:cs="Times New Roman" w:eastAsia="Times New Roman" w:hAnsi="Times New Roman"/>
          <w:b w:val="false"/>
          <w:bCs w:val="false"/>
          <w:i/>
          <w:iCs/>
          <w:color w:val="5B6772"/>
          <w:sz w:val="17"/>
          <w:szCs w:val="17"/>
        </w:rPr>
        <w:t xml:space="preserve">Etkinlik süresince gözleme dayalı olarak doldurulur; not yerine gelişim izlemek için kullanılır.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6164"/>
        <w:gridCol w:w="1100"/>
      </w:tblGrid>
      <w:tr>
        <w:trPr>
          <w:tblHeader/>
        </w:trPr>
        <w:tc>
          <w:tcPr>
            <w:tcW w:type="dxa" w:w="26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Ölçüt</w:t>
            </w:r>
          </w:p>
        </w:tc>
        <w:tc>
          <w:tcPr>
            <w:tcW w:type="dxa" w:w="616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Gözlenecek davranış</w:t>
            </w:r>
          </w:p>
        </w:tc>
        <w:tc>
          <w:tcPr>
            <w:tcW w:type="dxa" w:w="11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Puan</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İçerik</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Afiş, çevre konusunda açık bir mesaj taşır ve en az iki slogan içerir.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6</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Dil doğruluğu</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Sloganlar harekeli ve dil bilgisi bakımından doğru yazılmıştır.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8</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Görsel düzen</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Başlık, metin ve görsel dengeli yerleştirilmiş, yazılar uzaktan okunabilir.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3</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Sunum ve katılım</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Grup üyeleri görev paylaşır, afişi tanıtır ve sergi turunda değerlendirme yapar.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3</w:t>
            </w:r>
          </w:p>
        </w:tc>
      </w:tr>
      <w:tr>
        <w:tc>
          <w:tcPr>
            <w:tcW w:type="dxa" w:w="2600"/>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TOPLAM</w:t>
            </w:r>
          </w:p>
        </w:tc>
        <w:tc>
          <w:tcPr>
            <w:tcW w:type="dxa" w:w="6164"/>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1100"/>
            <w:shd w:fill="D8E2EC" w:color="auto" w:val="clear"/>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20</w:t>
            </w:r>
          </w:p>
        </w:tc>
      </w:tr>
    </w:tbl>
    <w:p>
      <w:pPr>
        <w:spacing w:after="9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60" w:before="0" w:line="280"/>
      </w:pPr>
      <w:r>
        <w:rPr>
          <w:rFonts w:ascii="Times New Roman" w:cs="Times New Roman" w:eastAsia="Times New Roman" w:hAnsi="Times New Roman"/>
          <w:b/>
          <w:bCs/>
          <w:i w:val="false"/>
          <w:iCs w:val="false"/>
          <w:color w:val="111111"/>
          <w:sz w:val="19"/>
          <w:szCs w:val="19"/>
        </w:rPr>
        <w:t xml:space="preserve">Öğrenci gözlem çizelgesi</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1816"/>
        <w:gridCol w:w="1816"/>
        <w:gridCol w:w="1816"/>
        <w:gridCol w:w="1816"/>
      </w:tblGrid>
      <w:tr>
        <w:trPr>
          <w:tblHeader/>
        </w:trPr>
        <w:tc>
          <w:tcPr>
            <w:tcW w:type="dxa" w:w="26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6"/>
                <w:szCs w:val="16"/>
              </w:rPr>
              <w:t xml:space="preserve">Öğrencinin adı soyadı</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İçerik</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Dil doğruluğu</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Görsel düzen</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Sunum ve katılım</w:t>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ÖĞRETMEN NOTU</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Afişte en fazla iki slogan kuralı konur; kalabalık afiş uzaktan okunmaz.</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Sloganlar tahtaya asılmadan önce öğretmen tarafından hareke bakımından hızlıca kontrol edilir.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Malzeme kutuları önceden hazırlanmazsa üretim adımı kolayca on dakika sarkar.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Sergi, çevre haftası veya okulun ağaç dikme etkinliğiyle aynı haftaya denk getirilirse etkisi artar.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Afişler fotoğraflanıp ürün dosyasına eklenir; asıl afişler koridorda iki hafta sergilenir.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ETKİNLİKTE GEÇEN TEMEL SÖZCÜKLER</w:t>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2466"/>
        <w:gridCol w:w="2466"/>
        <w:gridCol w:w="2466"/>
        <w:gridCol w:w="2466"/>
      </w:tblGrid>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اَلتَّلَوُّثُ</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Kirlilik</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إِعَادَةُ التَّدْوِيرِ</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Geri dönüşüm</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اَلحَدِيقَةُ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Bahçe</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اَلطَّاقَةُ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Enerji</w:t>
            </w:r>
          </w:p>
        </w:tc>
      </w:tr>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اَلعُشْبُ</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Çimen</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اَلطَّائِرُ</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Kuş</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اَلنَّحْلَةُ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Arı</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اَلوَرَقَةُ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Yaprak</w:t>
            </w:r>
          </w:p>
        </w:tc>
      </w:tr>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اَلظِّلُّ</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Gölge</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اَليَنْبُوعُ</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Pınar</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اَلغُصْنُ</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Dal</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اَلثَّمَرَةُ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Meyve</w:t>
            </w:r>
          </w:p>
        </w:tc>
      </w:tr>
    </w:tbl>
    <w:p>
      <w:pPr>
        <w:keepLines/>
        <w:spacing w:after="0" w:before="140"/>
        <w:jc w:val="right"/>
      </w:pPr>
      <w:r>
        <w:rPr>
          <w:rFonts w:ascii="Times New Roman" w:cs="Times New Roman" w:eastAsia="Times New Roman" w:hAnsi="Times New Roman"/>
          <w:b w:val="false"/>
          <w:bCs w:val="false"/>
          <w:i w:val="false"/>
          <w:iCs w:val="false"/>
          <w:color w:val="111111"/>
          <w:sz w:val="19"/>
          <w:szCs w:val="19"/>
        </w:rPr>
        <w:t xml:space="preserve">Arapça Ders Öğretmeni :  ……………………………………</w:t>
      </w:r>
    </w:p>
    <w:p>
      <w:r>
        <w:br w:type="pag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20"/>
              <w:jc w:val="center"/>
            </w:pPr>
            <w:r>
              <w:rPr>
                <w:rFonts w:ascii="Times New Roman" w:cs="Times New Roman" w:eastAsia="Times New Roman" w:hAnsi="Times New Roman"/>
                <w:b/>
                <w:bCs/>
                <w:i w:val="false"/>
                <w:iCs w:val="false"/>
                <w:color w:val="39454F"/>
                <w:sz w:val="18"/>
                <w:szCs w:val="18"/>
              </w:rPr>
              <w:t xml:space="preserve">ÖĞRENCİ ÇALIŞMA MATERYALİ</w:t>
            </w:r>
          </w:p>
          <w:p>
            <w:pPr>
              <w:spacing w:after="20"/>
              <w:jc w:val="center"/>
            </w:pPr>
            <w:r>
              <w:rPr>
                <w:rFonts w:ascii="Times New Roman" w:cs="Times New Roman" w:eastAsia="Times New Roman" w:hAnsi="Times New Roman"/>
                <w:b/>
                <w:bCs/>
                <w:i w:val="false"/>
                <w:iCs w:val="false"/>
                <w:color w:val="15222E"/>
                <w:sz w:val="23"/>
                <w:szCs w:val="23"/>
              </w:rPr>
              <w:t xml:space="preserve">Afiş Taslağım</w:t>
            </w:r>
          </w:p>
          <w:p>
            <w:pPr>
              <w:spacing w:after="0"/>
              <w:jc w:val="center"/>
            </w:pPr>
            <w:r>
              <w:rPr>
                <w:rFonts w:ascii="Times New Roman" w:cs="Times New Roman" w:eastAsia="Times New Roman" w:hAnsi="Times New Roman"/>
                <w:b w:val="false"/>
                <w:bCs w:val="false"/>
                <w:i w:val="false"/>
                <w:iCs w:val="false"/>
                <w:color w:val="55636F"/>
                <w:sz w:val="18"/>
                <w:szCs w:val="18"/>
              </w:rPr>
              <w:t xml:space="preserve">8. sınıf  ·  4. Tema — DOĞA</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5721"/>
        <w:gridCol w:w="4143"/>
      </w:tblGrid>
      <w:tr>
        <w:tc>
          <w:tcPr>
            <w:tcW w:type="dxa" w:w="5721"/>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Adı Soyadı :  …………………………………………………</w:t>
            </w:r>
          </w:p>
        </w:tc>
        <w:tc>
          <w:tcPr>
            <w:tcW w:type="dxa" w:w="4143"/>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Grup / Sınıf :  ………………………</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40"/>
            </w:pPr>
            <w:r>
              <w:rPr>
                <w:rFonts w:ascii="Times New Roman" w:cs="Times New Roman" w:eastAsia="Times New Roman" w:hAnsi="Times New Roman"/>
                <w:b/>
                <w:bCs/>
                <w:i w:val="false"/>
                <w:iCs w:val="false"/>
                <w:color w:val="2B3742"/>
                <w:sz w:val="18"/>
                <w:szCs w:val="18"/>
              </w:rPr>
              <w:t xml:space="preserve">NE YAPACAĞIM?</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Önce örnek sloganları sıralayarak kur; kalıbı gördükten sonra kendi sloganını yaz.</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Sloganını kısa tut; en fazla dört sözcük kullan ve harekeleri atlama.</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Taslağını grup arkadaşlarına okut, herkes anlıyorsa A3 kâğıda geçir.</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Sergi turunda beğendiğin afişleri tabloya not al, sonra oyunu ver.</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1.</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Karışık verilen sözcükleri sıralayarak örnek sloganları kur.</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5 slogan</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9304"/>
      </w:tblGrid>
      <w:tr>
        <w:trPr>
          <w:trHeight w:val="76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1.</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شَجَرَةً  ·  اِزْرَعْ  ·  اليَوْمَ</w:t>
            </w:r>
          </w:p>
        </w:tc>
      </w:tr>
      <w:tr>
        <w:trPr>
          <w:trHeight w:val="76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2.</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اَلطَّبِيعَةِ  ·  عَلَى  ·  حَافِظْ</w:t>
            </w:r>
          </w:p>
        </w:tc>
      </w:tr>
      <w:tr>
        <w:trPr>
          <w:trHeight w:val="76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3.</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اَلمَاءِ  ·  فِي  ·  تُسْرِفْ  ·  لَا</w:t>
            </w:r>
          </w:p>
        </w:tc>
      </w:tr>
      <w:tr>
        <w:trPr>
          <w:trHeight w:val="76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4.</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نَظِيفَةٌ  ·  بِيئَةٌ  ·  صَحِيحَةٌ  ·  حَيَاةٌ</w:t>
            </w:r>
          </w:p>
        </w:tc>
      </w:tr>
      <w:tr>
        <w:trPr>
          <w:trHeight w:val="76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5.</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اَلأَشْجَارَ  ·  تَقْطَعِ  ·  لَا</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2.</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Afişinin başlığını ve iki sloganını buraya yaz.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afiş metni</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Bir sloganda emir kipi, diğerinde yasaklama kalıbı kullanmayı dene.</w:t>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50"/>
            </w:pPr>
            <w:r>
              <w:rPr>
                <w:rFonts w:ascii="Times New Roman" w:cs="Times New Roman" w:eastAsia="Times New Roman" w:hAnsi="Times New Roman"/>
                <w:b/>
                <w:bCs/>
                <w:i w:val="false"/>
                <w:iCs w:val="false"/>
                <w:color w:val="39454F"/>
                <w:sz w:val="17"/>
                <w:szCs w:val="17"/>
              </w:rPr>
              <w:t xml:space="preserve">KELİME HAVUZU</w:t>
            </w:r>
          </w:p>
          <w:p>
            <w:pPr>
              <w:bidi/>
              <w:spacing w:after="0" w:line="360"/>
              <w:jc w:val="center"/>
            </w:pPr>
            <w:r>
              <w:rPr>
                <w:rFonts w:ascii="Markazi Text" w:cs="Markazi Text" w:eastAsia="Markazi Text" w:hAnsi="Markazi Text"/>
                <w:b w:val="false"/>
                <w:bCs w:val="false"/>
                <w:color w:val="111111"/>
                <w:sz w:val="30"/>
                <w:szCs w:val="30"/>
                <w:rtl/>
              </w:rPr>
              <w:t xml:space="preserve">حَافِظْ عَلَى   —   لَا تَرْمِ   —   اِزْرَعْ   —   وَفِّرْ   —   إِعَادَةُ التَّدْوِيرِ   —   بِيئَةٌ نَظِيفَةٌ</w:t>
            </w:r>
          </w:p>
        </w:tc>
      </w:tr>
    </w:tbl>
    <w:p>
      <w:pPr>
        <w:spacing w:after="8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3.</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Sergi turunda gezdiğin afişleri değerlendir.</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sergi turu</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700"/>
        <w:gridCol w:w="3054"/>
        <w:gridCol w:w="3054"/>
        <w:gridCol w:w="3056"/>
      </w:tblGrid>
      <w:tr>
        <w:trPr>
          <w:tblHeader/>
        </w:trPr>
        <w:tc>
          <w:tcPr>
            <w:tcW w:type="dxa" w:w="7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w:t>
            </w:r>
          </w:p>
        </w:tc>
        <w:tc>
          <w:tcPr>
            <w:tcW w:type="dxa" w:w="305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Grubun adı</w:t>
            </w:r>
          </w:p>
        </w:tc>
        <w:tc>
          <w:tcPr>
            <w:tcW w:type="dxa" w:w="305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Beğendiğim slogan</w:t>
            </w:r>
          </w:p>
        </w:tc>
        <w:tc>
          <w:tcPr>
            <w:tcW w:type="dxa" w:w="305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Beğenme nedenim</w:t>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2</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3</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4</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bl>
    <w:p>
      <w:pPr>
        <w:spacing w:after="14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70" w:before="0" w:line="280"/>
        <w:jc w:val="center"/>
      </w:pPr>
      <w:r>
        <w:rPr>
          <w:rFonts w:ascii="Times New Roman" w:cs="Times New Roman" w:eastAsia="Times New Roman" w:hAnsi="Times New Roman"/>
          <w:b w:val="false"/>
          <w:bCs w:val="false"/>
          <w:i/>
          <w:iCs/>
          <w:color w:val="5B6772"/>
          <w:sz w:val="18"/>
          <w:szCs w:val="18"/>
        </w:rPr>
        <w:t xml:space="preserve">Bu afişten sonra çevre için değiştireceğim bir alışkanlık: ………………………………</w:t>
      </w:r>
    </w:p>
    <w:sectPr>
      <w:footerReference w:type="default" r:id="rId7"/>
      <w:pgSz w:w="11906" w:h="16838" w:orient="portrait"/>
      <w:pgMar w:top="1021" w:right="1021" w:bottom="1021" w:left="102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8A97A3"/>
        <w:sz w:val="15"/>
        <w:szCs w:val="15"/>
      </w:rPr>
      <w:t xml:space="preserve">kidefarapca.com  ·  8. sınıf Arapça Sınıf İçi Etkinlik  ·  sayfa </w:t>
    </w:r>
    <w:r>
      <w:rPr>
        <w:rFonts w:ascii="Times New Roman" w:cs="Times New Roman" w:eastAsia="Times New Roman" w:hAnsi="Times New Roman"/>
        <w:color w:val="8A97A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8. sınıf Arapça Sınıf İçi Etkinlik — Yeşil Duvar Afiş Atölyesi</dc:title>
  <dc:creator>kidefarapca.com</dc:creator>
  <dc:description>Arapça sınıf içi etkinlik · kidefarapca.com</dc:description>
  <cp:lastModifiedBy>Un-named</cp:lastModifiedBy>
  <cp:revision>1</cp:revision>
  <dcterms:created xsi:type="dcterms:W3CDTF">2026-08-04T00:37:19.001Z</dcterms:created>
  <dcterms:modified xsi:type="dcterms:W3CDTF">2026-08-04T00:37:19.001Z</dcterms:modified>
</cp:coreProperties>
</file>

<file path=docProps/custom.xml><?xml version="1.0" encoding="utf-8"?>
<Properties xmlns="http://schemas.openxmlformats.org/officeDocument/2006/custom-properties" xmlns:vt="http://schemas.openxmlformats.org/officeDocument/2006/docPropsVTypes"/>
</file>