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26"/>
                <w:szCs w:val="26"/>
              </w:rPr>
              <w:t xml:space="preserve">ARAPÇA DERSİ</w:t>
            </w:r>
          </w:p>
          <w:p>
            <w:pPr>
              <w:spacing w:after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44"/>
                <w:szCs w:val="44"/>
              </w:rPr>
              <w:t xml:space="preserve">SINIF DOSYASI</w:t>
            </w:r>
          </w:p>
          <w:p>
            <w:pPr>
              <w:bidi/>
              <w:spacing w:after="4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39454F"/>
                <w:sz w:val="34"/>
                <w:szCs w:val="34"/>
                <w:rtl/>
              </w:rPr>
              <w:t xml:space="preserve">مِلَفُّ الصَّفِّ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22"/>
                <w:szCs w:val="22"/>
              </w:rPr>
              <w:t xml:space="preserve">5. Sınıf  ·  2026-2027 Eğitim Öğretim Yılı</w:t>
            </w:r>
          </w:p>
        </w:tc>
      </w:tr>
    </w:tbl>
    <w:p>
      <w:pPr>
        <w:spacing w:after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Okulun adı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Arapça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rehber öğretmeni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Dosyanın açılış tarihi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spacing w:after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A97A3"/>
          <w:sz w:val="17"/>
          <w:szCs w:val="17"/>
        </w:rPr>
        <w:t xml:space="preserve">kidefarapca.com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DOSYA İÇİNDEKİLER VE KONTROL LİSTESİ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Arapça dersi sınıf dosyası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Var (✓)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Künyesi ve Ders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Listesi ve İletişim Bilgileri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Oturma Planı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 İçi Arapça İfadeler ve Sınıf Kuralları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Ünite / Tema İşleme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Kelime Hazinesi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Beceri Alanları Gözlem ve Gelişim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Sınav, Performans ve Proje Puan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Ödev ve Etkinlik Takip Çizelgesi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Veli Bilgilendirme ve Görüşme Kaydı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Sonu Değerlendirme ve Öğretmen Notları</w:t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Dosyada bulunan her belge tamamlandıkça karşısındaki kutu işaretlenir. Eksik belgeler dönem sonu değerlendirmesinden önce tamamlanır.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Dosyaya eklenen diğer belgeler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6800"/>
        <w:gridCol w:w="24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6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Belgenin adı</w:t>
            </w:r>
          </w:p>
        </w:tc>
        <w:tc>
          <w:tcPr>
            <w:tcW w:type="dxa" w:w="24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KÜNYESİ VE DERS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400"/>
        <w:gridCol w:w="6464"/>
      </w:tblGrid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5. Sınıf  / 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Kız : ………     Erkek : ………     Toplam : ………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Haftalık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 saat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Yıllık toplam ders saati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68 saat  (okul temelli planlama hariç)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sayısı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default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2025 Arapça Dersi Öğretim Programı (Türkiye Yüzyılı Maarif Modeli)</w:t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kitabı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Yardımcı kaynaklar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başkan yardımcısı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Derslik / şube numarası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34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günleri ve saatleri</w:t>
            </w:r>
          </w:p>
        </w:tc>
        <w:tc>
          <w:tcPr>
            <w:tcW w:type="dxa" w:w="6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Sınıfın genel durumu ve dikkat edilecek hususlar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ÖĞRENCİ LİSTESİ VE İLETİŞİM BİLGİLERİ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Şube : ………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3400"/>
        <w:gridCol w:w="2600"/>
        <w:gridCol w:w="1800"/>
        <w:gridCol w:w="13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 adı soyadı</w:t>
            </w:r>
          </w:p>
        </w:tc>
        <w:tc>
          <w:tcPr>
            <w:tcW w:type="dxa" w:w="1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Telefon</w:t>
            </w:r>
          </w:p>
        </w:tc>
        <w:tc>
          <w:tcPr>
            <w:tcW w:type="dxa" w:w="13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26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29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OTURMA PLANI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Şube : ………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ÖĞRETMEN MASASI  ·  TAHTA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466"/>
        <w:gridCol w:w="2466"/>
        <w:gridCol w:w="2466"/>
        <w:gridCol w:w="2466"/>
      </w:tblGrid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46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Öğrencilerin adları kutulara yazılır. Oturma planı değiştiğinde tarih düşülerek yenilenir.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Oturma planı değişiklikleri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1600"/>
        <w:gridCol w:w="7644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764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Yapılan değişiklik ve gerekçesi</w:t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76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SINIF İÇİ ARAPÇA İFADELER VE SINIF KURALLARI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Derste kullanılan ortak yönergeler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Aşağıdaki ifadeler her derste kullanılır; öğrenciler zamanla bu yönergeleri çeviriye ihtiyaç duymadan anlar. Liste sınıf panosuna da asılabilir.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4600"/>
        <w:gridCol w:w="4704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Arapça ifade</w:t>
            </w:r>
          </w:p>
        </w:tc>
        <w:tc>
          <w:tcPr>
            <w:tcW w:type="dxa" w:w="470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Türkçe karşılığı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Selamün aleyküm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اِفْتَحُوا الكِتَابَ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Kitabı açın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اُنْظُرُوا إِلَى السَّبُّورَةِ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Tahtaya bakın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اِسْتَمِعُوا جَيِّدًا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İyi dinleyin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اِقْرَأْ يَا طَالِبُ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(erkek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اِقْرَئِي يَا طَالِبَةُ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 (kız öğrenciye)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أَعِدْ مَرَّةً أُخْرَى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Bir kez daha tekrar et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مَنْ يُجِيبُ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Kim cevaplıyor?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اِرْفَعْ يَدَكَ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Elini kaldır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اُكْتُبُوا فِي الدَّفْتَرِ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Deftere yazın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هَلْ فَهِمْتُمْ ؟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Anladınız mı?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أَحْسَنْتَ ، بَارَكَ اللهُ فِيكَ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Aferin, Allah senden razı olsun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اَلوَاجِبُ لِلْغَدِ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Yarın için ödev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اِنْتَهَى الدَّرْسُ</w:t>
            </w:r>
          </w:p>
        </w:tc>
        <w:tc>
          <w:tcPr>
            <w:tcW w:type="dxa" w:w="4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Ders bitti</w:t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Sınıf kurallarımız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Derse zamanında ve hazır gelirim; kitabımı, defterimi ve kalemimi bulundururum.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Söz almadan konuşmam; arkadaşım konuşurken sabırla dinlerim.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Arapça sözcükleri harekeleriyle birlikte, sağdan sola ve düzgün yazarım.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Anlamadığım yeri sormaktan çekinmem; yanlış yapmak öğrenmenin bir parçasıdır.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Ödevimi ve çalışma kâğıtlarımı zamanında teslim ederim.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Sınıf içi Arapça ifadeleri günlük hayatta da kullanmaya çalışırım.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Sıramı, kitabımı ve sınıf araçlarını temiz ve düzenli tutarım.</w:t>
      </w:r>
    </w:p>
    <w:p>
      <w:pPr>
        <w:keepNext w:val="false"/>
        <w:spacing w:after="60" w:before="0" w:line="280"/>
        <w:ind w:left="340" w:hanging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8.  Arkadaşlarımın çalışmalarına saygı gösterir, alay etmem.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ÜNİTE İŞLEME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  ·  2025 Arapça Dersi Öğretim Programı (Türkiye Yüzyılı Maarif Modeli)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800"/>
        <w:gridCol w:w="900"/>
        <w:gridCol w:w="900"/>
        <w:gridCol w:w="1700"/>
        <w:gridCol w:w="1700"/>
        <w:gridCol w:w="1864"/>
      </w:tblGrid>
      <w:tr>
        <w:trPr>
          <w:tblHeader/>
        </w:trPr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Ünite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Saat</w:t>
            </w:r>
          </w:p>
        </w:tc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Dönem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Planlanan tarih</w:t>
            </w:r>
          </w:p>
        </w:tc>
        <w:tc>
          <w:tcPr>
            <w:tcW w:type="dxa" w:w="17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Gerçekleşen tarih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Ünite — MERHABA!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Ünite — SINIFIM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3. Ünite — AİLEM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 Ünite — GÜZEL EVİM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Okul temelli planlama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Dönem / yıl sonu değerlendirme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 ve 2. dönem</w:t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Plandan sapma olduğunda gerekçesi açıklama sütununa yazılır; telafi, okul temelli planlama saatlerinde yapılır.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Haftalık ders işleme notları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900"/>
        <w:gridCol w:w="1600"/>
        <w:gridCol w:w="5900"/>
        <w:gridCol w:w="1464"/>
      </w:tblGrid>
      <w:tr>
        <w:trPr>
          <w:tblHeader/>
        </w:trPr>
        <w:tc>
          <w:tcPr>
            <w:tcW w:type="dxa" w:w="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Hafta</w:t>
            </w:r>
          </w:p>
        </w:tc>
        <w:tc>
          <w:tcPr>
            <w:tcW w:type="dxa" w:w="1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59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İşlenen konu / Ünite</w:t>
            </w:r>
          </w:p>
        </w:tc>
        <w:tc>
          <w:tcPr>
            <w:tcW w:type="dxa" w:w="14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İmza</w:t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80" w:hRule="atLeast"/>
        </w:trPr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5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KELİME HAZİNESİ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ünite bazında hedef sözcükler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Her sözcük öğretildiğinde birinci kutu, tekrar edildiğinde ikinci kutu, sınavda/ölçmede kullanıldığında üçüncü kutu işaretlenir.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 Ünite — MERHABA!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اَلسَّلَامُ عَلَيْكُمْ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selam size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صَبَاحُ الخَيْرِ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günaydın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أَهْلًا وَسَهْلًا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hoş geldin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اِسْمِي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adım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طَالِبٌ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öğrenci (erkek)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güle güle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 Ünite — SINIFIM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صَفٌّ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sınıf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سَبُّورَةٌ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tahta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كِتَابٌ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kitap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قَلَمٌ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kalem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دَفْتَرٌ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defter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نَافِذَةٌ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pencere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 Ünite — AİLEM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baba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أُمٌّ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anne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erkek kardeş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أُخْتٌ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kız kardeş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dede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أُسْرَةٌ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aile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 Ünite — GÜZEL EVİM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600"/>
        <w:gridCol w:w="2600"/>
        <w:gridCol w:w="1368"/>
        <w:gridCol w:w="1368"/>
        <w:gridCol w:w="1368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2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Anlamı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Öğretildi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Tekrar</w:t>
            </w:r>
          </w:p>
        </w:tc>
        <w:tc>
          <w:tcPr>
            <w:tcW w:type="dxa" w:w="1368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Ölçme</w:t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بَيْتٌ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غُرْفَةٌ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oda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مَطْبَخٌ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mutfak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بَابٌ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kapı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حَدِيقَةٌ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bahçe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  <w:jc w:val="center"/>
            </w:pPr>
            <w:r>
              <w:rPr>
                <w:rFonts w:ascii="Markazi Text" w:cs="Markazi Text" w:eastAsia="Markazi Text" w:hAnsi="Markazi Text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كُرْسِيٌّ</w:t>
            </w:r>
          </w:p>
        </w:tc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sandalye</w:t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6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BECERİ ALANLARI GÖZLEM VE GELİŞİM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Dönem : ………</w:t>
      </w:r>
    </w:p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Değerlendirme ölçeği:  3 = Beklenen düzeyde   ·   2 = Gelişmekte   ·   1 = Desteklenmeli. Her dönem sonunda yeniden doldurulur.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40"/>
        <w:gridCol w:w="2800"/>
        <w:gridCol w:w="1200"/>
        <w:gridCol w:w="1200"/>
        <w:gridCol w:w="1200"/>
        <w:gridCol w:w="1200"/>
        <w:gridCol w:w="1624"/>
      </w:tblGrid>
      <w:tr>
        <w:trPr>
          <w:tblHeader/>
        </w:trPr>
        <w:tc>
          <w:tcPr>
            <w:tcW w:type="dxa" w:w="64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8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162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Genel değerlendirme</w:t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4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62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SINAV, PERFORMANS VE PROJE PUAN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2200"/>
        <w:gridCol w:w="880"/>
        <w:gridCol w:w="880"/>
        <w:gridCol w:w="1180"/>
        <w:gridCol w:w="880"/>
        <w:gridCol w:w="880"/>
        <w:gridCol w:w="880"/>
        <w:gridCol w:w="148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Adı Soyadı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1.D 2. Yazılı</w:t>
            </w:r>
          </w:p>
        </w:tc>
        <w:tc>
          <w:tcPr>
            <w:tcW w:type="dxa" w:w="11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Performans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1.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2.D 2. Yazılı</w:t>
            </w:r>
          </w:p>
        </w:tc>
        <w:tc>
          <w:tcPr>
            <w:tcW w:type="dxa" w:w="88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Proje</w:t>
            </w:r>
          </w:p>
        </w:tc>
        <w:tc>
          <w:tcPr>
            <w:tcW w:type="dxa" w:w="148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Yıl sonu</w:t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35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8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4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Puanlar e-Okul girişinden önce bu çizelgeye işlenir. Performans görevi 1. dönemde, proje ödevi 2. dönemde değerlendirilir.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ÖDEV VE ETKİNLİK TAKİP ÇİZELGESİ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3400"/>
        <w:gridCol w:w="1300"/>
        <w:gridCol w:w="1300"/>
        <w:gridCol w:w="20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Veriliş tarihi</w:t>
            </w:r>
          </w:p>
        </w:tc>
        <w:tc>
          <w:tcPr>
            <w:tcW w:type="dxa" w:w="34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Ödev / etkinlik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tarihi</w:t>
            </w:r>
          </w:p>
        </w:tc>
        <w:tc>
          <w:tcPr>
            <w:tcW w:type="dxa" w:w="13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Teslim eden</w:t>
            </w:r>
          </w:p>
        </w:tc>
        <w:tc>
          <w:tcPr>
            <w:tcW w:type="dxa" w:w="20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Açıklama</w:t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Ödevini teslim etmeyen öğrenciler ve alınan önlemler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VELİ BİLGİLENDİRME VE GÖRÜŞME KAYDI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00"/>
        <w:gridCol w:w="1200"/>
        <w:gridCol w:w="2200"/>
        <w:gridCol w:w="2000"/>
        <w:gridCol w:w="2000"/>
        <w:gridCol w:w="1864"/>
      </w:tblGrid>
      <w:tr>
        <w:trPr>
          <w:tblHeader/>
        </w:trPr>
        <w:tc>
          <w:tcPr>
            <w:tcW w:type="dxa" w:w="6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1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Tarih</w:t>
            </w:r>
          </w:p>
        </w:tc>
        <w:tc>
          <w:tcPr>
            <w:tcW w:type="dxa" w:w="22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Öğrenci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Veli</w:t>
            </w:r>
          </w:p>
        </w:tc>
        <w:tc>
          <w:tcPr>
            <w:tcW w:type="dxa" w:w="2000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Görüşmenin konusu</w:t>
            </w:r>
          </w:p>
        </w:tc>
        <w:tc>
          <w:tcPr>
            <w:tcW w:type="dxa" w:w="1864"/>
            <w:shd w:fill="E7EEF5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Sonuç / karar</w:t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8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10" w:before="0" w:line="2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Görüşme telefonla yapıldıysa konu sütununa “telefon” ibaresi eklenir.</w:t>
      </w:r>
    </w:p>
    <w:p>
      <w:r>
        <w:br w:type="page"/>
      </w:r>
    </w:p>
    <w:p>
      <w:pPr>
        <w:pBdr>
          <w:bottom w:val="single" w:color="3F4C58" w:sz="8"/>
        </w:pBdr>
        <w:spacing w:after="3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5"/>
          <w:szCs w:val="25"/>
        </w:rPr>
        <w:t xml:space="preserve">DÖNEM SONU DEĞERLENDİRME VE ÖĞRETMEN NOTLARI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6B7A88"/>
          <w:sz w:val="17"/>
          <w:szCs w:val="17"/>
        </w:rPr>
        <w:t xml:space="preserve">5. Sınıf  ·  Dönem : ………  ·  2026-2027</w:t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Ulaşılan öğrenme çıktıları ve genel başarı durumu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Güçlük çekilen konular ve alınan tedbirler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Öne çıkan öğrenciler ve desteklenmesi gerekenler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pBdr>
          <w:bottom w:val="single" w:color="55636F" w:sz="6"/>
        </w:pBdr>
        <w:spacing w:after="90" w:before="23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Gelecek dönem için planlanan çalışmalar</w:t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Arapça Dersi Sınıf Dosyası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Arapça Dersi 5. Sınıf Dosyası</dc:title>
  <dc:creator>kidefarapca.com</dc:creator>
  <dc:description>Arapça dersi sınıf dosyası formları · 2026-2027</dc:description>
  <cp:lastModifiedBy>Un-named</cp:lastModifiedBy>
  <cp:revision>1</cp:revision>
  <dcterms:created xsi:type="dcterms:W3CDTF">2026-08-03T23:14:35.198Z</dcterms:created>
  <dcterms:modified xsi:type="dcterms:W3CDTF">2026-08-03T23:14:35.198Z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