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9864"/>
      </w:tblGrid>
      <w:tr>
        <w:tc>
          <w:tcPr>
            <w:tcW w:type="dxa" w:w="98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6"/>
                <w:szCs w:val="16"/>
              </w:rPr>
              <w:t xml:space="preserve">2026-2027 EĞİTİM ÖĞRETİM YILI</w:t>
            </w:r>
          </w:p>
          <w:p>
            <w:pPr>
              <w:spacing w:after="6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……………………………………………………………… İMAM HATİP ORTAOKULU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5222E"/>
                <w:sz w:val="19"/>
                <w:szCs w:val="19"/>
              </w:rPr>
              <w:t xml:space="preserve">7. SINIF ARAPÇA DERSİ 1. DÖNEM 2. YAZILI SINAVI (BECERİ TEMELLİ)</w:t>
            </w:r>
          </w:p>
        </w:tc>
      </w:tr>
    </w:tbl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single" w:color="AEBAC6" w:sz="4"/>
          <w:insideV w:val="single" w:color="AEBAC6" w:sz="4"/>
        </w:tblBorders>
      </w:tblPr>
      <w:tblGrid>
        <w:gridCol w:w="4932"/>
        <w:gridCol w:w="1973"/>
        <w:gridCol w:w="1578"/>
        <w:gridCol w:w="1381"/>
      </w:tblGrid>
      <w:tr>
        <w:tc>
          <w:tcPr>
            <w:tcW w:type="dxa" w:w="4932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Adı Soyadı :  ………………………………………………………</w:t>
            </w:r>
          </w:p>
        </w:tc>
        <w:tc>
          <w:tcPr>
            <w:tcW w:type="dxa" w:w="1973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Sınıfı :  …………</w:t>
            </w:r>
          </w:p>
        </w:tc>
        <w:tc>
          <w:tcPr>
            <w:tcW w:type="dxa" w:w="1578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No :  ………</w:t>
            </w:r>
          </w:p>
        </w:tc>
        <w:tc>
          <w:tcPr>
            <w:tcW w:type="dxa" w:w="1381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5"/>
                <w:szCs w:val="15"/>
              </w:rPr>
              <w:t xml:space="preserve">PUAN</w:t>
            </w:r>
          </w:p>
          <w:p>
            <w:pPr>
              <w:spacing w:after="12" w:before="1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20"/>
                <w:szCs w:val="20"/>
              </w:rPr>
              <w:t xml:space="preserve"/>
            </w:r>
          </w:p>
        </w:tc>
      </w:tr>
    </w:tbl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2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2B3742"/>
                <w:sz w:val="15"/>
                <w:szCs w:val="15"/>
              </w:rPr>
              <w:t xml:space="preserve">AÇIKLAMALAR</w:t>
            </w:r>
          </w:p>
          <w:p>
            <w:pPr>
              <w:spacing w:after="6" w:line="208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5"/>
                <w:szCs w:val="15"/>
              </w:rPr>
              <w:t xml:space="preserve">•  Sınav süresi bir ders saatidir.</w:t>
            </w:r>
          </w:p>
          <w:p>
            <w:pPr>
              <w:spacing w:after="6" w:line="208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5"/>
                <w:szCs w:val="15"/>
              </w:rPr>
              <w:t xml:space="preserve">•  Bu sınav dinleme, okuma, söz varlığı ve yazma becerilerini birlikte ölçer.</w:t>
            </w:r>
          </w:p>
          <w:p>
            <w:pPr>
              <w:spacing w:after="6" w:line="208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5"/>
                <w:szCs w:val="15"/>
              </w:rPr>
              <w:t xml:space="preserve">•  Dinleme metni öğretmeniniz tarafından iki kez okunacaktır.</w:t>
            </w:r>
          </w:p>
          <w:p>
            <w:pPr>
              <w:spacing w:after="6" w:line="208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5"/>
                <w:szCs w:val="15"/>
              </w:rPr>
              <w:t xml:space="preserve">•  Okuma parçasındaki bilinmeyen kelimeler için parçanın bütününden yararlanınız.</w:t>
            </w:r>
          </w:p>
          <w:p>
            <w:pPr>
              <w:spacing w:after="6" w:line="208"/>
              <w:ind w:left="170" w:hanging="17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2B3742"/>
                <w:sz w:val="15"/>
                <w:szCs w:val="15"/>
              </w:rPr>
              <w:t xml:space="preserve">•  Yazma görevi dereceli puanlama anahtarı ile değerlendirilecektir.</w:t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1.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metni okuyunuz ve soruları cevaplayınız.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(15 puan)</w:t>
      </w:r>
    </w:p>
    <w:tbl>
      <w:tblPr>
        <w:tblW w:type="dxa" w:w="9864"/>
        <w:tblBorders>
          <w:top w:val="single" w:color="3F4C58" w:sz="8"/>
          <w:left w:val="single" w:color="3F4C58" w:sz="8"/>
          <w:bottom w:val="single" w:color="3F4C58" w:sz="8"/>
          <w:right w:val="single" w:color="3F4C58" w:sz="8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33"/>
              <w:jc w:val="center"/>
            </w:pPr>
            <w:r>
              <w:rPr>
                <w:rFonts w:ascii="Arakom" w:cs="Arakom" w:eastAsia="Arakom" w:hAnsi="Arakom"/>
                <w:b/>
                <w:bCs/>
                <w:color w:val="111111"/>
                <w:sz w:val="27"/>
                <w:szCs w:val="27"/>
                <w:rtl/>
              </w:rPr>
              <w:t xml:space="preserve">فِي السُّوقِ</w:t>
            </w:r>
          </w:p>
          <w:p>
            <w:pPr>
              <w:bidi/>
              <w:spacing w:after="18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ذَهَبَ عُمَر مَعَ أُمِّهِ إِلَى السُّوقِ فِي يَوْمِ السَّبْتِ.</w:t>
            </w:r>
          </w:p>
          <w:p>
            <w:pPr>
              <w:bidi/>
              <w:spacing w:after="18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كَانَ الجَوُّ بَارِدًا وَمُمْطِرًا، فَأَخَذَا المِظَلَّةَ.</w:t>
            </w:r>
          </w:p>
          <w:p>
            <w:pPr>
              <w:bidi/>
              <w:spacing w:after="18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اِشْتَرَتِ الأُمُّ كِيلُو تُفَّاحٍ بِعَشْرِ لِيرَاتٍ.</w:t>
            </w:r>
          </w:p>
          <w:p>
            <w:pPr>
              <w:bidi/>
              <w:spacing w:after="18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وَاشْتَرَى عُمَر ثَلَاثَ بُرْتُقَالَاتٍ وَكِيلُو مَوْزٍ.</w:t>
            </w:r>
          </w:p>
          <w:p>
            <w:pPr>
              <w:bidi/>
              <w:spacing w:after="18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ثُمَّ ذَهَبَا إِلَى البَقَّالَةِ وَاشْتَرَيَا الخُبْزَ وَاللَّبَنَ.</w:t>
            </w:r>
          </w:p>
          <w:p>
            <w:pPr>
              <w:bidi/>
              <w:spacing w:after="18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رَجَعَا إِلَى البَيْتِ فِي السَّاعَةِ الخَامِسَةِ.</w:t>
            </w:r>
          </w:p>
        </w:tc>
      </w:tr>
    </w:tbl>
    <w:p>
      <w:pPr>
        <w:spacing w:after="1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keepNext/>
        <w:bidi/>
        <w:spacing w:after="12" w:before="0" w:line="208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a.‎  </w:t>
      </w:r>
      <w:r>
        <w:rPr>
          <w:rFonts w:ascii="Arakom" w:cs="Arakom" w:eastAsia="Arakom" w:hAnsi="Arakom"/>
          <w:b w:val="false"/>
          <w:bCs w:val="false"/>
          <w:color w:val="111111"/>
          <w:sz w:val="25"/>
          <w:szCs w:val="25"/>
          <w:rtl/>
        </w:rPr>
        <w:t xml:space="preserve">إِلَى أَيْن ذَهَبَ عُمَر؟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إِلَى السُّوقِ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إِلَى المَدْرَسَةِ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إِلَى الحَدِيقَةِ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إِلَى المُسْتَشْفَى</w:t>
            </w:r>
          </w:p>
        </w:tc>
      </w:tr>
    </w:tbl>
    <w:p>
      <w:pPr>
        <w:keepNext/>
        <w:bidi/>
        <w:spacing w:after="12" w:before="45" w:line="208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b.‎  </w:t>
      </w:r>
      <w:r>
        <w:rPr>
          <w:rFonts w:ascii="Arakom" w:cs="Arakom" w:eastAsia="Arakom" w:hAnsi="Arakom"/>
          <w:b w:val="false"/>
          <w:bCs w:val="false"/>
          <w:color w:val="111111"/>
          <w:sz w:val="25"/>
          <w:szCs w:val="25"/>
          <w:rtl/>
        </w:rPr>
        <w:t xml:space="preserve">كَيْف كَانَ الجَوُّ؟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مُشْمِسًا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حَارًّا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مُثْلِجًا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بَارِدًا وَمُمْطِرًا</w:t>
            </w:r>
          </w:p>
        </w:tc>
      </w:tr>
    </w:tbl>
    <w:p>
      <w:pPr>
        <w:keepNext/>
        <w:bidi/>
        <w:spacing w:after="12" w:before="45" w:line="208"/>
        <w:ind w:left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c.‎  </w:t>
      </w:r>
      <w:r>
        <w:rPr>
          <w:rFonts w:ascii="Arakom" w:cs="Arakom" w:eastAsia="Arakom" w:hAnsi="Arakom"/>
          <w:b w:val="false"/>
          <w:bCs w:val="false"/>
          <w:color w:val="111111"/>
          <w:sz w:val="25"/>
          <w:szCs w:val="25"/>
          <w:rtl/>
        </w:rPr>
        <w:t xml:space="preserve">بِكَمِ اشْتَرَتِ الأُمُّ كِيلُو التُّفَّاحِ؟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بِعَشْرِ لِيرَاتٍ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بِخَمْسِ لِيرَاتٍ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بِلِيرَتَيْنِ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بِعِشْرِينَ لِيرَةً</w:t>
            </w:r>
          </w:p>
        </w:tc>
      </w:tr>
    </w:tbl>
    <w:p>
      <w:pPr>
        <w:keepNext w:val="false"/>
        <w:spacing w:after="12" w:before="45" w:line="208"/>
        <w:ind w:left="62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d)  Bugün hava nasıl? Arapça bir cümleyle yazınız.</w:t>
      </w:r>
    </w:p>
    <w:p>
      <w:pPr>
        <w:pBdr>
          <w:bottom w:val="dotted" w:color="96A3B0" w:sz="6"/>
        </w:pBdr>
        <w:bidi/>
        <w:spacing w:after="63" w:line="208"/>
        <w:ind w:left="62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2.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Dinlediğiniz hava durumu bültenine göre cümleler doğru ise D, yanlış ise Y kutusunu işaretleyiniz.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(10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Metin öğretmeniniz tarafından iki kez okunacaktır. 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20"/>
        <w:gridCol w:w="7684"/>
        <w:gridCol w:w="780"/>
        <w:gridCol w:w="780"/>
      </w:tblGrid>
      <w:tr>
        <w:trPr>
          <w:tblHeader/>
        </w:trPr>
        <w:tc>
          <w:tcPr>
            <w:tcW w:type="dxa" w:w="6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No</w:t>
            </w:r>
          </w:p>
        </w:tc>
        <w:tc>
          <w:tcPr>
            <w:tcW w:type="dxa" w:w="768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Cümle</w:t>
            </w:r>
          </w:p>
        </w:tc>
        <w:tc>
          <w:tcPr>
            <w:tcW w:type="dxa" w:w="78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D</w:t>
            </w:r>
          </w:p>
        </w:tc>
        <w:tc>
          <w:tcPr>
            <w:tcW w:type="dxa" w:w="78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Y</w:t>
            </w:r>
          </w:p>
        </w:tc>
      </w:tr>
      <w:tr>
        <w:trPr>
          <w:trHeight w:val="26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اَلجَوُّ اليَوْمَ مُشْمِسٌ.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6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2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دَرَجَةُ الحَرَارَةِ خَمْسٌ.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6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غَدًا يَنْزِلُ المَطَرُ.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6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فِي الجِبَالِ يَنْزِلُ الثَّلْجُ.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  <w:tr>
        <w:trPr>
          <w:trHeight w:val="260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  <w:tc>
          <w:tcPr>
            <w:tcW w:type="dxa" w:w="768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اَلرِّيَاحُ شَدِيدَةٌ فِي البَحْرِ.</w:t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78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3.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durumlara uygun seçeneği işaretleyiniz.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(15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cevap 3 puandır.</w:t>
      </w:r>
    </w:p>
    <w:p>
      <w:pPr>
        <w:keepNext/>
        <w:spacing w:after="15" w:before="0" w:line="208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1.  Bakkalda ekmeğin fiyatını soruyorsun.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أَيْن الخُبْزُ؟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بِكَمِ الخُبْزُ؟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هَذَا خُبْزٌ.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أُرِيدُ الخُبْزَ.</w:t>
            </w:r>
          </w:p>
        </w:tc>
      </w:tr>
    </w:tbl>
    <w:p>
      <w:pPr>
        <w:keepNext/>
        <w:spacing w:after="15" w:before="36" w:line="208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2.  Okuma metnine göre Ömer ile annesi eve saat kaçta dönmüştür?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Saat üçte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Saat dörtte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Saat beşte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Saat altıda</w:t>
            </w:r>
          </w:p>
        </w:tc>
      </w:tr>
    </w:tbl>
    <w:p>
      <w:pPr>
        <w:keepNext/>
        <w:spacing w:after="15" w:before="36" w:line="208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3.  Kırtasiyede silgi olup olmadığını soruyorsun.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هَلْ عِنْدَكُمْ مِمْحَاةٌ؟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أَيْن المِمْحَاةُ؟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هَذِهِ مِمْحَاةٌ.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بِكَمِ المِمْحَاةُ؟</w:t>
            </w:r>
          </w:p>
        </w:tc>
      </w:tr>
    </w:tbl>
    <w:p>
      <w:pPr>
        <w:keepNext/>
        <w:spacing w:after="15" w:before="36" w:line="208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4.  Yağmurlu bir günde dışarı çıkarken yanına ne alırsın?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مِظَلَّةً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كِتَابًا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حَقِيبَةً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  <w:jc w:val="end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D.‎  </w:t>
            </w: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قُفَّازَاتٍ</w:t>
            </w:r>
          </w:p>
        </w:tc>
      </w:tr>
    </w:tbl>
    <w:p>
      <w:pPr>
        <w:keepNext/>
        <w:spacing w:after="15" w:before="36" w:line="208"/>
        <w:ind w:left="340" w:hanging="280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>5.  «فِي فَصْلِ الصَّيْفِ الجَوُّ حَارٌّ» cümlesi hangi mevsimden söz etmektedir?</w:t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A)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İlkbahar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B)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Yaz</w:t>
            </w:r>
          </w:p>
        </w:tc>
      </w:tr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C)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Sonbahar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7"/>
                <w:szCs w:val="17"/>
              </w:rPr>
              <w:t xml:space="preserve">D)  </w:t>
            </w: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Kış</w:t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4.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durumları uygun Arapça ifadeyle eşleştiriniz.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(10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eşleştirme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3700"/>
        <w:gridCol w:w="700"/>
        <w:gridCol w:w="560"/>
        <w:gridCol w:w="4344"/>
      </w:tblGrid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1.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Bir ürünün fiyatını soruyorsun.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a)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كَيْف الجَوُّ اليَوْمَ؟</w:t>
            </w:r>
          </w:p>
        </w:tc>
      </w:tr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2.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Bir kilo muz istiyorsun.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b)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شُكْرًا جَزِيلًا.</w:t>
            </w:r>
          </w:p>
        </w:tc>
      </w:tr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3.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Havanın nasıl olduğunu soruyorsun.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c)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بِكَمْ هَذَا؟</w:t>
            </w:r>
          </w:p>
        </w:tc>
      </w:tr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4.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Havanın karlı olduğunu söylüyorsun.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d)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اَلجَوُّ مُثْلِجٌ.</w:t>
            </w:r>
          </w:p>
        </w:tc>
      </w:tr>
      <w:tr>
        <w:trPr>
          <w:trHeight w:val="248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5.</w:t>
            </w:r>
          </w:p>
        </w:tc>
        <w:tc>
          <w:tcPr>
            <w:tcW w:type="dxa" w:w="3700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Satıcıya teşekkür ediyorsun.</w:t>
            </w:r>
          </w:p>
        </w:tc>
        <w:tc>
          <w:tcPr>
            <w:tcW w:type="dxa" w:w="7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(       )</w:t>
            </w:r>
          </w:p>
        </w:tc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e)</w:t>
            </w:r>
          </w:p>
        </w:tc>
        <w:tc>
          <w:tcPr>
            <w:tcW w:type="dxa" w:w="434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أُرِيدُ كِيلُو مَوْزٍ.</w:t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5.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Yukarıdaki okuma metnine göre boşlukları havuzdaki kelimelerle doldurunuz.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(10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5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4"/>
                <w:szCs w:val="14"/>
              </w:rPr>
              <w:t xml:space="preserve">KELİME HAVUZU</w:t>
            </w:r>
          </w:p>
          <w:p>
            <w:pPr>
              <w:bidi/>
              <w:spacing w:after="0" w:line="208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السُّوقِ   —   المِظَلَّةَ   —   عَشْرِ   —   البَقَّالَةِ   —   الخَامِسَةِ</w:t>
            </w:r>
          </w:p>
        </w:tc>
      </w:tr>
    </w:tbl>
    <w:p>
      <w:pPr>
        <w:spacing w:after="2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9304"/>
      </w:tblGrid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1.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ذَهَبَ عُمَر مَعَ أُمِّهِ إِلَى ……………………… .</w:t>
            </w:r>
          </w:p>
        </w:tc>
      </w:tr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2.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أَخَذَا ……………………… لِأَنَّ الجَوَّ مُمْطِرٌ.</w:t>
            </w:r>
          </w:p>
        </w:tc>
      </w:tr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3.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اِشْتَرَتِ الأُمُّ كِيلُو تُفَّاحٍ بِ……………………… لِيرَاتٍ.</w:t>
            </w:r>
          </w:p>
        </w:tc>
      </w:tr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4.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ذَهَبَا إِلَى ……………………… وَاشْتَرَيَا الخُبْزَ.</w:t>
            </w:r>
          </w:p>
        </w:tc>
      </w:tr>
      <w:tr>
        <w:trPr>
          <w:trHeight w:val="297" w:hRule="atLeast"/>
        </w:trPr>
        <w:tc>
          <w:tcPr>
            <w:tcW w:type="dxa" w:w="560"/>
            <w:tcBorders>
              <w:righ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5.</w:t>
            </w:r>
          </w:p>
        </w:tc>
        <w:tc>
          <w:tcPr>
            <w:tcW w:type="dxa" w:w="9304"/>
            <w:tcBorders>
              <w:left w:val="none" w:color="FFFFFF" w:sz="0"/>
            </w:tcBorders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>رَجَعَا إِلَى البَيْتِ فِي السَّاعَةِ ……………………… .</w:t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6.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mevsim ve hava durumu ifadelerinin Türkçe karşılıklarını yazınız.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(10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cevap 2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620"/>
        <w:gridCol w:w="5844"/>
        <w:gridCol w:w="3400"/>
      </w:tblGrid>
      <w:tr>
        <w:trPr>
          <w:tblHeader/>
        </w:trPr>
        <w:tc>
          <w:tcPr>
            <w:tcW w:type="dxa" w:w="6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No</w:t>
            </w:r>
          </w:p>
        </w:tc>
        <w:tc>
          <w:tcPr>
            <w:tcW w:type="dxa" w:w="58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İfade</w:t>
            </w:r>
          </w:p>
        </w:tc>
        <w:tc>
          <w:tcPr>
            <w:tcW w:type="dxa" w:w="34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Türkçesi</w:t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اَلرَّبِيعُ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2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اَلصَّيْفُ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اَلخَرِيفُ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اَلشِّتَاءُ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  <w:tr>
        <w:trPr>
          <w:trHeight w:val="266" w:hRule="atLeast"/>
        </w:trPr>
        <w:tc>
          <w:tcPr>
            <w:tcW w:type="dxa" w:w="6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  <w:tc>
          <w:tcPr>
            <w:tcW w:type="dxa" w:w="58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اَلجَوُّ غَائِمٌ</w:t>
            </w:r>
          </w:p>
        </w:tc>
        <w:tc>
          <w:tcPr>
            <w:tcW w:type="dxa" w:w="34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7.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Aşağıdaki soruları okuma metnine göre Arapça cevaplayınız.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(15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Her doğru cevap 3 puandır.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560"/>
        <w:gridCol w:w="3908"/>
        <w:gridCol w:w="5396"/>
      </w:tblGrid>
      <w:tr>
        <w:trPr>
          <w:tblHeader/>
        </w:trPr>
        <w:tc>
          <w:tcPr>
            <w:tcW w:type="dxa" w:w="56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No</w:t>
            </w:r>
          </w:p>
        </w:tc>
        <w:tc>
          <w:tcPr>
            <w:tcW w:type="dxa" w:w="3908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Soru</w:t>
            </w:r>
          </w:p>
        </w:tc>
        <w:tc>
          <w:tcPr>
            <w:tcW w:type="dxa" w:w="5396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Arapça cevabın</w:t>
            </w:r>
          </w:p>
        </w:tc>
      </w:tr>
      <w:tr>
        <w:trPr>
          <w:trHeight w:val="322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Ömer annesiyle nereye gitti?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322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2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O gün hava nasıldı?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322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Anne ne satın aldı?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322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Ömer kaç portakal aldı?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  <w:tr>
        <w:trPr>
          <w:trHeight w:val="322" w:hRule="atLeast"/>
        </w:trPr>
        <w:tc>
          <w:tcPr>
            <w:tcW w:type="dxa" w:w="56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  <w:tc>
          <w:tcPr>
            <w:tcW w:type="dxa" w:w="3908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>Bakkaldan neler aldılar?</w:t>
            </w:r>
          </w:p>
        </w:tc>
        <w:tc>
          <w:tcPr>
            <w:tcW w:type="dxa" w:w="5396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5"/>
                <w:szCs w:val="25"/>
                <w:rtl/>
              </w:rPr>
              <w:t xml:space="preserve"/>
            </w:r>
          </w:p>
        </w:tc>
      </w:tr>
    </w:tbl>
    <w:p>
      <w:pPr>
        <w:tabs>
          <w:tab w:val="right" w:pos="9864"/>
        </w:tabs>
        <w:spacing w:after="27" w:before="66" w:line="208"/>
        <w:ind w:left="340" w:hanging="340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8.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Hafta sonu pazara gittiğiniz bir günü, hava durumundan ve aldığınız ürünlerden söz ederek anlatınız.</w:t>
      </w:r>
      <w:r>
        <w:rPr>
          <w:rFonts w:ascii="Times New Roman" w:cs="Times New Roman" w:eastAsia="Times New Roman" w:hAnsi="Times New Roman"/>
          <w:sz w:val="17"/>
          <w:szCs w:val="17"/>
        </w:rPr>
        <w:tab/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5636F"/>
          <w:sz w:val="15"/>
          <w:szCs w:val="15"/>
        </w:rPr>
        <w:t xml:space="preserve">(15 puan)</w:t>
      </w:r>
    </w:p>
    <w:p>
      <w:pPr>
        <w:keepNext w:val="false"/>
        <w:spacing w:after="27" w:before="0" w:line="208"/>
        <w:ind w:left="340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En az altı satır yazınız. Havuzdaki kelimelerden yararlanabilirsiniz.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none" w:color="FFFFFF" w:sz="0"/>
          <w:insideV w:val="none" w:color="FFFFFF" w:sz="0"/>
        </w:tblBorders>
      </w:tblPr>
      <w:tblGrid>
        <w:gridCol w:w="9864"/>
      </w:tblGrid>
      <w:tr>
        <w:tc>
          <w:tcPr>
            <w:tcW w:type="dxa" w:w="9864"/>
            <w:shd w:fill="F2F6FA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15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39454F"/>
                <w:sz w:val="14"/>
                <w:szCs w:val="14"/>
              </w:rPr>
              <w:t xml:space="preserve">KELİME HAVUZU</w:t>
            </w:r>
          </w:p>
          <w:p>
            <w:pPr>
              <w:bidi/>
              <w:spacing w:after="0" w:line="208"/>
              <w:jc w:val="center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6"/>
                <w:szCs w:val="26"/>
                <w:rtl/>
              </w:rPr>
              <w:t xml:space="preserve">ذَهَبْتُ   —   السُّوقِ   —   اِشْتَرَيْتُ   —   الجَوُّ   —   بَارِدٌ   —   مُشْمِسٌ   —   لِيرَةً   —   كِيلُو</w:t>
            </w:r>
          </w:p>
        </w:tc>
      </w:tr>
    </w:tbl>
    <w:p>
      <w:pPr>
        <w:spacing w:after="2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pBdr>
          <w:bottom w:val="dotted" w:color="96A3B0" w:sz="6"/>
        </w:pBdr>
        <w:bidi/>
        <w:spacing w:after="63" w:line="20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pBdr>
          <w:bottom w:val="dotted" w:color="96A3B0" w:sz="6"/>
        </w:pBdr>
        <w:bidi/>
        <w:spacing w:after="63" w:line="20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spacing w:after="54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keepNext w:val="false"/>
        <w:spacing w:after="21" w:before="0" w:line="208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6"/>
          <w:szCs w:val="16"/>
        </w:rPr>
        <w:t xml:space="preserve">Başarılar dilerim.</w:t>
      </w:r>
    </w:p>
    <w:p>
      <w:pPr>
        <w:keepNext w:val="false"/>
        <w:spacing w:after="21" w:before="0" w:line="208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5B6772"/>
          <w:sz w:val="15"/>
          <w:szCs w:val="15"/>
        </w:rPr>
        <w:t xml:space="preserve">Arapça Öğretmeni</w:t>
      </w:r>
    </w:p>
    <w:p>
      <w:r>
        <w:br w:type="page"/>
      </w:r>
    </w:p>
    <w:p>
      <w:pPr>
        <w:pBdr>
          <w:bottom w:val="single" w:color="3F4C58" w:sz="8"/>
        </w:pBdr>
        <w:spacing w:after="12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5222E"/>
          <w:sz w:val="20"/>
          <w:szCs w:val="20"/>
        </w:rPr>
        <w:t xml:space="preserve">CEVAP ANAHTARI VE PUANLAMA</w:t>
      </w:r>
    </w:p>
    <w:p>
      <w:pPr>
        <w:keepNext w:val="false"/>
        <w:spacing w:after="48" w:before="0" w:line="208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5B6772"/>
          <w:sz w:val="15"/>
          <w:szCs w:val="15"/>
        </w:rPr>
        <w:t xml:space="preserve">7. Sınıf · 1. Dönem 2. Yazılı · Beceri temelli · 2-3. Tema</w:t>
      </w:r>
    </w:p>
    <w:p>
      <w:pPr>
        <w:keepNext w:val="false"/>
        <w:spacing w:after="54" w:before="0" w:line="208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8A97A3"/>
          <w:sz w:val="13"/>
          <w:szCs w:val="13"/>
        </w:rPr>
        <w:t xml:space="preserve">Bu sayfa öğrenciye verilmez.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720"/>
        <w:gridCol w:w="900"/>
        <w:gridCol w:w="8244"/>
      </w:tblGrid>
      <w:tr>
        <w:trPr>
          <w:tblHeader/>
        </w:trPr>
        <w:tc>
          <w:tcPr>
            <w:tcW w:type="dxa" w:w="7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Soru</w:t>
            </w:r>
          </w:p>
        </w:tc>
        <w:tc>
          <w:tcPr>
            <w:tcW w:type="dxa" w:w="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Puan</w:t>
            </w:r>
          </w:p>
        </w:tc>
        <w:tc>
          <w:tcPr>
            <w:tcW w:type="dxa" w:w="82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Cevap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1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a) B   ·   b) C   ·   c) B   (her biri 4 puan)</w:t>
            </w:r>
          </w:p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d) Örnek: اَلجَوُّ اليَوْمَ مُشْمِسٌ وَجَمِيلٌ. (3 puan)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2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DİNLEME METNİ (iki kez okunur):</w:t>
            </w:r>
          </w:p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اَلسَّلَامُ عَلَيْكُمْ. هَذِهِ نَشْرَةُ الجَوِّ. اَلجَوُّ اليَوْمَ بَارِدٌ وَغَائِمٌ. دَرَجَةُ الحَرَارَةِ خَمْسٌ. غَدًا يَنْزِلُ المَطَرُ، وَفِي الجِبَالِ يَنْزِلُ الثَّلْجُ. اَلرِّيَاحُ هَادِئَةٌ فِي البَحْرِ.</w:t>
            </w:r>
          </w:p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Cevaplar:  1 - Y  ·  2 - D  ·  3 - D  ·  4 - D  ·  5 - Y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1 - B  ·  2 - C  ·  3 - A  ·  4 - A  ·  5 - B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1 - c  ·  2 - e  ·  3 - a  ·  4 - d  ·  5 - b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السُّوقِ ، المِظَلَّةَ ، عَشْرِ ، البَقَّالَةِ ، الخَامِسَةِ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6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10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ilkbahar · yaz · sonbahar · kış · hava bulutlu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7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ذَهَبَ إِلَى السُّوقِ. · كَانَ الجَوُّ بَارِدًا وَمُمْطِرًا.</w:t>
            </w:r>
          </w:p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اِشْتَرَتْ كِيلُو تُفَّاحٍ. · اِشْتَرَى ثَلَاثَ بُرْتُقَالَاتٍ.</w:t>
            </w:r>
          </w:p>
          <w:p>
            <w:pPr>
              <w:bidi/>
              <w:spacing w:after="0" w:line="208"/>
            </w:pPr>
            <w:r>
              <w:rPr>
                <w:rFonts w:ascii="Arakom" w:cs="Arakom" w:eastAsia="Arakom" w:hAnsi="Arakom"/>
                <w:b w:val="false"/>
                <w:bCs w:val="false"/>
                <w:color w:val="111111"/>
                <w:sz w:val="24"/>
                <w:szCs w:val="24"/>
                <w:rtl/>
              </w:rPr>
              <w:t xml:space="preserve">اِشْتَرَيَا الخُبْزَ وَاللَّبَنَ.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8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  <w:tc>
          <w:tcPr>
            <w:tcW w:type="dxa" w:w="82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Dereceli puanlama anahtarına göre değerlendirilir.</w:t>
            </w:r>
          </w:p>
        </w:tc>
      </w:tr>
    </w:tbl>
    <w:p>
      <w:pPr>
        <w:spacing w:after="33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keepNext w:val="false"/>
        <w:spacing w:after="27" w:before="0" w:line="20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8. soru (yazma görevi) için dereceli puanlama anahtarı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2600"/>
        <w:gridCol w:w="6164"/>
        <w:gridCol w:w="1100"/>
      </w:tblGrid>
      <w:tr>
        <w:trPr>
          <w:tblHeader/>
        </w:trPr>
        <w:tc>
          <w:tcPr>
            <w:tcW w:type="dxa" w:w="26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Ölçüt</w:t>
            </w:r>
          </w:p>
        </w:tc>
        <w:tc>
          <w:tcPr>
            <w:tcW w:type="dxa" w:w="616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Beklenen davranış</w:t>
            </w:r>
          </w:p>
        </w:tc>
        <w:tc>
          <w:tcPr>
            <w:tcW w:type="dxa" w:w="11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Puan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Görevin yerine getirilmesi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Alışveriş gününü en az altı satırda anlatır.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5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Söz varlığı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Alışveriş ve hava durumu sözcüklerini bağlama uygun kullanır.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4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Dil bilgisi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Mazi fiili, sayıları ve fiyat kalıplarını doğru kullanır.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</w:tr>
      <w:tr>
        <w:tc>
          <w:tcPr>
            <w:tcW w:type="dxa" w:w="26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Yazım ve hareke</w:t>
            </w:r>
          </w:p>
        </w:tc>
        <w:tc>
          <w:tcPr>
            <w:tcW w:type="dxa" w:w="616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Harf bitişimlerini ve harekeleri doğru yazar.</w:t>
            </w:r>
          </w:p>
        </w:tc>
        <w:tc>
          <w:tcPr>
            <w:tcW w:type="dxa" w:w="11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3</w:t>
            </w:r>
          </w:p>
        </w:tc>
      </w:tr>
      <w:tr>
        <w:tc>
          <w:tcPr>
            <w:tcW w:type="dxa" w:w="26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TOPLAM</w:t>
            </w:r>
          </w:p>
        </w:tc>
        <w:tc>
          <w:tcPr>
            <w:tcW w:type="dxa" w:w="6164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7"/>
                <w:szCs w:val="17"/>
              </w:rPr>
              <w:t xml:space="preserve"/>
            </w:r>
          </w:p>
        </w:tc>
        <w:tc>
          <w:tcPr>
            <w:tcW w:type="dxa" w:w="1100"/>
            <w:shd w:fill="D8E2EC" w:color="auto" w:val="clear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15</w:t>
            </w:r>
          </w:p>
        </w:tc>
      </w:tr>
    </w:tbl>
    <w:p>
      <w:pPr>
        <w:spacing w:after="33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p>
      <w:pPr>
        <w:keepNext w:val="false"/>
        <w:spacing w:after="27" w:before="0" w:line="208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111111"/>
          <w:sz w:val="17"/>
          <w:szCs w:val="17"/>
        </w:rPr>
        <w:t xml:space="preserve">Öğrenme çıktısı / kazanım dağılımı</w:t>
      </w:r>
    </w:p>
    <w:tbl>
      <w:tblPr>
        <w:tblW w:type="dxa" w:w="9864"/>
        <w:tblBorders>
          <w:top w:val="single" w:color="AEBAC6" w:sz="4"/>
          <w:left w:val="single" w:color="AEBAC6" w:sz="4"/>
          <w:bottom w:val="single" w:color="AEBAC6" w:sz="4"/>
          <w:right w:val="single" w:color="AEBAC6" w:sz="4"/>
          <w:insideH w:val="single" w:color="AEBAC6" w:sz="4"/>
          <w:insideV w:val="single" w:color="AEBAC6" w:sz="4"/>
        </w:tblBorders>
      </w:tblPr>
      <w:tblGrid>
        <w:gridCol w:w="720"/>
        <w:gridCol w:w="6344"/>
        <w:gridCol w:w="1900"/>
        <w:gridCol w:w="900"/>
      </w:tblGrid>
      <w:tr>
        <w:trPr>
          <w:tblHeader/>
        </w:trPr>
        <w:tc>
          <w:tcPr>
            <w:tcW w:type="dxa" w:w="72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Soru</w:t>
            </w:r>
          </w:p>
        </w:tc>
        <w:tc>
          <w:tcPr>
            <w:tcW w:type="dxa" w:w="6344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Kazanım</w:t>
            </w:r>
          </w:p>
        </w:tc>
        <w:tc>
          <w:tcPr>
            <w:tcW w:type="dxa" w:w="1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Beceri alanı</w:t>
            </w:r>
          </w:p>
        </w:tc>
        <w:tc>
          <w:tcPr>
            <w:tcW w:type="dxa" w:w="900"/>
            <w:shd w:fill="E7EEF5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Puan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1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Okuduğu kısa ve basit metinlerle ilgili temel sorulara cevap verir.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Okuma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15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2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Hava durumu ile ilgili dinlediği sözcük ve kısa cümleleri tanır.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Dinleme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3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Günlük hayatla ilgili basit sorulara cevap verir.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Dil Bilgisi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15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4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Bakkalda, kırtasiyede, halk pazarında ne istediğini ifade eder.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Konuşma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5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Okuduğu metinle ilgili kısa ve net soruları anlamlandırır.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Sözcük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6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Mevsim ve hava durumu ifadelerini yerinde kullanır.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Sözcük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10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7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Okuduğu metne ilişkin sorulara Arapça cevap verir.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Konuşma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15</w:t>
            </w:r>
          </w:p>
        </w:tc>
      </w:tr>
      <w:tr>
        <w:tc>
          <w:tcPr>
            <w:tcW w:type="dxa" w:w="72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5"/>
                <w:szCs w:val="15"/>
              </w:rPr>
              <w:t xml:space="preserve">8</w:t>
            </w:r>
          </w:p>
        </w:tc>
        <w:tc>
          <w:tcPr>
            <w:tcW w:type="dxa" w:w="6344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Tema konuları ile ilgili kısa metin/diyalog oluşturur.</w:t>
            </w:r>
          </w:p>
        </w:tc>
        <w:tc>
          <w:tcPr>
            <w:tcW w:type="dxa" w:w="1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4"/>
                <w:szCs w:val="14"/>
              </w:rPr>
              <w:t xml:space="preserve">Yazma</w:t>
            </w:r>
          </w:p>
        </w:tc>
        <w:tc>
          <w:tcPr>
            <w:tcW w:type="dxa" w:w="900"/>
            <w:tcMar>
              <w:top w:type="dxa" w:w="30"/>
              <w:left w:type="dxa" w:w="90"/>
              <w:bottom w:type="dxa" w:w="30"/>
              <w:right w:type="dxa" w:w="90"/>
            </w:tcMar>
            <w:vAlign w:val="center"/>
          </w:tcPr>
          <w:p>
            <w:pPr>
              <w:spacing w:after="0" w:line="20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5"/>
                <w:szCs w:val="15"/>
              </w:rPr>
              <w:t xml:space="preserve">15</w:t>
            </w:r>
          </w:p>
        </w:tc>
      </w:tr>
    </w:tbl>
    <w:p>
      <w:pPr>
        <w:spacing w:after="18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111111"/>
          <w:sz w:val="17"/>
          <w:szCs w:val="17"/>
        </w:rPr>
        <w:t xml:space="preserve"/>
      </w:r>
    </w:p>
    <w:tbl>
      <w:tblPr>
        <w:tblW w:type="dxa" w:w="9864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4932"/>
        <w:gridCol w:w="4932"/>
      </w:tblGrid>
      <w:tr>
        <w:trPr>
          <w:cantSplit/>
        </w:trPr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……………………………………</w:t>
            </w:r>
          </w:p>
          <w:p>
            <w:pPr>
              <w:spacing w:after="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Ders Öğretmeni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4"/>
                <w:szCs w:val="14"/>
              </w:rPr>
              <w:t xml:space="preserve">Arapça</w:t>
            </w:r>
          </w:p>
        </w:tc>
        <w:tc>
          <w:tcPr>
            <w:tcW w:type="dxa" w:w="493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spacing w:after="0" w:line="12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2"/>
                <w:szCs w:val="12"/>
              </w:rPr>
              <w:t xml:space="preserve"/>
            </w:r>
          </w:p>
          <w:p>
            <w:pPr>
              <w:spacing w:after="8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111111"/>
                <w:sz w:val="16"/>
                <w:szCs w:val="16"/>
              </w:rPr>
              <w:t xml:space="preserve">……………………………………</w:t>
            </w:r>
          </w:p>
          <w:p>
            <w:pPr>
              <w:spacing w:after="2"/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i w:val="false"/>
                <w:iCs w:val="false"/>
                <w:color w:val="111111"/>
                <w:sz w:val="16"/>
                <w:szCs w:val="16"/>
              </w:rPr>
              <w:t xml:space="preserve">Okul Müdürü</w:t>
            </w:r>
          </w:p>
          <w:p>
            <w:pPr>
              <w:spacing w:after="0"/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i w:val="false"/>
                <w:iCs w:val="false"/>
                <w:color w:val="55636F"/>
                <w:sz w:val="14"/>
                <w:szCs w:val="14"/>
              </w:rPr>
              <w:t xml:space="preserve"/>
            </w:r>
          </w:p>
        </w:tc>
      </w:tr>
    </w:tbl>
    <w:sectPr>
      <w:footerReference w:type="default" r:id="rId7"/>
      <w:pgSz w:w="11906" w:h="16838" w:orient="portrait"/>
      <w:pgMar w:top="430" w:right="430" w:bottom="430" w:left="430" w:header="454" w:footer="4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b w:val="false"/>
        <w:bCs w:val="false"/>
        <w:i w:val="false"/>
        <w:iCs w:val="false"/>
        <w:color w:val="8A97A3"/>
        <w:sz w:val="15"/>
        <w:szCs w:val="15"/>
      </w:rPr>
      <w:t xml:space="preserve">kidefarapca.com  ·  7. Sınıf · 1. Dönem 2. Yazılı · Beceri temelli  ·  sayfa </w:t>
    </w:r>
    <w:r>
      <w:rPr>
        <w:rFonts w:ascii="Times New Roman" w:cs="Times New Roman" w:eastAsia="Times New Roman" w:hAnsi="Times New Roman"/>
        <w:color w:val="8A97A3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7. Sınıf · 1. Dönem 2. Yazılı · Beceri temelli</dc:title>
  <dc:creator>kidefarapca.com</dc:creator>
  <dc:description>Arapça yazılı sınavı · kidefarapca.com</dc:description>
  <cp:lastModifiedBy>Un-named</cp:lastModifiedBy>
  <cp:revision>1</cp:revision>
  <dcterms:created xsi:type="dcterms:W3CDTF">2026-08-03T21:12:40.074Z</dcterms:created>
  <dcterms:modified xsi:type="dcterms:W3CDTF">2026-08-03T21:12:40.074Z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