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D4743BF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r w:rsidR="00B42333" w:rsidRPr="008225DF">
          <w:rPr>
            <w:rStyle w:val="Hyperlink"/>
          </w:rPr>
          <w:t>WebDriverJS</w:t>
        </w:r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WebDriver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AF3EA6">
        <w:t xml:space="preserve">This repository uses the BDD framework </w:t>
      </w:r>
      <w:r w:rsidR="00B5074B">
        <w:t>Cucumber and</w:t>
      </w:r>
      <w:r w:rsidR="00B4143D">
        <w:t xml:space="preserve"> assertion library</w:t>
      </w:r>
      <w:r w:rsidR="00B5074B">
        <w:t xml:space="preserve"> Chai.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>Version of npm</w:t>
            </w:r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WebDriver</w:t>
            </w:r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sz w:val="22"/>
                <w:szCs w:val="22"/>
              </w:rPr>
              <w:t>npm ls -depth=0</w:t>
            </w:r>
          </w:p>
          <w:p w14:paraId="030C68A6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protractor@3.3.0 /usr/local/lib/node_modules/protractor</w:t>
            </w:r>
          </w:p>
          <w:p w14:paraId="0E17663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jasmine@2.4.1</w:t>
            </w:r>
          </w:p>
          <w:p w14:paraId="7C19A1B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jasminewd2@0.0.9</w:t>
            </w:r>
          </w:p>
          <w:p w14:paraId="7E5D4F67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selenium-webdriver@2.52.0</w:t>
            </w:r>
          </w:p>
          <w:p w14:paraId="00B202FB" w14:textId="0A411821" w:rsidR="00DD2294" w:rsidRDefault="001C0230" w:rsidP="001C0230">
            <w:r w:rsidRPr="0053791B"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4A1B53" w:rsidRPr="0053791B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HotSpot(TM) 64-Bit Server VM (build 25.45-b02, mixed mode)</w:t>
            </w:r>
          </w:p>
        </w:tc>
      </w:tr>
      <w:tr w:rsidR="00190DB9" w:rsidRPr="00714307" w14:paraId="7BF72A17" w14:textId="77777777" w:rsidTr="00190DB9">
        <w:tc>
          <w:tcPr>
            <w:tcW w:w="2898" w:type="dxa"/>
          </w:tcPr>
          <w:p w14:paraId="24A70C31" w14:textId="77777777" w:rsidR="00190DB9" w:rsidRDefault="00190DB9" w:rsidP="006258B7">
            <w:r>
              <w:t>Version of Protractor-Cucumber-Framework</w:t>
            </w:r>
          </w:p>
        </w:tc>
        <w:tc>
          <w:tcPr>
            <w:tcW w:w="5958" w:type="dxa"/>
          </w:tcPr>
          <w:p w14:paraId="378B743D" w14:textId="77777777" w:rsidR="00190DB9" w:rsidRPr="00714307" w:rsidRDefault="00190DB9" w:rsidP="006258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Version 0.6.0</w:t>
            </w:r>
          </w:p>
        </w:tc>
      </w:tr>
      <w:tr w:rsidR="00190DB9" w:rsidRPr="003B77DB" w14:paraId="3EC87B3E" w14:textId="77777777" w:rsidTr="00190DB9">
        <w:tc>
          <w:tcPr>
            <w:tcW w:w="2898" w:type="dxa"/>
          </w:tcPr>
          <w:p w14:paraId="54169DB4" w14:textId="77777777" w:rsidR="00190DB9" w:rsidRDefault="00190DB9" w:rsidP="006258B7">
            <w:r>
              <w:t xml:space="preserve">Version of Chai </w:t>
            </w:r>
          </w:p>
        </w:tc>
        <w:tc>
          <w:tcPr>
            <w:tcW w:w="5958" w:type="dxa"/>
          </w:tcPr>
          <w:p w14:paraId="02ACEB38" w14:textId="77777777" w:rsidR="00190DB9" w:rsidRPr="003B77DB" w:rsidRDefault="00190DB9" w:rsidP="006258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Version 3.5.0</w:t>
            </w:r>
          </w:p>
        </w:tc>
      </w:tr>
      <w:tr w:rsidR="00190DB9" w:rsidRPr="003B77DB" w14:paraId="3A0A91F6" w14:textId="77777777" w:rsidTr="00190DB9">
        <w:tc>
          <w:tcPr>
            <w:tcW w:w="2898" w:type="dxa"/>
          </w:tcPr>
          <w:p w14:paraId="2C2CC056" w14:textId="77777777" w:rsidR="00190DB9" w:rsidRDefault="00190DB9" w:rsidP="006258B7">
            <w:r>
              <w:t>Version of Chai-As-Promised</w:t>
            </w:r>
          </w:p>
        </w:tc>
        <w:tc>
          <w:tcPr>
            <w:tcW w:w="5958" w:type="dxa"/>
          </w:tcPr>
          <w:p w14:paraId="4BDB604F" w14:textId="77777777" w:rsidR="00190DB9" w:rsidRPr="003B77DB" w:rsidRDefault="00190DB9" w:rsidP="006258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Version 6.0.0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</w:t>
      </w:r>
      <w:r w:rsidR="001443B5">
        <w:lastRenderedPageBreak/>
        <w:t xml:space="preserve">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 w:rsidP="00231752">
            <w:pPr>
              <w:ind w:left="720"/>
            </w:pPr>
            <w:r>
              <w:t>a.  Start Selenium WebDriver</w:t>
            </w:r>
          </w:p>
        </w:tc>
        <w:tc>
          <w:tcPr>
            <w:tcW w:w="4428" w:type="dxa"/>
          </w:tcPr>
          <w:p w14:paraId="31DE5951" w14:textId="3EA3AB67" w:rsidR="00AF3D55" w:rsidRDefault="00AF3D55" w:rsidP="001F0E0F">
            <w:r>
              <w:t>webdriver-manager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231752">
            <w:pPr>
              <w:ind w:left="720"/>
            </w:pPr>
            <w:r>
              <w:t xml:space="preserve">b.  </w:t>
            </w:r>
            <w:r w:rsidR="0010639F">
              <w:t xml:space="preserve">or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t xml:space="preserve">standalone </w:t>
            </w:r>
            <w:r w:rsidR="008F5DA6"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155F1F47" w:rsidR="005D50B7" w:rsidRDefault="005D50B7" w:rsidP="005D50B7">
            <w:r>
              <w:t xml:space="preserve">Reference </w:t>
            </w:r>
            <w:r w:rsidR="000E6DF1">
              <w:t xml:space="preserve">to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r w:rsidRPr="00556BF3">
              <w:rPr>
                <w:rFonts w:cs="Courier"/>
                <w:bCs/>
                <w:color w:val="660E7A"/>
              </w:rPr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r w:rsidRPr="002425AA">
              <w:t>protractor conf.js</w:t>
            </w:r>
          </w:p>
        </w:tc>
      </w:tr>
    </w:tbl>
    <w:p w14:paraId="35F19D80" w14:textId="77777777" w:rsidR="00171B79" w:rsidRDefault="00171B79"/>
    <w:p w14:paraId="201E93BC" w14:textId="5DFD806F" w:rsidR="00FD2CDF" w:rsidRPr="007F069D" w:rsidRDefault="00174299">
      <w:pPr>
        <w:rPr>
          <w:rFonts w:eastAsia="Times New Roman" w:cs="Times New Roman"/>
        </w:rPr>
      </w:pPr>
      <w:r>
        <w:t>Below is t</w:t>
      </w:r>
      <w:r w:rsidR="00112E35">
        <w:t>he</w:t>
      </w:r>
      <w:r w:rsidR="00405E44">
        <w:t xml:space="preserve"> Protractor configuration, </w:t>
      </w:r>
      <w:r w:rsidR="00113F3B">
        <w:t>test file</w:t>
      </w:r>
      <w:r w:rsidR="00405E44">
        <w:t>, and page object files</w:t>
      </w:r>
      <w:r w:rsidR="00474498">
        <w:t xml:space="preserve">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r w:rsidR="00704D9B">
          <w:rPr>
            <w:rStyle w:val="Hyperlink"/>
          </w:rPr>
          <w:t>AngularJSWebsiteTestByProtractorCucumberChai</w:t>
        </w:r>
      </w:hyperlink>
      <w:r w:rsidR="007F069D">
        <w:rPr>
          <w:rFonts w:eastAsia="Times New Roman" w:cs="Times New Roman"/>
        </w:rPr>
        <w:t xml:space="preserve"> </w:t>
      </w:r>
      <w:r w:rsidR="0004104F">
        <w:t>GitHub repository</w:t>
      </w:r>
      <w:r w:rsidR="00997B72">
        <w:t>.</w:t>
      </w:r>
    </w:p>
    <w:p w14:paraId="7383B2CD" w14:textId="77777777" w:rsidR="00175B52" w:rsidRDefault="00175B52" w:rsidP="00175B52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175B52" w14:paraId="25B9392D" w14:textId="77777777" w:rsidTr="006258B7">
        <w:tc>
          <w:tcPr>
            <w:tcW w:w="1458" w:type="dxa"/>
          </w:tcPr>
          <w:p w14:paraId="1E6F4A67" w14:textId="77777777" w:rsidR="00175B52" w:rsidRPr="002E2382" w:rsidRDefault="00175B52" w:rsidP="006258B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E86027F" w14:textId="77777777" w:rsidR="00175B52" w:rsidRPr="002E238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661A9B00" w14:textId="0B1A1A0C" w:rsidR="00175B52" w:rsidRDefault="007E3D18" w:rsidP="006258B7">
            <w:r>
              <w:rPr>
                <w:sz w:val="20"/>
                <w:szCs w:val="20"/>
              </w:rPr>
              <w:t>JavaScript</w:t>
            </w:r>
            <w:r w:rsidR="00175B52">
              <w:rPr>
                <w:sz w:val="20"/>
                <w:szCs w:val="20"/>
              </w:rPr>
              <w:t xml:space="preserve"> </w:t>
            </w:r>
            <w:r w:rsidR="00175B52" w:rsidRPr="002E2382">
              <w:rPr>
                <w:sz w:val="20"/>
                <w:szCs w:val="20"/>
              </w:rPr>
              <w:t>File</w:t>
            </w:r>
            <w:r w:rsidR="00175B52">
              <w:rPr>
                <w:sz w:val="20"/>
                <w:szCs w:val="20"/>
              </w:rPr>
              <w:t>s</w:t>
            </w:r>
          </w:p>
        </w:tc>
      </w:tr>
      <w:tr w:rsidR="00175B52" w:rsidRPr="00D6263A" w14:paraId="3F448DAB" w14:textId="77777777" w:rsidTr="006258B7">
        <w:tc>
          <w:tcPr>
            <w:tcW w:w="1458" w:type="dxa"/>
          </w:tcPr>
          <w:p w14:paraId="4DD33595" w14:textId="3E88A6D6" w:rsidR="00175B52" w:rsidRPr="002E238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Protractor Configuration File</w:t>
            </w:r>
          </w:p>
        </w:tc>
        <w:tc>
          <w:tcPr>
            <w:tcW w:w="4050" w:type="dxa"/>
          </w:tcPr>
          <w:p w14:paraId="15E7D516" w14:textId="77777777" w:rsidR="00BA4893" w:rsidRPr="007A261F" w:rsidRDefault="00BA4893" w:rsidP="00BA4893">
            <w:p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Protractor configuration options used:</w:t>
            </w:r>
          </w:p>
          <w:p w14:paraId="79E66230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seleniumAddress:  “To connect to a Selenium Server which is already running.”</w:t>
            </w:r>
          </w:p>
          <w:p w14:paraId="1651CA4B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seleniumServerJar:  “Reference to the selenium standalone server jar.</w:t>
            </w:r>
          </w:p>
          <w:p w14:paraId="5ACA66A7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 xml:space="preserve">capabilities:{‘browser’:}: “Protractor will launch specified browser.  In our example we are launching a headless browser PhantomJS.”  </w:t>
            </w:r>
          </w:p>
          <w:p w14:paraId="21D0F27B" w14:textId="65603F3C" w:rsidR="00BA4893" w:rsidRPr="00555284" w:rsidRDefault="00BA4893" w:rsidP="00BA4893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 w:rsidRPr="007A261F">
              <w:rPr>
                <w:sz w:val="20"/>
                <w:szCs w:val="20"/>
              </w:rPr>
              <w:t xml:space="preserve">framework:  “Framework to use.  </w:t>
            </w:r>
            <w:r w:rsidR="0061654F">
              <w:rPr>
                <w:sz w:val="20"/>
                <w:szCs w:val="20"/>
              </w:rPr>
              <w:t xml:space="preserve">The framework in the protractor configuration </w:t>
            </w:r>
            <w:r w:rsidR="00C041E2">
              <w:rPr>
                <w:sz w:val="20"/>
                <w:szCs w:val="20"/>
              </w:rPr>
              <w:t>file is specified as c</w:t>
            </w:r>
            <w:r w:rsidR="0061654F">
              <w:rPr>
                <w:sz w:val="20"/>
                <w:szCs w:val="20"/>
              </w:rPr>
              <w:t>ustom</w:t>
            </w:r>
            <w:r w:rsidRPr="007A261F">
              <w:rPr>
                <w:sz w:val="20"/>
                <w:szCs w:val="20"/>
              </w:rPr>
              <w:t>.”</w:t>
            </w:r>
          </w:p>
          <w:p w14:paraId="08EFFE78" w14:textId="45C32B2E" w:rsidR="00133410" w:rsidRPr="00555284" w:rsidRDefault="00555284" w:rsidP="00555284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frameworkPath:  “</w:t>
            </w:r>
            <w:r w:rsidR="005F4465">
              <w:rPr>
                <w:sz w:val="20"/>
                <w:szCs w:val="20"/>
              </w:rPr>
              <w:t xml:space="preserve">Specifies the path to the </w:t>
            </w:r>
            <w:r w:rsidR="002D416E">
              <w:rPr>
                <w:sz w:val="20"/>
                <w:szCs w:val="20"/>
              </w:rPr>
              <w:t>Protractor Cucumber Framework</w:t>
            </w:r>
            <w:r w:rsidR="003F26C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”</w:t>
            </w:r>
          </w:p>
          <w:p w14:paraId="67F31C0B" w14:textId="0556CDC0" w:rsidR="00BA4893" w:rsidRPr="0085734C" w:rsidRDefault="00BA4893" w:rsidP="00BA4893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 w:rsidRPr="007A261F">
              <w:rPr>
                <w:sz w:val="20"/>
                <w:szCs w:val="20"/>
              </w:rPr>
              <w:t xml:space="preserve">specs:  “The </w:t>
            </w:r>
            <w:r w:rsidR="0038137F">
              <w:rPr>
                <w:sz w:val="20"/>
                <w:szCs w:val="20"/>
              </w:rPr>
              <w:t>Cucumber</w:t>
            </w:r>
            <w:r w:rsidRPr="007A261F">
              <w:rPr>
                <w:sz w:val="20"/>
                <w:szCs w:val="20"/>
              </w:rPr>
              <w:t xml:space="preserve"> </w:t>
            </w:r>
            <w:r w:rsidR="00D26FBC">
              <w:rPr>
                <w:sz w:val="20"/>
                <w:szCs w:val="20"/>
              </w:rPr>
              <w:t>feature</w:t>
            </w:r>
            <w:r w:rsidRPr="007A261F">
              <w:rPr>
                <w:sz w:val="20"/>
                <w:szCs w:val="20"/>
              </w:rPr>
              <w:t xml:space="preserve"> files.”</w:t>
            </w:r>
          </w:p>
          <w:p w14:paraId="3ABB84D9" w14:textId="7CF28FAE" w:rsidR="00175B52" w:rsidRPr="0085734C" w:rsidRDefault="0085734C" w:rsidP="0085734C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cucumber</w:t>
            </w:r>
            <w:r w:rsidRPr="007A261F">
              <w:rPr>
                <w:sz w:val="20"/>
                <w:szCs w:val="20"/>
              </w:rPr>
              <w:t xml:space="preserve">Opts: “Options to be </w:t>
            </w:r>
            <w:r>
              <w:rPr>
                <w:sz w:val="20"/>
                <w:szCs w:val="20"/>
              </w:rPr>
              <w:t xml:space="preserve">   </w:t>
            </w:r>
            <w:r w:rsidRPr="007A261F">
              <w:rPr>
                <w:sz w:val="20"/>
                <w:szCs w:val="20"/>
              </w:rPr>
              <w:t xml:space="preserve">passed to </w:t>
            </w:r>
            <w:r>
              <w:rPr>
                <w:sz w:val="20"/>
                <w:szCs w:val="20"/>
              </w:rPr>
              <w:t>Cucumber including the step definitions (spec) file.</w:t>
            </w:r>
            <w:r w:rsidRPr="007A261F">
              <w:rPr>
                <w:sz w:val="20"/>
                <w:szCs w:val="20"/>
              </w:rPr>
              <w:t>”</w:t>
            </w:r>
          </w:p>
        </w:tc>
        <w:tc>
          <w:tcPr>
            <w:tcW w:w="4500" w:type="dxa"/>
          </w:tcPr>
          <w:p w14:paraId="1772AEBE" w14:textId="5EA20611" w:rsidR="00BD31A0" w:rsidRPr="00B57EBD" w:rsidRDefault="00BD31A0" w:rsidP="00BD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conf.js</w:t>
            </w:r>
          </w:p>
          <w:p w14:paraId="46E44C01" w14:textId="3CBAA2E1" w:rsidR="00175B52" w:rsidRPr="00D6263A" w:rsidRDefault="00175B52" w:rsidP="006258B7">
            <w:pPr>
              <w:rPr>
                <w:color w:val="000000"/>
                <w:shd w:val="clear" w:color="auto" w:fill="E4E4FF"/>
              </w:rPr>
            </w:pPr>
          </w:p>
        </w:tc>
      </w:tr>
      <w:tr w:rsidR="00175B52" w:rsidRPr="00D6263A" w14:paraId="6235A7F8" w14:textId="77777777" w:rsidTr="00D82BA5">
        <w:trPr>
          <w:trHeight w:val="3743"/>
        </w:trPr>
        <w:tc>
          <w:tcPr>
            <w:tcW w:w="1458" w:type="dxa"/>
          </w:tcPr>
          <w:p w14:paraId="77C3E938" w14:textId="77777777" w:rsidR="00175B5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35F5F96F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A Protractor test file to test the AngularJS home page.  The angularjsSpec.js test file calls the page objects located in angularjsWebsite/pageObjects folder.</w:t>
            </w:r>
          </w:p>
          <w:p w14:paraId="386ED930" w14:textId="77777777" w:rsidR="004A0F4A" w:rsidRPr="004A0F4A" w:rsidRDefault="004A0F4A" w:rsidP="004A0F4A">
            <w:pPr>
              <w:rPr>
                <w:sz w:val="20"/>
                <w:szCs w:val="20"/>
              </w:rPr>
            </w:pPr>
          </w:p>
          <w:p w14:paraId="0F8ED351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 xml:space="preserve">Use the </w:t>
            </w:r>
            <w:hyperlink r:id="rId15" w:anchor="/style-guide" w:history="1">
              <w:r w:rsidRPr="004A0F4A">
                <w:rPr>
                  <w:rStyle w:val="Hyperlink"/>
                  <w:sz w:val="20"/>
                  <w:szCs w:val="20"/>
                </w:rPr>
                <w:t>Page Objects</w:t>
              </w:r>
            </w:hyperlink>
            <w:r w:rsidRPr="004A0F4A">
              <w:rPr>
                <w:sz w:val="20"/>
                <w:szCs w:val="20"/>
              </w:rPr>
              <w:t xml:space="preserve"> design pattern.</w:t>
            </w:r>
          </w:p>
          <w:p w14:paraId="754D8BD6" w14:textId="77777777" w:rsidR="004A0F4A" w:rsidRPr="004A0F4A" w:rsidRDefault="004A0F4A" w:rsidP="004A0F4A">
            <w:pPr>
              <w:rPr>
                <w:sz w:val="20"/>
                <w:szCs w:val="20"/>
              </w:rPr>
            </w:pPr>
          </w:p>
          <w:p w14:paraId="3AFA8089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Reasons to use the Page Objects design pattern as specified by the Protractor style guide:</w:t>
            </w:r>
          </w:p>
          <w:p w14:paraId="3721E1E9" w14:textId="77777777" w:rsidR="004A0F4A" w:rsidRPr="004A0F4A" w:rsidRDefault="004A0F4A" w:rsidP="004A0F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Encapsulate information about the elements on the page under test</w:t>
            </w:r>
          </w:p>
          <w:p w14:paraId="29E46ED4" w14:textId="77777777" w:rsidR="004A0F4A" w:rsidRPr="004A0F4A" w:rsidRDefault="004A0F4A" w:rsidP="004A0F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They can be reused across multiple tests</w:t>
            </w:r>
          </w:p>
          <w:p w14:paraId="2146A794" w14:textId="0D216950" w:rsidR="00D82BA5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Decouple the test logic from implementation details</w:t>
            </w:r>
          </w:p>
        </w:tc>
        <w:tc>
          <w:tcPr>
            <w:tcW w:w="4500" w:type="dxa"/>
          </w:tcPr>
          <w:p w14:paraId="231D3537" w14:textId="39021215" w:rsidR="00B33F39" w:rsidRPr="00B33F39" w:rsidRDefault="00B33F39" w:rsidP="006258B7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Cucumber Feature File</w:t>
            </w:r>
            <w:r w:rsidRPr="00833024">
              <w:rPr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</w:p>
          <w:p w14:paraId="328F36BA" w14:textId="3F88965D" w:rsidR="00B33F39" w:rsidRDefault="00B0013E" w:rsidP="006258B7">
            <w:pPr>
              <w:rPr>
                <w:i/>
                <w:sz w:val="20"/>
                <w:szCs w:val="20"/>
              </w:rPr>
            </w:pPr>
            <w:r w:rsidRPr="00B0013E">
              <w:rPr>
                <w:i/>
                <w:sz w:val="20"/>
                <w:szCs w:val="20"/>
              </w:rPr>
              <w:t>angularjsWebsite.feature</w:t>
            </w:r>
          </w:p>
          <w:p w14:paraId="48874810" w14:textId="77777777" w:rsidR="00B0013E" w:rsidRDefault="00B0013E" w:rsidP="006258B7">
            <w:pPr>
              <w:rPr>
                <w:i/>
                <w:sz w:val="20"/>
                <w:szCs w:val="20"/>
              </w:rPr>
            </w:pPr>
          </w:p>
          <w:p w14:paraId="5F2B0C76" w14:textId="4F7F4AD8" w:rsidR="00175B52" w:rsidRDefault="00BB5CCC" w:rsidP="006258B7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Cucumber </w:t>
            </w:r>
            <w:r w:rsidR="00115088">
              <w:rPr>
                <w:i/>
                <w:sz w:val="20"/>
                <w:szCs w:val="20"/>
              </w:rPr>
              <w:t>Definition File</w:t>
            </w:r>
            <w:r w:rsidR="00A40357">
              <w:rPr>
                <w:i/>
                <w:sz w:val="20"/>
                <w:szCs w:val="20"/>
              </w:rPr>
              <w:t xml:space="preserve"> (spec)</w:t>
            </w:r>
            <w:r w:rsidR="00175B52" w:rsidRPr="00833024">
              <w:rPr>
                <w:i/>
                <w:sz w:val="20"/>
                <w:szCs w:val="20"/>
              </w:rPr>
              <w:t>:</w:t>
            </w:r>
            <w:r w:rsidR="00175B52">
              <w:rPr>
                <w:sz w:val="20"/>
                <w:szCs w:val="20"/>
              </w:rPr>
              <w:t xml:space="preserve">  </w:t>
            </w:r>
          </w:p>
          <w:p w14:paraId="71FB06B7" w14:textId="151B6F60" w:rsidR="00175B52" w:rsidRPr="00B57EBD" w:rsidRDefault="00933625" w:rsidP="006258B7">
            <w:pPr>
              <w:rPr>
                <w:sz w:val="20"/>
                <w:szCs w:val="20"/>
              </w:rPr>
            </w:pPr>
            <w:r w:rsidRPr="00933625">
              <w:rPr>
                <w:sz w:val="20"/>
                <w:szCs w:val="20"/>
              </w:rPr>
              <w:t>stepDefinitions</w:t>
            </w:r>
            <w:r w:rsidR="005B5F4E" w:rsidRPr="00B57EBD">
              <w:rPr>
                <w:sz w:val="20"/>
                <w:szCs w:val="20"/>
              </w:rPr>
              <w:t xml:space="preserve">.js </w:t>
            </w:r>
          </w:p>
          <w:p w14:paraId="28690E33" w14:textId="77777777" w:rsidR="005B5F4E" w:rsidRDefault="005B5F4E" w:rsidP="006258B7">
            <w:pPr>
              <w:rPr>
                <w:sz w:val="20"/>
                <w:szCs w:val="20"/>
              </w:rPr>
            </w:pPr>
          </w:p>
          <w:p w14:paraId="463D9D15" w14:textId="77777777" w:rsidR="00175B52" w:rsidRPr="0051475C" w:rsidRDefault="00175B52" w:rsidP="006258B7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 xml:space="preserve">Page Objects: </w:t>
            </w:r>
          </w:p>
          <w:p w14:paraId="63D01AEF" w14:textId="6CC1CB33" w:rsidR="00175B52" w:rsidRPr="00462B43" w:rsidRDefault="007145F0" w:rsidP="006258B7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homePage.js</w:t>
            </w:r>
          </w:p>
          <w:p w14:paraId="6CBC9527" w14:textId="77777777" w:rsidR="00175B52" w:rsidRPr="00462B43" w:rsidRDefault="00F43EA4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downloadAngularJSOnePage.js</w:t>
            </w:r>
          </w:p>
          <w:p w14:paraId="461F6415" w14:textId="77777777" w:rsidR="005D4B42" w:rsidRPr="00462B43" w:rsidRDefault="005D4B42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theBasics.js</w:t>
            </w:r>
          </w:p>
          <w:p w14:paraId="1528BAE9" w14:textId="77777777" w:rsidR="004E5E7F" w:rsidRPr="00462B43" w:rsidRDefault="004E5E7F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addSomeControl.js</w:t>
            </w:r>
          </w:p>
          <w:p w14:paraId="46EFC992" w14:textId="77777777" w:rsidR="00630F4F" w:rsidRPr="00462B43" w:rsidRDefault="00630F4F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createComponents.js</w:t>
            </w:r>
          </w:p>
          <w:p w14:paraId="69C5BECD" w14:textId="4DCFFAE5" w:rsidR="002632A0" w:rsidRDefault="002632A0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wireUpABackend.js</w:t>
            </w:r>
          </w:p>
        </w:tc>
      </w:tr>
    </w:tbl>
    <w:p w14:paraId="559C9818" w14:textId="77777777" w:rsidR="00175B52" w:rsidRDefault="00175B52" w:rsidP="007D375F"/>
    <w:p w14:paraId="1FD39435" w14:textId="77777777" w:rsidR="00E0389B" w:rsidRDefault="00E0389B" w:rsidP="00E0389B">
      <w:r>
        <w:t xml:space="preserve">Cucumber uses feature files to specify use cases that describe a specific function of the software being tested.  The feature files use the Gherkin language to define the test cases.  The Gherkin syntax is designed to be non-technical and human readable in effort to promote business driven development practices across an entire development team.  A feature file is separated into three parts:  Features, Scenarios, and Steps.  The Features describe specific function of the software being tested.  Each feature is made of a collection of scenarios and each Scenario is defined by a sequence of Steps.  Using java annotations, the Cucumber Steps associate with JUnit tests.    </w:t>
      </w:r>
    </w:p>
    <w:p w14:paraId="12E975FF" w14:textId="77777777" w:rsidR="00E0389B" w:rsidRDefault="00E0389B" w:rsidP="00E0389B"/>
    <w:p w14:paraId="216068B8" w14:textId="77777777" w:rsidR="00E0389B" w:rsidRDefault="00E0389B" w:rsidP="00E0389B">
      <w:r>
        <w:t xml:space="preserve">Below is the defined feature file for this application: </w:t>
      </w:r>
      <w:r w:rsidRPr="004740B6">
        <w:t>angularjsWebsite.feature</w:t>
      </w:r>
      <w:r>
        <w:t>.</w:t>
      </w:r>
    </w:p>
    <w:p w14:paraId="0A9E0D59" w14:textId="77777777" w:rsidR="00E0389B" w:rsidRDefault="00E0389B" w:rsidP="00E0389B">
      <w:pPr>
        <w:widowControl w:val="0"/>
        <w:autoSpaceDE w:val="0"/>
        <w:autoSpaceDN w:val="0"/>
        <w:adjustRightInd w:val="0"/>
      </w:pPr>
    </w:p>
    <w:p w14:paraId="6C72D324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>To test the AngularJS website home page.</w:t>
      </w:r>
    </w:p>
    <w:p w14:paraId="0C1AF4AE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298092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30360DD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>I am on the AngularJS website home page.</w:t>
      </w:r>
    </w:p>
    <w:p w14:paraId="24BE092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97157C0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</w:t>
      </w:r>
    </w:p>
    <w:p w14:paraId="7C401C47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basic components on the AngularJS home page.</w:t>
      </w:r>
    </w:p>
    <w:p w14:paraId="4289C8D7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I am on the AngularJS website home page.</w:t>
      </w:r>
    </w:p>
    <w:p w14:paraId="3AEAB7B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59960E77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AngularJS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\n\n(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6CB5CD2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Download AngularJS One button.</w:t>
      </w:r>
    </w:p>
    <w:p w14:paraId="158C873F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properties of the Download AngularJS One page.</w:t>
      </w:r>
    </w:p>
    <w:p w14:paraId="4B2D3E5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21BDBA98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AngularJS        |</w:t>
      </w:r>
    </w:p>
    <w:p w14:paraId="06AC2008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145578F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2E0EA66D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03135F65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193F573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Cdn                | angular.min.js            |</w:t>
      </w:r>
    </w:p>
    <w:p w14:paraId="2E01DBA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1854A47C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Npm                | npm                       |</w:t>
      </w:r>
    </w:p>
    <w:p w14:paraId="0236E478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0EE784A5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2D8787F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259386B7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27A3E782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Close button of the Download AngularJS One page.</w:t>
      </w:r>
    </w:p>
    <w:p w14:paraId="55F5359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B152FF4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@angularJSWebsiteTestTheBasics</w:t>
      </w:r>
    </w:p>
    <w:p w14:paraId="36DD7E88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6A4BE78B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7CFEABEA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511629D7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5A50046E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4AC6DC4F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49FE8F3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5C882D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84FB6B0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@angularJSWebsiteTestAddSomeControl</w:t>
      </w:r>
    </w:p>
    <w:p w14:paraId="6520563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2497E1AF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labels of the current todo items.</w:t>
      </w:r>
    </w:p>
    <w:p w14:paraId="71B9B36A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7C24D63A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2C3B5E7D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7CA4BF24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selected.</w:t>
      </w:r>
    </w:p>
    <w:p w14:paraId="5745D132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2C775497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|</w:t>
      </w:r>
    </w:p>
    <w:p w14:paraId="78F4EE22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not selected.</w:t>
      </w:r>
    </w:p>
    <w:p w14:paraId="676080EA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7C3E86DE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05C8E824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add a new todo item.</w:t>
      </w:r>
    </w:p>
    <w:p w14:paraId="077E595D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153705AD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7AE17CDC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values of the todo items.</w:t>
      </w:r>
    </w:p>
    <w:p w14:paraId="377FFAE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3C98134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246E897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3F9BC749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 | Go to the dentist    |</w:t>
      </w:r>
    </w:p>
    <w:p w14:paraId="5639126F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select the check box of the new todo item.</w:t>
      </w:r>
    </w:p>
    <w:p w14:paraId="6685212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1C551C60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082E4E7E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recheck the value of the todo items.</w:t>
      </w:r>
    </w:p>
    <w:p w14:paraId="7385F36A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74D819D3" w14:textId="77777777" w:rsidR="00E0389B" w:rsidRPr="00A906CF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    |</w:t>
      </w:r>
    </w:p>
    <w:p w14:paraId="21639849" w14:textId="77777777" w:rsidR="00E0389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| Go to the dentist |</w:t>
      </w:r>
    </w:p>
    <w:p w14:paraId="04D5D9E7" w14:textId="77777777" w:rsidR="00E0389B" w:rsidRPr="00BC2135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B151AEF" w14:textId="77777777" w:rsidR="00E0389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Pr="00BC2135">
        <w:rPr>
          <w:rFonts w:ascii="Monaco" w:hAnsi="Monaco" w:cs="Monaco"/>
          <w:color w:val="0080FF"/>
          <w:sz w:val="16"/>
          <w:szCs w:val="16"/>
        </w:rPr>
        <w:t>@angularJSWebsiteTestWireUpABackend</w:t>
      </w:r>
    </w:p>
    <w:p w14:paraId="13B6F627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1324B">
        <w:rPr>
          <w:rFonts w:ascii="Monaco" w:hAnsi="Monaco" w:cs="Monaco"/>
          <w:color w:val="000000"/>
          <w:sz w:val="16"/>
          <w:szCs w:val="16"/>
        </w:rPr>
        <w:t>Test Wire Up A Backend.</w:t>
      </w:r>
    </w:p>
    <w:p w14:paraId="6D0DF9E7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Projects.</w:t>
      </w:r>
    </w:p>
    <w:p w14:paraId="4C38F48D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Field</w:t>
      </w:r>
      <w:r>
        <w:rPr>
          <w:rFonts w:ascii="Monaco" w:hAnsi="Monaco" w:cs="Monaco"/>
          <w:color w:val="000000"/>
          <w:sz w:val="16"/>
          <w:szCs w:val="16"/>
        </w:rPr>
        <w:t xml:space="preserve">        | Value        </w:t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400A92C6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0AD8FB1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4D6E6A5E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  <w:t>| Backbone</w:t>
      </w:r>
      <w:r>
        <w:rPr>
          <w:rFonts w:ascii="Monaco" w:hAnsi="Monaco" w:cs="Monaco"/>
          <w:color w:val="000000"/>
          <w:sz w:val="16"/>
          <w:szCs w:val="16"/>
        </w:rPr>
        <w:tab/>
        <w:t>| Backbone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FF375BC" w14:textId="77777777" w:rsidR="00E0389B" w:rsidRPr="0041324B" w:rsidRDefault="00E0389B" w:rsidP="00E0389B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9F8821D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  <w:r w:rsidRPr="0041324B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2DA4840E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B6AC7AF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A7B39B2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461598D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5B541AC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45A56051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46CCE93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D3DE4BA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 Descriptions.</w:t>
      </w:r>
    </w:p>
    <w:p w14:paraId="1A7C68D9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       | Value       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1CF05EE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One framework.</w:t>
      </w:r>
      <w:r>
        <w:rPr>
          <w:rFonts w:ascii="Monaco" w:hAnsi="Monaco" w:cs="Monaco"/>
          <w:color w:val="000000"/>
          <w:sz w:val="16"/>
          <w:szCs w:val="16"/>
        </w:rPr>
        <w:t xml:space="preserve"> Mobile and desktop.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E233EAB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AngularJ</w:t>
      </w:r>
      <w:r>
        <w:rPr>
          <w:rFonts w:ascii="Monaco" w:hAnsi="Monaco" w:cs="Monaco"/>
          <w:color w:val="000000"/>
          <w:sz w:val="16"/>
          <w:szCs w:val="16"/>
        </w:rPr>
        <w:t>S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HTML enhanc</w:t>
      </w:r>
      <w:r>
        <w:rPr>
          <w:rFonts w:ascii="Monaco" w:hAnsi="Monaco" w:cs="Monaco"/>
          <w:color w:val="000000"/>
          <w:sz w:val="16"/>
          <w:szCs w:val="16"/>
        </w:rPr>
        <w:t>ed for web apps!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92823B3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  <w:t>| Backbone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Models fo</w:t>
      </w:r>
      <w:r>
        <w:rPr>
          <w:rFonts w:ascii="Monaco" w:hAnsi="Monaco" w:cs="Monaco"/>
          <w:color w:val="000000"/>
          <w:sz w:val="16"/>
          <w:szCs w:val="16"/>
        </w:rPr>
        <w:t>r your apps.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3EE7459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Obj</w:t>
      </w:r>
      <w:r>
        <w:rPr>
          <w:rFonts w:ascii="Monaco" w:hAnsi="Monaco" w:cs="Monaco"/>
          <w:color w:val="000000"/>
          <w:sz w:val="16"/>
          <w:szCs w:val="16"/>
        </w:rPr>
        <w:t>ective-J.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DF270DF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Ambitio</w:t>
      </w:r>
      <w:r>
        <w:rPr>
          <w:rFonts w:ascii="Monaco" w:hAnsi="Monaco" w:cs="Monaco"/>
          <w:color w:val="000000"/>
          <w:sz w:val="16"/>
          <w:szCs w:val="16"/>
        </w:rPr>
        <w:t>us web apps.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    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78E0DC45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JS </w:t>
      </w:r>
      <w:r>
        <w:rPr>
          <w:rFonts w:ascii="Monaco" w:hAnsi="Monaco" w:cs="Monaco"/>
          <w:color w:val="000000"/>
          <w:sz w:val="16"/>
          <w:szCs w:val="16"/>
        </w:rPr>
        <w:t>in Java.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  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56F4B49" w14:textId="77777777" w:rsidR="00E0389B" w:rsidRPr="0041324B" w:rsidRDefault="00E0389B" w:rsidP="00E0389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Write </w:t>
      </w:r>
      <w:r>
        <w:rPr>
          <w:rFonts w:ascii="Monaco" w:hAnsi="Monaco" w:cs="Monaco"/>
          <w:color w:val="000000"/>
          <w:sz w:val="16"/>
          <w:szCs w:val="16"/>
        </w:rPr>
        <w:t>less, do more.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9A8120C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MV</w:t>
      </w:r>
      <w:r>
        <w:rPr>
          <w:rFonts w:ascii="Monaco" w:hAnsi="Monaco" w:cs="Monaco"/>
          <w:color w:val="000000"/>
          <w:sz w:val="16"/>
          <w:szCs w:val="16"/>
        </w:rPr>
        <w:t>VM pattern.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FC95118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Reusable compon</w:t>
      </w:r>
      <w:r>
        <w:rPr>
          <w:rFonts w:ascii="Monaco" w:hAnsi="Monaco" w:cs="Monaco"/>
          <w:color w:val="000000"/>
          <w:sz w:val="16"/>
          <w:szCs w:val="16"/>
        </w:rPr>
        <w:t>ents for the modern web.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938CD94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Re</w:t>
      </w:r>
      <w:r>
        <w:rPr>
          <w:rFonts w:ascii="Monaco" w:hAnsi="Monaco" w:cs="Monaco"/>
          <w:color w:val="000000"/>
          <w:sz w:val="16"/>
          <w:szCs w:val="16"/>
        </w:rPr>
        <w:t>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 JavaScript library for building user interfaces.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  <w:r>
        <w:rPr>
          <w:rFonts w:ascii="Monaco" w:hAnsi="Monaco" w:cs="Monaco"/>
          <w:color w:val="000000"/>
          <w:sz w:val="16"/>
          <w:szCs w:val="16"/>
        </w:rPr>
        <w:tab/>
      </w:r>
    </w:p>
    <w:p w14:paraId="033361AA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Awes</w:t>
      </w:r>
      <w:r>
        <w:rPr>
          <w:rFonts w:ascii="Monaco" w:hAnsi="Monaco" w:cs="Monaco"/>
          <w:color w:val="000000"/>
          <w:sz w:val="16"/>
          <w:szCs w:val="16"/>
        </w:rPr>
        <w:t>ome MVC Apps.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5366164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 Framework f</w:t>
      </w:r>
      <w:r>
        <w:rPr>
          <w:rFonts w:ascii="Monaco" w:hAnsi="Monaco" w:cs="Monaco"/>
          <w:color w:val="000000"/>
          <w:sz w:val="16"/>
          <w:szCs w:val="16"/>
        </w:rPr>
        <w:t>or Innovative web-apps.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24320BB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1324B">
        <w:rPr>
          <w:rFonts w:ascii="Monaco" w:hAnsi="Monaco" w:cs="Monaco"/>
          <w:color w:val="000000"/>
          <w:sz w:val="16"/>
          <w:szCs w:val="16"/>
        </w:rPr>
        <w:t>Search for, update, and confirm a project values.</w:t>
      </w:r>
    </w:p>
    <w:p w14:paraId="144B89E4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       | Value        </w:t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0F5AF4B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C52A450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GWT_Current_Website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h</w:t>
      </w:r>
      <w:r>
        <w:rPr>
          <w:rFonts w:ascii="Monaco" w:hAnsi="Monaco" w:cs="Monaco"/>
          <w:color w:val="000000"/>
          <w:sz w:val="16"/>
          <w:szCs w:val="16"/>
        </w:rPr>
        <w:t>ttp://www.gwtproject.org/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976899F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GWT_Current_Descript</w:t>
      </w:r>
      <w:r>
        <w:rPr>
          <w:rFonts w:ascii="Monaco" w:hAnsi="Monaco" w:cs="Monaco"/>
          <w:color w:val="000000"/>
          <w:sz w:val="16"/>
          <w:szCs w:val="16"/>
        </w:rPr>
        <w:t>ion</w:t>
      </w:r>
      <w:r>
        <w:rPr>
          <w:rFonts w:ascii="Monaco" w:hAnsi="Monaco" w:cs="Monaco"/>
          <w:color w:val="000000"/>
          <w:sz w:val="16"/>
          <w:szCs w:val="16"/>
        </w:rPr>
        <w:tab/>
        <w:t>| JS in Java.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38A7C92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GWT_Updated</w:t>
      </w:r>
      <w:r>
        <w:rPr>
          <w:rFonts w:ascii="Monaco" w:hAnsi="Monaco" w:cs="Monaco"/>
          <w:color w:val="000000"/>
          <w:sz w:val="16"/>
          <w:szCs w:val="16"/>
        </w:rPr>
        <w:t>_Name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GWT_Updated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2D99E6A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GWT_Updated_Website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http://www.gwtproject_updated.org/ </w:t>
      </w:r>
      <w:r w:rsidRPr="0041324B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219F3D40" w14:textId="77777777" w:rsidR="00E0389B" w:rsidRPr="0041324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GWT_Updated_Descriptio</w:t>
      </w:r>
      <w:r>
        <w:rPr>
          <w:rFonts w:ascii="Monaco" w:hAnsi="Monaco" w:cs="Monaco"/>
          <w:color w:val="000000"/>
          <w:sz w:val="16"/>
          <w:szCs w:val="16"/>
        </w:rPr>
        <w:t xml:space="preserve">n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JS in Java._Updated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4FD73B9" w14:textId="77777777" w:rsidR="00E0389B" w:rsidRDefault="00E0389B" w:rsidP="00E0389B"/>
    <w:p w14:paraId="3A4D783E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FF"/>
          <w:sz w:val="16"/>
          <w:szCs w:val="16"/>
        </w:rPr>
        <w:t>@angularJSWebsiteTestCreateComponents</w:t>
      </w:r>
    </w:p>
    <w:p w14:paraId="490ABC10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808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FB15DB">
        <w:rPr>
          <w:rFonts w:ascii="Monaco" w:hAnsi="Monaco" w:cs="Monaco"/>
          <w:color w:val="000000"/>
          <w:sz w:val="16"/>
          <w:szCs w:val="16"/>
        </w:rPr>
        <w:t>Test Wire Create Components.</w:t>
      </w:r>
    </w:p>
    <w:p w14:paraId="3BDD8DFA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locales.</w:t>
      </w:r>
    </w:p>
    <w:p w14:paraId="3D9C7355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          |</w:t>
      </w:r>
    </w:p>
    <w:p w14:paraId="3601509B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United States 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>| US               |</w:t>
      </w:r>
    </w:p>
    <w:p w14:paraId="6B7E2425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Slovakia  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SK               |</w:t>
      </w:r>
    </w:p>
    <w:p w14:paraId="613D977A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localization values for United States.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12E8FCDD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          |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0F396016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US_Date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Date: Sunday, April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FB15DB">
        <w:rPr>
          <w:rFonts w:ascii="Monaco" w:hAnsi="Monaco" w:cs="Monaco"/>
          <w:color w:val="008000"/>
          <w:sz w:val="16"/>
          <w:szCs w:val="16"/>
        </w:rPr>
        <w:t>2012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2727EF81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US_Currency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Currency: $</w:t>
      </w:r>
      <w:r w:rsidRPr="00FB15DB">
        <w:rPr>
          <w:rFonts w:ascii="Monaco" w:hAnsi="Monaco" w:cs="Monaco"/>
          <w:color w:val="008000"/>
          <w:sz w:val="16"/>
          <w:szCs w:val="16"/>
        </w:rPr>
        <w:t>123</w:t>
      </w:r>
      <w:r w:rsidRPr="00FB15DB">
        <w:rPr>
          <w:rFonts w:ascii="Monaco" w:hAnsi="Monaco" w:cs="Monaco"/>
          <w:color w:val="000000"/>
          <w:sz w:val="16"/>
          <w:szCs w:val="16"/>
        </w:rPr>
        <w:t>,</w:t>
      </w:r>
      <w:r w:rsidRPr="00FB15DB">
        <w:rPr>
          <w:rFonts w:ascii="Monaco" w:hAnsi="Monaco" w:cs="Monaco"/>
          <w:color w:val="008000"/>
          <w:sz w:val="16"/>
          <w:szCs w:val="16"/>
        </w:rPr>
        <w:t>456</w:t>
      </w:r>
      <w:r w:rsidRPr="00FB15DB">
        <w:rPr>
          <w:rFonts w:ascii="Monaco" w:hAnsi="Monaco" w:cs="Monaco"/>
          <w:color w:val="000000"/>
          <w:sz w:val="16"/>
          <w:szCs w:val="16"/>
        </w:rPr>
        <w:t>.</w:t>
      </w:r>
      <w:r w:rsidRPr="00FB15DB">
        <w:rPr>
          <w:rFonts w:ascii="Monaco" w:hAnsi="Monaco" w:cs="Monaco"/>
          <w:color w:val="008000"/>
          <w:sz w:val="16"/>
          <w:szCs w:val="16"/>
        </w:rPr>
        <w:t>00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      |</w:t>
      </w:r>
    </w:p>
    <w:p w14:paraId="421BF497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US_Number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Number: </w:t>
      </w:r>
      <w:r w:rsidRPr="00FB15DB">
        <w:rPr>
          <w:rFonts w:ascii="Monaco" w:hAnsi="Monaco" w:cs="Monaco"/>
          <w:color w:val="008000"/>
          <w:sz w:val="16"/>
          <w:szCs w:val="16"/>
        </w:rPr>
        <w:t>98</w:t>
      </w:r>
      <w:r w:rsidRPr="00FB15DB">
        <w:rPr>
          <w:rFonts w:ascii="Monaco" w:hAnsi="Monaco" w:cs="Monaco"/>
          <w:color w:val="000000"/>
          <w:sz w:val="16"/>
          <w:szCs w:val="16"/>
        </w:rPr>
        <w:t>,</w:t>
      </w:r>
      <w:r w:rsidRPr="00FB15DB">
        <w:rPr>
          <w:rFonts w:ascii="Monaco" w:hAnsi="Monaco" w:cs="Monaco"/>
          <w:color w:val="008000"/>
          <w:sz w:val="16"/>
          <w:szCs w:val="16"/>
        </w:rPr>
        <w:t>765</w:t>
      </w:r>
      <w:r w:rsidRPr="00FB15DB">
        <w:rPr>
          <w:rFonts w:ascii="Monaco" w:hAnsi="Monaco" w:cs="Monaco"/>
          <w:color w:val="000000"/>
          <w:sz w:val="16"/>
          <w:szCs w:val="16"/>
        </w:rPr>
        <w:t>.</w:t>
      </w:r>
      <w:r w:rsidRPr="00FB15DB">
        <w:rPr>
          <w:rFonts w:ascii="Monaco" w:hAnsi="Monaco" w:cs="Monaco"/>
          <w:color w:val="008000"/>
          <w:sz w:val="16"/>
          <w:szCs w:val="16"/>
        </w:rPr>
        <w:t>432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         |</w:t>
      </w:r>
    </w:p>
    <w:p w14:paraId="45831EB2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pluralization values for United States.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523D6456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|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183F10A2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no beers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no beers |</w:t>
      </w:r>
    </w:p>
    <w:p w14:paraId="466DE514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00F9FC06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114617CC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3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3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490BA7A1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4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4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5F2AAB82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5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5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03027E7C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6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6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11BB0FE0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7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7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505CBA06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localization values for Slovakia.</w:t>
      </w:r>
    </w:p>
    <w:p w14:paraId="10596B1F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Value           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516F502A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SK_Date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Date: nedeľa,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. apríla </w:t>
      </w:r>
      <w:r w:rsidRPr="00FB15DB">
        <w:rPr>
          <w:rFonts w:ascii="Monaco" w:hAnsi="Monaco" w:cs="Monaco"/>
          <w:color w:val="008000"/>
          <w:sz w:val="16"/>
          <w:szCs w:val="16"/>
        </w:rPr>
        <w:t>2012</w:t>
      </w:r>
      <w:r>
        <w:rPr>
          <w:rFonts w:ascii="Monaco" w:hAnsi="Monaco" w:cs="Monaco"/>
          <w:color w:val="008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</w:t>
      </w:r>
    </w:p>
    <w:p w14:paraId="3663352C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SK_C</w:t>
      </w:r>
      <w:r>
        <w:rPr>
          <w:rFonts w:ascii="Monaco" w:hAnsi="Monaco" w:cs="Monaco"/>
          <w:color w:val="000000"/>
          <w:sz w:val="16"/>
          <w:szCs w:val="16"/>
        </w:rPr>
        <w:t>urrency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Currency: </w:t>
      </w:r>
      <w:r w:rsidRPr="00FB15DB">
        <w:rPr>
          <w:rFonts w:ascii="Monaco" w:hAnsi="Monaco" w:cs="Monaco"/>
          <w:color w:val="008000"/>
          <w:sz w:val="16"/>
          <w:szCs w:val="16"/>
        </w:rPr>
        <w:t>123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B15DB">
        <w:rPr>
          <w:rFonts w:ascii="Monaco" w:hAnsi="Monaco" w:cs="Monaco"/>
          <w:color w:val="008000"/>
          <w:sz w:val="16"/>
          <w:szCs w:val="16"/>
        </w:rPr>
        <w:t>456</w:t>
      </w:r>
      <w:r w:rsidRPr="00FB15DB">
        <w:rPr>
          <w:rFonts w:ascii="Monaco" w:hAnsi="Monaco" w:cs="Monaco"/>
          <w:color w:val="000000"/>
          <w:sz w:val="16"/>
          <w:szCs w:val="16"/>
        </w:rPr>
        <w:t>,</w:t>
      </w:r>
      <w:r w:rsidRPr="00FB15DB">
        <w:rPr>
          <w:rFonts w:ascii="Monaco" w:hAnsi="Monaco" w:cs="Monaco"/>
          <w:color w:val="008000"/>
          <w:sz w:val="16"/>
          <w:szCs w:val="16"/>
        </w:rPr>
        <w:t>00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€</w:t>
      </w: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</w:t>
      </w:r>
    </w:p>
    <w:p w14:paraId="16FBB1A1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SK_Number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Number: </w:t>
      </w:r>
      <w:r w:rsidRPr="00FB15DB">
        <w:rPr>
          <w:rFonts w:ascii="Monaco" w:hAnsi="Monaco" w:cs="Monaco"/>
          <w:color w:val="008000"/>
          <w:sz w:val="16"/>
          <w:szCs w:val="16"/>
        </w:rPr>
        <w:t>98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B15DB">
        <w:rPr>
          <w:rFonts w:ascii="Monaco" w:hAnsi="Monaco" w:cs="Monaco"/>
          <w:color w:val="008000"/>
          <w:sz w:val="16"/>
          <w:szCs w:val="16"/>
        </w:rPr>
        <w:t>765</w:t>
      </w:r>
      <w:r w:rsidRPr="00FB15DB">
        <w:rPr>
          <w:rFonts w:ascii="Monaco" w:hAnsi="Monaco" w:cs="Monaco"/>
          <w:color w:val="000000"/>
          <w:sz w:val="16"/>
          <w:szCs w:val="16"/>
        </w:rPr>
        <w:t>,</w:t>
      </w:r>
      <w:r w:rsidRPr="00FB15DB">
        <w:rPr>
          <w:rFonts w:ascii="Monaco" w:hAnsi="Monaco" w:cs="Monaco"/>
          <w:color w:val="008000"/>
          <w:sz w:val="16"/>
          <w:szCs w:val="16"/>
        </w:rPr>
        <w:t>432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   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50DA1C65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pluralization values for Slovakia.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5A801D4A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|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7FF08E79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žiadne pivo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  <w:t>| žiadne pivo |</w:t>
      </w:r>
    </w:p>
    <w:p w14:paraId="4A96BC0E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>
        <w:rPr>
          <w:rFonts w:ascii="Monaco" w:hAnsi="Monaco" w:cs="Monaco"/>
          <w:color w:val="000000"/>
          <w:sz w:val="16"/>
          <w:szCs w:val="16"/>
        </w:rPr>
        <w:t xml:space="preserve"> pivo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pivo |</w:t>
      </w:r>
    </w:p>
    <w:p w14:paraId="13B947EB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pivá</w:t>
      </w:r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pivá |</w:t>
      </w:r>
    </w:p>
    <w:p w14:paraId="4608CC40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3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pivá</w:t>
      </w:r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3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pivá |</w:t>
      </w:r>
    </w:p>
    <w:p w14:paraId="5A9090D6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4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pivá</w:t>
      </w:r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4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pivá |</w:t>
      </w:r>
    </w:p>
    <w:p w14:paraId="7711368F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5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pí</w:t>
      </w:r>
      <w:r>
        <w:rPr>
          <w:rFonts w:ascii="Monaco" w:hAnsi="Monaco" w:cs="Monaco"/>
          <w:color w:val="000000"/>
          <w:sz w:val="16"/>
          <w:szCs w:val="16"/>
        </w:rPr>
        <w:t xml:space="preserve">v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5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pív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|</w:t>
      </w:r>
    </w:p>
    <w:p w14:paraId="6A66FD77" w14:textId="77777777" w:rsidR="00E0389B" w:rsidRPr="00FB15DB" w:rsidRDefault="00E0389B" w:rsidP="00E0389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6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pí</w:t>
      </w:r>
      <w:r>
        <w:rPr>
          <w:rFonts w:ascii="Monaco" w:hAnsi="Monaco" w:cs="Monaco"/>
          <w:color w:val="000000"/>
          <w:sz w:val="16"/>
          <w:szCs w:val="16"/>
        </w:rPr>
        <w:t xml:space="preserve">v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6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pív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|</w:t>
      </w:r>
    </w:p>
    <w:p w14:paraId="0C169F44" w14:textId="77777777" w:rsidR="00E0389B" w:rsidRPr="00FB15DB" w:rsidRDefault="00E0389B" w:rsidP="00E0389B">
      <w:pPr>
        <w:rPr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7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Pr="00FB15DB">
        <w:rPr>
          <w:rFonts w:ascii="Monaco" w:hAnsi="Monaco" w:cs="Monaco"/>
          <w:color w:val="008000"/>
          <w:sz w:val="16"/>
          <w:szCs w:val="16"/>
        </w:rPr>
        <w:t>7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61990D80" w14:textId="77777777" w:rsidR="00E04D85" w:rsidRDefault="00E04D85" w:rsidP="00C52CD1"/>
    <w:p w14:paraId="0E3319F5" w14:textId="36B890D5" w:rsidR="00C52CD1" w:rsidRDefault="00C52CD1" w:rsidP="00C52CD1">
      <w:bookmarkStart w:id="0" w:name="_GoBack"/>
      <w:bookmarkEnd w:id="0"/>
      <w:r>
        <w:t xml:space="preserve">In reviewing how to run the Protractor tests using a continuous integration (ci) tool such as Jenkins, an option is to use </w:t>
      </w:r>
      <w:r w:rsidR="0031631D">
        <w:t xml:space="preserve">the </w:t>
      </w:r>
      <w:r w:rsidR="008745EF">
        <w:t xml:space="preserve">standalone </w:t>
      </w:r>
      <w:r w:rsidR="0031631D">
        <w:t xml:space="preserve">Selenium Server jar </w:t>
      </w:r>
      <w:r>
        <w:t xml:space="preserve">start the selenium server, </w:t>
      </w:r>
      <w:r w:rsidR="0007417A">
        <w:t xml:space="preserve">use Jenkins </w:t>
      </w:r>
      <w:r w:rsidR="00B03C4B">
        <w:t>“</w:t>
      </w:r>
      <w:r w:rsidR="003F65F1">
        <w:t>execute shell</w:t>
      </w:r>
      <w:r w:rsidR="00B03C4B">
        <w:t>”</w:t>
      </w:r>
      <w:r w:rsidR="003F65F1">
        <w:t xml:space="preserve"> option to</w:t>
      </w:r>
      <w:r w:rsidR="00B03C4B">
        <w:t xml:space="preserve"> execute the Protractor configuration file</w:t>
      </w:r>
      <w:r w:rsidR="00564D8C">
        <w:t xml:space="preserve">, </w:t>
      </w:r>
      <w:r>
        <w:t xml:space="preserve">run the tests using a headless environment using tools such as PhantomJS, </w:t>
      </w:r>
      <w:r w:rsidR="00312F5E">
        <w:t xml:space="preserve">and </w:t>
      </w:r>
      <w:r>
        <w:t>capture test results.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>llation of nodejs</w:t>
            </w:r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r w:rsidRPr="00C6573A">
              <w:t>curl -sL https://deb.nodesource.com/setup_4.x | sudo -E bash -</w:t>
            </w:r>
          </w:p>
          <w:p w14:paraId="619CBBF4" w14:textId="77777777" w:rsidR="00787C98" w:rsidRDefault="00787C98" w:rsidP="00253512">
            <w:r w:rsidRPr="00C83F02">
              <w:t>$ sudo apt-get install -y nodejs</w:t>
            </w:r>
          </w:p>
          <w:p w14:paraId="2C00A5AE" w14:textId="5D271343" w:rsidR="000B5785" w:rsidRDefault="000B5785" w:rsidP="00253512">
            <w:r>
              <w:t xml:space="preserve">$ npm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>and webdriver-manager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r w:rsidR="004A0E70" w:rsidRPr="00724E12">
              <w:t>sudo npm install -g protractor</w:t>
            </w:r>
          </w:p>
          <w:p w14:paraId="4B696417" w14:textId="724C2590" w:rsidR="00CD317F" w:rsidRDefault="00CD317F" w:rsidP="00253512">
            <w:r>
              <w:t xml:space="preserve">$ protractor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r w:rsidRPr="005C5CF4">
              <w:t>sudo webdriver-manager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>Global Installation of PhantomJS</w:t>
            </w:r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r w:rsidR="00785204">
              <w:t xml:space="preserve">sudo </w:t>
            </w:r>
            <w:r w:rsidR="00EC5688" w:rsidRPr="00483F14">
              <w:t>npm install -g phantomjs-prebuilt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 w:rsidR="00347B99" w:rsidRPr="00AA2891">
              <w:t xml:space="preserve">phantomjs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PhantomJS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>Update conf.js and change the browserName to phantomjs</w:t>
            </w:r>
            <w:r w:rsidR="003400D6">
              <w:t>.</w:t>
            </w:r>
          </w:p>
          <w:p w14:paraId="4BEC9C7A" w14:textId="11081935" w:rsidR="00AD4AAD" w:rsidRPr="00C1525D" w:rsidRDefault="000C0F75" w:rsidP="00C1525D">
            <w:r w:rsidRPr="000C0F75">
              <w:rPr>
                <w:shd w:val="clear" w:color="auto" w:fill="E4E4FF"/>
              </w:rPr>
              <w:t>capabilities</w:t>
            </w:r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'browserName'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'phantomjs'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r w:rsidRPr="00556BF3">
              <w:rPr>
                <w:rFonts w:cs="Courier"/>
                <w:bCs/>
                <w:color w:val="660E7A"/>
              </w:rPr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1823BB" w:rsidRPr="00BD7A1E" w14:paraId="29FAD5AE" w14:textId="77777777" w:rsidTr="001823BB">
        <w:tc>
          <w:tcPr>
            <w:tcW w:w="2898" w:type="dxa"/>
          </w:tcPr>
          <w:p w14:paraId="6CC048A7" w14:textId="77777777" w:rsidR="001823BB" w:rsidRPr="00E1342D" w:rsidRDefault="001823BB" w:rsidP="006258B7">
            <w:r w:rsidRPr="00E1342D">
              <w:t>Global installation of Cucumber</w:t>
            </w:r>
          </w:p>
        </w:tc>
        <w:tc>
          <w:tcPr>
            <w:tcW w:w="5958" w:type="dxa"/>
          </w:tcPr>
          <w:p w14:paraId="27B01AA4" w14:textId="77777777" w:rsidR="001823BB" w:rsidRPr="00E1342D" w:rsidRDefault="001823BB" w:rsidP="006258B7">
            <w:r w:rsidRPr="00E1342D">
              <w:t>$ sudo npm install –g cucumber</w:t>
            </w:r>
          </w:p>
        </w:tc>
      </w:tr>
      <w:tr w:rsidR="001823BB" w:rsidRPr="00BD7A1E" w14:paraId="233B6416" w14:textId="77777777" w:rsidTr="001823BB">
        <w:tc>
          <w:tcPr>
            <w:tcW w:w="2898" w:type="dxa"/>
          </w:tcPr>
          <w:p w14:paraId="16E42E5C" w14:textId="3B43C102" w:rsidR="001823BB" w:rsidRPr="00E1342D" w:rsidRDefault="001823BB" w:rsidP="006258B7">
            <w:r w:rsidRPr="00E1342D">
              <w:t xml:space="preserve">Installation of </w:t>
            </w:r>
            <w:r w:rsidR="00E865A9">
              <w:t>P</w:t>
            </w:r>
            <w:r w:rsidRPr="00E1342D">
              <w:t>rotractor-</w:t>
            </w:r>
            <w:r w:rsidR="00E865A9">
              <w:t>C</w:t>
            </w:r>
            <w:r w:rsidRPr="00E1342D">
              <w:t>ucumber</w:t>
            </w:r>
            <w:r w:rsidR="00E865A9">
              <w:t>-F</w:t>
            </w:r>
            <w:r w:rsidRPr="00E1342D">
              <w:t>ramework</w:t>
            </w:r>
          </w:p>
        </w:tc>
        <w:tc>
          <w:tcPr>
            <w:tcW w:w="5958" w:type="dxa"/>
          </w:tcPr>
          <w:p w14:paraId="4AD33119" w14:textId="77777777" w:rsidR="001823BB" w:rsidRPr="00E1342D" w:rsidRDefault="001823BB" w:rsidP="006258B7">
            <w:r w:rsidRPr="00E1342D">
              <w:t>$ Local Machine:  sudo npm install --save-dev protractor-cucumber-framework</w:t>
            </w:r>
          </w:p>
          <w:p w14:paraId="230F7655" w14:textId="7F680E32" w:rsidR="001823BB" w:rsidRPr="00E1342D" w:rsidRDefault="00EC77AA" w:rsidP="006258B7">
            <w:r>
              <w:t xml:space="preserve">$ </w:t>
            </w:r>
            <w:r w:rsidR="001823BB" w:rsidRPr="00E1342D">
              <w:t>Server:  sudo npm install -g protractor-cucumber-framework</w:t>
            </w:r>
          </w:p>
        </w:tc>
      </w:tr>
      <w:tr w:rsidR="001823BB" w:rsidRPr="00B4187A" w14:paraId="6985DDEF" w14:textId="77777777" w:rsidTr="001823BB">
        <w:tc>
          <w:tcPr>
            <w:tcW w:w="2898" w:type="dxa"/>
          </w:tcPr>
          <w:p w14:paraId="387B653A" w14:textId="72AA0295" w:rsidR="001823BB" w:rsidRPr="00E1342D" w:rsidRDefault="00AE339A" w:rsidP="006258B7">
            <w:r>
              <w:t>Installation of Chai and Chai-As-P</w:t>
            </w:r>
            <w:r w:rsidR="001823BB" w:rsidRPr="00E1342D">
              <w:t>romised</w:t>
            </w:r>
          </w:p>
        </w:tc>
        <w:tc>
          <w:tcPr>
            <w:tcW w:w="5958" w:type="dxa"/>
          </w:tcPr>
          <w:p w14:paraId="41157D78" w14:textId="0ABBE46B" w:rsidR="00564728" w:rsidRDefault="00564728" w:rsidP="00564728">
            <w:r>
              <w:t>$ Local Machine:  sudo npm install chai chai-as-promised</w:t>
            </w:r>
          </w:p>
          <w:p w14:paraId="4359DD26" w14:textId="01738D28" w:rsidR="001823BB" w:rsidRPr="00564728" w:rsidRDefault="0080337A" w:rsidP="006113D1">
            <w:r>
              <w:t xml:space="preserve">$ </w:t>
            </w:r>
            <w:r w:rsidR="00564728">
              <w:t>Server:  sudo npm install –g chai chai-as-promised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>in GitHub</w:t>
      </w:r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507"/>
      </w:tblGrid>
      <w:tr w:rsidR="004F278F" w14:paraId="26932FFC" w14:textId="77777777" w:rsidTr="008F4E6E">
        <w:tc>
          <w:tcPr>
            <w:tcW w:w="287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7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8F4E6E">
        <w:tc>
          <w:tcPr>
            <w:tcW w:w="287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78" w:type="dxa"/>
          </w:tcPr>
          <w:p w14:paraId="2F7A4586" w14:textId="41DA45FA" w:rsidR="00225F44" w:rsidRPr="00DF347A" w:rsidRDefault="000674C1" w:rsidP="000674C1">
            <w:r>
              <w:t xml:space="preserve">$ sudo su </w:t>
            </w:r>
            <w:r w:rsidR="00542249">
              <w:t>–</w:t>
            </w:r>
            <w:r>
              <w:t xml:space="preserve"> </w:t>
            </w:r>
            <w:r w:rsidR="002C13C9">
              <w:t>Jenkins</w:t>
            </w:r>
          </w:p>
        </w:tc>
      </w:tr>
      <w:tr w:rsidR="00CF2551" w14:paraId="08414631" w14:textId="77777777" w:rsidTr="008F4E6E">
        <w:tc>
          <w:tcPr>
            <w:tcW w:w="287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78" w:type="dxa"/>
          </w:tcPr>
          <w:p w14:paraId="2C0564EC" w14:textId="47E97A37" w:rsidR="00150FFE" w:rsidRDefault="00150FFE" w:rsidP="005B3D39">
            <w:r>
              <w:t>$ cd .ssh</w:t>
            </w:r>
          </w:p>
          <w:p w14:paraId="37BB1C8B" w14:textId="77777777" w:rsidR="005B3D39" w:rsidRPr="00733BAF" w:rsidRDefault="005B3D39" w:rsidP="005B3D39">
            <w:r>
              <w:t xml:space="preserve">$ </w:t>
            </w:r>
            <w:r w:rsidRPr="00733BAF">
              <w:t>ssh-keygen -t dsa</w:t>
            </w:r>
          </w:p>
          <w:p w14:paraId="6D73A301" w14:textId="30473B4F" w:rsidR="00CF2551" w:rsidRDefault="00CF2551" w:rsidP="00FC5338"/>
        </w:tc>
      </w:tr>
      <w:tr w:rsidR="00CF2551" w14:paraId="36235CCE" w14:textId="77777777" w:rsidTr="008F4E6E">
        <w:tc>
          <w:tcPr>
            <w:tcW w:w="287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78" w:type="dxa"/>
          </w:tcPr>
          <w:p w14:paraId="2C3CDE28" w14:textId="6DACCEBC" w:rsidR="00CF2551" w:rsidRPr="00A0516F" w:rsidRDefault="006A1E5C" w:rsidP="00397C76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$ </w:t>
            </w:r>
            <w:r w:rsidR="00C95829" w:rsidRPr="00A0516F">
              <w:t xml:space="preserve">cat </w:t>
            </w:r>
            <w:r w:rsidR="00A0516F" w:rsidRPr="00A0516F">
              <w:rPr>
                <w:rFonts w:eastAsia="Times New Roman" w:cs="Times New Roman"/>
                <w:color w:val="333333"/>
                <w:shd w:val="clear" w:color="auto" w:fill="FFFFFF"/>
              </w:rPr>
              <w:t>AngularJSWebsiteTestByProtractorCucumberChai</w:t>
            </w:r>
            <w:r w:rsidR="00C95829" w:rsidRPr="00A0516F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CF2551" w14:paraId="5DA2A0F1" w14:textId="77777777" w:rsidTr="008F4E6E">
        <w:tc>
          <w:tcPr>
            <w:tcW w:w="287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r w:rsidR="00266D3B">
              <w:t>GitHub</w:t>
            </w:r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78" w:type="dxa"/>
          </w:tcPr>
          <w:p w14:paraId="10FDB2C9" w14:textId="00D46DA2" w:rsidR="00EE266B" w:rsidRPr="00B66123" w:rsidRDefault="00E04D85" w:rsidP="00AC7A14">
            <w:pPr>
              <w:rPr>
                <w:sz w:val="20"/>
                <w:szCs w:val="20"/>
              </w:rPr>
            </w:pPr>
            <w:hyperlink r:id="rId16" w:history="1">
              <w:r w:rsidR="009F4779" w:rsidRPr="00B66123">
                <w:rPr>
                  <w:rStyle w:val="Hyperlink"/>
                  <w:sz w:val="20"/>
                  <w:szCs w:val="20"/>
                </w:rPr>
                <w:t>https://github.com/gdombchik/AngularJSWebsiteTestByProtractorCucumberChai/settings/keys</w:t>
              </w:r>
            </w:hyperlink>
          </w:p>
          <w:p w14:paraId="7A23D0CA" w14:textId="77777777" w:rsidR="009F4779" w:rsidRPr="00053BDA" w:rsidRDefault="009F4779" w:rsidP="00AC7A14">
            <w:pPr>
              <w:rPr>
                <w:sz w:val="20"/>
                <w:szCs w:val="20"/>
              </w:rPr>
            </w:pPr>
          </w:p>
          <w:p w14:paraId="650DCDF2" w14:textId="47E0AA9A" w:rsidR="002C13C9" w:rsidRPr="00EE266B" w:rsidRDefault="002C13C9" w:rsidP="00AC7A14">
            <w:pPr>
              <w:rPr>
                <w:sz w:val="20"/>
                <w:szCs w:val="20"/>
              </w:rPr>
            </w:pPr>
          </w:p>
        </w:tc>
      </w:tr>
      <w:tr w:rsidR="00C97449" w14:paraId="2255260C" w14:textId="77777777" w:rsidTr="004A1B53">
        <w:tc>
          <w:tcPr>
            <w:tcW w:w="8856" w:type="dxa"/>
            <w:gridSpan w:val="2"/>
          </w:tcPr>
          <w:p w14:paraId="5C040C35" w14:textId="77777777" w:rsidR="00C97449" w:rsidRDefault="00C97449" w:rsidP="004A1B53">
            <w:r>
              <w:rPr>
                <w:i/>
              </w:rPr>
              <w:t>Manage Jenkins – Configure System</w:t>
            </w:r>
          </w:p>
        </w:tc>
      </w:tr>
      <w:tr w:rsidR="008F4E6E" w14:paraId="62EB7CBD" w14:textId="77777777" w:rsidTr="008F4E6E">
        <w:tc>
          <w:tcPr>
            <w:tcW w:w="2878" w:type="dxa"/>
          </w:tcPr>
          <w:p w14:paraId="37A15734" w14:textId="77777777" w:rsidR="00C97449" w:rsidRDefault="00C97449" w:rsidP="004A1B53">
            <w:r>
              <w:t>Jenkins Location</w:t>
            </w:r>
          </w:p>
        </w:tc>
        <w:tc>
          <w:tcPr>
            <w:tcW w:w="5978" w:type="dxa"/>
          </w:tcPr>
          <w:p w14:paraId="439B2C40" w14:textId="77777777" w:rsidR="00C97449" w:rsidRDefault="00C97449" w:rsidP="004A1B53">
            <w:r>
              <w:t>Scroll to the “Jenkins Location” section.</w:t>
            </w:r>
          </w:p>
          <w:p w14:paraId="32FD5C3B" w14:textId="77777777" w:rsidR="00C97449" w:rsidRDefault="00C97449" w:rsidP="004A1B53"/>
          <w:p w14:paraId="3CC81A20" w14:textId="77777777" w:rsidR="00C97449" w:rsidRDefault="00C97449" w:rsidP="004A1B53">
            <w:r w:rsidRPr="00287702">
              <w:t xml:space="preserve">Jenkins URL: </w:t>
            </w:r>
          </w:p>
          <w:p w14:paraId="639F1D88" w14:textId="77777777" w:rsidR="00C97449" w:rsidRPr="000C58EB" w:rsidRDefault="00E04D85" w:rsidP="004A1B53">
            <w:pPr>
              <w:rPr>
                <w:sz w:val="20"/>
                <w:szCs w:val="20"/>
              </w:rPr>
            </w:pPr>
            <w:hyperlink r:id="rId17" w:history="1">
              <w:r w:rsidR="00C97449" w:rsidRPr="000C58EB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  <w:p w14:paraId="6A3CD76D" w14:textId="77777777" w:rsidR="00C97449" w:rsidRPr="003C3280" w:rsidRDefault="00C97449" w:rsidP="004A1B53">
            <w:pPr>
              <w:rPr>
                <w:sz w:val="20"/>
                <w:szCs w:val="20"/>
              </w:rPr>
            </w:pPr>
          </w:p>
          <w:p w14:paraId="3B215574" w14:textId="77777777" w:rsidR="00C97449" w:rsidRPr="006474B8" w:rsidRDefault="00C97449" w:rsidP="004A1B53">
            <w:r w:rsidRPr="00287702">
              <w:t>System Admin e-mail address</w:t>
            </w:r>
            <w:r>
              <w:t xml:space="preserve">:  </w:t>
            </w:r>
          </w:p>
          <w:p w14:paraId="08D8095A" w14:textId="77777777" w:rsidR="00C97449" w:rsidRDefault="00E04D85" w:rsidP="004A1B53">
            <w:hyperlink r:id="rId18" w:history="1">
              <w:r w:rsidR="00C9744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8F4E6E" w14:paraId="29A9A98D" w14:textId="77777777" w:rsidTr="008F4E6E">
        <w:tc>
          <w:tcPr>
            <w:tcW w:w="2878" w:type="dxa"/>
          </w:tcPr>
          <w:p w14:paraId="7F1D3D97" w14:textId="77777777" w:rsidR="00C97449" w:rsidRDefault="00C97449" w:rsidP="004A1B53">
            <w:r>
              <w:t>E-mail Notification</w:t>
            </w:r>
          </w:p>
        </w:tc>
        <w:tc>
          <w:tcPr>
            <w:tcW w:w="5978" w:type="dxa"/>
          </w:tcPr>
          <w:p w14:paraId="1FD0CF61" w14:textId="77777777" w:rsidR="00C97449" w:rsidRDefault="00C97449" w:rsidP="004A1B53">
            <w:r>
              <w:t>Scroll to the “E-mail Notification” section.</w:t>
            </w:r>
          </w:p>
          <w:p w14:paraId="28B08A17" w14:textId="77777777" w:rsidR="00C97449" w:rsidRDefault="00C97449" w:rsidP="004A1B53"/>
          <w:p w14:paraId="17AE63A2" w14:textId="77777777" w:rsidR="00C97449" w:rsidRDefault="00C97449" w:rsidP="004A1B53">
            <w:r>
              <w:t>SMTP server:</w:t>
            </w:r>
          </w:p>
          <w:p w14:paraId="1830F813" w14:textId="77777777" w:rsidR="00C97449" w:rsidRDefault="00C97449" w:rsidP="004A1B53">
            <w:r w:rsidRPr="001654F3">
              <w:t>mail.gregorydombchik.com</w:t>
            </w:r>
          </w:p>
        </w:tc>
      </w:tr>
      <w:tr w:rsidR="00C97449" w14:paraId="5D25A760" w14:textId="77777777" w:rsidTr="00A2046A">
        <w:tc>
          <w:tcPr>
            <w:tcW w:w="8856" w:type="dxa"/>
            <w:gridSpan w:val="2"/>
          </w:tcPr>
          <w:p w14:paraId="69AE41F8" w14:textId="024409B6" w:rsidR="00C97449" w:rsidRPr="002C3B33" w:rsidRDefault="00C97449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  <w:r>
              <w:rPr>
                <w:i/>
              </w:rPr>
              <w:t xml:space="preserve"> – New Project</w:t>
            </w:r>
          </w:p>
        </w:tc>
      </w:tr>
      <w:tr w:rsidR="00B40176" w14:paraId="34932E49" w14:textId="77777777" w:rsidTr="008F4E6E">
        <w:tc>
          <w:tcPr>
            <w:tcW w:w="287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7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8F4E6E">
        <w:tc>
          <w:tcPr>
            <w:tcW w:w="287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r w:rsidR="00A501F1">
              <w:t>Git</w:t>
            </w:r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51AD96DD" w:rsidR="00A501F1" w:rsidRPr="0087372D" w:rsidRDefault="00E04D85" w:rsidP="00FC5338">
            <w:pPr>
              <w:rPr>
                <w:sz w:val="20"/>
                <w:szCs w:val="20"/>
              </w:rPr>
            </w:pPr>
            <w:hyperlink r:id="rId19" w:history="1">
              <w:r w:rsidR="0087372D" w:rsidRPr="0087372D">
                <w:rPr>
                  <w:rStyle w:val="Hyperlink"/>
                  <w:sz w:val="20"/>
                  <w:szCs w:val="20"/>
                </w:rPr>
                <w:t>https://github.com/gdombchik/AngularJSWebsiteTestByProtractorCucumberChai.git</w:t>
              </w:r>
            </w:hyperlink>
          </w:p>
        </w:tc>
      </w:tr>
      <w:tr w:rsidR="00E97CAA" w14:paraId="5800C78B" w14:textId="77777777" w:rsidTr="008F4E6E">
        <w:tc>
          <w:tcPr>
            <w:tcW w:w="287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7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8F4E6E">
        <w:tc>
          <w:tcPr>
            <w:tcW w:w="287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7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275D950E" w14:textId="77777777" w:rsidR="00247590" w:rsidRDefault="00247590" w:rsidP="00FC5338"/>
          <w:p w14:paraId="6F618C79" w14:textId="40B931AD" w:rsidR="008A6E6E" w:rsidRDefault="008A6E6E" w:rsidP="00FC5338">
            <w:r>
              <w:t>protractor conf.js</w:t>
            </w:r>
          </w:p>
        </w:tc>
      </w:tr>
      <w:tr w:rsidR="00587A03" w14:paraId="71AD735B" w14:textId="77777777" w:rsidTr="008F4E6E">
        <w:tc>
          <w:tcPr>
            <w:tcW w:w="2878" w:type="dxa"/>
          </w:tcPr>
          <w:p w14:paraId="2D33DC35" w14:textId="696863ED" w:rsidR="00587A03" w:rsidRDefault="00BE1304" w:rsidP="00D34211">
            <w:r>
              <w:t>Update E-mail Notification.</w:t>
            </w:r>
          </w:p>
        </w:tc>
        <w:tc>
          <w:tcPr>
            <w:tcW w:w="597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FF35B4F" w:rsidR="00DA438F" w:rsidRDefault="00E04D85" w:rsidP="00FC5338">
            <w:hyperlink r:id="rId20" w:history="1">
              <w:r w:rsidR="00DF0E3C" w:rsidRPr="0038541F">
                <w:rPr>
                  <w:rStyle w:val="Hyperlink"/>
                </w:rPr>
                <w:t>greg@gregorydombchik.com</w:t>
              </w:r>
            </w:hyperlink>
          </w:p>
        </w:tc>
      </w:tr>
      <w:tr w:rsidR="003D7FB2" w14:paraId="143F701F" w14:textId="77777777" w:rsidTr="00C52908">
        <w:tc>
          <w:tcPr>
            <w:tcW w:w="8856" w:type="dxa"/>
            <w:gridSpan w:val="2"/>
          </w:tcPr>
          <w:p w14:paraId="54B73A2B" w14:textId="36AD5124" w:rsidR="003D7FB2" w:rsidRDefault="003D7FB2" w:rsidP="00FC5338">
            <w:r w:rsidRPr="006C3C3B">
              <w:rPr>
                <w:i/>
              </w:rPr>
              <w:t>GitHub</w:t>
            </w:r>
          </w:p>
        </w:tc>
      </w:tr>
      <w:tr w:rsidR="003D7FB2" w14:paraId="0C5336F5" w14:textId="77777777" w:rsidTr="008F4E6E">
        <w:tc>
          <w:tcPr>
            <w:tcW w:w="2878" w:type="dxa"/>
          </w:tcPr>
          <w:p w14:paraId="747137E5" w14:textId="7039720C" w:rsidR="00857C24" w:rsidRDefault="00857C24" w:rsidP="00857C24">
            <w:r>
              <w:t>Add Jenkins GitHub Plugin you can automatically trigger build jobs when</w:t>
            </w:r>
          </w:p>
          <w:p w14:paraId="01EA4166" w14:textId="367A5131" w:rsidR="003D7FB2" w:rsidRDefault="00857C24" w:rsidP="00857C24">
            <w:r>
              <w:t>pushes are made to GitHub.</w:t>
            </w:r>
          </w:p>
        </w:tc>
        <w:tc>
          <w:tcPr>
            <w:tcW w:w="5978" w:type="dxa"/>
          </w:tcPr>
          <w:p w14:paraId="7DD2784C" w14:textId="20A6A76D" w:rsidR="00F057C3" w:rsidRPr="00F057C3" w:rsidRDefault="00E04D85" w:rsidP="00B66861">
            <w:pPr>
              <w:rPr>
                <w:sz w:val="20"/>
                <w:szCs w:val="20"/>
              </w:rPr>
            </w:pPr>
            <w:hyperlink r:id="rId21" w:history="1">
              <w:r w:rsidR="00F057C3" w:rsidRPr="00F057C3">
                <w:rPr>
                  <w:rStyle w:val="Hyperlink"/>
                  <w:sz w:val="20"/>
                  <w:szCs w:val="20"/>
                </w:rPr>
                <w:t>https://github.com/gdombchik/AngularJSWebsiteTestByProtractorCucumberChai/settings/installations</w:t>
              </w:r>
            </w:hyperlink>
          </w:p>
          <w:p w14:paraId="3471CD07" w14:textId="77777777" w:rsidR="00F057C3" w:rsidRDefault="00F057C3" w:rsidP="00B66861">
            <w:pPr>
              <w:rPr>
                <w:sz w:val="20"/>
                <w:szCs w:val="20"/>
              </w:rPr>
            </w:pPr>
          </w:p>
          <w:p w14:paraId="2510114C" w14:textId="3F919CC0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r w:rsidR="00E62F20">
              <w:t xml:space="preserve">Jenkin’s </w:t>
            </w:r>
            <w:r w:rsidR="002B30E0">
              <w:t>(</w:t>
            </w:r>
            <w:r w:rsidR="002922F9">
              <w:t>Git</w:t>
            </w:r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>Jenkins url</w:t>
            </w:r>
            <w:r>
              <w:t>” text box:</w:t>
            </w:r>
          </w:p>
          <w:p w14:paraId="47FF680D" w14:textId="77777777" w:rsidR="00BE2F28" w:rsidRDefault="00BE2F28" w:rsidP="00571470"/>
          <w:p w14:paraId="12DB90EB" w14:textId="19BBED3C" w:rsidR="00BE2F28" w:rsidRPr="007C4EF3" w:rsidRDefault="00E04D85" w:rsidP="00571470">
            <w:pPr>
              <w:rPr>
                <w:sz w:val="20"/>
                <w:szCs w:val="20"/>
              </w:rPr>
            </w:pPr>
            <w:hyperlink r:id="rId22" w:history="1">
              <w:r w:rsidR="004B5FB4" w:rsidRPr="007C4EF3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7C4ABB64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21A280B9">
                <wp:simplePos x="0" y="0"/>
                <wp:positionH relativeFrom="column">
                  <wp:posOffset>2971800</wp:posOffset>
                </wp:positionH>
                <wp:positionV relativeFrom="paragraph">
                  <wp:posOffset>735965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7.95pt" to="270pt,6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BqZn7beAAAACwEAAA8AAABkcnMvZG93bnJldi54bWxMj09LxDAQxe+C3yGM4M1N&#10;9i+7telSBAWPWwXxlm1iWkwmJUm31U/veNLjvPd483vlcfaOXUxMfUAJy4UAZrANukcr4fXl8W4P&#10;LGWFWrmARsKXSXCsrq9KVegw4clcmmwZlWAqlIQu56HgPLWd8SotwmCQvI8Qvcp0Rst1VBOVe8dX&#10;Quy4Vz3Sh04N5qEz7WczegluWum3+jR+WxuVeJrem+e6bqS8vZnre2DZzPkvDL/4hA4VMZ3DiDox&#10;J2Gz29OWTMZyewBGie1GkHImZb0+AK9K/n9D9QMAAP//AwBQSwECLQAUAAYACAAAACEA5JnDwPsA&#10;AADhAQAAEwAAAAAAAAAAAAAAAAAAAAAAW0NvbnRlbnRfVHlwZXNdLnhtbFBLAQItABQABgAIAAAA&#10;IQAjsmrh1wAAAJQBAAALAAAAAAAAAAAAAAAAACwBAABfcmVscy8ucmVsc1BLAQItABQABgAIAAAA&#10;IQDNL1mg3wEAAAEEAAAOAAAAAAAAAAAAAAAAACwCAABkcnMvZTJvRG9jLnhtbFBLAQItABQABgAI&#10;AAAAIQAamZ+23gAAAAsBAAAPAAAAAAAAAAAAAAAAADc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8F6E06">
        <w:rPr>
          <w:noProof/>
        </w:rPr>
        <w:drawing>
          <wp:inline distT="0" distB="0" distL="0" distR="0" wp14:anchorId="5A03E011" wp14:editId="0D4BFA05">
            <wp:extent cx="5486400" cy="3291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1 at 2.57.56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08">
        <w:tab/>
      </w:r>
    </w:p>
    <w:p w14:paraId="7ECEE65A" w14:textId="77777777" w:rsidR="007D030B" w:rsidRDefault="007D030B" w:rsidP="007D375F"/>
    <w:p w14:paraId="4EA81D64" w14:textId="10278ACE" w:rsidR="00E36A67" w:rsidRDefault="00F512DC" w:rsidP="00E36A67">
      <w:r>
        <w:t>In summation, t</w:t>
      </w:r>
      <w:r w:rsidR="00E36A67">
        <w:t xml:space="preserve">he automated testing of a </w:t>
      </w:r>
      <w:r w:rsidR="00E36A67" w:rsidRPr="003A324B">
        <w:t xml:space="preserve">website can be </w:t>
      </w:r>
      <w:r w:rsidR="00E36A67">
        <w:t xml:space="preserve">built by creating behavior-driven development </w:t>
      </w:r>
      <w:r w:rsidR="00E36A67" w:rsidRPr="003A324B">
        <w:t>Cucumber</w:t>
      </w:r>
      <w:r w:rsidR="00E36A67">
        <w:t xml:space="preserve"> feature files and associated </w:t>
      </w:r>
      <w:r w:rsidR="00113384">
        <w:t>definition files</w:t>
      </w:r>
      <w:r w:rsidR="00E36A67" w:rsidRPr="003A324B">
        <w:t xml:space="preserve"> </w:t>
      </w:r>
      <w:r w:rsidR="00E36A67">
        <w:t xml:space="preserve">that reference </w:t>
      </w:r>
      <w:r w:rsidR="001200DE">
        <w:t>JavaScript</w:t>
      </w:r>
      <w:r w:rsidR="00E36A67">
        <w:t xml:space="preserve"> page o</w:t>
      </w:r>
      <w:r w:rsidR="00E36A67" w:rsidRPr="003A324B">
        <w:t xml:space="preserve">bjects </w:t>
      </w:r>
      <w:r w:rsidR="00E36A67">
        <w:t>representing the web application using the</w:t>
      </w:r>
      <w:r w:rsidR="00E36A67" w:rsidRPr="003A324B">
        <w:t xml:space="preserve"> </w:t>
      </w:r>
      <w:r w:rsidR="005E5F22">
        <w:t xml:space="preserve">Protractor and Chai test framework </w:t>
      </w:r>
      <w:r w:rsidR="00E36A67">
        <w:t xml:space="preserve">and a headless environment such as PhantomJS Driver, and </w:t>
      </w:r>
      <w:r w:rsidR="00E36A67" w:rsidRPr="003A324B">
        <w:t>then porting the solution into a con</w:t>
      </w:r>
      <w:r w:rsidR="00E36A67">
        <w:t>tinuous integration environment (Jenkins).</w:t>
      </w:r>
    </w:p>
    <w:p w14:paraId="7F5A7EE7" w14:textId="77777777" w:rsidR="00E36A67" w:rsidRDefault="00E36A67" w:rsidP="00DA7DF8">
      <w:pPr>
        <w:rPr>
          <w:noProof/>
        </w:rPr>
      </w:pPr>
    </w:p>
    <w:p w14:paraId="227C7473" w14:textId="77777777" w:rsidR="00E36A67" w:rsidRDefault="00E36A67" w:rsidP="00DA7DF8">
      <w:pPr>
        <w:rPr>
          <w:noProof/>
        </w:rPr>
      </w:pPr>
    </w:p>
    <w:p w14:paraId="18D2E5ED" w14:textId="77777777" w:rsidR="00113384" w:rsidRDefault="00113384" w:rsidP="00DA7DF8">
      <w:pPr>
        <w:rPr>
          <w:noProof/>
        </w:rPr>
      </w:pPr>
    </w:p>
    <w:p w14:paraId="6DCB6247" w14:textId="77777777" w:rsidR="00113384" w:rsidRDefault="00113384" w:rsidP="00DA7DF8">
      <w:pPr>
        <w:rPr>
          <w:noProof/>
        </w:rPr>
      </w:pPr>
    </w:p>
    <w:p w14:paraId="4DC36CF6" w14:textId="77777777" w:rsidR="00E36A67" w:rsidRDefault="00E36A67" w:rsidP="00DA7DF8">
      <w:pPr>
        <w:rPr>
          <w:noProof/>
        </w:rPr>
      </w:pPr>
    </w:p>
    <w:p w14:paraId="5D37FBBF" w14:textId="77777777" w:rsidR="00E36A67" w:rsidRDefault="00E36A67" w:rsidP="00DA7DF8">
      <w:pPr>
        <w:rPr>
          <w:noProof/>
        </w:rPr>
      </w:pPr>
    </w:p>
    <w:p w14:paraId="47C1BB2F" w14:textId="77777777" w:rsidR="00E36A67" w:rsidRDefault="00E36A67" w:rsidP="00DA7DF8">
      <w:pPr>
        <w:rPr>
          <w:noProof/>
        </w:rPr>
      </w:pPr>
    </w:p>
    <w:p w14:paraId="6E36CA05" w14:textId="77777777" w:rsidR="00E36A67" w:rsidRDefault="00E36A67" w:rsidP="00DA7DF8">
      <w:pPr>
        <w:rPr>
          <w:noProof/>
        </w:rPr>
      </w:pPr>
    </w:p>
    <w:p w14:paraId="46F11AC0" w14:textId="77777777" w:rsidR="00E36A67" w:rsidRDefault="00E36A67" w:rsidP="00DA7DF8">
      <w:pPr>
        <w:rPr>
          <w:noProof/>
        </w:rPr>
      </w:pPr>
    </w:p>
    <w:p w14:paraId="2A9C182F" w14:textId="77777777" w:rsidR="00E36A67" w:rsidRDefault="00E36A67" w:rsidP="00DA7DF8">
      <w:pPr>
        <w:rPr>
          <w:noProof/>
        </w:rPr>
      </w:pPr>
    </w:p>
    <w:p w14:paraId="41589426" w14:textId="77777777" w:rsidR="00E36A67" w:rsidRDefault="00E36A67" w:rsidP="00DA7DF8">
      <w:pPr>
        <w:rPr>
          <w:noProof/>
        </w:rPr>
      </w:pPr>
    </w:p>
    <w:p w14:paraId="7E383DCF" w14:textId="77777777" w:rsidR="00E36A67" w:rsidRDefault="00E36A67" w:rsidP="00DA7DF8">
      <w:pPr>
        <w:rPr>
          <w:noProof/>
        </w:rPr>
      </w:pPr>
    </w:p>
    <w:sectPr w:rsidR="00E36A67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069FE"/>
    <w:rsid w:val="00010B83"/>
    <w:rsid w:val="000123B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0ADA"/>
    <w:rsid w:val="00052FC0"/>
    <w:rsid w:val="0005313B"/>
    <w:rsid w:val="00053BDA"/>
    <w:rsid w:val="00054CFF"/>
    <w:rsid w:val="000614D3"/>
    <w:rsid w:val="0006167A"/>
    <w:rsid w:val="00063902"/>
    <w:rsid w:val="000674C1"/>
    <w:rsid w:val="00070DD5"/>
    <w:rsid w:val="000714E5"/>
    <w:rsid w:val="0007417A"/>
    <w:rsid w:val="000807CF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5A44"/>
    <w:rsid w:val="000A605E"/>
    <w:rsid w:val="000A65A2"/>
    <w:rsid w:val="000A6BDC"/>
    <w:rsid w:val="000B2A4B"/>
    <w:rsid w:val="000B5785"/>
    <w:rsid w:val="000C0F75"/>
    <w:rsid w:val="000C2249"/>
    <w:rsid w:val="000C58EB"/>
    <w:rsid w:val="000C744B"/>
    <w:rsid w:val="000D2498"/>
    <w:rsid w:val="000D2738"/>
    <w:rsid w:val="000D3327"/>
    <w:rsid w:val="000D57E9"/>
    <w:rsid w:val="000D6CB2"/>
    <w:rsid w:val="000E031D"/>
    <w:rsid w:val="000E2807"/>
    <w:rsid w:val="000E3258"/>
    <w:rsid w:val="000E3A14"/>
    <w:rsid w:val="000E6DF1"/>
    <w:rsid w:val="000F2FE8"/>
    <w:rsid w:val="000F4F98"/>
    <w:rsid w:val="000F6326"/>
    <w:rsid w:val="000F7667"/>
    <w:rsid w:val="00100C1C"/>
    <w:rsid w:val="00101A5A"/>
    <w:rsid w:val="001026A3"/>
    <w:rsid w:val="001028BB"/>
    <w:rsid w:val="0010586D"/>
    <w:rsid w:val="00105CA9"/>
    <w:rsid w:val="00105E9F"/>
    <w:rsid w:val="0010639F"/>
    <w:rsid w:val="00107D2A"/>
    <w:rsid w:val="00112E35"/>
    <w:rsid w:val="001131FC"/>
    <w:rsid w:val="00113384"/>
    <w:rsid w:val="00113791"/>
    <w:rsid w:val="00113F3B"/>
    <w:rsid w:val="001147C8"/>
    <w:rsid w:val="00115088"/>
    <w:rsid w:val="00115832"/>
    <w:rsid w:val="0011682D"/>
    <w:rsid w:val="00117164"/>
    <w:rsid w:val="001200DE"/>
    <w:rsid w:val="001237D1"/>
    <w:rsid w:val="001244F8"/>
    <w:rsid w:val="001256D2"/>
    <w:rsid w:val="00126D58"/>
    <w:rsid w:val="001307AC"/>
    <w:rsid w:val="0013270B"/>
    <w:rsid w:val="00132967"/>
    <w:rsid w:val="00133410"/>
    <w:rsid w:val="00134235"/>
    <w:rsid w:val="00137C63"/>
    <w:rsid w:val="0014032F"/>
    <w:rsid w:val="00141320"/>
    <w:rsid w:val="0014358D"/>
    <w:rsid w:val="001437C3"/>
    <w:rsid w:val="0014429B"/>
    <w:rsid w:val="001443B5"/>
    <w:rsid w:val="00145F48"/>
    <w:rsid w:val="0014687D"/>
    <w:rsid w:val="00150FFE"/>
    <w:rsid w:val="00153005"/>
    <w:rsid w:val="00153D5F"/>
    <w:rsid w:val="001561BC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5B52"/>
    <w:rsid w:val="00177394"/>
    <w:rsid w:val="00180460"/>
    <w:rsid w:val="001823BB"/>
    <w:rsid w:val="001827EE"/>
    <w:rsid w:val="00184ACE"/>
    <w:rsid w:val="00184B3F"/>
    <w:rsid w:val="00186C7A"/>
    <w:rsid w:val="00187180"/>
    <w:rsid w:val="00190831"/>
    <w:rsid w:val="00190DB9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056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B6C4C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1CAC"/>
    <w:rsid w:val="001F25CB"/>
    <w:rsid w:val="001F3FAF"/>
    <w:rsid w:val="001F505C"/>
    <w:rsid w:val="001F6D62"/>
    <w:rsid w:val="00202CC2"/>
    <w:rsid w:val="00202E5A"/>
    <w:rsid w:val="00205D02"/>
    <w:rsid w:val="00205E55"/>
    <w:rsid w:val="002142AB"/>
    <w:rsid w:val="00225181"/>
    <w:rsid w:val="00225CFB"/>
    <w:rsid w:val="00225F44"/>
    <w:rsid w:val="00226062"/>
    <w:rsid w:val="00231752"/>
    <w:rsid w:val="00233E3D"/>
    <w:rsid w:val="00234BA4"/>
    <w:rsid w:val="00240688"/>
    <w:rsid w:val="002425AA"/>
    <w:rsid w:val="002429B3"/>
    <w:rsid w:val="0024617D"/>
    <w:rsid w:val="00247590"/>
    <w:rsid w:val="002519CE"/>
    <w:rsid w:val="00252983"/>
    <w:rsid w:val="00253512"/>
    <w:rsid w:val="00253C50"/>
    <w:rsid w:val="00255AF4"/>
    <w:rsid w:val="00262FCE"/>
    <w:rsid w:val="002632A0"/>
    <w:rsid w:val="002636C9"/>
    <w:rsid w:val="002646DF"/>
    <w:rsid w:val="00264935"/>
    <w:rsid w:val="002657B7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0123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58B7"/>
    <w:rsid w:val="002B64E4"/>
    <w:rsid w:val="002B6AC7"/>
    <w:rsid w:val="002C084F"/>
    <w:rsid w:val="002C1344"/>
    <w:rsid w:val="002C13C9"/>
    <w:rsid w:val="002C1DBE"/>
    <w:rsid w:val="002C2738"/>
    <w:rsid w:val="002C2876"/>
    <w:rsid w:val="002C3717"/>
    <w:rsid w:val="002C3B33"/>
    <w:rsid w:val="002D09AA"/>
    <w:rsid w:val="002D0F7B"/>
    <w:rsid w:val="002D1216"/>
    <w:rsid w:val="002D19BF"/>
    <w:rsid w:val="002D416E"/>
    <w:rsid w:val="002D43D2"/>
    <w:rsid w:val="002D5DE3"/>
    <w:rsid w:val="002D6BB7"/>
    <w:rsid w:val="002E21A2"/>
    <w:rsid w:val="002E3B39"/>
    <w:rsid w:val="002E743F"/>
    <w:rsid w:val="002F2234"/>
    <w:rsid w:val="002F2F1B"/>
    <w:rsid w:val="002F3410"/>
    <w:rsid w:val="002F4564"/>
    <w:rsid w:val="002F4A26"/>
    <w:rsid w:val="002F4FC9"/>
    <w:rsid w:val="002F654E"/>
    <w:rsid w:val="003007A6"/>
    <w:rsid w:val="00302554"/>
    <w:rsid w:val="00303B5C"/>
    <w:rsid w:val="003056CB"/>
    <w:rsid w:val="00306181"/>
    <w:rsid w:val="0030735E"/>
    <w:rsid w:val="00307A58"/>
    <w:rsid w:val="00310ABC"/>
    <w:rsid w:val="00312CC5"/>
    <w:rsid w:val="00312F5E"/>
    <w:rsid w:val="00313290"/>
    <w:rsid w:val="0031410B"/>
    <w:rsid w:val="003154BA"/>
    <w:rsid w:val="00315FD8"/>
    <w:rsid w:val="0031631D"/>
    <w:rsid w:val="00316357"/>
    <w:rsid w:val="00316620"/>
    <w:rsid w:val="00320A95"/>
    <w:rsid w:val="0032147D"/>
    <w:rsid w:val="0032191E"/>
    <w:rsid w:val="00321FC7"/>
    <w:rsid w:val="00322B3F"/>
    <w:rsid w:val="003235D9"/>
    <w:rsid w:val="003240F9"/>
    <w:rsid w:val="00326AF6"/>
    <w:rsid w:val="00327320"/>
    <w:rsid w:val="00330E58"/>
    <w:rsid w:val="00332C35"/>
    <w:rsid w:val="00334B69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575DC"/>
    <w:rsid w:val="00363AA4"/>
    <w:rsid w:val="00364630"/>
    <w:rsid w:val="00365856"/>
    <w:rsid w:val="003678DC"/>
    <w:rsid w:val="00370AD3"/>
    <w:rsid w:val="00370B41"/>
    <w:rsid w:val="00380FFB"/>
    <w:rsid w:val="0038137F"/>
    <w:rsid w:val="0038149C"/>
    <w:rsid w:val="0038206D"/>
    <w:rsid w:val="003825FF"/>
    <w:rsid w:val="00383547"/>
    <w:rsid w:val="0038785D"/>
    <w:rsid w:val="0039192C"/>
    <w:rsid w:val="003939C8"/>
    <w:rsid w:val="003957C4"/>
    <w:rsid w:val="00397C76"/>
    <w:rsid w:val="003A4CA2"/>
    <w:rsid w:val="003A55E0"/>
    <w:rsid w:val="003A6F6C"/>
    <w:rsid w:val="003A723C"/>
    <w:rsid w:val="003A750E"/>
    <w:rsid w:val="003B036B"/>
    <w:rsid w:val="003B0797"/>
    <w:rsid w:val="003B0CF8"/>
    <w:rsid w:val="003B1382"/>
    <w:rsid w:val="003B17A3"/>
    <w:rsid w:val="003B1916"/>
    <w:rsid w:val="003B1CF5"/>
    <w:rsid w:val="003B523F"/>
    <w:rsid w:val="003B71B8"/>
    <w:rsid w:val="003B7EAB"/>
    <w:rsid w:val="003C271E"/>
    <w:rsid w:val="003C380D"/>
    <w:rsid w:val="003C39A4"/>
    <w:rsid w:val="003C44D2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E32EC"/>
    <w:rsid w:val="003F26CD"/>
    <w:rsid w:val="003F43B4"/>
    <w:rsid w:val="003F65F1"/>
    <w:rsid w:val="00400E4B"/>
    <w:rsid w:val="00401FF5"/>
    <w:rsid w:val="0040224A"/>
    <w:rsid w:val="004028F7"/>
    <w:rsid w:val="004041D4"/>
    <w:rsid w:val="00404428"/>
    <w:rsid w:val="00405A83"/>
    <w:rsid w:val="00405E44"/>
    <w:rsid w:val="0040690A"/>
    <w:rsid w:val="00407F9E"/>
    <w:rsid w:val="00416908"/>
    <w:rsid w:val="00417B4C"/>
    <w:rsid w:val="00421FDF"/>
    <w:rsid w:val="004306DD"/>
    <w:rsid w:val="00430BC0"/>
    <w:rsid w:val="00433A06"/>
    <w:rsid w:val="00433CB3"/>
    <w:rsid w:val="00435BA2"/>
    <w:rsid w:val="00436B7D"/>
    <w:rsid w:val="00437F03"/>
    <w:rsid w:val="00440181"/>
    <w:rsid w:val="00441557"/>
    <w:rsid w:val="00441741"/>
    <w:rsid w:val="00441841"/>
    <w:rsid w:val="00442A7B"/>
    <w:rsid w:val="004506D5"/>
    <w:rsid w:val="004506E4"/>
    <w:rsid w:val="004600DB"/>
    <w:rsid w:val="00462388"/>
    <w:rsid w:val="004629C2"/>
    <w:rsid w:val="00462B43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0F4A"/>
    <w:rsid w:val="004A1B53"/>
    <w:rsid w:val="004A7C24"/>
    <w:rsid w:val="004A7DA0"/>
    <w:rsid w:val="004B036F"/>
    <w:rsid w:val="004B1BE7"/>
    <w:rsid w:val="004B32D5"/>
    <w:rsid w:val="004B427C"/>
    <w:rsid w:val="004B5FB4"/>
    <w:rsid w:val="004B7FEC"/>
    <w:rsid w:val="004C1BE6"/>
    <w:rsid w:val="004C2CD7"/>
    <w:rsid w:val="004C62D8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2EA8"/>
    <w:rsid w:val="004E4AE6"/>
    <w:rsid w:val="004E4EFD"/>
    <w:rsid w:val="004E5E7F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3791B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458B"/>
    <w:rsid w:val="00555284"/>
    <w:rsid w:val="005567EA"/>
    <w:rsid w:val="00556BF3"/>
    <w:rsid w:val="00563FE3"/>
    <w:rsid w:val="00564728"/>
    <w:rsid w:val="00564D8C"/>
    <w:rsid w:val="005654AC"/>
    <w:rsid w:val="00565800"/>
    <w:rsid w:val="00565E0B"/>
    <w:rsid w:val="00571470"/>
    <w:rsid w:val="00576C54"/>
    <w:rsid w:val="00576D86"/>
    <w:rsid w:val="00577CDB"/>
    <w:rsid w:val="005841AA"/>
    <w:rsid w:val="00587A03"/>
    <w:rsid w:val="0059247E"/>
    <w:rsid w:val="00594468"/>
    <w:rsid w:val="005947B1"/>
    <w:rsid w:val="00596AC5"/>
    <w:rsid w:val="005A0501"/>
    <w:rsid w:val="005A223E"/>
    <w:rsid w:val="005A3B22"/>
    <w:rsid w:val="005B086A"/>
    <w:rsid w:val="005B2297"/>
    <w:rsid w:val="005B3CD7"/>
    <w:rsid w:val="005B3D39"/>
    <w:rsid w:val="005B5F4E"/>
    <w:rsid w:val="005B6501"/>
    <w:rsid w:val="005C0277"/>
    <w:rsid w:val="005C0F11"/>
    <w:rsid w:val="005C1A54"/>
    <w:rsid w:val="005C39D5"/>
    <w:rsid w:val="005C5CF4"/>
    <w:rsid w:val="005D0E6D"/>
    <w:rsid w:val="005D1527"/>
    <w:rsid w:val="005D18FD"/>
    <w:rsid w:val="005D204B"/>
    <w:rsid w:val="005D4B42"/>
    <w:rsid w:val="005D50B7"/>
    <w:rsid w:val="005D7AB5"/>
    <w:rsid w:val="005E229C"/>
    <w:rsid w:val="005E22FC"/>
    <w:rsid w:val="005E5F22"/>
    <w:rsid w:val="005E7031"/>
    <w:rsid w:val="005E7795"/>
    <w:rsid w:val="005F00BC"/>
    <w:rsid w:val="005F3B14"/>
    <w:rsid w:val="005F4465"/>
    <w:rsid w:val="005F7962"/>
    <w:rsid w:val="0060345F"/>
    <w:rsid w:val="00605402"/>
    <w:rsid w:val="0060755D"/>
    <w:rsid w:val="006111E7"/>
    <w:rsid w:val="006113D1"/>
    <w:rsid w:val="00611DFF"/>
    <w:rsid w:val="0061654F"/>
    <w:rsid w:val="00616B66"/>
    <w:rsid w:val="00616D5B"/>
    <w:rsid w:val="00616E54"/>
    <w:rsid w:val="00617D55"/>
    <w:rsid w:val="00622242"/>
    <w:rsid w:val="006227C4"/>
    <w:rsid w:val="006239EF"/>
    <w:rsid w:val="00626BD8"/>
    <w:rsid w:val="00627504"/>
    <w:rsid w:val="00630F4F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6FEA"/>
    <w:rsid w:val="00647FD9"/>
    <w:rsid w:val="00650EB4"/>
    <w:rsid w:val="00651A04"/>
    <w:rsid w:val="00652051"/>
    <w:rsid w:val="00660A12"/>
    <w:rsid w:val="00660DD1"/>
    <w:rsid w:val="00661487"/>
    <w:rsid w:val="00661EC5"/>
    <w:rsid w:val="006633C4"/>
    <w:rsid w:val="006647B0"/>
    <w:rsid w:val="00665ACD"/>
    <w:rsid w:val="00665DD4"/>
    <w:rsid w:val="00665EEA"/>
    <w:rsid w:val="006670A2"/>
    <w:rsid w:val="00667BA5"/>
    <w:rsid w:val="006709A0"/>
    <w:rsid w:val="00671229"/>
    <w:rsid w:val="006717FC"/>
    <w:rsid w:val="006738F3"/>
    <w:rsid w:val="00680B1B"/>
    <w:rsid w:val="00681A0B"/>
    <w:rsid w:val="006821BB"/>
    <w:rsid w:val="00682CDB"/>
    <w:rsid w:val="00684112"/>
    <w:rsid w:val="00684F0B"/>
    <w:rsid w:val="0068549C"/>
    <w:rsid w:val="006861F4"/>
    <w:rsid w:val="006875D7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55B"/>
    <w:rsid w:val="006B0715"/>
    <w:rsid w:val="006B15AA"/>
    <w:rsid w:val="006B28D6"/>
    <w:rsid w:val="006B2CD7"/>
    <w:rsid w:val="006B4C90"/>
    <w:rsid w:val="006B5DC2"/>
    <w:rsid w:val="006B6BD5"/>
    <w:rsid w:val="006B7E77"/>
    <w:rsid w:val="006C3100"/>
    <w:rsid w:val="006C5C09"/>
    <w:rsid w:val="006D02F6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4ABB"/>
    <w:rsid w:val="006E4B5D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4D9B"/>
    <w:rsid w:val="007051B7"/>
    <w:rsid w:val="007067EF"/>
    <w:rsid w:val="00710487"/>
    <w:rsid w:val="00710E23"/>
    <w:rsid w:val="00712DF4"/>
    <w:rsid w:val="007145F0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3D1"/>
    <w:rsid w:val="00756D90"/>
    <w:rsid w:val="007616BE"/>
    <w:rsid w:val="007664A8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12E1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1F"/>
    <w:rsid w:val="007A2652"/>
    <w:rsid w:val="007A2A4B"/>
    <w:rsid w:val="007A3A23"/>
    <w:rsid w:val="007A5F33"/>
    <w:rsid w:val="007A5F7A"/>
    <w:rsid w:val="007B2825"/>
    <w:rsid w:val="007B28F8"/>
    <w:rsid w:val="007B574E"/>
    <w:rsid w:val="007C1020"/>
    <w:rsid w:val="007C2A70"/>
    <w:rsid w:val="007C4EF3"/>
    <w:rsid w:val="007C5A20"/>
    <w:rsid w:val="007C5DE4"/>
    <w:rsid w:val="007C70A1"/>
    <w:rsid w:val="007D030B"/>
    <w:rsid w:val="007D12CB"/>
    <w:rsid w:val="007D375F"/>
    <w:rsid w:val="007E07C1"/>
    <w:rsid w:val="007E187B"/>
    <w:rsid w:val="007E2AB0"/>
    <w:rsid w:val="007E3D18"/>
    <w:rsid w:val="007E3EB3"/>
    <w:rsid w:val="007E3EDC"/>
    <w:rsid w:val="007E40A4"/>
    <w:rsid w:val="007E6BC5"/>
    <w:rsid w:val="007F02EA"/>
    <w:rsid w:val="007F069D"/>
    <w:rsid w:val="007F120E"/>
    <w:rsid w:val="007F2E07"/>
    <w:rsid w:val="007F3CFB"/>
    <w:rsid w:val="007F4B2F"/>
    <w:rsid w:val="007F6FE3"/>
    <w:rsid w:val="0080067E"/>
    <w:rsid w:val="00801610"/>
    <w:rsid w:val="008019D4"/>
    <w:rsid w:val="00801CEF"/>
    <w:rsid w:val="0080291B"/>
    <w:rsid w:val="0080337A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298F"/>
    <w:rsid w:val="008332B9"/>
    <w:rsid w:val="008337BD"/>
    <w:rsid w:val="008360E8"/>
    <w:rsid w:val="00844920"/>
    <w:rsid w:val="00846164"/>
    <w:rsid w:val="00850DEC"/>
    <w:rsid w:val="00851AC3"/>
    <w:rsid w:val="00851F61"/>
    <w:rsid w:val="008546B9"/>
    <w:rsid w:val="00856AB7"/>
    <w:rsid w:val="0085734C"/>
    <w:rsid w:val="00857C24"/>
    <w:rsid w:val="00865F44"/>
    <w:rsid w:val="00866114"/>
    <w:rsid w:val="008662E8"/>
    <w:rsid w:val="00871151"/>
    <w:rsid w:val="00873086"/>
    <w:rsid w:val="0087372D"/>
    <w:rsid w:val="008745EF"/>
    <w:rsid w:val="00875615"/>
    <w:rsid w:val="00876F5F"/>
    <w:rsid w:val="00877554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291"/>
    <w:rsid w:val="00895F69"/>
    <w:rsid w:val="008A1172"/>
    <w:rsid w:val="008A2302"/>
    <w:rsid w:val="008A4B04"/>
    <w:rsid w:val="008A512E"/>
    <w:rsid w:val="008A53E1"/>
    <w:rsid w:val="008A5968"/>
    <w:rsid w:val="008A5EFC"/>
    <w:rsid w:val="008A6E6E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19EF"/>
    <w:rsid w:val="008E24C7"/>
    <w:rsid w:val="008E4365"/>
    <w:rsid w:val="008E53EB"/>
    <w:rsid w:val="008E76A6"/>
    <w:rsid w:val="008E7E73"/>
    <w:rsid w:val="008F2BAD"/>
    <w:rsid w:val="008F3050"/>
    <w:rsid w:val="008F4E6E"/>
    <w:rsid w:val="008F5BFF"/>
    <w:rsid w:val="008F5DA6"/>
    <w:rsid w:val="008F6E06"/>
    <w:rsid w:val="00900C48"/>
    <w:rsid w:val="00901E16"/>
    <w:rsid w:val="009020C5"/>
    <w:rsid w:val="009026A0"/>
    <w:rsid w:val="00902E9C"/>
    <w:rsid w:val="00906131"/>
    <w:rsid w:val="00906EE0"/>
    <w:rsid w:val="0091063A"/>
    <w:rsid w:val="009143CA"/>
    <w:rsid w:val="00917160"/>
    <w:rsid w:val="00921A6E"/>
    <w:rsid w:val="00930530"/>
    <w:rsid w:val="00931CE8"/>
    <w:rsid w:val="00933625"/>
    <w:rsid w:val="00935B0C"/>
    <w:rsid w:val="00936E0A"/>
    <w:rsid w:val="0094687E"/>
    <w:rsid w:val="00947970"/>
    <w:rsid w:val="009509F7"/>
    <w:rsid w:val="009518C5"/>
    <w:rsid w:val="00952586"/>
    <w:rsid w:val="00952C43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11A4"/>
    <w:rsid w:val="009924F8"/>
    <w:rsid w:val="00993802"/>
    <w:rsid w:val="00995481"/>
    <w:rsid w:val="009958B8"/>
    <w:rsid w:val="00997B72"/>
    <w:rsid w:val="009A221B"/>
    <w:rsid w:val="009A25C2"/>
    <w:rsid w:val="009A7B1C"/>
    <w:rsid w:val="009B1B42"/>
    <w:rsid w:val="009B1B47"/>
    <w:rsid w:val="009B530F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4779"/>
    <w:rsid w:val="009F51B3"/>
    <w:rsid w:val="009F6EA4"/>
    <w:rsid w:val="00A017BC"/>
    <w:rsid w:val="00A0516F"/>
    <w:rsid w:val="00A05748"/>
    <w:rsid w:val="00A06BFC"/>
    <w:rsid w:val="00A1203B"/>
    <w:rsid w:val="00A15BA4"/>
    <w:rsid w:val="00A2046A"/>
    <w:rsid w:val="00A204A8"/>
    <w:rsid w:val="00A255C0"/>
    <w:rsid w:val="00A258C5"/>
    <w:rsid w:val="00A259C7"/>
    <w:rsid w:val="00A27B89"/>
    <w:rsid w:val="00A3128F"/>
    <w:rsid w:val="00A319A2"/>
    <w:rsid w:val="00A31AE1"/>
    <w:rsid w:val="00A3264E"/>
    <w:rsid w:val="00A361EE"/>
    <w:rsid w:val="00A369B2"/>
    <w:rsid w:val="00A40357"/>
    <w:rsid w:val="00A44748"/>
    <w:rsid w:val="00A44C20"/>
    <w:rsid w:val="00A501F1"/>
    <w:rsid w:val="00A528E7"/>
    <w:rsid w:val="00A530CF"/>
    <w:rsid w:val="00A54423"/>
    <w:rsid w:val="00A61058"/>
    <w:rsid w:val="00A6142A"/>
    <w:rsid w:val="00A61810"/>
    <w:rsid w:val="00A62D12"/>
    <w:rsid w:val="00A64758"/>
    <w:rsid w:val="00A65583"/>
    <w:rsid w:val="00A677AF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1F0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339A"/>
    <w:rsid w:val="00AE5A24"/>
    <w:rsid w:val="00AE6A8A"/>
    <w:rsid w:val="00AE7FFC"/>
    <w:rsid w:val="00AF0349"/>
    <w:rsid w:val="00AF1C33"/>
    <w:rsid w:val="00AF3D55"/>
    <w:rsid w:val="00AF3EA6"/>
    <w:rsid w:val="00B0013E"/>
    <w:rsid w:val="00B013DF"/>
    <w:rsid w:val="00B03C4B"/>
    <w:rsid w:val="00B041BB"/>
    <w:rsid w:val="00B10C72"/>
    <w:rsid w:val="00B12C50"/>
    <w:rsid w:val="00B12EFD"/>
    <w:rsid w:val="00B157EE"/>
    <w:rsid w:val="00B20463"/>
    <w:rsid w:val="00B20C7D"/>
    <w:rsid w:val="00B2411D"/>
    <w:rsid w:val="00B2632E"/>
    <w:rsid w:val="00B26450"/>
    <w:rsid w:val="00B33F39"/>
    <w:rsid w:val="00B34985"/>
    <w:rsid w:val="00B40176"/>
    <w:rsid w:val="00B401E8"/>
    <w:rsid w:val="00B40ED8"/>
    <w:rsid w:val="00B4143D"/>
    <w:rsid w:val="00B42333"/>
    <w:rsid w:val="00B4249B"/>
    <w:rsid w:val="00B426C9"/>
    <w:rsid w:val="00B45C73"/>
    <w:rsid w:val="00B45F64"/>
    <w:rsid w:val="00B5074B"/>
    <w:rsid w:val="00B50A0D"/>
    <w:rsid w:val="00B550C6"/>
    <w:rsid w:val="00B56634"/>
    <w:rsid w:val="00B57EBD"/>
    <w:rsid w:val="00B61243"/>
    <w:rsid w:val="00B61973"/>
    <w:rsid w:val="00B6321E"/>
    <w:rsid w:val="00B63D1F"/>
    <w:rsid w:val="00B66123"/>
    <w:rsid w:val="00B66861"/>
    <w:rsid w:val="00B70275"/>
    <w:rsid w:val="00B70692"/>
    <w:rsid w:val="00B70E62"/>
    <w:rsid w:val="00B713EE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979BB"/>
    <w:rsid w:val="00BA18B3"/>
    <w:rsid w:val="00BA22A7"/>
    <w:rsid w:val="00BA2EEF"/>
    <w:rsid w:val="00BA35B5"/>
    <w:rsid w:val="00BA4893"/>
    <w:rsid w:val="00BA5CB1"/>
    <w:rsid w:val="00BA776B"/>
    <w:rsid w:val="00BB1880"/>
    <w:rsid w:val="00BB2346"/>
    <w:rsid w:val="00BB2654"/>
    <w:rsid w:val="00BB2C3A"/>
    <w:rsid w:val="00BB5A34"/>
    <w:rsid w:val="00BB5CCC"/>
    <w:rsid w:val="00BB6858"/>
    <w:rsid w:val="00BB74D0"/>
    <w:rsid w:val="00BC0202"/>
    <w:rsid w:val="00BC0DAE"/>
    <w:rsid w:val="00BC2427"/>
    <w:rsid w:val="00BC2584"/>
    <w:rsid w:val="00BC3F70"/>
    <w:rsid w:val="00BD0EF4"/>
    <w:rsid w:val="00BD31A0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2595"/>
    <w:rsid w:val="00BF44C9"/>
    <w:rsid w:val="00C0049F"/>
    <w:rsid w:val="00C03991"/>
    <w:rsid w:val="00C041E2"/>
    <w:rsid w:val="00C04A18"/>
    <w:rsid w:val="00C06153"/>
    <w:rsid w:val="00C062F5"/>
    <w:rsid w:val="00C06796"/>
    <w:rsid w:val="00C07DC9"/>
    <w:rsid w:val="00C12DCD"/>
    <w:rsid w:val="00C137AF"/>
    <w:rsid w:val="00C1525D"/>
    <w:rsid w:val="00C170D5"/>
    <w:rsid w:val="00C17F89"/>
    <w:rsid w:val="00C2136B"/>
    <w:rsid w:val="00C21E11"/>
    <w:rsid w:val="00C22A08"/>
    <w:rsid w:val="00C3001A"/>
    <w:rsid w:val="00C317FD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2908"/>
    <w:rsid w:val="00C52CD1"/>
    <w:rsid w:val="00C54DC7"/>
    <w:rsid w:val="00C55F4B"/>
    <w:rsid w:val="00C56386"/>
    <w:rsid w:val="00C5767B"/>
    <w:rsid w:val="00C60A59"/>
    <w:rsid w:val="00C63816"/>
    <w:rsid w:val="00C6573A"/>
    <w:rsid w:val="00C66056"/>
    <w:rsid w:val="00C6744D"/>
    <w:rsid w:val="00C674DC"/>
    <w:rsid w:val="00C718C2"/>
    <w:rsid w:val="00C76619"/>
    <w:rsid w:val="00C76906"/>
    <w:rsid w:val="00C80FA9"/>
    <w:rsid w:val="00C815BE"/>
    <w:rsid w:val="00C8370B"/>
    <w:rsid w:val="00C83F02"/>
    <w:rsid w:val="00C8782A"/>
    <w:rsid w:val="00C87940"/>
    <w:rsid w:val="00C91308"/>
    <w:rsid w:val="00C935AD"/>
    <w:rsid w:val="00C94C86"/>
    <w:rsid w:val="00C956BC"/>
    <w:rsid w:val="00C95829"/>
    <w:rsid w:val="00C95C9C"/>
    <w:rsid w:val="00C96009"/>
    <w:rsid w:val="00C969AC"/>
    <w:rsid w:val="00C97449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C7919"/>
    <w:rsid w:val="00CD317F"/>
    <w:rsid w:val="00CD71F0"/>
    <w:rsid w:val="00CE0111"/>
    <w:rsid w:val="00CE0A0A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6FBC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1202"/>
    <w:rsid w:val="00D6263A"/>
    <w:rsid w:val="00D64750"/>
    <w:rsid w:val="00D6704F"/>
    <w:rsid w:val="00D6739E"/>
    <w:rsid w:val="00D67AD7"/>
    <w:rsid w:val="00D70AAF"/>
    <w:rsid w:val="00D717CE"/>
    <w:rsid w:val="00D7240F"/>
    <w:rsid w:val="00D75B02"/>
    <w:rsid w:val="00D762C1"/>
    <w:rsid w:val="00D76F1E"/>
    <w:rsid w:val="00D8205C"/>
    <w:rsid w:val="00D82BA5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A7DF8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852"/>
    <w:rsid w:val="00DD6A29"/>
    <w:rsid w:val="00DD6A6F"/>
    <w:rsid w:val="00DE132E"/>
    <w:rsid w:val="00DE2724"/>
    <w:rsid w:val="00DF071A"/>
    <w:rsid w:val="00DF0E3C"/>
    <w:rsid w:val="00DF347A"/>
    <w:rsid w:val="00DF4E04"/>
    <w:rsid w:val="00DF509B"/>
    <w:rsid w:val="00DF6ADA"/>
    <w:rsid w:val="00E01D1F"/>
    <w:rsid w:val="00E02AE8"/>
    <w:rsid w:val="00E0389B"/>
    <w:rsid w:val="00E0447A"/>
    <w:rsid w:val="00E04D85"/>
    <w:rsid w:val="00E05AA8"/>
    <w:rsid w:val="00E060B5"/>
    <w:rsid w:val="00E1009A"/>
    <w:rsid w:val="00E10FFB"/>
    <w:rsid w:val="00E11829"/>
    <w:rsid w:val="00E12060"/>
    <w:rsid w:val="00E12B6E"/>
    <w:rsid w:val="00E1342D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A67"/>
    <w:rsid w:val="00E36B46"/>
    <w:rsid w:val="00E36BEB"/>
    <w:rsid w:val="00E37689"/>
    <w:rsid w:val="00E37A26"/>
    <w:rsid w:val="00E46B40"/>
    <w:rsid w:val="00E50B10"/>
    <w:rsid w:val="00E51223"/>
    <w:rsid w:val="00E52B48"/>
    <w:rsid w:val="00E53CD3"/>
    <w:rsid w:val="00E5775B"/>
    <w:rsid w:val="00E57C96"/>
    <w:rsid w:val="00E62F20"/>
    <w:rsid w:val="00E66C41"/>
    <w:rsid w:val="00E7300A"/>
    <w:rsid w:val="00E741BB"/>
    <w:rsid w:val="00E742B7"/>
    <w:rsid w:val="00E74C04"/>
    <w:rsid w:val="00E75762"/>
    <w:rsid w:val="00E80C30"/>
    <w:rsid w:val="00E813BB"/>
    <w:rsid w:val="00E835D7"/>
    <w:rsid w:val="00E865A9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1B94"/>
    <w:rsid w:val="00EA68D2"/>
    <w:rsid w:val="00EB0E96"/>
    <w:rsid w:val="00EB2094"/>
    <w:rsid w:val="00EB25E4"/>
    <w:rsid w:val="00EB29D0"/>
    <w:rsid w:val="00EB3906"/>
    <w:rsid w:val="00EB408C"/>
    <w:rsid w:val="00EB709C"/>
    <w:rsid w:val="00EC007F"/>
    <w:rsid w:val="00EC1E4E"/>
    <w:rsid w:val="00EC29C5"/>
    <w:rsid w:val="00EC5688"/>
    <w:rsid w:val="00EC56FD"/>
    <w:rsid w:val="00EC5F86"/>
    <w:rsid w:val="00EC65AF"/>
    <w:rsid w:val="00EC668D"/>
    <w:rsid w:val="00EC77AA"/>
    <w:rsid w:val="00ED10D2"/>
    <w:rsid w:val="00ED1E1C"/>
    <w:rsid w:val="00ED49C9"/>
    <w:rsid w:val="00ED5625"/>
    <w:rsid w:val="00ED59C4"/>
    <w:rsid w:val="00EE266B"/>
    <w:rsid w:val="00EE6015"/>
    <w:rsid w:val="00EE62D1"/>
    <w:rsid w:val="00EE6F77"/>
    <w:rsid w:val="00EE7258"/>
    <w:rsid w:val="00EE72B7"/>
    <w:rsid w:val="00EF1894"/>
    <w:rsid w:val="00EF2045"/>
    <w:rsid w:val="00EF370F"/>
    <w:rsid w:val="00EF3AA5"/>
    <w:rsid w:val="00EF42D1"/>
    <w:rsid w:val="00EF6CEE"/>
    <w:rsid w:val="00F00B4F"/>
    <w:rsid w:val="00F033FA"/>
    <w:rsid w:val="00F03F9E"/>
    <w:rsid w:val="00F057C3"/>
    <w:rsid w:val="00F062C2"/>
    <w:rsid w:val="00F068B1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0311"/>
    <w:rsid w:val="00F3151C"/>
    <w:rsid w:val="00F31C3B"/>
    <w:rsid w:val="00F3252B"/>
    <w:rsid w:val="00F364F7"/>
    <w:rsid w:val="00F40F36"/>
    <w:rsid w:val="00F40F59"/>
    <w:rsid w:val="00F4123D"/>
    <w:rsid w:val="00F41C40"/>
    <w:rsid w:val="00F421FE"/>
    <w:rsid w:val="00F43EA4"/>
    <w:rsid w:val="00F51245"/>
    <w:rsid w:val="00F512DC"/>
    <w:rsid w:val="00F51EB0"/>
    <w:rsid w:val="00F5282B"/>
    <w:rsid w:val="00F55041"/>
    <w:rsid w:val="00F5679B"/>
    <w:rsid w:val="00F56DDD"/>
    <w:rsid w:val="00F575D6"/>
    <w:rsid w:val="00F6086C"/>
    <w:rsid w:val="00F659C3"/>
    <w:rsid w:val="00F65BEF"/>
    <w:rsid w:val="00F70E03"/>
    <w:rsid w:val="00F72D87"/>
    <w:rsid w:val="00F74A35"/>
    <w:rsid w:val="00F74EAA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4252"/>
    <w:rsid w:val="00FC5017"/>
    <w:rsid w:val="00FC5338"/>
    <w:rsid w:val="00FC58F5"/>
    <w:rsid w:val="00FC5910"/>
    <w:rsid w:val="00FC62B0"/>
    <w:rsid w:val="00FD043B"/>
    <w:rsid w:val="00FD1809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53FA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mailto:greg@gregorydombchik.com" TargetMode="External"/><Relationship Id="rId21" Type="http://schemas.openxmlformats.org/officeDocument/2006/relationships/hyperlink" Target="https://github.com/gdombchik/AngularJSWebsiteTestByProtractorCucumberChai/settings/installations" TargetMode="External"/><Relationship Id="rId22" Type="http://schemas.openxmlformats.org/officeDocument/2006/relationships/hyperlink" Target="http://ec2-52-25-64-69.us-west-2.compute.amazonaws.com/" TargetMode="External"/><Relationship Id="rId23" Type="http://schemas.openxmlformats.org/officeDocument/2006/relationships/image" Target="media/image1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AngularJSWebsiteTestByProtractorCucumberChai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s://github.com/gdombchik/AngularJSWebsiteTestByProtractorCucumberChai/settings/key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hyperlink" Target="mailto:greg@gregorydombchik.com" TargetMode="External"/><Relationship Id="rId19" Type="http://schemas.openxmlformats.org/officeDocument/2006/relationships/hyperlink" Target="https://github.com/gdombchik/AngularJSWebsiteTestByProtractorCucumberChai.gi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253601-29F6-8645-AD6B-76D94227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2403</Words>
  <Characters>13701</Characters>
  <Application>Microsoft Macintosh Word</Application>
  <DocSecurity>0</DocSecurity>
  <Lines>114</Lines>
  <Paragraphs>32</Paragraphs>
  <ScaleCrop>false</ScaleCrop>
  <Company/>
  <LinksUpToDate>false</LinksUpToDate>
  <CharactersWithSpaces>16072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1482</cp:revision>
  <dcterms:created xsi:type="dcterms:W3CDTF">2016-06-05T16:57:00Z</dcterms:created>
  <dcterms:modified xsi:type="dcterms:W3CDTF">2016-11-16T01:01:00Z</dcterms:modified>
</cp:coreProperties>
</file>