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40" w:rsidRPr="00DD26E5" w:rsidRDefault="00E63140" w:rsidP="00E63140">
      <w:pPr>
        <w:jc w:val="center"/>
        <w:rPr>
          <w:sz w:val="20"/>
          <w:lang w:val="es-AR"/>
        </w:rPr>
      </w:pPr>
    </w:p>
    <w:p w:rsidR="00E63140" w:rsidRPr="00DD26E5" w:rsidRDefault="00E63140" w:rsidP="00E63140">
      <w:pPr>
        <w:jc w:val="center"/>
        <w:rPr>
          <w:sz w:val="20"/>
          <w:lang w:val="es-AR"/>
        </w:rPr>
      </w:pPr>
    </w:p>
    <w:p w:rsidR="0061105C" w:rsidRPr="00DD26E5" w:rsidRDefault="00E63140" w:rsidP="00E63140">
      <w:pPr>
        <w:jc w:val="center"/>
        <w:rPr>
          <w:sz w:val="20"/>
          <w:lang w:val="es-AR"/>
        </w:rPr>
      </w:pPr>
      <w:r w:rsidRPr="00DD26E5">
        <w:rPr>
          <w:noProof/>
          <w:sz w:val="20"/>
          <w:lang w:val="es-AR"/>
        </w:rPr>
        <w:drawing>
          <wp:inline distT="0" distB="0" distL="0" distR="0">
            <wp:extent cx="702070" cy="702070"/>
            <wp:effectExtent l="0" t="0" r="3175" b="3175"/>
            <wp:docPr id="3" name="Picture 3" descr="http://www.logotypes101.com/logos/283/501E380BD95F595995F17CF495BCA882/LogoUTN_nv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gotypes101.com/logos/283/501E380BD95F595995F17CF495BCA882/LogoUTN_nvg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843" cy="724843"/>
                    </a:xfrm>
                    <a:prstGeom prst="rect">
                      <a:avLst/>
                    </a:prstGeom>
                    <a:noFill/>
                    <a:ln>
                      <a:noFill/>
                    </a:ln>
                  </pic:spPr>
                </pic:pic>
              </a:graphicData>
            </a:graphic>
          </wp:inline>
        </w:drawing>
      </w:r>
    </w:p>
    <w:p w:rsidR="00E63140" w:rsidRPr="00DD26E5" w:rsidRDefault="00E63140" w:rsidP="00E63140">
      <w:pPr>
        <w:jc w:val="center"/>
        <w:rPr>
          <w:rFonts w:ascii="Verdana" w:hAnsi="Verdana" w:cs="Arial"/>
          <w:sz w:val="24"/>
          <w:lang w:val="es-AR"/>
        </w:rPr>
      </w:pPr>
      <w:r w:rsidRPr="00DD26E5">
        <w:rPr>
          <w:rFonts w:ascii="Verdana" w:hAnsi="Verdana" w:cs="Arial"/>
          <w:sz w:val="24"/>
          <w:lang w:val="es-AR"/>
        </w:rPr>
        <w:t xml:space="preserve">Universidad </w:t>
      </w:r>
      <w:r w:rsidR="00F946A2" w:rsidRPr="00DD26E5">
        <w:rPr>
          <w:rFonts w:ascii="Verdana" w:hAnsi="Verdana" w:cs="Arial"/>
          <w:sz w:val="24"/>
          <w:lang w:val="es-AR"/>
        </w:rPr>
        <w:t>Tecnológica</w:t>
      </w:r>
      <w:r w:rsidRPr="00DD26E5">
        <w:rPr>
          <w:rFonts w:ascii="Verdana" w:hAnsi="Verdana" w:cs="Arial"/>
          <w:sz w:val="24"/>
          <w:lang w:val="es-AR"/>
        </w:rPr>
        <w:t xml:space="preserve"> Nacional</w:t>
      </w:r>
      <w:r w:rsidRPr="00DD26E5">
        <w:rPr>
          <w:rFonts w:ascii="Verdana" w:hAnsi="Verdana" w:cs="Arial"/>
          <w:sz w:val="24"/>
          <w:lang w:val="es-AR"/>
        </w:rPr>
        <w:br/>
        <w:t>Facultad Regional Buenos Aires</w:t>
      </w:r>
    </w:p>
    <w:p w:rsidR="00E63140" w:rsidRPr="00DD26E5" w:rsidRDefault="00E63140" w:rsidP="00E63140">
      <w:pPr>
        <w:jc w:val="center"/>
        <w:rPr>
          <w:sz w:val="20"/>
          <w:lang w:val="es-AR"/>
        </w:rPr>
      </w:pPr>
    </w:p>
    <w:p w:rsidR="00E63140" w:rsidRPr="00DD26E5" w:rsidRDefault="00E63140" w:rsidP="00E63140">
      <w:pPr>
        <w:jc w:val="center"/>
        <w:rPr>
          <w:sz w:val="20"/>
          <w:lang w:val="es-AR"/>
        </w:rPr>
      </w:pPr>
    </w:p>
    <w:p w:rsidR="00E63140" w:rsidRPr="00DD26E5" w:rsidRDefault="00E63140" w:rsidP="00E63140">
      <w:pPr>
        <w:jc w:val="center"/>
        <w:rPr>
          <w:sz w:val="2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56"/>
          <w:szCs w:val="56"/>
          <w:lang w:val="es-AR"/>
        </w:rPr>
      </w:pPr>
      <w:r w:rsidRPr="00DD26E5">
        <w:rPr>
          <w:rFonts w:ascii="Times New Roman" w:hAnsi="Times New Roman" w:cs="Times New Roman"/>
          <w:color w:val="000000"/>
          <w:sz w:val="56"/>
          <w:szCs w:val="56"/>
          <w:lang w:val="es-AR"/>
        </w:rPr>
        <w:t>Gestión de Datos</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56"/>
          <w:szCs w:val="56"/>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r w:rsidRPr="00DD26E5">
        <w:rPr>
          <w:rFonts w:ascii="Times New Roman" w:hAnsi="Times New Roman" w:cs="Times New Roman"/>
          <w:color w:val="000000"/>
          <w:sz w:val="40"/>
          <w:szCs w:val="40"/>
          <w:lang w:val="es-AR"/>
        </w:rPr>
        <w:t>Trabajo Práctico</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r w:rsidRPr="00DD26E5">
        <w:rPr>
          <w:rFonts w:ascii="Times New Roman" w:hAnsi="Times New Roman" w:cs="Times New Roman"/>
          <w:color w:val="000000"/>
          <w:sz w:val="40"/>
          <w:szCs w:val="40"/>
          <w:lang w:val="es-AR"/>
        </w:rPr>
        <w:t>1° Cuatrimestre 2017</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jc w:val="center"/>
        <w:rPr>
          <w:rFonts w:ascii="Times New Roman" w:hAnsi="Times New Roman" w:cs="Times New Roman"/>
          <w:color w:val="3366FF"/>
          <w:sz w:val="48"/>
          <w:szCs w:val="48"/>
          <w:lang w:val="es-AR"/>
        </w:rPr>
      </w:pPr>
      <w:r w:rsidRPr="00DD26E5">
        <w:rPr>
          <w:rFonts w:ascii="Times New Roman" w:hAnsi="Times New Roman" w:cs="Times New Roman"/>
          <w:color w:val="3366FF"/>
          <w:sz w:val="48"/>
          <w:szCs w:val="48"/>
          <w:lang w:val="es-AR"/>
        </w:rPr>
        <w:t>Uber – FRBA</w:t>
      </w:r>
    </w:p>
    <w:p w:rsidR="00E63140" w:rsidRPr="00DD26E5" w:rsidRDefault="00E63140" w:rsidP="00E63140">
      <w:pPr>
        <w:jc w:val="center"/>
        <w:rPr>
          <w:rFonts w:ascii="Times New Roman" w:hAnsi="Times New Roman" w:cs="Times New Roman"/>
          <w:color w:val="3366FF"/>
          <w:sz w:val="48"/>
          <w:szCs w:val="48"/>
          <w:lang w:val="es-AR"/>
        </w:rPr>
      </w:pPr>
    </w:p>
    <w:p w:rsidR="00E63140" w:rsidRPr="00DD26E5" w:rsidRDefault="00E63140" w:rsidP="00E63140">
      <w:pPr>
        <w:jc w:val="center"/>
        <w:rPr>
          <w:rFonts w:ascii="Times New Roman" w:hAnsi="Times New Roman" w:cs="Times New Roman"/>
          <w:color w:val="3366FF"/>
          <w:sz w:val="48"/>
          <w:szCs w:val="48"/>
          <w:lang w:val="es-AR"/>
        </w:rPr>
      </w:pPr>
    </w:p>
    <w:p w:rsidR="00E63140" w:rsidRPr="00DD26E5" w:rsidRDefault="00E63140" w:rsidP="00E63140">
      <w:pPr>
        <w:jc w:val="center"/>
        <w:rPr>
          <w:rFonts w:ascii="Times New Roman" w:hAnsi="Times New Roman" w:cs="Times New Roman"/>
          <w:color w:val="3366FF"/>
          <w:sz w:val="48"/>
          <w:szCs w:val="48"/>
          <w:lang w:val="es-AR"/>
        </w:rPr>
      </w:pPr>
    </w:p>
    <w:sdt>
      <w:sdtPr>
        <w:rPr>
          <w:rFonts w:asciiTheme="minorHAnsi" w:eastAsiaTheme="minorHAnsi" w:hAnsiTheme="minorHAnsi" w:cstheme="minorBidi"/>
          <w:color w:val="auto"/>
          <w:sz w:val="22"/>
          <w:szCs w:val="22"/>
        </w:rPr>
        <w:id w:val="-272479792"/>
        <w:docPartObj>
          <w:docPartGallery w:val="Table of Contents"/>
          <w:docPartUnique/>
        </w:docPartObj>
      </w:sdtPr>
      <w:sdtEndPr>
        <w:rPr>
          <w:b/>
          <w:bCs/>
          <w:noProof/>
        </w:rPr>
      </w:sdtEndPr>
      <w:sdtContent>
        <w:p w:rsidR="007769B1" w:rsidRDefault="007769B1">
          <w:pPr>
            <w:pStyle w:val="TtuloTDC"/>
          </w:pPr>
          <w:r>
            <w:t>Contents</w:t>
          </w:r>
        </w:p>
        <w:p w:rsidR="007769B1" w:rsidRDefault="007769B1">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4985640" w:history="1">
            <w:r w:rsidRPr="00EB63E8">
              <w:rPr>
                <w:rStyle w:val="Hipervnculo"/>
                <w:noProof/>
                <w:lang w:val="es-AR"/>
              </w:rPr>
              <w:t>1.</w:t>
            </w:r>
            <w:r>
              <w:rPr>
                <w:rFonts w:eastAsiaTheme="minorEastAsia"/>
                <w:noProof/>
              </w:rPr>
              <w:tab/>
            </w:r>
            <w:r w:rsidRPr="00EB63E8">
              <w:rPr>
                <w:rStyle w:val="Hipervnculo"/>
                <w:noProof/>
                <w:lang w:val="es-AR"/>
              </w:rPr>
              <w:t>Archivo de Configuración</w:t>
            </w:r>
            <w:r>
              <w:rPr>
                <w:noProof/>
                <w:webHidden/>
              </w:rPr>
              <w:tab/>
            </w:r>
            <w:r>
              <w:rPr>
                <w:noProof/>
                <w:webHidden/>
              </w:rPr>
              <w:fldChar w:fldCharType="begin"/>
            </w:r>
            <w:r>
              <w:rPr>
                <w:noProof/>
                <w:webHidden/>
              </w:rPr>
              <w:instrText xml:space="preserve"> PAGEREF _Toc484985640 \h </w:instrText>
            </w:r>
            <w:r>
              <w:rPr>
                <w:noProof/>
                <w:webHidden/>
              </w:rPr>
            </w:r>
            <w:r>
              <w:rPr>
                <w:noProof/>
                <w:webHidden/>
              </w:rPr>
              <w:fldChar w:fldCharType="separate"/>
            </w:r>
            <w:r>
              <w:rPr>
                <w:noProof/>
                <w:webHidden/>
              </w:rPr>
              <w:t>3</w:t>
            </w:r>
            <w:r>
              <w:rPr>
                <w:noProof/>
                <w:webHidden/>
              </w:rPr>
              <w:fldChar w:fldCharType="end"/>
            </w:r>
          </w:hyperlink>
        </w:p>
        <w:p w:rsidR="007769B1" w:rsidRDefault="004242C7">
          <w:pPr>
            <w:pStyle w:val="TDC2"/>
            <w:tabs>
              <w:tab w:val="left" w:pos="660"/>
              <w:tab w:val="right" w:leader="dot" w:pos="9350"/>
            </w:tabs>
            <w:rPr>
              <w:rFonts w:eastAsiaTheme="minorEastAsia"/>
              <w:noProof/>
            </w:rPr>
          </w:pPr>
          <w:hyperlink w:anchor="_Toc484985641" w:history="1">
            <w:r w:rsidR="007769B1" w:rsidRPr="00EB63E8">
              <w:rPr>
                <w:rStyle w:val="Hipervnculo"/>
                <w:noProof/>
                <w:lang w:val="es-AR"/>
              </w:rPr>
              <w:t>2.</w:t>
            </w:r>
            <w:r w:rsidR="007769B1">
              <w:rPr>
                <w:rFonts w:eastAsiaTheme="minorEastAsia"/>
                <w:noProof/>
              </w:rPr>
              <w:tab/>
            </w:r>
            <w:r w:rsidR="007769B1" w:rsidRPr="00EB63E8">
              <w:rPr>
                <w:rStyle w:val="Hipervnculo"/>
                <w:noProof/>
                <w:lang w:val="es-AR"/>
              </w:rPr>
              <w:t>DER</w:t>
            </w:r>
            <w:r w:rsidR="007769B1">
              <w:rPr>
                <w:noProof/>
                <w:webHidden/>
              </w:rPr>
              <w:tab/>
            </w:r>
            <w:r w:rsidR="007769B1">
              <w:rPr>
                <w:noProof/>
                <w:webHidden/>
              </w:rPr>
              <w:fldChar w:fldCharType="begin"/>
            </w:r>
            <w:r w:rsidR="007769B1">
              <w:rPr>
                <w:noProof/>
                <w:webHidden/>
              </w:rPr>
              <w:instrText xml:space="preserve"> PAGEREF _Toc484985641 \h </w:instrText>
            </w:r>
            <w:r w:rsidR="007769B1">
              <w:rPr>
                <w:noProof/>
                <w:webHidden/>
              </w:rPr>
            </w:r>
            <w:r w:rsidR="007769B1">
              <w:rPr>
                <w:noProof/>
                <w:webHidden/>
              </w:rPr>
              <w:fldChar w:fldCharType="separate"/>
            </w:r>
            <w:r w:rsidR="007769B1">
              <w:rPr>
                <w:noProof/>
                <w:webHidden/>
              </w:rPr>
              <w:t>3</w:t>
            </w:r>
            <w:r w:rsidR="007769B1">
              <w:rPr>
                <w:noProof/>
                <w:webHidden/>
              </w:rPr>
              <w:fldChar w:fldCharType="end"/>
            </w:r>
          </w:hyperlink>
        </w:p>
        <w:p w:rsidR="007769B1" w:rsidRDefault="004242C7">
          <w:pPr>
            <w:pStyle w:val="TDC1"/>
            <w:tabs>
              <w:tab w:val="left" w:pos="440"/>
              <w:tab w:val="right" w:leader="dot" w:pos="9350"/>
            </w:tabs>
            <w:rPr>
              <w:rFonts w:eastAsiaTheme="minorEastAsia"/>
              <w:noProof/>
            </w:rPr>
          </w:pPr>
          <w:hyperlink w:anchor="_Toc484985642" w:history="1">
            <w:r w:rsidR="007769B1" w:rsidRPr="00EB63E8">
              <w:rPr>
                <w:rStyle w:val="Hipervnculo"/>
                <w:noProof/>
              </w:rPr>
              <w:t>3.</w:t>
            </w:r>
            <w:r w:rsidR="007769B1">
              <w:rPr>
                <w:rFonts w:eastAsiaTheme="minorEastAsia"/>
                <w:noProof/>
              </w:rPr>
              <w:tab/>
            </w:r>
            <w:r w:rsidR="007769B1" w:rsidRPr="00EB63E8">
              <w:rPr>
                <w:rStyle w:val="Hipervnculo"/>
                <w:noProof/>
              </w:rPr>
              <w:t>Migración</w:t>
            </w:r>
            <w:r w:rsidR="007769B1">
              <w:rPr>
                <w:noProof/>
                <w:webHidden/>
              </w:rPr>
              <w:tab/>
            </w:r>
            <w:r w:rsidR="007769B1">
              <w:rPr>
                <w:noProof/>
                <w:webHidden/>
              </w:rPr>
              <w:fldChar w:fldCharType="begin"/>
            </w:r>
            <w:r w:rsidR="007769B1">
              <w:rPr>
                <w:noProof/>
                <w:webHidden/>
              </w:rPr>
              <w:instrText xml:space="preserve"> PAGEREF _Toc484985642 \h </w:instrText>
            </w:r>
            <w:r w:rsidR="007769B1">
              <w:rPr>
                <w:noProof/>
                <w:webHidden/>
              </w:rPr>
            </w:r>
            <w:r w:rsidR="007769B1">
              <w:rPr>
                <w:noProof/>
                <w:webHidden/>
              </w:rPr>
              <w:fldChar w:fldCharType="separate"/>
            </w:r>
            <w:r w:rsidR="007769B1">
              <w:rPr>
                <w:noProof/>
                <w:webHidden/>
              </w:rPr>
              <w:t>5</w:t>
            </w:r>
            <w:r w:rsidR="007769B1">
              <w:rPr>
                <w:noProof/>
                <w:webHidden/>
              </w:rPr>
              <w:fldChar w:fldCharType="end"/>
            </w:r>
          </w:hyperlink>
        </w:p>
        <w:p w:rsidR="007769B1" w:rsidRDefault="004242C7">
          <w:pPr>
            <w:pStyle w:val="TDC1"/>
            <w:tabs>
              <w:tab w:val="left" w:pos="440"/>
              <w:tab w:val="right" w:leader="dot" w:pos="9350"/>
            </w:tabs>
            <w:rPr>
              <w:rFonts w:eastAsiaTheme="minorEastAsia"/>
              <w:noProof/>
            </w:rPr>
          </w:pPr>
          <w:hyperlink w:anchor="_Toc484985643" w:history="1">
            <w:r w:rsidR="007769B1" w:rsidRPr="00EB63E8">
              <w:rPr>
                <w:rStyle w:val="Hipervnculo"/>
                <w:noProof/>
              </w:rPr>
              <w:t>4.</w:t>
            </w:r>
            <w:r w:rsidR="007769B1">
              <w:rPr>
                <w:rFonts w:eastAsiaTheme="minorEastAsia"/>
                <w:noProof/>
              </w:rPr>
              <w:tab/>
            </w:r>
            <w:r w:rsidR="007769B1" w:rsidRPr="00EB63E8">
              <w:rPr>
                <w:rStyle w:val="Hipervnculo"/>
                <w:noProof/>
              </w:rPr>
              <w:t>Aplicación Desktop</w:t>
            </w:r>
            <w:r w:rsidR="007769B1">
              <w:rPr>
                <w:noProof/>
                <w:webHidden/>
              </w:rPr>
              <w:tab/>
            </w:r>
            <w:r w:rsidR="007769B1">
              <w:rPr>
                <w:noProof/>
                <w:webHidden/>
              </w:rPr>
              <w:fldChar w:fldCharType="begin"/>
            </w:r>
            <w:r w:rsidR="007769B1">
              <w:rPr>
                <w:noProof/>
                <w:webHidden/>
              </w:rPr>
              <w:instrText xml:space="preserve"> PAGEREF _Toc484985643 \h </w:instrText>
            </w:r>
            <w:r w:rsidR="007769B1">
              <w:rPr>
                <w:noProof/>
                <w:webHidden/>
              </w:rPr>
            </w:r>
            <w:r w:rsidR="007769B1">
              <w:rPr>
                <w:noProof/>
                <w:webHidden/>
              </w:rPr>
              <w:fldChar w:fldCharType="separate"/>
            </w:r>
            <w:r w:rsidR="007769B1">
              <w:rPr>
                <w:noProof/>
                <w:webHidden/>
              </w:rPr>
              <w:t>5</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4" w:history="1">
            <w:r w:rsidR="007769B1" w:rsidRPr="00EB63E8">
              <w:rPr>
                <w:rStyle w:val="Hipervnculo"/>
                <w:noProof/>
              </w:rPr>
              <w:t>4.1.</w:t>
            </w:r>
            <w:r w:rsidR="007769B1">
              <w:rPr>
                <w:rFonts w:eastAsiaTheme="minorEastAsia"/>
                <w:noProof/>
              </w:rPr>
              <w:tab/>
            </w:r>
            <w:r w:rsidR="007769B1" w:rsidRPr="00EB63E8">
              <w:rPr>
                <w:rStyle w:val="Hipervnculo"/>
                <w:noProof/>
              </w:rPr>
              <w:t>Login y Seguridad</w:t>
            </w:r>
            <w:r w:rsidR="007769B1">
              <w:rPr>
                <w:noProof/>
                <w:webHidden/>
              </w:rPr>
              <w:tab/>
            </w:r>
            <w:r w:rsidR="007769B1">
              <w:rPr>
                <w:noProof/>
                <w:webHidden/>
              </w:rPr>
              <w:fldChar w:fldCharType="begin"/>
            </w:r>
            <w:r w:rsidR="007769B1">
              <w:rPr>
                <w:noProof/>
                <w:webHidden/>
              </w:rPr>
              <w:instrText xml:space="preserve"> PAGEREF _Toc484985644 \h </w:instrText>
            </w:r>
            <w:r w:rsidR="007769B1">
              <w:rPr>
                <w:noProof/>
                <w:webHidden/>
              </w:rPr>
            </w:r>
            <w:r w:rsidR="007769B1">
              <w:rPr>
                <w:noProof/>
                <w:webHidden/>
              </w:rPr>
              <w:fldChar w:fldCharType="separate"/>
            </w:r>
            <w:r w:rsidR="007769B1">
              <w:rPr>
                <w:noProof/>
                <w:webHidden/>
              </w:rPr>
              <w:t>5</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5" w:history="1">
            <w:r w:rsidR="007769B1" w:rsidRPr="00EB63E8">
              <w:rPr>
                <w:rStyle w:val="Hipervnculo"/>
                <w:noProof/>
              </w:rPr>
              <w:t>4.2.</w:t>
            </w:r>
            <w:r w:rsidR="007769B1">
              <w:rPr>
                <w:rFonts w:eastAsiaTheme="minorEastAsia"/>
                <w:noProof/>
              </w:rPr>
              <w:tab/>
            </w:r>
            <w:r w:rsidR="007769B1" w:rsidRPr="00EB63E8">
              <w:rPr>
                <w:rStyle w:val="Hipervnculo"/>
                <w:noProof/>
              </w:rPr>
              <w:t>Registro de Usuario</w:t>
            </w:r>
            <w:r w:rsidR="007769B1">
              <w:rPr>
                <w:noProof/>
                <w:webHidden/>
              </w:rPr>
              <w:tab/>
            </w:r>
            <w:r w:rsidR="007769B1">
              <w:rPr>
                <w:noProof/>
                <w:webHidden/>
              </w:rPr>
              <w:fldChar w:fldCharType="begin"/>
            </w:r>
            <w:r w:rsidR="007769B1">
              <w:rPr>
                <w:noProof/>
                <w:webHidden/>
              </w:rPr>
              <w:instrText xml:space="preserve"> PAGEREF _Toc484985645 \h </w:instrText>
            </w:r>
            <w:r w:rsidR="007769B1">
              <w:rPr>
                <w:noProof/>
                <w:webHidden/>
              </w:rPr>
            </w:r>
            <w:r w:rsidR="007769B1">
              <w:rPr>
                <w:noProof/>
                <w:webHidden/>
              </w:rPr>
              <w:fldChar w:fldCharType="separate"/>
            </w:r>
            <w:r w:rsidR="007769B1">
              <w:rPr>
                <w:noProof/>
                <w:webHidden/>
              </w:rPr>
              <w:t>5</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6" w:history="1">
            <w:r w:rsidR="007769B1" w:rsidRPr="00EB63E8">
              <w:rPr>
                <w:rStyle w:val="Hipervnculo"/>
                <w:noProof/>
                <w:lang w:val="es-AR"/>
              </w:rPr>
              <w:t>4.3.</w:t>
            </w:r>
            <w:r w:rsidR="007769B1">
              <w:rPr>
                <w:rFonts w:eastAsiaTheme="minorEastAsia"/>
                <w:noProof/>
              </w:rPr>
              <w:tab/>
            </w:r>
            <w:r w:rsidR="007769B1" w:rsidRPr="00EB63E8">
              <w:rPr>
                <w:rStyle w:val="Hipervnculo"/>
                <w:noProof/>
                <w:lang w:val="es-AR"/>
              </w:rPr>
              <w:t>ABM Rol</w:t>
            </w:r>
            <w:r w:rsidR="007769B1">
              <w:rPr>
                <w:noProof/>
                <w:webHidden/>
              </w:rPr>
              <w:tab/>
            </w:r>
            <w:r w:rsidR="007769B1">
              <w:rPr>
                <w:noProof/>
                <w:webHidden/>
              </w:rPr>
              <w:fldChar w:fldCharType="begin"/>
            </w:r>
            <w:r w:rsidR="007769B1">
              <w:rPr>
                <w:noProof/>
                <w:webHidden/>
              </w:rPr>
              <w:instrText xml:space="preserve"> PAGEREF _Toc484985646 \h </w:instrText>
            </w:r>
            <w:r w:rsidR="007769B1">
              <w:rPr>
                <w:noProof/>
                <w:webHidden/>
              </w:rPr>
            </w:r>
            <w:r w:rsidR="007769B1">
              <w:rPr>
                <w:noProof/>
                <w:webHidden/>
              </w:rPr>
              <w:fldChar w:fldCharType="separate"/>
            </w:r>
            <w:r w:rsidR="007769B1">
              <w:rPr>
                <w:noProof/>
                <w:webHidden/>
              </w:rPr>
              <w:t>5</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7" w:history="1">
            <w:r w:rsidR="007769B1" w:rsidRPr="00EB63E8">
              <w:rPr>
                <w:rStyle w:val="Hipervnculo"/>
                <w:noProof/>
                <w:lang w:val="es-AR"/>
              </w:rPr>
              <w:t>4.4.</w:t>
            </w:r>
            <w:r w:rsidR="007769B1">
              <w:rPr>
                <w:rFonts w:eastAsiaTheme="minorEastAsia"/>
                <w:noProof/>
              </w:rPr>
              <w:tab/>
            </w:r>
            <w:r w:rsidR="007769B1" w:rsidRPr="00EB63E8">
              <w:rPr>
                <w:rStyle w:val="Hipervnculo"/>
                <w:noProof/>
                <w:lang w:val="es-AR"/>
              </w:rPr>
              <w:t>ABM Cliente</w:t>
            </w:r>
            <w:r w:rsidR="007769B1">
              <w:rPr>
                <w:noProof/>
                <w:webHidden/>
              </w:rPr>
              <w:tab/>
            </w:r>
            <w:r w:rsidR="007769B1">
              <w:rPr>
                <w:noProof/>
                <w:webHidden/>
              </w:rPr>
              <w:fldChar w:fldCharType="begin"/>
            </w:r>
            <w:r w:rsidR="007769B1">
              <w:rPr>
                <w:noProof/>
                <w:webHidden/>
              </w:rPr>
              <w:instrText xml:space="preserve"> PAGEREF _Toc484985647 \h </w:instrText>
            </w:r>
            <w:r w:rsidR="007769B1">
              <w:rPr>
                <w:noProof/>
                <w:webHidden/>
              </w:rPr>
            </w:r>
            <w:r w:rsidR="007769B1">
              <w:rPr>
                <w:noProof/>
                <w:webHidden/>
              </w:rPr>
              <w:fldChar w:fldCharType="separate"/>
            </w:r>
            <w:r w:rsidR="007769B1">
              <w:rPr>
                <w:noProof/>
                <w:webHidden/>
              </w:rPr>
              <w:t>6</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8" w:history="1">
            <w:r w:rsidR="007769B1" w:rsidRPr="00EB63E8">
              <w:rPr>
                <w:rStyle w:val="Hipervnculo"/>
                <w:noProof/>
                <w:lang w:val="es-AR"/>
              </w:rPr>
              <w:t>4.5.</w:t>
            </w:r>
            <w:r w:rsidR="007769B1">
              <w:rPr>
                <w:rFonts w:eastAsiaTheme="minorEastAsia"/>
                <w:noProof/>
              </w:rPr>
              <w:tab/>
            </w:r>
            <w:r w:rsidR="007769B1" w:rsidRPr="00EB63E8">
              <w:rPr>
                <w:rStyle w:val="Hipervnculo"/>
                <w:noProof/>
                <w:lang w:val="es-AR"/>
              </w:rPr>
              <w:t>ABM Chofer</w:t>
            </w:r>
            <w:r w:rsidR="007769B1">
              <w:rPr>
                <w:noProof/>
                <w:webHidden/>
              </w:rPr>
              <w:tab/>
            </w:r>
            <w:r w:rsidR="007769B1">
              <w:rPr>
                <w:noProof/>
                <w:webHidden/>
              </w:rPr>
              <w:fldChar w:fldCharType="begin"/>
            </w:r>
            <w:r w:rsidR="007769B1">
              <w:rPr>
                <w:noProof/>
                <w:webHidden/>
              </w:rPr>
              <w:instrText xml:space="preserve"> PAGEREF _Toc484985648 \h </w:instrText>
            </w:r>
            <w:r w:rsidR="007769B1">
              <w:rPr>
                <w:noProof/>
                <w:webHidden/>
              </w:rPr>
            </w:r>
            <w:r w:rsidR="007769B1">
              <w:rPr>
                <w:noProof/>
                <w:webHidden/>
              </w:rPr>
              <w:fldChar w:fldCharType="separate"/>
            </w:r>
            <w:r w:rsidR="007769B1">
              <w:rPr>
                <w:noProof/>
                <w:webHidden/>
              </w:rPr>
              <w:t>7</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49" w:history="1">
            <w:r w:rsidR="007769B1" w:rsidRPr="00EB63E8">
              <w:rPr>
                <w:rStyle w:val="Hipervnculo"/>
                <w:noProof/>
                <w:lang w:val="es-AR"/>
              </w:rPr>
              <w:t>4.6.</w:t>
            </w:r>
            <w:r w:rsidR="007769B1">
              <w:rPr>
                <w:rFonts w:eastAsiaTheme="minorEastAsia"/>
                <w:noProof/>
              </w:rPr>
              <w:tab/>
            </w:r>
            <w:r w:rsidR="007769B1" w:rsidRPr="00EB63E8">
              <w:rPr>
                <w:rStyle w:val="Hipervnculo"/>
                <w:noProof/>
                <w:lang w:val="es-AR"/>
              </w:rPr>
              <w:t>ABM Automovil</w:t>
            </w:r>
            <w:r w:rsidR="007769B1">
              <w:rPr>
                <w:noProof/>
                <w:webHidden/>
              </w:rPr>
              <w:tab/>
            </w:r>
            <w:r w:rsidR="007769B1">
              <w:rPr>
                <w:noProof/>
                <w:webHidden/>
              </w:rPr>
              <w:fldChar w:fldCharType="begin"/>
            </w:r>
            <w:r w:rsidR="007769B1">
              <w:rPr>
                <w:noProof/>
                <w:webHidden/>
              </w:rPr>
              <w:instrText xml:space="preserve"> PAGEREF _Toc484985649 \h </w:instrText>
            </w:r>
            <w:r w:rsidR="007769B1">
              <w:rPr>
                <w:noProof/>
                <w:webHidden/>
              </w:rPr>
            </w:r>
            <w:r w:rsidR="007769B1">
              <w:rPr>
                <w:noProof/>
                <w:webHidden/>
              </w:rPr>
              <w:fldChar w:fldCharType="separate"/>
            </w:r>
            <w:r w:rsidR="007769B1">
              <w:rPr>
                <w:noProof/>
                <w:webHidden/>
              </w:rPr>
              <w:t>7</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50" w:history="1">
            <w:r w:rsidR="007769B1" w:rsidRPr="00EB63E8">
              <w:rPr>
                <w:rStyle w:val="Hipervnculo"/>
                <w:noProof/>
                <w:lang w:val="es-AR"/>
              </w:rPr>
              <w:t>4.7.</w:t>
            </w:r>
            <w:r w:rsidR="007769B1">
              <w:rPr>
                <w:rFonts w:eastAsiaTheme="minorEastAsia"/>
                <w:noProof/>
              </w:rPr>
              <w:tab/>
            </w:r>
            <w:r w:rsidR="007769B1" w:rsidRPr="00EB63E8">
              <w:rPr>
                <w:rStyle w:val="Hipervnculo"/>
                <w:noProof/>
                <w:lang w:val="es-AR"/>
              </w:rPr>
              <w:t>ABM Turno</w:t>
            </w:r>
            <w:r w:rsidR="007769B1">
              <w:rPr>
                <w:noProof/>
                <w:webHidden/>
              </w:rPr>
              <w:tab/>
            </w:r>
            <w:r w:rsidR="007769B1">
              <w:rPr>
                <w:noProof/>
                <w:webHidden/>
              </w:rPr>
              <w:fldChar w:fldCharType="begin"/>
            </w:r>
            <w:r w:rsidR="007769B1">
              <w:rPr>
                <w:noProof/>
                <w:webHidden/>
              </w:rPr>
              <w:instrText xml:space="preserve"> PAGEREF _Toc484985650 \h </w:instrText>
            </w:r>
            <w:r w:rsidR="007769B1">
              <w:rPr>
                <w:noProof/>
                <w:webHidden/>
              </w:rPr>
            </w:r>
            <w:r w:rsidR="007769B1">
              <w:rPr>
                <w:noProof/>
                <w:webHidden/>
              </w:rPr>
              <w:fldChar w:fldCharType="separate"/>
            </w:r>
            <w:r w:rsidR="007769B1">
              <w:rPr>
                <w:noProof/>
                <w:webHidden/>
              </w:rPr>
              <w:t>7</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51" w:history="1">
            <w:r w:rsidR="007769B1" w:rsidRPr="00EB63E8">
              <w:rPr>
                <w:rStyle w:val="Hipervnculo"/>
                <w:noProof/>
                <w:lang w:val="es-AR"/>
              </w:rPr>
              <w:t>4.8.</w:t>
            </w:r>
            <w:r w:rsidR="007769B1">
              <w:rPr>
                <w:rFonts w:eastAsiaTheme="minorEastAsia"/>
                <w:noProof/>
              </w:rPr>
              <w:tab/>
            </w:r>
            <w:r w:rsidR="007769B1" w:rsidRPr="00EB63E8">
              <w:rPr>
                <w:rStyle w:val="Hipervnculo"/>
                <w:noProof/>
                <w:lang w:val="es-AR"/>
              </w:rPr>
              <w:t>Conectores</w:t>
            </w:r>
            <w:r w:rsidR="007769B1">
              <w:rPr>
                <w:noProof/>
                <w:webHidden/>
              </w:rPr>
              <w:tab/>
            </w:r>
            <w:r w:rsidR="007769B1">
              <w:rPr>
                <w:noProof/>
                <w:webHidden/>
              </w:rPr>
              <w:fldChar w:fldCharType="begin"/>
            </w:r>
            <w:r w:rsidR="007769B1">
              <w:rPr>
                <w:noProof/>
                <w:webHidden/>
              </w:rPr>
              <w:instrText xml:space="preserve"> PAGEREF _Toc484985651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880"/>
              <w:tab w:val="right" w:leader="dot" w:pos="9350"/>
            </w:tabs>
            <w:rPr>
              <w:rFonts w:eastAsiaTheme="minorEastAsia"/>
              <w:noProof/>
            </w:rPr>
          </w:pPr>
          <w:hyperlink w:anchor="_Toc484985652" w:history="1">
            <w:r w:rsidR="007769B1" w:rsidRPr="00EB63E8">
              <w:rPr>
                <w:rStyle w:val="Hipervnculo"/>
                <w:noProof/>
                <w:lang w:val="es-AR"/>
              </w:rPr>
              <w:t>4.9.</w:t>
            </w:r>
            <w:r w:rsidR="007769B1">
              <w:rPr>
                <w:rFonts w:eastAsiaTheme="minorEastAsia"/>
                <w:noProof/>
              </w:rPr>
              <w:tab/>
            </w:r>
            <w:r w:rsidR="007769B1" w:rsidRPr="00EB63E8">
              <w:rPr>
                <w:rStyle w:val="Hipervnculo"/>
                <w:noProof/>
                <w:lang w:val="es-AR"/>
              </w:rPr>
              <w:t>DAO</w:t>
            </w:r>
            <w:r w:rsidR="007769B1">
              <w:rPr>
                <w:noProof/>
                <w:webHidden/>
              </w:rPr>
              <w:tab/>
            </w:r>
            <w:r w:rsidR="007769B1">
              <w:rPr>
                <w:noProof/>
                <w:webHidden/>
              </w:rPr>
              <w:fldChar w:fldCharType="begin"/>
            </w:r>
            <w:r w:rsidR="007769B1">
              <w:rPr>
                <w:noProof/>
                <w:webHidden/>
              </w:rPr>
              <w:instrText xml:space="preserve"> PAGEREF _Toc484985652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3" w:history="1">
            <w:r w:rsidR="007769B1" w:rsidRPr="00EB63E8">
              <w:rPr>
                <w:rStyle w:val="Hipervnculo"/>
                <w:noProof/>
                <w:lang w:val="es-AR"/>
              </w:rPr>
              <w:t>4.10.</w:t>
            </w:r>
            <w:r w:rsidR="007769B1">
              <w:rPr>
                <w:rFonts w:eastAsiaTheme="minorEastAsia"/>
                <w:noProof/>
              </w:rPr>
              <w:tab/>
            </w:r>
            <w:r w:rsidR="007769B1" w:rsidRPr="00EB63E8">
              <w:rPr>
                <w:rStyle w:val="Hipervnculo"/>
                <w:noProof/>
                <w:lang w:val="es-AR"/>
              </w:rPr>
              <w:t>Facturacion</w:t>
            </w:r>
            <w:r w:rsidR="007769B1">
              <w:rPr>
                <w:noProof/>
                <w:webHidden/>
              </w:rPr>
              <w:tab/>
            </w:r>
            <w:r w:rsidR="007769B1">
              <w:rPr>
                <w:noProof/>
                <w:webHidden/>
              </w:rPr>
              <w:fldChar w:fldCharType="begin"/>
            </w:r>
            <w:r w:rsidR="007769B1">
              <w:rPr>
                <w:noProof/>
                <w:webHidden/>
              </w:rPr>
              <w:instrText xml:space="preserve"> PAGEREF _Toc484985653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4" w:history="1">
            <w:r w:rsidR="007769B1" w:rsidRPr="00EB63E8">
              <w:rPr>
                <w:rStyle w:val="Hipervnculo"/>
                <w:noProof/>
                <w:lang w:val="es-AR"/>
              </w:rPr>
              <w:t>4.11.</w:t>
            </w:r>
            <w:r w:rsidR="007769B1">
              <w:rPr>
                <w:rFonts w:eastAsiaTheme="minorEastAsia"/>
                <w:noProof/>
              </w:rPr>
              <w:tab/>
            </w:r>
            <w:r w:rsidR="007769B1" w:rsidRPr="00EB63E8">
              <w:rPr>
                <w:rStyle w:val="Hipervnculo"/>
                <w:noProof/>
                <w:lang w:val="es-AR"/>
              </w:rPr>
              <w:t>Listado Estadistico</w:t>
            </w:r>
            <w:r w:rsidR="007769B1">
              <w:rPr>
                <w:noProof/>
                <w:webHidden/>
              </w:rPr>
              <w:tab/>
            </w:r>
            <w:r w:rsidR="007769B1">
              <w:rPr>
                <w:noProof/>
                <w:webHidden/>
              </w:rPr>
              <w:fldChar w:fldCharType="begin"/>
            </w:r>
            <w:r w:rsidR="007769B1">
              <w:rPr>
                <w:noProof/>
                <w:webHidden/>
              </w:rPr>
              <w:instrText xml:space="preserve"> PAGEREF _Toc484985654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5" w:history="1">
            <w:r w:rsidR="007769B1" w:rsidRPr="00EB63E8">
              <w:rPr>
                <w:rStyle w:val="Hipervnculo"/>
                <w:noProof/>
                <w:lang w:val="es-AR"/>
              </w:rPr>
              <w:t>4.12.</w:t>
            </w:r>
            <w:r w:rsidR="007769B1">
              <w:rPr>
                <w:rFonts w:eastAsiaTheme="minorEastAsia"/>
                <w:noProof/>
              </w:rPr>
              <w:tab/>
            </w:r>
            <w:r w:rsidR="007769B1" w:rsidRPr="00EB63E8">
              <w:rPr>
                <w:rStyle w:val="Hipervnculo"/>
                <w:noProof/>
                <w:lang w:val="es-AR"/>
              </w:rPr>
              <w:t>Mapping</w:t>
            </w:r>
            <w:r w:rsidR="007769B1">
              <w:rPr>
                <w:noProof/>
                <w:webHidden/>
              </w:rPr>
              <w:tab/>
            </w:r>
            <w:r w:rsidR="007769B1">
              <w:rPr>
                <w:noProof/>
                <w:webHidden/>
              </w:rPr>
              <w:fldChar w:fldCharType="begin"/>
            </w:r>
            <w:r w:rsidR="007769B1">
              <w:rPr>
                <w:noProof/>
                <w:webHidden/>
              </w:rPr>
              <w:instrText xml:space="preserve"> PAGEREF _Toc484985655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6" w:history="1">
            <w:r w:rsidR="007769B1" w:rsidRPr="00EB63E8">
              <w:rPr>
                <w:rStyle w:val="Hipervnculo"/>
                <w:noProof/>
                <w:lang w:val="es-AR"/>
              </w:rPr>
              <w:t>4.13.</w:t>
            </w:r>
            <w:r w:rsidR="007769B1">
              <w:rPr>
                <w:rFonts w:eastAsiaTheme="minorEastAsia"/>
                <w:noProof/>
              </w:rPr>
              <w:tab/>
            </w:r>
            <w:r w:rsidR="007769B1" w:rsidRPr="00EB63E8">
              <w:rPr>
                <w:rStyle w:val="Hipervnculo"/>
                <w:noProof/>
                <w:lang w:val="es-AR"/>
              </w:rPr>
              <w:t>Registro Viajes</w:t>
            </w:r>
            <w:r w:rsidR="007769B1">
              <w:rPr>
                <w:noProof/>
                <w:webHidden/>
              </w:rPr>
              <w:tab/>
            </w:r>
            <w:r w:rsidR="007769B1">
              <w:rPr>
                <w:noProof/>
                <w:webHidden/>
              </w:rPr>
              <w:fldChar w:fldCharType="begin"/>
            </w:r>
            <w:r w:rsidR="007769B1">
              <w:rPr>
                <w:noProof/>
                <w:webHidden/>
              </w:rPr>
              <w:instrText xml:space="preserve"> PAGEREF _Toc484985656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7" w:history="1">
            <w:r w:rsidR="007769B1" w:rsidRPr="00EB63E8">
              <w:rPr>
                <w:rStyle w:val="Hipervnculo"/>
                <w:noProof/>
                <w:lang w:val="es-AR"/>
              </w:rPr>
              <w:t>4.14.</w:t>
            </w:r>
            <w:r w:rsidR="007769B1">
              <w:rPr>
                <w:rFonts w:eastAsiaTheme="minorEastAsia"/>
                <w:noProof/>
              </w:rPr>
              <w:tab/>
            </w:r>
            <w:r w:rsidR="007769B1" w:rsidRPr="00EB63E8">
              <w:rPr>
                <w:rStyle w:val="Hipervnculo"/>
                <w:noProof/>
                <w:lang w:val="es-AR"/>
              </w:rPr>
              <w:t>Rendicion Viajes</w:t>
            </w:r>
            <w:r w:rsidR="007769B1">
              <w:rPr>
                <w:noProof/>
                <w:webHidden/>
              </w:rPr>
              <w:tab/>
            </w:r>
            <w:r w:rsidR="007769B1">
              <w:rPr>
                <w:noProof/>
                <w:webHidden/>
              </w:rPr>
              <w:fldChar w:fldCharType="begin"/>
            </w:r>
            <w:r w:rsidR="007769B1">
              <w:rPr>
                <w:noProof/>
                <w:webHidden/>
              </w:rPr>
              <w:instrText xml:space="preserve"> PAGEREF _Toc484985657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4242C7">
          <w:pPr>
            <w:pStyle w:val="TDC2"/>
            <w:tabs>
              <w:tab w:val="left" w:pos="1100"/>
              <w:tab w:val="right" w:leader="dot" w:pos="9350"/>
            </w:tabs>
            <w:rPr>
              <w:rFonts w:eastAsiaTheme="minorEastAsia"/>
              <w:noProof/>
            </w:rPr>
          </w:pPr>
          <w:hyperlink w:anchor="_Toc484985658" w:history="1">
            <w:r w:rsidR="007769B1" w:rsidRPr="00EB63E8">
              <w:rPr>
                <w:rStyle w:val="Hipervnculo"/>
                <w:noProof/>
                <w:lang w:val="es-AR"/>
              </w:rPr>
              <w:t>4.15.</w:t>
            </w:r>
            <w:r w:rsidR="007769B1">
              <w:rPr>
                <w:rFonts w:eastAsiaTheme="minorEastAsia"/>
                <w:noProof/>
              </w:rPr>
              <w:tab/>
            </w:r>
            <w:r w:rsidR="007769B1" w:rsidRPr="00EB63E8">
              <w:rPr>
                <w:rStyle w:val="Hipervnculo"/>
                <w:noProof/>
                <w:lang w:val="es-AR"/>
              </w:rPr>
              <w:t>Utils</w:t>
            </w:r>
            <w:r w:rsidR="007769B1">
              <w:rPr>
                <w:noProof/>
                <w:webHidden/>
              </w:rPr>
              <w:tab/>
            </w:r>
            <w:r w:rsidR="007769B1">
              <w:rPr>
                <w:noProof/>
                <w:webHidden/>
              </w:rPr>
              <w:fldChar w:fldCharType="begin"/>
            </w:r>
            <w:r w:rsidR="007769B1">
              <w:rPr>
                <w:noProof/>
                <w:webHidden/>
              </w:rPr>
              <w:instrText xml:space="preserve"> PAGEREF _Toc484985658 \h </w:instrText>
            </w:r>
            <w:r w:rsidR="007769B1">
              <w:rPr>
                <w:noProof/>
                <w:webHidden/>
              </w:rPr>
            </w:r>
            <w:r w:rsidR="007769B1">
              <w:rPr>
                <w:noProof/>
                <w:webHidden/>
              </w:rPr>
              <w:fldChar w:fldCharType="separate"/>
            </w:r>
            <w:r w:rsidR="007769B1">
              <w:rPr>
                <w:noProof/>
                <w:webHidden/>
              </w:rPr>
              <w:t>8</w:t>
            </w:r>
            <w:r w:rsidR="007769B1">
              <w:rPr>
                <w:noProof/>
                <w:webHidden/>
              </w:rPr>
              <w:fldChar w:fldCharType="end"/>
            </w:r>
          </w:hyperlink>
        </w:p>
        <w:p w:rsidR="007769B1" w:rsidRDefault="007769B1">
          <w:r>
            <w:rPr>
              <w:b/>
              <w:bCs/>
              <w:noProof/>
            </w:rPr>
            <w:fldChar w:fldCharType="end"/>
          </w:r>
        </w:p>
      </w:sdtContent>
    </w:sdt>
    <w:p w:rsidR="00E63140" w:rsidRPr="00DD26E5" w:rsidRDefault="00E63140" w:rsidP="00E63140">
      <w:pPr>
        <w:pStyle w:val="Ttulo"/>
        <w:rPr>
          <w:lang w:val="es-AR"/>
        </w:rPr>
      </w:pPr>
    </w:p>
    <w:p w:rsidR="007769B1" w:rsidRDefault="007769B1">
      <w:pPr>
        <w:rPr>
          <w:rFonts w:asciiTheme="majorHAnsi" w:eastAsiaTheme="majorEastAsia" w:hAnsiTheme="majorHAnsi" w:cstheme="majorBidi"/>
          <w:spacing w:val="-10"/>
          <w:kern w:val="28"/>
          <w:sz w:val="56"/>
          <w:szCs w:val="56"/>
          <w:lang w:val="es-AR"/>
        </w:rPr>
      </w:pPr>
      <w:r>
        <w:rPr>
          <w:lang w:val="es-AR"/>
        </w:rPr>
        <w:br w:type="page"/>
      </w:r>
    </w:p>
    <w:p w:rsidR="007769B1" w:rsidRPr="00DD26E5" w:rsidRDefault="007769B1" w:rsidP="007769B1">
      <w:pPr>
        <w:pStyle w:val="Ttulo"/>
        <w:rPr>
          <w:lang w:val="es-AR"/>
        </w:rPr>
      </w:pPr>
      <w:r w:rsidRPr="00DD26E5">
        <w:rPr>
          <w:lang w:val="es-AR"/>
        </w:rPr>
        <w:lastRenderedPageBreak/>
        <w:t>Estrategia</w:t>
      </w:r>
    </w:p>
    <w:p w:rsidR="00E63140" w:rsidRPr="00DD26E5" w:rsidRDefault="00E63140" w:rsidP="00E63140">
      <w:pPr>
        <w:rPr>
          <w:lang w:val="es-AR"/>
        </w:rPr>
      </w:pPr>
    </w:p>
    <w:p w:rsidR="00E63140" w:rsidRPr="00DD26E5" w:rsidRDefault="00E63140" w:rsidP="00DD26E5">
      <w:pPr>
        <w:pStyle w:val="Ttulo1"/>
        <w:numPr>
          <w:ilvl w:val="0"/>
          <w:numId w:val="1"/>
        </w:numPr>
        <w:rPr>
          <w:lang w:val="es-AR"/>
        </w:rPr>
      </w:pPr>
      <w:bookmarkStart w:id="0" w:name="_Toc484985640"/>
      <w:r w:rsidRPr="00DD26E5">
        <w:rPr>
          <w:lang w:val="es-AR"/>
        </w:rPr>
        <w:t>Archivo de Configuración</w:t>
      </w:r>
      <w:bookmarkEnd w:id="0"/>
    </w:p>
    <w:p w:rsidR="00E63140" w:rsidRPr="00DD26E5" w:rsidRDefault="00E63140" w:rsidP="00E63140">
      <w:pPr>
        <w:rPr>
          <w:lang w:val="es-AR"/>
        </w:rPr>
      </w:pPr>
    </w:p>
    <w:p w:rsidR="00E63140" w:rsidRPr="00DD26E5" w:rsidRDefault="00E63140" w:rsidP="00E63140">
      <w:pPr>
        <w:autoSpaceDE w:val="0"/>
        <w:autoSpaceDN w:val="0"/>
        <w:adjustRightInd w:val="0"/>
        <w:spacing w:after="0" w:line="240" w:lineRule="auto"/>
        <w:rPr>
          <w:rFonts w:ascii="Calibri" w:hAnsi="Calibri" w:cs="Calibri"/>
          <w:lang w:val="es-AR"/>
        </w:rPr>
      </w:pPr>
      <w:r w:rsidRPr="00DD26E5">
        <w:rPr>
          <w:rFonts w:ascii="Calibri" w:hAnsi="Calibri" w:cs="Calibri"/>
          <w:lang w:val="es-AR"/>
        </w:rPr>
        <w:t>El archivo de configuración se encuentra en la raíz del proyecto y se llama App.config.</w:t>
      </w: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En este archivo se configuran los siguientes datos:</w:t>
      </w:r>
    </w:p>
    <w:p w:rsidR="00DD26E5" w:rsidRPr="00DD26E5" w:rsidRDefault="00DD26E5" w:rsidP="00DD26E5">
      <w:pPr>
        <w:autoSpaceDE w:val="0"/>
        <w:autoSpaceDN w:val="0"/>
        <w:adjustRightInd w:val="0"/>
        <w:spacing w:after="0" w:line="240" w:lineRule="auto"/>
        <w:rPr>
          <w:rFonts w:ascii="Calibri" w:hAnsi="Calibri" w:cs="Calibri"/>
          <w:lang w:val="es-AR"/>
        </w:rPr>
      </w:pP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server</w:t>
      </w: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user</w:t>
      </w: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password</w:t>
      </w: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 xml:space="preserve">current_date </w:t>
      </w:r>
    </w:p>
    <w:p w:rsidR="00E63140" w:rsidRPr="00DD26E5" w:rsidRDefault="00E63140" w:rsidP="00E63140">
      <w:pPr>
        <w:autoSpaceDE w:val="0"/>
        <w:autoSpaceDN w:val="0"/>
        <w:adjustRightInd w:val="0"/>
        <w:spacing w:after="0" w:line="240" w:lineRule="auto"/>
        <w:rPr>
          <w:rFonts w:ascii="Calibri" w:hAnsi="Calibri" w:cs="Calibri"/>
          <w:lang w:val="es-AR"/>
        </w:rPr>
      </w:pPr>
    </w:p>
    <w:p w:rsidR="00DD26E5" w:rsidRPr="00DD26E5" w:rsidRDefault="00DD26E5" w:rsidP="00E63140">
      <w:pPr>
        <w:autoSpaceDE w:val="0"/>
        <w:autoSpaceDN w:val="0"/>
        <w:adjustRightInd w:val="0"/>
        <w:spacing w:after="0" w:line="240" w:lineRule="auto"/>
        <w:rPr>
          <w:rFonts w:ascii="Calibri" w:hAnsi="Calibri" w:cs="Calibri"/>
          <w:lang w:val="es-AR"/>
        </w:rPr>
      </w:pPr>
    </w:p>
    <w:p w:rsidR="00E63140" w:rsidRPr="00DD26E5" w:rsidRDefault="00E63140" w:rsidP="00E63140">
      <w:pPr>
        <w:rPr>
          <w:rFonts w:ascii="Calibri" w:hAnsi="Calibri" w:cs="Calibri"/>
          <w:lang w:val="es-AR"/>
        </w:rPr>
      </w:pPr>
    </w:p>
    <w:p w:rsidR="00DD26E5" w:rsidRPr="00DD26E5" w:rsidRDefault="00DD26E5" w:rsidP="00DD26E5">
      <w:pPr>
        <w:pStyle w:val="Ttulo2"/>
        <w:numPr>
          <w:ilvl w:val="0"/>
          <w:numId w:val="1"/>
        </w:numPr>
        <w:rPr>
          <w:lang w:val="es-AR"/>
        </w:rPr>
      </w:pPr>
      <w:bookmarkStart w:id="1" w:name="_Toc484985641"/>
      <w:r w:rsidRPr="00DD26E5">
        <w:rPr>
          <w:lang w:val="es-AR"/>
        </w:rPr>
        <w:t>DER</w:t>
      </w:r>
      <w:bookmarkEnd w:id="1"/>
    </w:p>
    <w:p w:rsidR="00DD26E5" w:rsidRPr="00DD26E5" w:rsidRDefault="00DD26E5" w:rsidP="00DD26E5">
      <w:pPr>
        <w:autoSpaceDE w:val="0"/>
        <w:autoSpaceDN w:val="0"/>
        <w:adjustRightInd w:val="0"/>
        <w:spacing w:after="0" w:line="240" w:lineRule="auto"/>
        <w:rPr>
          <w:rFonts w:ascii="Calibri" w:hAnsi="Calibri" w:cs="Calibri"/>
          <w:lang w:val="es-AR"/>
        </w:rPr>
      </w:pPr>
    </w:p>
    <w:p w:rsid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Se adjunta el DER con todas las tablas definidas por nosotros, así también como los campos y relaciones de cada una.</w:t>
      </w:r>
    </w:p>
    <w:p w:rsidR="00DD26E5" w:rsidRPr="00DD26E5" w:rsidRDefault="00DD26E5" w:rsidP="00DD26E5">
      <w:pPr>
        <w:autoSpaceDE w:val="0"/>
        <w:autoSpaceDN w:val="0"/>
        <w:adjustRightInd w:val="0"/>
        <w:spacing w:after="0" w:line="240" w:lineRule="auto"/>
        <w:rPr>
          <w:lang w:val="es-AR"/>
        </w:rPr>
      </w:pPr>
      <w:r>
        <w:rPr>
          <w:rFonts w:ascii="Calibri" w:hAnsi="Calibri" w:cs="Calibri"/>
          <w:lang w:val="es-AR"/>
        </w:rPr>
        <w:t xml:space="preserve">Para graficar el mismo decidimos utilizar el mismo grafico que se genera desde el Management Studio </w:t>
      </w:r>
    </w:p>
    <w:p w:rsidR="00DD26E5" w:rsidRDefault="00DD26E5" w:rsidP="00DD26E5">
      <w:pPr>
        <w:rPr>
          <w:lang w:val="es-AR"/>
        </w:rPr>
      </w:pPr>
    </w:p>
    <w:p w:rsidR="00DD26E5" w:rsidRDefault="004C0136" w:rsidP="00DD26E5">
      <w:pPr>
        <w:rPr>
          <w:lang w:val="es-AR"/>
        </w:rPr>
      </w:pPr>
      <w:r>
        <w:rPr>
          <w:lang w:val="es-AR"/>
        </w:rPr>
        <w:t>Para automóviles:</w:t>
      </w:r>
    </w:p>
    <w:p w:rsidR="004C0136" w:rsidRDefault="004C0136" w:rsidP="00DD26E5">
      <w:pPr>
        <w:rPr>
          <w:lang w:val="es-AR"/>
        </w:rPr>
      </w:pPr>
      <w:r>
        <w:rPr>
          <w:lang w:val="es-AR"/>
        </w:rPr>
        <w:t>La tabla principal es autos que cuenta con los siguientes campos:</w:t>
      </w:r>
    </w:p>
    <w:p w:rsidR="004C0136" w:rsidRDefault="004C0136" w:rsidP="004C0136">
      <w:pPr>
        <w:pStyle w:val="Prrafodelista"/>
        <w:numPr>
          <w:ilvl w:val="0"/>
          <w:numId w:val="4"/>
        </w:numPr>
        <w:rPr>
          <w:lang w:val="es-AR"/>
        </w:rPr>
      </w:pPr>
      <w:r>
        <w:rPr>
          <w:lang w:val="es-AR"/>
        </w:rPr>
        <w:t>Id (PK)</w:t>
      </w:r>
    </w:p>
    <w:p w:rsidR="004C0136" w:rsidRDefault="004C0136" w:rsidP="004C0136">
      <w:pPr>
        <w:pStyle w:val="Prrafodelista"/>
        <w:numPr>
          <w:ilvl w:val="0"/>
          <w:numId w:val="4"/>
        </w:numPr>
        <w:rPr>
          <w:lang w:val="es-AR"/>
        </w:rPr>
      </w:pPr>
      <w:r>
        <w:rPr>
          <w:lang w:val="es-AR"/>
        </w:rPr>
        <w:t>Patente (nvarchar).</w:t>
      </w:r>
    </w:p>
    <w:p w:rsidR="004C0136" w:rsidRDefault="004C0136" w:rsidP="004C0136">
      <w:pPr>
        <w:pStyle w:val="Prrafodelista"/>
        <w:numPr>
          <w:ilvl w:val="0"/>
          <w:numId w:val="4"/>
        </w:numPr>
        <w:rPr>
          <w:lang w:val="es-AR"/>
        </w:rPr>
      </w:pPr>
      <w:r>
        <w:rPr>
          <w:lang w:val="es-AR"/>
        </w:rPr>
        <w:t>IdModelo (FK)</w:t>
      </w:r>
    </w:p>
    <w:p w:rsidR="004C0136" w:rsidRDefault="004C0136" w:rsidP="004C0136">
      <w:pPr>
        <w:pStyle w:val="Prrafodelista"/>
        <w:numPr>
          <w:ilvl w:val="0"/>
          <w:numId w:val="4"/>
        </w:numPr>
        <w:rPr>
          <w:lang w:val="es-AR"/>
        </w:rPr>
      </w:pPr>
      <w:r>
        <w:rPr>
          <w:lang w:val="es-AR"/>
        </w:rPr>
        <w:t>IdChofer (FK)</w:t>
      </w:r>
    </w:p>
    <w:p w:rsidR="004C0136" w:rsidRDefault="004C0136" w:rsidP="004C0136">
      <w:pPr>
        <w:pStyle w:val="Prrafodelista"/>
        <w:numPr>
          <w:ilvl w:val="0"/>
          <w:numId w:val="4"/>
        </w:numPr>
        <w:rPr>
          <w:lang w:val="es-AR"/>
        </w:rPr>
      </w:pPr>
      <w:r>
        <w:rPr>
          <w:lang w:val="es-AR"/>
        </w:rPr>
        <w:t>Habilitado (bool)</w:t>
      </w:r>
    </w:p>
    <w:p w:rsidR="004C0136" w:rsidRDefault="004C0136" w:rsidP="004C0136">
      <w:pPr>
        <w:rPr>
          <w:lang w:val="es-AR"/>
        </w:rPr>
      </w:pPr>
      <w:r>
        <w:rPr>
          <w:lang w:val="es-AR"/>
        </w:rPr>
        <w:t>IdModelo hace referencia a la tabla modelo que cuenta con IdMarcas</w:t>
      </w:r>
      <w:r w:rsidR="00715A35">
        <w:rPr>
          <w:lang w:val="es-AR"/>
        </w:rPr>
        <w:t xml:space="preserve"> (FK) y IdChofer hace referencia a la tabla Chofer.</w:t>
      </w:r>
    </w:p>
    <w:p w:rsidR="00715A35" w:rsidRDefault="00715A35" w:rsidP="004C0136">
      <w:pPr>
        <w:rPr>
          <w:lang w:val="es-AR"/>
        </w:rPr>
      </w:pPr>
      <w:r>
        <w:rPr>
          <w:lang w:val="es-AR"/>
        </w:rPr>
        <w:t>Para autos se crearon cuatro store procedure: Crear, eliminar, agregar turno y modificar.</w:t>
      </w:r>
    </w:p>
    <w:p w:rsidR="00715A35" w:rsidRPr="004C0136" w:rsidRDefault="00715A35" w:rsidP="004C0136">
      <w:pPr>
        <w:rPr>
          <w:lang w:val="es-AR"/>
        </w:rPr>
      </w:pPr>
      <w:r>
        <w:rPr>
          <w:lang w:val="es-AR"/>
        </w:rPr>
        <w:t>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bookmarkStart w:id="2" w:name="_GoBack"/>
      <w:bookmarkEnd w:id="2"/>
    </w:p>
    <w:p w:rsidR="007769B1" w:rsidRDefault="007769B1">
      <w:pPr>
        <w:rPr>
          <w:lang w:val="es-AR"/>
        </w:rPr>
      </w:pPr>
      <w:r>
        <w:rPr>
          <w:lang w:val="es-AR"/>
        </w:rPr>
        <w:br w:type="page"/>
      </w:r>
    </w:p>
    <w:p w:rsidR="007769B1" w:rsidRDefault="00851573">
      <w:pPr>
        <w:rPr>
          <w:lang w:val="es-AR"/>
        </w:rPr>
      </w:pPr>
      <w:r>
        <w:rPr>
          <w:noProof/>
        </w:rPr>
        <w:lastRenderedPageBreak/>
        <w:drawing>
          <wp:anchor distT="0" distB="0" distL="114300" distR="114300" simplePos="0" relativeHeight="251658240" behindDoc="0" locked="0" layoutInCell="1" allowOverlap="1">
            <wp:simplePos x="0" y="0"/>
            <wp:positionH relativeFrom="column">
              <wp:align>center</wp:align>
            </wp:positionH>
            <wp:positionV relativeFrom="page">
              <wp:align>center</wp:align>
            </wp:positionV>
            <wp:extent cx="6811200" cy="4964400"/>
            <wp:effectExtent l="0" t="0" r="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_nuevo.jpg"/>
                    <pic:cNvPicPr/>
                  </pic:nvPicPr>
                  <pic:blipFill>
                    <a:blip r:embed="rId9">
                      <a:extLst>
                        <a:ext uri="{28A0092B-C50C-407E-A947-70E740481C1C}">
                          <a14:useLocalDpi xmlns:a14="http://schemas.microsoft.com/office/drawing/2010/main" val="0"/>
                        </a:ext>
                      </a:extLst>
                    </a:blip>
                    <a:stretch>
                      <a:fillRect/>
                    </a:stretch>
                  </pic:blipFill>
                  <pic:spPr>
                    <a:xfrm>
                      <a:off x="0" y="0"/>
                      <a:ext cx="6811200" cy="4964400"/>
                    </a:xfrm>
                    <a:prstGeom prst="rect">
                      <a:avLst/>
                    </a:prstGeom>
                  </pic:spPr>
                </pic:pic>
              </a:graphicData>
            </a:graphic>
            <wp14:sizeRelH relativeFrom="margin">
              <wp14:pctWidth>0</wp14:pctWidth>
            </wp14:sizeRelH>
            <wp14:sizeRelV relativeFrom="margin">
              <wp14:pctHeight>0</wp14:pctHeight>
            </wp14:sizeRelV>
          </wp:anchor>
        </w:drawing>
      </w:r>
      <w:r w:rsidR="007769B1">
        <w:rPr>
          <w:noProof/>
        </w:rPr>
        <mc:AlternateContent>
          <mc:Choice Requires="wps">
            <w:drawing>
              <wp:inline distT="0" distB="0" distL="0" distR="0">
                <wp:extent cx="304800" cy="304800"/>
                <wp:effectExtent l="0" t="0" r="0" b="0"/>
                <wp:docPr id="4" name="Rectangle 4" descr="https://lh3.googleusercontent.com/-2JkSs0YygTA/WT31qexoNdI/AAAAAAAACQU/aXFXpTTwgJUW_MVjhkrsT2Jmxpn5wSBHACL0B/h1880/D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F8D0A" id="Rectangle 4" o:spid="_x0000_s1026" alt="https://lh3.googleusercontent.com/-2JkSs0YygTA/WT31qexoNdI/AAAAAAAACQU/aXFXpTTwgJUW_MVjhkrsT2Jmxpn5wSBHACL0B/h1880/D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tM6ZfGwMAADoGAAAOAAAAAAAAAAAAAAAAAC4C&#10;AABkcnMvZTJvRG9jLnhtbFBLAQItABQABgAIAAAAIQBMoOks2AAAAAMBAAAPAAAAAAAAAAAAAAAA&#10;AHUFAABkcnMvZG93bnJldi54bWxQSwUGAAAAAAQABADzAAAAegYAAAAA&#10;" filled="f" stroked="f">
                <o:lock v:ext="edit" aspectratio="t"/>
                <w10:anchorlock/>
              </v:rect>
            </w:pict>
          </mc:Fallback>
        </mc:AlternateContent>
      </w:r>
      <w:r w:rsidR="007769B1" w:rsidRPr="007769B1">
        <w:t xml:space="preserve"> </w:t>
      </w:r>
      <w:r w:rsidR="007769B1">
        <w:rPr>
          <w:noProof/>
        </w:rPr>
        <mc:AlternateContent>
          <mc:Choice Requires="wps">
            <w:drawing>
              <wp:inline distT="0" distB="0" distL="0" distR="0">
                <wp:extent cx="288925" cy="288925"/>
                <wp:effectExtent l="0" t="0" r="0" b="0"/>
                <wp:docPr id="5" name="Rectangle 5" descr="https://lh3.googleusercontent.com/-2JkSs0YygTA/WT31qexoNdI/AAAAAAAACQU/aXFXpTTwgJUW_MVjhkrsT2Jmxpn5wSBHACL0B/h1880/D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92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E95A" id="Rectangle 5" o:spid="_x0000_s1026" alt="https://lh3.googleusercontent.com/-2JkSs0YygTA/WT31qexoNdI/AAAAAAAACQU/aXFXpTTwgJUW_MVjhkrsT2Jmxpn5wSBHACL0B/h1880/DER.jpg" style="width:22.75pt;height: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wmQMaRgDAAA6BgAADgAAAAAAAAAAAAAAAAAuAgAA&#10;ZHJzL2Uyb0RvYy54bWxQSwECLQAUAAYACAAAACEA3royodkAAAADAQAADwAAAAAAAAAAAAAAAABy&#10;BQAAZHJzL2Rvd25yZXYueG1sUEsFBgAAAAAEAAQA8wAAAHgGAAAAAA==&#10;" filled="f" stroked="f">
                <o:lock v:ext="edit" aspectratio="t"/>
                <w10:anchorlock/>
              </v:rect>
            </w:pict>
          </mc:Fallback>
        </mc:AlternateContent>
      </w:r>
      <w:r w:rsidR="007769B1" w:rsidRPr="007769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769B1">
        <w:rPr>
          <w:lang w:val="es-AR"/>
        </w:rPr>
        <w:br w:type="page"/>
      </w:r>
    </w:p>
    <w:p w:rsidR="00DD26E5" w:rsidRDefault="00DD26E5" w:rsidP="00DD26E5">
      <w:pPr>
        <w:rPr>
          <w:lang w:val="es-AR"/>
        </w:rPr>
      </w:pPr>
    </w:p>
    <w:p w:rsidR="00DD26E5" w:rsidRDefault="00DD26E5" w:rsidP="00DD26E5">
      <w:pPr>
        <w:pStyle w:val="Ttulo1"/>
        <w:numPr>
          <w:ilvl w:val="0"/>
          <w:numId w:val="1"/>
        </w:numPr>
      </w:pPr>
      <w:bookmarkStart w:id="3" w:name="_Toc484985642"/>
      <w:r>
        <w:t>Migración</w:t>
      </w:r>
      <w:bookmarkEnd w:id="3"/>
    </w:p>
    <w:p w:rsidR="00DD26E5" w:rsidRDefault="00DD26E5" w:rsidP="00DD26E5">
      <w:pPr>
        <w:rPr>
          <w:lang w:val="es-AR"/>
        </w:rPr>
      </w:pPr>
    </w:p>
    <w:p w:rsidR="00DD26E5" w:rsidRDefault="00DD26E5" w:rsidP="00DD26E5">
      <w:pPr>
        <w:rPr>
          <w:lang w:val="es-AR"/>
        </w:rPr>
      </w:pPr>
    </w:p>
    <w:p w:rsidR="00DD26E5" w:rsidRDefault="00DD26E5" w:rsidP="00DD26E5">
      <w:pPr>
        <w:pStyle w:val="Ttulo1"/>
        <w:numPr>
          <w:ilvl w:val="0"/>
          <w:numId w:val="1"/>
        </w:numPr>
      </w:pPr>
      <w:bookmarkStart w:id="4" w:name="_Toc484985643"/>
      <w:r>
        <w:t>Aplicación Desktop</w:t>
      </w:r>
      <w:bookmarkEnd w:id="4"/>
    </w:p>
    <w:p w:rsidR="00DD26E5" w:rsidRDefault="00DD26E5" w:rsidP="00DD26E5"/>
    <w:p w:rsidR="00DD26E5" w:rsidRPr="00DD26E5" w:rsidRDefault="00DD26E5" w:rsidP="002B5FAC">
      <w:pPr>
        <w:ind w:left="567" w:hanging="567"/>
      </w:pPr>
    </w:p>
    <w:p w:rsidR="00DD26E5" w:rsidRDefault="00DD26E5" w:rsidP="002B5FAC">
      <w:pPr>
        <w:pStyle w:val="Ttulo2"/>
        <w:numPr>
          <w:ilvl w:val="1"/>
          <w:numId w:val="1"/>
        </w:numPr>
        <w:ind w:left="567" w:hanging="567"/>
      </w:pPr>
      <w:r>
        <w:t xml:space="preserve"> </w:t>
      </w:r>
      <w:bookmarkStart w:id="5" w:name="_Toc484985644"/>
      <w:r>
        <w:t>Login y Seguridad</w:t>
      </w:r>
      <w:bookmarkEnd w:id="5"/>
    </w:p>
    <w:p w:rsidR="006149C8" w:rsidRPr="006149C8" w:rsidRDefault="006149C8" w:rsidP="006149C8"/>
    <w:p w:rsidR="006149C8" w:rsidRPr="006149C8" w:rsidRDefault="006149C8" w:rsidP="00F35FF4">
      <w:pPr>
        <w:pStyle w:val="Sinespaciado"/>
        <w:rPr>
          <w:lang w:val="es-AR"/>
        </w:rPr>
      </w:pPr>
      <w:r w:rsidRPr="006149C8">
        <w:rPr>
          <w:lang w:val="es-AR"/>
        </w:rPr>
        <w:t>Mediante e</w:t>
      </w:r>
      <w:r>
        <w:rPr>
          <w:lang w:val="es-AR"/>
        </w:rPr>
        <w:t>l login se puede iniciar sesión por medio del ingreso de usuario y contraseña.</w:t>
      </w:r>
    </w:p>
    <w:p w:rsidR="006149C8" w:rsidRPr="006149C8" w:rsidRDefault="006149C8" w:rsidP="00F35FF4">
      <w:pPr>
        <w:pStyle w:val="Sinespaciado"/>
        <w:rPr>
          <w:lang w:val="es-AR"/>
        </w:rPr>
      </w:pPr>
      <w:r w:rsidRPr="006149C8">
        <w:rPr>
          <w:lang w:val="es-AR"/>
        </w:rPr>
        <w:t>Usamos el algoritmo de encriptación SHA256 para encri</w:t>
      </w:r>
      <w:r w:rsidR="00F35FF4">
        <w:rPr>
          <w:lang w:val="es-AR"/>
        </w:rPr>
        <w:t>ptar la contraseña del usuario.</w:t>
      </w:r>
    </w:p>
    <w:p w:rsidR="00F35FF4" w:rsidRDefault="006149C8" w:rsidP="00F35FF4">
      <w:pPr>
        <w:pStyle w:val="Sinespaciado"/>
        <w:rPr>
          <w:lang w:val="es-AR"/>
        </w:rPr>
      </w:pPr>
      <w:r>
        <w:rPr>
          <w:lang w:val="es-AR"/>
        </w:rPr>
        <w:t>Por defec</w:t>
      </w:r>
      <w:r w:rsidR="00F35FF4">
        <w:rPr>
          <w:lang w:val="es-AR"/>
        </w:rPr>
        <w:t xml:space="preserve">to todos los usuarios tienen el valor de reintentos en 0. Al momento de realizar login fallido (error de contraseña) se incrementa dicho valor en 1.  </w:t>
      </w:r>
    </w:p>
    <w:p w:rsidR="006149C8" w:rsidRPr="00F35FF4" w:rsidRDefault="00F35FF4" w:rsidP="00F35FF4">
      <w:pPr>
        <w:pStyle w:val="Sinespaciado"/>
        <w:rPr>
          <w:rFonts w:ascii="Calibri" w:hAnsi="Calibri" w:cs="Calibri"/>
          <w:lang w:val="es-AR"/>
        </w:rPr>
      </w:pPr>
      <w:r w:rsidRPr="00F35FF4">
        <w:rPr>
          <w:lang w:val="es-AR"/>
        </w:rPr>
        <w:t>En caso de</w:t>
      </w:r>
      <w:r>
        <w:rPr>
          <w:rFonts w:ascii="Calibri" w:hAnsi="Calibri" w:cs="Calibri"/>
          <w:lang w:val="es-AR"/>
        </w:rPr>
        <w:t xml:space="preserve"> que un </w:t>
      </w:r>
      <w:r w:rsidRPr="00F35FF4">
        <w:rPr>
          <w:rFonts w:ascii="Calibri" w:hAnsi="Calibri" w:cs="Calibri"/>
          <w:lang w:val="es-AR"/>
        </w:rPr>
        <w:t>usuario ingrese 3 veces mal su contraseña, el mismo se desha</w:t>
      </w:r>
      <w:r>
        <w:rPr>
          <w:rFonts w:ascii="Calibri" w:hAnsi="Calibri" w:cs="Calibri"/>
          <w:lang w:val="es-AR"/>
        </w:rPr>
        <w:t xml:space="preserve">bilita automáticamente </w:t>
      </w:r>
      <w:r w:rsidRPr="00F35FF4">
        <w:rPr>
          <w:rFonts w:ascii="Calibri" w:hAnsi="Calibri" w:cs="Calibri"/>
          <w:lang w:val="es-AR"/>
        </w:rPr>
        <w:t>y no podrá</w:t>
      </w:r>
      <w:r>
        <w:rPr>
          <w:rFonts w:ascii="Calibri" w:hAnsi="Calibri" w:cs="Calibri"/>
          <w:lang w:val="es-AR"/>
        </w:rPr>
        <w:t xml:space="preserve"> </w:t>
      </w:r>
      <w:r w:rsidRPr="00F35FF4">
        <w:rPr>
          <w:rFonts w:ascii="Calibri" w:hAnsi="Calibri" w:cs="Calibri"/>
          <w:lang w:val="es-AR"/>
        </w:rPr>
        <w:t xml:space="preserve">iniciar </w:t>
      </w:r>
      <w:r>
        <w:rPr>
          <w:rFonts w:ascii="Calibri" w:hAnsi="Calibri" w:cs="Calibri"/>
          <w:lang w:val="es-AR"/>
        </w:rPr>
        <w:t>sesión.</w:t>
      </w:r>
    </w:p>
    <w:p w:rsidR="00DD26E5" w:rsidRDefault="00DD26E5" w:rsidP="002B5FAC">
      <w:pPr>
        <w:pStyle w:val="Ttulo2"/>
        <w:numPr>
          <w:ilvl w:val="1"/>
          <w:numId w:val="1"/>
        </w:numPr>
        <w:ind w:left="567" w:hanging="567"/>
      </w:pPr>
      <w:bookmarkStart w:id="6" w:name="_Toc484985645"/>
      <w:r w:rsidRPr="00DD26E5">
        <w:t>Registro de Usuario</w:t>
      </w:r>
      <w:bookmarkEnd w:id="6"/>
    </w:p>
    <w:p w:rsidR="006149C8" w:rsidRDefault="006149C8" w:rsidP="00F35FF4">
      <w:pPr>
        <w:pStyle w:val="Sinespaciado"/>
      </w:pPr>
    </w:p>
    <w:p w:rsidR="006149C8" w:rsidRDefault="006149C8" w:rsidP="00F35FF4">
      <w:pPr>
        <w:pStyle w:val="Sinespaciado"/>
        <w:rPr>
          <w:lang w:val="es-AR"/>
        </w:rPr>
      </w:pPr>
      <w:r w:rsidRPr="00F35FF4">
        <w:rPr>
          <w:lang w:val="es-AR"/>
        </w:rPr>
        <w:t xml:space="preserve">El registro de usuario </w:t>
      </w:r>
      <w:r w:rsidR="00F35FF4" w:rsidRPr="00F35FF4">
        <w:rPr>
          <w:lang w:val="es-AR"/>
        </w:rPr>
        <w:t xml:space="preserve">actualmente se realiza al momento de hacer el </w:t>
      </w:r>
      <w:r w:rsidR="00F35FF4">
        <w:rPr>
          <w:lang w:val="es-AR"/>
        </w:rPr>
        <w:t>alta de un cliente o un chofer.</w:t>
      </w:r>
    </w:p>
    <w:p w:rsidR="00F35FF4" w:rsidRDefault="00F35FF4" w:rsidP="00F35FF4">
      <w:pPr>
        <w:pStyle w:val="Sinespaciado"/>
        <w:rPr>
          <w:lang w:val="es-AR"/>
        </w:rPr>
      </w:pPr>
      <w:r>
        <w:rPr>
          <w:lang w:val="es-AR"/>
        </w:rPr>
        <w:t>Al dar de alta tanto un chofer como un cliente, se ejecuta un stored procedure que inserta en la tabla de usuarios un registro con el siguiente formato</w:t>
      </w:r>
    </w:p>
    <w:p w:rsidR="00F35FF4" w:rsidRDefault="00F35FF4" w:rsidP="00F35FF4">
      <w:pPr>
        <w:pStyle w:val="Sinespaciado"/>
        <w:rPr>
          <w:lang w:val="es-AR"/>
        </w:rPr>
      </w:pPr>
    </w:p>
    <w:p w:rsidR="00F35FF4" w:rsidRDefault="00F35FF4" w:rsidP="00F35FF4">
      <w:pPr>
        <w:pStyle w:val="Sinespaciado"/>
        <w:rPr>
          <w:lang w:val="es-AR"/>
        </w:rPr>
      </w:pPr>
      <w:r>
        <w:rPr>
          <w:lang w:val="es-AR"/>
        </w:rPr>
        <w:t xml:space="preserve">Username = user + id </w:t>
      </w:r>
    </w:p>
    <w:p w:rsidR="00F35FF4" w:rsidRDefault="00F35FF4" w:rsidP="00F35FF4">
      <w:pPr>
        <w:pStyle w:val="Sinespaciado"/>
        <w:rPr>
          <w:lang w:val="es-AR"/>
        </w:rPr>
      </w:pPr>
      <w:r>
        <w:rPr>
          <w:lang w:val="es-AR"/>
        </w:rPr>
        <w:t>Password = resultado del algoritmo de encriptación SHA256</w:t>
      </w:r>
    </w:p>
    <w:p w:rsidR="00F35FF4" w:rsidRDefault="00F35FF4" w:rsidP="00F35FF4">
      <w:pPr>
        <w:pStyle w:val="Sinespaciado"/>
        <w:rPr>
          <w:lang w:val="es-AR"/>
        </w:rPr>
      </w:pPr>
    </w:p>
    <w:p w:rsidR="00F35FF4" w:rsidRDefault="00F35FF4" w:rsidP="00F35FF4">
      <w:pPr>
        <w:pStyle w:val="Sinespaciado"/>
        <w:rPr>
          <w:lang w:val="es-AR"/>
        </w:rPr>
      </w:pPr>
      <w:r>
        <w:rPr>
          <w:lang w:val="es-AR"/>
        </w:rPr>
        <w:t>A su vez, la tabla de usuarios contiene el id de la tabla de Persona con la que se relaciona el registro.</w:t>
      </w:r>
    </w:p>
    <w:p w:rsidR="00F35FF4" w:rsidRDefault="00F35FF4" w:rsidP="00F35FF4">
      <w:pPr>
        <w:pStyle w:val="Sinespaciado"/>
        <w:rPr>
          <w:lang w:val="es-AR"/>
        </w:rPr>
      </w:pPr>
      <w:r>
        <w:rPr>
          <w:lang w:val="es-AR"/>
        </w:rPr>
        <w:t>La tabla de personas posee los datos que son comunes a tanto a clientes como a choferes (nombre, apellido, DNI, dirección y fecha de nacimiento)</w:t>
      </w:r>
    </w:p>
    <w:p w:rsidR="00F35FF4" w:rsidRPr="00F35FF4" w:rsidRDefault="00F35FF4" w:rsidP="00F35FF4">
      <w:pPr>
        <w:pStyle w:val="Sinespaciado"/>
        <w:rPr>
          <w:lang w:val="es-AR"/>
        </w:rPr>
      </w:pPr>
    </w:p>
    <w:p w:rsidR="00DD26E5" w:rsidRPr="00F35FF4" w:rsidRDefault="00DD26E5" w:rsidP="002B5FAC">
      <w:pPr>
        <w:ind w:left="567" w:hanging="567"/>
        <w:rPr>
          <w:lang w:val="es-AR"/>
        </w:rPr>
      </w:pPr>
    </w:p>
    <w:p w:rsidR="00DD26E5" w:rsidRDefault="00DD26E5" w:rsidP="002B5FAC">
      <w:pPr>
        <w:pStyle w:val="Ttulo2"/>
        <w:numPr>
          <w:ilvl w:val="1"/>
          <w:numId w:val="1"/>
        </w:numPr>
        <w:ind w:left="567" w:hanging="567"/>
        <w:rPr>
          <w:lang w:val="es-AR"/>
        </w:rPr>
      </w:pPr>
      <w:bookmarkStart w:id="7" w:name="_Toc484985646"/>
      <w:r w:rsidRPr="00F35FF4">
        <w:rPr>
          <w:lang w:val="es-AR"/>
        </w:rPr>
        <w:t>ABM Rol</w:t>
      </w:r>
      <w:bookmarkEnd w:id="7"/>
    </w:p>
    <w:p w:rsidR="00B375BB" w:rsidRPr="00B375BB" w:rsidRDefault="00B375BB" w:rsidP="00B375BB">
      <w:pPr>
        <w:rPr>
          <w:lang w:val="es-AR"/>
        </w:rPr>
      </w:pPr>
    </w:p>
    <w:p w:rsidR="002B5FAC" w:rsidRDefault="00F35FF4" w:rsidP="002B5FAC">
      <w:pPr>
        <w:rPr>
          <w:lang w:val="es-AR"/>
        </w:rPr>
      </w:pPr>
      <w:r>
        <w:rPr>
          <w:lang w:val="es-AR"/>
        </w:rPr>
        <w:t>Mediante este ABM es posible crear, modificar y deshabilitar lógicamente  roles.</w:t>
      </w:r>
    </w:p>
    <w:p w:rsidR="00F35FF4" w:rsidRDefault="00F35FF4" w:rsidP="002B5FAC">
      <w:pPr>
        <w:rPr>
          <w:lang w:val="es-AR"/>
        </w:rPr>
      </w:pPr>
      <w:r>
        <w:rPr>
          <w:lang w:val="es-AR"/>
        </w:rPr>
        <w:t>El formulario inicial posee</w:t>
      </w:r>
      <w:r w:rsidR="00A769C2">
        <w:rPr>
          <w:lang w:val="es-AR"/>
        </w:rPr>
        <w:t xml:space="preserve"> un buscador por el cual se debe ingresar la descripción del rol para llenar el listado.</w:t>
      </w:r>
      <w:r w:rsidR="00D93CE0">
        <w:rPr>
          <w:lang w:val="es-AR"/>
        </w:rPr>
        <w:t xml:space="preserve"> En caso de que no se ingrese</w:t>
      </w:r>
      <w:r w:rsidR="00B375BB">
        <w:rPr>
          <w:lang w:val="es-AR"/>
        </w:rPr>
        <w:t xml:space="preserve"> ningún valor en el campo de búsqueda, al presionar el botón de “buscar” se traen todos los roles existentes.</w:t>
      </w:r>
    </w:p>
    <w:p w:rsidR="00A769C2" w:rsidRDefault="00A769C2" w:rsidP="002B5FAC">
      <w:pPr>
        <w:rPr>
          <w:lang w:val="es-AR"/>
        </w:rPr>
      </w:pPr>
      <w:r>
        <w:rPr>
          <w:lang w:val="es-AR"/>
        </w:rPr>
        <w:t>Para generar un nuevo rol, a través del botón “nuevo Rol”</w:t>
      </w:r>
      <w:r w:rsidR="00B375BB">
        <w:rPr>
          <w:lang w:val="es-AR"/>
        </w:rPr>
        <w:t xml:space="preserve"> se accede a un formulario en donde es posible ingresar el nombre del rol, y tildar las funcionalidades que se desean agregar al rol. Por defecto, todas las funcionalidades vienen tildadas.</w:t>
      </w:r>
    </w:p>
    <w:p w:rsidR="00B375BB" w:rsidRDefault="00B375BB" w:rsidP="002B5FAC">
      <w:pPr>
        <w:rPr>
          <w:lang w:val="es-AR"/>
        </w:rPr>
      </w:pPr>
      <w:r>
        <w:rPr>
          <w:lang w:val="es-AR"/>
        </w:rPr>
        <w:lastRenderedPageBreak/>
        <w:t>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rsidR="00F35FF4" w:rsidRDefault="00304B54" w:rsidP="002B5FAC">
      <w:pPr>
        <w:rPr>
          <w:lang w:val="es-AR"/>
        </w:rPr>
      </w:pPr>
      <w:r>
        <w:rPr>
          <w:lang w:val="es-AR"/>
        </w:rPr>
        <w:t xml:space="preserve">Para dar de baja lógicamente un rol, existe un checkbox en el campo de modificación. Para dar de baja un rol, se debe modificar el mismo destildando este checkbox. Al confirmar esta </w:t>
      </w:r>
      <w:r w:rsidR="007769B1">
        <w:rPr>
          <w:lang w:val="es-AR"/>
        </w:rPr>
        <w:t>modificación</w:t>
      </w:r>
      <w:r>
        <w:rPr>
          <w:lang w:val="es-AR"/>
        </w:rPr>
        <w:t xml:space="preserve">, </w:t>
      </w:r>
      <w:r w:rsidR="009B2309">
        <w:rPr>
          <w:lang w:val="es-AR"/>
        </w:rPr>
        <w:t>además</w:t>
      </w:r>
      <w:r>
        <w:rPr>
          <w:lang w:val="es-AR"/>
        </w:rPr>
        <w:t xml:space="preserve"> de deshabilitar al rol se eliminaran todas las relaciones que posea ese rol con los usuarios existentes.</w:t>
      </w:r>
    </w:p>
    <w:p w:rsidR="00304B54" w:rsidRPr="00F35FF4" w:rsidRDefault="00304B54" w:rsidP="002B5FAC">
      <w:pPr>
        <w:rPr>
          <w:lang w:val="es-AR"/>
        </w:rPr>
      </w:pPr>
    </w:p>
    <w:p w:rsidR="00DD26E5" w:rsidRPr="00F35FF4" w:rsidRDefault="00DD26E5" w:rsidP="002B5FAC">
      <w:pPr>
        <w:pStyle w:val="Ttulo2"/>
        <w:numPr>
          <w:ilvl w:val="1"/>
          <w:numId w:val="1"/>
        </w:numPr>
        <w:ind w:left="567" w:hanging="567"/>
        <w:rPr>
          <w:lang w:val="es-AR"/>
        </w:rPr>
      </w:pPr>
      <w:bookmarkStart w:id="8" w:name="_Toc484985647"/>
      <w:r w:rsidRPr="00F35FF4">
        <w:rPr>
          <w:lang w:val="es-AR"/>
        </w:rPr>
        <w:t>ABM Cliente</w:t>
      </w:r>
      <w:bookmarkEnd w:id="8"/>
    </w:p>
    <w:p w:rsidR="002B5FAC" w:rsidRDefault="002B5FAC" w:rsidP="002B5FAC">
      <w:pPr>
        <w:rPr>
          <w:lang w:val="es-AR"/>
        </w:rPr>
      </w:pPr>
    </w:p>
    <w:p w:rsidR="00B375BB" w:rsidRDefault="00B375BB" w:rsidP="00B375BB">
      <w:pPr>
        <w:rPr>
          <w:lang w:val="es-AR"/>
        </w:rPr>
      </w:pPr>
      <w:r>
        <w:rPr>
          <w:lang w:val="es-AR"/>
        </w:rPr>
        <w:t>Mediante este ABM es posible crear, modificar y deshabilitar lógicamente clientes.</w:t>
      </w:r>
    </w:p>
    <w:p w:rsidR="00B375BB" w:rsidRDefault="00B375BB" w:rsidP="00B375BB">
      <w:pPr>
        <w:rPr>
          <w:lang w:val="es-AR"/>
        </w:rPr>
      </w:pPr>
      <w:r>
        <w:rPr>
          <w:lang w:val="es-AR"/>
        </w:rPr>
        <w:t xml:space="preserve">El formulario inicial posee un buscador por el cual </w:t>
      </w:r>
      <w:r w:rsidR="00304B54">
        <w:rPr>
          <w:lang w:val="es-AR"/>
        </w:rPr>
        <w:t>es posible buscar por nombre, apellido o DNI</w:t>
      </w:r>
      <w:r>
        <w:rPr>
          <w:lang w:val="es-AR"/>
        </w:rPr>
        <w:t xml:space="preserve"> para llenar el listado.</w:t>
      </w:r>
      <w:r w:rsidR="00757D7E">
        <w:rPr>
          <w:lang w:val="es-AR"/>
        </w:rPr>
        <w:t xml:space="preserve"> En caso de que no se ingrese</w:t>
      </w:r>
      <w:r w:rsidR="00304B54">
        <w:rPr>
          <w:lang w:val="es-AR"/>
        </w:rPr>
        <w:t xml:space="preserve"> ningún </w:t>
      </w:r>
      <w:r>
        <w:rPr>
          <w:lang w:val="es-AR"/>
        </w:rPr>
        <w:t xml:space="preserve">valor </w:t>
      </w:r>
      <w:r w:rsidR="00304B54">
        <w:rPr>
          <w:lang w:val="es-AR"/>
        </w:rPr>
        <w:t xml:space="preserve">en los </w:t>
      </w:r>
      <w:r>
        <w:rPr>
          <w:lang w:val="es-AR"/>
        </w:rPr>
        <w:t>campo</w:t>
      </w:r>
      <w:r w:rsidR="00304B54">
        <w:rPr>
          <w:lang w:val="es-AR"/>
        </w:rPr>
        <w:t>s</w:t>
      </w:r>
      <w:r>
        <w:rPr>
          <w:lang w:val="es-AR"/>
        </w:rPr>
        <w:t xml:space="preserve"> de búsqueda, al presionar el botón de “buscar” se traen todos los </w:t>
      </w:r>
      <w:r w:rsidR="00304B54">
        <w:rPr>
          <w:lang w:val="es-AR"/>
        </w:rPr>
        <w:t xml:space="preserve">clientes </w:t>
      </w:r>
      <w:r>
        <w:rPr>
          <w:lang w:val="es-AR"/>
        </w:rPr>
        <w:t>existentes.</w:t>
      </w:r>
    </w:p>
    <w:p w:rsidR="00304B54" w:rsidRDefault="00B375BB" w:rsidP="00B375BB">
      <w:pPr>
        <w:rPr>
          <w:lang w:val="es-AR"/>
        </w:rPr>
      </w:pPr>
      <w:r>
        <w:rPr>
          <w:lang w:val="es-AR"/>
        </w:rPr>
        <w:t xml:space="preserve">Para generar un nuevo </w:t>
      </w:r>
      <w:r w:rsidR="00304B54">
        <w:rPr>
          <w:lang w:val="es-AR"/>
        </w:rPr>
        <w:t>cliente</w:t>
      </w:r>
      <w:r>
        <w:rPr>
          <w:lang w:val="es-AR"/>
        </w:rPr>
        <w:t xml:space="preserve">, a través del botón “nuevo </w:t>
      </w:r>
      <w:r w:rsidR="00304B54">
        <w:rPr>
          <w:lang w:val="es-AR"/>
        </w:rPr>
        <w:t>cliente</w:t>
      </w:r>
      <w:r>
        <w:rPr>
          <w:lang w:val="es-AR"/>
        </w:rPr>
        <w:t>” se accede a un formulario en donde e</w:t>
      </w:r>
      <w:r w:rsidR="00304B54">
        <w:rPr>
          <w:lang w:val="es-AR"/>
        </w:rPr>
        <w:t>s posible ingresar los siguientes datos:</w:t>
      </w:r>
    </w:p>
    <w:p w:rsidR="00304B54" w:rsidRPr="00304B54" w:rsidRDefault="00304B54" w:rsidP="00304B54">
      <w:pPr>
        <w:pStyle w:val="Sinespaciado"/>
        <w:rPr>
          <w:lang w:val="es-AR"/>
        </w:rPr>
      </w:pPr>
      <w:r w:rsidRPr="00304B54">
        <w:rPr>
          <w:lang w:val="es-AR"/>
        </w:rPr>
        <w:t>nombre</w:t>
      </w:r>
    </w:p>
    <w:p w:rsidR="00304B54" w:rsidRPr="00304B54" w:rsidRDefault="00304B54" w:rsidP="00304B54">
      <w:pPr>
        <w:pStyle w:val="Sinespaciado"/>
        <w:rPr>
          <w:lang w:val="es-AR"/>
        </w:rPr>
      </w:pPr>
      <w:r w:rsidRPr="00304B54">
        <w:rPr>
          <w:lang w:val="es-AR"/>
        </w:rPr>
        <w:t>apellido</w:t>
      </w:r>
    </w:p>
    <w:p w:rsidR="00304B54" w:rsidRPr="00304B54" w:rsidRDefault="00304B54" w:rsidP="00304B54">
      <w:pPr>
        <w:pStyle w:val="Sinespaciado"/>
        <w:rPr>
          <w:lang w:val="es-AR"/>
        </w:rPr>
      </w:pPr>
      <w:r w:rsidRPr="00304B54">
        <w:rPr>
          <w:lang w:val="es-AR"/>
        </w:rPr>
        <w:t>documento</w:t>
      </w:r>
    </w:p>
    <w:p w:rsidR="00304B54" w:rsidRPr="00304B54" w:rsidRDefault="00304B54" w:rsidP="00304B54">
      <w:pPr>
        <w:pStyle w:val="Sinespaciado"/>
        <w:rPr>
          <w:lang w:val="es-AR"/>
        </w:rPr>
      </w:pPr>
      <w:r w:rsidRPr="00304B54">
        <w:rPr>
          <w:lang w:val="es-AR"/>
        </w:rPr>
        <w:t>teléfono</w:t>
      </w:r>
    </w:p>
    <w:p w:rsidR="00304B54" w:rsidRPr="00304B54" w:rsidRDefault="00304B54" w:rsidP="00304B54">
      <w:pPr>
        <w:pStyle w:val="Sinespaciado"/>
        <w:rPr>
          <w:lang w:val="es-AR"/>
        </w:rPr>
      </w:pPr>
      <w:r w:rsidRPr="00304B54">
        <w:rPr>
          <w:lang w:val="es-AR"/>
        </w:rPr>
        <w:t>mail</w:t>
      </w:r>
    </w:p>
    <w:p w:rsidR="00304B54" w:rsidRPr="00304B54" w:rsidRDefault="00304B54" w:rsidP="00304B54">
      <w:pPr>
        <w:pStyle w:val="Sinespaciado"/>
        <w:rPr>
          <w:lang w:val="es-AR"/>
        </w:rPr>
      </w:pPr>
      <w:r w:rsidRPr="00304B54">
        <w:rPr>
          <w:lang w:val="es-AR"/>
        </w:rPr>
        <w:t>fecha de nacimiento</w:t>
      </w:r>
    </w:p>
    <w:p w:rsidR="00304B54" w:rsidRPr="00304B54" w:rsidRDefault="00304B54" w:rsidP="00304B54">
      <w:pPr>
        <w:pStyle w:val="Sinespaciado"/>
        <w:rPr>
          <w:lang w:val="es-AR"/>
        </w:rPr>
      </w:pPr>
      <w:r w:rsidRPr="00304B54">
        <w:rPr>
          <w:lang w:val="es-AR"/>
        </w:rPr>
        <w:t>calle</w:t>
      </w:r>
    </w:p>
    <w:p w:rsidR="00304B54" w:rsidRPr="00304B54" w:rsidRDefault="00304B54" w:rsidP="00304B54">
      <w:pPr>
        <w:pStyle w:val="Sinespaciado"/>
        <w:rPr>
          <w:lang w:val="es-AR"/>
        </w:rPr>
      </w:pPr>
      <w:r w:rsidRPr="00304B54">
        <w:rPr>
          <w:lang w:val="es-AR"/>
        </w:rPr>
        <w:t>código postal</w:t>
      </w:r>
    </w:p>
    <w:p w:rsidR="00304B54" w:rsidRPr="00304B54" w:rsidRDefault="00304B54" w:rsidP="00304B54">
      <w:pPr>
        <w:pStyle w:val="Sinespaciado"/>
        <w:rPr>
          <w:lang w:val="es-AR"/>
        </w:rPr>
      </w:pPr>
      <w:r w:rsidRPr="00304B54">
        <w:rPr>
          <w:lang w:val="es-AR"/>
        </w:rPr>
        <w:t>habilitado (Checkbox)</w:t>
      </w:r>
    </w:p>
    <w:p w:rsidR="00304B54" w:rsidRDefault="00304B54" w:rsidP="00304B54">
      <w:pPr>
        <w:rPr>
          <w:lang w:val="es-AR"/>
        </w:rPr>
      </w:pPr>
    </w:p>
    <w:p w:rsidR="00B375BB" w:rsidRDefault="00B375BB" w:rsidP="00B375BB">
      <w:pPr>
        <w:rPr>
          <w:lang w:val="es-AR"/>
        </w:rPr>
      </w:pPr>
      <w:r>
        <w:rPr>
          <w:lang w:val="es-AR"/>
        </w:rPr>
        <w:t xml:space="preserve">Para modificar un rol existente, se debe seleccionar una fila de la tabla de resultados de búsqueda y presionar el botón modificar. Al presionarlo se abre el formulario de alta de </w:t>
      </w:r>
      <w:r w:rsidR="00304B54">
        <w:rPr>
          <w:lang w:val="es-AR"/>
        </w:rPr>
        <w:t>cliente</w:t>
      </w:r>
      <w:r>
        <w:rPr>
          <w:lang w:val="es-AR"/>
        </w:rPr>
        <w:t xml:space="preserve">, pero con todos los campos completos con los datos del </w:t>
      </w:r>
      <w:r w:rsidR="00304B54">
        <w:rPr>
          <w:lang w:val="es-AR"/>
        </w:rPr>
        <w:t>cliente</w:t>
      </w:r>
      <w:r>
        <w:rPr>
          <w:lang w:val="es-AR"/>
        </w:rPr>
        <w:t xml:space="preserve"> seleccionado. Se podrán modificar </w:t>
      </w:r>
      <w:r w:rsidR="00304B54">
        <w:rPr>
          <w:lang w:val="es-AR"/>
        </w:rPr>
        <w:t>todos los campos nombrados anteriormente</w:t>
      </w:r>
      <w:r>
        <w:rPr>
          <w:lang w:val="es-AR"/>
        </w:rPr>
        <w:t xml:space="preserve">. Al finalizar, se deberá presionar el botón “Guardar”. En caso de que el nuevo </w:t>
      </w:r>
      <w:r w:rsidR="00304B54">
        <w:rPr>
          <w:lang w:val="es-AR"/>
        </w:rPr>
        <w:t>documento</w:t>
      </w:r>
      <w:r>
        <w:rPr>
          <w:lang w:val="es-AR"/>
        </w:rPr>
        <w:t xml:space="preserve"> coincida con uno existente</w:t>
      </w:r>
      <w:r w:rsidR="00C86D2E">
        <w:rPr>
          <w:lang w:val="es-AR"/>
        </w:rPr>
        <w:t>, o bien que se haya modificado a “0”</w:t>
      </w:r>
      <w:r>
        <w:rPr>
          <w:lang w:val="es-AR"/>
        </w:rPr>
        <w:t>, se informara a través de un mensaje.</w:t>
      </w:r>
      <w:r w:rsidR="00D57376">
        <w:rPr>
          <w:lang w:val="es-AR"/>
        </w:rPr>
        <w:t xml:space="preserve"> </w:t>
      </w:r>
      <w:r w:rsidR="009B2309">
        <w:rPr>
          <w:lang w:val="es-AR"/>
        </w:rPr>
        <w:t>También</w:t>
      </w:r>
      <w:r w:rsidR="00D57376">
        <w:rPr>
          <w:lang w:val="es-AR"/>
        </w:rPr>
        <w:t xml:space="preserve">, </w:t>
      </w:r>
      <w:r w:rsidR="006E4D80">
        <w:rPr>
          <w:lang w:val="es-AR"/>
        </w:rPr>
        <w:t xml:space="preserve">al presionar el </w:t>
      </w:r>
      <w:r w:rsidR="009B2309">
        <w:rPr>
          <w:lang w:val="es-AR"/>
        </w:rPr>
        <w:t>botón</w:t>
      </w:r>
      <w:r w:rsidR="00D57376">
        <w:rPr>
          <w:lang w:val="es-AR"/>
        </w:rPr>
        <w:t xml:space="preserve"> “Guardar” se valida</w:t>
      </w:r>
      <w:r w:rsidR="00C86D2E">
        <w:rPr>
          <w:lang w:val="es-AR"/>
        </w:rPr>
        <w:t xml:space="preserve"> que ninguno de los campos estén en blanco.</w:t>
      </w:r>
    </w:p>
    <w:p w:rsidR="00055E28" w:rsidRDefault="00055E28" w:rsidP="00055E28">
      <w:pPr>
        <w:rPr>
          <w:lang w:val="es-AR"/>
        </w:rPr>
      </w:pPr>
      <w:r>
        <w:rPr>
          <w:lang w:val="es-AR"/>
        </w:rPr>
        <w:t xml:space="preserve">Para dar de baja lógicamente un cliente, existe un checkbox en el campo de modificación. Para dar de baja un cliente, se debe modificar el mismo destildando este checkbox. </w:t>
      </w:r>
    </w:p>
    <w:p w:rsidR="00B375BB" w:rsidRDefault="00B375BB" w:rsidP="002B5FAC">
      <w:pPr>
        <w:rPr>
          <w:lang w:val="es-AR"/>
        </w:rPr>
      </w:pPr>
    </w:p>
    <w:p w:rsidR="00DD26E5" w:rsidRPr="00F35FF4" w:rsidRDefault="00DD26E5" w:rsidP="002B5FAC">
      <w:pPr>
        <w:pStyle w:val="Ttulo2"/>
        <w:numPr>
          <w:ilvl w:val="1"/>
          <w:numId w:val="1"/>
        </w:numPr>
        <w:ind w:left="567" w:hanging="567"/>
        <w:rPr>
          <w:lang w:val="es-AR"/>
        </w:rPr>
      </w:pPr>
      <w:bookmarkStart w:id="9" w:name="_Toc484985648"/>
      <w:r w:rsidRPr="00F35FF4">
        <w:rPr>
          <w:lang w:val="es-AR"/>
        </w:rPr>
        <w:lastRenderedPageBreak/>
        <w:t>ABM Chofer</w:t>
      </w:r>
      <w:bookmarkEnd w:id="9"/>
    </w:p>
    <w:p w:rsidR="002B5FAC" w:rsidRPr="00F35FF4" w:rsidRDefault="002B5FAC" w:rsidP="002B5FAC">
      <w:pPr>
        <w:rPr>
          <w:lang w:val="es-AR"/>
        </w:rPr>
      </w:pPr>
    </w:p>
    <w:p w:rsidR="00DD26E5" w:rsidRPr="00F35FF4" w:rsidRDefault="00DD26E5" w:rsidP="002B5FAC">
      <w:pPr>
        <w:pStyle w:val="Ttulo2"/>
        <w:numPr>
          <w:ilvl w:val="1"/>
          <w:numId w:val="1"/>
        </w:numPr>
        <w:ind w:left="567" w:hanging="567"/>
        <w:rPr>
          <w:lang w:val="es-AR"/>
        </w:rPr>
      </w:pPr>
      <w:bookmarkStart w:id="10" w:name="_Toc484985649"/>
      <w:r w:rsidRPr="00F35FF4">
        <w:rPr>
          <w:lang w:val="es-AR"/>
        </w:rPr>
        <w:t>ABM Automo</w:t>
      </w:r>
      <w:r w:rsidR="009B2309">
        <w:rPr>
          <w:lang w:val="es-AR"/>
        </w:rPr>
        <w:t>v</w:t>
      </w:r>
      <w:r w:rsidRPr="00F35FF4">
        <w:rPr>
          <w:lang w:val="es-AR"/>
        </w:rPr>
        <w:t>il</w:t>
      </w:r>
      <w:bookmarkEnd w:id="10"/>
    </w:p>
    <w:p w:rsidR="002B5FAC" w:rsidRDefault="002B5FAC" w:rsidP="002B5FAC">
      <w:pPr>
        <w:rPr>
          <w:lang w:val="es-AR"/>
        </w:rPr>
      </w:pPr>
    </w:p>
    <w:p w:rsidR="00851573" w:rsidRDefault="00851573" w:rsidP="002B5FAC">
      <w:pPr>
        <w:rPr>
          <w:lang w:val="es-AR"/>
        </w:rPr>
      </w:pPr>
      <w:r>
        <w:rPr>
          <w:lang w:val="es-AR"/>
        </w:rPr>
        <w:t>Mediante este ABM es posible crear, modificar y deshabilitar el auto.</w:t>
      </w:r>
    </w:p>
    <w:p w:rsidR="00851573" w:rsidRDefault="00851573" w:rsidP="002B5FAC">
      <w:pPr>
        <w:rPr>
          <w:lang w:val="es-AR"/>
        </w:rPr>
      </w:pPr>
      <w:r>
        <w:rPr>
          <w:lang w:val="es-AR"/>
        </w:rPr>
        <w:t>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rsidR="00851573" w:rsidRDefault="00851573" w:rsidP="002B5FAC">
      <w:pPr>
        <w:rPr>
          <w:lang w:val="es-AR"/>
        </w:rPr>
      </w:pPr>
      <w:r>
        <w:rPr>
          <w:lang w:val="es-AR"/>
        </w:rPr>
        <w:t>El formulario de alta tiene todos los campos necesarios para crear un grupo y cuenta con la restricción que solo se pueden asociar choferes que se encuentren libres en algún turno. Una vez elegido</w:t>
      </w:r>
      <w:r w:rsidR="0058773B">
        <w:rPr>
          <w:lang w:val="es-AR"/>
        </w:rPr>
        <w:t>,</w:t>
      </w:r>
      <w:r>
        <w:rPr>
          <w:lang w:val="es-AR"/>
        </w:rPr>
        <w:t xml:space="preserve"> el formulario nos traer los turnos disponibles para dicho chofer.</w:t>
      </w:r>
      <w:r w:rsidR="0058773B">
        <w:rPr>
          <w:lang w:val="es-AR"/>
        </w:rPr>
        <w:t xml:space="preserve"> En el caso de ingresar una patente que se encuentra en la base de datos el sistema no nos dejara crearlo.</w:t>
      </w:r>
    </w:p>
    <w:p w:rsidR="0058773B" w:rsidRDefault="0058773B" w:rsidP="002B5FAC">
      <w:pPr>
        <w:rPr>
          <w:lang w:val="es-AR"/>
        </w:rPr>
      </w:pPr>
      <w:r>
        <w:rPr>
          <w:lang w:val="es-AR"/>
        </w:rPr>
        <w:t>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rsidR="0058773B" w:rsidRDefault="0058773B" w:rsidP="002B5FAC">
      <w:pPr>
        <w:rPr>
          <w:lang w:val="es-AR"/>
        </w:rPr>
      </w:pPr>
      <w:r>
        <w:rPr>
          <w:lang w:val="es-AR"/>
        </w:rPr>
        <w:t>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rsidR="0058773B" w:rsidRDefault="0058773B" w:rsidP="002B5FAC">
      <w:pPr>
        <w:rPr>
          <w:lang w:val="es-AR"/>
        </w:rPr>
      </w:pPr>
      <w:r>
        <w:rPr>
          <w:lang w:val="es-AR"/>
        </w:rPr>
        <w:t xml:space="preserve">Para eliminar un auto solo debemos seleccionarlo de la grilla y al traernos el formulario de modificación se encontrara el botón </w:t>
      </w:r>
      <w:r w:rsidR="004C0136">
        <w:rPr>
          <w:lang w:val="es-AR"/>
        </w:rPr>
        <w:t>eliminar habilitado. Solo borrara el turno actual, a menos que se el único turno que este ocupando y en dicho caso borrara por completo el auto.</w:t>
      </w:r>
    </w:p>
    <w:p w:rsidR="004C0136" w:rsidRPr="00F35FF4" w:rsidRDefault="004C0136" w:rsidP="002B5FAC">
      <w:pPr>
        <w:rPr>
          <w:lang w:val="es-AR"/>
        </w:rPr>
      </w:pPr>
      <w:r>
        <w:rPr>
          <w:lang w:val="es-AR"/>
        </w:rPr>
        <w:t>Cuenta con la modificación de habilitar o deshabilitar el auto.</w:t>
      </w:r>
    </w:p>
    <w:p w:rsidR="00DD26E5" w:rsidRPr="00304B54" w:rsidRDefault="00DD26E5" w:rsidP="002B5FAC">
      <w:pPr>
        <w:pStyle w:val="Ttulo2"/>
        <w:numPr>
          <w:ilvl w:val="1"/>
          <w:numId w:val="1"/>
        </w:numPr>
        <w:ind w:left="567" w:hanging="567"/>
        <w:rPr>
          <w:lang w:val="es-AR"/>
        </w:rPr>
      </w:pPr>
      <w:bookmarkStart w:id="11" w:name="_Toc484985650"/>
      <w:r w:rsidRPr="00304B54">
        <w:rPr>
          <w:lang w:val="es-AR"/>
        </w:rPr>
        <w:t>ABM Turno</w:t>
      </w:r>
      <w:bookmarkEnd w:id="11"/>
    </w:p>
    <w:p w:rsidR="00DD26E5" w:rsidRDefault="00DD26E5" w:rsidP="002B5FAC">
      <w:pPr>
        <w:ind w:left="567" w:hanging="567"/>
        <w:rPr>
          <w:lang w:val="es-AR"/>
        </w:rPr>
      </w:pPr>
    </w:p>
    <w:p w:rsidR="00C86D2E" w:rsidRDefault="00C86D2E" w:rsidP="00C86D2E">
      <w:pPr>
        <w:rPr>
          <w:lang w:val="es-AR"/>
        </w:rPr>
      </w:pPr>
      <w:r>
        <w:rPr>
          <w:lang w:val="es-AR"/>
        </w:rPr>
        <w:t>Mediante este ABM es posible crear, modificar y deshabilitar lógicamente turnos.</w:t>
      </w:r>
    </w:p>
    <w:p w:rsidR="00C86D2E" w:rsidRDefault="00C86D2E" w:rsidP="00C86D2E">
      <w:pPr>
        <w:rPr>
          <w:lang w:val="es-AR"/>
        </w:rPr>
      </w:pPr>
      <w:r>
        <w:rPr>
          <w:lang w:val="es-AR"/>
        </w:rPr>
        <w:t>El formulario inicial posee un buscador por el cual es posible buscar por descripción para llenar el listado.</w:t>
      </w:r>
      <w:r w:rsidR="00C95E10">
        <w:rPr>
          <w:lang w:val="es-AR"/>
        </w:rPr>
        <w:t xml:space="preserve"> En caso de que no se ingrese</w:t>
      </w:r>
      <w:r>
        <w:rPr>
          <w:lang w:val="es-AR"/>
        </w:rPr>
        <w:t xml:space="preserve"> ningún valor en </w:t>
      </w:r>
      <w:r w:rsidR="00C95E10">
        <w:rPr>
          <w:lang w:val="es-AR"/>
        </w:rPr>
        <w:t xml:space="preserve">el campo </w:t>
      </w:r>
      <w:r>
        <w:rPr>
          <w:lang w:val="es-AR"/>
        </w:rPr>
        <w:t>de búsqueda, al presionar el botón de “buscar” se traen todos los turnos existentes.</w:t>
      </w:r>
    </w:p>
    <w:p w:rsidR="00C86D2E" w:rsidRDefault="00C86D2E" w:rsidP="00C86D2E">
      <w:pPr>
        <w:rPr>
          <w:lang w:val="es-AR"/>
        </w:rPr>
      </w:pPr>
      <w:r>
        <w:rPr>
          <w:lang w:val="es-AR"/>
        </w:rPr>
        <w:t xml:space="preserve">Para generar un nuevo </w:t>
      </w:r>
      <w:r w:rsidR="00C95E10">
        <w:rPr>
          <w:lang w:val="es-AR"/>
        </w:rPr>
        <w:t>turno</w:t>
      </w:r>
      <w:r>
        <w:rPr>
          <w:lang w:val="es-AR"/>
        </w:rPr>
        <w:t>, a través del botón “nuevo” se accede a un formulario en donde es posible ingresar los siguientes datos:</w:t>
      </w:r>
    </w:p>
    <w:p w:rsidR="005E04BC" w:rsidRDefault="005E04BC" w:rsidP="00C86D2E">
      <w:pPr>
        <w:pStyle w:val="Sinespaciado"/>
        <w:rPr>
          <w:lang w:val="es-AR"/>
        </w:rPr>
      </w:pPr>
    </w:p>
    <w:p w:rsidR="00C86D2E" w:rsidRDefault="00F1091F" w:rsidP="00C86D2E">
      <w:pPr>
        <w:pStyle w:val="Sinespaciado"/>
        <w:rPr>
          <w:lang w:val="es-AR"/>
        </w:rPr>
      </w:pPr>
      <w:r>
        <w:rPr>
          <w:lang w:val="es-AR"/>
        </w:rPr>
        <w:t>Descripción</w:t>
      </w:r>
    </w:p>
    <w:p w:rsidR="00F1091F" w:rsidRDefault="00F1091F" w:rsidP="00C86D2E">
      <w:pPr>
        <w:pStyle w:val="Sinespaciado"/>
        <w:rPr>
          <w:lang w:val="es-AR"/>
        </w:rPr>
      </w:pPr>
      <w:r>
        <w:rPr>
          <w:lang w:val="es-AR"/>
        </w:rPr>
        <w:t>Hora de inicio</w:t>
      </w:r>
    </w:p>
    <w:p w:rsidR="00F1091F" w:rsidRDefault="00F1091F" w:rsidP="00C86D2E">
      <w:pPr>
        <w:pStyle w:val="Sinespaciado"/>
        <w:rPr>
          <w:lang w:val="es-AR"/>
        </w:rPr>
      </w:pPr>
      <w:r>
        <w:rPr>
          <w:lang w:val="es-AR"/>
        </w:rPr>
        <w:t>Hora de finalización</w:t>
      </w:r>
    </w:p>
    <w:p w:rsidR="00F1091F" w:rsidRDefault="00F1091F" w:rsidP="00C86D2E">
      <w:pPr>
        <w:pStyle w:val="Sinespaciado"/>
        <w:rPr>
          <w:lang w:val="es-AR"/>
        </w:rPr>
      </w:pPr>
      <w:r>
        <w:rPr>
          <w:lang w:val="es-AR"/>
        </w:rPr>
        <w:t>Valor del kilometro</w:t>
      </w:r>
    </w:p>
    <w:p w:rsidR="00F1091F" w:rsidRPr="00304B54" w:rsidRDefault="00F1091F" w:rsidP="00C86D2E">
      <w:pPr>
        <w:pStyle w:val="Sinespaciado"/>
        <w:rPr>
          <w:lang w:val="es-AR"/>
        </w:rPr>
      </w:pPr>
      <w:r>
        <w:rPr>
          <w:lang w:val="es-AR"/>
        </w:rPr>
        <w:lastRenderedPageBreak/>
        <w:t xml:space="preserve">Precio base </w:t>
      </w:r>
    </w:p>
    <w:p w:rsidR="00C86D2E" w:rsidRPr="00304B54" w:rsidRDefault="00C86D2E" w:rsidP="00C86D2E">
      <w:pPr>
        <w:pStyle w:val="Sinespaciado"/>
        <w:rPr>
          <w:lang w:val="es-AR"/>
        </w:rPr>
      </w:pPr>
      <w:r w:rsidRPr="00304B54">
        <w:rPr>
          <w:lang w:val="es-AR"/>
        </w:rPr>
        <w:t>habilitado (Checkbox)</w:t>
      </w:r>
    </w:p>
    <w:p w:rsidR="00C86D2E" w:rsidRDefault="00C86D2E" w:rsidP="00C86D2E">
      <w:pPr>
        <w:rPr>
          <w:lang w:val="es-AR"/>
        </w:rPr>
      </w:pPr>
    </w:p>
    <w:p w:rsidR="00C86D2E" w:rsidRDefault="00C86D2E" w:rsidP="00C86D2E">
      <w:pPr>
        <w:rPr>
          <w:lang w:val="es-AR"/>
        </w:rPr>
      </w:pPr>
      <w:r>
        <w:rPr>
          <w:lang w:val="es-AR"/>
        </w:rPr>
        <w:t xml:space="preserve">Para modificar un </w:t>
      </w:r>
      <w:r w:rsidR="008719D8">
        <w:rPr>
          <w:lang w:val="es-AR"/>
        </w:rPr>
        <w:t>turno</w:t>
      </w:r>
      <w:r>
        <w:rPr>
          <w:lang w:val="es-AR"/>
        </w:rPr>
        <w:t xml:space="preserve"> existente, se debe seleccionar una fila de la tabla de resultados de búsqueda y presionar el botón modificar. Al presionarlo se abre el formulario de alta de </w:t>
      </w:r>
      <w:r w:rsidR="008719D8">
        <w:rPr>
          <w:lang w:val="es-AR"/>
        </w:rPr>
        <w:t>turno</w:t>
      </w:r>
      <w:r>
        <w:rPr>
          <w:lang w:val="es-AR"/>
        </w:rPr>
        <w:t xml:space="preserve">, pero con todos los campos completos con los datos del </w:t>
      </w:r>
      <w:r w:rsidR="008719D8">
        <w:rPr>
          <w:lang w:val="es-AR"/>
        </w:rPr>
        <w:t>turno</w:t>
      </w:r>
      <w:r>
        <w:rPr>
          <w:lang w:val="es-AR"/>
        </w:rPr>
        <w:t xml:space="preserve"> seleccionado. Se podrán modificar todos los campos nombrados anteriormente. Al finalizar, se deberá presionar el botón “Guardar”</w:t>
      </w:r>
      <w:r w:rsidR="008719D8">
        <w:rPr>
          <w:lang w:val="es-AR"/>
        </w:rPr>
        <w:t xml:space="preserve">. En caso de que la nueva descripción </w:t>
      </w:r>
      <w:r>
        <w:rPr>
          <w:lang w:val="es-AR"/>
        </w:rPr>
        <w:t xml:space="preserve">coincida con </w:t>
      </w:r>
      <w:r w:rsidR="008719D8">
        <w:rPr>
          <w:lang w:val="es-AR"/>
        </w:rPr>
        <w:t xml:space="preserve">una </w:t>
      </w:r>
      <w:r>
        <w:rPr>
          <w:lang w:val="es-AR"/>
        </w:rPr>
        <w:t>existente</w:t>
      </w:r>
      <w:r w:rsidR="008719D8">
        <w:rPr>
          <w:lang w:val="es-AR"/>
        </w:rPr>
        <w:t>, o bien el nuevo horario de inicio o finalización se solape con un turno existente, o bien que el nuevo horario de inicio o finalización incluya otros turnos dentro del rango</w:t>
      </w:r>
      <w:r>
        <w:rPr>
          <w:lang w:val="es-AR"/>
        </w:rPr>
        <w:t xml:space="preserve">, se informara a través de un mensaje. Tambien, </w:t>
      </w:r>
      <w:r w:rsidR="005E04BC">
        <w:rPr>
          <w:lang w:val="es-AR"/>
        </w:rPr>
        <w:t>al presionar el bo</w:t>
      </w:r>
      <w:r>
        <w:rPr>
          <w:lang w:val="es-AR"/>
        </w:rPr>
        <w:t>ton “Guardar” se valida que ninguno de los campos estén en blanco.</w:t>
      </w:r>
    </w:p>
    <w:p w:rsidR="008719D8" w:rsidRDefault="00C86D2E" w:rsidP="008719D8">
      <w:pPr>
        <w:rPr>
          <w:lang w:val="es-AR"/>
        </w:rPr>
      </w:pPr>
      <w:r>
        <w:rPr>
          <w:lang w:val="es-AR"/>
        </w:rPr>
        <w:t xml:space="preserve">Para dar de baja lógicamente un cliente, existe un checkbox en el campo de modificación. Para dar de baja un </w:t>
      </w:r>
      <w:r w:rsidR="008719D8">
        <w:rPr>
          <w:lang w:val="es-AR"/>
        </w:rPr>
        <w:t>turno</w:t>
      </w:r>
      <w:r>
        <w:rPr>
          <w:lang w:val="es-AR"/>
        </w:rPr>
        <w:t xml:space="preserve">, se debe modificar el mismo destildando este checkbox. </w:t>
      </w:r>
      <w:r w:rsidR="008719D8">
        <w:rPr>
          <w:lang w:val="es-AR"/>
        </w:rPr>
        <w:t xml:space="preserve">Al confirmar esta modificación, además de deshabilitar al turno se eliminaran todas las relaciones que posea ese turno con los </w:t>
      </w:r>
      <w:r w:rsidR="00DD2852">
        <w:rPr>
          <w:lang w:val="es-AR"/>
        </w:rPr>
        <w:t xml:space="preserve">automóviles </w:t>
      </w:r>
      <w:r w:rsidR="008719D8">
        <w:rPr>
          <w:lang w:val="es-AR"/>
        </w:rPr>
        <w:t>existentes.</w:t>
      </w:r>
    </w:p>
    <w:p w:rsidR="00C86D2E" w:rsidRDefault="00C86D2E" w:rsidP="00C86D2E">
      <w:pPr>
        <w:rPr>
          <w:lang w:val="es-AR"/>
        </w:rPr>
      </w:pPr>
    </w:p>
    <w:p w:rsidR="00E64EFA" w:rsidRDefault="00E64EFA" w:rsidP="002B5FAC">
      <w:pPr>
        <w:ind w:left="567" w:hanging="567"/>
        <w:rPr>
          <w:lang w:val="es-AR"/>
        </w:rPr>
      </w:pPr>
    </w:p>
    <w:p w:rsidR="00E64EFA" w:rsidRPr="00304B54" w:rsidRDefault="00E64EFA" w:rsidP="002B5FAC">
      <w:pPr>
        <w:ind w:left="567" w:hanging="567"/>
        <w:rPr>
          <w:lang w:val="es-AR"/>
        </w:rPr>
      </w:pPr>
    </w:p>
    <w:p w:rsidR="00DD26E5" w:rsidRPr="00304B54" w:rsidRDefault="00DD26E5" w:rsidP="002B5FAC">
      <w:pPr>
        <w:pStyle w:val="Ttulo2"/>
        <w:numPr>
          <w:ilvl w:val="1"/>
          <w:numId w:val="1"/>
        </w:numPr>
        <w:ind w:left="567" w:hanging="567"/>
        <w:rPr>
          <w:lang w:val="es-AR"/>
        </w:rPr>
      </w:pPr>
      <w:bookmarkStart w:id="12" w:name="_Toc484985651"/>
      <w:r w:rsidRPr="00304B54">
        <w:rPr>
          <w:lang w:val="es-AR"/>
        </w:rPr>
        <w:t>Conectores</w:t>
      </w:r>
      <w:bookmarkEnd w:id="12"/>
    </w:p>
    <w:p w:rsidR="00DD26E5" w:rsidRPr="00304B54" w:rsidRDefault="00DD26E5" w:rsidP="002B5FAC">
      <w:pPr>
        <w:pStyle w:val="Ttulo2"/>
        <w:ind w:left="567" w:hanging="567"/>
        <w:rPr>
          <w:lang w:val="es-AR"/>
        </w:rPr>
      </w:pPr>
    </w:p>
    <w:p w:rsidR="00DD26E5" w:rsidRDefault="00DD26E5" w:rsidP="002B5FAC">
      <w:pPr>
        <w:pStyle w:val="Ttulo2"/>
        <w:numPr>
          <w:ilvl w:val="1"/>
          <w:numId w:val="1"/>
        </w:numPr>
        <w:ind w:left="567" w:hanging="567"/>
        <w:rPr>
          <w:lang w:val="es-AR"/>
        </w:rPr>
      </w:pPr>
      <w:bookmarkStart w:id="13" w:name="_Toc484985652"/>
      <w:r w:rsidRPr="00304B54">
        <w:rPr>
          <w:lang w:val="es-AR"/>
        </w:rPr>
        <w:t>DAO</w:t>
      </w:r>
      <w:bookmarkEnd w:id="13"/>
    </w:p>
    <w:p w:rsidR="008F559D" w:rsidRDefault="008F559D" w:rsidP="008F559D">
      <w:pPr>
        <w:rPr>
          <w:lang w:val="es-AR"/>
        </w:rPr>
      </w:pPr>
    </w:p>
    <w:p w:rsidR="008F559D" w:rsidRDefault="008F559D" w:rsidP="008F559D">
      <w:pPr>
        <w:rPr>
          <w:lang w:val="es-AR"/>
        </w:rPr>
      </w:pPr>
      <w:r>
        <w:rPr>
          <w:lang w:val="es-AR"/>
        </w:rPr>
        <w:t xml:space="preserve">En esta sección se incluyen todos los archivos con extensión “.cs” que tienen como función la de realizar acciones sobre la base de datos (Select, insert, update, delete). Cada ABM posee su propio </w:t>
      </w:r>
      <w:r w:rsidR="00B465C9">
        <w:rPr>
          <w:lang w:val="es-AR"/>
        </w:rPr>
        <w:t>DAO, y ademas de existir uno aparte para las acciones las funcionalidades.</w:t>
      </w:r>
    </w:p>
    <w:p w:rsidR="00B465C9" w:rsidRPr="008F559D" w:rsidRDefault="00B465C9" w:rsidP="008F559D">
      <w:pPr>
        <w:rPr>
          <w:lang w:val="es-AR"/>
        </w:rPr>
      </w:pPr>
      <w:r>
        <w:rPr>
          <w:lang w:val="es-AR"/>
        </w:rPr>
        <w:t>Cada DAO instancia un conector y utiliza los métodos definidos por la clase DataBaseConector.cs (sección “Conectores”)</w:t>
      </w:r>
    </w:p>
    <w:p w:rsidR="002B5FAC" w:rsidRPr="00304B54" w:rsidRDefault="002B5FAC" w:rsidP="002B5FAC">
      <w:pPr>
        <w:rPr>
          <w:lang w:val="es-AR"/>
        </w:rPr>
      </w:pPr>
    </w:p>
    <w:p w:rsidR="00DD26E5" w:rsidRPr="00304B54" w:rsidRDefault="002B5FAC" w:rsidP="002B5FAC">
      <w:pPr>
        <w:pStyle w:val="Ttulo2"/>
        <w:numPr>
          <w:ilvl w:val="1"/>
          <w:numId w:val="1"/>
        </w:numPr>
        <w:ind w:left="567" w:hanging="567"/>
        <w:rPr>
          <w:lang w:val="es-AR"/>
        </w:rPr>
      </w:pPr>
      <w:bookmarkStart w:id="14" w:name="_Toc484985653"/>
      <w:r w:rsidRPr="00304B54">
        <w:rPr>
          <w:lang w:val="es-AR"/>
        </w:rPr>
        <w:t>Facturacion</w:t>
      </w:r>
      <w:bookmarkEnd w:id="14"/>
    </w:p>
    <w:p w:rsidR="00DD26E5" w:rsidRPr="00DD26E5" w:rsidRDefault="00DD26E5" w:rsidP="002B5FAC">
      <w:pPr>
        <w:pStyle w:val="Ttulo2"/>
        <w:ind w:left="567" w:hanging="567"/>
        <w:rPr>
          <w:lang w:val="es-AR"/>
        </w:rPr>
      </w:pPr>
    </w:p>
    <w:p w:rsidR="00DD26E5" w:rsidRDefault="00DD26E5" w:rsidP="002B5FAC">
      <w:pPr>
        <w:pStyle w:val="Ttulo2"/>
        <w:numPr>
          <w:ilvl w:val="1"/>
          <w:numId w:val="1"/>
        </w:numPr>
        <w:ind w:left="567" w:hanging="567"/>
        <w:rPr>
          <w:lang w:val="es-AR"/>
        </w:rPr>
      </w:pPr>
      <w:bookmarkStart w:id="15" w:name="_Toc484985654"/>
      <w:r w:rsidRPr="00DD26E5">
        <w:rPr>
          <w:lang w:val="es-AR"/>
        </w:rPr>
        <w:t>Listado Estadistico</w:t>
      </w:r>
      <w:bookmarkEnd w:id="15"/>
    </w:p>
    <w:p w:rsidR="002B5FAC" w:rsidRPr="002B5FAC" w:rsidRDefault="002B5FAC" w:rsidP="002B5FAC">
      <w:pPr>
        <w:rPr>
          <w:lang w:val="es-AR"/>
        </w:rPr>
      </w:pPr>
    </w:p>
    <w:p w:rsidR="00DD26E5" w:rsidRDefault="00DD26E5" w:rsidP="002B5FAC">
      <w:pPr>
        <w:pStyle w:val="Ttulo2"/>
        <w:numPr>
          <w:ilvl w:val="1"/>
          <w:numId w:val="1"/>
        </w:numPr>
        <w:ind w:left="567" w:hanging="567"/>
        <w:rPr>
          <w:lang w:val="es-AR"/>
        </w:rPr>
      </w:pPr>
      <w:bookmarkStart w:id="16" w:name="_Toc484985655"/>
      <w:r w:rsidRPr="00DD26E5">
        <w:rPr>
          <w:lang w:val="es-AR"/>
        </w:rPr>
        <w:t>Mapping</w:t>
      </w:r>
      <w:bookmarkEnd w:id="16"/>
    </w:p>
    <w:p w:rsidR="002B5FAC" w:rsidRPr="002B5FAC" w:rsidRDefault="002B5FAC" w:rsidP="002B5FAC">
      <w:pPr>
        <w:rPr>
          <w:lang w:val="es-AR"/>
        </w:rPr>
      </w:pPr>
    </w:p>
    <w:p w:rsidR="00DD26E5" w:rsidRDefault="00DD26E5" w:rsidP="002B5FAC">
      <w:pPr>
        <w:pStyle w:val="Ttulo2"/>
        <w:numPr>
          <w:ilvl w:val="1"/>
          <w:numId w:val="1"/>
        </w:numPr>
        <w:ind w:left="567" w:hanging="567"/>
        <w:rPr>
          <w:lang w:val="es-AR"/>
        </w:rPr>
      </w:pPr>
      <w:bookmarkStart w:id="17" w:name="_Toc484985656"/>
      <w:r w:rsidRPr="00DD26E5">
        <w:rPr>
          <w:lang w:val="es-AR"/>
        </w:rPr>
        <w:t>Registro Viajes</w:t>
      </w:r>
      <w:bookmarkEnd w:id="17"/>
    </w:p>
    <w:p w:rsidR="002B5FAC" w:rsidRPr="002B5FAC" w:rsidRDefault="002B5FAC" w:rsidP="002B5FAC">
      <w:pPr>
        <w:rPr>
          <w:lang w:val="es-AR"/>
        </w:rPr>
      </w:pPr>
    </w:p>
    <w:p w:rsidR="00DD26E5" w:rsidRDefault="00DD26E5" w:rsidP="002B5FAC">
      <w:pPr>
        <w:pStyle w:val="Ttulo2"/>
        <w:numPr>
          <w:ilvl w:val="1"/>
          <w:numId w:val="1"/>
        </w:numPr>
        <w:ind w:left="567" w:hanging="567"/>
        <w:rPr>
          <w:lang w:val="es-AR"/>
        </w:rPr>
      </w:pPr>
      <w:bookmarkStart w:id="18" w:name="_Toc484985657"/>
      <w:r>
        <w:rPr>
          <w:lang w:val="es-AR"/>
        </w:rPr>
        <w:lastRenderedPageBreak/>
        <w:t>Rendicion Viajes</w:t>
      </w:r>
      <w:bookmarkEnd w:id="18"/>
    </w:p>
    <w:p w:rsidR="002B5FAC" w:rsidRPr="002B5FAC" w:rsidRDefault="002B5FAC" w:rsidP="002B5FAC">
      <w:pPr>
        <w:rPr>
          <w:lang w:val="es-AR"/>
        </w:rPr>
      </w:pPr>
    </w:p>
    <w:p w:rsidR="00DD26E5" w:rsidRDefault="00DD26E5" w:rsidP="002B5FAC">
      <w:pPr>
        <w:pStyle w:val="Ttulo2"/>
        <w:numPr>
          <w:ilvl w:val="1"/>
          <w:numId w:val="1"/>
        </w:numPr>
        <w:ind w:left="567" w:hanging="567"/>
        <w:rPr>
          <w:lang w:val="es-AR"/>
        </w:rPr>
      </w:pPr>
      <w:bookmarkStart w:id="19" w:name="_Toc484985658"/>
      <w:r>
        <w:rPr>
          <w:lang w:val="es-AR"/>
        </w:rPr>
        <w:t>Utils</w:t>
      </w:r>
      <w:bookmarkEnd w:id="19"/>
    </w:p>
    <w:sectPr w:rsidR="00DD26E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2C7" w:rsidRDefault="004242C7" w:rsidP="00E63140">
      <w:pPr>
        <w:spacing w:after="0" w:line="240" w:lineRule="auto"/>
      </w:pPr>
      <w:r>
        <w:separator/>
      </w:r>
    </w:p>
  </w:endnote>
  <w:endnote w:type="continuationSeparator" w:id="0">
    <w:p w:rsidR="004242C7" w:rsidRDefault="004242C7" w:rsidP="00E6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BC" w:rsidRPr="005E04BC" w:rsidRDefault="005E04BC" w:rsidP="005E04BC">
    <w:pPr>
      <w:pStyle w:val="Encabezado"/>
      <w:rPr>
        <w:lang w:val="es-AR"/>
      </w:rPr>
    </w:pPr>
    <w:r>
      <w:rPr>
        <w:lang w:val="es-AR"/>
      </w:rPr>
      <w:t>TP Gestión de datos – Uber FRBA – Grupo FSOCIETY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2C7" w:rsidRDefault="004242C7" w:rsidP="00E63140">
      <w:pPr>
        <w:spacing w:after="0" w:line="240" w:lineRule="auto"/>
      </w:pPr>
      <w:r>
        <w:separator/>
      </w:r>
    </w:p>
  </w:footnote>
  <w:footnote w:type="continuationSeparator" w:id="0">
    <w:p w:rsidR="004242C7" w:rsidRDefault="004242C7" w:rsidP="00E63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492219"/>
      <w:docPartObj>
        <w:docPartGallery w:val="Page Numbers (Top of Page)"/>
        <w:docPartUnique/>
      </w:docPartObj>
    </w:sdtPr>
    <w:sdtEndPr>
      <w:rPr>
        <w:noProof/>
      </w:rPr>
    </w:sdtEndPr>
    <w:sdtContent>
      <w:p w:rsidR="005E04BC" w:rsidRPr="00E63140" w:rsidRDefault="005E04BC" w:rsidP="005E04BC">
        <w:pPr>
          <w:pStyle w:val="Encabezado"/>
          <w:rPr>
            <w:lang w:val="es-AR"/>
          </w:rPr>
        </w:pPr>
        <w:r>
          <w:rPr>
            <w:lang w:val="es-AR"/>
          </w:rPr>
          <w:t>TP Gestión de datos – Uber FRBA – Grupo FSOCIETY</w:t>
        </w:r>
      </w:p>
      <w:p w:rsidR="005E04BC" w:rsidRDefault="005E04BC">
        <w:pPr>
          <w:pStyle w:val="Encabezado"/>
          <w:jc w:val="right"/>
        </w:pPr>
        <w:r>
          <w:fldChar w:fldCharType="begin"/>
        </w:r>
        <w:r>
          <w:instrText xml:space="preserve"> PAGE   \* MERGEFORMAT </w:instrText>
        </w:r>
        <w:r>
          <w:fldChar w:fldCharType="separate"/>
        </w:r>
        <w:r w:rsidR="00715A35">
          <w:rPr>
            <w:noProof/>
          </w:rPr>
          <w:t>3</w:t>
        </w:r>
        <w:r>
          <w:rPr>
            <w:noProof/>
          </w:rPr>
          <w:fldChar w:fldCharType="end"/>
        </w:r>
      </w:p>
    </w:sdtContent>
  </w:sdt>
  <w:p w:rsidR="00E63140" w:rsidRPr="00E63140" w:rsidRDefault="00E6314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74697"/>
    <w:multiLevelType w:val="hybridMultilevel"/>
    <w:tmpl w:val="9B7099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1E1F29"/>
    <w:multiLevelType w:val="hybridMultilevel"/>
    <w:tmpl w:val="909C2AE4"/>
    <w:lvl w:ilvl="0" w:tplc="5E0093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76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ED53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40"/>
    <w:rsid w:val="000035C8"/>
    <w:rsid w:val="00007E72"/>
    <w:rsid w:val="00020B2E"/>
    <w:rsid w:val="000230FB"/>
    <w:rsid w:val="00023C0C"/>
    <w:rsid w:val="000262AF"/>
    <w:rsid w:val="00035038"/>
    <w:rsid w:val="0003546B"/>
    <w:rsid w:val="00054B63"/>
    <w:rsid w:val="00055E28"/>
    <w:rsid w:val="000563FD"/>
    <w:rsid w:val="000609EC"/>
    <w:rsid w:val="00067CD8"/>
    <w:rsid w:val="00067E61"/>
    <w:rsid w:val="000718CD"/>
    <w:rsid w:val="00076122"/>
    <w:rsid w:val="00085988"/>
    <w:rsid w:val="00086B7A"/>
    <w:rsid w:val="00093997"/>
    <w:rsid w:val="00094CBF"/>
    <w:rsid w:val="000A0B6B"/>
    <w:rsid w:val="000A4268"/>
    <w:rsid w:val="000C1666"/>
    <w:rsid w:val="000D5E08"/>
    <w:rsid w:val="000D77C1"/>
    <w:rsid w:val="000E5B99"/>
    <w:rsid w:val="000F3546"/>
    <w:rsid w:val="000F5F30"/>
    <w:rsid w:val="000F64D4"/>
    <w:rsid w:val="001122ED"/>
    <w:rsid w:val="00114E53"/>
    <w:rsid w:val="001258C0"/>
    <w:rsid w:val="00131C4B"/>
    <w:rsid w:val="00143F7C"/>
    <w:rsid w:val="0014559A"/>
    <w:rsid w:val="001523A5"/>
    <w:rsid w:val="001544BB"/>
    <w:rsid w:val="00164C64"/>
    <w:rsid w:val="00167D17"/>
    <w:rsid w:val="00177865"/>
    <w:rsid w:val="00182758"/>
    <w:rsid w:val="00184439"/>
    <w:rsid w:val="00193631"/>
    <w:rsid w:val="00193C5D"/>
    <w:rsid w:val="00193F85"/>
    <w:rsid w:val="00196A76"/>
    <w:rsid w:val="00197976"/>
    <w:rsid w:val="001A2FE1"/>
    <w:rsid w:val="001A430F"/>
    <w:rsid w:val="001A5178"/>
    <w:rsid w:val="001B2991"/>
    <w:rsid w:val="001B4F1E"/>
    <w:rsid w:val="001C64F2"/>
    <w:rsid w:val="001D62CC"/>
    <w:rsid w:val="001F1BA0"/>
    <w:rsid w:val="001F59CE"/>
    <w:rsid w:val="00205F64"/>
    <w:rsid w:val="00221691"/>
    <w:rsid w:val="00234576"/>
    <w:rsid w:val="00241611"/>
    <w:rsid w:val="0025375C"/>
    <w:rsid w:val="002623D3"/>
    <w:rsid w:val="002644A9"/>
    <w:rsid w:val="00267A5C"/>
    <w:rsid w:val="00270E9B"/>
    <w:rsid w:val="00287B3E"/>
    <w:rsid w:val="00294CB0"/>
    <w:rsid w:val="002953F8"/>
    <w:rsid w:val="0029692F"/>
    <w:rsid w:val="002A2A54"/>
    <w:rsid w:val="002A4796"/>
    <w:rsid w:val="002A7B75"/>
    <w:rsid w:val="002B2E4F"/>
    <w:rsid w:val="002B3B48"/>
    <w:rsid w:val="002B5FAC"/>
    <w:rsid w:val="002B6B74"/>
    <w:rsid w:val="002C5645"/>
    <w:rsid w:val="002D2596"/>
    <w:rsid w:val="002F2BFD"/>
    <w:rsid w:val="002F5485"/>
    <w:rsid w:val="003017E8"/>
    <w:rsid w:val="00304B54"/>
    <w:rsid w:val="00306947"/>
    <w:rsid w:val="00317FE2"/>
    <w:rsid w:val="00326FCC"/>
    <w:rsid w:val="00333C51"/>
    <w:rsid w:val="00334086"/>
    <w:rsid w:val="00336395"/>
    <w:rsid w:val="00342B73"/>
    <w:rsid w:val="00344D41"/>
    <w:rsid w:val="00345098"/>
    <w:rsid w:val="003570C4"/>
    <w:rsid w:val="003814FC"/>
    <w:rsid w:val="00381931"/>
    <w:rsid w:val="00381A31"/>
    <w:rsid w:val="003867E9"/>
    <w:rsid w:val="003874AA"/>
    <w:rsid w:val="003A5185"/>
    <w:rsid w:val="003A71EB"/>
    <w:rsid w:val="003B2A3E"/>
    <w:rsid w:val="003B2E74"/>
    <w:rsid w:val="003B4895"/>
    <w:rsid w:val="003C5C86"/>
    <w:rsid w:val="003D1A19"/>
    <w:rsid w:val="003D2EE7"/>
    <w:rsid w:val="003D6CDB"/>
    <w:rsid w:val="003F1526"/>
    <w:rsid w:val="003F2DB5"/>
    <w:rsid w:val="003F3680"/>
    <w:rsid w:val="004110D5"/>
    <w:rsid w:val="00413AD9"/>
    <w:rsid w:val="00421515"/>
    <w:rsid w:val="004221BF"/>
    <w:rsid w:val="004242C7"/>
    <w:rsid w:val="004313A4"/>
    <w:rsid w:val="00435962"/>
    <w:rsid w:val="00463775"/>
    <w:rsid w:val="00475F37"/>
    <w:rsid w:val="004812DA"/>
    <w:rsid w:val="004822B6"/>
    <w:rsid w:val="00495FEF"/>
    <w:rsid w:val="004A6078"/>
    <w:rsid w:val="004B01BA"/>
    <w:rsid w:val="004B4036"/>
    <w:rsid w:val="004B55D6"/>
    <w:rsid w:val="004B76F6"/>
    <w:rsid w:val="004C0136"/>
    <w:rsid w:val="004C6A7C"/>
    <w:rsid w:val="004D19A2"/>
    <w:rsid w:val="004E0CF2"/>
    <w:rsid w:val="004E11AA"/>
    <w:rsid w:val="004E316B"/>
    <w:rsid w:val="004F6076"/>
    <w:rsid w:val="005079AA"/>
    <w:rsid w:val="00515DAB"/>
    <w:rsid w:val="005239C0"/>
    <w:rsid w:val="0052540A"/>
    <w:rsid w:val="00543E38"/>
    <w:rsid w:val="00574628"/>
    <w:rsid w:val="0057652A"/>
    <w:rsid w:val="00582672"/>
    <w:rsid w:val="0058765A"/>
    <w:rsid w:val="0058773B"/>
    <w:rsid w:val="00592733"/>
    <w:rsid w:val="005A369C"/>
    <w:rsid w:val="005A512A"/>
    <w:rsid w:val="005C13F4"/>
    <w:rsid w:val="005C7796"/>
    <w:rsid w:val="005D0989"/>
    <w:rsid w:val="005E04BC"/>
    <w:rsid w:val="005E0917"/>
    <w:rsid w:val="005E12A0"/>
    <w:rsid w:val="005F2AD8"/>
    <w:rsid w:val="005F724A"/>
    <w:rsid w:val="005F7CED"/>
    <w:rsid w:val="00605A10"/>
    <w:rsid w:val="006060F0"/>
    <w:rsid w:val="0061105C"/>
    <w:rsid w:val="00613FCC"/>
    <w:rsid w:val="006149C8"/>
    <w:rsid w:val="006347C8"/>
    <w:rsid w:val="00637EBB"/>
    <w:rsid w:val="0064371A"/>
    <w:rsid w:val="00643B3B"/>
    <w:rsid w:val="00644DB1"/>
    <w:rsid w:val="00644E0C"/>
    <w:rsid w:val="00651F2F"/>
    <w:rsid w:val="0065583D"/>
    <w:rsid w:val="00655EA0"/>
    <w:rsid w:val="00657874"/>
    <w:rsid w:val="00666BB6"/>
    <w:rsid w:val="00672AFE"/>
    <w:rsid w:val="00673C4A"/>
    <w:rsid w:val="00674C61"/>
    <w:rsid w:val="00680FC3"/>
    <w:rsid w:val="00693BF5"/>
    <w:rsid w:val="00695DE9"/>
    <w:rsid w:val="006A2A30"/>
    <w:rsid w:val="006C2F38"/>
    <w:rsid w:val="006C3E8C"/>
    <w:rsid w:val="006E119D"/>
    <w:rsid w:val="006E12C2"/>
    <w:rsid w:val="006E4D80"/>
    <w:rsid w:val="006E5C7D"/>
    <w:rsid w:val="006E5EA8"/>
    <w:rsid w:val="006F0DF8"/>
    <w:rsid w:val="006F5800"/>
    <w:rsid w:val="00714BF9"/>
    <w:rsid w:val="00715A35"/>
    <w:rsid w:val="00721029"/>
    <w:rsid w:val="0072366B"/>
    <w:rsid w:val="00730E2B"/>
    <w:rsid w:val="00730EA2"/>
    <w:rsid w:val="00743AB6"/>
    <w:rsid w:val="00746EC1"/>
    <w:rsid w:val="00751D4F"/>
    <w:rsid w:val="00757D7E"/>
    <w:rsid w:val="00757FB4"/>
    <w:rsid w:val="00770C9A"/>
    <w:rsid w:val="007737AE"/>
    <w:rsid w:val="00775524"/>
    <w:rsid w:val="007769B1"/>
    <w:rsid w:val="00792B35"/>
    <w:rsid w:val="00793CCC"/>
    <w:rsid w:val="007A4A18"/>
    <w:rsid w:val="007A4ED4"/>
    <w:rsid w:val="007A57BD"/>
    <w:rsid w:val="007C5425"/>
    <w:rsid w:val="007D06DC"/>
    <w:rsid w:val="007D090A"/>
    <w:rsid w:val="007D12B8"/>
    <w:rsid w:val="007D2877"/>
    <w:rsid w:val="007D2C7B"/>
    <w:rsid w:val="007D4127"/>
    <w:rsid w:val="007E1614"/>
    <w:rsid w:val="007E46E3"/>
    <w:rsid w:val="007F6242"/>
    <w:rsid w:val="00807EFB"/>
    <w:rsid w:val="00812F5B"/>
    <w:rsid w:val="008134FC"/>
    <w:rsid w:val="008215BD"/>
    <w:rsid w:val="008222C2"/>
    <w:rsid w:val="008402E6"/>
    <w:rsid w:val="00842CCE"/>
    <w:rsid w:val="00844353"/>
    <w:rsid w:val="00851573"/>
    <w:rsid w:val="00855E67"/>
    <w:rsid w:val="0085633B"/>
    <w:rsid w:val="00857B04"/>
    <w:rsid w:val="0086287A"/>
    <w:rsid w:val="008637C7"/>
    <w:rsid w:val="0087072D"/>
    <w:rsid w:val="008719D8"/>
    <w:rsid w:val="008723C7"/>
    <w:rsid w:val="0087371E"/>
    <w:rsid w:val="00877B66"/>
    <w:rsid w:val="00882AFB"/>
    <w:rsid w:val="008842DD"/>
    <w:rsid w:val="008868E1"/>
    <w:rsid w:val="008878FE"/>
    <w:rsid w:val="0089511E"/>
    <w:rsid w:val="008A54F9"/>
    <w:rsid w:val="008B7C20"/>
    <w:rsid w:val="008D127D"/>
    <w:rsid w:val="008E3C55"/>
    <w:rsid w:val="008E40AC"/>
    <w:rsid w:val="008F559D"/>
    <w:rsid w:val="00916F4A"/>
    <w:rsid w:val="0093292D"/>
    <w:rsid w:val="00932A9C"/>
    <w:rsid w:val="00935ED8"/>
    <w:rsid w:val="00955134"/>
    <w:rsid w:val="0096011D"/>
    <w:rsid w:val="00966BDA"/>
    <w:rsid w:val="00966E65"/>
    <w:rsid w:val="00983A14"/>
    <w:rsid w:val="00986662"/>
    <w:rsid w:val="009B2309"/>
    <w:rsid w:val="009D7F42"/>
    <w:rsid w:val="009E3F70"/>
    <w:rsid w:val="009E4848"/>
    <w:rsid w:val="00A01C0E"/>
    <w:rsid w:val="00A078AE"/>
    <w:rsid w:val="00A16675"/>
    <w:rsid w:val="00A24C94"/>
    <w:rsid w:val="00A31B24"/>
    <w:rsid w:val="00A40235"/>
    <w:rsid w:val="00A410BB"/>
    <w:rsid w:val="00A41403"/>
    <w:rsid w:val="00A44C93"/>
    <w:rsid w:val="00A51D08"/>
    <w:rsid w:val="00A769C2"/>
    <w:rsid w:val="00A8334F"/>
    <w:rsid w:val="00A863BC"/>
    <w:rsid w:val="00A90F93"/>
    <w:rsid w:val="00A91D63"/>
    <w:rsid w:val="00AA243D"/>
    <w:rsid w:val="00AB3797"/>
    <w:rsid w:val="00AB5964"/>
    <w:rsid w:val="00AC461F"/>
    <w:rsid w:val="00AE329C"/>
    <w:rsid w:val="00AF3BA7"/>
    <w:rsid w:val="00AF6CFE"/>
    <w:rsid w:val="00B07795"/>
    <w:rsid w:val="00B07C9B"/>
    <w:rsid w:val="00B1370D"/>
    <w:rsid w:val="00B14E5D"/>
    <w:rsid w:val="00B24663"/>
    <w:rsid w:val="00B27A7B"/>
    <w:rsid w:val="00B30C32"/>
    <w:rsid w:val="00B354C2"/>
    <w:rsid w:val="00B375BB"/>
    <w:rsid w:val="00B37F60"/>
    <w:rsid w:val="00B417E6"/>
    <w:rsid w:val="00B465C9"/>
    <w:rsid w:val="00B54E3C"/>
    <w:rsid w:val="00B575B3"/>
    <w:rsid w:val="00B66097"/>
    <w:rsid w:val="00B87C7B"/>
    <w:rsid w:val="00B92919"/>
    <w:rsid w:val="00B973B9"/>
    <w:rsid w:val="00BA49F8"/>
    <w:rsid w:val="00BB6EBE"/>
    <w:rsid w:val="00BB75C1"/>
    <w:rsid w:val="00BE61FB"/>
    <w:rsid w:val="00BF6397"/>
    <w:rsid w:val="00C065D5"/>
    <w:rsid w:val="00C0701B"/>
    <w:rsid w:val="00C55AB1"/>
    <w:rsid w:val="00C5754A"/>
    <w:rsid w:val="00C72514"/>
    <w:rsid w:val="00C821DC"/>
    <w:rsid w:val="00C865E5"/>
    <w:rsid w:val="00C86D2E"/>
    <w:rsid w:val="00C9551B"/>
    <w:rsid w:val="00C95E10"/>
    <w:rsid w:val="00CA0D70"/>
    <w:rsid w:val="00CA42FE"/>
    <w:rsid w:val="00CE3BAD"/>
    <w:rsid w:val="00D00E1D"/>
    <w:rsid w:val="00D0223F"/>
    <w:rsid w:val="00D046B9"/>
    <w:rsid w:val="00D04E5F"/>
    <w:rsid w:val="00D0547A"/>
    <w:rsid w:val="00D07A1E"/>
    <w:rsid w:val="00D07F28"/>
    <w:rsid w:val="00D12A89"/>
    <w:rsid w:val="00D20AED"/>
    <w:rsid w:val="00D2474D"/>
    <w:rsid w:val="00D4138E"/>
    <w:rsid w:val="00D503A4"/>
    <w:rsid w:val="00D55876"/>
    <w:rsid w:val="00D57376"/>
    <w:rsid w:val="00D60E15"/>
    <w:rsid w:val="00D76C99"/>
    <w:rsid w:val="00D77A59"/>
    <w:rsid w:val="00D81904"/>
    <w:rsid w:val="00D93CE0"/>
    <w:rsid w:val="00D95A55"/>
    <w:rsid w:val="00D95D68"/>
    <w:rsid w:val="00DA454B"/>
    <w:rsid w:val="00DB6D79"/>
    <w:rsid w:val="00DC3AFD"/>
    <w:rsid w:val="00DC3B8A"/>
    <w:rsid w:val="00DD2246"/>
    <w:rsid w:val="00DD26E5"/>
    <w:rsid w:val="00DD2852"/>
    <w:rsid w:val="00DE0220"/>
    <w:rsid w:val="00DF266F"/>
    <w:rsid w:val="00E30086"/>
    <w:rsid w:val="00E40483"/>
    <w:rsid w:val="00E43782"/>
    <w:rsid w:val="00E63140"/>
    <w:rsid w:val="00E64EFA"/>
    <w:rsid w:val="00E82C4F"/>
    <w:rsid w:val="00E84653"/>
    <w:rsid w:val="00E8797B"/>
    <w:rsid w:val="00E908AA"/>
    <w:rsid w:val="00EA4BB7"/>
    <w:rsid w:val="00EC3993"/>
    <w:rsid w:val="00ED4414"/>
    <w:rsid w:val="00ED50EC"/>
    <w:rsid w:val="00EE5CB5"/>
    <w:rsid w:val="00EE7319"/>
    <w:rsid w:val="00F00233"/>
    <w:rsid w:val="00F048EE"/>
    <w:rsid w:val="00F1091F"/>
    <w:rsid w:val="00F14315"/>
    <w:rsid w:val="00F16B1F"/>
    <w:rsid w:val="00F21886"/>
    <w:rsid w:val="00F278B8"/>
    <w:rsid w:val="00F31715"/>
    <w:rsid w:val="00F35C38"/>
    <w:rsid w:val="00F35FF4"/>
    <w:rsid w:val="00F426F6"/>
    <w:rsid w:val="00F44EA1"/>
    <w:rsid w:val="00F46469"/>
    <w:rsid w:val="00F57FE4"/>
    <w:rsid w:val="00F63EF0"/>
    <w:rsid w:val="00F70011"/>
    <w:rsid w:val="00F8385A"/>
    <w:rsid w:val="00F84077"/>
    <w:rsid w:val="00F946A2"/>
    <w:rsid w:val="00FB31D6"/>
    <w:rsid w:val="00FC5A9D"/>
    <w:rsid w:val="00FD471B"/>
    <w:rsid w:val="00FD4EC1"/>
    <w:rsid w:val="00FD55E8"/>
    <w:rsid w:val="00FE0FB3"/>
    <w:rsid w:val="00FE324F"/>
    <w:rsid w:val="00FE50CF"/>
    <w:rsid w:val="00FF5E1D"/>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AFE7"/>
  <w15:chartTrackingRefBased/>
  <w15:docId w15:val="{0B6427FC-22D6-4FEC-9035-8B8238C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2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1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3140"/>
  </w:style>
  <w:style w:type="paragraph" w:styleId="Piedepgina">
    <w:name w:val="footer"/>
    <w:basedOn w:val="Normal"/>
    <w:link w:val="PiedepginaCar"/>
    <w:uiPriority w:val="99"/>
    <w:unhideWhenUsed/>
    <w:rsid w:val="00E631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3140"/>
  </w:style>
  <w:style w:type="paragraph" w:styleId="Ttulo">
    <w:name w:val="Title"/>
    <w:basedOn w:val="Normal"/>
    <w:next w:val="Normal"/>
    <w:link w:val="TtuloCar"/>
    <w:uiPriority w:val="10"/>
    <w:qFormat/>
    <w:rsid w:val="00E63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314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6314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D26E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B5FAC"/>
    <w:pPr>
      <w:ind w:left="720"/>
      <w:contextualSpacing/>
    </w:pPr>
  </w:style>
  <w:style w:type="paragraph" w:styleId="Sinespaciado">
    <w:name w:val="No Spacing"/>
    <w:uiPriority w:val="1"/>
    <w:qFormat/>
    <w:rsid w:val="00F35FF4"/>
    <w:pPr>
      <w:spacing w:after="0" w:line="240" w:lineRule="auto"/>
    </w:pPr>
  </w:style>
  <w:style w:type="paragraph" w:styleId="TtuloTDC">
    <w:name w:val="TOC Heading"/>
    <w:basedOn w:val="Ttulo1"/>
    <w:next w:val="Normal"/>
    <w:uiPriority w:val="39"/>
    <w:unhideWhenUsed/>
    <w:qFormat/>
    <w:rsid w:val="007769B1"/>
    <w:pPr>
      <w:outlineLvl w:val="9"/>
    </w:pPr>
  </w:style>
  <w:style w:type="paragraph" w:styleId="TDC1">
    <w:name w:val="toc 1"/>
    <w:basedOn w:val="Normal"/>
    <w:next w:val="Normal"/>
    <w:autoRedefine/>
    <w:uiPriority w:val="39"/>
    <w:unhideWhenUsed/>
    <w:rsid w:val="007769B1"/>
    <w:pPr>
      <w:spacing w:after="100"/>
    </w:pPr>
  </w:style>
  <w:style w:type="paragraph" w:styleId="TDC2">
    <w:name w:val="toc 2"/>
    <w:basedOn w:val="Normal"/>
    <w:next w:val="Normal"/>
    <w:autoRedefine/>
    <w:uiPriority w:val="39"/>
    <w:unhideWhenUsed/>
    <w:rsid w:val="007769B1"/>
    <w:pPr>
      <w:spacing w:after="100"/>
      <w:ind w:left="220"/>
    </w:pPr>
  </w:style>
  <w:style w:type="character" w:styleId="Hipervnculo">
    <w:name w:val="Hyperlink"/>
    <w:basedOn w:val="Fuentedeprrafopredeter"/>
    <w:uiPriority w:val="99"/>
    <w:unhideWhenUsed/>
    <w:rsid w:val="00776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39BD-6C98-4EAD-92EB-D534DFBA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1638</Words>
  <Characters>9009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Gustavo Matias</dc:creator>
  <cp:keywords/>
  <dc:description/>
  <cp:lastModifiedBy>Ezequiel Gauna</cp:lastModifiedBy>
  <cp:revision>19</cp:revision>
  <dcterms:created xsi:type="dcterms:W3CDTF">2017-06-11T23:44:00Z</dcterms:created>
  <dcterms:modified xsi:type="dcterms:W3CDTF">2017-06-12T08:47:00Z</dcterms:modified>
</cp:coreProperties>
</file>