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289AEAD6" w:rsidR="00002FAF" w:rsidRDefault="00BE2601" w:rsidP="00002FAF">
      <w:pPr>
        <w:pStyle w:val="Title"/>
        <w:framePr w:w="0" w:hSpace="0" w:vSpace="0" w:wrap="auto" w:vAnchor="margin" w:hAnchor="text" w:xAlign="left" w:yAlign="inline"/>
      </w:pPr>
      <w:r w:rsidRPr="00BE2601">
        <w:t>Design and Implementation of Reliable Data Transfer Protocols in C</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450FC392" w:rsidR="00732E46" w:rsidRDefault="00517265"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Gowtham Prasad</w:t>
      </w:r>
      <w:r w:rsidR="00B1451D">
        <w:rPr>
          <w:color w:val="000000"/>
          <w:sz w:val="22"/>
          <w:szCs w:val="22"/>
        </w:rPr>
        <w:t>, 12226856</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D351EFE" w14:textId="79ACB0F1" w:rsidR="00732E46" w:rsidRPr="007817DB" w:rsidRDefault="000F2C11" w:rsidP="004C17A5">
      <w:pPr>
        <w:rPr>
          <w:b/>
          <w:sz w:val="22"/>
          <w:szCs w:val="22"/>
        </w:rPr>
      </w:pPr>
      <w:r w:rsidRPr="007817DB">
        <w:rPr>
          <w:b/>
          <w:i/>
          <w:color w:val="000000"/>
          <w:sz w:val="22"/>
          <w:szCs w:val="22"/>
        </w:rPr>
        <w:t>Abstract</w:t>
      </w:r>
      <w:r w:rsidRPr="007817DB">
        <w:rPr>
          <w:b/>
          <w:color w:val="000000"/>
          <w:sz w:val="22"/>
          <w:szCs w:val="22"/>
        </w:rPr>
        <w:t>—</w:t>
      </w:r>
      <w:r w:rsidR="000C0E55" w:rsidRPr="007817DB">
        <w:rPr>
          <w:b/>
          <w:sz w:val="22"/>
          <w:szCs w:val="22"/>
        </w:rPr>
        <w:t>This report provides a comprehensive analysis of two reliable data transfer protocols-the Alternating Bit Protocol (ABP) and Go-Back-N (GBN)-implemented in C for a simulated network environment. Both protocols ensure error-free, in-order data delivery between sender (A) and receiver (B) under packet loss, corruption, and delays. The report details protocol design, implementation challenges, performance under varied network conditions, and comparative efficiency.</w:t>
      </w:r>
      <w:bookmarkStart w:id="1" w:name="bookmark=id.30j0zll" w:colFirst="0" w:colLast="0"/>
      <w:bookmarkEnd w:id="1"/>
    </w:p>
    <w:p w14:paraId="59F2D0B6" w14:textId="11E53DD7" w:rsidR="00732E46" w:rsidRPr="007817DB" w:rsidRDefault="00DB3364" w:rsidP="00827FB8">
      <w:pPr>
        <w:pStyle w:val="Heading1"/>
        <w:rPr>
          <w:sz w:val="22"/>
          <w:szCs w:val="22"/>
        </w:rPr>
      </w:pPr>
      <w:r w:rsidRPr="007817DB">
        <w:rPr>
          <w:sz w:val="22"/>
          <w:szCs w:val="22"/>
        </w:rPr>
        <w:t xml:space="preserve">I. </w:t>
      </w:r>
      <w:r w:rsidR="000F2C11" w:rsidRPr="007817DB">
        <w:rPr>
          <w:sz w:val="22"/>
          <w:szCs w:val="22"/>
        </w:rPr>
        <w:t>INTRODUCTION</w:t>
      </w:r>
    </w:p>
    <w:p w14:paraId="17F70C16" w14:textId="18F46487" w:rsidR="00732E46" w:rsidRDefault="004C17A5" w:rsidP="004C17A5">
      <w:pPr>
        <w:rPr>
          <w:color w:val="000000"/>
          <w:sz w:val="22"/>
          <w:szCs w:val="22"/>
        </w:rPr>
      </w:pPr>
      <w:r w:rsidRPr="007817DB">
        <w:rPr>
          <w:color w:val="000000"/>
          <w:sz w:val="22"/>
          <w:szCs w:val="22"/>
        </w:rPr>
        <w:t>Reliable data transfer (RDT) is critical for applications requiring guaranteed delivery over unreliable channels. This work implements ABP (stop-and-wait) and GBN (sliding window) protocols, leveraging sequence numbers, checksums, and timers to handle network impairments. The network emulator introduces configurable loss (0–20%), corruption (0–20%), and delays, enabling rigorous validation.</w:t>
      </w:r>
    </w:p>
    <w:p w14:paraId="49216D34" w14:textId="70A63ED9" w:rsidR="004C3E9D" w:rsidRDefault="004C3E9D" w:rsidP="004C17A5">
      <w:pPr>
        <w:rPr>
          <w:color w:val="000000"/>
          <w:sz w:val="22"/>
          <w:szCs w:val="22"/>
        </w:rPr>
      </w:pPr>
      <w:r>
        <w:rPr>
          <w:color w:val="000000"/>
          <w:sz w:val="22"/>
          <w:szCs w:val="22"/>
        </w:rPr>
        <w:tab/>
      </w:r>
      <w:r w:rsidRPr="007817DB">
        <w:rPr>
          <w:noProof/>
          <w:sz w:val="22"/>
          <w:szCs w:val="22"/>
        </w:rPr>
        <w:drawing>
          <wp:inline distT="114300" distB="114300" distL="114300" distR="114300" wp14:anchorId="34C6092A" wp14:editId="1541383A">
            <wp:extent cx="3200400" cy="1402080"/>
            <wp:effectExtent l="0" t="0" r="0" b="7620"/>
            <wp:docPr id="1008776544" name="image2.png"/>
            <wp:cNvGraphicFramePr/>
            <a:graphic xmlns:a="http://schemas.openxmlformats.org/drawingml/2006/main">
              <a:graphicData uri="http://schemas.openxmlformats.org/drawingml/2006/picture">
                <pic:pic xmlns:pic="http://schemas.openxmlformats.org/drawingml/2006/picture">
                  <pic:nvPicPr>
                    <pic:cNvPr id="1008776544" name="image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3201804" cy="1402695"/>
                    </a:xfrm>
                    <a:prstGeom prst="rect">
                      <a:avLst/>
                    </a:prstGeom>
                    <a:ln/>
                  </pic:spPr>
                </pic:pic>
              </a:graphicData>
            </a:graphic>
          </wp:inline>
        </w:drawing>
      </w:r>
    </w:p>
    <w:p w14:paraId="49DB1F37" w14:textId="1239F5A5" w:rsidR="004C3E9D" w:rsidRPr="007817DB" w:rsidRDefault="004C3E9D" w:rsidP="004C17A5">
      <w:pPr>
        <w:rPr>
          <w:color w:val="000000"/>
          <w:sz w:val="22"/>
          <w:szCs w:val="22"/>
        </w:rPr>
      </w:pPr>
      <w:r w:rsidRPr="007817DB">
        <w:rPr>
          <w:b/>
          <w:sz w:val="22"/>
          <w:szCs w:val="22"/>
        </w:rPr>
        <w:t>Fig. 1.</w:t>
      </w:r>
      <w:r w:rsidRPr="007817DB">
        <w:rPr>
          <w:sz w:val="22"/>
          <w:szCs w:val="22"/>
        </w:rPr>
        <w:t xml:space="preserve"> </w:t>
      </w:r>
      <w:r w:rsidR="001D7F4B" w:rsidRPr="007D2395">
        <w:rPr>
          <w:sz w:val="22"/>
          <w:szCs w:val="22"/>
        </w:rPr>
        <w:t>O</w:t>
      </w:r>
      <w:r w:rsidR="007D2395" w:rsidRPr="007D2395">
        <w:rPr>
          <w:sz w:val="22"/>
          <w:szCs w:val="22"/>
        </w:rPr>
        <w:t>verall structure of the environment</w:t>
      </w:r>
      <w:r w:rsidRPr="007817DB">
        <w:rPr>
          <w:sz w:val="22"/>
          <w:szCs w:val="22"/>
        </w:rPr>
        <w:t>.</w:t>
      </w:r>
    </w:p>
    <w:p w14:paraId="7B97602F" w14:textId="1B11E41F" w:rsidR="00732E46" w:rsidRPr="007817DB" w:rsidRDefault="00DB3364" w:rsidP="00C7592D">
      <w:pPr>
        <w:pStyle w:val="Heading1"/>
        <w:spacing w:before="250"/>
        <w:rPr>
          <w:sz w:val="22"/>
          <w:szCs w:val="22"/>
        </w:rPr>
      </w:pPr>
      <w:r w:rsidRPr="007817DB">
        <w:rPr>
          <w:sz w:val="22"/>
          <w:szCs w:val="22"/>
        </w:rPr>
        <w:t xml:space="preserve">II. </w:t>
      </w:r>
      <w:r w:rsidR="00870E1B" w:rsidRPr="007817DB">
        <w:rPr>
          <w:sz w:val="22"/>
          <w:szCs w:val="22"/>
        </w:rPr>
        <w:t>Protocol Design and Implementation</w:t>
      </w:r>
    </w:p>
    <w:p w14:paraId="6C791DD3" w14:textId="12FDE4E9" w:rsidR="00163A4C" w:rsidRPr="007817DB" w:rsidRDefault="00163A4C" w:rsidP="00163A4C">
      <w:pPr>
        <w:pStyle w:val="Heading2"/>
        <w:numPr>
          <w:ilvl w:val="0"/>
          <w:numId w:val="0"/>
        </w:numPr>
        <w:rPr>
          <w:sz w:val="22"/>
          <w:szCs w:val="22"/>
        </w:rPr>
      </w:pPr>
      <w:r w:rsidRPr="007817DB">
        <w:rPr>
          <w:sz w:val="22"/>
          <w:szCs w:val="22"/>
        </w:rPr>
        <w:t xml:space="preserve">A. </w:t>
      </w:r>
      <w:r w:rsidR="000F6291" w:rsidRPr="007817DB">
        <w:rPr>
          <w:sz w:val="22"/>
          <w:szCs w:val="22"/>
        </w:rPr>
        <w:t>Alternating Bit Protocol (ABP)</w:t>
      </w:r>
    </w:p>
    <w:p w14:paraId="67179B94" w14:textId="3C3A0E16" w:rsidR="00183BBF" w:rsidRPr="007817DB" w:rsidRDefault="000F6291" w:rsidP="00183BBF">
      <w:pPr>
        <w:widowControl w:val="0"/>
        <w:pBdr>
          <w:top w:val="nil"/>
          <w:left w:val="nil"/>
          <w:bottom w:val="nil"/>
          <w:right w:val="nil"/>
          <w:between w:val="nil"/>
        </w:pBdr>
        <w:spacing w:line="252" w:lineRule="auto"/>
        <w:ind w:firstLine="202"/>
        <w:jc w:val="both"/>
        <w:rPr>
          <w:color w:val="000000"/>
          <w:sz w:val="22"/>
          <w:szCs w:val="22"/>
        </w:rPr>
      </w:pPr>
      <w:r w:rsidRPr="007817DB">
        <w:rPr>
          <w:color w:val="000000"/>
          <w:sz w:val="22"/>
          <w:szCs w:val="22"/>
        </w:rPr>
        <w:t>ABP uses a 1-bit sequence number (0/1) to track packet acknowledgment states.</w:t>
      </w:r>
    </w:p>
    <w:p w14:paraId="0311BD5F" w14:textId="77777777" w:rsidR="00183BBF" w:rsidRPr="007817DB" w:rsidRDefault="000F6291" w:rsidP="00183BBF">
      <w:pPr>
        <w:widowControl w:val="0"/>
        <w:pBdr>
          <w:top w:val="nil"/>
          <w:left w:val="nil"/>
          <w:bottom w:val="nil"/>
          <w:right w:val="nil"/>
          <w:between w:val="nil"/>
        </w:pBdr>
        <w:spacing w:line="252" w:lineRule="auto"/>
        <w:ind w:firstLine="202"/>
        <w:jc w:val="both"/>
        <w:rPr>
          <w:color w:val="000000"/>
          <w:sz w:val="22"/>
          <w:szCs w:val="22"/>
        </w:rPr>
      </w:pPr>
      <w:r w:rsidRPr="007817DB">
        <w:rPr>
          <w:color w:val="000000"/>
          <w:sz w:val="22"/>
          <w:szCs w:val="22"/>
        </w:rPr>
        <w:t>Sender Workflow:</w:t>
      </w:r>
    </w:p>
    <w:p w14:paraId="658FCBD3" w14:textId="241CE1DE" w:rsidR="000F6291" w:rsidRPr="007817DB" w:rsidRDefault="000F6291" w:rsidP="00183BBF">
      <w:pPr>
        <w:pStyle w:val="ListParagraph"/>
        <w:widowControl w:val="0"/>
        <w:numPr>
          <w:ilvl w:val="0"/>
          <w:numId w:val="14"/>
        </w:numPr>
        <w:pBdr>
          <w:top w:val="nil"/>
          <w:left w:val="nil"/>
          <w:bottom w:val="nil"/>
          <w:right w:val="nil"/>
          <w:between w:val="nil"/>
        </w:pBdr>
        <w:spacing w:line="252" w:lineRule="auto"/>
        <w:jc w:val="both"/>
        <w:rPr>
          <w:color w:val="000000"/>
          <w:sz w:val="22"/>
          <w:szCs w:val="22"/>
        </w:rPr>
      </w:pPr>
      <w:r w:rsidRPr="007817DB">
        <w:rPr>
          <w:color w:val="000000"/>
          <w:sz w:val="22"/>
          <w:szCs w:val="22"/>
        </w:rPr>
        <w:t>New Packet Transmission: A_output() sends a packet if no unacknowledged data exists.</w:t>
      </w:r>
    </w:p>
    <w:p w14:paraId="13598C8F" w14:textId="77777777" w:rsidR="00183BBF" w:rsidRPr="007817DB" w:rsidRDefault="000F6291" w:rsidP="00183BBF">
      <w:pPr>
        <w:pStyle w:val="ListParagraph"/>
        <w:widowControl w:val="0"/>
        <w:numPr>
          <w:ilvl w:val="0"/>
          <w:numId w:val="14"/>
        </w:numPr>
        <w:pBdr>
          <w:top w:val="nil"/>
          <w:left w:val="nil"/>
          <w:bottom w:val="nil"/>
          <w:right w:val="nil"/>
          <w:between w:val="nil"/>
        </w:pBdr>
        <w:spacing w:line="252" w:lineRule="auto"/>
        <w:jc w:val="both"/>
        <w:rPr>
          <w:color w:val="000000"/>
          <w:sz w:val="22"/>
          <w:szCs w:val="22"/>
        </w:rPr>
      </w:pPr>
      <w:r w:rsidRPr="007817DB">
        <w:rPr>
          <w:color w:val="000000"/>
          <w:sz w:val="22"/>
          <w:szCs w:val="22"/>
        </w:rPr>
        <w:t>Retransmission Handling: A_timerinterrupt() resends the last packet after a timeout (e.g., 15 seconds).</w:t>
      </w:r>
    </w:p>
    <w:p w14:paraId="68634A6F" w14:textId="74CA070F" w:rsidR="00183BBF" w:rsidRPr="007817DB" w:rsidRDefault="000F6291" w:rsidP="00183BBF">
      <w:pPr>
        <w:pStyle w:val="ListParagraph"/>
        <w:widowControl w:val="0"/>
        <w:numPr>
          <w:ilvl w:val="0"/>
          <w:numId w:val="14"/>
        </w:numPr>
        <w:pBdr>
          <w:top w:val="nil"/>
          <w:left w:val="nil"/>
          <w:bottom w:val="nil"/>
          <w:right w:val="nil"/>
          <w:between w:val="nil"/>
        </w:pBdr>
        <w:spacing w:line="252" w:lineRule="auto"/>
        <w:jc w:val="both"/>
        <w:rPr>
          <w:color w:val="000000"/>
          <w:sz w:val="22"/>
          <w:szCs w:val="22"/>
        </w:rPr>
      </w:pPr>
      <w:r w:rsidRPr="007817DB">
        <w:rPr>
          <w:color w:val="000000"/>
          <w:sz w:val="22"/>
          <w:szCs w:val="22"/>
        </w:rPr>
        <w:t>Acknowledgment Processing: Valid ACKs advance the sequence number; corrupted or NAKed packets trigger retransmission.</w:t>
      </w:r>
    </w:p>
    <w:p w14:paraId="605F8457" w14:textId="77777777" w:rsidR="000518E5" w:rsidRPr="007817DB" w:rsidRDefault="000518E5" w:rsidP="000518E5">
      <w:pPr>
        <w:pStyle w:val="ListParagraph"/>
        <w:widowControl w:val="0"/>
        <w:pBdr>
          <w:top w:val="nil"/>
          <w:left w:val="nil"/>
          <w:bottom w:val="nil"/>
          <w:right w:val="nil"/>
          <w:between w:val="nil"/>
        </w:pBdr>
        <w:spacing w:line="252" w:lineRule="auto"/>
        <w:ind w:left="562"/>
        <w:jc w:val="both"/>
        <w:rPr>
          <w:color w:val="000000"/>
          <w:sz w:val="22"/>
          <w:szCs w:val="22"/>
        </w:rPr>
      </w:pPr>
    </w:p>
    <w:p w14:paraId="738AD15A" w14:textId="77777777" w:rsidR="000F6291" w:rsidRPr="007817DB" w:rsidRDefault="000F6291" w:rsidP="00183BBF">
      <w:pPr>
        <w:widowControl w:val="0"/>
        <w:pBdr>
          <w:top w:val="nil"/>
          <w:left w:val="nil"/>
          <w:bottom w:val="nil"/>
          <w:right w:val="nil"/>
          <w:between w:val="nil"/>
        </w:pBdr>
        <w:spacing w:line="252" w:lineRule="auto"/>
        <w:jc w:val="both"/>
        <w:rPr>
          <w:color w:val="000000"/>
          <w:sz w:val="22"/>
          <w:szCs w:val="22"/>
        </w:rPr>
      </w:pPr>
      <w:r w:rsidRPr="007817DB">
        <w:rPr>
          <w:color w:val="000000"/>
          <w:sz w:val="22"/>
          <w:szCs w:val="22"/>
        </w:rPr>
        <w:t>Receiver Workflow:</w:t>
      </w:r>
    </w:p>
    <w:p w14:paraId="2F8E53F2" w14:textId="77777777" w:rsidR="000F6291" w:rsidRPr="007817DB" w:rsidRDefault="000F6291" w:rsidP="000F6291">
      <w:pPr>
        <w:widowControl w:val="0"/>
        <w:pBdr>
          <w:top w:val="nil"/>
          <w:left w:val="nil"/>
          <w:bottom w:val="nil"/>
          <w:right w:val="nil"/>
          <w:between w:val="nil"/>
        </w:pBdr>
        <w:spacing w:line="252" w:lineRule="auto"/>
        <w:ind w:firstLine="202"/>
        <w:jc w:val="both"/>
        <w:rPr>
          <w:color w:val="000000"/>
          <w:sz w:val="22"/>
          <w:szCs w:val="22"/>
        </w:rPr>
      </w:pPr>
    </w:p>
    <w:p w14:paraId="0A57F48A" w14:textId="77777777" w:rsidR="000518E5" w:rsidRPr="007817DB" w:rsidRDefault="000F6291" w:rsidP="000518E5">
      <w:pPr>
        <w:pStyle w:val="ListParagraph"/>
        <w:widowControl w:val="0"/>
        <w:numPr>
          <w:ilvl w:val="0"/>
          <w:numId w:val="15"/>
        </w:numPr>
        <w:pBdr>
          <w:top w:val="nil"/>
          <w:left w:val="nil"/>
          <w:bottom w:val="nil"/>
          <w:right w:val="nil"/>
          <w:between w:val="nil"/>
        </w:pBdr>
        <w:spacing w:line="252" w:lineRule="auto"/>
        <w:jc w:val="both"/>
        <w:rPr>
          <w:color w:val="000000"/>
          <w:sz w:val="22"/>
          <w:szCs w:val="22"/>
        </w:rPr>
      </w:pPr>
      <w:r w:rsidRPr="007817DB">
        <w:rPr>
          <w:color w:val="000000"/>
          <w:sz w:val="22"/>
          <w:szCs w:val="22"/>
        </w:rPr>
        <w:t>Validation: B_input() checks packet checksums and sequence numbers.</w:t>
      </w:r>
    </w:p>
    <w:p w14:paraId="0C169AB7" w14:textId="304EBECE" w:rsidR="00A853F3" w:rsidRPr="007817DB" w:rsidRDefault="000F6291" w:rsidP="000518E5">
      <w:pPr>
        <w:pStyle w:val="ListParagraph"/>
        <w:widowControl w:val="0"/>
        <w:numPr>
          <w:ilvl w:val="0"/>
          <w:numId w:val="15"/>
        </w:numPr>
        <w:pBdr>
          <w:top w:val="nil"/>
          <w:left w:val="nil"/>
          <w:bottom w:val="nil"/>
          <w:right w:val="nil"/>
          <w:between w:val="nil"/>
        </w:pBdr>
        <w:spacing w:line="252" w:lineRule="auto"/>
        <w:jc w:val="both"/>
        <w:rPr>
          <w:color w:val="000000"/>
          <w:sz w:val="22"/>
          <w:szCs w:val="22"/>
        </w:rPr>
      </w:pPr>
      <w:r w:rsidRPr="007817DB">
        <w:rPr>
          <w:color w:val="000000"/>
          <w:sz w:val="22"/>
          <w:szCs w:val="22"/>
        </w:rPr>
        <w:t>ACK/NAK Generation: Valid in-order packets trigger ACKs; corrupted or out-of-sequence packet</w:t>
      </w:r>
      <w:r w:rsidR="000518E5" w:rsidRPr="007817DB">
        <w:rPr>
          <w:color w:val="000000"/>
          <w:sz w:val="22"/>
          <w:szCs w:val="22"/>
        </w:rPr>
        <w:t xml:space="preserve">s </w:t>
      </w:r>
      <w:r w:rsidRPr="007817DB">
        <w:rPr>
          <w:color w:val="000000"/>
          <w:sz w:val="22"/>
          <w:szCs w:val="22"/>
        </w:rPr>
        <w:t>send NAKs.</w:t>
      </w:r>
      <w:r w:rsidR="000F2C11" w:rsidRPr="007817DB">
        <w:rPr>
          <w:color w:val="000000"/>
          <w:sz w:val="22"/>
          <w:szCs w:val="22"/>
        </w:rPr>
        <w:t xml:space="preserve"> </w:t>
      </w:r>
      <w:r w:rsidR="00A853F3" w:rsidRPr="007817DB">
        <w:rPr>
          <w:noProof/>
          <w:sz w:val="22"/>
          <w:szCs w:val="22"/>
        </w:rPr>
        <w:drawing>
          <wp:inline distT="114300" distB="114300" distL="114300" distR="114300" wp14:anchorId="14C5FDEB" wp14:editId="45765D3B">
            <wp:extent cx="3029903" cy="1632829"/>
            <wp:effectExtent l="0" t="0" r="0" b="5715"/>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029903" cy="1632829"/>
                    </a:xfrm>
                    <a:prstGeom prst="rect">
                      <a:avLst/>
                    </a:prstGeom>
                    <a:ln/>
                  </pic:spPr>
                </pic:pic>
              </a:graphicData>
            </a:graphic>
          </wp:inline>
        </w:drawing>
      </w:r>
      <w:r w:rsidR="00A853F3" w:rsidRPr="007817DB">
        <w:rPr>
          <w:b/>
          <w:sz w:val="22"/>
          <w:szCs w:val="22"/>
        </w:rPr>
        <w:t xml:space="preserve"> Fig. </w:t>
      </w:r>
      <w:r w:rsidR="004C3E9D">
        <w:rPr>
          <w:b/>
          <w:sz w:val="22"/>
          <w:szCs w:val="22"/>
        </w:rPr>
        <w:t>2</w:t>
      </w:r>
      <w:r w:rsidR="00A853F3" w:rsidRPr="007817DB">
        <w:rPr>
          <w:b/>
          <w:sz w:val="22"/>
          <w:szCs w:val="22"/>
        </w:rPr>
        <w:t>.</w:t>
      </w:r>
      <w:r w:rsidR="005867A1" w:rsidRPr="007817DB">
        <w:rPr>
          <w:sz w:val="22"/>
          <w:szCs w:val="22"/>
        </w:rPr>
        <w:t xml:space="preserve"> Code snippet of A_timerinterrupt()</w:t>
      </w:r>
      <w:r w:rsidR="00A853F3" w:rsidRPr="007817DB">
        <w:rPr>
          <w:sz w:val="22"/>
          <w:szCs w:val="22"/>
        </w:rPr>
        <w:t>.</w:t>
      </w:r>
    </w:p>
    <w:p w14:paraId="47CE4E1D" w14:textId="0ECF7F6E" w:rsidR="00A853F3" w:rsidRPr="007817DB" w:rsidRDefault="00A853F3" w:rsidP="00A853F3">
      <w:pPr>
        <w:widowControl w:val="0"/>
        <w:pBdr>
          <w:top w:val="nil"/>
          <w:left w:val="nil"/>
          <w:bottom w:val="nil"/>
          <w:right w:val="nil"/>
          <w:between w:val="nil"/>
        </w:pBdr>
        <w:spacing w:line="252" w:lineRule="auto"/>
        <w:ind w:firstLine="202"/>
        <w:jc w:val="both"/>
        <w:rPr>
          <w:color w:val="000000"/>
          <w:sz w:val="22"/>
          <w:szCs w:val="22"/>
        </w:rPr>
      </w:pPr>
    </w:p>
    <w:p w14:paraId="02FEA437" w14:textId="6B8AA1ED" w:rsidR="009F3C2B" w:rsidRPr="007817DB" w:rsidRDefault="001D7F4B" w:rsidP="009F3C2B">
      <w:pPr>
        <w:pStyle w:val="Heading2"/>
        <w:numPr>
          <w:ilvl w:val="0"/>
          <w:numId w:val="0"/>
        </w:numPr>
        <w:rPr>
          <w:sz w:val="22"/>
          <w:szCs w:val="22"/>
        </w:rPr>
      </w:pPr>
      <w:r>
        <w:rPr>
          <w:sz w:val="22"/>
          <w:szCs w:val="22"/>
        </w:rPr>
        <w:t>B</w:t>
      </w:r>
      <w:r w:rsidR="009F3C2B" w:rsidRPr="007817DB">
        <w:rPr>
          <w:sz w:val="22"/>
          <w:szCs w:val="22"/>
        </w:rPr>
        <w:t xml:space="preserve">. </w:t>
      </w:r>
      <w:r w:rsidR="00B824E2" w:rsidRPr="007817DB">
        <w:rPr>
          <w:sz w:val="22"/>
          <w:szCs w:val="22"/>
        </w:rPr>
        <w:t>Go-Back-N (GBN)</w:t>
      </w:r>
    </w:p>
    <w:p w14:paraId="552DB3BB" w14:textId="1395274F" w:rsidR="007817DB" w:rsidRDefault="00B824E2" w:rsidP="007817DB">
      <w:pPr>
        <w:rPr>
          <w:sz w:val="22"/>
          <w:szCs w:val="22"/>
        </w:rPr>
      </w:pPr>
      <w:r w:rsidRPr="007817DB">
        <w:rPr>
          <w:sz w:val="22"/>
          <w:szCs w:val="22"/>
        </w:rPr>
        <w:tab/>
      </w:r>
      <w:r w:rsidR="0008073B" w:rsidRPr="0008073B">
        <w:rPr>
          <w:sz w:val="22"/>
          <w:szCs w:val="22"/>
        </w:rPr>
        <w:t>GBN uses a sliding window of size 8 to pipeline packets, improving throughput over ABP</w:t>
      </w:r>
      <w:r w:rsidR="007817DB" w:rsidRPr="007817DB">
        <w:rPr>
          <w:sz w:val="22"/>
          <w:szCs w:val="22"/>
        </w:rPr>
        <w:t>.</w:t>
      </w:r>
    </w:p>
    <w:p w14:paraId="058DF76D" w14:textId="7FE68F05" w:rsidR="007817DB" w:rsidRPr="007817DB" w:rsidRDefault="007817DB" w:rsidP="007817DB">
      <w:pPr>
        <w:ind w:firstLine="720"/>
        <w:rPr>
          <w:sz w:val="22"/>
          <w:szCs w:val="22"/>
        </w:rPr>
      </w:pPr>
      <w:r>
        <w:rPr>
          <w:sz w:val="22"/>
          <w:szCs w:val="22"/>
        </w:rPr>
        <w:t>Sender Workflow:</w:t>
      </w:r>
    </w:p>
    <w:p w14:paraId="63FEA2BD" w14:textId="77777777" w:rsidR="00222EF9" w:rsidRDefault="007817DB" w:rsidP="007817DB">
      <w:pPr>
        <w:pStyle w:val="ListParagraph"/>
        <w:numPr>
          <w:ilvl w:val="0"/>
          <w:numId w:val="16"/>
        </w:numPr>
        <w:rPr>
          <w:sz w:val="22"/>
          <w:szCs w:val="22"/>
        </w:rPr>
      </w:pPr>
      <w:r w:rsidRPr="007817DB">
        <w:rPr>
          <w:sz w:val="22"/>
          <w:szCs w:val="22"/>
        </w:rPr>
        <w:t>Cumulative ACKs: Advances the window upon receiving ACKs for the oldest unacknowledged packet.</w:t>
      </w:r>
    </w:p>
    <w:p w14:paraId="53BE15F2" w14:textId="40CD6305" w:rsidR="007817DB" w:rsidRPr="00222EF9" w:rsidRDefault="007817DB" w:rsidP="007817DB">
      <w:pPr>
        <w:pStyle w:val="ListParagraph"/>
        <w:numPr>
          <w:ilvl w:val="0"/>
          <w:numId w:val="16"/>
        </w:numPr>
        <w:rPr>
          <w:sz w:val="22"/>
          <w:szCs w:val="22"/>
        </w:rPr>
      </w:pPr>
      <w:r w:rsidRPr="00222EF9">
        <w:rPr>
          <w:sz w:val="22"/>
          <w:szCs w:val="22"/>
        </w:rPr>
        <w:t xml:space="preserve">Bulk Retransmission: Timeouts resend all packets </w:t>
      </w:r>
      <w:r w:rsidR="00222EF9" w:rsidRPr="00222EF9">
        <w:rPr>
          <w:sz w:val="22"/>
          <w:szCs w:val="22"/>
        </w:rPr>
        <w:t>to</w:t>
      </w:r>
      <w:r w:rsidRPr="00222EF9">
        <w:rPr>
          <w:sz w:val="22"/>
          <w:szCs w:val="22"/>
        </w:rPr>
        <w:t xml:space="preserve"> the current window.</w:t>
      </w:r>
    </w:p>
    <w:p w14:paraId="3E5CC98B" w14:textId="77777777" w:rsidR="007817DB" w:rsidRPr="007817DB" w:rsidRDefault="007817DB" w:rsidP="007817DB">
      <w:pPr>
        <w:rPr>
          <w:sz w:val="22"/>
          <w:szCs w:val="22"/>
        </w:rPr>
      </w:pPr>
    </w:p>
    <w:p w14:paraId="08ACB12A" w14:textId="77777777" w:rsidR="007817DB" w:rsidRPr="007817DB" w:rsidRDefault="007817DB" w:rsidP="00222EF9">
      <w:pPr>
        <w:ind w:firstLine="720"/>
        <w:rPr>
          <w:sz w:val="22"/>
          <w:szCs w:val="22"/>
        </w:rPr>
      </w:pPr>
      <w:r w:rsidRPr="007817DB">
        <w:rPr>
          <w:sz w:val="22"/>
          <w:szCs w:val="22"/>
        </w:rPr>
        <w:t>Receiver Workflow:</w:t>
      </w:r>
    </w:p>
    <w:p w14:paraId="3EB8FD4C" w14:textId="1C18014B" w:rsidR="00732E46" w:rsidRPr="007F5320" w:rsidRDefault="007817DB" w:rsidP="007F5320">
      <w:pPr>
        <w:pStyle w:val="ListParagraph"/>
        <w:numPr>
          <w:ilvl w:val="0"/>
          <w:numId w:val="17"/>
        </w:numPr>
        <w:rPr>
          <w:sz w:val="22"/>
          <w:szCs w:val="22"/>
        </w:rPr>
      </w:pPr>
      <w:r w:rsidRPr="00222EF9">
        <w:rPr>
          <w:sz w:val="22"/>
          <w:szCs w:val="22"/>
        </w:rPr>
        <w:t>In-Order Delivery: Discards out-of-sequence packets, sending ACKs for the last correctly received packet.</w:t>
      </w:r>
    </w:p>
    <w:p w14:paraId="59DA313D" w14:textId="233F6857" w:rsidR="00732E46" w:rsidRPr="007817DB" w:rsidRDefault="00DB3364" w:rsidP="00827FB8">
      <w:pPr>
        <w:pStyle w:val="Heading1"/>
        <w:rPr>
          <w:sz w:val="22"/>
          <w:szCs w:val="22"/>
        </w:rPr>
      </w:pPr>
      <w:r w:rsidRPr="007817DB">
        <w:rPr>
          <w:sz w:val="22"/>
          <w:szCs w:val="22"/>
        </w:rPr>
        <w:t xml:space="preserve">III. </w:t>
      </w:r>
      <w:r w:rsidR="004F1A02">
        <w:rPr>
          <w:sz w:val="22"/>
          <w:szCs w:val="22"/>
        </w:rPr>
        <w:t>Results</w:t>
      </w:r>
    </w:p>
    <w:p w14:paraId="7D5121FC" w14:textId="68344DDA" w:rsidR="00596B20" w:rsidRPr="00596B20" w:rsidRDefault="00596B20" w:rsidP="00596B20">
      <w:pPr>
        <w:pStyle w:val="Heading2"/>
        <w:numPr>
          <w:ilvl w:val="0"/>
          <w:numId w:val="0"/>
        </w:numPr>
        <w:rPr>
          <w:sz w:val="22"/>
          <w:szCs w:val="22"/>
        </w:rPr>
      </w:pPr>
      <w:r w:rsidRPr="007817DB">
        <w:rPr>
          <w:sz w:val="22"/>
          <w:szCs w:val="22"/>
        </w:rPr>
        <w:t>A. Alternating Bit Protocol (ABP)</w:t>
      </w:r>
    </w:p>
    <w:p w14:paraId="229FC8D4" w14:textId="5891595C" w:rsidR="00732E46" w:rsidRPr="00F312B2" w:rsidRDefault="00891A24" w:rsidP="00F312B2">
      <w:pPr>
        <w:pStyle w:val="ListParagraph"/>
        <w:widowControl w:val="0"/>
        <w:numPr>
          <w:ilvl w:val="0"/>
          <w:numId w:val="18"/>
        </w:numPr>
        <w:pBdr>
          <w:top w:val="nil"/>
          <w:left w:val="nil"/>
          <w:bottom w:val="nil"/>
          <w:right w:val="nil"/>
          <w:between w:val="nil"/>
        </w:pBdr>
        <w:spacing w:line="252" w:lineRule="auto"/>
        <w:jc w:val="both"/>
        <w:rPr>
          <w:color w:val="000000"/>
          <w:sz w:val="22"/>
          <w:szCs w:val="22"/>
        </w:rPr>
      </w:pPr>
      <w:r w:rsidRPr="00F312B2">
        <w:rPr>
          <w:color w:val="000000"/>
          <w:spacing w:val="-4"/>
          <w:sz w:val="22"/>
          <w:szCs w:val="22"/>
        </w:rPr>
        <w:t>In Fig 3, t</w:t>
      </w:r>
      <w:r w:rsidR="00F80E98" w:rsidRPr="00F312B2">
        <w:rPr>
          <w:color w:val="000000"/>
          <w:spacing w:val="-4"/>
          <w:sz w:val="22"/>
          <w:szCs w:val="22"/>
        </w:rPr>
        <w:t xml:space="preserve">his simulation tests the Stop-and-Wait protocol using abt_prog2.c with 20 messages, 20% packet loss, 20% corruption, and an average </w:t>
      </w:r>
      <w:r w:rsidR="00F80E98" w:rsidRPr="00F312B2">
        <w:rPr>
          <w:color w:val="000000"/>
          <w:spacing w:val="-4"/>
          <w:sz w:val="22"/>
          <w:szCs w:val="22"/>
        </w:rPr>
        <w:lastRenderedPageBreak/>
        <w:t>message interval of 10 time units. It evaluates how the protocol performs under unreliable network conditions.</w:t>
      </w:r>
      <w:r w:rsidR="005E2D10" w:rsidRPr="00F312B2">
        <w:rPr>
          <w:color w:val="000000"/>
          <w:sz w:val="22"/>
          <w:szCs w:val="22"/>
        </w:rPr>
        <w:t xml:space="preserve"> </w:t>
      </w:r>
    </w:p>
    <w:p w14:paraId="68355DA2" w14:textId="17A10B8D" w:rsidR="00FE3A56" w:rsidRDefault="00EE6EF9" w:rsidP="0096199E">
      <w:pPr>
        <w:widowControl w:val="0"/>
        <w:pBdr>
          <w:top w:val="nil"/>
          <w:left w:val="nil"/>
          <w:bottom w:val="nil"/>
          <w:right w:val="nil"/>
          <w:between w:val="nil"/>
        </w:pBdr>
        <w:spacing w:line="252" w:lineRule="auto"/>
        <w:ind w:firstLine="202"/>
        <w:jc w:val="both"/>
        <w:rPr>
          <w:b/>
          <w:sz w:val="22"/>
          <w:szCs w:val="22"/>
        </w:rPr>
      </w:pPr>
      <w:r w:rsidRPr="00EE6EF9">
        <w:rPr>
          <w:b/>
          <w:sz w:val="22"/>
          <w:szCs w:val="22"/>
        </w:rPr>
        <w:drawing>
          <wp:inline distT="0" distB="0" distL="0" distR="0" wp14:anchorId="1844E045" wp14:editId="716CAE96">
            <wp:extent cx="2869074" cy="1040235"/>
            <wp:effectExtent l="0" t="0" r="7620" b="7620"/>
            <wp:docPr id="61950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8326" name=""/>
                    <pic:cNvPicPr/>
                  </pic:nvPicPr>
                  <pic:blipFill rotWithShape="1">
                    <a:blip r:embed="rId12"/>
                    <a:srcRect t="96496"/>
                    <a:stretch/>
                  </pic:blipFill>
                  <pic:spPr bwMode="auto">
                    <a:xfrm>
                      <a:off x="0" y="0"/>
                      <a:ext cx="2888860" cy="1047409"/>
                    </a:xfrm>
                    <a:prstGeom prst="rect">
                      <a:avLst/>
                    </a:prstGeom>
                    <a:ln>
                      <a:noFill/>
                    </a:ln>
                    <a:extLst>
                      <a:ext uri="{53640926-AAD7-44D8-BBD7-CCE9431645EC}">
                        <a14:shadowObscured xmlns:a14="http://schemas.microsoft.com/office/drawing/2010/main"/>
                      </a:ext>
                    </a:extLst>
                  </pic:spPr>
                </pic:pic>
              </a:graphicData>
            </a:graphic>
          </wp:inline>
        </w:drawing>
      </w:r>
      <w:r w:rsidR="00FC6791" w:rsidRPr="007817DB">
        <w:rPr>
          <w:b/>
          <w:sz w:val="22"/>
          <w:szCs w:val="22"/>
        </w:rPr>
        <w:t xml:space="preserve"> </w:t>
      </w:r>
    </w:p>
    <w:p w14:paraId="08A011E8" w14:textId="4762D358" w:rsidR="007F5320" w:rsidRDefault="00FC6791" w:rsidP="0096199E">
      <w:pPr>
        <w:widowControl w:val="0"/>
        <w:pBdr>
          <w:top w:val="nil"/>
          <w:left w:val="nil"/>
          <w:bottom w:val="nil"/>
          <w:right w:val="nil"/>
          <w:between w:val="nil"/>
        </w:pBdr>
        <w:spacing w:line="252" w:lineRule="auto"/>
        <w:ind w:firstLine="202"/>
        <w:jc w:val="both"/>
        <w:rPr>
          <w:b/>
          <w:sz w:val="22"/>
          <w:szCs w:val="22"/>
        </w:rPr>
      </w:pPr>
      <w:r w:rsidRPr="007817DB">
        <w:rPr>
          <w:b/>
          <w:sz w:val="22"/>
          <w:szCs w:val="22"/>
        </w:rPr>
        <w:t xml:space="preserve">Fig. </w:t>
      </w:r>
      <w:r w:rsidR="00EE6EF9">
        <w:rPr>
          <w:b/>
          <w:sz w:val="22"/>
          <w:szCs w:val="22"/>
        </w:rPr>
        <w:t>3</w:t>
      </w:r>
      <w:r w:rsidRPr="007817DB">
        <w:rPr>
          <w:b/>
          <w:sz w:val="22"/>
          <w:szCs w:val="22"/>
        </w:rPr>
        <w:t>.</w:t>
      </w:r>
      <w:r w:rsidR="00891A24">
        <w:rPr>
          <w:b/>
          <w:sz w:val="22"/>
          <w:szCs w:val="22"/>
        </w:rPr>
        <w:t xml:space="preserve"> </w:t>
      </w:r>
      <w:r w:rsidR="00891A24">
        <w:rPr>
          <w:sz w:val="22"/>
          <w:szCs w:val="22"/>
        </w:rPr>
        <w:t>ABP Test 1 Results</w:t>
      </w:r>
      <w:r w:rsidRPr="007817DB">
        <w:rPr>
          <w:sz w:val="22"/>
          <w:szCs w:val="22"/>
        </w:rPr>
        <w:t>.</w:t>
      </w:r>
      <w:r w:rsidR="007F5320" w:rsidRPr="007817DB">
        <w:rPr>
          <w:b/>
          <w:sz w:val="22"/>
          <w:szCs w:val="22"/>
        </w:rPr>
        <w:t xml:space="preserve"> </w:t>
      </w:r>
    </w:p>
    <w:p w14:paraId="6A8652EC" w14:textId="77777777" w:rsidR="00F312B2" w:rsidRDefault="00F312B2" w:rsidP="0096199E">
      <w:pPr>
        <w:widowControl w:val="0"/>
        <w:pBdr>
          <w:top w:val="nil"/>
          <w:left w:val="nil"/>
          <w:bottom w:val="nil"/>
          <w:right w:val="nil"/>
          <w:between w:val="nil"/>
        </w:pBdr>
        <w:spacing w:line="252" w:lineRule="auto"/>
        <w:ind w:firstLine="202"/>
        <w:jc w:val="both"/>
        <w:rPr>
          <w:b/>
          <w:sz w:val="22"/>
          <w:szCs w:val="22"/>
        </w:rPr>
      </w:pPr>
    </w:p>
    <w:p w14:paraId="55457867" w14:textId="701CACFB" w:rsidR="00F312B2" w:rsidRPr="00F96669" w:rsidRDefault="00F312B2" w:rsidP="00F96669">
      <w:pPr>
        <w:pStyle w:val="ListParagraph"/>
        <w:widowControl w:val="0"/>
        <w:numPr>
          <w:ilvl w:val="0"/>
          <w:numId w:val="18"/>
        </w:numPr>
        <w:pBdr>
          <w:top w:val="nil"/>
          <w:left w:val="nil"/>
          <w:bottom w:val="nil"/>
          <w:right w:val="nil"/>
          <w:between w:val="nil"/>
        </w:pBdr>
        <w:spacing w:line="252" w:lineRule="auto"/>
        <w:jc w:val="both"/>
        <w:rPr>
          <w:color w:val="000000"/>
          <w:spacing w:val="-4"/>
          <w:sz w:val="22"/>
          <w:szCs w:val="22"/>
        </w:rPr>
      </w:pPr>
      <w:r w:rsidRPr="00DA3EF8">
        <w:rPr>
          <w:color w:val="000000"/>
          <w:spacing w:val="-4"/>
          <w:sz w:val="22"/>
          <w:szCs w:val="22"/>
        </w:rPr>
        <w:t xml:space="preserve">In Fig </w:t>
      </w:r>
      <w:r w:rsidR="00F96669">
        <w:rPr>
          <w:color w:val="000000"/>
          <w:spacing w:val="-4"/>
          <w:sz w:val="22"/>
          <w:szCs w:val="22"/>
        </w:rPr>
        <w:t>4</w:t>
      </w:r>
      <w:r w:rsidRPr="00DA3EF8">
        <w:rPr>
          <w:color w:val="000000"/>
          <w:spacing w:val="-4"/>
          <w:sz w:val="22"/>
          <w:szCs w:val="22"/>
        </w:rPr>
        <w:t xml:space="preserve">, </w:t>
      </w:r>
      <w:r w:rsidR="00F96669">
        <w:rPr>
          <w:color w:val="000000"/>
          <w:spacing w:val="-4"/>
          <w:sz w:val="22"/>
          <w:szCs w:val="22"/>
        </w:rPr>
        <w:t>t</w:t>
      </w:r>
      <w:r w:rsidR="00F96669" w:rsidRPr="00F96669">
        <w:rPr>
          <w:color w:val="000000"/>
          <w:spacing w:val="-4"/>
          <w:sz w:val="22"/>
          <w:szCs w:val="22"/>
        </w:rPr>
        <w:t>his simulation of the Stop-and-Wait protocol (abt_prog2.c) was run with 20 messages, no packet loss or corruption, and a message interval of 10 time units. It evaluates the protocol under ideal network conditions.</w:t>
      </w:r>
      <w:r w:rsidR="00F96669">
        <w:rPr>
          <w:color w:val="000000"/>
          <w:spacing w:val="-4"/>
          <w:sz w:val="22"/>
          <w:szCs w:val="22"/>
        </w:rPr>
        <w:t xml:space="preserve"> </w:t>
      </w:r>
      <w:r w:rsidR="00F96669" w:rsidRPr="00F96669">
        <w:rPr>
          <w:color w:val="000000"/>
          <w:spacing w:val="-4"/>
          <w:sz w:val="22"/>
          <w:szCs w:val="22"/>
        </w:rPr>
        <w:t>The protocol performed reliably, with each sent packet being acknowledged and successfully delivered. However, due to Stop-and-Wait’s sequential nature, any delay in acknowledgment caused the sender to drop new messages that arrived before the previous one was acked. Even without network errors, this resulted in several dropped messages and underutilized channel capacity.</w:t>
      </w:r>
    </w:p>
    <w:p w14:paraId="6528DAA9" w14:textId="77777777" w:rsidR="00F312B2" w:rsidRDefault="00F312B2" w:rsidP="00F312B2">
      <w:pPr>
        <w:widowControl w:val="0"/>
        <w:pBdr>
          <w:top w:val="nil"/>
          <w:left w:val="nil"/>
          <w:bottom w:val="nil"/>
          <w:right w:val="nil"/>
          <w:between w:val="nil"/>
        </w:pBdr>
        <w:spacing w:line="252" w:lineRule="auto"/>
        <w:ind w:firstLine="202"/>
        <w:jc w:val="both"/>
        <w:rPr>
          <w:b/>
          <w:sz w:val="22"/>
          <w:szCs w:val="22"/>
        </w:rPr>
      </w:pPr>
      <w:r w:rsidRPr="00EE6EF9">
        <w:rPr>
          <w:b/>
          <w:sz w:val="22"/>
          <w:szCs w:val="22"/>
        </w:rPr>
        <w:drawing>
          <wp:inline distT="0" distB="0" distL="0" distR="0" wp14:anchorId="6344BD50" wp14:editId="408E572D">
            <wp:extent cx="3024646" cy="1006679"/>
            <wp:effectExtent l="0" t="0" r="4445" b="3175"/>
            <wp:docPr id="3126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8469" name="Picture 1"/>
                    <pic:cNvPicPr/>
                  </pic:nvPicPr>
                  <pic:blipFill rotWithShape="1">
                    <a:blip r:embed="rId13" cstate="print">
                      <a:extLst>
                        <a:ext uri="{28A0092B-C50C-407E-A947-70E740481C1C}">
                          <a14:useLocalDpi xmlns:a14="http://schemas.microsoft.com/office/drawing/2010/main" val="0"/>
                        </a:ext>
                      </a:extLst>
                    </a:blip>
                    <a:srcRect t="96026"/>
                    <a:stretch/>
                  </pic:blipFill>
                  <pic:spPr bwMode="auto">
                    <a:xfrm>
                      <a:off x="0" y="0"/>
                      <a:ext cx="3070899" cy="1022073"/>
                    </a:xfrm>
                    <a:prstGeom prst="rect">
                      <a:avLst/>
                    </a:prstGeom>
                    <a:ln>
                      <a:noFill/>
                    </a:ln>
                    <a:extLst>
                      <a:ext uri="{53640926-AAD7-44D8-BBD7-CCE9431645EC}">
                        <a14:shadowObscured xmlns:a14="http://schemas.microsoft.com/office/drawing/2010/main"/>
                      </a:ext>
                    </a:extLst>
                  </pic:spPr>
                </pic:pic>
              </a:graphicData>
            </a:graphic>
          </wp:inline>
        </w:drawing>
      </w:r>
      <w:r w:rsidRPr="007817DB">
        <w:rPr>
          <w:b/>
          <w:sz w:val="22"/>
          <w:szCs w:val="22"/>
        </w:rPr>
        <w:t xml:space="preserve"> </w:t>
      </w:r>
    </w:p>
    <w:p w14:paraId="0812D36C" w14:textId="2806B7A8" w:rsidR="00F312B2" w:rsidRDefault="00F312B2" w:rsidP="00F312B2">
      <w:pPr>
        <w:widowControl w:val="0"/>
        <w:pBdr>
          <w:top w:val="nil"/>
          <w:left w:val="nil"/>
          <w:bottom w:val="nil"/>
          <w:right w:val="nil"/>
          <w:between w:val="nil"/>
        </w:pBdr>
        <w:spacing w:line="252" w:lineRule="auto"/>
        <w:ind w:firstLine="202"/>
        <w:jc w:val="both"/>
        <w:rPr>
          <w:sz w:val="22"/>
          <w:szCs w:val="22"/>
        </w:rPr>
      </w:pPr>
      <w:r w:rsidRPr="007817DB">
        <w:rPr>
          <w:b/>
          <w:sz w:val="22"/>
          <w:szCs w:val="22"/>
        </w:rPr>
        <w:t xml:space="preserve">Fig. </w:t>
      </w:r>
      <w:r w:rsidR="00E85D1E">
        <w:rPr>
          <w:b/>
          <w:sz w:val="22"/>
          <w:szCs w:val="22"/>
        </w:rPr>
        <w:t>4</w:t>
      </w:r>
      <w:r w:rsidRPr="007817DB">
        <w:rPr>
          <w:b/>
          <w:sz w:val="22"/>
          <w:szCs w:val="22"/>
        </w:rPr>
        <w:t>.</w:t>
      </w:r>
      <w:r>
        <w:rPr>
          <w:b/>
          <w:sz w:val="22"/>
          <w:szCs w:val="22"/>
        </w:rPr>
        <w:t xml:space="preserve"> </w:t>
      </w:r>
      <w:r>
        <w:rPr>
          <w:sz w:val="22"/>
          <w:szCs w:val="22"/>
        </w:rPr>
        <w:t xml:space="preserve">ABP Test </w:t>
      </w:r>
      <w:r w:rsidR="00E85D1E">
        <w:rPr>
          <w:sz w:val="22"/>
          <w:szCs w:val="22"/>
        </w:rPr>
        <w:t>2</w:t>
      </w:r>
      <w:r>
        <w:rPr>
          <w:sz w:val="22"/>
          <w:szCs w:val="22"/>
        </w:rPr>
        <w:t xml:space="preserve"> Results</w:t>
      </w:r>
    </w:p>
    <w:p w14:paraId="1C8CFB16" w14:textId="77777777" w:rsidR="00066592" w:rsidRDefault="00066592" w:rsidP="00F312B2">
      <w:pPr>
        <w:widowControl w:val="0"/>
        <w:pBdr>
          <w:top w:val="nil"/>
          <w:left w:val="nil"/>
          <w:bottom w:val="nil"/>
          <w:right w:val="nil"/>
          <w:between w:val="nil"/>
        </w:pBdr>
        <w:spacing w:line="252" w:lineRule="auto"/>
        <w:ind w:firstLine="202"/>
        <w:jc w:val="both"/>
        <w:rPr>
          <w:sz w:val="22"/>
          <w:szCs w:val="22"/>
        </w:rPr>
      </w:pPr>
    </w:p>
    <w:p w14:paraId="50A2D0FF" w14:textId="798F687C" w:rsidR="00066592" w:rsidRPr="000F3DF3" w:rsidRDefault="00066592" w:rsidP="000F3DF3">
      <w:pPr>
        <w:pStyle w:val="ListParagraph"/>
        <w:widowControl w:val="0"/>
        <w:numPr>
          <w:ilvl w:val="0"/>
          <w:numId w:val="18"/>
        </w:numPr>
        <w:pBdr>
          <w:top w:val="nil"/>
          <w:left w:val="nil"/>
          <w:bottom w:val="nil"/>
          <w:right w:val="nil"/>
          <w:between w:val="nil"/>
        </w:pBdr>
        <w:spacing w:line="252" w:lineRule="auto"/>
        <w:jc w:val="both"/>
        <w:rPr>
          <w:color w:val="000000"/>
          <w:spacing w:val="-4"/>
          <w:sz w:val="22"/>
          <w:szCs w:val="22"/>
        </w:rPr>
      </w:pPr>
      <w:r w:rsidRPr="00DA3EF8">
        <w:rPr>
          <w:color w:val="000000"/>
          <w:spacing w:val="-4"/>
          <w:sz w:val="22"/>
          <w:szCs w:val="22"/>
        </w:rPr>
        <w:t xml:space="preserve">In Fig </w:t>
      </w:r>
      <w:r w:rsidR="008C2C1B">
        <w:rPr>
          <w:color w:val="000000"/>
          <w:spacing w:val="-4"/>
          <w:sz w:val="22"/>
          <w:szCs w:val="22"/>
        </w:rPr>
        <w:t>5</w:t>
      </w:r>
      <w:r w:rsidRPr="00DA3EF8">
        <w:rPr>
          <w:color w:val="000000"/>
          <w:spacing w:val="-4"/>
          <w:sz w:val="22"/>
          <w:szCs w:val="22"/>
        </w:rPr>
        <w:t xml:space="preserve">, </w:t>
      </w:r>
      <w:r w:rsidR="000F3DF3">
        <w:rPr>
          <w:color w:val="000000"/>
          <w:spacing w:val="-4"/>
          <w:sz w:val="22"/>
          <w:szCs w:val="22"/>
        </w:rPr>
        <w:t>t</w:t>
      </w:r>
      <w:r w:rsidR="000F3DF3" w:rsidRPr="000F3DF3">
        <w:rPr>
          <w:color w:val="000000"/>
          <w:spacing w:val="-4"/>
          <w:sz w:val="22"/>
          <w:szCs w:val="22"/>
        </w:rPr>
        <w:t>his simulation of the Stop-and-Wait protocol (abt_prog2.c) was run with 20 messages, no packet loss, 20% corruption, and a message interval of 10 time units. It examines how the protocol handles corrupted packets in an otherwise reliable network.</w:t>
      </w:r>
      <w:r w:rsidR="000F3DF3">
        <w:rPr>
          <w:color w:val="000000"/>
          <w:spacing w:val="-4"/>
          <w:sz w:val="22"/>
          <w:szCs w:val="22"/>
        </w:rPr>
        <w:t xml:space="preserve"> </w:t>
      </w:r>
      <w:r w:rsidR="000F3DF3" w:rsidRPr="000F3DF3">
        <w:rPr>
          <w:color w:val="000000"/>
          <w:spacing w:val="-4"/>
          <w:sz w:val="22"/>
          <w:szCs w:val="22"/>
        </w:rPr>
        <w:t>The simulation shows that corruption alone can significantly delay successful delivery. Several packets required multiple retransmissions before being acknowledged, such as fffffffffffffffff, which experienced repeated corruption. Because the sender waits for an ACK before proceeding, many later messages were dropped. Although the receiver sends NAKs for corrupted packets, the sender ignores them and only retransmits after timeouts, slowing recovery.</w:t>
      </w:r>
      <w:r w:rsidRPr="000F3DF3">
        <w:rPr>
          <w:color w:val="000000"/>
          <w:spacing w:val="-4"/>
          <w:sz w:val="22"/>
          <w:szCs w:val="22"/>
        </w:rPr>
        <w:t>.</w:t>
      </w:r>
    </w:p>
    <w:p w14:paraId="1138B35C" w14:textId="77777777" w:rsidR="00066592" w:rsidRDefault="00066592" w:rsidP="00066592">
      <w:pPr>
        <w:widowControl w:val="0"/>
        <w:pBdr>
          <w:top w:val="nil"/>
          <w:left w:val="nil"/>
          <w:bottom w:val="nil"/>
          <w:right w:val="nil"/>
          <w:between w:val="nil"/>
        </w:pBdr>
        <w:spacing w:line="252" w:lineRule="auto"/>
        <w:ind w:firstLine="202"/>
        <w:jc w:val="both"/>
        <w:rPr>
          <w:b/>
          <w:sz w:val="22"/>
          <w:szCs w:val="22"/>
        </w:rPr>
      </w:pPr>
      <w:r w:rsidRPr="00EE6EF9">
        <w:rPr>
          <w:b/>
          <w:sz w:val="22"/>
          <w:szCs w:val="22"/>
        </w:rPr>
        <w:drawing>
          <wp:inline distT="0" distB="0" distL="0" distR="0" wp14:anchorId="541ADB1C" wp14:editId="2FBCD176">
            <wp:extent cx="3070899" cy="1022073"/>
            <wp:effectExtent l="0" t="0" r="0" b="6985"/>
            <wp:docPr id="13837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6183" name="Picture 1"/>
                    <pic:cNvPicPr/>
                  </pic:nvPicPr>
                  <pic:blipFill>
                    <a:blip r:embed="rId14" cstate="print">
                      <a:extLst>
                        <a:ext uri="{28A0092B-C50C-407E-A947-70E740481C1C}">
                          <a14:useLocalDpi xmlns:a14="http://schemas.microsoft.com/office/drawing/2010/main" val="0"/>
                        </a:ext>
                      </a:extLst>
                    </a:blip>
                    <a:srcRect t="14802" b="14802"/>
                    <a:stretch>
                      <a:fillRect/>
                    </a:stretch>
                  </pic:blipFill>
                  <pic:spPr bwMode="auto">
                    <a:xfrm>
                      <a:off x="0" y="0"/>
                      <a:ext cx="3070899" cy="1022073"/>
                    </a:xfrm>
                    <a:prstGeom prst="rect">
                      <a:avLst/>
                    </a:prstGeom>
                    <a:ln>
                      <a:noFill/>
                    </a:ln>
                    <a:extLst>
                      <a:ext uri="{53640926-AAD7-44D8-BBD7-CCE9431645EC}">
                        <a14:shadowObscured xmlns:a14="http://schemas.microsoft.com/office/drawing/2010/main"/>
                      </a:ext>
                    </a:extLst>
                  </pic:spPr>
                </pic:pic>
              </a:graphicData>
            </a:graphic>
          </wp:inline>
        </w:drawing>
      </w:r>
      <w:r w:rsidRPr="007817DB">
        <w:rPr>
          <w:b/>
          <w:sz w:val="22"/>
          <w:szCs w:val="22"/>
        </w:rPr>
        <w:t xml:space="preserve"> </w:t>
      </w:r>
    </w:p>
    <w:p w14:paraId="47459967" w14:textId="444B500D" w:rsidR="00066592" w:rsidRDefault="00066592" w:rsidP="00066592">
      <w:pPr>
        <w:widowControl w:val="0"/>
        <w:pBdr>
          <w:top w:val="nil"/>
          <w:left w:val="nil"/>
          <w:bottom w:val="nil"/>
          <w:right w:val="nil"/>
          <w:between w:val="nil"/>
        </w:pBdr>
        <w:spacing w:line="252" w:lineRule="auto"/>
        <w:ind w:firstLine="202"/>
        <w:jc w:val="both"/>
        <w:rPr>
          <w:sz w:val="22"/>
          <w:szCs w:val="22"/>
        </w:rPr>
      </w:pPr>
      <w:r w:rsidRPr="007817DB">
        <w:rPr>
          <w:b/>
          <w:sz w:val="22"/>
          <w:szCs w:val="22"/>
        </w:rPr>
        <w:t xml:space="preserve">Fig. </w:t>
      </w:r>
      <w:r w:rsidR="008C2C1B">
        <w:rPr>
          <w:b/>
          <w:sz w:val="22"/>
          <w:szCs w:val="22"/>
        </w:rPr>
        <w:t>5</w:t>
      </w:r>
      <w:r w:rsidRPr="007817DB">
        <w:rPr>
          <w:b/>
          <w:sz w:val="22"/>
          <w:szCs w:val="22"/>
        </w:rPr>
        <w:t>.</w:t>
      </w:r>
      <w:r>
        <w:rPr>
          <w:b/>
          <w:sz w:val="22"/>
          <w:szCs w:val="22"/>
        </w:rPr>
        <w:t xml:space="preserve"> </w:t>
      </w:r>
      <w:r>
        <w:rPr>
          <w:sz w:val="22"/>
          <w:szCs w:val="22"/>
        </w:rPr>
        <w:t xml:space="preserve">ABP Test </w:t>
      </w:r>
      <w:r w:rsidR="008C2C1B">
        <w:rPr>
          <w:sz w:val="22"/>
          <w:szCs w:val="22"/>
        </w:rPr>
        <w:t>3</w:t>
      </w:r>
      <w:r>
        <w:rPr>
          <w:sz w:val="22"/>
          <w:szCs w:val="22"/>
        </w:rPr>
        <w:t xml:space="preserve"> Results</w:t>
      </w:r>
    </w:p>
    <w:p w14:paraId="03D4A274" w14:textId="77777777" w:rsidR="00CF6A23" w:rsidRDefault="00CF6A23" w:rsidP="00066592">
      <w:pPr>
        <w:widowControl w:val="0"/>
        <w:pBdr>
          <w:top w:val="nil"/>
          <w:left w:val="nil"/>
          <w:bottom w:val="nil"/>
          <w:right w:val="nil"/>
          <w:between w:val="nil"/>
        </w:pBdr>
        <w:spacing w:line="252" w:lineRule="auto"/>
        <w:ind w:firstLine="202"/>
        <w:jc w:val="both"/>
        <w:rPr>
          <w:sz w:val="22"/>
          <w:szCs w:val="22"/>
        </w:rPr>
      </w:pPr>
    </w:p>
    <w:p w14:paraId="21CD63ED" w14:textId="77777777" w:rsidR="00CF6A23" w:rsidRPr="007817DB" w:rsidRDefault="00CF6A23" w:rsidP="00CF6A23">
      <w:pPr>
        <w:pStyle w:val="Heading2"/>
        <w:numPr>
          <w:ilvl w:val="0"/>
          <w:numId w:val="0"/>
        </w:numPr>
        <w:rPr>
          <w:sz w:val="22"/>
          <w:szCs w:val="22"/>
        </w:rPr>
      </w:pPr>
      <w:r>
        <w:rPr>
          <w:sz w:val="22"/>
          <w:szCs w:val="22"/>
        </w:rPr>
        <w:t>B</w:t>
      </w:r>
      <w:r w:rsidRPr="007817DB">
        <w:rPr>
          <w:sz w:val="22"/>
          <w:szCs w:val="22"/>
        </w:rPr>
        <w:t>. Go-Back-N (GBN)</w:t>
      </w:r>
    </w:p>
    <w:p w14:paraId="464D62A0" w14:textId="576F88BB" w:rsidR="00CF6A23" w:rsidRPr="00970DD9" w:rsidRDefault="006E56EB" w:rsidP="00970DD9">
      <w:pPr>
        <w:pStyle w:val="ListParagraph"/>
        <w:widowControl w:val="0"/>
        <w:numPr>
          <w:ilvl w:val="0"/>
          <w:numId w:val="19"/>
        </w:numPr>
        <w:pBdr>
          <w:top w:val="nil"/>
          <w:left w:val="nil"/>
          <w:bottom w:val="nil"/>
          <w:right w:val="nil"/>
          <w:between w:val="nil"/>
        </w:pBdr>
        <w:spacing w:line="252" w:lineRule="auto"/>
        <w:jc w:val="both"/>
        <w:rPr>
          <w:color w:val="000000"/>
          <w:spacing w:val="-4"/>
          <w:sz w:val="22"/>
          <w:szCs w:val="22"/>
        </w:rPr>
      </w:pPr>
      <w:r w:rsidRPr="006E56EB">
        <w:rPr>
          <w:color w:val="000000"/>
          <w:spacing w:val="-4"/>
          <w:sz w:val="22"/>
          <w:szCs w:val="22"/>
        </w:rPr>
        <w:t xml:space="preserve">In Fig </w:t>
      </w:r>
      <w:r w:rsidR="00970DD9">
        <w:rPr>
          <w:color w:val="000000"/>
          <w:spacing w:val="-4"/>
          <w:sz w:val="22"/>
          <w:szCs w:val="22"/>
        </w:rPr>
        <w:t>6</w:t>
      </w:r>
      <w:r w:rsidRPr="006E56EB">
        <w:rPr>
          <w:color w:val="000000"/>
          <w:spacing w:val="-4"/>
          <w:sz w:val="22"/>
          <w:szCs w:val="22"/>
        </w:rPr>
        <w:t xml:space="preserve">, </w:t>
      </w:r>
      <w:r w:rsidR="001F7D34">
        <w:rPr>
          <w:color w:val="000000"/>
          <w:spacing w:val="-4"/>
          <w:sz w:val="22"/>
          <w:szCs w:val="22"/>
        </w:rPr>
        <w:t>t</w:t>
      </w:r>
      <w:r w:rsidR="00970DD9" w:rsidRPr="00970DD9">
        <w:rPr>
          <w:color w:val="000000"/>
          <w:spacing w:val="-4"/>
          <w:sz w:val="22"/>
          <w:szCs w:val="22"/>
        </w:rPr>
        <w:t>his simulation tests the Go-Back-N (GBN) protocol with 20 messages, 20% packet loss, 20% corruption, and an average message interval of 10 time units. The goal is to evaluate how GBN handles high-error conditions in the network.</w:t>
      </w:r>
      <w:r w:rsidR="00970DD9">
        <w:rPr>
          <w:color w:val="000000"/>
          <w:spacing w:val="-4"/>
          <w:sz w:val="22"/>
          <w:szCs w:val="22"/>
        </w:rPr>
        <w:t xml:space="preserve"> </w:t>
      </w:r>
      <w:r w:rsidR="00970DD9" w:rsidRPr="00970DD9">
        <w:rPr>
          <w:color w:val="000000"/>
          <w:spacing w:val="-4"/>
          <w:sz w:val="22"/>
          <w:szCs w:val="22"/>
        </w:rPr>
        <w:t>The output reveals GBN’s efficiency in sending multiple packets at once but also shows its vulnerability to cumulative issues when a single packet is lost or corrupted. After packet 17 was acknowledged, a corruption in packet 18 caused repeated retransmissions of packets 18–20, since GBN resends the entire window on timeout. The receiver continuously sent NAKs for the missing sequence number, but due to persistent corruption and loss, it took a long time to recover. This highlights that while GBN can improve throughput over Stop-and-Wait, its performance still degrades significantly under high corruption when earlier packets fail.</w:t>
      </w:r>
    </w:p>
    <w:p w14:paraId="48B8E0B3" w14:textId="77777777" w:rsidR="006E56EB" w:rsidRDefault="006E56EB" w:rsidP="006E56EB">
      <w:pPr>
        <w:widowControl w:val="0"/>
        <w:pBdr>
          <w:top w:val="nil"/>
          <w:left w:val="nil"/>
          <w:bottom w:val="nil"/>
          <w:right w:val="nil"/>
          <w:between w:val="nil"/>
        </w:pBdr>
        <w:spacing w:line="252" w:lineRule="auto"/>
        <w:ind w:firstLine="202"/>
        <w:jc w:val="both"/>
        <w:rPr>
          <w:b/>
          <w:sz w:val="22"/>
          <w:szCs w:val="22"/>
        </w:rPr>
      </w:pPr>
      <w:r w:rsidRPr="00EE6EF9">
        <w:rPr>
          <w:b/>
          <w:sz w:val="22"/>
          <w:szCs w:val="22"/>
        </w:rPr>
        <w:drawing>
          <wp:inline distT="0" distB="0" distL="0" distR="0" wp14:anchorId="137C28C1" wp14:editId="5A119FF7">
            <wp:extent cx="2888860" cy="1047409"/>
            <wp:effectExtent l="0" t="0" r="6985" b="635"/>
            <wp:docPr id="18758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3720" name="Picture 1"/>
                    <pic:cNvPicPr/>
                  </pic:nvPicPr>
                  <pic:blipFill>
                    <a:blip r:embed="rId15" cstate="print">
                      <a:extLst>
                        <a:ext uri="{28A0092B-C50C-407E-A947-70E740481C1C}">
                          <a14:useLocalDpi xmlns:a14="http://schemas.microsoft.com/office/drawing/2010/main" val="0"/>
                        </a:ext>
                      </a:extLst>
                    </a:blip>
                    <a:srcRect t="11657" b="11657"/>
                    <a:stretch>
                      <a:fillRect/>
                    </a:stretch>
                  </pic:blipFill>
                  <pic:spPr bwMode="auto">
                    <a:xfrm>
                      <a:off x="0" y="0"/>
                      <a:ext cx="2888860" cy="1047409"/>
                    </a:xfrm>
                    <a:prstGeom prst="rect">
                      <a:avLst/>
                    </a:prstGeom>
                    <a:ln>
                      <a:noFill/>
                    </a:ln>
                    <a:extLst>
                      <a:ext uri="{53640926-AAD7-44D8-BBD7-CCE9431645EC}">
                        <a14:shadowObscured xmlns:a14="http://schemas.microsoft.com/office/drawing/2010/main"/>
                      </a:ext>
                    </a:extLst>
                  </pic:spPr>
                </pic:pic>
              </a:graphicData>
            </a:graphic>
          </wp:inline>
        </w:drawing>
      </w:r>
      <w:r w:rsidRPr="007817DB">
        <w:rPr>
          <w:b/>
          <w:sz w:val="22"/>
          <w:szCs w:val="22"/>
        </w:rPr>
        <w:t xml:space="preserve"> </w:t>
      </w:r>
    </w:p>
    <w:p w14:paraId="77911268" w14:textId="6C73E948" w:rsidR="006E56EB" w:rsidRDefault="006E56EB" w:rsidP="006E56EB">
      <w:pPr>
        <w:widowControl w:val="0"/>
        <w:pBdr>
          <w:top w:val="nil"/>
          <w:left w:val="nil"/>
          <w:bottom w:val="nil"/>
          <w:right w:val="nil"/>
          <w:between w:val="nil"/>
        </w:pBdr>
        <w:spacing w:line="252" w:lineRule="auto"/>
        <w:ind w:firstLine="202"/>
        <w:jc w:val="both"/>
        <w:rPr>
          <w:b/>
          <w:sz w:val="22"/>
          <w:szCs w:val="22"/>
        </w:rPr>
      </w:pPr>
      <w:r w:rsidRPr="007817DB">
        <w:rPr>
          <w:b/>
          <w:sz w:val="22"/>
          <w:szCs w:val="22"/>
        </w:rPr>
        <w:t xml:space="preserve">Fig. </w:t>
      </w:r>
      <w:r>
        <w:rPr>
          <w:b/>
          <w:sz w:val="22"/>
          <w:szCs w:val="22"/>
        </w:rPr>
        <w:t>6</w:t>
      </w:r>
      <w:r w:rsidRPr="007817DB">
        <w:rPr>
          <w:b/>
          <w:sz w:val="22"/>
          <w:szCs w:val="22"/>
        </w:rPr>
        <w:t>.</w:t>
      </w:r>
      <w:r>
        <w:rPr>
          <w:b/>
          <w:sz w:val="22"/>
          <w:szCs w:val="22"/>
        </w:rPr>
        <w:t xml:space="preserve"> </w:t>
      </w:r>
      <w:r>
        <w:rPr>
          <w:sz w:val="22"/>
          <w:szCs w:val="22"/>
        </w:rPr>
        <w:t>GBN</w:t>
      </w:r>
      <w:r>
        <w:rPr>
          <w:sz w:val="22"/>
          <w:szCs w:val="22"/>
        </w:rPr>
        <w:t xml:space="preserve"> Test 1 Results</w:t>
      </w:r>
      <w:r w:rsidRPr="007817DB">
        <w:rPr>
          <w:sz w:val="22"/>
          <w:szCs w:val="22"/>
        </w:rPr>
        <w:t>.</w:t>
      </w:r>
      <w:r w:rsidRPr="007817DB">
        <w:rPr>
          <w:b/>
          <w:sz w:val="22"/>
          <w:szCs w:val="22"/>
        </w:rPr>
        <w:t xml:space="preserve"> </w:t>
      </w:r>
    </w:p>
    <w:p w14:paraId="6CEAB4DB" w14:textId="77777777" w:rsidR="00BD0E06" w:rsidRDefault="00BD0E06" w:rsidP="006E56EB">
      <w:pPr>
        <w:widowControl w:val="0"/>
        <w:pBdr>
          <w:top w:val="nil"/>
          <w:left w:val="nil"/>
          <w:bottom w:val="nil"/>
          <w:right w:val="nil"/>
          <w:between w:val="nil"/>
        </w:pBdr>
        <w:spacing w:line="252" w:lineRule="auto"/>
        <w:ind w:firstLine="202"/>
        <w:jc w:val="both"/>
        <w:rPr>
          <w:b/>
          <w:sz w:val="22"/>
          <w:szCs w:val="22"/>
        </w:rPr>
      </w:pPr>
    </w:p>
    <w:p w14:paraId="5564D044" w14:textId="34F33BBD" w:rsidR="001F7D34" w:rsidRPr="001F7D34" w:rsidRDefault="00BD0E06" w:rsidP="001F7D34">
      <w:pPr>
        <w:pStyle w:val="ListParagraph"/>
        <w:widowControl w:val="0"/>
        <w:numPr>
          <w:ilvl w:val="0"/>
          <w:numId w:val="19"/>
        </w:numPr>
        <w:pBdr>
          <w:top w:val="nil"/>
          <w:left w:val="nil"/>
          <w:bottom w:val="nil"/>
          <w:right w:val="nil"/>
          <w:between w:val="nil"/>
        </w:pBdr>
        <w:spacing w:line="252" w:lineRule="auto"/>
        <w:jc w:val="both"/>
        <w:rPr>
          <w:color w:val="000000"/>
          <w:spacing w:val="-4"/>
          <w:sz w:val="22"/>
          <w:szCs w:val="22"/>
        </w:rPr>
      </w:pPr>
      <w:r w:rsidRPr="001F7D34">
        <w:rPr>
          <w:color w:val="000000"/>
          <w:spacing w:val="-4"/>
          <w:sz w:val="22"/>
          <w:szCs w:val="22"/>
        </w:rPr>
        <w:t xml:space="preserve">In Fig </w:t>
      </w:r>
      <w:r w:rsidRPr="001F7D34">
        <w:rPr>
          <w:color w:val="000000"/>
          <w:spacing w:val="-4"/>
          <w:sz w:val="22"/>
          <w:szCs w:val="22"/>
        </w:rPr>
        <w:t>7</w:t>
      </w:r>
      <w:r w:rsidRPr="001F7D34">
        <w:rPr>
          <w:color w:val="000000"/>
          <w:spacing w:val="-4"/>
          <w:sz w:val="22"/>
          <w:szCs w:val="22"/>
        </w:rPr>
        <w:t xml:space="preserve">, </w:t>
      </w:r>
      <w:r w:rsidR="001F7D34">
        <w:rPr>
          <w:color w:val="000000"/>
          <w:spacing w:val="-4"/>
          <w:sz w:val="22"/>
          <w:szCs w:val="22"/>
        </w:rPr>
        <w:t>t</w:t>
      </w:r>
      <w:r w:rsidR="001F7D34" w:rsidRPr="001F7D34">
        <w:rPr>
          <w:color w:val="000000"/>
          <w:spacing w:val="-4"/>
          <w:sz w:val="22"/>
          <w:szCs w:val="22"/>
        </w:rPr>
        <w:t>his simulation tests the Go-Back-N (GBN) protocol with 20 messages, no packet loss</w:t>
      </w:r>
      <w:r w:rsidR="00101D69">
        <w:rPr>
          <w:color w:val="000000"/>
          <w:spacing w:val="-4"/>
          <w:sz w:val="22"/>
          <w:szCs w:val="22"/>
        </w:rPr>
        <w:t xml:space="preserve"> or </w:t>
      </w:r>
      <w:r w:rsidR="001F7D34" w:rsidRPr="001F7D34">
        <w:rPr>
          <w:color w:val="000000"/>
          <w:spacing w:val="-4"/>
          <w:sz w:val="22"/>
          <w:szCs w:val="22"/>
        </w:rPr>
        <w:t>packet corruption and a message interval of 10 time units. The aim is to evaluate GBN’s robustness in a corruption-only scenario.</w:t>
      </w:r>
      <w:r w:rsidR="001F7D34">
        <w:rPr>
          <w:color w:val="000000"/>
          <w:spacing w:val="-4"/>
          <w:sz w:val="22"/>
          <w:szCs w:val="22"/>
        </w:rPr>
        <w:t xml:space="preserve"> </w:t>
      </w:r>
      <w:r w:rsidR="001F7D34" w:rsidRPr="001F7D34">
        <w:rPr>
          <w:color w:val="000000"/>
          <w:spacing w:val="-4"/>
          <w:sz w:val="22"/>
          <w:szCs w:val="22"/>
        </w:rPr>
        <w:t>Despite no loss, persistent corruption of packet 20 and its ACKs caused the receiver to continuously send NAKs for sequence 19. As GBN requires in-order delivery, the sender repeatedly retransmitted packet 20, even though previous packets were delivered successfully. This led to excessive retransmissions and delayed completion. The protocol eventually succeeded, but the simulation illustrates how a single corrupted packet can stall the entire window in GBN, highlighting its inefficiency under persistent corruption without loss.</w:t>
      </w:r>
    </w:p>
    <w:p w14:paraId="4038C984" w14:textId="1796B31F" w:rsidR="00BD0E06" w:rsidRPr="001F7D34" w:rsidRDefault="00BD0E06" w:rsidP="001F7D34">
      <w:pPr>
        <w:widowControl w:val="0"/>
        <w:pBdr>
          <w:top w:val="nil"/>
          <w:left w:val="nil"/>
          <w:bottom w:val="nil"/>
          <w:right w:val="nil"/>
          <w:between w:val="nil"/>
        </w:pBdr>
        <w:spacing w:line="252" w:lineRule="auto"/>
        <w:jc w:val="both"/>
        <w:rPr>
          <w:b/>
          <w:sz w:val="22"/>
          <w:szCs w:val="22"/>
        </w:rPr>
      </w:pPr>
      <w:r w:rsidRPr="00EE6EF9">
        <w:lastRenderedPageBreak/>
        <w:drawing>
          <wp:inline distT="0" distB="0" distL="0" distR="0" wp14:anchorId="1D5C91A1" wp14:editId="66CD17F7">
            <wp:extent cx="2888860" cy="1047409"/>
            <wp:effectExtent l="0" t="0" r="6985" b="635"/>
            <wp:docPr id="138528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82674" name="Picture 1"/>
                    <pic:cNvPicPr/>
                  </pic:nvPicPr>
                  <pic:blipFill>
                    <a:blip r:embed="rId16" cstate="print">
                      <a:extLst>
                        <a:ext uri="{28A0092B-C50C-407E-A947-70E740481C1C}">
                          <a14:useLocalDpi xmlns:a14="http://schemas.microsoft.com/office/drawing/2010/main" val="0"/>
                        </a:ext>
                      </a:extLst>
                    </a:blip>
                    <a:srcRect t="11657" b="11657"/>
                    <a:stretch>
                      <a:fillRect/>
                    </a:stretch>
                  </pic:blipFill>
                  <pic:spPr bwMode="auto">
                    <a:xfrm>
                      <a:off x="0" y="0"/>
                      <a:ext cx="2888860" cy="1047409"/>
                    </a:xfrm>
                    <a:prstGeom prst="rect">
                      <a:avLst/>
                    </a:prstGeom>
                    <a:ln>
                      <a:noFill/>
                    </a:ln>
                    <a:extLst>
                      <a:ext uri="{53640926-AAD7-44D8-BBD7-CCE9431645EC}">
                        <a14:shadowObscured xmlns:a14="http://schemas.microsoft.com/office/drawing/2010/main"/>
                      </a:ext>
                    </a:extLst>
                  </pic:spPr>
                </pic:pic>
              </a:graphicData>
            </a:graphic>
          </wp:inline>
        </w:drawing>
      </w:r>
      <w:r w:rsidRPr="001F7D34">
        <w:rPr>
          <w:b/>
          <w:sz w:val="22"/>
          <w:szCs w:val="22"/>
        </w:rPr>
        <w:t xml:space="preserve"> </w:t>
      </w:r>
    </w:p>
    <w:p w14:paraId="5D97A332" w14:textId="530788C7" w:rsidR="00BD0E06" w:rsidRDefault="00BD0E06" w:rsidP="00BD0E06">
      <w:pPr>
        <w:widowControl w:val="0"/>
        <w:pBdr>
          <w:top w:val="nil"/>
          <w:left w:val="nil"/>
          <w:bottom w:val="nil"/>
          <w:right w:val="nil"/>
          <w:between w:val="nil"/>
        </w:pBdr>
        <w:spacing w:line="252" w:lineRule="auto"/>
        <w:ind w:firstLine="202"/>
        <w:jc w:val="both"/>
        <w:rPr>
          <w:b/>
          <w:sz w:val="22"/>
          <w:szCs w:val="22"/>
        </w:rPr>
      </w:pPr>
      <w:r w:rsidRPr="007817DB">
        <w:rPr>
          <w:b/>
          <w:sz w:val="22"/>
          <w:szCs w:val="22"/>
        </w:rPr>
        <w:t xml:space="preserve">Fig. </w:t>
      </w:r>
      <w:r w:rsidR="001F7D34">
        <w:rPr>
          <w:b/>
          <w:sz w:val="22"/>
          <w:szCs w:val="22"/>
        </w:rPr>
        <w:t>7</w:t>
      </w:r>
      <w:r w:rsidRPr="007817DB">
        <w:rPr>
          <w:b/>
          <w:sz w:val="22"/>
          <w:szCs w:val="22"/>
        </w:rPr>
        <w:t>.</w:t>
      </w:r>
      <w:r>
        <w:rPr>
          <w:b/>
          <w:sz w:val="22"/>
          <w:szCs w:val="22"/>
        </w:rPr>
        <w:t xml:space="preserve"> </w:t>
      </w:r>
      <w:r>
        <w:rPr>
          <w:sz w:val="22"/>
          <w:szCs w:val="22"/>
        </w:rPr>
        <w:t xml:space="preserve">GBN Test </w:t>
      </w:r>
      <w:r w:rsidR="009A4B7E">
        <w:rPr>
          <w:sz w:val="22"/>
          <w:szCs w:val="22"/>
        </w:rPr>
        <w:t>2</w:t>
      </w:r>
      <w:r>
        <w:rPr>
          <w:sz w:val="22"/>
          <w:szCs w:val="22"/>
        </w:rPr>
        <w:t xml:space="preserve"> Results</w:t>
      </w:r>
      <w:r w:rsidRPr="007817DB">
        <w:rPr>
          <w:sz w:val="22"/>
          <w:szCs w:val="22"/>
        </w:rPr>
        <w:t>.</w:t>
      </w:r>
      <w:r w:rsidRPr="007817DB">
        <w:rPr>
          <w:b/>
          <w:sz w:val="22"/>
          <w:szCs w:val="22"/>
        </w:rPr>
        <w:t xml:space="preserve"> </w:t>
      </w:r>
    </w:p>
    <w:p w14:paraId="158B4B3C" w14:textId="77777777" w:rsidR="009A4B7E" w:rsidRDefault="009A4B7E" w:rsidP="00BD0E06">
      <w:pPr>
        <w:widowControl w:val="0"/>
        <w:pBdr>
          <w:top w:val="nil"/>
          <w:left w:val="nil"/>
          <w:bottom w:val="nil"/>
          <w:right w:val="nil"/>
          <w:between w:val="nil"/>
        </w:pBdr>
        <w:spacing w:line="252" w:lineRule="auto"/>
        <w:ind w:firstLine="202"/>
        <w:jc w:val="both"/>
        <w:rPr>
          <w:b/>
          <w:sz w:val="22"/>
          <w:szCs w:val="22"/>
        </w:rPr>
      </w:pPr>
    </w:p>
    <w:p w14:paraId="4107F6A4" w14:textId="6A135102" w:rsidR="00232265" w:rsidRPr="00232265" w:rsidRDefault="009A4B7E" w:rsidP="00232265">
      <w:pPr>
        <w:pStyle w:val="ListParagraph"/>
        <w:widowControl w:val="0"/>
        <w:numPr>
          <w:ilvl w:val="0"/>
          <w:numId w:val="19"/>
        </w:numPr>
        <w:pBdr>
          <w:top w:val="nil"/>
          <w:left w:val="nil"/>
          <w:bottom w:val="nil"/>
          <w:right w:val="nil"/>
          <w:between w:val="nil"/>
        </w:pBdr>
        <w:spacing w:line="252" w:lineRule="auto"/>
        <w:jc w:val="both"/>
        <w:rPr>
          <w:color w:val="000000"/>
          <w:spacing w:val="-4"/>
          <w:sz w:val="22"/>
          <w:szCs w:val="22"/>
        </w:rPr>
      </w:pPr>
      <w:r w:rsidRPr="001F7D34">
        <w:rPr>
          <w:color w:val="000000"/>
          <w:spacing w:val="-4"/>
          <w:sz w:val="22"/>
          <w:szCs w:val="22"/>
        </w:rPr>
        <w:t xml:space="preserve">In Fig 7, </w:t>
      </w:r>
      <w:r>
        <w:rPr>
          <w:color w:val="000000"/>
          <w:spacing w:val="-4"/>
          <w:sz w:val="22"/>
          <w:szCs w:val="22"/>
        </w:rPr>
        <w:t>t</w:t>
      </w:r>
      <w:r w:rsidRPr="001F7D34">
        <w:rPr>
          <w:color w:val="000000"/>
          <w:spacing w:val="-4"/>
          <w:sz w:val="22"/>
          <w:szCs w:val="22"/>
        </w:rPr>
        <w:t>his simulation tests the Go-Back-N (GBN) protocol with 20 messages, no packet loss, but with 20% packet corruption and a message interval of 10 time units. The aim is to evaluate GBN’s robustness in a corruption-only scenario.</w:t>
      </w:r>
      <w:r>
        <w:rPr>
          <w:color w:val="000000"/>
          <w:spacing w:val="-4"/>
          <w:sz w:val="22"/>
          <w:szCs w:val="22"/>
        </w:rPr>
        <w:t xml:space="preserve"> </w:t>
      </w:r>
      <w:r w:rsidR="00232265" w:rsidRPr="00232265">
        <w:rPr>
          <w:color w:val="000000"/>
          <w:spacing w:val="-4"/>
          <w:sz w:val="22"/>
          <w:szCs w:val="22"/>
        </w:rPr>
        <w:t>This output simulates the Go-Back-N (GBN) protocol between two entities, A and B, with a focus on packet corruption and loss. Despite the protocol's error-handling mechanisms, a significant number of packets are corrupted due to a 0.2 corruption probability, leading to frequent negative acknowledgments (NAKs) from entity B. The high rate of packet corruption disrupts communication, with entity A simply dropping corrupted packets instead of retransmitting them, resulting in inefficiencies. Furthermore, repeated NAKs and dropped packets cause delays in the transmission process, reducing the overall throughput and making the communication less reliable. The simulation highlights how packet corruption and loss can significantly impact the performance of the GBN protocol.</w:t>
      </w:r>
    </w:p>
    <w:p w14:paraId="4FA6761C" w14:textId="77777777" w:rsidR="009A4B7E" w:rsidRPr="00232265" w:rsidRDefault="009A4B7E" w:rsidP="00232265">
      <w:pPr>
        <w:widowControl w:val="0"/>
        <w:pBdr>
          <w:top w:val="nil"/>
          <w:left w:val="nil"/>
          <w:bottom w:val="nil"/>
          <w:right w:val="nil"/>
          <w:between w:val="nil"/>
        </w:pBdr>
        <w:spacing w:line="252" w:lineRule="auto"/>
        <w:ind w:left="202"/>
        <w:jc w:val="both"/>
        <w:rPr>
          <w:color w:val="000000"/>
          <w:spacing w:val="-4"/>
          <w:sz w:val="22"/>
          <w:szCs w:val="22"/>
        </w:rPr>
      </w:pPr>
      <w:r w:rsidRPr="00EE6EF9">
        <w:drawing>
          <wp:inline distT="0" distB="0" distL="0" distR="0" wp14:anchorId="72473635" wp14:editId="118DD603">
            <wp:extent cx="2888860" cy="1047409"/>
            <wp:effectExtent l="0" t="0" r="6985" b="635"/>
            <wp:docPr id="21072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2169" name="Picture 1"/>
                    <pic:cNvPicPr/>
                  </pic:nvPicPr>
                  <pic:blipFill>
                    <a:blip r:embed="rId17" cstate="print">
                      <a:extLst>
                        <a:ext uri="{28A0092B-C50C-407E-A947-70E740481C1C}">
                          <a14:useLocalDpi xmlns:a14="http://schemas.microsoft.com/office/drawing/2010/main" val="0"/>
                        </a:ext>
                      </a:extLst>
                    </a:blip>
                    <a:srcRect t="11153" b="11153"/>
                    <a:stretch>
                      <a:fillRect/>
                    </a:stretch>
                  </pic:blipFill>
                  <pic:spPr bwMode="auto">
                    <a:xfrm>
                      <a:off x="0" y="0"/>
                      <a:ext cx="2888860" cy="1047409"/>
                    </a:xfrm>
                    <a:prstGeom prst="rect">
                      <a:avLst/>
                    </a:prstGeom>
                    <a:ln>
                      <a:noFill/>
                    </a:ln>
                    <a:extLst>
                      <a:ext uri="{53640926-AAD7-44D8-BBD7-CCE9431645EC}">
                        <a14:shadowObscured xmlns:a14="http://schemas.microsoft.com/office/drawing/2010/main"/>
                      </a:ext>
                    </a:extLst>
                  </pic:spPr>
                </pic:pic>
              </a:graphicData>
            </a:graphic>
          </wp:inline>
        </w:drawing>
      </w:r>
      <w:r w:rsidRPr="00232265">
        <w:rPr>
          <w:b/>
          <w:sz w:val="22"/>
          <w:szCs w:val="22"/>
        </w:rPr>
        <w:t xml:space="preserve"> </w:t>
      </w:r>
    </w:p>
    <w:p w14:paraId="615FEF10" w14:textId="71429A2D" w:rsidR="009A4B7E" w:rsidRDefault="009A4B7E" w:rsidP="009A4B7E">
      <w:pPr>
        <w:widowControl w:val="0"/>
        <w:pBdr>
          <w:top w:val="nil"/>
          <w:left w:val="nil"/>
          <w:bottom w:val="nil"/>
          <w:right w:val="nil"/>
          <w:between w:val="nil"/>
        </w:pBdr>
        <w:spacing w:line="252" w:lineRule="auto"/>
        <w:ind w:firstLine="202"/>
        <w:jc w:val="both"/>
        <w:rPr>
          <w:b/>
          <w:sz w:val="22"/>
          <w:szCs w:val="22"/>
        </w:rPr>
      </w:pPr>
      <w:r w:rsidRPr="007817DB">
        <w:rPr>
          <w:b/>
          <w:sz w:val="22"/>
          <w:szCs w:val="22"/>
        </w:rPr>
        <w:t xml:space="preserve">Fig. </w:t>
      </w:r>
      <w:r>
        <w:rPr>
          <w:b/>
          <w:sz w:val="22"/>
          <w:szCs w:val="22"/>
        </w:rPr>
        <w:t>8</w:t>
      </w:r>
      <w:r w:rsidRPr="007817DB">
        <w:rPr>
          <w:b/>
          <w:sz w:val="22"/>
          <w:szCs w:val="22"/>
        </w:rPr>
        <w:t>.</w:t>
      </w:r>
      <w:r>
        <w:rPr>
          <w:b/>
          <w:sz w:val="22"/>
          <w:szCs w:val="22"/>
        </w:rPr>
        <w:t xml:space="preserve"> </w:t>
      </w:r>
      <w:r>
        <w:rPr>
          <w:sz w:val="22"/>
          <w:szCs w:val="22"/>
        </w:rPr>
        <w:t xml:space="preserve">GBN Test </w:t>
      </w:r>
      <w:r>
        <w:rPr>
          <w:sz w:val="22"/>
          <w:szCs w:val="22"/>
        </w:rPr>
        <w:t>3</w:t>
      </w:r>
      <w:r>
        <w:rPr>
          <w:sz w:val="22"/>
          <w:szCs w:val="22"/>
        </w:rPr>
        <w:t xml:space="preserve"> Results</w:t>
      </w:r>
      <w:r w:rsidRPr="007817DB">
        <w:rPr>
          <w:sz w:val="22"/>
          <w:szCs w:val="22"/>
        </w:rPr>
        <w:t>.</w:t>
      </w:r>
    </w:p>
    <w:p w14:paraId="5C400B58" w14:textId="77777777" w:rsidR="00BD0E06" w:rsidRDefault="00BD0E06" w:rsidP="006E56EB">
      <w:pPr>
        <w:widowControl w:val="0"/>
        <w:pBdr>
          <w:top w:val="nil"/>
          <w:left w:val="nil"/>
          <w:bottom w:val="nil"/>
          <w:right w:val="nil"/>
          <w:between w:val="nil"/>
        </w:pBdr>
        <w:spacing w:line="252" w:lineRule="auto"/>
        <w:ind w:firstLine="202"/>
        <w:jc w:val="both"/>
        <w:rPr>
          <w:b/>
          <w:sz w:val="22"/>
          <w:szCs w:val="22"/>
        </w:rPr>
      </w:pPr>
    </w:p>
    <w:p w14:paraId="34DD075D" w14:textId="0B194FA7" w:rsidR="00732E46" w:rsidRPr="007817DB" w:rsidRDefault="00294700" w:rsidP="00D050EC">
      <w:pPr>
        <w:keepNext/>
        <w:pBdr>
          <w:top w:val="nil"/>
          <w:left w:val="nil"/>
          <w:bottom w:val="nil"/>
          <w:right w:val="nil"/>
          <w:between w:val="nil"/>
        </w:pBdr>
        <w:spacing w:before="240" w:after="80"/>
        <w:jc w:val="center"/>
        <w:rPr>
          <w:color w:val="000000"/>
          <w:sz w:val="22"/>
          <w:szCs w:val="22"/>
        </w:rPr>
      </w:pPr>
      <w:r>
        <w:rPr>
          <w:smallCaps/>
          <w:color w:val="000000"/>
          <w:sz w:val="22"/>
          <w:szCs w:val="22"/>
        </w:rPr>
        <w:t>I</w:t>
      </w:r>
      <w:r w:rsidR="00DB3364" w:rsidRPr="007817DB">
        <w:rPr>
          <w:smallCaps/>
          <w:color w:val="000000"/>
          <w:sz w:val="22"/>
          <w:szCs w:val="22"/>
        </w:rPr>
        <w:t xml:space="preserve">V. </w:t>
      </w:r>
      <w:r w:rsidR="000F2C11" w:rsidRPr="007817DB">
        <w:rPr>
          <w:smallCaps/>
          <w:color w:val="000000"/>
          <w:sz w:val="22"/>
          <w:szCs w:val="22"/>
        </w:rPr>
        <w:t>Conclusion</w:t>
      </w:r>
    </w:p>
    <w:p w14:paraId="41C918F2" w14:textId="7C79071F" w:rsidR="00732E46" w:rsidRPr="00517265" w:rsidRDefault="00517265" w:rsidP="00517265">
      <w:pPr>
        <w:rPr>
          <w:sz w:val="22"/>
          <w:szCs w:val="22"/>
        </w:rPr>
      </w:pPr>
      <w:r w:rsidRPr="00517265">
        <w:rPr>
          <w:sz w:val="22"/>
          <w:szCs w:val="22"/>
        </w:rPr>
        <w:t>ABP and GBN provide foundational mechanisms for reliable data transfer, balancing simplicity and efficiency. ABP excels in low-bandwidth scenarios, while GBN’s pipelining optimizes throughput. Validation under loss, corruption, and edge cases confirms their robustness, though practical deployments require enhancements like adaptive windowing and congestion control.</w:t>
      </w:r>
    </w:p>
    <w:sectPr w:rsidR="00732E46" w:rsidRPr="0051726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19BA" w14:textId="77777777" w:rsidR="003918B7" w:rsidRDefault="003918B7">
      <w:r>
        <w:separator/>
      </w:r>
    </w:p>
  </w:endnote>
  <w:endnote w:type="continuationSeparator" w:id="0">
    <w:p w14:paraId="1457C418" w14:textId="77777777" w:rsidR="003918B7" w:rsidRDefault="00391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0DDD" w14:textId="77777777" w:rsidR="003918B7" w:rsidRPr="009A0AA6" w:rsidRDefault="003918B7" w:rsidP="009A0AA6">
      <w:pPr>
        <w:pStyle w:val="Footer"/>
      </w:pPr>
    </w:p>
  </w:footnote>
  <w:footnote w:type="continuationSeparator" w:id="0">
    <w:p w14:paraId="46B98F15" w14:textId="77777777" w:rsidR="003918B7" w:rsidRDefault="003918B7">
      <w:r>
        <w:continuationSeparator/>
      </w:r>
    </w:p>
  </w:footnote>
  <w:footnote w:id="1">
    <w:p w14:paraId="4102162F" w14:textId="49DE6AB4" w:rsidR="00BE4774" w:rsidRDefault="00BE4774" w:rsidP="000C0E55">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BAAB" w14:textId="74BA41DC" w:rsidR="00732E46" w:rsidRDefault="000F2C11" w:rsidP="00517265">
    <w:pPr>
      <w:jc w:val="right"/>
    </w:pPr>
    <w:r>
      <w:fldChar w:fldCharType="begin"/>
    </w:r>
    <w:r>
      <w:instrText>PAGE</w:instrText>
    </w:r>
    <w:r>
      <w:fldChar w:fldCharType="separate"/>
    </w:r>
    <w:r w:rsidR="005A170E">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0F572975"/>
    <w:multiLevelType w:val="hybridMultilevel"/>
    <w:tmpl w:val="2D6E1C6A"/>
    <w:lvl w:ilvl="0" w:tplc="FFFFFFFF">
      <w:start w:val="1"/>
      <w:numFmt w:val="decimal"/>
      <w:lvlText w:val="%1."/>
      <w:lvlJc w:val="left"/>
      <w:pPr>
        <w:ind w:left="562" w:hanging="360"/>
      </w:pPr>
    </w:lvl>
    <w:lvl w:ilvl="1" w:tplc="FFFFFFFF" w:tentative="1">
      <w:start w:val="1"/>
      <w:numFmt w:val="lowerLetter"/>
      <w:lvlText w:val="%2."/>
      <w:lvlJc w:val="left"/>
      <w:pPr>
        <w:ind w:left="1282" w:hanging="360"/>
      </w:pPr>
    </w:lvl>
    <w:lvl w:ilvl="2" w:tplc="FFFFFFFF" w:tentative="1">
      <w:start w:val="1"/>
      <w:numFmt w:val="lowerRoman"/>
      <w:lvlText w:val="%3."/>
      <w:lvlJc w:val="right"/>
      <w:pPr>
        <w:ind w:left="2002" w:hanging="180"/>
      </w:pPr>
    </w:lvl>
    <w:lvl w:ilvl="3" w:tplc="FFFFFFFF" w:tentative="1">
      <w:start w:val="1"/>
      <w:numFmt w:val="decimal"/>
      <w:lvlText w:val="%4."/>
      <w:lvlJc w:val="left"/>
      <w:pPr>
        <w:ind w:left="2722" w:hanging="360"/>
      </w:pPr>
    </w:lvl>
    <w:lvl w:ilvl="4" w:tplc="FFFFFFFF" w:tentative="1">
      <w:start w:val="1"/>
      <w:numFmt w:val="lowerLetter"/>
      <w:lvlText w:val="%5."/>
      <w:lvlJc w:val="left"/>
      <w:pPr>
        <w:ind w:left="3442" w:hanging="360"/>
      </w:pPr>
    </w:lvl>
    <w:lvl w:ilvl="5" w:tplc="FFFFFFFF" w:tentative="1">
      <w:start w:val="1"/>
      <w:numFmt w:val="lowerRoman"/>
      <w:lvlText w:val="%6."/>
      <w:lvlJc w:val="right"/>
      <w:pPr>
        <w:ind w:left="4162" w:hanging="180"/>
      </w:pPr>
    </w:lvl>
    <w:lvl w:ilvl="6" w:tplc="FFFFFFFF" w:tentative="1">
      <w:start w:val="1"/>
      <w:numFmt w:val="decimal"/>
      <w:lvlText w:val="%7."/>
      <w:lvlJc w:val="left"/>
      <w:pPr>
        <w:ind w:left="4882" w:hanging="360"/>
      </w:pPr>
    </w:lvl>
    <w:lvl w:ilvl="7" w:tplc="FFFFFFFF" w:tentative="1">
      <w:start w:val="1"/>
      <w:numFmt w:val="lowerLetter"/>
      <w:lvlText w:val="%8."/>
      <w:lvlJc w:val="left"/>
      <w:pPr>
        <w:ind w:left="5602" w:hanging="360"/>
      </w:pPr>
    </w:lvl>
    <w:lvl w:ilvl="8" w:tplc="FFFFFFFF" w:tentative="1">
      <w:start w:val="1"/>
      <w:numFmt w:val="lowerRoman"/>
      <w:lvlText w:val="%9."/>
      <w:lvlJc w:val="right"/>
      <w:pPr>
        <w:ind w:left="6322" w:hanging="18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1062BCF"/>
    <w:multiLevelType w:val="hybridMultilevel"/>
    <w:tmpl w:val="CD5AAC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112153"/>
    <w:multiLevelType w:val="hybridMultilevel"/>
    <w:tmpl w:val="6EF649BC"/>
    <w:lvl w:ilvl="0" w:tplc="04090001">
      <w:start w:val="1"/>
      <w:numFmt w:val="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7" w15:restartNumberingAfterBreak="0">
    <w:nsid w:val="27AE6FB1"/>
    <w:multiLevelType w:val="hybridMultilevel"/>
    <w:tmpl w:val="2D6E1C6A"/>
    <w:lvl w:ilvl="0" w:tplc="0409000F">
      <w:start w:val="1"/>
      <w:numFmt w:val="decimal"/>
      <w:lvlText w:val="%1."/>
      <w:lvlJc w:val="left"/>
      <w:pPr>
        <w:ind w:left="562" w:hanging="360"/>
      </w:p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8"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35343805"/>
    <w:multiLevelType w:val="hybridMultilevel"/>
    <w:tmpl w:val="9618B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56DE4"/>
    <w:multiLevelType w:val="hybridMultilevel"/>
    <w:tmpl w:val="1EEEEDCC"/>
    <w:lvl w:ilvl="0" w:tplc="04090001">
      <w:start w:val="1"/>
      <w:numFmt w:val="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num w:numId="1" w16cid:durableId="1683161145">
    <w:abstractNumId w:val="14"/>
  </w:num>
  <w:num w:numId="2" w16cid:durableId="2045328704">
    <w:abstractNumId w:val="3"/>
  </w:num>
  <w:num w:numId="3" w16cid:durableId="2093509055">
    <w:abstractNumId w:val="1"/>
  </w:num>
  <w:num w:numId="4" w16cid:durableId="271281071">
    <w:abstractNumId w:val="13"/>
  </w:num>
  <w:num w:numId="5" w16cid:durableId="1310592536">
    <w:abstractNumId w:val="10"/>
  </w:num>
  <w:num w:numId="6" w16cid:durableId="30106803">
    <w:abstractNumId w:val="11"/>
  </w:num>
  <w:num w:numId="7" w16cid:durableId="10054015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8"/>
  </w:num>
  <w:num w:numId="9" w16cid:durableId="1583679067">
    <w:abstractNumId w:val="4"/>
  </w:num>
  <w:num w:numId="10" w16cid:durableId="1219125038">
    <w:abstractNumId w:val="12"/>
  </w:num>
  <w:num w:numId="11" w16cid:durableId="2023893337">
    <w:abstractNumId w:val="0"/>
  </w:num>
  <w:num w:numId="12" w16cid:durableId="1371687492">
    <w:abstractNumId w:val="16"/>
  </w:num>
  <w:num w:numId="13" w16cid:durableId="1166939082">
    <w:abstractNumId w:val="15"/>
  </w:num>
  <w:num w:numId="14" w16cid:durableId="1568489963">
    <w:abstractNumId w:val="6"/>
  </w:num>
  <w:num w:numId="15" w16cid:durableId="957686641">
    <w:abstractNumId w:val="17"/>
  </w:num>
  <w:num w:numId="16" w16cid:durableId="1509714675">
    <w:abstractNumId w:val="9"/>
  </w:num>
  <w:num w:numId="17" w16cid:durableId="421537090">
    <w:abstractNumId w:val="5"/>
  </w:num>
  <w:num w:numId="18" w16cid:durableId="28574660">
    <w:abstractNumId w:val="7"/>
  </w:num>
  <w:num w:numId="19" w16cid:durableId="806777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18E5"/>
    <w:rsid w:val="00053B2E"/>
    <w:rsid w:val="000650E5"/>
    <w:rsid w:val="00066592"/>
    <w:rsid w:val="00067023"/>
    <w:rsid w:val="0008073B"/>
    <w:rsid w:val="00081747"/>
    <w:rsid w:val="00085D7A"/>
    <w:rsid w:val="000968E1"/>
    <w:rsid w:val="000C0E55"/>
    <w:rsid w:val="000C21BE"/>
    <w:rsid w:val="000D4F4C"/>
    <w:rsid w:val="000F2C11"/>
    <w:rsid w:val="000F3DF3"/>
    <w:rsid w:val="000F400B"/>
    <w:rsid w:val="000F6291"/>
    <w:rsid w:val="00101D69"/>
    <w:rsid w:val="00114406"/>
    <w:rsid w:val="00124A09"/>
    <w:rsid w:val="0014692A"/>
    <w:rsid w:val="00152AB3"/>
    <w:rsid w:val="00163A4C"/>
    <w:rsid w:val="00170C54"/>
    <w:rsid w:val="001743EC"/>
    <w:rsid w:val="00180047"/>
    <w:rsid w:val="00183BBF"/>
    <w:rsid w:val="0019206C"/>
    <w:rsid w:val="001B020C"/>
    <w:rsid w:val="001B0334"/>
    <w:rsid w:val="001B2E51"/>
    <w:rsid w:val="001D7F4B"/>
    <w:rsid w:val="001E7EDB"/>
    <w:rsid w:val="001F1173"/>
    <w:rsid w:val="001F2329"/>
    <w:rsid w:val="001F512A"/>
    <w:rsid w:val="001F7D34"/>
    <w:rsid w:val="00201147"/>
    <w:rsid w:val="00222EF9"/>
    <w:rsid w:val="00232265"/>
    <w:rsid w:val="00233A4C"/>
    <w:rsid w:val="00234ABB"/>
    <w:rsid w:val="002577ED"/>
    <w:rsid w:val="00262D2F"/>
    <w:rsid w:val="002775B6"/>
    <w:rsid w:val="00282E76"/>
    <w:rsid w:val="00285E41"/>
    <w:rsid w:val="00294700"/>
    <w:rsid w:val="002947C5"/>
    <w:rsid w:val="002C3492"/>
    <w:rsid w:val="002E2421"/>
    <w:rsid w:val="002F221E"/>
    <w:rsid w:val="00305C29"/>
    <w:rsid w:val="0031286C"/>
    <w:rsid w:val="00313303"/>
    <w:rsid w:val="00357347"/>
    <w:rsid w:val="0036091A"/>
    <w:rsid w:val="00363BEA"/>
    <w:rsid w:val="00370103"/>
    <w:rsid w:val="003913E5"/>
    <w:rsid w:val="003918B7"/>
    <w:rsid w:val="003D21A4"/>
    <w:rsid w:val="003F021E"/>
    <w:rsid w:val="00402320"/>
    <w:rsid w:val="004063A4"/>
    <w:rsid w:val="00474613"/>
    <w:rsid w:val="0048247F"/>
    <w:rsid w:val="004A4B26"/>
    <w:rsid w:val="004B29E3"/>
    <w:rsid w:val="004C0A1B"/>
    <w:rsid w:val="004C0A56"/>
    <w:rsid w:val="004C17A5"/>
    <w:rsid w:val="004C1E98"/>
    <w:rsid w:val="004C3E9D"/>
    <w:rsid w:val="004F1A02"/>
    <w:rsid w:val="00517265"/>
    <w:rsid w:val="00533E1B"/>
    <w:rsid w:val="00550D56"/>
    <w:rsid w:val="0056364D"/>
    <w:rsid w:val="005867A1"/>
    <w:rsid w:val="0059348A"/>
    <w:rsid w:val="00596B20"/>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E56EB"/>
    <w:rsid w:val="006F18B8"/>
    <w:rsid w:val="006F6F5A"/>
    <w:rsid w:val="007054D1"/>
    <w:rsid w:val="00732E46"/>
    <w:rsid w:val="00756915"/>
    <w:rsid w:val="00771AA2"/>
    <w:rsid w:val="007817DB"/>
    <w:rsid w:val="007938DE"/>
    <w:rsid w:val="007A2DEB"/>
    <w:rsid w:val="007B07C3"/>
    <w:rsid w:val="007B38DE"/>
    <w:rsid w:val="007B62A7"/>
    <w:rsid w:val="007C410D"/>
    <w:rsid w:val="007C5FE2"/>
    <w:rsid w:val="007D2395"/>
    <w:rsid w:val="007E5119"/>
    <w:rsid w:val="007E713A"/>
    <w:rsid w:val="007F4FB6"/>
    <w:rsid w:val="007F5320"/>
    <w:rsid w:val="0080720F"/>
    <w:rsid w:val="00810E2F"/>
    <w:rsid w:val="00813371"/>
    <w:rsid w:val="00827FB8"/>
    <w:rsid w:val="008313C6"/>
    <w:rsid w:val="00851B4D"/>
    <w:rsid w:val="00870E1B"/>
    <w:rsid w:val="00874977"/>
    <w:rsid w:val="008856C3"/>
    <w:rsid w:val="00891A24"/>
    <w:rsid w:val="0089298D"/>
    <w:rsid w:val="008C2C1B"/>
    <w:rsid w:val="008E1FF8"/>
    <w:rsid w:val="008E4F03"/>
    <w:rsid w:val="00932FBA"/>
    <w:rsid w:val="009342CB"/>
    <w:rsid w:val="00940AA2"/>
    <w:rsid w:val="009454A2"/>
    <w:rsid w:val="0096199E"/>
    <w:rsid w:val="00970DD9"/>
    <w:rsid w:val="00986618"/>
    <w:rsid w:val="009A0AA6"/>
    <w:rsid w:val="009A4B7E"/>
    <w:rsid w:val="009B429F"/>
    <w:rsid w:val="009E2C51"/>
    <w:rsid w:val="009E73E3"/>
    <w:rsid w:val="009F3C2B"/>
    <w:rsid w:val="00A26A6A"/>
    <w:rsid w:val="00A27561"/>
    <w:rsid w:val="00A320DF"/>
    <w:rsid w:val="00A41540"/>
    <w:rsid w:val="00A530D2"/>
    <w:rsid w:val="00A6122B"/>
    <w:rsid w:val="00A65256"/>
    <w:rsid w:val="00A80BDA"/>
    <w:rsid w:val="00A853F3"/>
    <w:rsid w:val="00AA5225"/>
    <w:rsid w:val="00AB4C22"/>
    <w:rsid w:val="00AB7AC4"/>
    <w:rsid w:val="00AC0FD4"/>
    <w:rsid w:val="00AF3089"/>
    <w:rsid w:val="00B05CCE"/>
    <w:rsid w:val="00B07BB7"/>
    <w:rsid w:val="00B10AF1"/>
    <w:rsid w:val="00B1451D"/>
    <w:rsid w:val="00B51AB6"/>
    <w:rsid w:val="00B54450"/>
    <w:rsid w:val="00B60677"/>
    <w:rsid w:val="00B65899"/>
    <w:rsid w:val="00B824E2"/>
    <w:rsid w:val="00B83635"/>
    <w:rsid w:val="00BC0495"/>
    <w:rsid w:val="00BD0E06"/>
    <w:rsid w:val="00BE2601"/>
    <w:rsid w:val="00BE4774"/>
    <w:rsid w:val="00BE79D2"/>
    <w:rsid w:val="00C04F49"/>
    <w:rsid w:val="00C16047"/>
    <w:rsid w:val="00C25825"/>
    <w:rsid w:val="00C52F3D"/>
    <w:rsid w:val="00C54B70"/>
    <w:rsid w:val="00C64D24"/>
    <w:rsid w:val="00C72820"/>
    <w:rsid w:val="00C7592D"/>
    <w:rsid w:val="00C821C0"/>
    <w:rsid w:val="00C9162C"/>
    <w:rsid w:val="00CB5CB4"/>
    <w:rsid w:val="00CC21A8"/>
    <w:rsid w:val="00CD54DC"/>
    <w:rsid w:val="00CD6E38"/>
    <w:rsid w:val="00CF48E2"/>
    <w:rsid w:val="00CF6A23"/>
    <w:rsid w:val="00D050EC"/>
    <w:rsid w:val="00D05F12"/>
    <w:rsid w:val="00D10AC8"/>
    <w:rsid w:val="00D20E00"/>
    <w:rsid w:val="00D66528"/>
    <w:rsid w:val="00D83AF6"/>
    <w:rsid w:val="00D868B8"/>
    <w:rsid w:val="00D87F8B"/>
    <w:rsid w:val="00DA34C3"/>
    <w:rsid w:val="00DA3EF8"/>
    <w:rsid w:val="00DA5A9A"/>
    <w:rsid w:val="00DB3364"/>
    <w:rsid w:val="00DB4355"/>
    <w:rsid w:val="00DC758F"/>
    <w:rsid w:val="00DD7F24"/>
    <w:rsid w:val="00DE66B6"/>
    <w:rsid w:val="00DF6629"/>
    <w:rsid w:val="00E05735"/>
    <w:rsid w:val="00E2077B"/>
    <w:rsid w:val="00E247D3"/>
    <w:rsid w:val="00E30D60"/>
    <w:rsid w:val="00E45781"/>
    <w:rsid w:val="00E57D3D"/>
    <w:rsid w:val="00E625A7"/>
    <w:rsid w:val="00E653B5"/>
    <w:rsid w:val="00E65DF7"/>
    <w:rsid w:val="00E85D1E"/>
    <w:rsid w:val="00E90136"/>
    <w:rsid w:val="00EA352F"/>
    <w:rsid w:val="00EC35CE"/>
    <w:rsid w:val="00ED4AD3"/>
    <w:rsid w:val="00EE01E7"/>
    <w:rsid w:val="00EE02E8"/>
    <w:rsid w:val="00EE6EF9"/>
    <w:rsid w:val="00EF6430"/>
    <w:rsid w:val="00F22A05"/>
    <w:rsid w:val="00F312B2"/>
    <w:rsid w:val="00F33F99"/>
    <w:rsid w:val="00F54842"/>
    <w:rsid w:val="00F63565"/>
    <w:rsid w:val="00F67007"/>
    <w:rsid w:val="00F80E98"/>
    <w:rsid w:val="00F96669"/>
    <w:rsid w:val="00FA6C74"/>
    <w:rsid w:val="00FB41DF"/>
    <w:rsid w:val="00FC6791"/>
    <w:rsid w:val="00FD69D2"/>
    <w:rsid w:val="00FE3A56"/>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9318">
      <w:bodyDiv w:val="1"/>
      <w:marLeft w:val="0"/>
      <w:marRight w:val="0"/>
      <w:marTop w:val="0"/>
      <w:marBottom w:val="0"/>
      <w:divBdr>
        <w:top w:val="none" w:sz="0" w:space="0" w:color="auto"/>
        <w:left w:val="none" w:sz="0" w:space="0" w:color="auto"/>
        <w:bottom w:val="none" w:sz="0" w:space="0" w:color="auto"/>
        <w:right w:val="none" w:sz="0" w:space="0" w:color="auto"/>
      </w:divBdr>
    </w:div>
    <w:div w:id="94431331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980005">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030794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1343</TotalTime>
  <Pages>3</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Gowtham Prasad</cp:lastModifiedBy>
  <cp:revision>119</cp:revision>
  <cp:lastPrinted>2022-10-11T10:58:00Z</cp:lastPrinted>
  <dcterms:created xsi:type="dcterms:W3CDTF">2022-10-06T08:13:00Z</dcterms:created>
  <dcterms:modified xsi:type="dcterms:W3CDTF">2025-05-02T04:55:00Z</dcterms:modified>
</cp:coreProperties>
</file>