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0266" w14:textId="77777777" w:rsidR="00330D7E" w:rsidRDefault="00330D7E" w:rsidP="00330D7E">
      <w:pPr>
        <w:pStyle w:val="1"/>
        <w:jc w:val="center"/>
        <w:rPr>
          <w:szCs w:val="22"/>
        </w:rPr>
      </w:pPr>
      <w:r w:rsidRPr="00B043EF">
        <w:rPr>
          <w:szCs w:val="22"/>
        </w:rPr>
        <w:t>Exercises: Sets and Maps Advanced</w:t>
      </w:r>
    </w:p>
    <w:p w14:paraId="51BEF9D4" w14:textId="530D5AAA" w:rsidR="00253193" w:rsidRPr="00253193" w:rsidRDefault="00253193" w:rsidP="00253193">
      <w:pPr>
        <w:jc w:val="center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Ask your questions here </w:t>
      </w:r>
      <w:hyperlink r:id="rId8" w:history="1">
        <w:r>
          <w:rPr>
            <w:rStyle w:val="a9"/>
            <w:sz w:val="26"/>
            <w:szCs w:val="26"/>
          </w:rPr>
          <w:t>https://www.slido.com/</w:t>
        </w:r>
      </w:hyperlink>
      <w:r>
        <w:rPr>
          <w:sz w:val="26"/>
          <w:szCs w:val="26"/>
          <w:lang w:val="bg-BG"/>
        </w:rPr>
        <w:t xml:space="preserve"> by entering the code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java-advanced</w:t>
      </w:r>
      <w:r>
        <w:rPr>
          <w:b/>
          <w:bCs/>
          <w:sz w:val="26"/>
          <w:szCs w:val="26"/>
          <w:lang w:val="bg-BG"/>
        </w:rPr>
        <w:t>.</w:t>
      </w:r>
    </w:p>
    <w:p w14:paraId="0DBED002" w14:textId="58443CB2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="00391903">
        <w:t>to</w:t>
      </w:r>
      <w:r w:rsidRPr="00330D7E">
        <w:t xml:space="preserve"> all below</w:t>
      </w:r>
      <w:r w:rsidR="00391903">
        <w:t>-</w:t>
      </w:r>
      <w:r w:rsidRPr="00330D7E">
        <w:t xml:space="preserve">described problems in </w:t>
      </w:r>
      <w:hyperlink r:id="rId9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20490E8C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5C974246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both of them,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32A07C2C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Ee</w:t>
            </w:r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Ce Ee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0CC25B1B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EC1D660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both of them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3C8D155B" w:rsidR="00330D7E" w:rsidRPr="00330D7E" w:rsidRDefault="00330D7E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Fix Emails</w:t>
      </w:r>
    </w:p>
    <w:p w14:paraId="58711C37" w14:textId="6D2A331D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"uk</w:t>
      </w:r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4E382D8B" w:rsidR="00AF09D4" w:rsidRDefault="00AF09D4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b w:val="0"/>
          <w:bCs w:val="0"/>
        </w:rPr>
      </w:pPr>
      <w:r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r w:rsidR="00330D7E" w:rsidRPr="00D73871">
        <w:rPr>
          <w:rFonts w:ascii="Consolas" w:hAnsi="Consolas"/>
          <w:b/>
          <w:bCs/>
          <w:noProof/>
        </w:rPr>
        <w:t>personName</w:t>
      </w:r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,…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lastRenderedPageBreak/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r w:rsidR="00330D7E" w:rsidRPr="00D73871">
        <w:rPr>
          <w:rFonts w:ascii="Consolas" w:hAnsi="Consolas"/>
          <w:b/>
          <w:bCs/>
          <w:noProof/>
        </w:rPr>
        <w:t>personName</w:t>
      </w:r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af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707652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  <w:lang w:val="nl-NL"/>
              </w:rPr>
            </w:pPr>
            <w:r w:rsidRPr="00707652">
              <w:rPr>
                <w:rFonts w:ascii="Consolas" w:hAnsi="Consolas" w:cs="Consolas"/>
                <w:noProof/>
                <w:lang w:val="nl-NL"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02A392C8" w:rsidR="00330D7E" w:rsidRPr="00680B51" w:rsidRDefault="00680B51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r w:rsidR="00330D7E" w:rsidRPr="00884FEA">
        <w:rPr>
          <w:rFonts w:ascii="Consolas" w:hAnsi="Consolas"/>
          <w:b/>
        </w:rPr>
        <w:t>A&amp;sample&amp;message</w:t>
      </w:r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message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'Hello</w:t>
      </w:r>
      <w:r w:rsidRPr="00D73871">
        <w:rPr>
          <w:b/>
        </w:rPr>
        <w:t>&amp;derps.' user=destroyer</w:t>
      </w:r>
      <w:r w:rsidRPr="00D73871">
        <w:t>, you have to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lastRenderedPageBreak/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3"/>
        <w:rPr>
          <w:b w:val="0"/>
          <w:lang w:val="bg-BG"/>
        </w:rPr>
      </w:pPr>
      <w:r w:rsidRPr="00330D7E"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have to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08CCD76C" w14:textId="04F12008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>For every user found, you have to display each log in the format:</w:t>
      </w:r>
      <w:r w:rsidR="00A70C83">
        <w:rPr>
          <w:lang w:eastAsia="ja-JP"/>
        </w:rPr>
        <w:t xml:space="preserve"> </w:t>
      </w: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[1..50]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r w:rsidRPr="00330D7E">
        <w:rPr>
          <w:b/>
        </w:rPr>
        <w:t>This&amp;is&amp;a&amp;message</w:t>
      </w:r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[3..50]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4129D2D7" w:rsidR="00330D7E" w:rsidRPr="00C97CC9" w:rsidRDefault="00884FEA" w:rsidP="00C97CC9">
            <w:pPr>
              <w:pStyle w:val="ac"/>
              <w:numPr>
                <w:ilvl w:val="3"/>
                <w:numId w:val="26"/>
              </w:num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C97CC9">
              <w:rPr>
                <w:rFonts w:ascii="Consolas" w:hAnsi="Consolas" w:cs="Consolas"/>
                <w:noProof/>
                <w:color w:val="000000" w:themeColor="text1"/>
              </w:rPr>
              <w:t>&gt; 2.</w:t>
            </w:r>
          </w:p>
        </w:tc>
      </w:tr>
    </w:tbl>
    <w:p w14:paraId="2CB97113" w14:textId="0021E249" w:rsidR="00330D7E" w:rsidRPr="00680B51" w:rsidRDefault="00680B51" w:rsidP="00C97CC9">
      <w:pPr>
        <w:pStyle w:val="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1963CCCB" w14:textId="47EF3CA6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r w:rsidRPr="00884FEA">
        <w:rPr>
          <w:rFonts w:ascii="Consolas" w:hAnsi="Consolas"/>
          <w:b/>
        </w:rPr>
        <w:t>city|country|population</w:t>
      </w:r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256427">
        <w:rPr>
          <w:b/>
        </w:rPr>
        <w:t>,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ab"/>
              </w:rPr>
            </w:pPr>
            <w:r w:rsidRPr="00907FAA">
              <w:rPr>
                <w:rStyle w:val="ab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031E7936" w14:textId="011E01D0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10.</w:t>
      </w:r>
      <w:r w:rsidR="00680B51"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10.10.17.33 alex 12</w:t>
      </w:r>
    </w:p>
    <w:p w14:paraId="36863607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46</w:t>
      </w:r>
    </w:p>
    <w:p w14:paraId="1D5FB4E4" w14:textId="77777777" w:rsidR="00330D7E" w:rsidRPr="00330D7E" w:rsidRDefault="00330D7E" w:rsidP="00330D7E">
      <w:pPr>
        <w:pStyle w:val="ac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212.50.118.81 alex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t>alex: 62 [10.10.17.33, 212.50.118.81]</w:t>
      </w:r>
    </w:p>
    <w:p w14:paraId="06B827B6" w14:textId="77777777" w:rsidR="00330D7E" w:rsidRPr="00330D7E" w:rsidRDefault="00330D7E" w:rsidP="00330D7E">
      <w:pPr>
        <w:pStyle w:val="ac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lastRenderedPageBreak/>
        <w:t>peter: 303 [10.10.17.34, 10.10.17.35, 192.168.0.11]</w:t>
      </w:r>
    </w:p>
    <w:p w14:paraId="61D82F62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all of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70F6E8EE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11.</w:t>
      </w:r>
      <w:r w:rsidR="00680B51"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Shadowmourne</w:t>
      </w:r>
      <w:r w:rsidRPr="00330D7E">
        <w:t xml:space="preserve"> – requires </w:t>
      </w:r>
      <w:r w:rsidRPr="00330D7E">
        <w:rPr>
          <w:b/>
        </w:rPr>
        <w:t>250 Shards</w:t>
      </w:r>
      <w:r w:rsidRPr="00330D7E">
        <w:t>;</w:t>
      </w:r>
    </w:p>
    <w:p w14:paraId="54C299BD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lang w:val="bg-BG"/>
        </w:rPr>
      </w:pPr>
      <w:r w:rsidRPr="00330D7E">
        <w:rPr>
          <w:b/>
        </w:rPr>
        <w:t>Valanyr</w:t>
      </w:r>
      <w:r w:rsidRPr="00330D7E">
        <w:t xml:space="preserve"> – requires </w:t>
      </w:r>
      <w:r w:rsidRPr="00330D7E">
        <w:rPr>
          <w:b/>
        </w:rPr>
        <w:t>250 Fragments</w:t>
      </w:r>
      <w:r w:rsidRPr="00330D7E">
        <w:t>;</w:t>
      </w:r>
    </w:p>
    <w:p w14:paraId="4890BDE7" w14:textId="77777777" w:rsidR="00330D7E" w:rsidRPr="00330D7E" w:rsidRDefault="00330D7E" w:rsidP="00330D7E">
      <w:pPr>
        <w:pStyle w:val="ac"/>
        <w:numPr>
          <w:ilvl w:val="0"/>
          <w:numId w:val="13"/>
        </w:numPr>
        <w:spacing w:before="0" w:after="0"/>
        <w:rPr>
          <w:b/>
          <w:lang w:val="bg-BG"/>
        </w:rPr>
      </w:pPr>
      <w:r w:rsidRPr="00330D7E">
        <w:rPr>
          <w:b/>
        </w:rPr>
        <w:t xml:space="preserve">Dragonwrath </w:t>
      </w:r>
      <w:r w:rsidRPr="00330D7E">
        <w:t xml:space="preserve">– requires </w:t>
      </w:r>
      <w:r w:rsidRPr="00330D7E">
        <w:rPr>
          <w:b/>
        </w:rPr>
        <w:t>250 Motes</w:t>
      </w:r>
      <w:r w:rsidRPr="00330D7E">
        <w:t>;</w:t>
      </w:r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lastRenderedPageBreak/>
        <w:t>Input</w:t>
      </w:r>
    </w:p>
    <w:p w14:paraId="365DF971" w14:textId="0D004043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ac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ac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[1..10]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ac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62214C0" w14:textId="2A0BE183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12.</w:t>
      </w:r>
      <w:r w:rsidR="00330D7E" w:rsidRPr="00330D7E">
        <w:t>**</w:t>
      </w:r>
      <w:r w:rsidR="00877195">
        <w:t>*</w:t>
      </w:r>
      <w:r w:rsidR="00330D7E" w:rsidRPr="00680B51">
        <w:t xml:space="preserve">Сръбско </w:t>
      </w:r>
      <w:r w:rsidR="00330D7E" w:rsidRPr="00330D7E">
        <w:t>Unleashed</w:t>
      </w:r>
    </w:p>
    <w:p w14:paraId="3482BB47" w14:textId="559B612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  <w:noProof/>
        </w:rPr>
        <w:t>ticketsPrice</w:t>
      </w:r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entered,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ac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ac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ab"/>
              </w:rPr>
            </w:pPr>
            <w:r w:rsidRPr="00877195">
              <w:rPr>
                <w:rStyle w:val="ab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1047E56" w:rsidR="00330D7E" w:rsidRPr="00680B51" w:rsidRDefault="00C97CC9" w:rsidP="00C97CC9">
      <w:pPr>
        <w:pStyle w:val="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13.</w:t>
      </w:r>
      <w:r w:rsidR="00680B51">
        <w:t>***</w:t>
      </w:r>
      <w:r w:rsidR="00330D7E" w:rsidRPr="00680B51">
        <w:t>Dragon Army</w:t>
      </w:r>
    </w:p>
    <w:p w14:paraId="17CC3564" w14:textId="7D39091E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etc…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</w:t>
      </w:r>
      <w:r w:rsidR="00256427">
        <w:t>'</w:t>
      </w:r>
      <w:r w:rsidRPr="00330D7E">
        <w:t xml:space="preserve">s your task to </w:t>
      </w:r>
      <w:r w:rsidRPr="00330D7E">
        <w:lastRenderedPageBreak/>
        <w:t>help him</w:t>
      </w:r>
      <w:r w:rsidR="00A70C83">
        <w:t xml:space="preserve">. </w:t>
      </w: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ac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{Type}::({damage}/{health}/{armor})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ac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1E97FD1E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00BC862A" w14:textId="006B6F6F" w:rsidR="00330D7E" w:rsidRPr="00330D7E" w:rsidRDefault="00330D7E" w:rsidP="00330D7E">
      <w:pPr>
        <w:pStyle w:val="ac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af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 Bazgargal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 Dargonax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 Obsidion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 Kerizsa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Blue Algordox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Red::(160.00/2350.00/30.00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-Bazgargal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-Obsidion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Black::(200.00/3500.00/18.00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-Dargonax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Blue::(62.50/1950.00/35.00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-Algordox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-Kerizsa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Zzazx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Traxx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 Xaarxx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Gold Ardrax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Gold::(223.75/826.25/17.50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-Ardrax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-Traxx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-Xaarxx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-Zzazx -&gt; damage: 45, health: 1000, armor: 10</w:t>
            </w:r>
          </w:p>
        </w:tc>
      </w:tr>
    </w:tbl>
    <w:p w14:paraId="0271B054" w14:textId="5F7CAAA9" w:rsidR="00A70C83" w:rsidRPr="00A70C83" w:rsidRDefault="00A70C83" w:rsidP="00A70C83">
      <w:pPr>
        <w:tabs>
          <w:tab w:val="left" w:pos="2640"/>
        </w:tabs>
        <w:rPr>
          <w:lang w:val="bg-BG"/>
        </w:rPr>
      </w:pPr>
    </w:p>
    <w:sectPr w:rsidR="00A70C83" w:rsidRPr="00A70C8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9DC87" w14:textId="77777777" w:rsidR="00D15C76" w:rsidRDefault="00D15C76" w:rsidP="008068A2">
      <w:pPr>
        <w:spacing w:after="0" w:line="240" w:lineRule="auto"/>
      </w:pPr>
      <w:r>
        <w:separator/>
      </w:r>
    </w:p>
  </w:endnote>
  <w:endnote w:type="continuationSeparator" w:id="0">
    <w:p w14:paraId="1CB2B842" w14:textId="77777777" w:rsidR="00D15C76" w:rsidRDefault="00D15C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FE2BB6" w:rsidRDefault="00FE2BB6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907FA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907FA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CAAFF" w14:textId="77777777" w:rsidR="00D15C76" w:rsidRDefault="00D15C76" w:rsidP="008068A2">
      <w:pPr>
        <w:spacing w:after="0" w:line="240" w:lineRule="auto"/>
      </w:pPr>
      <w:r>
        <w:separator/>
      </w:r>
    </w:p>
  </w:footnote>
  <w:footnote w:type="continuationSeparator" w:id="0">
    <w:p w14:paraId="5B57600A" w14:textId="77777777" w:rsidR="00D15C76" w:rsidRDefault="00D15C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FE2BB6" w:rsidRDefault="00FE2BB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61D6"/>
    <w:multiLevelType w:val="hybridMultilevel"/>
    <w:tmpl w:val="6CF2228C"/>
    <w:lvl w:ilvl="0" w:tplc="63C4F63E">
      <w:start w:val="1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75D4"/>
    <w:multiLevelType w:val="hybridMultilevel"/>
    <w:tmpl w:val="289684F8"/>
    <w:lvl w:ilvl="0" w:tplc="4F04A054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6467" w:hanging="360"/>
      </w:pPr>
    </w:lvl>
    <w:lvl w:ilvl="2" w:tplc="0402001B" w:tentative="1">
      <w:start w:val="1"/>
      <w:numFmt w:val="lowerRoman"/>
      <w:lvlText w:val="%3."/>
      <w:lvlJc w:val="right"/>
      <w:pPr>
        <w:ind w:left="7187" w:hanging="180"/>
      </w:pPr>
    </w:lvl>
    <w:lvl w:ilvl="3" w:tplc="0402000F" w:tentative="1">
      <w:start w:val="1"/>
      <w:numFmt w:val="decimal"/>
      <w:lvlText w:val="%4."/>
      <w:lvlJc w:val="left"/>
      <w:pPr>
        <w:ind w:left="7907" w:hanging="360"/>
      </w:pPr>
    </w:lvl>
    <w:lvl w:ilvl="4" w:tplc="04020019" w:tentative="1">
      <w:start w:val="1"/>
      <w:numFmt w:val="lowerLetter"/>
      <w:lvlText w:val="%5."/>
      <w:lvlJc w:val="left"/>
      <w:pPr>
        <w:ind w:left="8627" w:hanging="360"/>
      </w:pPr>
    </w:lvl>
    <w:lvl w:ilvl="5" w:tplc="0402001B" w:tentative="1">
      <w:start w:val="1"/>
      <w:numFmt w:val="lowerRoman"/>
      <w:lvlText w:val="%6."/>
      <w:lvlJc w:val="right"/>
      <w:pPr>
        <w:ind w:left="9347" w:hanging="180"/>
      </w:pPr>
    </w:lvl>
    <w:lvl w:ilvl="6" w:tplc="0402000F" w:tentative="1">
      <w:start w:val="1"/>
      <w:numFmt w:val="decimal"/>
      <w:lvlText w:val="%7."/>
      <w:lvlJc w:val="left"/>
      <w:pPr>
        <w:ind w:left="10067" w:hanging="360"/>
      </w:pPr>
    </w:lvl>
    <w:lvl w:ilvl="7" w:tplc="04020019" w:tentative="1">
      <w:start w:val="1"/>
      <w:numFmt w:val="lowerLetter"/>
      <w:lvlText w:val="%8."/>
      <w:lvlJc w:val="left"/>
      <w:pPr>
        <w:ind w:left="10787" w:hanging="360"/>
      </w:pPr>
    </w:lvl>
    <w:lvl w:ilvl="8" w:tplc="0402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EE81509"/>
    <w:multiLevelType w:val="hybridMultilevel"/>
    <w:tmpl w:val="B7A0E462"/>
    <w:lvl w:ilvl="0" w:tplc="624A1778">
      <w:start w:val="13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2C82"/>
    <w:multiLevelType w:val="multilevel"/>
    <w:tmpl w:val="41E67384"/>
    <w:lvl w:ilvl="0">
      <w:start w:val="192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50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40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005A6"/>
    <w:multiLevelType w:val="hybridMultilevel"/>
    <w:tmpl w:val="A0F8E49A"/>
    <w:lvl w:ilvl="0" w:tplc="A7526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C2BEF"/>
    <w:multiLevelType w:val="hybridMultilevel"/>
    <w:tmpl w:val="4AA6198C"/>
    <w:lvl w:ilvl="0" w:tplc="7E2CF91C">
      <w:start w:val="12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41583">
    <w:abstractNumId w:val="4"/>
  </w:num>
  <w:num w:numId="2" w16cid:durableId="1441755804">
    <w:abstractNumId w:val="5"/>
  </w:num>
  <w:num w:numId="3" w16cid:durableId="32586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7426790">
    <w:abstractNumId w:val="0"/>
  </w:num>
  <w:num w:numId="5" w16cid:durableId="1924878771">
    <w:abstractNumId w:val="1"/>
  </w:num>
  <w:num w:numId="6" w16cid:durableId="1167869828">
    <w:abstractNumId w:val="6"/>
  </w:num>
  <w:num w:numId="7" w16cid:durableId="625158519">
    <w:abstractNumId w:val="12"/>
  </w:num>
  <w:num w:numId="8" w16cid:durableId="1355350766">
    <w:abstractNumId w:val="17"/>
  </w:num>
  <w:num w:numId="9" w16cid:durableId="1324627798">
    <w:abstractNumId w:val="11"/>
  </w:num>
  <w:num w:numId="10" w16cid:durableId="1014261446">
    <w:abstractNumId w:val="16"/>
  </w:num>
  <w:num w:numId="11" w16cid:durableId="544947267">
    <w:abstractNumId w:val="15"/>
  </w:num>
  <w:num w:numId="12" w16cid:durableId="12344183">
    <w:abstractNumId w:val="3"/>
  </w:num>
  <w:num w:numId="13" w16cid:durableId="1315328619">
    <w:abstractNumId w:val="10"/>
  </w:num>
  <w:num w:numId="14" w16cid:durableId="307440612">
    <w:abstractNumId w:val="19"/>
  </w:num>
  <w:num w:numId="15" w16cid:durableId="1503088115">
    <w:abstractNumId w:val="13"/>
  </w:num>
  <w:num w:numId="16" w16cid:durableId="1231648753">
    <w:abstractNumId w:val="2"/>
  </w:num>
  <w:num w:numId="17" w16cid:durableId="383522820">
    <w:abstractNumId w:val="4"/>
  </w:num>
  <w:num w:numId="18" w16cid:durableId="295113263">
    <w:abstractNumId w:val="4"/>
  </w:num>
  <w:num w:numId="19" w16cid:durableId="815876465">
    <w:abstractNumId w:val="4"/>
  </w:num>
  <w:num w:numId="20" w16cid:durableId="1187789825">
    <w:abstractNumId w:val="4"/>
  </w:num>
  <w:num w:numId="21" w16cid:durableId="1490900932">
    <w:abstractNumId w:val="4"/>
  </w:num>
  <w:num w:numId="22" w16cid:durableId="462817832">
    <w:abstractNumId w:val="4"/>
  </w:num>
  <w:num w:numId="23" w16cid:durableId="122816247">
    <w:abstractNumId w:val="4"/>
  </w:num>
  <w:num w:numId="24" w16cid:durableId="465660472">
    <w:abstractNumId w:val="8"/>
  </w:num>
  <w:num w:numId="25" w16cid:durableId="497575447">
    <w:abstractNumId w:val="18"/>
  </w:num>
  <w:num w:numId="26" w16cid:durableId="55905756">
    <w:abstractNumId w:val="14"/>
  </w:num>
  <w:num w:numId="27" w16cid:durableId="331299027">
    <w:abstractNumId w:val="7"/>
  </w:num>
  <w:num w:numId="28" w16cid:durableId="1295521050">
    <w:abstractNumId w:val="20"/>
  </w:num>
  <w:num w:numId="29" w16cid:durableId="1896433002">
    <w:abstractNumId w:val="9"/>
  </w:num>
  <w:num w:numId="30" w16cid:durableId="132169278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mwqAUAK1oHN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F4A"/>
    <w:rsid w:val="00064D15"/>
    <w:rsid w:val="0008559D"/>
    <w:rsid w:val="00086727"/>
    <w:rsid w:val="0009209B"/>
    <w:rsid w:val="000A6794"/>
    <w:rsid w:val="000B39E6"/>
    <w:rsid w:val="000B56F0"/>
    <w:rsid w:val="000C5361"/>
    <w:rsid w:val="000E3F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193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4C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BE1"/>
    <w:rsid w:val="005C6A24"/>
    <w:rsid w:val="005E04CE"/>
    <w:rsid w:val="005E6CC9"/>
    <w:rsid w:val="005F5DF3"/>
    <w:rsid w:val="005F681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2AA3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07652"/>
    <w:rsid w:val="00724DA4"/>
    <w:rsid w:val="0072763A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C1D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222E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0C1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67D2C"/>
    <w:rsid w:val="00A70227"/>
    <w:rsid w:val="00A70C83"/>
    <w:rsid w:val="00A847D3"/>
    <w:rsid w:val="00A95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043EF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470"/>
    <w:rsid w:val="00C97CC9"/>
    <w:rsid w:val="00CA2FD0"/>
    <w:rsid w:val="00CB626D"/>
    <w:rsid w:val="00CD5181"/>
    <w:rsid w:val="00CD7485"/>
    <w:rsid w:val="00CE2360"/>
    <w:rsid w:val="00CE236C"/>
    <w:rsid w:val="00CF0047"/>
    <w:rsid w:val="00CF1395"/>
    <w:rsid w:val="00D15C76"/>
    <w:rsid w:val="00D22895"/>
    <w:rsid w:val="00D3404A"/>
    <w:rsid w:val="00D4354E"/>
    <w:rsid w:val="00D43F69"/>
    <w:rsid w:val="00D50F79"/>
    <w:rsid w:val="00D678E3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4CE0"/>
    <w:rsid w:val="00ED73C4"/>
    <w:rsid w:val="00F1216C"/>
    <w:rsid w:val="00F20B48"/>
    <w:rsid w:val="00F258BA"/>
    <w:rsid w:val="00F26F32"/>
    <w:rsid w:val="00F27E9C"/>
    <w:rsid w:val="00F34BD8"/>
    <w:rsid w:val="00F41F41"/>
    <w:rsid w:val="00F46918"/>
    <w:rsid w:val="00F46DDE"/>
    <w:rsid w:val="00F504AD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30D7E"/>
    <w:rPr>
      <w:rFonts w:ascii="Courier New" w:eastAsia="Times New Roman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7F0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sets-and-maps-advanced-exercises/14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2922</Words>
  <Characters>16660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2025-04-17T14:01:00Z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7c5f6d9db3a7a323c897b5eafbef966c44e0fb99868dd6ae478a5373eed1b8b7</vt:lpwstr>
  </property>
</Properties>
</file>