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282F5721" w14:textId="14814DF3" w:rsidR="00756E07" w:rsidRPr="008848D6" w:rsidRDefault="0080242A"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EndPr/>
            <w:sdtContent>
              <w:r w:rsidR="00C41F93" w:rsidRPr="00C41F93">
                <w:t>&lt;CLIENT&gt;</w:t>
              </w:r>
              <w:r w:rsidR="00F8449E" w:rsidRPr="00C41F93">
                <w:t xml:space="preserve"> </w:t>
              </w:r>
              <w:r w:rsidR="00C41F93">
                <w:t>&lt;PROJECT&gt;</w:t>
              </w:r>
              <w:r w:rsidR="00F8449E" w:rsidRPr="00C41F93">
                <w:t xml:space="preserve"> Warehouse Analytics: </w:t>
              </w:r>
              <w:r w:rsidR="00C41F93">
                <w:t>&lt;PROJECT&gt;</w:t>
              </w:r>
              <w:r w:rsidR="00F8449E" w:rsidRPr="00C41F93">
                <w:t xml:space="preserve"> Now</w:t>
              </w:r>
            </w:sdtContent>
          </w:sdt>
        </w:p>
        <w:p w14:paraId="3B2E50A6" w14:textId="5087CD73" w:rsidR="00756E07" w:rsidRPr="008848D6" w:rsidRDefault="00756E07" w:rsidP="144C0927">
          <w:pPr>
            <w:pStyle w:val="Title"/>
            <w:rPr>
              <w:sz w:val="36"/>
              <w:szCs w:val="36"/>
            </w:rPr>
          </w:pPr>
          <w:r w:rsidRPr="008848D6">
            <w:rPr>
              <w:rStyle w:val="SubtitleChar"/>
              <w:rFonts w:asciiTheme="majorHAnsi" w:hAnsiTheme="majorHAnsi"/>
              <w:noProof/>
              <w:sz w:val="32"/>
              <w:szCs w:val="32"/>
            </w:rPr>
            <mc:AlternateContent>
              <mc:Choice Requires="wps">
                <w:drawing>
                  <wp:anchor distT="0" distB="0" distL="114300" distR="114300" simplePos="0" relativeHeight="251658240" behindDoc="0" locked="0" layoutInCell="0" allowOverlap="1" wp14:anchorId="565AF068" wp14:editId="79C5B3D0">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mv="urn:schemas-microsoft-com:mac:vml" xmlns:mo="http://schemas.microsoft.com/office/mac/office/2008/main">
                <w:pict>
                  <v:rect id="Rectangle 2" style="position:absolute;margin-left:0;margin-top:0;width:640.85pt;height:63.55pt;z-index:25165824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spid="_x0000_s1026" o:allowincell="f" fillcolor="#5b9bd5 [3204]" strokecolor="#2f5496 [2408]" w14:anchorId="44373D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58243" behindDoc="0" locked="0" layoutInCell="0" allowOverlap="1" wp14:anchorId="30902115" wp14:editId="2451F979">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mv="urn:schemas-microsoft-com:mac:vml" xmlns:mo="http://schemas.microsoft.com/office/mac/office/2008/main">
                <w:pict>
                  <v:rect id="Rectangle 5" style="position:absolute;margin-left:0;margin-top:0;width:7.15pt;height:829.85pt;z-index:251658243;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spid="_x0000_s1026" o:allowincell="f" fillcolor="white [3212]" strokecolor="#2f5496 [2408]" w14:anchorId="0133A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58242" behindDoc="0" locked="0" layoutInCell="0" allowOverlap="1" wp14:anchorId="77DC5E6F" wp14:editId="5C1FD377">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mv="urn:schemas-microsoft-com:mac:vml" xmlns:mo="http://schemas.microsoft.com/office/mac/office/2008/main">
                <w:pict>
                  <v:rect id="Rectangle 4" style="position:absolute;margin-left:0;margin-top:0;width:7.15pt;height:829.85pt;z-index:25165824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spid="_x0000_s1026" o:allowincell="f" fillcolor="white [3212]" strokecolor="#2f5496 [2408]" w14:anchorId="0418F2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58241" behindDoc="0" locked="0" layoutInCell="0" allowOverlap="1" wp14:anchorId="4C0061E8" wp14:editId="45B8EDC7">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mv="urn:schemas-microsoft-com:mac:vml" xmlns:mo="http://schemas.microsoft.com/office/mac/office/2008/main">
                <w:pict>
                  <v:rect id="Rectangle 3" style="position:absolute;margin-left:0;margin-top:0;width:640.85pt;height:63.55pt;z-index:251658241;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spid="_x0000_s1026" o:allowincell="f" fillcolor="#5b9bd5 [3204]" strokecolor="#2f5496 [2408]" w14:anchorId="3E7C3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w10:wrap anchorx="page" anchory="margin"/>
                  </v:rect>
                </w:pict>
              </mc:Fallback>
            </mc:AlternateContent>
          </w:r>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r w:rsidR="00F6582A">
                <w:rPr>
                  <w:sz w:val="36"/>
                  <w:szCs w:val="36"/>
                  <w:lang w:val="en-GB"/>
                </w:rPr>
                <w:t>Mobile Application</w:t>
              </w:r>
            </w:sdtContent>
          </w:sdt>
        </w:p>
        <w:p w14:paraId="7AD8CAF7" w14:textId="77777777" w:rsidR="00756E07" w:rsidRPr="008848D6" w:rsidRDefault="00756E07" w:rsidP="00C22C69">
          <w:pPr>
            <w:pStyle w:val="NoSpacing"/>
            <w:rPr>
              <w:rFonts w:asciiTheme="majorHAnsi" w:eastAsia="Times New Roman" w:hAnsiTheme="majorHAnsi"/>
              <w:sz w:val="52"/>
              <w:szCs w:val="52"/>
            </w:rPr>
          </w:pPr>
        </w:p>
        <w:p w14:paraId="69EF5DB0" w14:textId="77777777" w:rsidR="00756E07" w:rsidRPr="008848D6" w:rsidRDefault="00756E07" w:rsidP="00C22C69">
          <w:pPr>
            <w:pStyle w:val="NoSpacing"/>
            <w:rPr>
              <w:rFonts w:asciiTheme="majorHAnsi" w:eastAsiaTheme="majorEastAsia" w:hAnsiTheme="majorHAnsi" w:cstheme="majorBidi"/>
              <w:sz w:val="36"/>
              <w:szCs w:val="36"/>
            </w:rPr>
          </w:pPr>
        </w:p>
        <w:p w14:paraId="1EEA21CD" w14:textId="77777777" w:rsidR="00756E07" w:rsidRPr="008848D6" w:rsidRDefault="00756E07" w:rsidP="00C22C69">
          <w:pPr>
            <w:pStyle w:val="Title"/>
            <w:rPr>
              <w:sz w:val="36"/>
              <w:szCs w:val="36"/>
            </w:rPr>
          </w:pPr>
        </w:p>
        <w:p w14:paraId="171F686D" w14:textId="77777777" w:rsidR="00756E07" w:rsidRPr="008848D6" w:rsidRDefault="00756E07" w:rsidP="00C22C69">
          <w:pPr>
            <w:pStyle w:val="NoSpacing"/>
            <w:rPr>
              <w:rFonts w:asciiTheme="majorHAnsi" w:eastAsiaTheme="majorEastAsia" w:hAnsiTheme="majorHAnsi" w:cstheme="majorBidi"/>
              <w:sz w:val="36"/>
              <w:szCs w:val="36"/>
            </w:rPr>
          </w:pPr>
        </w:p>
        <w:p w14:paraId="2AF5E4DB" w14:textId="77777777" w:rsidR="00756E07" w:rsidRPr="008848D6" w:rsidRDefault="00756E07" w:rsidP="00C22C69">
          <w:pPr>
            <w:spacing w:line="240" w:lineRule="auto"/>
            <w:rPr>
              <w:rFonts w:asciiTheme="majorHAnsi" w:hAnsiTheme="majorHAnsi"/>
            </w:rPr>
          </w:pPr>
        </w:p>
        <w:p w14:paraId="3659756F"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20FAEEEE" w14:textId="77777777" w:rsidR="00756E07" w:rsidRPr="008848D6" w:rsidRDefault="00756E07" w:rsidP="00C22C69">
          <w:pPr>
            <w:spacing w:line="240" w:lineRule="auto"/>
            <w:rPr>
              <w:rFonts w:asciiTheme="majorHAnsi" w:hAnsiTheme="majorHAnsi"/>
            </w:rPr>
          </w:pPr>
        </w:p>
        <w:p w14:paraId="55ACDE80" w14:textId="77777777" w:rsidR="00756E07" w:rsidRPr="008848D6" w:rsidRDefault="00756E07" w:rsidP="00C22C69">
          <w:pPr>
            <w:spacing w:line="240" w:lineRule="auto"/>
            <w:rPr>
              <w:rFonts w:asciiTheme="majorHAnsi" w:hAnsiTheme="majorHAnsi"/>
            </w:rPr>
          </w:pPr>
        </w:p>
        <w:p w14:paraId="63E0BD9F" w14:textId="77777777" w:rsidR="00756E07" w:rsidRPr="008848D6" w:rsidRDefault="00756E07" w:rsidP="00C22C69">
          <w:pPr>
            <w:spacing w:line="240" w:lineRule="auto"/>
            <w:rPr>
              <w:rFonts w:asciiTheme="majorHAnsi" w:hAnsiTheme="majorHAnsi"/>
            </w:rPr>
          </w:pPr>
        </w:p>
        <w:p w14:paraId="3FD776E5" w14:textId="77777777" w:rsidR="00756E07" w:rsidRPr="00534EBA" w:rsidRDefault="144C0927">
          <w:pPr>
            <w:pStyle w:val="NoSpacing"/>
            <w:rPr>
              <w:rFonts w:asciiTheme="majorHAnsi" w:eastAsiaTheme="majorEastAsia" w:hAnsiTheme="majorHAnsi" w:cstheme="majorBidi"/>
              <w:sz w:val="36"/>
              <w:szCs w:val="36"/>
            </w:rPr>
          </w:pPr>
          <w:r w:rsidRPr="60F52384">
            <w:rPr>
              <w:rFonts w:asciiTheme="majorHAnsi" w:eastAsiaTheme="majorEastAsia" w:hAnsiTheme="majorHAnsi" w:cstheme="majorBidi"/>
              <w:sz w:val="36"/>
              <w:szCs w:val="36"/>
            </w:rPr>
            <w:t>Solution Overview</w:t>
          </w:r>
        </w:p>
        <w:p w14:paraId="47F90BE1" w14:textId="77777777" w:rsidR="00756E07" w:rsidRPr="008848D6" w:rsidRDefault="00756E07" w:rsidP="00C22C69">
          <w:pPr>
            <w:spacing w:line="240" w:lineRule="auto"/>
            <w:rPr>
              <w:rFonts w:asciiTheme="majorHAnsi" w:hAnsiTheme="majorHAnsi"/>
            </w:rPr>
          </w:pPr>
        </w:p>
        <w:p w14:paraId="384984AA" w14:textId="77777777" w:rsidR="00756E07" w:rsidRPr="008848D6" w:rsidRDefault="00756E07" w:rsidP="00C22C69">
          <w:pPr>
            <w:spacing w:line="240" w:lineRule="auto"/>
            <w:rPr>
              <w:rFonts w:asciiTheme="majorHAnsi" w:hAnsiTheme="majorHAnsi"/>
            </w:rPr>
          </w:pPr>
        </w:p>
        <w:p w14:paraId="777343FF" w14:textId="77777777" w:rsidR="00756E07" w:rsidRPr="008848D6" w:rsidRDefault="00756E07" w:rsidP="00C22C69">
          <w:pPr>
            <w:spacing w:line="240" w:lineRule="auto"/>
            <w:rPr>
              <w:rFonts w:asciiTheme="majorHAnsi" w:hAnsiTheme="majorHAnsi"/>
            </w:rPr>
          </w:pPr>
        </w:p>
        <w:p w14:paraId="1C049077" w14:textId="77777777" w:rsidR="00756E07" w:rsidRPr="008848D6" w:rsidRDefault="00756E07" w:rsidP="00C22C69">
          <w:pPr>
            <w:spacing w:line="240" w:lineRule="auto"/>
            <w:rPr>
              <w:rFonts w:asciiTheme="majorHAnsi" w:hAnsiTheme="majorHAnsi"/>
            </w:rPr>
          </w:pPr>
        </w:p>
        <w:p w14:paraId="7626DE66" w14:textId="77777777" w:rsidR="00756E07" w:rsidRPr="008848D6" w:rsidRDefault="00756E07" w:rsidP="00C22C69">
          <w:pPr>
            <w:spacing w:line="240" w:lineRule="auto"/>
            <w:rPr>
              <w:rFonts w:asciiTheme="majorHAnsi" w:hAnsiTheme="majorHAnsi"/>
            </w:rPr>
          </w:pPr>
        </w:p>
        <w:p w14:paraId="4C2EDF99" w14:textId="77777777" w:rsidR="00756E07" w:rsidRPr="008848D6" w:rsidRDefault="00756E07" w:rsidP="00C22C69">
          <w:pPr>
            <w:spacing w:line="240" w:lineRule="auto"/>
            <w:rPr>
              <w:rFonts w:asciiTheme="majorHAnsi" w:hAnsiTheme="majorHAnsi"/>
            </w:rPr>
          </w:pPr>
        </w:p>
        <w:p w14:paraId="3D44C3D4" w14:textId="77777777" w:rsidR="00756E07" w:rsidRPr="008848D6" w:rsidRDefault="00756E07" w:rsidP="00C22C69">
          <w:pPr>
            <w:spacing w:line="240" w:lineRule="auto"/>
            <w:rPr>
              <w:rFonts w:asciiTheme="majorHAnsi" w:hAnsiTheme="majorHAnsi"/>
            </w:rPr>
          </w:pPr>
        </w:p>
        <w:p w14:paraId="12196E4A" w14:textId="77777777" w:rsidR="00756E07" w:rsidRPr="008848D6" w:rsidRDefault="00756E07" w:rsidP="00C22C69">
          <w:pPr>
            <w:spacing w:line="240" w:lineRule="auto"/>
            <w:rPr>
              <w:rFonts w:asciiTheme="majorHAnsi" w:hAnsiTheme="majorHAnsi"/>
            </w:rPr>
          </w:pPr>
        </w:p>
        <w:p w14:paraId="74A8D14A" w14:textId="77777777" w:rsidR="00756E07" w:rsidRPr="008848D6" w:rsidRDefault="00756E07" w:rsidP="00C22C69">
          <w:pPr>
            <w:spacing w:line="240" w:lineRule="auto"/>
            <w:rPr>
              <w:rFonts w:asciiTheme="majorHAnsi" w:hAnsiTheme="majorHAnsi"/>
            </w:rPr>
          </w:pPr>
        </w:p>
        <w:p w14:paraId="0B71FDDF" w14:textId="73A10186" w:rsidR="00756E07" w:rsidRPr="008848D6" w:rsidRDefault="00756E07" w:rsidP="00C22C69">
          <w:pPr>
            <w:spacing w:line="240" w:lineRule="auto"/>
            <w:rPr>
              <w:rFonts w:asciiTheme="majorHAnsi" w:hAnsiTheme="majorHAnsi"/>
            </w:rPr>
          </w:pPr>
        </w:p>
        <w:p w14:paraId="2F24FC66" w14:textId="77777777" w:rsidR="00756E07" w:rsidRPr="008848D6" w:rsidRDefault="00756E07" w:rsidP="00C22C69">
          <w:pPr>
            <w:spacing w:line="240" w:lineRule="auto"/>
            <w:rPr>
              <w:rFonts w:asciiTheme="majorHAnsi" w:hAnsiTheme="majorHAnsi"/>
            </w:rPr>
          </w:pPr>
        </w:p>
        <w:p w14:paraId="38F3AB39" w14:textId="2B6F4C1F" w:rsidR="00756E07" w:rsidRPr="008848D6" w:rsidRDefault="00756E07" w:rsidP="00C22C69">
          <w:pPr>
            <w:spacing w:line="240" w:lineRule="auto"/>
            <w:rPr>
              <w:rFonts w:asciiTheme="majorHAnsi" w:hAnsiTheme="majorHAnsi"/>
            </w:rPr>
          </w:pP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EndPr/>
          <w:sdtContent>
            <w:p w14:paraId="4FA8AB08" w14:textId="77777777" w:rsidR="00756E07" w:rsidRPr="00534EBA" w:rsidRDefault="144C0927">
              <w:pPr>
                <w:pStyle w:val="NoSpacing"/>
                <w:rPr>
                  <w:rFonts w:asciiTheme="majorHAnsi" w:hAnsiTheme="majorHAnsi"/>
                </w:rPr>
              </w:pPr>
              <w:r w:rsidRPr="60F52384">
                <w:rPr>
                  <w:rFonts w:asciiTheme="majorHAnsi" w:hAnsiTheme="majorHAnsi" w:cs="Times New Roman"/>
                </w:rPr>
                <w:t>Nagarro Software Pvt. Ltd.</w:t>
              </w:r>
            </w:p>
          </w:sdtContent>
        </w:sdt>
        <w:sdt>
          <w:sdtPr>
            <w:rPr>
              <w:rFonts w:asciiTheme="majorHAnsi" w:hAnsiTheme="majorHAnsi"/>
            </w:rPr>
            <w:alias w:val="Author"/>
            <w:id w:val="-2097089043"/>
            <w:dataBinding w:prefixMappings="xmlns:ns0='http://schemas.openxmlformats.org/package/2006/metadata/core-properties' xmlns:ns1='http://purl.org/dc/elements/1.1/'" w:xpath="/ns0:coreProperties[1]/ns1:creator[1]" w:storeItemID="{6C3C8BC8-F283-45AE-878A-BAB7291924A1}"/>
            <w:text/>
          </w:sdtPr>
          <w:sdtEndPr/>
          <w:sdtContent>
            <w:p w14:paraId="14B63424" w14:textId="7EC21826" w:rsidR="00756E07" w:rsidRPr="00534EBA" w:rsidRDefault="00462D47">
              <w:pPr>
                <w:pStyle w:val="NoSpacing"/>
                <w:rPr>
                  <w:rFonts w:asciiTheme="majorHAnsi" w:hAnsiTheme="majorHAnsi"/>
                  <w:b/>
                  <w:bCs/>
                </w:rPr>
              </w:pPr>
              <w:r w:rsidRPr="60F52384">
                <w:rPr>
                  <w:rFonts w:asciiTheme="majorHAnsi" w:hAnsiTheme="majorHAnsi"/>
                  <w:lang w:val="en-GB"/>
                </w:rPr>
                <w:t>COE</w:t>
              </w:r>
              <w:r w:rsidR="00270564">
                <w:rPr>
                  <w:rFonts w:asciiTheme="majorHAnsi" w:hAnsiTheme="majorHAnsi"/>
                  <w:lang w:val="en-GB"/>
                </w:rPr>
                <w:t xml:space="preserve"> Mobility</w:t>
              </w:r>
            </w:p>
          </w:sdtContent>
        </w:sdt>
      </w:sdtContent>
    </w:sdt>
    <w:p w14:paraId="2CFB0193" w14:textId="77777777" w:rsidR="00756E07" w:rsidRPr="008848D6" w:rsidRDefault="00756E07" w:rsidP="00C22C69">
      <w:pPr>
        <w:spacing w:line="240" w:lineRule="auto"/>
        <w:rPr>
          <w:rFonts w:asciiTheme="majorHAnsi" w:hAnsiTheme="majorHAnsi"/>
          <w:b/>
          <w:bCs/>
        </w:rPr>
      </w:pPr>
      <w:r w:rsidRPr="008848D6">
        <w:rPr>
          <w:rFonts w:asciiTheme="majorHAnsi" w:hAnsiTheme="majorHAnsi"/>
          <w:b/>
          <w:bCs/>
        </w:rPr>
        <w:br w:type="page"/>
      </w:r>
    </w:p>
    <w:p w14:paraId="34783C98"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7A6617F5" w14:textId="77777777" w:rsidTr="00534EBA">
        <w:tc>
          <w:tcPr>
            <w:tcW w:w="9016" w:type="dxa"/>
            <w:gridSpan w:val="4"/>
            <w:tcBorders>
              <w:top w:val="dotted" w:sz="4" w:space="0" w:color="auto"/>
              <w:left w:val="dotted" w:sz="4" w:space="0" w:color="auto"/>
              <w:bottom w:val="dotted" w:sz="4" w:space="0" w:color="auto"/>
              <w:right w:val="dotted" w:sz="4" w:space="0" w:color="auto"/>
            </w:tcBorders>
            <w:hideMark/>
          </w:tcPr>
          <w:p w14:paraId="03B9650B" w14:textId="77777777" w:rsidR="00756E07" w:rsidRPr="00534EBA" w:rsidRDefault="144C0927">
            <w:pPr>
              <w:pStyle w:val="NoSpacing"/>
              <w:rPr>
                <w:rFonts w:asciiTheme="majorHAnsi" w:hAnsiTheme="majorHAnsi"/>
                <w:b/>
                <w:bCs/>
              </w:rPr>
            </w:pPr>
            <w:r w:rsidRPr="60F52384">
              <w:rPr>
                <w:rFonts w:asciiTheme="majorHAnsi" w:hAnsiTheme="majorHAnsi"/>
                <w:b/>
                <w:bCs/>
              </w:rPr>
              <w:t>Revision History</w:t>
            </w:r>
          </w:p>
        </w:tc>
      </w:tr>
      <w:tr w:rsidR="00756E07" w:rsidRPr="008848D6" w14:paraId="6347EE54" w14:textId="77777777" w:rsidTr="00534EBA">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39B1FE5A" w14:textId="77777777" w:rsidR="00756E07" w:rsidRPr="00534EBA" w:rsidRDefault="144C0927">
            <w:pPr>
              <w:pStyle w:val="NoSpacing"/>
              <w:rPr>
                <w:rFonts w:asciiTheme="majorHAnsi" w:hAnsiTheme="majorHAnsi"/>
              </w:rPr>
            </w:pPr>
            <w:r w:rsidRPr="60F52384">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7C778F58" w14:textId="77777777" w:rsidR="00756E07" w:rsidRPr="00534EBA" w:rsidRDefault="144C0927">
            <w:pPr>
              <w:pStyle w:val="NoSpacing"/>
              <w:rPr>
                <w:rFonts w:asciiTheme="majorHAnsi" w:hAnsiTheme="majorHAnsi"/>
              </w:rPr>
            </w:pPr>
            <w:r w:rsidRPr="60F52384">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1C31C35" w14:textId="77777777" w:rsidR="00756E07" w:rsidRPr="00534EBA" w:rsidRDefault="144C0927">
            <w:pPr>
              <w:pStyle w:val="NoSpacing"/>
              <w:rPr>
                <w:rFonts w:asciiTheme="majorHAnsi" w:hAnsiTheme="majorHAnsi"/>
              </w:rPr>
            </w:pPr>
            <w:r w:rsidRPr="60F52384">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051DCCD6" w14:textId="77777777" w:rsidR="00756E07" w:rsidRPr="00534EBA" w:rsidRDefault="144C0927">
            <w:pPr>
              <w:pStyle w:val="NoSpacing"/>
              <w:rPr>
                <w:rFonts w:asciiTheme="majorHAnsi" w:hAnsiTheme="majorHAnsi"/>
              </w:rPr>
            </w:pPr>
            <w:r w:rsidRPr="60F52384">
              <w:rPr>
                <w:rFonts w:asciiTheme="majorHAnsi" w:hAnsiTheme="majorHAnsi"/>
              </w:rPr>
              <w:t>Comments</w:t>
            </w:r>
          </w:p>
        </w:tc>
      </w:tr>
      <w:tr w:rsidR="00756E07" w:rsidRPr="008848D6" w14:paraId="5A4452A0" w14:textId="77777777" w:rsidTr="00534EBA">
        <w:tc>
          <w:tcPr>
            <w:tcW w:w="1176" w:type="dxa"/>
            <w:tcBorders>
              <w:top w:val="dotted" w:sz="4" w:space="0" w:color="auto"/>
              <w:left w:val="dotted" w:sz="4" w:space="0" w:color="auto"/>
              <w:bottom w:val="dotted" w:sz="4" w:space="0" w:color="auto"/>
              <w:right w:val="dotted" w:sz="4" w:space="0" w:color="auto"/>
            </w:tcBorders>
          </w:tcPr>
          <w:p w14:paraId="598EFC62" w14:textId="6C1A88D3" w:rsidR="00756E07" w:rsidRPr="00534EBA" w:rsidRDefault="144C0927">
            <w:pPr>
              <w:pStyle w:val="NoSpacing"/>
              <w:rPr>
                <w:rFonts w:asciiTheme="majorHAnsi" w:hAnsiTheme="majorHAnsi"/>
              </w:rPr>
            </w:pPr>
            <w:r w:rsidRPr="60F52384">
              <w:rPr>
                <w:rFonts w:asciiTheme="majorHAnsi" w:hAnsiTheme="majorHAnsi"/>
              </w:rPr>
              <w:t>0.</w:t>
            </w:r>
            <w:r w:rsidR="00194BCB">
              <w:rPr>
                <w:rFonts w:asciiTheme="majorHAnsi" w:hAnsiTheme="majorHAnsi"/>
              </w:rPr>
              <w:t>2</w:t>
            </w:r>
          </w:p>
        </w:tc>
        <w:tc>
          <w:tcPr>
            <w:tcW w:w="1648" w:type="dxa"/>
            <w:tcBorders>
              <w:top w:val="dotted" w:sz="4" w:space="0" w:color="auto"/>
              <w:left w:val="dotted" w:sz="4" w:space="0" w:color="auto"/>
              <w:bottom w:val="dotted" w:sz="4" w:space="0" w:color="auto"/>
              <w:right w:val="dotted" w:sz="4" w:space="0" w:color="auto"/>
            </w:tcBorders>
          </w:tcPr>
          <w:p w14:paraId="5D751CB5" w14:textId="3517013F" w:rsidR="00756E07" w:rsidRPr="00534EBA" w:rsidRDefault="00B701CB">
            <w:pPr>
              <w:pStyle w:val="NoSpacing"/>
              <w:rPr>
                <w:rFonts w:asciiTheme="majorHAnsi" w:hAnsiTheme="majorHAnsi"/>
              </w:rPr>
            </w:pPr>
            <w:r>
              <w:rPr>
                <w:rFonts w:asciiTheme="majorHAnsi" w:hAnsiTheme="majorHAnsi"/>
              </w:rPr>
              <w:t>4-1</w:t>
            </w:r>
            <w:r w:rsidR="144C0927" w:rsidRPr="60F52384">
              <w:rPr>
                <w:rFonts w:asciiTheme="majorHAnsi" w:hAnsiTheme="majorHAnsi"/>
              </w:rPr>
              <w:t>-201</w:t>
            </w:r>
            <w:r>
              <w:rPr>
                <w:rFonts w:asciiTheme="majorHAnsi" w:hAnsiTheme="majorHAnsi"/>
              </w:rPr>
              <w:t>8</w:t>
            </w:r>
          </w:p>
        </w:tc>
        <w:tc>
          <w:tcPr>
            <w:tcW w:w="2295" w:type="dxa"/>
            <w:tcBorders>
              <w:top w:val="dotted" w:sz="4" w:space="0" w:color="auto"/>
              <w:left w:val="dotted" w:sz="4" w:space="0" w:color="auto"/>
              <w:bottom w:val="dotted" w:sz="4" w:space="0" w:color="auto"/>
              <w:right w:val="dotted" w:sz="4" w:space="0" w:color="auto"/>
            </w:tcBorders>
          </w:tcPr>
          <w:p w14:paraId="70DB352D" w14:textId="6EC0E989" w:rsidR="00756E07" w:rsidRPr="00534EBA" w:rsidRDefault="00B701CB" w:rsidP="00B701CB">
            <w:pPr>
              <w:pStyle w:val="NoSpacing"/>
              <w:rPr>
                <w:rFonts w:asciiTheme="majorHAnsi" w:hAnsiTheme="majorHAnsi"/>
              </w:rPr>
            </w:pPr>
            <w:r>
              <w:rPr>
                <w:rFonts w:asciiTheme="majorHAnsi" w:hAnsiTheme="majorHAnsi"/>
              </w:rPr>
              <w:t>Kumar Bibek</w:t>
            </w:r>
            <w:r w:rsidR="00AC3348" w:rsidRPr="60F52384">
              <w:rPr>
                <w:rFonts w:asciiTheme="majorHAnsi" w:hAnsiTheme="majorHAnsi"/>
              </w:rPr>
              <w:t xml:space="preserve">, </w:t>
            </w:r>
            <w:r w:rsidRPr="00B701CB">
              <w:rPr>
                <w:rFonts w:asciiTheme="majorHAnsi" w:hAnsiTheme="majorHAnsi"/>
              </w:rPr>
              <w:t>Vishal Dwivedi</w:t>
            </w:r>
          </w:p>
        </w:tc>
        <w:tc>
          <w:tcPr>
            <w:tcW w:w="3897" w:type="dxa"/>
            <w:tcBorders>
              <w:top w:val="dotted" w:sz="4" w:space="0" w:color="auto"/>
              <w:left w:val="dotted" w:sz="4" w:space="0" w:color="auto"/>
              <w:bottom w:val="dotted" w:sz="4" w:space="0" w:color="auto"/>
              <w:right w:val="dotted" w:sz="4" w:space="0" w:color="auto"/>
            </w:tcBorders>
          </w:tcPr>
          <w:p w14:paraId="2493EEFE" w14:textId="77777777" w:rsidR="00756E07" w:rsidRPr="00534EBA" w:rsidRDefault="144C0927">
            <w:pPr>
              <w:pStyle w:val="NoSpacing"/>
              <w:rPr>
                <w:rFonts w:asciiTheme="majorHAnsi" w:hAnsiTheme="majorHAnsi"/>
              </w:rPr>
            </w:pPr>
            <w:r w:rsidRPr="60F52384">
              <w:rPr>
                <w:rFonts w:asciiTheme="majorHAnsi" w:hAnsiTheme="majorHAnsi"/>
              </w:rPr>
              <w:t>Document Created</w:t>
            </w:r>
          </w:p>
        </w:tc>
      </w:tr>
      <w:tr w:rsidR="00756E07" w:rsidRPr="008848D6" w14:paraId="1695A792" w14:textId="77777777" w:rsidTr="00534EBA">
        <w:tc>
          <w:tcPr>
            <w:tcW w:w="1176" w:type="dxa"/>
            <w:tcBorders>
              <w:top w:val="dotted" w:sz="4" w:space="0" w:color="auto"/>
              <w:left w:val="dotted" w:sz="4" w:space="0" w:color="auto"/>
              <w:bottom w:val="dotted" w:sz="4" w:space="0" w:color="auto"/>
              <w:right w:val="dotted" w:sz="4" w:space="0" w:color="auto"/>
            </w:tcBorders>
          </w:tcPr>
          <w:p w14:paraId="0B11DF6E"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47B52C71"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0C76CEB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44E4BF8F" w14:textId="77777777" w:rsidR="00154DE1" w:rsidRPr="008848D6" w:rsidRDefault="00154DE1" w:rsidP="0041450E">
            <w:pPr>
              <w:pStyle w:val="NoSpacing"/>
              <w:rPr>
                <w:rFonts w:asciiTheme="majorHAnsi" w:hAnsiTheme="majorHAnsi"/>
              </w:rPr>
            </w:pPr>
          </w:p>
        </w:tc>
      </w:tr>
      <w:tr w:rsidR="00756E07" w:rsidRPr="008848D6" w14:paraId="65762D09" w14:textId="77777777" w:rsidTr="00534EBA">
        <w:tc>
          <w:tcPr>
            <w:tcW w:w="1176" w:type="dxa"/>
            <w:tcBorders>
              <w:top w:val="dotted" w:sz="4" w:space="0" w:color="auto"/>
              <w:left w:val="dotted" w:sz="4" w:space="0" w:color="auto"/>
              <w:bottom w:val="dotted" w:sz="4" w:space="0" w:color="auto"/>
              <w:right w:val="dotted" w:sz="4" w:space="0" w:color="auto"/>
            </w:tcBorders>
          </w:tcPr>
          <w:p w14:paraId="064A3E9F"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6950FE2D"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6333E8D3"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5977D6BE" w14:textId="77777777" w:rsidR="00756E07" w:rsidRPr="008848D6" w:rsidRDefault="00756E07" w:rsidP="0041450E">
            <w:pPr>
              <w:pStyle w:val="NoSpacing"/>
              <w:rPr>
                <w:rFonts w:asciiTheme="majorHAnsi" w:hAnsiTheme="majorHAnsi"/>
              </w:rPr>
            </w:pPr>
          </w:p>
        </w:tc>
      </w:tr>
      <w:tr w:rsidR="00756E07" w:rsidRPr="008848D6" w14:paraId="6CE63EBE" w14:textId="77777777" w:rsidTr="00534EBA">
        <w:tc>
          <w:tcPr>
            <w:tcW w:w="1176" w:type="dxa"/>
            <w:tcBorders>
              <w:top w:val="dotted" w:sz="4" w:space="0" w:color="auto"/>
              <w:left w:val="dotted" w:sz="4" w:space="0" w:color="auto"/>
              <w:bottom w:val="dotted" w:sz="4" w:space="0" w:color="auto"/>
              <w:right w:val="dotted" w:sz="4" w:space="0" w:color="auto"/>
            </w:tcBorders>
          </w:tcPr>
          <w:p w14:paraId="01AA8F56"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07497A49"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28E50429"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4DD67DB" w14:textId="77777777" w:rsidR="00756E07" w:rsidRPr="008848D6" w:rsidRDefault="00756E07" w:rsidP="0041450E">
            <w:pPr>
              <w:pStyle w:val="NoSpacing"/>
              <w:rPr>
                <w:rFonts w:asciiTheme="majorHAnsi" w:hAnsiTheme="majorHAnsi"/>
              </w:rPr>
            </w:pPr>
          </w:p>
        </w:tc>
      </w:tr>
    </w:tbl>
    <w:p w14:paraId="5802031F" w14:textId="77777777" w:rsidR="00756E07" w:rsidRPr="008848D6" w:rsidRDefault="00756E07" w:rsidP="00C22C69">
      <w:pPr>
        <w:pStyle w:val="NoSpacing"/>
        <w:rPr>
          <w:rFonts w:asciiTheme="majorHAnsi" w:hAnsiTheme="majorHAnsi"/>
        </w:rPr>
      </w:pPr>
    </w:p>
    <w:p w14:paraId="603E9F17"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5D6A2599" w14:textId="1B08356F" w:rsidR="00756E07" w:rsidRPr="008848D6" w:rsidRDefault="144C0927" w:rsidP="60F52384">
          <w:pPr>
            <w:pStyle w:val="TOCHeading"/>
            <w:spacing w:line="240" w:lineRule="auto"/>
          </w:pPr>
          <w:r>
            <w:t>Contents</w:t>
          </w:r>
        </w:p>
        <w:p w14:paraId="6A2D5E5B" w14:textId="77777777" w:rsidR="00270564" w:rsidRDefault="00FC5658">
          <w:pPr>
            <w:pStyle w:val="TOC1"/>
            <w:rPr>
              <w:rFonts w:asciiTheme="minorHAnsi" w:hAnsiTheme="minorHAnsi"/>
              <w:noProof/>
              <w:sz w:val="24"/>
              <w:szCs w:val="24"/>
            </w:rPr>
          </w:pPr>
          <w:r>
            <w:fldChar w:fldCharType="begin"/>
          </w:r>
          <w:r>
            <w:instrText xml:space="preserve"> TOC \o "1-5" \h \z \u </w:instrText>
          </w:r>
          <w:r>
            <w:fldChar w:fldCharType="separate"/>
          </w:r>
          <w:hyperlink w:anchor="_Toc502845798" w:history="1">
            <w:r w:rsidR="00270564" w:rsidRPr="00EC3F12">
              <w:rPr>
                <w:rStyle w:val="Hyperlink"/>
                <w:noProof/>
              </w:rPr>
              <w:t>1</w:t>
            </w:r>
            <w:r w:rsidR="00270564">
              <w:rPr>
                <w:rFonts w:asciiTheme="minorHAnsi" w:hAnsiTheme="minorHAnsi"/>
                <w:noProof/>
                <w:sz w:val="24"/>
                <w:szCs w:val="24"/>
              </w:rPr>
              <w:tab/>
            </w:r>
            <w:r w:rsidR="00270564" w:rsidRPr="00EC3F12">
              <w:rPr>
                <w:rStyle w:val="Hyperlink"/>
                <w:noProof/>
              </w:rPr>
              <w:t>Our understanding of existing system</w:t>
            </w:r>
            <w:r w:rsidR="00270564">
              <w:rPr>
                <w:noProof/>
                <w:webHidden/>
              </w:rPr>
              <w:tab/>
            </w:r>
            <w:r w:rsidR="00270564">
              <w:rPr>
                <w:noProof/>
                <w:webHidden/>
              </w:rPr>
              <w:fldChar w:fldCharType="begin"/>
            </w:r>
            <w:r w:rsidR="00270564">
              <w:rPr>
                <w:noProof/>
                <w:webHidden/>
              </w:rPr>
              <w:instrText xml:space="preserve"> PAGEREF _Toc502845798 \h </w:instrText>
            </w:r>
            <w:r w:rsidR="00270564">
              <w:rPr>
                <w:noProof/>
                <w:webHidden/>
              </w:rPr>
            </w:r>
            <w:r w:rsidR="00270564">
              <w:rPr>
                <w:noProof/>
                <w:webHidden/>
              </w:rPr>
              <w:fldChar w:fldCharType="separate"/>
            </w:r>
            <w:r w:rsidR="00270564">
              <w:rPr>
                <w:noProof/>
                <w:webHidden/>
              </w:rPr>
              <w:t>4</w:t>
            </w:r>
            <w:r w:rsidR="00270564">
              <w:rPr>
                <w:noProof/>
                <w:webHidden/>
              </w:rPr>
              <w:fldChar w:fldCharType="end"/>
            </w:r>
          </w:hyperlink>
        </w:p>
        <w:p w14:paraId="6989B64D" w14:textId="77777777" w:rsidR="00270564" w:rsidRDefault="0080242A">
          <w:pPr>
            <w:pStyle w:val="TOC1"/>
            <w:rPr>
              <w:rFonts w:asciiTheme="minorHAnsi" w:hAnsiTheme="minorHAnsi"/>
              <w:noProof/>
              <w:sz w:val="24"/>
              <w:szCs w:val="24"/>
            </w:rPr>
          </w:pPr>
          <w:hyperlink w:anchor="_Toc502845799" w:history="1">
            <w:r w:rsidR="00270564" w:rsidRPr="00EC3F12">
              <w:rPr>
                <w:rStyle w:val="Hyperlink"/>
                <w:noProof/>
              </w:rPr>
              <w:t>2</w:t>
            </w:r>
            <w:r w:rsidR="00270564">
              <w:rPr>
                <w:rFonts w:asciiTheme="minorHAnsi" w:hAnsiTheme="minorHAnsi"/>
                <w:noProof/>
                <w:sz w:val="24"/>
                <w:szCs w:val="24"/>
              </w:rPr>
              <w:tab/>
            </w:r>
            <w:r w:rsidR="00270564" w:rsidRPr="00EC3F12">
              <w:rPr>
                <w:rStyle w:val="Hyperlink"/>
                <w:noProof/>
              </w:rPr>
              <w:t>Goals</w:t>
            </w:r>
            <w:r w:rsidR="00270564">
              <w:rPr>
                <w:noProof/>
                <w:webHidden/>
              </w:rPr>
              <w:tab/>
            </w:r>
            <w:r w:rsidR="00270564">
              <w:rPr>
                <w:noProof/>
                <w:webHidden/>
              </w:rPr>
              <w:fldChar w:fldCharType="begin"/>
            </w:r>
            <w:r w:rsidR="00270564">
              <w:rPr>
                <w:noProof/>
                <w:webHidden/>
              </w:rPr>
              <w:instrText xml:space="preserve"> PAGEREF _Toc502845799 \h </w:instrText>
            </w:r>
            <w:r w:rsidR="00270564">
              <w:rPr>
                <w:noProof/>
                <w:webHidden/>
              </w:rPr>
            </w:r>
            <w:r w:rsidR="00270564">
              <w:rPr>
                <w:noProof/>
                <w:webHidden/>
              </w:rPr>
              <w:fldChar w:fldCharType="separate"/>
            </w:r>
            <w:r w:rsidR="00270564">
              <w:rPr>
                <w:noProof/>
                <w:webHidden/>
              </w:rPr>
              <w:t>4</w:t>
            </w:r>
            <w:r w:rsidR="00270564">
              <w:rPr>
                <w:noProof/>
                <w:webHidden/>
              </w:rPr>
              <w:fldChar w:fldCharType="end"/>
            </w:r>
          </w:hyperlink>
        </w:p>
        <w:p w14:paraId="6323A1BB" w14:textId="77777777" w:rsidR="00270564" w:rsidRDefault="0080242A">
          <w:pPr>
            <w:pStyle w:val="TOC2"/>
            <w:tabs>
              <w:tab w:val="left" w:pos="880"/>
              <w:tab w:val="right" w:leader="dot" w:pos="9016"/>
            </w:tabs>
            <w:rPr>
              <w:rFonts w:asciiTheme="minorHAnsi" w:hAnsiTheme="minorHAnsi"/>
              <w:noProof/>
              <w:sz w:val="24"/>
              <w:szCs w:val="24"/>
            </w:rPr>
          </w:pPr>
          <w:hyperlink w:anchor="_Toc502845800" w:history="1">
            <w:r w:rsidR="00270564" w:rsidRPr="00EC3F12">
              <w:rPr>
                <w:rStyle w:val="Hyperlink"/>
                <w:noProof/>
              </w:rPr>
              <w:t>2.1</w:t>
            </w:r>
            <w:r w:rsidR="00270564">
              <w:rPr>
                <w:rFonts w:asciiTheme="minorHAnsi" w:hAnsiTheme="minorHAnsi"/>
                <w:noProof/>
                <w:sz w:val="24"/>
                <w:szCs w:val="24"/>
              </w:rPr>
              <w:tab/>
            </w:r>
            <w:r w:rsidR="00270564" w:rsidRPr="00EC3F12">
              <w:rPr>
                <w:rStyle w:val="Hyperlink"/>
                <w:noProof/>
              </w:rPr>
              <w:t>Business goals</w:t>
            </w:r>
            <w:r w:rsidR="00270564">
              <w:rPr>
                <w:noProof/>
                <w:webHidden/>
              </w:rPr>
              <w:tab/>
            </w:r>
            <w:r w:rsidR="00270564">
              <w:rPr>
                <w:noProof/>
                <w:webHidden/>
              </w:rPr>
              <w:fldChar w:fldCharType="begin"/>
            </w:r>
            <w:r w:rsidR="00270564">
              <w:rPr>
                <w:noProof/>
                <w:webHidden/>
              </w:rPr>
              <w:instrText xml:space="preserve"> PAGEREF _Toc502845800 \h </w:instrText>
            </w:r>
            <w:r w:rsidR="00270564">
              <w:rPr>
                <w:noProof/>
                <w:webHidden/>
              </w:rPr>
            </w:r>
            <w:r w:rsidR="00270564">
              <w:rPr>
                <w:noProof/>
                <w:webHidden/>
              </w:rPr>
              <w:fldChar w:fldCharType="separate"/>
            </w:r>
            <w:r w:rsidR="00270564">
              <w:rPr>
                <w:noProof/>
                <w:webHidden/>
              </w:rPr>
              <w:t>4</w:t>
            </w:r>
            <w:r w:rsidR="00270564">
              <w:rPr>
                <w:noProof/>
                <w:webHidden/>
              </w:rPr>
              <w:fldChar w:fldCharType="end"/>
            </w:r>
          </w:hyperlink>
        </w:p>
        <w:p w14:paraId="69006324" w14:textId="77777777" w:rsidR="00270564" w:rsidRDefault="0080242A">
          <w:pPr>
            <w:pStyle w:val="TOC2"/>
            <w:tabs>
              <w:tab w:val="left" w:pos="880"/>
              <w:tab w:val="right" w:leader="dot" w:pos="9016"/>
            </w:tabs>
            <w:rPr>
              <w:rFonts w:asciiTheme="minorHAnsi" w:hAnsiTheme="minorHAnsi"/>
              <w:noProof/>
              <w:sz w:val="24"/>
              <w:szCs w:val="24"/>
            </w:rPr>
          </w:pPr>
          <w:hyperlink w:anchor="_Toc502845801" w:history="1">
            <w:r w:rsidR="00270564" w:rsidRPr="00EC3F12">
              <w:rPr>
                <w:rStyle w:val="Hyperlink"/>
                <w:noProof/>
              </w:rPr>
              <w:t>2.2</w:t>
            </w:r>
            <w:r w:rsidR="00270564">
              <w:rPr>
                <w:rFonts w:asciiTheme="minorHAnsi" w:hAnsiTheme="minorHAnsi"/>
                <w:noProof/>
                <w:sz w:val="24"/>
                <w:szCs w:val="24"/>
              </w:rPr>
              <w:tab/>
            </w:r>
            <w:r w:rsidR="00270564" w:rsidRPr="00EC3F12">
              <w:rPr>
                <w:rStyle w:val="Hyperlink"/>
                <w:noProof/>
              </w:rPr>
              <w:t>Design goals</w:t>
            </w:r>
            <w:r w:rsidR="00270564">
              <w:rPr>
                <w:noProof/>
                <w:webHidden/>
              </w:rPr>
              <w:tab/>
            </w:r>
            <w:r w:rsidR="00270564">
              <w:rPr>
                <w:noProof/>
                <w:webHidden/>
              </w:rPr>
              <w:fldChar w:fldCharType="begin"/>
            </w:r>
            <w:r w:rsidR="00270564">
              <w:rPr>
                <w:noProof/>
                <w:webHidden/>
              </w:rPr>
              <w:instrText xml:space="preserve"> PAGEREF _Toc502845801 \h </w:instrText>
            </w:r>
            <w:r w:rsidR="00270564">
              <w:rPr>
                <w:noProof/>
                <w:webHidden/>
              </w:rPr>
            </w:r>
            <w:r w:rsidR="00270564">
              <w:rPr>
                <w:noProof/>
                <w:webHidden/>
              </w:rPr>
              <w:fldChar w:fldCharType="separate"/>
            </w:r>
            <w:r w:rsidR="00270564">
              <w:rPr>
                <w:noProof/>
                <w:webHidden/>
              </w:rPr>
              <w:t>5</w:t>
            </w:r>
            <w:r w:rsidR="00270564">
              <w:rPr>
                <w:noProof/>
                <w:webHidden/>
              </w:rPr>
              <w:fldChar w:fldCharType="end"/>
            </w:r>
          </w:hyperlink>
        </w:p>
        <w:p w14:paraId="4EE83E9C" w14:textId="77777777" w:rsidR="00270564" w:rsidRDefault="0080242A">
          <w:pPr>
            <w:pStyle w:val="TOC1"/>
            <w:rPr>
              <w:rFonts w:asciiTheme="minorHAnsi" w:hAnsiTheme="minorHAnsi"/>
              <w:noProof/>
              <w:sz w:val="24"/>
              <w:szCs w:val="24"/>
            </w:rPr>
          </w:pPr>
          <w:hyperlink w:anchor="_Toc502845802" w:history="1">
            <w:r w:rsidR="00270564" w:rsidRPr="00EC3F12">
              <w:rPr>
                <w:rStyle w:val="Hyperlink"/>
                <w:noProof/>
              </w:rPr>
              <w:t>3</w:t>
            </w:r>
            <w:r w:rsidR="00270564">
              <w:rPr>
                <w:rFonts w:asciiTheme="minorHAnsi" w:hAnsiTheme="minorHAnsi"/>
                <w:noProof/>
                <w:sz w:val="24"/>
                <w:szCs w:val="24"/>
              </w:rPr>
              <w:tab/>
            </w:r>
            <w:r w:rsidR="00270564" w:rsidRPr="00EC3F12">
              <w:rPr>
                <w:rStyle w:val="Hyperlink"/>
                <w:noProof/>
              </w:rPr>
              <w:t>Non-functional requirements</w:t>
            </w:r>
            <w:r w:rsidR="00270564">
              <w:rPr>
                <w:noProof/>
                <w:webHidden/>
              </w:rPr>
              <w:tab/>
            </w:r>
            <w:r w:rsidR="00270564">
              <w:rPr>
                <w:noProof/>
                <w:webHidden/>
              </w:rPr>
              <w:fldChar w:fldCharType="begin"/>
            </w:r>
            <w:r w:rsidR="00270564">
              <w:rPr>
                <w:noProof/>
                <w:webHidden/>
              </w:rPr>
              <w:instrText xml:space="preserve"> PAGEREF _Toc502845802 \h </w:instrText>
            </w:r>
            <w:r w:rsidR="00270564">
              <w:rPr>
                <w:noProof/>
                <w:webHidden/>
              </w:rPr>
            </w:r>
            <w:r w:rsidR="00270564">
              <w:rPr>
                <w:noProof/>
                <w:webHidden/>
              </w:rPr>
              <w:fldChar w:fldCharType="separate"/>
            </w:r>
            <w:r w:rsidR="00270564">
              <w:rPr>
                <w:noProof/>
                <w:webHidden/>
              </w:rPr>
              <w:t>5</w:t>
            </w:r>
            <w:r w:rsidR="00270564">
              <w:rPr>
                <w:noProof/>
                <w:webHidden/>
              </w:rPr>
              <w:fldChar w:fldCharType="end"/>
            </w:r>
          </w:hyperlink>
        </w:p>
        <w:p w14:paraId="3EB6BB0B" w14:textId="77777777" w:rsidR="00270564" w:rsidRDefault="0080242A">
          <w:pPr>
            <w:pStyle w:val="TOC1"/>
            <w:rPr>
              <w:rFonts w:asciiTheme="minorHAnsi" w:hAnsiTheme="minorHAnsi"/>
              <w:noProof/>
              <w:sz w:val="24"/>
              <w:szCs w:val="24"/>
            </w:rPr>
          </w:pPr>
          <w:hyperlink w:anchor="_Toc502845803" w:history="1">
            <w:r w:rsidR="00270564" w:rsidRPr="00EC3F12">
              <w:rPr>
                <w:rStyle w:val="Hyperlink"/>
                <w:noProof/>
              </w:rPr>
              <w:t>4</w:t>
            </w:r>
            <w:r w:rsidR="00270564">
              <w:rPr>
                <w:rFonts w:asciiTheme="minorHAnsi" w:hAnsiTheme="minorHAnsi"/>
                <w:noProof/>
                <w:sz w:val="24"/>
                <w:szCs w:val="24"/>
              </w:rPr>
              <w:tab/>
            </w:r>
            <w:r w:rsidR="00270564" w:rsidRPr="00EC3F12">
              <w:rPr>
                <w:rStyle w:val="Hyperlink"/>
                <w:noProof/>
              </w:rPr>
              <w:t>Solution overview</w:t>
            </w:r>
            <w:r w:rsidR="00270564">
              <w:rPr>
                <w:noProof/>
                <w:webHidden/>
              </w:rPr>
              <w:tab/>
            </w:r>
            <w:r w:rsidR="00270564">
              <w:rPr>
                <w:noProof/>
                <w:webHidden/>
              </w:rPr>
              <w:fldChar w:fldCharType="begin"/>
            </w:r>
            <w:r w:rsidR="00270564">
              <w:rPr>
                <w:noProof/>
                <w:webHidden/>
              </w:rPr>
              <w:instrText xml:space="preserve"> PAGEREF _Toc502845803 \h </w:instrText>
            </w:r>
            <w:r w:rsidR="00270564">
              <w:rPr>
                <w:noProof/>
                <w:webHidden/>
              </w:rPr>
            </w:r>
            <w:r w:rsidR="00270564">
              <w:rPr>
                <w:noProof/>
                <w:webHidden/>
              </w:rPr>
              <w:fldChar w:fldCharType="separate"/>
            </w:r>
            <w:r w:rsidR="00270564">
              <w:rPr>
                <w:noProof/>
                <w:webHidden/>
              </w:rPr>
              <w:t>7</w:t>
            </w:r>
            <w:r w:rsidR="00270564">
              <w:rPr>
                <w:noProof/>
                <w:webHidden/>
              </w:rPr>
              <w:fldChar w:fldCharType="end"/>
            </w:r>
          </w:hyperlink>
        </w:p>
        <w:p w14:paraId="03325CB5" w14:textId="77777777" w:rsidR="00270564" w:rsidRDefault="0080242A">
          <w:pPr>
            <w:pStyle w:val="TOC2"/>
            <w:tabs>
              <w:tab w:val="left" w:pos="880"/>
              <w:tab w:val="right" w:leader="dot" w:pos="9016"/>
            </w:tabs>
            <w:rPr>
              <w:rFonts w:asciiTheme="minorHAnsi" w:hAnsiTheme="minorHAnsi"/>
              <w:noProof/>
              <w:sz w:val="24"/>
              <w:szCs w:val="24"/>
            </w:rPr>
          </w:pPr>
          <w:hyperlink w:anchor="_Toc502845804" w:history="1">
            <w:r w:rsidR="00270564" w:rsidRPr="00EC3F12">
              <w:rPr>
                <w:rStyle w:val="Hyperlink"/>
                <w:noProof/>
              </w:rPr>
              <w:t>4.1</w:t>
            </w:r>
            <w:r w:rsidR="00270564">
              <w:rPr>
                <w:rFonts w:asciiTheme="minorHAnsi" w:hAnsiTheme="minorHAnsi"/>
                <w:noProof/>
                <w:sz w:val="24"/>
                <w:szCs w:val="24"/>
              </w:rPr>
              <w:tab/>
            </w:r>
            <w:r w:rsidR="00270564" w:rsidRPr="00EC3F12">
              <w:rPr>
                <w:rStyle w:val="Hyperlink"/>
                <w:noProof/>
              </w:rPr>
              <w:t>Key design considerations</w:t>
            </w:r>
            <w:r w:rsidR="00270564">
              <w:rPr>
                <w:noProof/>
                <w:webHidden/>
              </w:rPr>
              <w:tab/>
            </w:r>
            <w:r w:rsidR="00270564">
              <w:rPr>
                <w:noProof/>
                <w:webHidden/>
              </w:rPr>
              <w:fldChar w:fldCharType="begin"/>
            </w:r>
            <w:r w:rsidR="00270564">
              <w:rPr>
                <w:noProof/>
                <w:webHidden/>
              </w:rPr>
              <w:instrText xml:space="preserve"> PAGEREF _Toc502845804 \h </w:instrText>
            </w:r>
            <w:r w:rsidR="00270564">
              <w:rPr>
                <w:noProof/>
                <w:webHidden/>
              </w:rPr>
            </w:r>
            <w:r w:rsidR="00270564">
              <w:rPr>
                <w:noProof/>
                <w:webHidden/>
              </w:rPr>
              <w:fldChar w:fldCharType="separate"/>
            </w:r>
            <w:r w:rsidR="00270564">
              <w:rPr>
                <w:noProof/>
                <w:webHidden/>
              </w:rPr>
              <w:t>7</w:t>
            </w:r>
            <w:r w:rsidR="00270564">
              <w:rPr>
                <w:noProof/>
                <w:webHidden/>
              </w:rPr>
              <w:fldChar w:fldCharType="end"/>
            </w:r>
          </w:hyperlink>
        </w:p>
        <w:p w14:paraId="3E1B38B6" w14:textId="77777777" w:rsidR="00270564" w:rsidRDefault="0080242A">
          <w:pPr>
            <w:pStyle w:val="TOC3"/>
            <w:tabs>
              <w:tab w:val="left" w:pos="1200"/>
              <w:tab w:val="right" w:leader="dot" w:pos="9016"/>
            </w:tabs>
            <w:rPr>
              <w:rFonts w:asciiTheme="minorHAnsi" w:hAnsiTheme="minorHAnsi"/>
              <w:noProof/>
              <w:sz w:val="24"/>
              <w:szCs w:val="24"/>
            </w:rPr>
          </w:pPr>
          <w:hyperlink w:anchor="_Toc502845805" w:history="1">
            <w:r w:rsidR="00270564" w:rsidRPr="00EC3F12">
              <w:rPr>
                <w:rStyle w:val="Hyperlink"/>
                <w:noProof/>
              </w:rPr>
              <w:t>4.1.1</w:t>
            </w:r>
            <w:r w:rsidR="00270564">
              <w:rPr>
                <w:rFonts w:asciiTheme="minorHAnsi" w:hAnsiTheme="minorHAnsi"/>
                <w:noProof/>
                <w:sz w:val="24"/>
                <w:szCs w:val="24"/>
              </w:rPr>
              <w:tab/>
            </w:r>
            <w:r w:rsidR="00270564" w:rsidRPr="00EC3F12">
              <w:rPr>
                <w:rStyle w:val="Hyperlink"/>
                <w:noProof/>
              </w:rPr>
              <w:t>Platform independence</w:t>
            </w:r>
            <w:r w:rsidR="00270564">
              <w:rPr>
                <w:noProof/>
                <w:webHidden/>
              </w:rPr>
              <w:tab/>
            </w:r>
            <w:r w:rsidR="00270564">
              <w:rPr>
                <w:noProof/>
                <w:webHidden/>
              </w:rPr>
              <w:fldChar w:fldCharType="begin"/>
            </w:r>
            <w:r w:rsidR="00270564">
              <w:rPr>
                <w:noProof/>
                <w:webHidden/>
              </w:rPr>
              <w:instrText xml:space="preserve"> PAGEREF _Toc502845805 \h </w:instrText>
            </w:r>
            <w:r w:rsidR="00270564">
              <w:rPr>
                <w:noProof/>
                <w:webHidden/>
              </w:rPr>
            </w:r>
            <w:r w:rsidR="00270564">
              <w:rPr>
                <w:noProof/>
                <w:webHidden/>
              </w:rPr>
              <w:fldChar w:fldCharType="separate"/>
            </w:r>
            <w:r w:rsidR="00270564">
              <w:rPr>
                <w:noProof/>
                <w:webHidden/>
              </w:rPr>
              <w:t>7</w:t>
            </w:r>
            <w:r w:rsidR="00270564">
              <w:rPr>
                <w:noProof/>
                <w:webHidden/>
              </w:rPr>
              <w:fldChar w:fldCharType="end"/>
            </w:r>
          </w:hyperlink>
        </w:p>
        <w:p w14:paraId="355B775C" w14:textId="77777777" w:rsidR="00270564" w:rsidRDefault="0080242A">
          <w:pPr>
            <w:pStyle w:val="TOC3"/>
            <w:tabs>
              <w:tab w:val="left" w:pos="1200"/>
              <w:tab w:val="right" w:leader="dot" w:pos="9016"/>
            </w:tabs>
            <w:rPr>
              <w:rFonts w:asciiTheme="minorHAnsi" w:hAnsiTheme="minorHAnsi"/>
              <w:noProof/>
              <w:sz w:val="24"/>
              <w:szCs w:val="24"/>
            </w:rPr>
          </w:pPr>
          <w:hyperlink w:anchor="_Toc502845806" w:history="1">
            <w:r w:rsidR="00270564" w:rsidRPr="00EC3F12">
              <w:rPr>
                <w:rStyle w:val="Hyperlink"/>
                <w:noProof/>
              </w:rPr>
              <w:t>4.1.2</w:t>
            </w:r>
            <w:r w:rsidR="00270564">
              <w:rPr>
                <w:rFonts w:asciiTheme="minorHAnsi" w:hAnsiTheme="minorHAnsi"/>
                <w:noProof/>
                <w:sz w:val="24"/>
                <w:szCs w:val="24"/>
              </w:rPr>
              <w:tab/>
            </w:r>
            <w:r w:rsidR="00270564" w:rsidRPr="00EC3F12">
              <w:rPr>
                <w:rStyle w:val="Hyperlink"/>
                <w:noProof/>
              </w:rPr>
              <w:t>Reliability</w:t>
            </w:r>
            <w:r w:rsidR="00270564">
              <w:rPr>
                <w:noProof/>
                <w:webHidden/>
              </w:rPr>
              <w:tab/>
            </w:r>
            <w:r w:rsidR="00270564">
              <w:rPr>
                <w:noProof/>
                <w:webHidden/>
              </w:rPr>
              <w:fldChar w:fldCharType="begin"/>
            </w:r>
            <w:r w:rsidR="00270564">
              <w:rPr>
                <w:noProof/>
                <w:webHidden/>
              </w:rPr>
              <w:instrText xml:space="preserve"> PAGEREF _Toc502845806 \h </w:instrText>
            </w:r>
            <w:r w:rsidR="00270564">
              <w:rPr>
                <w:noProof/>
                <w:webHidden/>
              </w:rPr>
            </w:r>
            <w:r w:rsidR="00270564">
              <w:rPr>
                <w:noProof/>
                <w:webHidden/>
              </w:rPr>
              <w:fldChar w:fldCharType="separate"/>
            </w:r>
            <w:r w:rsidR="00270564">
              <w:rPr>
                <w:noProof/>
                <w:webHidden/>
              </w:rPr>
              <w:t>7</w:t>
            </w:r>
            <w:r w:rsidR="00270564">
              <w:rPr>
                <w:noProof/>
                <w:webHidden/>
              </w:rPr>
              <w:fldChar w:fldCharType="end"/>
            </w:r>
          </w:hyperlink>
        </w:p>
        <w:p w14:paraId="10FEDBB7" w14:textId="77777777" w:rsidR="00270564" w:rsidRDefault="0080242A">
          <w:pPr>
            <w:pStyle w:val="TOC3"/>
            <w:tabs>
              <w:tab w:val="left" w:pos="1200"/>
              <w:tab w:val="right" w:leader="dot" w:pos="9016"/>
            </w:tabs>
            <w:rPr>
              <w:rFonts w:asciiTheme="minorHAnsi" w:hAnsiTheme="minorHAnsi"/>
              <w:noProof/>
              <w:sz w:val="24"/>
              <w:szCs w:val="24"/>
            </w:rPr>
          </w:pPr>
          <w:hyperlink w:anchor="_Toc502845807" w:history="1">
            <w:r w:rsidR="00270564" w:rsidRPr="00EC3F12">
              <w:rPr>
                <w:rStyle w:val="Hyperlink"/>
                <w:noProof/>
              </w:rPr>
              <w:t>4.1.3</w:t>
            </w:r>
            <w:r w:rsidR="00270564">
              <w:rPr>
                <w:rFonts w:asciiTheme="minorHAnsi" w:hAnsiTheme="minorHAnsi"/>
                <w:noProof/>
                <w:sz w:val="24"/>
                <w:szCs w:val="24"/>
              </w:rPr>
              <w:tab/>
            </w:r>
            <w:r w:rsidR="00270564" w:rsidRPr="00EC3F12">
              <w:rPr>
                <w:rStyle w:val="Hyperlink"/>
                <w:noProof/>
              </w:rPr>
              <w:t>Security</w:t>
            </w:r>
            <w:r w:rsidR="00270564">
              <w:rPr>
                <w:noProof/>
                <w:webHidden/>
              </w:rPr>
              <w:tab/>
            </w:r>
            <w:r w:rsidR="00270564">
              <w:rPr>
                <w:noProof/>
                <w:webHidden/>
              </w:rPr>
              <w:fldChar w:fldCharType="begin"/>
            </w:r>
            <w:r w:rsidR="00270564">
              <w:rPr>
                <w:noProof/>
                <w:webHidden/>
              </w:rPr>
              <w:instrText xml:space="preserve"> PAGEREF _Toc502845807 \h </w:instrText>
            </w:r>
            <w:r w:rsidR="00270564">
              <w:rPr>
                <w:noProof/>
                <w:webHidden/>
              </w:rPr>
            </w:r>
            <w:r w:rsidR="00270564">
              <w:rPr>
                <w:noProof/>
                <w:webHidden/>
              </w:rPr>
              <w:fldChar w:fldCharType="separate"/>
            </w:r>
            <w:r w:rsidR="00270564">
              <w:rPr>
                <w:noProof/>
                <w:webHidden/>
              </w:rPr>
              <w:t>7</w:t>
            </w:r>
            <w:r w:rsidR="00270564">
              <w:rPr>
                <w:noProof/>
                <w:webHidden/>
              </w:rPr>
              <w:fldChar w:fldCharType="end"/>
            </w:r>
          </w:hyperlink>
        </w:p>
        <w:p w14:paraId="1C3FC669" w14:textId="77777777" w:rsidR="00270564" w:rsidRDefault="0080242A">
          <w:pPr>
            <w:pStyle w:val="TOC2"/>
            <w:tabs>
              <w:tab w:val="left" w:pos="880"/>
              <w:tab w:val="right" w:leader="dot" w:pos="9016"/>
            </w:tabs>
            <w:rPr>
              <w:rFonts w:asciiTheme="minorHAnsi" w:hAnsiTheme="minorHAnsi"/>
              <w:noProof/>
              <w:sz w:val="24"/>
              <w:szCs w:val="24"/>
            </w:rPr>
          </w:pPr>
          <w:hyperlink w:anchor="_Toc502845808" w:history="1">
            <w:r w:rsidR="00270564" w:rsidRPr="00EC3F12">
              <w:rPr>
                <w:rStyle w:val="Hyperlink"/>
                <w:noProof/>
              </w:rPr>
              <w:t>4.2</w:t>
            </w:r>
            <w:r w:rsidR="00270564">
              <w:rPr>
                <w:rFonts w:asciiTheme="minorHAnsi" w:hAnsiTheme="minorHAnsi"/>
                <w:noProof/>
                <w:sz w:val="24"/>
                <w:szCs w:val="24"/>
              </w:rPr>
              <w:tab/>
            </w:r>
            <w:r w:rsidR="00270564" w:rsidRPr="00EC3F12">
              <w:rPr>
                <w:rStyle w:val="Hyperlink"/>
                <w:noProof/>
              </w:rPr>
              <w:t>Solution Concept</w:t>
            </w:r>
            <w:r w:rsidR="00270564">
              <w:rPr>
                <w:noProof/>
                <w:webHidden/>
              </w:rPr>
              <w:tab/>
            </w:r>
            <w:r w:rsidR="00270564">
              <w:rPr>
                <w:noProof/>
                <w:webHidden/>
              </w:rPr>
              <w:fldChar w:fldCharType="begin"/>
            </w:r>
            <w:r w:rsidR="00270564">
              <w:rPr>
                <w:noProof/>
                <w:webHidden/>
              </w:rPr>
              <w:instrText xml:space="preserve"> PAGEREF _Toc502845808 \h </w:instrText>
            </w:r>
            <w:r w:rsidR="00270564">
              <w:rPr>
                <w:noProof/>
                <w:webHidden/>
              </w:rPr>
            </w:r>
            <w:r w:rsidR="00270564">
              <w:rPr>
                <w:noProof/>
                <w:webHidden/>
              </w:rPr>
              <w:fldChar w:fldCharType="separate"/>
            </w:r>
            <w:r w:rsidR="00270564">
              <w:rPr>
                <w:noProof/>
                <w:webHidden/>
              </w:rPr>
              <w:t>8</w:t>
            </w:r>
            <w:r w:rsidR="00270564">
              <w:rPr>
                <w:noProof/>
                <w:webHidden/>
              </w:rPr>
              <w:fldChar w:fldCharType="end"/>
            </w:r>
          </w:hyperlink>
        </w:p>
        <w:p w14:paraId="55AB7632" w14:textId="77777777" w:rsidR="00270564" w:rsidRDefault="0080242A">
          <w:pPr>
            <w:pStyle w:val="TOC2"/>
            <w:tabs>
              <w:tab w:val="left" w:pos="880"/>
              <w:tab w:val="right" w:leader="dot" w:pos="9016"/>
            </w:tabs>
            <w:rPr>
              <w:rFonts w:asciiTheme="minorHAnsi" w:hAnsiTheme="minorHAnsi"/>
              <w:noProof/>
              <w:sz w:val="24"/>
              <w:szCs w:val="24"/>
            </w:rPr>
          </w:pPr>
          <w:hyperlink w:anchor="_Toc502845809" w:history="1">
            <w:r w:rsidR="00270564" w:rsidRPr="00EC3F12">
              <w:rPr>
                <w:rStyle w:val="Hyperlink"/>
                <w:noProof/>
              </w:rPr>
              <w:t>4.3</w:t>
            </w:r>
            <w:r w:rsidR="00270564">
              <w:rPr>
                <w:rFonts w:asciiTheme="minorHAnsi" w:hAnsiTheme="minorHAnsi"/>
                <w:noProof/>
                <w:sz w:val="24"/>
                <w:szCs w:val="24"/>
              </w:rPr>
              <w:tab/>
            </w:r>
            <w:r w:rsidR="00270564" w:rsidRPr="00EC3F12">
              <w:rPr>
                <w:rStyle w:val="Hyperlink"/>
                <w:noProof/>
              </w:rPr>
              <w:t>Mobile Application</w:t>
            </w:r>
            <w:r w:rsidR="00270564">
              <w:rPr>
                <w:noProof/>
                <w:webHidden/>
              </w:rPr>
              <w:tab/>
            </w:r>
            <w:r w:rsidR="00270564">
              <w:rPr>
                <w:noProof/>
                <w:webHidden/>
              </w:rPr>
              <w:fldChar w:fldCharType="begin"/>
            </w:r>
            <w:r w:rsidR="00270564">
              <w:rPr>
                <w:noProof/>
                <w:webHidden/>
              </w:rPr>
              <w:instrText xml:space="preserve"> PAGEREF _Toc502845809 \h </w:instrText>
            </w:r>
            <w:r w:rsidR="00270564">
              <w:rPr>
                <w:noProof/>
                <w:webHidden/>
              </w:rPr>
            </w:r>
            <w:r w:rsidR="00270564">
              <w:rPr>
                <w:noProof/>
                <w:webHidden/>
              </w:rPr>
              <w:fldChar w:fldCharType="separate"/>
            </w:r>
            <w:r w:rsidR="00270564">
              <w:rPr>
                <w:noProof/>
                <w:webHidden/>
              </w:rPr>
              <w:t>8</w:t>
            </w:r>
            <w:r w:rsidR="00270564">
              <w:rPr>
                <w:noProof/>
                <w:webHidden/>
              </w:rPr>
              <w:fldChar w:fldCharType="end"/>
            </w:r>
          </w:hyperlink>
        </w:p>
        <w:p w14:paraId="2DE24404" w14:textId="77777777" w:rsidR="00270564" w:rsidRDefault="0080242A">
          <w:pPr>
            <w:pStyle w:val="TOC3"/>
            <w:tabs>
              <w:tab w:val="left" w:pos="1200"/>
              <w:tab w:val="right" w:leader="dot" w:pos="9016"/>
            </w:tabs>
            <w:rPr>
              <w:rFonts w:asciiTheme="minorHAnsi" w:hAnsiTheme="minorHAnsi"/>
              <w:noProof/>
              <w:sz w:val="24"/>
              <w:szCs w:val="24"/>
            </w:rPr>
          </w:pPr>
          <w:hyperlink w:anchor="_Toc502845810" w:history="1">
            <w:r w:rsidR="00270564" w:rsidRPr="00EC3F12">
              <w:rPr>
                <w:rStyle w:val="Hyperlink"/>
                <w:noProof/>
              </w:rPr>
              <w:t>4.3.1</w:t>
            </w:r>
            <w:r w:rsidR="00270564">
              <w:rPr>
                <w:rFonts w:asciiTheme="minorHAnsi" w:hAnsiTheme="minorHAnsi"/>
                <w:noProof/>
                <w:sz w:val="24"/>
                <w:szCs w:val="24"/>
              </w:rPr>
              <w:tab/>
            </w:r>
            <w:r w:rsidR="00270564" w:rsidRPr="00EC3F12">
              <w:rPr>
                <w:rStyle w:val="Hyperlink"/>
                <w:noProof/>
              </w:rPr>
              <w:t>Logical architecture</w:t>
            </w:r>
            <w:r w:rsidR="00270564">
              <w:rPr>
                <w:noProof/>
                <w:webHidden/>
              </w:rPr>
              <w:tab/>
            </w:r>
            <w:r w:rsidR="00270564">
              <w:rPr>
                <w:noProof/>
                <w:webHidden/>
              </w:rPr>
              <w:fldChar w:fldCharType="begin"/>
            </w:r>
            <w:r w:rsidR="00270564">
              <w:rPr>
                <w:noProof/>
                <w:webHidden/>
              </w:rPr>
              <w:instrText xml:space="preserve"> PAGEREF _Toc502845810 \h </w:instrText>
            </w:r>
            <w:r w:rsidR="00270564">
              <w:rPr>
                <w:noProof/>
                <w:webHidden/>
              </w:rPr>
            </w:r>
            <w:r w:rsidR="00270564">
              <w:rPr>
                <w:noProof/>
                <w:webHidden/>
              </w:rPr>
              <w:fldChar w:fldCharType="separate"/>
            </w:r>
            <w:r w:rsidR="00270564">
              <w:rPr>
                <w:noProof/>
                <w:webHidden/>
              </w:rPr>
              <w:t>8</w:t>
            </w:r>
            <w:r w:rsidR="00270564">
              <w:rPr>
                <w:noProof/>
                <w:webHidden/>
              </w:rPr>
              <w:fldChar w:fldCharType="end"/>
            </w:r>
          </w:hyperlink>
        </w:p>
        <w:p w14:paraId="5C581DDA" w14:textId="77777777" w:rsidR="00270564" w:rsidRDefault="0080242A">
          <w:pPr>
            <w:pStyle w:val="TOC4"/>
            <w:tabs>
              <w:tab w:val="left" w:pos="1680"/>
              <w:tab w:val="right" w:leader="dot" w:pos="9016"/>
            </w:tabs>
            <w:rPr>
              <w:rFonts w:asciiTheme="minorHAnsi" w:eastAsiaTheme="minorEastAsia" w:hAnsiTheme="minorHAnsi"/>
              <w:noProof/>
              <w:sz w:val="24"/>
              <w:szCs w:val="24"/>
            </w:rPr>
          </w:pPr>
          <w:hyperlink w:anchor="_Toc502845811" w:history="1">
            <w:r w:rsidR="00270564" w:rsidRPr="00EC3F12">
              <w:rPr>
                <w:rStyle w:val="Hyperlink"/>
                <w:noProof/>
              </w:rPr>
              <w:t>4.3.1.1</w:t>
            </w:r>
            <w:r w:rsidR="00270564">
              <w:rPr>
                <w:rFonts w:asciiTheme="minorHAnsi" w:eastAsiaTheme="minorEastAsia" w:hAnsiTheme="minorHAnsi"/>
                <w:noProof/>
                <w:sz w:val="24"/>
                <w:szCs w:val="24"/>
              </w:rPr>
              <w:tab/>
            </w:r>
            <w:r w:rsidR="00270564" w:rsidRPr="00EC3F12">
              <w:rPr>
                <w:rStyle w:val="Hyperlink"/>
                <w:noProof/>
              </w:rPr>
              <w:t>Mode-View-ViewModel</w:t>
            </w:r>
            <w:r w:rsidR="00270564">
              <w:rPr>
                <w:noProof/>
                <w:webHidden/>
              </w:rPr>
              <w:tab/>
            </w:r>
            <w:r w:rsidR="00270564">
              <w:rPr>
                <w:noProof/>
                <w:webHidden/>
              </w:rPr>
              <w:fldChar w:fldCharType="begin"/>
            </w:r>
            <w:r w:rsidR="00270564">
              <w:rPr>
                <w:noProof/>
                <w:webHidden/>
              </w:rPr>
              <w:instrText xml:space="preserve"> PAGEREF _Toc502845811 \h </w:instrText>
            </w:r>
            <w:r w:rsidR="00270564">
              <w:rPr>
                <w:noProof/>
                <w:webHidden/>
              </w:rPr>
            </w:r>
            <w:r w:rsidR="00270564">
              <w:rPr>
                <w:noProof/>
                <w:webHidden/>
              </w:rPr>
              <w:fldChar w:fldCharType="separate"/>
            </w:r>
            <w:r w:rsidR="00270564">
              <w:rPr>
                <w:noProof/>
                <w:webHidden/>
              </w:rPr>
              <w:t>9</w:t>
            </w:r>
            <w:r w:rsidR="00270564">
              <w:rPr>
                <w:noProof/>
                <w:webHidden/>
              </w:rPr>
              <w:fldChar w:fldCharType="end"/>
            </w:r>
          </w:hyperlink>
        </w:p>
        <w:p w14:paraId="3B7E0A37" w14:textId="77777777" w:rsidR="00270564" w:rsidRDefault="0080242A">
          <w:pPr>
            <w:pStyle w:val="TOC4"/>
            <w:tabs>
              <w:tab w:val="left" w:pos="1680"/>
              <w:tab w:val="right" w:leader="dot" w:pos="9016"/>
            </w:tabs>
            <w:rPr>
              <w:rFonts w:asciiTheme="minorHAnsi" w:eastAsiaTheme="minorEastAsia" w:hAnsiTheme="minorHAnsi"/>
              <w:noProof/>
              <w:sz w:val="24"/>
              <w:szCs w:val="24"/>
            </w:rPr>
          </w:pPr>
          <w:hyperlink w:anchor="_Toc502845812" w:history="1">
            <w:r w:rsidR="00270564" w:rsidRPr="00EC3F12">
              <w:rPr>
                <w:rStyle w:val="Hyperlink"/>
                <w:noProof/>
              </w:rPr>
              <w:t>4.3.1.2</w:t>
            </w:r>
            <w:r w:rsidR="00270564">
              <w:rPr>
                <w:rFonts w:asciiTheme="minorHAnsi" w:eastAsiaTheme="minorEastAsia" w:hAnsiTheme="minorHAnsi"/>
                <w:noProof/>
                <w:sz w:val="24"/>
                <w:szCs w:val="24"/>
              </w:rPr>
              <w:tab/>
            </w:r>
            <w:r w:rsidR="00270564" w:rsidRPr="00EC3F12">
              <w:rPr>
                <w:rStyle w:val="Hyperlink"/>
                <w:noProof/>
              </w:rPr>
              <w:t>Object oriented design</w:t>
            </w:r>
            <w:r w:rsidR="00270564">
              <w:rPr>
                <w:noProof/>
                <w:webHidden/>
              </w:rPr>
              <w:tab/>
            </w:r>
            <w:r w:rsidR="00270564">
              <w:rPr>
                <w:noProof/>
                <w:webHidden/>
              </w:rPr>
              <w:fldChar w:fldCharType="begin"/>
            </w:r>
            <w:r w:rsidR="00270564">
              <w:rPr>
                <w:noProof/>
                <w:webHidden/>
              </w:rPr>
              <w:instrText xml:space="preserve"> PAGEREF _Toc502845812 \h </w:instrText>
            </w:r>
            <w:r w:rsidR="00270564">
              <w:rPr>
                <w:noProof/>
                <w:webHidden/>
              </w:rPr>
            </w:r>
            <w:r w:rsidR="00270564">
              <w:rPr>
                <w:noProof/>
                <w:webHidden/>
              </w:rPr>
              <w:fldChar w:fldCharType="separate"/>
            </w:r>
            <w:r w:rsidR="00270564">
              <w:rPr>
                <w:noProof/>
                <w:webHidden/>
              </w:rPr>
              <w:t>9</w:t>
            </w:r>
            <w:r w:rsidR="00270564">
              <w:rPr>
                <w:noProof/>
                <w:webHidden/>
              </w:rPr>
              <w:fldChar w:fldCharType="end"/>
            </w:r>
          </w:hyperlink>
        </w:p>
        <w:p w14:paraId="6D5AA789" w14:textId="77777777" w:rsidR="00270564" w:rsidRDefault="0080242A">
          <w:pPr>
            <w:pStyle w:val="TOC4"/>
            <w:tabs>
              <w:tab w:val="left" w:pos="1680"/>
              <w:tab w:val="right" w:leader="dot" w:pos="9016"/>
            </w:tabs>
            <w:rPr>
              <w:rFonts w:asciiTheme="minorHAnsi" w:eastAsiaTheme="minorEastAsia" w:hAnsiTheme="minorHAnsi"/>
              <w:noProof/>
              <w:sz w:val="24"/>
              <w:szCs w:val="24"/>
            </w:rPr>
          </w:pPr>
          <w:hyperlink w:anchor="_Toc502845813" w:history="1">
            <w:r w:rsidR="00270564" w:rsidRPr="00EC3F12">
              <w:rPr>
                <w:rStyle w:val="Hyperlink"/>
                <w:noProof/>
              </w:rPr>
              <w:t>4.3.1.3</w:t>
            </w:r>
            <w:r w:rsidR="00270564">
              <w:rPr>
                <w:rFonts w:asciiTheme="minorHAnsi" w:eastAsiaTheme="minorEastAsia" w:hAnsiTheme="minorHAnsi"/>
                <w:noProof/>
                <w:sz w:val="24"/>
                <w:szCs w:val="24"/>
              </w:rPr>
              <w:tab/>
            </w:r>
            <w:r w:rsidR="00270564" w:rsidRPr="00EC3F12">
              <w:rPr>
                <w:rStyle w:val="Hyperlink"/>
                <w:noProof/>
              </w:rPr>
              <w:t>Cross cutting concerns</w:t>
            </w:r>
            <w:r w:rsidR="00270564">
              <w:rPr>
                <w:noProof/>
                <w:webHidden/>
              </w:rPr>
              <w:tab/>
            </w:r>
            <w:r w:rsidR="00270564">
              <w:rPr>
                <w:noProof/>
                <w:webHidden/>
              </w:rPr>
              <w:fldChar w:fldCharType="begin"/>
            </w:r>
            <w:r w:rsidR="00270564">
              <w:rPr>
                <w:noProof/>
                <w:webHidden/>
              </w:rPr>
              <w:instrText xml:space="preserve"> PAGEREF _Toc502845813 \h </w:instrText>
            </w:r>
            <w:r w:rsidR="00270564">
              <w:rPr>
                <w:noProof/>
                <w:webHidden/>
              </w:rPr>
            </w:r>
            <w:r w:rsidR="00270564">
              <w:rPr>
                <w:noProof/>
                <w:webHidden/>
              </w:rPr>
              <w:fldChar w:fldCharType="separate"/>
            </w:r>
            <w:r w:rsidR="00270564">
              <w:rPr>
                <w:noProof/>
                <w:webHidden/>
              </w:rPr>
              <w:t>10</w:t>
            </w:r>
            <w:r w:rsidR="00270564">
              <w:rPr>
                <w:noProof/>
                <w:webHidden/>
              </w:rPr>
              <w:fldChar w:fldCharType="end"/>
            </w:r>
          </w:hyperlink>
        </w:p>
        <w:p w14:paraId="49DA1E84" w14:textId="77777777" w:rsidR="00270564" w:rsidRDefault="0080242A">
          <w:pPr>
            <w:pStyle w:val="TOC4"/>
            <w:tabs>
              <w:tab w:val="left" w:pos="1680"/>
              <w:tab w:val="right" w:leader="dot" w:pos="9016"/>
            </w:tabs>
            <w:rPr>
              <w:rFonts w:asciiTheme="minorHAnsi" w:eastAsiaTheme="minorEastAsia" w:hAnsiTheme="minorHAnsi"/>
              <w:noProof/>
              <w:sz w:val="24"/>
              <w:szCs w:val="24"/>
            </w:rPr>
          </w:pPr>
          <w:hyperlink w:anchor="_Toc502845814" w:history="1">
            <w:r w:rsidR="00270564" w:rsidRPr="00EC3F12">
              <w:rPr>
                <w:rStyle w:val="Hyperlink"/>
                <w:noProof/>
              </w:rPr>
              <w:t>4.3.1.4</w:t>
            </w:r>
            <w:r w:rsidR="00270564">
              <w:rPr>
                <w:rFonts w:asciiTheme="minorHAnsi" w:eastAsiaTheme="minorEastAsia" w:hAnsiTheme="minorHAnsi"/>
                <w:noProof/>
                <w:sz w:val="24"/>
                <w:szCs w:val="24"/>
              </w:rPr>
              <w:tab/>
            </w:r>
            <w:r w:rsidR="00270564" w:rsidRPr="00EC3F12">
              <w:rPr>
                <w:rStyle w:val="Hyperlink"/>
                <w:noProof/>
              </w:rPr>
              <w:t>Solution for key functionalities</w:t>
            </w:r>
            <w:r w:rsidR="00270564">
              <w:rPr>
                <w:noProof/>
                <w:webHidden/>
              </w:rPr>
              <w:tab/>
            </w:r>
            <w:r w:rsidR="00270564">
              <w:rPr>
                <w:noProof/>
                <w:webHidden/>
              </w:rPr>
              <w:fldChar w:fldCharType="begin"/>
            </w:r>
            <w:r w:rsidR="00270564">
              <w:rPr>
                <w:noProof/>
                <w:webHidden/>
              </w:rPr>
              <w:instrText xml:space="preserve"> PAGEREF _Toc502845814 \h </w:instrText>
            </w:r>
            <w:r w:rsidR="00270564">
              <w:rPr>
                <w:noProof/>
                <w:webHidden/>
              </w:rPr>
            </w:r>
            <w:r w:rsidR="00270564">
              <w:rPr>
                <w:noProof/>
                <w:webHidden/>
              </w:rPr>
              <w:fldChar w:fldCharType="separate"/>
            </w:r>
            <w:r w:rsidR="00270564">
              <w:rPr>
                <w:noProof/>
                <w:webHidden/>
              </w:rPr>
              <w:t>10</w:t>
            </w:r>
            <w:r w:rsidR="00270564">
              <w:rPr>
                <w:noProof/>
                <w:webHidden/>
              </w:rPr>
              <w:fldChar w:fldCharType="end"/>
            </w:r>
          </w:hyperlink>
        </w:p>
        <w:p w14:paraId="4FD18F96" w14:textId="77777777" w:rsidR="00270564" w:rsidRDefault="0080242A">
          <w:pPr>
            <w:pStyle w:val="TOC5"/>
            <w:tabs>
              <w:tab w:val="left" w:pos="1920"/>
              <w:tab w:val="right" w:leader="dot" w:pos="9016"/>
            </w:tabs>
            <w:rPr>
              <w:rFonts w:asciiTheme="minorHAnsi" w:eastAsiaTheme="minorEastAsia" w:hAnsiTheme="minorHAnsi"/>
              <w:noProof/>
              <w:sz w:val="24"/>
              <w:szCs w:val="24"/>
            </w:rPr>
          </w:pPr>
          <w:hyperlink w:anchor="_Toc502845815" w:history="1">
            <w:r w:rsidR="00270564" w:rsidRPr="00EC3F12">
              <w:rPr>
                <w:rStyle w:val="Hyperlink"/>
                <w:noProof/>
              </w:rPr>
              <w:t>4.3.1.4.1</w:t>
            </w:r>
            <w:r w:rsidR="00270564">
              <w:rPr>
                <w:rFonts w:asciiTheme="minorHAnsi" w:eastAsiaTheme="minorEastAsia" w:hAnsiTheme="minorHAnsi"/>
                <w:noProof/>
                <w:sz w:val="24"/>
                <w:szCs w:val="24"/>
              </w:rPr>
              <w:tab/>
            </w:r>
            <w:r w:rsidR="00270564" w:rsidRPr="00EC3F12">
              <w:rPr>
                <w:rStyle w:val="Hyperlink"/>
                <w:noProof/>
              </w:rPr>
              <w:t>Offline mode and Auto-synchronization of data</w:t>
            </w:r>
            <w:r w:rsidR="00270564">
              <w:rPr>
                <w:noProof/>
                <w:webHidden/>
              </w:rPr>
              <w:tab/>
            </w:r>
            <w:r w:rsidR="00270564">
              <w:rPr>
                <w:noProof/>
                <w:webHidden/>
              </w:rPr>
              <w:fldChar w:fldCharType="begin"/>
            </w:r>
            <w:r w:rsidR="00270564">
              <w:rPr>
                <w:noProof/>
                <w:webHidden/>
              </w:rPr>
              <w:instrText xml:space="preserve"> PAGEREF _Toc502845815 \h </w:instrText>
            </w:r>
            <w:r w:rsidR="00270564">
              <w:rPr>
                <w:noProof/>
                <w:webHidden/>
              </w:rPr>
            </w:r>
            <w:r w:rsidR="00270564">
              <w:rPr>
                <w:noProof/>
                <w:webHidden/>
              </w:rPr>
              <w:fldChar w:fldCharType="separate"/>
            </w:r>
            <w:r w:rsidR="00270564">
              <w:rPr>
                <w:noProof/>
                <w:webHidden/>
              </w:rPr>
              <w:t>10</w:t>
            </w:r>
            <w:r w:rsidR="00270564">
              <w:rPr>
                <w:noProof/>
                <w:webHidden/>
              </w:rPr>
              <w:fldChar w:fldCharType="end"/>
            </w:r>
          </w:hyperlink>
        </w:p>
        <w:p w14:paraId="357E3AF8" w14:textId="77777777" w:rsidR="00270564" w:rsidRDefault="0080242A">
          <w:pPr>
            <w:pStyle w:val="TOC4"/>
            <w:tabs>
              <w:tab w:val="left" w:pos="1680"/>
              <w:tab w:val="right" w:leader="dot" w:pos="9016"/>
            </w:tabs>
            <w:rPr>
              <w:rFonts w:asciiTheme="minorHAnsi" w:eastAsiaTheme="minorEastAsia" w:hAnsiTheme="minorHAnsi"/>
              <w:noProof/>
              <w:sz w:val="24"/>
              <w:szCs w:val="24"/>
            </w:rPr>
          </w:pPr>
          <w:hyperlink w:anchor="_Toc502845816" w:history="1">
            <w:r w:rsidR="00270564" w:rsidRPr="00EC3F12">
              <w:rPr>
                <w:rStyle w:val="Hyperlink"/>
                <w:noProof/>
              </w:rPr>
              <w:t>4.3.1.5</w:t>
            </w:r>
            <w:r w:rsidR="00270564">
              <w:rPr>
                <w:rFonts w:asciiTheme="minorHAnsi" w:eastAsiaTheme="minorEastAsia" w:hAnsiTheme="minorHAnsi"/>
                <w:noProof/>
                <w:sz w:val="24"/>
                <w:szCs w:val="24"/>
              </w:rPr>
              <w:tab/>
            </w:r>
            <w:r w:rsidR="00270564" w:rsidRPr="00EC3F12">
              <w:rPr>
                <w:rStyle w:val="Hyperlink"/>
                <w:noProof/>
              </w:rPr>
              <w:t>Dashboard and Analytics Reports</w:t>
            </w:r>
            <w:r w:rsidR="00270564">
              <w:rPr>
                <w:noProof/>
                <w:webHidden/>
              </w:rPr>
              <w:tab/>
            </w:r>
            <w:r w:rsidR="00270564">
              <w:rPr>
                <w:noProof/>
                <w:webHidden/>
              </w:rPr>
              <w:fldChar w:fldCharType="begin"/>
            </w:r>
            <w:r w:rsidR="00270564">
              <w:rPr>
                <w:noProof/>
                <w:webHidden/>
              </w:rPr>
              <w:instrText xml:space="preserve"> PAGEREF _Toc502845816 \h </w:instrText>
            </w:r>
            <w:r w:rsidR="00270564">
              <w:rPr>
                <w:noProof/>
                <w:webHidden/>
              </w:rPr>
            </w:r>
            <w:r w:rsidR="00270564">
              <w:rPr>
                <w:noProof/>
                <w:webHidden/>
              </w:rPr>
              <w:fldChar w:fldCharType="separate"/>
            </w:r>
            <w:r w:rsidR="00270564">
              <w:rPr>
                <w:noProof/>
                <w:webHidden/>
              </w:rPr>
              <w:t>12</w:t>
            </w:r>
            <w:r w:rsidR="00270564">
              <w:rPr>
                <w:noProof/>
                <w:webHidden/>
              </w:rPr>
              <w:fldChar w:fldCharType="end"/>
            </w:r>
          </w:hyperlink>
        </w:p>
        <w:p w14:paraId="46A90EE4" w14:textId="77777777" w:rsidR="00270564" w:rsidRDefault="0080242A">
          <w:pPr>
            <w:pStyle w:val="TOC4"/>
            <w:tabs>
              <w:tab w:val="left" w:pos="1680"/>
              <w:tab w:val="right" w:leader="dot" w:pos="9016"/>
            </w:tabs>
            <w:rPr>
              <w:rFonts w:asciiTheme="minorHAnsi" w:eastAsiaTheme="minorEastAsia" w:hAnsiTheme="minorHAnsi"/>
              <w:noProof/>
              <w:sz w:val="24"/>
              <w:szCs w:val="24"/>
            </w:rPr>
          </w:pPr>
          <w:hyperlink w:anchor="_Toc502845817" w:history="1">
            <w:r w:rsidR="00270564" w:rsidRPr="00EC3F12">
              <w:rPr>
                <w:rStyle w:val="Hyperlink"/>
                <w:noProof/>
              </w:rPr>
              <w:t>4.3.1.6</w:t>
            </w:r>
            <w:r w:rsidR="00270564">
              <w:rPr>
                <w:rFonts w:asciiTheme="minorHAnsi" w:eastAsiaTheme="minorEastAsia" w:hAnsiTheme="minorHAnsi"/>
                <w:noProof/>
                <w:sz w:val="24"/>
                <w:szCs w:val="24"/>
              </w:rPr>
              <w:tab/>
            </w:r>
            <w:r w:rsidR="00270564" w:rsidRPr="00EC3F12">
              <w:rPr>
                <w:rStyle w:val="Hyperlink"/>
                <w:noProof/>
              </w:rPr>
              <w:t>Forms</w:t>
            </w:r>
            <w:r w:rsidR="00270564">
              <w:rPr>
                <w:noProof/>
                <w:webHidden/>
              </w:rPr>
              <w:tab/>
            </w:r>
            <w:r w:rsidR="00270564">
              <w:rPr>
                <w:noProof/>
                <w:webHidden/>
              </w:rPr>
              <w:fldChar w:fldCharType="begin"/>
            </w:r>
            <w:r w:rsidR="00270564">
              <w:rPr>
                <w:noProof/>
                <w:webHidden/>
              </w:rPr>
              <w:instrText xml:space="preserve"> PAGEREF _Toc502845817 \h </w:instrText>
            </w:r>
            <w:r w:rsidR="00270564">
              <w:rPr>
                <w:noProof/>
                <w:webHidden/>
              </w:rPr>
            </w:r>
            <w:r w:rsidR="00270564">
              <w:rPr>
                <w:noProof/>
                <w:webHidden/>
              </w:rPr>
              <w:fldChar w:fldCharType="separate"/>
            </w:r>
            <w:r w:rsidR="00270564">
              <w:rPr>
                <w:noProof/>
                <w:webHidden/>
              </w:rPr>
              <w:t>12</w:t>
            </w:r>
            <w:r w:rsidR="00270564">
              <w:rPr>
                <w:noProof/>
                <w:webHidden/>
              </w:rPr>
              <w:fldChar w:fldCharType="end"/>
            </w:r>
          </w:hyperlink>
        </w:p>
        <w:p w14:paraId="5EAD0FA7" w14:textId="77777777" w:rsidR="00270564" w:rsidRDefault="0080242A">
          <w:pPr>
            <w:pStyle w:val="TOC4"/>
            <w:tabs>
              <w:tab w:val="left" w:pos="1680"/>
              <w:tab w:val="right" w:leader="dot" w:pos="9016"/>
            </w:tabs>
            <w:rPr>
              <w:rFonts w:asciiTheme="minorHAnsi" w:eastAsiaTheme="minorEastAsia" w:hAnsiTheme="minorHAnsi"/>
              <w:noProof/>
              <w:sz w:val="24"/>
              <w:szCs w:val="24"/>
            </w:rPr>
          </w:pPr>
          <w:hyperlink w:anchor="_Toc502845818" w:history="1">
            <w:r w:rsidR="00270564" w:rsidRPr="00EC3F12">
              <w:rPr>
                <w:rStyle w:val="Hyperlink"/>
                <w:noProof/>
              </w:rPr>
              <w:t>4.3.1.7</w:t>
            </w:r>
            <w:r w:rsidR="00270564">
              <w:rPr>
                <w:rFonts w:asciiTheme="minorHAnsi" w:eastAsiaTheme="minorEastAsia" w:hAnsiTheme="minorHAnsi"/>
                <w:noProof/>
                <w:sz w:val="24"/>
                <w:szCs w:val="24"/>
              </w:rPr>
              <w:tab/>
            </w:r>
            <w:r w:rsidR="00270564" w:rsidRPr="00EC3F12">
              <w:rPr>
                <w:rStyle w:val="Hyperlink"/>
                <w:noProof/>
              </w:rPr>
              <w:t>Security</w:t>
            </w:r>
            <w:r w:rsidR="00270564">
              <w:rPr>
                <w:noProof/>
                <w:webHidden/>
              </w:rPr>
              <w:tab/>
            </w:r>
            <w:r w:rsidR="00270564">
              <w:rPr>
                <w:noProof/>
                <w:webHidden/>
              </w:rPr>
              <w:fldChar w:fldCharType="begin"/>
            </w:r>
            <w:r w:rsidR="00270564">
              <w:rPr>
                <w:noProof/>
                <w:webHidden/>
              </w:rPr>
              <w:instrText xml:space="preserve"> PAGEREF _Toc502845818 \h </w:instrText>
            </w:r>
            <w:r w:rsidR="00270564">
              <w:rPr>
                <w:noProof/>
                <w:webHidden/>
              </w:rPr>
            </w:r>
            <w:r w:rsidR="00270564">
              <w:rPr>
                <w:noProof/>
                <w:webHidden/>
              </w:rPr>
              <w:fldChar w:fldCharType="separate"/>
            </w:r>
            <w:r w:rsidR="00270564">
              <w:rPr>
                <w:noProof/>
                <w:webHidden/>
              </w:rPr>
              <w:t>12</w:t>
            </w:r>
            <w:r w:rsidR="00270564">
              <w:rPr>
                <w:noProof/>
                <w:webHidden/>
              </w:rPr>
              <w:fldChar w:fldCharType="end"/>
            </w:r>
          </w:hyperlink>
        </w:p>
        <w:p w14:paraId="303E56CE" w14:textId="77777777" w:rsidR="00270564" w:rsidRDefault="0080242A">
          <w:pPr>
            <w:pStyle w:val="TOC5"/>
            <w:tabs>
              <w:tab w:val="left" w:pos="1920"/>
              <w:tab w:val="right" w:leader="dot" w:pos="9016"/>
            </w:tabs>
            <w:rPr>
              <w:rFonts w:asciiTheme="minorHAnsi" w:eastAsiaTheme="minorEastAsia" w:hAnsiTheme="minorHAnsi"/>
              <w:noProof/>
              <w:sz w:val="24"/>
              <w:szCs w:val="24"/>
            </w:rPr>
          </w:pPr>
          <w:hyperlink w:anchor="_Toc502845819" w:history="1">
            <w:r w:rsidR="00270564" w:rsidRPr="00EC3F12">
              <w:rPr>
                <w:rStyle w:val="Hyperlink"/>
                <w:noProof/>
              </w:rPr>
              <w:t>4.3.1.7.1</w:t>
            </w:r>
            <w:r w:rsidR="00270564">
              <w:rPr>
                <w:rFonts w:asciiTheme="minorHAnsi" w:eastAsiaTheme="minorEastAsia" w:hAnsiTheme="minorHAnsi"/>
                <w:noProof/>
                <w:sz w:val="24"/>
                <w:szCs w:val="24"/>
              </w:rPr>
              <w:tab/>
            </w:r>
            <w:r w:rsidR="00270564" w:rsidRPr="00EC3F12">
              <w:rPr>
                <w:rStyle w:val="Hyperlink"/>
                <w:noProof/>
              </w:rPr>
              <w:t>Authentication</w:t>
            </w:r>
            <w:r w:rsidR="00270564">
              <w:rPr>
                <w:noProof/>
                <w:webHidden/>
              </w:rPr>
              <w:tab/>
            </w:r>
            <w:r w:rsidR="00270564">
              <w:rPr>
                <w:noProof/>
                <w:webHidden/>
              </w:rPr>
              <w:fldChar w:fldCharType="begin"/>
            </w:r>
            <w:r w:rsidR="00270564">
              <w:rPr>
                <w:noProof/>
                <w:webHidden/>
              </w:rPr>
              <w:instrText xml:space="preserve"> PAGEREF _Toc502845819 \h </w:instrText>
            </w:r>
            <w:r w:rsidR="00270564">
              <w:rPr>
                <w:noProof/>
                <w:webHidden/>
              </w:rPr>
            </w:r>
            <w:r w:rsidR="00270564">
              <w:rPr>
                <w:noProof/>
                <w:webHidden/>
              </w:rPr>
              <w:fldChar w:fldCharType="separate"/>
            </w:r>
            <w:r w:rsidR="00270564">
              <w:rPr>
                <w:noProof/>
                <w:webHidden/>
              </w:rPr>
              <w:t>12</w:t>
            </w:r>
            <w:r w:rsidR="00270564">
              <w:rPr>
                <w:noProof/>
                <w:webHidden/>
              </w:rPr>
              <w:fldChar w:fldCharType="end"/>
            </w:r>
          </w:hyperlink>
        </w:p>
        <w:p w14:paraId="6294EE35" w14:textId="77777777" w:rsidR="00270564" w:rsidRDefault="0080242A">
          <w:pPr>
            <w:pStyle w:val="TOC5"/>
            <w:tabs>
              <w:tab w:val="left" w:pos="1920"/>
              <w:tab w:val="right" w:leader="dot" w:pos="9016"/>
            </w:tabs>
            <w:rPr>
              <w:rFonts w:asciiTheme="minorHAnsi" w:eastAsiaTheme="minorEastAsia" w:hAnsiTheme="minorHAnsi"/>
              <w:noProof/>
              <w:sz w:val="24"/>
              <w:szCs w:val="24"/>
            </w:rPr>
          </w:pPr>
          <w:hyperlink w:anchor="_Toc502845820" w:history="1">
            <w:r w:rsidR="00270564" w:rsidRPr="00EC3F12">
              <w:rPr>
                <w:rStyle w:val="Hyperlink"/>
                <w:noProof/>
              </w:rPr>
              <w:t>4.3.1.7.2</w:t>
            </w:r>
            <w:r w:rsidR="00270564">
              <w:rPr>
                <w:rFonts w:asciiTheme="minorHAnsi" w:eastAsiaTheme="minorEastAsia" w:hAnsiTheme="minorHAnsi"/>
                <w:noProof/>
                <w:sz w:val="24"/>
                <w:szCs w:val="24"/>
              </w:rPr>
              <w:tab/>
            </w:r>
            <w:r w:rsidR="00270564" w:rsidRPr="00EC3F12">
              <w:rPr>
                <w:rStyle w:val="Hyperlink"/>
                <w:noProof/>
              </w:rPr>
              <w:t>Encryption</w:t>
            </w:r>
            <w:r w:rsidR="00270564">
              <w:rPr>
                <w:noProof/>
                <w:webHidden/>
              </w:rPr>
              <w:tab/>
            </w:r>
            <w:r w:rsidR="00270564">
              <w:rPr>
                <w:noProof/>
                <w:webHidden/>
              </w:rPr>
              <w:fldChar w:fldCharType="begin"/>
            </w:r>
            <w:r w:rsidR="00270564">
              <w:rPr>
                <w:noProof/>
                <w:webHidden/>
              </w:rPr>
              <w:instrText xml:space="preserve"> PAGEREF _Toc502845820 \h </w:instrText>
            </w:r>
            <w:r w:rsidR="00270564">
              <w:rPr>
                <w:noProof/>
                <w:webHidden/>
              </w:rPr>
            </w:r>
            <w:r w:rsidR="00270564">
              <w:rPr>
                <w:noProof/>
                <w:webHidden/>
              </w:rPr>
              <w:fldChar w:fldCharType="separate"/>
            </w:r>
            <w:r w:rsidR="00270564">
              <w:rPr>
                <w:noProof/>
                <w:webHidden/>
              </w:rPr>
              <w:t>13</w:t>
            </w:r>
            <w:r w:rsidR="00270564">
              <w:rPr>
                <w:noProof/>
                <w:webHidden/>
              </w:rPr>
              <w:fldChar w:fldCharType="end"/>
            </w:r>
          </w:hyperlink>
        </w:p>
        <w:p w14:paraId="06834B23" w14:textId="77777777" w:rsidR="00270564" w:rsidRDefault="0080242A">
          <w:pPr>
            <w:pStyle w:val="TOC4"/>
            <w:tabs>
              <w:tab w:val="left" w:pos="1680"/>
              <w:tab w:val="right" w:leader="dot" w:pos="9016"/>
            </w:tabs>
            <w:rPr>
              <w:rFonts w:asciiTheme="minorHAnsi" w:eastAsiaTheme="minorEastAsia" w:hAnsiTheme="minorHAnsi"/>
              <w:noProof/>
              <w:sz w:val="24"/>
              <w:szCs w:val="24"/>
            </w:rPr>
          </w:pPr>
          <w:hyperlink w:anchor="_Toc502845821" w:history="1">
            <w:r w:rsidR="00270564" w:rsidRPr="00EC3F12">
              <w:rPr>
                <w:rStyle w:val="Hyperlink"/>
                <w:noProof/>
              </w:rPr>
              <w:t>4.3.1.8</w:t>
            </w:r>
            <w:r w:rsidR="00270564">
              <w:rPr>
                <w:rFonts w:asciiTheme="minorHAnsi" w:eastAsiaTheme="minorEastAsia" w:hAnsiTheme="minorHAnsi"/>
                <w:noProof/>
                <w:sz w:val="24"/>
                <w:szCs w:val="24"/>
              </w:rPr>
              <w:tab/>
            </w:r>
            <w:r w:rsidR="00270564" w:rsidRPr="00EC3F12">
              <w:rPr>
                <w:rStyle w:val="Hyperlink"/>
                <w:noProof/>
              </w:rPr>
              <w:t>Integrations</w:t>
            </w:r>
            <w:r w:rsidR="00270564">
              <w:rPr>
                <w:noProof/>
                <w:webHidden/>
              </w:rPr>
              <w:tab/>
            </w:r>
            <w:r w:rsidR="00270564">
              <w:rPr>
                <w:noProof/>
                <w:webHidden/>
              </w:rPr>
              <w:fldChar w:fldCharType="begin"/>
            </w:r>
            <w:r w:rsidR="00270564">
              <w:rPr>
                <w:noProof/>
                <w:webHidden/>
              </w:rPr>
              <w:instrText xml:space="preserve"> PAGEREF _Toc502845821 \h </w:instrText>
            </w:r>
            <w:r w:rsidR="00270564">
              <w:rPr>
                <w:noProof/>
                <w:webHidden/>
              </w:rPr>
            </w:r>
            <w:r w:rsidR="00270564">
              <w:rPr>
                <w:noProof/>
                <w:webHidden/>
              </w:rPr>
              <w:fldChar w:fldCharType="separate"/>
            </w:r>
            <w:r w:rsidR="00270564">
              <w:rPr>
                <w:noProof/>
                <w:webHidden/>
              </w:rPr>
              <w:t>13</w:t>
            </w:r>
            <w:r w:rsidR="00270564">
              <w:rPr>
                <w:noProof/>
                <w:webHidden/>
              </w:rPr>
              <w:fldChar w:fldCharType="end"/>
            </w:r>
          </w:hyperlink>
        </w:p>
        <w:p w14:paraId="75E6360F" w14:textId="77777777" w:rsidR="00270564" w:rsidRDefault="0080242A">
          <w:pPr>
            <w:pStyle w:val="TOC5"/>
            <w:tabs>
              <w:tab w:val="left" w:pos="1920"/>
              <w:tab w:val="right" w:leader="dot" w:pos="9016"/>
            </w:tabs>
            <w:rPr>
              <w:rFonts w:asciiTheme="minorHAnsi" w:eastAsiaTheme="minorEastAsia" w:hAnsiTheme="minorHAnsi"/>
              <w:noProof/>
              <w:sz w:val="24"/>
              <w:szCs w:val="24"/>
            </w:rPr>
          </w:pPr>
          <w:hyperlink w:anchor="_Toc502845822" w:history="1">
            <w:r w:rsidR="00270564" w:rsidRPr="00EC3F12">
              <w:rPr>
                <w:rStyle w:val="Hyperlink"/>
                <w:noProof/>
              </w:rPr>
              <w:t>4.3.1.8.1</w:t>
            </w:r>
            <w:r w:rsidR="00270564">
              <w:rPr>
                <w:rFonts w:asciiTheme="minorHAnsi" w:eastAsiaTheme="minorEastAsia" w:hAnsiTheme="minorHAnsi"/>
                <w:noProof/>
                <w:sz w:val="24"/>
                <w:szCs w:val="24"/>
              </w:rPr>
              <w:tab/>
            </w:r>
            <w:r w:rsidR="00270564" w:rsidRPr="00EC3F12">
              <w:rPr>
                <w:rStyle w:val="Hyperlink"/>
                <w:noProof/>
              </w:rPr>
              <w:t>Secure VPN Connection</w:t>
            </w:r>
            <w:r w:rsidR="00270564">
              <w:rPr>
                <w:noProof/>
                <w:webHidden/>
              </w:rPr>
              <w:tab/>
            </w:r>
            <w:r w:rsidR="00270564">
              <w:rPr>
                <w:noProof/>
                <w:webHidden/>
              </w:rPr>
              <w:fldChar w:fldCharType="begin"/>
            </w:r>
            <w:r w:rsidR="00270564">
              <w:rPr>
                <w:noProof/>
                <w:webHidden/>
              </w:rPr>
              <w:instrText xml:space="preserve"> PAGEREF _Toc502845822 \h </w:instrText>
            </w:r>
            <w:r w:rsidR="00270564">
              <w:rPr>
                <w:noProof/>
                <w:webHidden/>
              </w:rPr>
            </w:r>
            <w:r w:rsidR="00270564">
              <w:rPr>
                <w:noProof/>
                <w:webHidden/>
              </w:rPr>
              <w:fldChar w:fldCharType="separate"/>
            </w:r>
            <w:r w:rsidR="00270564">
              <w:rPr>
                <w:noProof/>
                <w:webHidden/>
              </w:rPr>
              <w:t>13</w:t>
            </w:r>
            <w:r w:rsidR="00270564">
              <w:rPr>
                <w:noProof/>
                <w:webHidden/>
              </w:rPr>
              <w:fldChar w:fldCharType="end"/>
            </w:r>
          </w:hyperlink>
        </w:p>
        <w:p w14:paraId="1BB4CE12" w14:textId="77777777" w:rsidR="00270564" w:rsidRDefault="0080242A">
          <w:pPr>
            <w:pStyle w:val="TOC1"/>
            <w:rPr>
              <w:rFonts w:asciiTheme="minorHAnsi" w:hAnsiTheme="minorHAnsi"/>
              <w:noProof/>
              <w:sz w:val="24"/>
              <w:szCs w:val="24"/>
            </w:rPr>
          </w:pPr>
          <w:hyperlink w:anchor="_Toc502845823" w:history="1">
            <w:r w:rsidR="00270564" w:rsidRPr="00EC3F12">
              <w:rPr>
                <w:rStyle w:val="Hyperlink"/>
                <w:noProof/>
              </w:rPr>
              <w:t>5</w:t>
            </w:r>
            <w:r w:rsidR="00270564">
              <w:rPr>
                <w:rFonts w:asciiTheme="minorHAnsi" w:hAnsiTheme="minorHAnsi"/>
                <w:noProof/>
                <w:sz w:val="24"/>
                <w:szCs w:val="24"/>
              </w:rPr>
              <w:tab/>
            </w:r>
            <w:r w:rsidR="00270564" w:rsidRPr="00EC3F12">
              <w:rPr>
                <w:rStyle w:val="Hyperlink"/>
                <w:noProof/>
              </w:rPr>
              <w:t>Technology</w:t>
            </w:r>
            <w:r w:rsidR="00270564">
              <w:rPr>
                <w:noProof/>
                <w:webHidden/>
              </w:rPr>
              <w:tab/>
            </w:r>
            <w:r w:rsidR="00270564">
              <w:rPr>
                <w:noProof/>
                <w:webHidden/>
              </w:rPr>
              <w:fldChar w:fldCharType="begin"/>
            </w:r>
            <w:r w:rsidR="00270564">
              <w:rPr>
                <w:noProof/>
                <w:webHidden/>
              </w:rPr>
              <w:instrText xml:space="preserve"> PAGEREF _Toc502845823 \h </w:instrText>
            </w:r>
            <w:r w:rsidR="00270564">
              <w:rPr>
                <w:noProof/>
                <w:webHidden/>
              </w:rPr>
            </w:r>
            <w:r w:rsidR="00270564">
              <w:rPr>
                <w:noProof/>
                <w:webHidden/>
              </w:rPr>
              <w:fldChar w:fldCharType="separate"/>
            </w:r>
            <w:r w:rsidR="00270564">
              <w:rPr>
                <w:noProof/>
                <w:webHidden/>
              </w:rPr>
              <w:t>14</w:t>
            </w:r>
            <w:r w:rsidR="00270564">
              <w:rPr>
                <w:noProof/>
                <w:webHidden/>
              </w:rPr>
              <w:fldChar w:fldCharType="end"/>
            </w:r>
          </w:hyperlink>
        </w:p>
        <w:p w14:paraId="02523C52" w14:textId="77777777" w:rsidR="00270564" w:rsidRDefault="0080242A">
          <w:pPr>
            <w:pStyle w:val="TOC2"/>
            <w:tabs>
              <w:tab w:val="left" w:pos="880"/>
              <w:tab w:val="right" w:leader="dot" w:pos="9016"/>
            </w:tabs>
            <w:rPr>
              <w:rFonts w:asciiTheme="minorHAnsi" w:hAnsiTheme="minorHAnsi"/>
              <w:noProof/>
              <w:sz w:val="24"/>
              <w:szCs w:val="24"/>
            </w:rPr>
          </w:pPr>
          <w:hyperlink w:anchor="_Toc502845824" w:history="1">
            <w:r w:rsidR="00270564" w:rsidRPr="00EC3F12">
              <w:rPr>
                <w:rStyle w:val="Hyperlink"/>
                <w:noProof/>
              </w:rPr>
              <w:t>5.1</w:t>
            </w:r>
            <w:r w:rsidR="00270564">
              <w:rPr>
                <w:rFonts w:asciiTheme="minorHAnsi" w:hAnsiTheme="minorHAnsi"/>
                <w:noProof/>
                <w:sz w:val="24"/>
                <w:szCs w:val="24"/>
              </w:rPr>
              <w:tab/>
            </w:r>
            <w:r w:rsidR="00270564" w:rsidRPr="00EC3F12">
              <w:rPr>
                <w:rStyle w:val="Hyperlink"/>
                <w:noProof/>
              </w:rPr>
              <w:t>Mobile Application</w:t>
            </w:r>
            <w:r w:rsidR="00270564">
              <w:rPr>
                <w:noProof/>
                <w:webHidden/>
              </w:rPr>
              <w:tab/>
            </w:r>
            <w:r w:rsidR="00270564">
              <w:rPr>
                <w:noProof/>
                <w:webHidden/>
              </w:rPr>
              <w:fldChar w:fldCharType="begin"/>
            </w:r>
            <w:r w:rsidR="00270564">
              <w:rPr>
                <w:noProof/>
                <w:webHidden/>
              </w:rPr>
              <w:instrText xml:space="preserve"> PAGEREF _Toc502845824 \h </w:instrText>
            </w:r>
            <w:r w:rsidR="00270564">
              <w:rPr>
                <w:noProof/>
                <w:webHidden/>
              </w:rPr>
            </w:r>
            <w:r w:rsidR="00270564">
              <w:rPr>
                <w:noProof/>
                <w:webHidden/>
              </w:rPr>
              <w:fldChar w:fldCharType="separate"/>
            </w:r>
            <w:r w:rsidR="00270564">
              <w:rPr>
                <w:noProof/>
                <w:webHidden/>
              </w:rPr>
              <w:t>14</w:t>
            </w:r>
            <w:r w:rsidR="00270564">
              <w:rPr>
                <w:noProof/>
                <w:webHidden/>
              </w:rPr>
              <w:fldChar w:fldCharType="end"/>
            </w:r>
          </w:hyperlink>
        </w:p>
        <w:p w14:paraId="27E0B69C" w14:textId="77777777" w:rsidR="00270564" w:rsidRDefault="0080242A">
          <w:pPr>
            <w:pStyle w:val="TOC1"/>
            <w:rPr>
              <w:rFonts w:asciiTheme="minorHAnsi" w:hAnsiTheme="minorHAnsi"/>
              <w:noProof/>
              <w:sz w:val="24"/>
              <w:szCs w:val="24"/>
            </w:rPr>
          </w:pPr>
          <w:hyperlink w:anchor="_Toc502845825" w:history="1">
            <w:r w:rsidR="00270564" w:rsidRPr="00EC3F12">
              <w:rPr>
                <w:rStyle w:val="Hyperlink"/>
                <w:noProof/>
              </w:rPr>
              <w:t>6</w:t>
            </w:r>
            <w:r w:rsidR="00270564">
              <w:rPr>
                <w:rFonts w:asciiTheme="minorHAnsi" w:hAnsiTheme="minorHAnsi"/>
                <w:noProof/>
                <w:sz w:val="24"/>
                <w:szCs w:val="24"/>
              </w:rPr>
              <w:tab/>
            </w:r>
            <w:r w:rsidR="00270564" w:rsidRPr="00EC3F12">
              <w:rPr>
                <w:rStyle w:val="Hyperlink"/>
                <w:noProof/>
              </w:rPr>
              <w:t>Assumptions</w:t>
            </w:r>
            <w:r w:rsidR="00270564">
              <w:rPr>
                <w:noProof/>
                <w:webHidden/>
              </w:rPr>
              <w:tab/>
            </w:r>
            <w:r w:rsidR="00270564">
              <w:rPr>
                <w:noProof/>
                <w:webHidden/>
              </w:rPr>
              <w:fldChar w:fldCharType="begin"/>
            </w:r>
            <w:r w:rsidR="00270564">
              <w:rPr>
                <w:noProof/>
                <w:webHidden/>
              </w:rPr>
              <w:instrText xml:space="preserve"> PAGEREF _Toc502845825 \h </w:instrText>
            </w:r>
            <w:r w:rsidR="00270564">
              <w:rPr>
                <w:noProof/>
                <w:webHidden/>
              </w:rPr>
            </w:r>
            <w:r w:rsidR="00270564">
              <w:rPr>
                <w:noProof/>
                <w:webHidden/>
              </w:rPr>
              <w:fldChar w:fldCharType="separate"/>
            </w:r>
            <w:r w:rsidR="00270564">
              <w:rPr>
                <w:noProof/>
                <w:webHidden/>
              </w:rPr>
              <w:t>14</w:t>
            </w:r>
            <w:r w:rsidR="00270564">
              <w:rPr>
                <w:noProof/>
                <w:webHidden/>
              </w:rPr>
              <w:fldChar w:fldCharType="end"/>
            </w:r>
          </w:hyperlink>
        </w:p>
        <w:p w14:paraId="72CA4794" w14:textId="77777777" w:rsidR="00270564" w:rsidRDefault="0080242A">
          <w:pPr>
            <w:pStyle w:val="TOC1"/>
            <w:rPr>
              <w:rFonts w:asciiTheme="minorHAnsi" w:hAnsiTheme="minorHAnsi"/>
              <w:noProof/>
              <w:sz w:val="24"/>
              <w:szCs w:val="24"/>
            </w:rPr>
          </w:pPr>
          <w:hyperlink w:anchor="_Toc502845826" w:history="1">
            <w:r w:rsidR="00270564" w:rsidRPr="00EC3F12">
              <w:rPr>
                <w:rStyle w:val="Hyperlink"/>
                <w:noProof/>
              </w:rPr>
              <w:t>7</w:t>
            </w:r>
            <w:r w:rsidR="00270564">
              <w:rPr>
                <w:rFonts w:asciiTheme="minorHAnsi" w:hAnsiTheme="minorHAnsi"/>
                <w:noProof/>
                <w:sz w:val="24"/>
                <w:szCs w:val="24"/>
              </w:rPr>
              <w:tab/>
            </w:r>
            <w:r w:rsidR="00270564" w:rsidRPr="00EC3F12">
              <w:rPr>
                <w:rStyle w:val="Hyperlink"/>
                <w:noProof/>
              </w:rPr>
              <w:t>Scope considerations</w:t>
            </w:r>
            <w:r w:rsidR="00270564">
              <w:rPr>
                <w:noProof/>
                <w:webHidden/>
              </w:rPr>
              <w:tab/>
            </w:r>
            <w:r w:rsidR="00270564">
              <w:rPr>
                <w:noProof/>
                <w:webHidden/>
              </w:rPr>
              <w:fldChar w:fldCharType="begin"/>
            </w:r>
            <w:r w:rsidR="00270564">
              <w:rPr>
                <w:noProof/>
                <w:webHidden/>
              </w:rPr>
              <w:instrText xml:space="preserve"> PAGEREF _Toc502845826 \h </w:instrText>
            </w:r>
            <w:r w:rsidR="00270564">
              <w:rPr>
                <w:noProof/>
                <w:webHidden/>
              </w:rPr>
            </w:r>
            <w:r w:rsidR="00270564">
              <w:rPr>
                <w:noProof/>
                <w:webHidden/>
              </w:rPr>
              <w:fldChar w:fldCharType="separate"/>
            </w:r>
            <w:r w:rsidR="00270564">
              <w:rPr>
                <w:noProof/>
                <w:webHidden/>
              </w:rPr>
              <w:t>16</w:t>
            </w:r>
            <w:r w:rsidR="00270564">
              <w:rPr>
                <w:noProof/>
                <w:webHidden/>
              </w:rPr>
              <w:fldChar w:fldCharType="end"/>
            </w:r>
          </w:hyperlink>
        </w:p>
        <w:p w14:paraId="5528DF7E" w14:textId="77777777" w:rsidR="00270564" w:rsidRDefault="0080242A">
          <w:pPr>
            <w:pStyle w:val="TOC2"/>
            <w:tabs>
              <w:tab w:val="left" w:pos="880"/>
              <w:tab w:val="right" w:leader="dot" w:pos="9016"/>
            </w:tabs>
            <w:rPr>
              <w:rFonts w:asciiTheme="minorHAnsi" w:hAnsiTheme="minorHAnsi"/>
              <w:noProof/>
              <w:sz w:val="24"/>
              <w:szCs w:val="24"/>
            </w:rPr>
          </w:pPr>
          <w:hyperlink w:anchor="_Toc502845827" w:history="1">
            <w:r w:rsidR="00270564" w:rsidRPr="00EC3F12">
              <w:rPr>
                <w:rStyle w:val="Hyperlink"/>
                <w:noProof/>
              </w:rPr>
              <w:t>7.1</w:t>
            </w:r>
            <w:r w:rsidR="00270564">
              <w:rPr>
                <w:rFonts w:asciiTheme="minorHAnsi" w:hAnsiTheme="minorHAnsi"/>
                <w:noProof/>
                <w:sz w:val="24"/>
                <w:szCs w:val="24"/>
              </w:rPr>
              <w:tab/>
            </w:r>
            <w:r w:rsidR="00270564" w:rsidRPr="00EC3F12">
              <w:rPr>
                <w:rStyle w:val="Hyperlink"/>
                <w:noProof/>
              </w:rPr>
              <w:t>In-scope</w:t>
            </w:r>
            <w:r w:rsidR="00270564">
              <w:rPr>
                <w:noProof/>
                <w:webHidden/>
              </w:rPr>
              <w:tab/>
            </w:r>
            <w:r w:rsidR="00270564">
              <w:rPr>
                <w:noProof/>
                <w:webHidden/>
              </w:rPr>
              <w:fldChar w:fldCharType="begin"/>
            </w:r>
            <w:r w:rsidR="00270564">
              <w:rPr>
                <w:noProof/>
                <w:webHidden/>
              </w:rPr>
              <w:instrText xml:space="preserve"> PAGEREF _Toc502845827 \h </w:instrText>
            </w:r>
            <w:r w:rsidR="00270564">
              <w:rPr>
                <w:noProof/>
                <w:webHidden/>
              </w:rPr>
            </w:r>
            <w:r w:rsidR="00270564">
              <w:rPr>
                <w:noProof/>
                <w:webHidden/>
              </w:rPr>
              <w:fldChar w:fldCharType="separate"/>
            </w:r>
            <w:r w:rsidR="00270564">
              <w:rPr>
                <w:noProof/>
                <w:webHidden/>
              </w:rPr>
              <w:t>16</w:t>
            </w:r>
            <w:r w:rsidR="00270564">
              <w:rPr>
                <w:noProof/>
                <w:webHidden/>
              </w:rPr>
              <w:fldChar w:fldCharType="end"/>
            </w:r>
          </w:hyperlink>
        </w:p>
        <w:p w14:paraId="1C12BFD0" w14:textId="77777777" w:rsidR="00270564" w:rsidRDefault="0080242A">
          <w:pPr>
            <w:pStyle w:val="TOC2"/>
            <w:tabs>
              <w:tab w:val="left" w:pos="880"/>
              <w:tab w:val="right" w:leader="dot" w:pos="9016"/>
            </w:tabs>
            <w:rPr>
              <w:rFonts w:asciiTheme="minorHAnsi" w:hAnsiTheme="minorHAnsi"/>
              <w:noProof/>
              <w:sz w:val="24"/>
              <w:szCs w:val="24"/>
            </w:rPr>
          </w:pPr>
          <w:hyperlink w:anchor="_Toc502845828" w:history="1">
            <w:r w:rsidR="00270564" w:rsidRPr="00EC3F12">
              <w:rPr>
                <w:rStyle w:val="Hyperlink"/>
                <w:noProof/>
              </w:rPr>
              <w:t>7.2</w:t>
            </w:r>
            <w:r w:rsidR="00270564">
              <w:rPr>
                <w:rFonts w:asciiTheme="minorHAnsi" w:hAnsiTheme="minorHAnsi"/>
                <w:noProof/>
                <w:sz w:val="24"/>
                <w:szCs w:val="24"/>
              </w:rPr>
              <w:tab/>
            </w:r>
            <w:r w:rsidR="00270564" w:rsidRPr="00EC3F12">
              <w:rPr>
                <w:rStyle w:val="Hyperlink"/>
                <w:noProof/>
              </w:rPr>
              <w:t>Out scope</w:t>
            </w:r>
            <w:r w:rsidR="00270564">
              <w:rPr>
                <w:noProof/>
                <w:webHidden/>
              </w:rPr>
              <w:tab/>
            </w:r>
            <w:r w:rsidR="00270564">
              <w:rPr>
                <w:noProof/>
                <w:webHidden/>
              </w:rPr>
              <w:fldChar w:fldCharType="begin"/>
            </w:r>
            <w:r w:rsidR="00270564">
              <w:rPr>
                <w:noProof/>
                <w:webHidden/>
              </w:rPr>
              <w:instrText xml:space="preserve"> PAGEREF _Toc502845828 \h </w:instrText>
            </w:r>
            <w:r w:rsidR="00270564">
              <w:rPr>
                <w:noProof/>
                <w:webHidden/>
              </w:rPr>
            </w:r>
            <w:r w:rsidR="00270564">
              <w:rPr>
                <w:noProof/>
                <w:webHidden/>
              </w:rPr>
              <w:fldChar w:fldCharType="separate"/>
            </w:r>
            <w:r w:rsidR="00270564">
              <w:rPr>
                <w:noProof/>
                <w:webHidden/>
              </w:rPr>
              <w:t>16</w:t>
            </w:r>
            <w:r w:rsidR="00270564">
              <w:rPr>
                <w:noProof/>
                <w:webHidden/>
              </w:rPr>
              <w:fldChar w:fldCharType="end"/>
            </w:r>
          </w:hyperlink>
        </w:p>
        <w:p w14:paraId="23487371" w14:textId="703BAEF4" w:rsidR="00756E07" w:rsidRPr="008848D6" w:rsidRDefault="00FC5658" w:rsidP="00C22C69">
          <w:pPr>
            <w:spacing w:line="240" w:lineRule="auto"/>
            <w:rPr>
              <w:rFonts w:asciiTheme="majorHAnsi" w:hAnsiTheme="majorHAnsi"/>
            </w:rPr>
          </w:pPr>
          <w:r>
            <w:rPr>
              <w:rFonts w:eastAsiaTheme="minorEastAsia"/>
            </w:rPr>
            <w:fldChar w:fldCharType="end"/>
          </w:r>
        </w:p>
      </w:sdtContent>
    </w:sdt>
    <w:p w14:paraId="2D817D02"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302B82DA" w14:textId="63B18987" w:rsidR="00071B5B" w:rsidRDefault="00071B5B">
      <w:pPr>
        <w:rPr>
          <w:rFonts w:asciiTheme="majorHAnsi" w:eastAsiaTheme="majorEastAsia" w:hAnsiTheme="majorHAnsi" w:cstheme="majorBidi"/>
          <w:color w:val="2E74B5" w:themeColor="accent1" w:themeShade="BF"/>
          <w:sz w:val="32"/>
          <w:szCs w:val="32"/>
        </w:rPr>
      </w:pPr>
    </w:p>
    <w:p w14:paraId="7655E5B7" w14:textId="65E7CFB4" w:rsidR="00F21811" w:rsidRDefault="144C0927" w:rsidP="00F21811">
      <w:pPr>
        <w:pStyle w:val="Heading1"/>
      </w:pPr>
      <w:bookmarkStart w:id="0" w:name="_Toc495588745"/>
      <w:bookmarkStart w:id="1" w:name="_Toc495594765"/>
      <w:bookmarkStart w:id="2" w:name="_Toc502845798"/>
      <w:r>
        <w:t>Our understanding of existing system</w:t>
      </w:r>
      <w:bookmarkEnd w:id="0"/>
      <w:bookmarkEnd w:id="1"/>
      <w:bookmarkEnd w:id="2"/>
    </w:p>
    <w:p w14:paraId="248266AE" w14:textId="7CA96FB8" w:rsidR="00A47EFB" w:rsidRDefault="00A47EFB" w:rsidP="60F52384">
      <w:r w:rsidRPr="664D8605">
        <w:t>The (</w:t>
      </w:r>
      <w:r w:rsidR="00C41F93">
        <w:t>&lt;PROJECT&gt;</w:t>
      </w:r>
      <w:r w:rsidR="00F8449E">
        <w:t>)</w:t>
      </w:r>
      <w:r w:rsidRPr="664D8605">
        <w:t xml:space="preserve"> has initiated the development of a new </w:t>
      </w:r>
      <w:r w:rsidR="00F8449E">
        <w:t>analytics platform</w:t>
      </w:r>
      <w:r w:rsidRPr="664D8605">
        <w:t xml:space="preserve"> which will </w:t>
      </w:r>
      <w:r w:rsidR="00F8449E">
        <w:t xml:space="preserve">allow its users to </w:t>
      </w:r>
      <w:proofErr w:type="gramStart"/>
      <w:r w:rsidR="00F8449E">
        <w:t>more easily access, analyze, and visualize existing data resources to deliver useful insights for their operations</w:t>
      </w:r>
      <w:r w:rsidR="00E07E6B">
        <w:t xml:space="preserve"> and facilitate </w:t>
      </w:r>
      <w:r w:rsidR="00C41F93">
        <w:t>&lt;PROJECT&gt;</w:t>
      </w:r>
      <w:r w:rsidR="00E07E6B">
        <w:t xml:space="preserve"> in planning and optimizing </w:t>
      </w:r>
      <w:r w:rsidR="00685C94">
        <w:t>its</w:t>
      </w:r>
      <w:r w:rsidR="00E07E6B">
        <w:t xml:space="preserve"> functions</w:t>
      </w:r>
      <w:proofErr w:type="gramEnd"/>
      <w:r w:rsidR="00E07E6B">
        <w:t>.</w:t>
      </w:r>
    </w:p>
    <w:p w14:paraId="580AF0CA" w14:textId="3503BD5E" w:rsidR="00F8449E" w:rsidRDefault="00F8449E" w:rsidP="60F52384">
      <w:r>
        <w:t xml:space="preserve">At present, </w:t>
      </w:r>
      <w:r w:rsidR="00C41F93">
        <w:t>&lt;PROJECT&gt;</w:t>
      </w:r>
      <w:r>
        <w:t xml:space="preserve"> uses legacy mainframe system (BIS) that is not optimized for analytics reporting. Also, the current system is fragmented and inconsistent; data is available across multiple systems</w:t>
      </w:r>
      <w:r w:rsidR="00E07E6B">
        <w:t xml:space="preserve"> that needs to be cleansed and normalized. Thus, </w:t>
      </w:r>
      <w:r w:rsidR="00C41F93">
        <w:t>&lt;PROJECT&gt;</w:t>
      </w:r>
      <w:r w:rsidR="00E07E6B">
        <w:t xml:space="preserve"> needs to manually research the information to start each new analytics project, which can cause unnecessary delays.</w:t>
      </w:r>
    </w:p>
    <w:p w14:paraId="19BDBF6F" w14:textId="4F8DCC7A" w:rsidR="00F21811" w:rsidRDefault="008E43A5" w:rsidP="00534EBA">
      <w:r>
        <w:t>Below are the key challenges-</w:t>
      </w:r>
    </w:p>
    <w:p w14:paraId="1F65C278" w14:textId="59A02B90" w:rsidR="00F21811" w:rsidRDefault="144C0927" w:rsidP="176541A6">
      <w:pPr>
        <w:pStyle w:val="ListParagraph"/>
        <w:numPr>
          <w:ilvl w:val="0"/>
          <w:numId w:val="11"/>
        </w:numPr>
      </w:pPr>
      <w:r>
        <w:t xml:space="preserve">Paper forms are used to collect </w:t>
      </w:r>
      <w:r w:rsidR="00E07E6B">
        <w:t xml:space="preserve">information by the field inspectors which are then manually tabulated by a </w:t>
      </w:r>
      <w:r w:rsidR="00C41F93">
        <w:t>&lt;PROJECT&gt;</w:t>
      </w:r>
      <w:r w:rsidR="00E07E6B">
        <w:t xml:space="preserve"> personnel</w:t>
      </w:r>
    </w:p>
    <w:p w14:paraId="1DE23177" w14:textId="697823C8" w:rsidR="00F21811" w:rsidRDefault="144C0927" w:rsidP="000944A8">
      <w:pPr>
        <w:pStyle w:val="ListParagraph"/>
        <w:numPr>
          <w:ilvl w:val="0"/>
          <w:numId w:val="11"/>
        </w:numPr>
      </w:pPr>
      <w:r>
        <w:t>Overall process is time consuming due to manual activity involved and process inefficiencies</w:t>
      </w:r>
    </w:p>
    <w:p w14:paraId="09905ABB" w14:textId="4101A299" w:rsidR="00F21811" w:rsidRDefault="00E07E6B" w:rsidP="000944A8">
      <w:pPr>
        <w:pStyle w:val="ListParagraph"/>
        <w:numPr>
          <w:ilvl w:val="0"/>
          <w:numId w:val="11"/>
        </w:numPr>
      </w:pPr>
      <w:r>
        <w:t xml:space="preserve">Inspectors are required to often visit sites, carry multiple inspection </w:t>
      </w:r>
      <w:proofErr w:type="gramStart"/>
      <w:r>
        <w:t>forms</w:t>
      </w:r>
      <w:proofErr w:type="gramEnd"/>
      <w:r>
        <w:t xml:space="preserve"> and manually enter the details in the paper forms</w:t>
      </w:r>
    </w:p>
    <w:p w14:paraId="01F569C4" w14:textId="76C7937B" w:rsidR="00F21811" w:rsidRDefault="00E07E6B" w:rsidP="000944A8">
      <w:pPr>
        <w:pStyle w:val="ListParagraph"/>
        <w:numPr>
          <w:ilvl w:val="0"/>
          <w:numId w:val="11"/>
        </w:numPr>
      </w:pPr>
      <w:r>
        <w:t>Inspectors do not have access to any information on the field</w:t>
      </w:r>
    </w:p>
    <w:p w14:paraId="3EE72FA9" w14:textId="2BBD1BA5" w:rsidR="00F21811" w:rsidRPr="00534EBA" w:rsidRDefault="00BE482F" w:rsidP="60F52384">
      <w:pPr>
        <w:pStyle w:val="ListParagraph"/>
        <w:numPr>
          <w:ilvl w:val="0"/>
          <w:numId w:val="11"/>
        </w:numPr>
      </w:pPr>
      <w:r>
        <w:t xml:space="preserve">In emergency situations, the process of data collection and processing </w:t>
      </w:r>
      <w:r w:rsidR="0048148B">
        <w:t>takes multiple days</w:t>
      </w:r>
      <w:r>
        <w:t xml:space="preserve"> which is not</w:t>
      </w:r>
      <w:r w:rsidR="0048148B">
        <w:t xml:space="preserve"> desired</w:t>
      </w:r>
    </w:p>
    <w:p w14:paraId="593C3F5B" w14:textId="484C4D1D" w:rsidR="005B2D41" w:rsidRDefault="005B2D41">
      <w:r>
        <w:t xml:space="preserve">The new analytics platform and the accompanying mobile application will assist the </w:t>
      </w:r>
      <w:r w:rsidR="00C41F93">
        <w:t>&lt;PROJECT&gt;</w:t>
      </w:r>
      <w:r>
        <w:t xml:space="preserve"> and the inspectors on the field in eliminating a lot of manual </w:t>
      </w:r>
      <w:proofErr w:type="gramStart"/>
      <w:r>
        <w:t>paper work</w:t>
      </w:r>
      <w:proofErr w:type="gramEnd"/>
      <w:r>
        <w:t xml:space="preserve"> and making the process of collecting information quicker and more reliable.</w:t>
      </w:r>
    </w:p>
    <w:p w14:paraId="1047BEBD" w14:textId="15931C53" w:rsidR="00DA4E1F" w:rsidRDefault="144C0927" w:rsidP="00DA4E1F">
      <w:pPr>
        <w:pStyle w:val="Heading1"/>
      </w:pPr>
      <w:bookmarkStart w:id="3" w:name="_Toc502668298"/>
      <w:bookmarkStart w:id="4" w:name="_Toc502738528"/>
      <w:bookmarkStart w:id="5" w:name="_Toc495588746"/>
      <w:bookmarkStart w:id="6" w:name="_Toc495594766"/>
      <w:bookmarkStart w:id="7" w:name="_Toc502845799"/>
      <w:bookmarkEnd w:id="3"/>
      <w:bookmarkEnd w:id="4"/>
      <w:r>
        <w:t>Goals</w:t>
      </w:r>
      <w:bookmarkEnd w:id="5"/>
      <w:bookmarkEnd w:id="6"/>
      <w:bookmarkEnd w:id="7"/>
      <w:r>
        <w:t xml:space="preserve"> </w:t>
      </w:r>
    </w:p>
    <w:p w14:paraId="11D08861" w14:textId="0937572C" w:rsidR="00215B32" w:rsidRPr="00534EBA" w:rsidRDefault="005F64FC" w:rsidP="005F64FC">
      <w:pPr>
        <w:rPr>
          <w:rFonts w:asciiTheme="majorHAnsi" w:hAnsiTheme="majorHAnsi"/>
        </w:rPr>
      </w:pPr>
      <w:r>
        <w:t xml:space="preserve">The primary business requirement for the mobile application is to assist the </w:t>
      </w:r>
      <w:r w:rsidR="00C41F93">
        <w:t>&lt;PROJECT&gt;</w:t>
      </w:r>
      <w:r>
        <w:t xml:space="preserve"> staff for efficiently collecting data and viewing reports.</w:t>
      </w:r>
    </w:p>
    <w:p w14:paraId="080CBDF8" w14:textId="52135BBF" w:rsidR="005166BE" w:rsidRDefault="144C0927" w:rsidP="005166BE">
      <w:r>
        <w:t xml:space="preserve">Key goals of the new system </w:t>
      </w:r>
      <w:r w:rsidR="00251094">
        <w:t>will be</w:t>
      </w:r>
      <w:r>
        <w:t>-</w:t>
      </w:r>
    </w:p>
    <w:p w14:paraId="26E97358" w14:textId="7B7819C3" w:rsidR="005F64FC" w:rsidRDefault="005F64FC" w:rsidP="00BE482F">
      <w:pPr>
        <w:pStyle w:val="ListParagraph"/>
        <w:numPr>
          <w:ilvl w:val="0"/>
          <w:numId w:val="42"/>
        </w:numPr>
      </w:pPr>
      <w:r>
        <w:t xml:space="preserve">Communication of allocations to inspectors through channels like push notifications, </w:t>
      </w:r>
      <w:r w:rsidR="00293DA7">
        <w:t>SMS</w:t>
      </w:r>
      <w:r>
        <w:t>, and email</w:t>
      </w:r>
    </w:p>
    <w:p w14:paraId="7C561714" w14:textId="48761B7F" w:rsidR="00BE482F" w:rsidRDefault="00BE482F" w:rsidP="005F64FC">
      <w:pPr>
        <w:pStyle w:val="ListParagraph"/>
        <w:numPr>
          <w:ilvl w:val="0"/>
          <w:numId w:val="42"/>
        </w:numPr>
      </w:pPr>
      <w:r>
        <w:t xml:space="preserve">Collection of </w:t>
      </w:r>
      <w:r w:rsidR="005F64FC">
        <w:t xml:space="preserve">inspection </w:t>
      </w:r>
      <w:r>
        <w:t xml:space="preserve">data directly through a mobile </w:t>
      </w:r>
      <w:r w:rsidR="005F64FC">
        <w:t>application</w:t>
      </w:r>
    </w:p>
    <w:p w14:paraId="7609B5D8" w14:textId="27EDC899" w:rsidR="00293DA7" w:rsidRPr="001E0745" w:rsidRDefault="00293DA7" w:rsidP="005F64FC">
      <w:pPr>
        <w:pStyle w:val="ListParagraph"/>
        <w:numPr>
          <w:ilvl w:val="0"/>
          <w:numId w:val="42"/>
        </w:numPr>
      </w:pPr>
      <w:r>
        <w:t>Visualization of analytics reports</w:t>
      </w:r>
    </w:p>
    <w:p w14:paraId="6BE08691" w14:textId="75095BBF" w:rsidR="00DA4E1F" w:rsidRDefault="00DA4E1F" w:rsidP="00DA4E1F">
      <w:pPr>
        <w:pStyle w:val="Heading2"/>
      </w:pPr>
      <w:bookmarkStart w:id="8" w:name="_Toc495588747"/>
      <w:bookmarkStart w:id="9" w:name="_Toc495594767"/>
      <w:bookmarkStart w:id="10" w:name="_Toc502845800"/>
      <w:r>
        <w:t xml:space="preserve">Business </w:t>
      </w:r>
      <w:r w:rsidR="00840B71">
        <w:t>g</w:t>
      </w:r>
      <w:r>
        <w:t>oals</w:t>
      </w:r>
      <w:bookmarkEnd w:id="8"/>
      <w:bookmarkEnd w:id="9"/>
      <w:bookmarkEnd w:id="10"/>
      <w:r>
        <w:tab/>
      </w:r>
    </w:p>
    <w:p w14:paraId="59549C44" w14:textId="7E8E6951" w:rsidR="0048148B" w:rsidRDefault="144C0927">
      <w:pPr>
        <w:rPr>
          <w:rFonts w:asciiTheme="majorHAnsi" w:hAnsiTheme="majorHAnsi"/>
        </w:rPr>
      </w:pPr>
      <w:r w:rsidRPr="60F52384">
        <w:rPr>
          <w:rFonts w:asciiTheme="majorHAnsi" w:hAnsiTheme="majorHAnsi"/>
        </w:rPr>
        <w:t>Based on the above primary requirements, the mobile application should be able to:</w:t>
      </w:r>
      <w:r w:rsidR="005B2D41">
        <w:rPr>
          <w:rFonts w:asciiTheme="majorHAnsi" w:hAnsiTheme="majorHAnsi"/>
        </w:rPr>
        <w:t xml:space="preserve"> </w:t>
      </w:r>
    </w:p>
    <w:p w14:paraId="5A15C09F" w14:textId="4EEB4ECC" w:rsidR="00293DA7" w:rsidRDefault="00293DA7" w:rsidP="0048148B">
      <w:pPr>
        <w:pStyle w:val="ListParagraph"/>
        <w:numPr>
          <w:ilvl w:val="0"/>
          <w:numId w:val="42"/>
        </w:numPr>
        <w:rPr>
          <w:rFonts w:asciiTheme="majorHAnsi" w:hAnsiTheme="majorHAnsi"/>
        </w:rPr>
      </w:pPr>
      <w:r>
        <w:rPr>
          <w:rFonts w:asciiTheme="majorHAnsi" w:hAnsiTheme="majorHAnsi"/>
        </w:rPr>
        <w:t xml:space="preserve">Enable on-field inspectors to collect and submit information to the </w:t>
      </w:r>
      <w:r w:rsidR="00C41F93">
        <w:rPr>
          <w:rFonts w:asciiTheme="majorHAnsi" w:hAnsiTheme="majorHAnsi"/>
        </w:rPr>
        <w:t>&lt;PROJECT&gt;</w:t>
      </w:r>
      <w:r>
        <w:rPr>
          <w:rFonts w:asciiTheme="majorHAnsi" w:hAnsiTheme="majorHAnsi"/>
        </w:rPr>
        <w:t xml:space="preserve"> analytics platform as soon as </w:t>
      </w:r>
      <w:commentRangeStart w:id="11"/>
      <w:r>
        <w:rPr>
          <w:rFonts w:asciiTheme="majorHAnsi" w:hAnsiTheme="majorHAnsi"/>
        </w:rPr>
        <w:t>possible</w:t>
      </w:r>
      <w:commentRangeEnd w:id="11"/>
      <w:r>
        <w:rPr>
          <w:rStyle w:val="CommentReference"/>
          <w:rFonts w:eastAsiaTheme="minorHAnsi"/>
        </w:rPr>
        <w:commentReference w:id="11"/>
      </w:r>
    </w:p>
    <w:p w14:paraId="30E459B8" w14:textId="4E5A4B80" w:rsidR="0048148B" w:rsidRDefault="0048148B" w:rsidP="0048148B">
      <w:pPr>
        <w:pStyle w:val="ListParagraph"/>
        <w:numPr>
          <w:ilvl w:val="0"/>
          <w:numId w:val="42"/>
        </w:numPr>
        <w:rPr>
          <w:rFonts w:asciiTheme="majorHAnsi" w:hAnsiTheme="majorHAnsi"/>
        </w:rPr>
      </w:pPr>
      <w:r>
        <w:rPr>
          <w:rFonts w:asciiTheme="majorHAnsi" w:hAnsiTheme="majorHAnsi"/>
        </w:rPr>
        <w:t xml:space="preserve">Enable </w:t>
      </w:r>
      <w:r w:rsidR="00C41F93">
        <w:rPr>
          <w:rFonts w:asciiTheme="majorHAnsi" w:hAnsiTheme="majorHAnsi"/>
        </w:rPr>
        <w:t>&lt;PROJECT&gt;</w:t>
      </w:r>
      <w:r>
        <w:rPr>
          <w:rFonts w:asciiTheme="majorHAnsi" w:hAnsiTheme="majorHAnsi"/>
        </w:rPr>
        <w:t xml:space="preserve"> to leverage the new analytics platform and access useful insights on its operations and optimize its planning</w:t>
      </w:r>
    </w:p>
    <w:p w14:paraId="0A6F7818" w14:textId="2435A344" w:rsidR="0048148B" w:rsidRPr="00293DA7" w:rsidRDefault="008745AD" w:rsidP="00293DA7">
      <w:pPr>
        <w:rPr>
          <w:rFonts w:asciiTheme="majorHAnsi" w:hAnsiTheme="majorHAnsi"/>
        </w:rPr>
      </w:pPr>
      <w:commentRangeStart w:id="12"/>
      <w:commentRangeEnd w:id="12"/>
      <w:r>
        <w:rPr>
          <w:rStyle w:val="CommentReference"/>
        </w:rPr>
        <w:commentReference w:id="12"/>
      </w:r>
    </w:p>
    <w:p w14:paraId="34BBEAC3" w14:textId="77777777" w:rsidR="00591DA3" w:rsidRPr="00534EBA" w:rsidRDefault="00591DA3" w:rsidP="00591DA3">
      <w:pPr>
        <w:pStyle w:val="ListParagraph"/>
        <w:rPr>
          <w:rFonts w:asciiTheme="majorHAnsi" w:hAnsiTheme="majorHAnsi"/>
        </w:rPr>
      </w:pPr>
    </w:p>
    <w:p w14:paraId="3626BBDE" w14:textId="706A658C" w:rsidR="00613535" w:rsidRDefault="005217AE" w:rsidP="00534EBA">
      <w:pPr>
        <w:jc w:val="center"/>
      </w:pPr>
      <w:r>
        <w:rPr>
          <w:noProof/>
        </w:rPr>
        <w:lastRenderedPageBreak/>
        <w:drawing>
          <wp:inline distT="0" distB="0" distL="0" distR="0" wp14:anchorId="3CC6A1F2" wp14:editId="553D53BE">
            <wp:extent cx="5731510" cy="5052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052060"/>
                    </a:xfrm>
                    <a:prstGeom prst="rect">
                      <a:avLst/>
                    </a:prstGeom>
                  </pic:spPr>
                </pic:pic>
              </a:graphicData>
            </a:graphic>
          </wp:inline>
        </w:drawing>
      </w:r>
      <w:commentRangeStart w:id="13"/>
      <w:commentRangeEnd w:id="13"/>
      <w:r w:rsidR="00936AAD">
        <w:rPr>
          <w:rStyle w:val="CommentReference"/>
        </w:rPr>
        <w:commentReference w:id="13"/>
      </w:r>
      <w:commentRangeStart w:id="14"/>
      <w:commentRangeEnd w:id="14"/>
      <w:r w:rsidR="00936AAD">
        <w:rPr>
          <w:rStyle w:val="CommentReference"/>
        </w:rPr>
        <w:commentReference w:id="14"/>
      </w:r>
    </w:p>
    <w:p w14:paraId="7F1E643B" w14:textId="259223A7" w:rsidR="00FE6BD9" w:rsidRPr="00534EBA" w:rsidRDefault="00FE6BD9" w:rsidP="00534EBA">
      <w:pPr>
        <w:jc w:val="center"/>
        <w:rPr>
          <w:i/>
          <w:iCs/>
          <w:u w:val="single"/>
        </w:rPr>
      </w:pPr>
      <w:r w:rsidRPr="00534EBA">
        <w:rPr>
          <w:i/>
          <w:iCs/>
          <w:u w:val="single"/>
        </w:rPr>
        <w:t>Figure</w:t>
      </w:r>
      <w:r w:rsidR="00F05A40" w:rsidRPr="60F52384">
        <w:rPr>
          <w:i/>
          <w:iCs/>
          <w:u w:val="single"/>
        </w:rPr>
        <w:t xml:space="preserve"> 1</w:t>
      </w:r>
      <w:r w:rsidRPr="00534EBA">
        <w:rPr>
          <w:i/>
          <w:iCs/>
          <w:u w:val="single"/>
        </w:rPr>
        <w:t>:</w:t>
      </w:r>
      <w:r w:rsidR="00AE113D" w:rsidRPr="60F52384">
        <w:rPr>
          <w:i/>
          <w:iCs/>
          <w:u w:val="single"/>
        </w:rPr>
        <w:t xml:space="preserve"> </w:t>
      </w:r>
      <w:r w:rsidRPr="00534EBA">
        <w:rPr>
          <w:i/>
          <w:iCs/>
          <w:u w:val="single"/>
        </w:rPr>
        <w:t>Key business goals</w:t>
      </w:r>
    </w:p>
    <w:p w14:paraId="1D0DAC32" w14:textId="1C36CF79" w:rsidR="00DA4E1F" w:rsidRDefault="144C0927" w:rsidP="5E098921">
      <w:pPr>
        <w:pStyle w:val="Heading2"/>
      </w:pPr>
      <w:bookmarkStart w:id="15" w:name="_Toc495598142"/>
      <w:bookmarkStart w:id="16" w:name="_Toc495598414"/>
      <w:bookmarkStart w:id="17" w:name="_Toc495598537"/>
      <w:bookmarkStart w:id="18" w:name="_Toc495599488"/>
      <w:bookmarkStart w:id="19" w:name="_Toc495601659"/>
      <w:bookmarkStart w:id="20" w:name="_Toc495601842"/>
      <w:bookmarkStart w:id="21" w:name="_Toc495603161"/>
      <w:bookmarkStart w:id="22" w:name="_Toc495603423"/>
      <w:bookmarkStart w:id="23" w:name="_Toc495604608"/>
      <w:bookmarkStart w:id="24" w:name="_Toc495605882"/>
      <w:bookmarkStart w:id="25" w:name="_Toc495659847"/>
      <w:bookmarkStart w:id="26" w:name="_Toc495661580"/>
      <w:bookmarkStart w:id="27" w:name="_Toc495661657"/>
      <w:bookmarkStart w:id="28" w:name="_Toc495678528"/>
      <w:bookmarkStart w:id="29" w:name="_Toc495680933"/>
      <w:bookmarkStart w:id="30" w:name="_Toc495681997"/>
      <w:bookmarkStart w:id="31" w:name="_Toc495824205"/>
      <w:bookmarkStart w:id="32" w:name="_Toc502668301"/>
      <w:bookmarkStart w:id="33" w:name="_Toc502738531"/>
      <w:bookmarkStart w:id="34" w:name="_Toc495598143"/>
      <w:bookmarkStart w:id="35" w:name="_Toc495598415"/>
      <w:bookmarkStart w:id="36" w:name="_Toc495598538"/>
      <w:bookmarkStart w:id="37" w:name="_Toc495599489"/>
      <w:bookmarkStart w:id="38" w:name="_Toc495601660"/>
      <w:bookmarkStart w:id="39" w:name="_Toc495601843"/>
      <w:bookmarkStart w:id="40" w:name="_Toc495603162"/>
      <w:bookmarkStart w:id="41" w:name="_Toc495603424"/>
      <w:bookmarkStart w:id="42" w:name="_Toc495604609"/>
      <w:bookmarkStart w:id="43" w:name="_Toc495605883"/>
      <w:bookmarkStart w:id="44" w:name="_Toc495659848"/>
      <w:bookmarkStart w:id="45" w:name="_Toc495661581"/>
      <w:bookmarkStart w:id="46" w:name="_Toc495661658"/>
      <w:bookmarkStart w:id="47" w:name="_Toc495678529"/>
      <w:bookmarkStart w:id="48" w:name="_Toc495680934"/>
      <w:bookmarkStart w:id="49" w:name="_Toc495681998"/>
      <w:bookmarkStart w:id="50" w:name="_Toc495824206"/>
      <w:bookmarkStart w:id="51" w:name="_Toc502668302"/>
      <w:bookmarkStart w:id="52" w:name="_Toc502738532"/>
      <w:bookmarkStart w:id="53" w:name="_Toc495598144"/>
      <w:bookmarkStart w:id="54" w:name="_Toc495598416"/>
      <w:bookmarkStart w:id="55" w:name="_Toc495598539"/>
      <w:bookmarkStart w:id="56" w:name="_Toc495599490"/>
      <w:bookmarkStart w:id="57" w:name="_Toc495601661"/>
      <w:bookmarkStart w:id="58" w:name="_Toc495601844"/>
      <w:bookmarkStart w:id="59" w:name="_Toc495603163"/>
      <w:bookmarkStart w:id="60" w:name="_Toc495603425"/>
      <w:bookmarkStart w:id="61" w:name="_Toc495604610"/>
      <w:bookmarkStart w:id="62" w:name="_Toc495605884"/>
      <w:bookmarkStart w:id="63" w:name="_Toc495659849"/>
      <w:bookmarkStart w:id="64" w:name="_Toc495661582"/>
      <w:bookmarkStart w:id="65" w:name="_Toc495661659"/>
      <w:bookmarkStart w:id="66" w:name="_Toc495678530"/>
      <w:bookmarkStart w:id="67" w:name="_Toc495680935"/>
      <w:bookmarkStart w:id="68" w:name="_Toc495681999"/>
      <w:bookmarkStart w:id="69" w:name="_Toc495824207"/>
      <w:bookmarkStart w:id="70" w:name="_Toc502668303"/>
      <w:bookmarkStart w:id="71" w:name="_Toc502738533"/>
      <w:bookmarkStart w:id="72" w:name="_Toc495598145"/>
      <w:bookmarkStart w:id="73" w:name="_Toc495598417"/>
      <w:bookmarkStart w:id="74" w:name="_Toc495598540"/>
      <w:bookmarkStart w:id="75" w:name="_Toc495599491"/>
      <w:bookmarkStart w:id="76" w:name="_Toc495601662"/>
      <w:bookmarkStart w:id="77" w:name="_Toc495601845"/>
      <w:bookmarkStart w:id="78" w:name="_Toc495603164"/>
      <w:bookmarkStart w:id="79" w:name="_Toc495603426"/>
      <w:bookmarkStart w:id="80" w:name="_Toc495604611"/>
      <w:bookmarkStart w:id="81" w:name="_Toc495605885"/>
      <w:bookmarkStart w:id="82" w:name="_Toc495659850"/>
      <w:bookmarkStart w:id="83" w:name="_Toc495661583"/>
      <w:bookmarkStart w:id="84" w:name="_Toc495661660"/>
      <w:bookmarkStart w:id="85" w:name="_Toc495678531"/>
      <w:bookmarkStart w:id="86" w:name="_Toc495680936"/>
      <w:bookmarkStart w:id="87" w:name="_Toc495682000"/>
      <w:bookmarkStart w:id="88" w:name="_Toc495824208"/>
      <w:bookmarkStart w:id="89" w:name="_Toc502668304"/>
      <w:bookmarkStart w:id="90" w:name="_Toc502738534"/>
      <w:bookmarkStart w:id="91" w:name="_Toc495598146"/>
      <w:bookmarkStart w:id="92" w:name="_Toc495598418"/>
      <w:bookmarkStart w:id="93" w:name="_Toc495598541"/>
      <w:bookmarkStart w:id="94" w:name="_Toc495599492"/>
      <w:bookmarkStart w:id="95" w:name="_Toc495601663"/>
      <w:bookmarkStart w:id="96" w:name="_Toc495601846"/>
      <w:bookmarkStart w:id="97" w:name="_Toc495603165"/>
      <w:bookmarkStart w:id="98" w:name="_Toc495603427"/>
      <w:bookmarkStart w:id="99" w:name="_Toc495604612"/>
      <w:bookmarkStart w:id="100" w:name="_Toc495605886"/>
      <w:bookmarkStart w:id="101" w:name="_Toc495659851"/>
      <w:bookmarkStart w:id="102" w:name="_Toc495661584"/>
      <w:bookmarkStart w:id="103" w:name="_Toc495661661"/>
      <w:bookmarkStart w:id="104" w:name="_Toc495678532"/>
      <w:bookmarkStart w:id="105" w:name="_Toc495680937"/>
      <w:bookmarkStart w:id="106" w:name="_Toc495682001"/>
      <w:bookmarkStart w:id="107" w:name="_Toc495824209"/>
      <w:bookmarkStart w:id="108" w:name="_Toc502668305"/>
      <w:bookmarkStart w:id="109" w:name="_Toc502738535"/>
      <w:bookmarkStart w:id="110" w:name="_Toc495598147"/>
      <w:bookmarkStart w:id="111" w:name="_Toc495598419"/>
      <w:bookmarkStart w:id="112" w:name="_Toc495598542"/>
      <w:bookmarkStart w:id="113" w:name="_Toc495599493"/>
      <w:bookmarkStart w:id="114" w:name="_Toc495601664"/>
      <w:bookmarkStart w:id="115" w:name="_Toc495601847"/>
      <w:bookmarkStart w:id="116" w:name="_Toc495603166"/>
      <w:bookmarkStart w:id="117" w:name="_Toc495603428"/>
      <w:bookmarkStart w:id="118" w:name="_Toc495604613"/>
      <w:bookmarkStart w:id="119" w:name="_Toc495605887"/>
      <w:bookmarkStart w:id="120" w:name="_Toc495659852"/>
      <w:bookmarkStart w:id="121" w:name="_Toc495661585"/>
      <w:bookmarkStart w:id="122" w:name="_Toc495661662"/>
      <w:bookmarkStart w:id="123" w:name="_Toc495678533"/>
      <w:bookmarkStart w:id="124" w:name="_Toc495680938"/>
      <w:bookmarkStart w:id="125" w:name="_Toc495682002"/>
      <w:bookmarkStart w:id="126" w:name="_Toc495824210"/>
      <w:bookmarkStart w:id="127" w:name="_Toc502668306"/>
      <w:bookmarkStart w:id="128" w:name="_Toc502738536"/>
      <w:bookmarkStart w:id="129" w:name="_Toc495588748"/>
      <w:bookmarkStart w:id="130" w:name="_Toc495594768"/>
      <w:bookmarkStart w:id="131" w:name="_Toc502845801"/>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t>Design goals</w:t>
      </w:r>
      <w:bookmarkEnd w:id="129"/>
      <w:bookmarkEnd w:id="130"/>
      <w:bookmarkEnd w:id="131"/>
    </w:p>
    <w:p w14:paraId="3093BDAD" w14:textId="6020536D" w:rsidR="00B16814" w:rsidRPr="00534EBA" w:rsidRDefault="144C0927">
      <w:pPr>
        <w:rPr>
          <w:rFonts w:asciiTheme="majorHAnsi" w:hAnsiTheme="majorHAnsi"/>
        </w:rPr>
      </w:pPr>
      <w:r w:rsidRPr="60F52384">
        <w:rPr>
          <w:rFonts w:asciiTheme="majorHAnsi" w:hAnsiTheme="majorHAnsi"/>
        </w:rPr>
        <w:t>The application should:</w:t>
      </w:r>
    </w:p>
    <w:p w14:paraId="70C0359F" w14:textId="2B016340" w:rsidR="00D20CA0" w:rsidRPr="00534EBA" w:rsidRDefault="144C0927">
      <w:pPr>
        <w:pStyle w:val="ListParagraph"/>
        <w:numPr>
          <w:ilvl w:val="0"/>
          <w:numId w:val="7"/>
        </w:numPr>
        <w:rPr>
          <w:rFonts w:asciiTheme="majorHAnsi" w:hAnsiTheme="majorHAnsi"/>
        </w:rPr>
      </w:pPr>
      <w:r w:rsidRPr="60F52384">
        <w:rPr>
          <w:rFonts w:asciiTheme="majorHAnsi" w:hAnsiTheme="majorHAnsi"/>
        </w:rPr>
        <w:t xml:space="preserve">Be </w:t>
      </w:r>
      <w:r w:rsidR="004E54EF">
        <w:rPr>
          <w:rFonts w:asciiTheme="majorHAnsi" w:hAnsiTheme="majorHAnsi"/>
        </w:rPr>
        <w:t>compatible with multiple mobile platforms and devices</w:t>
      </w:r>
    </w:p>
    <w:p w14:paraId="43E0628A" w14:textId="157D94BB" w:rsidR="00A73C81" w:rsidRDefault="00A73C81">
      <w:pPr>
        <w:pStyle w:val="ListParagraph"/>
        <w:numPr>
          <w:ilvl w:val="1"/>
          <w:numId w:val="7"/>
        </w:numPr>
        <w:rPr>
          <w:rFonts w:asciiTheme="majorHAnsi" w:hAnsiTheme="majorHAnsi"/>
        </w:rPr>
      </w:pPr>
      <w:r>
        <w:rPr>
          <w:rFonts w:asciiTheme="majorHAnsi" w:hAnsiTheme="majorHAnsi"/>
        </w:rPr>
        <w:t>Work on iOS, Windows</w:t>
      </w:r>
      <w:r w:rsidR="004E54EF">
        <w:rPr>
          <w:rFonts w:asciiTheme="majorHAnsi" w:hAnsiTheme="majorHAnsi"/>
        </w:rPr>
        <w:t xml:space="preserve"> Mobile</w:t>
      </w:r>
      <w:r>
        <w:rPr>
          <w:rFonts w:asciiTheme="majorHAnsi" w:hAnsiTheme="majorHAnsi"/>
        </w:rPr>
        <w:t xml:space="preserve"> and Android platforms</w:t>
      </w:r>
    </w:p>
    <w:p w14:paraId="5A9F4273" w14:textId="0E30045F" w:rsidR="007235B2" w:rsidRPr="00534EBA" w:rsidRDefault="144C0927">
      <w:pPr>
        <w:pStyle w:val="ListParagraph"/>
        <w:numPr>
          <w:ilvl w:val="1"/>
          <w:numId w:val="7"/>
        </w:numPr>
        <w:rPr>
          <w:rFonts w:asciiTheme="majorHAnsi" w:hAnsiTheme="majorHAnsi"/>
        </w:rPr>
      </w:pPr>
      <w:r w:rsidRPr="60F52384">
        <w:rPr>
          <w:rFonts w:asciiTheme="majorHAnsi" w:hAnsiTheme="majorHAnsi"/>
        </w:rPr>
        <w:t xml:space="preserve">Work </w:t>
      </w:r>
      <w:r w:rsidR="00A73C81">
        <w:rPr>
          <w:rFonts w:asciiTheme="majorHAnsi" w:hAnsiTheme="majorHAnsi"/>
        </w:rPr>
        <w:t>on different form factors like phones and tablets</w:t>
      </w:r>
    </w:p>
    <w:p w14:paraId="634C7617" w14:textId="2AD15010" w:rsidR="007E330F" w:rsidRPr="00534EBA" w:rsidRDefault="144C0927">
      <w:pPr>
        <w:pStyle w:val="ListParagraph"/>
        <w:numPr>
          <w:ilvl w:val="0"/>
          <w:numId w:val="7"/>
        </w:numPr>
        <w:rPr>
          <w:rFonts w:asciiTheme="majorHAnsi" w:hAnsiTheme="majorHAnsi"/>
        </w:rPr>
      </w:pPr>
      <w:r w:rsidRPr="60F52384">
        <w:rPr>
          <w:rFonts w:asciiTheme="majorHAnsi" w:hAnsiTheme="majorHAnsi"/>
        </w:rPr>
        <w:t>Support offline capabilities in mobile devices</w:t>
      </w:r>
    </w:p>
    <w:p w14:paraId="54F97ADF" w14:textId="1B4243D0" w:rsidR="007E330F" w:rsidRPr="00534EBA" w:rsidRDefault="144C0927">
      <w:pPr>
        <w:pStyle w:val="ListParagraph"/>
        <w:numPr>
          <w:ilvl w:val="1"/>
          <w:numId w:val="7"/>
        </w:numPr>
        <w:rPr>
          <w:rFonts w:asciiTheme="majorHAnsi" w:hAnsiTheme="majorHAnsi"/>
        </w:rPr>
      </w:pPr>
      <w:r w:rsidRPr="60F52384">
        <w:rPr>
          <w:rFonts w:asciiTheme="majorHAnsi" w:hAnsiTheme="majorHAnsi"/>
        </w:rPr>
        <w:t>Mobile application should work even if there is no internet connection</w:t>
      </w:r>
    </w:p>
    <w:p w14:paraId="07889FB2" w14:textId="1B4243D0" w:rsidR="003F6CD9" w:rsidRPr="00534EBA" w:rsidRDefault="144C0927">
      <w:pPr>
        <w:pStyle w:val="ListParagraph"/>
        <w:numPr>
          <w:ilvl w:val="1"/>
          <w:numId w:val="7"/>
        </w:numPr>
        <w:rPr>
          <w:rFonts w:asciiTheme="majorHAnsi" w:hAnsiTheme="majorHAnsi"/>
        </w:rPr>
      </w:pPr>
      <w:r w:rsidRPr="60F52384">
        <w:rPr>
          <w:rFonts w:asciiTheme="majorHAnsi" w:hAnsiTheme="majorHAnsi"/>
        </w:rPr>
        <w:t>Auto-sync data captured to server once online</w:t>
      </w:r>
    </w:p>
    <w:p w14:paraId="6E61EBD6" w14:textId="6F6552AB" w:rsidR="003608D6" w:rsidRPr="00534EBA" w:rsidRDefault="144C0927">
      <w:pPr>
        <w:pStyle w:val="ListParagraph"/>
        <w:numPr>
          <w:ilvl w:val="0"/>
          <w:numId w:val="7"/>
        </w:numPr>
        <w:rPr>
          <w:rFonts w:asciiTheme="majorHAnsi" w:hAnsiTheme="majorHAnsi"/>
        </w:rPr>
      </w:pPr>
      <w:r w:rsidRPr="60F52384">
        <w:rPr>
          <w:rFonts w:asciiTheme="majorHAnsi" w:hAnsiTheme="majorHAnsi"/>
        </w:rPr>
        <w:t xml:space="preserve">Comply </w:t>
      </w:r>
      <w:r w:rsidR="007E1CC2" w:rsidRPr="60F52384">
        <w:rPr>
          <w:rFonts w:asciiTheme="majorHAnsi" w:hAnsiTheme="majorHAnsi"/>
        </w:rPr>
        <w:t xml:space="preserve">with </w:t>
      </w:r>
      <w:r w:rsidRPr="60F52384">
        <w:rPr>
          <w:rFonts w:asciiTheme="majorHAnsi" w:hAnsiTheme="majorHAnsi"/>
        </w:rPr>
        <w:t>security standards</w:t>
      </w:r>
    </w:p>
    <w:p w14:paraId="5D4C292B" w14:textId="5922726F" w:rsidR="000B773A" w:rsidRPr="00534EBA" w:rsidRDefault="144C0927">
      <w:pPr>
        <w:pStyle w:val="ListParagraph"/>
        <w:numPr>
          <w:ilvl w:val="1"/>
          <w:numId w:val="7"/>
        </w:numPr>
        <w:rPr>
          <w:rFonts w:asciiTheme="majorHAnsi" w:hAnsiTheme="majorHAnsi"/>
        </w:rPr>
      </w:pPr>
      <w:r>
        <w:t xml:space="preserve">Follow </w:t>
      </w:r>
      <w:r w:rsidR="00C41F93">
        <w:t>&lt;CLIENT&gt;</w:t>
      </w:r>
      <w:r w:rsidR="003508E4">
        <w:t xml:space="preserve"> </w:t>
      </w:r>
      <w:r w:rsidR="00C41F93">
        <w:t>&lt;PROJECT&gt;</w:t>
      </w:r>
      <w:r w:rsidR="003508E4">
        <w:t xml:space="preserve"> </w:t>
      </w:r>
      <w:r>
        <w:t>standard security guidelines of Application Development</w:t>
      </w:r>
    </w:p>
    <w:p w14:paraId="1D5BB6C1" w14:textId="13B17260" w:rsidR="00C818DA" w:rsidRPr="00534EBA" w:rsidRDefault="144C0927">
      <w:pPr>
        <w:pStyle w:val="ListParagraph"/>
        <w:numPr>
          <w:ilvl w:val="1"/>
          <w:numId w:val="7"/>
        </w:numPr>
        <w:rPr>
          <w:rFonts w:asciiTheme="majorHAnsi" w:hAnsiTheme="majorHAnsi"/>
        </w:rPr>
      </w:pPr>
      <w:r w:rsidRPr="60F52384">
        <w:rPr>
          <w:rFonts w:asciiTheme="majorHAnsi" w:hAnsiTheme="majorHAnsi"/>
        </w:rPr>
        <w:t>Data encryption while storing data on mobile device</w:t>
      </w:r>
    </w:p>
    <w:p w14:paraId="197D8466" w14:textId="48009D2A" w:rsidR="003D1C80" w:rsidRPr="00534EBA" w:rsidRDefault="144C0927">
      <w:pPr>
        <w:pStyle w:val="ListParagraph"/>
        <w:numPr>
          <w:ilvl w:val="1"/>
          <w:numId w:val="7"/>
        </w:numPr>
        <w:rPr>
          <w:rFonts w:asciiTheme="majorHAnsi" w:hAnsiTheme="majorHAnsi"/>
        </w:rPr>
      </w:pPr>
      <w:r w:rsidRPr="60F52384">
        <w:rPr>
          <w:rFonts w:asciiTheme="majorHAnsi" w:hAnsiTheme="majorHAnsi"/>
        </w:rPr>
        <w:t xml:space="preserve">Mobile application should access server-side services over </w:t>
      </w:r>
      <w:r w:rsidR="0048148B">
        <w:rPr>
          <w:rFonts w:asciiTheme="majorHAnsi" w:hAnsiTheme="majorHAnsi"/>
        </w:rPr>
        <w:t>secured VPN</w:t>
      </w:r>
    </w:p>
    <w:p w14:paraId="2ED9FD66" w14:textId="2AD15010" w:rsidR="007E330F" w:rsidRPr="00534EBA" w:rsidRDefault="144C0927">
      <w:pPr>
        <w:pStyle w:val="ListParagraph"/>
        <w:numPr>
          <w:ilvl w:val="0"/>
          <w:numId w:val="7"/>
        </w:numPr>
        <w:rPr>
          <w:rFonts w:asciiTheme="majorHAnsi" w:hAnsiTheme="majorHAnsi"/>
        </w:rPr>
      </w:pPr>
      <w:r w:rsidRPr="60F52384">
        <w:rPr>
          <w:rFonts w:asciiTheme="majorHAnsi" w:hAnsiTheme="majorHAnsi"/>
        </w:rPr>
        <w:t>Be responsive</w:t>
      </w:r>
    </w:p>
    <w:p w14:paraId="5C4C0C7A" w14:textId="51CAB981" w:rsidR="00CE4B5D" w:rsidRPr="00534EBA" w:rsidRDefault="144C0927">
      <w:pPr>
        <w:pStyle w:val="ListParagraph"/>
        <w:numPr>
          <w:ilvl w:val="1"/>
          <w:numId w:val="7"/>
        </w:numPr>
        <w:rPr>
          <w:rFonts w:asciiTheme="majorHAnsi" w:hAnsiTheme="majorHAnsi"/>
        </w:rPr>
      </w:pPr>
      <w:r w:rsidRPr="60F52384">
        <w:rPr>
          <w:rFonts w:asciiTheme="majorHAnsi" w:hAnsiTheme="majorHAnsi"/>
        </w:rPr>
        <w:t>Provide a user-friendly experience and handle requests with impressive UI performance</w:t>
      </w:r>
    </w:p>
    <w:p w14:paraId="693B7323" w14:textId="2EA59829" w:rsidR="00CE186C" w:rsidRPr="00534EBA" w:rsidRDefault="144C0927">
      <w:pPr>
        <w:pStyle w:val="ListParagraph"/>
        <w:numPr>
          <w:ilvl w:val="1"/>
          <w:numId w:val="7"/>
        </w:numPr>
        <w:rPr>
          <w:rFonts w:asciiTheme="majorHAnsi" w:hAnsiTheme="majorHAnsi"/>
        </w:rPr>
      </w:pPr>
      <w:r w:rsidRPr="60F52384">
        <w:rPr>
          <w:rFonts w:asciiTheme="majorHAnsi" w:hAnsiTheme="majorHAnsi"/>
        </w:rPr>
        <w:t>Mobile application should be responsive even if there is no internet connection</w:t>
      </w:r>
      <w:r w:rsidR="00360027">
        <w:rPr>
          <w:rFonts w:asciiTheme="majorHAnsi" w:hAnsiTheme="majorHAnsi"/>
        </w:rPr>
        <w:t xml:space="preserve"> </w:t>
      </w:r>
    </w:p>
    <w:p w14:paraId="4BA0A1D3" w14:textId="00482736" w:rsidR="00C94CDA" w:rsidRDefault="00C94CDA" w:rsidP="60F52384">
      <w:pPr>
        <w:pStyle w:val="Heading1"/>
      </w:pPr>
      <w:bookmarkStart w:id="132" w:name="_Toc502738538"/>
      <w:bookmarkStart w:id="133" w:name="_Toc495588749"/>
      <w:bookmarkStart w:id="134" w:name="_Toc495594769"/>
      <w:bookmarkStart w:id="135" w:name="_Toc502845802"/>
      <w:bookmarkEnd w:id="132"/>
      <w:r>
        <w:lastRenderedPageBreak/>
        <w:t>Non-functional requirements</w:t>
      </w:r>
      <w:bookmarkEnd w:id="133"/>
      <w:bookmarkEnd w:id="134"/>
      <w:bookmarkEnd w:id="135"/>
    </w:p>
    <w:p w14:paraId="5741A909" w14:textId="0266E9FE" w:rsidR="00E611E2" w:rsidRDefault="000D0705" w:rsidP="00534EBA">
      <w:pPr>
        <w:pStyle w:val="ListParagraph"/>
        <w:numPr>
          <w:ilvl w:val="0"/>
          <w:numId w:val="39"/>
        </w:numPr>
      </w:pPr>
      <w:r w:rsidRPr="00534EBA">
        <w:rPr>
          <w:b/>
          <w:bCs/>
        </w:rPr>
        <w:t>Reliability</w:t>
      </w:r>
      <w:r w:rsidR="002909CD">
        <w:t xml:space="preserve">: System </w:t>
      </w:r>
      <w:r w:rsidR="002378B2">
        <w:t>will</w:t>
      </w:r>
      <w:r w:rsidR="002909CD">
        <w:t xml:space="preserve"> be highly reliable</w:t>
      </w:r>
      <w:r w:rsidR="00BE79A0">
        <w:t xml:space="preserve"> and less prone to failures</w:t>
      </w:r>
      <w:r w:rsidR="002909CD">
        <w:t>. Mobile application should</w:t>
      </w:r>
      <w:r w:rsidR="002909CD" w:rsidRPr="176541A6">
        <w:t xml:space="preserve"> </w:t>
      </w:r>
      <w:r w:rsidR="002909CD">
        <w:t>be able to work even if there is no network connectivity.</w:t>
      </w:r>
    </w:p>
    <w:p w14:paraId="2F1F38EA" w14:textId="77777777" w:rsidR="00B56363" w:rsidRDefault="00B56363" w:rsidP="00534EBA">
      <w:pPr>
        <w:pStyle w:val="ListParagraph"/>
      </w:pPr>
    </w:p>
    <w:p w14:paraId="7DB30BE8" w14:textId="64AA30FC" w:rsidR="006B6282" w:rsidRDefault="006B6282" w:rsidP="60F52384">
      <w:pPr>
        <w:pStyle w:val="ListParagraph"/>
        <w:numPr>
          <w:ilvl w:val="0"/>
          <w:numId w:val="39"/>
        </w:numPr>
      </w:pPr>
      <w:r w:rsidRPr="00534EBA">
        <w:rPr>
          <w:b/>
          <w:bCs/>
        </w:rPr>
        <w:t>Security</w:t>
      </w:r>
      <w:r w:rsidR="002A61CD">
        <w:t xml:space="preserve">: System </w:t>
      </w:r>
      <w:r w:rsidR="0048148B">
        <w:t>will</w:t>
      </w:r>
      <w:r w:rsidR="002A61CD">
        <w:t xml:space="preserve"> comply </w:t>
      </w:r>
      <w:r w:rsidR="00C41F93">
        <w:t>&lt;CLIENT&gt;</w:t>
      </w:r>
      <w:r w:rsidR="002A61CD">
        <w:t xml:space="preserve"> standard security guidelines.</w:t>
      </w:r>
      <w:r w:rsidR="003F74A9">
        <w:t xml:space="preserve"> Al</w:t>
      </w:r>
      <w:r w:rsidR="00A70EB4">
        <w:t xml:space="preserve">so, </w:t>
      </w:r>
      <w:r w:rsidR="0048148B">
        <w:t xml:space="preserve">the </w:t>
      </w:r>
      <w:r w:rsidR="00A70EB4">
        <w:t>mobile application should allow operations</w:t>
      </w:r>
      <w:r w:rsidR="0048148B">
        <w:t xml:space="preserve"> </w:t>
      </w:r>
      <w:r w:rsidR="00A70EB4">
        <w:t xml:space="preserve">through </w:t>
      </w:r>
      <w:r w:rsidR="0048148B">
        <w:t xml:space="preserve">a </w:t>
      </w:r>
      <w:r w:rsidR="00A70EB4">
        <w:t>secured</w:t>
      </w:r>
      <w:r w:rsidR="00360027">
        <w:t xml:space="preserve"> </w:t>
      </w:r>
      <w:r w:rsidR="00A70EB4">
        <w:t>VPN</w:t>
      </w:r>
      <w:r w:rsidR="00360027">
        <w:t xml:space="preserve"> connection</w:t>
      </w:r>
      <w:r w:rsidR="00A70EB4">
        <w:t>.</w:t>
      </w:r>
      <w:r w:rsidR="003F74A9" w:rsidRPr="176541A6">
        <w:t xml:space="preserve"> </w:t>
      </w:r>
    </w:p>
    <w:p w14:paraId="25EF59BA" w14:textId="77777777" w:rsidR="00B56363" w:rsidRDefault="00B56363" w:rsidP="00534EBA">
      <w:pPr>
        <w:pStyle w:val="ListParagraph"/>
      </w:pPr>
    </w:p>
    <w:p w14:paraId="13E26A93" w14:textId="421DA300" w:rsidR="008E40BB" w:rsidRDefault="006B6282" w:rsidP="60F52384">
      <w:pPr>
        <w:pStyle w:val="ListParagraph"/>
        <w:numPr>
          <w:ilvl w:val="0"/>
          <w:numId w:val="39"/>
        </w:numPr>
      </w:pPr>
      <w:r w:rsidRPr="00534EBA">
        <w:rPr>
          <w:b/>
          <w:bCs/>
        </w:rPr>
        <w:t>Usability</w:t>
      </w:r>
      <w:r w:rsidR="002A61CD" w:rsidRPr="176541A6">
        <w:t xml:space="preserve">: </w:t>
      </w:r>
      <w:r w:rsidR="00A74A35">
        <w:t xml:space="preserve">System </w:t>
      </w:r>
      <w:r w:rsidR="0048148B">
        <w:t>will</w:t>
      </w:r>
      <w:r w:rsidR="00A74A35">
        <w:t xml:space="preserve"> be eas</w:t>
      </w:r>
      <w:r w:rsidR="008D5734">
        <w:t>y</w:t>
      </w:r>
      <w:r w:rsidR="00A74A35">
        <w:t xml:space="preserve"> to use</w:t>
      </w:r>
      <w:r w:rsidR="002F2B4D">
        <w:t xml:space="preserve"> and operate</w:t>
      </w:r>
      <w:r w:rsidR="00A74A35">
        <w:t xml:space="preserve">. User interface should be responsive to various form factors as well as orientation </w:t>
      </w:r>
      <w:r w:rsidR="0048148B">
        <w:t>changes</w:t>
      </w:r>
    </w:p>
    <w:p w14:paraId="7E9780AC" w14:textId="77777777" w:rsidR="00B56363" w:rsidRDefault="00B56363" w:rsidP="00534EBA">
      <w:pPr>
        <w:pStyle w:val="ListParagraph"/>
      </w:pPr>
    </w:p>
    <w:p w14:paraId="70B8F10B" w14:textId="5AAB5F40" w:rsidR="0048148B" w:rsidRPr="00534EBA" w:rsidRDefault="00E27550" w:rsidP="00534EBA">
      <w:pPr>
        <w:pStyle w:val="ListParagraph"/>
        <w:numPr>
          <w:ilvl w:val="0"/>
          <w:numId w:val="39"/>
        </w:numPr>
      </w:pPr>
      <w:r w:rsidRPr="00534EBA">
        <w:rPr>
          <w:b/>
          <w:bCs/>
        </w:rPr>
        <w:t>Portability</w:t>
      </w:r>
      <w:r w:rsidRPr="176541A6">
        <w:t xml:space="preserve">: </w:t>
      </w:r>
      <w:r>
        <w:t>Mobile application</w:t>
      </w:r>
      <w:r w:rsidRPr="176541A6">
        <w:t xml:space="preserve"> </w:t>
      </w:r>
      <w:r w:rsidR="0048148B">
        <w:t xml:space="preserve">will be </w:t>
      </w:r>
      <w:r>
        <w:t xml:space="preserve">easily deployable on different platforms (iOS, </w:t>
      </w:r>
      <w:r w:rsidR="5FC0368A">
        <w:t>Windows</w:t>
      </w:r>
      <w:r>
        <w:t>, A</w:t>
      </w:r>
      <w:r w:rsidR="6E1CA151">
        <w:t>ndroid</w:t>
      </w:r>
      <w:r w:rsidRPr="176541A6">
        <w:t>).</w:t>
      </w:r>
      <w:r w:rsidR="0048148B">
        <w:t xml:space="preserve"> </w:t>
      </w:r>
    </w:p>
    <w:p w14:paraId="114EC377" w14:textId="77777777" w:rsidR="00B56363" w:rsidRDefault="00B56363" w:rsidP="00534EBA">
      <w:pPr>
        <w:pStyle w:val="ListParagraph"/>
      </w:pPr>
    </w:p>
    <w:p w14:paraId="40B39736" w14:textId="7EFBFF36" w:rsidR="00581046" w:rsidRPr="00613FE1" w:rsidRDefault="00D81172" w:rsidP="00613FE1">
      <w:pPr>
        <w:pStyle w:val="ListParagraph"/>
        <w:numPr>
          <w:ilvl w:val="0"/>
          <w:numId w:val="39"/>
        </w:numPr>
      </w:pPr>
      <w:r w:rsidRPr="00534EBA">
        <w:rPr>
          <w:b/>
          <w:bCs/>
        </w:rPr>
        <w:t>Performance</w:t>
      </w:r>
      <w:r w:rsidRPr="176541A6">
        <w:t xml:space="preserve">: </w:t>
      </w:r>
      <w:r w:rsidR="0045486B">
        <w:t xml:space="preserve">Mobile solution must be </w:t>
      </w:r>
      <w:r w:rsidR="0027421F">
        <w:t xml:space="preserve">accessible to all the inspectors and UI and solution performance should be as per the performance standards of </w:t>
      </w:r>
      <w:r w:rsidR="00C41F93">
        <w:t>&lt;CLIENT&gt;</w:t>
      </w:r>
      <w:r w:rsidR="0027421F">
        <w:t>.</w:t>
      </w:r>
      <w:r w:rsidR="00581046">
        <w:br w:type="page"/>
      </w:r>
    </w:p>
    <w:p w14:paraId="5102F625" w14:textId="35D4D31C" w:rsidR="00DA4E1F" w:rsidRDefault="144C0927" w:rsidP="00DA4E1F">
      <w:pPr>
        <w:pStyle w:val="Heading1"/>
      </w:pPr>
      <w:bookmarkStart w:id="136" w:name="_Toc495588750"/>
      <w:bookmarkStart w:id="137" w:name="_Toc495594770"/>
      <w:bookmarkStart w:id="138" w:name="_Toc502845803"/>
      <w:r>
        <w:lastRenderedPageBreak/>
        <w:t>Solution overview</w:t>
      </w:r>
      <w:bookmarkEnd w:id="136"/>
      <w:bookmarkEnd w:id="137"/>
      <w:bookmarkEnd w:id="138"/>
    </w:p>
    <w:p w14:paraId="7B3D886D" w14:textId="2DD9C466" w:rsidR="006804AA" w:rsidRDefault="144C0927" w:rsidP="006804AA">
      <w:pPr>
        <w:pStyle w:val="Heading2"/>
      </w:pPr>
      <w:bookmarkStart w:id="139" w:name="_Toc495505602"/>
      <w:bookmarkStart w:id="140" w:name="_Toc495588751"/>
      <w:bookmarkStart w:id="141" w:name="_Toc495594771"/>
      <w:bookmarkStart w:id="142" w:name="_Toc502845804"/>
      <w:bookmarkEnd w:id="139"/>
      <w:r>
        <w:t>Key design considerations</w:t>
      </w:r>
      <w:bookmarkEnd w:id="140"/>
      <w:bookmarkEnd w:id="141"/>
      <w:bookmarkEnd w:id="142"/>
    </w:p>
    <w:p w14:paraId="1650375A" w14:textId="77777777" w:rsidR="00015AF4" w:rsidRPr="00015AF4" w:rsidRDefault="00015AF4" w:rsidP="00015AF4"/>
    <w:p w14:paraId="303B4675" w14:textId="16389BE4" w:rsidR="001E6184" w:rsidRDefault="003C52C5" w:rsidP="00660229">
      <w:bookmarkStart w:id="143" w:name="_Hlk509317405"/>
      <w:r>
        <w:rPr>
          <w:noProof/>
        </w:rPr>
        <w:drawing>
          <wp:inline distT="0" distB="0" distL="0" distR="0" wp14:anchorId="56A81752" wp14:editId="57FFD8FC">
            <wp:extent cx="5486400" cy="685800"/>
            <wp:effectExtent l="25400" t="0" r="12700" b="1270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bookmarkStart w:id="144" w:name="_Toc305007848"/>
      <w:bookmarkStart w:id="145" w:name="_Toc371711990"/>
      <w:bookmarkStart w:id="146" w:name="_Toc382917123"/>
      <w:bookmarkStart w:id="147" w:name="_Toc394591411"/>
      <w:bookmarkStart w:id="148" w:name="_Toc409531877"/>
    </w:p>
    <w:p w14:paraId="14C13DA5" w14:textId="37BBF432" w:rsidR="001E3674" w:rsidRPr="00534EBA" w:rsidRDefault="00F05A40" w:rsidP="00534EBA">
      <w:pPr>
        <w:jc w:val="center"/>
        <w:rPr>
          <w:i/>
          <w:iCs/>
          <w:u w:val="single"/>
        </w:rPr>
      </w:pPr>
      <w:bookmarkStart w:id="149" w:name="_Hlk509318008"/>
      <w:bookmarkEnd w:id="143"/>
      <w:r w:rsidRPr="00534EBA">
        <w:rPr>
          <w:i/>
          <w:iCs/>
          <w:u w:val="single"/>
        </w:rPr>
        <w:t>Figure 2: Key design considerations</w:t>
      </w:r>
    </w:p>
    <w:p w14:paraId="6706909C" w14:textId="765B8647" w:rsidR="008E2FA2" w:rsidRDefault="144C0927" w:rsidP="002171A6">
      <w:pPr>
        <w:pStyle w:val="Heading3"/>
      </w:pPr>
      <w:bookmarkStart w:id="150" w:name="_Toc495588752"/>
      <w:bookmarkStart w:id="151" w:name="_Toc495594772"/>
      <w:bookmarkStart w:id="152" w:name="_Toc502845805"/>
      <w:bookmarkEnd w:id="149"/>
      <w:r>
        <w:t>Platform independence</w:t>
      </w:r>
      <w:bookmarkEnd w:id="150"/>
      <w:bookmarkEnd w:id="151"/>
      <w:bookmarkEnd w:id="152"/>
    </w:p>
    <w:p w14:paraId="61E0DFFB" w14:textId="4382B027" w:rsidR="005D6A7F" w:rsidRDefault="144C0927" w:rsidP="008E2FA2">
      <w:r>
        <w:t xml:space="preserve">Solution design will support platform agnostic deployment i.e. </w:t>
      </w:r>
    </w:p>
    <w:p w14:paraId="1DCFEAD2" w14:textId="5B249FB4" w:rsidR="005D6A7F" w:rsidRDefault="144C0927">
      <w:pPr>
        <w:pStyle w:val="ListParagraph"/>
        <w:numPr>
          <w:ilvl w:val="0"/>
          <w:numId w:val="13"/>
        </w:numPr>
      </w:pPr>
      <w:r>
        <w:t>Same</w:t>
      </w:r>
      <w:r w:rsidR="00F75871">
        <w:t xml:space="preserve"> mobile</w:t>
      </w:r>
      <w:r>
        <w:t xml:space="preserve"> application will be deployable on different devices with different operating systems.</w:t>
      </w:r>
    </w:p>
    <w:p w14:paraId="31DCD514" w14:textId="4CB25D67" w:rsidR="0042419E" w:rsidRDefault="00EE687C" w:rsidP="176541A6">
      <w:pPr>
        <w:pStyle w:val="Heading3"/>
      </w:pPr>
      <w:bookmarkStart w:id="153" w:name="_Toc495824216"/>
      <w:bookmarkStart w:id="154" w:name="_Toc502668312"/>
      <w:bookmarkStart w:id="155" w:name="_Toc502738543"/>
      <w:bookmarkStart w:id="156" w:name="_Toc495824217"/>
      <w:bookmarkStart w:id="157" w:name="_Toc502668313"/>
      <w:bookmarkStart w:id="158" w:name="_Toc502738544"/>
      <w:bookmarkStart w:id="159" w:name="_Toc502738545"/>
      <w:bookmarkStart w:id="160" w:name="_Toc502738546"/>
      <w:bookmarkStart w:id="161" w:name="_Toc502738547"/>
      <w:bookmarkStart w:id="162" w:name="_Toc502738548"/>
      <w:bookmarkStart w:id="163" w:name="_Toc502738549"/>
      <w:bookmarkStart w:id="164" w:name="_Toc495588755"/>
      <w:bookmarkStart w:id="165" w:name="_Toc495594775"/>
      <w:bookmarkStart w:id="166" w:name="_Toc502845806"/>
      <w:bookmarkEnd w:id="153"/>
      <w:bookmarkEnd w:id="154"/>
      <w:bookmarkEnd w:id="155"/>
      <w:bookmarkEnd w:id="156"/>
      <w:bookmarkEnd w:id="157"/>
      <w:bookmarkEnd w:id="158"/>
      <w:bookmarkEnd w:id="159"/>
      <w:bookmarkEnd w:id="160"/>
      <w:bookmarkEnd w:id="161"/>
      <w:bookmarkEnd w:id="162"/>
      <w:bookmarkEnd w:id="163"/>
      <w:r>
        <w:t>Reliability</w:t>
      </w:r>
      <w:bookmarkEnd w:id="164"/>
      <w:bookmarkEnd w:id="165"/>
      <w:bookmarkEnd w:id="166"/>
    </w:p>
    <w:p w14:paraId="6599FDC0" w14:textId="570B3B93" w:rsidR="0042419E" w:rsidRDefault="144C0927" w:rsidP="0042419E">
      <w:bookmarkStart w:id="167" w:name="_Hlk509317458"/>
      <w:bookmarkStart w:id="168" w:name="_Hlk509317491"/>
      <w:r>
        <w:t xml:space="preserve">System will be </w:t>
      </w:r>
      <w:r w:rsidR="009A2A03">
        <w:t xml:space="preserve">highly reliable and will be </w:t>
      </w:r>
      <w:r>
        <w:t>able to work in following cases of network partition-</w:t>
      </w:r>
    </w:p>
    <w:p w14:paraId="53816E81" w14:textId="277A5358" w:rsidR="00092EB3" w:rsidRDefault="144C0927" w:rsidP="000944A8">
      <w:pPr>
        <w:pStyle w:val="ListParagraph"/>
        <w:numPr>
          <w:ilvl w:val="0"/>
          <w:numId w:val="16"/>
        </w:numPr>
      </w:pPr>
      <w:r>
        <w:t xml:space="preserve">Mobile device is not able to communicate with </w:t>
      </w:r>
      <w:r w:rsidR="00C41F93">
        <w:t>&lt;PROJECT&gt;</w:t>
      </w:r>
      <w:r w:rsidR="005B2D41">
        <w:t xml:space="preserve"> </w:t>
      </w:r>
      <w:r w:rsidR="002378B2">
        <w:t>Backend</w:t>
      </w:r>
      <w:r w:rsidR="005B2D41">
        <w:t xml:space="preserve"> Server</w:t>
      </w:r>
      <w:r>
        <w:t xml:space="preserve"> because </w:t>
      </w:r>
      <w:r w:rsidR="00C41F93">
        <w:t>&lt;PROJECT&gt;</w:t>
      </w:r>
      <w:r w:rsidR="005B2D41">
        <w:t xml:space="preserve"> </w:t>
      </w:r>
      <w:r w:rsidR="002378B2">
        <w:t>Backend</w:t>
      </w:r>
      <w:r>
        <w:t xml:space="preserve"> Server is not available.</w:t>
      </w:r>
    </w:p>
    <w:bookmarkEnd w:id="167"/>
    <w:p w14:paraId="02CEB7FE" w14:textId="3AB359FE" w:rsidR="00550A52" w:rsidRDefault="144C0927" w:rsidP="00550A52">
      <w:r>
        <w:t>In th</w:t>
      </w:r>
      <w:r w:rsidR="00AF35ED">
        <w:t>is</w:t>
      </w:r>
      <w:r>
        <w:t xml:space="preserve"> case, </w:t>
      </w:r>
      <w:r w:rsidR="00AF35ED">
        <w:t>the m</w:t>
      </w:r>
      <w:r>
        <w:t xml:space="preserve">obile application will work in isolation and will be able to upload </w:t>
      </w:r>
      <w:r w:rsidR="002378B2">
        <w:t xml:space="preserve">the </w:t>
      </w:r>
      <w:r>
        <w:t xml:space="preserve">changes once </w:t>
      </w:r>
      <w:r w:rsidR="002378B2">
        <w:t xml:space="preserve">the </w:t>
      </w:r>
      <w:r>
        <w:t xml:space="preserve">system </w:t>
      </w:r>
      <w:r w:rsidR="002378B2">
        <w:t>is</w:t>
      </w:r>
      <w:r>
        <w:t xml:space="preserve"> available.</w:t>
      </w:r>
    </w:p>
    <w:p w14:paraId="28925643" w14:textId="242782CB" w:rsidR="000F24E9" w:rsidRDefault="144C0927" w:rsidP="002171A6">
      <w:pPr>
        <w:pStyle w:val="Heading3"/>
      </w:pPr>
      <w:bookmarkStart w:id="169" w:name="_Toc502738551"/>
      <w:bookmarkStart w:id="170" w:name="_Toc495588756"/>
      <w:bookmarkStart w:id="171" w:name="_Toc495594776"/>
      <w:bookmarkStart w:id="172" w:name="_Toc502845807"/>
      <w:bookmarkEnd w:id="168"/>
      <w:bookmarkEnd w:id="169"/>
      <w:r>
        <w:t>Security</w:t>
      </w:r>
      <w:bookmarkEnd w:id="170"/>
      <w:bookmarkEnd w:id="171"/>
      <w:bookmarkEnd w:id="172"/>
    </w:p>
    <w:p w14:paraId="62F9701F" w14:textId="2A564F87" w:rsidR="004D7013" w:rsidRDefault="144C0927" w:rsidP="00A026B8">
      <w:bookmarkStart w:id="173" w:name="_Hlk509318122"/>
      <w:bookmarkStart w:id="174" w:name="_Hlk509317531"/>
      <w:r>
        <w:t>Key design considerations from security perspective are-</w:t>
      </w:r>
    </w:p>
    <w:p w14:paraId="6044BB46" w14:textId="77777777" w:rsidR="00E77880" w:rsidRDefault="144C0927" w:rsidP="000944A8">
      <w:pPr>
        <w:pStyle w:val="ListParagraph"/>
        <w:numPr>
          <w:ilvl w:val="0"/>
          <w:numId w:val="17"/>
        </w:numPr>
      </w:pPr>
      <w:r>
        <w:t>Storage Security</w:t>
      </w:r>
    </w:p>
    <w:p w14:paraId="0D837E3B" w14:textId="77777777" w:rsidR="00603189" w:rsidRDefault="144C0927" w:rsidP="000944A8">
      <w:pPr>
        <w:pStyle w:val="ListParagraph"/>
        <w:numPr>
          <w:ilvl w:val="1"/>
          <w:numId w:val="17"/>
        </w:numPr>
      </w:pPr>
      <w:r>
        <w:t>Data classification</w:t>
      </w:r>
    </w:p>
    <w:p w14:paraId="088E502A" w14:textId="26DBEEA7" w:rsidR="00603189" w:rsidRDefault="144C0927" w:rsidP="176541A6">
      <w:pPr>
        <w:pStyle w:val="ListParagraph"/>
        <w:numPr>
          <w:ilvl w:val="2"/>
          <w:numId w:val="17"/>
        </w:numPr>
      </w:pPr>
      <w:r>
        <w:t>Data entities will b</w:t>
      </w:r>
      <w:r w:rsidR="008F60E5">
        <w:t>e</w:t>
      </w:r>
      <w:r>
        <w:t xml:space="preserve"> classified based on standards and compliance requirements. Appropriate security approach will be defined and implemented based on classification. E.g.  </w:t>
      </w:r>
    </w:p>
    <w:p w14:paraId="56A60D9C" w14:textId="080E295E" w:rsidR="00603189" w:rsidRDefault="144C0927" w:rsidP="000944A8">
      <w:pPr>
        <w:pStyle w:val="ListParagraph"/>
        <w:numPr>
          <w:ilvl w:val="3"/>
          <w:numId w:val="17"/>
        </w:numPr>
      </w:pPr>
      <w:r>
        <w:t>Some data might be allowed to store in non-encrypted manner</w:t>
      </w:r>
    </w:p>
    <w:p w14:paraId="3B64F5E9" w14:textId="5E5F5049" w:rsidR="00603189" w:rsidRDefault="144C0927" w:rsidP="000944A8">
      <w:pPr>
        <w:pStyle w:val="ListParagraph"/>
        <w:numPr>
          <w:ilvl w:val="3"/>
          <w:numId w:val="17"/>
        </w:numPr>
      </w:pPr>
      <w:r>
        <w:t>Some data might only be allowed to store in encrypted manner</w:t>
      </w:r>
    </w:p>
    <w:p w14:paraId="2B3AB620" w14:textId="0997F5A3" w:rsidR="00603189" w:rsidRPr="000F24E9" w:rsidRDefault="144C0927" w:rsidP="176541A6">
      <w:pPr>
        <w:pStyle w:val="ListParagraph"/>
        <w:numPr>
          <w:ilvl w:val="3"/>
          <w:numId w:val="17"/>
        </w:numPr>
      </w:pPr>
      <w:r>
        <w:t xml:space="preserve">Some data might not be </w:t>
      </w:r>
      <w:r w:rsidR="000937F6">
        <w:t xml:space="preserve">allowed </w:t>
      </w:r>
      <w:r>
        <w:t>to store at all</w:t>
      </w:r>
    </w:p>
    <w:p w14:paraId="2C52EAD4" w14:textId="242782CB" w:rsidR="00E71CD1" w:rsidRDefault="144C0927" w:rsidP="000944A8">
      <w:pPr>
        <w:pStyle w:val="ListParagraph"/>
        <w:numPr>
          <w:ilvl w:val="1"/>
          <w:numId w:val="17"/>
        </w:numPr>
      </w:pPr>
      <w:r>
        <w:t>Data at rest</w:t>
      </w:r>
    </w:p>
    <w:p w14:paraId="315D4395" w14:textId="562737B4" w:rsidR="00E71CD1" w:rsidRDefault="144C0927" w:rsidP="000944A8">
      <w:pPr>
        <w:pStyle w:val="ListParagraph"/>
        <w:numPr>
          <w:ilvl w:val="2"/>
          <w:numId w:val="17"/>
        </w:numPr>
      </w:pPr>
      <w:r>
        <w:t>Any data (including files) will be stored in encrypted manner on mobile devices.</w:t>
      </w:r>
    </w:p>
    <w:p w14:paraId="4BC144A0" w14:textId="242782CB" w:rsidR="00A026B8" w:rsidRPr="00A026B8" w:rsidRDefault="144C0927" w:rsidP="000944A8">
      <w:pPr>
        <w:pStyle w:val="ListParagraph"/>
        <w:numPr>
          <w:ilvl w:val="1"/>
          <w:numId w:val="17"/>
        </w:numPr>
      </w:pPr>
      <w:r>
        <w:t>Data in transit</w:t>
      </w:r>
    </w:p>
    <w:p w14:paraId="23ADEB79" w14:textId="09F361C6" w:rsidR="007A5DCE" w:rsidRDefault="144C0927" w:rsidP="000944A8">
      <w:pPr>
        <w:pStyle w:val="ListParagraph"/>
        <w:numPr>
          <w:ilvl w:val="2"/>
          <w:numId w:val="17"/>
        </w:numPr>
      </w:pPr>
      <w:r>
        <w:t xml:space="preserve">Any data transmitted to and from mobile application and </w:t>
      </w:r>
      <w:r w:rsidR="00C41F93">
        <w:t>&lt;PROJECT&gt;</w:t>
      </w:r>
      <w:r w:rsidR="00AE5114">
        <w:t xml:space="preserve"> </w:t>
      </w:r>
      <w:r w:rsidR="002378B2">
        <w:t>Backend</w:t>
      </w:r>
      <w:r>
        <w:t xml:space="preserve"> Server will be done on private encrypted channel</w:t>
      </w:r>
    </w:p>
    <w:p w14:paraId="7FF0B826" w14:textId="538F2466" w:rsidR="00E77880" w:rsidRDefault="144C0927" w:rsidP="000944A8">
      <w:pPr>
        <w:pStyle w:val="ListParagraph"/>
        <w:numPr>
          <w:ilvl w:val="0"/>
          <w:numId w:val="17"/>
        </w:numPr>
      </w:pPr>
      <w:r>
        <w:t xml:space="preserve">Application security </w:t>
      </w:r>
    </w:p>
    <w:p w14:paraId="1D0B4142" w14:textId="2337BD78" w:rsidR="007D2B19" w:rsidRDefault="144C0927" w:rsidP="000944A8">
      <w:pPr>
        <w:pStyle w:val="ListParagraph"/>
        <w:numPr>
          <w:ilvl w:val="1"/>
          <w:numId w:val="17"/>
        </w:numPr>
      </w:pPr>
      <w:r>
        <w:t xml:space="preserve">All </w:t>
      </w:r>
      <w:r w:rsidR="00C41F93">
        <w:t>&lt;PROJECT&gt;</w:t>
      </w:r>
      <w:r w:rsidR="00AE5114">
        <w:t xml:space="preserve"> </w:t>
      </w:r>
      <w:r w:rsidR="002378B2">
        <w:t>Backend</w:t>
      </w:r>
      <w:r>
        <w:t xml:space="preserve"> APIs will be accessible to authenticated devices/users via </w:t>
      </w:r>
      <w:r w:rsidR="00C41F93">
        <w:t>&lt;CLIENT&gt;</w:t>
      </w:r>
      <w:r>
        <w:t>.ID authentication service</w:t>
      </w:r>
      <w:bookmarkEnd w:id="173"/>
    </w:p>
    <w:bookmarkEnd w:id="144"/>
    <w:bookmarkEnd w:id="145"/>
    <w:bookmarkEnd w:id="146"/>
    <w:bookmarkEnd w:id="147"/>
    <w:bookmarkEnd w:id="148"/>
    <w:bookmarkEnd w:id="174"/>
    <w:p w14:paraId="185C08DF" w14:textId="77777777" w:rsidR="007B78B6" w:rsidRDefault="007B78B6">
      <w:pPr>
        <w:rPr>
          <w:rFonts w:asciiTheme="majorHAnsi" w:eastAsiaTheme="majorEastAsia" w:hAnsiTheme="majorHAnsi" w:cstheme="majorBidi"/>
          <w:color w:val="2E74B5" w:themeColor="accent1" w:themeShade="BF"/>
          <w:sz w:val="26"/>
          <w:szCs w:val="26"/>
        </w:rPr>
      </w:pPr>
      <w:r>
        <w:br w:type="page"/>
      </w:r>
    </w:p>
    <w:p w14:paraId="54254450" w14:textId="74B329EB" w:rsidR="002413C9" w:rsidRDefault="144C0927" w:rsidP="003B380E">
      <w:pPr>
        <w:pStyle w:val="Heading2"/>
      </w:pPr>
      <w:bookmarkStart w:id="175" w:name="_Toc495588757"/>
      <w:bookmarkStart w:id="176" w:name="_Toc495594777"/>
      <w:bookmarkStart w:id="177" w:name="_Toc502845808"/>
      <w:r>
        <w:lastRenderedPageBreak/>
        <w:t>Solution Concept</w:t>
      </w:r>
      <w:bookmarkEnd w:id="175"/>
      <w:bookmarkEnd w:id="176"/>
      <w:bookmarkEnd w:id="177"/>
    </w:p>
    <w:p w14:paraId="639FC28B" w14:textId="3C93EC3D" w:rsidR="007332F1" w:rsidRDefault="144C0927" w:rsidP="007332F1">
      <w:r>
        <w:t>Below diagram depicts the concept of this solution</w:t>
      </w:r>
      <w:r w:rsidR="007332F1">
        <w:t>:</w:t>
      </w:r>
    </w:p>
    <w:p w14:paraId="089F0962" w14:textId="5C4005A7" w:rsidR="00396D2F" w:rsidRDefault="00396D2F" w:rsidP="00197D75">
      <w:pPr>
        <w:jc w:val="center"/>
      </w:pPr>
    </w:p>
    <w:p w14:paraId="694B2857" w14:textId="6E1237AD" w:rsidR="002413C9" w:rsidRDefault="00874C59" w:rsidP="00DE12A4">
      <w:pPr>
        <w:spacing w:after="0" w:line="240" w:lineRule="auto"/>
        <w:jc w:val="center"/>
      </w:pPr>
      <w:r w:rsidRPr="5E098921">
        <w:t xml:space="preserve"> </w:t>
      </w:r>
    </w:p>
    <w:p w14:paraId="035788AC" w14:textId="2A48F246" w:rsidR="002413C9" w:rsidRPr="00534EBA" w:rsidRDefault="144C0927" w:rsidP="60F52384">
      <w:pPr>
        <w:spacing w:line="240" w:lineRule="auto"/>
        <w:jc w:val="center"/>
        <w:rPr>
          <w:i/>
          <w:iCs/>
          <w:u w:val="single"/>
        </w:rPr>
      </w:pPr>
      <w:r w:rsidRPr="00534EBA">
        <w:rPr>
          <w:i/>
          <w:iCs/>
          <w:u w:val="single"/>
        </w:rPr>
        <w:t xml:space="preserve">Figure </w:t>
      </w:r>
      <w:r w:rsidR="00F05A40" w:rsidRPr="00534EBA">
        <w:rPr>
          <w:i/>
          <w:iCs/>
          <w:u w:val="single"/>
        </w:rPr>
        <w:t>3</w:t>
      </w:r>
      <w:r w:rsidRPr="00534EBA">
        <w:rPr>
          <w:i/>
          <w:iCs/>
          <w:u w:val="single"/>
        </w:rPr>
        <w:t>: Proposed solution concept</w:t>
      </w:r>
    </w:p>
    <w:p w14:paraId="441BB357" w14:textId="3CD56372" w:rsidR="002E071C" w:rsidRPr="00534EBA" w:rsidRDefault="144C0927">
      <w:pPr>
        <w:rPr>
          <w:rFonts w:eastAsiaTheme="minorEastAsia"/>
        </w:rPr>
      </w:pPr>
      <w:r w:rsidRPr="60F52384">
        <w:rPr>
          <w:rFonts w:eastAsiaTheme="minorEastAsia"/>
        </w:rPr>
        <w:t xml:space="preserve">Mobile application will communicate with </w:t>
      </w:r>
      <w:r w:rsidR="002378B2">
        <w:rPr>
          <w:rFonts w:eastAsiaTheme="minorEastAsia"/>
        </w:rPr>
        <w:t xml:space="preserve">the </w:t>
      </w:r>
      <w:r w:rsidR="00C41F93">
        <w:rPr>
          <w:rFonts w:eastAsiaTheme="minorEastAsia"/>
        </w:rPr>
        <w:t>&lt;PROJECT&gt;</w:t>
      </w:r>
      <w:r w:rsidR="00C83C18">
        <w:rPr>
          <w:rFonts w:eastAsiaTheme="minorEastAsia"/>
        </w:rPr>
        <w:t xml:space="preserve"> </w:t>
      </w:r>
      <w:r w:rsidR="002378B2">
        <w:rPr>
          <w:rFonts w:eastAsiaTheme="minorEastAsia"/>
        </w:rPr>
        <w:t>Backend</w:t>
      </w:r>
      <w:r w:rsidRPr="60F52384">
        <w:rPr>
          <w:rFonts w:eastAsiaTheme="minorEastAsia"/>
        </w:rPr>
        <w:t xml:space="preserve"> Server via web services over private channel created through SSL over VPN capabilities.  VPN will only allow access to </w:t>
      </w:r>
      <w:r w:rsidR="00C41F93">
        <w:rPr>
          <w:rFonts w:eastAsiaTheme="minorEastAsia"/>
        </w:rPr>
        <w:t>&lt;PROJECT&gt;</w:t>
      </w:r>
      <w:r w:rsidR="00C83C18">
        <w:rPr>
          <w:rFonts w:eastAsiaTheme="minorEastAsia"/>
        </w:rPr>
        <w:t xml:space="preserve"> </w:t>
      </w:r>
      <w:r w:rsidR="002378B2">
        <w:rPr>
          <w:rFonts w:eastAsiaTheme="minorEastAsia"/>
        </w:rPr>
        <w:t>Backend</w:t>
      </w:r>
      <w:r w:rsidRPr="60F52384">
        <w:rPr>
          <w:rFonts w:eastAsiaTheme="minorEastAsia"/>
        </w:rPr>
        <w:t xml:space="preserve"> Server APIs and </w:t>
      </w:r>
      <w:r w:rsidR="00C41F93">
        <w:rPr>
          <w:rFonts w:eastAsiaTheme="minorEastAsia"/>
        </w:rPr>
        <w:t>&lt;CLIENT&gt;</w:t>
      </w:r>
      <w:r w:rsidRPr="60F52384">
        <w:rPr>
          <w:rFonts w:eastAsiaTheme="minorEastAsia"/>
        </w:rPr>
        <w:t xml:space="preserve"> authentication service (</w:t>
      </w:r>
      <w:r w:rsidR="00C41F93">
        <w:rPr>
          <w:rFonts w:eastAsiaTheme="minorEastAsia"/>
        </w:rPr>
        <w:t>&lt;CLIENT&gt;</w:t>
      </w:r>
      <w:r w:rsidRPr="60F52384">
        <w:rPr>
          <w:rFonts w:eastAsiaTheme="minorEastAsia"/>
        </w:rPr>
        <w:t>.ID) from</w:t>
      </w:r>
      <w:r w:rsidR="00AF35ED">
        <w:rPr>
          <w:rFonts w:eastAsiaTheme="minorEastAsia"/>
        </w:rPr>
        <w:t xml:space="preserve"> </w:t>
      </w:r>
      <w:r w:rsidR="002378B2">
        <w:rPr>
          <w:rFonts w:eastAsiaTheme="minorEastAsia"/>
        </w:rPr>
        <w:t xml:space="preserve">the </w:t>
      </w:r>
      <w:r w:rsidR="00AF35ED">
        <w:rPr>
          <w:rFonts w:eastAsiaTheme="minorEastAsia"/>
        </w:rPr>
        <w:t>mobile application</w:t>
      </w:r>
      <w:r w:rsidRPr="60F52384">
        <w:rPr>
          <w:rFonts w:eastAsiaTheme="minorEastAsia"/>
        </w:rPr>
        <w:t>.</w:t>
      </w:r>
    </w:p>
    <w:p w14:paraId="5A43DBBB" w14:textId="234FB692" w:rsidR="003354A1" w:rsidRDefault="144C0927" w:rsidP="002E071C">
      <w:r>
        <w:t>Solution will be composed of following key components-</w:t>
      </w:r>
    </w:p>
    <w:p w14:paraId="4D4609F9" w14:textId="0F12744F" w:rsidR="003354A1" w:rsidRDefault="144C0927" w:rsidP="000944A8">
      <w:pPr>
        <w:pStyle w:val="ListParagraph"/>
        <w:numPr>
          <w:ilvl w:val="0"/>
          <w:numId w:val="21"/>
        </w:numPr>
      </w:pPr>
      <w:r w:rsidRPr="144C0927">
        <w:rPr>
          <w:b/>
          <w:bCs/>
        </w:rPr>
        <w:t>Mobile</w:t>
      </w:r>
      <w:r w:rsidR="00C83C18">
        <w:rPr>
          <w:b/>
          <w:bCs/>
        </w:rPr>
        <w:t xml:space="preserve"> </w:t>
      </w:r>
      <w:r w:rsidR="002378B2">
        <w:rPr>
          <w:b/>
          <w:bCs/>
        </w:rPr>
        <w:t>Application</w:t>
      </w:r>
      <w:r>
        <w:t>: This component represents the application deployed on various mobile devices</w:t>
      </w:r>
      <w:r w:rsidR="00877CAD">
        <w:t xml:space="preserve">. It will integrate with </w:t>
      </w:r>
      <w:r w:rsidR="00C41F93">
        <w:t>&lt;PROJECT&gt;</w:t>
      </w:r>
      <w:r w:rsidR="00877CAD">
        <w:t xml:space="preserve"> Backend Server using web API.</w:t>
      </w:r>
    </w:p>
    <w:p w14:paraId="5322494E" w14:textId="193BBEC8" w:rsidR="00797F50" w:rsidRPr="00F235D6" w:rsidRDefault="144C0927" w:rsidP="00F235D6">
      <w:pPr>
        <w:pStyle w:val="ListParagraph"/>
        <w:numPr>
          <w:ilvl w:val="0"/>
          <w:numId w:val="21"/>
        </w:numPr>
      </w:pPr>
      <w:r w:rsidRPr="144C0927">
        <w:rPr>
          <w:b/>
          <w:bCs/>
        </w:rPr>
        <w:t>Secure VPN</w:t>
      </w:r>
      <w:r>
        <w:t xml:space="preserve">: This component will enable extension of </w:t>
      </w:r>
      <w:r w:rsidR="00C41F93">
        <w:t>&lt;CLIENT&gt;</w:t>
      </w:r>
      <w:r>
        <w:t xml:space="preserve"> </w:t>
      </w:r>
      <w:r w:rsidR="00C41F93">
        <w:t>&lt;PROJECT&gt;</w:t>
      </w:r>
      <w:r w:rsidR="002378B2">
        <w:t xml:space="preserve"> </w:t>
      </w:r>
      <w:r>
        <w:t>private network using VPN over SSL c</w:t>
      </w:r>
      <w:r w:rsidR="00F235D6">
        <w:t>onnectivity with mobile devices</w:t>
      </w:r>
    </w:p>
    <w:p w14:paraId="5170F075" w14:textId="54292A53" w:rsidR="00A92D9C" w:rsidRDefault="144C0927" w:rsidP="00A92D9C">
      <w:pPr>
        <w:pStyle w:val="Heading2"/>
      </w:pPr>
      <w:bookmarkStart w:id="178" w:name="_Toc495588758"/>
      <w:bookmarkStart w:id="179" w:name="_Toc495594778"/>
      <w:bookmarkStart w:id="180" w:name="_Toc502845809"/>
      <w:r>
        <w:t xml:space="preserve">Mobile </w:t>
      </w:r>
      <w:bookmarkEnd w:id="178"/>
      <w:bookmarkEnd w:id="179"/>
      <w:r w:rsidR="002378B2">
        <w:t>Application</w:t>
      </w:r>
      <w:bookmarkEnd w:id="180"/>
    </w:p>
    <w:p w14:paraId="69D8300B" w14:textId="029ABBC8" w:rsidR="00A92D9C" w:rsidRDefault="144C0927" w:rsidP="007D6F0C">
      <w:pPr>
        <w:pStyle w:val="Heading3"/>
      </w:pPr>
      <w:bookmarkStart w:id="181" w:name="_Toc495588759"/>
      <w:bookmarkStart w:id="182" w:name="_Toc495594779"/>
      <w:bookmarkStart w:id="183" w:name="_Toc502845810"/>
      <w:r>
        <w:t>Logical architecture</w:t>
      </w:r>
      <w:bookmarkEnd w:id="181"/>
      <w:bookmarkEnd w:id="182"/>
      <w:bookmarkEnd w:id="183"/>
    </w:p>
    <w:p w14:paraId="2D1C5B33" w14:textId="77777777" w:rsidR="00084B4D" w:rsidRDefault="00B11965" w:rsidP="60F52384">
      <w:r>
        <w:t xml:space="preserve">This section briefly explains the idea of envisioned system based on requirements and </w:t>
      </w:r>
      <w:r w:rsidR="00632564">
        <w:t>design</w:t>
      </w:r>
      <w:r>
        <w:t xml:space="preserve"> considerations identified in previous sections.</w:t>
      </w:r>
      <w:r w:rsidR="00632564">
        <w:t xml:space="preserve"> </w:t>
      </w:r>
    </w:p>
    <w:p w14:paraId="0C02F196" w14:textId="1F25B960" w:rsidR="00084B4D" w:rsidRDefault="00084B4D" w:rsidP="00534EBA">
      <w:pPr>
        <w:jc w:val="center"/>
      </w:pPr>
    </w:p>
    <w:p w14:paraId="30582D9D" w14:textId="41DAB7ED" w:rsidR="005D7EDD" w:rsidRPr="00534EBA" w:rsidRDefault="001440C5" w:rsidP="005D7EDD">
      <w:pPr>
        <w:jc w:val="center"/>
        <w:rPr>
          <w:i/>
          <w:iCs/>
          <w:u w:val="single"/>
        </w:rPr>
      </w:pPr>
      <w:bookmarkStart w:id="184" w:name="_Hlk509321070"/>
      <w:r w:rsidRPr="00534EBA">
        <w:rPr>
          <w:i/>
          <w:iCs/>
          <w:u w:val="single"/>
        </w:rPr>
        <w:t>Figure</w:t>
      </w:r>
      <w:r w:rsidR="00F05A40" w:rsidRPr="60F52384">
        <w:rPr>
          <w:i/>
          <w:iCs/>
          <w:u w:val="single"/>
        </w:rPr>
        <w:t>4</w:t>
      </w:r>
      <w:r w:rsidRPr="00534EBA">
        <w:rPr>
          <w:i/>
          <w:iCs/>
          <w:u w:val="single"/>
        </w:rPr>
        <w:t xml:space="preserve">: Logical Architecture-Mobile POS Client </w:t>
      </w:r>
      <w:commentRangeStart w:id="185"/>
      <w:r w:rsidRPr="00534EBA">
        <w:rPr>
          <w:i/>
          <w:iCs/>
          <w:u w:val="single"/>
        </w:rPr>
        <w:t>Application</w:t>
      </w:r>
      <w:commentRangeEnd w:id="185"/>
      <w:r w:rsidR="005D7EDD">
        <w:rPr>
          <w:rStyle w:val="CommentReference"/>
        </w:rPr>
        <w:commentReference w:id="185"/>
      </w:r>
    </w:p>
    <w:bookmarkEnd w:id="184"/>
    <w:p w14:paraId="53A31F30" w14:textId="6EA29333" w:rsidR="00632564" w:rsidRDefault="00632564" w:rsidP="00B11965">
      <w:r>
        <w:t xml:space="preserve">The architecture of the mobile application is based on </w:t>
      </w:r>
      <w:r w:rsidR="00775866">
        <w:t>the accelerator from Nagarro. The accelerator will provide a base framework with following key highlights:</w:t>
      </w:r>
    </w:p>
    <w:p w14:paraId="4D6D97F2" w14:textId="0FA75F78" w:rsidR="00632564" w:rsidRPr="00532363" w:rsidRDefault="0085523A" w:rsidP="5E098921">
      <w:pPr>
        <w:pStyle w:val="Heading4"/>
      </w:pPr>
      <w:bookmarkStart w:id="186" w:name="_Toc495588760"/>
      <w:bookmarkStart w:id="187" w:name="_Toc495594780"/>
      <w:bookmarkStart w:id="188" w:name="_Toc502845811"/>
      <w:r>
        <w:t>Mode-View-ViewModel</w:t>
      </w:r>
      <w:bookmarkEnd w:id="186"/>
      <w:bookmarkEnd w:id="187"/>
      <w:bookmarkEnd w:id="188"/>
    </w:p>
    <w:p w14:paraId="65143331" w14:textId="18350F3B" w:rsidR="00864D3E" w:rsidRPr="00534EBA" w:rsidRDefault="00632564">
      <w:pPr>
        <w:rPr>
          <w:rFonts w:eastAsiaTheme="minorEastAsia"/>
        </w:rPr>
      </w:pPr>
      <w:r w:rsidRPr="60F52384">
        <w:rPr>
          <w:rFonts w:eastAsiaTheme="minorEastAsia"/>
        </w:rPr>
        <w:t xml:space="preserve">The internal structure of the </w:t>
      </w:r>
      <w:r w:rsidR="002378B2">
        <w:rPr>
          <w:rFonts w:eastAsiaTheme="minorEastAsia"/>
        </w:rPr>
        <w:t xml:space="preserve">mobile </w:t>
      </w:r>
      <w:r w:rsidRPr="60F52384">
        <w:rPr>
          <w:rFonts w:eastAsiaTheme="minorEastAsia"/>
        </w:rPr>
        <w:t>application will have components logically grouped into separate stacked layers (providing separation of concerns) that communicate with each other through defined interfaces.</w:t>
      </w:r>
    </w:p>
    <w:p w14:paraId="006AF95B" w14:textId="467165F3" w:rsidR="00632564" w:rsidRDefault="00546E78" w:rsidP="00632564">
      <w:r w:rsidRPr="60F52384">
        <w:rPr>
          <w:rFonts w:eastAsiaTheme="minorEastAsia"/>
        </w:rPr>
        <w:t xml:space="preserve">The base framework </w:t>
      </w:r>
      <w:r w:rsidR="00A00903" w:rsidRPr="60F52384">
        <w:rPr>
          <w:rFonts w:eastAsiaTheme="minorEastAsia"/>
        </w:rPr>
        <w:t>will provide</w:t>
      </w:r>
      <w:r w:rsidRPr="60F52384">
        <w:rPr>
          <w:rFonts w:eastAsiaTheme="minorEastAsia"/>
        </w:rPr>
        <w:t xml:space="preserve"> a solid backbone using MVVM pattern, hence the presentation</w:t>
      </w:r>
      <w:r w:rsidR="00C965C2" w:rsidRPr="60F52384">
        <w:rPr>
          <w:rFonts w:eastAsiaTheme="minorEastAsia"/>
        </w:rPr>
        <w:t xml:space="preserve"> layer will be composed of</w:t>
      </w:r>
      <w:r w:rsidRPr="60F52384">
        <w:rPr>
          <w:rFonts w:eastAsiaTheme="minorEastAsia"/>
        </w:rPr>
        <w:t xml:space="preserve"> Views &amp; ViewModels. The Models consist of the combination of Business and Data layer components. </w:t>
      </w:r>
    </w:p>
    <w:p w14:paraId="22ECD4C1" w14:textId="77777777" w:rsidR="00632564" w:rsidRPr="00656DFE" w:rsidRDefault="00632564" w:rsidP="00632564">
      <w:pPr>
        <w:spacing w:after="0"/>
        <w:rPr>
          <w:b/>
          <w:bCs/>
        </w:rPr>
      </w:pPr>
      <w:r w:rsidRPr="60F52384">
        <w:rPr>
          <w:rFonts w:eastAsiaTheme="minorEastAsia"/>
        </w:rPr>
        <w:t>Benefits:</w:t>
      </w:r>
    </w:p>
    <w:p w14:paraId="72AAA888" w14:textId="77777777" w:rsidR="00632564" w:rsidRDefault="00632564" w:rsidP="00632564">
      <w:pPr>
        <w:pStyle w:val="ListParagraph"/>
        <w:numPr>
          <w:ilvl w:val="0"/>
          <w:numId w:val="18"/>
        </w:numPr>
        <w:spacing w:after="0"/>
      </w:pPr>
      <w:r>
        <w:t>Isolation: Technology and functional upgrades can be isolated at specific layers.</w:t>
      </w:r>
    </w:p>
    <w:p w14:paraId="491F0267" w14:textId="6486102A" w:rsidR="00632564" w:rsidRDefault="00632564" w:rsidP="5E098921">
      <w:pPr>
        <w:pStyle w:val="ListParagraph"/>
        <w:numPr>
          <w:ilvl w:val="0"/>
          <w:numId w:val="18"/>
        </w:numPr>
        <w:spacing w:after="0"/>
      </w:pPr>
      <w:r>
        <w:t>Testability: Different concerns in form of layers can be tested independently.</w:t>
      </w:r>
      <w:r w:rsidR="00546E78">
        <w:t xml:space="preserve"> The provision of ViewModel will further increases the testability of the UI layer.</w:t>
      </w:r>
    </w:p>
    <w:p w14:paraId="45AC0116" w14:textId="77777777" w:rsidR="00632564" w:rsidRDefault="00632564" w:rsidP="00632564">
      <w:pPr>
        <w:pStyle w:val="ListParagraph"/>
        <w:numPr>
          <w:ilvl w:val="0"/>
          <w:numId w:val="18"/>
        </w:numPr>
        <w:spacing w:after="0"/>
      </w:pPr>
      <w:r>
        <w:t>Re-usability: Lower layers having no dependencies on higher layers can be reused in other scenarios.</w:t>
      </w:r>
    </w:p>
    <w:p w14:paraId="7CD5C601" w14:textId="77777777" w:rsidR="00632564" w:rsidRPr="00B832CD" w:rsidRDefault="00632564" w:rsidP="004D7ED2">
      <w:pPr>
        <w:pStyle w:val="Heading4"/>
      </w:pPr>
      <w:bookmarkStart w:id="189" w:name="_Object_oriented_design"/>
      <w:bookmarkStart w:id="190" w:name="_Toc495588761"/>
      <w:bookmarkStart w:id="191" w:name="_Toc495594781"/>
      <w:bookmarkStart w:id="192" w:name="_Toc502845812"/>
      <w:bookmarkEnd w:id="189"/>
      <w:r>
        <w:t>Object oriented design</w:t>
      </w:r>
      <w:bookmarkEnd w:id="190"/>
      <w:bookmarkEnd w:id="191"/>
      <w:bookmarkEnd w:id="192"/>
    </w:p>
    <w:p w14:paraId="301A1FE2" w14:textId="77777777" w:rsidR="00632564" w:rsidRPr="00ED57BC" w:rsidRDefault="00632564" w:rsidP="00632564">
      <w:r w:rsidRPr="60F52384">
        <w:rPr>
          <w:rFonts w:eastAsiaTheme="minorEastAsia"/>
        </w:rPr>
        <w:t>The application design will be based on object-oriented principles to create self-sufficient objects, each containing the data and the behavior relevant to the object. Some of the key OOAD principles that may be considered include:</w:t>
      </w:r>
    </w:p>
    <w:p w14:paraId="7545DCF7" w14:textId="77777777" w:rsidR="00632564" w:rsidRPr="000333D9" w:rsidRDefault="00632564" w:rsidP="00632564">
      <w:pPr>
        <w:pStyle w:val="ListParagraph"/>
        <w:numPr>
          <w:ilvl w:val="0"/>
          <w:numId w:val="19"/>
        </w:numPr>
        <w:spacing w:after="0" w:line="288" w:lineRule="auto"/>
      </w:pPr>
      <w:r>
        <w:t>Open-Closed Principle (OCP)</w:t>
      </w:r>
    </w:p>
    <w:p w14:paraId="143AF4F5" w14:textId="77777777" w:rsidR="00632564" w:rsidRPr="000333D9" w:rsidRDefault="00632564" w:rsidP="00632564">
      <w:pPr>
        <w:pStyle w:val="ListParagraph"/>
        <w:numPr>
          <w:ilvl w:val="0"/>
          <w:numId w:val="19"/>
        </w:numPr>
        <w:spacing w:after="0" w:line="288" w:lineRule="auto"/>
      </w:pPr>
      <w:r>
        <w:lastRenderedPageBreak/>
        <w:t>Single Responsibility Principle (SRP)</w:t>
      </w:r>
    </w:p>
    <w:p w14:paraId="34D40CFB" w14:textId="77777777" w:rsidR="00632564" w:rsidRPr="000333D9" w:rsidRDefault="00632564" w:rsidP="00632564">
      <w:pPr>
        <w:pStyle w:val="ListParagraph"/>
        <w:numPr>
          <w:ilvl w:val="0"/>
          <w:numId w:val="19"/>
        </w:numPr>
        <w:spacing w:after="0" w:line="288" w:lineRule="auto"/>
      </w:pPr>
      <w:r>
        <w:t>Interface Segregation Principle (ISP)</w:t>
      </w:r>
    </w:p>
    <w:p w14:paraId="4602D8F1" w14:textId="77777777" w:rsidR="00632564" w:rsidRPr="000333D9" w:rsidRDefault="00632564" w:rsidP="5E098921">
      <w:pPr>
        <w:pStyle w:val="ListParagraph"/>
        <w:numPr>
          <w:ilvl w:val="0"/>
          <w:numId w:val="19"/>
        </w:numPr>
        <w:spacing w:after="0" w:line="288" w:lineRule="auto"/>
      </w:pPr>
      <w:proofErr w:type="spellStart"/>
      <w:r>
        <w:t>Liskov</w:t>
      </w:r>
      <w:proofErr w:type="spellEnd"/>
      <w:r>
        <w:t xml:space="preserve"> Substitution Principle (LSP)</w:t>
      </w:r>
    </w:p>
    <w:p w14:paraId="764974A2" w14:textId="77777777" w:rsidR="00632564" w:rsidRPr="000333D9" w:rsidRDefault="00632564" w:rsidP="00632564">
      <w:pPr>
        <w:pStyle w:val="ListParagraph"/>
        <w:numPr>
          <w:ilvl w:val="0"/>
          <w:numId w:val="19"/>
        </w:numPr>
        <w:spacing w:after="0" w:line="288" w:lineRule="auto"/>
      </w:pPr>
      <w:r>
        <w:t xml:space="preserve">Interface oriented design instead of </w:t>
      </w:r>
      <w:proofErr w:type="gramStart"/>
      <w:r>
        <w:t>inheritance oriented</w:t>
      </w:r>
      <w:proofErr w:type="gramEnd"/>
      <w:r>
        <w:t xml:space="preserve"> design</w:t>
      </w:r>
    </w:p>
    <w:p w14:paraId="7B0C57F2" w14:textId="77777777" w:rsidR="00632564" w:rsidRDefault="00632564" w:rsidP="00632564">
      <w:pPr>
        <w:pStyle w:val="ListParagraph"/>
        <w:numPr>
          <w:ilvl w:val="0"/>
          <w:numId w:val="19"/>
        </w:numPr>
      </w:pPr>
      <w:r>
        <w:t>Composition instead of inheritance</w:t>
      </w:r>
    </w:p>
    <w:p w14:paraId="2396CABD" w14:textId="77777777" w:rsidR="00632564" w:rsidRDefault="00632564" w:rsidP="004D7ED2">
      <w:pPr>
        <w:pStyle w:val="Heading4"/>
      </w:pPr>
      <w:bookmarkStart w:id="193" w:name="_Cross_cutting_concerns"/>
      <w:bookmarkStart w:id="194" w:name="_Toc495588762"/>
      <w:bookmarkStart w:id="195" w:name="_Toc495594782"/>
      <w:bookmarkStart w:id="196" w:name="_Toc502845813"/>
      <w:bookmarkEnd w:id="193"/>
      <w:r>
        <w:t>Cross cutting concerns</w:t>
      </w:r>
      <w:bookmarkEnd w:id="194"/>
      <w:bookmarkEnd w:id="195"/>
      <w:bookmarkEnd w:id="196"/>
    </w:p>
    <w:p w14:paraId="2FD48D60" w14:textId="60697961" w:rsidR="00E506FF" w:rsidRPr="00534EBA" w:rsidRDefault="00E506FF">
      <w:pPr>
        <w:rPr>
          <w:rFonts w:asciiTheme="majorHAnsi" w:hAnsiTheme="majorHAnsi"/>
          <w:b/>
          <w:bCs/>
        </w:rPr>
      </w:pPr>
      <w:r>
        <w:t>These services provide infrastructural functionalities that should be used across all modules in the application, including:</w:t>
      </w:r>
    </w:p>
    <w:p w14:paraId="08407BDD" w14:textId="77777777" w:rsidR="00E506FF" w:rsidRPr="001E0745" w:rsidRDefault="00E506FF" w:rsidP="60F52384">
      <w:pPr>
        <w:pStyle w:val="ListParagraph"/>
        <w:numPr>
          <w:ilvl w:val="0"/>
          <w:numId w:val="20"/>
        </w:numPr>
      </w:pPr>
      <w:r>
        <w:t xml:space="preserve">Configuration: These services will provide support for various </w:t>
      </w:r>
      <w:proofErr w:type="gramStart"/>
      <w:r>
        <w:t>application level</w:t>
      </w:r>
      <w:proofErr w:type="gramEnd"/>
      <w:r>
        <w:t xml:space="preserve"> settings that may be required to be configured.</w:t>
      </w:r>
    </w:p>
    <w:p w14:paraId="2CDC748D" w14:textId="77777777" w:rsidR="00E506FF" w:rsidRPr="001E0745" w:rsidRDefault="00E506FF" w:rsidP="60F52384">
      <w:pPr>
        <w:pStyle w:val="ListParagraph"/>
        <w:numPr>
          <w:ilvl w:val="0"/>
          <w:numId w:val="20"/>
        </w:numPr>
      </w:pPr>
      <w:r>
        <w:t>Exception/error Handling: This is the framework for handling exceptions that occur during the application execution.</w:t>
      </w:r>
    </w:p>
    <w:p w14:paraId="206FFF98" w14:textId="77777777" w:rsidR="00E506FF" w:rsidRDefault="00E506FF" w:rsidP="60F52384">
      <w:pPr>
        <w:pStyle w:val="ListParagraph"/>
        <w:numPr>
          <w:ilvl w:val="0"/>
          <w:numId w:val="20"/>
        </w:numPr>
      </w:pPr>
      <w:r>
        <w:t xml:space="preserve">Security: These services will provide </w:t>
      </w:r>
      <w:proofErr w:type="gramStart"/>
      <w:r>
        <w:t>application level</w:t>
      </w:r>
      <w:proofErr w:type="gramEnd"/>
      <w:r>
        <w:t xml:space="preserve"> security to the various functions of the application, such as data encryption and user authentication etc. </w:t>
      </w:r>
    </w:p>
    <w:p w14:paraId="1C909D29" w14:textId="77777777" w:rsidR="00E506FF" w:rsidRDefault="00E506FF" w:rsidP="60F52384">
      <w:pPr>
        <w:pStyle w:val="ListParagraph"/>
        <w:numPr>
          <w:ilvl w:val="0"/>
          <w:numId w:val="20"/>
        </w:numPr>
      </w:pPr>
      <w:r>
        <w:t xml:space="preserve">Auditing and Logging: These services provide information logging about conditions or events, status updates, error/exception states, etc. The log store will be configurable to be simple text files or database. </w:t>
      </w:r>
    </w:p>
    <w:p w14:paraId="3C0C1FAD" w14:textId="3EBABA7A" w:rsidR="00E506FF" w:rsidRDefault="00E506FF" w:rsidP="60F52384">
      <w:pPr>
        <w:pStyle w:val="ListParagraph"/>
        <w:numPr>
          <w:ilvl w:val="0"/>
          <w:numId w:val="20"/>
        </w:numPr>
      </w:pPr>
      <w:r>
        <w:t>Internationalization &amp; Localization: These services will provide the way to adapt forms in the language of user’s choice.</w:t>
      </w:r>
    </w:p>
    <w:p w14:paraId="2636065C" w14:textId="77777777" w:rsidR="00E506FF" w:rsidRPr="001E0745" w:rsidRDefault="00E506FF" w:rsidP="60F52384">
      <w:pPr>
        <w:pStyle w:val="ListParagraph"/>
      </w:pPr>
      <w:r>
        <w:t xml:space="preserve">Based on data classification, data will either be logged, logged with </w:t>
      </w:r>
      <w:proofErr w:type="gramStart"/>
      <w:r>
        <w:t>masking</w:t>
      </w:r>
      <w:proofErr w:type="gramEnd"/>
      <w:r>
        <w:t xml:space="preserve"> or not logged at all.</w:t>
      </w:r>
    </w:p>
    <w:p w14:paraId="36379451" w14:textId="3954B632" w:rsidR="00C13B26" w:rsidRDefault="00C13B26" w:rsidP="5E098921">
      <w:pPr>
        <w:pStyle w:val="Heading4"/>
      </w:pPr>
      <w:bookmarkStart w:id="197" w:name="_Toc495661601"/>
      <w:bookmarkStart w:id="198" w:name="_Toc495661678"/>
      <w:bookmarkStart w:id="199" w:name="_Toc495678549"/>
      <w:bookmarkStart w:id="200" w:name="_Toc495680954"/>
      <w:bookmarkStart w:id="201" w:name="_Toc495682018"/>
      <w:bookmarkStart w:id="202" w:name="_Toc495824227"/>
      <w:bookmarkStart w:id="203" w:name="_Toc502668323"/>
      <w:bookmarkStart w:id="204" w:name="_Toc502738559"/>
      <w:bookmarkStart w:id="205" w:name="_Toc495588763"/>
      <w:bookmarkStart w:id="206" w:name="_Toc495594783"/>
      <w:bookmarkStart w:id="207" w:name="_Toc502845814"/>
      <w:bookmarkEnd w:id="197"/>
      <w:bookmarkEnd w:id="198"/>
      <w:bookmarkEnd w:id="199"/>
      <w:bookmarkEnd w:id="200"/>
      <w:bookmarkEnd w:id="201"/>
      <w:bookmarkEnd w:id="202"/>
      <w:bookmarkEnd w:id="203"/>
      <w:bookmarkEnd w:id="204"/>
      <w:r>
        <w:t xml:space="preserve">Solution </w:t>
      </w:r>
      <w:r w:rsidR="00462D47">
        <w:t>for</w:t>
      </w:r>
      <w:r>
        <w:t xml:space="preserve"> key </w:t>
      </w:r>
      <w:bookmarkEnd w:id="205"/>
      <w:bookmarkEnd w:id="206"/>
      <w:r w:rsidR="00462D47">
        <w:t>functionalities</w:t>
      </w:r>
      <w:bookmarkEnd w:id="207"/>
    </w:p>
    <w:p w14:paraId="37AE01FB" w14:textId="244F5074" w:rsidR="144C0927" w:rsidRDefault="144C0927" w:rsidP="004D7ED2">
      <w:pPr>
        <w:pStyle w:val="Heading5"/>
      </w:pPr>
      <w:bookmarkStart w:id="208" w:name="_Toc495588764"/>
      <w:bookmarkStart w:id="209" w:name="_Toc495594784"/>
      <w:bookmarkStart w:id="210" w:name="_Toc502845815"/>
      <w:r w:rsidRPr="004D7ED2">
        <w:t>Offline mode and Auto-synchronization of data</w:t>
      </w:r>
      <w:bookmarkEnd w:id="208"/>
      <w:bookmarkEnd w:id="209"/>
      <w:bookmarkEnd w:id="210"/>
    </w:p>
    <w:p w14:paraId="7BA58967" w14:textId="77777777" w:rsidR="007226ED" w:rsidRPr="007226ED" w:rsidRDefault="007226ED" w:rsidP="007226ED"/>
    <w:p w14:paraId="46C8B50A" w14:textId="7C2055D5" w:rsidR="006F21BA" w:rsidRPr="00534EBA" w:rsidRDefault="007A1926" w:rsidP="00534EBA">
      <w:pPr>
        <w:rPr>
          <w:i/>
          <w:iCs/>
        </w:rPr>
      </w:pPr>
      <w:r>
        <w:rPr>
          <w:rFonts w:eastAsia="Calibri Light" w:cs="Calibri Light"/>
        </w:rPr>
        <w:t xml:space="preserve">It is </w:t>
      </w:r>
      <w:r w:rsidR="007226ED">
        <w:rPr>
          <w:rFonts w:eastAsia="Calibri Light" w:cs="Calibri Light"/>
        </w:rPr>
        <w:t>required</w:t>
      </w:r>
      <w:r>
        <w:rPr>
          <w:rFonts w:eastAsia="Calibri Light" w:cs="Calibri Light"/>
        </w:rPr>
        <w:t xml:space="preserve"> that </w:t>
      </w:r>
      <w:r w:rsidR="002378B2">
        <w:rPr>
          <w:rFonts w:eastAsia="Calibri Light" w:cs="Calibri Light"/>
        </w:rPr>
        <w:t>the m</w:t>
      </w:r>
      <w:r>
        <w:rPr>
          <w:rFonts w:eastAsia="Calibri Light" w:cs="Calibri Light"/>
        </w:rPr>
        <w:t xml:space="preserve">obile application should </w:t>
      </w:r>
      <w:r w:rsidR="00047488">
        <w:rPr>
          <w:rFonts w:eastAsia="Calibri Light" w:cs="Calibri Light"/>
        </w:rPr>
        <w:t xml:space="preserve">work even if </w:t>
      </w:r>
      <w:r w:rsidR="002378B2">
        <w:rPr>
          <w:rFonts w:eastAsia="Calibri Light" w:cs="Calibri Light"/>
        </w:rPr>
        <w:t xml:space="preserve">a </w:t>
      </w:r>
      <w:r w:rsidR="00047488">
        <w:rPr>
          <w:rFonts w:eastAsia="Calibri Light" w:cs="Calibri Light"/>
        </w:rPr>
        <w:t>mobile device</w:t>
      </w:r>
      <w:r w:rsidR="00BF19B6">
        <w:rPr>
          <w:rFonts w:eastAsia="Calibri Light" w:cs="Calibri Light"/>
        </w:rPr>
        <w:t xml:space="preserve"> is not able to connect to </w:t>
      </w:r>
      <w:r w:rsidR="00C41F93">
        <w:rPr>
          <w:rFonts w:eastAsia="Calibri Light" w:cs="Calibri Light"/>
        </w:rPr>
        <w:t>&lt;CLIENT&gt;</w:t>
      </w:r>
      <w:r w:rsidR="00BF19B6">
        <w:rPr>
          <w:rFonts w:eastAsia="Calibri Light" w:cs="Calibri Light"/>
        </w:rPr>
        <w:t xml:space="preserve"> </w:t>
      </w:r>
      <w:r w:rsidR="00C41F93">
        <w:rPr>
          <w:rFonts w:eastAsia="Calibri Light" w:cs="Calibri Light"/>
        </w:rPr>
        <w:t>&lt;PROJECT&gt;</w:t>
      </w:r>
      <w:r w:rsidR="00C83C18">
        <w:rPr>
          <w:rFonts w:eastAsia="Calibri Light" w:cs="Calibri Light"/>
        </w:rPr>
        <w:t xml:space="preserve"> </w:t>
      </w:r>
      <w:r w:rsidR="002378B2">
        <w:rPr>
          <w:rFonts w:eastAsia="Calibri Light" w:cs="Calibri Light"/>
        </w:rPr>
        <w:t>Backend</w:t>
      </w:r>
      <w:r w:rsidR="00BF19B6">
        <w:rPr>
          <w:rFonts w:eastAsia="Calibri Light" w:cs="Calibri Light"/>
        </w:rPr>
        <w:t xml:space="preserve"> services. </w:t>
      </w:r>
      <w:r w:rsidR="0EB7FCDE">
        <w:rPr>
          <w:rFonts w:eastAsia="Calibri Light" w:cs="Calibri Light"/>
        </w:rPr>
        <w:t>All the data which has been filled on the device will remain on the device till</w:t>
      </w:r>
      <w:r w:rsidR="4B07CA55">
        <w:rPr>
          <w:rFonts w:eastAsia="Calibri Light" w:cs="Calibri Light"/>
        </w:rPr>
        <w:t xml:space="preserve"> the </w:t>
      </w:r>
      <w:r w:rsidR="005042D9">
        <w:rPr>
          <w:rFonts w:eastAsia="Calibri Light" w:cs="Calibri Light"/>
        </w:rPr>
        <w:t>time it is synced with backend.</w:t>
      </w:r>
    </w:p>
    <w:p w14:paraId="563E530C" w14:textId="12571301" w:rsidR="00114CC8" w:rsidRDefault="00485177">
      <w:pPr>
        <w:rPr>
          <w:rFonts w:eastAsia="Calibri Light" w:cs="Calibri Light"/>
        </w:rPr>
      </w:pPr>
      <w:r>
        <w:rPr>
          <w:rFonts w:eastAsia="Calibri Light" w:cs="Calibri Light"/>
        </w:rPr>
        <w:t xml:space="preserve">Key aspects of offline storage and synchronization </w:t>
      </w:r>
      <w:r w:rsidR="00315A38">
        <w:rPr>
          <w:rFonts w:eastAsia="Calibri Light" w:cs="Calibri Light"/>
        </w:rPr>
        <w:t>are-</w:t>
      </w:r>
    </w:p>
    <w:p w14:paraId="4034F4A6" w14:textId="77777777" w:rsidR="006F21BA" w:rsidRDefault="006F21BA"/>
    <w:p w14:paraId="3313A3FE" w14:textId="010312D5" w:rsidR="144C0927" w:rsidRDefault="00A04074" w:rsidP="144C0927">
      <w:pPr>
        <w:rPr>
          <w:rFonts w:eastAsia="Calibri Light" w:cs="Calibri Light"/>
        </w:rPr>
      </w:pPr>
      <w:r w:rsidRPr="00A04074">
        <w:rPr>
          <w:rFonts w:eastAsia="Calibri Light" w:cs="Calibri Light"/>
        </w:rPr>
        <w:lastRenderedPageBreak/>
        <w:t xml:space="preserve"> </w:t>
      </w:r>
      <w:r w:rsidRPr="00A04074">
        <w:rPr>
          <w:noProof/>
        </w:rPr>
        <w:drawing>
          <wp:inline distT="0" distB="0" distL="0" distR="0" wp14:anchorId="0DE0AD1C" wp14:editId="7475D139">
            <wp:extent cx="5731510" cy="35876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87696"/>
                    </a:xfrm>
                    <a:prstGeom prst="rect">
                      <a:avLst/>
                    </a:prstGeom>
                    <a:noFill/>
                    <a:ln>
                      <a:noFill/>
                    </a:ln>
                  </pic:spPr>
                </pic:pic>
              </a:graphicData>
            </a:graphic>
          </wp:inline>
        </w:drawing>
      </w:r>
    </w:p>
    <w:p w14:paraId="6E848E7B" w14:textId="46668F88" w:rsidR="144C0927" w:rsidRPr="00534EBA" w:rsidRDefault="144C0927" w:rsidP="60F52384">
      <w:pPr>
        <w:spacing w:line="240" w:lineRule="auto"/>
        <w:jc w:val="center"/>
        <w:rPr>
          <w:i/>
          <w:iCs/>
          <w:u w:val="single"/>
        </w:rPr>
      </w:pPr>
      <w:bookmarkStart w:id="211" w:name="_Hlk509322961"/>
      <w:r w:rsidRPr="00534EBA">
        <w:rPr>
          <w:i/>
          <w:iCs/>
          <w:u w:val="single"/>
        </w:rPr>
        <w:t>Figure</w:t>
      </w:r>
      <w:r w:rsidR="006C2EFA" w:rsidRPr="00534EBA">
        <w:rPr>
          <w:i/>
          <w:iCs/>
          <w:u w:val="single"/>
        </w:rPr>
        <w:t xml:space="preserve"> 5</w:t>
      </w:r>
      <w:r w:rsidRPr="00534EBA">
        <w:rPr>
          <w:i/>
          <w:iCs/>
          <w:u w:val="single"/>
        </w:rPr>
        <w:t xml:space="preserve">: Offline </w:t>
      </w:r>
      <w:r w:rsidR="00485177" w:rsidRPr="00534EBA">
        <w:rPr>
          <w:i/>
          <w:iCs/>
          <w:u w:val="single"/>
        </w:rPr>
        <w:t xml:space="preserve">storage </w:t>
      </w:r>
      <w:r w:rsidRPr="00534EBA">
        <w:rPr>
          <w:i/>
          <w:iCs/>
          <w:u w:val="single"/>
        </w:rPr>
        <w:t xml:space="preserve">&amp; Sync </w:t>
      </w:r>
      <w:r w:rsidR="00485177" w:rsidRPr="00534EBA">
        <w:rPr>
          <w:i/>
          <w:iCs/>
          <w:u w:val="single"/>
        </w:rPr>
        <w:t>aspects</w:t>
      </w:r>
      <w:r w:rsidR="003D4301" w:rsidRPr="00534EBA">
        <w:rPr>
          <w:i/>
          <w:iCs/>
          <w:u w:val="single"/>
        </w:rPr>
        <w:t xml:space="preserve"> on mobile application</w:t>
      </w:r>
    </w:p>
    <w:p w14:paraId="01F68DD1" w14:textId="41D14B92" w:rsidR="144C0927" w:rsidRDefault="144C0927" w:rsidP="176541A6">
      <w:pPr>
        <w:pStyle w:val="ListParagraph"/>
        <w:numPr>
          <w:ilvl w:val="0"/>
          <w:numId w:val="4"/>
        </w:numPr>
      </w:pPr>
      <w:bookmarkStart w:id="212" w:name="_Hlk509322976"/>
      <w:bookmarkEnd w:id="211"/>
      <w:r w:rsidRPr="144C0927">
        <w:rPr>
          <w:rFonts w:eastAsia="Calibri Light" w:cs="Calibri Light"/>
          <w:b/>
          <w:bCs/>
        </w:rPr>
        <w:t>Persistence</w:t>
      </w:r>
      <w:r w:rsidRPr="144C0927">
        <w:rPr>
          <w:rFonts w:eastAsia="Calibri Light" w:cs="Calibri Light"/>
        </w:rPr>
        <w:t xml:space="preserve">: </w:t>
      </w:r>
      <w:r w:rsidR="00A322F1">
        <w:rPr>
          <w:rFonts w:eastAsia="Calibri Light" w:cs="Calibri Light"/>
        </w:rPr>
        <w:t xml:space="preserve">Data captured will be stored in </w:t>
      </w:r>
      <w:r w:rsidRPr="144C0927">
        <w:rPr>
          <w:rFonts w:eastAsia="Calibri Light" w:cs="Calibri Light"/>
        </w:rPr>
        <w:t xml:space="preserve">SQLite database </w:t>
      </w:r>
      <w:r w:rsidR="00A322F1">
        <w:rPr>
          <w:rFonts w:eastAsia="Calibri Light" w:cs="Calibri Light"/>
        </w:rPr>
        <w:t>locally on mobile device</w:t>
      </w:r>
      <w:r w:rsidRPr="144C0927">
        <w:rPr>
          <w:rFonts w:eastAsia="Calibri Light" w:cs="Calibri Light"/>
        </w:rPr>
        <w:t xml:space="preserve">. </w:t>
      </w:r>
      <w:r w:rsidR="00AF0627">
        <w:rPr>
          <w:rFonts w:eastAsia="Calibri Light" w:cs="Calibri Light"/>
        </w:rPr>
        <w:t>This</w:t>
      </w:r>
      <w:r w:rsidR="00AF0627" w:rsidRPr="144C0927">
        <w:rPr>
          <w:rFonts w:eastAsia="Calibri Light" w:cs="Calibri Light"/>
        </w:rPr>
        <w:t xml:space="preserve"> database will store cases with their </w:t>
      </w:r>
      <w:r w:rsidR="00D40AD6" w:rsidRPr="144C0927">
        <w:rPr>
          <w:rFonts w:eastAsia="Calibri Light" w:cs="Calibri Light"/>
        </w:rPr>
        <w:t>forms</w:t>
      </w:r>
      <w:r w:rsidR="00AF0627" w:rsidRPr="144C0927">
        <w:rPr>
          <w:rFonts w:eastAsia="Calibri Light" w:cs="Calibri Light"/>
        </w:rPr>
        <w:t xml:space="preserve"> data, master data for </w:t>
      </w:r>
      <w:proofErr w:type="gramStart"/>
      <w:r w:rsidR="00AF0627" w:rsidRPr="144C0927">
        <w:rPr>
          <w:rFonts w:eastAsia="Calibri Light" w:cs="Calibri Light"/>
        </w:rPr>
        <w:t>auto-fill</w:t>
      </w:r>
      <w:proofErr w:type="gramEnd"/>
      <w:r w:rsidR="00AF0627" w:rsidRPr="144C0927">
        <w:rPr>
          <w:rFonts w:eastAsia="Calibri Light" w:cs="Calibri Light"/>
        </w:rPr>
        <w:t>,</w:t>
      </w:r>
      <w:r w:rsidR="00D63BDD">
        <w:rPr>
          <w:rFonts w:eastAsia="Calibri Light" w:cs="Calibri Light"/>
        </w:rPr>
        <w:t xml:space="preserve"> and</w:t>
      </w:r>
      <w:r w:rsidR="00AF0627" w:rsidRPr="144C0927">
        <w:rPr>
          <w:rFonts w:eastAsia="Calibri Light" w:cs="Calibri Light"/>
        </w:rPr>
        <w:t xml:space="preserve"> business rules. It will also keep the </w:t>
      </w:r>
      <w:r w:rsidR="00620839">
        <w:rPr>
          <w:rFonts w:eastAsia="Calibri Light" w:cs="Calibri Light"/>
        </w:rPr>
        <w:t xml:space="preserve">data synchronization </w:t>
      </w:r>
      <w:r w:rsidR="00AF0627" w:rsidRPr="144C0927">
        <w:rPr>
          <w:rFonts w:eastAsia="Calibri Light" w:cs="Calibri Light"/>
        </w:rPr>
        <w:t xml:space="preserve">status </w:t>
      </w:r>
      <w:r w:rsidR="00620839">
        <w:rPr>
          <w:rFonts w:eastAsia="Calibri Light" w:cs="Calibri Light"/>
        </w:rPr>
        <w:t>with server</w:t>
      </w:r>
      <w:r w:rsidR="00AF0627" w:rsidRPr="144C0927">
        <w:rPr>
          <w:rFonts w:eastAsia="Calibri Light" w:cs="Calibri Light"/>
        </w:rPr>
        <w:t>.</w:t>
      </w:r>
      <w:r w:rsidR="00D40AD6">
        <w:rPr>
          <w:rFonts w:eastAsia="Calibri Light" w:cs="Calibri Light"/>
        </w:rPr>
        <w:t xml:space="preserve"> </w:t>
      </w:r>
      <w:r w:rsidRPr="00D40AD6">
        <w:rPr>
          <w:rFonts w:eastAsia="Calibri Light" w:cs="Calibri Light"/>
        </w:rPr>
        <w:t xml:space="preserve">The persistence strategy </w:t>
      </w:r>
      <w:r w:rsidR="00AF0627" w:rsidRPr="00367E59">
        <w:rPr>
          <w:rFonts w:eastAsia="Calibri Light" w:cs="Calibri Light"/>
        </w:rPr>
        <w:t xml:space="preserve">will </w:t>
      </w:r>
      <w:r w:rsidRPr="00D40AD6">
        <w:rPr>
          <w:rFonts w:eastAsia="Calibri Light" w:cs="Calibri Light"/>
        </w:rPr>
        <w:t>have lower memory footprint</w:t>
      </w:r>
      <w:r w:rsidR="00AF0627" w:rsidRPr="00367E59">
        <w:rPr>
          <w:rFonts w:eastAsia="Calibri Light" w:cs="Calibri Light"/>
        </w:rPr>
        <w:t xml:space="preserve">. </w:t>
      </w:r>
    </w:p>
    <w:p w14:paraId="71E51DD7" w14:textId="4F97D7D5" w:rsidR="144C0927" w:rsidRDefault="144C0927" w:rsidP="176541A6">
      <w:pPr>
        <w:pStyle w:val="ListParagraph"/>
        <w:numPr>
          <w:ilvl w:val="0"/>
          <w:numId w:val="4"/>
        </w:numPr>
      </w:pPr>
      <w:r w:rsidRPr="144C0927">
        <w:rPr>
          <w:rFonts w:eastAsia="Calibri Light" w:cs="Calibri Light"/>
          <w:b/>
          <w:bCs/>
        </w:rPr>
        <w:t>Queuing</w:t>
      </w:r>
      <w:r w:rsidRPr="144C0927">
        <w:rPr>
          <w:rFonts w:eastAsia="Calibri Light" w:cs="Calibri Light"/>
        </w:rPr>
        <w:t xml:space="preserve">: Efficient queue management plays </w:t>
      </w:r>
      <w:r w:rsidR="0009553C" w:rsidRPr="144C0927">
        <w:rPr>
          <w:rFonts w:eastAsia="Calibri Light" w:cs="Calibri Light"/>
        </w:rPr>
        <w:t>a key role</w:t>
      </w:r>
      <w:r w:rsidRPr="144C0927">
        <w:rPr>
          <w:rFonts w:eastAsia="Calibri Light" w:cs="Calibri Light"/>
        </w:rPr>
        <w:t xml:space="preserve"> for sync operations. </w:t>
      </w:r>
      <w:r w:rsidR="00BF531F">
        <w:rPr>
          <w:rFonts w:eastAsia="Calibri Light" w:cs="Calibri Light"/>
        </w:rPr>
        <w:t>A FIFO queue</w:t>
      </w:r>
      <w:r w:rsidR="00BF531F" w:rsidRPr="144C0927">
        <w:rPr>
          <w:rFonts w:eastAsia="Calibri Light" w:cs="Calibri Light"/>
        </w:rPr>
        <w:t xml:space="preserve"> </w:t>
      </w:r>
      <w:r w:rsidR="00BF531F">
        <w:rPr>
          <w:rFonts w:eastAsia="Calibri Light" w:cs="Calibri Light"/>
        </w:rPr>
        <w:t>will</w:t>
      </w:r>
      <w:r w:rsidR="00BF531F" w:rsidRPr="144C0927">
        <w:rPr>
          <w:rFonts w:eastAsia="Calibri Light" w:cs="Calibri Light"/>
        </w:rPr>
        <w:t xml:space="preserve"> </w:t>
      </w:r>
      <w:r w:rsidR="00BF531F">
        <w:rPr>
          <w:rFonts w:eastAsia="Calibri Light" w:cs="Calibri Light"/>
        </w:rPr>
        <w:t xml:space="preserve">be </w:t>
      </w:r>
      <w:r w:rsidRPr="144C0927">
        <w:rPr>
          <w:rFonts w:eastAsia="Calibri Light" w:cs="Calibri Light"/>
        </w:rPr>
        <w:t>maintain</w:t>
      </w:r>
      <w:r w:rsidR="00BF531F">
        <w:rPr>
          <w:rFonts w:eastAsia="Calibri Light" w:cs="Calibri Light"/>
        </w:rPr>
        <w:t>ed in local database for</w:t>
      </w:r>
      <w:r w:rsidRPr="144C0927">
        <w:rPr>
          <w:rFonts w:eastAsia="Calibri Light" w:cs="Calibri Light"/>
        </w:rPr>
        <w:t xml:space="preserve"> changed data. </w:t>
      </w:r>
    </w:p>
    <w:p w14:paraId="29D62271" w14:textId="7102A4FF" w:rsidR="144C0927" w:rsidRDefault="144C0927" w:rsidP="176541A6">
      <w:pPr>
        <w:pStyle w:val="ListParagraph"/>
        <w:numPr>
          <w:ilvl w:val="0"/>
          <w:numId w:val="4"/>
        </w:numPr>
      </w:pPr>
      <w:r w:rsidRPr="144C0927">
        <w:rPr>
          <w:rFonts w:eastAsia="Calibri Light" w:cs="Calibri Light"/>
          <w:b/>
          <w:bCs/>
        </w:rPr>
        <w:t>Conflict resolution</w:t>
      </w:r>
      <w:r w:rsidRPr="144C0927">
        <w:rPr>
          <w:rFonts w:eastAsia="Calibri Light" w:cs="Calibri Light"/>
        </w:rPr>
        <w:t xml:space="preserve">: </w:t>
      </w:r>
      <w:r w:rsidR="00077D90">
        <w:rPr>
          <w:rFonts w:eastAsia="Calibri Light" w:cs="Calibri Light"/>
        </w:rPr>
        <w:t>O</w:t>
      </w:r>
      <w:r w:rsidRPr="144C0927">
        <w:rPr>
          <w:rFonts w:eastAsia="Calibri Light" w:cs="Calibri Light"/>
        </w:rPr>
        <w:t>nly one agent will be working on one case therefor</w:t>
      </w:r>
      <w:r w:rsidR="00077D90">
        <w:rPr>
          <w:rFonts w:eastAsia="Calibri Light" w:cs="Calibri Light"/>
        </w:rPr>
        <w:t xml:space="preserve">e </w:t>
      </w:r>
      <w:r w:rsidRPr="144C0927">
        <w:rPr>
          <w:rFonts w:eastAsia="Calibri Light" w:cs="Calibri Light"/>
        </w:rPr>
        <w:t xml:space="preserve">the </w:t>
      </w:r>
      <w:r w:rsidR="00077D90">
        <w:rPr>
          <w:rFonts w:eastAsia="Calibri Light" w:cs="Calibri Light"/>
        </w:rPr>
        <w:t xml:space="preserve">older </w:t>
      </w:r>
      <w:r w:rsidRPr="144C0927">
        <w:rPr>
          <w:rFonts w:eastAsia="Calibri Light" w:cs="Calibri Light"/>
        </w:rPr>
        <w:t xml:space="preserve">information </w:t>
      </w:r>
      <w:r w:rsidR="00077D90">
        <w:rPr>
          <w:rFonts w:eastAsia="Calibri Light" w:cs="Calibri Light"/>
        </w:rPr>
        <w:t>if exists</w:t>
      </w:r>
      <w:r w:rsidR="00077D90" w:rsidRPr="144C0927">
        <w:rPr>
          <w:rFonts w:eastAsia="Calibri Light" w:cs="Calibri Light"/>
        </w:rPr>
        <w:t xml:space="preserve"> </w:t>
      </w:r>
      <w:r w:rsidRPr="144C0927">
        <w:rPr>
          <w:rFonts w:eastAsia="Calibri Light" w:cs="Calibri Light"/>
        </w:rPr>
        <w:t xml:space="preserve">for </w:t>
      </w:r>
      <w:r w:rsidR="00077D90">
        <w:rPr>
          <w:rFonts w:eastAsia="Calibri Light" w:cs="Calibri Light"/>
        </w:rPr>
        <w:t>a</w:t>
      </w:r>
      <w:r w:rsidRPr="144C0927">
        <w:rPr>
          <w:rFonts w:eastAsia="Calibri Light" w:cs="Calibri Light"/>
        </w:rPr>
        <w:t xml:space="preserve"> form will </w:t>
      </w:r>
      <w:r w:rsidR="00077D90">
        <w:rPr>
          <w:rFonts w:eastAsia="Calibri Light" w:cs="Calibri Light"/>
        </w:rPr>
        <w:t xml:space="preserve">be </w:t>
      </w:r>
      <w:r w:rsidR="00077D90" w:rsidRPr="144C0927">
        <w:rPr>
          <w:rFonts w:eastAsia="Calibri Light" w:cs="Calibri Light"/>
        </w:rPr>
        <w:t>overwrit</w:t>
      </w:r>
      <w:r w:rsidR="00077D90">
        <w:rPr>
          <w:rFonts w:eastAsia="Calibri Light" w:cs="Calibri Light"/>
        </w:rPr>
        <w:t>ten by</w:t>
      </w:r>
      <w:r w:rsidRPr="144C0927">
        <w:rPr>
          <w:rFonts w:eastAsia="Calibri Light" w:cs="Calibri Light"/>
        </w:rPr>
        <w:t xml:space="preserve"> </w:t>
      </w:r>
      <w:r w:rsidR="00DC14EA">
        <w:rPr>
          <w:rFonts w:eastAsia="Calibri Light" w:cs="Calibri Light"/>
        </w:rPr>
        <w:t xml:space="preserve">the </w:t>
      </w:r>
      <w:r w:rsidR="00077D90">
        <w:rPr>
          <w:rFonts w:eastAsia="Calibri Light" w:cs="Calibri Light"/>
        </w:rPr>
        <w:t xml:space="preserve">new </w:t>
      </w:r>
      <w:r w:rsidRPr="144C0927">
        <w:rPr>
          <w:rFonts w:eastAsia="Calibri Light" w:cs="Calibri Light"/>
        </w:rPr>
        <w:t>information.</w:t>
      </w:r>
    </w:p>
    <w:p w14:paraId="14CF56AB" w14:textId="372ADC96" w:rsidR="144C0927" w:rsidRPr="000C422B" w:rsidRDefault="144C0927" w:rsidP="60F52384">
      <w:pPr>
        <w:pStyle w:val="ListParagraph"/>
        <w:numPr>
          <w:ilvl w:val="0"/>
          <w:numId w:val="4"/>
        </w:numPr>
      </w:pPr>
      <w:r w:rsidRPr="144C0927">
        <w:rPr>
          <w:rFonts w:eastAsia="Calibri Light" w:cs="Calibri Light"/>
          <w:b/>
          <w:bCs/>
        </w:rPr>
        <w:t>Recovery</w:t>
      </w:r>
      <w:r w:rsidRPr="144C0927">
        <w:rPr>
          <w:rFonts w:eastAsia="Calibri Light" w:cs="Calibri Light"/>
        </w:rPr>
        <w:t xml:space="preserve">: </w:t>
      </w:r>
      <w:r w:rsidR="000C45D0">
        <w:rPr>
          <w:rFonts w:eastAsia="Calibri Light" w:cs="Calibri Light"/>
        </w:rPr>
        <w:t>A</w:t>
      </w:r>
      <w:r w:rsidRPr="144C0927">
        <w:rPr>
          <w:rFonts w:eastAsia="Calibri Light" w:cs="Calibri Light"/>
        </w:rPr>
        <w:t xml:space="preserve"> </w:t>
      </w:r>
      <w:r w:rsidR="000C45D0">
        <w:rPr>
          <w:rFonts w:eastAsia="Calibri Light" w:cs="Calibri Light"/>
        </w:rPr>
        <w:t>s</w:t>
      </w:r>
      <w:r w:rsidRPr="144C0927">
        <w:rPr>
          <w:rFonts w:eastAsia="Calibri Light" w:cs="Calibri Light"/>
        </w:rPr>
        <w:t>trategy to seamless recover the state of data correctly during failure conditions and start it from the logical point is important. Mobile application design will take care of persisting the intermittent states of forms sections as they are filled by the agent so that no data loss occurs in case of any failure.</w:t>
      </w:r>
      <w:r w:rsidR="000C45D0">
        <w:rPr>
          <w:rFonts w:eastAsia="Calibri Light" w:cs="Calibri Light"/>
        </w:rPr>
        <w:t xml:space="preserve"> Retry and/or circuit breaker pattern(s) will be implemented to cope up with integration issues</w:t>
      </w:r>
      <w:r w:rsidRPr="144C0927">
        <w:rPr>
          <w:rFonts w:eastAsia="Calibri Light" w:cs="Calibri Light"/>
        </w:rPr>
        <w:t>.</w:t>
      </w:r>
    </w:p>
    <w:bookmarkEnd w:id="212"/>
    <w:p w14:paraId="07557AEF" w14:textId="77777777" w:rsidR="00462D47" w:rsidRDefault="00462D47" w:rsidP="00462E55">
      <w:pPr>
        <w:ind w:left="360"/>
        <w:rPr>
          <w:rFonts w:eastAsia="Calibri Light" w:cs="Calibri Light"/>
        </w:rPr>
        <w:sectPr w:rsidR="00462D47" w:rsidSect="0009553C">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pPr>
    </w:p>
    <w:p w14:paraId="7A816568" w14:textId="6CE42467" w:rsidR="000C422B" w:rsidRPr="00534EBA" w:rsidRDefault="000C422B" w:rsidP="00534EBA">
      <w:pPr>
        <w:ind w:left="360"/>
        <w:rPr>
          <w:rFonts w:eastAsia="Calibri Light" w:cs="Calibri Light"/>
        </w:rPr>
      </w:pPr>
      <w:r w:rsidRPr="00367E59">
        <w:rPr>
          <w:rFonts w:eastAsia="Calibri Light" w:cs="Calibri Light"/>
        </w:rPr>
        <w:lastRenderedPageBreak/>
        <w:t>Below diagram depicts an approach-</w:t>
      </w:r>
    </w:p>
    <w:p w14:paraId="742EE2AE" w14:textId="1FE55388" w:rsidR="006C2EFA" w:rsidRPr="00367E59" w:rsidRDefault="006C2EFA" w:rsidP="00534EBA">
      <w:pPr>
        <w:ind w:left="360"/>
        <w:rPr>
          <w:rFonts w:eastAsia="Calibri Light" w:cs="Calibri Light"/>
        </w:rPr>
      </w:pPr>
    </w:p>
    <w:p w14:paraId="511C32AD" w14:textId="4DADB7BB" w:rsidR="000C422B" w:rsidRDefault="0051594F" w:rsidP="00534EBA">
      <w:pPr>
        <w:jc w:val="center"/>
      </w:pPr>
      <w:r w:rsidRPr="00534EBA">
        <w:rPr>
          <w:noProof/>
        </w:rPr>
        <w:drawing>
          <wp:inline distT="0" distB="0" distL="0" distR="0" wp14:anchorId="1029ACDD" wp14:editId="61DB7826">
            <wp:extent cx="5731510" cy="33401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340100"/>
                    </a:xfrm>
                    <a:prstGeom prst="rect">
                      <a:avLst/>
                    </a:prstGeom>
                  </pic:spPr>
                </pic:pic>
              </a:graphicData>
            </a:graphic>
          </wp:inline>
        </w:drawing>
      </w:r>
    </w:p>
    <w:p w14:paraId="41D10644" w14:textId="06DF25DB" w:rsidR="000C422B" w:rsidRPr="00534EBA" w:rsidRDefault="000C422B" w:rsidP="00534EBA">
      <w:pPr>
        <w:spacing w:line="240" w:lineRule="auto"/>
        <w:ind w:left="360"/>
        <w:jc w:val="center"/>
        <w:rPr>
          <w:i/>
          <w:iCs/>
          <w:u w:val="single"/>
        </w:rPr>
      </w:pPr>
      <w:r w:rsidRPr="00534EBA">
        <w:rPr>
          <w:i/>
          <w:iCs/>
          <w:u w:val="single"/>
        </w:rPr>
        <w:t>Figure</w:t>
      </w:r>
      <w:r w:rsidR="006C2EFA" w:rsidRPr="00534EBA">
        <w:rPr>
          <w:i/>
          <w:iCs/>
          <w:u w:val="single"/>
        </w:rPr>
        <w:t xml:space="preserve"> 6</w:t>
      </w:r>
      <w:r w:rsidRPr="00534EBA">
        <w:rPr>
          <w:i/>
          <w:iCs/>
          <w:u w:val="single"/>
        </w:rPr>
        <w:t>: Offline data sync flow</w:t>
      </w:r>
    </w:p>
    <w:p w14:paraId="39BBE7E0" w14:textId="2CB77ACA" w:rsidR="00183794" w:rsidRPr="00EE5716" w:rsidRDefault="00183794" w:rsidP="00534EBA">
      <w:pPr>
        <w:spacing w:line="240" w:lineRule="auto"/>
        <w:ind w:left="360"/>
        <w:rPr>
          <w:iCs/>
        </w:rPr>
      </w:pPr>
      <w:r w:rsidRPr="00EE5716">
        <w:t xml:space="preserve">More details about the data synchronization approach are mentioned at </w:t>
      </w:r>
      <w:hyperlink w:anchor="_Mobile_POS_client" w:history="1">
        <w:r w:rsidRPr="00621080">
          <w:rPr>
            <w:rStyle w:val="Hyperlink"/>
            <w:rFonts w:cstheme="minorBidi"/>
          </w:rPr>
          <w:t>this link</w:t>
        </w:r>
      </w:hyperlink>
      <w:r w:rsidRPr="00534EBA">
        <w:t xml:space="preserve">. </w:t>
      </w:r>
    </w:p>
    <w:p w14:paraId="2D865684" w14:textId="688422AB" w:rsidR="000920EC" w:rsidRDefault="00F31FCA">
      <w:pPr>
        <w:pStyle w:val="Heading4"/>
      </w:pPr>
      <w:bookmarkStart w:id="213" w:name="_Toc495593580"/>
      <w:bookmarkStart w:id="214" w:name="_Toc495594261"/>
      <w:bookmarkStart w:id="215" w:name="_Toc495594649"/>
      <w:bookmarkStart w:id="216" w:name="_Toc495594717"/>
      <w:bookmarkStart w:id="217" w:name="_Toc495594848"/>
      <w:bookmarkStart w:id="218" w:name="_Toc495594916"/>
      <w:bookmarkStart w:id="219" w:name="_Toc495595334"/>
      <w:bookmarkStart w:id="220" w:name="_Toc495596741"/>
      <w:bookmarkStart w:id="221" w:name="_Toc495598165"/>
      <w:bookmarkStart w:id="222" w:name="_Toc495598437"/>
      <w:bookmarkStart w:id="223" w:name="_Toc495598560"/>
      <w:bookmarkStart w:id="224" w:name="_Toc495599511"/>
      <w:bookmarkStart w:id="225" w:name="_Toc495601682"/>
      <w:bookmarkStart w:id="226" w:name="_Toc495601865"/>
      <w:bookmarkStart w:id="227" w:name="_Toc495603184"/>
      <w:bookmarkStart w:id="228" w:name="_Toc495603446"/>
      <w:bookmarkStart w:id="229" w:name="_Toc495604631"/>
      <w:bookmarkStart w:id="230" w:name="_Toc495605905"/>
      <w:bookmarkStart w:id="231" w:name="_Toc495659870"/>
      <w:bookmarkStart w:id="232" w:name="_Toc495661604"/>
      <w:bookmarkStart w:id="233" w:name="_Toc495661681"/>
      <w:bookmarkStart w:id="234" w:name="_Toc495678552"/>
      <w:bookmarkStart w:id="235" w:name="_Toc495680957"/>
      <w:bookmarkStart w:id="236" w:name="_Toc495682021"/>
      <w:bookmarkStart w:id="237" w:name="_Toc495824230"/>
      <w:bookmarkStart w:id="238" w:name="_Toc502668326"/>
      <w:bookmarkStart w:id="239" w:name="_Toc502738562"/>
      <w:bookmarkStart w:id="240" w:name="_Toc495593581"/>
      <w:bookmarkStart w:id="241" w:name="_Toc495594262"/>
      <w:bookmarkStart w:id="242" w:name="_Toc495594650"/>
      <w:bookmarkStart w:id="243" w:name="_Toc495594718"/>
      <w:bookmarkStart w:id="244" w:name="_Toc495594785"/>
      <w:bookmarkStart w:id="245" w:name="_Toc495594849"/>
      <w:bookmarkStart w:id="246" w:name="_Toc495594917"/>
      <w:bookmarkStart w:id="247" w:name="_Toc495595335"/>
      <w:bookmarkStart w:id="248" w:name="_Toc495596742"/>
      <w:bookmarkStart w:id="249" w:name="_Toc495598166"/>
      <w:bookmarkStart w:id="250" w:name="_Toc495598438"/>
      <w:bookmarkStart w:id="251" w:name="_Toc495598561"/>
      <w:bookmarkStart w:id="252" w:name="_Toc495599512"/>
      <w:bookmarkStart w:id="253" w:name="_Toc495601683"/>
      <w:bookmarkStart w:id="254" w:name="_Toc495601866"/>
      <w:bookmarkStart w:id="255" w:name="_Toc495603185"/>
      <w:bookmarkStart w:id="256" w:name="_Toc495603447"/>
      <w:bookmarkStart w:id="257" w:name="_Toc495604632"/>
      <w:bookmarkStart w:id="258" w:name="_Toc495605906"/>
      <w:bookmarkStart w:id="259" w:name="_Toc495659871"/>
      <w:bookmarkStart w:id="260" w:name="_Toc495661605"/>
      <w:bookmarkStart w:id="261" w:name="_Toc495661682"/>
      <w:bookmarkStart w:id="262" w:name="_Toc495678553"/>
      <w:bookmarkStart w:id="263" w:name="_Toc495680958"/>
      <w:bookmarkStart w:id="264" w:name="_Toc495681609"/>
      <w:bookmarkStart w:id="265" w:name="_Toc495682022"/>
      <w:bookmarkStart w:id="266" w:name="_Toc495824231"/>
      <w:bookmarkStart w:id="267" w:name="_Toc502668327"/>
      <w:bookmarkStart w:id="268" w:name="_Toc502738563"/>
      <w:bookmarkStart w:id="269" w:name="_Toc495593582"/>
      <w:bookmarkStart w:id="270" w:name="_Toc495594263"/>
      <w:bookmarkStart w:id="271" w:name="_Toc495594651"/>
      <w:bookmarkStart w:id="272" w:name="_Toc495594719"/>
      <w:bookmarkStart w:id="273" w:name="_Toc495594786"/>
      <w:bookmarkStart w:id="274" w:name="_Toc495594850"/>
      <w:bookmarkStart w:id="275" w:name="_Toc495594918"/>
      <w:bookmarkStart w:id="276" w:name="_Toc495595336"/>
      <w:bookmarkStart w:id="277" w:name="_Toc495596743"/>
      <w:bookmarkStart w:id="278" w:name="_Toc495598167"/>
      <w:bookmarkStart w:id="279" w:name="_Toc495598439"/>
      <w:bookmarkStart w:id="280" w:name="_Toc495598562"/>
      <w:bookmarkStart w:id="281" w:name="_Toc495599513"/>
      <w:bookmarkStart w:id="282" w:name="_Toc495601684"/>
      <w:bookmarkStart w:id="283" w:name="_Toc495601867"/>
      <w:bookmarkStart w:id="284" w:name="_Toc495603186"/>
      <w:bookmarkStart w:id="285" w:name="_Toc495603448"/>
      <w:bookmarkStart w:id="286" w:name="_Toc495604633"/>
      <w:bookmarkStart w:id="287" w:name="_Toc495605907"/>
      <w:bookmarkStart w:id="288" w:name="_Toc495659872"/>
      <w:bookmarkStart w:id="289" w:name="_Toc495661606"/>
      <w:bookmarkStart w:id="290" w:name="_Toc495661683"/>
      <w:bookmarkStart w:id="291" w:name="_Toc495678554"/>
      <w:bookmarkStart w:id="292" w:name="_Toc495680959"/>
      <w:bookmarkStart w:id="293" w:name="_Toc495681610"/>
      <w:bookmarkStart w:id="294" w:name="_Toc495682023"/>
      <w:bookmarkStart w:id="295" w:name="_Toc495824232"/>
      <w:bookmarkStart w:id="296" w:name="_Toc502668328"/>
      <w:bookmarkStart w:id="297" w:name="_Toc502738564"/>
      <w:bookmarkStart w:id="298" w:name="_Toc495593583"/>
      <w:bookmarkStart w:id="299" w:name="_Toc495594264"/>
      <w:bookmarkStart w:id="300" w:name="_Toc495594652"/>
      <w:bookmarkStart w:id="301" w:name="_Toc495594720"/>
      <w:bookmarkStart w:id="302" w:name="_Toc495594787"/>
      <w:bookmarkStart w:id="303" w:name="_Toc495594851"/>
      <w:bookmarkStart w:id="304" w:name="_Toc495594919"/>
      <w:bookmarkStart w:id="305" w:name="_Toc495595337"/>
      <w:bookmarkStart w:id="306" w:name="_Toc495596744"/>
      <w:bookmarkStart w:id="307" w:name="_Toc495598168"/>
      <w:bookmarkStart w:id="308" w:name="_Toc495598440"/>
      <w:bookmarkStart w:id="309" w:name="_Toc495598563"/>
      <w:bookmarkStart w:id="310" w:name="_Toc495599514"/>
      <w:bookmarkStart w:id="311" w:name="_Toc495601685"/>
      <w:bookmarkStart w:id="312" w:name="_Toc495601868"/>
      <w:bookmarkStart w:id="313" w:name="_Toc495603187"/>
      <w:bookmarkStart w:id="314" w:name="_Toc495603449"/>
      <w:bookmarkStart w:id="315" w:name="_Toc495604634"/>
      <w:bookmarkStart w:id="316" w:name="_Toc495605908"/>
      <w:bookmarkStart w:id="317" w:name="_Toc495659873"/>
      <w:bookmarkStart w:id="318" w:name="_Toc495661607"/>
      <w:bookmarkStart w:id="319" w:name="_Toc495661684"/>
      <w:bookmarkStart w:id="320" w:name="_Toc495678555"/>
      <w:bookmarkStart w:id="321" w:name="_Toc495680960"/>
      <w:bookmarkStart w:id="322" w:name="_Toc495681611"/>
      <w:bookmarkStart w:id="323" w:name="_Toc495682024"/>
      <w:bookmarkStart w:id="324" w:name="_Toc495824233"/>
      <w:bookmarkStart w:id="325" w:name="_Toc502668329"/>
      <w:bookmarkStart w:id="326" w:name="_Toc502738565"/>
      <w:bookmarkStart w:id="327" w:name="_Toc502845816"/>
      <w:bookmarkStart w:id="328" w:name="_Toc495588765"/>
      <w:bookmarkStart w:id="329" w:name="_Toc495594788"/>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t>Dashboard and Analytics Reports</w:t>
      </w:r>
      <w:bookmarkEnd w:id="327"/>
    </w:p>
    <w:p w14:paraId="681D3B03" w14:textId="06959D68" w:rsidR="00F31FCA" w:rsidRPr="002B7251" w:rsidRDefault="00F31FCA" w:rsidP="00F31FCA">
      <w:pPr>
        <w:rPr>
          <w:highlight w:val="yellow"/>
        </w:rPr>
      </w:pPr>
      <w:r w:rsidRPr="002B7251">
        <w:rPr>
          <w:highlight w:val="yellow"/>
        </w:rPr>
        <w:t xml:space="preserve">The mobile </w:t>
      </w:r>
      <w:r w:rsidR="00D63BDD" w:rsidRPr="002B7251">
        <w:rPr>
          <w:highlight w:val="yellow"/>
        </w:rPr>
        <w:t>application</w:t>
      </w:r>
      <w:r w:rsidRPr="002B7251">
        <w:rPr>
          <w:highlight w:val="yellow"/>
        </w:rPr>
        <w:t xml:space="preserve"> user </w:t>
      </w:r>
      <w:r w:rsidR="00D63BDD" w:rsidRPr="002B7251">
        <w:rPr>
          <w:highlight w:val="yellow"/>
        </w:rPr>
        <w:t>will</w:t>
      </w:r>
      <w:r w:rsidRPr="002B7251">
        <w:rPr>
          <w:highlight w:val="yellow"/>
        </w:rPr>
        <w:t xml:space="preserve"> be able to view his dashboard and analytics reports that can be accessed by him once he logs in with his </w:t>
      </w:r>
      <w:r w:rsidR="00C41F93">
        <w:rPr>
          <w:highlight w:val="yellow"/>
        </w:rPr>
        <w:t>&lt;CLIENT&gt;</w:t>
      </w:r>
      <w:r w:rsidRPr="002B7251">
        <w:rPr>
          <w:highlight w:val="yellow"/>
        </w:rPr>
        <w:t>.ID credentials.</w:t>
      </w:r>
      <w:r w:rsidR="00D63BDD" w:rsidRPr="002B7251">
        <w:rPr>
          <w:highlight w:val="yellow"/>
        </w:rPr>
        <w:t xml:space="preserve"> </w:t>
      </w:r>
    </w:p>
    <w:p w14:paraId="75433381" w14:textId="2B49778E" w:rsidR="00F31FCA" w:rsidRPr="002B7251" w:rsidRDefault="00F31FCA">
      <w:pPr>
        <w:rPr>
          <w:highlight w:val="yellow"/>
        </w:rPr>
      </w:pPr>
      <w:r w:rsidRPr="002B7251">
        <w:rPr>
          <w:highlight w:val="yellow"/>
        </w:rPr>
        <w:t xml:space="preserve">For Android and iOS, the reports </w:t>
      </w:r>
      <w:r w:rsidR="00D63BDD" w:rsidRPr="002B7251">
        <w:rPr>
          <w:highlight w:val="yellow"/>
        </w:rPr>
        <w:t>will</w:t>
      </w:r>
      <w:r w:rsidRPr="002B7251">
        <w:rPr>
          <w:highlight w:val="yellow"/>
        </w:rPr>
        <w:t xml:space="preserve"> be viewed by opening the report link on WebView. (Assuming Tableau). For Windows phones, the </w:t>
      </w:r>
      <w:r w:rsidR="00C41F93">
        <w:rPr>
          <w:highlight w:val="yellow"/>
        </w:rPr>
        <w:t>&lt;PROJECT&gt;</w:t>
      </w:r>
      <w:r w:rsidRPr="002B7251">
        <w:rPr>
          <w:highlight w:val="yellow"/>
        </w:rPr>
        <w:t xml:space="preserve"> </w:t>
      </w:r>
      <w:r w:rsidR="00D63BDD" w:rsidRPr="002B7251">
        <w:rPr>
          <w:highlight w:val="yellow"/>
        </w:rPr>
        <w:t>Backend</w:t>
      </w:r>
      <w:r w:rsidRPr="002B7251">
        <w:rPr>
          <w:highlight w:val="yellow"/>
        </w:rPr>
        <w:t xml:space="preserve"> Server </w:t>
      </w:r>
      <w:r w:rsidR="00D63BDD" w:rsidRPr="002B7251">
        <w:rPr>
          <w:highlight w:val="yellow"/>
        </w:rPr>
        <w:t>will</w:t>
      </w:r>
      <w:r w:rsidRPr="002B7251">
        <w:rPr>
          <w:highlight w:val="yellow"/>
        </w:rPr>
        <w:t xml:space="preserve"> expose APIs that </w:t>
      </w:r>
      <w:r w:rsidR="00D63BDD" w:rsidRPr="002B7251">
        <w:rPr>
          <w:highlight w:val="yellow"/>
        </w:rPr>
        <w:t>will</w:t>
      </w:r>
      <w:r w:rsidRPr="002B7251">
        <w:rPr>
          <w:highlight w:val="yellow"/>
        </w:rPr>
        <w:t xml:space="preserve"> be used to create Dashboard and render reports natively. (Assuming Tableau doesn’t work on Windows phones).</w:t>
      </w:r>
    </w:p>
    <w:p w14:paraId="35810BB4" w14:textId="1A370C54" w:rsidR="00FB735D" w:rsidRPr="00621080" w:rsidRDefault="00FB735D" w:rsidP="00534EBA">
      <w:r w:rsidRPr="002B7251">
        <w:rPr>
          <w:highlight w:val="yellow"/>
        </w:rPr>
        <w:t xml:space="preserve">If </w:t>
      </w:r>
      <w:proofErr w:type="spellStart"/>
      <w:r w:rsidRPr="002B7251">
        <w:rPr>
          <w:highlight w:val="yellow"/>
        </w:rPr>
        <w:t>PowerBI</w:t>
      </w:r>
      <w:proofErr w:type="spellEnd"/>
      <w:r w:rsidRPr="002B7251">
        <w:rPr>
          <w:highlight w:val="yellow"/>
        </w:rPr>
        <w:t xml:space="preserve"> is used, </w:t>
      </w:r>
      <w:r w:rsidR="004555B6" w:rsidRPr="002B7251">
        <w:rPr>
          <w:highlight w:val="yellow"/>
        </w:rPr>
        <w:t xml:space="preserve">reports </w:t>
      </w:r>
      <w:r w:rsidR="00D63BDD" w:rsidRPr="002B7251">
        <w:rPr>
          <w:highlight w:val="yellow"/>
        </w:rPr>
        <w:t>will</w:t>
      </w:r>
      <w:r w:rsidR="004555B6" w:rsidRPr="002B7251">
        <w:rPr>
          <w:highlight w:val="yellow"/>
        </w:rPr>
        <w:t xml:space="preserve"> be rendered using IE on Windows Phones as well.</w:t>
      </w:r>
    </w:p>
    <w:p w14:paraId="4665DC2A" w14:textId="226B666C" w:rsidR="00B94F66" w:rsidRDefault="00501E8E">
      <w:pPr>
        <w:pStyle w:val="Heading4"/>
      </w:pPr>
      <w:bookmarkStart w:id="330" w:name="_Toc502845817"/>
      <w:r>
        <w:t>F</w:t>
      </w:r>
      <w:r w:rsidR="144C0927" w:rsidRPr="00024B9F">
        <w:t>orms</w:t>
      </w:r>
      <w:bookmarkEnd w:id="328"/>
      <w:bookmarkEnd w:id="329"/>
      <w:bookmarkEnd w:id="330"/>
    </w:p>
    <w:p w14:paraId="67AA5DEA" w14:textId="470DFCE9" w:rsidR="00D63BDD" w:rsidRDefault="00D63BDD" w:rsidP="00D63BDD">
      <w:r>
        <w:t xml:space="preserve">The mobile application will show a list of forms that can be used on the field by an inspector. The forms will be easy to understand, fill and navigate by the inspector. </w:t>
      </w:r>
    </w:p>
    <w:p w14:paraId="7EAC45D7" w14:textId="63F32BD9" w:rsidR="0020427D" w:rsidRPr="00534EBA" w:rsidRDefault="0020427D" w:rsidP="00534EBA">
      <w:r>
        <w:t xml:space="preserve">The mobile application will show 5 pre-defined forms that an inspector can choose, </w:t>
      </w:r>
      <w:proofErr w:type="gramStart"/>
      <w:r>
        <w:t>fill</w:t>
      </w:r>
      <w:proofErr w:type="gramEnd"/>
      <w:r>
        <w:t xml:space="preserve"> and submit.</w:t>
      </w:r>
    </w:p>
    <w:p w14:paraId="17A55D2D" w14:textId="5D17271C" w:rsidR="007A3FD3" w:rsidRDefault="144C0927" w:rsidP="006A478E">
      <w:pPr>
        <w:pStyle w:val="Heading4"/>
      </w:pPr>
      <w:bookmarkStart w:id="331" w:name="_Toc502738568"/>
      <w:bookmarkStart w:id="332" w:name="_Toc502738569"/>
      <w:bookmarkStart w:id="333" w:name="_Toc502738570"/>
      <w:bookmarkStart w:id="334" w:name="_Toc502738571"/>
      <w:bookmarkStart w:id="335" w:name="_Toc502738572"/>
      <w:bookmarkStart w:id="336" w:name="_Toc502738573"/>
      <w:bookmarkStart w:id="337" w:name="_Toc502738574"/>
      <w:bookmarkStart w:id="338" w:name="_Toc502738575"/>
      <w:bookmarkStart w:id="339" w:name="_Toc502738576"/>
      <w:bookmarkStart w:id="340" w:name="_Toc502738577"/>
      <w:bookmarkStart w:id="341" w:name="_Toc502738578"/>
      <w:bookmarkStart w:id="342" w:name="_Toc502738579"/>
      <w:bookmarkStart w:id="343" w:name="_Toc502738580"/>
      <w:bookmarkStart w:id="344" w:name="_Toc502738581"/>
      <w:bookmarkStart w:id="345" w:name="_Toc502738582"/>
      <w:bookmarkStart w:id="346" w:name="_Toc502738583"/>
      <w:bookmarkStart w:id="347" w:name="_Toc495588768"/>
      <w:bookmarkStart w:id="348" w:name="_Toc495594791"/>
      <w:bookmarkStart w:id="349" w:name="_Toc50284581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t>Security</w:t>
      </w:r>
      <w:bookmarkEnd w:id="347"/>
      <w:bookmarkEnd w:id="348"/>
      <w:bookmarkEnd w:id="349"/>
      <w:r>
        <w:t xml:space="preserve"> </w:t>
      </w:r>
    </w:p>
    <w:p w14:paraId="2772DA0A" w14:textId="5E94B5F0" w:rsidR="144C0927" w:rsidRPr="004D7ED2" w:rsidRDefault="144C0927" w:rsidP="60F52384">
      <w:pPr>
        <w:pStyle w:val="Heading5"/>
      </w:pPr>
      <w:bookmarkStart w:id="350" w:name="_Toc495588769"/>
      <w:bookmarkStart w:id="351" w:name="_Toc495594792"/>
      <w:bookmarkStart w:id="352" w:name="_Toc502845819"/>
      <w:r w:rsidRPr="004D7ED2">
        <w:t>Authentication</w:t>
      </w:r>
      <w:bookmarkEnd w:id="350"/>
      <w:bookmarkEnd w:id="351"/>
      <w:bookmarkEnd w:id="352"/>
    </w:p>
    <w:p w14:paraId="36985467" w14:textId="364070CF" w:rsidR="2DDDBD36" w:rsidRDefault="00D63BDD" w:rsidP="5E098921">
      <w:bookmarkStart w:id="353" w:name="_Hlk509323490"/>
      <w:r>
        <w:rPr>
          <w:rFonts w:eastAsia="Calibri Light" w:cs="Calibri Light"/>
        </w:rPr>
        <w:t>The mobile</w:t>
      </w:r>
      <w:r w:rsidR="2DDDBD36" w:rsidRPr="00534EBA">
        <w:rPr>
          <w:rFonts w:eastAsia="Calibri Light" w:cs="Calibri Light"/>
        </w:rPr>
        <w:t xml:space="preserve"> </w:t>
      </w:r>
      <w:r>
        <w:rPr>
          <w:rFonts w:eastAsia="Calibri Light" w:cs="Calibri Light"/>
        </w:rPr>
        <w:t>application</w:t>
      </w:r>
      <w:r w:rsidR="2DDDBD36" w:rsidRPr="00534EBA">
        <w:rPr>
          <w:rFonts w:eastAsia="Calibri Light" w:cs="Calibri Light"/>
        </w:rPr>
        <w:t xml:space="preserve"> will integrate and communicate with </w:t>
      </w:r>
      <w:r w:rsidR="00C41F93">
        <w:rPr>
          <w:rFonts w:eastAsia="Calibri Light" w:cs="Calibri Light"/>
        </w:rPr>
        <w:t>&lt;CLIENT&gt;</w:t>
      </w:r>
      <w:r w:rsidR="2DDDBD36" w:rsidRPr="00534EBA">
        <w:rPr>
          <w:rFonts w:eastAsia="Calibri Light" w:cs="Calibri Light"/>
        </w:rPr>
        <w:t xml:space="preserve">.ID identity service for user authentication. Key steps involved in communication with </w:t>
      </w:r>
      <w:r w:rsidR="00C41F93">
        <w:rPr>
          <w:rFonts w:eastAsia="Calibri Light" w:cs="Calibri Light"/>
        </w:rPr>
        <w:t>&lt;CLIENT&gt;</w:t>
      </w:r>
      <w:r w:rsidR="2DDDBD36" w:rsidRPr="00534EBA">
        <w:rPr>
          <w:rFonts w:eastAsia="Calibri Light" w:cs="Calibri Light"/>
        </w:rPr>
        <w:t>.ID are:</w:t>
      </w:r>
    </w:p>
    <w:p w14:paraId="1F542045" w14:textId="36C816AB" w:rsidR="2DDDBD36" w:rsidRDefault="2DDDBD36" w:rsidP="00534EBA">
      <w:pPr>
        <w:pStyle w:val="ListParagraph"/>
        <w:numPr>
          <w:ilvl w:val="0"/>
          <w:numId w:val="3"/>
        </w:numPr>
      </w:pPr>
      <w:r w:rsidRPr="00534EBA">
        <w:rPr>
          <w:rFonts w:eastAsia="Calibri Light" w:cs="Calibri Light"/>
        </w:rPr>
        <w:t xml:space="preserve">Step 1: Invoke the </w:t>
      </w:r>
      <w:r w:rsidR="00C41F93">
        <w:rPr>
          <w:rFonts w:eastAsia="Calibri Light" w:cs="Calibri Light"/>
        </w:rPr>
        <w:t>&lt;CLIENT&gt;</w:t>
      </w:r>
      <w:r w:rsidRPr="00534EBA">
        <w:rPr>
          <w:rFonts w:eastAsia="Calibri Light" w:cs="Calibri Light"/>
        </w:rPr>
        <w:t>.ID Authorization web service.</w:t>
      </w:r>
    </w:p>
    <w:p w14:paraId="050C551F" w14:textId="32754796" w:rsidR="2DDDBD36" w:rsidRDefault="2DDDBD36" w:rsidP="00534EBA">
      <w:pPr>
        <w:pStyle w:val="ListParagraph"/>
        <w:numPr>
          <w:ilvl w:val="0"/>
          <w:numId w:val="3"/>
        </w:numPr>
      </w:pPr>
      <w:r w:rsidRPr="00534EBA">
        <w:rPr>
          <w:rFonts w:eastAsia="Calibri Light" w:cs="Calibri Light"/>
        </w:rPr>
        <w:t>Step 2: Securely store the OpenID Connect implicit flow access token.</w:t>
      </w:r>
    </w:p>
    <w:p w14:paraId="27704625" w14:textId="74B40593" w:rsidR="2DDDBD36" w:rsidRDefault="2DDDBD36" w:rsidP="00534EBA">
      <w:pPr>
        <w:pStyle w:val="ListParagraph"/>
        <w:numPr>
          <w:ilvl w:val="0"/>
          <w:numId w:val="3"/>
        </w:numPr>
      </w:pPr>
      <w:r w:rsidRPr="00534EBA">
        <w:rPr>
          <w:rFonts w:eastAsia="Calibri Light" w:cs="Calibri Light"/>
        </w:rPr>
        <w:t>Step 3: After token receiving, allow users to login with supported federated identity provider.</w:t>
      </w:r>
    </w:p>
    <w:p w14:paraId="259529E7" w14:textId="54DD5A00" w:rsidR="2DDDBD36" w:rsidRDefault="2DDDBD36" w:rsidP="00534EBA">
      <w:pPr>
        <w:pStyle w:val="ListParagraph"/>
        <w:numPr>
          <w:ilvl w:val="0"/>
          <w:numId w:val="3"/>
        </w:numPr>
      </w:pPr>
      <w:r w:rsidRPr="00534EBA">
        <w:rPr>
          <w:rFonts w:eastAsia="Calibri Light" w:cs="Calibri Light"/>
        </w:rPr>
        <w:t xml:space="preserve">Step 4: Mobile app will not store </w:t>
      </w:r>
      <w:r w:rsidR="00C41F93">
        <w:rPr>
          <w:rFonts w:eastAsia="Calibri Light" w:cs="Calibri Light"/>
        </w:rPr>
        <w:t>&lt;CLIENT&gt;</w:t>
      </w:r>
      <w:r w:rsidRPr="00534EBA">
        <w:rPr>
          <w:rFonts w:eastAsia="Calibri Light" w:cs="Calibri Light"/>
        </w:rPr>
        <w:t>.ID service account details.</w:t>
      </w:r>
    </w:p>
    <w:bookmarkEnd w:id="353"/>
    <w:p w14:paraId="63B2B1BD" w14:textId="57DDB4BE" w:rsidR="000B2CAF" w:rsidRDefault="144C0927" w:rsidP="5E098921">
      <w:pPr>
        <w:pStyle w:val="Heading6"/>
      </w:pPr>
      <w:r>
        <w:lastRenderedPageBreak/>
        <w:t xml:space="preserve">Offline authentication </w:t>
      </w:r>
    </w:p>
    <w:p w14:paraId="348C90BB" w14:textId="2001EEEF" w:rsidR="0051594F" w:rsidRDefault="00D175C2">
      <w:pPr>
        <w:rPr>
          <w:rFonts w:eastAsia="Calibri Light" w:cs="Calibri Light"/>
        </w:rPr>
      </w:pPr>
      <w:bookmarkStart w:id="354" w:name="_Hlk509323528"/>
      <w:r>
        <w:rPr>
          <w:rFonts w:eastAsia="Calibri Light" w:cs="Calibri Light"/>
        </w:rPr>
        <w:t>To support o</w:t>
      </w:r>
      <w:r w:rsidR="144C0927" w:rsidRPr="144C0927">
        <w:rPr>
          <w:rFonts w:eastAsia="Calibri Light" w:cs="Calibri Light"/>
        </w:rPr>
        <w:t xml:space="preserve">ffline authentication </w:t>
      </w:r>
      <w:r>
        <w:rPr>
          <w:rFonts w:eastAsia="Calibri Light" w:cs="Calibri Light"/>
        </w:rPr>
        <w:t>on mobile device,</w:t>
      </w:r>
      <w:r w:rsidR="144C0927" w:rsidRPr="144C0927">
        <w:rPr>
          <w:rFonts w:eastAsia="Calibri Light" w:cs="Calibri Light"/>
        </w:rPr>
        <w:t xml:space="preserve"> user credentials will be stored in the credential store for the respective mobile environments. In case the user is offline then the credentials which are saved in credential store will be used for authentication. The passwords will be hashed before storage.</w:t>
      </w:r>
      <w:r w:rsidR="75D8B5C0" w:rsidRPr="144C0927">
        <w:rPr>
          <w:rFonts w:eastAsia="Calibri Light" w:cs="Calibri Light"/>
        </w:rPr>
        <w:t xml:space="preserve"> Offline authentication will work only for those users </w:t>
      </w:r>
      <w:r w:rsidR="47072112" w:rsidRPr="144C0927">
        <w:rPr>
          <w:rFonts w:eastAsia="Calibri Light" w:cs="Calibri Light"/>
        </w:rPr>
        <w:t xml:space="preserve">who have logged once successfully </w:t>
      </w:r>
      <w:r w:rsidR="0E91BF3E" w:rsidRPr="144C0927">
        <w:rPr>
          <w:rFonts w:eastAsia="Calibri Light" w:cs="Calibri Light"/>
        </w:rPr>
        <w:t xml:space="preserve">in online mode </w:t>
      </w:r>
      <w:r w:rsidR="47072112" w:rsidRPr="144C0927">
        <w:rPr>
          <w:rFonts w:eastAsia="Calibri Light" w:cs="Calibri Light"/>
        </w:rPr>
        <w:t xml:space="preserve">on the device. </w:t>
      </w:r>
      <w:r w:rsidR="0E91BF3E" w:rsidRPr="144C0927">
        <w:rPr>
          <w:rFonts w:eastAsia="Calibri Light" w:cs="Calibri Light"/>
        </w:rPr>
        <w:t xml:space="preserve"> </w:t>
      </w:r>
    </w:p>
    <w:bookmarkEnd w:id="354"/>
    <w:p w14:paraId="6E794F4C" w14:textId="5A966388" w:rsidR="144C0927" w:rsidRDefault="144C0927"/>
    <w:p w14:paraId="73F23897" w14:textId="7AEDE7A5" w:rsidR="144C0927" w:rsidRDefault="144C0927" w:rsidP="004D7ED2">
      <w:pPr>
        <w:jc w:val="center"/>
      </w:pPr>
    </w:p>
    <w:p w14:paraId="17C43677" w14:textId="11BE395E" w:rsidR="00925CAE" w:rsidRPr="00534EBA" w:rsidRDefault="00925CAE" w:rsidP="60F52384">
      <w:pPr>
        <w:spacing w:line="240" w:lineRule="auto"/>
        <w:jc w:val="center"/>
        <w:rPr>
          <w:i/>
          <w:iCs/>
          <w:u w:val="single"/>
        </w:rPr>
      </w:pPr>
      <w:bookmarkStart w:id="355" w:name="_Hlk509323733"/>
      <w:r w:rsidRPr="00534EBA">
        <w:rPr>
          <w:i/>
          <w:iCs/>
          <w:u w:val="single"/>
        </w:rPr>
        <w:t>Figure</w:t>
      </w:r>
      <w:r w:rsidR="00720326" w:rsidRPr="00534EBA">
        <w:rPr>
          <w:i/>
          <w:iCs/>
          <w:u w:val="single"/>
        </w:rPr>
        <w:t xml:space="preserve"> 9</w:t>
      </w:r>
      <w:r w:rsidRPr="00534EBA">
        <w:rPr>
          <w:i/>
          <w:iCs/>
          <w:u w:val="single"/>
        </w:rPr>
        <w:t xml:space="preserve">: Offline </w:t>
      </w:r>
      <w:r w:rsidR="001F52A0" w:rsidRPr="60F52384">
        <w:rPr>
          <w:i/>
          <w:iCs/>
          <w:u w:val="single"/>
        </w:rPr>
        <w:t>a</w:t>
      </w:r>
      <w:r w:rsidRPr="00534EBA">
        <w:rPr>
          <w:i/>
          <w:iCs/>
          <w:u w:val="single"/>
        </w:rPr>
        <w:t xml:space="preserve">uthentication </w:t>
      </w:r>
      <w:r w:rsidR="001F52A0" w:rsidRPr="60F52384">
        <w:rPr>
          <w:i/>
          <w:iCs/>
          <w:u w:val="single"/>
        </w:rPr>
        <w:t>f</w:t>
      </w:r>
      <w:r w:rsidRPr="00534EBA">
        <w:rPr>
          <w:i/>
          <w:iCs/>
          <w:u w:val="single"/>
        </w:rPr>
        <w:t>low</w:t>
      </w:r>
    </w:p>
    <w:p w14:paraId="75EF908E" w14:textId="5BA6359F" w:rsidR="00EE7D6B" w:rsidRDefault="144C0927" w:rsidP="006A478E">
      <w:pPr>
        <w:pStyle w:val="Heading5"/>
      </w:pPr>
      <w:bookmarkStart w:id="356" w:name="_Toc502738586"/>
      <w:bookmarkStart w:id="357" w:name="_Toc502738587"/>
      <w:bookmarkStart w:id="358" w:name="_Toc502738588"/>
      <w:bookmarkStart w:id="359" w:name="_Toc502738589"/>
      <w:bookmarkStart w:id="360" w:name="_Toc495588770"/>
      <w:bookmarkStart w:id="361" w:name="_Toc495594793"/>
      <w:bookmarkStart w:id="362" w:name="_Toc502845820"/>
      <w:bookmarkEnd w:id="355"/>
      <w:bookmarkEnd w:id="356"/>
      <w:bookmarkEnd w:id="357"/>
      <w:bookmarkEnd w:id="358"/>
      <w:bookmarkEnd w:id="359"/>
      <w:r>
        <w:t>Encryption</w:t>
      </w:r>
      <w:bookmarkEnd w:id="360"/>
      <w:bookmarkEnd w:id="361"/>
      <w:bookmarkEnd w:id="362"/>
    </w:p>
    <w:p w14:paraId="48FAEC78" w14:textId="29A6714C" w:rsidR="00551D2F" w:rsidRPr="00534EBA" w:rsidRDefault="002526DD">
      <w:pPr>
        <w:rPr>
          <w:rFonts w:eastAsiaTheme="minorEastAsia"/>
        </w:rPr>
      </w:pPr>
      <w:r w:rsidRPr="60F52384">
        <w:rPr>
          <w:rFonts w:eastAsiaTheme="minorEastAsia"/>
        </w:rPr>
        <w:t xml:space="preserve">Data </w:t>
      </w:r>
      <w:r w:rsidR="00551D2F" w:rsidRPr="60F52384">
        <w:rPr>
          <w:rFonts w:eastAsiaTheme="minorEastAsia"/>
        </w:rPr>
        <w:t xml:space="preserve">encryption will be </w:t>
      </w:r>
      <w:r w:rsidRPr="60F52384">
        <w:rPr>
          <w:rFonts w:eastAsiaTheme="minorEastAsia"/>
        </w:rPr>
        <w:t xml:space="preserve">done by </w:t>
      </w:r>
      <w:r w:rsidR="00551D2F" w:rsidRPr="60F52384">
        <w:rPr>
          <w:rFonts w:eastAsiaTheme="minorEastAsia"/>
        </w:rPr>
        <w:t xml:space="preserve">leveraging SQLite </w:t>
      </w:r>
      <w:proofErr w:type="spellStart"/>
      <w:r w:rsidR="00551D2F" w:rsidRPr="60F52384">
        <w:rPr>
          <w:rFonts w:eastAsiaTheme="minorEastAsia"/>
        </w:rPr>
        <w:t>SQLCipher</w:t>
      </w:r>
      <w:proofErr w:type="spellEnd"/>
      <w:r w:rsidR="00551D2F" w:rsidRPr="60F52384">
        <w:rPr>
          <w:rFonts w:eastAsiaTheme="minorEastAsia"/>
        </w:rPr>
        <w:t xml:space="preserve"> library. </w:t>
      </w:r>
      <w:proofErr w:type="spellStart"/>
      <w:r w:rsidR="00551D2F" w:rsidRPr="60F52384">
        <w:rPr>
          <w:rFonts w:eastAsiaTheme="minorEastAsia"/>
        </w:rPr>
        <w:t>SQ</w:t>
      </w:r>
      <w:r w:rsidR="00D63BDD">
        <w:rPr>
          <w:rFonts w:eastAsiaTheme="minorEastAsia"/>
        </w:rPr>
        <w:t>L</w:t>
      </w:r>
      <w:r w:rsidR="00551D2F" w:rsidRPr="60F52384">
        <w:rPr>
          <w:rFonts w:eastAsiaTheme="minorEastAsia"/>
        </w:rPr>
        <w:t>Cipher</w:t>
      </w:r>
      <w:proofErr w:type="spellEnd"/>
      <w:r w:rsidR="00551D2F" w:rsidRPr="60F52384">
        <w:rPr>
          <w:rFonts w:eastAsiaTheme="minorEastAsia"/>
        </w:rPr>
        <w:t xml:space="preserve"> provides transparent 256 Bit AES encryption of database files which satisfies </w:t>
      </w:r>
      <w:r w:rsidR="00C41F93">
        <w:rPr>
          <w:rFonts w:eastAsiaTheme="minorEastAsia"/>
        </w:rPr>
        <w:t>&lt;CLIENT&gt;</w:t>
      </w:r>
      <w:r w:rsidR="00551D2F" w:rsidRPr="60F52384">
        <w:rPr>
          <w:rFonts w:eastAsiaTheme="minorEastAsia"/>
        </w:rPr>
        <w:t xml:space="preserve"> </w:t>
      </w:r>
      <w:r w:rsidR="00C41F93">
        <w:rPr>
          <w:rFonts w:eastAsiaTheme="minorEastAsia"/>
        </w:rPr>
        <w:t>&lt;PROJECT&gt;</w:t>
      </w:r>
      <w:r w:rsidR="00D63BDD" w:rsidRPr="60F52384">
        <w:rPr>
          <w:rFonts w:eastAsiaTheme="minorEastAsia"/>
        </w:rPr>
        <w:t xml:space="preserve"> </w:t>
      </w:r>
      <w:r w:rsidR="00551D2F" w:rsidRPr="60F52384">
        <w:rPr>
          <w:rFonts w:eastAsiaTheme="minorEastAsia"/>
        </w:rPr>
        <w:t xml:space="preserve">encryption standard of having minimum </w:t>
      </w:r>
      <w:r w:rsidR="001C16CE" w:rsidRPr="60F52384">
        <w:rPr>
          <w:rFonts w:eastAsiaTheme="minorEastAsia"/>
        </w:rPr>
        <w:t>128-bit</w:t>
      </w:r>
      <w:r w:rsidR="00551D2F" w:rsidRPr="60F52384">
        <w:rPr>
          <w:rFonts w:eastAsiaTheme="minorEastAsia"/>
        </w:rPr>
        <w:t xml:space="preserve"> encryption. The credentials stored for offline authentication will also be stored in encrypted mobile platform specific files like Keystore for Android, Keychain for </w:t>
      </w:r>
      <w:proofErr w:type="gramStart"/>
      <w:r w:rsidR="00551D2F" w:rsidRPr="60F52384">
        <w:rPr>
          <w:rFonts w:eastAsiaTheme="minorEastAsia"/>
        </w:rPr>
        <w:t>iOS</w:t>
      </w:r>
      <w:proofErr w:type="gramEnd"/>
      <w:r w:rsidR="00551D2F" w:rsidRPr="60F52384">
        <w:rPr>
          <w:rFonts w:eastAsiaTheme="minorEastAsia"/>
        </w:rPr>
        <w:t xml:space="preserve"> and Credential</w:t>
      </w:r>
      <w:r w:rsidR="00D63BDD">
        <w:rPr>
          <w:rFonts w:eastAsiaTheme="minorEastAsia"/>
        </w:rPr>
        <w:t>s</w:t>
      </w:r>
      <w:r w:rsidR="00551D2F" w:rsidRPr="60F52384">
        <w:rPr>
          <w:rFonts w:eastAsiaTheme="minorEastAsia"/>
        </w:rPr>
        <w:t xml:space="preserve"> locker for the Windows mobile platform.</w:t>
      </w:r>
    </w:p>
    <w:p w14:paraId="46CF6207" w14:textId="6909EA44" w:rsidR="00727258" w:rsidRDefault="144C0927" w:rsidP="006A478E">
      <w:pPr>
        <w:pStyle w:val="Heading4"/>
      </w:pPr>
      <w:bookmarkStart w:id="363" w:name="_Toc502738591"/>
      <w:bookmarkStart w:id="364" w:name="_Toc502738592"/>
      <w:bookmarkStart w:id="365" w:name="_Toc502738593"/>
      <w:bookmarkStart w:id="366" w:name="_Toc502738594"/>
      <w:bookmarkStart w:id="367" w:name="_Toc502738595"/>
      <w:bookmarkStart w:id="368" w:name="_Toc502738596"/>
      <w:bookmarkStart w:id="369" w:name="_Toc502738597"/>
      <w:bookmarkStart w:id="370" w:name="_Toc502738598"/>
      <w:bookmarkStart w:id="371" w:name="_Toc502738599"/>
      <w:bookmarkStart w:id="372" w:name="_Toc502668339"/>
      <w:bookmarkStart w:id="373" w:name="_Toc502738600"/>
      <w:bookmarkStart w:id="374" w:name="_Toc495588773"/>
      <w:bookmarkStart w:id="375" w:name="_Toc495594796"/>
      <w:bookmarkStart w:id="376" w:name="_Toc502845821"/>
      <w:bookmarkEnd w:id="363"/>
      <w:bookmarkEnd w:id="364"/>
      <w:bookmarkEnd w:id="365"/>
      <w:bookmarkEnd w:id="366"/>
      <w:bookmarkEnd w:id="367"/>
      <w:bookmarkEnd w:id="368"/>
      <w:bookmarkEnd w:id="369"/>
      <w:bookmarkEnd w:id="370"/>
      <w:bookmarkEnd w:id="371"/>
      <w:bookmarkEnd w:id="372"/>
      <w:bookmarkEnd w:id="373"/>
      <w:r>
        <w:t>Integrations</w:t>
      </w:r>
      <w:bookmarkEnd w:id="374"/>
      <w:bookmarkEnd w:id="375"/>
      <w:bookmarkEnd w:id="376"/>
    </w:p>
    <w:p w14:paraId="6519DB44" w14:textId="33BA7F9D" w:rsidR="144C0927" w:rsidRDefault="144C0927" w:rsidP="5E098921">
      <w:pPr>
        <w:pStyle w:val="Heading5"/>
      </w:pPr>
      <w:bookmarkStart w:id="377" w:name="_Toc495590913"/>
      <w:bookmarkStart w:id="378" w:name="_Toc495591041"/>
      <w:bookmarkStart w:id="379" w:name="_Toc495591159"/>
      <w:bookmarkStart w:id="380" w:name="_Toc495591388"/>
      <w:bookmarkStart w:id="381" w:name="_Toc495591444"/>
      <w:bookmarkStart w:id="382" w:name="_Toc495591681"/>
      <w:bookmarkStart w:id="383" w:name="_Toc495591964"/>
      <w:bookmarkStart w:id="384" w:name="_Toc495592113"/>
      <w:bookmarkStart w:id="385" w:name="_Toc495592194"/>
      <w:bookmarkStart w:id="386" w:name="_Toc495592257"/>
      <w:bookmarkStart w:id="387" w:name="_Toc495592414"/>
      <w:bookmarkStart w:id="388" w:name="_Toc495592524"/>
      <w:bookmarkStart w:id="389" w:name="_Toc495591507"/>
      <w:bookmarkStart w:id="390" w:name="_Toc495591675"/>
      <w:bookmarkStart w:id="391" w:name="_Toc495593593"/>
      <w:bookmarkStart w:id="392" w:name="_Toc495594274"/>
      <w:bookmarkStart w:id="393" w:name="_Toc495594662"/>
      <w:bookmarkStart w:id="394" w:name="_Toc495594730"/>
      <w:bookmarkStart w:id="395" w:name="_Toc495594797"/>
      <w:bookmarkStart w:id="396" w:name="_Toc495594861"/>
      <w:bookmarkStart w:id="397" w:name="_Toc495594929"/>
      <w:bookmarkStart w:id="398" w:name="_Toc495595347"/>
      <w:bookmarkStart w:id="399" w:name="_Toc495596754"/>
      <w:bookmarkStart w:id="400" w:name="_Toc495598178"/>
      <w:bookmarkStart w:id="401" w:name="_Toc495598450"/>
      <w:bookmarkStart w:id="402" w:name="_Toc495598573"/>
      <w:bookmarkStart w:id="403" w:name="_Toc495599524"/>
      <w:bookmarkStart w:id="404" w:name="_Toc495601695"/>
      <w:bookmarkStart w:id="405" w:name="_Toc495601878"/>
      <w:bookmarkStart w:id="406" w:name="_Toc495603197"/>
      <w:bookmarkStart w:id="407" w:name="_Toc495603459"/>
      <w:bookmarkStart w:id="408" w:name="_Toc495604644"/>
      <w:bookmarkStart w:id="409" w:name="_Toc495605918"/>
      <w:bookmarkStart w:id="410" w:name="_Toc495659883"/>
      <w:bookmarkStart w:id="411" w:name="_Toc495661617"/>
      <w:bookmarkStart w:id="412" w:name="_Toc495661694"/>
      <w:bookmarkStart w:id="413" w:name="_Toc495678565"/>
      <w:bookmarkStart w:id="414" w:name="_Toc495680970"/>
      <w:bookmarkStart w:id="415" w:name="_Toc495681622"/>
      <w:bookmarkStart w:id="416" w:name="_Toc495682035"/>
      <w:bookmarkStart w:id="417" w:name="_Toc495824244"/>
      <w:bookmarkStart w:id="418" w:name="_Toc502668341"/>
      <w:bookmarkStart w:id="419" w:name="_Toc502738602"/>
      <w:bookmarkStart w:id="420" w:name="_Toc495590914"/>
      <w:bookmarkStart w:id="421" w:name="_Toc495591042"/>
      <w:bookmarkStart w:id="422" w:name="_Toc495591160"/>
      <w:bookmarkStart w:id="423" w:name="_Toc495591445"/>
      <w:bookmarkStart w:id="424" w:name="_Toc495591682"/>
      <w:bookmarkStart w:id="425" w:name="_Toc495591965"/>
      <w:bookmarkStart w:id="426" w:name="_Toc495592114"/>
      <w:bookmarkStart w:id="427" w:name="_Toc495592195"/>
      <w:bookmarkStart w:id="428" w:name="_Toc495592258"/>
      <w:bookmarkStart w:id="429" w:name="_Toc495592525"/>
      <w:bookmarkStart w:id="430" w:name="_Toc495591508"/>
      <w:bookmarkStart w:id="431" w:name="_Toc495591676"/>
      <w:bookmarkStart w:id="432" w:name="_Toc495593594"/>
      <w:bookmarkStart w:id="433" w:name="_Toc495594275"/>
      <w:bookmarkStart w:id="434" w:name="_Toc495594663"/>
      <w:bookmarkStart w:id="435" w:name="_Toc495594731"/>
      <w:bookmarkStart w:id="436" w:name="_Toc495594862"/>
      <w:bookmarkStart w:id="437" w:name="_Toc495594930"/>
      <w:bookmarkStart w:id="438" w:name="_Toc495595348"/>
      <w:bookmarkStart w:id="439" w:name="_Toc495596755"/>
      <w:bookmarkStart w:id="440" w:name="_Toc495598179"/>
      <w:bookmarkStart w:id="441" w:name="_Toc495598451"/>
      <w:bookmarkStart w:id="442" w:name="_Toc495598574"/>
      <w:bookmarkStart w:id="443" w:name="_Toc495599525"/>
      <w:bookmarkStart w:id="444" w:name="_Toc495601696"/>
      <w:bookmarkStart w:id="445" w:name="_Toc495601879"/>
      <w:bookmarkStart w:id="446" w:name="_Toc495603198"/>
      <w:bookmarkStart w:id="447" w:name="_Toc495603460"/>
      <w:bookmarkStart w:id="448" w:name="_Toc495604645"/>
      <w:bookmarkStart w:id="449" w:name="_Toc495605919"/>
      <w:bookmarkStart w:id="450" w:name="_Toc495659884"/>
      <w:bookmarkStart w:id="451" w:name="_Toc495661618"/>
      <w:bookmarkStart w:id="452" w:name="_Toc495661695"/>
      <w:bookmarkStart w:id="453" w:name="_Toc495678566"/>
      <w:bookmarkStart w:id="454" w:name="_Toc495680971"/>
      <w:bookmarkStart w:id="455" w:name="_Toc495682036"/>
      <w:bookmarkStart w:id="456" w:name="_Toc495824245"/>
      <w:bookmarkStart w:id="457" w:name="_Toc502668342"/>
      <w:bookmarkStart w:id="458" w:name="_Toc502738603"/>
      <w:bookmarkStart w:id="459" w:name="_Toc495590915"/>
      <w:bookmarkStart w:id="460" w:name="_Toc495591043"/>
      <w:bookmarkStart w:id="461" w:name="_Toc495591161"/>
      <w:bookmarkStart w:id="462" w:name="_Toc495591446"/>
      <w:bookmarkStart w:id="463" w:name="_Toc495591966"/>
      <w:bookmarkStart w:id="464" w:name="_Toc495592115"/>
      <w:bookmarkStart w:id="465" w:name="_Toc495592196"/>
      <w:bookmarkStart w:id="466" w:name="_Toc495592259"/>
      <w:bookmarkStart w:id="467" w:name="_Toc495592526"/>
      <w:bookmarkStart w:id="468" w:name="_Toc495591509"/>
      <w:bookmarkStart w:id="469" w:name="_Toc495591677"/>
      <w:bookmarkStart w:id="470" w:name="_Toc495593595"/>
      <w:bookmarkStart w:id="471" w:name="_Toc495594276"/>
      <w:bookmarkStart w:id="472" w:name="_Toc495594664"/>
      <w:bookmarkStart w:id="473" w:name="_Toc495594732"/>
      <w:bookmarkStart w:id="474" w:name="_Toc495594863"/>
      <w:bookmarkStart w:id="475" w:name="_Toc495594931"/>
      <w:bookmarkStart w:id="476" w:name="_Toc495595349"/>
      <w:bookmarkStart w:id="477" w:name="_Toc495596756"/>
      <w:bookmarkStart w:id="478" w:name="_Toc495598180"/>
      <w:bookmarkStart w:id="479" w:name="_Toc495598452"/>
      <w:bookmarkStart w:id="480" w:name="_Toc495598575"/>
      <w:bookmarkStart w:id="481" w:name="_Toc495599526"/>
      <w:bookmarkStart w:id="482" w:name="_Toc495601697"/>
      <w:bookmarkStart w:id="483" w:name="_Toc495601880"/>
      <w:bookmarkStart w:id="484" w:name="_Toc495603199"/>
      <w:bookmarkStart w:id="485" w:name="_Toc495603461"/>
      <w:bookmarkStart w:id="486" w:name="_Toc495604646"/>
      <w:bookmarkStart w:id="487" w:name="_Toc495605920"/>
      <w:bookmarkStart w:id="488" w:name="_Toc495659885"/>
      <w:bookmarkStart w:id="489" w:name="_Toc495661619"/>
      <w:bookmarkStart w:id="490" w:name="_Toc495661696"/>
      <w:bookmarkStart w:id="491" w:name="_Toc495678567"/>
      <w:bookmarkStart w:id="492" w:name="_Toc495680972"/>
      <w:bookmarkStart w:id="493" w:name="_Toc495682037"/>
      <w:bookmarkStart w:id="494" w:name="_Toc495824246"/>
      <w:bookmarkStart w:id="495" w:name="_Toc502668343"/>
      <w:bookmarkStart w:id="496" w:name="_Toc502738604"/>
      <w:bookmarkStart w:id="497" w:name="_Toc495590916"/>
      <w:bookmarkStart w:id="498" w:name="_Toc495591044"/>
      <w:bookmarkStart w:id="499" w:name="_Toc495591162"/>
      <w:bookmarkStart w:id="500" w:name="_Toc495591447"/>
      <w:bookmarkStart w:id="501" w:name="_Toc495591967"/>
      <w:bookmarkStart w:id="502" w:name="_Toc495592116"/>
      <w:bookmarkStart w:id="503" w:name="_Toc495592197"/>
      <w:bookmarkStart w:id="504" w:name="_Toc495592260"/>
      <w:bookmarkStart w:id="505" w:name="_Toc495592527"/>
      <w:bookmarkStart w:id="506" w:name="_Toc495591510"/>
      <w:bookmarkStart w:id="507" w:name="_Toc495591678"/>
      <w:bookmarkStart w:id="508" w:name="_Toc495593596"/>
      <w:bookmarkStart w:id="509" w:name="_Toc495594277"/>
      <w:bookmarkStart w:id="510" w:name="_Toc495594665"/>
      <w:bookmarkStart w:id="511" w:name="_Toc495594733"/>
      <w:bookmarkStart w:id="512" w:name="_Toc495594864"/>
      <w:bookmarkStart w:id="513" w:name="_Toc495594932"/>
      <w:bookmarkStart w:id="514" w:name="_Toc495595350"/>
      <w:bookmarkStart w:id="515" w:name="_Toc495596757"/>
      <w:bookmarkStart w:id="516" w:name="_Toc495598181"/>
      <w:bookmarkStart w:id="517" w:name="_Toc495598453"/>
      <w:bookmarkStart w:id="518" w:name="_Toc495598576"/>
      <w:bookmarkStart w:id="519" w:name="_Toc495599527"/>
      <w:bookmarkStart w:id="520" w:name="_Toc495601698"/>
      <w:bookmarkStart w:id="521" w:name="_Toc495601881"/>
      <w:bookmarkStart w:id="522" w:name="_Toc495603200"/>
      <w:bookmarkStart w:id="523" w:name="_Toc495603462"/>
      <w:bookmarkStart w:id="524" w:name="_Toc495604647"/>
      <w:bookmarkStart w:id="525" w:name="_Toc495605921"/>
      <w:bookmarkStart w:id="526" w:name="_Toc495659886"/>
      <w:bookmarkStart w:id="527" w:name="_Toc495661620"/>
      <w:bookmarkStart w:id="528" w:name="_Toc495661697"/>
      <w:bookmarkStart w:id="529" w:name="_Toc495678568"/>
      <w:bookmarkStart w:id="530" w:name="_Toc495680973"/>
      <w:bookmarkStart w:id="531" w:name="_Toc495682038"/>
      <w:bookmarkStart w:id="532" w:name="_Toc495824247"/>
      <w:bookmarkStart w:id="533" w:name="_Toc502668344"/>
      <w:bookmarkStart w:id="534" w:name="_Toc502738605"/>
      <w:bookmarkStart w:id="535" w:name="_Toc495590917"/>
      <w:bookmarkStart w:id="536" w:name="_Toc495591045"/>
      <w:bookmarkStart w:id="537" w:name="_Toc495591163"/>
      <w:bookmarkStart w:id="538" w:name="_Toc495591448"/>
      <w:bookmarkStart w:id="539" w:name="_Toc495591968"/>
      <w:bookmarkStart w:id="540" w:name="_Toc495592117"/>
      <w:bookmarkStart w:id="541" w:name="_Toc495592198"/>
      <w:bookmarkStart w:id="542" w:name="_Toc495592261"/>
      <w:bookmarkStart w:id="543" w:name="_Toc495592528"/>
      <w:bookmarkStart w:id="544" w:name="_Toc495591511"/>
      <w:bookmarkStart w:id="545" w:name="_Toc495591679"/>
      <w:bookmarkStart w:id="546" w:name="_Toc495593597"/>
      <w:bookmarkStart w:id="547" w:name="_Toc495594278"/>
      <w:bookmarkStart w:id="548" w:name="_Toc495594666"/>
      <w:bookmarkStart w:id="549" w:name="_Toc495594734"/>
      <w:bookmarkStart w:id="550" w:name="_Toc495594865"/>
      <w:bookmarkStart w:id="551" w:name="_Toc495594933"/>
      <w:bookmarkStart w:id="552" w:name="_Toc495595351"/>
      <w:bookmarkStart w:id="553" w:name="_Toc495596758"/>
      <w:bookmarkStart w:id="554" w:name="_Toc495598182"/>
      <w:bookmarkStart w:id="555" w:name="_Toc495598454"/>
      <w:bookmarkStart w:id="556" w:name="_Toc495598577"/>
      <w:bookmarkStart w:id="557" w:name="_Toc495599528"/>
      <w:bookmarkStart w:id="558" w:name="_Toc495601699"/>
      <w:bookmarkStart w:id="559" w:name="_Toc495601882"/>
      <w:bookmarkStart w:id="560" w:name="_Toc495603201"/>
      <w:bookmarkStart w:id="561" w:name="_Toc495603463"/>
      <w:bookmarkStart w:id="562" w:name="_Toc495604648"/>
      <w:bookmarkStart w:id="563" w:name="_Toc495605922"/>
      <w:bookmarkStart w:id="564" w:name="_Toc495659887"/>
      <w:bookmarkStart w:id="565" w:name="_Toc495661621"/>
      <w:bookmarkStart w:id="566" w:name="_Toc495661698"/>
      <w:bookmarkStart w:id="567" w:name="_Toc495678569"/>
      <w:bookmarkStart w:id="568" w:name="_Toc495680974"/>
      <w:bookmarkStart w:id="569" w:name="_Toc495682039"/>
      <w:bookmarkStart w:id="570" w:name="_Toc495824248"/>
      <w:bookmarkStart w:id="571" w:name="_Toc502668345"/>
      <w:bookmarkStart w:id="572" w:name="_Toc502738606"/>
      <w:bookmarkStart w:id="573" w:name="_Toc495590918"/>
      <w:bookmarkStart w:id="574" w:name="_Toc495591046"/>
      <w:bookmarkStart w:id="575" w:name="_Toc495591164"/>
      <w:bookmarkStart w:id="576" w:name="_Toc495591449"/>
      <w:bookmarkStart w:id="577" w:name="_Toc495591969"/>
      <w:bookmarkStart w:id="578" w:name="_Toc495592118"/>
      <w:bookmarkStart w:id="579" w:name="_Toc495592199"/>
      <w:bookmarkStart w:id="580" w:name="_Toc495592262"/>
      <w:bookmarkStart w:id="581" w:name="_Toc495592529"/>
      <w:bookmarkStart w:id="582" w:name="_Toc495591512"/>
      <w:bookmarkStart w:id="583" w:name="_Toc495591680"/>
      <w:bookmarkStart w:id="584" w:name="_Toc495593598"/>
      <w:bookmarkStart w:id="585" w:name="_Toc495594279"/>
      <w:bookmarkStart w:id="586" w:name="_Toc495594667"/>
      <w:bookmarkStart w:id="587" w:name="_Toc495594735"/>
      <w:bookmarkStart w:id="588" w:name="_Toc495594866"/>
      <w:bookmarkStart w:id="589" w:name="_Toc495594934"/>
      <w:bookmarkStart w:id="590" w:name="_Toc495595352"/>
      <w:bookmarkStart w:id="591" w:name="_Toc495596759"/>
      <w:bookmarkStart w:id="592" w:name="_Toc495598183"/>
      <w:bookmarkStart w:id="593" w:name="_Toc495598455"/>
      <w:bookmarkStart w:id="594" w:name="_Toc495598578"/>
      <w:bookmarkStart w:id="595" w:name="_Toc495599529"/>
      <w:bookmarkStart w:id="596" w:name="_Toc495601700"/>
      <w:bookmarkStart w:id="597" w:name="_Toc495601883"/>
      <w:bookmarkStart w:id="598" w:name="_Toc495603202"/>
      <w:bookmarkStart w:id="599" w:name="_Toc495603464"/>
      <w:bookmarkStart w:id="600" w:name="_Toc495604649"/>
      <w:bookmarkStart w:id="601" w:name="_Toc495605923"/>
      <w:bookmarkStart w:id="602" w:name="_Toc495659888"/>
      <w:bookmarkStart w:id="603" w:name="_Toc495661622"/>
      <w:bookmarkStart w:id="604" w:name="_Toc495661699"/>
      <w:bookmarkStart w:id="605" w:name="_Toc495678570"/>
      <w:bookmarkStart w:id="606" w:name="_Toc495680975"/>
      <w:bookmarkStart w:id="607" w:name="_Toc495682040"/>
      <w:bookmarkStart w:id="608" w:name="_Toc495824249"/>
      <w:bookmarkStart w:id="609" w:name="_Toc502668346"/>
      <w:bookmarkStart w:id="610" w:name="_Toc502738607"/>
      <w:bookmarkStart w:id="611" w:name="_Toc495590919"/>
      <w:bookmarkStart w:id="612" w:name="_Toc495591047"/>
      <w:bookmarkStart w:id="613" w:name="_Toc495591165"/>
      <w:bookmarkStart w:id="614" w:name="_Toc495591450"/>
      <w:bookmarkStart w:id="615" w:name="_Toc495591970"/>
      <w:bookmarkStart w:id="616" w:name="_Toc495592119"/>
      <w:bookmarkStart w:id="617" w:name="_Toc495592200"/>
      <w:bookmarkStart w:id="618" w:name="_Toc495592263"/>
      <w:bookmarkStart w:id="619" w:name="_Toc495592530"/>
      <w:bookmarkStart w:id="620" w:name="_Toc495591513"/>
      <w:bookmarkStart w:id="621" w:name="_Toc495593599"/>
      <w:bookmarkStart w:id="622" w:name="_Toc495594280"/>
      <w:bookmarkStart w:id="623" w:name="_Toc495594668"/>
      <w:bookmarkStart w:id="624" w:name="_Toc495594736"/>
      <w:bookmarkStart w:id="625" w:name="_Toc495594867"/>
      <w:bookmarkStart w:id="626" w:name="_Toc495594935"/>
      <w:bookmarkStart w:id="627" w:name="_Toc495595353"/>
      <w:bookmarkStart w:id="628" w:name="_Toc495596760"/>
      <w:bookmarkStart w:id="629" w:name="_Toc495598184"/>
      <w:bookmarkStart w:id="630" w:name="_Toc495598456"/>
      <w:bookmarkStart w:id="631" w:name="_Toc495598579"/>
      <w:bookmarkStart w:id="632" w:name="_Toc495599530"/>
      <w:bookmarkStart w:id="633" w:name="_Toc495601701"/>
      <w:bookmarkStart w:id="634" w:name="_Toc495601884"/>
      <w:bookmarkStart w:id="635" w:name="_Toc495603203"/>
      <w:bookmarkStart w:id="636" w:name="_Toc495603465"/>
      <w:bookmarkStart w:id="637" w:name="_Toc495604650"/>
      <w:bookmarkStart w:id="638" w:name="_Toc495605924"/>
      <w:bookmarkStart w:id="639" w:name="_Toc495659889"/>
      <w:bookmarkStart w:id="640" w:name="_Toc495661623"/>
      <w:bookmarkStart w:id="641" w:name="_Toc495661700"/>
      <w:bookmarkStart w:id="642" w:name="_Toc495678571"/>
      <w:bookmarkStart w:id="643" w:name="_Toc495680976"/>
      <w:bookmarkStart w:id="644" w:name="_Toc495682041"/>
      <w:bookmarkStart w:id="645" w:name="_Toc495824250"/>
      <w:bookmarkStart w:id="646" w:name="_Toc502668347"/>
      <w:bookmarkStart w:id="647" w:name="_Toc502738608"/>
      <w:bookmarkStart w:id="648" w:name="_Toc495587428"/>
      <w:bookmarkStart w:id="649" w:name="_Toc495589036"/>
      <w:bookmarkStart w:id="650" w:name="_Toc495590920"/>
      <w:bookmarkStart w:id="651" w:name="_Toc495591048"/>
      <w:bookmarkStart w:id="652" w:name="_Toc495591166"/>
      <w:bookmarkStart w:id="653" w:name="_Toc495591451"/>
      <w:bookmarkStart w:id="654" w:name="_Toc495591971"/>
      <w:bookmarkStart w:id="655" w:name="_Toc495592120"/>
      <w:bookmarkStart w:id="656" w:name="_Toc495592201"/>
      <w:bookmarkStart w:id="657" w:name="_Toc495592264"/>
      <w:bookmarkStart w:id="658" w:name="_Toc495592531"/>
      <w:bookmarkStart w:id="659" w:name="_Toc495591514"/>
      <w:bookmarkStart w:id="660" w:name="_Toc495593600"/>
      <w:bookmarkStart w:id="661" w:name="_Toc495594281"/>
      <w:bookmarkStart w:id="662" w:name="_Toc495594669"/>
      <w:bookmarkStart w:id="663" w:name="_Toc495594737"/>
      <w:bookmarkStart w:id="664" w:name="_Toc495594868"/>
      <w:bookmarkStart w:id="665" w:name="_Toc495594936"/>
      <w:bookmarkStart w:id="666" w:name="_Toc495595354"/>
      <w:bookmarkStart w:id="667" w:name="_Toc495596761"/>
      <w:bookmarkStart w:id="668" w:name="_Toc495598185"/>
      <w:bookmarkStart w:id="669" w:name="_Toc495598457"/>
      <w:bookmarkStart w:id="670" w:name="_Toc495598580"/>
      <w:bookmarkStart w:id="671" w:name="_Toc495599531"/>
      <w:bookmarkStart w:id="672" w:name="_Toc495601702"/>
      <w:bookmarkStart w:id="673" w:name="_Toc495601885"/>
      <w:bookmarkStart w:id="674" w:name="_Toc495603204"/>
      <w:bookmarkStart w:id="675" w:name="_Toc495603466"/>
      <w:bookmarkStart w:id="676" w:name="_Toc495604651"/>
      <w:bookmarkStart w:id="677" w:name="_Toc495605925"/>
      <w:bookmarkStart w:id="678" w:name="_Toc495659890"/>
      <w:bookmarkStart w:id="679" w:name="_Toc495661624"/>
      <w:bookmarkStart w:id="680" w:name="_Toc495661701"/>
      <w:bookmarkStart w:id="681" w:name="_Toc495678572"/>
      <w:bookmarkStart w:id="682" w:name="_Toc495680977"/>
      <w:bookmarkStart w:id="683" w:name="_Toc495682042"/>
      <w:bookmarkStart w:id="684" w:name="_Toc495824251"/>
      <w:bookmarkStart w:id="685" w:name="_Toc502668348"/>
      <w:bookmarkStart w:id="686" w:name="_Toc502738609"/>
      <w:bookmarkStart w:id="687" w:name="_Toc495588775"/>
      <w:bookmarkStart w:id="688" w:name="_Toc495594798"/>
      <w:bookmarkStart w:id="689" w:name="_Toc502845822"/>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r>
        <w:t>Secure VPN</w:t>
      </w:r>
      <w:bookmarkEnd w:id="687"/>
      <w:bookmarkEnd w:id="688"/>
      <w:r w:rsidR="0022244B">
        <w:t xml:space="preserve"> Connection</w:t>
      </w:r>
      <w:bookmarkEnd w:id="689"/>
    </w:p>
    <w:p w14:paraId="60196FF5" w14:textId="0A904B13" w:rsidR="144C0927" w:rsidRPr="00534EBA" w:rsidRDefault="144C0927" w:rsidP="00534EBA">
      <w:pPr>
        <w:jc w:val="center"/>
        <w:rPr>
          <w:i/>
          <w:iCs/>
          <w:u w:val="single"/>
        </w:rPr>
      </w:pPr>
    </w:p>
    <w:p w14:paraId="27F10C5E" w14:textId="0CB46430" w:rsidR="144C0927" w:rsidRDefault="006B21D2">
      <w:bookmarkStart w:id="690" w:name="_Hlk509323913"/>
      <w:r>
        <w:t xml:space="preserve">All communication between mobile </w:t>
      </w:r>
      <w:r w:rsidR="007B2ED8">
        <w:t>application</w:t>
      </w:r>
      <w:r>
        <w:t xml:space="preserve"> and the </w:t>
      </w:r>
      <w:r w:rsidR="00C41F93">
        <w:t>&lt;PROJECT&gt;</w:t>
      </w:r>
      <w:r w:rsidR="00D63BDD">
        <w:t xml:space="preserve"> Backend </w:t>
      </w:r>
      <w:r>
        <w:t xml:space="preserve">server will </w:t>
      </w:r>
      <w:r w:rsidR="00CD2BB1">
        <w:t>take place</w:t>
      </w:r>
      <w:r>
        <w:t xml:space="preserve"> on VPN over SSL. </w:t>
      </w:r>
      <w:r w:rsidR="00D81F18">
        <w:t xml:space="preserve">In this manner, </w:t>
      </w:r>
      <w:r w:rsidR="00C41F93">
        <w:t>&lt;CLIENT&gt;</w:t>
      </w:r>
      <w:r w:rsidR="00D81F18">
        <w:t xml:space="preserve"> </w:t>
      </w:r>
      <w:r w:rsidR="00C41F93">
        <w:t>&lt;PROJECT&gt;</w:t>
      </w:r>
      <w:r w:rsidR="00F420C3">
        <w:t xml:space="preserve"> </w:t>
      </w:r>
      <w:r w:rsidR="00D63BDD">
        <w:t>Backend</w:t>
      </w:r>
      <w:r w:rsidR="00D81F18">
        <w:t xml:space="preserve"> private network will be extended to mobile application access outside </w:t>
      </w:r>
      <w:r w:rsidR="00C41F93">
        <w:t>&lt;CLIENT&gt;</w:t>
      </w:r>
      <w:r w:rsidR="00D81F18">
        <w:t xml:space="preserve"> </w:t>
      </w:r>
      <w:r w:rsidR="00C41F93">
        <w:t>&lt;PROJECT&gt;</w:t>
      </w:r>
      <w:r w:rsidR="00F420C3">
        <w:t xml:space="preserve"> </w:t>
      </w:r>
      <w:r w:rsidR="00D63BDD">
        <w:t>Backend</w:t>
      </w:r>
      <w:r w:rsidR="00D81F18">
        <w:t xml:space="preserve"> premise over the internet.</w:t>
      </w:r>
      <w:r w:rsidR="00656424">
        <w:t xml:space="preserve"> </w:t>
      </w:r>
      <w:r w:rsidR="005B3513">
        <w:rPr>
          <w:rFonts w:eastAsia="Calibri Light" w:cs="Calibri Light"/>
        </w:rPr>
        <w:t xml:space="preserve">It is assumed that device level VPN connectivity will be provisioned </w:t>
      </w:r>
      <w:r w:rsidR="002B7A66">
        <w:rPr>
          <w:rFonts w:eastAsia="Calibri Light" w:cs="Calibri Light"/>
        </w:rPr>
        <w:t xml:space="preserve">with mobile devices to connect </w:t>
      </w:r>
      <w:r w:rsidR="00C41F93">
        <w:rPr>
          <w:rFonts w:eastAsia="Calibri Light" w:cs="Calibri Light"/>
        </w:rPr>
        <w:t>&lt;CLIENT&gt;</w:t>
      </w:r>
      <w:r w:rsidR="002B7A66">
        <w:rPr>
          <w:rFonts w:eastAsia="Calibri Light" w:cs="Calibri Light"/>
        </w:rPr>
        <w:t xml:space="preserve"> </w:t>
      </w:r>
      <w:r w:rsidR="00C41F93">
        <w:rPr>
          <w:rFonts w:eastAsia="Calibri Light" w:cs="Calibri Light"/>
        </w:rPr>
        <w:t>&lt;PROJECT&gt;</w:t>
      </w:r>
      <w:r w:rsidR="002B7A66">
        <w:rPr>
          <w:rFonts w:eastAsia="Calibri Light" w:cs="Calibri Light"/>
        </w:rPr>
        <w:t xml:space="preserve"> premise.</w:t>
      </w:r>
    </w:p>
    <w:p w14:paraId="70A20B76" w14:textId="5A8CF6BF" w:rsidR="00DA4E1F" w:rsidRDefault="144C0927" w:rsidP="00DA4E1F">
      <w:pPr>
        <w:pStyle w:val="Heading1"/>
      </w:pPr>
      <w:bookmarkStart w:id="691" w:name="_Toc502738611"/>
      <w:bookmarkStart w:id="692" w:name="_Toc502738612"/>
      <w:bookmarkStart w:id="693" w:name="_Toc502738613"/>
      <w:bookmarkStart w:id="694" w:name="_Toc502738614"/>
      <w:bookmarkStart w:id="695" w:name="_Toc502738615"/>
      <w:bookmarkStart w:id="696" w:name="_Toc502738616"/>
      <w:bookmarkStart w:id="697" w:name="_Toc502738617"/>
      <w:bookmarkStart w:id="698" w:name="_Toc502738618"/>
      <w:bookmarkStart w:id="699" w:name="_Toc502738619"/>
      <w:bookmarkStart w:id="700" w:name="_Toc502738620"/>
      <w:bookmarkStart w:id="701" w:name="_Toc502738621"/>
      <w:bookmarkStart w:id="702" w:name="_Toc502738622"/>
      <w:bookmarkStart w:id="703" w:name="_Toc502738623"/>
      <w:bookmarkStart w:id="704" w:name="_Toc502738624"/>
      <w:bookmarkStart w:id="705" w:name="_Toc502738625"/>
      <w:bookmarkStart w:id="706" w:name="_Toc502738626"/>
      <w:bookmarkStart w:id="707" w:name="_Toc502738627"/>
      <w:bookmarkStart w:id="708" w:name="_Toc502738628"/>
      <w:bookmarkStart w:id="709" w:name="_Toc502738629"/>
      <w:bookmarkStart w:id="710" w:name="_Toc502738630"/>
      <w:bookmarkStart w:id="711" w:name="_Toc502738631"/>
      <w:bookmarkStart w:id="712" w:name="_Toc502738632"/>
      <w:bookmarkStart w:id="713" w:name="_Toc502738633"/>
      <w:bookmarkStart w:id="714" w:name="_Toc502738634"/>
      <w:bookmarkStart w:id="715" w:name="_Toc502738635"/>
      <w:bookmarkStart w:id="716" w:name="_Toc502738636"/>
      <w:bookmarkStart w:id="717" w:name="_Toc502738637"/>
      <w:bookmarkStart w:id="718" w:name="_Toc502738638"/>
      <w:bookmarkStart w:id="719" w:name="_Toc502738639"/>
      <w:bookmarkStart w:id="720" w:name="_Toc502738640"/>
      <w:bookmarkStart w:id="721" w:name="_Toc502738641"/>
      <w:bookmarkStart w:id="722" w:name="_Toc502738642"/>
      <w:bookmarkStart w:id="723" w:name="_Toc502738643"/>
      <w:bookmarkStart w:id="724" w:name="_Toc495661635"/>
      <w:bookmarkStart w:id="725" w:name="_Toc495661712"/>
      <w:bookmarkStart w:id="726" w:name="_Toc495678583"/>
      <w:bookmarkStart w:id="727" w:name="_Toc495680988"/>
      <w:bookmarkStart w:id="728" w:name="_Toc495682053"/>
      <w:bookmarkStart w:id="729" w:name="_Toc495824262"/>
      <w:bookmarkStart w:id="730" w:name="_Toc502668356"/>
      <w:bookmarkStart w:id="731" w:name="_Toc502738644"/>
      <w:bookmarkStart w:id="732" w:name="_Toc495661636"/>
      <w:bookmarkStart w:id="733" w:name="_Toc495661713"/>
      <w:bookmarkStart w:id="734" w:name="_Toc495678584"/>
      <w:bookmarkStart w:id="735" w:name="_Toc495680989"/>
      <w:bookmarkStart w:id="736" w:name="_Toc495682054"/>
      <w:bookmarkStart w:id="737" w:name="_Toc495824263"/>
      <w:bookmarkStart w:id="738" w:name="_Toc502668357"/>
      <w:bookmarkStart w:id="739" w:name="_Toc502738645"/>
      <w:bookmarkStart w:id="740" w:name="_Toc495661637"/>
      <w:bookmarkStart w:id="741" w:name="_Toc495661714"/>
      <w:bookmarkStart w:id="742" w:name="_Toc495678585"/>
      <w:bookmarkStart w:id="743" w:name="_Toc495680990"/>
      <w:bookmarkStart w:id="744" w:name="_Toc495682055"/>
      <w:bookmarkStart w:id="745" w:name="_Toc495824264"/>
      <w:bookmarkStart w:id="746" w:name="_Toc502668358"/>
      <w:bookmarkStart w:id="747" w:name="_Toc502738646"/>
      <w:bookmarkStart w:id="748" w:name="_Toc495661638"/>
      <w:bookmarkStart w:id="749" w:name="_Toc495661715"/>
      <w:bookmarkStart w:id="750" w:name="_Toc495678586"/>
      <w:bookmarkStart w:id="751" w:name="_Toc495680991"/>
      <w:bookmarkStart w:id="752" w:name="_Toc495682056"/>
      <w:bookmarkStart w:id="753" w:name="_Toc495824265"/>
      <w:bookmarkStart w:id="754" w:name="_Toc502668359"/>
      <w:bookmarkStart w:id="755" w:name="_Toc502738647"/>
      <w:bookmarkStart w:id="756" w:name="_Toc495661639"/>
      <w:bookmarkStart w:id="757" w:name="_Toc495661716"/>
      <w:bookmarkStart w:id="758" w:name="_Toc495678587"/>
      <w:bookmarkStart w:id="759" w:name="_Toc495680992"/>
      <w:bookmarkStart w:id="760" w:name="_Toc495682057"/>
      <w:bookmarkStart w:id="761" w:name="_Toc495824266"/>
      <w:bookmarkStart w:id="762" w:name="_Toc502668360"/>
      <w:bookmarkStart w:id="763" w:name="_Toc502738648"/>
      <w:bookmarkStart w:id="764" w:name="_Toc502738649"/>
      <w:bookmarkStart w:id="765" w:name="_Toc502738650"/>
      <w:bookmarkStart w:id="766" w:name="_Toc502738651"/>
      <w:bookmarkStart w:id="767" w:name="_Toc502738652"/>
      <w:bookmarkStart w:id="768" w:name="_Toc502738653"/>
      <w:bookmarkStart w:id="769" w:name="_Toc502738654"/>
      <w:bookmarkStart w:id="770" w:name="_Mobile_POS_client"/>
      <w:bookmarkStart w:id="771" w:name="_Toc502738655"/>
      <w:bookmarkStart w:id="772" w:name="_Toc502738656"/>
      <w:bookmarkStart w:id="773" w:name="_Toc502738657"/>
      <w:bookmarkStart w:id="774" w:name="_Toc502738658"/>
      <w:bookmarkStart w:id="775" w:name="_Toc502738659"/>
      <w:bookmarkStart w:id="776" w:name="_Toc502738660"/>
      <w:bookmarkStart w:id="777" w:name="_Toc502738661"/>
      <w:bookmarkStart w:id="778" w:name="_Toc502738662"/>
      <w:bookmarkStart w:id="779" w:name="_Toc502738663"/>
      <w:bookmarkStart w:id="780" w:name="_Toc502738664"/>
      <w:bookmarkStart w:id="781" w:name="_Toc502738665"/>
      <w:bookmarkStart w:id="782" w:name="_Toc502738666"/>
      <w:bookmarkStart w:id="783" w:name="_Toc502738667"/>
      <w:bookmarkStart w:id="784" w:name="_Toc502738668"/>
      <w:bookmarkStart w:id="785" w:name="_Toc502738669"/>
      <w:bookmarkStart w:id="786" w:name="_Toc502738670"/>
      <w:bookmarkStart w:id="787" w:name="_Toc502738671"/>
      <w:bookmarkStart w:id="788" w:name="_Toc502738672"/>
      <w:bookmarkStart w:id="789" w:name="_Toc502738673"/>
      <w:bookmarkStart w:id="790" w:name="_Toc502668364"/>
      <w:bookmarkStart w:id="791" w:name="_Toc502738674"/>
      <w:bookmarkStart w:id="792" w:name="_Toc502668365"/>
      <w:bookmarkStart w:id="793" w:name="_Toc502738675"/>
      <w:bookmarkStart w:id="794" w:name="_Toc502668366"/>
      <w:bookmarkStart w:id="795" w:name="_Toc502738676"/>
      <w:bookmarkStart w:id="796" w:name="_Toc502668367"/>
      <w:bookmarkStart w:id="797" w:name="_Toc502738677"/>
      <w:bookmarkStart w:id="798" w:name="_Toc502668368"/>
      <w:bookmarkStart w:id="799" w:name="_Toc502738678"/>
      <w:bookmarkStart w:id="800" w:name="_Toc502668369"/>
      <w:bookmarkStart w:id="801" w:name="_Toc502738679"/>
      <w:bookmarkStart w:id="802" w:name="_Toc502738680"/>
      <w:bookmarkStart w:id="803" w:name="_Toc502738681"/>
      <w:bookmarkStart w:id="804" w:name="_Toc502738682"/>
      <w:bookmarkStart w:id="805" w:name="_Toc502738683"/>
      <w:bookmarkStart w:id="806" w:name="_Toc502738684"/>
      <w:bookmarkStart w:id="807" w:name="_Toc502738685"/>
      <w:bookmarkStart w:id="808" w:name="_Toc502738686"/>
      <w:bookmarkStart w:id="809" w:name="_Toc502738687"/>
      <w:bookmarkStart w:id="810" w:name="_Toc502738688"/>
      <w:bookmarkStart w:id="811" w:name="_Toc502738689"/>
      <w:bookmarkStart w:id="812" w:name="_Toc502738690"/>
      <w:bookmarkStart w:id="813" w:name="_Toc502738691"/>
      <w:bookmarkStart w:id="814" w:name="_Toc502738692"/>
      <w:bookmarkStart w:id="815" w:name="_Toc502738693"/>
      <w:bookmarkStart w:id="816" w:name="_Toc502738694"/>
      <w:bookmarkStart w:id="817" w:name="_Toc502738695"/>
      <w:bookmarkStart w:id="818" w:name="_Toc502738696"/>
      <w:bookmarkStart w:id="819" w:name="_Toc502738697"/>
      <w:bookmarkStart w:id="820" w:name="_Toc502738698"/>
      <w:bookmarkStart w:id="821" w:name="_Toc502738699"/>
      <w:bookmarkStart w:id="822" w:name="_Toc495588792"/>
      <w:bookmarkStart w:id="823" w:name="_Toc495594815"/>
      <w:bookmarkStart w:id="824" w:name="_Toc502845823"/>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r>
        <w:t>Technology</w:t>
      </w:r>
      <w:bookmarkEnd w:id="822"/>
      <w:bookmarkEnd w:id="823"/>
      <w:bookmarkEnd w:id="824"/>
    </w:p>
    <w:p w14:paraId="139EA8C1" w14:textId="69AC4D81" w:rsidR="008D18F8" w:rsidRDefault="144C0927">
      <w:r>
        <w:t>Below is the proposed technology for the solution-</w:t>
      </w:r>
    </w:p>
    <w:p w14:paraId="038F4ED7" w14:textId="7456D433" w:rsidR="00D92C8E" w:rsidRPr="00D92C8E" w:rsidRDefault="144C0927" w:rsidP="00D92C8E">
      <w:pPr>
        <w:pStyle w:val="Heading2"/>
      </w:pPr>
      <w:bookmarkStart w:id="825" w:name="_Toc495588793"/>
      <w:bookmarkStart w:id="826" w:name="_Toc495594816"/>
      <w:bookmarkStart w:id="827" w:name="_Toc502845824"/>
      <w:r>
        <w:t xml:space="preserve">Mobile </w:t>
      </w:r>
      <w:bookmarkEnd w:id="825"/>
      <w:bookmarkEnd w:id="826"/>
      <w:r w:rsidR="00D63BDD">
        <w:t>Application</w:t>
      </w:r>
      <w:bookmarkEnd w:id="827"/>
    </w:p>
    <w:tbl>
      <w:tblPr>
        <w:tblStyle w:val="GridTable4-Accent1"/>
        <w:tblW w:w="8236" w:type="dxa"/>
        <w:tblLook w:val="04A0" w:firstRow="1" w:lastRow="0" w:firstColumn="1" w:lastColumn="0" w:noHBand="0" w:noVBand="1"/>
      </w:tblPr>
      <w:tblGrid>
        <w:gridCol w:w="979"/>
        <w:gridCol w:w="3164"/>
        <w:gridCol w:w="4093"/>
      </w:tblGrid>
      <w:tr w:rsidR="009323BE" w:rsidRPr="001C3E80" w14:paraId="218DEE32" w14:textId="77777777" w:rsidTr="00534EBA">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79" w:type="dxa"/>
            <w:noWrap/>
            <w:hideMark/>
          </w:tcPr>
          <w:p w14:paraId="48BCA365" w14:textId="77777777" w:rsidR="008D18F8" w:rsidRPr="001C3E80" w:rsidRDefault="144C0927" w:rsidP="001C3E80">
            <w:bookmarkStart w:id="828" w:name="_Hlk509324076"/>
            <w:r w:rsidRPr="5E098921">
              <w:t> </w:t>
            </w:r>
          </w:p>
        </w:tc>
        <w:tc>
          <w:tcPr>
            <w:tcW w:w="3164" w:type="dxa"/>
            <w:hideMark/>
          </w:tcPr>
          <w:p w14:paraId="07D524C6" w14:textId="77777777" w:rsidR="008D18F8" w:rsidRPr="001C3E80" w:rsidRDefault="144C0927" w:rsidP="001C3E80">
            <w:pPr>
              <w:cnfStyle w:val="100000000000" w:firstRow="1" w:lastRow="0" w:firstColumn="0" w:lastColumn="0" w:oddVBand="0" w:evenVBand="0" w:oddHBand="0" w:evenHBand="0" w:firstRowFirstColumn="0" w:firstRowLastColumn="0" w:lastRowFirstColumn="0" w:lastRowLastColumn="0"/>
            </w:pPr>
            <w:r>
              <w:t>Aspect</w:t>
            </w:r>
          </w:p>
        </w:tc>
        <w:tc>
          <w:tcPr>
            <w:tcW w:w="4093" w:type="dxa"/>
            <w:hideMark/>
          </w:tcPr>
          <w:p w14:paraId="16F0738F" w14:textId="77777777" w:rsidR="008D18F8" w:rsidRPr="001C3E80" w:rsidRDefault="144C0927" w:rsidP="001C3E80">
            <w:pPr>
              <w:cnfStyle w:val="100000000000" w:firstRow="1" w:lastRow="0" w:firstColumn="0" w:lastColumn="0" w:oddVBand="0" w:evenVBand="0" w:oddHBand="0" w:evenHBand="0" w:firstRowFirstColumn="0" w:firstRowLastColumn="0" w:lastRowFirstColumn="0" w:lastRowLastColumn="0"/>
            </w:pPr>
            <w:r>
              <w:t>Recommendation</w:t>
            </w:r>
          </w:p>
        </w:tc>
      </w:tr>
      <w:tr w:rsidR="009323BE" w:rsidRPr="001C3E80" w14:paraId="12444DB7" w14:textId="77777777" w:rsidTr="00534EBA">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979" w:type="dxa"/>
            <w:noWrap/>
          </w:tcPr>
          <w:p w14:paraId="5CF7C54F" w14:textId="271B9CE5" w:rsidR="001B78DD" w:rsidRPr="001C3E80" w:rsidRDefault="001B78DD" w:rsidP="001C3E80">
            <w:r>
              <w:t>1.</w:t>
            </w:r>
          </w:p>
        </w:tc>
        <w:tc>
          <w:tcPr>
            <w:tcW w:w="3164" w:type="dxa"/>
          </w:tcPr>
          <w:p w14:paraId="28595D0A" w14:textId="5AE005FE" w:rsidR="001B78DD" w:rsidRPr="001C3E80" w:rsidRDefault="001B78DD" w:rsidP="001B78DD">
            <w:pPr>
              <w:cnfStyle w:val="000000100000" w:firstRow="0" w:lastRow="0" w:firstColumn="0" w:lastColumn="0" w:oddVBand="0" w:evenVBand="0" w:oddHBand="1" w:evenHBand="0" w:firstRowFirstColumn="0" w:firstRowLastColumn="0" w:lastRowFirstColumn="0" w:lastRowLastColumn="0"/>
            </w:pPr>
            <w:r>
              <w:t>Programming paradigm</w:t>
            </w:r>
          </w:p>
        </w:tc>
        <w:tc>
          <w:tcPr>
            <w:tcW w:w="4093" w:type="dxa"/>
          </w:tcPr>
          <w:p w14:paraId="1833B21A" w14:textId="0568079F" w:rsidR="001B78DD" w:rsidRPr="001B78DD" w:rsidRDefault="001B78DD" w:rsidP="001B78DD">
            <w:pPr>
              <w:cnfStyle w:val="000000100000" w:firstRow="0" w:lastRow="0" w:firstColumn="0" w:lastColumn="0" w:oddVBand="0" w:evenVBand="0" w:oddHBand="1" w:evenHBand="0" w:firstRowFirstColumn="0" w:firstRowLastColumn="0" w:lastRowFirstColumn="0" w:lastRowLastColumn="0"/>
              <w:rPr>
                <w:lang w:val="en-GB"/>
              </w:rPr>
            </w:pPr>
            <w:r>
              <w:t>Object oriented</w:t>
            </w:r>
          </w:p>
        </w:tc>
      </w:tr>
      <w:tr w:rsidR="009323BE" w:rsidRPr="001C3E80" w14:paraId="2EF50A82" w14:textId="77777777" w:rsidTr="00534EBA">
        <w:trPr>
          <w:trHeight w:val="65"/>
        </w:trPr>
        <w:tc>
          <w:tcPr>
            <w:cnfStyle w:val="001000000000" w:firstRow="0" w:lastRow="0" w:firstColumn="1" w:lastColumn="0" w:oddVBand="0" w:evenVBand="0" w:oddHBand="0" w:evenHBand="0" w:firstRowFirstColumn="0" w:firstRowLastColumn="0" w:lastRowFirstColumn="0" w:lastRowLastColumn="0"/>
            <w:tcW w:w="979" w:type="dxa"/>
            <w:noWrap/>
          </w:tcPr>
          <w:p w14:paraId="616616C8" w14:textId="6A1D850B" w:rsidR="001B78DD" w:rsidRPr="001C3E80" w:rsidRDefault="001B78DD" w:rsidP="001C3E80">
            <w:r>
              <w:t>2.</w:t>
            </w:r>
          </w:p>
        </w:tc>
        <w:tc>
          <w:tcPr>
            <w:tcW w:w="3164" w:type="dxa"/>
          </w:tcPr>
          <w:p w14:paraId="2484E46E" w14:textId="02F920C7" w:rsidR="001B78DD" w:rsidRPr="001C3E80" w:rsidRDefault="001B78DD" w:rsidP="001C3E80">
            <w:pPr>
              <w:cnfStyle w:val="000000000000" w:firstRow="0" w:lastRow="0" w:firstColumn="0" w:lastColumn="0" w:oddVBand="0" w:evenVBand="0" w:oddHBand="0" w:evenHBand="0" w:firstRowFirstColumn="0" w:firstRowLastColumn="0" w:lastRowFirstColumn="0" w:lastRowLastColumn="0"/>
            </w:pPr>
            <w:r>
              <w:t>Architecture style</w:t>
            </w:r>
          </w:p>
        </w:tc>
        <w:tc>
          <w:tcPr>
            <w:tcW w:w="4093" w:type="dxa"/>
          </w:tcPr>
          <w:p w14:paraId="193C0769" w14:textId="6BBA268F" w:rsidR="001B78DD" w:rsidRPr="001C3E80" w:rsidRDefault="001B78DD" w:rsidP="001C3E80">
            <w:pPr>
              <w:cnfStyle w:val="000000000000" w:firstRow="0" w:lastRow="0" w:firstColumn="0" w:lastColumn="0" w:oddVBand="0" w:evenVBand="0" w:oddHBand="0" w:evenHBand="0" w:firstRowFirstColumn="0" w:firstRowLastColumn="0" w:lastRowFirstColumn="0" w:lastRowLastColumn="0"/>
            </w:pPr>
            <w:r>
              <w:t>Layered architecture</w:t>
            </w:r>
          </w:p>
        </w:tc>
      </w:tr>
      <w:tr w:rsidR="009323BE" w:rsidRPr="001C3E80" w14:paraId="65A57119" w14:textId="77777777" w:rsidTr="00534EB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79" w:type="dxa"/>
          </w:tcPr>
          <w:p w14:paraId="232AD285" w14:textId="54B278D9" w:rsidR="001B78DD" w:rsidRPr="001C3E80" w:rsidRDefault="001B78DD" w:rsidP="001C3E80">
            <w:r>
              <w:t>3.</w:t>
            </w:r>
          </w:p>
        </w:tc>
        <w:tc>
          <w:tcPr>
            <w:tcW w:w="3164" w:type="dxa"/>
          </w:tcPr>
          <w:p w14:paraId="3CDB0126" w14:textId="297FCE02" w:rsidR="001B78DD" w:rsidRPr="001C3E80" w:rsidRDefault="00CD584A" w:rsidP="001C3E80">
            <w:pPr>
              <w:cnfStyle w:val="000000100000" w:firstRow="0" w:lastRow="0" w:firstColumn="0" w:lastColumn="0" w:oddVBand="0" w:evenVBand="0" w:oddHBand="1" w:evenHBand="0" w:firstRowFirstColumn="0" w:firstRowLastColumn="0" w:lastRowFirstColumn="0" w:lastRowLastColumn="0"/>
            </w:pPr>
            <w:r>
              <w:t>Language</w:t>
            </w:r>
          </w:p>
        </w:tc>
        <w:tc>
          <w:tcPr>
            <w:tcW w:w="4093" w:type="dxa"/>
          </w:tcPr>
          <w:p w14:paraId="38C7D790" w14:textId="42179480" w:rsidR="001B78DD" w:rsidRPr="001C3E80" w:rsidRDefault="00CD584A" w:rsidP="001C3E80">
            <w:pPr>
              <w:cnfStyle w:val="000000100000" w:firstRow="0" w:lastRow="0" w:firstColumn="0" w:lastColumn="0" w:oddVBand="0" w:evenVBand="0" w:oddHBand="1" w:evenHBand="0" w:firstRowFirstColumn="0" w:firstRowLastColumn="0" w:lastRowFirstColumn="0" w:lastRowLastColumn="0"/>
            </w:pPr>
            <w:r>
              <w:t>C</w:t>
            </w:r>
            <w:r w:rsidR="000A2183">
              <w:t>#</w:t>
            </w:r>
          </w:p>
        </w:tc>
      </w:tr>
      <w:tr w:rsidR="009323BE" w:rsidRPr="001C3E80" w14:paraId="5F9CAD24" w14:textId="77777777" w:rsidTr="00534EBA">
        <w:trPr>
          <w:trHeight w:val="270"/>
        </w:trPr>
        <w:tc>
          <w:tcPr>
            <w:cnfStyle w:val="001000000000" w:firstRow="0" w:lastRow="0" w:firstColumn="1" w:lastColumn="0" w:oddVBand="0" w:evenVBand="0" w:oddHBand="0" w:evenHBand="0" w:firstRowFirstColumn="0" w:firstRowLastColumn="0" w:lastRowFirstColumn="0" w:lastRowLastColumn="0"/>
            <w:tcW w:w="979" w:type="dxa"/>
            <w:noWrap/>
          </w:tcPr>
          <w:p w14:paraId="16F0B85B" w14:textId="5DD30116" w:rsidR="00CD584A" w:rsidRPr="001C3E80" w:rsidRDefault="00CD584A" w:rsidP="001C3E80">
            <w:r>
              <w:t>4.</w:t>
            </w:r>
          </w:p>
        </w:tc>
        <w:tc>
          <w:tcPr>
            <w:tcW w:w="3164" w:type="dxa"/>
          </w:tcPr>
          <w:p w14:paraId="2BDD4098" w14:textId="0DBD9993" w:rsidR="00CD584A" w:rsidRPr="001C3E80" w:rsidRDefault="00CD584A" w:rsidP="001C3E80">
            <w:pPr>
              <w:cnfStyle w:val="000000000000" w:firstRow="0" w:lastRow="0" w:firstColumn="0" w:lastColumn="0" w:oddVBand="0" w:evenVBand="0" w:oddHBand="0" w:evenHBand="0" w:firstRowFirstColumn="0" w:firstRowLastColumn="0" w:lastRowFirstColumn="0" w:lastRowLastColumn="0"/>
            </w:pPr>
            <w:r>
              <w:t>Service communication</w:t>
            </w:r>
          </w:p>
        </w:tc>
        <w:tc>
          <w:tcPr>
            <w:tcW w:w="4093" w:type="dxa"/>
          </w:tcPr>
          <w:p w14:paraId="4759EB17" w14:textId="084BA726" w:rsidR="00CD584A" w:rsidRPr="001C3E80" w:rsidRDefault="00CD584A" w:rsidP="001C3E80">
            <w:pPr>
              <w:cnfStyle w:val="000000000000" w:firstRow="0" w:lastRow="0" w:firstColumn="0" w:lastColumn="0" w:oddVBand="0" w:evenVBand="0" w:oddHBand="0" w:evenHBand="0" w:firstRowFirstColumn="0" w:firstRowLastColumn="0" w:lastRowFirstColumn="0" w:lastRowLastColumn="0"/>
            </w:pPr>
            <w:r>
              <w:t xml:space="preserve">HTTPS based, RESTful styled </w:t>
            </w:r>
          </w:p>
        </w:tc>
      </w:tr>
      <w:tr w:rsidR="009323BE" w:rsidRPr="001C3E80" w14:paraId="5783B59A" w14:textId="77777777" w:rsidTr="00534EB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9" w:type="dxa"/>
            <w:noWrap/>
          </w:tcPr>
          <w:p w14:paraId="18AB2B7A" w14:textId="02DD842F" w:rsidR="00CD584A" w:rsidRPr="001C3E80" w:rsidRDefault="00CD584A" w:rsidP="001C3E80">
            <w:r>
              <w:t>5</w:t>
            </w:r>
          </w:p>
        </w:tc>
        <w:tc>
          <w:tcPr>
            <w:tcW w:w="3164" w:type="dxa"/>
          </w:tcPr>
          <w:p w14:paraId="79AFA249" w14:textId="21E8922B" w:rsidR="00CD584A" w:rsidRPr="001C3E80" w:rsidRDefault="00CD584A" w:rsidP="001C3E80">
            <w:pPr>
              <w:cnfStyle w:val="000000100000" w:firstRow="0" w:lastRow="0" w:firstColumn="0" w:lastColumn="0" w:oddVBand="0" w:evenVBand="0" w:oddHBand="1" w:evenHBand="0" w:firstRowFirstColumn="0" w:firstRowLastColumn="0" w:lastRowFirstColumn="0" w:lastRowLastColumn="0"/>
            </w:pPr>
            <w:r>
              <w:t>Data exchange format</w:t>
            </w:r>
          </w:p>
        </w:tc>
        <w:tc>
          <w:tcPr>
            <w:tcW w:w="4093" w:type="dxa"/>
          </w:tcPr>
          <w:p w14:paraId="13B31044" w14:textId="0B5A7313" w:rsidR="00CD584A" w:rsidRPr="001C3E80" w:rsidRDefault="00CD584A" w:rsidP="007B5FFA">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pPr>
            <w:r>
              <w:t>JSON</w:t>
            </w:r>
          </w:p>
        </w:tc>
      </w:tr>
      <w:tr w:rsidR="009323BE" w:rsidRPr="001C3E80" w14:paraId="1F7682D1" w14:textId="77777777" w:rsidTr="00534EBA">
        <w:trPr>
          <w:trHeight w:val="270"/>
        </w:trPr>
        <w:tc>
          <w:tcPr>
            <w:cnfStyle w:val="001000000000" w:firstRow="0" w:lastRow="0" w:firstColumn="1" w:lastColumn="0" w:oddVBand="0" w:evenVBand="0" w:oddHBand="0" w:evenHBand="0" w:firstRowFirstColumn="0" w:firstRowLastColumn="0" w:lastRowFirstColumn="0" w:lastRowLastColumn="0"/>
            <w:tcW w:w="979" w:type="dxa"/>
            <w:noWrap/>
          </w:tcPr>
          <w:p w14:paraId="72DAB7EC" w14:textId="0724B4BA" w:rsidR="00CD584A" w:rsidRPr="001C3E80" w:rsidRDefault="00CD584A" w:rsidP="001C3E80">
            <w:r>
              <w:t>6.</w:t>
            </w:r>
          </w:p>
        </w:tc>
        <w:tc>
          <w:tcPr>
            <w:tcW w:w="3164" w:type="dxa"/>
          </w:tcPr>
          <w:p w14:paraId="4BCED6EA" w14:textId="3D37F91E" w:rsidR="00CD584A" w:rsidRPr="001C3E80" w:rsidRDefault="00CD584A" w:rsidP="001C3E80">
            <w:pPr>
              <w:cnfStyle w:val="000000000000" w:firstRow="0" w:lastRow="0" w:firstColumn="0" w:lastColumn="0" w:oddVBand="0" w:evenVBand="0" w:oddHBand="0" w:evenHBand="0" w:firstRowFirstColumn="0" w:firstRowLastColumn="0" w:lastRowFirstColumn="0" w:lastRowLastColumn="0"/>
            </w:pPr>
            <w:r w:rsidRPr="63CDEE24">
              <w:rPr>
                <w:lang w:val="en-GB"/>
              </w:rPr>
              <w:t>Mobile UI Development</w:t>
            </w:r>
          </w:p>
        </w:tc>
        <w:tc>
          <w:tcPr>
            <w:tcW w:w="4093" w:type="dxa"/>
          </w:tcPr>
          <w:p w14:paraId="2C7BF249" w14:textId="77777777" w:rsidR="00CD584A" w:rsidRDefault="00CD584A" w:rsidP="5E098921">
            <w:pPr>
              <w:pStyle w:val="ListParagraph"/>
              <w:numPr>
                <w:ilvl w:val="0"/>
                <w:numId w:val="32"/>
              </w:num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sidRPr="007B5FFA">
              <w:rPr>
                <w:lang w:val="en-GB"/>
              </w:rPr>
              <w:t>Xamarin.Forms</w:t>
            </w:r>
            <w:proofErr w:type="spellEnd"/>
          </w:p>
          <w:p w14:paraId="2A0A9CFC" w14:textId="77777777" w:rsidR="00CD584A" w:rsidRDefault="00CD584A" w:rsidP="5E098921">
            <w:pPr>
              <w:pStyle w:val="ListParagraph"/>
              <w:numPr>
                <w:ilvl w:val="0"/>
                <w:numId w:val="32"/>
              </w:num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sidRPr="007B5FFA">
              <w:rPr>
                <w:lang w:val="en-GB"/>
              </w:rPr>
              <w:t>Xamarin.iOS</w:t>
            </w:r>
            <w:proofErr w:type="spellEnd"/>
          </w:p>
          <w:p w14:paraId="74352771" w14:textId="77777777" w:rsidR="00CD584A" w:rsidRPr="007B5FFA" w:rsidRDefault="00CD584A" w:rsidP="00632564">
            <w:pPr>
              <w:pStyle w:val="ListParagraph"/>
              <w:numPr>
                <w:ilvl w:val="0"/>
                <w:numId w:val="32"/>
              </w:numPr>
              <w:spacing w:after="0" w:line="240"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sidRPr="007B5FFA">
              <w:rPr>
                <w:lang w:val="en-GB"/>
              </w:rPr>
              <w:t>Xamarin.Android</w:t>
            </w:r>
            <w:proofErr w:type="spellEnd"/>
          </w:p>
          <w:p w14:paraId="7B08E643" w14:textId="36370739" w:rsidR="00CD584A" w:rsidRPr="001C3E80" w:rsidRDefault="00CD584A" w:rsidP="00534EBA">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proofErr w:type="spellStart"/>
            <w:r w:rsidRPr="007B5FFA">
              <w:rPr>
                <w:lang w:val="en-GB"/>
              </w:rPr>
              <w:t>Xamarin.UWP</w:t>
            </w:r>
            <w:proofErr w:type="spellEnd"/>
          </w:p>
        </w:tc>
      </w:tr>
      <w:tr w:rsidR="009323BE" w:rsidRPr="001C3E80" w14:paraId="677F1C5F" w14:textId="77777777" w:rsidTr="00534EB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9" w:type="dxa"/>
            <w:noWrap/>
          </w:tcPr>
          <w:p w14:paraId="208543C0" w14:textId="4EB1128E" w:rsidR="00CD584A" w:rsidRPr="001C3E80" w:rsidRDefault="00CD584A" w:rsidP="001C3E80">
            <w:r>
              <w:t>7.</w:t>
            </w:r>
          </w:p>
        </w:tc>
        <w:tc>
          <w:tcPr>
            <w:tcW w:w="3164" w:type="dxa"/>
          </w:tcPr>
          <w:p w14:paraId="3384DC97" w14:textId="071EF68E" w:rsidR="00CD584A" w:rsidRPr="001C3E80" w:rsidRDefault="00CD584A" w:rsidP="001C3E80">
            <w:pPr>
              <w:cnfStyle w:val="000000100000" w:firstRow="0" w:lastRow="0" w:firstColumn="0" w:lastColumn="0" w:oddVBand="0" w:evenVBand="0" w:oddHBand="1" w:evenHBand="0" w:firstRowFirstColumn="0" w:firstRowLastColumn="0" w:lastRowFirstColumn="0" w:lastRowLastColumn="0"/>
            </w:pPr>
            <w:r>
              <w:t>Database</w:t>
            </w:r>
          </w:p>
        </w:tc>
        <w:tc>
          <w:tcPr>
            <w:tcW w:w="4093" w:type="dxa"/>
          </w:tcPr>
          <w:p w14:paraId="0B0F5D68" w14:textId="7F37853D" w:rsidR="00CD584A" w:rsidRPr="001C3E80" w:rsidRDefault="00CD584A" w:rsidP="001C3E80">
            <w:pPr>
              <w:cnfStyle w:val="000000100000" w:firstRow="0" w:lastRow="0" w:firstColumn="0" w:lastColumn="0" w:oddVBand="0" w:evenVBand="0" w:oddHBand="1" w:evenHBand="0" w:firstRowFirstColumn="0" w:firstRowLastColumn="0" w:lastRowFirstColumn="0" w:lastRowLastColumn="0"/>
            </w:pPr>
            <w:r>
              <w:t>SQLite</w:t>
            </w:r>
          </w:p>
        </w:tc>
      </w:tr>
      <w:tr w:rsidR="009323BE" w:rsidRPr="001C3E80" w14:paraId="577C5778" w14:textId="77777777" w:rsidTr="00534EBA">
        <w:trPr>
          <w:trHeight w:val="300"/>
        </w:trPr>
        <w:tc>
          <w:tcPr>
            <w:cnfStyle w:val="001000000000" w:firstRow="0" w:lastRow="0" w:firstColumn="1" w:lastColumn="0" w:oddVBand="0" w:evenVBand="0" w:oddHBand="0" w:evenHBand="0" w:firstRowFirstColumn="0" w:firstRowLastColumn="0" w:lastRowFirstColumn="0" w:lastRowLastColumn="0"/>
            <w:tcW w:w="979" w:type="dxa"/>
            <w:noWrap/>
          </w:tcPr>
          <w:p w14:paraId="12704E31" w14:textId="16C4EF84" w:rsidR="00CD584A" w:rsidRPr="001C3E80" w:rsidRDefault="00CD584A" w:rsidP="001C3E80">
            <w:r>
              <w:t>8.</w:t>
            </w:r>
          </w:p>
        </w:tc>
        <w:tc>
          <w:tcPr>
            <w:tcW w:w="3164" w:type="dxa"/>
          </w:tcPr>
          <w:p w14:paraId="797473EE" w14:textId="561E0457" w:rsidR="00CD584A" w:rsidRPr="001C3E80" w:rsidRDefault="00CD584A" w:rsidP="001C3E80">
            <w:pPr>
              <w:cnfStyle w:val="000000000000" w:firstRow="0" w:lastRow="0" w:firstColumn="0" w:lastColumn="0" w:oddVBand="0" w:evenVBand="0" w:oddHBand="0" w:evenHBand="0" w:firstRowFirstColumn="0" w:firstRowLastColumn="0" w:lastRowFirstColumn="0" w:lastRowLastColumn="0"/>
            </w:pPr>
            <w:r>
              <w:t>Database encryption library</w:t>
            </w:r>
          </w:p>
        </w:tc>
        <w:tc>
          <w:tcPr>
            <w:tcW w:w="4093" w:type="dxa"/>
          </w:tcPr>
          <w:p w14:paraId="03907244" w14:textId="585CEA1C" w:rsidR="00CD584A" w:rsidRPr="001C3E80" w:rsidRDefault="00CD584A" w:rsidP="001C3E80">
            <w:pPr>
              <w:cnfStyle w:val="000000000000" w:firstRow="0" w:lastRow="0" w:firstColumn="0" w:lastColumn="0" w:oddVBand="0" w:evenVBand="0" w:oddHBand="0" w:evenHBand="0" w:firstRowFirstColumn="0" w:firstRowLastColumn="0" w:lastRowFirstColumn="0" w:lastRowLastColumn="0"/>
            </w:pPr>
            <w:proofErr w:type="spellStart"/>
            <w:r>
              <w:t>SQLCipher</w:t>
            </w:r>
            <w:proofErr w:type="spellEnd"/>
            <w:r>
              <w:t xml:space="preserve"> (</w:t>
            </w:r>
            <w:r w:rsidR="00AB617E">
              <w:t>256-bit</w:t>
            </w:r>
            <w:r w:rsidR="009323BE">
              <w:t xml:space="preserve"> Encryption</w:t>
            </w:r>
            <w:r w:rsidRPr="5E098921">
              <w:t>)</w:t>
            </w:r>
          </w:p>
        </w:tc>
      </w:tr>
      <w:tr w:rsidR="009323BE" w:rsidRPr="001C3E80" w14:paraId="1A6F1E0B" w14:textId="77777777" w:rsidTr="00534E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noWrap/>
          </w:tcPr>
          <w:p w14:paraId="58347C58" w14:textId="01DCFC4E" w:rsidR="00CD584A" w:rsidRPr="001C3E80" w:rsidRDefault="00CD584A" w:rsidP="001C3E80">
            <w:r>
              <w:t>9</w:t>
            </w:r>
          </w:p>
        </w:tc>
        <w:tc>
          <w:tcPr>
            <w:tcW w:w="3164" w:type="dxa"/>
          </w:tcPr>
          <w:p w14:paraId="70932F6E" w14:textId="30BC13A9" w:rsidR="00CD584A" w:rsidRPr="001C3E80" w:rsidRDefault="00CD584A" w:rsidP="001C3E80">
            <w:pPr>
              <w:cnfStyle w:val="000000100000" w:firstRow="0" w:lastRow="0" w:firstColumn="0" w:lastColumn="0" w:oddVBand="0" w:evenVBand="0" w:oddHBand="1" w:evenHBand="0" w:firstRowFirstColumn="0" w:firstRowLastColumn="0" w:lastRowFirstColumn="0" w:lastRowLastColumn="0"/>
            </w:pPr>
            <w:r>
              <w:t>ORM</w:t>
            </w:r>
          </w:p>
        </w:tc>
        <w:tc>
          <w:tcPr>
            <w:tcW w:w="4093" w:type="dxa"/>
          </w:tcPr>
          <w:p w14:paraId="07A685FE" w14:textId="3A4B16C8" w:rsidR="00CD584A" w:rsidRPr="001C3E80" w:rsidRDefault="00CD584A" w:rsidP="001C3E80">
            <w:pPr>
              <w:cnfStyle w:val="000000100000" w:firstRow="0" w:lastRow="0" w:firstColumn="0" w:lastColumn="0" w:oddVBand="0" w:evenVBand="0" w:oddHBand="1" w:evenHBand="0" w:firstRowFirstColumn="0" w:firstRowLastColumn="0" w:lastRowFirstColumn="0" w:lastRowLastColumn="0"/>
            </w:pPr>
            <w:r>
              <w:t>SQLite.Net</w:t>
            </w:r>
          </w:p>
        </w:tc>
      </w:tr>
      <w:bookmarkEnd w:id="828"/>
    </w:tbl>
    <w:p w14:paraId="11E79342" w14:textId="00CB4904" w:rsidR="00F42D93" w:rsidRDefault="00F42D93" w:rsidP="00534EBA"/>
    <w:p w14:paraId="3EB8E211" w14:textId="4F856FB7" w:rsidR="00DA4E1F" w:rsidRDefault="144C0927" w:rsidP="00DA4E1F">
      <w:pPr>
        <w:pStyle w:val="Heading1"/>
      </w:pPr>
      <w:bookmarkStart w:id="829" w:name="_Toc502738702"/>
      <w:bookmarkStart w:id="830" w:name="_Toc502738736"/>
      <w:bookmarkStart w:id="831" w:name="_Toc495588795"/>
      <w:bookmarkStart w:id="832" w:name="_Toc495594818"/>
      <w:bookmarkStart w:id="833" w:name="_Toc502845825"/>
      <w:bookmarkEnd w:id="829"/>
      <w:bookmarkEnd w:id="830"/>
      <w:r>
        <w:lastRenderedPageBreak/>
        <w:t>Assumptions</w:t>
      </w:r>
      <w:bookmarkEnd w:id="831"/>
      <w:bookmarkEnd w:id="832"/>
      <w:bookmarkEnd w:id="833"/>
    </w:p>
    <w:p w14:paraId="55C57C7E" w14:textId="77777777" w:rsidR="006C3FAE" w:rsidRDefault="144C0927">
      <w:r>
        <w:t>Following assumptions are made to devise the proposed solution approach.</w:t>
      </w:r>
    </w:p>
    <w:p w14:paraId="2C3F9FC9" w14:textId="5B59B93A" w:rsidR="002F5C55" w:rsidRPr="00534EBA" w:rsidRDefault="144C0927">
      <w:pPr>
        <w:pStyle w:val="ListParagraph"/>
        <w:numPr>
          <w:ilvl w:val="0"/>
          <w:numId w:val="8"/>
        </w:numPr>
        <w:rPr>
          <w:rFonts w:asciiTheme="majorHAnsi" w:hAnsiTheme="majorHAnsi"/>
        </w:rPr>
      </w:pPr>
      <w:r w:rsidRPr="60F52384">
        <w:rPr>
          <w:rFonts w:asciiTheme="majorHAnsi" w:hAnsiTheme="majorHAnsi"/>
        </w:rPr>
        <w:t>Data for dashboard will be fetched from a single endpoint only.</w:t>
      </w:r>
    </w:p>
    <w:p w14:paraId="01D6A412" w14:textId="420FA4A0" w:rsidR="007D1080" w:rsidRPr="00534EBA" w:rsidRDefault="144C0927">
      <w:pPr>
        <w:pStyle w:val="ListParagraph"/>
        <w:numPr>
          <w:ilvl w:val="0"/>
          <w:numId w:val="8"/>
        </w:numPr>
        <w:rPr>
          <w:rFonts w:asciiTheme="majorHAnsi" w:hAnsiTheme="majorHAnsi"/>
        </w:rPr>
      </w:pPr>
      <w:r w:rsidRPr="60F52384">
        <w:rPr>
          <w:rFonts w:asciiTheme="majorHAnsi" w:hAnsiTheme="majorHAnsi"/>
        </w:rPr>
        <w:t xml:space="preserve">System will </w:t>
      </w:r>
      <w:r w:rsidR="00D63BDD">
        <w:rPr>
          <w:rFonts w:asciiTheme="majorHAnsi" w:hAnsiTheme="majorHAnsi"/>
        </w:rPr>
        <w:t xml:space="preserve">not </w:t>
      </w:r>
      <w:r w:rsidRPr="60F52384">
        <w:rPr>
          <w:rFonts w:asciiTheme="majorHAnsi" w:hAnsiTheme="majorHAnsi"/>
        </w:rPr>
        <w:t xml:space="preserve">support dynamic form creation. If </w:t>
      </w:r>
      <w:r w:rsidR="00C971D0">
        <w:rPr>
          <w:rFonts w:asciiTheme="majorHAnsi" w:hAnsiTheme="majorHAnsi"/>
        </w:rPr>
        <w:t xml:space="preserve">an existing form needs to be updated or a new form needs to be added, the mobile application </w:t>
      </w:r>
      <w:proofErr w:type="gramStart"/>
      <w:r w:rsidR="00C971D0">
        <w:rPr>
          <w:rFonts w:asciiTheme="majorHAnsi" w:hAnsiTheme="majorHAnsi"/>
        </w:rPr>
        <w:t>has to</w:t>
      </w:r>
      <w:proofErr w:type="gramEnd"/>
      <w:r w:rsidR="00C971D0">
        <w:rPr>
          <w:rFonts w:asciiTheme="majorHAnsi" w:hAnsiTheme="majorHAnsi"/>
        </w:rPr>
        <w:t xml:space="preserve"> be updated with new forms module</w:t>
      </w:r>
      <w:r w:rsidRPr="60F52384">
        <w:rPr>
          <w:rFonts w:asciiTheme="majorHAnsi" w:hAnsiTheme="majorHAnsi"/>
        </w:rPr>
        <w:t>.</w:t>
      </w:r>
    </w:p>
    <w:p w14:paraId="1C23C30F" w14:textId="6D2B7599" w:rsidR="00007B6C" w:rsidRPr="00534EBA" w:rsidRDefault="144C0927">
      <w:pPr>
        <w:pStyle w:val="ListParagraph"/>
        <w:numPr>
          <w:ilvl w:val="0"/>
          <w:numId w:val="8"/>
        </w:numPr>
        <w:rPr>
          <w:rFonts w:asciiTheme="majorHAnsi" w:hAnsiTheme="majorHAnsi"/>
        </w:rPr>
      </w:pPr>
      <w:r w:rsidRPr="60F52384">
        <w:rPr>
          <w:rFonts w:asciiTheme="majorHAnsi" w:hAnsiTheme="majorHAnsi"/>
        </w:rPr>
        <w:t xml:space="preserve">Implementation of only </w:t>
      </w:r>
      <w:r w:rsidR="00C971D0">
        <w:rPr>
          <w:rFonts w:asciiTheme="majorHAnsi" w:hAnsiTheme="majorHAnsi"/>
        </w:rPr>
        <w:t>5</w:t>
      </w:r>
      <w:r w:rsidR="00C971D0" w:rsidRPr="60F52384">
        <w:rPr>
          <w:rFonts w:asciiTheme="majorHAnsi" w:hAnsiTheme="majorHAnsi"/>
        </w:rPr>
        <w:t xml:space="preserve"> </w:t>
      </w:r>
      <w:r w:rsidRPr="60F52384">
        <w:rPr>
          <w:rFonts w:asciiTheme="majorHAnsi" w:hAnsiTheme="majorHAnsi"/>
        </w:rPr>
        <w:t xml:space="preserve">data capture forms has been considered. </w:t>
      </w:r>
    </w:p>
    <w:p w14:paraId="0BCE38BA" w14:textId="38CA459D" w:rsidR="00F2074F" w:rsidRPr="00534EBA" w:rsidRDefault="144C0927">
      <w:pPr>
        <w:pStyle w:val="ListParagraph"/>
        <w:numPr>
          <w:ilvl w:val="0"/>
          <w:numId w:val="8"/>
        </w:numPr>
        <w:rPr>
          <w:rFonts w:asciiTheme="majorHAnsi" w:hAnsiTheme="majorHAnsi"/>
        </w:rPr>
      </w:pPr>
      <w:r w:rsidRPr="60F52384">
        <w:rPr>
          <w:rFonts w:asciiTheme="majorHAnsi" w:hAnsiTheme="majorHAnsi"/>
        </w:rPr>
        <w:t>On an average</w:t>
      </w:r>
      <w:r w:rsidR="00F00999" w:rsidRPr="60F52384">
        <w:rPr>
          <w:rFonts w:asciiTheme="majorHAnsi" w:hAnsiTheme="majorHAnsi"/>
        </w:rPr>
        <w:t xml:space="preserve">, </w:t>
      </w:r>
      <w:r w:rsidRPr="60F52384">
        <w:rPr>
          <w:rFonts w:asciiTheme="majorHAnsi" w:hAnsiTheme="majorHAnsi"/>
        </w:rPr>
        <w:t xml:space="preserve">a form will have 25 different </w:t>
      </w:r>
      <w:r w:rsidR="004E751D">
        <w:rPr>
          <w:rFonts w:asciiTheme="majorHAnsi" w:hAnsiTheme="majorHAnsi"/>
        </w:rPr>
        <w:t>fields</w:t>
      </w:r>
      <w:r w:rsidRPr="60F52384">
        <w:rPr>
          <w:rFonts w:asciiTheme="majorHAnsi" w:hAnsiTheme="majorHAnsi"/>
        </w:rPr>
        <w:t xml:space="preserve"> </w:t>
      </w:r>
      <w:r w:rsidR="004E751D">
        <w:rPr>
          <w:rFonts w:asciiTheme="majorHAnsi" w:hAnsiTheme="majorHAnsi"/>
        </w:rPr>
        <w:t>for data capture.</w:t>
      </w:r>
    </w:p>
    <w:p w14:paraId="021DC77B" w14:textId="4318CD99" w:rsidR="7E34EFBB" w:rsidRPr="00EE5716" w:rsidRDefault="7E34EFBB" w:rsidP="00534EBA">
      <w:pPr>
        <w:pStyle w:val="ListParagraph"/>
        <w:numPr>
          <w:ilvl w:val="0"/>
          <w:numId w:val="8"/>
        </w:numPr>
      </w:pPr>
      <w:r w:rsidRPr="00534EBA">
        <w:rPr>
          <w:rFonts w:asciiTheme="majorHAnsi" w:hAnsiTheme="majorHAnsi"/>
        </w:rPr>
        <w:t xml:space="preserve">The </w:t>
      </w:r>
      <w:r w:rsidR="2E632988" w:rsidRPr="00534EBA">
        <w:rPr>
          <w:rFonts w:asciiTheme="majorHAnsi" w:hAnsiTheme="majorHAnsi"/>
        </w:rPr>
        <w:t xml:space="preserve">data </w:t>
      </w:r>
      <w:r w:rsidRPr="00534EBA">
        <w:rPr>
          <w:rFonts w:asciiTheme="majorHAnsi" w:hAnsiTheme="majorHAnsi"/>
        </w:rPr>
        <w:t xml:space="preserve">sync time </w:t>
      </w:r>
      <w:r w:rsidR="2E632988" w:rsidRPr="00534EBA">
        <w:rPr>
          <w:rFonts w:asciiTheme="majorHAnsi" w:hAnsiTheme="majorHAnsi"/>
        </w:rPr>
        <w:t xml:space="preserve">&amp; performance </w:t>
      </w:r>
      <w:r w:rsidRPr="00534EBA">
        <w:rPr>
          <w:rFonts w:asciiTheme="majorHAnsi" w:hAnsiTheme="majorHAnsi"/>
        </w:rPr>
        <w:t>will depend on the amount of the data to be synced</w:t>
      </w:r>
      <w:r w:rsidR="07D42B1A" w:rsidRPr="00534EBA">
        <w:rPr>
          <w:rFonts w:asciiTheme="majorHAnsi" w:hAnsiTheme="majorHAnsi"/>
        </w:rPr>
        <w:t xml:space="preserve">, </w:t>
      </w:r>
      <w:r w:rsidRPr="00534EBA">
        <w:rPr>
          <w:rFonts w:asciiTheme="majorHAnsi" w:hAnsiTheme="majorHAnsi"/>
        </w:rPr>
        <w:t>network</w:t>
      </w:r>
      <w:r w:rsidR="07D42B1A" w:rsidRPr="00534EBA">
        <w:rPr>
          <w:rFonts w:asciiTheme="majorHAnsi" w:hAnsiTheme="majorHAnsi"/>
        </w:rPr>
        <w:t xml:space="preserve"> bandwidth and backend systems performance. </w:t>
      </w:r>
    </w:p>
    <w:p w14:paraId="088B7E75" w14:textId="7D3324B2" w:rsidR="645AB944" w:rsidRPr="00EE5716" w:rsidRDefault="3D381A05" w:rsidP="00534EBA">
      <w:pPr>
        <w:pStyle w:val="ListParagraph"/>
        <w:numPr>
          <w:ilvl w:val="0"/>
          <w:numId w:val="8"/>
        </w:numPr>
      </w:pPr>
      <w:r w:rsidRPr="00534EBA">
        <w:rPr>
          <w:rFonts w:asciiTheme="majorHAnsi" w:hAnsiTheme="majorHAnsi"/>
        </w:rPr>
        <w:t xml:space="preserve">For tablet </w:t>
      </w:r>
      <w:r w:rsidR="7E9D88EA" w:rsidRPr="00534EBA">
        <w:rPr>
          <w:rFonts w:asciiTheme="majorHAnsi" w:hAnsiTheme="majorHAnsi"/>
        </w:rPr>
        <w:t xml:space="preserve">and iPads </w:t>
      </w:r>
      <w:r w:rsidR="063DDBAA" w:rsidRPr="00534EBA">
        <w:rPr>
          <w:rFonts w:asciiTheme="majorHAnsi" w:hAnsiTheme="majorHAnsi"/>
        </w:rPr>
        <w:t>both landscape and portrait m</w:t>
      </w:r>
      <w:r w:rsidR="0B309F6A" w:rsidRPr="00534EBA">
        <w:rPr>
          <w:rFonts w:asciiTheme="majorHAnsi" w:hAnsiTheme="majorHAnsi"/>
        </w:rPr>
        <w:t xml:space="preserve">ode will be supported. For iPhone, </w:t>
      </w:r>
      <w:proofErr w:type="gramStart"/>
      <w:r w:rsidR="0B309F6A" w:rsidRPr="00534EBA">
        <w:rPr>
          <w:rFonts w:asciiTheme="majorHAnsi" w:hAnsiTheme="majorHAnsi"/>
        </w:rPr>
        <w:t>andr</w:t>
      </w:r>
      <w:r w:rsidR="7E9D88EA" w:rsidRPr="00534EBA">
        <w:rPr>
          <w:rFonts w:asciiTheme="majorHAnsi" w:hAnsiTheme="majorHAnsi"/>
        </w:rPr>
        <w:t>oid</w:t>
      </w:r>
      <w:proofErr w:type="gramEnd"/>
      <w:r w:rsidR="7E9D88EA" w:rsidRPr="00534EBA">
        <w:rPr>
          <w:rFonts w:asciiTheme="majorHAnsi" w:hAnsiTheme="majorHAnsi"/>
        </w:rPr>
        <w:t xml:space="preserve"> and windows smartphones only portrait mode will be suppo</w:t>
      </w:r>
      <w:r w:rsidR="36E749E6" w:rsidRPr="00534EBA">
        <w:rPr>
          <w:rFonts w:asciiTheme="majorHAnsi" w:hAnsiTheme="majorHAnsi"/>
        </w:rPr>
        <w:t>rted.</w:t>
      </w:r>
    </w:p>
    <w:p w14:paraId="723C278E" w14:textId="19463E40" w:rsidR="00481635" w:rsidRDefault="144C0927" w:rsidP="60F52384">
      <w:pPr>
        <w:pStyle w:val="ListParagraph"/>
        <w:numPr>
          <w:ilvl w:val="0"/>
          <w:numId w:val="8"/>
        </w:numPr>
      </w:pPr>
      <w:r>
        <w:t xml:space="preserve">Form data validation (if any) will take place only on </w:t>
      </w:r>
      <w:r w:rsidR="00C971D0">
        <w:t xml:space="preserve">the </w:t>
      </w:r>
      <w:r w:rsidR="00226A67">
        <w:t>mobile</w:t>
      </w:r>
      <w:r>
        <w:t xml:space="preserve"> application.</w:t>
      </w:r>
    </w:p>
    <w:p w14:paraId="3D3AD7D6" w14:textId="61DD00AD" w:rsidR="007105A6" w:rsidRPr="00534EBA" w:rsidRDefault="007105A6">
      <w:pPr>
        <w:pStyle w:val="ListParagraph"/>
        <w:numPr>
          <w:ilvl w:val="0"/>
          <w:numId w:val="8"/>
        </w:numPr>
        <w:rPr>
          <w:rFonts w:asciiTheme="majorHAnsi" w:hAnsiTheme="majorHAnsi"/>
        </w:rPr>
      </w:pPr>
      <w:r w:rsidRPr="60F52384">
        <w:rPr>
          <w:rFonts w:asciiTheme="majorHAnsi" w:hAnsiTheme="majorHAnsi"/>
        </w:rPr>
        <w:t>Business continuity requirements and solution for application/data and disaster recovery will be discussed during project execution.</w:t>
      </w:r>
    </w:p>
    <w:p w14:paraId="2B476B5E" w14:textId="7A332FF8" w:rsidR="002B7A66" w:rsidRPr="00534EBA" w:rsidRDefault="002B7A66">
      <w:pPr>
        <w:pStyle w:val="ListParagraph"/>
        <w:numPr>
          <w:ilvl w:val="0"/>
          <w:numId w:val="8"/>
        </w:numPr>
        <w:rPr>
          <w:rFonts w:asciiTheme="majorHAnsi" w:hAnsiTheme="majorHAnsi"/>
        </w:rPr>
      </w:pPr>
      <w:r>
        <w:rPr>
          <w:rFonts w:eastAsia="Calibri Light" w:cs="Calibri Light"/>
        </w:rPr>
        <w:t xml:space="preserve">Device level VPN connectivity will be provisioned with mobile devices to connect </w:t>
      </w:r>
      <w:r w:rsidR="00C41F93">
        <w:rPr>
          <w:rFonts w:eastAsia="Calibri Light" w:cs="Calibri Light"/>
        </w:rPr>
        <w:t>&lt;CLIENT&gt;</w:t>
      </w:r>
      <w:r>
        <w:rPr>
          <w:rFonts w:eastAsia="Calibri Light" w:cs="Calibri Light"/>
        </w:rPr>
        <w:t xml:space="preserve"> </w:t>
      </w:r>
      <w:r w:rsidR="00C41F93">
        <w:rPr>
          <w:rFonts w:eastAsia="Calibri Light" w:cs="Calibri Light"/>
        </w:rPr>
        <w:t>&lt;PROJECT&gt;</w:t>
      </w:r>
      <w:r w:rsidR="00C971D0">
        <w:rPr>
          <w:rFonts w:eastAsia="Calibri Light" w:cs="Calibri Light"/>
        </w:rPr>
        <w:t xml:space="preserve"> Backend</w:t>
      </w:r>
      <w:r>
        <w:rPr>
          <w:rFonts w:eastAsia="Calibri Light" w:cs="Calibri Light"/>
        </w:rPr>
        <w:t xml:space="preserve"> premise. </w:t>
      </w:r>
    </w:p>
    <w:p w14:paraId="1E492645" w14:textId="04767E65" w:rsidR="00226A67" w:rsidRPr="00534EBA" w:rsidRDefault="00226A67">
      <w:pPr>
        <w:pStyle w:val="ListParagraph"/>
        <w:numPr>
          <w:ilvl w:val="0"/>
          <w:numId w:val="8"/>
        </w:numPr>
        <w:rPr>
          <w:rFonts w:asciiTheme="majorHAnsi" w:hAnsiTheme="majorHAnsi"/>
        </w:rPr>
      </w:pPr>
      <w:r w:rsidRPr="60F52384">
        <w:rPr>
          <w:rFonts w:asciiTheme="majorHAnsi" w:hAnsiTheme="majorHAnsi"/>
        </w:rPr>
        <w:t>Sync operation for submitting forms data will be performed when the application is in the foreground mode only. As a best practice, mobile platforms recommend not to run memory intensive tasks when in background, and the operating system can kill such application in case other apps in foreground need memory</w:t>
      </w:r>
      <w:r w:rsidR="00C5406C" w:rsidRPr="60F52384">
        <w:rPr>
          <w:rFonts w:asciiTheme="majorHAnsi" w:hAnsiTheme="majorHAnsi"/>
        </w:rPr>
        <w:t>.</w:t>
      </w:r>
    </w:p>
    <w:p w14:paraId="0139B582" w14:textId="73D3D1CB" w:rsidR="00226A67" w:rsidRPr="00534EBA" w:rsidRDefault="00BC1FB2">
      <w:pPr>
        <w:pStyle w:val="ListParagraph"/>
        <w:numPr>
          <w:ilvl w:val="0"/>
          <w:numId w:val="8"/>
        </w:numPr>
        <w:rPr>
          <w:rFonts w:asciiTheme="majorHAnsi" w:hAnsiTheme="majorHAnsi"/>
          <w:color w:val="000000" w:themeColor="text1"/>
        </w:rPr>
      </w:pPr>
      <w:r w:rsidRPr="00534EBA">
        <w:rPr>
          <w:color w:val="000000" w:themeColor="text1"/>
        </w:rPr>
        <w:t xml:space="preserve">Application will only display forms preconfigured </w:t>
      </w:r>
      <w:r w:rsidR="00C971D0">
        <w:rPr>
          <w:color w:val="000000" w:themeColor="text1"/>
        </w:rPr>
        <w:t>on the mobile application</w:t>
      </w:r>
      <w:r w:rsidRPr="00534EBA">
        <w:rPr>
          <w:color w:val="000000" w:themeColor="text1"/>
        </w:rPr>
        <w:t>.</w:t>
      </w:r>
    </w:p>
    <w:p w14:paraId="1DF4E7C3" w14:textId="55B7B60D" w:rsidR="00226A67" w:rsidRPr="00534EBA" w:rsidRDefault="00226A67" w:rsidP="00226A67">
      <w:pPr>
        <w:pStyle w:val="ListParagraph"/>
        <w:numPr>
          <w:ilvl w:val="0"/>
          <w:numId w:val="8"/>
        </w:numPr>
        <w:rPr>
          <w:color w:val="000000" w:themeColor="text1"/>
        </w:rPr>
      </w:pPr>
      <w:r w:rsidRPr="00534EBA">
        <w:rPr>
          <w:rFonts w:asciiTheme="majorHAnsi" w:hAnsiTheme="majorHAnsi"/>
          <w:color w:val="000000" w:themeColor="text1"/>
        </w:rPr>
        <w:t xml:space="preserve">All documentation, exception </w:t>
      </w:r>
      <w:r w:rsidRPr="00534EBA">
        <w:rPr>
          <w:color w:val="000000" w:themeColor="text1"/>
        </w:rPr>
        <w:t>handling, logging messages etc. in English language only</w:t>
      </w:r>
      <w:r w:rsidR="0073660F">
        <w:rPr>
          <w:color w:val="000000" w:themeColor="text1"/>
        </w:rPr>
        <w:t>.</w:t>
      </w:r>
    </w:p>
    <w:p w14:paraId="3FCA0786" w14:textId="3C7E9233" w:rsidR="0073660F" w:rsidRDefault="0073660F" w:rsidP="00226A67">
      <w:pPr>
        <w:pStyle w:val="ListParagraph"/>
        <w:numPr>
          <w:ilvl w:val="0"/>
          <w:numId w:val="8"/>
        </w:numPr>
        <w:rPr>
          <w:color w:val="000000" w:themeColor="text1"/>
        </w:rPr>
      </w:pPr>
      <w:r>
        <w:rPr>
          <w:color w:val="000000" w:themeColor="text1"/>
        </w:rPr>
        <w:t xml:space="preserve">VPN configuration on mobile devices and server will be done by </w:t>
      </w:r>
      <w:r w:rsidR="00C41F93">
        <w:rPr>
          <w:color w:val="000000" w:themeColor="text1"/>
        </w:rPr>
        <w:t>&lt;CLIENT&gt;</w:t>
      </w:r>
      <w:r w:rsidR="00C971D0">
        <w:rPr>
          <w:color w:val="000000" w:themeColor="text1"/>
        </w:rPr>
        <w:t xml:space="preserve"> </w:t>
      </w:r>
      <w:r w:rsidR="00C41F93">
        <w:rPr>
          <w:color w:val="000000" w:themeColor="text1"/>
        </w:rPr>
        <w:t>&lt;PROJECT&gt;</w:t>
      </w:r>
      <w:r w:rsidR="00F420C3">
        <w:rPr>
          <w:color w:val="000000" w:themeColor="text1"/>
        </w:rPr>
        <w:t xml:space="preserve"> </w:t>
      </w:r>
      <w:r w:rsidR="000C68AE">
        <w:rPr>
          <w:color w:val="000000" w:themeColor="text1"/>
        </w:rPr>
        <w:t>team</w:t>
      </w:r>
      <w:r>
        <w:rPr>
          <w:color w:val="000000" w:themeColor="text1"/>
        </w:rPr>
        <w:t>.</w:t>
      </w:r>
    </w:p>
    <w:p w14:paraId="71C74F4B" w14:textId="2BDC3F4C" w:rsidR="002F5ACB" w:rsidRPr="00534EBA" w:rsidRDefault="00E75BAC" w:rsidP="00534EBA">
      <w:pPr>
        <w:pStyle w:val="ListParagraph"/>
        <w:numPr>
          <w:ilvl w:val="0"/>
          <w:numId w:val="8"/>
        </w:numPr>
        <w:rPr>
          <w:color w:val="000000" w:themeColor="text1"/>
        </w:rPr>
      </w:pPr>
      <w:r w:rsidRPr="00534EBA">
        <w:rPr>
          <w:color w:val="000000" w:themeColor="text1"/>
        </w:rPr>
        <w:t>Signatures will be captured as image by mobile application. Further, application will not have any validation support for the</w:t>
      </w:r>
      <w:r w:rsidR="00144A22" w:rsidRPr="00534EBA">
        <w:rPr>
          <w:color w:val="000000" w:themeColor="text1"/>
        </w:rPr>
        <w:t>m</w:t>
      </w:r>
      <w:r w:rsidRPr="00534EBA">
        <w:rPr>
          <w:color w:val="000000" w:themeColor="text1"/>
        </w:rPr>
        <w:t>.</w:t>
      </w:r>
    </w:p>
    <w:p w14:paraId="27658478" w14:textId="5AC522BA" w:rsidR="005016DC" w:rsidRPr="00534EBA" w:rsidRDefault="002C0705">
      <w:pPr>
        <w:pStyle w:val="ListParagraph"/>
        <w:numPr>
          <w:ilvl w:val="0"/>
          <w:numId w:val="8"/>
        </w:numPr>
        <w:rPr>
          <w:color w:val="000000" w:themeColor="text1"/>
        </w:rPr>
      </w:pPr>
      <w:r w:rsidRPr="00534EBA">
        <w:rPr>
          <w:color w:val="000000" w:themeColor="text1"/>
        </w:rPr>
        <w:t xml:space="preserve">Google </w:t>
      </w:r>
      <w:r w:rsidR="00492E4C" w:rsidRPr="00534EBA">
        <w:rPr>
          <w:color w:val="000000" w:themeColor="text1"/>
        </w:rPr>
        <w:t>Maps</w:t>
      </w:r>
      <w:r w:rsidR="002F5ACB" w:rsidRPr="00534EBA">
        <w:rPr>
          <w:color w:val="000000" w:themeColor="text1"/>
        </w:rPr>
        <w:t>/Bing</w:t>
      </w:r>
      <w:r w:rsidR="00492E4C" w:rsidRPr="00534EBA">
        <w:rPr>
          <w:color w:val="000000" w:themeColor="text1"/>
        </w:rPr>
        <w:t xml:space="preserve"> will be used to display </w:t>
      </w:r>
      <w:r w:rsidR="00C971D0" w:rsidRPr="00556D68">
        <w:rPr>
          <w:color w:val="000000" w:themeColor="text1"/>
        </w:rPr>
        <w:t>routes,</w:t>
      </w:r>
      <w:r w:rsidR="00492E4C" w:rsidRPr="00534EBA">
        <w:rPr>
          <w:color w:val="000000" w:themeColor="text1"/>
        </w:rPr>
        <w:t xml:space="preserve"> but no navigation will be provided within the mobile app</w:t>
      </w:r>
      <w:r w:rsidRPr="00534EBA">
        <w:rPr>
          <w:color w:val="000000" w:themeColor="text1"/>
        </w:rPr>
        <w:t xml:space="preserve">. </w:t>
      </w:r>
      <w:r w:rsidR="002F5ACB" w:rsidRPr="00534EBA">
        <w:rPr>
          <w:color w:val="000000" w:themeColor="text1"/>
        </w:rPr>
        <w:t>For navigation functionality</w:t>
      </w:r>
      <w:r w:rsidR="006B2B1F" w:rsidRPr="00534EBA">
        <w:rPr>
          <w:color w:val="000000" w:themeColor="text1"/>
        </w:rPr>
        <w:t>, user will be redirect</w:t>
      </w:r>
      <w:r w:rsidRPr="00534EBA">
        <w:rPr>
          <w:color w:val="000000" w:themeColor="text1"/>
        </w:rPr>
        <w:t>ed to Google Maps</w:t>
      </w:r>
      <w:r w:rsidR="002F5ACB" w:rsidRPr="00534EBA">
        <w:rPr>
          <w:color w:val="000000" w:themeColor="text1"/>
        </w:rPr>
        <w:t>/Bing</w:t>
      </w:r>
      <w:r w:rsidRPr="00534EBA">
        <w:rPr>
          <w:color w:val="000000" w:themeColor="text1"/>
        </w:rPr>
        <w:t xml:space="preserve"> official mobile app</w:t>
      </w:r>
      <w:r w:rsidR="006B2B1F" w:rsidRPr="00534EBA">
        <w:rPr>
          <w:color w:val="000000" w:themeColor="text1"/>
        </w:rPr>
        <w:t xml:space="preserve"> for navigation from current location to target location.</w:t>
      </w:r>
    </w:p>
    <w:p w14:paraId="263AEB5B" w14:textId="66D927C4" w:rsidR="651DABB6" w:rsidRPr="00367E59" w:rsidRDefault="651DABB6" w:rsidP="00534EBA">
      <w:pPr>
        <w:pStyle w:val="ListParagraph"/>
        <w:numPr>
          <w:ilvl w:val="0"/>
          <w:numId w:val="8"/>
        </w:numPr>
      </w:pPr>
      <w:r w:rsidRPr="00534EBA">
        <w:rPr>
          <w:color w:val="000000" w:themeColor="text1"/>
        </w:rPr>
        <w:t>Maps will work only in online mode and routes and</w:t>
      </w:r>
      <w:r w:rsidRPr="00534EBA">
        <w:rPr>
          <w:rFonts w:asciiTheme="majorHAnsi" w:hAnsiTheme="majorHAnsi"/>
        </w:rPr>
        <w:t xml:space="preserve"> locations will not be shown in offline mode.</w:t>
      </w:r>
    </w:p>
    <w:p w14:paraId="1D716E4B" w14:textId="49B98477" w:rsidR="04D42837" w:rsidRPr="00534EBA" w:rsidRDefault="04D42837" w:rsidP="00534EBA">
      <w:pPr>
        <w:pStyle w:val="ListParagraph"/>
        <w:numPr>
          <w:ilvl w:val="0"/>
          <w:numId w:val="8"/>
        </w:numPr>
        <w:rPr>
          <w:color w:val="000000" w:themeColor="text1"/>
        </w:rPr>
      </w:pPr>
      <w:bookmarkStart w:id="834" w:name="_Toc495588796"/>
      <w:bookmarkStart w:id="835" w:name="_Toc495594819"/>
      <w:r w:rsidRPr="00534EBA">
        <w:rPr>
          <w:rFonts w:asciiTheme="majorHAnsi" w:hAnsiTheme="majorHAnsi"/>
          <w:color w:val="000000" w:themeColor="text1"/>
        </w:rPr>
        <w:t xml:space="preserve">If a device containing offline data is lost, there will be no way of </w:t>
      </w:r>
      <w:r w:rsidR="1691E1DB" w:rsidRPr="00534EBA">
        <w:rPr>
          <w:rFonts w:asciiTheme="majorHAnsi" w:hAnsiTheme="majorHAnsi"/>
          <w:color w:val="000000" w:themeColor="text1"/>
        </w:rPr>
        <w:t>retrieving the captured information.</w:t>
      </w:r>
    </w:p>
    <w:p w14:paraId="10AE0469" w14:textId="5BD5AB09" w:rsidR="36D5170D" w:rsidRPr="00534EBA" w:rsidRDefault="2CC42B7E" w:rsidP="00534EBA">
      <w:pPr>
        <w:pStyle w:val="ListParagraph"/>
        <w:numPr>
          <w:ilvl w:val="0"/>
          <w:numId w:val="8"/>
        </w:numPr>
        <w:rPr>
          <w:color w:val="000000" w:themeColor="text1"/>
        </w:rPr>
      </w:pPr>
      <w:r w:rsidRPr="00EE5716">
        <w:t xml:space="preserve">Any changes required in the existing systems will be </w:t>
      </w:r>
      <w:r w:rsidR="76DCAF1E" w:rsidRPr="00EE5716">
        <w:t xml:space="preserve">undertaken </w:t>
      </w:r>
      <w:r w:rsidRPr="00621080">
        <w:t xml:space="preserve">by the </w:t>
      </w:r>
      <w:r w:rsidR="00C41F93">
        <w:t>&lt;CLIENT&gt;</w:t>
      </w:r>
      <w:r w:rsidRPr="00621080">
        <w:t xml:space="preserve"> </w:t>
      </w:r>
      <w:r w:rsidR="00C41F93">
        <w:t>&lt;PROJECT&gt;</w:t>
      </w:r>
      <w:r w:rsidR="00F420C3">
        <w:t xml:space="preserve"> </w:t>
      </w:r>
      <w:r w:rsidR="00C971D0">
        <w:t>Backend</w:t>
      </w:r>
      <w:r w:rsidR="00F420C3" w:rsidRPr="00621080">
        <w:t xml:space="preserve"> </w:t>
      </w:r>
      <w:r w:rsidRPr="00534EBA">
        <w:t>team</w:t>
      </w:r>
      <w:r w:rsidR="69A4EAB0" w:rsidRPr="00621080">
        <w:t>.</w:t>
      </w:r>
    </w:p>
    <w:p w14:paraId="11B0D56F" w14:textId="2F8DA19D" w:rsidR="174710A7" w:rsidRPr="00534EBA" w:rsidRDefault="174710A7" w:rsidP="00534EBA">
      <w:pPr>
        <w:pStyle w:val="ListParagraph"/>
        <w:numPr>
          <w:ilvl w:val="0"/>
          <w:numId w:val="8"/>
        </w:numPr>
        <w:rPr>
          <w:color w:val="000000" w:themeColor="text1"/>
        </w:rPr>
      </w:pPr>
      <w:r>
        <w:t xml:space="preserve">All </w:t>
      </w:r>
      <w:r w:rsidR="4E395BFC">
        <w:t>mobile ap</w:t>
      </w:r>
      <w:r w:rsidR="63155A70">
        <w:t xml:space="preserve">plication </w:t>
      </w:r>
      <w:r>
        <w:t xml:space="preserve">testing will be done on a minimum of </w:t>
      </w:r>
      <w:r w:rsidR="4E395BFC">
        <w:t>2</w:t>
      </w:r>
      <w:r w:rsidR="1A4813C6" w:rsidRPr="5E098921">
        <w:t xml:space="preserve"> </w:t>
      </w:r>
      <w:r w:rsidR="6E367927" w:rsidRPr="6E367927">
        <w:t>Mbps</w:t>
      </w:r>
      <w:r w:rsidR="6E367927" w:rsidRPr="5E098921">
        <w:t xml:space="preserve"> </w:t>
      </w:r>
      <w:r w:rsidR="1A4813C6" w:rsidRPr="1A4813C6">
        <w:t>3G connection</w:t>
      </w:r>
      <w:r w:rsidR="69A4EAB0" w:rsidRPr="5E098921">
        <w:t>.</w:t>
      </w:r>
    </w:p>
    <w:p w14:paraId="32A2913D" w14:textId="754926D4" w:rsidR="000A2183" w:rsidRPr="0096673D" w:rsidRDefault="000A2183" w:rsidP="0096673D">
      <w:pPr>
        <w:pStyle w:val="ListParagraph"/>
        <w:numPr>
          <w:ilvl w:val="0"/>
          <w:numId w:val="8"/>
        </w:numPr>
        <w:rPr>
          <w:color w:val="000000" w:themeColor="text1"/>
        </w:rPr>
      </w:pPr>
      <w:r>
        <w:br w:type="page"/>
      </w:r>
    </w:p>
    <w:p w14:paraId="2D368F0B" w14:textId="50D26612" w:rsidR="00DA4E1F" w:rsidRDefault="144C0927" w:rsidP="00DA4E1F">
      <w:pPr>
        <w:pStyle w:val="Heading1"/>
      </w:pPr>
      <w:bookmarkStart w:id="836" w:name="_Toc502845826"/>
      <w:r>
        <w:lastRenderedPageBreak/>
        <w:t>Scope considerations</w:t>
      </w:r>
      <w:bookmarkEnd w:id="834"/>
      <w:bookmarkEnd w:id="835"/>
      <w:bookmarkEnd w:id="836"/>
    </w:p>
    <w:p w14:paraId="211A54A4" w14:textId="77777777" w:rsidR="008E68D9" w:rsidRPr="008E68D9" w:rsidRDefault="144C0927" w:rsidP="008E68D9">
      <w:r>
        <w:t>Following items are kept in consideration for scoping perspective.</w:t>
      </w:r>
    </w:p>
    <w:p w14:paraId="0A2DE189" w14:textId="77777777" w:rsidR="00DA4E1F" w:rsidRDefault="144C0927" w:rsidP="00DA4E1F">
      <w:pPr>
        <w:pStyle w:val="Heading2"/>
      </w:pPr>
      <w:bookmarkStart w:id="837" w:name="_Toc495588797"/>
      <w:bookmarkStart w:id="838" w:name="_Toc495594820"/>
      <w:bookmarkStart w:id="839" w:name="_Toc502845827"/>
      <w:r>
        <w:t>In-scope</w:t>
      </w:r>
      <w:bookmarkEnd w:id="837"/>
      <w:bookmarkEnd w:id="838"/>
      <w:bookmarkEnd w:id="839"/>
    </w:p>
    <w:p w14:paraId="1D3202F6" w14:textId="1B0565AD" w:rsidR="008E68D9" w:rsidRDefault="144C0927" w:rsidP="008E68D9">
      <w:r>
        <w:t>Following are in scope items</w:t>
      </w:r>
      <w:r w:rsidR="008B1FBB">
        <w:t>-</w:t>
      </w:r>
    </w:p>
    <w:p w14:paraId="7E6D01BB" w14:textId="67CC5DF3" w:rsidR="00FC4A34" w:rsidRDefault="00FC4A34" w:rsidP="00FC4A34">
      <w:pPr>
        <w:pStyle w:val="ListParagraph"/>
        <w:numPr>
          <w:ilvl w:val="0"/>
          <w:numId w:val="26"/>
        </w:numPr>
        <w:spacing w:after="240" w:line="240" w:lineRule="auto"/>
      </w:pPr>
      <w:r w:rsidRPr="00FC4A34">
        <w:t xml:space="preserve">Design and development of the </w:t>
      </w:r>
      <w:r w:rsidR="00C41F93">
        <w:t>&lt;PROJECT&gt;</w:t>
      </w:r>
      <w:r w:rsidR="00F420C3">
        <w:t xml:space="preserve"> Now mobile</w:t>
      </w:r>
      <w:r w:rsidRPr="00FC4A34">
        <w:t xml:space="preserve"> app using Xamarin, supporting iOS, </w:t>
      </w:r>
      <w:proofErr w:type="gramStart"/>
      <w:r w:rsidRPr="00FC4A34">
        <w:t>Android</w:t>
      </w:r>
      <w:proofErr w:type="gramEnd"/>
      <w:r w:rsidR="009A39CC">
        <w:t xml:space="preserve"> and W</w:t>
      </w:r>
      <w:r w:rsidRPr="00FC4A34">
        <w:t>indows platform for both phones and tablets.</w:t>
      </w:r>
    </w:p>
    <w:p w14:paraId="36E86768" w14:textId="63D414AC" w:rsidR="00FC4A34" w:rsidRDefault="009A39CC" w:rsidP="00FC4A34">
      <w:pPr>
        <w:pStyle w:val="ListParagraph"/>
        <w:numPr>
          <w:ilvl w:val="0"/>
          <w:numId w:val="26"/>
        </w:numPr>
        <w:spacing w:after="240" w:line="240" w:lineRule="auto"/>
      </w:pPr>
      <w:r>
        <w:t xml:space="preserve">Authentication </w:t>
      </w:r>
      <w:r w:rsidR="00FC4A34" w:rsidRPr="00FC4A34">
        <w:t xml:space="preserve">using </w:t>
      </w:r>
      <w:r w:rsidR="00C41F93">
        <w:t>&lt;CLIENT</w:t>
      </w:r>
      <w:proofErr w:type="gramStart"/>
      <w:r w:rsidR="00C41F93">
        <w:t>&gt;</w:t>
      </w:r>
      <w:r w:rsidR="00FC4A34" w:rsidRPr="00FC4A34">
        <w:t>.I</w:t>
      </w:r>
      <w:r w:rsidR="0073660F">
        <w:t>D.</w:t>
      </w:r>
      <w:proofErr w:type="gramEnd"/>
    </w:p>
    <w:p w14:paraId="3D0B66BD" w14:textId="1913F516" w:rsidR="2120DE41" w:rsidRDefault="2120DE41" w:rsidP="00534EBA">
      <w:pPr>
        <w:pStyle w:val="ListParagraph"/>
        <w:numPr>
          <w:ilvl w:val="0"/>
          <w:numId w:val="26"/>
        </w:numPr>
        <w:spacing w:after="240" w:line="240" w:lineRule="auto"/>
      </w:pPr>
      <w:r>
        <w:t>Support of iOS</w:t>
      </w:r>
      <w:r w:rsidR="0816E1CA" w:rsidRPr="0816E1CA">
        <w:t xml:space="preserve"> v</w:t>
      </w:r>
      <w:r w:rsidR="00334493">
        <w:t>10</w:t>
      </w:r>
      <w:r>
        <w:t xml:space="preserve">.0+, Android </w:t>
      </w:r>
      <w:r w:rsidR="0816E1CA" w:rsidRPr="0816E1CA">
        <w:t>v</w:t>
      </w:r>
      <w:r w:rsidR="005249CE">
        <w:t>5.0</w:t>
      </w:r>
      <w:r>
        <w:t>+</w:t>
      </w:r>
      <w:r w:rsidR="0816E1CA">
        <w:t xml:space="preserve"> and Windows 10 mobile/tablets</w:t>
      </w:r>
    </w:p>
    <w:p w14:paraId="7E622690" w14:textId="102FBDEF" w:rsidR="00851469" w:rsidRPr="009323BE" w:rsidRDefault="00092662" w:rsidP="009323BE">
      <w:pPr>
        <w:pStyle w:val="ListParagraph"/>
        <w:numPr>
          <w:ilvl w:val="0"/>
          <w:numId w:val="26"/>
        </w:numPr>
        <w:spacing w:after="240" w:line="240" w:lineRule="auto"/>
      </w:pPr>
      <w:r>
        <w:t xml:space="preserve">Communication of the mobile app with </w:t>
      </w:r>
      <w:r w:rsidR="00C41F93">
        <w:t>&lt;CLIENT&gt;</w:t>
      </w:r>
      <w:r w:rsidR="009741F7">
        <w:t xml:space="preserve"> </w:t>
      </w:r>
      <w:r w:rsidR="00C41F93">
        <w:t>&lt;PROJECT&gt;</w:t>
      </w:r>
      <w:r w:rsidR="009741F7">
        <w:t xml:space="preserve"> Backend server through SSL over VPN</w:t>
      </w:r>
      <w:r w:rsidR="0073660F" w:rsidRPr="2120DE41">
        <w:t>.</w:t>
      </w:r>
    </w:p>
    <w:p w14:paraId="2AB0CFEA" w14:textId="0AC8BD2B" w:rsidR="00FC4A34" w:rsidRDefault="00FC4A34" w:rsidP="00FC4A34">
      <w:pPr>
        <w:pStyle w:val="ListParagraph"/>
        <w:numPr>
          <w:ilvl w:val="0"/>
          <w:numId w:val="26"/>
        </w:numPr>
        <w:spacing w:after="240" w:line="240" w:lineRule="auto"/>
      </w:pPr>
      <w:r w:rsidRPr="00FC4A34">
        <w:t>Testing includes manual functional testing, system integration testing, automated regression testing, performance testing, security testing, multi-device testing, and usability testing</w:t>
      </w:r>
      <w:r w:rsidR="0073660F" w:rsidRPr="2120DE41">
        <w:t>.</w:t>
      </w:r>
    </w:p>
    <w:p w14:paraId="5C250BDD" w14:textId="282C1F70" w:rsidR="00FC4A34" w:rsidRDefault="00FC4A34" w:rsidP="116F9DD9">
      <w:pPr>
        <w:pStyle w:val="ListParagraph"/>
        <w:numPr>
          <w:ilvl w:val="0"/>
          <w:numId w:val="26"/>
        </w:numPr>
        <w:spacing w:after="240" w:line="240" w:lineRule="auto"/>
      </w:pPr>
      <w:r w:rsidRPr="00FC4A34">
        <w:t>Testing of mobile apps on 3 devices for each platform (iOS</w:t>
      </w:r>
      <w:r w:rsidR="00CA21FF" w:rsidRPr="116F9DD9">
        <w:t xml:space="preserve">, </w:t>
      </w:r>
      <w:proofErr w:type="gramStart"/>
      <w:r w:rsidRPr="00FC4A34">
        <w:t>Android</w:t>
      </w:r>
      <w:proofErr w:type="gramEnd"/>
      <w:r w:rsidR="00CA21FF">
        <w:t xml:space="preserve"> and Windows</w:t>
      </w:r>
      <w:r w:rsidR="116F9DD9">
        <w:t xml:space="preserve"> 10</w:t>
      </w:r>
      <w:r w:rsidRPr="00FC4A34">
        <w:t xml:space="preserve">), specified by </w:t>
      </w:r>
      <w:r w:rsidR="00C41F93">
        <w:t>&lt;PROJECT&gt;</w:t>
      </w:r>
      <w:r w:rsidR="0073660F" w:rsidRPr="116F9DD9">
        <w:t>.</w:t>
      </w:r>
    </w:p>
    <w:p w14:paraId="41DE6AF3" w14:textId="5146880A" w:rsidR="008E68D9" w:rsidRPr="008E68D9" w:rsidRDefault="00FC4A34" w:rsidP="5E098921">
      <w:pPr>
        <w:pStyle w:val="ListParagraph"/>
        <w:numPr>
          <w:ilvl w:val="0"/>
          <w:numId w:val="26"/>
        </w:numPr>
        <w:spacing w:after="240" w:line="240" w:lineRule="auto"/>
      </w:pPr>
      <w:r w:rsidRPr="00FC4A34">
        <w:t xml:space="preserve">Crash analytics, beta testing and usage tracking using </w:t>
      </w:r>
      <w:r w:rsidR="0035763E" w:rsidRPr="5E098921">
        <w:t>“</w:t>
      </w:r>
      <w:r w:rsidRPr="00FC4A34">
        <w:t>HockeyApp</w:t>
      </w:r>
      <w:r w:rsidR="0035763E" w:rsidRPr="5E098921">
        <w:t>”</w:t>
      </w:r>
      <w:r w:rsidRPr="00FC4A34">
        <w:t xml:space="preserve"> platform</w:t>
      </w:r>
      <w:r w:rsidR="0073660F" w:rsidRPr="5E098921">
        <w:t>.</w:t>
      </w:r>
    </w:p>
    <w:p w14:paraId="0CB9CC7D" w14:textId="39CF4186" w:rsidR="00DA4E1F" w:rsidRDefault="144C0927" w:rsidP="00DA4E1F">
      <w:pPr>
        <w:pStyle w:val="Heading2"/>
      </w:pPr>
      <w:bookmarkStart w:id="840" w:name="_Toc495588798"/>
      <w:bookmarkStart w:id="841" w:name="_Toc495594821"/>
      <w:bookmarkStart w:id="842" w:name="_Toc502845828"/>
      <w:r>
        <w:t>Out scope</w:t>
      </w:r>
      <w:bookmarkEnd w:id="840"/>
      <w:bookmarkEnd w:id="841"/>
      <w:bookmarkEnd w:id="842"/>
    </w:p>
    <w:p w14:paraId="687F5115" w14:textId="77569095" w:rsidR="009342EC" w:rsidRDefault="144C0927" w:rsidP="009342EC">
      <w:r>
        <w:t>Following are out of scope items</w:t>
      </w:r>
      <w:r w:rsidR="6636971B">
        <w:t>:</w:t>
      </w:r>
    </w:p>
    <w:p w14:paraId="4EF58AEE" w14:textId="71AB22FC" w:rsidR="009342EC" w:rsidRDefault="005D72DE" w:rsidP="0084688B">
      <w:pPr>
        <w:pStyle w:val="ListParagraph"/>
        <w:numPr>
          <w:ilvl w:val="0"/>
          <w:numId w:val="36"/>
        </w:numPr>
        <w:rPr>
          <w:color w:val="000000" w:themeColor="text1"/>
        </w:rPr>
      </w:pPr>
      <w:r>
        <w:rPr>
          <w:color w:val="000000" w:themeColor="text1"/>
        </w:rPr>
        <w:t>Dynamic forms creation which can be updated from the server.</w:t>
      </w:r>
    </w:p>
    <w:p w14:paraId="5A3C6392" w14:textId="7A23F817" w:rsidR="0084688B" w:rsidRPr="00D46E90" w:rsidRDefault="0084688B" w:rsidP="0084688B">
      <w:pPr>
        <w:pStyle w:val="ListParagraph"/>
        <w:numPr>
          <w:ilvl w:val="0"/>
          <w:numId w:val="36"/>
        </w:numPr>
        <w:rPr>
          <w:color w:val="000000" w:themeColor="text1"/>
        </w:rPr>
      </w:pPr>
      <w:r>
        <w:rPr>
          <w:color w:val="000000" w:themeColor="text1"/>
        </w:rPr>
        <w:t xml:space="preserve">Key generation, </w:t>
      </w:r>
      <w:proofErr w:type="gramStart"/>
      <w:r>
        <w:rPr>
          <w:color w:val="000000" w:themeColor="text1"/>
        </w:rPr>
        <w:t>storage</w:t>
      </w:r>
      <w:proofErr w:type="gramEnd"/>
      <w:r>
        <w:rPr>
          <w:color w:val="000000" w:themeColor="text1"/>
        </w:rPr>
        <w:t xml:space="preserve"> and rotation solution</w:t>
      </w:r>
      <w:r w:rsidR="002E529C">
        <w:rPr>
          <w:color w:val="000000" w:themeColor="text1"/>
        </w:rPr>
        <w:t xml:space="preserve"> for data encryption</w:t>
      </w:r>
      <w:r w:rsidR="0073660F">
        <w:rPr>
          <w:color w:val="000000" w:themeColor="text1"/>
        </w:rPr>
        <w:t>.</w:t>
      </w:r>
    </w:p>
    <w:p w14:paraId="7EDD41B1" w14:textId="15DAA75C" w:rsidR="002B7A66" w:rsidRDefault="002B7A66" w:rsidP="005444E3">
      <w:pPr>
        <w:pStyle w:val="ListParagraph"/>
        <w:numPr>
          <w:ilvl w:val="0"/>
          <w:numId w:val="36"/>
        </w:numPr>
        <w:spacing w:after="240" w:line="240" w:lineRule="auto"/>
      </w:pPr>
      <w:r>
        <w:t xml:space="preserve">Accessing </w:t>
      </w:r>
      <w:r w:rsidR="00C41F93">
        <w:t>&lt;CLIENT&gt;</w:t>
      </w:r>
      <w:r>
        <w:t xml:space="preserve"> </w:t>
      </w:r>
      <w:r w:rsidR="00C41F93">
        <w:t>&lt;PROJECT&gt;</w:t>
      </w:r>
      <w:r w:rsidR="00F420C3">
        <w:t xml:space="preserve"> </w:t>
      </w:r>
      <w:r w:rsidR="009741F7">
        <w:t>Backend</w:t>
      </w:r>
      <w:r>
        <w:t xml:space="preserve"> premise services over </w:t>
      </w:r>
      <w:proofErr w:type="gramStart"/>
      <w:r w:rsidR="009741F7">
        <w:t>application</w:t>
      </w:r>
      <w:r>
        <w:t xml:space="preserve"> level</w:t>
      </w:r>
      <w:proofErr w:type="gramEnd"/>
      <w:r>
        <w:t xml:space="preserve"> VPN connectivity offered by Secure VPN.</w:t>
      </w:r>
    </w:p>
    <w:p w14:paraId="05496E05" w14:textId="1F4018E3" w:rsidR="00687B62" w:rsidRDefault="3504E209" w:rsidP="00534EBA">
      <w:pPr>
        <w:pStyle w:val="ListParagraph"/>
        <w:numPr>
          <w:ilvl w:val="0"/>
          <w:numId w:val="36"/>
        </w:numPr>
        <w:spacing w:after="240" w:line="240" w:lineRule="auto"/>
      </w:pPr>
      <w:r>
        <w:t>Email &amp; push notifications.</w:t>
      </w:r>
    </w:p>
    <w:p w14:paraId="7AF5CC14" w14:textId="58260A62" w:rsidR="00687B62" w:rsidRDefault="176541A6" w:rsidP="00534EBA">
      <w:pPr>
        <w:pStyle w:val="ListParagraph"/>
        <w:numPr>
          <w:ilvl w:val="0"/>
          <w:numId w:val="36"/>
        </w:numPr>
        <w:spacing w:after="240" w:line="240" w:lineRule="auto"/>
      </w:pPr>
      <w:r>
        <w:t>Language translation.</w:t>
      </w:r>
    </w:p>
    <w:p w14:paraId="215154EE" w14:textId="422C50E4" w:rsidR="00687B62" w:rsidRDefault="272E6E29" w:rsidP="00534EBA">
      <w:pPr>
        <w:pStyle w:val="ListParagraph"/>
        <w:numPr>
          <w:ilvl w:val="0"/>
          <w:numId w:val="36"/>
        </w:numPr>
        <w:spacing w:after="0" w:line="240" w:lineRule="auto"/>
      </w:pPr>
      <w:r>
        <w:t>Data</w:t>
      </w:r>
      <w:r w:rsidR="288ECF33">
        <w:t xml:space="preserve"> level auth</w:t>
      </w:r>
      <w:r>
        <w:t>orization.</w:t>
      </w:r>
    </w:p>
    <w:p w14:paraId="2AE95509" w14:textId="6F506623" w:rsidR="4E97C349" w:rsidRDefault="4E97C349" w:rsidP="00534EBA">
      <w:pPr>
        <w:pStyle w:val="ListParagraph"/>
        <w:numPr>
          <w:ilvl w:val="0"/>
          <w:numId w:val="36"/>
        </w:numPr>
        <w:spacing w:after="0" w:line="240" w:lineRule="auto"/>
      </w:pPr>
      <w:r>
        <w:t>Anything not mentioned in-scope</w:t>
      </w:r>
      <w:r w:rsidR="05663313" w:rsidRPr="3504E209">
        <w:t>.</w:t>
      </w:r>
    </w:p>
    <w:sectPr w:rsidR="4E97C349" w:rsidSect="00534EBA">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Vishal Dwivedi" w:date="2018-01-04T15:27:00Z" w:initials="VD">
    <w:p w14:paraId="2A257747" w14:textId="77777777" w:rsidR="00293DA7" w:rsidRDefault="00293DA7" w:rsidP="00293DA7">
      <w:pPr>
        <w:pStyle w:val="CommentText"/>
      </w:pPr>
      <w:r>
        <w:rPr>
          <w:rStyle w:val="CommentReference"/>
        </w:rPr>
        <w:annotationRef/>
      </w:r>
      <w:r>
        <w:t>Remove Multiple System Integration</w:t>
      </w:r>
    </w:p>
  </w:comment>
  <w:comment w:id="12" w:author="Kumar Bibek" w:date="2018-01-05T16:28:00Z" w:initials="KB">
    <w:p w14:paraId="748B3A9F" w14:textId="1B8E9D07" w:rsidR="005F64FC" w:rsidRDefault="005F64FC">
      <w:pPr>
        <w:pStyle w:val="CommentText"/>
      </w:pPr>
      <w:r>
        <w:rPr>
          <w:rStyle w:val="CommentReference"/>
        </w:rPr>
        <w:annotationRef/>
      </w:r>
      <w:r>
        <w:t>Remove Routes</w:t>
      </w:r>
    </w:p>
  </w:comment>
  <w:comment w:id="13" w:author="Kumar Bibek" w:date="2018-01-09T10:32:00Z" w:initials="KB">
    <w:p w14:paraId="246DD440" w14:textId="7E349DBA" w:rsidR="00936AAD" w:rsidRDefault="00936AAD">
      <w:pPr>
        <w:pStyle w:val="CommentText"/>
      </w:pPr>
      <w:r>
        <w:rPr>
          <w:rStyle w:val="CommentReference"/>
        </w:rPr>
        <w:annotationRef/>
      </w:r>
      <w:r>
        <w:t>Rename HRA Mobile POS</w:t>
      </w:r>
    </w:p>
  </w:comment>
  <w:comment w:id="14" w:author="Kumar Bibek" w:date="2018-01-09T10:33:00Z" w:initials="KB">
    <w:p w14:paraId="23EEF5E1" w14:textId="0F75B0EE" w:rsidR="00936AAD" w:rsidRDefault="00936AAD">
      <w:pPr>
        <w:pStyle w:val="CommentText"/>
      </w:pPr>
      <w:r>
        <w:rPr>
          <w:rStyle w:val="CommentReference"/>
        </w:rPr>
        <w:annotationRef/>
      </w:r>
      <w:r>
        <w:t>Secure Access through VPN</w:t>
      </w:r>
    </w:p>
  </w:comment>
  <w:comment w:id="185" w:author="Vishal Dwivedi" w:date="2018-01-04T15:42:00Z" w:initials="VD">
    <w:p w14:paraId="7ECEDB68" w14:textId="1D6A7564" w:rsidR="005F64FC" w:rsidRDefault="005F64FC">
      <w:pPr>
        <w:pStyle w:val="CommentText"/>
      </w:pPr>
      <w:r>
        <w:rPr>
          <w:rStyle w:val="CommentReference"/>
        </w:rPr>
        <w:annotationRef/>
      </w:r>
      <w:r>
        <w:t>Format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257747" w15:done="1"/>
  <w15:commentEx w15:paraId="748B3A9F" w15:done="1"/>
  <w15:commentEx w15:paraId="246DD440" w15:done="0"/>
  <w15:commentEx w15:paraId="23EEF5E1" w15:done="0"/>
  <w15:commentEx w15:paraId="7ECEDB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257747" w16cid:durableId="1DF9C647"/>
  <w16cid:commentId w16cid:paraId="748B3A9F" w16cid:durableId="246E17F0"/>
  <w16cid:commentId w16cid:paraId="246DD440" w16cid:durableId="246E17F1"/>
  <w16cid:commentId w16cid:paraId="23EEF5E1" w16cid:durableId="246E17F2"/>
  <w16cid:commentId w16cid:paraId="7ECEDB68" w16cid:durableId="1DF9C6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F5552" w14:textId="77777777" w:rsidR="0080242A" w:rsidRDefault="0080242A" w:rsidP="002938CA">
      <w:pPr>
        <w:spacing w:after="0" w:line="240" w:lineRule="auto"/>
      </w:pPr>
      <w:r>
        <w:separator/>
      </w:r>
    </w:p>
  </w:endnote>
  <w:endnote w:type="continuationSeparator" w:id="0">
    <w:p w14:paraId="77D15389" w14:textId="77777777" w:rsidR="0080242A" w:rsidRDefault="0080242A" w:rsidP="002938CA">
      <w:pPr>
        <w:spacing w:after="0" w:line="240" w:lineRule="auto"/>
      </w:pPr>
      <w:r>
        <w:continuationSeparator/>
      </w:r>
    </w:p>
  </w:endnote>
  <w:endnote w:type="continuationNotice" w:id="1">
    <w:p w14:paraId="78483804" w14:textId="77777777" w:rsidR="0080242A" w:rsidRDefault="008024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Futura">
    <w:altName w:val="Futura"/>
    <w:panose1 w:val="020B0602020204020303"/>
    <w:charset w:val="00"/>
    <w:family w:val="swiss"/>
    <w:pitch w:val="variable"/>
    <w:sig w:usb0="A00002AF" w:usb1="5000214A"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F2F9A" w14:textId="77777777" w:rsidR="005F64FC" w:rsidRDefault="005F64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E05FB" w14:textId="4E07E183" w:rsidR="005F64FC" w:rsidRDefault="005F64FC" w:rsidP="00756E07">
    <w:pPr>
      <w:pStyle w:val="Footer"/>
    </w:pPr>
    <w:r w:rsidRPr="00566EFF">
      <w:rPr>
        <w:rFonts w:asciiTheme="majorHAnsi" w:hAnsiTheme="majorHAnsi" w:cstheme="majorHAnsi"/>
        <w:noProof/>
      </w:rPr>
      <w:drawing>
        <wp:anchor distT="0" distB="0" distL="114300" distR="114300" simplePos="0" relativeHeight="251658246" behindDoc="0" locked="0" layoutInCell="1" allowOverlap="1" wp14:anchorId="32E836F3" wp14:editId="1190E976">
          <wp:simplePos x="0" y="0"/>
          <wp:positionH relativeFrom="column">
            <wp:posOffset>-287655</wp:posOffset>
          </wp:positionH>
          <wp:positionV relativeFrom="paragraph">
            <wp:posOffset>26670</wp:posOffset>
          </wp:positionV>
          <wp:extent cx="1081405" cy="447675"/>
          <wp:effectExtent l="0" t="0" r="4445" b="9525"/>
          <wp:wrapSquare wrapText="bothSides"/>
          <wp:docPr id="1563344646"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a:stretch>
                    <a:fillRect/>
                  </a:stretch>
                </pic:blipFill>
                <pic:spPr bwMode="auto">
                  <a:xfrm>
                    <a:off x="0" y="0"/>
                    <a:ext cx="1081405" cy="447675"/>
                  </a:xfrm>
                  <a:prstGeom prst="rect">
                    <a:avLst/>
                  </a:prstGeom>
                  <a:noFill/>
                  <a:ln w="9525">
                    <a:noFill/>
                    <a:miter lim="800000"/>
                    <a:headEnd/>
                    <a:tailEnd/>
                  </a:ln>
                  <a:effectLst/>
                </pic:spPr>
              </pic:pic>
            </a:graphicData>
          </a:graphic>
        </wp:anchor>
      </w:drawing>
    </w:r>
    <w:r>
      <w:rPr>
        <w:rFonts w:asciiTheme="majorHAnsi" w:hAnsiTheme="majorHAnsi" w:cstheme="majorHAnsi"/>
      </w:rPr>
      <w:ptab w:relativeTo="margin" w:alignment="right" w:leader="none"/>
    </w:r>
    <w:r w:rsidRPr="60F52384">
      <w:rPr>
        <w:rFonts w:asciiTheme="majorHAnsi" w:hAnsiTheme="majorHAnsi" w:cstheme="majorBidi"/>
      </w:rPr>
      <w:t xml:space="preserve">Page </w:t>
    </w:r>
    <w:r w:rsidRPr="00621080">
      <w:rPr>
        <w:rFonts w:asciiTheme="majorHAnsi" w:hAnsiTheme="majorHAnsi" w:cstheme="majorBidi"/>
        <w:noProof/>
      </w:rPr>
      <w:fldChar w:fldCharType="begin"/>
    </w:r>
    <w:r>
      <w:instrText xml:space="preserve"> PAGE   \* MERGEFORMAT </w:instrText>
    </w:r>
    <w:r w:rsidRPr="00621080">
      <w:rPr>
        <w:rFonts w:asciiTheme="minorHAnsi" w:hAnsiTheme="minorHAnsi"/>
      </w:rPr>
      <w:fldChar w:fldCharType="separate"/>
    </w:r>
    <w:r w:rsidR="004E54EF" w:rsidRPr="004E54EF">
      <w:rPr>
        <w:rFonts w:asciiTheme="majorHAnsi" w:hAnsiTheme="majorHAnsi" w:cstheme="majorBidi"/>
        <w:noProof/>
      </w:rPr>
      <w:t>6</w:t>
    </w:r>
    <w:r w:rsidRPr="00621080">
      <w:rPr>
        <w:rFonts w:asciiTheme="majorHAnsi" w:hAnsiTheme="majorHAnsi" w:cstheme="majorBidi"/>
        <w:noProof/>
      </w:rPr>
      <w:fldChar w:fldCharType="end"/>
    </w:r>
    <w:r>
      <w:rPr>
        <w:noProof/>
      </w:rPr>
      <mc:AlternateContent>
        <mc:Choice Requires="wpg">
          <w:drawing>
            <wp:anchor distT="0" distB="0" distL="114300" distR="114300" simplePos="0" relativeHeight="251658245" behindDoc="0" locked="0" layoutInCell="0" allowOverlap="1" wp14:anchorId="7F591DE5" wp14:editId="18DCC5B7">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v:group id="Group 8" style="position:absolute;margin-left:0;margin-top:0;width:610.4pt;height:64.8pt;flip:y;z-index:251658245;mso-width-percent:1000;mso-height-percent:900;mso-position-horizontal:center;mso-position-horizontal-relative:page;mso-position-vertical:bottom;mso-position-vertical-relative:page;mso-width-percent:1000;mso-height-percent:900;mso-height-relative:bottom-margin-area" coordsize="15823,1439" coordorigin="8,9" o:spid="_x0000_s1026" o:allowincell="f" w14:anchorId="035841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v:shapetype id="_x0000_t32" coordsize="21600,21600" o:oned="t" filled="f" o:spt="32" path="m,l21600,21600e">
                <v:path fillok="f" arrowok="t" o:connecttype="none"/>
                <o:lock v:ext="edit" shapetype="t"/>
              </v:shapetype>
              <v:shape id="AutoShape 9" style="position:absolute;left:9;top:1431;width:15822;height:0;visibility:visible;mso-wrap-style:square" o:spid="_x0000_s1027" strokecolor="#2f5496 [2408]"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v:rect id="Rectangle 10"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w10:wrap anchorx="page" anchory="page"/>
            </v:group>
          </w:pict>
        </mc:Fallback>
      </mc:AlternateContent>
    </w:r>
    <w:r>
      <w:rPr>
        <w:noProof/>
      </w:rPr>
      <mc:AlternateContent>
        <mc:Choice Requires="wps">
          <w:drawing>
            <wp:anchor distT="0" distB="0" distL="114300" distR="114300" simplePos="0" relativeHeight="251658244" behindDoc="0" locked="0" layoutInCell="1" allowOverlap="1" wp14:anchorId="6899CA21" wp14:editId="6EEC4D38">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v:rect id="Rectangle 7" style="position:absolute;margin-left:0;margin-top:0;width:7.15pt;height:63.65pt;z-index:25165824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4472c4 [3208]" strokecolor="#1f3763 [1608]" w14:anchorId="1E522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w10:wrap anchorx="margin" anchory="page"/>
            </v:rect>
          </w:pict>
        </mc:Fallback>
      </mc:AlternateContent>
    </w:r>
    <w:r>
      <w:rPr>
        <w:noProof/>
      </w:rPr>
      <mc:AlternateContent>
        <mc:Choice Requires="wps">
          <w:drawing>
            <wp:anchor distT="0" distB="0" distL="114300" distR="114300" simplePos="0" relativeHeight="251658243" behindDoc="0" locked="0" layoutInCell="1" allowOverlap="1" wp14:anchorId="7A5B597F" wp14:editId="1D855C98">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v:rect id="Rectangle 6" style="position:absolute;margin-left:0;margin-top:0;width:7.15pt;height:63.65pt;z-index:251658243;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4472c4 [3208]" strokecolor="#1f3763 [1608]" w14:anchorId="58F19D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w10:wrap anchorx="margin" anchory="page"/>
            </v:rect>
          </w:pict>
        </mc:Fallback>
      </mc:AlternateContent>
    </w:r>
  </w:p>
  <w:p w14:paraId="39086266" w14:textId="77777777" w:rsidR="005F64FC" w:rsidRDefault="005F64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F2240" w14:textId="77777777" w:rsidR="005F64FC" w:rsidRDefault="005F6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974E7" w14:textId="77777777" w:rsidR="0080242A" w:rsidRDefault="0080242A" w:rsidP="002938CA">
      <w:pPr>
        <w:spacing w:after="0" w:line="240" w:lineRule="auto"/>
      </w:pPr>
      <w:r>
        <w:separator/>
      </w:r>
    </w:p>
  </w:footnote>
  <w:footnote w:type="continuationSeparator" w:id="0">
    <w:p w14:paraId="3858351B" w14:textId="77777777" w:rsidR="0080242A" w:rsidRDefault="0080242A" w:rsidP="002938CA">
      <w:pPr>
        <w:spacing w:after="0" w:line="240" w:lineRule="auto"/>
      </w:pPr>
      <w:r>
        <w:continuationSeparator/>
      </w:r>
    </w:p>
  </w:footnote>
  <w:footnote w:type="continuationNotice" w:id="1">
    <w:p w14:paraId="585C0EFA" w14:textId="77777777" w:rsidR="0080242A" w:rsidRDefault="008024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51D09" w14:textId="77777777" w:rsidR="005F64FC" w:rsidRDefault="005F64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2B13D" w14:textId="74FEC390" w:rsidR="005F64FC" w:rsidRPr="00534EBA" w:rsidRDefault="0080242A">
    <w:pPr>
      <w:pStyle w:val="Header"/>
      <w:tabs>
        <w:tab w:val="clear" w:pos="4513"/>
        <w:tab w:val="clear" w:pos="9026"/>
        <w:tab w:val="center" w:pos="3686"/>
        <w:tab w:val="right" w:pos="8931"/>
      </w:tabs>
      <w:rPr>
        <w:rFonts w:asciiTheme="majorHAnsi" w:eastAsiaTheme="majorEastAsia" w:hAnsiTheme="majorHAnsi" w:cstheme="majorBidi"/>
        <w:i/>
        <w:iCs/>
        <w:sz w:val="20"/>
        <w:szCs w:val="20"/>
      </w:rPr>
    </w:pPr>
    <w:sdt>
      <w:sdtPr>
        <w:rPr>
          <w:rFonts w:asciiTheme="majorHAnsi" w:hAnsiTheme="majorHAnsi"/>
        </w:rPr>
        <w:alias w:val="Title"/>
        <w:id w:val="509500386"/>
        <w:dataBinding w:prefixMappings="xmlns:ns0='http://schemas.openxmlformats.org/package/2006/metadata/core-properties' xmlns:ns1='http://purl.org/dc/elements/1.1/'" w:xpath="/ns0:coreProperties[1]/ns1:title[1]" w:storeItemID="{6C3C8BC8-F283-45AE-878A-BAB7291924A1}"/>
        <w:text/>
      </w:sdtPr>
      <w:sdtEndPr/>
      <w:sdtContent>
        <w:r w:rsidR="00C41F93">
          <w:rPr>
            <w:rFonts w:asciiTheme="majorHAnsi" w:hAnsiTheme="majorHAnsi"/>
          </w:rPr>
          <w:t>&lt;CLIENT&gt;</w:t>
        </w:r>
        <w:r w:rsidR="005F64FC">
          <w:rPr>
            <w:rFonts w:asciiTheme="majorHAnsi" w:hAnsiTheme="majorHAnsi"/>
          </w:rPr>
          <w:t xml:space="preserve"> </w:t>
        </w:r>
        <w:r w:rsidR="00C41F93">
          <w:rPr>
            <w:rFonts w:asciiTheme="majorHAnsi" w:hAnsiTheme="majorHAnsi"/>
          </w:rPr>
          <w:t>&lt;PROJECT&gt;</w:t>
        </w:r>
        <w:r w:rsidR="005F64FC">
          <w:rPr>
            <w:rFonts w:asciiTheme="majorHAnsi" w:hAnsiTheme="majorHAnsi"/>
          </w:rPr>
          <w:t xml:space="preserve"> Warehouse Analytics: </w:t>
        </w:r>
        <w:r w:rsidR="00C41F93">
          <w:rPr>
            <w:rFonts w:asciiTheme="majorHAnsi" w:hAnsiTheme="majorHAnsi"/>
          </w:rPr>
          <w:t>&lt;PROJECT&gt;</w:t>
        </w:r>
        <w:r w:rsidR="005F64FC">
          <w:rPr>
            <w:rFonts w:asciiTheme="majorHAnsi" w:hAnsiTheme="majorHAnsi"/>
          </w:rPr>
          <w:t xml:space="preserve"> Now</w:t>
        </w:r>
      </w:sdtContent>
    </w:sdt>
    <w:r w:rsidR="005F64FC">
      <w:rPr>
        <w:rFonts w:asciiTheme="majorHAnsi" w:eastAsiaTheme="majorEastAsia" w:hAnsiTheme="majorHAnsi" w:cstheme="majorBidi"/>
        <w:noProof/>
      </w:rPr>
      <mc:AlternateContent>
        <mc:Choice Requires="wpg">
          <w:drawing>
            <wp:anchor distT="0" distB="0" distL="114300" distR="114300" simplePos="0" relativeHeight="251658242" behindDoc="0" locked="0" layoutInCell="1" allowOverlap="1" wp14:anchorId="197B9B18" wp14:editId="35F9A77C">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xmlns:a="http://schemas.openxmlformats.org/drawingml/2006/main" xmlns:a14="http://schemas.microsoft.com/office/drawing/2010/main" xmlns:mv="urn:schemas-microsoft-com:mac:vml" xmlns:mo="http://schemas.microsoft.com/office/mac/office/2008/main">
          <w:pict>
            <v:group id="Group 3" style="position:absolute;margin-left:0;margin-top:0;width:610.4pt;height:64.8pt;z-index:251658242;mso-width-percent:1000;mso-height-percent:900;mso-position-horizontal:center;mso-position-horizontal-relative:page;mso-position-vertical:top;mso-position-vertical-relative:page;mso-width-percent:1000;mso-height-percent:900;mso-height-relative:top-margin-area" coordsize="15823,1439" coordorigin="8,9" o:spid="_x0000_s1026" w14:anchorId="05D58D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2f5496 [2408]"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v:rect id="Rectangle 5"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w10:wrap anchorx="page" anchory="page"/>
            </v:group>
          </w:pict>
        </mc:Fallback>
      </mc:AlternateContent>
    </w:r>
    <w:r w:rsidR="005F64FC">
      <w:rPr>
        <w:rFonts w:asciiTheme="majorHAnsi" w:eastAsiaTheme="majorEastAsia" w:hAnsiTheme="majorHAnsi" w:cstheme="majorBidi"/>
        <w:noProof/>
      </w:rPr>
      <mc:AlternateContent>
        <mc:Choice Requires="wps">
          <w:drawing>
            <wp:anchor distT="0" distB="0" distL="114300" distR="114300" simplePos="0" relativeHeight="251658241" behindDoc="0" locked="0" layoutInCell="1" allowOverlap="1" wp14:anchorId="459B09A0" wp14:editId="67CD2733">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a="http://schemas.openxmlformats.org/drawingml/2006/main" xmlns:a14="http://schemas.microsoft.com/office/drawing/2010/main" xmlns:mv="urn:schemas-microsoft-com:mac:vml" xmlns:mo="http://schemas.microsoft.com/office/mac/office/2008/main">
          <w:pict>
            <v:rect id="Rectangle 2" style="position:absolute;margin-left:0;margin-top:0;width:7.15pt;height:62.95pt;z-index:251658241;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4472c4 [3208]" strokecolor="#1f3763 [1608]" w14:anchorId="17FBE6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w10:wrap anchorx="margin" anchory="page"/>
            </v:rect>
          </w:pict>
        </mc:Fallback>
      </mc:AlternateContent>
    </w:r>
    <w:r w:rsidR="005F64FC">
      <w:rPr>
        <w:rFonts w:asciiTheme="majorHAnsi" w:eastAsiaTheme="majorEastAsia" w:hAnsiTheme="majorHAnsi" w:cstheme="majorBidi"/>
        <w:noProof/>
      </w:rPr>
      <mc:AlternateContent>
        <mc:Choice Requires="wps">
          <w:drawing>
            <wp:anchor distT="0" distB="0" distL="114300" distR="114300" simplePos="0" relativeHeight="251658240" behindDoc="0" locked="0" layoutInCell="1" allowOverlap="1" wp14:anchorId="4465B4D5" wp14:editId="0CD71909">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a="http://schemas.openxmlformats.org/drawingml/2006/main" xmlns:a14="http://schemas.microsoft.com/office/drawing/2010/main" xmlns:mv="urn:schemas-microsoft-com:mac:vml" xmlns:mo="http://schemas.microsoft.com/office/mac/office/2008/main">
          <w:pict>
            <v:rect id="Rectangle 1" style="position:absolute;margin-left:0;margin-top:0;width:7.15pt;height:62.95pt;z-index:25165824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4472c4 [3208]" strokecolor="#1f3763 [1608]" w14:anchorId="2949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w10:wrap anchorx="margin" anchory="page"/>
            </v:rect>
          </w:pict>
        </mc:Fallback>
      </mc:AlternateContent>
    </w:r>
  </w:p>
  <w:p w14:paraId="3BB64AED" w14:textId="77777777" w:rsidR="005F64FC" w:rsidRDefault="005F64FC" w:rsidP="00756E07">
    <w:pPr>
      <w:pStyle w:val="Header"/>
      <w:tabs>
        <w:tab w:val="clear" w:pos="4513"/>
        <w:tab w:val="clear" w:pos="9026"/>
        <w:tab w:val="left" w:pos="29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A340E" w14:textId="77777777" w:rsidR="005F64FC" w:rsidRDefault="005F64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4BB7"/>
    <w:multiLevelType w:val="multilevel"/>
    <w:tmpl w:val="AEDA95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1CB6FF2"/>
    <w:multiLevelType w:val="hybridMultilevel"/>
    <w:tmpl w:val="AF8C15C4"/>
    <w:lvl w:ilvl="0" w:tplc="62BAF9D0">
      <w:start w:val="1"/>
      <w:numFmt w:val="bullet"/>
      <w:lvlText w:val=""/>
      <w:lvlJc w:val="left"/>
      <w:pPr>
        <w:ind w:left="720" w:hanging="360"/>
      </w:pPr>
      <w:rPr>
        <w:rFonts w:ascii="Symbol" w:hAnsi="Symbol" w:hint="default"/>
      </w:rPr>
    </w:lvl>
    <w:lvl w:ilvl="1" w:tplc="6190443A">
      <w:start w:val="1"/>
      <w:numFmt w:val="bullet"/>
      <w:lvlText w:val="o"/>
      <w:lvlJc w:val="left"/>
      <w:pPr>
        <w:ind w:left="1440" w:hanging="360"/>
      </w:pPr>
      <w:rPr>
        <w:rFonts w:ascii="Courier New" w:hAnsi="Courier New" w:hint="default"/>
      </w:rPr>
    </w:lvl>
    <w:lvl w:ilvl="2" w:tplc="B9D491FA">
      <w:start w:val="1"/>
      <w:numFmt w:val="bullet"/>
      <w:lvlText w:val=""/>
      <w:lvlJc w:val="left"/>
      <w:pPr>
        <w:ind w:left="2160" w:hanging="360"/>
      </w:pPr>
      <w:rPr>
        <w:rFonts w:ascii="Wingdings" w:hAnsi="Wingdings" w:hint="default"/>
      </w:rPr>
    </w:lvl>
    <w:lvl w:ilvl="3" w:tplc="91FCE2D0">
      <w:start w:val="1"/>
      <w:numFmt w:val="bullet"/>
      <w:lvlText w:val=""/>
      <w:lvlJc w:val="left"/>
      <w:pPr>
        <w:ind w:left="2880" w:hanging="360"/>
      </w:pPr>
      <w:rPr>
        <w:rFonts w:ascii="Symbol" w:hAnsi="Symbol" w:hint="default"/>
      </w:rPr>
    </w:lvl>
    <w:lvl w:ilvl="4" w:tplc="E6723ED6">
      <w:start w:val="1"/>
      <w:numFmt w:val="bullet"/>
      <w:lvlText w:val="o"/>
      <w:lvlJc w:val="left"/>
      <w:pPr>
        <w:ind w:left="3600" w:hanging="360"/>
      </w:pPr>
      <w:rPr>
        <w:rFonts w:ascii="Courier New" w:hAnsi="Courier New" w:hint="default"/>
      </w:rPr>
    </w:lvl>
    <w:lvl w:ilvl="5" w:tplc="1ECAA360">
      <w:start w:val="1"/>
      <w:numFmt w:val="bullet"/>
      <w:lvlText w:val=""/>
      <w:lvlJc w:val="left"/>
      <w:pPr>
        <w:ind w:left="4320" w:hanging="360"/>
      </w:pPr>
      <w:rPr>
        <w:rFonts w:ascii="Wingdings" w:hAnsi="Wingdings" w:hint="default"/>
      </w:rPr>
    </w:lvl>
    <w:lvl w:ilvl="6" w:tplc="23D61662">
      <w:start w:val="1"/>
      <w:numFmt w:val="bullet"/>
      <w:lvlText w:val=""/>
      <w:lvlJc w:val="left"/>
      <w:pPr>
        <w:ind w:left="5040" w:hanging="360"/>
      </w:pPr>
      <w:rPr>
        <w:rFonts w:ascii="Symbol" w:hAnsi="Symbol" w:hint="default"/>
      </w:rPr>
    </w:lvl>
    <w:lvl w:ilvl="7" w:tplc="30629610">
      <w:start w:val="1"/>
      <w:numFmt w:val="bullet"/>
      <w:lvlText w:val="o"/>
      <w:lvlJc w:val="left"/>
      <w:pPr>
        <w:ind w:left="5760" w:hanging="360"/>
      </w:pPr>
      <w:rPr>
        <w:rFonts w:ascii="Courier New" w:hAnsi="Courier New" w:hint="default"/>
      </w:rPr>
    </w:lvl>
    <w:lvl w:ilvl="8" w:tplc="683C59FE">
      <w:start w:val="1"/>
      <w:numFmt w:val="bullet"/>
      <w:lvlText w:val=""/>
      <w:lvlJc w:val="left"/>
      <w:pPr>
        <w:ind w:left="6480" w:hanging="360"/>
      </w:pPr>
      <w:rPr>
        <w:rFonts w:ascii="Wingdings" w:hAnsi="Wingdings" w:hint="default"/>
      </w:rPr>
    </w:lvl>
  </w:abstractNum>
  <w:abstractNum w:abstractNumId="2" w15:restartNumberingAfterBreak="0">
    <w:nsid w:val="05665819"/>
    <w:multiLevelType w:val="hybridMultilevel"/>
    <w:tmpl w:val="00BC8446"/>
    <w:lvl w:ilvl="0" w:tplc="18524DBE">
      <w:start w:val="1"/>
      <w:numFmt w:val="bullet"/>
      <w:lvlText w:val=""/>
      <w:lvlJc w:val="left"/>
      <w:pPr>
        <w:ind w:left="720" w:hanging="360"/>
      </w:pPr>
      <w:rPr>
        <w:rFonts w:ascii="Symbol" w:hAnsi="Symbol" w:hint="default"/>
      </w:rPr>
    </w:lvl>
    <w:lvl w:ilvl="1" w:tplc="06B8308E">
      <w:start w:val="1"/>
      <w:numFmt w:val="bullet"/>
      <w:lvlText w:val=""/>
      <w:lvlJc w:val="left"/>
      <w:pPr>
        <w:ind w:left="1440" w:hanging="360"/>
      </w:pPr>
      <w:rPr>
        <w:rFonts w:ascii="Symbol" w:hAnsi="Symbol" w:hint="default"/>
      </w:rPr>
    </w:lvl>
    <w:lvl w:ilvl="2" w:tplc="37C29696">
      <w:start w:val="1"/>
      <w:numFmt w:val="bullet"/>
      <w:lvlText w:val=""/>
      <w:lvlJc w:val="left"/>
      <w:pPr>
        <w:ind w:left="2160" w:hanging="360"/>
      </w:pPr>
      <w:rPr>
        <w:rFonts w:ascii="Wingdings" w:hAnsi="Wingdings" w:hint="default"/>
      </w:rPr>
    </w:lvl>
    <w:lvl w:ilvl="3" w:tplc="94ECA372">
      <w:start w:val="1"/>
      <w:numFmt w:val="bullet"/>
      <w:lvlText w:val=""/>
      <w:lvlJc w:val="left"/>
      <w:pPr>
        <w:ind w:left="2880" w:hanging="360"/>
      </w:pPr>
      <w:rPr>
        <w:rFonts w:ascii="Symbol" w:hAnsi="Symbol" w:hint="default"/>
      </w:rPr>
    </w:lvl>
    <w:lvl w:ilvl="4" w:tplc="E82EC418">
      <w:start w:val="1"/>
      <w:numFmt w:val="bullet"/>
      <w:lvlText w:val="o"/>
      <w:lvlJc w:val="left"/>
      <w:pPr>
        <w:ind w:left="3600" w:hanging="360"/>
      </w:pPr>
      <w:rPr>
        <w:rFonts w:ascii="Courier New" w:hAnsi="Courier New" w:hint="default"/>
      </w:rPr>
    </w:lvl>
    <w:lvl w:ilvl="5" w:tplc="6658CCB2">
      <w:start w:val="1"/>
      <w:numFmt w:val="bullet"/>
      <w:lvlText w:val=""/>
      <w:lvlJc w:val="left"/>
      <w:pPr>
        <w:ind w:left="4320" w:hanging="360"/>
      </w:pPr>
      <w:rPr>
        <w:rFonts w:ascii="Wingdings" w:hAnsi="Wingdings" w:hint="default"/>
      </w:rPr>
    </w:lvl>
    <w:lvl w:ilvl="6" w:tplc="582022E8">
      <w:start w:val="1"/>
      <w:numFmt w:val="bullet"/>
      <w:lvlText w:val=""/>
      <w:lvlJc w:val="left"/>
      <w:pPr>
        <w:ind w:left="5040" w:hanging="360"/>
      </w:pPr>
      <w:rPr>
        <w:rFonts w:ascii="Symbol" w:hAnsi="Symbol" w:hint="default"/>
      </w:rPr>
    </w:lvl>
    <w:lvl w:ilvl="7" w:tplc="7AE41E5A">
      <w:start w:val="1"/>
      <w:numFmt w:val="bullet"/>
      <w:lvlText w:val="o"/>
      <w:lvlJc w:val="left"/>
      <w:pPr>
        <w:ind w:left="5760" w:hanging="360"/>
      </w:pPr>
      <w:rPr>
        <w:rFonts w:ascii="Courier New" w:hAnsi="Courier New" w:hint="default"/>
      </w:rPr>
    </w:lvl>
    <w:lvl w:ilvl="8" w:tplc="AD284E66">
      <w:start w:val="1"/>
      <w:numFmt w:val="bullet"/>
      <w:lvlText w:val=""/>
      <w:lvlJc w:val="left"/>
      <w:pPr>
        <w:ind w:left="6480" w:hanging="360"/>
      </w:pPr>
      <w:rPr>
        <w:rFonts w:ascii="Wingdings" w:hAnsi="Wingdings" w:hint="default"/>
      </w:rPr>
    </w:lvl>
  </w:abstractNum>
  <w:abstractNum w:abstractNumId="3" w15:restartNumberingAfterBreak="0">
    <w:nsid w:val="0ABE5A12"/>
    <w:multiLevelType w:val="hybridMultilevel"/>
    <w:tmpl w:val="70A86A74"/>
    <w:lvl w:ilvl="0" w:tplc="58E23C76">
      <w:start w:val="1"/>
      <w:numFmt w:val="bullet"/>
      <w:lvlText w:val=""/>
      <w:lvlJc w:val="left"/>
      <w:pPr>
        <w:ind w:left="720" w:hanging="360"/>
      </w:pPr>
      <w:rPr>
        <w:rFonts w:ascii="Symbol" w:hAnsi="Symbol" w:hint="default"/>
      </w:rPr>
    </w:lvl>
    <w:lvl w:ilvl="1" w:tplc="D71495FA">
      <w:start w:val="1"/>
      <w:numFmt w:val="bullet"/>
      <w:lvlText w:val="o"/>
      <w:lvlJc w:val="left"/>
      <w:pPr>
        <w:ind w:left="1440" w:hanging="360"/>
      </w:pPr>
      <w:rPr>
        <w:rFonts w:ascii="Courier New" w:hAnsi="Courier New" w:hint="default"/>
      </w:rPr>
    </w:lvl>
    <w:lvl w:ilvl="2" w:tplc="38B03848">
      <w:start w:val="1"/>
      <w:numFmt w:val="bullet"/>
      <w:lvlText w:val=""/>
      <w:lvlJc w:val="left"/>
      <w:pPr>
        <w:ind w:left="2160" w:hanging="360"/>
      </w:pPr>
      <w:rPr>
        <w:rFonts w:ascii="Wingdings" w:hAnsi="Wingdings" w:hint="default"/>
      </w:rPr>
    </w:lvl>
    <w:lvl w:ilvl="3" w:tplc="A442F2B4">
      <w:start w:val="1"/>
      <w:numFmt w:val="bullet"/>
      <w:lvlText w:val=""/>
      <w:lvlJc w:val="left"/>
      <w:pPr>
        <w:ind w:left="2880" w:hanging="360"/>
      </w:pPr>
      <w:rPr>
        <w:rFonts w:ascii="Symbol" w:hAnsi="Symbol" w:hint="default"/>
      </w:rPr>
    </w:lvl>
    <w:lvl w:ilvl="4" w:tplc="A6628DE2">
      <w:start w:val="1"/>
      <w:numFmt w:val="bullet"/>
      <w:lvlText w:val="o"/>
      <w:lvlJc w:val="left"/>
      <w:pPr>
        <w:ind w:left="3600" w:hanging="360"/>
      </w:pPr>
      <w:rPr>
        <w:rFonts w:ascii="Courier New" w:hAnsi="Courier New" w:hint="default"/>
      </w:rPr>
    </w:lvl>
    <w:lvl w:ilvl="5" w:tplc="98C2E068">
      <w:start w:val="1"/>
      <w:numFmt w:val="bullet"/>
      <w:lvlText w:val=""/>
      <w:lvlJc w:val="left"/>
      <w:pPr>
        <w:ind w:left="4320" w:hanging="360"/>
      </w:pPr>
      <w:rPr>
        <w:rFonts w:ascii="Wingdings" w:hAnsi="Wingdings" w:hint="default"/>
      </w:rPr>
    </w:lvl>
    <w:lvl w:ilvl="6" w:tplc="9D86B382">
      <w:start w:val="1"/>
      <w:numFmt w:val="bullet"/>
      <w:lvlText w:val=""/>
      <w:lvlJc w:val="left"/>
      <w:pPr>
        <w:ind w:left="5040" w:hanging="360"/>
      </w:pPr>
      <w:rPr>
        <w:rFonts w:ascii="Symbol" w:hAnsi="Symbol" w:hint="default"/>
      </w:rPr>
    </w:lvl>
    <w:lvl w:ilvl="7" w:tplc="058C1588">
      <w:start w:val="1"/>
      <w:numFmt w:val="bullet"/>
      <w:lvlText w:val="o"/>
      <w:lvlJc w:val="left"/>
      <w:pPr>
        <w:ind w:left="5760" w:hanging="360"/>
      </w:pPr>
      <w:rPr>
        <w:rFonts w:ascii="Courier New" w:hAnsi="Courier New" w:hint="default"/>
      </w:rPr>
    </w:lvl>
    <w:lvl w:ilvl="8" w:tplc="89D06CE6">
      <w:start w:val="1"/>
      <w:numFmt w:val="bullet"/>
      <w:lvlText w:val=""/>
      <w:lvlJc w:val="left"/>
      <w:pPr>
        <w:ind w:left="6480" w:hanging="360"/>
      </w:pPr>
      <w:rPr>
        <w:rFonts w:ascii="Wingdings" w:hAnsi="Wingdings" w:hint="default"/>
      </w:rPr>
    </w:lvl>
  </w:abstractNum>
  <w:abstractNum w:abstractNumId="4" w15:restartNumberingAfterBreak="0">
    <w:nsid w:val="0FF67D0B"/>
    <w:multiLevelType w:val="hybridMultilevel"/>
    <w:tmpl w:val="D6F62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4424C5"/>
    <w:multiLevelType w:val="hybridMultilevel"/>
    <w:tmpl w:val="BC520716"/>
    <w:lvl w:ilvl="0" w:tplc="128ABADA">
      <w:start w:val="1"/>
      <w:numFmt w:val="bullet"/>
      <w:lvlText w:val=""/>
      <w:lvlJc w:val="left"/>
      <w:pPr>
        <w:ind w:left="720" w:hanging="360"/>
      </w:pPr>
      <w:rPr>
        <w:rFonts w:ascii="Symbol" w:hAnsi="Symbol" w:hint="default"/>
      </w:rPr>
    </w:lvl>
    <w:lvl w:ilvl="1" w:tplc="DC6E13F4">
      <w:start w:val="1"/>
      <w:numFmt w:val="bullet"/>
      <w:lvlText w:val="o"/>
      <w:lvlJc w:val="left"/>
      <w:pPr>
        <w:ind w:left="1440" w:hanging="360"/>
      </w:pPr>
      <w:rPr>
        <w:rFonts w:ascii="Courier New" w:hAnsi="Courier New" w:hint="default"/>
      </w:rPr>
    </w:lvl>
    <w:lvl w:ilvl="2" w:tplc="D37841C8">
      <w:start w:val="1"/>
      <w:numFmt w:val="bullet"/>
      <w:lvlText w:val=""/>
      <w:lvlJc w:val="left"/>
      <w:pPr>
        <w:ind w:left="2160" w:hanging="360"/>
      </w:pPr>
      <w:rPr>
        <w:rFonts w:ascii="Wingdings" w:hAnsi="Wingdings" w:hint="default"/>
      </w:rPr>
    </w:lvl>
    <w:lvl w:ilvl="3" w:tplc="EBC8E650">
      <w:start w:val="1"/>
      <w:numFmt w:val="bullet"/>
      <w:lvlText w:val=""/>
      <w:lvlJc w:val="left"/>
      <w:pPr>
        <w:ind w:left="2880" w:hanging="360"/>
      </w:pPr>
      <w:rPr>
        <w:rFonts w:ascii="Symbol" w:hAnsi="Symbol" w:hint="default"/>
      </w:rPr>
    </w:lvl>
    <w:lvl w:ilvl="4" w:tplc="35763672">
      <w:start w:val="1"/>
      <w:numFmt w:val="bullet"/>
      <w:lvlText w:val="o"/>
      <w:lvlJc w:val="left"/>
      <w:pPr>
        <w:ind w:left="3600" w:hanging="360"/>
      </w:pPr>
      <w:rPr>
        <w:rFonts w:ascii="Courier New" w:hAnsi="Courier New" w:hint="default"/>
      </w:rPr>
    </w:lvl>
    <w:lvl w:ilvl="5" w:tplc="15B88FDE">
      <w:start w:val="1"/>
      <w:numFmt w:val="bullet"/>
      <w:lvlText w:val=""/>
      <w:lvlJc w:val="left"/>
      <w:pPr>
        <w:ind w:left="4320" w:hanging="360"/>
      </w:pPr>
      <w:rPr>
        <w:rFonts w:ascii="Wingdings" w:hAnsi="Wingdings" w:hint="default"/>
      </w:rPr>
    </w:lvl>
    <w:lvl w:ilvl="6" w:tplc="A3B2735E">
      <w:start w:val="1"/>
      <w:numFmt w:val="bullet"/>
      <w:lvlText w:val=""/>
      <w:lvlJc w:val="left"/>
      <w:pPr>
        <w:ind w:left="5040" w:hanging="360"/>
      </w:pPr>
      <w:rPr>
        <w:rFonts w:ascii="Symbol" w:hAnsi="Symbol" w:hint="default"/>
      </w:rPr>
    </w:lvl>
    <w:lvl w:ilvl="7" w:tplc="5E02F4D6">
      <w:start w:val="1"/>
      <w:numFmt w:val="bullet"/>
      <w:lvlText w:val="o"/>
      <w:lvlJc w:val="left"/>
      <w:pPr>
        <w:ind w:left="5760" w:hanging="360"/>
      </w:pPr>
      <w:rPr>
        <w:rFonts w:ascii="Courier New" w:hAnsi="Courier New" w:hint="default"/>
      </w:rPr>
    </w:lvl>
    <w:lvl w:ilvl="8" w:tplc="36EEC89C">
      <w:start w:val="1"/>
      <w:numFmt w:val="bullet"/>
      <w:lvlText w:val=""/>
      <w:lvlJc w:val="left"/>
      <w:pPr>
        <w:ind w:left="6480" w:hanging="360"/>
      </w:pPr>
      <w:rPr>
        <w:rFonts w:ascii="Wingdings" w:hAnsi="Wingdings" w:hint="default"/>
      </w:rPr>
    </w:lvl>
  </w:abstractNum>
  <w:abstractNum w:abstractNumId="6" w15:restartNumberingAfterBreak="0">
    <w:nsid w:val="10F95BEF"/>
    <w:multiLevelType w:val="hybridMultilevel"/>
    <w:tmpl w:val="68A4B19A"/>
    <w:lvl w:ilvl="0" w:tplc="03089E10">
      <w:start w:val="1"/>
      <w:numFmt w:val="bullet"/>
      <w:lvlText w:val=""/>
      <w:lvlJc w:val="left"/>
      <w:pPr>
        <w:ind w:left="720" w:hanging="360"/>
      </w:pPr>
      <w:rPr>
        <w:rFonts w:ascii="Symbol" w:hAnsi="Symbol" w:hint="default"/>
      </w:rPr>
    </w:lvl>
    <w:lvl w:ilvl="1" w:tplc="4D0E6660">
      <w:start w:val="1"/>
      <w:numFmt w:val="bullet"/>
      <w:lvlText w:val="o"/>
      <w:lvlJc w:val="left"/>
      <w:pPr>
        <w:ind w:left="1440" w:hanging="360"/>
      </w:pPr>
      <w:rPr>
        <w:rFonts w:ascii="Courier New" w:hAnsi="Courier New" w:hint="default"/>
      </w:rPr>
    </w:lvl>
    <w:lvl w:ilvl="2" w:tplc="E89A2316">
      <w:start w:val="1"/>
      <w:numFmt w:val="bullet"/>
      <w:lvlText w:val=""/>
      <w:lvlJc w:val="left"/>
      <w:pPr>
        <w:ind w:left="2160" w:hanging="360"/>
      </w:pPr>
      <w:rPr>
        <w:rFonts w:ascii="Wingdings" w:hAnsi="Wingdings" w:hint="default"/>
      </w:rPr>
    </w:lvl>
    <w:lvl w:ilvl="3" w:tplc="683A0B36">
      <w:start w:val="1"/>
      <w:numFmt w:val="bullet"/>
      <w:lvlText w:val=""/>
      <w:lvlJc w:val="left"/>
      <w:pPr>
        <w:ind w:left="2880" w:hanging="360"/>
      </w:pPr>
      <w:rPr>
        <w:rFonts w:ascii="Symbol" w:hAnsi="Symbol" w:hint="default"/>
      </w:rPr>
    </w:lvl>
    <w:lvl w:ilvl="4" w:tplc="8EE4475C">
      <w:start w:val="1"/>
      <w:numFmt w:val="bullet"/>
      <w:lvlText w:val="o"/>
      <w:lvlJc w:val="left"/>
      <w:pPr>
        <w:ind w:left="3600" w:hanging="360"/>
      </w:pPr>
      <w:rPr>
        <w:rFonts w:ascii="Courier New" w:hAnsi="Courier New" w:hint="default"/>
      </w:rPr>
    </w:lvl>
    <w:lvl w:ilvl="5" w:tplc="FA54EE72">
      <w:start w:val="1"/>
      <w:numFmt w:val="bullet"/>
      <w:lvlText w:val=""/>
      <w:lvlJc w:val="left"/>
      <w:pPr>
        <w:ind w:left="4320" w:hanging="360"/>
      </w:pPr>
      <w:rPr>
        <w:rFonts w:ascii="Wingdings" w:hAnsi="Wingdings" w:hint="default"/>
      </w:rPr>
    </w:lvl>
    <w:lvl w:ilvl="6" w:tplc="1DB4EDB8">
      <w:start w:val="1"/>
      <w:numFmt w:val="bullet"/>
      <w:lvlText w:val=""/>
      <w:lvlJc w:val="left"/>
      <w:pPr>
        <w:ind w:left="5040" w:hanging="360"/>
      </w:pPr>
      <w:rPr>
        <w:rFonts w:ascii="Symbol" w:hAnsi="Symbol" w:hint="default"/>
      </w:rPr>
    </w:lvl>
    <w:lvl w:ilvl="7" w:tplc="3BC8BB5A">
      <w:start w:val="1"/>
      <w:numFmt w:val="bullet"/>
      <w:lvlText w:val="o"/>
      <w:lvlJc w:val="left"/>
      <w:pPr>
        <w:ind w:left="5760" w:hanging="360"/>
      </w:pPr>
      <w:rPr>
        <w:rFonts w:ascii="Courier New" w:hAnsi="Courier New" w:hint="default"/>
      </w:rPr>
    </w:lvl>
    <w:lvl w:ilvl="8" w:tplc="098EF908">
      <w:start w:val="1"/>
      <w:numFmt w:val="bullet"/>
      <w:lvlText w:val=""/>
      <w:lvlJc w:val="left"/>
      <w:pPr>
        <w:ind w:left="6480" w:hanging="360"/>
      </w:pPr>
      <w:rPr>
        <w:rFonts w:ascii="Wingdings" w:hAnsi="Wingdings" w:hint="default"/>
      </w:rPr>
    </w:lvl>
  </w:abstractNum>
  <w:abstractNum w:abstractNumId="7" w15:restartNumberingAfterBreak="0">
    <w:nsid w:val="153A01C5"/>
    <w:multiLevelType w:val="hybridMultilevel"/>
    <w:tmpl w:val="333E3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D5327D"/>
    <w:multiLevelType w:val="hybridMultilevel"/>
    <w:tmpl w:val="C4BE1F84"/>
    <w:lvl w:ilvl="0" w:tplc="85F68FC4">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C6944"/>
    <w:multiLevelType w:val="hybridMultilevel"/>
    <w:tmpl w:val="259E885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6845B59"/>
    <w:multiLevelType w:val="hybridMultilevel"/>
    <w:tmpl w:val="F5E27F2C"/>
    <w:lvl w:ilvl="0" w:tplc="FFFFFFFF">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4B0F6D"/>
    <w:multiLevelType w:val="hybridMultilevel"/>
    <w:tmpl w:val="F9106F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660583"/>
    <w:multiLevelType w:val="hybridMultilevel"/>
    <w:tmpl w:val="491C2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122886"/>
    <w:multiLevelType w:val="hybridMultilevel"/>
    <w:tmpl w:val="CCE2B5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482F74"/>
    <w:multiLevelType w:val="hybridMultilevel"/>
    <w:tmpl w:val="56BA986C"/>
    <w:lvl w:ilvl="0" w:tplc="D090C9C6">
      <w:start w:val="1"/>
      <w:numFmt w:val="bullet"/>
      <w:lvlText w:val=""/>
      <w:lvlJc w:val="left"/>
      <w:pPr>
        <w:ind w:left="720" w:hanging="360"/>
      </w:pPr>
      <w:rPr>
        <w:rFonts w:ascii="Symbol" w:hAnsi="Symbol" w:hint="default"/>
      </w:rPr>
    </w:lvl>
    <w:lvl w:ilvl="1" w:tplc="3DD46342">
      <w:start w:val="1"/>
      <w:numFmt w:val="bullet"/>
      <w:lvlText w:val="o"/>
      <w:lvlJc w:val="left"/>
      <w:pPr>
        <w:ind w:left="1440" w:hanging="360"/>
      </w:pPr>
      <w:rPr>
        <w:rFonts w:ascii="Courier New" w:hAnsi="Courier New" w:hint="default"/>
      </w:rPr>
    </w:lvl>
    <w:lvl w:ilvl="2" w:tplc="382AFEE6">
      <w:start w:val="1"/>
      <w:numFmt w:val="bullet"/>
      <w:lvlText w:val=""/>
      <w:lvlJc w:val="left"/>
      <w:pPr>
        <w:ind w:left="2160" w:hanging="360"/>
      </w:pPr>
      <w:rPr>
        <w:rFonts w:ascii="Wingdings" w:hAnsi="Wingdings" w:hint="default"/>
      </w:rPr>
    </w:lvl>
    <w:lvl w:ilvl="3" w:tplc="65DE5C8C">
      <w:start w:val="1"/>
      <w:numFmt w:val="bullet"/>
      <w:lvlText w:val=""/>
      <w:lvlJc w:val="left"/>
      <w:pPr>
        <w:ind w:left="2880" w:hanging="360"/>
      </w:pPr>
      <w:rPr>
        <w:rFonts w:ascii="Symbol" w:hAnsi="Symbol" w:hint="default"/>
      </w:rPr>
    </w:lvl>
    <w:lvl w:ilvl="4" w:tplc="DB7EFE46">
      <w:start w:val="1"/>
      <w:numFmt w:val="bullet"/>
      <w:lvlText w:val="o"/>
      <w:lvlJc w:val="left"/>
      <w:pPr>
        <w:ind w:left="3600" w:hanging="360"/>
      </w:pPr>
      <w:rPr>
        <w:rFonts w:ascii="Courier New" w:hAnsi="Courier New" w:hint="default"/>
      </w:rPr>
    </w:lvl>
    <w:lvl w:ilvl="5" w:tplc="8BB05772">
      <w:start w:val="1"/>
      <w:numFmt w:val="bullet"/>
      <w:lvlText w:val=""/>
      <w:lvlJc w:val="left"/>
      <w:pPr>
        <w:ind w:left="4320" w:hanging="360"/>
      </w:pPr>
      <w:rPr>
        <w:rFonts w:ascii="Wingdings" w:hAnsi="Wingdings" w:hint="default"/>
      </w:rPr>
    </w:lvl>
    <w:lvl w:ilvl="6" w:tplc="2F505A7E">
      <w:start w:val="1"/>
      <w:numFmt w:val="bullet"/>
      <w:lvlText w:val=""/>
      <w:lvlJc w:val="left"/>
      <w:pPr>
        <w:ind w:left="5040" w:hanging="360"/>
      </w:pPr>
      <w:rPr>
        <w:rFonts w:ascii="Symbol" w:hAnsi="Symbol" w:hint="default"/>
      </w:rPr>
    </w:lvl>
    <w:lvl w:ilvl="7" w:tplc="2668BF94">
      <w:start w:val="1"/>
      <w:numFmt w:val="bullet"/>
      <w:lvlText w:val="o"/>
      <w:lvlJc w:val="left"/>
      <w:pPr>
        <w:ind w:left="5760" w:hanging="360"/>
      </w:pPr>
      <w:rPr>
        <w:rFonts w:ascii="Courier New" w:hAnsi="Courier New" w:hint="default"/>
      </w:rPr>
    </w:lvl>
    <w:lvl w:ilvl="8" w:tplc="49629104">
      <w:start w:val="1"/>
      <w:numFmt w:val="bullet"/>
      <w:lvlText w:val=""/>
      <w:lvlJc w:val="left"/>
      <w:pPr>
        <w:ind w:left="6480" w:hanging="360"/>
      </w:pPr>
      <w:rPr>
        <w:rFonts w:ascii="Wingdings" w:hAnsi="Wingdings" w:hint="default"/>
      </w:rPr>
    </w:lvl>
  </w:abstractNum>
  <w:abstractNum w:abstractNumId="15" w15:restartNumberingAfterBreak="0">
    <w:nsid w:val="2CE04003"/>
    <w:multiLevelType w:val="hybridMultilevel"/>
    <w:tmpl w:val="D6BEDF44"/>
    <w:lvl w:ilvl="0" w:tplc="F3ACA130">
      <w:start w:val="1"/>
      <w:numFmt w:val="bullet"/>
      <w:lvlText w:val=""/>
      <w:lvlJc w:val="left"/>
      <w:pPr>
        <w:ind w:left="720" w:hanging="360"/>
      </w:pPr>
      <w:rPr>
        <w:rFonts w:ascii="Symbol" w:hAnsi="Symbol" w:hint="default"/>
      </w:rPr>
    </w:lvl>
    <w:lvl w:ilvl="1" w:tplc="2724E9D8">
      <w:start w:val="1"/>
      <w:numFmt w:val="bullet"/>
      <w:lvlText w:val="o"/>
      <w:lvlJc w:val="left"/>
      <w:pPr>
        <w:ind w:left="1440" w:hanging="360"/>
      </w:pPr>
      <w:rPr>
        <w:rFonts w:ascii="Courier New" w:hAnsi="Courier New" w:hint="default"/>
      </w:rPr>
    </w:lvl>
    <w:lvl w:ilvl="2" w:tplc="BC04729C">
      <w:start w:val="1"/>
      <w:numFmt w:val="bullet"/>
      <w:lvlText w:val=""/>
      <w:lvlJc w:val="left"/>
      <w:pPr>
        <w:ind w:left="2160" w:hanging="360"/>
      </w:pPr>
      <w:rPr>
        <w:rFonts w:ascii="Wingdings" w:hAnsi="Wingdings" w:hint="default"/>
      </w:rPr>
    </w:lvl>
    <w:lvl w:ilvl="3" w:tplc="2424C64C">
      <w:start w:val="1"/>
      <w:numFmt w:val="bullet"/>
      <w:lvlText w:val=""/>
      <w:lvlJc w:val="left"/>
      <w:pPr>
        <w:ind w:left="2880" w:hanging="360"/>
      </w:pPr>
      <w:rPr>
        <w:rFonts w:ascii="Symbol" w:hAnsi="Symbol" w:hint="default"/>
      </w:rPr>
    </w:lvl>
    <w:lvl w:ilvl="4" w:tplc="F21C9EEC">
      <w:start w:val="1"/>
      <w:numFmt w:val="bullet"/>
      <w:lvlText w:val="o"/>
      <w:lvlJc w:val="left"/>
      <w:pPr>
        <w:ind w:left="3600" w:hanging="360"/>
      </w:pPr>
      <w:rPr>
        <w:rFonts w:ascii="Courier New" w:hAnsi="Courier New" w:hint="default"/>
      </w:rPr>
    </w:lvl>
    <w:lvl w:ilvl="5" w:tplc="549E9410">
      <w:start w:val="1"/>
      <w:numFmt w:val="bullet"/>
      <w:lvlText w:val=""/>
      <w:lvlJc w:val="left"/>
      <w:pPr>
        <w:ind w:left="4320" w:hanging="360"/>
      </w:pPr>
      <w:rPr>
        <w:rFonts w:ascii="Wingdings" w:hAnsi="Wingdings" w:hint="default"/>
      </w:rPr>
    </w:lvl>
    <w:lvl w:ilvl="6" w:tplc="9CE20FEA">
      <w:start w:val="1"/>
      <w:numFmt w:val="bullet"/>
      <w:lvlText w:val=""/>
      <w:lvlJc w:val="left"/>
      <w:pPr>
        <w:ind w:left="5040" w:hanging="360"/>
      </w:pPr>
      <w:rPr>
        <w:rFonts w:ascii="Symbol" w:hAnsi="Symbol" w:hint="default"/>
      </w:rPr>
    </w:lvl>
    <w:lvl w:ilvl="7" w:tplc="C5C83DF4">
      <w:start w:val="1"/>
      <w:numFmt w:val="bullet"/>
      <w:lvlText w:val="o"/>
      <w:lvlJc w:val="left"/>
      <w:pPr>
        <w:ind w:left="5760" w:hanging="360"/>
      </w:pPr>
      <w:rPr>
        <w:rFonts w:ascii="Courier New" w:hAnsi="Courier New" w:hint="default"/>
      </w:rPr>
    </w:lvl>
    <w:lvl w:ilvl="8" w:tplc="33CA255E">
      <w:start w:val="1"/>
      <w:numFmt w:val="bullet"/>
      <w:lvlText w:val=""/>
      <w:lvlJc w:val="left"/>
      <w:pPr>
        <w:ind w:left="6480" w:hanging="360"/>
      </w:pPr>
      <w:rPr>
        <w:rFonts w:ascii="Wingdings" w:hAnsi="Wingdings" w:hint="default"/>
      </w:rPr>
    </w:lvl>
  </w:abstractNum>
  <w:abstractNum w:abstractNumId="16" w15:restartNumberingAfterBreak="0">
    <w:nsid w:val="2DCC1B6A"/>
    <w:multiLevelType w:val="hybridMultilevel"/>
    <w:tmpl w:val="AD481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21764E"/>
    <w:multiLevelType w:val="hybridMultilevel"/>
    <w:tmpl w:val="B0A09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1933F4"/>
    <w:multiLevelType w:val="hybridMultilevel"/>
    <w:tmpl w:val="BE822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142D1D"/>
    <w:multiLevelType w:val="hybridMultilevel"/>
    <w:tmpl w:val="C2909B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5391AFD"/>
    <w:multiLevelType w:val="hybridMultilevel"/>
    <w:tmpl w:val="3EC80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4C259A"/>
    <w:multiLevelType w:val="hybridMultilevel"/>
    <w:tmpl w:val="8054BB68"/>
    <w:lvl w:ilvl="0" w:tplc="14F4573A">
      <w:start w:val="1"/>
      <w:numFmt w:val="bullet"/>
      <w:lvlText w:val=""/>
      <w:lvlJc w:val="left"/>
      <w:pPr>
        <w:ind w:left="720" w:hanging="360"/>
      </w:pPr>
      <w:rPr>
        <w:rFonts w:ascii="Symbol" w:hAnsi="Symbol" w:hint="default"/>
      </w:rPr>
    </w:lvl>
    <w:lvl w:ilvl="1" w:tplc="E362CA8A">
      <w:start w:val="1"/>
      <w:numFmt w:val="bullet"/>
      <w:lvlText w:val="o"/>
      <w:lvlJc w:val="left"/>
      <w:pPr>
        <w:ind w:left="1440" w:hanging="360"/>
      </w:pPr>
      <w:rPr>
        <w:rFonts w:ascii="Courier New" w:hAnsi="Courier New" w:hint="default"/>
      </w:rPr>
    </w:lvl>
    <w:lvl w:ilvl="2" w:tplc="C9345E1E">
      <w:start w:val="1"/>
      <w:numFmt w:val="bullet"/>
      <w:lvlText w:val=""/>
      <w:lvlJc w:val="left"/>
      <w:pPr>
        <w:ind w:left="2160" w:hanging="360"/>
      </w:pPr>
      <w:rPr>
        <w:rFonts w:ascii="Wingdings" w:hAnsi="Wingdings" w:hint="default"/>
      </w:rPr>
    </w:lvl>
    <w:lvl w:ilvl="3" w:tplc="17FC7278">
      <w:start w:val="1"/>
      <w:numFmt w:val="bullet"/>
      <w:lvlText w:val=""/>
      <w:lvlJc w:val="left"/>
      <w:pPr>
        <w:ind w:left="2880" w:hanging="360"/>
      </w:pPr>
      <w:rPr>
        <w:rFonts w:ascii="Symbol" w:hAnsi="Symbol" w:hint="default"/>
      </w:rPr>
    </w:lvl>
    <w:lvl w:ilvl="4" w:tplc="0128AB0C">
      <w:start w:val="1"/>
      <w:numFmt w:val="bullet"/>
      <w:lvlText w:val="o"/>
      <w:lvlJc w:val="left"/>
      <w:pPr>
        <w:ind w:left="3600" w:hanging="360"/>
      </w:pPr>
      <w:rPr>
        <w:rFonts w:ascii="Courier New" w:hAnsi="Courier New" w:hint="default"/>
      </w:rPr>
    </w:lvl>
    <w:lvl w:ilvl="5" w:tplc="5E10E556">
      <w:start w:val="1"/>
      <w:numFmt w:val="bullet"/>
      <w:lvlText w:val=""/>
      <w:lvlJc w:val="left"/>
      <w:pPr>
        <w:ind w:left="4320" w:hanging="360"/>
      </w:pPr>
      <w:rPr>
        <w:rFonts w:ascii="Wingdings" w:hAnsi="Wingdings" w:hint="default"/>
      </w:rPr>
    </w:lvl>
    <w:lvl w:ilvl="6" w:tplc="AF3AD4BE">
      <w:start w:val="1"/>
      <w:numFmt w:val="bullet"/>
      <w:lvlText w:val=""/>
      <w:lvlJc w:val="left"/>
      <w:pPr>
        <w:ind w:left="5040" w:hanging="360"/>
      </w:pPr>
      <w:rPr>
        <w:rFonts w:ascii="Symbol" w:hAnsi="Symbol" w:hint="default"/>
      </w:rPr>
    </w:lvl>
    <w:lvl w:ilvl="7" w:tplc="F9F6FFCC">
      <w:start w:val="1"/>
      <w:numFmt w:val="bullet"/>
      <w:lvlText w:val="o"/>
      <w:lvlJc w:val="left"/>
      <w:pPr>
        <w:ind w:left="5760" w:hanging="360"/>
      </w:pPr>
      <w:rPr>
        <w:rFonts w:ascii="Courier New" w:hAnsi="Courier New" w:hint="default"/>
      </w:rPr>
    </w:lvl>
    <w:lvl w:ilvl="8" w:tplc="011CCFE8">
      <w:start w:val="1"/>
      <w:numFmt w:val="bullet"/>
      <w:lvlText w:val=""/>
      <w:lvlJc w:val="left"/>
      <w:pPr>
        <w:ind w:left="6480" w:hanging="360"/>
      </w:pPr>
      <w:rPr>
        <w:rFonts w:ascii="Wingdings" w:hAnsi="Wingdings" w:hint="default"/>
      </w:rPr>
    </w:lvl>
  </w:abstractNum>
  <w:abstractNum w:abstractNumId="22" w15:restartNumberingAfterBreak="0">
    <w:nsid w:val="3B334727"/>
    <w:multiLevelType w:val="hybridMultilevel"/>
    <w:tmpl w:val="B7DE6240"/>
    <w:lvl w:ilvl="0" w:tplc="B608EE2E">
      <w:start w:val="1"/>
      <w:numFmt w:val="bullet"/>
      <w:lvlText w:val=""/>
      <w:lvlJc w:val="left"/>
      <w:pPr>
        <w:ind w:left="720" w:hanging="360"/>
      </w:pPr>
      <w:rPr>
        <w:rFonts w:ascii="Symbol" w:hAnsi="Symbol" w:hint="default"/>
      </w:rPr>
    </w:lvl>
    <w:lvl w:ilvl="1" w:tplc="E0D4B6B0">
      <w:start w:val="1"/>
      <w:numFmt w:val="bullet"/>
      <w:lvlText w:val="o"/>
      <w:lvlJc w:val="left"/>
      <w:pPr>
        <w:ind w:left="1440" w:hanging="360"/>
      </w:pPr>
      <w:rPr>
        <w:rFonts w:ascii="Courier New" w:hAnsi="Courier New" w:hint="default"/>
      </w:rPr>
    </w:lvl>
    <w:lvl w:ilvl="2" w:tplc="F9C8FC36">
      <w:start w:val="1"/>
      <w:numFmt w:val="bullet"/>
      <w:lvlText w:val=""/>
      <w:lvlJc w:val="left"/>
      <w:pPr>
        <w:ind w:left="2160" w:hanging="360"/>
      </w:pPr>
      <w:rPr>
        <w:rFonts w:ascii="Wingdings" w:hAnsi="Wingdings" w:hint="default"/>
      </w:rPr>
    </w:lvl>
    <w:lvl w:ilvl="3" w:tplc="5948871C">
      <w:start w:val="1"/>
      <w:numFmt w:val="bullet"/>
      <w:lvlText w:val=""/>
      <w:lvlJc w:val="left"/>
      <w:pPr>
        <w:ind w:left="2880" w:hanging="360"/>
      </w:pPr>
      <w:rPr>
        <w:rFonts w:ascii="Symbol" w:hAnsi="Symbol" w:hint="default"/>
      </w:rPr>
    </w:lvl>
    <w:lvl w:ilvl="4" w:tplc="BB648DEE">
      <w:start w:val="1"/>
      <w:numFmt w:val="bullet"/>
      <w:lvlText w:val="o"/>
      <w:lvlJc w:val="left"/>
      <w:pPr>
        <w:ind w:left="3600" w:hanging="360"/>
      </w:pPr>
      <w:rPr>
        <w:rFonts w:ascii="Courier New" w:hAnsi="Courier New" w:hint="default"/>
      </w:rPr>
    </w:lvl>
    <w:lvl w:ilvl="5" w:tplc="70944FE4">
      <w:start w:val="1"/>
      <w:numFmt w:val="bullet"/>
      <w:lvlText w:val=""/>
      <w:lvlJc w:val="left"/>
      <w:pPr>
        <w:ind w:left="4320" w:hanging="360"/>
      </w:pPr>
      <w:rPr>
        <w:rFonts w:ascii="Wingdings" w:hAnsi="Wingdings" w:hint="default"/>
      </w:rPr>
    </w:lvl>
    <w:lvl w:ilvl="6" w:tplc="3A6C97EE">
      <w:start w:val="1"/>
      <w:numFmt w:val="bullet"/>
      <w:lvlText w:val=""/>
      <w:lvlJc w:val="left"/>
      <w:pPr>
        <w:ind w:left="5040" w:hanging="360"/>
      </w:pPr>
      <w:rPr>
        <w:rFonts w:ascii="Symbol" w:hAnsi="Symbol" w:hint="default"/>
      </w:rPr>
    </w:lvl>
    <w:lvl w:ilvl="7" w:tplc="0A4081C8">
      <w:start w:val="1"/>
      <w:numFmt w:val="bullet"/>
      <w:lvlText w:val="o"/>
      <w:lvlJc w:val="left"/>
      <w:pPr>
        <w:ind w:left="5760" w:hanging="360"/>
      </w:pPr>
      <w:rPr>
        <w:rFonts w:ascii="Courier New" w:hAnsi="Courier New" w:hint="default"/>
      </w:rPr>
    </w:lvl>
    <w:lvl w:ilvl="8" w:tplc="4CD858E6">
      <w:start w:val="1"/>
      <w:numFmt w:val="bullet"/>
      <w:lvlText w:val=""/>
      <w:lvlJc w:val="left"/>
      <w:pPr>
        <w:ind w:left="6480" w:hanging="360"/>
      </w:pPr>
      <w:rPr>
        <w:rFonts w:ascii="Wingdings" w:hAnsi="Wingdings" w:hint="default"/>
      </w:rPr>
    </w:lvl>
  </w:abstractNum>
  <w:abstractNum w:abstractNumId="23" w15:restartNumberingAfterBreak="0">
    <w:nsid w:val="3C147E14"/>
    <w:multiLevelType w:val="hybridMultilevel"/>
    <w:tmpl w:val="0DDACBDE"/>
    <w:lvl w:ilvl="0" w:tplc="A40AAC0A">
      <w:start w:val="1"/>
      <w:numFmt w:val="bullet"/>
      <w:lvlText w:val=""/>
      <w:lvlJc w:val="left"/>
      <w:pPr>
        <w:ind w:left="720" w:hanging="360"/>
      </w:pPr>
      <w:rPr>
        <w:rFonts w:ascii="Symbol" w:hAnsi="Symbol" w:hint="default"/>
      </w:rPr>
    </w:lvl>
    <w:lvl w:ilvl="1" w:tplc="9A123FA6">
      <w:start w:val="1"/>
      <w:numFmt w:val="bullet"/>
      <w:lvlText w:val="o"/>
      <w:lvlJc w:val="left"/>
      <w:pPr>
        <w:ind w:left="1440" w:hanging="360"/>
      </w:pPr>
      <w:rPr>
        <w:rFonts w:ascii="Courier New" w:hAnsi="Courier New" w:hint="default"/>
      </w:rPr>
    </w:lvl>
    <w:lvl w:ilvl="2" w:tplc="2376B0F0">
      <w:start w:val="1"/>
      <w:numFmt w:val="bullet"/>
      <w:lvlText w:val=""/>
      <w:lvlJc w:val="left"/>
      <w:pPr>
        <w:ind w:left="2160" w:hanging="360"/>
      </w:pPr>
      <w:rPr>
        <w:rFonts w:ascii="Wingdings" w:hAnsi="Wingdings" w:hint="default"/>
      </w:rPr>
    </w:lvl>
    <w:lvl w:ilvl="3" w:tplc="558C3A4C">
      <w:start w:val="1"/>
      <w:numFmt w:val="bullet"/>
      <w:lvlText w:val=""/>
      <w:lvlJc w:val="left"/>
      <w:pPr>
        <w:ind w:left="2880" w:hanging="360"/>
      </w:pPr>
      <w:rPr>
        <w:rFonts w:ascii="Symbol" w:hAnsi="Symbol" w:hint="default"/>
      </w:rPr>
    </w:lvl>
    <w:lvl w:ilvl="4" w:tplc="06DC9572">
      <w:start w:val="1"/>
      <w:numFmt w:val="bullet"/>
      <w:lvlText w:val="o"/>
      <w:lvlJc w:val="left"/>
      <w:pPr>
        <w:ind w:left="3600" w:hanging="360"/>
      </w:pPr>
      <w:rPr>
        <w:rFonts w:ascii="Courier New" w:hAnsi="Courier New" w:hint="default"/>
      </w:rPr>
    </w:lvl>
    <w:lvl w:ilvl="5" w:tplc="CD12DE50">
      <w:start w:val="1"/>
      <w:numFmt w:val="bullet"/>
      <w:lvlText w:val=""/>
      <w:lvlJc w:val="left"/>
      <w:pPr>
        <w:ind w:left="4320" w:hanging="360"/>
      </w:pPr>
      <w:rPr>
        <w:rFonts w:ascii="Wingdings" w:hAnsi="Wingdings" w:hint="default"/>
      </w:rPr>
    </w:lvl>
    <w:lvl w:ilvl="6" w:tplc="2E1AE62A">
      <w:start w:val="1"/>
      <w:numFmt w:val="bullet"/>
      <w:lvlText w:val=""/>
      <w:lvlJc w:val="left"/>
      <w:pPr>
        <w:ind w:left="5040" w:hanging="360"/>
      </w:pPr>
      <w:rPr>
        <w:rFonts w:ascii="Symbol" w:hAnsi="Symbol" w:hint="default"/>
      </w:rPr>
    </w:lvl>
    <w:lvl w:ilvl="7" w:tplc="95E04366">
      <w:start w:val="1"/>
      <w:numFmt w:val="bullet"/>
      <w:lvlText w:val="o"/>
      <w:lvlJc w:val="left"/>
      <w:pPr>
        <w:ind w:left="5760" w:hanging="360"/>
      </w:pPr>
      <w:rPr>
        <w:rFonts w:ascii="Courier New" w:hAnsi="Courier New" w:hint="default"/>
      </w:rPr>
    </w:lvl>
    <w:lvl w:ilvl="8" w:tplc="FCF28146">
      <w:start w:val="1"/>
      <w:numFmt w:val="bullet"/>
      <w:lvlText w:val=""/>
      <w:lvlJc w:val="left"/>
      <w:pPr>
        <w:ind w:left="6480" w:hanging="360"/>
      </w:pPr>
      <w:rPr>
        <w:rFonts w:ascii="Wingdings" w:hAnsi="Wingdings" w:hint="default"/>
      </w:rPr>
    </w:lvl>
  </w:abstractNum>
  <w:abstractNum w:abstractNumId="24" w15:restartNumberingAfterBreak="0">
    <w:nsid w:val="3D5E7D55"/>
    <w:multiLevelType w:val="hybridMultilevel"/>
    <w:tmpl w:val="087CF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551281"/>
    <w:multiLevelType w:val="hybridMultilevel"/>
    <w:tmpl w:val="AB28C3D2"/>
    <w:lvl w:ilvl="0" w:tplc="3E08072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6A7BEF"/>
    <w:multiLevelType w:val="hybridMultilevel"/>
    <w:tmpl w:val="F6441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73209EB"/>
    <w:multiLevelType w:val="hybridMultilevel"/>
    <w:tmpl w:val="1766FD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764138D"/>
    <w:multiLevelType w:val="hybridMultilevel"/>
    <w:tmpl w:val="796A6506"/>
    <w:lvl w:ilvl="0" w:tplc="0BE0DCF6">
      <w:start w:val="1"/>
      <w:numFmt w:val="bullet"/>
      <w:lvlText w:val=""/>
      <w:lvlJc w:val="left"/>
      <w:pPr>
        <w:ind w:left="720" w:hanging="360"/>
      </w:pPr>
      <w:rPr>
        <w:rFonts w:ascii="Symbol" w:hAnsi="Symbol" w:hint="default"/>
      </w:rPr>
    </w:lvl>
    <w:lvl w:ilvl="1" w:tplc="63C6214A">
      <w:start w:val="1"/>
      <w:numFmt w:val="bullet"/>
      <w:lvlText w:val="o"/>
      <w:lvlJc w:val="left"/>
      <w:pPr>
        <w:ind w:left="1440" w:hanging="360"/>
      </w:pPr>
      <w:rPr>
        <w:rFonts w:ascii="Courier New" w:hAnsi="Courier New" w:hint="default"/>
      </w:rPr>
    </w:lvl>
    <w:lvl w:ilvl="2" w:tplc="74DE0B7E">
      <w:start w:val="1"/>
      <w:numFmt w:val="bullet"/>
      <w:lvlText w:val=""/>
      <w:lvlJc w:val="left"/>
      <w:pPr>
        <w:ind w:left="2160" w:hanging="360"/>
      </w:pPr>
      <w:rPr>
        <w:rFonts w:ascii="Wingdings" w:hAnsi="Wingdings" w:hint="default"/>
      </w:rPr>
    </w:lvl>
    <w:lvl w:ilvl="3" w:tplc="2E26AE0C">
      <w:start w:val="1"/>
      <w:numFmt w:val="bullet"/>
      <w:lvlText w:val=""/>
      <w:lvlJc w:val="left"/>
      <w:pPr>
        <w:ind w:left="2880" w:hanging="360"/>
      </w:pPr>
      <w:rPr>
        <w:rFonts w:ascii="Symbol" w:hAnsi="Symbol" w:hint="default"/>
      </w:rPr>
    </w:lvl>
    <w:lvl w:ilvl="4" w:tplc="A2AE8858">
      <w:start w:val="1"/>
      <w:numFmt w:val="bullet"/>
      <w:lvlText w:val="o"/>
      <w:lvlJc w:val="left"/>
      <w:pPr>
        <w:ind w:left="3600" w:hanging="360"/>
      </w:pPr>
      <w:rPr>
        <w:rFonts w:ascii="Courier New" w:hAnsi="Courier New" w:hint="default"/>
      </w:rPr>
    </w:lvl>
    <w:lvl w:ilvl="5" w:tplc="34503CDC">
      <w:start w:val="1"/>
      <w:numFmt w:val="bullet"/>
      <w:lvlText w:val=""/>
      <w:lvlJc w:val="left"/>
      <w:pPr>
        <w:ind w:left="4320" w:hanging="360"/>
      </w:pPr>
      <w:rPr>
        <w:rFonts w:ascii="Wingdings" w:hAnsi="Wingdings" w:hint="default"/>
      </w:rPr>
    </w:lvl>
    <w:lvl w:ilvl="6" w:tplc="49BE5234">
      <w:start w:val="1"/>
      <w:numFmt w:val="bullet"/>
      <w:lvlText w:val=""/>
      <w:lvlJc w:val="left"/>
      <w:pPr>
        <w:ind w:left="5040" w:hanging="360"/>
      </w:pPr>
      <w:rPr>
        <w:rFonts w:ascii="Symbol" w:hAnsi="Symbol" w:hint="default"/>
      </w:rPr>
    </w:lvl>
    <w:lvl w:ilvl="7" w:tplc="18168A62">
      <w:start w:val="1"/>
      <w:numFmt w:val="bullet"/>
      <w:lvlText w:val="o"/>
      <w:lvlJc w:val="left"/>
      <w:pPr>
        <w:ind w:left="5760" w:hanging="360"/>
      </w:pPr>
      <w:rPr>
        <w:rFonts w:ascii="Courier New" w:hAnsi="Courier New" w:hint="default"/>
      </w:rPr>
    </w:lvl>
    <w:lvl w:ilvl="8" w:tplc="32A8BA98">
      <w:start w:val="1"/>
      <w:numFmt w:val="bullet"/>
      <w:lvlText w:val=""/>
      <w:lvlJc w:val="left"/>
      <w:pPr>
        <w:ind w:left="6480" w:hanging="360"/>
      </w:pPr>
      <w:rPr>
        <w:rFonts w:ascii="Wingdings" w:hAnsi="Wingdings" w:hint="default"/>
      </w:rPr>
    </w:lvl>
  </w:abstractNum>
  <w:abstractNum w:abstractNumId="29" w15:restartNumberingAfterBreak="0">
    <w:nsid w:val="4A0E43C4"/>
    <w:multiLevelType w:val="hybridMultilevel"/>
    <w:tmpl w:val="EE667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A1E276F"/>
    <w:multiLevelType w:val="hybridMultilevel"/>
    <w:tmpl w:val="01A69874"/>
    <w:lvl w:ilvl="0" w:tplc="2872F6B6">
      <w:start w:val="1"/>
      <w:numFmt w:val="bullet"/>
      <w:lvlText w:val=""/>
      <w:lvlJc w:val="left"/>
      <w:pPr>
        <w:ind w:left="720" w:hanging="360"/>
      </w:pPr>
      <w:rPr>
        <w:rFonts w:ascii="Symbol" w:hAnsi="Symbol" w:hint="default"/>
      </w:rPr>
    </w:lvl>
    <w:lvl w:ilvl="1" w:tplc="4D9485D2">
      <w:start w:val="1"/>
      <w:numFmt w:val="bullet"/>
      <w:lvlText w:val="o"/>
      <w:lvlJc w:val="left"/>
      <w:pPr>
        <w:ind w:left="1440" w:hanging="360"/>
      </w:pPr>
      <w:rPr>
        <w:rFonts w:ascii="Courier New" w:hAnsi="Courier New" w:hint="default"/>
      </w:rPr>
    </w:lvl>
    <w:lvl w:ilvl="2" w:tplc="440C0EC0">
      <w:start w:val="1"/>
      <w:numFmt w:val="bullet"/>
      <w:lvlText w:val=""/>
      <w:lvlJc w:val="left"/>
      <w:pPr>
        <w:ind w:left="2160" w:hanging="360"/>
      </w:pPr>
      <w:rPr>
        <w:rFonts w:ascii="Wingdings" w:hAnsi="Wingdings" w:hint="default"/>
      </w:rPr>
    </w:lvl>
    <w:lvl w:ilvl="3" w:tplc="5B1A76A4">
      <w:start w:val="1"/>
      <w:numFmt w:val="bullet"/>
      <w:lvlText w:val=""/>
      <w:lvlJc w:val="left"/>
      <w:pPr>
        <w:ind w:left="2880" w:hanging="360"/>
      </w:pPr>
      <w:rPr>
        <w:rFonts w:ascii="Symbol" w:hAnsi="Symbol" w:hint="default"/>
      </w:rPr>
    </w:lvl>
    <w:lvl w:ilvl="4" w:tplc="FB98B4EC">
      <w:start w:val="1"/>
      <w:numFmt w:val="bullet"/>
      <w:lvlText w:val="o"/>
      <w:lvlJc w:val="left"/>
      <w:pPr>
        <w:ind w:left="3600" w:hanging="360"/>
      </w:pPr>
      <w:rPr>
        <w:rFonts w:ascii="Courier New" w:hAnsi="Courier New" w:hint="default"/>
      </w:rPr>
    </w:lvl>
    <w:lvl w:ilvl="5" w:tplc="6AD8631E">
      <w:start w:val="1"/>
      <w:numFmt w:val="bullet"/>
      <w:lvlText w:val=""/>
      <w:lvlJc w:val="left"/>
      <w:pPr>
        <w:ind w:left="4320" w:hanging="360"/>
      </w:pPr>
      <w:rPr>
        <w:rFonts w:ascii="Wingdings" w:hAnsi="Wingdings" w:hint="default"/>
      </w:rPr>
    </w:lvl>
    <w:lvl w:ilvl="6" w:tplc="F9C48BAA">
      <w:start w:val="1"/>
      <w:numFmt w:val="bullet"/>
      <w:lvlText w:val=""/>
      <w:lvlJc w:val="left"/>
      <w:pPr>
        <w:ind w:left="5040" w:hanging="360"/>
      </w:pPr>
      <w:rPr>
        <w:rFonts w:ascii="Symbol" w:hAnsi="Symbol" w:hint="default"/>
      </w:rPr>
    </w:lvl>
    <w:lvl w:ilvl="7" w:tplc="99E8DFE0">
      <w:start w:val="1"/>
      <w:numFmt w:val="bullet"/>
      <w:lvlText w:val="o"/>
      <w:lvlJc w:val="left"/>
      <w:pPr>
        <w:ind w:left="5760" w:hanging="360"/>
      </w:pPr>
      <w:rPr>
        <w:rFonts w:ascii="Courier New" w:hAnsi="Courier New" w:hint="default"/>
      </w:rPr>
    </w:lvl>
    <w:lvl w:ilvl="8" w:tplc="27A2B840">
      <w:start w:val="1"/>
      <w:numFmt w:val="bullet"/>
      <w:lvlText w:val=""/>
      <w:lvlJc w:val="left"/>
      <w:pPr>
        <w:ind w:left="6480" w:hanging="360"/>
      </w:pPr>
      <w:rPr>
        <w:rFonts w:ascii="Wingdings" w:hAnsi="Wingdings" w:hint="default"/>
      </w:rPr>
    </w:lvl>
  </w:abstractNum>
  <w:abstractNum w:abstractNumId="31" w15:restartNumberingAfterBreak="0">
    <w:nsid w:val="51E16747"/>
    <w:multiLevelType w:val="hybridMultilevel"/>
    <w:tmpl w:val="1766FD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415676A"/>
    <w:multiLevelType w:val="hybridMultilevel"/>
    <w:tmpl w:val="229E6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A80203"/>
    <w:multiLevelType w:val="hybridMultilevel"/>
    <w:tmpl w:val="A4B434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2E5C0A"/>
    <w:multiLevelType w:val="hybridMultilevel"/>
    <w:tmpl w:val="6C0ED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B9F6836"/>
    <w:multiLevelType w:val="hybridMultilevel"/>
    <w:tmpl w:val="4788ABF2"/>
    <w:lvl w:ilvl="0" w:tplc="D3A04F28">
      <w:start w:val="1"/>
      <w:numFmt w:val="bullet"/>
      <w:lvlText w:val=""/>
      <w:lvlJc w:val="left"/>
      <w:pPr>
        <w:ind w:left="720" w:hanging="360"/>
      </w:pPr>
      <w:rPr>
        <w:rFonts w:ascii="Symbol" w:hAnsi="Symbol" w:hint="default"/>
      </w:rPr>
    </w:lvl>
    <w:lvl w:ilvl="1" w:tplc="4760B6D2">
      <w:start w:val="1"/>
      <w:numFmt w:val="bullet"/>
      <w:lvlText w:val="o"/>
      <w:lvlJc w:val="left"/>
      <w:pPr>
        <w:ind w:left="1440" w:hanging="360"/>
      </w:pPr>
      <w:rPr>
        <w:rFonts w:ascii="Courier New" w:hAnsi="Courier New" w:hint="default"/>
      </w:rPr>
    </w:lvl>
    <w:lvl w:ilvl="2" w:tplc="26A8448A">
      <w:start w:val="1"/>
      <w:numFmt w:val="bullet"/>
      <w:lvlText w:val=""/>
      <w:lvlJc w:val="left"/>
      <w:pPr>
        <w:ind w:left="2160" w:hanging="360"/>
      </w:pPr>
      <w:rPr>
        <w:rFonts w:ascii="Wingdings" w:hAnsi="Wingdings" w:hint="default"/>
      </w:rPr>
    </w:lvl>
    <w:lvl w:ilvl="3" w:tplc="AD6E08C6">
      <w:start w:val="1"/>
      <w:numFmt w:val="bullet"/>
      <w:lvlText w:val=""/>
      <w:lvlJc w:val="left"/>
      <w:pPr>
        <w:ind w:left="2880" w:hanging="360"/>
      </w:pPr>
      <w:rPr>
        <w:rFonts w:ascii="Symbol" w:hAnsi="Symbol" w:hint="default"/>
      </w:rPr>
    </w:lvl>
    <w:lvl w:ilvl="4" w:tplc="D646BC14">
      <w:start w:val="1"/>
      <w:numFmt w:val="bullet"/>
      <w:lvlText w:val="o"/>
      <w:lvlJc w:val="left"/>
      <w:pPr>
        <w:ind w:left="3600" w:hanging="360"/>
      </w:pPr>
      <w:rPr>
        <w:rFonts w:ascii="Courier New" w:hAnsi="Courier New" w:hint="default"/>
      </w:rPr>
    </w:lvl>
    <w:lvl w:ilvl="5" w:tplc="D2000490">
      <w:start w:val="1"/>
      <w:numFmt w:val="bullet"/>
      <w:lvlText w:val=""/>
      <w:lvlJc w:val="left"/>
      <w:pPr>
        <w:ind w:left="4320" w:hanging="360"/>
      </w:pPr>
      <w:rPr>
        <w:rFonts w:ascii="Wingdings" w:hAnsi="Wingdings" w:hint="default"/>
      </w:rPr>
    </w:lvl>
    <w:lvl w:ilvl="6" w:tplc="48CC5062">
      <w:start w:val="1"/>
      <w:numFmt w:val="bullet"/>
      <w:lvlText w:val=""/>
      <w:lvlJc w:val="left"/>
      <w:pPr>
        <w:ind w:left="5040" w:hanging="360"/>
      </w:pPr>
      <w:rPr>
        <w:rFonts w:ascii="Symbol" w:hAnsi="Symbol" w:hint="default"/>
      </w:rPr>
    </w:lvl>
    <w:lvl w:ilvl="7" w:tplc="3708B8D4">
      <w:start w:val="1"/>
      <w:numFmt w:val="bullet"/>
      <w:lvlText w:val="o"/>
      <w:lvlJc w:val="left"/>
      <w:pPr>
        <w:ind w:left="5760" w:hanging="360"/>
      </w:pPr>
      <w:rPr>
        <w:rFonts w:ascii="Courier New" w:hAnsi="Courier New" w:hint="default"/>
      </w:rPr>
    </w:lvl>
    <w:lvl w:ilvl="8" w:tplc="4A8E897C">
      <w:start w:val="1"/>
      <w:numFmt w:val="bullet"/>
      <w:lvlText w:val=""/>
      <w:lvlJc w:val="left"/>
      <w:pPr>
        <w:ind w:left="6480" w:hanging="360"/>
      </w:pPr>
      <w:rPr>
        <w:rFonts w:ascii="Wingdings" w:hAnsi="Wingdings" w:hint="default"/>
      </w:rPr>
    </w:lvl>
  </w:abstractNum>
  <w:abstractNum w:abstractNumId="36" w15:restartNumberingAfterBreak="0">
    <w:nsid w:val="7BFB1CA4"/>
    <w:multiLevelType w:val="hybridMultilevel"/>
    <w:tmpl w:val="EF566206"/>
    <w:lvl w:ilvl="0" w:tplc="3E0807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4D5EA3"/>
    <w:multiLevelType w:val="hybridMultilevel"/>
    <w:tmpl w:val="E076D0D6"/>
    <w:lvl w:ilvl="0" w:tplc="2AF8BEE8">
      <w:start w:val="1"/>
      <w:numFmt w:val="bullet"/>
      <w:lvlText w:val=""/>
      <w:lvlJc w:val="left"/>
      <w:pPr>
        <w:ind w:left="720" w:hanging="360"/>
      </w:pPr>
      <w:rPr>
        <w:rFonts w:ascii="Symbol" w:hAnsi="Symbol" w:hint="default"/>
      </w:rPr>
    </w:lvl>
    <w:lvl w:ilvl="1" w:tplc="6A00F7B4">
      <w:start w:val="1"/>
      <w:numFmt w:val="bullet"/>
      <w:lvlText w:val="o"/>
      <w:lvlJc w:val="left"/>
      <w:pPr>
        <w:ind w:left="1440" w:hanging="360"/>
      </w:pPr>
      <w:rPr>
        <w:rFonts w:ascii="Courier New" w:hAnsi="Courier New" w:hint="default"/>
      </w:rPr>
    </w:lvl>
    <w:lvl w:ilvl="2" w:tplc="46A8FE22">
      <w:start w:val="1"/>
      <w:numFmt w:val="bullet"/>
      <w:lvlText w:val=""/>
      <w:lvlJc w:val="left"/>
      <w:pPr>
        <w:ind w:left="2160" w:hanging="360"/>
      </w:pPr>
      <w:rPr>
        <w:rFonts w:ascii="Wingdings" w:hAnsi="Wingdings" w:hint="default"/>
      </w:rPr>
    </w:lvl>
    <w:lvl w:ilvl="3" w:tplc="0A244F02">
      <w:start w:val="1"/>
      <w:numFmt w:val="bullet"/>
      <w:lvlText w:val=""/>
      <w:lvlJc w:val="left"/>
      <w:pPr>
        <w:ind w:left="2880" w:hanging="360"/>
      </w:pPr>
      <w:rPr>
        <w:rFonts w:ascii="Symbol" w:hAnsi="Symbol" w:hint="default"/>
      </w:rPr>
    </w:lvl>
    <w:lvl w:ilvl="4" w:tplc="57E2DF2E">
      <w:start w:val="1"/>
      <w:numFmt w:val="bullet"/>
      <w:lvlText w:val="o"/>
      <w:lvlJc w:val="left"/>
      <w:pPr>
        <w:ind w:left="3600" w:hanging="360"/>
      </w:pPr>
      <w:rPr>
        <w:rFonts w:ascii="Courier New" w:hAnsi="Courier New" w:hint="default"/>
      </w:rPr>
    </w:lvl>
    <w:lvl w:ilvl="5" w:tplc="6DFA7D54">
      <w:start w:val="1"/>
      <w:numFmt w:val="bullet"/>
      <w:lvlText w:val=""/>
      <w:lvlJc w:val="left"/>
      <w:pPr>
        <w:ind w:left="4320" w:hanging="360"/>
      </w:pPr>
      <w:rPr>
        <w:rFonts w:ascii="Wingdings" w:hAnsi="Wingdings" w:hint="default"/>
      </w:rPr>
    </w:lvl>
    <w:lvl w:ilvl="6" w:tplc="734204F0">
      <w:start w:val="1"/>
      <w:numFmt w:val="bullet"/>
      <w:lvlText w:val=""/>
      <w:lvlJc w:val="left"/>
      <w:pPr>
        <w:ind w:left="5040" w:hanging="360"/>
      </w:pPr>
      <w:rPr>
        <w:rFonts w:ascii="Symbol" w:hAnsi="Symbol" w:hint="default"/>
      </w:rPr>
    </w:lvl>
    <w:lvl w:ilvl="7" w:tplc="BA749BA4">
      <w:start w:val="1"/>
      <w:numFmt w:val="bullet"/>
      <w:lvlText w:val="o"/>
      <w:lvlJc w:val="left"/>
      <w:pPr>
        <w:ind w:left="5760" w:hanging="360"/>
      </w:pPr>
      <w:rPr>
        <w:rFonts w:ascii="Courier New" w:hAnsi="Courier New" w:hint="default"/>
      </w:rPr>
    </w:lvl>
    <w:lvl w:ilvl="8" w:tplc="65DAC3C0">
      <w:start w:val="1"/>
      <w:numFmt w:val="bullet"/>
      <w:lvlText w:val=""/>
      <w:lvlJc w:val="left"/>
      <w:pPr>
        <w:ind w:left="6480" w:hanging="360"/>
      </w:pPr>
      <w:rPr>
        <w:rFonts w:ascii="Wingdings" w:hAnsi="Wingdings" w:hint="default"/>
      </w:rPr>
    </w:lvl>
  </w:abstractNum>
  <w:abstractNum w:abstractNumId="38" w15:restartNumberingAfterBreak="0">
    <w:nsid w:val="7CA76B76"/>
    <w:multiLevelType w:val="hybridMultilevel"/>
    <w:tmpl w:val="C9543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22"/>
  </w:num>
  <w:num w:numId="4">
    <w:abstractNumId w:val="35"/>
  </w:num>
  <w:num w:numId="5">
    <w:abstractNumId w:val="0"/>
  </w:num>
  <w:num w:numId="6">
    <w:abstractNumId w:val="36"/>
  </w:num>
  <w:num w:numId="7">
    <w:abstractNumId w:val="25"/>
  </w:num>
  <w:num w:numId="8">
    <w:abstractNumId w:val="10"/>
  </w:num>
  <w:num w:numId="9">
    <w:abstractNumId w:val="12"/>
  </w:num>
  <w:num w:numId="10">
    <w:abstractNumId w:val="32"/>
  </w:num>
  <w:num w:numId="11">
    <w:abstractNumId w:val="33"/>
  </w:num>
  <w:num w:numId="12">
    <w:abstractNumId w:val="29"/>
  </w:num>
  <w:num w:numId="13">
    <w:abstractNumId w:val="18"/>
  </w:num>
  <w:num w:numId="14">
    <w:abstractNumId w:val="7"/>
  </w:num>
  <w:num w:numId="15">
    <w:abstractNumId w:val="15"/>
  </w:num>
  <w:num w:numId="16">
    <w:abstractNumId w:val="4"/>
  </w:num>
  <w:num w:numId="17">
    <w:abstractNumId w:val="38"/>
  </w:num>
  <w:num w:numId="18">
    <w:abstractNumId w:val="6"/>
  </w:num>
  <w:num w:numId="19">
    <w:abstractNumId w:val="14"/>
  </w:num>
  <w:num w:numId="20">
    <w:abstractNumId w:val="5"/>
  </w:num>
  <w:num w:numId="21">
    <w:abstractNumId w:val="9"/>
  </w:num>
  <w:num w:numId="22">
    <w:abstractNumId w:val="23"/>
  </w:num>
  <w:num w:numId="23">
    <w:abstractNumId w:val="20"/>
  </w:num>
  <w:num w:numId="24">
    <w:abstractNumId w:val="34"/>
  </w:num>
  <w:num w:numId="25">
    <w:abstractNumId w:val="24"/>
  </w:num>
  <w:num w:numId="26">
    <w:abstractNumId w:val="31"/>
  </w:num>
  <w:num w:numId="27">
    <w:abstractNumId w:val="37"/>
  </w:num>
  <w:num w:numId="28">
    <w:abstractNumId w:val="2"/>
  </w:num>
  <w:num w:numId="29">
    <w:abstractNumId w:val="3"/>
  </w:num>
  <w:num w:numId="30">
    <w:abstractNumId w:val="30"/>
  </w:num>
  <w:num w:numId="31">
    <w:abstractNumId w:val="17"/>
  </w:num>
  <w:num w:numId="32">
    <w:abstractNumId w:val="19"/>
  </w:num>
  <w:num w:numId="33">
    <w:abstractNumId w:val="0"/>
  </w:num>
  <w:num w:numId="34">
    <w:abstractNumId w:val="0"/>
  </w:num>
  <w:num w:numId="35">
    <w:abstractNumId w:val="0"/>
  </w:num>
  <w:num w:numId="36">
    <w:abstractNumId w:val="27"/>
  </w:num>
  <w:num w:numId="37">
    <w:abstractNumId w:val="1"/>
  </w:num>
  <w:num w:numId="38">
    <w:abstractNumId w:val="16"/>
  </w:num>
  <w:num w:numId="39">
    <w:abstractNumId w:val="26"/>
  </w:num>
  <w:num w:numId="40">
    <w:abstractNumId w:val="11"/>
  </w:num>
  <w:num w:numId="41">
    <w:abstractNumId w:val="13"/>
  </w:num>
  <w:num w:numId="42">
    <w:abstractNumId w:val="8"/>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shal Dwivedi">
    <w15:presenceInfo w15:providerId="None" w15:userId="Vishal Dwivedi"/>
  </w15:person>
  <w15:person w15:author="Kumar Bibek">
    <w15:presenceInfo w15:providerId="AD" w15:userId="S-1-5-21-1571273922-3424798544-508537592-27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58E"/>
    <w:rsid w:val="00001556"/>
    <w:rsid w:val="00003FAD"/>
    <w:rsid w:val="00004826"/>
    <w:rsid w:val="00005F55"/>
    <w:rsid w:val="00006E71"/>
    <w:rsid w:val="00007153"/>
    <w:rsid w:val="00007B6C"/>
    <w:rsid w:val="0001013C"/>
    <w:rsid w:val="00012271"/>
    <w:rsid w:val="00013528"/>
    <w:rsid w:val="0001378C"/>
    <w:rsid w:val="00013AD6"/>
    <w:rsid w:val="00014A94"/>
    <w:rsid w:val="000153B6"/>
    <w:rsid w:val="00015AF4"/>
    <w:rsid w:val="00015D9C"/>
    <w:rsid w:val="00020F41"/>
    <w:rsid w:val="00022ED7"/>
    <w:rsid w:val="0002349E"/>
    <w:rsid w:val="00024B9F"/>
    <w:rsid w:val="00025BA7"/>
    <w:rsid w:val="0002619F"/>
    <w:rsid w:val="00030157"/>
    <w:rsid w:val="00030722"/>
    <w:rsid w:val="000331F4"/>
    <w:rsid w:val="00033DDD"/>
    <w:rsid w:val="00033E23"/>
    <w:rsid w:val="00035950"/>
    <w:rsid w:val="00035D31"/>
    <w:rsid w:val="0003723F"/>
    <w:rsid w:val="0003727E"/>
    <w:rsid w:val="000376A9"/>
    <w:rsid w:val="0003779C"/>
    <w:rsid w:val="00042DC2"/>
    <w:rsid w:val="00043459"/>
    <w:rsid w:val="00043E02"/>
    <w:rsid w:val="00047488"/>
    <w:rsid w:val="0004788C"/>
    <w:rsid w:val="00050403"/>
    <w:rsid w:val="00051F9E"/>
    <w:rsid w:val="00052EBF"/>
    <w:rsid w:val="00054230"/>
    <w:rsid w:val="000545B0"/>
    <w:rsid w:val="00054BD0"/>
    <w:rsid w:val="00055934"/>
    <w:rsid w:val="00056E9F"/>
    <w:rsid w:val="00056F1E"/>
    <w:rsid w:val="00057F0E"/>
    <w:rsid w:val="00060A23"/>
    <w:rsid w:val="000610DB"/>
    <w:rsid w:val="00063791"/>
    <w:rsid w:val="00063AF8"/>
    <w:rsid w:val="00063B91"/>
    <w:rsid w:val="00064EA6"/>
    <w:rsid w:val="00065E2C"/>
    <w:rsid w:val="0007076C"/>
    <w:rsid w:val="00071714"/>
    <w:rsid w:val="00071B5B"/>
    <w:rsid w:val="00071ED6"/>
    <w:rsid w:val="000729D2"/>
    <w:rsid w:val="00072E8A"/>
    <w:rsid w:val="00077D90"/>
    <w:rsid w:val="00077FCA"/>
    <w:rsid w:val="00082B97"/>
    <w:rsid w:val="00083318"/>
    <w:rsid w:val="00083C07"/>
    <w:rsid w:val="00083C81"/>
    <w:rsid w:val="00084B4D"/>
    <w:rsid w:val="00084F8F"/>
    <w:rsid w:val="000861FF"/>
    <w:rsid w:val="000865D5"/>
    <w:rsid w:val="0008752D"/>
    <w:rsid w:val="000879E3"/>
    <w:rsid w:val="000906C0"/>
    <w:rsid w:val="00090FE1"/>
    <w:rsid w:val="0009124C"/>
    <w:rsid w:val="000920EC"/>
    <w:rsid w:val="00092662"/>
    <w:rsid w:val="00092932"/>
    <w:rsid w:val="00092EB3"/>
    <w:rsid w:val="000931E8"/>
    <w:rsid w:val="000937F6"/>
    <w:rsid w:val="000944A8"/>
    <w:rsid w:val="00094875"/>
    <w:rsid w:val="00094C64"/>
    <w:rsid w:val="0009553C"/>
    <w:rsid w:val="00095DE2"/>
    <w:rsid w:val="0009666A"/>
    <w:rsid w:val="00096DF1"/>
    <w:rsid w:val="000A0508"/>
    <w:rsid w:val="000A0C0A"/>
    <w:rsid w:val="000A1C5A"/>
    <w:rsid w:val="000A2183"/>
    <w:rsid w:val="000A540F"/>
    <w:rsid w:val="000A5745"/>
    <w:rsid w:val="000A5C12"/>
    <w:rsid w:val="000A66CD"/>
    <w:rsid w:val="000A7235"/>
    <w:rsid w:val="000A7290"/>
    <w:rsid w:val="000B0D8A"/>
    <w:rsid w:val="000B1239"/>
    <w:rsid w:val="000B2CAF"/>
    <w:rsid w:val="000B4398"/>
    <w:rsid w:val="000B59FD"/>
    <w:rsid w:val="000B773A"/>
    <w:rsid w:val="000C02C9"/>
    <w:rsid w:val="000C1916"/>
    <w:rsid w:val="000C2578"/>
    <w:rsid w:val="000C32AF"/>
    <w:rsid w:val="000C422B"/>
    <w:rsid w:val="000C45D0"/>
    <w:rsid w:val="000C4B17"/>
    <w:rsid w:val="000C68AE"/>
    <w:rsid w:val="000D0705"/>
    <w:rsid w:val="000D0F4A"/>
    <w:rsid w:val="000D0FBD"/>
    <w:rsid w:val="000D2749"/>
    <w:rsid w:val="000D68B0"/>
    <w:rsid w:val="000D782B"/>
    <w:rsid w:val="000D7D32"/>
    <w:rsid w:val="000E107A"/>
    <w:rsid w:val="000E384C"/>
    <w:rsid w:val="000E40DD"/>
    <w:rsid w:val="000E4AC7"/>
    <w:rsid w:val="000E4BF1"/>
    <w:rsid w:val="000F1A21"/>
    <w:rsid w:val="000F1E82"/>
    <w:rsid w:val="000F24E9"/>
    <w:rsid w:val="000F2B92"/>
    <w:rsid w:val="000F3B93"/>
    <w:rsid w:val="000F3BDE"/>
    <w:rsid w:val="000F496C"/>
    <w:rsid w:val="000F595F"/>
    <w:rsid w:val="000F7141"/>
    <w:rsid w:val="0010043C"/>
    <w:rsid w:val="0010077F"/>
    <w:rsid w:val="00100C7C"/>
    <w:rsid w:val="00102F48"/>
    <w:rsid w:val="00103C75"/>
    <w:rsid w:val="00104538"/>
    <w:rsid w:val="00105048"/>
    <w:rsid w:val="00105303"/>
    <w:rsid w:val="00106156"/>
    <w:rsid w:val="00107540"/>
    <w:rsid w:val="00110393"/>
    <w:rsid w:val="00114AB9"/>
    <w:rsid w:val="00114CC8"/>
    <w:rsid w:val="00115362"/>
    <w:rsid w:val="00117390"/>
    <w:rsid w:val="001208C2"/>
    <w:rsid w:val="001216CC"/>
    <w:rsid w:val="00122A9D"/>
    <w:rsid w:val="00122EA3"/>
    <w:rsid w:val="00122ED4"/>
    <w:rsid w:val="00123C3F"/>
    <w:rsid w:val="00123EC9"/>
    <w:rsid w:val="00126BD5"/>
    <w:rsid w:val="001275C3"/>
    <w:rsid w:val="00130216"/>
    <w:rsid w:val="00130247"/>
    <w:rsid w:val="00130275"/>
    <w:rsid w:val="001305C6"/>
    <w:rsid w:val="00131EF3"/>
    <w:rsid w:val="0013246C"/>
    <w:rsid w:val="00132AF9"/>
    <w:rsid w:val="00132EAD"/>
    <w:rsid w:val="00133677"/>
    <w:rsid w:val="00134762"/>
    <w:rsid w:val="00141B64"/>
    <w:rsid w:val="001440C5"/>
    <w:rsid w:val="0014410B"/>
    <w:rsid w:val="00144A22"/>
    <w:rsid w:val="001453C4"/>
    <w:rsid w:val="001465EC"/>
    <w:rsid w:val="001503FF"/>
    <w:rsid w:val="0015053D"/>
    <w:rsid w:val="001525F5"/>
    <w:rsid w:val="00154BEC"/>
    <w:rsid w:val="00154DE1"/>
    <w:rsid w:val="00155585"/>
    <w:rsid w:val="00155657"/>
    <w:rsid w:val="00157F12"/>
    <w:rsid w:val="001603EA"/>
    <w:rsid w:val="0016091B"/>
    <w:rsid w:val="00160FE2"/>
    <w:rsid w:val="00162D0E"/>
    <w:rsid w:val="00165DB3"/>
    <w:rsid w:val="001664FC"/>
    <w:rsid w:val="00170D35"/>
    <w:rsid w:val="0017154E"/>
    <w:rsid w:val="001731B1"/>
    <w:rsid w:val="00173CD8"/>
    <w:rsid w:val="0017498F"/>
    <w:rsid w:val="00175E0F"/>
    <w:rsid w:val="00176C1B"/>
    <w:rsid w:val="00176FF8"/>
    <w:rsid w:val="00177740"/>
    <w:rsid w:val="0017779E"/>
    <w:rsid w:val="0017784F"/>
    <w:rsid w:val="00177CFB"/>
    <w:rsid w:val="00180D7C"/>
    <w:rsid w:val="00182495"/>
    <w:rsid w:val="00183794"/>
    <w:rsid w:val="00183D24"/>
    <w:rsid w:val="00185124"/>
    <w:rsid w:val="00186C1B"/>
    <w:rsid w:val="00190740"/>
    <w:rsid w:val="001934F4"/>
    <w:rsid w:val="00194BCB"/>
    <w:rsid w:val="0019502C"/>
    <w:rsid w:val="001950B1"/>
    <w:rsid w:val="001979CE"/>
    <w:rsid w:val="00197D75"/>
    <w:rsid w:val="00197DA8"/>
    <w:rsid w:val="001A3699"/>
    <w:rsid w:val="001A3EBB"/>
    <w:rsid w:val="001A44FE"/>
    <w:rsid w:val="001A5578"/>
    <w:rsid w:val="001A66EA"/>
    <w:rsid w:val="001A7C6C"/>
    <w:rsid w:val="001B1C1E"/>
    <w:rsid w:val="001B31D6"/>
    <w:rsid w:val="001B34F3"/>
    <w:rsid w:val="001B3D2D"/>
    <w:rsid w:val="001B78DD"/>
    <w:rsid w:val="001B7EC8"/>
    <w:rsid w:val="001C097E"/>
    <w:rsid w:val="001C16CE"/>
    <w:rsid w:val="001C18CE"/>
    <w:rsid w:val="001C3E80"/>
    <w:rsid w:val="001C547B"/>
    <w:rsid w:val="001C57DE"/>
    <w:rsid w:val="001C7F47"/>
    <w:rsid w:val="001D098A"/>
    <w:rsid w:val="001D2443"/>
    <w:rsid w:val="001D2F9F"/>
    <w:rsid w:val="001D5AEA"/>
    <w:rsid w:val="001D6C4F"/>
    <w:rsid w:val="001D6E4D"/>
    <w:rsid w:val="001D7B03"/>
    <w:rsid w:val="001E1716"/>
    <w:rsid w:val="001E3674"/>
    <w:rsid w:val="001E3A92"/>
    <w:rsid w:val="001E5961"/>
    <w:rsid w:val="001E6184"/>
    <w:rsid w:val="001E777E"/>
    <w:rsid w:val="001F2446"/>
    <w:rsid w:val="001F27DF"/>
    <w:rsid w:val="001F2CB4"/>
    <w:rsid w:val="001F3F10"/>
    <w:rsid w:val="001F52A0"/>
    <w:rsid w:val="001F6A88"/>
    <w:rsid w:val="00200904"/>
    <w:rsid w:val="00202A94"/>
    <w:rsid w:val="00202D86"/>
    <w:rsid w:val="002034AB"/>
    <w:rsid w:val="00203750"/>
    <w:rsid w:val="0020427D"/>
    <w:rsid w:val="00205E32"/>
    <w:rsid w:val="0020788B"/>
    <w:rsid w:val="00210121"/>
    <w:rsid w:val="002110DF"/>
    <w:rsid w:val="0021385C"/>
    <w:rsid w:val="00215262"/>
    <w:rsid w:val="00215B32"/>
    <w:rsid w:val="00215F33"/>
    <w:rsid w:val="002162A2"/>
    <w:rsid w:val="0021678A"/>
    <w:rsid w:val="002170F9"/>
    <w:rsid w:val="002171A6"/>
    <w:rsid w:val="00217F0F"/>
    <w:rsid w:val="002202AB"/>
    <w:rsid w:val="0022244B"/>
    <w:rsid w:val="00225974"/>
    <w:rsid w:val="00225CF1"/>
    <w:rsid w:val="00225DC9"/>
    <w:rsid w:val="00226A67"/>
    <w:rsid w:val="00226DDE"/>
    <w:rsid w:val="00227022"/>
    <w:rsid w:val="0022792B"/>
    <w:rsid w:val="00231AD2"/>
    <w:rsid w:val="002340BF"/>
    <w:rsid w:val="00234A02"/>
    <w:rsid w:val="00236B49"/>
    <w:rsid w:val="00237227"/>
    <w:rsid w:val="002375AB"/>
    <w:rsid w:val="002378B2"/>
    <w:rsid w:val="002408CD"/>
    <w:rsid w:val="002413C9"/>
    <w:rsid w:val="0024351B"/>
    <w:rsid w:val="002437F0"/>
    <w:rsid w:val="00245C26"/>
    <w:rsid w:val="00246F77"/>
    <w:rsid w:val="00247863"/>
    <w:rsid w:val="00250A17"/>
    <w:rsid w:val="00250E2E"/>
    <w:rsid w:val="00251094"/>
    <w:rsid w:val="0025148A"/>
    <w:rsid w:val="002526DD"/>
    <w:rsid w:val="002565E1"/>
    <w:rsid w:val="00260334"/>
    <w:rsid w:val="002647D8"/>
    <w:rsid w:val="002648CB"/>
    <w:rsid w:val="002649F2"/>
    <w:rsid w:val="00265543"/>
    <w:rsid w:val="00265CFE"/>
    <w:rsid w:val="00265F15"/>
    <w:rsid w:val="00266118"/>
    <w:rsid w:val="00267737"/>
    <w:rsid w:val="00270564"/>
    <w:rsid w:val="00272DD2"/>
    <w:rsid w:val="00273B1A"/>
    <w:rsid w:val="0027421F"/>
    <w:rsid w:val="002756DE"/>
    <w:rsid w:val="00275AAB"/>
    <w:rsid w:val="00275DC7"/>
    <w:rsid w:val="00275EA1"/>
    <w:rsid w:val="00280A5F"/>
    <w:rsid w:val="00280BA8"/>
    <w:rsid w:val="00282119"/>
    <w:rsid w:val="002821EF"/>
    <w:rsid w:val="0028453C"/>
    <w:rsid w:val="00286EFE"/>
    <w:rsid w:val="00287140"/>
    <w:rsid w:val="0028778D"/>
    <w:rsid w:val="00287A37"/>
    <w:rsid w:val="00287EDE"/>
    <w:rsid w:val="002909CD"/>
    <w:rsid w:val="0029118C"/>
    <w:rsid w:val="00291572"/>
    <w:rsid w:val="002938CA"/>
    <w:rsid w:val="00293BA3"/>
    <w:rsid w:val="00293DA7"/>
    <w:rsid w:val="00296E69"/>
    <w:rsid w:val="00296FD0"/>
    <w:rsid w:val="00297FA5"/>
    <w:rsid w:val="002A09D8"/>
    <w:rsid w:val="002A1BC5"/>
    <w:rsid w:val="002A28C7"/>
    <w:rsid w:val="002A2BA0"/>
    <w:rsid w:val="002A462C"/>
    <w:rsid w:val="002A61CD"/>
    <w:rsid w:val="002B0BA9"/>
    <w:rsid w:val="002B125B"/>
    <w:rsid w:val="002B2343"/>
    <w:rsid w:val="002B3D7F"/>
    <w:rsid w:val="002B4191"/>
    <w:rsid w:val="002B59FD"/>
    <w:rsid w:val="002B5B9D"/>
    <w:rsid w:val="002B6A48"/>
    <w:rsid w:val="002B7251"/>
    <w:rsid w:val="002B7A66"/>
    <w:rsid w:val="002C0705"/>
    <w:rsid w:val="002C1349"/>
    <w:rsid w:val="002C1551"/>
    <w:rsid w:val="002C1ADF"/>
    <w:rsid w:val="002C7034"/>
    <w:rsid w:val="002D2584"/>
    <w:rsid w:val="002D47C2"/>
    <w:rsid w:val="002D4FFB"/>
    <w:rsid w:val="002D6746"/>
    <w:rsid w:val="002D7F76"/>
    <w:rsid w:val="002E071C"/>
    <w:rsid w:val="002E0920"/>
    <w:rsid w:val="002E094B"/>
    <w:rsid w:val="002E261A"/>
    <w:rsid w:val="002E267A"/>
    <w:rsid w:val="002E26C6"/>
    <w:rsid w:val="002E2D5D"/>
    <w:rsid w:val="002E3BCC"/>
    <w:rsid w:val="002E4D54"/>
    <w:rsid w:val="002E4DD1"/>
    <w:rsid w:val="002E529C"/>
    <w:rsid w:val="002E52CC"/>
    <w:rsid w:val="002E6897"/>
    <w:rsid w:val="002E7B4C"/>
    <w:rsid w:val="002F2B4D"/>
    <w:rsid w:val="002F373E"/>
    <w:rsid w:val="002F49F7"/>
    <w:rsid w:val="002F5ACB"/>
    <w:rsid w:val="002F5C55"/>
    <w:rsid w:val="00302ECF"/>
    <w:rsid w:val="0030396A"/>
    <w:rsid w:val="003043E2"/>
    <w:rsid w:val="003055EA"/>
    <w:rsid w:val="00306C58"/>
    <w:rsid w:val="0030721C"/>
    <w:rsid w:val="003074A7"/>
    <w:rsid w:val="00311244"/>
    <w:rsid w:val="00311EEB"/>
    <w:rsid w:val="00313298"/>
    <w:rsid w:val="00314194"/>
    <w:rsid w:val="00315289"/>
    <w:rsid w:val="00315A38"/>
    <w:rsid w:val="003179F8"/>
    <w:rsid w:val="00321FFE"/>
    <w:rsid w:val="00322BAC"/>
    <w:rsid w:val="00323019"/>
    <w:rsid w:val="00323260"/>
    <w:rsid w:val="00324C42"/>
    <w:rsid w:val="00325BA9"/>
    <w:rsid w:val="003261AB"/>
    <w:rsid w:val="00326244"/>
    <w:rsid w:val="00327FC4"/>
    <w:rsid w:val="00330E46"/>
    <w:rsid w:val="003320B7"/>
    <w:rsid w:val="0033412B"/>
    <w:rsid w:val="00334493"/>
    <w:rsid w:val="003354A1"/>
    <w:rsid w:val="00335551"/>
    <w:rsid w:val="0033678C"/>
    <w:rsid w:val="00337E88"/>
    <w:rsid w:val="0034189C"/>
    <w:rsid w:val="00342797"/>
    <w:rsid w:val="00343CFC"/>
    <w:rsid w:val="0034448B"/>
    <w:rsid w:val="00346EEF"/>
    <w:rsid w:val="003475CD"/>
    <w:rsid w:val="00347F80"/>
    <w:rsid w:val="003508E4"/>
    <w:rsid w:val="00354CB5"/>
    <w:rsid w:val="00354ECD"/>
    <w:rsid w:val="003554B9"/>
    <w:rsid w:val="00355F75"/>
    <w:rsid w:val="00356853"/>
    <w:rsid w:val="0035763E"/>
    <w:rsid w:val="00357FA0"/>
    <w:rsid w:val="00360027"/>
    <w:rsid w:val="00360352"/>
    <w:rsid w:val="003608D6"/>
    <w:rsid w:val="003610A5"/>
    <w:rsid w:val="0036134A"/>
    <w:rsid w:val="00361B5D"/>
    <w:rsid w:val="00362448"/>
    <w:rsid w:val="0036289E"/>
    <w:rsid w:val="003634D3"/>
    <w:rsid w:val="00363A7E"/>
    <w:rsid w:val="00363C58"/>
    <w:rsid w:val="00364A37"/>
    <w:rsid w:val="00365294"/>
    <w:rsid w:val="00366110"/>
    <w:rsid w:val="003661AC"/>
    <w:rsid w:val="0036676B"/>
    <w:rsid w:val="00366ACB"/>
    <w:rsid w:val="003676B8"/>
    <w:rsid w:val="00367E59"/>
    <w:rsid w:val="00367FB5"/>
    <w:rsid w:val="00370B92"/>
    <w:rsid w:val="003733D0"/>
    <w:rsid w:val="003741A6"/>
    <w:rsid w:val="0037689B"/>
    <w:rsid w:val="00376D0C"/>
    <w:rsid w:val="0037788C"/>
    <w:rsid w:val="00377D49"/>
    <w:rsid w:val="00381967"/>
    <w:rsid w:val="00381ADF"/>
    <w:rsid w:val="00382195"/>
    <w:rsid w:val="00383518"/>
    <w:rsid w:val="00383D5D"/>
    <w:rsid w:val="00384256"/>
    <w:rsid w:val="0038455D"/>
    <w:rsid w:val="003860DC"/>
    <w:rsid w:val="00386F0A"/>
    <w:rsid w:val="00391741"/>
    <w:rsid w:val="0039292C"/>
    <w:rsid w:val="00393183"/>
    <w:rsid w:val="00394252"/>
    <w:rsid w:val="0039438F"/>
    <w:rsid w:val="003945F2"/>
    <w:rsid w:val="003955A3"/>
    <w:rsid w:val="00395B23"/>
    <w:rsid w:val="00396D2F"/>
    <w:rsid w:val="003A235C"/>
    <w:rsid w:val="003A2E91"/>
    <w:rsid w:val="003A4981"/>
    <w:rsid w:val="003A6411"/>
    <w:rsid w:val="003A7F84"/>
    <w:rsid w:val="003B0911"/>
    <w:rsid w:val="003B1964"/>
    <w:rsid w:val="003B372C"/>
    <w:rsid w:val="003B380E"/>
    <w:rsid w:val="003B5667"/>
    <w:rsid w:val="003B5C59"/>
    <w:rsid w:val="003B5F4E"/>
    <w:rsid w:val="003C1BA6"/>
    <w:rsid w:val="003C2AAC"/>
    <w:rsid w:val="003C3C5A"/>
    <w:rsid w:val="003C52C5"/>
    <w:rsid w:val="003C5857"/>
    <w:rsid w:val="003C75FE"/>
    <w:rsid w:val="003C77E4"/>
    <w:rsid w:val="003D1C80"/>
    <w:rsid w:val="003D2A6D"/>
    <w:rsid w:val="003D4301"/>
    <w:rsid w:val="003D521B"/>
    <w:rsid w:val="003D5498"/>
    <w:rsid w:val="003E5BEB"/>
    <w:rsid w:val="003F0336"/>
    <w:rsid w:val="003F0E36"/>
    <w:rsid w:val="003F2BBF"/>
    <w:rsid w:val="003F3779"/>
    <w:rsid w:val="003F4FBB"/>
    <w:rsid w:val="003F5369"/>
    <w:rsid w:val="003F587E"/>
    <w:rsid w:val="003F6CD9"/>
    <w:rsid w:val="003F74A9"/>
    <w:rsid w:val="003F7C11"/>
    <w:rsid w:val="00400639"/>
    <w:rsid w:val="004006E7"/>
    <w:rsid w:val="004014A9"/>
    <w:rsid w:val="00401D0F"/>
    <w:rsid w:val="004032B9"/>
    <w:rsid w:val="0040388C"/>
    <w:rsid w:val="004067B2"/>
    <w:rsid w:val="004070A9"/>
    <w:rsid w:val="004075AE"/>
    <w:rsid w:val="00410A65"/>
    <w:rsid w:val="0041273D"/>
    <w:rsid w:val="0041289A"/>
    <w:rsid w:val="00412FD8"/>
    <w:rsid w:val="004132A6"/>
    <w:rsid w:val="0041450E"/>
    <w:rsid w:val="00415CC5"/>
    <w:rsid w:val="004163EF"/>
    <w:rsid w:val="0041677E"/>
    <w:rsid w:val="004173BC"/>
    <w:rsid w:val="00420FC6"/>
    <w:rsid w:val="00423242"/>
    <w:rsid w:val="0042419E"/>
    <w:rsid w:val="00425915"/>
    <w:rsid w:val="00425BDC"/>
    <w:rsid w:val="00427E6E"/>
    <w:rsid w:val="004303A2"/>
    <w:rsid w:val="00431847"/>
    <w:rsid w:val="00432051"/>
    <w:rsid w:val="00434AD2"/>
    <w:rsid w:val="00434AFD"/>
    <w:rsid w:val="004354BF"/>
    <w:rsid w:val="00435934"/>
    <w:rsid w:val="004365DA"/>
    <w:rsid w:val="004367AC"/>
    <w:rsid w:val="004430B4"/>
    <w:rsid w:val="00443733"/>
    <w:rsid w:val="00446A9B"/>
    <w:rsid w:val="00451F92"/>
    <w:rsid w:val="00453ACF"/>
    <w:rsid w:val="0045413B"/>
    <w:rsid w:val="0045486B"/>
    <w:rsid w:val="00454A34"/>
    <w:rsid w:val="00454C5D"/>
    <w:rsid w:val="004555B6"/>
    <w:rsid w:val="00455DA4"/>
    <w:rsid w:val="00457240"/>
    <w:rsid w:val="00462344"/>
    <w:rsid w:val="00462690"/>
    <w:rsid w:val="00462D47"/>
    <w:rsid w:val="00462E55"/>
    <w:rsid w:val="00463769"/>
    <w:rsid w:val="00464FAF"/>
    <w:rsid w:val="0046704F"/>
    <w:rsid w:val="00467614"/>
    <w:rsid w:val="004676BD"/>
    <w:rsid w:val="00471163"/>
    <w:rsid w:val="004711F6"/>
    <w:rsid w:val="0047223B"/>
    <w:rsid w:val="004723CA"/>
    <w:rsid w:val="00472F02"/>
    <w:rsid w:val="004764CF"/>
    <w:rsid w:val="00476B67"/>
    <w:rsid w:val="00477223"/>
    <w:rsid w:val="00480ACA"/>
    <w:rsid w:val="0048148B"/>
    <w:rsid w:val="00481635"/>
    <w:rsid w:val="00483B15"/>
    <w:rsid w:val="00483DF4"/>
    <w:rsid w:val="00484AEE"/>
    <w:rsid w:val="00485177"/>
    <w:rsid w:val="00492E4C"/>
    <w:rsid w:val="00496BDB"/>
    <w:rsid w:val="00497033"/>
    <w:rsid w:val="004A0AFE"/>
    <w:rsid w:val="004A0B91"/>
    <w:rsid w:val="004A508E"/>
    <w:rsid w:val="004B1348"/>
    <w:rsid w:val="004B16F5"/>
    <w:rsid w:val="004B2ED3"/>
    <w:rsid w:val="004B3106"/>
    <w:rsid w:val="004B7924"/>
    <w:rsid w:val="004C1FE3"/>
    <w:rsid w:val="004C227E"/>
    <w:rsid w:val="004C749F"/>
    <w:rsid w:val="004C75F0"/>
    <w:rsid w:val="004C79D8"/>
    <w:rsid w:val="004D130D"/>
    <w:rsid w:val="004D1E62"/>
    <w:rsid w:val="004D2E23"/>
    <w:rsid w:val="004D32E3"/>
    <w:rsid w:val="004D34C4"/>
    <w:rsid w:val="004D6479"/>
    <w:rsid w:val="004D6FB6"/>
    <w:rsid w:val="004D7013"/>
    <w:rsid w:val="004D7ED2"/>
    <w:rsid w:val="004E17C6"/>
    <w:rsid w:val="004E42D9"/>
    <w:rsid w:val="004E4AAA"/>
    <w:rsid w:val="004E4D5C"/>
    <w:rsid w:val="004E54EF"/>
    <w:rsid w:val="004E5EA1"/>
    <w:rsid w:val="004E5F7C"/>
    <w:rsid w:val="004E677F"/>
    <w:rsid w:val="004E751D"/>
    <w:rsid w:val="004F0FA7"/>
    <w:rsid w:val="004F23B5"/>
    <w:rsid w:val="004F251D"/>
    <w:rsid w:val="004F3BC7"/>
    <w:rsid w:val="004F5C59"/>
    <w:rsid w:val="004F7DB0"/>
    <w:rsid w:val="005003AD"/>
    <w:rsid w:val="00500DE3"/>
    <w:rsid w:val="005016DC"/>
    <w:rsid w:val="00501E8E"/>
    <w:rsid w:val="00502B8A"/>
    <w:rsid w:val="00503CB2"/>
    <w:rsid w:val="005042D9"/>
    <w:rsid w:val="00504472"/>
    <w:rsid w:val="0051162D"/>
    <w:rsid w:val="005117BE"/>
    <w:rsid w:val="00515804"/>
    <w:rsid w:val="0051594F"/>
    <w:rsid w:val="0051601C"/>
    <w:rsid w:val="005166BE"/>
    <w:rsid w:val="00517175"/>
    <w:rsid w:val="005217AE"/>
    <w:rsid w:val="00521A2F"/>
    <w:rsid w:val="005249CE"/>
    <w:rsid w:val="00524B5F"/>
    <w:rsid w:val="00525163"/>
    <w:rsid w:val="00525815"/>
    <w:rsid w:val="005261D7"/>
    <w:rsid w:val="00526E57"/>
    <w:rsid w:val="00530075"/>
    <w:rsid w:val="005301C7"/>
    <w:rsid w:val="00530600"/>
    <w:rsid w:val="005308E0"/>
    <w:rsid w:val="00533B31"/>
    <w:rsid w:val="0053450B"/>
    <w:rsid w:val="00534EBA"/>
    <w:rsid w:val="00535AD1"/>
    <w:rsid w:val="005363FB"/>
    <w:rsid w:val="00537391"/>
    <w:rsid w:val="0054033A"/>
    <w:rsid w:val="00540C9C"/>
    <w:rsid w:val="00541178"/>
    <w:rsid w:val="00541F79"/>
    <w:rsid w:val="0054234F"/>
    <w:rsid w:val="00543887"/>
    <w:rsid w:val="00544327"/>
    <w:rsid w:val="005444E3"/>
    <w:rsid w:val="005458A0"/>
    <w:rsid w:val="00545DED"/>
    <w:rsid w:val="00546AA9"/>
    <w:rsid w:val="00546E78"/>
    <w:rsid w:val="0054754B"/>
    <w:rsid w:val="00547F0B"/>
    <w:rsid w:val="00550190"/>
    <w:rsid w:val="00550A52"/>
    <w:rsid w:val="00551D2F"/>
    <w:rsid w:val="00552C22"/>
    <w:rsid w:val="00552FE9"/>
    <w:rsid w:val="005532C2"/>
    <w:rsid w:val="00553AF4"/>
    <w:rsid w:val="00553FE7"/>
    <w:rsid w:val="005559F9"/>
    <w:rsid w:val="00556D68"/>
    <w:rsid w:val="00557239"/>
    <w:rsid w:val="00557A34"/>
    <w:rsid w:val="00561508"/>
    <w:rsid w:val="005615D5"/>
    <w:rsid w:val="00561778"/>
    <w:rsid w:val="00561D82"/>
    <w:rsid w:val="0056275D"/>
    <w:rsid w:val="0056288A"/>
    <w:rsid w:val="00564B1B"/>
    <w:rsid w:val="00567F09"/>
    <w:rsid w:val="00571FB2"/>
    <w:rsid w:val="00571FE9"/>
    <w:rsid w:val="005720F1"/>
    <w:rsid w:val="00572EDF"/>
    <w:rsid w:val="0057306D"/>
    <w:rsid w:val="00573DFC"/>
    <w:rsid w:val="00575CB7"/>
    <w:rsid w:val="00576EC2"/>
    <w:rsid w:val="00576FF6"/>
    <w:rsid w:val="00577AEF"/>
    <w:rsid w:val="00581046"/>
    <w:rsid w:val="00582BA1"/>
    <w:rsid w:val="00583098"/>
    <w:rsid w:val="00584609"/>
    <w:rsid w:val="005852B2"/>
    <w:rsid w:val="00585B33"/>
    <w:rsid w:val="00587455"/>
    <w:rsid w:val="005919D4"/>
    <w:rsid w:val="00591DA3"/>
    <w:rsid w:val="00593486"/>
    <w:rsid w:val="00594B93"/>
    <w:rsid w:val="00597D67"/>
    <w:rsid w:val="005A090D"/>
    <w:rsid w:val="005A09F3"/>
    <w:rsid w:val="005A3DC4"/>
    <w:rsid w:val="005A3E81"/>
    <w:rsid w:val="005A6507"/>
    <w:rsid w:val="005A74CA"/>
    <w:rsid w:val="005A7CBA"/>
    <w:rsid w:val="005B2595"/>
    <w:rsid w:val="005B2674"/>
    <w:rsid w:val="005B2D41"/>
    <w:rsid w:val="005B3335"/>
    <w:rsid w:val="005B3513"/>
    <w:rsid w:val="005B3F2A"/>
    <w:rsid w:val="005B5089"/>
    <w:rsid w:val="005B6804"/>
    <w:rsid w:val="005B6B9A"/>
    <w:rsid w:val="005C03A9"/>
    <w:rsid w:val="005C05EB"/>
    <w:rsid w:val="005C3045"/>
    <w:rsid w:val="005C3247"/>
    <w:rsid w:val="005C5609"/>
    <w:rsid w:val="005C5795"/>
    <w:rsid w:val="005C676A"/>
    <w:rsid w:val="005C726E"/>
    <w:rsid w:val="005C7F47"/>
    <w:rsid w:val="005D4D7A"/>
    <w:rsid w:val="005D4E68"/>
    <w:rsid w:val="005D6A7F"/>
    <w:rsid w:val="005D72DE"/>
    <w:rsid w:val="005D7EDD"/>
    <w:rsid w:val="005DA6E4"/>
    <w:rsid w:val="005E19AD"/>
    <w:rsid w:val="005E3962"/>
    <w:rsid w:val="005F0A91"/>
    <w:rsid w:val="005F20C6"/>
    <w:rsid w:val="005F21B6"/>
    <w:rsid w:val="005F2E19"/>
    <w:rsid w:val="005F32E5"/>
    <w:rsid w:val="005F39D0"/>
    <w:rsid w:val="005F493D"/>
    <w:rsid w:val="005F4BC5"/>
    <w:rsid w:val="005F574E"/>
    <w:rsid w:val="005F5F1F"/>
    <w:rsid w:val="005F64FC"/>
    <w:rsid w:val="005F69DE"/>
    <w:rsid w:val="0060210C"/>
    <w:rsid w:val="00603189"/>
    <w:rsid w:val="00603AE3"/>
    <w:rsid w:val="006061F1"/>
    <w:rsid w:val="00606CE1"/>
    <w:rsid w:val="0061005D"/>
    <w:rsid w:val="0061085F"/>
    <w:rsid w:val="00611B80"/>
    <w:rsid w:val="00611D76"/>
    <w:rsid w:val="00612066"/>
    <w:rsid w:val="00612126"/>
    <w:rsid w:val="00612991"/>
    <w:rsid w:val="00613535"/>
    <w:rsid w:val="00613DB2"/>
    <w:rsid w:val="00613FE1"/>
    <w:rsid w:val="0061753D"/>
    <w:rsid w:val="0062004D"/>
    <w:rsid w:val="00620839"/>
    <w:rsid w:val="00621080"/>
    <w:rsid w:val="006220CC"/>
    <w:rsid w:val="006237DC"/>
    <w:rsid w:val="006239FE"/>
    <w:rsid w:val="00623E77"/>
    <w:rsid w:val="006244E2"/>
    <w:rsid w:val="00624694"/>
    <w:rsid w:val="0062721E"/>
    <w:rsid w:val="00631D06"/>
    <w:rsid w:val="00631D7B"/>
    <w:rsid w:val="00632564"/>
    <w:rsid w:val="006325A8"/>
    <w:rsid w:val="006327CE"/>
    <w:rsid w:val="006328AC"/>
    <w:rsid w:val="00632E9D"/>
    <w:rsid w:val="00633870"/>
    <w:rsid w:val="00633BD6"/>
    <w:rsid w:val="00633D7A"/>
    <w:rsid w:val="00635459"/>
    <w:rsid w:val="00637064"/>
    <w:rsid w:val="00637610"/>
    <w:rsid w:val="00637B73"/>
    <w:rsid w:val="00637F31"/>
    <w:rsid w:val="00639BBD"/>
    <w:rsid w:val="00641A09"/>
    <w:rsid w:val="00642079"/>
    <w:rsid w:val="006420D9"/>
    <w:rsid w:val="00642A75"/>
    <w:rsid w:val="00642B3B"/>
    <w:rsid w:val="006438B6"/>
    <w:rsid w:val="006438BC"/>
    <w:rsid w:val="00643A1C"/>
    <w:rsid w:val="00644CE7"/>
    <w:rsid w:val="00646527"/>
    <w:rsid w:val="00647A16"/>
    <w:rsid w:val="00650342"/>
    <w:rsid w:val="00651ACE"/>
    <w:rsid w:val="00653C7C"/>
    <w:rsid w:val="00654181"/>
    <w:rsid w:val="00655CDD"/>
    <w:rsid w:val="00655EDB"/>
    <w:rsid w:val="0065627C"/>
    <w:rsid w:val="00656424"/>
    <w:rsid w:val="00660024"/>
    <w:rsid w:val="00660229"/>
    <w:rsid w:val="00662DDA"/>
    <w:rsid w:val="006633A2"/>
    <w:rsid w:val="00666671"/>
    <w:rsid w:val="00670A75"/>
    <w:rsid w:val="00671769"/>
    <w:rsid w:val="00671CCB"/>
    <w:rsid w:val="006737F7"/>
    <w:rsid w:val="00673D3A"/>
    <w:rsid w:val="00673F07"/>
    <w:rsid w:val="0067556C"/>
    <w:rsid w:val="00676933"/>
    <w:rsid w:val="006804AA"/>
    <w:rsid w:val="00681A8C"/>
    <w:rsid w:val="00684D34"/>
    <w:rsid w:val="006855EC"/>
    <w:rsid w:val="00685C94"/>
    <w:rsid w:val="00687061"/>
    <w:rsid w:val="00687B62"/>
    <w:rsid w:val="00693C0E"/>
    <w:rsid w:val="00697741"/>
    <w:rsid w:val="00697B21"/>
    <w:rsid w:val="006A0323"/>
    <w:rsid w:val="006A0A0D"/>
    <w:rsid w:val="006A23EE"/>
    <w:rsid w:val="006A478E"/>
    <w:rsid w:val="006A4B31"/>
    <w:rsid w:val="006A5016"/>
    <w:rsid w:val="006A5851"/>
    <w:rsid w:val="006A5879"/>
    <w:rsid w:val="006A7172"/>
    <w:rsid w:val="006B0858"/>
    <w:rsid w:val="006B0CC7"/>
    <w:rsid w:val="006B1226"/>
    <w:rsid w:val="006B1613"/>
    <w:rsid w:val="006B21D2"/>
    <w:rsid w:val="006B2B1F"/>
    <w:rsid w:val="006B3B9B"/>
    <w:rsid w:val="006B457A"/>
    <w:rsid w:val="006B6282"/>
    <w:rsid w:val="006B6304"/>
    <w:rsid w:val="006B71A2"/>
    <w:rsid w:val="006C11E7"/>
    <w:rsid w:val="006C1492"/>
    <w:rsid w:val="006C14D3"/>
    <w:rsid w:val="006C1825"/>
    <w:rsid w:val="006C1B40"/>
    <w:rsid w:val="006C2EFA"/>
    <w:rsid w:val="006C3FAE"/>
    <w:rsid w:val="006C41CF"/>
    <w:rsid w:val="006C496F"/>
    <w:rsid w:val="006C4D96"/>
    <w:rsid w:val="006C5684"/>
    <w:rsid w:val="006C606F"/>
    <w:rsid w:val="006C7F5F"/>
    <w:rsid w:val="006D3191"/>
    <w:rsid w:val="006D365E"/>
    <w:rsid w:val="006D47BF"/>
    <w:rsid w:val="006D57E7"/>
    <w:rsid w:val="006D6F6A"/>
    <w:rsid w:val="006D7CF9"/>
    <w:rsid w:val="006E0428"/>
    <w:rsid w:val="006E0607"/>
    <w:rsid w:val="006E170F"/>
    <w:rsid w:val="006E1A76"/>
    <w:rsid w:val="006E24E9"/>
    <w:rsid w:val="006E2505"/>
    <w:rsid w:val="006E28FB"/>
    <w:rsid w:val="006E3A75"/>
    <w:rsid w:val="006E4969"/>
    <w:rsid w:val="006E4F40"/>
    <w:rsid w:val="006E720B"/>
    <w:rsid w:val="006F0453"/>
    <w:rsid w:val="006F21BA"/>
    <w:rsid w:val="006F4F9A"/>
    <w:rsid w:val="006F5F85"/>
    <w:rsid w:val="006F698F"/>
    <w:rsid w:val="00702C70"/>
    <w:rsid w:val="00702E81"/>
    <w:rsid w:val="007033AB"/>
    <w:rsid w:val="007039AA"/>
    <w:rsid w:val="00704DAA"/>
    <w:rsid w:val="0070561D"/>
    <w:rsid w:val="00707196"/>
    <w:rsid w:val="00707935"/>
    <w:rsid w:val="00707B2A"/>
    <w:rsid w:val="007105A6"/>
    <w:rsid w:val="0071083B"/>
    <w:rsid w:val="00710C95"/>
    <w:rsid w:val="00711F77"/>
    <w:rsid w:val="00712B19"/>
    <w:rsid w:val="00712D0F"/>
    <w:rsid w:val="00713149"/>
    <w:rsid w:val="0071415A"/>
    <w:rsid w:val="007142A3"/>
    <w:rsid w:val="00714398"/>
    <w:rsid w:val="00715D26"/>
    <w:rsid w:val="007169A9"/>
    <w:rsid w:val="00720326"/>
    <w:rsid w:val="00720956"/>
    <w:rsid w:val="00721DF2"/>
    <w:rsid w:val="007226ED"/>
    <w:rsid w:val="00722A03"/>
    <w:rsid w:val="007235B2"/>
    <w:rsid w:val="00725198"/>
    <w:rsid w:val="00726013"/>
    <w:rsid w:val="00726D58"/>
    <w:rsid w:val="007271CA"/>
    <w:rsid w:val="00727258"/>
    <w:rsid w:val="007308C8"/>
    <w:rsid w:val="007310FB"/>
    <w:rsid w:val="00731530"/>
    <w:rsid w:val="00732201"/>
    <w:rsid w:val="007332F1"/>
    <w:rsid w:val="00733C9A"/>
    <w:rsid w:val="007346EE"/>
    <w:rsid w:val="007346FB"/>
    <w:rsid w:val="007350BC"/>
    <w:rsid w:val="0073660F"/>
    <w:rsid w:val="00736E18"/>
    <w:rsid w:val="007372FB"/>
    <w:rsid w:val="00744354"/>
    <w:rsid w:val="00744F16"/>
    <w:rsid w:val="00745167"/>
    <w:rsid w:val="00745DB2"/>
    <w:rsid w:val="00745E5F"/>
    <w:rsid w:val="00746B26"/>
    <w:rsid w:val="00746CCA"/>
    <w:rsid w:val="00747A32"/>
    <w:rsid w:val="00750019"/>
    <w:rsid w:val="007504FF"/>
    <w:rsid w:val="0075079E"/>
    <w:rsid w:val="007516F9"/>
    <w:rsid w:val="00752060"/>
    <w:rsid w:val="00752198"/>
    <w:rsid w:val="007526F7"/>
    <w:rsid w:val="007527C1"/>
    <w:rsid w:val="00753BD5"/>
    <w:rsid w:val="00753CF0"/>
    <w:rsid w:val="00755B4A"/>
    <w:rsid w:val="0075633A"/>
    <w:rsid w:val="00756E07"/>
    <w:rsid w:val="00760203"/>
    <w:rsid w:val="00760D8E"/>
    <w:rsid w:val="007621DA"/>
    <w:rsid w:val="00762565"/>
    <w:rsid w:val="00762666"/>
    <w:rsid w:val="00763F90"/>
    <w:rsid w:val="007647C3"/>
    <w:rsid w:val="00764846"/>
    <w:rsid w:val="00766C78"/>
    <w:rsid w:val="00774625"/>
    <w:rsid w:val="00775866"/>
    <w:rsid w:val="007800EC"/>
    <w:rsid w:val="00782432"/>
    <w:rsid w:val="00782E95"/>
    <w:rsid w:val="00783F32"/>
    <w:rsid w:val="00785F27"/>
    <w:rsid w:val="00786D60"/>
    <w:rsid w:val="007915AB"/>
    <w:rsid w:val="00791618"/>
    <w:rsid w:val="00793E70"/>
    <w:rsid w:val="00795A19"/>
    <w:rsid w:val="007968B1"/>
    <w:rsid w:val="007969AC"/>
    <w:rsid w:val="00797F50"/>
    <w:rsid w:val="007A08DF"/>
    <w:rsid w:val="007A1926"/>
    <w:rsid w:val="007A1DBD"/>
    <w:rsid w:val="007A1E9F"/>
    <w:rsid w:val="007A2BB7"/>
    <w:rsid w:val="007A30B6"/>
    <w:rsid w:val="007A3FD3"/>
    <w:rsid w:val="007A4F76"/>
    <w:rsid w:val="007A5DCE"/>
    <w:rsid w:val="007A6586"/>
    <w:rsid w:val="007A6BAF"/>
    <w:rsid w:val="007B02D6"/>
    <w:rsid w:val="007B0E8D"/>
    <w:rsid w:val="007B23F5"/>
    <w:rsid w:val="007B268E"/>
    <w:rsid w:val="007B2ED8"/>
    <w:rsid w:val="007B43C8"/>
    <w:rsid w:val="007B4E04"/>
    <w:rsid w:val="007B5FFA"/>
    <w:rsid w:val="007B74CB"/>
    <w:rsid w:val="007B78B6"/>
    <w:rsid w:val="007C50D7"/>
    <w:rsid w:val="007D1080"/>
    <w:rsid w:val="007D2AE2"/>
    <w:rsid w:val="007D2B19"/>
    <w:rsid w:val="007D5281"/>
    <w:rsid w:val="007D561B"/>
    <w:rsid w:val="007D5F4A"/>
    <w:rsid w:val="007D6F0C"/>
    <w:rsid w:val="007E0258"/>
    <w:rsid w:val="007E1157"/>
    <w:rsid w:val="007E1690"/>
    <w:rsid w:val="007E1CC2"/>
    <w:rsid w:val="007E1F8D"/>
    <w:rsid w:val="007E3173"/>
    <w:rsid w:val="007E330F"/>
    <w:rsid w:val="007E33B2"/>
    <w:rsid w:val="007E3FF2"/>
    <w:rsid w:val="007E6024"/>
    <w:rsid w:val="007E6CEC"/>
    <w:rsid w:val="007F1103"/>
    <w:rsid w:val="007F26B2"/>
    <w:rsid w:val="007F3C22"/>
    <w:rsid w:val="007F3DD0"/>
    <w:rsid w:val="007F4AFA"/>
    <w:rsid w:val="007F6DCC"/>
    <w:rsid w:val="0080242A"/>
    <w:rsid w:val="00805BC0"/>
    <w:rsid w:val="00805DAA"/>
    <w:rsid w:val="00805DFE"/>
    <w:rsid w:val="00807265"/>
    <w:rsid w:val="00810230"/>
    <w:rsid w:val="00810AA0"/>
    <w:rsid w:val="00813808"/>
    <w:rsid w:val="008144E9"/>
    <w:rsid w:val="00815AED"/>
    <w:rsid w:val="008161DC"/>
    <w:rsid w:val="008162B4"/>
    <w:rsid w:val="00816C36"/>
    <w:rsid w:val="00816F64"/>
    <w:rsid w:val="0081734D"/>
    <w:rsid w:val="0081783F"/>
    <w:rsid w:val="00822B6A"/>
    <w:rsid w:val="00824079"/>
    <w:rsid w:val="00830449"/>
    <w:rsid w:val="008318BE"/>
    <w:rsid w:val="00833806"/>
    <w:rsid w:val="00833CF2"/>
    <w:rsid w:val="00833ECB"/>
    <w:rsid w:val="00834C26"/>
    <w:rsid w:val="00835024"/>
    <w:rsid w:val="00835A34"/>
    <w:rsid w:val="008377A6"/>
    <w:rsid w:val="00840B71"/>
    <w:rsid w:val="00843668"/>
    <w:rsid w:val="00843C91"/>
    <w:rsid w:val="0084688B"/>
    <w:rsid w:val="00850153"/>
    <w:rsid w:val="00850717"/>
    <w:rsid w:val="00851469"/>
    <w:rsid w:val="00854A52"/>
    <w:rsid w:val="0085523A"/>
    <w:rsid w:val="00860E3B"/>
    <w:rsid w:val="00864D3E"/>
    <w:rsid w:val="00864FFC"/>
    <w:rsid w:val="008652D9"/>
    <w:rsid w:val="00865883"/>
    <w:rsid w:val="008659A6"/>
    <w:rsid w:val="008674EA"/>
    <w:rsid w:val="0086752D"/>
    <w:rsid w:val="00871209"/>
    <w:rsid w:val="008724E8"/>
    <w:rsid w:val="00872BE8"/>
    <w:rsid w:val="0087374F"/>
    <w:rsid w:val="00873E3B"/>
    <w:rsid w:val="00874198"/>
    <w:rsid w:val="008745AD"/>
    <w:rsid w:val="00874C59"/>
    <w:rsid w:val="0087650E"/>
    <w:rsid w:val="00877CAD"/>
    <w:rsid w:val="00880250"/>
    <w:rsid w:val="00881AF8"/>
    <w:rsid w:val="00884329"/>
    <w:rsid w:val="008845F5"/>
    <w:rsid w:val="008848D6"/>
    <w:rsid w:val="0088663A"/>
    <w:rsid w:val="00891DBC"/>
    <w:rsid w:val="00893CF7"/>
    <w:rsid w:val="00894409"/>
    <w:rsid w:val="00894738"/>
    <w:rsid w:val="008A0C83"/>
    <w:rsid w:val="008A0D0D"/>
    <w:rsid w:val="008A32EF"/>
    <w:rsid w:val="008A37BD"/>
    <w:rsid w:val="008A59D5"/>
    <w:rsid w:val="008A7F7F"/>
    <w:rsid w:val="008B17F8"/>
    <w:rsid w:val="008B1FBB"/>
    <w:rsid w:val="008B319C"/>
    <w:rsid w:val="008B4C77"/>
    <w:rsid w:val="008B7040"/>
    <w:rsid w:val="008B7560"/>
    <w:rsid w:val="008C0BDA"/>
    <w:rsid w:val="008C1032"/>
    <w:rsid w:val="008C3295"/>
    <w:rsid w:val="008C3CA2"/>
    <w:rsid w:val="008C4B43"/>
    <w:rsid w:val="008C5093"/>
    <w:rsid w:val="008C59B3"/>
    <w:rsid w:val="008C5D9F"/>
    <w:rsid w:val="008C6B68"/>
    <w:rsid w:val="008D0795"/>
    <w:rsid w:val="008D18F8"/>
    <w:rsid w:val="008D1B05"/>
    <w:rsid w:val="008D381C"/>
    <w:rsid w:val="008D55CB"/>
    <w:rsid w:val="008D5734"/>
    <w:rsid w:val="008D5CE5"/>
    <w:rsid w:val="008D5E2B"/>
    <w:rsid w:val="008D6046"/>
    <w:rsid w:val="008D7594"/>
    <w:rsid w:val="008E0608"/>
    <w:rsid w:val="008E100F"/>
    <w:rsid w:val="008E1D6C"/>
    <w:rsid w:val="008E2FA2"/>
    <w:rsid w:val="008E40BB"/>
    <w:rsid w:val="008E43A5"/>
    <w:rsid w:val="008E45C4"/>
    <w:rsid w:val="008E5ABD"/>
    <w:rsid w:val="008E637D"/>
    <w:rsid w:val="008E68D9"/>
    <w:rsid w:val="008F0056"/>
    <w:rsid w:val="008F1544"/>
    <w:rsid w:val="008F32E0"/>
    <w:rsid w:val="008F3B56"/>
    <w:rsid w:val="008F4C36"/>
    <w:rsid w:val="008F60E5"/>
    <w:rsid w:val="008F6A9A"/>
    <w:rsid w:val="00901988"/>
    <w:rsid w:val="009034BD"/>
    <w:rsid w:val="00903CE1"/>
    <w:rsid w:val="00903FBB"/>
    <w:rsid w:val="00905C65"/>
    <w:rsid w:val="0090626C"/>
    <w:rsid w:val="00907D2B"/>
    <w:rsid w:val="00910179"/>
    <w:rsid w:val="00911338"/>
    <w:rsid w:val="0091184D"/>
    <w:rsid w:val="00912859"/>
    <w:rsid w:val="00912954"/>
    <w:rsid w:val="0091409A"/>
    <w:rsid w:val="009177BF"/>
    <w:rsid w:val="00920C27"/>
    <w:rsid w:val="00922440"/>
    <w:rsid w:val="009230FB"/>
    <w:rsid w:val="00923A29"/>
    <w:rsid w:val="00923E32"/>
    <w:rsid w:val="00925CAE"/>
    <w:rsid w:val="00926D82"/>
    <w:rsid w:val="00930212"/>
    <w:rsid w:val="0093042E"/>
    <w:rsid w:val="0093120D"/>
    <w:rsid w:val="00931737"/>
    <w:rsid w:val="009318D9"/>
    <w:rsid w:val="009323BE"/>
    <w:rsid w:val="00932A59"/>
    <w:rsid w:val="00932E44"/>
    <w:rsid w:val="00933111"/>
    <w:rsid w:val="00933245"/>
    <w:rsid w:val="00933C7F"/>
    <w:rsid w:val="009342EC"/>
    <w:rsid w:val="00936AAD"/>
    <w:rsid w:val="00937B84"/>
    <w:rsid w:val="0094022E"/>
    <w:rsid w:val="0094082E"/>
    <w:rsid w:val="009417D7"/>
    <w:rsid w:val="0094256B"/>
    <w:rsid w:val="0094478A"/>
    <w:rsid w:val="009451EB"/>
    <w:rsid w:val="00945577"/>
    <w:rsid w:val="0094594C"/>
    <w:rsid w:val="00946055"/>
    <w:rsid w:val="009469EA"/>
    <w:rsid w:val="0094768F"/>
    <w:rsid w:val="00947D05"/>
    <w:rsid w:val="00950DB7"/>
    <w:rsid w:val="00951044"/>
    <w:rsid w:val="00951E11"/>
    <w:rsid w:val="00951E71"/>
    <w:rsid w:val="00955403"/>
    <w:rsid w:val="00955BC6"/>
    <w:rsid w:val="009569AD"/>
    <w:rsid w:val="00960A79"/>
    <w:rsid w:val="00960C1C"/>
    <w:rsid w:val="0096212E"/>
    <w:rsid w:val="00962939"/>
    <w:rsid w:val="00962D93"/>
    <w:rsid w:val="0096304C"/>
    <w:rsid w:val="00965D59"/>
    <w:rsid w:val="0096673D"/>
    <w:rsid w:val="009710F0"/>
    <w:rsid w:val="00971166"/>
    <w:rsid w:val="009730F5"/>
    <w:rsid w:val="009741F7"/>
    <w:rsid w:val="00976713"/>
    <w:rsid w:val="00976EB9"/>
    <w:rsid w:val="0097708C"/>
    <w:rsid w:val="00977192"/>
    <w:rsid w:val="009772CB"/>
    <w:rsid w:val="0097741F"/>
    <w:rsid w:val="0098239A"/>
    <w:rsid w:val="00983F68"/>
    <w:rsid w:val="00984E4A"/>
    <w:rsid w:val="00984FEF"/>
    <w:rsid w:val="00985251"/>
    <w:rsid w:val="00986B53"/>
    <w:rsid w:val="009879DB"/>
    <w:rsid w:val="0099030F"/>
    <w:rsid w:val="00992090"/>
    <w:rsid w:val="009923DF"/>
    <w:rsid w:val="00994713"/>
    <w:rsid w:val="009970BF"/>
    <w:rsid w:val="009979E9"/>
    <w:rsid w:val="009A2A03"/>
    <w:rsid w:val="009A39CC"/>
    <w:rsid w:val="009A4F57"/>
    <w:rsid w:val="009A558A"/>
    <w:rsid w:val="009A5BDA"/>
    <w:rsid w:val="009A62DC"/>
    <w:rsid w:val="009A717D"/>
    <w:rsid w:val="009B3047"/>
    <w:rsid w:val="009B34FD"/>
    <w:rsid w:val="009B3894"/>
    <w:rsid w:val="009B3BC7"/>
    <w:rsid w:val="009B4CD3"/>
    <w:rsid w:val="009B5D15"/>
    <w:rsid w:val="009B5D93"/>
    <w:rsid w:val="009C1A6C"/>
    <w:rsid w:val="009C2EE4"/>
    <w:rsid w:val="009C467A"/>
    <w:rsid w:val="009C4957"/>
    <w:rsid w:val="009C5891"/>
    <w:rsid w:val="009C714E"/>
    <w:rsid w:val="009C7B27"/>
    <w:rsid w:val="009D01B7"/>
    <w:rsid w:val="009D2AC7"/>
    <w:rsid w:val="009D38CE"/>
    <w:rsid w:val="009D47D4"/>
    <w:rsid w:val="009D4E9C"/>
    <w:rsid w:val="009D5D3B"/>
    <w:rsid w:val="009D6CE9"/>
    <w:rsid w:val="009D6EFC"/>
    <w:rsid w:val="009E06DD"/>
    <w:rsid w:val="009E1C01"/>
    <w:rsid w:val="009E4E0C"/>
    <w:rsid w:val="009E51DF"/>
    <w:rsid w:val="009E5950"/>
    <w:rsid w:val="009E5B41"/>
    <w:rsid w:val="009E61D9"/>
    <w:rsid w:val="009E62E8"/>
    <w:rsid w:val="009E765F"/>
    <w:rsid w:val="009E7CA1"/>
    <w:rsid w:val="009F0DC4"/>
    <w:rsid w:val="009F276E"/>
    <w:rsid w:val="009F4932"/>
    <w:rsid w:val="009F5389"/>
    <w:rsid w:val="009F5BB2"/>
    <w:rsid w:val="009F791D"/>
    <w:rsid w:val="00A008F5"/>
    <w:rsid w:val="00A00903"/>
    <w:rsid w:val="00A01322"/>
    <w:rsid w:val="00A026B8"/>
    <w:rsid w:val="00A04074"/>
    <w:rsid w:val="00A06DE0"/>
    <w:rsid w:val="00A11A91"/>
    <w:rsid w:val="00A12130"/>
    <w:rsid w:val="00A1252F"/>
    <w:rsid w:val="00A12C0B"/>
    <w:rsid w:val="00A15A7E"/>
    <w:rsid w:val="00A16BE4"/>
    <w:rsid w:val="00A20A1B"/>
    <w:rsid w:val="00A21C17"/>
    <w:rsid w:val="00A252CB"/>
    <w:rsid w:val="00A2598C"/>
    <w:rsid w:val="00A25A23"/>
    <w:rsid w:val="00A26675"/>
    <w:rsid w:val="00A272D9"/>
    <w:rsid w:val="00A3097D"/>
    <w:rsid w:val="00A322F1"/>
    <w:rsid w:val="00A32567"/>
    <w:rsid w:val="00A337F0"/>
    <w:rsid w:val="00A34E33"/>
    <w:rsid w:val="00A35947"/>
    <w:rsid w:val="00A35AB5"/>
    <w:rsid w:val="00A43AEF"/>
    <w:rsid w:val="00A45B84"/>
    <w:rsid w:val="00A4661B"/>
    <w:rsid w:val="00A472E6"/>
    <w:rsid w:val="00A47892"/>
    <w:rsid w:val="00A47D47"/>
    <w:rsid w:val="00A47EFB"/>
    <w:rsid w:val="00A60023"/>
    <w:rsid w:val="00A61176"/>
    <w:rsid w:val="00A618EF"/>
    <w:rsid w:val="00A61992"/>
    <w:rsid w:val="00A64C68"/>
    <w:rsid w:val="00A66678"/>
    <w:rsid w:val="00A67B14"/>
    <w:rsid w:val="00A700F7"/>
    <w:rsid w:val="00A70EB4"/>
    <w:rsid w:val="00A72843"/>
    <w:rsid w:val="00A73C81"/>
    <w:rsid w:val="00A74A35"/>
    <w:rsid w:val="00A75EF9"/>
    <w:rsid w:val="00A7607F"/>
    <w:rsid w:val="00A77C6D"/>
    <w:rsid w:val="00A80603"/>
    <w:rsid w:val="00A85839"/>
    <w:rsid w:val="00A86051"/>
    <w:rsid w:val="00A86E24"/>
    <w:rsid w:val="00A9139E"/>
    <w:rsid w:val="00A92D9C"/>
    <w:rsid w:val="00A93BC4"/>
    <w:rsid w:val="00A9529B"/>
    <w:rsid w:val="00A9765C"/>
    <w:rsid w:val="00AA32B4"/>
    <w:rsid w:val="00AA360A"/>
    <w:rsid w:val="00AA3970"/>
    <w:rsid w:val="00AA3979"/>
    <w:rsid w:val="00AA4792"/>
    <w:rsid w:val="00AA5AEE"/>
    <w:rsid w:val="00AA64EA"/>
    <w:rsid w:val="00AA7D35"/>
    <w:rsid w:val="00AB4311"/>
    <w:rsid w:val="00AB4D51"/>
    <w:rsid w:val="00AB4DCD"/>
    <w:rsid w:val="00AB5457"/>
    <w:rsid w:val="00AB5DEE"/>
    <w:rsid w:val="00AB617E"/>
    <w:rsid w:val="00AB6935"/>
    <w:rsid w:val="00AC01DF"/>
    <w:rsid w:val="00AC3348"/>
    <w:rsid w:val="00AC438C"/>
    <w:rsid w:val="00AC43D2"/>
    <w:rsid w:val="00AC6FF6"/>
    <w:rsid w:val="00AD032B"/>
    <w:rsid w:val="00AD12B4"/>
    <w:rsid w:val="00AD3395"/>
    <w:rsid w:val="00AD5A73"/>
    <w:rsid w:val="00AD69D4"/>
    <w:rsid w:val="00AE0696"/>
    <w:rsid w:val="00AE113D"/>
    <w:rsid w:val="00AE37D0"/>
    <w:rsid w:val="00AE3FE1"/>
    <w:rsid w:val="00AE4E22"/>
    <w:rsid w:val="00AE5114"/>
    <w:rsid w:val="00AE5CC1"/>
    <w:rsid w:val="00AF0091"/>
    <w:rsid w:val="00AF0627"/>
    <w:rsid w:val="00AF0D57"/>
    <w:rsid w:val="00AF133A"/>
    <w:rsid w:val="00AF1D29"/>
    <w:rsid w:val="00AF35ED"/>
    <w:rsid w:val="00AF438F"/>
    <w:rsid w:val="00AF4C0F"/>
    <w:rsid w:val="00AF514B"/>
    <w:rsid w:val="00AF64DA"/>
    <w:rsid w:val="00AF73CC"/>
    <w:rsid w:val="00AF7D4A"/>
    <w:rsid w:val="00B011BA"/>
    <w:rsid w:val="00B01558"/>
    <w:rsid w:val="00B10F82"/>
    <w:rsid w:val="00B11965"/>
    <w:rsid w:val="00B11CE0"/>
    <w:rsid w:val="00B1220A"/>
    <w:rsid w:val="00B13AED"/>
    <w:rsid w:val="00B155FD"/>
    <w:rsid w:val="00B16814"/>
    <w:rsid w:val="00B2107D"/>
    <w:rsid w:val="00B21886"/>
    <w:rsid w:val="00B24451"/>
    <w:rsid w:val="00B2503C"/>
    <w:rsid w:val="00B26509"/>
    <w:rsid w:val="00B26D17"/>
    <w:rsid w:val="00B26E5B"/>
    <w:rsid w:val="00B2792D"/>
    <w:rsid w:val="00B30691"/>
    <w:rsid w:val="00B32433"/>
    <w:rsid w:val="00B34F3B"/>
    <w:rsid w:val="00B35F69"/>
    <w:rsid w:val="00B36485"/>
    <w:rsid w:val="00B36846"/>
    <w:rsid w:val="00B36EB5"/>
    <w:rsid w:val="00B407D3"/>
    <w:rsid w:val="00B43C18"/>
    <w:rsid w:val="00B44E09"/>
    <w:rsid w:val="00B46ED5"/>
    <w:rsid w:val="00B503B8"/>
    <w:rsid w:val="00B5092A"/>
    <w:rsid w:val="00B51614"/>
    <w:rsid w:val="00B51CA3"/>
    <w:rsid w:val="00B55E63"/>
    <w:rsid w:val="00B56363"/>
    <w:rsid w:val="00B56C2C"/>
    <w:rsid w:val="00B62E48"/>
    <w:rsid w:val="00B63FEB"/>
    <w:rsid w:val="00B64544"/>
    <w:rsid w:val="00B657F5"/>
    <w:rsid w:val="00B6742D"/>
    <w:rsid w:val="00B67813"/>
    <w:rsid w:val="00B701CB"/>
    <w:rsid w:val="00B70BAF"/>
    <w:rsid w:val="00B714E9"/>
    <w:rsid w:val="00B71B4A"/>
    <w:rsid w:val="00B72BC2"/>
    <w:rsid w:val="00B74051"/>
    <w:rsid w:val="00B74738"/>
    <w:rsid w:val="00B747AC"/>
    <w:rsid w:val="00B7736D"/>
    <w:rsid w:val="00B80848"/>
    <w:rsid w:val="00B81EAE"/>
    <w:rsid w:val="00B82106"/>
    <w:rsid w:val="00B854A0"/>
    <w:rsid w:val="00B86737"/>
    <w:rsid w:val="00B870CA"/>
    <w:rsid w:val="00B872C6"/>
    <w:rsid w:val="00B873C9"/>
    <w:rsid w:val="00B87AE0"/>
    <w:rsid w:val="00B91AD4"/>
    <w:rsid w:val="00B93B58"/>
    <w:rsid w:val="00B94682"/>
    <w:rsid w:val="00B94F66"/>
    <w:rsid w:val="00B95DE1"/>
    <w:rsid w:val="00B95E10"/>
    <w:rsid w:val="00B96467"/>
    <w:rsid w:val="00B9788A"/>
    <w:rsid w:val="00BA0596"/>
    <w:rsid w:val="00BA1A78"/>
    <w:rsid w:val="00BA27F8"/>
    <w:rsid w:val="00BA461E"/>
    <w:rsid w:val="00BA4CD9"/>
    <w:rsid w:val="00BA57C5"/>
    <w:rsid w:val="00BA63CC"/>
    <w:rsid w:val="00BA77CA"/>
    <w:rsid w:val="00BB000F"/>
    <w:rsid w:val="00BB003A"/>
    <w:rsid w:val="00BB1308"/>
    <w:rsid w:val="00BB1AFA"/>
    <w:rsid w:val="00BB2514"/>
    <w:rsid w:val="00BB3F58"/>
    <w:rsid w:val="00BB5EBE"/>
    <w:rsid w:val="00BB69AD"/>
    <w:rsid w:val="00BB6E9B"/>
    <w:rsid w:val="00BB70F9"/>
    <w:rsid w:val="00BC1FB2"/>
    <w:rsid w:val="00BC2C6E"/>
    <w:rsid w:val="00BC60AB"/>
    <w:rsid w:val="00BC6E8A"/>
    <w:rsid w:val="00BC7C21"/>
    <w:rsid w:val="00BD0E3C"/>
    <w:rsid w:val="00BD0EC3"/>
    <w:rsid w:val="00BE275A"/>
    <w:rsid w:val="00BE43C8"/>
    <w:rsid w:val="00BE482F"/>
    <w:rsid w:val="00BE68FF"/>
    <w:rsid w:val="00BE723C"/>
    <w:rsid w:val="00BE7580"/>
    <w:rsid w:val="00BE79A0"/>
    <w:rsid w:val="00BF19B6"/>
    <w:rsid w:val="00BF1A66"/>
    <w:rsid w:val="00BF5208"/>
    <w:rsid w:val="00BF531F"/>
    <w:rsid w:val="00BF58F6"/>
    <w:rsid w:val="00C01BB2"/>
    <w:rsid w:val="00C03554"/>
    <w:rsid w:val="00C03F52"/>
    <w:rsid w:val="00C0687A"/>
    <w:rsid w:val="00C07DCA"/>
    <w:rsid w:val="00C109CF"/>
    <w:rsid w:val="00C10E2A"/>
    <w:rsid w:val="00C12FB7"/>
    <w:rsid w:val="00C13B26"/>
    <w:rsid w:val="00C15A2F"/>
    <w:rsid w:val="00C17815"/>
    <w:rsid w:val="00C208E2"/>
    <w:rsid w:val="00C21B7E"/>
    <w:rsid w:val="00C22C69"/>
    <w:rsid w:val="00C22CDB"/>
    <w:rsid w:val="00C2599B"/>
    <w:rsid w:val="00C27DFA"/>
    <w:rsid w:val="00C30E6E"/>
    <w:rsid w:val="00C33E5D"/>
    <w:rsid w:val="00C34F3D"/>
    <w:rsid w:val="00C40941"/>
    <w:rsid w:val="00C40DA3"/>
    <w:rsid w:val="00C411FF"/>
    <w:rsid w:val="00C41F93"/>
    <w:rsid w:val="00C43F70"/>
    <w:rsid w:val="00C50663"/>
    <w:rsid w:val="00C50EB5"/>
    <w:rsid w:val="00C51667"/>
    <w:rsid w:val="00C5255A"/>
    <w:rsid w:val="00C52701"/>
    <w:rsid w:val="00C537AD"/>
    <w:rsid w:val="00C5406C"/>
    <w:rsid w:val="00C5453D"/>
    <w:rsid w:val="00C57835"/>
    <w:rsid w:val="00C57AAA"/>
    <w:rsid w:val="00C57BD4"/>
    <w:rsid w:val="00C62F19"/>
    <w:rsid w:val="00C63A33"/>
    <w:rsid w:val="00C65529"/>
    <w:rsid w:val="00C6565A"/>
    <w:rsid w:val="00C66DD7"/>
    <w:rsid w:val="00C67192"/>
    <w:rsid w:val="00C72CC9"/>
    <w:rsid w:val="00C72FCD"/>
    <w:rsid w:val="00C73286"/>
    <w:rsid w:val="00C74E03"/>
    <w:rsid w:val="00C7547B"/>
    <w:rsid w:val="00C75DB1"/>
    <w:rsid w:val="00C75E25"/>
    <w:rsid w:val="00C76587"/>
    <w:rsid w:val="00C77389"/>
    <w:rsid w:val="00C80338"/>
    <w:rsid w:val="00C808A0"/>
    <w:rsid w:val="00C81834"/>
    <w:rsid w:val="00C818DA"/>
    <w:rsid w:val="00C834B6"/>
    <w:rsid w:val="00C83C18"/>
    <w:rsid w:val="00C8472C"/>
    <w:rsid w:val="00C85201"/>
    <w:rsid w:val="00C85392"/>
    <w:rsid w:val="00C922A3"/>
    <w:rsid w:val="00C928AA"/>
    <w:rsid w:val="00C93458"/>
    <w:rsid w:val="00C940DD"/>
    <w:rsid w:val="00C94CDA"/>
    <w:rsid w:val="00C94EE7"/>
    <w:rsid w:val="00C958B3"/>
    <w:rsid w:val="00C965C2"/>
    <w:rsid w:val="00C971D0"/>
    <w:rsid w:val="00CA1D4A"/>
    <w:rsid w:val="00CA21FF"/>
    <w:rsid w:val="00CA2C9A"/>
    <w:rsid w:val="00CA2E0E"/>
    <w:rsid w:val="00CA3E4B"/>
    <w:rsid w:val="00CA4514"/>
    <w:rsid w:val="00CA7928"/>
    <w:rsid w:val="00CB0DC3"/>
    <w:rsid w:val="00CB0FEA"/>
    <w:rsid w:val="00CB2C9E"/>
    <w:rsid w:val="00CB53C3"/>
    <w:rsid w:val="00CB5551"/>
    <w:rsid w:val="00CB64D0"/>
    <w:rsid w:val="00CB6A1B"/>
    <w:rsid w:val="00CB769B"/>
    <w:rsid w:val="00CB78C5"/>
    <w:rsid w:val="00CC02D2"/>
    <w:rsid w:val="00CC2177"/>
    <w:rsid w:val="00CC450D"/>
    <w:rsid w:val="00CC7A47"/>
    <w:rsid w:val="00CC7A8E"/>
    <w:rsid w:val="00CD0BA4"/>
    <w:rsid w:val="00CD20C0"/>
    <w:rsid w:val="00CD2A14"/>
    <w:rsid w:val="00CD2B96"/>
    <w:rsid w:val="00CD2BB1"/>
    <w:rsid w:val="00CD2DCD"/>
    <w:rsid w:val="00CD3423"/>
    <w:rsid w:val="00CD584A"/>
    <w:rsid w:val="00CD78E8"/>
    <w:rsid w:val="00CE186C"/>
    <w:rsid w:val="00CE1BA3"/>
    <w:rsid w:val="00CE1C84"/>
    <w:rsid w:val="00CE43BC"/>
    <w:rsid w:val="00CE4B5D"/>
    <w:rsid w:val="00CE4F0A"/>
    <w:rsid w:val="00CE5753"/>
    <w:rsid w:val="00CE604B"/>
    <w:rsid w:val="00CE7DE2"/>
    <w:rsid w:val="00CF032A"/>
    <w:rsid w:val="00CF1E57"/>
    <w:rsid w:val="00CF21DA"/>
    <w:rsid w:val="00CF2FF5"/>
    <w:rsid w:val="00CF48A4"/>
    <w:rsid w:val="00CF566D"/>
    <w:rsid w:val="00CF5E76"/>
    <w:rsid w:val="00CF6C57"/>
    <w:rsid w:val="00CF6F0D"/>
    <w:rsid w:val="00D000EE"/>
    <w:rsid w:val="00D03173"/>
    <w:rsid w:val="00D05835"/>
    <w:rsid w:val="00D05E01"/>
    <w:rsid w:val="00D10003"/>
    <w:rsid w:val="00D11313"/>
    <w:rsid w:val="00D12F67"/>
    <w:rsid w:val="00D1384D"/>
    <w:rsid w:val="00D15A75"/>
    <w:rsid w:val="00D173B6"/>
    <w:rsid w:val="00D175C2"/>
    <w:rsid w:val="00D20CA0"/>
    <w:rsid w:val="00D20CEC"/>
    <w:rsid w:val="00D2251E"/>
    <w:rsid w:val="00D243BE"/>
    <w:rsid w:val="00D24C2F"/>
    <w:rsid w:val="00D2535A"/>
    <w:rsid w:val="00D25804"/>
    <w:rsid w:val="00D26EE7"/>
    <w:rsid w:val="00D27AC1"/>
    <w:rsid w:val="00D32581"/>
    <w:rsid w:val="00D32867"/>
    <w:rsid w:val="00D32FA1"/>
    <w:rsid w:val="00D35C8C"/>
    <w:rsid w:val="00D369DD"/>
    <w:rsid w:val="00D36D14"/>
    <w:rsid w:val="00D37B1C"/>
    <w:rsid w:val="00D40AD6"/>
    <w:rsid w:val="00D40D28"/>
    <w:rsid w:val="00D414DB"/>
    <w:rsid w:val="00D45FAA"/>
    <w:rsid w:val="00D4609E"/>
    <w:rsid w:val="00D46CB1"/>
    <w:rsid w:val="00D50454"/>
    <w:rsid w:val="00D51AFB"/>
    <w:rsid w:val="00D5205F"/>
    <w:rsid w:val="00D523E0"/>
    <w:rsid w:val="00D52D5D"/>
    <w:rsid w:val="00D53C4D"/>
    <w:rsid w:val="00D55734"/>
    <w:rsid w:val="00D55B20"/>
    <w:rsid w:val="00D55B5F"/>
    <w:rsid w:val="00D56CC8"/>
    <w:rsid w:val="00D57452"/>
    <w:rsid w:val="00D60495"/>
    <w:rsid w:val="00D628CD"/>
    <w:rsid w:val="00D63BDD"/>
    <w:rsid w:val="00D65C55"/>
    <w:rsid w:val="00D7130F"/>
    <w:rsid w:val="00D7200B"/>
    <w:rsid w:val="00D772B9"/>
    <w:rsid w:val="00D81172"/>
    <w:rsid w:val="00D81F18"/>
    <w:rsid w:val="00D8438B"/>
    <w:rsid w:val="00D84A82"/>
    <w:rsid w:val="00D85787"/>
    <w:rsid w:val="00D86459"/>
    <w:rsid w:val="00D86734"/>
    <w:rsid w:val="00D87E63"/>
    <w:rsid w:val="00D911FC"/>
    <w:rsid w:val="00D92C8E"/>
    <w:rsid w:val="00D93AF1"/>
    <w:rsid w:val="00D96011"/>
    <w:rsid w:val="00D968E0"/>
    <w:rsid w:val="00D9742B"/>
    <w:rsid w:val="00D975BC"/>
    <w:rsid w:val="00DA03FB"/>
    <w:rsid w:val="00DA04E5"/>
    <w:rsid w:val="00DA1603"/>
    <w:rsid w:val="00DA446D"/>
    <w:rsid w:val="00DA47B4"/>
    <w:rsid w:val="00DA4E1F"/>
    <w:rsid w:val="00DA6F43"/>
    <w:rsid w:val="00DA7580"/>
    <w:rsid w:val="00DB0296"/>
    <w:rsid w:val="00DB0F31"/>
    <w:rsid w:val="00DB11FC"/>
    <w:rsid w:val="00DB21B2"/>
    <w:rsid w:val="00DB63AD"/>
    <w:rsid w:val="00DB64CA"/>
    <w:rsid w:val="00DB77E8"/>
    <w:rsid w:val="00DB7C4A"/>
    <w:rsid w:val="00DC14EA"/>
    <w:rsid w:val="00DC34BA"/>
    <w:rsid w:val="00DC5354"/>
    <w:rsid w:val="00DC63F4"/>
    <w:rsid w:val="00DC67F2"/>
    <w:rsid w:val="00DD0C5C"/>
    <w:rsid w:val="00DD15B6"/>
    <w:rsid w:val="00DD1727"/>
    <w:rsid w:val="00DD2713"/>
    <w:rsid w:val="00DD3E0F"/>
    <w:rsid w:val="00DD741A"/>
    <w:rsid w:val="00DE12A4"/>
    <w:rsid w:val="00DE20B5"/>
    <w:rsid w:val="00DE21C0"/>
    <w:rsid w:val="00DE362F"/>
    <w:rsid w:val="00DE3D93"/>
    <w:rsid w:val="00DE42AC"/>
    <w:rsid w:val="00DE481F"/>
    <w:rsid w:val="00DE4ABC"/>
    <w:rsid w:val="00DE5680"/>
    <w:rsid w:val="00DE5F77"/>
    <w:rsid w:val="00DE7593"/>
    <w:rsid w:val="00DF058B"/>
    <w:rsid w:val="00DF2F38"/>
    <w:rsid w:val="00DF488D"/>
    <w:rsid w:val="00DF57DB"/>
    <w:rsid w:val="00DF64A2"/>
    <w:rsid w:val="00DF6C2A"/>
    <w:rsid w:val="00DF7ACD"/>
    <w:rsid w:val="00DF7AD6"/>
    <w:rsid w:val="00E00041"/>
    <w:rsid w:val="00E00A67"/>
    <w:rsid w:val="00E01508"/>
    <w:rsid w:val="00E01B62"/>
    <w:rsid w:val="00E0267C"/>
    <w:rsid w:val="00E03149"/>
    <w:rsid w:val="00E03FC9"/>
    <w:rsid w:val="00E042F8"/>
    <w:rsid w:val="00E04E80"/>
    <w:rsid w:val="00E07E6B"/>
    <w:rsid w:val="00E07ED3"/>
    <w:rsid w:val="00E10DCE"/>
    <w:rsid w:val="00E1354F"/>
    <w:rsid w:val="00E13815"/>
    <w:rsid w:val="00E13880"/>
    <w:rsid w:val="00E15C54"/>
    <w:rsid w:val="00E161F3"/>
    <w:rsid w:val="00E16C24"/>
    <w:rsid w:val="00E2180B"/>
    <w:rsid w:val="00E2313C"/>
    <w:rsid w:val="00E27550"/>
    <w:rsid w:val="00E27A68"/>
    <w:rsid w:val="00E27B08"/>
    <w:rsid w:val="00E300CD"/>
    <w:rsid w:val="00E308F6"/>
    <w:rsid w:val="00E30A68"/>
    <w:rsid w:val="00E319E0"/>
    <w:rsid w:val="00E32869"/>
    <w:rsid w:val="00E32B2F"/>
    <w:rsid w:val="00E3343D"/>
    <w:rsid w:val="00E33785"/>
    <w:rsid w:val="00E3427C"/>
    <w:rsid w:val="00E37733"/>
    <w:rsid w:val="00E37BCF"/>
    <w:rsid w:val="00E40153"/>
    <w:rsid w:val="00E405B5"/>
    <w:rsid w:val="00E40CE6"/>
    <w:rsid w:val="00E46864"/>
    <w:rsid w:val="00E50569"/>
    <w:rsid w:val="00E506FF"/>
    <w:rsid w:val="00E5541A"/>
    <w:rsid w:val="00E57D8E"/>
    <w:rsid w:val="00E60AFA"/>
    <w:rsid w:val="00E60F3B"/>
    <w:rsid w:val="00E611E2"/>
    <w:rsid w:val="00E63918"/>
    <w:rsid w:val="00E665C3"/>
    <w:rsid w:val="00E716BA"/>
    <w:rsid w:val="00E71CD1"/>
    <w:rsid w:val="00E7370A"/>
    <w:rsid w:val="00E73D22"/>
    <w:rsid w:val="00E741E9"/>
    <w:rsid w:val="00E74BC5"/>
    <w:rsid w:val="00E757C4"/>
    <w:rsid w:val="00E75BAC"/>
    <w:rsid w:val="00E76939"/>
    <w:rsid w:val="00E776A1"/>
    <w:rsid w:val="00E77880"/>
    <w:rsid w:val="00E77CEC"/>
    <w:rsid w:val="00E80704"/>
    <w:rsid w:val="00E80CFE"/>
    <w:rsid w:val="00E823A1"/>
    <w:rsid w:val="00E83961"/>
    <w:rsid w:val="00E8505F"/>
    <w:rsid w:val="00E9209C"/>
    <w:rsid w:val="00E9376D"/>
    <w:rsid w:val="00E94FE4"/>
    <w:rsid w:val="00E97188"/>
    <w:rsid w:val="00E9753F"/>
    <w:rsid w:val="00EA2CB7"/>
    <w:rsid w:val="00EA3E92"/>
    <w:rsid w:val="00EA4FC0"/>
    <w:rsid w:val="00EA51D7"/>
    <w:rsid w:val="00EA52A8"/>
    <w:rsid w:val="00EA558E"/>
    <w:rsid w:val="00EA66F7"/>
    <w:rsid w:val="00EA6F61"/>
    <w:rsid w:val="00EA7161"/>
    <w:rsid w:val="00EA785F"/>
    <w:rsid w:val="00EB13FB"/>
    <w:rsid w:val="00EB201A"/>
    <w:rsid w:val="00EB3409"/>
    <w:rsid w:val="00EB432C"/>
    <w:rsid w:val="00EB7379"/>
    <w:rsid w:val="00EC0B4E"/>
    <w:rsid w:val="00EC17E1"/>
    <w:rsid w:val="00EC1BC5"/>
    <w:rsid w:val="00EC241B"/>
    <w:rsid w:val="00EC3224"/>
    <w:rsid w:val="00EC386C"/>
    <w:rsid w:val="00EC4D73"/>
    <w:rsid w:val="00EC6057"/>
    <w:rsid w:val="00EC6D9F"/>
    <w:rsid w:val="00EC72AB"/>
    <w:rsid w:val="00ED00B6"/>
    <w:rsid w:val="00ED0987"/>
    <w:rsid w:val="00ED0A6B"/>
    <w:rsid w:val="00ED6ECB"/>
    <w:rsid w:val="00ED6FFE"/>
    <w:rsid w:val="00EDEBE4"/>
    <w:rsid w:val="00EE0EEB"/>
    <w:rsid w:val="00EE16F9"/>
    <w:rsid w:val="00EE2C74"/>
    <w:rsid w:val="00EE4B9E"/>
    <w:rsid w:val="00EE5716"/>
    <w:rsid w:val="00EE5D38"/>
    <w:rsid w:val="00EE63C2"/>
    <w:rsid w:val="00EE6443"/>
    <w:rsid w:val="00EE687C"/>
    <w:rsid w:val="00EE7D6B"/>
    <w:rsid w:val="00EF0464"/>
    <w:rsid w:val="00EF072B"/>
    <w:rsid w:val="00EF0B24"/>
    <w:rsid w:val="00EF2784"/>
    <w:rsid w:val="00EF35E8"/>
    <w:rsid w:val="00EF6785"/>
    <w:rsid w:val="00F00999"/>
    <w:rsid w:val="00F02276"/>
    <w:rsid w:val="00F02480"/>
    <w:rsid w:val="00F033E9"/>
    <w:rsid w:val="00F04FF6"/>
    <w:rsid w:val="00F05A40"/>
    <w:rsid w:val="00F075BA"/>
    <w:rsid w:val="00F10C25"/>
    <w:rsid w:val="00F11A2D"/>
    <w:rsid w:val="00F124D4"/>
    <w:rsid w:val="00F13A18"/>
    <w:rsid w:val="00F1545B"/>
    <w:rsid w:val="00F174B0"/>
    <w:rsid w:val="00F2033B"/>
    <w:rsid w:val="00F2074F"/>
    <w:rsid w:val="00F2097A"/>
    <w:rsid w:val="00F20A71"/>
    <w:rsid w:val="00F20BAC"/>
    <w:rsid w:val="00F21711"/>
    <w:rsid w:val="00F21800"/>
    <w:rsid w:val="00F21811"/>
    <w:rsid w:val="00F22FE9"/>
    <w:rsid w:val="00F235D6"/>
    <w:rsid w:val="00F23CB6"/>
    <w:rsid w:val="00F253A5"/>
    <w:rsid w:val="00F318A3"/>
    <w:rsid w:val="00F318F1"/>
    <w:rsid w:val="00F31FCA"/>
    <w:rsid w:val="00F338A6"/>
    <w:rsid w:val="00F3797A"/>
    <w:rsid w:val="00F4059B"/>
    <w:rsid w:val="00F41F7E"/>
    <w:rsid w:val="00F420C3"/>
    <w:rsid w:val="00F42D93"/>
    <w:rsid w:val="00F43289"/>
    <w:rsid w:val="00F433D8"/>
    <w:rsid w:val="00F4360D"/>
    <w:rsid w:val="00F437C8"/>
    <w:rsid w:val="00F45044"/>
    <w:rsid w:val="00F45B98"/>
    <w:rsid w:val="00F50A0E"/>
    <w:rsid w:val="00F546C3"/>
    <w:rsid w:val="00F57D34"/>
    <w:rsid w:val="00F60430"/>
    <w:rsid w:val="00F62607"/>
    <w:rsid w:val="00F63796"/>
    <w:rsid w:val="00F639A8"/>
    <w:rsid w:val="00F64798"/>
    <w:rsid w:val="00F6582A"/>
    <w:rsid w:val="00F72098"/>
    <w:rsid w:val="00F730C6"/>
    <w:rsid w:val="00F75871"/>
    <w:rsid w:val="00F773A0"/>
    <w:rsid w:val="00F776BC"/>
    <w:rsid w:val="00F8056D"/>
    <w:rsid w:val="00F82D1B"/>
    <w:rsid w:val="00F83D81"/>
    <w:rsid w:val="00F83E84"/>
    <w:rsid w:val="00F8449E"/>
    <w:rsid w:val="00F85786"/>
    <w:rsid w:val="00F869DB"/>
    <w:rsid w:val="00F86E64"/>
    <w:rsid w:val="00F87159"/>
    <w:rsid w:val="00F912C4"/>
    <w:rsid w:val="00F9183E"/>
    <w:rsid w:val="00F91C62"/>
    <w:rsid w:val="00F9621D"/>
    <w:rsid w:val="00F965D3"/>
    <w:rsid w:val="00F96EB5"/>
    <w:rsid w:val="00FB0048"/>
    <w:rsid w:val="00FB012F"/>
    <w:rsid w:val="00FB1066"/>
    <w:rsid w:val="00FB2AF4"/>
    <w:rsid w:val="00FB60A1"/>
    <w:rsid w:val="00FB62DD"/>
    <w:rsid w:val="00FB657B"/>
    <w:rsid w:val="00FB6E0F"/>
    <w:rsid w:val="00FB735D"/>
    <w:rsid w:val="00FB7E25"/>
    <w:rsid w:val="00FC122D"/>
    <w:rsid w:val="00FC4A34"/>
    <w:rsid w:val="00FC531D"/>
    <w:rsid w:val="00FC54F3"/>
    <w:rsid w:val="00FC5658"/>
    <w:rsid w:val="00FC5A5D"/>
    <w:rsid w:val="00FD01CA"/>
    <w:rsid w:val="00FD0479"/>
    <w:rsid w:val="00FD1690"/>
    <w:rsid w:val="00FD3D75"/>
    <w:rsid w:val="00FD4F97"/>
    <w:rsid w:val="00FD7891"/>
    <w:rsid w:val="00FE0E78"/>
    <w:rsid w:val="00FE18D5"/>
    <w:rsid w:val="00FE1F73"/>
    <w:rsid w:val="00FE23E8"/>
    <w:rsid w:val="00FE4392"/>
    <w:rsid w:val="00FE6BD9"/>
    <w:rsid w:val="00FE6C09"/>
    <w:rsid w:val="00FE7787"/>
    <w:rsid w:val="00FE7AC2"/>
    <w:rsid w:val="00FF0FD0"/>
    <w:rsid w:val="00FF56B5"/>
    <w:rsid w:val="00FF584A"/>
    <w:rsid w:val="00FF5FE2"/>
    <w:rsid w:val="00FF63E4"/>
    <w:rsid w:val="00FF6C6C"/>
    <w:rsid w:val="018B4623"/>
    <w:rsid w:val="01A7A218"/>
    <w:rsid w:val="0246738B"/>
    <w:rsid w:val="0281408F"/>
    <w:rsid w:val="02ED7A72"/>
    <w:rsid w:val="02FDF405"/>
    <w:rsid w:val="03290454"/>
    <w:rsid w:val="03353577"/>
    <w:rsid w:val="037D083A"/>
    <w:rsid w:val="04D05418"/>
    <w:rsid w:val="04D42837"/>
    <w:rsid w:val="05081B3D"/>
    <w:rsid w:val="0518B821"/>
    <w:rsid w:val="051E4DF9"/>
    <w:rsid w:val="05257136"/>
    <w:rsid w:val="05663313"/>
    <w:rsid w:val="058EB96B"/>
    <w:rsid w:val="062045B4"/>
    <w:rsid w:val="063DDBAA"/>
    <w:rsid w:val="06510E76"/>
    <w:rsid w:val="06772B3C"/>
    <w:rsid w:val="072C7772"/>
    <w:rsid w:val="073A9F87"/>
    <w:rsid w:val="07D42B1A"/>
    <w:rsid w:val="0816E1CA"/>
    <w:rsid w:val="08614F8D"/>
    <w:rsid w:val="0A232A93"/>
    <w:rsid w:val="0A45B8DD"/>
    <w:rsid w:val="0AE94261"/>
    <w:rsid w:val="0B309F6A"/>
    <w:rsid w:val="0BBD000F"/>
    <w:rsid w:val="0C021E98"/>
    <w:rsid w:val="0C50D3B1"/>
    <w:rsid w:val="0C6350A6"/>
    <w:rsid w:val="0C943709"/>
    <w:rsid w:val="0D4A2A67"/>
    <w:rsid w:val="0DF1585C"/>
    <w:rsid w:val="0E019946"/>
    <w:rsid w:val="0E089261"/>
    <w:rsid w:val="0E7709C5"/>
    <w:rsid w:val="0E91BF3E"/>
    <w:rsid w:val="0EB7FCDE"/>
    <w:rsid w:val="0F522488"/>
    <w:rsid w:val="0F9C5E34"/>
    <w:rsid w:val="0FF61B5C"/>
    <w:rsid w:val="0FFB3FE0"/>
    <w:rsid w:val="101AEB40"/>
    <w:rsid w:val="116F9DD9"/>
    <w:rsid w:val="11956EFC"/>
    <w:rsid w:val="11ABD6ED"/>
    <w:rsid w:val="11E327B3"/>
    <w:rsid w:val="122CAB52"/>
    <w:rsid w:val="1280EAB6"/>
    <w:rsid w:val="144C0927"/>
    <w:rsid w:val="15243943"/>
    <w:rsid w:val="1658F5CA"/>
    <w:rsid w:val="168B6824"/>
    <w:rsid w:val="1691E1DB"/>
    <w:rsid w:val="174710A7"/>
    <w:rsid w:val="176541A6"/>
    <w:rsid w:val="17E73141"/>
    <w:rsid w:val="19E70C36"/>
    <w:rsid w:val="1A4813C6"/>
    <w:rsid w:val="1AB7D75F"/>
    <w:rsid w:val="1AC4EEE9"/>
    <w:rsid w:val="1B448FEB"/>
    <w:rsid w:val="1D579DD8"/>
    <w:rsid w:val="1E0D0082"/>
    <w:rsid w:val="1F0A6CA7"/>
    <w:rsid w:val="204396C3"/>
    <w:rsid w:val="20ACE7BE"/>
    <w:rsid w:val="20FA2388"/>
    <w:rsid w:val="21139CD2"/>
    <w:rsid w:val="2120DE41"/>
    <w:rsid w:val="21AB0F77"/>
    <w:rsid w:val="2207E32D"/>
    <w:rsid w:val="23506B1E"/>
    <w:rsid w:val="2350E392"/>
    <w:rsid w:val="23D8438C"/>
    <w:rsid w:val="24A1D44A"/>
    <w:rsid w:val="253E01AE"/>
    <w:rsid w:val="26199A7E"/>
    <w:rsid w:val="2685C76B"/>
    <w:rsid w:val="26E5CEBF"/>
    <w:rsid w:val="27274B72"/>
    <w:rsid w:val="272E6E29"/>
    <w:rsid w:val="27314AAF"/>
    <w:rsid w:val="278BC3B2"/>
    <w:rsid w:val="27CCF4B1"/>
    <w:rsid w:val="283D186B"/>
    <w:rsid w:val="2846808A"/>
    <w:rsid w:val="288ECF33"/>
    <w:rsid w:val="293B62E9"/>
    <w:rsid w:val="2AEFEF8A"/>
    <w:rsid w:val="2B7A32A8"/>
    <w:rsid w:val="2CC42B7E"/>
    <w:rsid w:val="2CD6D8E0"/>
    <w:rsid w:val="2DDDBD36"/>
    <w:rsid w:val="2E4A7178"/>
    <w:rsid w:val="2E632988"/>
    <w:rsid w:val="2EA3AE39"/>
    <w:rsid w:val="2F4EBD6F"/>
    <w:rsid w:val="30518FE1"/>
    <w:rsid w:val="31027383"/>
    <w:rsid w:val="32F66919"/>
    <w:rsid w:val="33FAFE1F"/>
    <w:rsid w:val="34172743"/>
    <w:rsid w:val="34E0A14A"/>
    <w:rsid w:val="3504E209"/>
    <w:rsid w:val="36210C99"/>
    <w:rsid w:val="36D5170D"/>
    <w:rsid w:val="36E749E6"/>
    <w:rsid w:val="38E8726F"/>
    <w:rsid w:val="396F9061"/>
    <w:rsid w:val="3A321C11"/>
    <w:rsid w:val="3A512ACA"/>
    <w:rsid w:val="3A8ED73E"/>
    <w:rsid w:val="3A9D21C2"/>
    <w:rsid w:val="3AF07FEE"/>
    <w:rsid w:val="3B4360A1"/>
    <w:rsid w:val="3BB198CA"/>
    <w:rsid w:val="3BFD2CDA"/>
    <w:rsid w:val="3C807B39"/>
    <w:rsid w:val="3D381A05"/>
    <w:rsid w:val="3FF2A39F"/>
    <w:rsid w:val="3FF5F1C8"/>
    <w:rsid w:val="405E37EF"/>
    <w:rsid w:val="40BB862E"/>
    <w:rsid w:val="40BED49A"/>
    <w:rsid w:val="40DB4D7E"/>
    <w:rsid w:val="4153810E"/>
    <w:rsid w:val="41623534"/>
    <w:rsid w:val="4231D659"/>
    <w:rsid w:val="4339356E"/>
    <w:rsid w:val="44508D4F"/>
    <w:rsid w:val="45778EE1"/>
    <w:rsid w:val="460623B7"/>
    <w:rsid w:val="47072112"/>
    <w:rsid w:val="47C135A2"/>
    <w:rsid w:val="4802D90D"/>
    <w:rsid w:val="481FEF88"/>
    <w:rsid w:val="493999FF"/>
    <w:rsid w:val="4A467E5F"/>
    <w:rsid w:val="4A88BD8B"/>
    <w:rsid w:val="4B07CA55"/>
    <w:rsid w:val="4C571BE3"/>
    <w:rsid w:val="4CFBFD37"/>
    <w:rsid w:val="4D920A9D"/>
    <w:rsid w:val="4E00E076"/>
    <w:rsid w:val="4E395BFC"/>
    <w:rsid w:val="4E965D6B"/>
    <w:rsid w:val="4E97C349"/>
    <w:rsid w:val="4ECE4768"/>
    <w:rsid w:val="4EFEBDD4"/>
    <w:rsid w:val="4F92C07B"/>
    <w:rsid w:val="50E6DA63"/>
    <w:rsid w:val="52124E63"/>
    <w:rsid w:val="524C72B0"/>
    <w:rsid w:val="528208B4"/>
    <w:rsid w:val="52DADDEA"/>
    <w:rsid w:val="53B50F30"/>
    <w:rsid w:val="5447E803"/>
    <w:rsid w:val="5483EC87"/>
    <w:rsid w:val="54E5FA7D"/>
    <w:rsid w:val="55EEA591"/>
    <w:rsid w:val="56031AC4"/>
    <w:rsid w:val="5620FD77"/>
    <w:rsid w:val="57BCD6C4"/>
    <w:rsid w:val="57F0BE93"/>
    <w:rsid w:val="595B20F9"/>
    <w:rsid w:val="59B9C566"/>
    <w:rsid w:val="59F0159A"/>
    <w:rsid w:val="5BBCFE47"/>
    <w:rsid w:val="5BC7B8EC"/>
    <w:rsid w:val="5CC686BF"/>
    <w:rsid w:val="5D1CDBA6"/>
    <w:rsid w:val="5D3FA449"/>
    <w:rsid w:val="5DA07A76"/>
    <w:rsid w:val="5DEAD567"/>
    <w:rsid w:val="5E098921"/>
    <w:rsid w:val="5E38CF48"/>
    <w:rsid w:val="5EC86086"/>
    <w:rsid w:val="5FC0368A"/>
    <w:rsid w:val="60F52384"/>
    <w:rsid w:val="6100F395"/>
    <w:rsid w:val="617E950F"/>
    <w:rsid w:val="61A17FC6"/>
    <w:rsid w:val="61F1586C"/>
    <w:rsid w:val="621AAAE5"/>
    <w:rsid w:val="624B8155"/>
    <w:rsid w:val="626C7997"/>
    <w:rsid w:val="63155A70"/>
    <w:rsid w:val="63E61EF2"/>
    <w:rsid w:val="643DFE4E"/>
    <w:rsid w:val="645AB944"/>
    <w:rsid w:val="646D246E"/>
    <w:rsid w:val="651DABB6"/>
    <w:rsid w:val="6612DF62"/>
    <w:rsid w:val="6636971B"/>
    <w:rsid w:val="6684395E"/>
    <w:rsid w:val="66A9A623"/>
    <w:rsid w:val="66C00C85"/>
    <w:rsid w:val="66C99593"/>
    <w:rsid w:val="66CF223C"/>
    <w:rsid w:val="66FF7613"/>
    <w:rsid w:val="67BC231B"/>
    <w:rsid w:val="67C2CB86"/>
    <w:rsid w:val="68D161CF"/>
    <w:rsid w:val="693D1D89"/>
    <w:rsid w:val="694596F4"/>
    <w:rsid w:val="69730467"/>
    <w:rsid w:val="6977D25A"/>
    <w:rsid w:val="69A4EAB0"/>
    <w:rsid w:val="69F26CCF"/>
    <w:rsid w:val="6A514778"/>
    <w:rsid w:val="6AC4D46C"/>
    <w:rsid w:val="6B42D064"/>
    <w:rsid w:val="6C397C21"/>
    <w:rsid w:val="6C4B9DE7"/>
    <w:rsid w:val="6C6E27EE"/>
    <w:rsid w:val="6D1920F3"/>
    <w:rsid w:val="6D30A1EC"/>
    <w:rsid w:val="6DE00929"/>
    <w:rsid w:val="6E1BF80E"/>
    <w:rsid w:val="6E1CA151"/>
    <w:rsid w:val="6E367927"/>
    <w:rsid w:val="6E69A58E"/>
    <w:rsid w:val="6E6D73FB"/>
    <w:rsid w:val="6E96A98B"/>
    <w:rsid w:val="6F85E68C"/>
    <w:rsid w:val="701E1AE4"/>
    <w:rsid w:val="7138CE27"/>
    <w:rsid w:val="71B4D9EF"/>
    <w:rsid w:val="71B87574"/>
    <w:rsid w:val="71C6E32C"/>
    <w:rsid w:val="71D1DFE3"/>
    <w:rsid w:val="7220417B"/>
    <w:rsid w:val="7242E79C"/>
    <w:rsid w:val="724691C3"/>
    <w:rsid w:val="72BC379B"/>
    <w:rsid w:val="74356A5E"/>
    <w:rsid w:val="75018D56"/>
    <w:rsid w:val="75289F21"/>
    <w:rsid w:val="75603111"/>
    <w:rsid w:val="75BCF517"/>
    <w:rsid w:val="75D8B5C0"/>
    <w:rsid w:val="76DCAF1E"/>
    <w:rsid w:val="76FE1725"/>
    <w:rsid w:val="779A2C75"/>
    <w:rsid w:val="77E845A3"/>
    <w:rsid w:val="7836BCB4"/>
    <w:rsid w:val="799898CC"/>
    <w:rsid w:val="7A804686"/>
    <w:rsid w:val="7AE9090E"/>
    <w:rsid w:val="7B75265B"/>
    <w:rsid w:val="7B9926C7"/>
    <w:rsid w:val="7BDE5F98"/>
    <w:rsid w:val="7CCF92D5"/>
    <w:rsid w:val="7D596C8A"/>
    <w:rsid w:val="7D79C980"/>
    <w:rsid w:val="7DEECAD7"/>
    <w:rsid w:val="7E0E5CAF"/>
    <w:rsid w:val="7E34EFBB"/>
    <w:rsid w:val="7E9D88EA"/>
    <w:rsid w:val="7F4700D9"/>
    <w:rsid w:val="7FB16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FCE27"/>
  <w15:docId w15:val="{BF8B467C-9E53-480D-8722-C24840FD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660229"/>
    <w:pPr>
      <w:keepNext/>
      <w:keepLines/>
      <w:numPr>
        <w:numId w:val="5"/>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0229"/>
    <w:pPr>
      <w:keepNext/>
      <w:keepLines/>
      <w:numPr>
        <w:ilvl w:val="1"/>
        <w:numId w:val="5"/>
      </w:numPr>
      <w:spacing w:before="120" w:after="0" w:line="240" w:lineRule="auto"/>
      <w:ind w:left="578" w:hanging="578"/>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0229"/>
    <w:pPr>
      <w:keepNext/>
      <w:keepLines/>
      <w:numPr>
        <w:ilvl w:val="2"/>
        <w:numId w:val="5"/>
      </w:numPr>
      <w:spacing w:before="120" w:after="0" w:line="276"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7ED2"/>
    <w:pPr>
      <w:keepNext/>
      <w:keepLines/>
      <w:numPr>
        <w:ilvl w:val="3"/>
        <w:numId w:val="5"/>
      </w:numPr>
      <w:spacing w:before="120" w:after="0"/>
      <w:ind w:left="862" w:hanging="862"/>
      <w:outlineLvl w:val="3"/>
    </w:pPr>
    <w:rPr>
      <w:rFonts w:asciiTheme="majorHAnsi" w:eastAsiaTheme="majorEastAsia" w:hAnsiTheme="majorHAnsi" w:cstheme="majorBidi"/>
      <w:iCs/>
      <w:color w:val="2E74B5" w:themeColor="accent1" w:themeShade="BF"/>
    </w:rPr>
  </w:style>
  <w:style w:type="paragraph" w:styleId="Heading5">
    <w:name w:val="heading 5"/>
    <w:basedOn w:val="Normal"/>
    <w:next w:val="Normal"/>
    <w:link w:val="Heading5Char"/>
    <w:uiPriority w:val="9"/>
    <w:unhideWhenUsed/>
    <w:qFormat/>
    <w:rsid w:val="004D7ED2"/>
    <w:pPr>
      <w:keepNext/>
      <w:keepLines/>
      <w:numPr>
        <w:ilvl w:val="4"/>
        <w:numId w:val="5"/>
      </w:numPr>
      <w:spacing w:before="120" w:after="0" w:line="276" w:lineRule="auto"/>
      <w:ind w:left="1009" w:hanging="1009"/>
      <w:outlineLvl w:val="4"/>
    </w:pPr>
    <w:rPr>
      <w:rFonts w:asciiTheme="majorHAnsi" w:eastAsiaTheme="majorEastAsia" w:hAnsiTheme="majorHAnsi" w:cstheme="majorBidi"/>
      <w:i/>
      <w:color w:val="2E74B5" w:themeColor="accent1" w:themeShade="BF"/>
    </w:rPr>
  </w:style>
  <w:style w:type="paragraph" w:styleId="Heading6">
    <w:name w:val="heading 6"/>
    <w:basedOn w:val="Normal"/>
    <w:next w:val="Normal"/>
    <w:link w:val="Heading6Char"/>
    <w:uiPriority w:val="9"/>
    <w:unhideWhenUsed/>
    <w:qFormat/>
    <w:rsid w:val="004D7ED2"/>
    <w:pPr>
      <w:keepNext/>
      <w:keepLines/>
      <w:numPr>
        <w:ilvl w:val="5"/>
        <w:numId w:val="5"/>
      </w:numPr>
      <w:spacing w:before="40" w:after="0"/>
      <w:outlineLvl w:val="5"/>
    </w:pPr>
    <w:rPr>
      <w:rFonts w:asciiTheme="majorHAnsi" w:eastAsiaTheme="majorEastAsia" w:hAnsiTheme="majorHAnsi" w:cstheme="majorBidi"/>
      <w:i/>
      <w:color w:val="1F4D78" w:themeColor="accent1" w:themeShade="7F"/>
      <w:sz w:val="21"/>
    </w:rPr>
  </w:style>
  <w:style w:type="paragraph" w:styleId="Heading7">
    <w:name w:val="heading 7"/>
    <w:basedOn w:val="Normal"/>
    <w:next w:val="Normal"/>
    <w:link w:val="Heading7Char"/>
    <w:uiPriority w:val="9"/>
    <w:unhideWhenUsed/>
    <w:qFormat/>
    <w:rsid w:val="00BF58F6"/>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BF58F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229"/>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66022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60229"/>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4D7ED2"/>
    <w:rPr>
      <w:rFonts w:asciiTheme="majorHAnsi" w:eastAsiaTheme="majorEastAsia" w:hAnsiTheme="majorHAnsi" w:cstheme="majorBidi"/>
      <w:iCs/>
      <w:color w:val="2E74B5" w:themeColor="accent1" w:themeShade="BF"/>
      <w:lang w:val="en-US"/>
    </w:rPr>
  </w:style>
  <w:style w:type="character" w:customStyle="1" w:styleId="Heading5Char">
    <w:name w:val="Heading 5 Char"/>
    <w:basedOn w:val="DefaultParagraphFont"/>
    <w:link w:val="Heading5"/>
    <w:uiPriority w:val="9"/>
    <w:rsid w:val="004D7ED2"/>
    <w:rPr>
      <w:rFonts w:asciiTheme="majorHAnsi" w:eastAsiaTheme="majorEastAsia" w:hAnsiTheme="majorHAnsi" w:cstheme="majorBidi"/>
      <w: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BulletH1,Figure_name,Bullet- First level,List Paragraph1,Corbus_W/o Numbering,Ref,Bullet List Paragraph,Use Case List Paragraph,List Paragraph11,Bullet List,FooterText,TOC style,Equipment,lp1,EG Bullet 1,Style"/>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BulletH1 Char,Figure_name Char,Bullet- First level Char,List Paragraph1 Char,Corbus_W/o Numbering Char,Ref Char,Bullet List Paragraph Char,Use Case List Paragraph Char,List Paragraph11 Char"/>
    <w:basedOn w:val="DefaultParagraphFont"/>
    <w:link w:val="ListParagraph"/>
    <w:uiPriority w:val="34"/>
    <w:qFormat/>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4D7ED2"/>
    <w:rPr>
      <w:rFonts w:asciiTheme="majorHAnsi" w:eastAsiaTheme="majorEastAsia" w:hAnsiTheme="majorHAnsi" w:cstheme="majorBidi"/>
      <w:i/>
      <w:color w:val="1F4D78" w:themeColor="accent1" w:themeShade="7F"/>
      <w:sz w:val="21"/>
      <w:lang w:val="en-US"/>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rsid w:val="00BF58F6"/>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rsid w:val="00BF58F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lang w:val="en-US"/>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character" w:styleId="IntenseEmphasis">
    <w:name w:val="Intense Emphasis"/>
    <w:basedOn w:val="DefaultParagraphFont"/>
    <w:uiPriority w:val="21"/>
    <w:qFormat/>
    <w:rsid w:val="0040388C"/>
    <w:rPr>
      <w:i/>
      <w:iCs/>
      <w:color w:val="5B9BD5" w:themeColor="accent1"/>
    </w:rPr>
  </w:style>
  <w:style w:type="table" w:styleId="GridTable1Light-Accent1">
    <w:name w:val="Grid Table 1 Light Accent 1"/>
    <w:basedOn w:val="TableNormal"/>
    <w:uiPriority w:val="46"/>
    <w:rsid w:val="00545DE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1C3E8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1-Accent5">
    <w:name w:val="Medium Shading 1 Accent 5"/>
    <w:basedOn w:val="TableNormal"/>
    <w:uiPriority w:val="63"/>
    <w:rsid w:val="00FF0FD0"/>
    <w:pPr>
      <w:spacing w:after="0" w:line="240" w:lineRule="auto"/>
    </w:pPr>
    <w:rPr>
      <w:rFonts w:eastAsiaTheme="minorEastAsia"/>
      <w:lang w:val="en-US"/>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customStyle="1" w:styleId="paragraph">
    <w:name w:val="paragraph"/>
    <w:basedOn w:val="Normal"/>
    <w:rsid w:val="00B94F66"/>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B94F66"/>
  </w:style>
  <w:style w:type="character" w:customStyle="1" w:styleId="eop">
    <w:name w:val="eop"/>
    <w:basedOn w:val="DefaultParagraphFont"/>
    <w:rsid w:val="00B94F66"/>
  </w:style>
  <w:style w:type="paragraph" w:styleId="TOC4">
    <w:name w:val="toc 4"/>
    <w:basedOn w:val="Normal"/>
    <w:next w:val="Normal"/>
    <w:autoRedefine/>
    <w:uiPriority w:val="39"/>
    <w:unhideWhenUsed/>
    <w:rsid w:val="00FC5658"/>
    <w:pPr>
      <w:spacing w:after="100"/>
      <w:ind w:left="660"/>
    </w:pPr>
  </w:style>
  <w:style w:type="paragraph" w:styleId="TOC5">
    <w:name w:val="toc 5"/>
    <w:basedOn w:val="Normal"/>
    <w:next w:val="Normal"/>
    <w:autoRedefine/>
    <w:uiPriority w:val="39"/>
    <w:unhideWhenUsed/>
    <w:rsid w:val="00FC5658"/>
    <w:pPr>
      <w:spacing w:after="100"/>
      <w:ind w:left="880"/>
    </w:pPr>
  </w:style>
  <w:style w:type="paragraph" w:customStyle="1" w:styleId="Default">
    <w:name w:val="Default"/>
    <w:rsid w:val="002F5ACB"/>
    <w:pPr>
      <w:autoSpaceDE w:val="0"/>
      <w:autoSpaceDN w:val="0"/>
      <w:adjustRightInd w:val="0"/>
      <w:spacing w:after="0" w:line="240" w:lineRule="auto"/>
    </w:pPr>
    <w:rPr>
      <w:rFonts w:ascii="Calibri" w:hAnsi="Calibri" w:cs="Calibri"/>
      <w:color w:val="000000"/>
      <w:sz w:val="24"/>
      <w:szCs w:val="24"/>
    </w:rPr>
  </w:style>
  <w:style w:type="character" w:customStyle="1" w:styleId="UnresolvedMention1">
    <w:name w:val="Unresolved Mention1"/>
    <w:basedOn w:val="DefaultParagraphFont"/>
    <w:uiPriority w:val="99"/>
    <w:rsid w:val="00807265"/>
    <w:rPr>
      <w:color w:val="808080"/>
      <w:shd w:val="clear" w:color="auto" w:fill="E6E6E6"/>
    </w:rPr>
  </w:style>
  <w:style w:type="character" w:styleId="FollowedHyperlink">
    <w:name w:val="FollowedHyperlink"/>
    <w:basedOn w:val="DefaultParagraphFont"/>
    <w:uiPriority w:val="99"/>
    <w:semiHidden/>
    <w:unhideWhenUsed/>
    <w:rsid w:val="00702E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165233">
      <w:bodyDiv w:val="1"/>
      <w:marLeft w:val="0"/>
      <w:marRight w:val="0"/>
      <w:marTop w:val="0"/>
      <w:marBottom w:val="0"/>
      <w:divBdr>
        <w:top w:val="none" w:sz="0" w:space="0" w:color="auto"/>
        <w:left w:val="none" w:sz="0" w:space="0" w:color="auto"/>
        <w:bottom w:val="none" w:sz="0" w:space="0" w:color="auto"/>
        <w:right w:val="none" w:sz="0" w:space="0" w:color="auto"/>
      </w:divBdr>
    </w:div>
    <w:div w:id="1083837269">
      <w:bodyDiv w:val="1"/>
      <w:marLeft w:val="0"/>
      <w:marRight w:val="0"/>
      <w:marTop w:val="0"/>
      <w:marBottom w:val="0"/>
      <w:divBdr>
        <w:top w:val="none" w:sz="0" w:space="0" w:color="auto"/>
        <w:left w:val="none" w:sz="0" w:space="0" w:color="auto"/>
        <w:bottom w:val="none" w:sz="0" w:space="0" w:color="auto"/>
        <w:right w:val="none" w:sz="0" w:space="0" w:color="auto"/>
      </w:divBdr>
    </w:div>
    <w:div w:id="1094205384">
      <w:bodyDiv w:val="1"/>
      <w:marLeft w:val="0"/>
      <w:marRight w:val="0"/>
      <w:marTop w:val="0"/>
      <w:marBottom w:val="0"/>
      <w:divBdr>
        <w:top w:val="none" w:sz="0" w:space="0" w:color="auto"/>
        <w:left w:val="none" w:sz="0" w:space="0" w:color="auto"/>
        <w:bottom w:val="none" w:sz="0" w:space="0" w:color="auto"/>
        <w:right w:val="none" w:sz="0" w:space="0" w:color="auto"/>
      </w:divBdr>
    </w:div>
    <w:div w:id="1597983785">
      <w:bodyDiv w:val="1"/>
      <w:marLeft w:val="0"/>
      <w:marRight w:val="0"/>
      <w:marTop w:val="0"/>
      <w:marBottom w:val="0"/>
      <w:divBdr>
        <w:top w:val="none" w:sz="0" w:space="0" w:color="auto"/>
        <w:left w:val="none" w:sz="0" w:space="0" w:color="auto"/>
        <w:bottom w:val="none" w:sz="0" w:space="0" w:color="auto"/>
        <w:right w:val="none" w:sz="0" w:space="0" w:color="auto"/>
      </w:divBdr>
    </w:div>
    <w:div w:id="1611429136">
      <w:bodyDiv w:val="1"/>
      <w:marLeft w:val="0"/>
      <w:marRight w:val="0"/>
      <w:marTop w:val="0"/>
      <w:marBottom w:val="0"/>
      <w:divBdr>
        <w:top w:val="none" w:sz="0" w:space="0" w:color="auto"/>
        <w:left w:val="none" w:sz="0" w:space="0" w:color="auto"/>
        <w:bottom w:val="none" w:sz="0" w:space="0" w:color="auto"/>
        <w:right w:val="none" w:sz="0" w:space="0" w:color="auto"/>
      </w:divBdr>
    </w:div>
    <w:div w:id="185468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2.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endnotes" Target="end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2.xml"/><Relationship Id="rId27" Type="http://schemas.openxmlformats.org/officeDocument/2006/relationships/image" Target="media/image4.png"/><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0C85FB-2A8B-4584-A180-13BFE66AB9C9}" type="doc">
      <dgm:prSet loTypeId="urn:microsoft.com/office/officeart/2005/8/layout/hierarchy4" loCatId="list" qsTypeId="urn:microsoft.com/office/officeart/2005/8/quickstyle/simple1" qsCatId="simple" csTypeId="urn:microsoft.com/office/officeart/2005/8/colors/accent5_3" csCatId="accent5" phldr="1"/>
      <dgm:spPr/>
      <dgm:t>
        <a:bodyPr/>
        <a:lstStyle/>
        <a:p>
          <a:endParaRPr lang="en-US"/>
        </a:p>
      </dgm:t>
    </dgm:pt>
    <dgm:pt modelId="{BDF302D1-3CE2-4E8D-8FBF-045F8AA92407}">
      <dgm:prSet phldrT="[Text]"/>
      <dgm:spPr/>
      <dgm:t>
        <a:bodyPr/>
        <a:lstStyle/>
        <a:p>
          <a:r>
            <a:rPr lang="en-US"/>
            <a:t>Performance</a:t>
          </a:r>
        </a:p>
      </dgm:t>
    </dgm:pt>
    <dgm:pt modelId="{5DCEA92A-BA8F-4827-84CF-003B66BB8E6D}" type="parTrans" cxnId="{9E5458E8-B3BC-4442-AE73-5EF498A49145}">
      <dgm:prSet/>
      <dgm:spPr/>
      <dgm:t>
        <a:bodyPr/>
        <a:lstStyle/>
        <a:p>
          <a:endParaRPr lang="en-US"/>
        </a:p>
      </dgm:t>
    </dgm:pt>
    <dgm:pt modelId="{2C396390-9780-4FD3-B4E9-9F6A5AA74093}" type="sibTrans" cxnId="{9E5458E8-B3BC-4442-AE73-5EF498A49145}">
      <dgm:prSet/>
      <dgm:spPr/>
      <dgm:t>
        <a:bodyPr/>
        <a:lstStyle/>
        <a:p>
          <a:endParaRPr lang="en-US"/>
        </a:p>
      </dgm:t>
    </dgm:pt>
    <dgm:pt modelId="{EAC5DCCF-AC69-410D-80D2-9574AAD916B1}">
      <dgm:prSet phldrT="[Text]"/>
      <dgm:spPr/>
      <dgm:t>
        <a:bodyPr/>
        <a:lstStyle/>
        <a:p>
          <a:r>
            <a:rPr lang="en-US"/>
            <a:t>Reliability</a:t>
          </a:r>
        </a:p>
      </dgm:t>
    </dgm:pt>
    <dgm:pt modelId="{491F1AB1-0541-416B-B240-6DFF440A1700}" type="parTrans" cxnId="{C61D2E9D-E895-4FBF-8623-8A28F9E40A63}">
      <dgm:prSet/>
      <dgm:spPr/>
      <dgm:t>
        <a:bodyPr/>
        <a:lstStyle/>
        <a:p>
          <a:endParaRPr lang="en-US"/>
        </a:p>
      </dgm:t>
    </dgm:pt>
    <dgm:pt modelId="{11CADAFA-831E-44ED-A4D6-9B7673F4AC0A}" type="sibTrans" cxnId="{C61D2E9D-E895-4FBF-8623-8A28F9E40A63}">
      <dgm:prSet/>
      <dgm:spPr/>
      <dgm:t>
        <a:bodyPr/>
        <a:lstStyle/>
        <a:p>
          <a:endParaRPr lang="en-US"/>
        </a:p>
      </dgm:t>
    </dgm:pt>
    <dgm:pt modelId="{53D99B28-838C-44F4-8398-3FB091DD2174}">
      <dgm:prSet phldrT="[Text]"/>
      <dgm:spPr/>
      <dgm:t>
        <a:bodyPr/>
        <a:lstStyle/>
        <a:p>
          <a:r>
            <a:rPr lang="en-US"/>
            <a:t>Security</a:t>
          </a:r>
        </a:p>
      </dgm:t>
    </dgm:pt>
    <dgm:pt modelId="{C7A7E4C8-BEA1-4008-890E-AD4ABDEE6AAD}" type="parTrans" cxnId="{4E91DB15-366D-4E37-AD91-F78472A43428}">
      <dgm:prSet/>
      <dgm:spPr/>
      <dgm:t>
        <a:bodyPr/>
        <a:lstStyle/>
        <a:p>
          <a:endParaRPr lang="en-US"/>
        </a:p>
      </dgm:t>
    </dgm:pt>
    <dgm:pt modelId="{4BF76164-1A3B-419E-8FA2-948AE6D1CD3F}" type="sibTrans" cxnId="{4E91DB15-366D-4E37-AD91-F78472A43428}">
      <dgm:prSet/>
      <dgm:spPr/>
      <dgm:t>
        <a:bodyPr/>
        <a:lstStyle/>
        <a:p>
          <a:endParaRPr lang="en-US"/>
        </a:p>
      </dgm:t>
    </dgm:pt>
    <dgm:pt modelId="{3D860212-236B-4F18-8BA2-35AAD398C07C}" type="pres">
      <dgm:prSet presAssocID="{D90C85FB-2A8B-4584-A180-13BFE66AB9C9}" presName="Name0" presStyleCnt="0">
        <dgm:presLayoutVars>
          <dgm:chPref val="1"/>
          <dgm:dir/>
          <dgm:animOne val="branch"/>
          <dgm:animLvl val="lvl"/>
          <dgm:resizeHandles/>
        </dgm:presLayoutVars>
      </dgm:prSet>
      <dgm:spPr/>
    </dgm:pt>
    <dgm:pt modelId="{42F1042D-5A79-4B33-92C8-3C656124D324}" type="pres">
      <dgm:prSet presAssocID="{BDF302D1-3CE2-4E8D-8FBF-045F8AA92407}" presName="vertOne" presStyleCnt="0"/>
      <dgm:spPr/>
    </dgm:pt>
    <dgm:pt modelId="{B5EDA8CA-F4DE-45D3-818F-35361F304EA2}" type="pres">
      <dgm:prSet presAssocID="{BDF302D1-3CE2-4E8D-8FBF-045F8AA92407}" presName="txOne" presStyleLbl="node0" presStyleIdx="0" presStyleCnt="3">
        <dgm:presLayoutVars>
          <dgm:chPref val="3"/>
        </dgm:presLayoutVars>
      </dgm:prSet>
      <dgm:spPr/>
    </dgm:pt>
    <dgm:pt modelId="{96E3FBEB-AC88-415D-912E-A93869C5DB8C}" type="pres">
      <dgm:prSet presAssocID="{BDF302D1-3CE2-4E8D-8FBF-045F8AA92407}" presName="horzOne" presStyleCnt="0"/>
      <dgm:spPr/>
    </dgm:pt>
    <dgm:pt modelId="{FA90DCC0-495F-4BC7-8BE1-0ACC1233A38F}" type="pres">
      <dgm:prSet presAssocID="{2C396390-9780-4FD3-B4E9-9F6A5AA74093}" presName="sibSpaceOne" presStyleCnt="0"/>
      <dgm:spPr/>
    </dgm:pt>
    <dgm:pt modelId="{A89FBBE2-C60C-4C0A-80E3-2F44082F3EB0}" type="pres">
      <dgm:prSet presAssocID="{EAC5DCCF-AC69-410D-80D2-9574AAD916B1}" presName="vertOne" presStyleCnt="0"/>
      <dgm:spPr/>
    </dgm:pt>
    <dgm:pt modelId="{89EF5BE2-F55F-4732-9E20-6570BDB8BE96}" type="pres">
      <dgm:prSet presAssocID="{EAC5DCCF-AC69-410D-80D2-9574AAD916B1}" presName="txOne" presStyleLbl="node0" presStyleIdx="1" presStyleCnt="3">
        <dgm:presLayoutVars>
          <dgm:chPref val="3"/>
        </dgm:presLayoutVars>
      </dgm:prSet>
      <dgm:spPr/>
    </dgm:pt>
    <dgm:pt modelId="{71707F38-E798-4254-A172-151391D28FED}" type="pres">
      <dgm:prSet presAssocID="{EAC5DCCF-AC69-410D-80D2-9574AAD916B1}" presName="horzOne" presStyleCnt="0"/>
      <dgm:spPr/>
    </dgm:pt>
    <dgm:pt modelId="{F4783336-BC71-4DF8-966A-FCCF69BDFBDC}" type="pres">
      <dgm:prSet presAssocID="{11CADAFA-831E-44ED-A4D6-9B7673F4AC0A}" presName="sibSpaceOne" presStyleCnt="0"/>
      <dgm:spPr/>
    </dgm:pt>
    <dgm:pt modelId="{F4B0ED1E-1689-4F51-B164-EB2F671249B9}" type="pres">
      <dgm:prSet presAssocID="{53D99B28-838C-44F4-8398-3FB091DD2174}" presName="vertOne" presStyleCnt="0"/>
      <dgm:spPr/>
    </dgm:pt>
    <dgm:pt modelId="{92F2D90C-9CA4-4469-876B-EBAC48068D12}" type="pres">
      <dgm:prSet presAssocID="{53D99B28-838C-44F4-8398-3FB091DD2174}" presName="txOne" presStyleLbl="node0" presStyleIdx="2" presStyleCnt="3">
        <dgm:presLayoutVars>
          <dgm:chPref val="3"/>
        </dgm:presLayoutVars>
      </dgm:prSet>
      <dgm:spPr/>
    </dgm:pt>
    <dgm:pt modelId="{8F346F20-9730-4651-A120-BEDB85589F73}" type="pres">
      <dgm:prSet presAssocID="{53D99B28-838C-44F4-8398-3FB091DD2174}" presName="horzOne" presStyleCnt="0"/>
      <dgm:spPr/>
    </dgm:pt>
  </dgm:ptLst>
  <dgm:cxnLst>
    <dgm:cxn modelId="{4E91DB15-366D-4E37-AD91-F78472A43428}" srcId="{D90C85FB-2A8B-4584-A180-13BFE66AB9C9}" destId="{53D99B28-838C-44F4-8398-3FB091DD2174}" srcOrd="2" destOrd="0" parTransId="{C7A7E4C8-BEA1-4008-890E-AD4ABDEE6AAD}" sibTransId="{4BF76164-1A3B-419E-8FA2-948AE6D1CD3F}"/>
    <dgm:cxn modelId="{22D25516-A48F-1E4C-9361-40989DAA9E4A}" type="presOf" srcId="{EAC5DCCF-AC69-410D-80D2-9574AAD916B1}" destId="{89EF5BE2-F55F-4732-9E20-6570BDB8BE96}" srcOrd="0" destOrd="0" presId="urn:microsoft.com/office/officeart/2005/8/layout/hierarchy4"/>
    <dgm:cxn modelId="{73082D45-1F64-6F4E-8228-3B1B20821785}" type="presOf" srcId="{53D99B28-838C-44F4-8398-3FB091DD2174}" destId="{92F2D90C-9CA4-4469-876B-EBAC48068D12}" srcOrd="0" destOrd="0" presId="urn:microsoft.com/office/officeart/2005/8/layout/hierarchy4"/>
    <dgm:cxn modelId="{651C2C75-9E5B-E644-B01B-8E2B10654CFA}" type="presOf" srcId="{D90C85FB-2A8B-4584-A180-13BFE66AB9C9}" destId="{3D860212-236B-4F18-8BA2-35AAD398C07C}" srcOrd="0" destOrd="0" presId="urn:microsoft.com/office/officeart/2005/8/layout/hierarchy4"/>
    <dgm:cxn modelId="{1220608E-A4EF-3749-9F17-FE8C3F34476E}" type="presOf" srcId="{BDF302D1-3CE2-4E8D-8FBF-045F8AA92407}" destId="{B5EDA8CA-F4DE-45D3-818F-35361F304EA2}" srcOrd="0" destOrd="0" presId="urn:microsoft.com/office/officeart/2005/8/layout/hierarchy4"/>
    <dgm:cxn modelId="{C61D2E9D-E895-4FBF-8623-8A28F9E40A63}" srcId="{D90C85FB-2A8B-4584-A180-13BFE66AB9C9}" destId="{EAC5DCCF-AC69-410D-80D2-9574AAD916B1}" srcOrd="1" destOrd="0" parTransId="{491F1AB1-0541-416B-B240-6DFF440A1700}" sibTransId="{11CADAFA-831E-44ED-A4D6-9B7673F4AC0A}"/>
    <dgm:cxn modelId="{9E5458E8-B3BC-4442-AE73-5EF498A49145}" srcId="{D90C85FB-2A8B-4584-A180-13BFE66AB9C9}" destId="{BDF302D1-3CE2-4E8D-8FBF-045F8AA92407}" srcOrd="0" destOrd="0" parTransId="{5DCEA92A-BA8F-4827-84CF-003B66BB8E6D}" sibTransId="{2C396390-9780-4FD3-B4E9-9F6A5AA74093}"/>
    <dgm:cxn modelId="{6B4E135C-3079-1146-9007-5E6CDBDB0D7E}" type="presParOf" srcId="{3D860212-236B-4F18-8BA2-35AAD398C07C}" destId="{42F1042D-5A79-4B33-92C8-3C656124D324}" srcOrd="0" destOrd="0" presId="urn:microsoft.com/office/officeart/2005/8/layout/hierarchy4"/>
    <dgm:cxn modelId="{CF199496-6E16-524C-A3BA-D2C9200D9911}" type="presParOf" srcId="{42F1042D-5A79-4B33-92C8-3C656124D324}" destId="{B5EDA8CA-F4DE-45D3-818F-35361F304EA2}" srcOrd="0" destOrd="0" presId="urn:microsoft.com/office/officeart/2005/8/layout/hierarchy4"/>
    <dgm:cxn modelId="{B789EA55-FEDD-C849-B459-488E5BB9DECE}" type="presParOf" srcId="{42F1042D-5A79-4B33-92C8-3C656124D324}" destId="{96E3FBEB-AC88-415D-912E-A93869C5DB8C}" srcOrd="1" destOrd="0" presId="urn:microsoft.com/office/officeart/2005/8/layout/hierarchy4"/>
    <dgm:cxn modelId="{25182FD5-C6DC-D640-A238-DA603713A30B}" type="presParOf" srcId="{3D860212-236B-4F18-8BA2-35AAD398C07C}" destId="{FA90DCC0-495F-4BC7-8BE1-0ACC1233A38F}" srcOrd="1" destOrd="0" presId="urn:microsoft.com/office/officeart/2005/8/layout/hierarchy4"/>
    <dgm:cxn modelId="{DA9FC9EE-5971-1D4B-9C80-F4DD53E80F7D}" type="presParOf" srcId="{3D860212-236B-4F18-8BA2-35AAD398C07C}" destId="{A89FBBE2-C60C-4C0A-80E3-2F44082F3EB0}" srcOrd="2" destOrd="0" presId="urn:microsoft.com/office/officeart/2005/8/layout/hierarchy4"/>
    <dgm:cxn modelId="{33E61CB8-E2A4-AA4D-A697-3866B8DEDC1F}" type="presParOf" srcId="{A89FBBE2-C60C-4C0A-80E3-2F44082F3EB0}" destId="{89EF5BE2-F55F-4732-9E20-6570BDB8BE96}" srcOrd="0" destOrd="0" presId="urn:microsoft.com/office/officeart/2005/8/layout/hierarchy4"/>
    <dgm:cxn modelId="{8228CF5D-EBFD-3943-9CED-96DE40327BA3}" type="presParOf" srcId="{A89FBBE2-C60C-4C0A-80E3-2F44082F3EB0}" destId="{71707F38-E798-4254-A172-151391D28FED}" srcOrd="1" destOrd="0" presId="urn:microsoft.com/office/officeart/2005/8/layout/hierarchy4"/>
    <dgm:cxn modelId="{EDF3886C-CE5D-6A4C-8541-5AF96E403E66}" type="presParOf" srcId="{3D860212-236B-4F18-8BA2-35AAD398C07C}" destId="{F4783336-BC71-4DF8-966A-FCCF69BDFBDC}" srcOrd="3" destOrd="0" presId="urn:microsoft.com/office/officeart/2005/8/layout/hierarchy4"/>
    <dgm:cxn modelId="{405FC387-4257-2449-AB5C-F632445797FC}" type="presParOf" srcId="{3D860212-236B-4F18-8BA2-35AAD398C07C}" destId="{F4B0ED1E-1689-4F51-B164-EB2F671249B9}" srcOrd="4" destOrd="0" presId="urn:microsoft.com/office/officeart/2005/8/layout/hierarchy4"/>
    <dgm:cxn modelId="{61789CBC-D476-8340-BCEE-2FCE0BF7BA0C}" type="presParOf" srcId="{F4B0ED1E-1689-4F51-B164-EB2F671249B9}" destId="{92F2D90C-9CA4-4469-876B-EBAC48068D12}" srcOrd="0" destOrd="0" presId="urn:microsoft.com/office/officeart/2005/8/layout/hierarchy4"/>
    <dgm:cxn modelId="{052E3435-B16D-D042-98C2-D4FF9CD6286A}" type="presParOf" srcId="{F4B0ED1E-1689-4F51-B164-EB2F671249B9}" destId="{8F346F20-9730-4651-A120-BEDB85589F73}" srcOrd="1" destOrd="0" presId="urn:microsoft.com/office/officeart/2005/8/layout/hierarchy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EDA8CA-F4DE-45D3-818F-35361F304EA2}">
      <dsp:nvSpPr>
        <dsp:cNvPr id="0" name=""/>
        <dsp:cNvSpPr/>
      </dsp:nvSpPr>
      <dsp:spPr>
        <a:xfrm>
          <a:off x="4061" y="0"/>
          <a:ext cx="1642169" cy="685800"/>
        </a:xfrm>
        <a:prstGeom prst="roundRect">
          <a:avLst>
            <a:gd name="adj" fmla="val 10000"/>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Performance</a:t>
          </a:r>
        </a:p>
      </dsp:txBody>
      <dsp:txXfrm>
        <a:off x="24147" y="20086"/>
        <a:ext cx="1601997" cy="645628"/>
      </dsp:txXfrm>
    </dsp:sp>
    <dsp:sp modelId="{89EF5BE2-F55F-4732-9E20-6570BDB8BE96}">
      <dsp:nvSpPr>
        <dsp:cNvPr id="0" name=""/>
        <dsp:cNvSpPr/>
      </dsp:nvSpPr>
      <dsp:spPr>
        <a:xfrm>
          <a:off x="1922115" y="0"/>
          <a:ext cx="1642169" cy="685800"/>
        </a:xfrm>
        <a:prstGeom prst="roundRect">
          <a:avLst>
            <a:gd name="adj" fmla="val 10000"/>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Reliability</a:t>
          </a:r>
        </a:p>
      </dsp:txBody>
      <dsp:txXfrm>
        <a:off x="1942201" y="20086"/>
        <a:ext cx="1601997" cy="645628"/>
      </dsp:txXfrm>
    </dsp:sp>
    <dsp:sp modelId="{92F2D90C-9CA4-4469-876B-EBAC48068D12}">
      <dsp:nvSpPr>
        <dsp:cNvPr id="0" name=""/>
        <dsp:cNvSpPr/>
      </dsp:nvSpPr>
      <dsp:spPr>
        <a:xfrm>
          <a:off x="3840169" y="0"/>
          <a:ext cx="1642169" cy="685800"/>
        </a:xfrm>
        <a:prstGeom prst="roundRect">
          <a:avLst>
            <a:gd name="adj" fmla="val 10000"/>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Security</a:t>
          </a:r>
        </a:p>
      </dsp:txBody>
      <dsp:txXfrm>
        <a:off x="3860255" y="20086"/>
        <a:ext cx="1601997" cy="6456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8D0593952B239449AEFBE60DC4CA1D6" ma:contentTypeVersion="9" ma:contentTypeDescription="Create a new document." ma:contentTypeScope="" ma:versionID="7535ddc9f9d6eada4c7199a0d04bd6b2">
  <xsd:schema xmlns:xsd="http://www.w3.org/2001/XMLSchema" xmlns:xs="http://www.w3.org/2001/XMLSchema" xmlns:p="http://schemas.microsoft.com/office/2006/metadata/properties" xmlns:ns2="a1360130-ace9-4116-92dd-ec756f4e397b" xmlns:ns3="1230e402-215d-4be6-a1af-505457d2dfb6" targetNamespace="http://schemas.microsoft.com/office/2006/metadata/properties" ma:root="true" ma:fieldsID="6de55ee142f076c94955d7649c264a91" ns2:_="" ns3:_="">
    <xsd:import namespace="a1360130-ace9-4116-92dd-ec756f4e397b"/>
    <xsd:import namespace="1230e402-215d-4be6-a1af-505457d2dfb6"/>
    <xsd:element name="properties">
      <xsd:complexType>
        <xsd:sequence>
          <xsd:element name="documentManagement">
            <xsd:complexType>
              <xsd:all>
                <xsd:element ref="ns2:SharedWithDetails" minOccurs="0"/>
                <xsd:element ref="ns2:SharedWithUser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60130-ace9-4116-92dd-ec756f4e397b"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230e402-215d-4be6-a1af-505457d2dfb6"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5DE1AE-4892-49C1-860E-23FAFBC2F8AC}">
  <ds:schemaRefs>
    <ds:schemaRef ds:uri="http://schemas.microsoft.com/sharepoint/v3/contenttype/forms"/>
  </ds:schemaRefs>
</ds:datastoreItem>
</file>

<file path=customXml/itemProps2.xml><?xml version="1.0" encoding="utf-8"?>
<ds:datastoreItem xmlns:ds="http://schemas.openxmlformats.org/officeDocument/2006/customXml" ds:itemID="{191F0614-831F-47FD-B4D2-75CC31035FF4}">
  <ds:schemaRefs>
    <ds:schemaRef ds:uri="http://schemas.openxmlformats.org/officeDocument/2006/bibliography"/>
  </ds:schemaRefs>
</ds:datastoreItem>
</file>

<file path=customXml/itemProps3.xml><?xml version="1.0" encoding="utf-8"?>
<ds:datastoreItem xmlns:ds="http://schemas.openxmlformats.org/officeDocument/2006/customXml" ds:itemID="{7E4A53AC-1C45-4712-B281-96F9A0C554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7BC57D-ABD0-4DFE-ABDD-E4D27D53B0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60130-ace9-4116-92dd-ec756f4e397b"/>
    <ds:schemaRef ds:uri="1230e402-215d-4be6-a1af-505457d2d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F:\Clients\Nagarro\Templates\Solution Approach Template v 0.2.dotx</Template>
  <TotalTime>2</TotalTime>
  <Pages>14</Pages>
  <Words>3042</Words>
  <Characters>17343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NYC DOB Warehouse Analytics: DOB Now</vt:lpstr>
    </vt:vector>
  </TitlesOfParts>
  <Manager/>
  <Company>Nagarro Software Pvt. Ltd.</Company>
  <LinksUpToDate>false</LinksUpToDate>
  <CharactersWithSpaces>20345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&lt;CLIENT&gt; &lt;PROJECT&gt; Warehouse Analytics: &lt;PROJECT&gt; Now</dc:title>
  <dc:subject>Mobile Application</dc:subject>
  <dc:creator>COE Mobility</dc:creator>
  <cp:keywords/>
  <dc:description/>
  <cp:lastModifiedBy>Kumar Bibek</cp:lastModifiedBy>
  <cp:revision>3</cp:revision>
  <cp:lastPrinted>2014-05-22T16:26:00Z</cp:lastPrinted>
  <dcterms:created xsi:type="dcterms:W3CDTF">2021-08-19T09:49:00Z</dcterms:created>
  <dcterms:modified xsi:type="dcterms:W3CDTF">2021-08-19T09:50:00Z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Sameer Jain</vt:lpwstr>
  </property>
  <property fmtid="{D5CDD505-2E9C-101B-9397-08002B2CF9AE}" pid="3" name="ContentTypeId">
    <vt:lpwstr>0x01010048D0593952B239449AEFBE60DC4CA1D6</vt:lpwstr>
  </property>
</Properties>
</file>