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7781030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3C4E4B20" w14:textId="73470F6A" w:rsidR="0087708B" w:rsidRDefault="0087708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7708B" w14:paraId="2B2B1769" w14:textId="77777777">
            <w:sdt>
              <w:sdtPr>
                <w:rPr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1195B66C0EC9443882E6592AE12EC8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A4E67D" w14:textId="36719E4A" w:rsidR="0087708B" w:rsidRDefault="005002F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32"/>
                        <w:szCs w:val="32"/>
                      </w:rPr>
                      <w:t xml:space="preserve">Hehocom </w:t>
                    </w:r>
                    <w:r w:rsidR="0087708B" w:rsidRPr="0087708B">
                      <w:rPr>
                        <w:color w:val="2F5496" w:themeColor="accent1" w:themeShade="BF"/>
                        <w:sz w:val="32"/>
                        <w:szCs w:val="32"/>
                      </w:rPr>
                      <w:t>– Proje</w:t>
                    </w:r>
                    <w:r>
                      <w:rPr>
                        <w:color w:val="2F5496" w:themeColor="accent1" w:themeShade="BF"/>
                        <w:sz w:val="32"/>
                        <w:szCs w:val="32"/>
                      </w:rPr>
                      <w:t>t Pro</w:t>
                    </w:r>
                  </w:p>
                </w:tc>
              </w:sdtContent>
            </w:sdt>
          </w:tr>
          <w:tr w:rsidR="0087708B" w14:paraId="11041F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0364A840B4E415E935AF6D4B3E5EB4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2DF45B" w14:textId="1CC9E684" w:rsidR="0087708B" w:rsidRDefault="005002F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App Hehocom</w:t>
                    </w:r>
                  </w:p>
                </w:sdtContent>
              </w:sdt>
            </w:tc>
          </w:tr>
          <w:tr w:rsidR="0087708B" w14:paraId="2A75E9A6" w14:textId="77777777">
            <w:sdt>
              <w:sdtPr>
                <w:rPr>
                  <w:color w:val="2F5496" w:themeColor="accent1" w:themeShade="BF"/>
                  <w:sz w:val="56"/>
                  <w:szCs w:val="56"/>
                </w:rPr>
                <w:alias w:val="Sous-titre"/>
                <w:id w:val="13406923"/>
                <w:placeholder>
                  <w:docPart w:val="BDF3248741A04222B0522467B49546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356BD0" w14:textId="03C4FA6E" w:rsidR="0087708B" w:rsidRDefault="0087708B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87708B">
                      <w:rPr>
                        <w:color w:val="2F5496" w:themeColor="accent1" w:themeShade="BF"/>
                        <w:sz w:val="56"/>
                        <w:szCs w:val="56"/>
                      </w:rPr>
                      <w:t>Dossier technique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7708B" w14:paraId="71D41B9D" w14:textId="77777777" w:rsidTr="008770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D13412" w14:textId="38E466C6" w:rsidR="0087708B" w:rsidRDefault="0087708B" w:rsidP="0087708B">
                <w:pPr>
                  <w:pStyle w:val="Sansinterligne"/>
                  <w:ind w:left="447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Guillaume Durupt</w:t>
                </w:r>
              </w:p>
              <w:p w14:paraId="633F7BFD" w14:textId="77777777" w:rsidR="0087708B" w:rsidRDefault="0087708B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 "/>
                  <w:id w:val="13406932"/>
                  <w:placeholder>
                    <w:docPart w:val="F79F022B5C1B4A11A6AB74CF03B15D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0AE17CE" w14:textId="69D0B122" w:rsidR="0087708B" w:rsidRPr="0087708B" w:rsidRDefault="0087708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7708B">
                      <w:rPr>
                        <w:color w:val="4472C4" w:themeColor="accent1"/>
                        <w:sz w:val="32"/>
                        <w:szCs w:val="32"/>
                      </w:rPr>
                      <w:t>1</w:t>
                    </w:r>
                    <w:r w:rsidR="005002FA">
                      <w:rPr>
                        <w:color w:val="4472C4" w:themeColor="accent1"/>
                        <w:sz w:val="32"/>
                        <w:szCs w:val="32"/>
                      </w:rPr>
                      <w:t>7</w:t>
                    </w:r>
                    <w:r w:rsidRPr="0087708B">
                      <w:rPr>
                        <w:color w:val="4472C4" w:themeColor="accent1"/>
                        <w:sz w:val="32"/>
                        <w:szCs w:val="32"/>
                      </w:rPr>
                      <w:t>/</w:t>
                    </w:r>
                    <w:r w:rsidR="005002FA">
                      <w:rPr>
                        <w:color w:val="4472C4" w:themeColor="accent1"/>
                        <w:sz w:val="32"/>
                        <w:szCs w:val="32"/>
                      </w:rPr>
                      <w:t>01</w:t>
                    </w:r>
                    <w:r w:rsidRPr="0087708B">
                      <w:rPr>
                        <w:color w:val="4472C4" w:themeColor="accent1"/>
                        <w:sz w:val="32"/>
                        <w:szCs w:val="32"/>
                      </w:rPr>
                      <w:t>/2020</w:t>
                    </w:r>
                  </w:p>
                </w:sdtContent>
              </w:sdt>
            </w:tc>
          </w:tr>
        </w:tbl>
        <w:p w14:paraId="3CDE6ED2" w14:textId="363390CE" w:rsidR="0087708B" w:rsidRDefault="0087708B">
          <w:pPr>
            <w:jc w:val="left"/>
            <w:rPr>
              <w:rFonts w:cstheme="minorHAnsi"/>
              <w:b/>
              <w:bCs/>
              <w:color w:val="auto"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  <w:bCs/>
            </w:rPr>
            <w:br w:type="page"/>
          </w:r>
        </w:p>
      </w:sdtContent>
    </w:sdt>
    <w:p w14:paraId="079DBC40" w14:textId="2D77E9B8" w:rsidR="0001241B" w:rsidRPr="00921E4B" w:rsidRDefault="0001241B" w:rsidP="00921E4B">
      <w:pPr>
        <w:rPr>
          <w:rFonts w:cstheme="minorHAnsi"/>
          <w:b/>
          <w:bCs/>
          <w:i/>
          <w:iCs/>
        </w:rPr>
      </w:pPr>
      <w:r w:rsidRPr="00921E4B">
        <w:rPr>
          <w:rFonts w:cstheme="minorHAnsi"/>
          <w:b/>
          <w:bCs/>
          <w:i/>
          <w:iCs/>
        </w:rPr>
        <w:lastRenderedPageBreak/>
        <w:t>Objet :</w:t>
      </w:r>
    </w:p>
    <w:p w14:paraId="6C4DF907" w14:textId="36D9D84D" w:rsidR="0001241B" w:rsidRPr="00921E4B" w:rsidRDefault="0001241B" w:rsidP="00921E4B">
      <w:pPr>
        <w:rPr>
          <w:rFonts w:cstheme="minorHAnsi"/>
          <w:i/>
          <w:iCs/>
        </w:rPr>
      </w:pPr>
      <w:r w:rsidRPr="00921E4B">
        <w:rPr>
          <w:rFonts w:cstheme="minorHAnsi"/>
          <w:i/>
          <w:iCs/>
        </w:rPr>
        <w:t xml:space="preserve">L’objectif de ce document est de décrire le cahier des charges du projet </w:t>
      </w:r>
      <w:proofErr w:type="spellStart"/>
      <w:r w:rsidR="005002FA">
        <w:rPr>
          <w:rFonts w:cstheme="minorHAnsi"/>
          <w:i/>
          <w:iCs/>
        </w:rPr>
        <w:t>AppHehocom</w:t>
      </w:r>
      <w:proofErr w:type="spellEnd"/>
      <w:r w:rsidRPr="00921E4B">
        <w:rPr>
          <w:rFonts w:cstheme="minorHAnsi"/>
          <w:i/>
          <w:iCs/>
        </w:rPr>
        <w:t xml:space="preserve"> qui sera réalisé par</w:t>
      </w:r>
      <w:r w:rsidR="00967AC8">
        <w:rPr>
          <w:rFonts w:cstheme="minorHAnsi"/>
          <w:i/>
          <w:iCs/>
        </w:rPr>
        <w:t xml:space="preserve"> Durupt</w:t>
      </w:r>
      <w:r w:rsidRPr="00921E4B">
        <w:rPr>
          <w:rFonts w:cstheme="minorHAnsi"/>
          <w:i/>
          <w:iCs/>
        </w:rPr>
        <w:t xml:space="preserve"> </w:t>
      </w:r>
      <w:r w:rsidR="00967AC8">
        <w:rPr>
          <w:rFonts w:cstheme="minorHAnsi"/>
          <w:i/>
          <w:iCs/>
        </w:rPr>
        <w:t>Guillaume.</w:t>
      </w:r>
      <w:r w:rsidRPr="00921E4B">
        <w:rPr>
          <w:rFonts w:cstheme="minorHAnsi"/>
          <w:i/>
          <w:iCs/>
        </w:rPr>
        <w:t xml:space="preserve"> Ce cahier des charges a pour vocation de </w:t>
      </w:r>
      <w:r w:rsidR="00921E4B" w:rsidRPr="00921E4B">
        <w:rPr>
          <w:rFonts w:cstheme="minorHAnsi"/>
          <w:i/>
          <w:iCs/>
        </w:rPr>
        <w:t>démontrer la bonne compréhension du sujet</w:t>
      </w:r>
      <w:r w:rsidR="00921E4B">
        <w:rPr>
          <w:rFonts w:cstheme="minorHAnsi"/>
          <w:i/>
          <w:iCs/>
        </w:rPr>
        <w:t xml:space="preserve">, </w:t>
      </w:r>
      <w:r w:rsidR="00921E4B" w:rsidRPr="00921E4B">
        <w:rPr>
          <w:rFonts w:cstheme="minorHAnsi"/>
          <w:i/>
          <w:iCs/>
        </w:rPr>
        <w:t>d’apporter une analyse sur le travail à ef</w:t>
      </w:r>
      <w:r w:rsidR="00921E4B">
        <w:rPr>
          <w:rFonts w:cstheme="minorHAnsi"/>
          <w:i/>
          <w:iCs/>
        </w:rPr>
        <w:t>f</w:t>
      </w:r>
      <w:r w:rsidR="00921E4B" w:rsidRPr="00921E4B">
        <w:rPr>
          <w:rFonts w:cstheme="minorHAnsi"/>
          <w:i/>
          <w:iCs/>
        </w:rPr>
        <w:t>ectuer</w:t>
      </w:r>
      <w:r w:rsidR="00921E4B">
        <w:rPr>
          <w:rFonts w:cstheme="minorHAnsi"/>
          <w:i/>
          <w:iCs/>
        </w:rPr>
        <w:t xml:space="preserve"> et de proposer des solutions organisationnelles et techniques au sujet.</w:t>
      </w:r>
    </w:p>
    <w:p w14:paraId="600F0450" w14:textId="77777777" w:rsidR="00921E4B" w:rsidRPr="00924D3F" w:rsidRDefault="00921E4B" w:rsidP="00921E4B">
      <w:pPr>
        <w:jc w:val="center"/>
        <w:rPr>
          <w:rFonts w:cstheme="minorHAnsi"/>
        </w:rPr>
      </w:pPr>
    </w:p>
    <w:sdt>
      <w:sdtPr>
        <w:rPr>
          <w:rFonts w:asciiTheme="minorHAnsi" w:eastAsia="Times New Roman" w:hAnsiTheme="minorHAnsi" w:cstheme="minorHAnsi"/>
          <w:color w:val="000000" w:themeColor="text1" w:themeShade="80"/>
          <w:sz w:val="24"/>
          <w:szCs w:val="28"/>
          <w:lang w:eastAsia="en-US"/>
        </w:rPr>
        <w:id w:val="-4231180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41D77369" w14:textId="136D541D" w:rsidR="000F6145" w:rsidRPr="00924D3F" w:rsidRDefault="000F6145" w:rsidP="00E957F4">
          <w:pPr>
            <w:pStyle w:val="En-ttedetabledesmatires"/>
          </w:pPr>
          <w:r w:rsidRPr="4279F510">
            <w:t>Table des matières</w:t>
          </w:r>
        </w:p>
        <w:p w14:paraId="16236655" w14:textId="6807D966" w:rsidR="00940C85" w:rsidRDefault="00774665">
          <w:pPr>
            <w:pStyle w:val="TM1"/>
            <w:tabs>
              <w:tab w:val="left" w:pos="4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r>
            <w:rPr>
              <w:rFonts w:cstheme="minorBidi"/>
            </w:rPr>
            <w:fldChar w:fldCharType="begin"/>
          </w:r>
          <w:r>
            <w:rPr>
              <w:rFonts w:cstheme="minorBidi"/>
            </w:rPr>
            <w:instrText xml:space="preserve"> TOC \o "1-4" \h \z \u </w:instrText>
          </w:r>
          <w:r>
            <w:rPr>
              <w:rFonts w:cstheme="minorBidi"/>
            </w:rPr>
            <w:fldChar w:fldCharType="separate"/>
          </w:r>
          <w:hyperlink w:anchor="_Toc61934512" w:history="1">
            <w:r w:rsidR="00940C85" w:rsidRPr="00F90EF6">
              <w:rPr>
                <w:rStyle w:val="Lienhypertexte"/>
                <w:rFonts w:eastAsiaTheme="majorEastAsia"/>
                <w:noProof/>
              </w:rPr>
              <w:t>1.</w:t>
            </w:r>
            <w:r w:rsidR="00940C85"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="00940C85" w:rsidRPr="00F90EF6">
              <w:rPr>
                <w:rStyle w:val="Lienhypertexte"/>
                <w:rFonts w:eastAsiaTheme="majorEastAsia"/>
                <w:noProof/>
              </w:rPr>
              <w:t>Cahier des charges</w:t>
            </w:r>
            <w:r w:rsidR="00940C85">
              <w:rPr>
                <w:noProof/>
                <w:webHidden/>
              </w:rPr>
              <w:tab/>
            </w:r>
            <w:r w:rsidR="00940C85">
              <w:rPr>
                <w:noProof/>
                <w:webHidden/>
              </w:rPr>
              <w:fldChar w:fldCharType="begin"/>
            </w:r>
            <w:r w:rsidR="00940C85">
              <w:rPr>
                <w:noProof/>
                <w:webHidden/>
              </w:rPr>
              <w:instrText xml:space="preserve"> PAGEREF _Toc61934512 \h </w:instrText>
            </w:r>
            <w:r w:rsidR="00940C85">
              <w:rPr>
                <w:noProof/>
                <w:webHidden/>
              </w:rPr>
            </w:r>
            <w:r w:rsidR="00940C85">
              <w:rPr>
                <w:noProof/>
                <w:webHidden/>
              </w:rPr>
              <w:fldChar w:fldCharType="separate"/>
            </w:r>
            <w:r w:rsidR="00940C85">
              <w:rPr>
                <w:noProof/>
                <w:webHidden/>
              </w:rPr>
              <w:t>3</w:t>
            </w:r>
            <w:r w:rsidR="00940C85">
              <w:rPr>
                <w:noProof/>
                <w:webHidden/>
              </w:rPr>
              <w:fldChar w:fldCharType="end"/>
            </w:r>
          </w:hyperlink>
        </w:p>
        <w:p w14:paraId="67199295" w14:textId="52283699" w:rsidR="00940C85" w:rsidRDefault="00940C8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3" w:history="1">
            <w:r w:rsidRPr="00F90EF6">
              <w:rPr>
                <w:rStyle w:val="Lienhypertexte"/>
                <w:rFonts w:eastAsiaTheme="majorEastAsia"/>
                <w:noProof/>
              </w:rPr>
              <w:t>1.1.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Présentation de l’ensemble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57D0" w14:textId="17084812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4" w:history="1">
            <w:r w:rsidRPr="00F90EF6">
              <w:rPr>
                <w:rStyle w:val="Lienhypertexte"/>
                <w:rFonts w:eastAsiaTheme="majorEastAsia"/>
                <w:noProof/>
              </w:rPr>
              <w:t>1.1.1.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Présentation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9FCD" w14:textId="31062500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5" w:history="1">
            <w:r w:rsidRPr="00F90EF6">
              <w:rPr>
                <w:rStyle w:val="Lienhypertexte"/>
                <w:rFonts w:eastAsiaTheme="majorEastAsia"/>
                <w:noProof/>
              </w:rPr>
              <w:t>1.1.2.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6220" w14:textId="18F35BAB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6" w:history="1">
            <w:r w:rsidRPr="00F90EF6">
              <w:rPr>
                <w:rStyle w:val="Lienhypertexte"/>
                <w:rFonts w:eastAsiaTheme="majorEastAsia"/>
                <w:noProof/>
              </w:rPr>
              <w:t>1.1.3.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La cible visée par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39C6" w14:textId="1AC3CA0B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7" w:history="1">
            <w:r w:rsidRPr="00F90EF6">
              <w:rPr>
                <w:rStyle w:val="Lienhypertexte"/>
                <w:rFonts w:eastAsiaTheme="majorEastAsia"/>
                <w:noProof/>
              </w:rPr>
              <w:t>1.1.4.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13BB" w14:textId="3A2ACF27" w:rsidR="00940C85" w:rsidRDefault="00940C8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8" w:history="1">
            <w:r w:rsidRPr="00F90EF6">
              <w:rPr>
                <w:rStyle w:val="Lienhypertexte"/>
                <w:rFonts w:eastAsiaTheme="majorEastAsia"/>
                <w:noProof/>
              </w:rPr>
              <w:t>1.2.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Délais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CC9E" w14:textId="55C5964B" w:rsidR="00940C85" w:rsidRDefault="00940C8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19" w:history="1">
            <w:r w:rsidRPr="00F90EF6">
              <w:rPr>
                <w:rStyle w:val="Lienhypertexte"/>
                <w:rFonts w:eastAsiaTheme="majorEastAsia"/>
                <w:noProof/>
              </w:rPr>
              <w:t>1.3.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Analyse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A184" w14:textId="606DA315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0" w:history="1">
            <w:r w:rsidRPr="00F90EF6">
              <w:rPr>
                <w:rStyle w:val="Lienhypertexte"/>
                <w:rFonts w:eastAsiaTheme="majorEastAsia"/>
                <w:noProof/>
              </w:rPr>
              <w:t>1.3.1.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Description graphique et ergonomique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0FCE" w14:textId="28E1DE0F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1" w:history="1">
            <w:r w:rsidRPr="00F90EF6">
              <w:rPr>
                <w:rStyle w:val="Lienhypertexte"/>
                <w:rFonts w:eastAsiaTheme="majorEastAsia"/>
                <w:noProof/>
              </w:rPr>
              <w:t>1.3.1.1.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3D4A" w14:textId="0DF253D0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2" w:history="1">
            <w:r w:rsidRPr="00F90EF6">
              <w:rPr>
                <w:rStyle w:val="Lienhypertexte"/>
                <w:rFonts w:eastAsiaTheme="majorEastAsia"/>
                <w:noProof/>
              </w:rPr>
              <w:t>1.3.2.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Etude de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DF47" w14:textId="42865010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3" w:history="1">
            <w:r w:rsidRPr="00F90EF6">
              <w:rPr>
                <w:rStyle w:val="Lienhypertexte"/>
                <w:rFonts w:eastAsiaTheme="majorEastAsia"/>
                <w:noProof/>
              </w:rPr>
              <w:t>1.3.2.1.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84C1" w14:textId="3E974A4A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4" w:history="1">
            <w:r w:rsidRPr="00F90EF6">
              <w:rPr>
                <w:rStyle w:val="Lienhypertexte"/>
                <w:rFonts w:eastAsiaTheme="majorEastAsia"/>
                <w:noProof/>
              </w:rPr>
              <w:t>1.3.2.2.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Besoins non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BFCB" w14:textId="498AFFD0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5" w:history="1">
            <w:r w:rsidRPr="00F90EF6">
              <w:rPr>
                <w:rStyle w:val="Lienhypertexte"/>
                <w:rFonts w:eastAsiaTheme="majorEastAsia"/>
                <w:noProof/>
              </w:rPr>
              <w:t>1.3.3.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Description fonctionnelle et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CD39" w14:textId="200E3935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6" w:history="1">
            <w:r w:rsidRPr="00F90EF6">
              <w:rPr>
                <w:rStyle w:val="Lienhypertexte"/>
                <w:rFonts w:eastAsiaTheme="majorEastAsia"/>
                <w:noProof/>
              </w:rPr>
              <w:t>1.3.3.1.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F4ED" w14:textId="1A691425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7" w:history="1">
            <w:r w:rsidRPr="00F90EF6">
              <w:rPr>
                <w:rStyle w:val="Lienhypertexte"/>
                <w:rFonts w:eastAsiaTheme="majorEastAsia"/>
                <w:noProof/>
              </w:rPr>
              <w:t>1.3.3.2.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Ebauche d'une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ED42" w14:textId="110006D7" w:rsidR="00940C85" w:rsidRDefault="00940C85">
          <w:pPr>
            <w:pStyle w:val="TM3"/>
            <w:tabs>
              <w:tab w:val="left" w:pos="132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8" w:history="1">
            <w:r w:rsidRPr="00F90EF6">
              <w:rPr>
                <w:rStyle w:val="Lienhypertexte"/>
                <w:rFonts w:eastAsiaTheme="majorEastAsia"/>
                <w:noProof/>
              </w:rPr>
              <w:t>1.3.4.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C98D" w14:textId="70B98A89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29" w:history="1">
            <w:r w:rsidRPr="00F90EF6">
              <w:rPr>
                <w:rStyle w:val="Lienhypertexte"/>
                <w:rFonts w:eastAsiaTheme="majorEastAsia"/>
                <w:noProof/>
              </w:rPr>
              <w:t>1.3.4.1.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Environnement de développement et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187C" w14:textId="632A6852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30" w:history="1">
            <w:r w:rsidRPr="00F90EF6">
              <w:rPr>
                <w:rStyle w:val="Lienhypertexte"/>
                <w:rFonts w:eastAsiaTheme="majorEastAsia"/>
                <w:noProof/>
              </w:rPr>
              <w:t>1.3.4.2.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Compatibilité des supports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4D53" w14:textId="39479C42" w:rsidR="00940C85" w:rsidRDefault="00940C85">
          <w:pPr>
            <w:pStyle w:val="TM4"/>
            <w:tabs>
              <w:tab w:val="left" w:pos="1760"/>
              <w:tab w:val="right" w:leader="dot" w:pos="9016"/>
            </w:tabs>
            <w:rPr>
              <w:rStyle w:val="Lienhypertexte"/>
              <w:rFonts w:eastAsiaTheme="majorEastAsia"/>
              <w:noProof/>
            </w:rPr>
          </w:pPr>
          <w:hyperlink w:anchor="_Toc61934531" w:history="1">
            <w:r w:rsidRPr="00F90EF6">
              <w:rPr>
                <w:rStyle w:val="Lienhypertexte"/>
                <w:rFonts w:eastAsiaTheme="majorEastAsia"/>
                <w:noProof/>
              </w:rPr>
              <w:t>1.3.4.3.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Intégration de l'emailing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6852" w14:textId="7909B8BD" w:rsidR="00940C85" w:rsidRPr="00940C85" w:rsidRDefault="00940C85" w:rsidP="00940C85">
          <w:pPr>
            <w:pStyle w:val="TM4"/>
            <w:tabs>
              <w:tab w:val="left" w:pos="1760"/>
              <w:tab w:val="right" w:leader="dot" w:pos="9016"/>
            </w:tabs>
            <w:rPr>
              <w:rFonts w:eastAsiaTheme="majorEastAsia"/>
              <w:noProof/>
              <w:color w:val="0563C1" w:themeColor="hyperlink"/>
              <w:u w:val="single"/>
            </w:rPr>
          </w:pPr>
          <w:r w:rsidRPr="00940C85">
            <w:rPr>
              <w:rStyle w:val="Lienhypertexte"/>
              <w:rFonts w:eastAsiaTheme="majorEastAsia"/>
              <w:noProof/>
              <w:color w:val="auto"/>
              <w:u w:val="none"/>
            </w:rPr>
            <w:t>1.3.4.</w:t>
          </w:r>
          <w:r w:rsidRPr="00940C85">
            <w:rPr>
              <w:rStyle w:val="Lienhypertexte"/>
              <w:rFonts w:eastAsiaTheme="majorEastAsia"/>
              <w:noProof/>
              <w:color w:val="auto"/>
              <w:u w:val="none"/>
            </w:rPr>
            <w:t>4</w:t>
          </w:r>
          <w:r w:rsidRPr="00940C85">
            <w:rPr>
              <w:rStyle w:val="Lienhypertexte"/>
              <w:rFonts w:eastAsiaTheme="majorEastAsia"/>
              <w:noProof/>
              <w:color w:val="auto"/>
              <w:u w:val="none"/>
            </w:rPr>
            <w:t>.</w:t>
          </w:r>
          <w:r w:rsidRPr="00940C85">
            <w:rPr>
              <w:rFonts w:eastAsiaTheme="minorEastAsia" w:cstheme="minorBidi"/>
              <w:noProof/>
              <w:color w:val="auto"/>
              <w:szCs w:val="22"/>
              <w:lang w:eastAsia="fr-FR"/>
            </w:rPr>
            <w:tab/>
          </w:r>
          <w:r w:rsidRPr="00940C85">
            <w:rPr>
              <w:rStyle w:val="Lienhypertexte"/>
              <w:rFonts w:eastAsiaTheme="majorEastAsia"/>
              <w:noProof/>
              <w:color w:val="auto"/>
              <w:u w:val="none"/>
            </w:rPr>
            <w:t>Plan de sécurisation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11</w:t>
          </w:r>
        </w:p>
        <w:p w14:paraId="16AD41CC" w14:textId="3857E619" w:rsidR="00940C85" w:rsidRDefault="00940C85">
          <w:pPr>
            <w:pStyle w:val="TM1"/>
            <w:tabs>
              <w:tab w:val="left" w:pos="4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32" w:history="1">
            <w:r w:rsidRPr="00F90EF6">
              <w:rPr>
                <w:rStyle w:val="Lienhypertexte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Modélisation de la structure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DE05" w14:textId="3381BC19" w:rsidR="00940C85" w:rsidRDefault="00940C8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33" w:history="1">
            <w:r w:rsidRPr="00F90EF6">
              <w:rPr>
                <w:rStyle w:val="Lienhypertexte"/>
                <w:rFonts w:eastAsiaTheme="majorEastAsia"/>
                <w:noProof/>
              </w:rPr>
              <w:t>2.1.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Modélisation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0E0E" w14:textId="48EFE1D4" w:rsidR="00940C85" w:rsidRDefault="00940C85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hyperlink w:anchor="_Toc61934534" w:history="1">
            <w:r w:rsidRPr="00F90EF6">
              <w:rPr>
                <w:rStyle w:val="Lienhypertexte"/>
                <w:rFonts w:eastAsiaTheme="majorEastAsia"/>
                <w:noProof/>
              </w:rPr>
              <w:t>2.2.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r-FR"/>
              </w:rPr>
              <w:tab/>
            </w:r>
            <w:r w:rsidRPr="00F90EF6">
              <w:rPr>
                <w:rStyle w:val="Lienhypertexte"/>
                <w:rFonts w:eastAsiaTheme="majorEastAsia"/>
                <w:noProof/>
              </w:rPr>
              <w:t>Architecture globale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_Toc61934534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3603" w14:textId="0E7AF752" w:rsidR="006C5E67" w:rsidRPr="00E31469" w:rsidRDefault="00774665" w:rsidP="00E31469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color w:val="auto"/>
              <w:szCs w:val="22"/>
              <w:lang w:eastAsia="fr-FR"/>
            </w:rPr>
          </w:pPr>
          <w:r>
            <w:rPr>
              <w:rFonts w:cstheme="minorBidi"/>
            </w:rPr>
            <w:fldChar w:fldCharType="end"/>
          </w:r>
        </w:p>
      </w:sdtContent>
    </w:sdt>
    <w:p w14:paraId="52F49940" w14:textId="136D541D" w:rsidR="00924D3F" w:rsidRPr="006C5E67" w:rsidRDefault="00924D3F">
      <w:pPr>
        <w:rPr>
          <w:rFonts w:cstheme="minorBidi"/>
        </w:rPr>
      </w:pPr>
      <w:r w:rsidRPr="4279F510">
        <w:rPr>
          <w:rFonts w:cstheme="minorBidi"/>
        </w:rPr>
        <w:br w:type="page"/>
      </w:r>
    </w:p>
    <w:p w14:paraId="60C31068" w14:textId="08D2B7F3" w:rsidR="00BF6777" w:rsidRPr="00DD713C" w:rsidRDefault="00BF6777" w:rsidP="00E957F4">
      <w:pPr>
        <w:pStyle w:val="Titre1"/>
      </w:pPr>
      <w:bookmarkStart w:id="0" w:name="_Toc61934512"/>
      <w:r w:rsidRPr="00DD713C">
        <w:lastRenderedPageBreak/>
        <w:t>Cahier des charges</w:t>
      </w:r>
      <w:bookmarkEnd w:id="0"/>
    </w:p>
    <w:p w14:paraId="768D7350" w14:textId="7839E996" w:rsidR="1C543D33" w:rsidRPr="00064E87" w:rsidRDefault="562B9F7E" w:rsidP="00E957F4">
      <w:pPr>
        <w:pStyle w:val="Titre2"/>
      </w:pPr>
      <w:bookmarkStart w:id="1" w:name="_Toc61934513"/>
      <w:r w:rsidRPr="00064E87">
        <w:t>Présentation de l’ensemble du projet</w:t>
      </w:r>
      <w:bookmarkEnd w:id="1"/>
    </w:p>
    <w:p w14:paraId="71F56F48" w14:textId="4B7857D0" w:rsidR="562B9F7E" w:rsidRPr="00064E87" w:rsidRDefault="562B9F7E" w:rsidP="00E957F4">
      <w:pPr>
        <w:pStyle w:val="Titre3"/>
      </w:pPr>
      <w:bookmarkStart w:id="2" w:name="_Toc61934514"/>
      <w:r w:rsidRPr="00064E87">
        <w:t xml:space="preserve">Présentation </w:t>
      </w:r>
      <w:r w:rsidR="00F85FE9" w:rsidRPr="00064E87">
        <w:t>du client</w:t>
      </w:r>
      <w:bookmarkEnd w:id="2"/>
    </w:p>
    <w:p w14:paraId="48E137EE" w14:textId="5CA093DF" w:rsidR="00967AC8" w:rsidRPr="00924D3F" w:rsidRDefault="00967AC8" w:rsidP="00DD713C">
      <w:pPr>
        <w:rPr>
          <w:rFonts w:cstheme="minorHAnsi"/>
        </w:rPr>
      </w:pPr>
      <w:r>
        <w:rPr>
          <w:rFonts w:cstheme="minorHAnsi"/>
        </w:rPr>
        <w:t>Hehocom est une agence qui a pour but de créer des sites web vitrine et e-commerce</w:t>
      </w:r>
      <w:r w:rsidR="005340A1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340A1">
        <w:rPr>
          <w:rFonts w:cstheme="minorHAnsi"/>
        </w:rPr>
        <w:t>E</w:t>
      </w:r>
      <w:r>
        <w:rPr>
          <w:rFonts w:cstheme="minorHAnsi"/>
        </w:rPr>
        <w:t xml:space="preserve">lle maintient </w:t>
      </w:r>
      <w:r w:rsidR="00A8610F">
        <w:rPr>
          <w:rFonts w:cstheme="minorHAnsi"/>
        </w:rPr>
        <w:t>à</w:t>
      </w:r>
      <w:r>
        <w:rPr>
          <w:rFonts w:cstheme="minorHAnsi"/>
        </w:rPr>
        <w:t xml:space="preserve"> jour les sites web de ses clients, et permet même de faire</w:t>
      </w:r>
      <w:r w:rsidR="00FE01BD">
        <w:rPr>
          <w:rFonts w:cstheme="minorHAnsi"/>
        </w:rPr>
        <w:t xml:space="preserve"> </w:t>
      </w:r>
      <w:r w:rsidR="005340A1">
        <w:rPr>
          <w:rFonts w:cstheme="minorHAnsi"/>
        </w:rPr>
        <w:t>un suivi</w:t>
      </w:r>
      <w:r w:rsidR="00FE01BD">
        <w:rPr>
          <w:rFonts w:cstheme="minorHAnsi"/>
        </w:rPr>
        <w:t xml:space="preserve"> des sites web afin de faire</w:t>
      </w:r>
      <w:r>
        <w:rPr>
          <w:rFonts w:cstheme="minorHAnsi"/>
        </w:rPr>
        <w:t xml:space="preserve"> des modifications</w:t>
      </w:r>
      <w:r w:rsidR="005340A1">
        <w:rPr>
          <w:rFonts w:cstheme="minorHAnsi"/>
        </w:rPr>
        <w:t xml:space="preserve"> sur le long terme</w:t>
      </w:r>
      <w:r>
        <w:rPr>
          <w:rFonts w:cstheme="minorHAnsi"/>
        </w:rPr>
        <w:t>.</w:t>
      </w:r>
    </w:p>
    <w:p w14:paraId="4E249E61" w14:textId="287A98EA" w:rsidR="4E1C496E" w:rsidRPr="00924D3F" w:rsidRDefault="4E1C496E" w:rsidP="00DD713C">
      <w:pPr>
        <w:rPr>
          <w:rFonts w:cstheme="minorHAnsi"/>
        </w:rPr>
      </w:pPr>
    </w:p>
    <w:p w14:paraId="471D3208" w14:textId="05F11CB2" w:rsidR="562B9F7E" w:rsidRPr="00924D3F" w:rsidRDefault="562B9F7E" w:rsidP="00E957F4">
      <w:pPr>
        <w:pStyle w:val="Titre3"/>
      </w:pPr>
      <w:bookmarkStart w:id="3" w:name="_Toc61934515"/>
      <w:r w:rsidRPr="00924D3F">
        <w:t>Présentation d</w:t>
      </w:r>
      <w:r w:rsidR="00B5A9F1" w:rsidRPr="00924D3F">
        <w:t>u projet</w:t>
      </w:r>
      <w:bookmarkEnd w:id="3"/>
    </w:p>
    <w:p w14:paraId="46FE5EC2" w14:textId="786E2DC5" w:rsidR="00967AC8" w:rsidRDefault="00967AC8" w:rsidP="00DD713C">
      <w:pPr>
        <w:rPr>
          <w:rFonts w:cstheme="minorHAnsi"/>
        </w:rPr>
      </w:pPr>
      <w:r>
        <w:rPr>
          <w:rFonts w:cstheme="minorHAnsi"/>
        </w:rPr>
        <w:t xml:space="preserve">Ayant pour objectif de permettre </w:t>
      </w:r>
      <w:r w:rsidR="00FE01BD">
        <w:rPr>
          <w:rFonts w:cstheme="minorHAnsi"/>
        </w:rPr>
        <w:t>à</w:t>
      </w:r>
      <w:r>
        <w:rPr>
          <w:rFonts w:cstheme="minorHAnsi"/>
        </w:rPr>
        <w:t xml:space="preserve"> leur client </w:t>
      </w:r>
      <w:r w:rsidR="00FE01BD">
        <w:rPr>
          <w:rFonts w:cstheme="minorHAnsi"/>
        </w:rPr>
        <w:t>un suivi</w:t>
      </w:r>
      <w:r>
        <w:rPr>
          <w:rFonts w:cstheme="minorHAnsi"/>
        </w:rPr>
        <w:t xml:space="preserve"> de l</w:t>
      </w:r>
      <w:r w:rsidR="005340A1">
        <w:rPr>
          <w:rFonts w:cstheme="minorHAnsi"/>
        </w:rPr>
        <w:t>a</w:t>
      </w:r>
      <w:r>
        <w:rPr>
          <w:rFonts w:cstheme="minorHAnsi"/>
        </w:rPr>
        <w:t xml:space="preserve"> création de</w:t>
      </w:r>
      <w:r w:rsidR="005340A1">
        <w:rPr>
          <w:rFonts w:cstheme="minorHAnsi"/>
        </w:rPr>
        <w:t xml:space="preserve"> leurs</w:t>
      </w:r>
      <w:r>
        <w:rPr>
          <w:rFonts w:cstheme="minorHAnsi"/>
        </w:rPr>
        <w:t xml:space="preserve"> site</w:t>
      </w:r>
      <w:r w:rsidR="005340A1">
        <w:rPr>
          <w:rFonts w:cstheme="minorHAnsi"/>
        </w:rPr>
        <w:t>s</w:t>
      </w:r>
      <w:r>
        <w:rPr>
          <w:rFonts w:cstheme="minorHAnsi"/>
        </w:rPr>
        <w:t xml:space="preserve"> web et de leur maintenance, l’agence Hehocom propose une application web qui permettra aux clients de suivre </w:t>
      </w:r>
      <w:r w:rsidR="00FE01BD">
        <w:rPr>
          <w:rFonts w:cstheme="minorHAnsi"/>
        </w:rPr>
        <w:t>les actions réalisées</w:t>
      </w:r>
      <w:r>
        <w:rPr>
          <w:rFonts w:cstheme="minorHAnsi"/>
        </w:rPr>
        <w:t xml:space="preserve"> sur leur site web, les </w:t>
      </w:r>
      <w:r w:rsidR="00FE01BD">
        <w:rPr>
          <w:rFonts w:cstheme="minorHAnsi"/>
        </w:rPr>
        <w:t>« </w:t>
      </w:r>
      <w:r>
        <w:rPr>
          <w:rFonts w:cstheme="minorHAnsi"/>
        </w:rPr>
        <w:t>missions</w:t>
      </w:r>
      <w:r w:rsidR="00FE01BD">
        <w:rPr>
          <w:rFonts w:cstheme="minorHAnsi"/>
        </w:rPr>
        <w:t> »</w:t>
      </w:r>
      <w:r w:rsidR="005340A1">
        <w:rPr>
          <w:rFonts w:cstheme="minorHAnsi"/>
        </w:rPr>
        <w:t xml:space="preserve"> qu’il reste</w:t>
      </w:r>
      <w:r w:rsidR="00FE01BD">
        <w:rPr>
          <w:rFonts w:cstheme="minorHAnsi"/>
        </w:rPr>
        <w:t xml:space="preserve"> à effe</w:t>
      </w:r>
      <w:r w:rsidR="005340A1">
        <w:rPr>
          <w:rFonts w:cstheme="minorHAnsi"/>
        </w:rPr>
        <w:t>ctuer et leur progression en temps réel</w:t>
      </w:r>
      <w:r>
        <w:rPr>
          <w:rFonts w:cstheme="minorHAnsi"/>
        </w:rPr>
        <w:t xml:space="preserve">, </w:t>
      </w:r>
      <w:r w:rsidR="006E02D6">
        <w:rPr>
          <w:rFonts w:cstheme="minorHAnsi"/>
        </w:rPr>
        <w:t>de</w:t>
      </w:r>
      <w:r w:rsidR="00FE01BD">
        <w:rPr>
          <w:rFonts w:cstheme="minorHAnsi"/>
        </w:rPr>
        <w:t xml:space="preserve"> </w:t>
      </w:r>
      <w:r w:rsidR="006E02D6">
        <w:rPr>
          <w:rFonts w:cstheme="minorHAnsi"/>
        </w:rPr>
        <w:t>partager</w:t>
      </w:r>
      <w:r w:rsidR="00FE01BD">
        <w:rPr>
          <w:rFonts w:cstheme="minorHAnsi"/>
        </w:rPr>
        <w:t xml:space="preserve"> </w:t>
      </w:r>
      <w:r w:rsidR="006E02D6">
        <w:rPr>
          <w:rFonts w:cstheme="minorHAnsi"/>
        </w:rPr>
        <w:t>des</w:t>
      </w:r>
      <w:r w:rsidR="00FE01BD">
        <w:rPr>
          <w:rFonts w:cstheme="minorHAnsi"/>
        </w:rPr>
        <w:t xml:space="preserve"> </w:t>
      </w:r>
      <w:r w:rsidR="006E02D6">
        <w:rPr>
          <w:rFonts w:cstheme="minorHAnsi"/>
        </w:rPr>
        <w:t>commentaires/ressources avec l’équipe technique et d’avoir un Dashboard de statistique</w:t>
      </w:r>
      <w:r w:rsidR="005340A1">
        <w:rPr>
          <w:rFonts w:cstheme="minorHAnsi"/>
        </w:rPr>
        <w:t>s</w:t>
      </w:r>
      <w:r w:rsidR="006E02D6">
        <w:rPr>
          <w:rFonts w:cstheme="minorHAnsi"/>
        </w:rPr>
        <w:t>.</w:t>
      </w:r>
    </w:p>
    <w:p w14:paraId="6559E92C" w14:textId="403D9286" w:rsidR="006E02D6" w:rsidRPr="00924D3F" w:rsidRDefault="006E02D6" w:rsidP="00DD713C">
      <w:pPr>
        <w:rPr>
          <w:rFonts w:cstheme="minorHAnsi"/>
        </w:rPr>
      </w:pPr>
      <w:r>
        <w:rPr>
          <w:rFonts w:cstheme="minorHAnsi"/>
        </w:rPr>
        <w:t>Cette application permettra surtout de centraliser les demandes des clients</w:t>
      </w:r>
      <w:r w:rsidR="00FE01BD">
        <w:rPr>
          <w:rFonts w:cstheme="minorHAnsi"/>
        </w:rPr>
        <w:t>, cela permettra un suivi plus facile et directement en liaison</w:t>
      </w:r>
      <w:r w:rsidR="005340A1">
        <w:rPr>
          <w:rFonts w:cstheme="minorHAnsi"/>
        </w:rPr>
        <w:t>,</w:t>
      </w:r>
      <w:r w:rsidR="00FE01BD">
        <w:rPr>
          <w:rFonts w:cstheme="minorHAnsi"/>
        </w:rPr>
        <w:t xml:space="preserve"> de l’équipe technique au client et vice versa</w:t>
      </w:r>
      <w:r>
        <w:rPr>
          <w:rFonts w:cstheme="minorHAnsi"/>
        </w:rPr>
        <w:t>.</w:t>
      </w:r>
    </w:p>
    <w:p w14:paraId="01B874AC" w14:textId="1FCD4010" w:rsidR="4E1C496E" w:rsidRPr="00924D3F" w:rsidRDefault="4E1C496E" w:rsidP="00DD713C">
      <w:pPr>
        <w:rPr>
          <w:rFonts w:cstheme="minorHAnsi"/>
        </w:rPr>
      </w:pPr>
    </w:p>
    <w:p w14:paraId="4A36BEBC" w14:textId="475691D6" w:rsidR="562B9F7E" w:rsidRPr="00924D3F" w:rsidRDefault="562B9F7E" w:rsidP="00E957F4">
      <w:pPr>
        <w:pStyle w:val="Titre3"/>
      </w:pPr>
      <w:bookmarkStart w:id="4" w:name="_Toc61934516"/>
      <w:r w:rsidRPr="00924D3F">
        <w:t xml:space="preserve">La cible </w:t>
      </w:r>
      <w:r w:rsidR="005340A1">
        <w:t>visée</w:t>
      </w:r>
      <w:r w:rsidRPr="00924D3F">
        <w:t xml:space="preserve"> par le </w:t>
      </w:r>
      <w:r w:rsidR="4CD22A97" w:rsidRPr="00924D3F">
        <w:t>projet</w:t>
      </w:r>
      <w:bookmarkEnd w:id="4"/>
    </w:p>
    <w:p w14:paraId="27FA0771" w14:textId="3DFC3ED6" w:rsidR="00FE01BD" w:rsidRPr="00924D3F" w:rsidRDefault="006E02D6" w:rsidP="00DD713C">
      <w:pPr>
        <w:rPr>
          <w:rFonts w:cstheme="minorHAnsi"/>
        </w:rPr>
      </w:pPr>
      <w:r w:rsidRPr="00924D3F">
        <w:rPr>
          <w:rFonts w:cstheme="minorHAnsi"/>
        </w:rPr>
        <w:t xml:space="preserve">Les cibles principales du projet sont </w:t>
      </w:r>
      <w:r>
        <w:rPr>
          <w:rFonts w:cstheme="minorHAnsi"/>
        </w:rPr>
        <w:t>les</w:t>
      </w:r>
      <w:r w:rsidRPr="00924D3F">
        <w:rPr>
          <w:rFonts w:cstheme="minorHAnsi"/>
        </w:rPr>
        <w:t xml:space="preserve"> </w:t>
      </w:r>
      <w:r>
        <w:rPr>
          <w:rFonts w:cstheme="minorHAnsi"/>
        </w:rPr>
        <w:t xml:space="preserve">clients de l’agence Hehocom, tout client qui veux avoir une vue sur la création ou le </w:t>
      </w:r>
      <w:r w:rsidR="00A8610F">
        <w:rPr>
          <w:rFonts w:cstheme="minorHAnsi"/>
        </w:rPr>
        <w:t>maintien</w:t>
      </w:r>
      <w:r>
        <w:rPr>
          <w:rFonts w:cstheme="minorHAnsi"/>
        </w:rPr>
        <w:t xml:space="preserve"> de son site pourra suivre cela sur l’application.</w:t>
      </w:r>
    </w:p>
    <w:p w14:paraId="76B8A3BE" w14:textId="17ACF5FC" w:rsidR="4E1C496E" w:rsidRPr="00924D3F" w:rsidRDefault="4E1C496E" w:rsidP="00DD713C">
      <w:pPr>
        <w:rPr>
          <w:rFonts w:cstheme="minorHAnsi"/>
        </w:rPr>
      </w:pPr>
    </w:p>
    <w:p w14:paraId="1F92F77C" w14:textId="17AB2E03" w:rsidR="4CC2A90D" w:rsidRPr="00924D3F" w:rsidRDefault="00AA29BE" w:rsidP="00DD713C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7A58F63" wp14:editId="30AB11B5">
            <wp:extent cx="2886075" cy="3348171"/>
            <wp:effectExtent l="0" t="0" r="0" b="508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71" cy="336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14B2" w14:textId="1B2B807B" w:rsidR="4E1C496E" w:rsidRPr="00AA29BE" w:rsidRDefault="004E658D" w:rsidP="00AA29BE">
      <w:pPr>
        <w:jc w:val="center"/>
        <w:rPr>
          <w:rFonts w:cstheme="minorHAnsi"/>
          <w:smallCaps/>
          <w:color w:val="5A5A5A" w:themeColor="text1" w:themeTint="A5"/>
          <w:sz w:val="20"/>
        </w:rPr>
      </w:pPr>
      <w:r w:rsidRPr="00924D3F">
        <w:rPr>
          <w:rStyle w:val="Rfrencelgre"/>
          <w:rFonts w:cstheme="minorHAnsi"/>
        </w:rPr>
        <w:t>Diagramme d’analyse du besoin</w:t>
      </w:r>
    </w:p>
    <w:p w14:paraId="5663AF70" w14:textId="221BFB2E" w:rsidR="3AF529E4" w:rsidRPr="001B73DF" w:rsidRDefault="3AF529E4" w:rsidP="00E957F4">
      <w:pPr>
        <w:pStyle w:val="Titre3"/>
      </w:pPr>
      <w:bookmarkStart w:id="5" w:name="_Toc61934517"/>
      <w:r w:rsidRPr="001B73DF">
        <w:lastRenderedPageBreak/>
        <w:t>Périmètre du projet</w:t>
      </w:r>
      <w:bookmarkEnd w:id="5"/>
    </w:p>
    <w:p w14:paraId="77CB9236" w14:textId="62D0210B" w:rsidR="001B73DF" w:rsidRPr="001B73DF" w:rsidRDefault="001B73DF" w:rsidP="00357563">
      <w:pPr>
        <w:rPr>
          <w:rFonts w:cstheme="minorHAnsi"/>
        </w:rPr>
      </w:pPr>
      <w:r w:rsidRPr="001B73DF">
        <w:rPr>
          <w:rFonts w:cstheme="minorHAnsi"/>
        </w:rPr>
        <w:t>L’application respectera les critères suivants :</w:t>
      </w:r>
    </w:p>
    <w:p w14:paraId="4669AC8F" w14:textId="6F1693BD" w:rsidR="4BDD8919" w:rsidRPr="00464874" w:rsidRDefault="4BDD8919" w:rsidP="003C57DE">
      <w:pPr>
        <w:pStyle w:val="Paragraphedeliste"/>
        <w:numPr>
          <w:ilvl w:val="0"/>
          <w:numId w:val="4"/>
        </w:numPr>
        <w:rPr>
          <w:rFonts w:cstheme="minorHAnsi"/>
        </w:rPr>
      </w:pPr>
      <w:r w:rsidRPr="001B73DF">
        <w:rPr>
          <w:rFonts w:cstheme="minorHAnsi"/>
        </w:rPr>
        <w:t>La langue principale devra être la langue Française.</w:t>
      </w:r>
    </w:p>
    <w:p w14:paraId="099EFCBF" w14:textId="0649E392" w:rsidR="4BDD8919" w:rsidRPr="001B73DF" w:rsidRDefault="4BDD8919" w:rsidP="003C57DE">
      <w:pPr>
        <w:pStyle w:val="Paragraphedeliste"/>
        <w:numPr>
          <w:ilvl w:val="0"/>
          <w:numId w:val="4"/>
        </w:numPr>
        <w:rPr>
          <w:rFonts w:cstheme="minorHAnsi"/>
        </w:rPr>
      </w:pPr>
      <w:r w:rsidRPr="001B73DF">
        <w:rPr>
          <w:rFonts w:cstheme="minorHAnsi"/>
        </w:rPr>
        <w:t>Le projet devra être accessible via Internet.</w:t>
      </w:r>
    </w:p>
    <w:p w14:paraId="32B0CA75" w14:textId="3CCDFB17" w:rsidR="4E1C496E" w:rsidRPr="001B73DF" w:rsidRDefault="001B73DF" w:rsidP="00357563">
      <w:pPr>
        <w:rPr>
          <w:rFonts w:cstheme="minorHAnsi"/>
        </w:rPr>
      </w:pPr>
      <w:r w:rsidRPr="001B73DF">
        <w:rPr>
          <w:rFonts w:cstheme="minorHAnsi"/>
        </w:rPr>
        <w:t>De manière à garantir une accessibilité maximale, les fonctions suivantes seront intégrées :</w:t>
      </w:r>
    </w:p>
    <w:p w14:paraId="64793E81" w14:textId="01BB2884" w:rsidR="4E1C496E" w:rsidRDefault="4BDD8919" w:rsidP="003C57DE">
      <w:pPr>
        <w:pStyle w:val="Paragraphedeliste"/>
        <w:numPr>
          <w:ilvl w:val="0"/>
          <w:numId w:val="5"/>
        </w:numPr>
        <w:rPr>
          <w:rFonts w:cstheme="minorHAnsi"/>
        </w:rPr>
      </w:pPr>
      <w:r w:rsidRPr="001B73DF">
        <w:rPr>
          <w:rFonts w:cstheme="minorHAnsi"/>
        </w:rPr>
        <w:t>Le projet sera pensé afin de faciliter l’ergonomie</w:t>
      </w:r>
      <w:r w:rsidR="00D77D05">
        <w:rPr>
          <w:rFonts w:cstheme="minorHAnsi"/>
        </w:rPr>
        <w:t>, c’est-à-dire lisibilité</w:t>
      </w:r>
      <w:r w:rsidRPr="001B73DF">
        <w:rPr>
          <w:rFonts w:cstheme="minorHAnsi"/>
        </w:rPr>
        <w:t xml:space="preserve"> et simplicité des fonctionnalités.</w:t>
      </w:r>
    </w:p>
    <w:p w14:paraId="040DFD24" w14:textId="77777777" w:rsidR="00D77D05" w:rsidRPr="00D77D05" w:rsidRDefault="00D77D05" w:rsidP="00D77D05">
      <w:pPr>
        <w:rPr>
          <w:rFonts w:cstheme="minorHAnsi"/>
        </w:rPr>
      </w:pPr>
    </w:p>
    <w:p w14:paraId="0B74D782" w14:textId="54B39256" w:rsidR="001B5B36" w:rsidRPr="001B5B36" w:rsidRDefault="005002FA" w:rsidP="00E957F4">
      <w:pPr>
        <w:pStyle w:val="Titre2"/>
      </w:pPr>
      <w:bookmarkStart w:id="6" w:name="_Toc61934518"/>
      <w:r>
        <w:t>D</w:t>
      </w:r>
      <w:r w:rsidR="001B5B36" w:rsidRPr="001B5B36">
        <w:t>élais</w:t>
      </w:r>
      <w:bookmarkEnd w:id="6"/>
    </w:p>
    <w:p w14:paraId="5A360689" w14:textId="2CA63175" w:rsidR="006C5E67" w:rsidRDefault="006E02D6" w:rsidP="008C07B8">
      <w:pPr>
        <w:rPr>
          <w:rFonts w:cstheme="minorHAnsi"/>
        </w:rPr>
      </w:pPr>
      <w:r>
        <w:rPr>
          <w:rFonts w:cstheme="minorHAnsi"/>
        </w:rPr>
        <w:t>Etant un projet professionnel réalisé pour l’agence Hehocom en liaison avec l’école CESI</w:t>
      </w:r>
      <w:r w:rsidR="00D77D05">
        <w:rPr>
          <w:rFonts w:cstheme="minorHAnsi"/>
        </w:rPr>
        <w:t>,</w:t>
      </w:r>
      <w:r>
        <w:rPr>
          <w:rFonts w:cstheme="minorHAnsi"/>
        </w:rPr>
        <w:t xml:space="preserve"> le projet devra être opérationnel pour début Juillet.</w:t>
      </w:r>
    </w:p>
    <w:p w14:paraId="46F27041" w14:textId="77777777" w:rsidR="00D77D05" w:rsidRPr="008C07B8" w:rsidRDefault="00D77D05" w:rsidP="008C07B8">
      <w:pPr>
        <w:rPr>
          <w:rFonts w:cstheme="minorHAnsi"/>
        </w:rPr>
      </w:pPr>
    </w:p>
    <w:p w14:paraId="764AD25C" w14:textId="0FA70602" w:rsidR="4E1C496E" w:rsidRPr="00924D3F" w:rsidRDefault="06916076" w:rsidP="00E957F4">
      <w:pPr>
        <w:pStyle w:val="Titre2"/>
      </w:pPr>
      <w:bookmarkStart w:id="7" w:name="_Toc61934519"/>
      <w:r w:rsidRPr="00924D3F">
        <w:t>Analyse technique</w:t>
      </w:r>
      <w:bookmarkEnd w:id="7"/>
    </w:p>
    <w:p w14:paraId="0AD42B29" w14:textId="648D666C" w:rsidR="30D75AAD" w:rsidRPr="00064E87" w:rsidRDefault="30D75AAD" w:rsidP="00E957F4">
      <w:pPr>
        <w:pStyle w:val="Titre3"/>
      </w:pPr>
      <w:bookmarkStart w:id="8" w:name="_Toc61934520"/>
      <w:r w:rsidRPr="00064E87">
        <w:t>Description graphique et ergonomique</w:t>
      </w:r>
      <w:bookmarkEnd w:id="8"/>
    </w:p>
    <w:p w14:paraId="31E46082" w14:textId="36FCD1CA" w:rsidR="30D75AAD" w:rsidRPr="00064E87" w:rsidRDefault="30D75AAD" w:rsidP="00E957F4">
      <w:pPr>
        <w:pStyle w:val="Titre4"/>
        <w:rPr>
          <w:color w:val="1F3864" w:themeColor="accent1" w:themeShade="80"/>
        </w:rPr>
      </w:pPr>
      <w:bookmarkStart w:id="9" w:name="_Toc61934521"/>
      <w:r w:rsidRPr="00064E87">
        <w:rPr>
          <w:color w:val="1F3864" w:themeColor="accent1" w:themeShade="80"/>
        </w:rPr>
        <w:t>Charte graphique</w:t>
      </w:r>
      <w:bookmarkEnd w:id="9"/>
    </w:p>
    <w:p w14:paraId="679A8266" w14:textId="5B3A630E" w:rsidR="4E1C496E" w:rsidRPr="00924D3F" w:rsidRDefault="00DF786B" w:rsidP="00DD713C">
      <w:pPr>
        <w:rPr>
          <w:rFonts w:cstheme="minorHAnsi"/>
        </w:rPr>
      </w:pPr>
      <w:r>
        <w:rPr>
          <w:rFonts w:cstheme="minorHAnsi"/>
        </w:rPr>
        <w:t xml:space="preserve">L’application utilisera </w:t>
      </w:r>
      <w:r w:rsidR="00AA29BE">
        <w:rPr>
          <w:rFonts w:cstheme="minorHAnsi"/>
        </w:rPr>
        <w:t>les visuels</w:t>
      </w:r>
      <w:r>
        <w:rPr>
          <w:rFonts w:cstheme="minorHAnsi"/>
        </w:rPr>
        <w:t xml:space="preserve"> cré</w:t>
      </w:r>
      <w:r w:rsidR="00D77D05">
        <w:rPr>
          <w:rFonts w:cstheme="minorHAnsi"/>
        </w:rPr>
        <w:t>és</w:t>
      </w:r>
      <w:r>
        <w:rPr>
          <w:rFonts w:cstheme="minorHAnsi"/>
        </w:rPr>
        <w:t xml:space="preserve"> pour le site web Hehocom.</w:t>
      </w:r>
    </w:p>
    <w:p w14:paraId="48BBFC0C" w14:textId="5BCCC1AE" w:rsidR="00A3471E" w:rsidRPr="00924D3F" w:rsidRDefault="00DF786B" w:rsidP="00DD713C">
      <w:pPr>
        <w:jc w:val="center"/>
        <w:rPr>
          <w:rFonts w:cstheme="minorHAnsi"/>
        </w:rPr>
      </w:pPr>
      <w:r>
        <w:rPr>
          <w:noProof/>
        </w:rPr>
        <w:t>Bientôt disponible</w:t>
      </w:r>
    </w:p>
    <w:p w14:paraId="1DFA3C5F" w14:textId="6D017ECA" w:rsidR="004E658D" w:rsidRPr="00924D3F" w:rsidRDefault="004E658D" w:rsidP="00DD713C">
      <w:pPr>
        <w:jc w:val="center"/>
        <w:rPr>
          <w:rStyle w:val="Rfrencelgre"/>
          <w:rFonts w:cstheme="minorHAnsi"/>
        </w:rPr>
      </w:pPr>
      <w:r w:rsidRPr="00924D3F">
        <w:rPr>
          <w:rStyle w:val="Rfrencelgre"/>
          <w:rFonts w:cstheme="minorHAnsi"/>
        </w:rPr>
        <w:t>Logo prévisionnel</w:t>
      </w:r>
    </w:p>
    <w:p w14:paraId="1A5BACD1" w14:textId="17004DF3" w:rsidR="59C3F54A" w:rsidRPr="00924D3F" w:rsidRDefault="59C3F54A" w:rsidP="00DD713C">
      <w:pPr>
        <w:rPr>
          <w:rFonts w:cstheme="minorHAnsi"/>
        </w:rPr>
      </w:pPr>
      <w:r w:rsidRPr="00924D3F">
        <w:rPr>
          <w:rFonts w:cstheme="minorHAnsi"/>
        </w:rPr>
        <w:t xml:space="preserve">Le site devra allier confort visuel, </w:t>
      </w:r>
      <w:r w:rsidR="00D77D05">
        <w:rPr>
          <w:rFonts w:cstheme="minorHAnsi"/>
        </w:rPr>
        <w:t xml:space="preserve">simplicité </w:t>
      </w:r>
      <w:r w:rsidRPr="00924D3F">
        <w:rPr>
          <w:rFonts w:cstheme="minorHAnsi"/>
        </w:rPr>
        <w:t>d’accès aux fonctionnalités et originalité</w:t>
      </w:r>
      <w:r w:rsidR="00D77D05">
        <w:rPr>
          <w:rFonts w:cstheme="minorHAnsi"/>
        </w:rPr>
        <w:t>,</w:t>
      </w:r>
      <w:r w:rsidRPr="00924D3F">
        <w:rPr>
          <w:rFonts w:cstheme="minorHAnsi"/>
        </w:rPr>
        <w:t xml:space="preserve"> de manière à dynamiser les contenus</w:t>
      </w:r>
      <w:r w:rsidR="00D77D05">
        <w:rPr>
          <w:rFonts w:cstheme="minorHAnsi"/>
        </w:rPr>
        <w:t xml:space="preserve"> sans surcharger l’interface.</w:t>
      </w:r>
    </w:p>
    <w:p w14:paraId="12079801" w14:textId="0955F50C" w:rsidR="4E1C496E" w:rsidRPr="00924D3F" w:rsidRDefault="4E1C496E" w:rsidP="00DD713C">
      <w:pPr>
        <w:rPr>
          <w:rFonts w:cstheme="minorHAnsi"/>
        </w:rPr>
      </w:pPr>
    </w:p>
    <w:p w14:paraId="78CC1255" w14:textId="1F9475FF" w:rsidR="008927CE" w:rsidRPr="008927CE" w:rsidRDefault="1D56F9B9" w:rsidP="00E957F4">
      <w:pPr>
        <w:pStyle w:val="Titre3"/>
      </w:pPr>
      <w:bookmarkStart w:id="10" w:name="_Toc61934522"/>
      <w:r w:rsidRPr="008927CE">
        <w:t>Etude de besoins</w:t>
      </w:r>
      <w:bookmarkEnd w:id="10"/>
    </w:p>
    <w:p w14:paraId="565FA69F" w14:textId="639A2D24" w:rsidR="00DF786B" w:rsidRDefault="1D56F9B9" w:rsidP="00B7579D">
      <w:pPr>
        <w:pStyle w:val="Titre4"/>
        <w:rPr>
          <w:color w:val="1F3864" w:themeColor="accent1" w:themeShade="80"/>
        </w:rPr>
      </w:pPr>
      <w:bookmarkStart w:id="11" w:name="_Toc61934523"/>
      <w:r w:rsidRPr="00DD713C">
        <w:rPr>
          <w:color w:val="1F3864" w:themeColor="accent1" w:themeShade="80"/>
        </w:rPr>
        <w:t>Besoins fonctionnels</w:t>
      </w:r>
      <w:bookmarkEnd w:id="11"/>
    </w:p>
    <w:p w14:paraId="1FF09C1A" w14:textId="2E87F53C" w:rsidR="003C5C3D" w:rsidRDefault="003C5C3D" w:rsidP="00DF786B">
      <w:r>
        <w:t>Fonctionnalités principales à assurer</w:t>
      </w:r>
      <w:r w:rsidR="00DF786B">
        <w:t> :</w:t>
      </w:r>
    </w:p>
    <w:p w14:paraId="1F5F7932" w14:textId="46A76F37" w:rsidR="00FE01BD" w:rsidRDefault="00D77D05" w:rsidP="003C57DE">
      <w:pPr>
        <w:pStyle w:val="Paragraphedeliste"/>
        <w:numPr>
          <w:ilvl w:val="0"/>
          <w:numId w:val="5"/>
        </w:numPr>
      </w:pPr>
      <w:r>
        <w:t>Interface des sites web pour les clients</w:t>
      </w:r>
      <w:r w:rsidR="00FE01BD">
        <w:t xml:space="preserve"> (</w:t>
      </w:r>
      <w:r>
        <w:t xml:space="preserve">comportant </w:t>
      </w:r>
      <w:r w:rsidR="00FE01BD">
        <w:t>Statistique</w:t>
      </w:r>
      <w:r>
        <w:t>s</w:t>
      </w:r>
      <w:r w:rsidR="00FE01BD">
        <w:t>, mission</w:t>
      </w:r>
      <w:r>
        <w:t>s</w:t>
      </w:r>
      <w:r w:rsidR="00FE01BD">
        <w:t xml:space="preserve"> et commentaire</w:t>
      </w:r>
      <w:r>
        <w:t>s</w:t>
      </w:r>
      <w:r w:rsidR="00FE01BD">
        <w:t>)</w:t>
      </w:r>
    </w:p>
    <w:p w14:paraId="182CB2B1" w14:textId="3552EDBB" w:rsidR="00FE01BD" w:rsidRDefault="00FE01BD" w:rsidP="003C57DE">
      <w:pPr>
        <w:pStyle w:val="Paragraphedeliste"/>
        <w:numPr>
          <w:ilvl w:val="0"/>
          <w:numId w:val="5"/>
        </w:numPr>
      </w:pPr>
      <w:r>
        <w:t>Gestion des utilisateurs</w:t>
      </w:r>
    </w:p>
    <w:p w14:paraId="24B9C405" w14:textId="4B77657B" w:rsidR="00FE01BD" w:rsidRDefault="00FE01BD" w:rsidP="003C57DE">
      <w:pPr>
        <w:pStyle w:val="Paragraphedeliste"/>
        <w:numPr>
          <w:ilvl w:val="0"/>
          <w:numId w:val="5"/>
        </w:numPr>
      </w:pPr>
      <w:r>
        <w:t>Gestion des missions</w:t>
      </w:r>
    </w:p>
    <w:p w14:paraId="6A235B3E" w14:textId="12228AC7" w:rsidR="00DF786B" w:rsidRDefault="00FE01BD" w:rsidP="003C57DE">
      <w:pPr>
        <w:pStyle w:val="Paragraphedeliste"/>
        <w:numPr>
          <w:ilvl w:val="0"/>
          <w:numId w:val="5"/>
        </w:numPr>
      </w:pPr>
      <w:r>
        <w:t>Gestion des commentaires</w:t>
      </w:r>
    </w:p>
    <w:p w14:paraId="47CCEFE8" w14:textId="238068B6" w:rsidR="00DF786B" w:rsidRDefault="00DF786B" w:rsidP="003C57DE">
      <w:pPr>
        <w:pStyle w:val="Paragraphedeliste"/>
        <w:numPr>
          <w:ilvl w:val="0"/>
          <w:numId w:val="5"/>
        </w:numPr>
      </w:pPr>
      <w:r>
        <w:t xml:space="preserve">Option </w:t>
      </w:r>
      <w:r w:rsidR="00D77D05">
        <w:t>« </w:t>
      </w:r>
      <w:r>
        <w:t>mot de passe oubli</w:t>
      </w:r>
      <w:r w:rsidR="00D77D05">
        <w:t>é » avec possibilité de le retrouver</w:t>
      </w:r>
    </w:p>
    <w:p w14:paraId="60540DC7" w14:textId="11B50139" w:rsidR="00B7579D" w:rsidRDefault="00B7579D" w:rsidP="003C57DE">
      <w:pPr>
        <w:pStyle w:val="Paragraphedeliste"/>
        <w:numPr>
          <w:ilvl w:val="0"/>
          <w:numId w:val="5"/>
        </w:numPr>
      </w:pPr>
      <w:r>
        <w:t>Création de mission</w:t>
      </w:r>
      <w:r w:rsidR="00D77D05">
        <w:t>s</w:t>
      </w:r>
      <w:r>
        <w:t xml:space="preserve"> </w:t>
      </w:r>
      <w:r w:rsidR="00D77D05">
        <w:t>PAR</w:t>
      </w:r>
      <w:r>
        <w:t xml:space="preserve"> site web avec différent</w:t>
      </w:r>
      <w:r w:rsidR="00D77D05">
        <w:t>s</w:t>
      </w:r>
      <w:r>
        <w:t xml:space="preserve"> statut</w:t>
      </w:r>
      <w:r w:rsidR="00D77D05">
        <w:t>s</w:t>
      </w:r>
      <w:r>
        <w:t xml:space="preserve"> </w:t>
      </w:r>
      <w:r w:rsidR="00D77D05">
        <w:t xml:space="preserve">pour le développeur </w:t>
      </w:r>
      <w:r>
        <w:t>(Urgent, A faire, Fait)</w:t>
      </w:r>
    </w:p>
    <w:p w14:paraId="0686B8A0" w14:textId="5C518B56" w:rsidR="00B7579D" w:rsidRDefault="00B7579D" w:rsidP="003C57DE">
      <w:pPr>
        <w:pStyle w:val="Paragraphedeliste"/>
        <w:numPr>
          <w:ilvl w:val="0"/>
          <w:numId w:val="5"/>
        </w:numPr>
      </w:pPr>
      <w:r>
        <w:t xml:space="preserve">Les sites web seront aussi </w:t>
      </w:r>
      <w:r w:rsidR="00D77D05">
        <w:t xml:space="preserve">affichés </w:t>
      </w:r>
      <w:r>
        <w:t xml:space="preserve">sous </w:t>
      </w:r>
      <w:r w:rsidR="00D77D05">
        <w:t>différents</w:t>
      </w:r>
      <w:r>
        <w:t xml:space="preserve"> statut</w:t>
      </w:r>
      <w:r w:rsidR="00D77D05">
        <w:t>s sur l’interface client</w:t>
      </w:r>
      <w:r>
        <w:t xml:space="preserve"> (En ligne, en panne, en</w:t>
      </w:r>
      <w:r w:rsidR="00D77D05">
        <w:t xml:space="preserve"> cours de</w:t>
      </w:r>
      <w:r>
        <w:t xml:space="preserve"> création)</w:t>
      </w:r>
    </w:p>
    <w:p w14:paraId="4B7B11DC" w14:textId="77777777" w:rsidR="00D77D05" w:rsidRDefault="00D77D05" w:rsidP="00B7579D"/>
    <w:p w14:paraId="70C2D9CB" w14:textId="654E653D" w:rsidR="00B7579D" w:rsidRDefault="00D77D05" w:rsidP="00B7579D">
      <w:r>
        <w:lastRenderedPageBreak/>
        <w:t>Les priorités secondaires</w:t>
      </w:r>
      <w:r w:rsidR="00B7579D">
        <w:t> :</w:t>
      </w:r>
    </w:p>
    <w:p w14:paraId="029FF905" w14:textId="09BB29AE" w:rsidR="00B7579D" w:rsidRDefault="00B7579D" w:rsidP="00B7579D">
      <w:r>
        <w:t>Un onglet privé pour l’équipe technique permettant de voir l’architecture et l’organisation des sites web en général :</w:t>
      </w:r>
    </w:p>
    <w:p w14:paraId="6D7A718E" w14:textId="77D25857" w:rsidR="00B7579D" w:rsidRDefault="00B7579D" w:rsidP="003C57DE">
      <w:pPr>
        <w:pStyle w:val="Paragraphedeliste"/>
        <w:numPr>
          <w:ilvl w:val="0"/>
          <w:numId w:val="8"/>
        </w:numPr>
      </w:pPr>
      <w:r>
        <w:t>Sur quel serveur sont les données du site</w:t>
      </w:r>
    </w:p>
    <w:p w14:paraId="0DB61EE0" w14:textId="7FE23441" w:rsidR="00B7579D" w:rsidRDefault="00B7579D" w:rsidP="003C57DE">
      <w:pPr>
        <w:pStyle w:val="Paragraphedeliste"/>
        <w:numPr>
          <w:ilvl w:val="0"/>
          <w:numId w:val="8"/>
        </w:numPr>
      </w:pPr>
      <w:r>
        <w:t>Où est la base de données ?</w:t>
      </w:r>
    </w:p>
    <w:p w14:paraId="0F03D95F" w14:textId="4094FC5B" w:rsidR="4E1C496E" w:rsidRPr="00924D3F" w:rsidRDefault="4E1C496E" w:rsidP="00DD713C">
      <w:pPr>
        <w:rPr>
          <w:rFonts w:cstheme="minorHAnsi"/>
        </w:rPr>
      </w:pPr>
    </w:p>
    <w:p w14:paraId="52F383D3" w14:textId="669CD9F9" w:rsidR="1D56F9B9" w:rsidRPr="00924D3F" w:rsidRDefault="1D56F9B9" w:rsidP="00E957F4">
      <w:pPr>
        <w:pStyle w:val="Titre4"/>
        <w:rPr>
          <w:color w:val="1F3864" w:themeColor="accent1" w:themeShade="80"/>
        </w:rPr>
      </w:pPr>
      <w:bookmarkStart w:id="12" w:name="_Toc61934524"/>
      <w:r w:rsidRPr="00924D3F">
        <w:rPr>
          <w:color w:val="1F3864" w:themeColor="accent1" w:themeShade="80"/>
        </w:rPr>
        <w:t>Besoins non fonctionnels</w:t>
      </w:r>
      <w:bookmarkEnd w:id="12"/>
    </w:p>
    <w:p w14:paraId="387ED6C2" w14:textId="0F9FA2F2" w:rsidR="73F7D1FC" w:rsidRDefault="00AA35D6" w:rsidP="00DD713C">
      <w:pPr>
        <w:rPr>
          <w:rFonts w:cstheme="minorHAnsi"/>
        </w:rPr>
      </w:pPr>
      <w:r>
        <w:rPr>
          <w:rFonts w:cstheme="minorHAnsi"/>
        </w:rPr>
        <w:t>Non négligeable</w:t>
      </w:r>
      <w:r w:rsidR="00634606">
        <w:rPr>
          <w:rFonts w:cstheme="minorHAnsi"/>
        </w:rPr>
        <w:t>s</w:t>
      </w:r>
      <w:r>
        <w:rPr>
          <w:rFonts w:cstheme="minorHAnsi"/>
        </w:rPr>
        <w:t>, l</w:t>
      </w:r>
      <w:r w:rsidR="73F7D1FC" w:rsidRPr="00924D3F">
        <w:rPr>
          <w:rFonts w:cstheme="minorHAnsi"/>
        </w:rPr>
        <w:t>es besoins non fonctionnels agissent de façon indirecte sur le résultat et sur le rendement de l’utilisateur</w:t>
      </w:r>
      <w:r>
        <w:rPr>
          <w:rFonts w:cstheme="minorHAnsi"/>
        </w:rPr>
        <w:t>. Il</w:t>
      </w:r>
      <w:r w:rsidR="73F7D1FC" w:rsidRPr="00924D3F">
        <w:rPr>
          <w:rFonts w:cstheme="minorHAnsi"/>
        </w:rPr>
        <w:t xml:space="preserve"> faut répondre aux exigences suivantes :</w:t>
      </w:r>
    </w:p>
    <w:p w14:paraId="0687185F" w14:textId="77777777" w:rsidR="006C5E67" w:rsidRPr="00924D3F" w:rsidRDefault="006C5E67" w:rsidP="00DD713C">
      <w:pPr>
        <w:rPr>
          <w:rFonts w:cstheme="minorHAnsi"/>
        </w:rPr>
      </w:pPr>
    </w:p>
    <w:p w14:paraId="2ACBF756" w14:textId="330B56BB" w:rsidR="73F7D1FC" w:rsidRPr="008927CE" w:rsidRDefault="73F7D1FC" w:rsidP="00E957F4">
      <w:pPr>
        <w:pStyle w:val="Titre5"/>
      </w:pPr>
      <w:r w:rsidRPr="008927CE">
        <w:t>Fiabilité</w:t>
      </w:r>
    </w:p>
    <w:p w14:paraId="639EDAE0" w14:textId="07BEB088" w:rsidR="73F7D1FC" w:rsidRDefault="73F7D1FC" w:rsidP="00DD713C">
      <w:pPr>
        <w:rPr>
          <w:rFonts w:cstheme="minorHAnsi"/>
        </w:rPr>
      </w:pPr>
      <w:r w:rsidRPr="00924D3F">
        <w:rPr>
          <w:rFonts w:cstheme="minorHAnsi"/>
        </w:rPr>
        <w:t xml:space="preserve">L’application doit fonctionner de façon </w:t>
      </w:r>
      <w:r w:rsidR="00F60745" w:rsidRPr="00924D3F">
        <w:rPr>
          <w:rFonts w:cstheme="minorHAnsi"/>
        </w:rPr>
        <w:t xml:space="preserve">rapide, fluide, permanente et </w:t>
      </w:r>
      <w:r w:rsidRPr="00924D3F">
        <w:rPr>
          <w:rFonts w:cstheme="minorHAnsi"/>
        </w:rPr>
        <w:t>cohérente</w:t>
      </w:r>
      <w:r w:rsidR="00F60745" w:rsidRPr="00924D3F">
        <w:rPr>
          <w:rFonts w:cstheme="minorHAnsi"/>
        </w:rPr>
        <w:t>.</w:t>
      </w:r>
    </w:p>
    <w:p w14:paraId="398717D7" w14:textId="77777777" w:rsidR="006C5E67" w:rsidRPr="00924D3F" w:rsidRDefault="006C5E67" w:rsidP="00DD713C">
      <w:pPr>
        <w:rPr>
          <w:rFonts w:cstheme="minorHAnsi"/>
        </w:rPr>
      </w:pPr>
    </w:p>
    <w:p w14:paraId="7E10AE87" w14:textId="24C75A85" w:rsidR="73F7D1FC" w:rsidRPr="008927CE" w:rsidRDefault="73F7D1FC" w:rsidP="00E957F4">
      <w:pPr>
        <w:pStyle w:val="Titre5"/>
      </w:pPr>
      <w:r w:rsidRPr="008927CE">
        <w:t>Les erreurs</w:t>
      </w:r>
    </w:p>
    <w:p w14:paraId="484CFBD9" w14:textId="120EF9BA" w:rsidR="73F7D1FC" w:rsidRDefault="73F7D1FC" w:rsidP="00DD713C">
      <w:pPr>
        <w:rPr>
          <w:rFonts w:cstheme="minorHAnsi"/>
        </w:rPr>
      </w:pPr>
      <w:r w:rsidRPr="00924D3F">
        <w:rPr>
          <w:rFonts w:cstheme="minorHAnsi"/>
        </w:rPr>
        <w:t xml:space="preserve">Les ambigüités doivent être signalées par des messages d’erreurs </w:t>
      </w:r>
      <w:r w:rsidR="004D0703">
        <w:rPr>
          <w:rFonts w:cstheme="minorHAnsi"/>
        </w:rPr>
        <w:t>explicites</w:t>
      </w:r>
      <w:r w:rsidRPr="00924D3F">
        <w:rPr>
          <w:rFonts w:cstheme="minorHAnsi"/>
        </w:rPr>
        <w:t xml:space="preserve"> pour bien guider l’utilisateur et le familiariser avec notre site web</w:t>
      </w:r>
      <w:r w:rsidR="00D77D05">
        <w:rPr>
          <w:rFonts w:cstheme="minorHAnsi"/>
        </w:rPr>
        <w:t xml:space="preserve"> sans le décourager.</w:t>
      </w:r>
    </w:p>
    <w:p w14:paraId="39A6E2A8" w14:textId="77777777" w:rsidR="006C5E67" w:rsidRPr="00924D3F" w:rsidRDefault="006C5E67" w:rsidP="00DD713C">
      <w:pPr>
        <w:rPr>
          <w:rFonts w:cstheme="minorHAnsi"/>
        </w:rPr>
      </w:pPr>
    </w:p>
    <w:p w14:paraId="0AC3D5DE" w14:textId="04F1413F" w:rsidR="73F7D1FC" w:rsidRPr="008927CE" w:rsidRDefault="73F7D1FC" w:rsidP="00E957F4">
      <w:pPr>
        <w:pStyle w:val="Titre5"/>
      </w:pPr>
      <w:r w:rsidRPr="008927CE">
        <w:t>Ergonomie et Interface</w:t>
      </w:r>
      <w:r w:rsidR="004D0703">
        <w:t xml:space="preserve"> intuitive</w:t>
      </w:r>
    </w:p>
    <w:p w14:paraId="34BB1190" w14:textId="5900368C" w:rsidR="006C5E67" w:rsidRPr="00924D3F" w:rsidRDefault="73F7D1FC" w:rsidP="00DD713C">
      <w:pPr>
        <w:rPr>
          <w:rFonts w:cstheme="minorHAnsi"/>
        </w:rPr>
      </w:pPr>
      <w:r w:rsidRPr="00924D3F">
        <w:rPr>
          <w:rFonts w:cstheme="minorHAnsi"/>
        </w:rPr>
        <w:t>L’application doit être adaptée à l’utilisateur sans qu’il ne fournisse aucun effort (utilisation claire et facile) d</w:t>
      </w:r>
      <w:r w:rsidR="004D0703">
        <w:rPr>
          <w:rFonts w:cstheme="minorHAnsi"/>
        </w:rPr>
        <w:t>u</w:t>
      </w:r>
      <w:r w:rsidRPr="00924D3F">
        <w:rPr>
          <w:rFonts w:cstheme="minorHAnsi"/>
        </w:rPr>
        <w:t xml:space="preserve"> point de vue navigation entre les différentes pages, couleurs</w:t>
      </w:r>
      <w:r w:rsidR="00D77D05">
        <w:rPr>
          <w:rFonts w:cstheme="minorHAnsi"/>
        </w:rPr>
        <w:t xml:space="preserve">, polices et mises en page </w:t>
      </w:r>
      <w:r w:rsidRPr="00924D3F">
        <w:rPr>
          <w:rFonts w:cstheme="minorHAnsi"/>
        </w:rPr>
        <w:t>utilisé</w:t>
      </w:r>
      <w:r w:rsidR="009B178B">
        <w:rPr>
          <w:rFonts w:cstheme="minorHAnsi"/>
        </w:rPr>
        <w:t>e</w:t>
      </w:r>
      <w:r w:rsidRPr="00924D3F">
        <w:rPr>
          <w:rFonts w:cstheme="minorHAnsi"/>
        </w:rPr>
        <w:t>s.</w:t>
      </w:r>
    </w:p>
    <w:p w14:paraId="26943097" w14:textId="3793ADB8" w:rsidR="73F7D1FC" w:rsidRPr="008927CE" w:rsidRDefault="73F7D1FC" w:rsidP="00E957F4">
      <w:pPr>
        <w:pStyle w:val="Titre5"/>
      </w:pPr>
      <w:r w:rsidRPr="008927CE">
        <w:t>Sécurité</w:t>
      </w:r>
    </w:p>
    <w:p w14:paraId="39C36F9A" w14:textId="1ED996BD" w:rsidR="73F7D1FC" w:rsidRDefault="73F7D1FC" w:rsidP="00DD713C">
      <w:pPr>
        <w:rPr>
          <w:rFonts w:cstheme="minorHAnsi"/>
        </w:rPr>
      </w:pPr>
      <w:r w:rsidRPr="00924D3F">
        <w:rPr>
          <w:rFonts w:cstheme="minorHAnsi"/>
        </w:rPr>
        <w:t xml:space="preserve">Notre solution doit respecter </w:t>
      </w:r>
      <w:r w:rsidR="004D0703">
        <w:rPr>
          <w:rFonts w:cstheme="minorHAnsi"/>
        </w:rPr>
        <w:t>l</w:t>
      </w:r>
      <w:r w:rsidR="0014503E">
        <w:rPr>
          <w:rFonts w:cstheme="minorHAnsi"/>
        </w:rPr>
        <w:t>a</w:t>
      </w:r>
      <w:r w:rsidR="004D0703">
        <w:rPr>
          <w:rFonts w:cstheme="minorHAnsi"/>
        </w:rPr>
        <w:t xml:space="preserve"> norme RGPD (</w:t>
      </w:r>
      <w:r w:rsidRPr="00924D3F">
        <w:rPr>
          <w:rFonts w:cstheme="minorHAnsi"/>
        </w:rPr>
        <w:t xml:space="preserve">confidentialité des données personnelles des </w:t>
      </w:r>
      <w:r w:rsidR="00080059" w:rsidRPr="00924D3F">
        <w:rPr>
          <w:rFonts w:cstheme="minorHAnsi"/>
        </w:rPr>
        <w:t>utilisateurs</w:t>
      </w:r>
      <w:r w:rsidR="004D0703">
        <w:rPr>
          <w:rFonts w:cstheme="minorHAnsi"/>
        </w:rPr>
        <w:t>). Un système de mot de passe et de cryptage des informations personnelles devr</w:t>
      </w:r>
      <w:r w:rsidR="00F700E4">
        <w:rPr>
          <w:rFonts w:cstheme="minorHAnsi"/>
        </w:rPr>
        <w:t>a</w:t>
      </w:r>
      <w:r w:rsidR="004D0703">
        <w:rPr>
          <w:rFonts w:cstheme="minorHAnsi"/>
        </w:rPr>
        <w:t xml:space="preserve"> donc être mis en place.</w:t>
      </w:r>
    </w:p>
    <w:p w14:paraId="23D9C2B7" w14:textId="339BB27E" w:rsidR="73F7D1FC" w:rsidRPr="00D42305" w:rsidRDefault="73F7D1FC" w:rsidP="00E957F4">
      <w:pPr>
        <w:pStyle w:val="Titre5"/>
      </w:pPr>
      <w:r w:rsidRPr="00D42305">
        <w:t>Aptitude à la maintenance et la réutilisation</w:t>
      </w:r>
    </w:p>
    <w:p w14:paraId="65CA9DED" w14:textId="1C78A196" w:rsidR="004D0703" w:rsidRDefault="73F7D1FC" w:rsidP="00DD713C">
      <w:pPr>
        <w:rPr>
          <w:rFonts w:cstheme="minorHAnsi"/>
        </w:rPr>
      </w:pPr>
      <w:r w:rsidRPr="00924D3F">
        <w:rPr>
          <w:rFonts w:cstheme="minorHAnsi"/>
        </w:rPr>
        <w:t>Le système doit être conforme à une architecture standard et claire permettant sa maintenance et sa réutilisation.</w:t>
      </w:r>
    </w:p>
    <w:p w14:paraId="13A0493E" w14:textId="66ACE449" w:rsidR="00C2056E" w:rsidRPr="00924D3F" w:rsidRDefault="00F700E4" w:rsidP="00F700E4">
      <w:pPr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AC9C89E" w14:textId="171A599C" w:rsidR="00E755C5" w:rsidRPr="00F700E4" w:rsidRDefault="5006D75F" w:rsidP="00F700E4">
      <w:pPr>
        <w:pStyle w:val="Titre3"/>
      </w:pPr>
      <w:bookmarkStart w:id="13" w:name="_Toc61934525"/>
      <w:r w:rsidRPr="00924D3F">
        <w:lastRenderedPageBreak/>
        <w:t>Description fonctionnelle et technique</w:t>
      </w:r>
      <w:bookmarkEnd w:id="13"/>
    </w:p>
    <w:p w14:paraId="6ACCE5F6" w14:textId="07DE009A" w:rsidR="2F3D958D" w:rsidRPr="00924D3F" w:rsidRDefault="2F3D958D" w:rsidP="00E957F4">
      <w:pPr>
        <w:pStyle w:val="Titre4"/>
        <w:rPr>
          <w:color w:val="1F3864" w:themeColor="accent1" w:themeShade="80"/>
        </w:rPr>
      </w:pPr>
      <w:bookmarkStart w:id="14" w:name="_Toc61934526"/>
      <w:r w:rsidRPr="00924D3F">
        <w:rPr>
          <w:color w:val="1F3864" w:themeColor="accent1" w:themeShade="80"/>
        </w:rPr>
        <w:t>A</w:t>
      </w:r>
      <w:r w:rsidR="13872B0D" w:rsidRPr="00924D3F">
        <w:rPr>
          <w:color w:val="1F3864" w:themeColor="accent1" w:themeShade="80"/>
        </w:rPr>
        <w:t>rborescence du site</w:t>
      </w:r>
      <w:bookmarkEnd w:id="14"/>
    </w:p>
    <w:p w14:paraId="32A46305" w14:textId="3B1C2798" w:rsidR="13CA4277" w:rsidRPr="00924D3F" w:rsidRDefault="13CA4277" w:rsidP="00DD713C">
      <w:pPr>
        <w:rPr>
          <w:rFonts w:cstheme="minorHAnsi"/>
        </w:rPr>
      </w:pPr>
      <w:r w:rsidRPr="00924D3F">
        <w:rPr>
          <w:rFonts w:cstheme="minorHAnsi"/>
        </w:rPr>
        <w:t xml:space="preserve">Le site </w:t>
      </w:r>
      <w:r w:rsidR="3A149A1F" w:rsidRPr="00924D3F">
        <w:rPr>
          <w:rFonts w:cstheme="minorHAnsi"/>
        </w:rPr>
        <w:t>possèdera</w:t>
      </w:r>
      <w:r w:rsidRPr="00924D3F">
        <w:rPr>
          <w:rFonts w:cstheme="minorHAnsi"/>
        </w:rPr>
        <w:t xml:space="preserve"> deux facettes un “Front office” et un </w:t>
      </w:r>
      <w:r w:rsidR="0836AC57" w:rsidRPr="00924D3F">
        <w:rPr>
          <w:rFonts w:cstheme="minorHAnsi"/>
        </w:rPr>
        <w:t>“</w:t>
      </w:r>
      <w:r w:rsidRPr="00924D3F">
        <w:rPr>
          <w:rFonts w:cstheme="minorHAnsi"/>
        </w:rPr>
        <w:t>Back office” :</w:t>
      </w:r>
    </w:p>
    <w:p w14:paraId="5BF5EABD" w14:textId="62843280" w:rsidR="774D6147" w:rsidRPr="00924D3F" w:rsidRDefault="00F700E4" w:rsidP="00DD713C">
      <w:pPr>
        <w:rPr>
          <w:rFonts w:cstheme="minorHAnsi"/>
        </w:rPr>
      </w:pPr>
      <w:r>
        <w:rPr>
          <w:rFonts w:cstheme="minorHAnsi"/>
        </w:rPr>
        <w:t>Le</w:t>
      </w:r>
      <w:r w:rsidR="774D6147" w:rsidRPr="00924D3F">
        <w:rPr>
          <w:rFonts w:cstheme="minorHAnsi"/>
        </w:rPr>
        <w:t xml:space="preserve"> </w:t>
      </w:r>
      <w:r w:rsidR="52B91F23" w:rsidRPr="00924D3F">
        <w:rPr>
          <w:rFonts w:cstheme="minorHAnsi"/>
        </w:rPr>
        <w:t>“Front Office”</w:t>
      </w:r>
      <w:r w:rsidR="00B7579D">
        <w:rPr>
          <w:rFonts w:cstheme="minorHAnsi"/>
        </w:rPr>
        <w:t xml:space="preserve"> </w:t>
      </w:r>
      <w:r>
        <w:rPr>
          <w:rFonts w:cstheme="minorHAnsi"/>
        </w:rPr>
        <w:t xml:space="preserve">sera </w:t>
      </w:r>
      <w:r w:rsidR="00B7579D">
        <w:rPr>
          <w:rFonts w:cstheme="minorHAnsi"/>
        </w:rPr>
        <w:t xml:space="preserve">pour les personnes </w:t>
      </w:r>
      <w:r w:rsidR="008C07B8">
        <w:rPr>
          <w:rFonts w:cstheme="minorHAnsi"/>
        </w:rPr>
        <w:t>qui n’ont pas</w:t>
      </w:r>
      <w:r w:rsidR="00B7579D">
        <w:rPr>
          <w:rFonts w:cstheme="minorHAnsi"/>
        </w:rPr>
        <w:t xml:space="preserve"> de compte utilisateur (Page login), </w:t>
      </w:r>
      <w:r>
        <w:rPr>
          <w:rFonts w:cstheme="minorHAnsi"/>
        </w:rPr>
        <w:t xml:space="preserve">ce </w:t>
      </w:r>
      <w:r w:rsidR="00B7579D">
        <w:rPr>
          <w:rFonts w:cstheme="minorHAnsi"/>
        </w:rPr>
        <w:t xml:space="preserve">qui servira </w:t>
      </w:r>
      <w:r>
        <w:rPr>
          <w:rFonts w:cstheme="minorHAnsi"/>
        </w:rPr>
        <w:t xml:space="preserve">à </w:t>
      </w:r>
      <w:r w:rsidR="00B7579D">
        <w:rPr>
          <w:rFonts w:cstheme="minorHAnsi"/>
        </w:rPr>
        <w:t>sécuris</w:t>
      </w:r>
      <w:r>
        <w:rPr>
          <w:rFonts w:cstheme="minorHAnsi"/>
        </w:rPr>
        <w:t>er</w:t>
      </w:r>
      <w:r w:rsidR="00B7579D">
        <w:rPr>
          <w:rFonts w:cstheme="minorHAnsi"/>
        </w:rPr>
        <w:t xml:space="preserve"> l’application </w:t>
      </w:r>
      <w:r>
        <w:rPr>
          <w:rFonts w:cstheme="minorHAnsi"/>
        </w:rPr>
        <w:t>au travers d’</w:t>
      </w:r>
      <w:r w:rsidR="00B7579D">
        <w:rPr>
          <w:rFonts w:cstheme="minorHAnsi"/>
        </w:rPr>
        <w:t xml:space="preserve">un </w:t>
      </w:r>
      <w:proofErr w:type="gramStart"/>
      <w:r w:rsidR="00B7579D">
        <w:rPr>
          <w:rFonts w:cstheme="minorHAnsi"/>
        </w:rPr>
        <w:t>email</w:t>
      </w:r>
      <w:proofErr w:type="gramEnd"/>
      <w:r w:rsidR="00B7579D">
        <w:rPr>
          <w:rFonts w:cstheme="minorHAnsi"/>
        </w:rPr>
        <w:t xml:space="preserve"> et </w:t>
      </w:r>
      <w:r>
        <w:rPr>
          <w:rFonts w:cstheme="minorHAnsi"/>
        </w:rPr>
        <w:t>d’</w:t>
      </w:r>
      <w:r w:rsidR="00B7579D">
        <w:rPr>
          <w:rFonts w:cstheme="minorHAnsi"/>
        </w:rPr>
        <w:t>un mot de passe.</w:t>
      </w:r>
    </w:p>
    <w:p w14:paraId="48EE7596" w14:textId="2C20D664" w:rsidR="7EA1236B" w:rsidRDefault="00F700E4" w:rsidP="00DD713C">
      <w:pPr>
        <w:rPr>
          <w:rFonts w:cstheme="minorHAnsi"/>
        </w:rPr>
      </w:pPr>
      <w:r>
        <w:rPr>
          <w:rFonts w:cstheme="minorHAnsi"/>
        </w:rPr>
        <w:t>Le</w:t>
      </w:r>
      <w:r w:rsidR="4A618D0A" w:rsidRPr="00924D3F">
        <w:rPr>
          <w:rFonts w:cstheme="minorHAnsi"/>
        </w:rPr>
        <w:t xml:space="preserve"> “Back office”</w:t>
      </w:r>
      <w:r w:rsidR="7EA1236B" w:rsidRPr="00924D3F">
        <w:rPr>
          <w:rFonts w:cstheme="minorHAnsi"/>
        </w:rPr>
        <w:t xml:space="preserve"> </w:t>
      </w:r>
      <w:r>
        <w:rPr>
          <w:rFonts w:cstheme="minorHAnsi"/>
        </w:rPr>
        <w:t xml:space="preserve">sera pour </w:t>
      </w:r>
      <w:r w:rsidR="008C07B8">
        <w:rPr>
          <w:rFonts w:cstheme="minorHAnsi"/>
        </w:rPr>
        <w:t>les utilisatrices</w:t>
      </w:r>
      <w:r>
        <w:rPr>
          <w:rFonts w:cstheme="minorHAnsi"/>
        </w:rPr>
        <w:t xml:space="preserve"> et utilisateurs</w:t>
      </w:r>
      <w:r w:rsidR="008C07B8">
        <w:rPr>
          <w:rFonts w:cstheme="minorHAnsi"/>
        </w:rPr>
        <w:t xml:space="preserve"> connectés</w:t>
      </w:r>
      <w:r>
        <w:rPr>
          <w:rFonts w:cstheme="minorHAnsi"/>
        </w:rPr>
        <w:t xml:space="preserve">. Il comportera </w:t>
      </w:r>
      <w:r w:rsidR="00DD4A36">
        <w:rPr>
          <w:rFonts w:cstheme="minorHAnsi"/>
        </w:rPr>
        <w:t>un menu qui permettra</w:t>
      </w:r>
      <w:r>
        <w:rPr>
          <w:rFonts w:cstheme="minorHAnsi"/>
        </w:rPr>
        <w:t>,</w:t>
      </w:r>
      <w:r w:rsidR="00DD4A36">
        <w:rPr>
          <w:rFonts w:cstheme="minorHAnsi"/>
        </w:rPr>
        <w:t xml:space="preserve"> selon le statut </w:t>
      </w:r>
      <w:r>
        <w:rPr>
          <w:rFonts w:cstheme="minorHAnsi"/>
        </w:rPr>
        <w:t>lié au compte utilisateur,</w:t>
      </w:r>
      <w:r w:rsidR="00DD4A36">
        <w:rPr>
          <w:rFonts w:cstheme="minorHAnsi"/>
        </w:rPr>
        <w:t xml:space="preserve"> de pouvoir utiliser </w:t>
      </w:r>
      <w:r>
        <w:rPr>
          <w:rFonts w:cstheme="minorHAnsi"/>
        </w:rPr>
        <w:t xml:space="preserve">ou non </w:t>
      </w:r>
      <w:r w:rsidR="00DD4A36">
        <w:rPr>
          <w:rFonts w:cstheme="minorHAnsi"/>
        </w:rPr>
        <w:t>les différentes options de l’application.</w:t>
      </w:r>
    </w:p>
    <w:p w14:paraId="673530D0" w14:textId="17584C94" w:rsidR="00357563" w:rsidRPr="00924D3F" w:rsidRDefault="00D34EB7" w:rsidP="00DD713C">
      <w:pPr>
        <w:rPr>
          <w:rFonts w:cstheme="minorHAnsi"/>
        </w:rPr>
      </w:pPr>
      <w:r>
        <w:rPr>
          <w:rFonts w:cstheme="minorHAnsi"/>
        </w:rPr>
        <w:t>Toutes les personnes qui ne seront pas connect</w:t>
      </w:r>
      <w:r w:rsidR="00F700E4">
        <w:rPr>
          <w:rFonts w:cstheme="minorHAnsi"/>
        </w:rPr>
        <w:t>ées</w:t>
      </w:r>
      <w:r>
        <w:rPr>
          <w:rFonts w:cstheme="minorHAnsi"/>
        </w:rPr>
        <w:t xml:space="preserve"> via la page login n’aur</w:t>
      </w:r>
      <w:r w:rsidR="00F700E4">
        <w:rPr>
          <w:rFonts w:cstheme="minorHAnsi"/>
        </w:rPr>
        <w:t>ont</w:t>
      </w:r>
      <w:r>
        <w:rPr>
          <w:rFonts w:cstheme="minorHAnsi"/>
        </w:rPr>
        <w:t xml:space="preserve"> pas accès aux autres pages. </w:t>
      </w:r>
    </w:p>
    <w:p w14:paraId="6C2CE4C1" w14:textId="32B9CFA1" w:rsidR="56D65359" w:rsidRPr="00924D3F" w:rsidRDefault="0073086C" w:rsidP="00E957F4">
      <w:pPr>
        <w:pStyle w:val="Titre5"/>
      </w:pPr>
      <w:r>
        <w:t>Fonctionnalités</w:t>
      </w:r>
      <w:r w:rsidR="56D65359" w:rsidRPr="00924D3F">
        <w:t xml:space="preserve"> </w:t>
      </w:r>
      <w:r w:rsidR="00DD4A36">
        <w:t>Client</w:t>
      </w:r>
    </w:p>
    <w:p w14:paraId="650ADEAB" w14:textId="33986067" w:rsidR="00781859" w:rsidRPr="00485EEC" w:rsidRDefault="00781859" w:rsidP="00DD713C">
      <w:pPr>
        <w:rPr>
          <w:rFonts w:cstheme="minorHAnsi"/>
          <w:i/>
          <w:iCs/>
          <w:sz w:val="18"/>
          <w:szCs w:val="20"/>
        </w:rPr>
      </w:pPr>
      <w:r w:rsidRPr="00485EEC">
        <w:rPr>
          <w:rFonts w:cstheme="minorHAnsi"/>
          <w:i/>
          <w:iCs/>
          <w:sz w:val="18"/>
          <w:szCs w:val="20"/>
        </w:rPr>
        <w:t xml:space="preserve">Les termes </w:t>
      </w:r>
      <w:r w:rsidR="008C07B8">
        <w:rPr>
          <w:rFonts w:cstheme="minorHAnsi"/>
          <w:i/>
          <w:iCs/>
          <w:color w:val="2F5496" w:themeColor="accent1" w:themeShade="BF"/>
          <w:sz w:val="18"/>
          <w:szCs w:val="20"/>
          <w:u w:val="single"/>
        </w:rPr>
        <w:t>en</w:t>
      </w:r>
      <w:r w:rsidRPr="00485EEC">
        <w:rPr>
          <w:rFonts w:cstheme="minorHAnsi"/>
          <w:i/>
          <w:iCs/>
          <w:color w:val="2F5496" w:themeColor="accent1" w:themeShade="BF"/>
          <w:sz w:val="18"/>
          <w:szCs w:val="20"/>
          <w:u w:val="single"/>
        </w:rPr>
        <w:t xml:space="preserve"> bleu</w:t>
      </w:r>
      <w:r w:rsidRPr="00485EEC">
        <w:rPr>
          <w:rFonts w:cstheme="minorHAnsi"/>
          <w:i/>
          <w:iCs/>
          <w:sz w:val="18"/>
          <w:szCs w:val="20"/>
        </w:rPr>
        <w:t xml:space="preserve"> correspondent à des fonctionnalités prioritaires à implémenter. Les termes </w:t>
      </w:r>
      <w:r w:rsidR="008C07B8">
        <w:rPr>
          <w:rFonts w:cstheme="minorHAnsi"/>
          <w:i/>
          <w:iCs/>
          <w:color w:val="00B050"/>
          <w:sz w:val="18"/>
          <w:szCs w:val="20"/>
          <w:u w:val="dash"/>
        </w:rPr>
        <w:t>en</w:t>
      </w:r>
      <w:r w:rsidRPr="00485EEC">
        <w:rPr>
          <w:rFonts w:cstheme="minorHAnsi"/>
          <w:i/>
          <w:iCs/>
          <w:color w:val="00B050"/>
          <w:sz w:val="18"/>
          <w:szCs w:val="20"/>
          <w:u w:val="dash"/>
        </w:rPr>
        <w:t xml:space="preserve"> vert</w:t>
      </w:r>
      <w:r w:rsidR="008C07B8">
        <w:rPr>
          <w:rFonts w:cstheme="minorHAnsi"/>
          <w:i/>
          <w:iCs/>
          <w:color w:val="00B050"/>
          <w:sz w:val="18"/>
          <w:szCs w:val="20"/>
          <w:u w:val="dash"/>
        </w:rPr>
        <w:t xml:space="preserve"> </w:t>
      </w:r>
      <w:r w:rsidRPr="00485EEC">
        <w:rPr>
          <w:rFonts w:cstheme="minorHAnsi"/>
          <w:i/>
          <w:iCs/>
          <w:sz w:val="18"/>
          <w:szCs w:val="20"/>
        </w:rPr>
        <w:t>correspondent à des fonctionnalités secondaires.</w:t>
      </w:r>
    </w:p>
    <w:p w14:paraId="365D3A96" w14:textId="5AA2EA6A" w:rsidR="49421A98" w:rsidRDefault="49421A98" w:rsidP="6672B5EA">
      <w:pPr>
        <w:rPr>
          <w:rFonts w:cstheme="minorBidi"/>
        </w:rPr>
      </w:pPr>
      <w:r w:rsidRPr="6672B5EA">
        <w:rPr>
          <w:rFonts w:cstheme="minorBidi"/>
        </w:rPr>
        <w:t xml:space="preserve">Le </w:t>
      </w:r>
      <w:r w:rsidR="00DD4A36">
        <w:rPr>
          <w:rFonts w:cstheme="minorBidi"/>
        </w:rPr>
        <w:t>client</w:t>
      </w:r>
      <w:r w:rsidRPr="6672B5EA">
        <w:rPr>
          <w:rFonts w:cstheme="minorBidi"/>
        </w:rPr>
        <w:t xml:space="preserve"> aura </w:t>
      </w:r>
      <w:r w:rsidR="0FF06B93" w:rsidRPr="6672B5EA">
        <w:rPr>
          <w:rFonts w:cstheme="minorBidi"/>
        </w:rPr>
        <w:t>la possibilité de naviguer sur l’application,</w:t>
      </w:r>
      <w:r w:rsidRPr="6672B5EA">
        <w:rPr>
          <w:rFonts w:cstheme="minorBidi"/>
        </w:rPr>
        <w:t xml:space="preserve"> </w:t>
      </w:r>
      <w:r w:rsidR="4085CF7A" w:rsidRPr="6672B5EA">
        <w:rPr>
          <w:rFonts w:cstheme="minorBidi"/>
        </w:rPr>
        <w:t xml:space="preserve">il pourra avoir accès </w:t>
      </w:r>
      <w:r w:rsidR="00DD4A36" w:rsidRPr="6672B5EA">
        <w:rPr>
          <w:rFonts w:cstheme="minorBidi"/>
        </w:rPr>
        <w:t>aux</w:t>
      </w:r>
      <w:r w:rsidR="00DD4A36">
        <w:rPr>
          <w:rFonts w:cstheme="minorBidi"/>
        </w:rPr>
        <w:t xml:space="preserve"> différentes options selon ses</w:t>
      </w:r>
      <w:r w:rsidR="00D34EB7">
        <w:rPr>
          <w:rFonts w:cstheme="minorBidi"/>
        </w:rPr>
        <w:t> </w:t>
      </w:r>
      <w:r w:rsidR="00DD4A36">
        <w:rPr>
          <w:rFonts w:cstheme="minorBidi"/>
        </w:rPr>
        <w:t>sites</w:t>
      </w:r>
      <w:r w:rsidR="00D34EB7">
        <w:rPr>
          <w:rFonts w:cstheme="minorBidi"/>
        </w:rPr>
        <w:t> </w:t>
      </w:r>
      <w:r w:rsidR="00F700E4">
        <w:rPr>
          <w:rFonts w:cstheme="minorBidi"/>
        </w:rPr>
        <w:t>:</w:t>
      </w:r>
    </w:p>
    <w:p w14:paraId="45CC8526" w14:textId="34470491" w:rsidR="004933B6" w:rsidRDefault="004933B6" w:rsidP="00DD713C">
      <w:pPr>
        <w:rPr>
          <w:rFonts w:cstheme="minorHAnsi"/>
        </w:rPr>
      </w:pPr>
      <w:r>
        <w:rPr>
          <w:rFonts w:cstheme="minorHAnsi"/>
        </w:rPr>
        <w:t xml:space="preserve">La page de consultation principale </w:t>
      </w:r>
      <w:r w:rsidR="00F700E4">
        <w:rPr>
          <w:rFonts w:cstheme="minorHAnsi"/>
        </w:rPr>
        <w:t>comportera</w:t>
      </w:r>
      <w:r>
        <w:rPr>
          <w:rFonts w:cstheme="minorHAnsi"/>
        </w:rPr>
        <w:t xml:space="preserve"> les fonctionnalités suivantes :</w:t>
      </w:r>
    </w:p>
    <w:p w14:paraId="378FC03C" w14:textId="6E7E64E6" w:rsidR="004933B6" w:rsidRPr="008E79CD" w:rsidRDefault="00DD4A36" w:rsidP="003C57DE">
      <w:pPr>
        <w:pStyle w:val="Paragraphedeliste"/>
        <w:numPr>
          <w:ilvl w:val="0"/>
          <w:numId w:val="3"/>
        </w:numPr>
        <w:rPr>
          <w:rFonts w:cstheme="minorHAnsi"/>
          <w:color w:val="auto"/>
        </w:rPr>
      </w:pPr>
      <w:r w:rsidRPr="008E79CD">
        <w:rPr>
          <w:rFonts w:cstheme="minorHAnsi"/>
          <w:color w:val="auto"/>
        </w:rPr>
        <w:t xml:space="preserve">Un Dashboard </w:t>
      </w:r>
      <w:r w:rsidR="00D34EB7">
        <w:rPr>
          <w:rFonts w:cstheme="minorHAnsi"/>
          <w:color w:val="auto"/>
        </w:rPr>
        <w:t xml:space="preserve">avec la liste </w:t>
      </w:r>
      <w:r w:rsidRPr="008E79CD">
        <w:rPr>
          <w:rFonts w:cstheme="minorHAnsi"/>
          <w:color w:val="auto"/>
        </w:rPr>
        <w:t>du(des) site(s) accessible</w:t>
      </w:r>
      <w:r w:rsidR="00F700E4">
        <w:rPr>
          <w:rFonts w:cstheme="minorHAnsi"/>
          <w:color w:val="auto"/>
        </w:rPr>
        <w:t>(s)</w:t>
      </w:r>
      <w:r w:rsidRPr="008E79CD">
        <w:rPr>
          <w:rFonts w:cstheme="minorHAnsi"/>
          <w:color w:val="auto"/>
        </w:rPr>
        <w:t xml:space="preserve"> </w:t>
      </w:r>
      <w:r w:rsidR="008E79CD" w:rsidRPr="008E79CD">
        <w:rPr>
          <w:rFonts w:cstheme="minorHAnsi"/>
          <w:color w:val="auto"/>
        </w:rPr>
        <w:t>à</w:t>
      </w:r>
      <w:r w:rsidRPr="008E79CD">
        <w:rPr>
          <w:rFonts w:cstheme="minorHAnsi"/>
          <w:color w:val="auto"/>
        </w:rPr>
        <w:t xml:space="preserve"> celui-ci :</w:t>
      </w:r>
    </w:p>
    <w:p w14:paraId="37A70DA8" w14:textId="17C0E9F9" w:rsidR="00DD4A36" w:rsidRPr="008E79CD" w:rsidRDefault="00DD4A36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>Nom du site</w:t>
      </w:r>
    </w:p>
    <w:p w14:paraId="5EDCAFD3" w14:textId="61A30C72" w:rsidR="00DD4A36" w:rsidRPr="008E79CD" w:rsidRDefault="00DD4A36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>U</w:t>
      </w:r>
      <w:r w:rsidR="00F700E4">
        <w:rPr>
          <w:rFonts w:cstheme="minorHAnsi"/>
          <w:color w:val="4472C4" w:themeColor="accent1"/>
        </w:rPr>
        <w:t xml:space="preserve">RL </w:t>
      </w:r>
      <w:r w:rsidRPr="008E79CD">
        <w:rPr>
          <w:rFonts w:cstheme="minorHAnsi"/>
          <w:color w:val="4472C4" w:themeColor="accent1"/>
        </w:rPr>
        <w:t>du site</w:t>
      </w:r>
    </w:p>
    <w:p w14:paraId="147EF91B" w14:textId="03ACC29B" w:rsidR="00DD4A36" w:rsidRPr="008E79CD" w:rsidRDefault="00DD4A36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>Type de site (Vitrine e-commerce ou app)</w:t>
      </w:r>
    </w:p>
    <w:p w14:paraId="42634480" w14:textId="152BA387" w:rsidR="00DD4A36" w:rsidRDefault="00DD4A36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>Statut du site</w:t>
      </w:r>
    </w:p>
    <w:p w14:paraId="462D297D" w14:textId="47216D1F" w:rsidR="00D34EB7" w:rsidRDefault="00D34EB7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Nombre de commentaire</w:t>
      </w:r>
      <w:r w:rsidR="00F700E4">
        <w:rPr>
          <w:rFonts w:cstheme="minorHAnsi"/>
          <w:color w:val="4472C4" w:themeColor="accent1"/>
        </w:rPr>
        <w:t>s</w:t>
      </w:r>
    </w:p>
    <w:p w14:paraId="4BAFFE96" w14:textId="68641F4B" w:rsidR="00D34EB7" w:rsidRPr="00637883" w:rsidRDefault="00D34EB7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Nombre de mission</w:t>
      </w:r>
      <w:r w:rsidR="00F700E4">
        <w:rPr>
          <w:rFonts w:cstheme="minorHAnsi"/>
          <w:color w:val="4472C4" w:themeColor="accent1"/>
        </w:rPr>
        <w:t>s</w:t>
      </w:r>
    </w:p>
    <w:p w14:paraId="19521409" w14:textId="77777777" w:rsidR="008E79CD" w:rsidRPr="008E79CD" w:rsidRDefault="008E79CD" w:rsidP="008E79CD">
      <w:pPr>
        <w:pStyle w:val="Paragraphedeliste"/>
        <w:rPr>
          <w:rFonts w:cstheme="minorHAnsi"/>
          <w:color w:val="4472C4" w:themeColor="accent1"/>
        </w:rPr>
      </w:pPr>
    </w:p>
    <w:p w14:paraId="0471818E" w14:textId="03929F64" w:rsidR="004933B6" w:rsidRDefault="004933B6" w:rsidP="003C57DE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Un clic sur le nom de la catégorie de tri sélectionnée donnera </w:t>
      </w:r>
      <w:r w:rsidRPr="00781859">
        <w:rPr>
          <w:rFonts w:cstheme="minorHAnsi"/>
          <w:color w:val="2F5496" w:themeColor="accent1" w:themeShade="BF"/>
          <w:u w:val="single"/>
        </w:rPr>
        <w:t>accès à l’intégralité</w:t>
      </w:r>
      <w:r>
        <w:rPr>
          <w:rFonts w:cstheme="minorHAnsi"/>
        </w:rPr>
        <w:t xml:space="preserve"> </w:t>
      </w:r>
      <w:r w:rsidR="008E79CD">
        <w:rPr>
          <w:rFonts w:cstheme="minorHAnsi"/>
        </w:rPr>
        <w:t>des données :</w:t>
      </w:r>
    </w:p>
    <w:p w14:paraId="5253F304" w14:textId="4FDE2F3D" w:rsidR="008E79CD" w:rsidRPr="008E79CD" w:rsidRDefault="008E79CD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 xml:space="preserve">Liste des commentaires avec possibilités de modifier les commentaires rédigés </w:t>
      </w:r>
      <w:r w:rsidR="00F700E4" w:rsidRPr="008E79CD">
        <w:rPr>
          <w:rFonts w:cstheme="minorHAnsi"/>
          <w:color w:val="4472C4" w:themeColor="accent1"/>
        </w:rPr>
        <w:t>p</w:t>
      </w:r>
      <w:r w:rsidR="00F700E4">
        <w:rPr>
          <w:rFonts w:cstheme="minorHAnsi"/>
          <w:color w:val="4472C4" w:themeColor="accent1"/>
        </w:rPr>
        <w:t>récédemment</w:t>
      </w:r>
    </w:p>
    <w:p w14:paraId="799EC47B" w14:textId="673C94BF" w:rsidR="008E79CD" w:rsidRPr="008E79CD" w:rsidRDefault="008E79CD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>Liste des missions avec leur</w:t>
      </w:r>
      <w:r w:rsidR="00F700E4">
        <w:rPr>
          <w:rFonts w:cstheme="minorHAnsi"/>
          <w:color w:val="4472C4" w:themeColor="accent1"/>
        </w:rPr>
        <w:t>s</w:t>
      </w:r>
      <w:r w:rsidRPr="008E79CD">
        <w:rPr>
          <w:rFonts w:cstheme="minorHAnsi"/>
          <w:color w:val="4472C4" w:themeColor="accent1"/>
        </w:rPr>
        <w:t xml:space="preserve"> statut</w:t>
      </w:r>
      <w:r w:rsidR="00F700E4">
        <w:rPr>
          <w:rFonts w:cstheme="minorHAnsi"/>
          <w:color w:val="4472C4" w:themeColor="accent1"/>
        </w:rPr>
        <w:t>s d’avancement</w:t>
      </w:r>
    </w:p>
    <w:p w14:paraId="5AE48F54" w14:textId="0F7F9DB2" w:rsidR="008E79CD" w:rsidRPr="00DD4A36" w:rsidRDefault="00F700E4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00B050"/>
        </w:rPr>
      </w:pPr>
      <w:r>
        <w:rPr>
          <w:rFonts w:cstheme="minorHAnsi"/>
          <w:color w:val="4472C4" w:themeColor="accent1"/>
        </w:rPr>
        <w:t>Possibilité d’importer une ressource extérieure</w:t>
      </w:r>
      <w:r w:rsidR="008E79CD" w:rsidRPr="008E79CD">
        <w:rPr>
          <w:rFonts w:cstheme="minorHAnsi"/>
          <w:color w:val="4472C4" w:themeColor="accent1"/>
        </w:rPr>
        <w:t xml:space="preserve"> (PDF, image, docs,</w:t>
      </w:r>
      <w:r w:rsidR="00A8610F">
        <w:rPr>
          <w:rFonts w:cstheme="minorHAnsi"/>
          <w:color w:val="4472C4" w:themeColor="accent1"/>
        </w:rPr>
        <w:t xml:space="preserve"> </w:t>
      </w:r>
      <w:r w:rsidR="008E79CD" w:rsidRPr="008E79CD">
        <w:rPr>
          <w:rFonts w:cstheme="minorHAnsi"/>
          <w:color w:val="4472C4" w:themeColor="accent1"/>
        </w:rPr>
        <w:t>etc.)</w:t>
      </w:r>
    </w:p>
    <w:p w14:paraId="0D5B720B" w14:textId="2DD16FCF" w:rsidR="008E79CD" w:rsidRPr="008E79CD" w:rsidRDefault="008E79CD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00B050"/>
        </w:rPr>
      </w:pPr>
      <w:r w:rsidRPr="008E79CD">
        <w:rPr>
          <w:rFonts w:cstheme="minorHAnsi"/>
          <w:color w:val="00B050"/>
        </w:rPr>
        <w:t>Un formulaire de recherche</w:t>
      </w:r>
      <w:r w:rsidR="00F700E4">
        <w:rPr>
          <w:rFonts w:cstheme="minorHAnsi"/>
          <w:color w:val="00B050"/>
        </w:rPr>
        <w:t>s</w:t>
      </w:r>
      <w:r w:rsidRPr="008E79CD">
        <w:rPr>
          <w:rFonts w:cstheme="minorHAnsi"/>
          <w:color w:val="00B050"/>
        </w:rPr>
        <w:t xml:space="preserve"> pour rechercher les différents sites</w:t>
      </w:r>
    </w:p>
    <w:p w14:paraId="1D23B84E" w14:textId="7B3F482F" w:rsidR="008E79CD" w:rsidRDefault="008E79CD" w:rsidP="003C57DE">
      <w:pPr>
        <w:pStyle w:val="Paragraphedeliste"/>
        <w:numPr>
          <w:ilvl w:val="1"/>
          <w:numId w:val="3"/>
        </w:numPr>
        <w:spacing w:line="276" w:lineRule="auto"/>
        <w:rPr>
          <w:rFonts w:cstheme="minorHAnsi"/>
          <w:color w:val="4472C4" w:themeColor="accent1"/>
        </w:rPr>
      </w:pPr>
      <w:r w:rsidRPr="008E79CD">
        <w:rPr>
          <w:rFonts w:cstheme="minorHAnsi"/>
          <w:color w:val="4472C4" w:themeColor="accent1"/>
        </w:rPr>
        <w:t xml:space="preserve">Un aspect </w:t>
      </w:r>
      <w:r w:rsidR="00F700E4">
        <w:rPr>
          <w:rFonts w:cstheme="minorHAnsi"/>
          <w:color w:val="4472C4" w:themeColor="accent1"/>
        </w:rPr>
        <w:t>gestion de données</w:t>
      </w:r>
      <w:r w:rsidRPr="008E79CD">
        <w:rPr>
          <w:rFonts w:cstheme="minorHAnsi"/>
          <w:color w:val="4472C4" w:themeColor="accent1"/>
        </w:rPr>
        <w:t xml:space="preserve"> sera disponible</w:t>
      </w:r>
      <w:r w:rsidR="00F700E4">
        <w:rPr>
          <w:rFonts w:cstheme="minorHAnsi"/>
          <w:color w:val="4472C4" w:themeColor="accent1"/>
        </w:rPr>
        <w:t xml:space="preserve"> (ventes, visiteurs, pages les plus visités… à définir en fonction du statut du site)</w:t>
      </w:r>
    </w:p>
    <w:p w14:paraId="45C12DCF" w14:textId="1365DE9C" w:rsidR="00F700E4" w:rsidRDefault="00F700E4" w:rsidP="00F700E4">
      <w:pPr>
        <w:rPr>
          <w:rFonts w:cstheme="minorHAnsi"/>
          <w:color w:val="4472C4" w:themeColor="accent1"/>
        </w:rPr>
      </w:pPr>
    </w:p>
    <w:p w14:paraId="4619CC5B" w14:textId="66C1960C" w:rsidR="00F700E4" w:rsidRDefault="00F700E4" w:rsidP="00F700E4">
      <w:pPr>
        <w:rPr>
          <w:rFonts w:cstheme="minorHAnsi"/>
          <w:color w:val="4472C4" w:themeColor="accent1"/>
        </w:rPr>
      </w:pPr>
    </w:p>
    <w:p w14:paraId="3E057B7D" w14:textId="50A549FF" w:rsidR="00F700E4" w:rsidRDefault="00F700E4" w:rsidP="00F700E4">
      <w:pPr>
        <w:rPr>
          <w:rFonts w:cstheme="minorHAnsi"/>
          <w:color w:val="4472C4" w:themeColor="accent1"/>
        </w:rPr>
      </w:pPr>
    </w:p>
    <w:p w14:paraId="7014A68F" w14:textId="77777777" w:rsidR="00F700E4" w:rsidRDefault="00F700E4" w:rsidP="00F700E4">
      <w:pPr>
        <w:rPr>
          <w:rFonts w:cstheme="minorHAnsi"/>
          <w:color w:val="4472C4" w:themeColor="accent1"/>
        </w:rPr>
      </w:pPr>
    </w:p>
    <w:p w14:paraId="2AAD0732" w14:textId="77777777" w:rsidR="00F700E4" w:rsidRPr="00F700E4" w:rsidRDefault="00F700E4" w:rsidP="00F700E4">
      <w:pPr>
        <w:rPr>
          <w:rFonts w:cstheme="minorHAnsi"/>
          <w:color w:val="4472C4" w:themeColor="accent1"/>
        </w:rPr>
      </w:pPr>
    </w:p>
    <w:p w14:paraId="3E70C9CC" w14:textId="61E0D55B" w:rsidR="196C704A" w:rsidRPr="00924D3F" w:rsidRDefault="0073086C" w:rsidP="00E957F4">
      <w:pPr>
        <w:pStyle w:val="Titre5"/>
      </w:pPr>
      <w:r>
        <w:lastRenderedPageBreak/>
        <w:t>Fonctionnalités</w:t>
      </w:r>
      <w:r w:rsidR="196C704A" w:rsidRPr="00924D3F">
        <w:t xml:space="preserve"> </w:t>
      </w:r>
      <w:r w:rsidR="00DD4A36">
        <w:t>équipe technique</w:t>
      </w:r>
    </w:p>
    <w:p w14:paraId="48CE1D06" w14:textId="4EC6C3FB" w:rsidR="00D42305" w:rsidRPr="00D358CD" w:rsidRDefault="00D358CD" w:rsidP="003C57DE">
      <w:pPr>
        <w:pStyle w:val="Paragraphedeliste"/>
        <w:numPr>
          <w:ilvl w:val="0"/>
          <w:numId w:val="3"/>
        </w:numPr>
        <w:rPr>
          <w:rFonts w:cstheme="minorHAnsi"/>
          <w:color w:val="auto"/>
        </w:rPr>
      </w:pPr>
      <w:r w:rsidRPr="00D358CD">
        <w:rPr>
          <w:rFonts w:cstheme="minorHAnsi"/>
          <w:color w:val="auto"/>
        </w:rPr>
        <w:t>Gestion des utilisateurs</w:t>
      </w:r>
      <w:r>
        <w:rPr>
          <w:rFonts w:cstheme="minorHAnsi"/>
          <w:color w:val="auto"/>
        </w:rPr>
        <w:t xml:space="preserve"> (Création, modification et suppression).</w:t>
      </w:r>
    </w:p>
    <w:p w14:paraId="729BED0B" w14:textId="76DE71F5" w:rsidR="00D42305" w:rsidRPr="00833622" w:rsidRDefault="00D358CD" w:rsidP="003C57DE">
      <w:pPr>
        <w:pStyle w:val="Paragraphedeliste"/>
        <w:numPr>
          <w:ilvl w:val="0"/>
          <w:numId w:val="3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Gestion</w:t>
      </w:r>
      <w:r w:rsidR="008E79CD" w:rsidRPr="00833622">
        <w:rPr>
          <w:rFonts w:cstheme="minorHAnsi"/>
          <w:color w:val="auto"/>
        </w:rPr>
        <w:t xml:space="preserve"> des missions seuls l’équipe technique peu gérer les missions</w:t>
      </w:r>
      <w:r>
        <w:rPr>
          <w:rFonts w:cstheme="minorHAnsi"/>
          <w:color w:val="auto"/>
        </w:rPr>
        <w:t xml:space="preserve"> (Création, modification et suppression).</w:t>
      </w:r>
    </w:p>
    <w:p w14:paraId="51137DEB" w14:textId="1EF3D123" w:rsidR="008E79CD" w:rsidRPr="00833622" w:rsidRDefault="008E79CD" w:rsidP="003C57DE">
      <w:pPr>
        <w:pStyle w:val="Paragraphedeliste"/>
        <w:numPr>
          <w:ilvl w:val="0"/>
          <w:numId w:val="3"/>
        </w:numPr>
        <w:rPr>
          <w:rFonts w:cstheme="minorHAnsi"/>
          <w:color w:val="auto"/>
        </w:rPr>
      </w:pPr>
      <w:r w:rsidRPr="00833622">
        <w:rPr>
          <w:rFonts w:cstheme="minorHAnsi"/>
          <w:color w:val="auto"/>
        </w:rPr>
        <w:t>La possibilité de créer/modifier/supprimer les commentaires</w:t>
      </w:r>
    </w:p>
    <w:p w14:paraId="3830FC75" w14:textId="2C003BF6" w:rsidR="004933B6" w:rsidRPr="00833622" w:rsidRDefault="00D42305" w:rsidP="003C57DE">
      <w:pPr>
        <w:pStyle w:val="Paragraphedeliste"/>
        <w:numPr>
          <w:ilvl w:val="0"/>
          <w:numId w:val="3"/>
        </w:numPr>
        <w:rPr>
          <w:rFonts w:cstheme="minorHAnsi"/>
          <w:color w:val="auto"/>
        </w:rPr>
      </w:pPr>
      <w:r w:rsidRPr="00833622">
        <w:rPr>
          <w:rFonts w:cstheme="minorHAnsi"/>
          <w:color w:val="auto"/>
        </w:rPr>
        <w:t>Accès à</w:t>
      </w:r>
      <w:r w:rsidR="147B0087" w:rsidRPr="00833622">
        <w:rPr>
          <w:rFonts w:cstheme="minorHAnsi"/>
          <w:color w:val="auto"/>
        </w:rPr>
        <w:t xml:space="preserve"> </w:t>
      </w:r>
      <w:r w:rsidR="008E79CD" w:rsidRPr="00833622">
        <w:rPr>
          <w:rFonts w:cstheme="minorHAnsi"/>
          <w:color w:val="auto"/>
        </w:rPr>
        <w:t>tous les sites web et de pouvoir modifier leur contenus (stats, ressources, mission, commentaire, statut du site, etc.)</w:t>
      </w:r>
    </w:p>
    <w:p w14:paraId="2009144D" w14:textId="72C4A973" w:rsidR="008E79CD" w:rsidRPr="00833622" w:rsidRDefault="008E79CD" w:rsidP="003C57DE">
      <w:pPr>
        <w:pStyle w:val="Paragraphedeliste"/>
        <w:numPr>
          <w:ilvl w:val="0"/>
          <w:numId w:val="3"/>
        </w:numPr>
        <w:rPr>
          <w:rFonts w:cstheme="minorHAnsi"/>
          <w:color w:val="auto"/>
        </w:rPr>
      </w:pPr>
      <w:r w:rsidRPr="00833622">
        <w:rPr>
          <w:rFonts w:cstheme="minorHAnsi"/>
          <w:color w:val="auto"/>
        </w:rPr>
        <w:t xml:space="preserve">La possibilité d’ajouter des </w:t>
      </w:r>
      <w:r w:rsidR="008E59C2" w:rsidRPr="00833622">
        <w:rPr>
          <w:rFonts w:cstheme="minorHAnsi"/>
          <w:color w:val="auto"/>
        </w:rPr>
        <w:t>utilisateurs</w:t>
      </w:r>
      <w:r w:rsidRPr="00833622">
        <w:rPr>
          <w:rFonts w:cstheme="minorHAnsi"/>
          <w:color w:val="auto"/>
        </w:rPr>
        <w:t xml:space="preserve"> </w:t>
      </w:r>
      <w:r w:rsidR="008E59C2" w:rsidRPr="00833622">
        <w:rPr>
          <w:rFonts w:cstheme="minorHAnsi"/>
          <w:color w:val="auto"/>
        </w:rPr>
        <w:t xml:space="preserve">sur </w:t>
      </w:r>
      <w:r w:rsidRPr="00833622">
        <w:rPr>
          <w:rFonts w:cstheme="minorHAnsi"/>
          <w:color w:val="auto"/>
        </w:rPr>
        <w:t>les différents sites</w:t>
      </w:r>
      <w:r w:rsidR="008E59C2" w:rsidRPr="00833622">
        <w:rPr>
          <w:rFonts w:cstheme="minorHAnsi"/>
          <w:color w:val="auto"/>
        </w:rPr>
        <w:t>.</w:t>
      </w:r>
    </w:p>
    <w:p w14:paraId="01049F50" w14:textId="2F13778B" w:rsidR="00F133F4" w:rsidRDefault="00F133F4" w:rsidP="00E957F4">
      <w:pPr>
        <w:pStyle w:val="Titre5"/>
      </w:pPr>
      <w:r>
        <w:t>Récapitulatif</w:t>
      </w:r>
    </w:p>
    <w:p w14:paraId="18DDE6DD" w14:textId="77777777" w:rsidR="00833622" w:rsidRPr="00833622" w:rsidRDefault="00833622" w:rsidP="00833622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512"/>
        <w:gridCol w:w="4153"/>
        <w:gridCol w:w="1560"/>
        <w:gridCol w:w="1984"/>
      </w:tblGrid>
      <w:tr w:rsidR="00F21F25" w14:paraId="52932424" w14:textId="77777777" w:rsidTr="00CD5340">
        <w:tc>
          <w:tcPr>
            <w:tcW w:w="1512" w:type="dxa"/>
            <w:shd w:val="clear" w:color="auto" w:fill="8EAADB" w:themeFill="accent1" w:themeFillTint="99"/>
          </w:tcPr>
          <w:p w14:paraId="7E7BC459" w14:textId="13186532" w:rsidR="00F21F25" w:rsidRPr="005D0AC3" w:rsidRDefault="00F21F25" w:rsidP="00DD713C">
            <w:pPr>
              <w:jc w:val="left"/>
              <w:rPr>
                <w:rFonts w:cstheme="minorHAnsi"/>
                <w:b/>
                <w:bCs/>
                <w:i/>
                <w:iCs/>
                <w:sz w:val="18"/>
                <w:szCs w:val="20"/>
              </w:rPr>
            </w:pPr>
            <w:r w:rsidRPr="005D0AC3">
              <w:rPr>
                <w:rFonts w:cstheme="minorHAnsi"/>
                <w:b/>
                <w:bCs/>
                <w:i/>
                <w:iCs/>
                <w:sz w:val="18"/>
                <w:szCs w:val="20"/>
              </w:rPr>
              <w:t>Type d’utilisateur</w:t>
            </w:r>
          </w:p>
        </w:tc>
        <w:tc>
          <w:tcPr>
            <w:tcW w:w="4153" w:type="dxa"/>
            <w:shd w:val="clear" w:color="auto" w:fill="8EAADB" w:themeFill="accent1" w:themeFillTint="99"/>
          </w:tcPr>
          <w:p w14:paraId="6D2897B8" w14:textId="57A2F939" w:rsidR="00F21F25" w:rsidRPr="005D0AC3" w:rsidRDefault="00F21F25" w:rsidP="00DD713C">
            <w:pPr>
              <w:jc w:val="left"/>
              <w:rPr>
                <w:rFonts w:cstheme="minorHAnsi"/>
                <w:b/>
                <w:bCs/>
                <w:i/>
                <w:iCs/>
                <w:sz w:val="18"/>
                <w:szCs w:val="20"/>
              </w:rPr>
            </w:pPr>
            <w:r w:rsidRPr="005D0AC3">
              <w:rPr>
                <w:rFonts w:cstheme="minorHAnsi"/>
                <w:b/>
                <w:bCs/>
                <w:i/>
                <w:iCs/>
                <w:sz w:val="18"/>
                <w:szCs w:val="20"/>
              </w:rPr>
              <w:t>Fonctionnalité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52EA2731" w14:textId="2301EBA2" w:rsidR="00F21F25" w:rsidRPr="005D0AC3" w:rsidRDefault="00F21F25" w:rsidP="00DD713C">
            <w:pPr>
              <w:jc w:val="left"/>
              <w:rPr>
                <w:rFonts w:cstheme="minorHAnsi"/>
                <w:b/>
                <w:bCs/>
                <w:i/>
                <w:iCs/>
                <w:sz w:val="18"/>
                <w:szCs w:val="20"/>
              </w:rPr>
            </w:pPr>
            <w:r w:rsidRPr="005D0AC3">
              <w:rPr>
                <w:rFonts w:cstheme="minorHAnsi"/>
                <w:b/>
                <w:bCs/>
                <w:i/>
                <w:iCs/>
                <w:sz w:val="18"/>
                <w:szCs w:val="20"/>
              </w:rPr>
              <w:t>Niveau de fonctionnalité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495164C1" w14:textId="2B374B9F" w:rsidR="00F21F25" w:rsidRPr="005D0AC3" w:rsidRDefault="00D358CD" w:rsidP="00DD713C">
            <w:pPr>
              <w:jc w:val="left"/>
              <w:rPr>
                <w:rFonts w:cstheme="minorHAnsi"/>
                <w:b/>
                <w:bCs/>
                <w:i/>
                <w:iCs/>
                <w:sz w:val="18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18"/>
                <w:szCs w:val="20"/>
              </w:rPr>
              <w:t>Page</w:t>
            </w:r>
          </w:p>
        </w:tc>
      </w:tr>
      <w:tr w:rsidR="00F21F25" w14:paraId="57D2F507" w14:textId="77777777" w:rsidTr="00CD5340">
        <w:tc>
          <w:tcPr>
            <w:tcW w:w="1512" w:type="dxa"/>
          </w:tcPr>
          <w:p w14:paraId="71DE65B9" w14:textId="2C9D67C2" w:rsidR="00F21F25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7BF15294" w14:textId="799B5483" w:rsidR="00F21F25" w:rsidRDefault="00F21F25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Visualiser </w:t>
            </w:r>
            <w:r w:rsidR="008E59C2">
              <w:rPr>
                <w:rFonts w:cstheme="minorHAnsi"/>
                <w:i/>
                <w:iCs/>
                <w:sz w:val="18"/>
                <w:szCs w:val="20"/>
              </w:rPr>
              <w:t>le(s) site(s) disponible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(s)</w:t>
            </w:r>
            <w:r w:rsidR="008E59C2">
              <w:rPr>
                <w:rFonts w:cstheme="minorHAnsi"/>
                <w:i/>
                <w:iCs/>
                <w:sz w:val="18"/>
                <w:szCs w:val="20"/>
              </w:rPr>
              <w:t xml:space="preserve"> pour lui</w:t>
            </w:r>
          </w:p>
        </w:tc>
        <w:tc>
          <w:tcPr>
            <w:tcW w:w="1560" w:type="dxa"/>
          </w:tcPr>
          <w:p w14:paraId="18627B52" w14:textId="43A679B7" w:rsidR="00F21F25" w:rsidRDefault="00627D8A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</w:t>
            </w:r>
            <w:r w:rsidR="00F21F25">
              <w:rPr>
                <w:rFonts w:cstheme="minorHAnsi"/>
                <w:i/>
                <w:iCs/>
                <w:sz w:val="18"/>
                <w:szCs w:val="20"/>
              </w:rPr>
              <w:t>rima</w:t>
            </w:r>
            <w:r w:rsidR="00E404C9">
              <w:rPr>
                <w:rFonts w:cstheme="minorHAnsi"/>
                <w:i/>
                <w:iCs/>
                <w:sz w:val="18"/>
                <w:szCs w:val="20"/>
              </w:rPr>
              <w:t>ire</w:t>
            </w:r>
          </w:p>
        </w:tc>
        <w:tc>
          <w:tcPr>
            <w:tcW w:w="1984" w:type="dxa"/>
          </w:tcPr>
          <w:p w14:paraId="73F9F904" w14:textId="59CCC783" w:rsidR="00F21F25" w:rsidRDefault="00F21F25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Dashboard</w:t>
            </w:r>
          </w:p>
        </w:tc>
      </w:tr>
      <w:tr w:rsidR="00F21F25" w14:paraId="4FF575DC" w14:textId="77777777" w:rsidTr="00CD5340">
        <w:tc>
          <w:tcPr>
            <w:tcW w:w="1512" w:type="dxa"/>
          </w:tcPr>
          <w:p w14:paraId="530F0102" w14:textId="259D87E5" w:rsidR="00F21F25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01A6800C" w14:textId="57062A10" w:rsidR="00F21F25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Liste des sites avec description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s</w:t>
            </w:r>
            <w:r>
              <w:rPr>
                <w:rFonts w:cstheme="minorHAnsi"/>
                <w:i/>
                <w:iCs/>
                <w:sz w:val="18"/>
                <w:szCs w:val="20"/>
              </w:rPr>
              <w:t xml:space="preserve"> de ceux-ci</w:t>
            </w:r>
          </w:p>
        </w:tc>
        <w:tc>
          <w:tcPr>
            <w:tcW w:w="1560" w:type="dxa"/>
          </w:tcPr>
          <w:p w14:paraId="26566663" w14:textId="408FDA4C" w:rsidR="00F21F25" w:rsidRDefault="00627D8A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</w:t>
            </w:r>
            <w:r w:rsidR="00E404C9">
              <w:rPr>
                <w:rFonts w:cstheme="minorHAnsi"/>
                <w:i/>
                <w:iCs/>
                <w:sz w:val="18"/>
                <w:szCs w:val="20"/>
              </w:rPr>
              <w:t>rimaire</w:t>
            </w:r>
          </w:p>
        </w:tc>
        <w:tc>
          <w:tcPr>
            <w:tcW w:w="1984" w:type="dxa"/>
          </w:tcPr>
          <w:p w14:paraId="6B8B096C" w14:textId="57D20270" w:rsidR="00F21F25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Dashboard</w:t>
            </w:r>
          </w:p>
        </w:tc>
      </w:tr>
      <w:tr w:rsidR="00F21F25" w14:paraId="6969A95F" w14:textId="77777777" w:rsidTr="00CD5340">
        <w:tc>
          <w:tcPr>
            <w:tcW w:w="1512" w:type="dxa"/>
          </w:tcPr>
          <w:p w14:paraId="16B76772" w14:textId="30A69D26" w:rsidR="00F21F25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150830D2" w14:textId="50010D8D" w:rsidR="00CD5340" w:rsidRPr="00CD5340" w:rsidRDefault="00CD5340" w:rsidP="00CD5340">
            <w:pPr>
              <w:jc w:val="left"/>
              <w:rPr>
                <w:rFonts w:cstheme="minorHAnsi"/>
                <w:i/>
                <w:iCs/>
                <w:sz w:val="18"/>
                <w:szCs w:val="20"/>
                <w:lang w:val="en-US"/>
              </w:rPr>
            </w:pPr>
            <w:r w:rsidRPr="00CD5340">
              <w:rPr>
                <w:rFonts w:cstheme="minorHAnsi"/>
                <w:i/>
                <w:iCs/>
                <w:sz w:val="18"/>
                <w:szCs w:val="20"/>
                <w:lang w:val="en-US"/>
              </w:rPr>
              <w:t>Description complete d’un site we</w:t>
            </w:r>
            <w:r>
              <w:rPr>
                <w:rFonts w:cstheme="minorHAnsi"/>
                <w:i/>
                <w:iCs/>
                <w:sz w:val="18"/>
                <w:szCs w:val="20"/>
                <w:lang w:val="en-US"/>
              </w:rPr>
              <w:t>b</w:t>
            </w:r>
          </w:p>
        </w:tc>
        <w:tc>
          <w:tcPr>
            <w:tcW w:w="1560" w:type="dxa"/>
          </w:tcPr>
          <w:p w14:paraId="0140539D" w14:textId="1024DF33" w:rsidR="00F21F25" w:rsidRDefault="00E404C9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</w:tcPr>
          <w:p w14:paraId="7645A8CD" w14:textId="45664740" w:rsidR="00F21F25" w:rsidRDefault="00E404C9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2E6733" w14:paraId="1E76E64E" w14:textId="77777777" w:rsidTr="00CD5340">
        <w:tc>
          <w:tcPr>
            <w:tcW w:w="1512" w:type="dxa"/>
          </w:tcPr>
          <w:p w14:paraId="23F1D5B1" w14:textId="07743F09" w:rsidR="002E6733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0F9FBD06" w14:textId="5FE8E4B9" w:rsidR="002E6733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Listes des derniers commentaires</w:t>
            </w:r>
          </w:p>
        </w:tc>
        <w:tc>
          <w:tcPr>
            <w:tcW w:w="1560" w:type="dxa"/>
          </w:tcPr>
          <w:p w14:paraId="7E233ADC" w14:textId="01BF03D6" w:rsidR="002E6733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</w:tcPr>
          <w:p w14:paraId="28960628" w14:textId="47232B13" w:rsidR="002E6733" w:rsidRDefault="00627D8A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F21F25" w14:paraId="52EA932D" w14:textId="77777777" w:rsidTr="00CD5340">
        <w:tc>
          <w:tcPr>
            <w:tcW w:w="1512" w:type="dxa"/>
          </w:tcPr>
          <w:p w14:paraId="159386BE" w14:textId="08415AFF" w:rsidR="00F21F25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57A4E9B5" w14:textId="1D30458D" w:rsidR="00F21F25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Listes des dernières missions</w:t>
            </w:r>
          </w:p>
        </w:tc>
        <w:tc>
          <w:tcPr>
            <w:tcW w:w="1560" w:type="dxa"/>
          </w:tcPr>
          <w:p w14:paraId="6C9638F7" w14:textId="4FB323E2" w:rsidR="00F21F25" w:rsidRDefault="002E673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</w:tcPr>
          <w:p w14:paraId="6CA6B7EB" w14:textId="299C4398" w:rsidR="00F21F25" w:rsidRDefault="002E673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627D8A" w14:paraId="4A68BE1A" w14:textId="77777777" w:rsidTr="00CD5340">
        <w:tc>
          <w:tcPr>
            <w:tcW w:w="1512" w:type="dxa"/>
          </w:tcPr>
          <w:p w14:paraId="0C1D1944" w14:textId="6E978FF8" w:rsidR="00627D8A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535EF91A" w14:textId="02186CAE" w:rsidR="00627D8A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Li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st</w:t>
            </w:r>
            <w:r>
              <w:rPr>
                <w:rFonts w:cstheme="minorHAnsi"/>
                <w:i/>
                <w:iCs/>
                <w:sz w:val="18"/>
                <w:szCs w:val="20"/>
              </w:rPr>
              <w:t>es des ressources lié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es</w:t>
            </w:r>
            <w:r>
              <w:rPr>
                <w:rFonts w:cstheme="minorHAnsi"/>
                <w:i/>
                <w:iCs/>
                <w:sz w:val="18"/>
                <w:szCs w:val="20"/>
              </w:rPr>
              <w:t xml:space="preserve"> au site</w:t>
            </w:r>
          </w:p>
        </w:tc>
        <w:tc>
          <w:tcPr>
            <w:tcW w:w="1560" w:type="dxa"/>
          </w:tcPr>
          <w:p w14:paraId="1C58F541" w14:textId="4A47DEF1" w:rsidR="00627D8A" w:rsidRDefault="00627D8A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Secondaire</w:t>
            </w:r>
          </w:p>
        </w:tc>
        <w:tc>
          <w:tcPr>
            <w:tcW w:w="1984" w:type="dxa"/>
          </w:tcPr>
          <w:p w14:paraId="7D874B82" w14:textId="465071A8" w:rsidR="00627D8A" w:rsidRDefault="00627D8A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F21F25" w14:paraId="1C5FFDA9" w14:textId="77777777" w:rsidTr="00CD5340">
        <w:tc>
          <w:tcPr>
            <w:tcW w:w="1512" w:type="dxa"/>
          </w:tcPr>
          <w:p w14:paraId="2F51B94C" w14:textId="598FD963" w:rsidR="00F21F25" w:rsidRDefault="008E59C2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Client</w:t>
            </w:r>
          </w:p>
        </w:tc>
        <w:tc>
          <w:tcPr>
            <w:tcW w:w="4153" w:type="dxa"/>
          </w:tcPr>
          <w:p w14:paraId="6D3E67E2" w14:textId="1A45CE6B" w:rsidR="00F21F25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Statistique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s</w:t>
            </w:r>
            <w:r>
              <w:rPr>
                <w:rFonts w:cstheme="minorHAnsi"/>
                <w:i/>
                <w:iCs/>
                <w:sz w:val="18"/>
                <w:szCs w:val="20"/>
              </w:rPr>
              <w:t xml:space="preserve"> du site</w:t>
            </w:r>
          </w:p>
        </w:tc>
        <w:tc>
          <w:tcPr>
            <w:tcW w:w="1560" w:type="dxa"/>
          </w:tcPr>
          <w:p w14:paraId="2FE24CDB" w14:textId="3497C23D" w:rsidR="00F21F25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</w:tcPr>
          <w:p w14:paraId="0E2429B0" w14:textId="1227B736" w:rsidR="00F21F25" w:rsidRDefault="00627D8A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proofErr w:type="spellStart"/>
            <w:r>
              <w:rPr>
                <w:rFonts w:cstheme="minorHAnsi"/>
                <w:i/>
                <w:iCs/>
                <w:sz w:val="18"/>
                <w:szCs w:val="20"/>
              </w:rPr>
              <w:t>Page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  <w:proofErr w:type="spellEnd"/>
          </w:p>
        </w:tc>
      </w:tr>
      <w:tr w:rsidR="00F21F25" w14:paraId="69DBA710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29930321" w14:textId="29E93D5D" w:rsidR="00F21F25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07EBCE73" w14:textId="6BBC04F4" w:rsidR="00F21F25" w:rsidRDefault="00C1659C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Créer un compte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084811C" w14:textId="4CBAA65B" w:rsidR="00F21F25" w:rsidRDefault="00C1659C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7C5BD3DC" w14:textId="7F72DB17" w:rsidR="00F21F25" w:rsidRDefault="00C1659C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Page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 xml:space="preserve"> Utilisateur</w:t>
            </w:r>
          </w:p>
        </w:tc>
      </w:tr>
      <w:tr w:rsidR="00C1659C" w14:paraId="059A2FE3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0B4468EA" w14:textId="128DDAE9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5A7988BC" w14:textId="3F5F7462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des missions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37F8930" w14:textId="15B4ACFA" w:rsidR="00C1659C" w:rsidRDefault="00C1659C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4EBEB7B3" w14:textId="713D8DA1" w:rsidR="00C1659C" w:rsidRDefault="007E272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7E2723" w14:paraId="462719D6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36685373" w14:textId="7CCB1673" w:rsidR="007E2723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5B56307A" w14:textId="1FF16ABA" w:rsidR="007E2723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des utilisateurs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148EA006" w14:textId="4FDDCEA5" w:rsidR="007E2723" w:rsidRDefault="007E272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9DC8A4" w14:textId="04362D94" w:rsidR="007E2723" w:rsidRDefault="007E272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Utilisateur</w:t>
            </w:r>
          </w:p>
        </w:tc>
      </w:tr>
      <w:tr w:rsidR="00C1659C" w14:paraId="7BFBDC84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072BD37C" w14:textId="45EFEBF3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375D027B" w14:textId="28BEF119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des sites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0634F8A3" w14:textId="3A6964A8" w:rsidR="00C1659C" w:rsidRDefault="002A12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933316C" w14:textId="1120CE0F" w:rsidR="00C1659C" w:rsidRDefault="002A12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C1659C" w14:paraId="3CFB92A0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08479D75" w14:textId="29F372D3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3E703B64" w14:textId="030CAE39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des commentaires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72A33368" w14:textId="29A0592D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79F812F1" w14:textId="38713706" w:rsidR="00C1659C" w:rsidRDefault="00DA1FDD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C1659C" w14:paraId="6DB4024D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1A34CD55" w14:textId="4991998C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76B5FB1C" w14:textId="6EBA7692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des ressources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E6F5B15" w14:textId="37CC4AF9" w:rsidR="00C1659C" w:rsidRDefault="004A39C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5105FC7C" w14:textId="2DF20FBA" w:rsidR="00C1659C" w:rsidRDefault="004A39C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C1659C" w14:paraId="455C1D19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2DC93B56" w14:textId="620222C9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1BF6135B" w14:textId="188481E6" w:rsidR="00C1659C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des Statistique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4A515DFA" w14:textId="1D37C6AD" w:rsidR="00C1659C" w:rsidRDefault="004A39C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E8F2A72" w14:textId="261E892C" w:rsidR="00C1659C" w:rsidRDefault="004A39C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190369" w14:paraId="3A2BA32E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743C2F8F" w14:textId="44235CC2" w:rsidR="00190369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43F96979" w14:textId="2A33C0B8" w:rsidR="00190369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Gestion du statut du site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2502FC8" w14:textId="6433375E" w:rsidR="00190369" w:rsidRDefault="00190369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Primaire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6945E9EA" w14:textId="565266EB" w:rsidR="00190369" w:rsidRDefault="00190369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Site</w:t>
            </w:r>
          </w:p>
        </w:tc>
      </w:tr>
      <w:tr w:rsidR="007E2723" w14:paraId="2E7BE09A" w14:textId="77777777" w:rsidTr="00CD5340">
        <w:tc>
          <w:tcPr>
            <w:tcW w:w="1512" w:type="dxa"/>
            <w:shd w:val="clear" w:color="auto" w:fill="D9E2F3" w:themeFill="accent1" w:themeFillTint="33"/>
          </w:tcPr>
          <w:p w14:paraId="2200B451" w14:textId="73948FDE" w:rsidR="007E2723" w:rsidRDefault="00CD534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Equipe technique</w:t>
            </w:r>
          </w:p>
        </w:tc>
        <w:tc>
          <w:tcPr>
            <w:tcW w:w="4153" w:type="dxa"/>
            <w:shd w:val="clear" w:color="auto" w:fill="D9E2F3" w:themeFill="accent1" w:themeFillTint="33"/>
          </w:tcPr>
          <w:p w14:paraId="10123D4D" w14:textId="2E780915" w:rsidR="007E2723" w:rsidRDefault="004156E0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Architecture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 xml:space="preserve"> des sites web / base de donnée</w:t>
            </w:r>
            <w:r w:rsidR="00D358CD">
              <w:rPr>
                <w:rFonts w:cstheme="minorHAnsi"/>
                <w:i/>
                <w:iCs/>
                <w:sz w:val="18"/>
                <w:szCs w:val="20"/>
              </w:rPr>
              <w:t>s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6C67D74" w14:textId="1970DF47" w:rsidR="007E2723" w:rsidRDefault="007E272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>Secondaire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7C793BF" w14:textId="73166D77" w:rsidR="007E2723" w:rsidRDefault="007E2723" w:rsidP="00DD713C">
            <w:pPr>
              <w:jc w:val="left"/>
              <w:rPr>
                <w:rFonts w:cstheme="minorHAnsi"/>
                <w:i/>
                <w:iCs/>
                <w:sz w:val="18"/>
                <w:szCs w:val="20"/>
              </w:rPr>
            </w:pPr>
            <w:r>
              <w:rPr>
                <w:rFonts w:cstheme="minorHAnsi"/>
                <w:i/>
                <w:iCs/>
                <w:sz w:val="18"/>
                <w:szCs w:val="20"/>
              </w:rPr>
              <w:t xml:space="preserve">Page </w:t>
            </w:r>
            <w:r w:rsidR="00CD5340">
              <w:rPr>
                <w:rFonts w:cstheme="minorHAnsi"/>
                <w:i/>
                <w:iCs/>
                <w:sz w:val="18"/>
                <w:szCs w:val="20"/>
              </w:rPr>
              <w:t>Architecture</w:t>
            </w:r>
          </w:p>
        </w:tc>
      </w:tr>
    </w:tbl>
    <w:p w14:paraId="14882662" w14:textId="4846104D" w:rsidR="00F133F4" w:rsidRPr="005D0AC3" w:rsidRDefault="005D0AC3" w:rsidP="00DD713C">
      <w:pPr>
        <w:jc w:val="center"/>
        <w:rPr>
          <w:rFonts w:cstheme="minorHAnsi"/>
          <w:i/>
          <w:iCs/>
          <w:sz w:val="18"/>
          <w:szCs w:val="20"/>
          <w:lang w:val="en-GB"/>
        </w:rPr>
      </w:pPr>
      <w:proofErr w:type="spellStart"/>
      <w:r>
        <w:rPr>
          <w:rStyle w:val="Rfrencelgre"/>
          <w:rFonts w:cstheme="minorHAnsi"/>
          <w:lang w:val="en-GB"/>
        </w:rPr>
        <w:t>Liste</w:t>
      </w:r>
      <w:proofErr w:type="spellEnd"/>
      <w:r>
        <w:rPr>
          <w:rStyle w:val="Rfrencelgre"/>
          <w:rFonts w:cstheme="minorHAnsi"/>
          <w:lang w:val="en-GB"/>
        </w:rPr>
        <w:t xml:space="preserve"> des </w:t>
      </w:r>
      <w:proofErr w:type="spellStart"/>
      <w:r>
        <w:rPr>
          <w:rStyle w:val="Rfrencelgre"/>
          <w:rFonts w:cstheme="minorHAnsi"/>
          <w:lang w:val="en-GB"/>
        </w:rPr>
        <w:t>fonctionnalités</w:t>
      </w:r>
      <w:proofErr w:type="spellEnd"/>
      <w:r>
        <w:rPr>
          <w:rStyle w:val="Rfrencelgre"/>
          <w:rFonts w:cstheme="minorHAnsi"/>
          <w:lang w:val="en-GB"/>
        </w:rPr>
        <w:t xml:space="preserve"> </w:t>
      </w:r>
      <w:proofErr w:type="spellStart"/>
      <w:r>
        <w:rPr>
          <w:rStyle w:val="Rfrencelgre"/>
          <w:rFonts w:cstheme="minorHAnsi"/>
          <w:lang w:val="en-GB"/>
        </w:rPr>
        <w:t>prévues</w:t>
      </w:r>
      <w:proofErr w:type="spellEnd"/>
    </w:p>
    <w:p w14:paraId="465912D4" w14:textId="77777777" w:rsidR="00BB478C" w:rsidRDefault="00BB478C" w:rsidP="00DD713C">
      <w:pPr>
        <w:rPr>
          <w:b/>
          <w:i/>
          <w:sz w:val="26"/>
          <w:szCs w:val="26"/>
          <w:lang w:val="en-GB"/>
        </w:rPr>
      </w:pPr>
    </w:p>
    <w:p w14:paraId="300ACD20" w14:textId="5C4B6430" w:rsidR="00BB478C" w:rsidRDefault="00BB478C" w:rsidP="00DD713C">
      <w:r>
        <w:t>L’ensemble de ces fonctionnalités peut être schématisé par un diagramme de cas d’usage UML, tel que présenté ci-dessous.</w:t>
      </w:r>
      <w:r w:rsidR="00BF6777">
        <w:t xml:space="preserve"> Ce diagramme permet de représenter l’ensemble des fonctionnalités accessibles pour chaque acteur de l’application, et les relations de dépendance entre chacun</w:t>
      </w:r>
      <w:r w:rsidR="00833622">
        <w:t xml:space="preserve"> d’entre eux</w:t>
      </w:r>
      <w:r w:rsidR="00BF6777">
        <w:t>.</w:t>
      </w:r>
    </w:p>
    <w:p w14:paraId="16E0B4FE" w14:textId="2DC3D96B" w:rsidR="00BB478C" w:rsidRDefault="00BB478C" w:rsidP="00A8610F">
      <w:r>
        <w:t>La notion d’héritage,</w:t>
      </w:r>
      <w:r w:rsidR="00BF6777">
        <w:t xml:space="preserve"> décrivant la hiérarchisation des types d’utilisateurs, est mise en évidence dans ce schéma par l’utilisation de flèches </w:t>
      </w:r>
      <w:r w:rsidR="00E755C5">
        <w:t xml:space="preserve">rouges </w:t>
      </w:r>
      <w:r w:rsidR="00BF6777">
        <w:t>reliant les différents utilisateurs. Elle</w:t>
      </w:r>
      <w:r w:rsidR="00833622">
        <w:t>s</w:t>
      </w:r>
      <w:r w:rsidR="00BF6777">
        <w:t xml:space="preserve"> modélise</w:t>
      </w:r>
      <w:r w:rsidR="00833622">
        <w:t>nt</w:t>
      </w:r>
      <w:r w:rsidR="00BF6777">
        <w:t xml:space="preserve"> le fait que </w:t>
      </w:r>
      <w:r w:rsidR="00A8610F">
        <w:t>l</w:t>
      </w:r>
      <w:r w:rsidR="008E59C2">
        <w:t>e</w:t>
      </w:r>
      <w:r w:rsidR="00BF6777">
        <w:t xml:space="preserve"> membre</w:t>
      </w:r>
      <w:r w:rsidR="008E59C2">
        <w:t xml:space="preserve"> de l’équipe technique</w:t>
      </w:r>
      <w:r w:rsidR="00BF6777">
        <w:t xml:space="preserve"> puisse accéder à toutes les fonctionnalités de l’utilisateur connecté</w:t>
      </w:r>
      <w:r w:rsidR="008E59C2">
        <w:t>.</w:t>
      </w:r>
    </w:p>
    <w:p w14:paraId="28E3D719" w14:textId="5A72207D" w:rsidR="00F133F4" w:rsidRDefault="00F133F4" w:rsidP="00DD713C"/>
    <w:p w14:paraId="6529144A" w14:textId="53B8250C" w:rsidR="00D358CD" w:rsidRDefault="00D358CD" w:rsidP="00833622">
      <w:pPr>
        <w:jc w:val="center"/>
        <w:rPr>
          <w:rStyle w:val="Rfrencelgre"/>
          <w:rFonts w:cstheme="minorHAnsi"/>
          <w:lang w:val="en-GB"/>
        </w:rPr>
      </w:pPr>
      <w:r>
        <w:rPr>
          <w:rStyle w:val="Rfrencelgre"/>
          <w:rFonts w:cstheme="minorHAnsi"/>
          <w:noProof/>
          <w:lang w:val="en-GB"/>
        </w:rPr>
        <w:lastRenderedPageBreak/>
        <w:drawing>
          <wp:inline distT="0" distB="0" distL="0" distR="0" wp14:anchorId="54B85B79" wp14:editId="659D043A">
            <wp:extent cx="5724525" cy="52101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43E8" w14:textId="7A3BDA0D" w:rsidR="00F73207" w:rsidRDefault="00BB478C" w:rsidP="00833622">
      <w:pPr>
        <w:jc w:val="center"/>
        <w:rPr>
          <w:rFonts w:cstheme="minorHAnsi"/>
          <w:i/>
          <w:iCs/>
          <w:sz w:val="18"/>
          <w:szCs w:val="20"/>
          <w:lang w:val="en-GB"/>
        </w:rPr>
      </w:pPr>
      <w:proofErr w:type="spellStart"/>
      <w:r>
        <w:rPr>
          <w:rStyle w:val="Rfrencelgre"/>
          <w:rFonts w:cstheme="minorHAnsi"/>
          <w:lang w:val="en-GB"/>
        </w:rPr>
        <w:t>Diagramme</w:t>
      </w:r>
      <w:proofErr w:type="spellEnd"/>
      <w:r>
        <w:rPr>
          <w:rStyle w:val="Rfrencelgre"/>
          <w:rFonts w:cstheme="minorHAnsi"/>
          <w:lang w:val="en-GB"/>
        </w:rPr>
        <w:t xml:space="preserve"> de </w:t>
      </w:r>
      <w:proofErr w:type="spellStart"/>
      <w:r>
        <w:rPr>
          <w:rStyle w:val="Rfrencelgre"/>
          <w:rFonts w:cstheme="minorHAnsi"/>
          <w:lang w:val="en-GB"/>
        </w:rPr>
        <w:t>cas</w:t>
      </w:r>
      <w:proofErr w:type="spellEnd"/>
      <w:r>
        <w:rPr>
          <w:rStyle w:val="Rfrencelgre"/>
          <w:rFonts w:cstheme="minorHAnsi"/>
          <w:lang w:val="en-GB"/>
        </w:rPr>
        <w:t xml:space="preserve"> </w:t>
      </w:r>
      <w:proofErr w:type="spellStart"/>
      <w:r>
        <w:rPr>
          <w:rStyle w:val="Rfrencelgre"/>
          <w:rFonts w:cstheme="minorHAnsi"/>
          <w:lang w:val="en-GB"/>
        </w:rPr>
        <w:t>d’utilisation</w:t>
      </w:r>
      <w:proofErr w:type="spellEnd"/>
    </w:p>
    <w:p w14:paraId="5EDF1C8E" w14:textId="305765C7" w:rsidR="00833622" w:rsidRDefault="00833622" w:rsidP="00833622">
      <w:pPr>
        <w:jc w:val="center"/>
        <w:rPr>
          <w:rFonts w:cstheme="minorHAnsi"/>
          <w:i/>
          <w:iCs/>
          <w:sz w:val="18"/>
          <w:szCs w:val="20"/>
          <w:lang w:val="en-GB"/>
        </w:rPr>
      </w:pPr>
    </w:p>
    <w:p w14:paraId="012D01E7" w14:textId="36AEB9A2" w:rsidR="00833622" w:rsidRPr="00833622" w:rsidRDefault="00833622" w:rsidP="00833622">
      <w:pPr>
        <w:jc w:val="left"/>
        <w:rPr>
          <w:rFonts w:cstheme="minorHAnsi"/>
          <w:i/>
          <w:iCs/>
          <w:sz w:val="18"/>
          <w:szCs w:val="20"/>
          <w:lang w:val="en-GB"/>
        </w:rPr>
      </w:pPr>
      <w:r>
        <w:rPr>
          <w:rFonts w:cstheme="minorHAnsi"/>
          <w:i/>
          <w:iCs/>
          <w:sz w:val="18"/>
          <w:szCs w:val="20"/>
          <w:lang w:val="en-GB"/>
        </w:rPr>
        <w:br w:type="page"/>
      </w:r>
    </w:p>
    <w:p w14:paraId="6A5654E5" w14:textId="4D15BFB6" w:rsidR="5A032DC3" w:rsidRDefault="00CD7741" w:rsidP="00DD713C">
      <w:pPr>
        <w:pStyle w:val="Titre4"/>
        <w:rPr>
          <w:color w:val="1F3864" w:themeColor="accent1" w:themeShade="80"/>
        </w:rPr>
      </w:pPr>
      <w:bookmarkStart w:id="15" w:name="_Toc61934527"/>
      <w:r>
        <w:rPr>
          <w:color w:val="1F3864" w:themeColor="accent1" w:themeShade="80"/>
        </w:rPr>
        <w:lastRenderedPageBreak/>
        <w:t>Ebauche d</w:t>
      </w:r>
      <w:r w:rsidR="4DB00528">
        <w:rPr>
          <w:color w:val="1F3864" w:themeColor="accent1" w:themeShade="80"/>
        </w:rPr>
        <w:t>'une maquette</w:t>
      </w:r>
      <w:bookmarkEnd w:id="15"/>
    </w:p>
    <w:p w14:paraId="66F6C653" w14:textId="523E6989" w:rsidR="725E9E8E" w:rsidRDefault="725E9E8E" w:rsidP="00DD713C">
      <w:r>
        <w:t xml:space="preserve">                      </w:t>
      </w:r>
    </w:p>
    <w:p w14:paraId="1BCABD85" w14:textId="77777777" w:rsidR="00833622" w:rsidRDefault="008E59C2" w:rsidP="00DD713C">
      <w:r>
        <w:rPr>
          <w:noProof/>
        </w:rPr>
        <w:drawing>
          <wp:inline distT="0" distB="0" distL="0" distR="0" wp14:anchorId="49C1182B" wp14:editId="0DA002FC">
            <wp:extent cx="5715000" cy="29337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2BE4" w14:textId="77777777" w:rsidR="00833622" w:rsidRDefault="00833622" w:rsidP="00DD713C"/>
    <w:p w14:paraId="0F1A9830" w14:textId="77777777" w:rsidR="00833622" w:rsidRDefault="00833622" w:rsidP="00DD713C"/>
    <w:p w14:paraId="20C0079E" w14:textId="28819AC1" w:rsidR="4050568E" w:rsidRDefault="008E59C2" w:rsidP="00DD713C">
      <w:r>
        <w:rPr>
          <w:noProof/>
        </w:rPr>
        <w:drawing>
          <wp:inline distT="0" distB="0" distL="0" distR="0" wp14:anchorId="513825F2" wp14:editId="01DF33B6">
            <wp:extent cx="5724525" cy="30194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F334" w14:textId="77777777" w:rsidR="00485EEC" w:rsidRDefault="00485EEC" w:rsidP="00DD713C">
      <w:pPr>
        <w:jc w:val="left"/>
        <w:rPr>
          <w:b/>
          <w:bCs/>
          <w:sz w:val="28"/>
          <w:szCs w:val="32"/>
          <w:u w:val="single"/>
        </w:rPr>
      </w:pPr>
      <w:r>
        <w:br w:type="page"/>
      </w:r>
    </w:p>
    <w:p w14:paraId="78BAC316" w14:textId="2E817198" w:rsidR="55BEDB6D" w:rsidRDefault="55BEDB6D" w:rsidP="00E957F4">
      <w:pPr>
        <w:pStyle w:val="Titre3"/>
      </w:pPr>
      <w:bookmarkStart w:id="16" w:name="_Toc61934528"/>
      <w:r w:rsidRPr="00876918">
        <w:lastRenderedPageBreak/>
        <w:t>Contraintes techniques</w:t>
      </w:r>
      <w:bookmarkEnd w:id="16"/>
    </w:p>
    <w:p w14:paraId="36EF9D80" w14:textId="77777777" w:rsidR="00833622" w:rsidRPr="00833622" w:rsidRDefault="00833622" w:rsidP="00833622"/>
    <w:p w14:paraId="4EF00479" w14:textId="2D2DF9CB" w:rsidR="6CF9C6EF" w:rsidRPr="00876918" w:rsidRDefault="6CF9C6EF" w:rsidP="00E957F4">
      <w:pPr>
        <w:pStyle w:val="Titre4"/>
        <w:rPr>
          <w:color w:val="1F3864" w:themeColor="accent1" w:themeShade="80"/>
        </w:rPr>
      </w:pPr>
      <w:bookmarkStart w:id="17" w:name="_Toc61934529"/>
      <w:r w:rsidRPr="00876918">
        <w:rPr>
          <w:color w:val="1F3864" w:themeColor="accent1" w:themeShade="80"/>
        </w:rPr>
        <w:t xml:space="preserve">Environnement de développement </w:t>
      </w:r>
      <w:r w:rsidR="4FBE9AC6" w:rsidRPr="00876918">
        <w:rPr>
          <w:color w:val="1F3864" w:themeColor="accent1" w:themeShade="80"/>
        </w:rPr>
        <w:t>et Technologies utilisées</w:t>
      </w:r>
      <w:bookmarkEnd w:id="17"/>
    </w:p>
    <w:p w14:paraId="5A4BC8AE" w14:textId="7694F61F" w:rsidR="7036B982" w:rsidRPr="008E59C2" w:rsidRDefault="7036B982" w:rsidP="003C57DE">
      <w:pPr>
        <w:pStyle w:val="Paragraphedeliste"/>
        <w:numPr>
          <w:ilvl w:val="2"/>
          <w:numId w:val="1"/>
        </w:numPr>
        <w:rPr>
          <w:rFonts w:cstheme="minorBidi"/>
          <w:lang w:val="en-US"/>
        </w:rPr>
      </w:pPr>
      <w:proofErr w:type="spellStart"/>
      <w:proofErr w:type="gramStart"/>
      <w:r w:rsidRPr="008E59C2">
        <w:rPr>
          <w:rFonts w:cstheme="minorBidi"/>
          <w:lang w:val="en-US"/>
        </w:rPr>
        <w:t>Editeur</w:t>
      </w:r>
      <w:proofErr w:type="spellEnd"/>
      <w:r w:rsidRPr="008E59C2">
        <w:rPr>
          <w:rFonts w:cstheme="minorBidi"/>
          <w:lang w:val="en-US"/>
        </w:rPr>
        <w:t xml:space="preserve"> :</w:t>
      </w:r>
      <w:proofErr w:type="gramEnd"/>
      <w:r w:rsidRPr="008E59C2">
        <w:rPr>
          <w:rFonts w:cstheme="minorBidi"/>
          <w:lang w:val="en-US"/>
        </w:rPr>
        <w:t xml:space="preserve"> </w:t>
      </w:r>
      <w:r w:rsidR="496AAD5C" w:rsidRPr="008E59C2">
        <w:rPr>
          <w:rFonts w:cstheme="minorBidi"/>
          <w:lang w:val="en-US"/>
        </w:rPr>
        <w:t xml:space="preserve">Visual </w:t>
      </w:r>
      <w:r w:rsidR="215575F4" w:rsidRPr="008E59C2">
        <w:rPr>
          <w:rFonts w:cstheme="minorBidi"/>
          <w:lang w:val="en-US"/>
        </w:rPr>
        <w:t>S</w:t>
      </w:r>
      <w:r w:rsidR="4B57B598" w:rsidRPr="008E59C2">
        <w:rPr>
          <w:rFonts w:cstheme="minorBidi"/>
          <w:lang w:val="en-US"/>
        </w:rPr>
        <w:t>tudio</w:t>
      </w:r>
      <w:r w:rsidR="6EAE5DBC" w:rsidRPr="008E59C2">
        <w:rPr>
          <w:rFonts w:cstheme="minorBidi"/>
          <w:lang w:val="en-US"/>
        </w:rPr>
        <w:t xml:space="preserve"> code</w:t>
      </w:r>
      <w:r w:rsidR="008E59C2" w:rsidRPr="008E59C2">
        <w:rPr>
          <w:rFonts w:cstheme="minorBidi"/>
          <w:lang w:val="en-US"/>
        </w:rPr>
        <w:t xml:space="preserve"> / E</w:t>
      </w:r>
      <w:r w:rsidR="008E59C2">
        <w:rPr>
          <w:rFonts w:cstheme="minorBidi"/>
          <w:lang w:val="en-US"/>
        </w:rPr>
        <w:t>clipse</w:t>
      </w:r>
    </w:p>
    <w:p w14:paraId="7355DBC7" w14:textId="63C4C9F7" w:rsidR="3D2DD0FD" w:rsidRPr="00876918" w:rsidRDefault="3D2DD0FD" w:rsidP="003C57DE">
      <w:pPr>
        <w:pStyle w:val="Paragraphedeliste"/>
        <w:numPr>
          <w:ilvl w:val="2"/>
          <w:numId w:val="1"/>
        </w:numPr>
        <w:rPr>
          <w:rFonts w:cstheme="minorBidi"/>
        </w:rPr>
      </w:pPr>
      <w:r w:rsidRPr="4050568E">
        <w:rPr>
          <w:rFonts w:cstheme="minorBidi"/>
        </w:rPr>
        <w:t xml:space="preserve">Langages : </w:t>
      </w:r>
      <w:r w:rsidR="496AAD5C" w:rsidRPr="4050568E">
        <w:rPr>
          <w:rFonts w:cstheme="minorBidi"/>
        </w:rPr>
        <w:t>Html/CSS</w:t>
      </w:r>
      <w:r w:rsidR="1C0D7C6E" w:rsidRPr="4050568E">
        <w:rPr>
          <w:rFonts w:cstheme="minorBidi"/>
        </w:rPr>
        <w:t xml:space="preserve">, </w:t>
      </w:r>
      <w:r w:rsidR="29617663" w:rsidRPr="4050568E">
        <w:rPr>
          <w:rFonts w:cstheme="minorBidi"/>
        </w:rPr>
        <w:t>Javascript</w:t>
      </w:r>
      <w:r w:rsidR="74FBD583" w:rsidRPr="4050568E">
        <w:rPr>
          <w:rFonts w:cstheme="minorBidi"/>
        </w:rPr>
        <w:t xml:space="preserve"> </w:t>
      </w:r>
      <w:r w:rsidR="008E59C2" w:rsidRPr="4050568E">
        <w:rPr>
          <w:rFonts w:cstheme="minorBidi"/>
        </w:rPr>
        <w:t>Type script</w:t>
      </w:r>
      <w:r w:rsidR="74FBD583" w:rsidRPr="4050568E">
        <w:rPr>
          <w:rFonts w:cstheme="minorBidi"/>
        </w:rPr>
        <w:t xml:space="preserve"> JEE</w:t>
      </w:r>
    </w:p>
    <w:p w14:paraId="148D01F5" w14:textId="057B0A70" w:rsidR="608221E3" w:rsidRPr="00876918" w:rsidRDefault="608221E3" w:rsidP="003C57DE">
      <w:pPr>
        <w:pStyle w:val="Paragraphedeliste"/>
        <w:numPr>
          <w:ilvl w:val="2"/>
          <w:numId w:val="1"/>
        </w:numPr>
        <w:rPr>
          <w:rFonts w:cstheme="minorBidi"/>
        </w:rPr>
      </w:pPr>
      <w:r w:rsidRPr="00876918">
        <w:rPr>
          <w:rFonts w:cstheme="minorBidi"/>
        </w:rPr>
        <w:t xml:space="preserve">Base de </w:t>
      </w:r>
      <w:r w:rsidR="04ED28DF" w:rsidRPr="00876918">
        <w:rPr>
          <w:rFonts w:cstheme="minorBidi"/>
        </w:rPr>
        <w:t>données</w:t>
      </w:r>
      <w:r w:rsidRPr="00876918">
        <w:rPr>
          <w:rFonts w:cstheme="minorBidi"/>
        </w:rPr>
        <w:t xml:space="preserve"> : </w:t>
      </w:r>
      <w:r w:rsidR="25799C08" w:rsidRPr="00876918">
        <w:rPr>
          <w:rFonts w:cstheme="minorBidi"/>
        </w:rPr>
        <w:t>MySQL</w:t>
      </w:r>
    </w:p>
    <w:p w14:paraId="1234BF36" w14:textId="11EF2907" w:rsidR="4E1C496E" w:rsidRPr="00833622" w:rsidRDefault="6798EB34" w:rsidP="003C57DE">
      <w:pPr>
        <w:pStyle w:val="Paragraphedeliste"/>
        <w:numPr>
          <w:ilvl w:val="2"/>
          <w:numId w:val="1"/>
        </w:numPr>
        <w:rPr>
          <w:rFonts w:asciiTheme="minorBidi" w:eastAsiaTheme="minorBidi" w:hAnsiTheme="minorBidi" w:cstheme="minorBidi"/>
          <w:lang w:val="en-GB"/>
        </w:rPr>
      </w:pPr>
      <w:r w:rsidRPr="4050568E">
        <w:rPr>
          <w:rFonts w:cstheme="minorBidi"/>
          <w:lang w:val="en-GB"/>
        </w:rPr>
        <w:t xml:space="preserve">Framework: </w:t>
      </w:r>
      <w:r w:rsidR="008E59C2" w:rsidRPr="4050568E">
        <w:rPr>
          <w:rFonts w:cstheme="minorBidi"/>
          <w:lang w:val="en-GB"/>
        </w:rPr>
        <w:t>Angular</w:t>
      </w:r>
      <w:r w:rsidR="0A956036" w:rsidRPr="4050568E">
        <w:rPr>
          <w:rFonts w:cstheme="minorBidi"/>
          <w:lang w:val="en-GB"/>
        </w:rPr>
        <w:t xml:space="preserve"> </w:t>
      </w:r>
      <w:r w:rsidR="28BF33D8" w:rsidRPr="4050568E">
        <w:rPr>
          <w:rFonts w:cstheme="minorBidi"/>
          <w:lang w:val="en-GB"/>
        </w:rPr>
        <w:t xml:space="preserve">/ </w:t>
      </w:r>
      <w:r w:rsidR="4E1B089F" w:rsidRPr="4050568E">
        <w:rPr>
          <w:rFonts w:cstheme="minorBidi"/>
          <w:lang w:val="en-GB"/>
        </w:rPr>
        <w:t>spring boot</w:t>
      </w:r>
    </w:p>
    <w:p w14:paraId="1F05BA9A" w14:textId="77777777" w:rsidR="00833622" w:rsidRPr="00833622" w:rsidRDefault="00833622" w:rsidP="00833622">
      <w:pPr>
        <w:rPr>
          <w:rFonts w:asciiTheme="minorBidi" w:eastAsiaTheme="minorBidi" w:hAnsiTheme="minorBidi" w:cstheme="minorBidi"/>
          <w:lang w:val="en-GB"/>
        </w:rPr>
      </w:pPr>
    </w:p>
    <w:p w14:paraId="27DD5BAA" w14:textId="12A5D09B" w:rsidR="4D887AD4" w:rsidRPr="00876918" w:rsidRDefault="4D887AD4" w:rsidP="00E957F4">
      <w:pPr>
        <w:pStyle w:val="Titre4"/>
        <w:rPr>
          <w:color w:val="1F3864" w:themeColor="accent1" w:themeShade="80"/>
        </w:rPr>
      </w:pPr>
      <w:bookmarkStart w:id="18" w:name="_Toc61934530"/>
      <w:r w:rsidRPr="00876918">
        <w:rPr>
          <w:color w:val="1F3864" w:themeColor="accent1" w:themeShade="80"/>
        </w:rPr>
        <w:t>Compatibilité des supports</w:t>
      </w:r>
      <w:bookmarkEnd w:id="18"/>
    </w:p>
    <w:p w14:paraId="39140D9B" w14:textId="77777777" w:rsidR="00464874" w:rsidRDefault="41DF7B33" w:rsidP="00464874">
      <w:pPr>
        <w:rPr>
          <w:rFonts w:cstheme="minorHAnsi"/>
        </w:rPr>
      </w:pPr>
      <w:r w:rsidRPr="00924D3F">
        <w:rPr>
          <w:rFonts w:cstheme="minorHAnsi"/>
        </w:rPr>
        <w:t xml:space="preserve">Le projet devra être disponible sur tous les navigateurs </w:t>
      </w:r>
      <w:r w:rsidR="00AF6C5C" w:rsidRPr="00924D3F">
        <w:rPr>
          <w:rFonts w:cstheme="minorHAnsi"/>
        </w:rPr>
        <w:t xml:space="preserve">les plus courants </w:t>
      </w:r>
      <w:r w:rsidR="00893B11" w:rsidRPr="00924D3F">
        <w:rPr>
          <w:rFonts w:cstheme="minorHAnsi"/>
        </w:rPr>
        <w:t>(au minimum</w:t>
      </w:r>
      <w:r w:rsidR="00AF6C5C" w:rsidRPr="00924D3F">
        <w:rPr>
          <w:rFonts w:cstheme="minorHAnsi"/>
        </w:rPr>
        <w:t xml:space="preserve"> Chrome, Firefox, Internet Explorer &gt; 11, Safari)</w:t>
      </w:r>
      <w:r w:rsidRPr="00924D3F">
        <w:rPr>
          <w:rFonts w:cstheme="minorHAnsi"/>
        </w:rPr>
        <w:t xml:space="preserve"> et </w:t>
      </w:r>
      <w:r w:rsidR="00AF6C5C" w:rsidRPr="00924D3F">
        <w:rPr>
          <w:rFonts w:cstheme="minorHAnsi"/>
        </w:rPr>
        <w:t xml:space="preserve">être </w:t>
      </w:r>
      <w:r w:rsidRPr="00924D3F">
        <w:rPr>
          <w:rFonts w:cstheme="minorHAnsi"/>
        </w:rPr>
        <w:t>fonctionnel et opérationnel sur chacun d’eux</w:t>
      </w:r>
      <w:r w:rsidR="00AF6C5C" w:rsidRPr="00924D3F">
        <w:rPr>
          <w:rFonts w:cstheme="minorHAnsi"/>
        </w:rPr>
        <w:t>.</w:t>
      </w:r>
    </w:p>
    <w:p w14:paraId="287AC450" w14:textId="2A3E74D0" w:rsidR="000D6D19" w:rsidRDefault="000D6D19" w:rsidP="00464874">
      <w:pPr>
        <w:rPr>
          <w:rFonts w:cstheme="minorHAnsi"/>
        </w:rPr>
      </w:pPr>
      <w:r w:rsidRPr="000D6D19">
        <w:rPr>
          <w:rFonts w:cstheme="minorHAnsi"/>
        </w:rPr>
        <w:t>Il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serait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bon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d'avoir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une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compatibilité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ascendante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pour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tous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les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navigateurs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requis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et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d'étendre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le support aux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navigateurs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tels</w:t>
      </w:r>
      <w:r>
        <w:rPr>
          <w:rFonts w:cstheme="minorHAnsi"/>
        </w:rPr>
        <w:t xml:space="preserve"> </w:t>
      </w:r>
      <w:r w:rsidRPr="000D6D19">
        <w:rPr>
          <w:rFonts w:cstheme="minorHAnsi"/>
        </w:rPr>
        <w:t>que Microsoft Edge, Opera, Tor, etc. </w:t>
      </w:r>
    </w:p>
    <w:p w14:paraId="1D296D87" w14:textId="4C374832" w:rsidR="000D6D19" w:rsidRPr="000D6D19" w:rsidRDefault="001B5ADA" w:rsidP="00DD713C">
      <w:pPr>
        <w:pStyle w:val="paragraph"/>
        <w:spacing w:before="0" w:beforeAutospacing="0" w:after="160" w:afterAutospacing="0" w:line="22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Cs w:val="28"/>
          <w:lang w:eastAsia="en-US"/>
        </w:rPr>
      </w:pP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Du </w:t>
      </w:r>
      <w:r w:rsidR="001B73DF">
        <w:rPr>
          <w:rFonts w:asciiTheme="minorHAnsi" w:hAnsiTheme="minorHAnsi" w:cstheme="minorHAnsi"/>
          <w:color w:val="000000" w:themeColor="text1"/>
          <w:szCs w:val="28"/>
          <w:lang w:eastAsia="en-US"/>
        </w:rPr>
        <w:t>côté de l’application mobile, celle-ci sera compatible Android et iOS.</w:t>
      </w:r>
    </w:p>
    <w:p w14:paraId="08CA06EF" w14:textId="356F0EA3" w:rsidR="000D6D19" w:rsidRPr="000D6D19" w:rsidRDefault="000D6D19" w:rsidP="00DD713C">
      <w:pPr>
        <w:pStyle w:val="paragraph"/>
        <w:spacing w:before="0" w:beforeAutospacing="0" w:after="160" w:afterAutospacing="0" w:line="22" w:lineRule="atLeast"/>
        <w:jc w:val="both"/>
        <w:textAlignment w:val="baseline"/>
        <w:rPr>
          <w:rFonts w:asciiTheme="minorHAnsi" w:hAnsiTheme="minorHAnsi" w:cstheme="minorHAnsi"/>
          <w:color w:val="000000" w:themeColor="text1"/>
          <w:szCs w:val="28"/>
          <w:lang w:eastAsia="en-US"/>
        </w:rPr>
      </w:pP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Normes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de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codage,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normes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techniques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cohérentes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et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conformes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aux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meilleures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pratiques</w:t>
      </w:r>
      <w:r w:rsidR="00833622"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seront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pour la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continuité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et la maintenance du</w:t>
      </w:r>
      <w:r>
        <w:rPr>
          <w:rFonts w:asciiTheme="minorHAnsi" w:hAnsiTheme="minorHAnsi" w:cstheme="minorHAnsi"/>
          <w:color w:val="000000" w:themeColor="text1"/>
          <w:szCs w:val="28"/>
          <w:lang w:eastAsia="en-US"/>
        </w:rPr>
        <w:t xml:space="preserve"> </w:t>
      </w:r>
      <w:r w:rsidRPr="000D6D19">
        <w:rPr>
          <w:rFonts w:asciiTheme="minorHAnsi" w:hAnsiTheme="minorHAnsi" w:cstheme="minorHAnsi"/>
          <w:color w:val="000000" w:themeColor="text1"/>
          <w:szCs w:val="28"/>
          <w:lang w:eastAsia="en-US"/>
        </w:rPr>
        <w:t>projet</w:t>
      </w:r>
    </w:p>
    <w:p w14:paraId="256E7B60" w14:textId="77777777" w:rsidR="000D6D19" w:rsidRPr="00924D3F" w:rsidRDefault="000D6D19" w:rsidP="00DD713C">
      <w:pPr>
        <w:spacing w:line="22" w:lineRule="atLeast"/>
        <w:rPr>
          <w:rFonts w:cstheme="minorHAnsi"/>
        </w:rPr>
      </w:pPr>
    </w:p>
    <w:p w14:paraId="0C0C38A5" w14:textId="4894D2E0" w:rsidR="00634E6F" w:rsidRPr="00634E6F" w:rsidRDefault="5CF24348" w:rsidP="00634E6F">
      <w:pPr>
        <w:pStyle w:val="Titre4"/>
        <w:rPr>
          <w:color w:val="1F3864" w:themeColor="accent1" w:themeShade="80"/>
        </w:rPr>
      </w:pPr>
      <w:bookmarkStart w:id="19" w:name="_Toc61934531"/>
      <w:r w:rsidRPr="00924D3F">
        <w:rPr>
          <w:color w:val="1F3864" w:themeColor="accent1" w:themeShade="80"/>
        </w:rPr>
        <w:t>Intégration de l'emailing</w:t>
      </w:r>
      <w:bookmarkEnd w:id="19"/>
    </w:p>
    <w:p w14:paraId="2352692A" w14:textId="1CA4B437" w:rsidR="35BE0304" w:rsidRPr="00924D3F" w:rsidRDefault="663E4BAF" w:rsidP="00DD713C">
      <w:pPr>
        <w:rPr>
          <w:rFonts w:cstheme="minorHAnsi"/>
        </w:rPr>
      </w:pPr>
      <w:r w:rsidRPr="00924D3F">
        <w:rPr>
          <w:rFonts w:cstheme="minorHAnsi"/>
        </w:rPr>
        <w:t xml:space="preserve">Le </w:t>
      </w:r>
      <w:r w:rsidR="00833622">
        <w:rPr>
          <w:rFonts w:cstheme="minorHAnsi"/>
        </w:rPr>
        <w:t>demandeur</w:t>
      </w:r>
      <w:r w:rsidRPr="00924D3F">
        <w:rPr>
          <w:rFonts w:cstheme="minorHAnsi"/>
        </w:rPr>
        <w:t xml:space="preserve"> recevr</w:t>
      </w:r>
      <w:r w:rsidR="11C45CA2" w:rsidRPr="00924D3F">
        <w:rPr>
          <w:rFonts w:cstheme="minorHAnsi"/>
        </w:rPr>
        <w:t>a</w:t>
      </w:r>
      <w:r w:rsidR="00833622">
        <w:rPr>
          <w:rFonts w:cstheme="minorHAnsi"/>
        </w:rPr>
        <w:t xml:space="preserve"> après son inscription</w:t>
      </w:r>
      <w:r w:rsidR="35BE0304" w:rsidRPr="00924D3F">
        <w:rPr>
          <w:rFonts w:cstheme="minorHAnsi"/>
        </w:rPr>
        <w:t xml:space="preserve"> un mail </w:t>
      </w:r>
      <w:r w:rsidR="00833622">
        <w:rPr>
          <w:rFonts w:cstheme="minorHAnsi"/>
        </w:rPr>
        <w:t xml:space="preserve">à l’adresse rentrée </w:t>
      </w:r>
      <w:r w:rsidR="35BE0304" w:rsidRPr="00924D3F">
        <w:rPr>
          <w:rFonts w:cstheme="minorHAnsi"/>
        </w:rPr>
        <w:t xml:space="preserve">afin de </w:t>
      </w:r>
      <w:r w:rsidR="008E59C2">
        <w:rPr>
          <w:rFonts w:cstheme="minorHAnsi"/>
        </w:rPr>
        <w:t xml:space="preserve">pouvoir se connecter </w:t>
      </w:r>
      <w:r w:rsidR="008C07B8">
        <w:rPr>
          <w:rFonts w:cstheme="minorHAnsi"/>
        </w:rPr>
        <w:t xml:space="preserve">à </w:t>
      </w:r>
      <w:r w:rsidR="00833622">
        <w:rPr>
          <w:rFonts w:cstheme="minorHAnsi"/>
        </w:rPr>
        <w:t>son</w:t>
      </w:r>
      <w:r w:rsidR="35BE0304" w:rsidRPr="00924D3F">
        <w:rPr>
          <w:rFonts w:cstheme="minorHAnsi"/>
        </w:rPr>
        <w:t xml:space="preserve"> compt</w:t>
      </w:r>
      <w:r w:rsidR="008E59C2">
        <w:rPr>
          <w:rFonts w:cstheme="minorHAnsi"/>
        </w:rPr>
        <w:t>e</w:t>
      </w:r>
      <w:r w:rsidR="00774665">
        <w:rPr>
          <w:rFonts w:cstheme="minorHAnsi"/>
        </w:rPr>
        <w:t xml:space="preserve">. Cela permet une sécurité en plus pour l’utilisateur et le projet puisqu’il </w:t>
      </w:r>
      <w:r w:rsidR="35BE0304" w:rsidRPr="00924D3F">
        <w:rPr>
          <w:rFonts w:cstheme="minorHAnsi"/>
        </w:rPr>
        <w:t>pourr</w:t>
      </w:r>
      <w:r w:rsidR="5700D9B0" w:rsidRPr="00924D3F">
        <w:rPr>
          <w:rFonts w:cstheme="minorHAnsi"/>
        </w:rPr>
        <w:t xml:space="preserve">a </w:t>
      </w:r>
      <w:r w:rsidR="35BE0304" w:rsidRPr="00924D3F">
        <w:rPr>
          <w:rFonts w:cstheme="minorHAnsi"/>
        </w:rPr>
        <w:t>aussi demander un mail</w:t>
      </w:r>
      <w:r w:rsidR="00774665">
        <w:rPr>
          <w:rFonts w:cstheme="minorHAnsi"/>
        </w:rPr>
        <w:t xml:space="preserve"> indiquant la marche à suivre</w:t>
      </w:r>
      <w:r w:rsidR="35BE0304" w:rsidRPr="00924D3F">
        <w:rPr>
          <w:rFonts w:cstheme="minorHAnsi"/>
        </w:rPr>
        <w:t xml:space="preserve"> </w:t>
      </w:r>
      <w:r w:rsidR="00A64575" w:rsidRPr="00924D3F">
        <w:rPr>
          <w:rFonts w:cstheme="minorHAnsi"/>
        </w:rPr>
        <w:t>en cas d’oubli</w:t>
      </w:r>
      <w:r w:rsidR="0D58D25A" w:rsidRPr="00924D3F">
        <w:rPr>
          <w:rFonts w:cstheme="minorHAnsi"/>
        </w:rPr>
        <w:t xml:space="preserve"> de mot de passe afin de </w:t>
      </w:r>
      <w:r w:rsidR="00774665">
        <w:rPr>
          <w:rFonts w:cstheme="minorHAnsi"/>
        </w:rPr>
        <w:t xml:space="preserve">pouvoir </w:t>
      </w:r>
      <w:r w:rsidR="0D58D25A" w:rsidRPr="00924D3F">
        <w:rPr>
          <w:rFonts w:cstheme="minorHAnsi"/>
        </w:rPr>
        <w:t>le changer</w:t>
      </w:r>
      <w:r w:rsidR="4ED4FDC3" w:rsidRPr="00924D3F">
        <w:rPr>
          <w:rFonts w:cstheme="minorHAnsi"/>
        </w:rPr>
        <w:t>.</w:t>
      </w:r>
    </w:p>
    <w:p w14:paraId="485D2364" w14:textId="34FC987C" w:rsidR="00634E6F" w:rsidRDefault="0022563F" w:rsidP="003C57DE">
      <w:pPr>
        <w:pStyle w:val="paragraph"/>
        <w:numPr>
          <w:ilvl w:val="3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i/>
          <w:iCs/>
          <w:color w:val="1F3864"/>
          <w:sz w:val="24"/>
          <w:u w:val="single"/>
        </w:rPr>
      </w:pPr>
      <w:r>
        <w:rPr>
          <w:rFonts w:eastAsiaTheme="minorEastAsia" w:cstheme="minorBidi"/>
        </w:rPr>
        <w:br w:type="page"/>
      </w:r>
      <w:r w:rsidR="00634E6F" w:rsidRPr="00634E6F">
        <w:rPr>
          <w:rFonts w:ascii="Calibri" w:hAnsi="Calibri" w:cs="Calibri"/>
          <w:i/>
          <w:iCs/>
          <w:color w:val="1F3864"/>
          <w:sz w:val="24"/>
          <w:u w:val="single"/>
        </w:rPr>
        <w:lastRenderedPageBreak/>
        <w:t>Plan de sécurisation </w:t>
      </w:r>
    </w:p>
    <w:p w14:paraId="59728CBC" w14:textId="77777777" w:rsidR="00634E6F" w:rsidRPr="00634E6F" w:rsidRDefault="00634E6F" w:rsidP="00634E6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i/>
          <w:iCs/>
          <w:color w:val="1F3864"/>
          <w:sz w:val="24"/>
          <w:u w:val="single"/>
        </w:rPr>
      </w:pPr>
    </w:p>
    <w:p w14:paraId="382396C2" w14:textId="4997CF83" w:rsidR="00634E6F" w:rsidRPr="00634E6F" w:rsidRDefault="00634E6F" w:rsidP="00634E6F">
      <w:pPr>
        <w:spacing w:after="0" w:line="24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eastAsiaTheme="minorEastAsia" w:cstheme="minorBidi"/>
          <w:noProof/>
        </w:rPr>
        <w:drawing>
          <wp:inline distT="0" distB="0" distL="0" distR="0" wp14:anchorId="73EC393F" wp14:editId="33AE87AD">
            <wp:extent cx="5731510" cy="238252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485B6BBD" w14:textId="77777777" w:rsidR="00634E6F" w:rsidRPr="00634E6F" w:rsidRDefault="00634E6F" w:rsidP="00634E6F">
      <w:pPr>
        <w:spacing w:after="0" w:line="24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smallCaps/>
          <w:color w:val="5A5A5A"/>
          <w:sz w:val="20"/>
          <w:szCs w:val="20"/>
          <w:lang w:eastAsia="fr-FR"/>
        </w:rPr>
        <w:t>Eléments de stratégie de sécurisation</w:t>
      </w:r>
      <w:r w:rsidRPr="00634E6F">
        <w:rPr>
          <w:rFonts w:ascii="Calibri" w:hAnsi="Calibri" w:cs="Calibri"/>
          <w:color w:val="5A5A5A"/>
          <w:sz w:val="20"/>
          <w:szCs w:val="20"/>
          <w:lang w:eastAsia="fr-FR"/>
        </w:rPr>
        <w:t> </w:t>
      </w:r>
    </w:p>
    <w:p w14:paraId="764114A3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56728B09" w14:textId="1A8DF146" w:rsidR="00634E6F" w:rsidRDefault="00634E6F" w:rsidP="003C57DE">
      <w:pPr>
        <w:numPr>
          <w:ilvl w:val="0"/>
          <w:numId w:val="9"/>
        </w:numPr>
        <w:spacing w:after="0" w:line="240" w:lineRule="auto"/>
        <w:ind w:left="2160" w:firstLine="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  <w:r w:rsidRPr="00634E6F">
        <w:rPr>
          <w:rFonts w:ascii="Calibri" w:hAnsi="Calibri" w:cs="Calibri"/>
          <w:i/>
          <w:iCs/>
          <w:color w:val="808080"/>
          <w:szCs w:val="22"/>
          <w:lang w:eastAsia="fr-FR"/>
        </w:rPr>
        <w:t>Identification des vulnérabilités </w:t>
      </w:r>
    </w:p>
    <w:p w14:paraId="526DD043" w14:textId="77777777" w:rsidR="00634E6F" w:rsidRPr="00634E6F" w:rsidRDefault="00634E6F" w:rsidP="00634E6F">
      <w:pPr>
        <w:spacing w:after="0" w:line="240" w:lineRule="auto"/>
        <w:ind w:left="216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</w:p>
    <w:p w14:paraId="034CADD7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Voici les vulnérabilités les plus courantes : </w:t>
      </w:r>
    </w:p>
    <w:p w14:paraId="2FB5D537" w14:textId="77777777" w:rsidR="00634E6F" w:rsidRPr="00634E6F" w:rsidRDefault="00634E6F" w:rsidP="003C57DE">
      <w:pPr>
        <w:numPr>
          <w:ilvl w:val="0"/>
          <w:numId w:val="10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color w:val="000000"/>
          <w:szCs w:val="22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Injection SQL </w:t>
      </w:r>
    </w:p>
    <w:p w14:paraId="54AE473E" w14:textId="55794947" w:rsidR="00634E6F" w:rsidRDefault="00634E6F" w:rsidP="003C57DE">
      <w:pPr>
        <w:numPr>
          <w:ilvl w:val="0"/>
          <w:numId w:val="10"/>
        </w:numPr>
        <w:spacing w:after="0" w:line="240" w:lineRule="auto"/>
        <w:ind w:left="2520" w:firstLine="0"/>
        <w:textAlignment w:val="baseline"/>
        <w:rPr>
          <w:rFonts w:ascii="Calibri" w:hAnsi="Calibri" w:cs="Calibri"/>
          <w:color w:val="000000"/>
          <w:szCs w:val="22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Attaques XSS (Cross-site Scripting) </w:t>
      </w:r>
    </w:p>
    <w:p w14:paraId="28FD00B0" w14:textId="77777777" w:rsidR="00DC09EF" w:rsidRPr="00DC09EF" w:rsidRDefault="00DC09EF" w:rsidP="00290A26">
      <w:pPr>
        <w:spacing w:after="0" w:line="240" w:lineRule="auto"/>
        <w:ind w:left="2520"/>
        <w:textAlignment w:val="baseline"/>
        <w:rPr>
          <w:rFonts w:ascii="Calibri" w:hAnsi="Calibri" w:cs="Calibri"/>
          <w:color w:val="000000"/>
          <w:szCs w:val="22"/>
          <w:lang w:eastAsia="fr-FR"/>
        </w:rPr>
      </w:pPr>
    </w:p>
    <w:p w14:paraId="08E33F70" w14:textId="59DB7F44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La planification de tests d'intrusions seront mises en place afin de détecter les vulnérabilités avant les pirates. </w:t>
      </w:r>
    </w:p>
    <w:p w14:paraId="11056636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172ED3C7" w14:textId="3CEFF2CF" w:rsidR="00634E6F" w:rsidRDefault="00634E6F" w:rsidP="003C57DE">
      <w:pPr>
        <w:numPr>
          <w:ilvl w:val="0"/>
          <w:numId w:val="11"/>
        </w:numPr>
        <w:spacing w:after="0" w:line="240" w:lineRule="auto"/>
        <w:ind w:left="2160" w:firstLine="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  <w:r w:rsidRPr="00634E6F">
        <w:rPr>
          <w:rFonts w:ascii="Calibri" w:hAnsi="Calibri" w:cs="Calibri"/>
          <w:i/>
          <w:iCs/>
          <w:color w:val="808080"/>
          <w:szCs w:val="22"/>
          <w:lang w:eastAsia="fr-FR"/>
        </w:rPr>
        <w:t>Risques et criticité </w:t>
      </w:r>
    </w:p>
    <w:p w14:paraId="5C42CE82" w14:textId="77777777" w:rsidR="00634E6F" w:rsidRPr="00634E6F" w:rsidRDefault="00634E6F" w:rsidP="00634E6F">
      <w:pPr>
        <w:spacing w:after="0" w:line="240" w:lineRule="auto"/>
        <w:ind w:left="216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</w:p>
    <w:p w14:paraId="7A7F2892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Les vulnérabilités seront évaluées et triées en fonction de son risque et de sa menace pour qu’elles soient traitées et sécurisées. </w:t>
      </w:r>
    </w:p>
    <w:p w14:paraId="7B445A7A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084FFAD3" w14:textId="09F92CDE" w:rsidR="00634E6F" w:rsidRDefault="00634E6F" w:rsidP="003C57DE">
      <w:pPr>
        <w:numPr>
          <w:ilvl w:val="0"/>
          <w:numId w:val="12"/>
        </w:numPr>
        <w:spacing w:after="0" w:line="240" w:lineRule="auto"/>
        <w:ind w:left="2160" w:firstLine="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  <w:r w:rsidRPr="00634E6F">
        <w:rPr>
          <w:rFonts w:ascii="Calibri" w:hAnsi="Calibri" w:cs="Calibri"/>
          <w:i/>
          <w:iCs/>
          <w:color w:val="808080"/>
          <w:szCs w:val="22"/>
          <w:lang w:eastAsia="fr-FR"/>
        </w:rPr>
        <w:t>Solutions de chiffrement et cryptage </w:t>
      </w:r>
    </w:p>
    <w:p w14:paraId="373AF9BF" w14:textId="77777777" w:rsidR="00634E6F" w:rsidRPr="00634E6F" w:rsidRDefault="00634E6F" w:rsidP="00634E6F">
      <w:pPr>
        <w:spacing w:after="0" w:line="240" w:lineRule="auto"/>
        <w:ind w:left="216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</w:p>
    <w:p w14:paraId="7F5637E8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Dans la base de données, chaque mot de passe et données personnelles seront cryptés via une clé de chiffrement. </w:t>
      </w:r>
    </w:p>
    <w:p w14:paraId="29ABB585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3B5F7B12" w14:textId="6C8BD798" w:rsidR="00634E6F" w:rsidRDefault="00634E6F" w:rsidP="003C57DE">
      <w:pPr>
        <w:numPr>
          <w:ilvl w:val="0"/>
          <w:numId w:val="13"/>
        </w:numPr>
        <w:spacing w:after="0" w:line="240" w:lineRule="auto"/>
        <w:ind w:left="2160" w:firstLine="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  <w:r w:rsidRPr="00634E6F">
        <w:rPr>
          <w:rFonts w:ascii="Calibri" w:hAnsi="Calibri" w:cs="Calibri"/>
          <w:i/>
          <w:iCs/>
          <w:color w:val="808080"/>
          <w:szCs w:val="22"/>
          <w:lang w:eastAsia="fr-FR"/>
        </w:rPr>
        <w:t>Structuration des développements et bonnes pratiques </w:t>
      </w:r>
    </w:p>
    <w:p w14:paraId="4BDADFCC" w14:textId="77777777" w:rsidR="00634E6F" w:rsidRPr="00634E6F" w:rsidRDefault="00634E6F" w:rsidP="00634E6F">
      <w:pPr>
        <w:spacing w:after="0" w:line="240" w:lineRule="auto"/>
        <w:ind w:left="216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</w:p>
    <w:p w14:paraId="59012D84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Le développement de l’application sera structuré par un planning. </w:t>
      </w:r>
    </w:p>
    <w:p w14:paraId="1D3C01D6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Une partie du temps de travail sera dédié à la sécurité. </w:t>
      </w:r>
    </w:p>
    <w:p w14:paraId="221F4343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Les bonnes pratiques de développements web seront suivis. </w:t>
      </w:r>
    </w:p>
    <w:p w14:paraId="246436FC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339E2CA0" w14:textId="26C87F6F" w:rsidR="00634E6F" w:rsidRDefault="00634E6F" w:rsidP="003C57DE">
      <w:pPr>
        <w:numPr>
          <w:ilvl w:val="0"/>
          <w:numId w:val="14"/>
        </w:numPr>
        <w:spacing w:after="0" w:line="240" w:lineRule="auto"/>
        <w:ind w:left="2160" w:firstLine="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  <w:r w:rsidRPr="00634E6F">
        <w:rPr>
          <w:rFonts w:ascii="Calibri" w:hAnsi="Calibri" w:cs="Calibri"/>
          <w:i/>
          <w:iCs/>
          <w:color w:val="808080"/>
          <w:szCs w:val="22"/>
          <w:lang w:eastAsia="fr-FR"/>
        </w:rPr>
        <w:t>Méthodologie de continuité et reprise d'activité </w:t>
      </w:r>
    </w:p>
    <w:p w14:paraId="74CD957F" w14:textId="77777777" w:rsidR="00634E6F" w:rsidRPr="00634E6F" w:rsidRDefault="00634E6F" w:rsidP="00634E6F">
      <w:pPr>
        <w:spacing w:after="0" w:line="240" w:lineRule="auto"/>
        <w:ind w:left="2160"/>
        <w:textAlignment w:val="baseline"/>
        <w:rPr>
          <w:rFonts w:ascii="Calibri" w:hAnsi="Calibri" w:cs="Calibri"/>
          <w:i/>
          <w:iCs/>
          <w:color w:val="808080"/>
          <w:szCs w:val="22"/>
          <w:lang w:eastAsia="fr-FR"/>
        </w:rPr>
      </w:pPr>
    </w:p>
    <w:p w14:paraId="5622D01D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Une documentation technique ainsi que l’historique des vulnérabilités sera mise à jour afin d’assurer la continuité et le suivi de l’application. </w:t>
      </w:r>
    </w:p>
    <w:p w14:paraId="1096C826" w14:textId="77777777" w:rsidR="00634E6F" w:rsidRPr="00634E6F" w:rsidRDefault="00634E6F" w:rsidP="00634E6F">
      <w:pPr>
        <w:spacing w:after="0" w:line="240" w:lineRule="auto"/>
        <w:textAlignment w:val="baseline"/>
        <w:rPr>
          <w:rFonts w:ascii="Segoe UI" w:hAnsi="Segoe UI" w:cs="Segoe UI"/>
          <w:color w:val="000000"/>
          <w:sz w:val="18"/>
          <w:szCs w:val="18"/>
          <w:lang w:eastAsia="fr-FR"/>
        </w:rPr>
      </w:pPr>
      <w:r w:rsidRPr="00634E6F">
        <w:rPr>
          <w:rFonts w:ascii="Calibri" w:hAnsi="Calibri" w:cs="Calibri"/>
          <w:color w:val="000000"/>
          <w:szCs w:val="22"/>
          <w:lang w:eastAsia="fr-FR"/>
        </w:rPr>
        <w:t> </w:t>
      </w:r>
    </w:p>
    <w:p w14:paraId="0ADD0E11" w14:textId="03890498" w:rsidR="00BB478C" w:rsidRPr="00774665" w:rsidRDefault="00BB478C">
      <w:pPr>
        <w:jc w:val="left"/>
        <w:rPr>
          <w:rStyle w:val="Rfrencelgre"/>
          <w:rFonts w:cstheme="minorHAnsi"/>
          <w:smallCaps w:val="0"/>
          <w:color w:val="000000" w:themeColor="text1"/>
          <w:sz w:val="22"/>
        </w:rPr>
      </w:pPr>
    </w:p>
    <w:p w14:paraId="3E5CC313" w14:textId="78071440" w:rsidR="00E957F4" w:rsidRPr="00E957F4" w:rsidRDefault="00E957F4" w:rsidP="00E66695">
      <w:pPr>
        <w:pStyle w:val="Titre1"/>
      </w:pPr>
      <w:bookmarkStart w:id="20" w:name="_Toc61934532"/>
      <w:r w:rsidRPr="00AB393C">
        <w:lastRenderedPageBreak/>
        <w:t>Modélisation de la structure de la base de données</w:t>
      </w:r>
      <w:bookmarkEnd w:id="20"/>
    </w:p>
    <w:p w14:paraId="342699DE" w14:textId="797937D5" w:rsidR="00F45DB9" w:rsidRPr="00064E87" w:rsidRDefault="00F45DB9" w:rsidP="00E66695">
      <w:pPr>
        <w:pStyle w:val="Titre2"/>
      </w:pPr>
      <w:bookmarkStart w:id="21" w:name="_Toc61934533"/>
      <w:r>
        <w:t>Modélisation de la base de données</w:t>
      </w:r>
      <w:bookmarkEnd w:id="21"/>
    </w:p>
    <w:p w14:paraId="261CEF65" w14:textId="73A34DE9" w:rsidR="00F45DB9" w:rsidRDefault="00E957F4" w:rsidP="00E66695">
      <w:pPr>
        <w:rPr>
          <w:rFonts w:cstheme="minorHAnsi"/>
        </w:rPr>
      </w:pPr>
      <w:r>
        <w:rPr>
          <w:rFonts w:cstheme="minorHAnsi"/>
        </w:rPr>
        <w:t xml:space="preserve">La base de données est de </w:t>
      </w:r>
      <w:r w:rsidR="004156E0">
        <w:rPr>
          <w:rFonts w:cstheme="minorHAnsi"/>
        </w:rPr>
        <w:t>type relationnel</w:t>
      </w:r>
      <w:r w:rsidR="00774665">
        <w:rPr>
          <w:rFonts w:cstheme="minorHAnsi"/>
        </w:rPr>
        <w:t>,</w:t>
      </w:r>
      <w:r>
        <w:rPr>
          <w:rFonts w:cstheme="minorHAnsi"/>
        </w:rPr>
        <w:t xml:space="preserve"> fondée sur la technologie MySQL. La base s’articule autour de </w:t>
      </w:r>
      <w:r w:rsidR="0040633D">
        <w:rPr>
          <w:rFonts w:cstheme="minorHAnsi"/>
        </w:rPr>
        <w:t>deux</w:t>
      </w:r>
      <w:r>
        <w:rPr>
          <w:rFonts w:cstheme="minorHAnsi"/>
        </w:rPr>
        <w:t xml:space="preserve"> tables principales, représentant les utilisateurs</w:t>
      </w:r>
      <w:r w:rsidR="004156E0">
        <w:rPr>
          <w:rFonts w:cstheme="minorHAnsi"/>
        </w:rPr>
        <w:t xml:space="preserve"> </w:t>
      </w:r>
      <w:r>
        <w:rPr>
          <w:rFonts w:cstheme="minorHAnsi"/>
        </w:rPr>
        <w:t xml:space="preserve">et les </w:t>
      </w:r>
      <w:r w:rsidR="004156E0">
        <w:rPr>
          <w:rFonts w:cstheme="minorHAnsi"/>
        </w:rPr>
        <w:t>sites</w:t>
      </w:r>
      <w:r>
        <w:rPr>
          <w:rFonts w:cstheme="minorHAnsi"/>
        </w:rPr>
        <w:t>.</w:t>
      </w:r>
    </w:p>
    <w:p w14:paraId="3351F6FD" w14:textId="60B14D76" w:rsidR="00E66695" w:rsidRDefault="00E66695" w:rsidP="00E66695">
      <w:pPr>
        <w:rPr>
          <w:rFonts w:cstheme="minorHAnsi"/>
        </w:rPr>
      </w:pPr>
      <w:r>
        <w:rPr>
          <w:rFonts w:cstheme="minorHAnsi"/>
        </w:rPr>
        <w:t>Plusieurs tables d’associations permettent de détailler les relations suivantes :</w:t>
      </w:r>
    </w:p>
    <w:p w14:paraId="0CF5951E" w14:textId="3002E178" w:rsidR="00E66695" w:rsidRDefault="004156E0" w:rsidP="003C57D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sites li</w:t>
      </w:r>
      <w:r w:rsidR="00774665">
        <w:rPr>
          <w:rFonts w:cstheme="minorHAnsi"/>
        </w:rPr>
        <w:t>és</w:t>
      </w:r>
      <w:r>
        <w:rPr>
          <w:rFonts w:cstheme="minorHAnsi"/>
        </w:rPr>
        <w:t xml:space="preserve"> à chaque utilisateur.</w:t>
      </w:r>
    </w:p>
    <w:p w14:paraId="236A3EB5" w14:textId="56C9258E" w:rsidR="00E66695" w:rsidRDefault="004156E0" w:rsidP="003C57D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commentaires li</w:t>
      </w:r>
      <w:r w:rsidR="00774665">
        <w:rPr>
          <w:rFonts w:cstheme="minorHAnsi"/>
        </w:rPr>
        <w:t>és</w:t>
      </w:r>
      <w:r>
        <w:rPr>
          <w:rFonts w:cstheme="minorHAnsi"/>
        </w:rPr>
        <w:t xml:space="preserve"> à chaque utilisateur et site.</w:t>
      </w:r>
    </w:p>
    <w:p w14:paraId="4A314B88" w14:textId="624AFA3A" w:rsidR="004156E0" w:rsidRDefault="004156E0" w:rsidP="003C57D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missions li</w:t>
      </w:r>
      <w:r w:rsidR="00774665">
        <w:rPr>
          <w:rFonts w:cstheme="minorHAnsi"/>
        </w:rPr>
        <w:t>ées</w:t>
      </w:r>
      <w:r>
        <w:rPr>
          <w:rFonts w:cstheme="minorHAnsi"/>
        </w:rPr>
        <w:t xml:space="preserve"> à chaque utilisateur et site.</w:t>
      </w:r>
    </w:p>
    <w:p w14:paraId="714F57DF" w14:textId="6C4635E3" w:rsidR="004156E0" w:rsidRPr="004156E0" w:rsidRDefault="004156E0" w:rsidP="003C57D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Les ressources li</w:t>
      </w:r>
      <w:r w:rsidR="00774665">
        <w:rPr>
          <w:rFonts w:cstheme="minorHAnsi"/>
        </w:rPr>
        <w:t>ées</w:t>
      </w:r>
      <w:r>
        <w:rPr>
          <w:rFonts w:cstheme="minorHAnsi"/>
        </w:rPr>
        <w:t xml:space="preserve"> à chaque utilisateur et site.</w:t>
      </w:r>
    </w:p>
    <w:p w14:paraId="43460C36" w14:textId="77777777" w:rsidR="004156E0" w:rsidRPr="004156E0" w:rsidRDefault="004156E0" w:rsidP="004156E0">
      <w:pPr>
        <w:pStyle w:val="Paragraphedeliste"/>
        <w:rPr>
          <w:rFonts w:cstheme="minorHAnsi"/>
        </w:rPr>
      </w:pPr>
    </w:p>
    <w:p w14:paraId="510DF93A" w14:textId="6A790EBC" w:rsidR="00F45DB9" w:rsidRDefault="00F45DB9" w:rsidP="00E66695">
      <w:pPr>
        <w:jc w:val="center"/>
        <w:rPr>
          <w:rFonts w:cstheme="minorHAnsi"/>
        </w:rPr>
      </w:pPr>
    </w:p>
    <w:p w14:paraId="4B640646" w14:textId="3E8AB61B" w:rsidR="00940C85" w:rsidRDefault="00940C85" w:rsidP="00E6669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E442CEF" wp14:editId="0F7960FE">
            <wp:extent cx="5724525" cy="3810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3D43" w14:textId="5FC2592D" w:rsidR="00D50CB8" w:rsidRPr="00D50CB8" w:rsidRDefault="004156E0" w:rsidP="00D50CB8">
      <w:pPr>
        <w:jc w:val="center"/>
        <w:rPr>
          <w:rFonts w:cstheme="minorHAnsi"/>
          <w:smallCaps/>
          <w:color w:val="5A5A5A" w:themeColor="text1" w:themeTint="A5"/>
          <w:sz w:val="20"/>
        </w:rPr>
      </w:pPr>
      <w:r>
        <w:rPr>
          <w:rStyle w:val="Rfrencelgre"/>
          <w:rFonts w:cstheme="minorHAnsi"/>
        </w:rPr>
        <w:t>MODELISATION BASE DE DONNEE APP HEHOCOM</w:t>
      </w:r>
    </w:p>
    <w:p w14:paraId="6D5D971E" w14:textId="219707B8" w:rsidR="004B536C" w:rsidRPr="00D50CB8" w:rsidRDefault="004B536C" w:rsidP="00D50CB8">
      <w:pPr>
        <w:pStyle w:val="Paragraphedeliste"/>
        <w:ind w:left="3600"/>
        <w:rPr>
          <w:rFonts w:cstheme="minorBidi"/>
          <w:b/>
          <w:bCs/>
          <w:color w:val="000000"/>
          <w:sz w:val="28"/>
          <w:u w:val="single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14:paraId="0F3B5A28" w14:textId="7C543F30" w:rsidR="0040633D" w:rsidRPr="00064E87" w:rsidRDefault="0040633D" w:rsidP="0040633D">
      <w:pPr>
        <w:pStyle w:val="Titre2"/>
      </w:pPr>
      <w:bookmarkStart w:id="22" w:name="_Toc61934534"/>
      <w:r>
        <w:lastRenderedPageBreak/>
        <w:t>Architecture globale</w:t>
      </w:r>
      <w:r w:rsidR="00866D27">
        <w:t xml:space="preserve"> de l’application</w:t>
      </w:r>
      <w:bookmarkEnd w:id="22"/>
    </w:p>
    <w:p w14:paraId="4772CDAC" w14:textId="58913EED" w:rsidR="00E32DEF" w:rsidRDefault="00A55DDA" w:rsidP="0040633D">
      <w:pPr>
        <w:rPr>
          <w:rFonts w:cstheme="minorHAnsi"/>
        </w:rPr>
      </w:pPr>
      <w:r>
        <w:rPr>
          <w:rFonts w:cstheme="minorHAnsi"/>
        </w:rPr>
        <w:t xml:space="preserve">L’application est un ensemble de web services respectant la structuration MVC (Modèle Vue Contrôleur). </w:t>
      </w:r>
    </w:p>
    <w:p w14:paraId="61581708" w14:textId="548FF6DB" w:rsidR="008D7EEC" w:rsidRDefault="008D7EEC" w:rsidP="0040633D">
      <w:pPr>
        <w:rPr>
          <w:rFonts w:cstheme="minorHAnsi"/>
        </w:rPr>
      </w:pPr>
      <w:r>
        <w:rPr>
          <w:rFonts w:cstheme="minorHAnsi"/>
        </w:rPr>
        <w:t>Côté interface utilisateur : l</w:t>
      </w:r>
      <w:r w:rsidR="00A55DDA">
        <w:rPr>
          <w:rFonts w:cstheme="minorHAnsi"/>
        </w:rPr>
        <w:t xml:space="preserve">’utilisateur se connecte sur son navigateur via une interface utilisateur </w:t>
      </w:r>
      <w:r w:rsidR="004B536C">
        <w:rPr>
          <w:rFonts w:cstheme="minorHAnsi"/>
        </w:rPr>
        <w:t>architecturée</w:t>
      </w:r>
      <w:r w:rsidR="00A55DDA">
        <w:rPr>
          <w:rFonts w:cstheme="minorHAnsi"/>
        </w:rPr>
        <w:t xml:space="preserve"> grâce à </w:t>
      </w:r>
      <w:proofErr w:type="spellStart"/>
      <w:r w:rsidR="00A55DDA">
        <w:rPr>
          <w:rFonts w:cstheme="minorHAnsi"/>
        </w:rPr>
        <w:t>Angular</w:t>
      </w:r>
      <w:proofErr w:type="spellEnd"/>
      <w:r w:rsidR="00A55DDA">
        <w:rPr>
          <w:rFonts w:cstheme="minorHAnsi"/>
        </w:rPr>
        <w:t xml:space="preserve">. </w:t>
      </w:r>
      <w:r w:rsidR="004B536C">
        <w:rPr>
          <w:rFonts w:cstheme="minorHAnsi"/>
        </w:rPr>
        <w:t xml:space="preserve">Chaque page du site </w:t>
      </w:r>
      <w:r>
        <w:rPr>
          <w:rFonts w:cstheme="minorHAnsi"/>
        </w:rPr>
        <w:t xml:space="preserve">est construite selon un assemblage de </w:t>
      </w:r>
      <w:r w:rsidR="00A8610F">
        <w:rPr>
          <w:rFonts w:cstheme="minorHAnsi"/>
        </w:rPr>
        <w:t>Template</w:t>
      </w:r>
      <w:r>
        <w:rPr>
          <w:rFonts w:cstheme="minorHAnsi"/>
        </w:rPr>
        <w:t xml:space="preserve"> contrôlés par des composants. Les données à récupérer de la base de données sont appelées par les services, qui s’occupent de générer les requêtes http et de récupérer les réponses, grâce à des API (Application </w:t>
      </w:r>
      <w:proofErr w:type="spellStart"/>
      <w:r>
        <w:rPr>
          <w:rFonts w:cstheme="minorHAnsi"/>
        </w:rPr>
        <w:t>Programming</w:t>
      </w:r>
      <w:proofErr w:type="spellEnd"/>
      <w:r>
        <w:rPr>
          <w:rFonts w:cstheme="minorHAnsi"/>
        </w:rPr>
        <w:t xml:space="preserve"> Interface) au </w:t>
      </w:r>
      <w:r w:rsidR="00A8610F">
        <w:rPr>
          <w:rFonts w:cstheme="minorHAnsi"/>
        </w:rPr>
        <w:t xml:space="preserve">format </w:t>
      </w:r>
      <w:proofErr w:type="spellStart"/>
      <w:r w:rsidR="00A8610F">
        <w:rPr>
          <w:rFonts w:cstheme="minorHAnsi"/>
        </w:rPr>
        <w:t>json</w:t>
      </w:r>
      <w:proofErr w:type="spellEnd"/>
      <w:r>
        <w:rPr>
          <w:rFonts w:cstheme="minorHAnsi"/>
        </w:rPr>
        <w:t>.</w:t>
      </w:r>
    </w:p>
    <w:p w14:paraId="4A41CB54" w14:textId="199A84B8" w:rsidR="008D7EEC" w:rsidRDefault="008D7EEC" w:rsidP="0040633D">
      <w:pPr>
        <w:rPr>
          <w:rFonts w:cstheme="minorHAnsi"/>
        </w:rPr>
      </w:pPr>
      <w:r>
        <w:rPr>
          <w:rFonts w:cstheme="minorHAnsi"/>
        </w:rPr>
        <w:t>Côté web services, c</w:t>
      </w:r>
      <w:r w:rsidR="00A55DDA">
        <w:rPr>
          <w:rFonts w:cstheme="minorHAnsi"/>
        </w:rPr>
        <w:t>es requêtes sont convoyées via les contrôleurs</w:t>
      </w:r>
      <w:r w:rsidR="00C53127">
        <w:rPr>
          <w:rFonts w:cstheme="minorHAnsi"/>
        </w:rPr>
        <w:t>.</w:t>
      </w:r>
      <w:r w:rsidR="00A55DDA">
        <w:rPr>
          <w:rFonts w:cstheme="minorHAnsi"/>
        </w:rPr>
        <w:t xml:space="preserve"> </w:t>
      </w:r>
      <w:r w:rsidR="00C53127">
        <w:rPr>
          <w:rFonts w:cstheme="minorHAnsi"/>
        </w:rPr>
        <w:t xml:space="preserve">Ceux-ci transmettent les données aux </w:t>
      </w:r>
      <w:r w:rsidR="00A55DDA">
        <w:rPr>
          <w:rFonts w:cstheme="minorHAnsi"/>
        </w:rPr>
        <w:t>services</w:t>
      </w:r>
      <w:r w:rsidR="00C53127">
        <w:rPr>
          <w:rFonts w:cstheme="minorHAnsi"/>
        </w:rPr>
        <w:t xml:space="preserve"> (et les récupèrent)</w:t>
      </w:r>
      <w:r w:rsidR="00A55DDA">
        <w:rPr>
          <w:rFonts w:cstheme="minorHAnsi"/>
        </w:rPr>
        <w:t xml:space="preserve">. Chaque service va ensuite faire les requêtes nécessaires auprès de la base de données, en passant par des objets intermédiaires, les DAO (Data Access </w:t>
      </w:r>
      <w:r w:rsidR="00A8610F">
        <w:rPr>
          <w:rFonts w:cstheme="minorHAnsi"/>
        </w:rPr>
        <w:t>Object</w:t>
      </w:r>
      <w:r w:rsidR="00A55DDA">
        <w:rPr>
          <w:rFonts w:cstheme="minorHAnsi"/>
        </w:rPr>
        <w:t>). Ces objets communiquent directement avec la base de données grâce à des méthodes qui sont autant de requêtes auprès de la base.</w:t>
      </w:r>
      <w:r w:rsidR="00C53127">
        <w:rPr>
          <w:rFonts w:cstheme="minorHAnsi"/>
        </w:rPr>
        <w:t xml:space="preserve"> Une fois les données récupérées, elles sont stockées dans des objets entités et éventuellement transformées et traitées dans les services, avant de repartir vers les contrôleurs puis vers l’interface utilisateur.</w:t>
      </w:r>
    </w:p>
    <w:p w14:paraId="3384E345" w14:textId="77777777" w:rsidR="008C274B" w:rsidRDefault="00A23676" w:rsidP="00A23676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EEB50C0" wp14:editId="2E78816A">
            <wp:extent cx="5052646" cy="284764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1967" cy="28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DC5" w14:textId="6A826710" w:rsidR="00523FE2" w:rsidRDefault="00523FE2" w:rsidP="00523FE2">
      <w:pPr>
        <w:jc w:val="center"/>
        <w:rPr>
          <w:rStyle w:val="Rfrencelgre"/>
          <w:rFonts w:cstheme="minorHAnsi"/>
        </w:rPr>
      </w:pPr>
      <w:r>
        <w:rPr>
          <w:rStyle w:val="Rfrencelgre"/>
          <w:rFonts w:cstheme="minorHAnsi"/>
        </w:rPr>
        <w:t>Architecture complète de l’application web (Re)sources Relationnelles</w:t>
      </w:r>
    </w:p>
    <w:p w14:paraId="1C219517" w14:textId="77777777" w:rsidR="00A23676" w:rsidRDefault="00A23676" w:rsidP="00E66695">
      <w:pPr>
        <w:rPr>
          <w:rFonts w:cstheme="minorHAnsi"/>
        </w:rPr>
      </w:pPr>
    </w:p>
    <w:p w14:paraId="6DD9C508" w14:textId="41BEA780" w:rsidR="00A23676" w:rsidRDefault="00A23676" w:rsidP="00E66695">
      <w:pPr>
        <w:rPr>
          <w:rFonts w:cstheme="minorHAnsi"/>
        </w:rPr>
      </w:pPr>
      <w:r>
        <w:rPr>
          <w:rFonts w:cstheme="minorHAnsi"/>
        </w:rPr>
        <w:t xml:space="preserve">Chaque trio contrôleur / service / dao peut ainsi être considéré comme un </w:t>
      </w:r>
      <w:proofErr w:type="spellStart"/>
      <w:r>
        <w:rPr>
          <w:rFonts w:cstheme="minorHAnsi"/>
        </w:rPr>
        <w:t>microservice</w:t>
      </w:r>
      <w:proofErr w:type="spellEnd"/>
      <w:r>
        <w:rPr>
          <w:rFonts w:cstheme="minorHAnsi"/>
        </w:rPr>
        <w:t>, regroupé au sein d’une API.</w:t>
      </w:r>
    </w:p>
    <w:p w14:paraId="6CEA1016" w14:textId="53183335" w:rsidR="00BB478C" w:rsidRPr="005002FA" w:rsidRDefault="00F45DB9" w:rsidP="008C07B8">
      <w:pPr>
        <w:rPr>
          <w:rStyle w:val="Rfrencelgre"/>
          <w:rFonts w:cstheme="minorHAnsi"/>
          <w:smallCaps w:val="0"/>
          <w:color w:val="000000" w:themeColor="text1"/>
          <w:sz w:val="22"/>
        </w:rPr>
      </w:pPr>
      <w:r>
        <w:rPr>
          <w:rFonts w:cstheme="minorHAnsi"/>
        </w:rPr>
        <w:br w:type="page"/>
      </w:r>
    </w:p>
    <w:p w14:paraId="1CC36692" w14:textId="77777777" w:rsidR="001F6A00" w:rsidRPr="00634E6F" w:rsidRDefault="001F6A00" w:rsidP="001F6A00">
      <w:pPr>
        <w:jc w:val="left"/>
        <w:rPr>
          <w:rStyle w:val="Rfrencelgre"/>
          <w:rFonts w:cstheme="minorBidi"/>
        </w:rPr>
      </w:pPr>
    </w:p>
    <w:p w14:paraId="12794D22" w14:textId="77A64439" w:rsidR="7C598A28" w:rsidRPr="00634E6F" w:rsidRDefault="7C598A28" w:rsidP="7C598A28">
      <w:pPr>
        <w:jc w:val="left"/>
        <w:rPr>
          <w:rStyle w:val="Rfrencelgre"/>
          <w:rFonts w:cstheme="minorBidi"/>
        </w:rPr>
      </w:pPr>
    </w:p>
    <w:p w14:paraId="3908B817" w14:textId="7028641D" w:rsidR="7C598A28" w:rsidRPr="00634E6F" w:rsidRDefault="7C598A28" w:rsidP="7C598A28">
      <w:pPr>
        <w:jc w:val="left"/>
        <w:rPr>
          <w:rStyle w:val="Rfrencelgre"/>
          <w:rFonts w:cstheme="minorBidi"/>
        </w:rPr>
      </w:pPr>
    </w:p>
    <w:p w14:paraId="5E33BE12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66F6AFA4" w14:textId="7F51666B" w:rsidR="00FF6199" w:rsidRPr="00634E6F" w:rsidRDefault="00FF6199" w:rsidP="00FF6199">
      <w:pPr>
        <w:jc w:val="center"/>
        <w:rPr>
          <w:rFonts w:cstheme="minorBidi"/>
          <w:smallCaps/>
          <w:color w:val="5A5A5A"/>
        </w:rPr>
      </w:pPr>
    </w:p>
    <w:p w14:paraId="4CBFDA5E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38AE4FFE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663FE453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0D348A12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75C537CB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4ED06F6B" w14:textId="7F51666B" w:rsidR="66559626" w:rsidRPr="00634E6F" w:rsidRDefault="66559626" w:rsidP="66559626">
      <w:pPr>
        <w:jc w:val="center"/>
        <w:rPr>
          <w:rFonts w:cstheme="minorBidi"/>
          <w:smallCaps/>
          <w:color w:val="5A5A5A"/>
        </w:rPr>
      </w:pPr>
    </w:p>
    <w:p w14:paraId="55FB2769" w14:textId="77777777" w:rsidR="00802EBC" w:rsidRPr="00634E6F" w:rsidRDefault="00802EBC" w:rsidP="00C2056E">
      <w:pPr>
        <w:jc w:val="center"/>
        <w:rPr>
          <w:rFonts w:cstheme="minorHAnsi"/>
          <w:smallCaps/>
          <w:color w:val="5A5A5A" w:themeColor="text1" w:themeTint="A5"/>
        </w:rPr>
      </w:pPr>
    </w:p>
    <w:p w14:paraId="56C10AAF" w14:textId="207224D1" w:rsidR="58B43335" w:rsidRPr="00C2056E" w:rsidRDefault="00802EBC" w:rsidP="00C2056E">
      <w:pPr>
        <w:jc w:val="center"/>
        <w:rPr>
          <w:rFonts w:cstheme="minorHAnsi"/>
          <w:smallCaps/>
          <w:color w:val="5A5A5A" w:themeColor="text1" w:themeTint="A5"/>
        </w:rPr>
      </w:pPr>
      <w:r>
        <w:rPr>
          <w:rFonts w:cstheme="minorHAnsi"/>
          <w:smallCaps/>
          <w:color w:val="5A5A5A" w:themeColor="text1" w:themeTint="A5"/>
        </w:rPr>
        <w:t>FIN DU DOCUMENT</w:t>
      </w:r>
    </w:p>
    <w:sectPr w:rsidR="58B43335" w:rsidRPr="00C2056E" w:rsidSect="0093054F">
      <w:head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C9BAB" w14:textId="77777777" w:rsidR="003C57DE" w:rsidRDefault="003C57DE" w:rsidP="00C2056E">
      <w:pPr>
        <w:spacing w:after="0" w:line="240" w:lineRule="auto"/>
      </w:pPr>
      <w:r>
        <w:separator/>
      </w:r>
    </w:p>
  </w:endnote>
  <w:endnote w:type="continuationSeparator" w:id="0">
    <w:p w14:paraId="427DBBD4" w14:textId="77777777" w:rsidR="003C57DE" w:rsidRDefault="003C57DE" w:rsidP="00C2056E">
      <w:pPr>
        <w:spacing w:after="0" w:line="240" w:lineRule="auto"/>
      </w:pPr>
      <w:r>
        <w:continuationSeparator/>
      </w:r>
    </w:p>
  </w:endnote>
  <w:endnote w:type="continuationNotice" w:id="1">
    <w:p w14:paraId="26E2D921" w14:textId="77777777" w:rsidR="003C57DE" w:rsidRDefault="003C57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C163" w14:textId="77777777" w:rsidR="003C57DE" w:rsidRDefault="003C57DE" w:rsidP="00C2056E">
      <w:pPr>
        <w:spacing w:after="0" w:line="240" w:lineRule="auto"/>
      </w:pPr>
      <w:r>
        <w:separator/>
      </w:r>
    </w:p>
  </w:footnote>
  <w:footnote w:type="continuationSeparator" w:id="0">
    <w:p w14:paraId="51AF5F97" w14:textId="77777777" w:rsidR="003C57DE" w:rsidRDefault="003C57DE" w:rsidP="00C2056E">
      <w:pPr>
        <w:spacing w:after="0" w:line="240" w:lineRule="auto"/>
      </w:pPr>
      <w:r>
        <w:continuationSeparator/>
      </w:r>
    </w:p>
  </w:footnote>
  <w:footnote w:type="continuationNotice" w:id="1">
    <w:p w14:paraId="3A656B88" w14:textId="77777777" w:rsidR="003C57DE" w:rsidRDefault="003C57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F3C72" w14:textId="6684313E" w:rsidR="00774665" w:rsidRDefault="0077466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59EE9C4E" wp14:editId="31EF53B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35" name="Zone de text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D11E9" w14:textId="495B9675" w:rsidR="00774665" w:rsidRDefault="00774665" w:rsidP="0093054F">
                          <w:pPr>
                            <w:spacing w:after="0" w:line="240" w:lineRule="auto"/>
                            <w:jc w:val="right"/>
                          </w:pPr>
                          <w:r>
                            <w:t>Projet pro Hehocom – Dossier technique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E9C4E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style="position:absolute;left:0;text-align:left;margin-left:0;margin-top:0;width:468pt;height:13.7pt;z-index:251658243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JXnVTfYBAADH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75CD11E9" w14:textId="495B9675" w:rsidR="00774665" w:rsidRDefault="00774665" w:rsidP="0093054F">
                    <w:pPr>
                      <w:spacing w:after="0" w:line="240" w:lineRule="auto"/>
                      <w:jc w:val="right"/>
                    </w:pPr>
                    <w:r>
                      <w:t>Projet pro Hehocom – Dossier technique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456ABB11" wp14:editId="017BC8A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36" name="Zone de text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35118D" w14:textId="77777777" w:rsidR="00774665" w:rsidRDefault="0077466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BB11" id="Zone de texte 36" o:spid="_x0000_s1027" type="#_x0000_t202" style="position:absolute;left:0;text-align:left;margin-left:20.6pt;margin-top:0;width:71.8pt;height:13.45pt;z-index:25165824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" o:allowincell="f" fillcolor="#8eaadb [1940]" stroked="f">
              <v:textbox style="mso-fit-shape-to-text:t" inset=",0,,0">
                <w:txbxContent>
                  <w:p w14:paraId="5735118D" w14:textId="77777777" w:rsidR="00774665" w:rsidRDefault="0077466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43BF"/>
    <w:multiLevelType w:val="multilevel"/>
    <w:tmpl w:val="8E585A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33379"/>
    <w:multiLevelType w:val="hybridMultilevel"/>
    <w:tmpl w:val="CB506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823C3"/>
    <w:multiLevelType w:val="hybridMultilevel"/>
    <w:tmpl w:val="BFBAF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71C9"/>
    <w:multiLevelType w:val="hybridMultilevel"/>
    <w:tmpl w:val="CEBA6784"/>
    <w:lvl w:ilvl="0" w:tplc="5A26F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63589"/>
    <w:multiLevelType w:val="multilevel"/>
    <w:tmpl w:val="2604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35420"/>
    <w:multiLevelType w:val="hybridMultilevel"/>
    <w:tmpl w:val="79563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D452B"/>
    <w:multiLevelType w:val="multilevel"/>
    <w:tmpl w:val="681A46BE"/>
    <w:lvl w:ilvl="0">
      <w:start w:val="1"/>
      <w:numFmt w:val="decimal"/>
      <w:lvlText w:val="%1"/>
      <w:lvlJc w:val="left"/>
      <w:pPr>
        <w:ind w:left="645" w:hanging="645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1">
      <w:start w:val="3"/>
      <w:numFmt w:val="decimal"/>
      <w:lvlText w:val="%1.%2"/>
      <w:lvlJc w:val="left"/>
      <w:pPr>
        <w:ind w:left="765" w:hanging="645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2">
      <w:start w:val="4"/>
      <w:numFmt w:val="decimal"/>
      <w:lvlText w:val="%1.%2.%3"/>
      <w:lvlJc w:val="left"/>
      <w:pPr>
        <w:ind w:left="960" w:hanging="72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3">
      <w:start w:val="4"/>
      <w:numFmt w:val="decimal"/>
      <w:lvlText w:val="%1.%2.%3.%4"/>
      <w:lvlJc w:val="left"/>
      <w:pPr>
        <w:ind w:left="1080" w:hanging="72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Theme="minorEastAsia" w:hAnsi="Times New Roman" w:cstheme="minorBidi" w:hint="default"/>
        <w:i w:val="0"/>
        <w:color w:val="auto"/>
        <w:sz w:val="22"/>
        <w:u w:val="none"/>
      </w:rPr>
    </w:lvl>
  </w:abstractNum>
  <w:abstractNum w:abstractNumId="7" w15:restartNumberingAfterBreak="0">
    <w:nsid w:val="3AD06B8A"/>
    <w:multiLevelType w:val="multilevel"/>
    <w:tmpl w:val="09D2172A"/>
    <w:lvl w:ilvl="0">
      <w:start w:val="1"/>
      <w:numFmt w:val="upperLetter"/>
      <w:pStyle w:val="Titreannex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403B37"/>
    <w:multiLevelType w:val="multilevel"/>
    <w:tmpl w:val="67965B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453737"/>
    <w:multiLevelType w:val="hybridMultilevel"/>
    <w:tmpl w:val="E23EEE04"/>
    <w:lvl w:ilvl="0" w:tplc="B89A9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61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8C20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4867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E0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2E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4B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02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66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B4378"/>
    <w:multiLevelType w:val="multilevel"/>
    <w:tmpl w:val="4074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485136"/>
    <w:multiLevelType w:val="multilevel"/>
    <w:tmpl w:val="7F7E7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E40FB"/>
    <w:multiLevelType w:val="multilevel"/>
    <w:tmpl w:val="58F40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C2EB2"/>
    <w:multiLevelType w:val="multilevel"/>
    <w:tmpl w:val="2ED89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8D65D0"/>
    <w:multiLevelType w:val="hybridMultilevel"/>
    <w:tmpl w:val="98EACFD0"/>
    <w:lvl w:ilvl="0" w:tplc="7E0AB7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0"/>
  </w:num>
  <w:num w:numId="14">
    <w:abstractNumId w:val="11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C6D79"/>
    <w:rsid w:val="00006308"/>
    <w:rsid w:val="00011FCD"/>
    <w:rsid w:val="0001241B"/>
    <w:rsid w:val="000240DB"/>
    <w:rsid w:val="00033D68"/>
    <w:rsid w:val="00035EA1"/>
    <w:rsid w:val="00043CC0"/>
    <w:rsid w:val="00055AC2"/>
    <w:rsid w:val="00056DF9"/>
    <w:rsid w:val="00060A89"/>
    <w:rsid w:val="00064E87"/>
    <w:rsid w:val="00080059"/>
    <w:rsid w:val="000814E6"/>
    <w:rsid w:val="000961AC"/>
    <w:rsid w:val="000A2E43"/>
    <w:rsid w:val="000A3210"/>
    <w:rsid w:val="000B08F1"/>
    <w:rsid w:val="000B1A0B"/>
    <w:rsid w:val="000B3AF5"/>
    <w:rsid w:val="000B64D0"/>
    <w:rsid w:val="000C1E51"/>
    <w:rsid w:val="000C2056"/>
    <w:rsid w:val="000C632B"/>
    <w:rsid w:val="000C735C"/>
    <w:rsid w:val="000C7A21"/>
    <w:rsid w:val="000D2DAC"/>
    <w:rsid w:val="000D6D19"/>
    <w:rsid w:val="000E0D8B"/>
    <w:rsid w:val="000E3B02"/>
    <w:rsid w:val="000F038A"/>
    <w:rsid w:val="000F58BC"/>
    <w:rsid w:val="000F6145"/>
    <w:rsid w:val="001107FB"/>
    <w:rsid w:val="00115200"/>
    <w:rsid w:val="001167D7"/>
    <w:rsid w:val="00124057"/>
    <w:rsid w:val="00125AF0"/>
    <w:rsid w:val="0013240E"/>
    <w:rsid w:val="0013266A"/>
    <w:rsid w:val="001327F9"/>
    <w:rsid w:val="00137E8F"/>
    <w:rsid w:val="0014503E"/>
    <w:rsid w:val="00145FDF"/>
    <w:rsid w:val="00155D34"/>
    <w:rsid w:val="00157A2A"/>
    <w:rsid w:val="001611FC"/>
    <w:rsid w:val="001650F9"/>
    <w:rsid w:val="001743B8"/>
    <w:rsid w:val="00187DE5"/>
    <w:rsid w:val="00190369"/>
    <w:rsid w:val="001952BB"/>
    <w:rsid w:val="001A664F"/>
    <w:rsid w:val="001B3FBA"/>
    <w:rsid w:val="001B498D"/>
    <w:rsid w:val="001B5ADA"/>
    <w:rsid w:val="001B5B36"/>
    <w:rsid w:val="001B73DF"/>
    <w:rsid w:val="001E5DEE"/>
    <w:rsid w:val="001F6A00"/>
    <w:rsid w:val="00213812"/>
    <w:rsid w:val="002145EA"/>
    <w:rsid w:val="0022563F"/>
    <w:rsid w:val="00252835"/>
    <w:rsid w:val="002538A2"/>
    <w:rsid w:val="00254470"/>
    <w:rsid w:val="00263211"/>
    <w:rsid w:val="00265A42"/>
    <w:rsid w:val="002661DC"/>
    <w:rsid w:val="0027159A"/>
    <w:rsid w:val="00275396"/>
    <w:rsid w:val="002820BA"/>
    <w:rsid w:val="00283965"/>
    <w:rsid w:val="00290A26"/>
    <w:rsid w:val="002930E7"/>
    <w:rsid w:val="00293579"/>
    <w:rsid w:val="002A06E8"/>
    <w:rsid w:val="002A1240"/>
    <w:rsid w:val="002A2C8B"/>
    <w:rsid w:val="002A35C0"/>
    <w:rsid w:val="002B1F7C"/>
    <w:rsid w:val="002B457F"/>
    <w:rsid w:val="002B680A"/>
    <w:rsid w:val="002E6733"/>
    <w:rsid w:val="002F0F9A"/>
    <w:rsid w:val="002F5B3F"/>
    <w:rsid w:val="00301D16"/>
    <w:rsid w:val="00306813"/>
    <w:rsid w:val="00307CBD"/>
    <w:rsid w:val="00311B71"/>
    <w:rsid w:val="00322A04"/>
    <w:rsid w:val="003267C1"/>
    <w:rsid w:val="00335C87"/>
    <w:rsid w:val="00343A2D"/>
    <w:rsid w:val="0034738E"/>
    <w:rsid w:val="00350F9E"/>
    <w:rsid w:val="00355D02"/>
    <w:rsid w:val="00357563"/>
    <w:rsid w:val="0036068B"/>
    <w:rsid w:val="00380FCD"/>
    <w:rsid w:val="003901C6"/>
    <w:rsid w:val="00392035"/>
    <w:rsid w:val="003C4CD2"/>
    <w:rsid w:val="003C57DE"/>
    <w:rsid w:val="003C5C3D"/>
    <w:rsid w:val="003C638A"/>
    <w:rsid w:val="003D4D97"/>
    <w:rsid w:val="003D6F2A"/>
    <w:rsid w:val="003E38E9"/>
    <w:rsid w:val="00405F08"/>
    <w:rsid w:val="0040633D"/>
    <w:rsid w:val="00406D0B"/>
    <w:rsid w:val="004156E0"/>
    <w:rsid w:val="0042075F"/>
    <w:rsid w:val="004306D6"/>
    <w:rsid w:val="004359B3"/>
    <w:rsid w:val="0043678C"/>
    <w:rsid w:val="00443E02"/>
    <w:rsid w:val="0045010B"/>
    <w:rsid w:val="00451C4D"/>
    <w:rsid w:val="00464874"/>
    <w:rsid w:val="00470FC9"/>
    <w:rsid w:val="004762B9"/>
    <w:rsid w:val="00477AF7"/>
    <w:rsid w:val="00482B6A"/>
    <w:rsid w:val="00485EEC"/>
    <w:rsid w:val="0048731E"/>
    <w:rsid w:val="00490672"/>
    <w:rsid w:val="004916F1"/>
    <w:rsid w:val="004933B6"/>
    <w:rsid w:val="00495101"/>
    <w:rsid w:val="004A39C0"/>
    <w:rsid w:val="004A739F"/>
    <w:rsid w:val="004B125B"/>
    <w:rsid w:val="004B536C"/>
    <w:rsid w:val="004D0703"/>
    <w:rsid w:val="004D23E2"/>
    <w:rsid w:val="004D269B"/>
    <w:rsid w:val="004E09FC"/>
    <w:rsid w:val="004E1AB3"/>
    <w:rsid w:val="004E658D"/>
    <w:rsid w:val="004E7639"/>
    <w:rsid w:val="005002FA"/>
    <w:rsid w:val="00503833"/>
    <w:rsid w:val="005104E6"/>
    <w:rsid w:val="00511753"/>
    <w:rsid w:val="00516F39"/>
    <w:rsid w:val="00523FE2"/>
    <w:rsid w:val="00524F68"/>
    <w:rsid w:val="00526B9E"/>
    <w:rsid w:val="005304B9"/>
    <w:rsid w:val="005340A1"/>
    <w:rsid w:val="00555934"/>
    <w:rsid w:val="00585274"/>
    <w:rsid w:val="0059166E"/>
    <w:rsid w:val="005B73DB"/>
    <w:rsid w:val="005C24EE"/>
    <w:rsid w:val="005C45D5"/>
    <w:rsid w:val="005D0AC3"/>
    <w:rsid w:val="005D20BC"/>
    <w:rsid w:val="005E4843"/>
    <w:rsid w:val="00610B23"/>
    <w:rsid w:val="00627D8A"/>
    <w:rsid w:val="00634606"/>
    <w:rsid w:val="00634E6F"/>
    <w:rsid w:val="00637883"/>
    <w:rsid w:val="00646EF0"/>
    <w:rsid w:val="0065273D"/>
    <w:rsid w:val="00652FD1"/>
    <w:rsid w:val="006600C0"/>
    <w:rsid w:val="006601C1"/>
    <w:rsid w:val="006616DA"/>
    <w:rsid w:val="006762B8"/>
    <w:rsid w:val="00691A73"/>
    <w:rsid w:val="006966DB"/>
    <w:rsid w:val="006C0091"/>
    <w:rsid w:val="006C2134"/>
    <w:rsid w:val="006C2E51"/>
    <w:rsid w:val="006C3F0B"/>
    <w:rsid w:val="006C5E67"/>
    <w:rsid w:val="006D1D00"/>
    <w:rsid w:val="006E02D6"/>
    <w:rsid w:val="00702C71"/>
    <w:rsid w:val="00707A42"/>
    <w:rsid w:val="0073086C"/>
    <w:rsid w:val="00737205"/>
    <w:rsid w:val="00742297"/>
    <w:rsid w:val="00762FF1"/>
    <w:rsid w:val="00774665"/>
    <w:rsid w:val="00781859"/>
    <w:rsid w:val="007B7D10"/>
    <w:rsid w:val="007C1EB5"/>
    <w:rsid w:val="007D0FBD"/>
    <w:rsid w:val="007D2E18"/>
    <w:rsid w:val="007D367B"/>
    <w:rsid w:val="007E2723"/>
    <w:rsid w:val="007F276D"/>
    <w:rsid w:val="0080055A"/>
    <w:rsid w:val="00802EBC"/>
    <w:rsid w:val="00816282"/>
    <w:rsid w:val="00824C73"/>
    <w:rsid w:val="00827318"/>
    <w:rsid w:val="00833622"/>
    <w:rsid w:val="008378F1"/>
    <w:rsid w:val="00853D4A"/>
    <w:rsid w:val="00864908"/>
    <w:rsid w:val="00866D27"/>
    <w:rsid w:val="00876918"/>
    <w:rsid w:val="0087708B"/>
    <w:rsid w:val="00885056"/>
    <w:rsid w:val="008927CE"/>
    <w:rsid w:val="00893B11"/>
    <w:rsid w:val="00897D2D"/>
    <w:rsid w:val="008A2D6F"/>
    <w:rsid w:val="008B441F"/>
    <w:rsid w:val="008C07B8"/>
    <w:rsid w:val="008C1161"/>
    <w:rsid w:val="008C274B"/>
    <w:rsid w:val="008D7EEC"/>
    <w:rsid w:val="008E59C2"/>
    <w:rsid w:val="008E79CD"/>
    <w:rsid w:val="00901D50"/>
    <w:rsid w:val="00902CCC"/>
    <w:rsid w:val="00913240"/>
    <w:rsid w:val="00913F25"/>
    <w:rsid w:val="009206DC"/>
    <w:rsid w:val="0092193D"/>
    <w:rsid w:val="00921E4B"/>
    <w:rsid w:val="00924D3F"/>
    <w:rsid w:val="0093054F"/>
    <w:rsid w:val="00934048"/>
    <w:rsid w:val="009373A2"/>
    <w:rsid w:val="00940C85"/>
    <w:rsid w:val="00941A83"/>
    <w:rsid w:val="009511A3"/>
    <w:rsid w:val="00961B54"/>
    <w:rsid w:val="00962E27"/>
    <w:rsid w:val="00962E71"/>
    <w:rsid w:val="00967AC8"/>
    <w:rsid w:val="00981311"/>
    <w:rsid w:val="0098325F"/>
    <w:rsid w:val="00986804"/>
    <w:rsid w:val="00991447"/>
    <w:rsid w:val="009B178B"/>
    <w:rsid w:val="009E4BD0"/>
    <w:rsid w:val="009E62E1"/>
    <w:rsid w:val="009E6FFE"/>
    <w:rsid w:val="009E702A"/>
    <w:rsid w:val="009F41FD"/>
    <w:rsid w:val="00A11545"/>
    <w:rsid w:val="00A1325E"/>
    <w:rsid w:val="00A17519"/>
    <w:rsid w:val="00A23676"/>
    <w:rsid w:val="00A2616F"/>
    <w:rsid w:val="00A3471E"/>
    <w:rsid w:val="00A361F9"/>
    <w:rsid w:val="00A4039D"/>
    <w:rsid w:val="00A518E9"/>
    <w:rsid w:val="00A5196A"/>
    <w:rsid w:val="00A55DDA"/>
    <w:rsid w:val="00A64575"/>
    <w:rsid w:val="00A66A66"/>
    <w:rsid w:val="00A8182B"/>
    <w:rsid w:val="00A8610F"/>
    <w:rsid w:val="00A90B0D"/>
    <w:rsid w:val="00A931C1"/>
    <w:rsid w:val="00A95C45"/>
    <w:rsid w:val="00A970C4"/>
    <w:rsid w:val="00AA1ACA"/>
    <w:rsid w:val="00AA29BE"/>
    <w:rsid w:val="00AA2E70"/>
    <w:rsid w:val="00AA35D6"/>
    <w:rsid w:val="00AB393C"/>
    <w:rsid w:val="00AB7660"/>
    <w:rsid w:val="00AC0365"/>
    <w:rsid w:val="00AE3AB6"/>
    <w:rsid w:val="00AE4F4F"/>
    <w:rsid w:val="00AF43B7"/>
    <w:rsid w:val="00AF5205"/>
    <w:rsid w:val="00AF6C5C"/>
    <w:rsid w:val="00B02984"/>
    <w:rsid w:val="00B22B6A"/>
    <w:rsid w:val="00B5A9F1"/>
    <w:rsid w:val="00B612D9"/>
    <w:rsid w:val="00B67BAB"/>
    <w:rsid w:val="00B7579D"/>
    <w:rsid w:val="00B80AEC"/>
    <w:rsid w:val="00B85E80"/>
    <w:rsid w:val="00BB478C"/>
    <w:rsid w:val="00BC3CE9"/>
    <w:rsid w:val="00BC6214"/>
    <w:rsid w:val="00BDE364"/>
    <w:rsid w:val="00BE2F32"/>
    <w:rsid w:val="00BF6777"/>
    <w:rsid w:val="00C00FB9"/>
    <w:rsid w:val="00C029A9"/>
    <w:rsid w:val="00C0547C"/>
    <w:rsid w:val="00C15DF8"/>
    <w:rsid w:val="00C1659C"/>
    <w:rsid w:val="00C2056E"/>
    <w:rsid w:val="00C2341F"/>
    <w:rsid w:val="00C32E5B"/>
    <w:rsid w:val="00C34F6A"/>
    <w:rsid w:val="00C36FCE"/>
    <w:rsid w:val="00C376E5"/>
    <w:rsid w:val="00C4493D"/>
    <w:rsid w:val="00C47C90"/>
    <w:rsid w:val="00C48B5D"/>
    <w:rsid w:val="00C53127"/>
    <w:rsid w:val="00C55221"/>
    <w:rsid w:val="00C64C4E"/>
    <w:rsid w:val="00C70261"/>
    <w:rsid w:val="00C75443"/>
    <w:rsid w:val="00C77A74"/>
    <w:rsid w:val="00C8F810"/>
    <w:rsid w:val="00CA0413"/>
    <w:rsid w:val="00CA05E3"/>
    <w:rsid w:val="00CB1895"/>
    <w:rsid w:val="00CB1F32"/>
    <w:rsid w:val="00CB5383"/>
    <w:rsid w:val="00CC7B9D"/>
    <w:rsid w:val="00CD46F5"/>
    <w:rsid w:val="00CD5340"/>
    <w:rsid w:val="00CD7741"/>
    <w:rsid w:val="00CE3FAF"/>
    <w:rsid w:val="00CE4474"/>
    <w:rsid w:val="00CF09D6"/>
    <w:rsid w:val="00CF3E06"/>
    <w:rsid w:val="00D00EF3"/>
    <w:rsid w:val="00D04A26"/>
    <w:rsid w:val="00D14C80"/>
    <w:rsid w:val="00D20AAC"/>
    <w:rsid w:val="00D34EB7"/>
    <w:rsid w:val="00D358CD"/>
    <w:rsid w:val="00D35DEE"/>
    <w:rsid w:val="00D37668"/>
    <w:rsid w:val="00D42305"/>
    <w:rsid w:val="00D42B16"/>
    <w:rsid w:val="00D50CB8"/>
    <w:rsid w:val="00D63019"/>
    <w:rsid w:val="00D67540"/>
    <w:rsid w:val="00D74755"/>
    <w:rsid w:val="00D74CF1"/>
    <w:rsid w:val="00D75E76"/>
    <w:rsid w:val="00D77D05"/>
    <w:rsid w:val="00D806A6"/>
    <w:rsid w:val="00D8657D"/>
    <w:rsid w:val="00D96C79"/>
    <w:rsid w:val="00DA0BCE"/>
    <w:rsid w:val="00DA1C07"/>
    <w:rsid w:val="00DA1FDD"/>
    <w:rsid w:val="00DA2048"/>
    <w:rsid w:val="00DA4333"/>
    <w:rsid w:val="00DA4A66"/>
    <w:rsid w:val="00DC09EF"/>
    <w:rsid w:val="00DD34EC"/>
    <w:rsid w:val="00DD4A36"/>
    <w:rsid w:val="00DD528C"/>
    <w:rsid w:val="00DD563E"/>
    <w:rsid w:val="00DD713C"/>
    <w:rsid w:val="00DEFA2E"/>
    <w:rsid w:val="00DF15CF"/>
    <w:rsid w:val="00DF16AD"/>
    <w:rsid w:val="00DF1DF5"/>
    <w:rsid w:val="00DF786B"/>
    <w:rsid w:val="00E02012"/>
    <w:rsid w:val="00E03676"/>
    <w:rsid w:val="00E03802"/>
    <w:rsid w:val="00E12A01"/>
    <w:rsid w:val="00E2089A"/>
    <w:rsid w:val="00E31469"/>
    <w:rsid w:val="00E32DEF"/>
    <w:rsid w:val="00E375CC"/>
    <w:rsid w:val="00E404C9"/>
    <w:rsid w:val="00E47626"/>
    <w:rsid w:val="00E66695"/>
    <w:rsid w:val="00E736BD"/>
    <w:rsid w:val="00E755C5"/>
    <w:rsid w:val="00E87858"/>
    <w:rsid w:val="00E878ED"/>
    <w:rsid w:val="00E92B6F"/>
    <w:rsid w:val="00E957F4"/>
    <w:rsid w:val="00EA37BE"/>
    <w:rsid w:val="00EB314F"/>
    <w:rsid w:val="00EC2FE4"/>
    <w:rsid w:val="00EC78A1"/>
    <w:rsid w:val="00ED463E"/>
    <w:rsid w:val="00EF44B8"/>
    <w:rsid w:val="00F133F4"/>
    <w:rsid w:val="00F16789"/>
    <w:rsid w:val="00F21F25"/>
    <w:rsid w:val="00F22BF0"/>
    <w:rsid w:val="00F36082"/>
    <w:rsid w:val="00F45096"/>
    <w:rsid w:val="00F45342"/>
    <w:rsid w:val="00F45DB9"/>
    <w:rsid w:val="00F53147"/>
    <w:rsid w:val="00F60745"/>
    <w:rsid w:val="00F66060"/>
    <w:rsid w:val="00F700E4"/>
    <w:rsid w:val="00F70895"/>
    <w:rsid w:val="00F73207"/>
    <w:rsid w:val="00F7C843"/>
    <w:rsid w:val="00F85FE9"/>
    <w:rsid w:val="00F86FE2"/>
    <w:rsid w:val="00F9054C"/>
    <w:rsid w:val="00FA1E0C"/>
    <w:rsid w:val="00FA5191"/>
    <w:rsid w:val="00FC53DE"/>
    <w:rsid w:val="00FD138C"/>
    <w:rsid w:val="00FD2596"/>
    <w:rsid w:val="00FE01BD"/>
    <w:rsid w:val="00FE4344"/>
    <w:rsid w:val="00FE656C"/>
    <w:rsid w:val="00FF6199"/>
    <w:rsid w:val="00FF78FC"/>
    <w:rsid w:val="01026D43"/>
    <w:rsid w:val="011293A4"/>
    <w:rsid w:val="01994E85"/>
    <w:rsid w:val="01AB376D"/>
    <w:rsid w:val="01C754E9"/>
    <w:rsid w:val="01CC7719"/>
    <w:rsid w:val="0238E919"/>
    <w:rsid w:val="029C4F78"/>
    <w:rsid w:val="02BBEDDF"/>
    <w:rsid w:val="02DA5866"/>
    <w:rsid w:val="02DE2C7E"/>
    <w:rsid w:val="031259E7"/>
    <w:rsid w:val="031D337A"/>
    <w:rsid w:val="031F3C2E"/>
    <w:rsid w:val="0332542F"/>
    <w:rsid w:val="03576F38"/>
    <w:rsid w:val="03D72B6B"/>
    <w:rsid w:val="0464EF73"/>
    <w:rsid w:val="046A73B5"/>
    <w:rsid w:val="046AD8E2"/>
    <w:rsid w:val="049C78AE"/>
    <w:rsid w:val="04B2F36B"/>
    <w:rsid w:val="04ED28DF"/>
    <w:rsid w:val="055D56EA"/>
    <w:rsid w:val="056C3FA3"/>
    <w:rsid w:val="058517BD"/>
    <w:rsid w:val="05921FB8"/>
    <w:rsid w:val="05C0BDFF"/>
    <w:rsid w:val="05C4A819"/>
    <w:rsid w:val="05CA2494"/>
    <w:rsid w:val="060A2D93"/>
    <w:rsid w:val="062C7CE6"/>
    <w:rsid w:val="0637D0E3"/>
    <w:rsid w:val="06916076"/>
    <w:rsid w:val="06A93DCE"/>
    <w:rsid w:val="06AB4611"/>
    <w:rsid w:val="06E3DCDD"/>
    <w:rsid w:val="070872F4"/>
    <w:rsid w:val="070CA960"/>
    <w:rsid w:val="0755C782"/>
    <w:rsid w:val="076556A6"/>
    <w:rsid w:val="076F28F4"/>
    <w:rsid w:val="078EF64E"/>
    <w:rsid w:val="079B82A7"/>
    <w:rsid w:val="079E057D"/>
    <w:rsid w:val="07E90BE2"/>
    <w:rsid w:val="08010C09"/>
    <w:rsid w:val="08228D0E"/>
    <w:rsid w:val="0836AC57"/>
    <w:rsid w:val="086D32B7"/>
    <w:rsid w:val="087E2C8D"/>
    <w:rsid w:val="0884FED5"/>
    <w:rsid w:val="089554CE"/>
    <w:rsid w:val="08AE7906"/>
    <w:rsid w:val="08C6C60C"/>
    <w:rsid w:val="08CCBDB5"/>
    <w:rsid w:val="08D4E859"/>
    <w:rsid w:val="08DBF956"/>
    <w:rsid w:val="08E5CE1B"/>
    <w:rsid w:val="08EED960"/>
    <w:rsid w:val="09180245"/>
    <w:rsid w:val="092D27D2"/>
    <w:rsid w:val="093B48DF"/>
    <w:rsid w:val="094E8F38"/>
    <w:rsid w:val="094EA563"/>
    <w:rsid w:val="09648A19"/>
    <w:rsid w:val="09AD6207"/>
    <w:rsid w:val="09D0341A"/>
    <w:rsid w:val="09D99155"/>
    <w:rsid w:val="09F2DA67"/>
    <w:rsid w:val="09F9FFD9"/>
    <w:rsid w:val="0A1C381F"/>
    <w:rsid w:val="0A2BA9B6"/>
    <w:rsid w:val="0A956036"/>
    <w:rsid w:val="0AA221E1"/>
    <w:rsid w:val="0AA8F0F0"/>
    <w:rsid w:val="0AAB83C8"/>
    <w:rsid w:val="0ABA603E"/>
    <w:rsid w:val="0AC0F265"/>
    <w:rsid w:val="0AC35ADD"/>
    <w:rsid w:val="0B05F3EF"/>
    <w:rsid w:val="0B0AD896"/>
    <w:rsid w:val="0B111E6F"/>
    <w:rsid w:val="0B131FB6"/>
    <w:rsid w:val="0B693370"/>
    <w:rsid w:val="0B9E7F59"/>
    <w:rsid w:val="0BD1B393"/>
    <w:rsid w:val="0BD2088C"/>
    <w:rsid w:val="0BED6C76"/>
    <w:rsid w:val="0BF88EE2"/>
    <w:rsid w:val="0BF8CCB8"/>
    <w:rsid w:val="0BFF7A79"/>
    <w:rsid w:val="0C146A16"/>
    <w:rsid w:val="0C1E0DDC"/>
    <w:rsid w:val="0C26472A"/>
    <w:rsid w:val="0C337D59"/>
    <w:rsid w:val="0C3B6C25"/>
    <w:rsid w:val="0C4A7AA7"/>
    <w:rsid w:val="0C592DD5"/>
    <w:rsid w:val="0C5DAC40"/>
    <w:rsid w:val="0C73A3B7"/>
    <w:rsid w:val="0C852C6A"/>
    <w:rsid w:val="0C9CD352"/>
    <w:rsid w:val="0C9F9EC9"/>
    <w:rsid w:val="0CB26DA1"/>
    <w:rsid w:val="0CC09A0D"/>
    <w:rsid w:val="0CFF792A"/>
    <w:rsid w:val="0D1D7086"/>
    <w:rsid w:val="0D4118FA"/>
    <w:rsid w:val="0D58D25A"/>
    <w:rsid w:val="0D6F786B"/>
    <w:rsid w:val="0D789EC7"/>
    <w:rsid w:val="0D93455C"/>
    <w:rsid w:val="0DAA0105"/>
    <w:rsid w:val="0DB0AE06"/>
    <w:rsid w:val="0E389B1D"/>
    <w:rsid w:val="0E405DB3"/>
    <w:rsid w:val="0E4DA3C8"/>
    <w:rsid w:val="0EB4890F"/>
    <w:rsid w:val="0EBBCC4D"/>
    <w:rsid w:val="0ECB85A7"/>
    <w:rsid w:val="0EEA3A38"/>
    <w:rsid w:val="0F09DAB2"/>
    <w:rsid w:val="0F312034"/>
    <w:rsid w:val="0F3E7AA8"/>
    <w:rsid w:val="0F7325BA"/>
    <w:rsid w:val="0F9D2C00"/>
    <w:rsid w:val="0FDC5FC6"/>
    <w:rsid w:val="0FE63498"/>
    <w:rsid w:val="0FE91934"/>
    <w:rsid w:val="0FF06B93"/>
    <w:rsid w:val="101EC370"/>
    <w:rsid w:val="104D67CA"/>
    <w:rsid w:val="10896DDA"/>
    <w:rsid w:val="108A3150"/>
    <w:rsid w:val="1097EF00"/>
    <w:rsid w:val="10E0C6DB"/>
    <w:rsid w:val="10EFD64C"/>
    <w:rsid w:val="112C2924"/>
    <w:rsid w:val="11533700"/>
    <w:rsid w:val="116D652F"/>
    <w:rsid w:val="117BCD3B"/>
    <w:rsid w:val="1181C52C"/>
    <w:rsid w:val="1183AEBB"/>
    <w:rsid w:val="118AEC3F"/>
    <w:rsid w:val="119E183B"/>
    <w:rsid w:val="11A8D5C3"/>
    <w:rsid w:val="11C45CA2"/>
    <w:rsid w:val="11FFBFD0"/>
    <w:rsid w:val="120C790D"/>
    <w:rsid w:val="1217F0F2"/>
    <w:rsid w:val="12209FC4"/>
    <w:rsid w:val="1220A1B2"/>
    <w:rsid w:val="1238E6B2"/>
    <w:rsid w:val="124CCDB2"/>
    <w:rsid w:val="125B7386"/>
    <w:rsid w:val="127492A0"/>
    <w:rsid w:val="12A54290"/>
    <w:rsid w:val="12B9D5C9"/>
    <w:rsid w:val="12CF001D"/>
    <w:rsid w:val="12D3082B"/>
    <w:rsid w:val="12F65EEE"/>
    <w:rsid w:val="1300BE52"/>
    <w:rsid w:val="13221DF5"/>
    <w:rsid w:val="13308722"/>
    <w:rsid w:val="13385B6C"/>
    <w:rsid w:val="133FC509"/>
    <w:rsid w:val="1358A82C"/>
    <w:rsid w:val="135CFF35"/>
    <w:rsid w:val="13724766"/>
    <w:rsid w:val="13872B0D"/>
    <w:rsid w:val="13A4D376"/>
    <w:rsid w:val="13BB790D"/>
    <w:rsid w:val="13C9FBF0"/>
    <w:rsid w:val="13CA4277"/>
    <w:rsid w:val="13DCFF31"/>
    <w:rsid w:val="13F48D09"/>
    <w:rsid w:val="13FCEB80"/>
    <w:rsid w:val="13FD7B84"/>
    <w:rsid w:val="1419C4B8"/>
    <w:rsid w:val="142C618E"/>
    <w:rsid w:val="143ED7E2"/>
    <w:rsid w:val="14450507"/>
    <w:rsid w:val="144D4F92"/>
    <w:rsid w:val="14556312"/>
    <w:rsid w:val="147B0087"/>
    <w:rsid w:val="148EE44D"/>
    <w:rsid w:val="14AE88D0"/>
    <w:rsid w:val="14B3F839"/>
    <w:rsid w:val="15038AB6"/>
    <w:rsid w:val="15350925"/>
    <w:rsid w:val="15927A02"/>
    <w:rsid w:val="15A770CB"/>
    <w:rsid w:val="15B2DA34"/>
    <w:rsid w:val="15BC4983"/>
    <w:rsid w:val="15D86DD9"/>
    <w:rsid w:val="1600B4CC"/>
    <w:rsid w:val="162872EB"/>
    <w:rsid w:val="163A11A0"/>
    <w:rsid w:val="163B14DC"/>
    <w:rsid w:val="165EB91E"/>
    <w:rsid w:val="1670A32F"/>
    <w:rsid w:val="16A54BEA"/>
    <w:rsid w:val="16A9DDED"/>
    <w:rsid w:val="16AA596A"/>
    <w:rsid w:val="16AE1774"/>
    <w:rsid w:val="16B2F7CC"/>
    <w:rsid w:val="16C14426"/>
    <w:rsid w:val="16DC017E"/>
    <w:rsid w:val="16E1A0BB"/>
    <w:rsid w:val="16FE8305"/>
    <w:rsid w:val="1703E1B0"/>
    <w:rsid w:val="170DAF9D"/>
    <w:rsid w:val="17211676"/>
    <w:rsid w:val="17278F0D"/>
    <w:rsid w:val="1772534C"/>
    <w:rsid w:val="17AAF0CA"/>
    <w:rsid w:val="17B402E0"/>
    <w:rsid w:val="17D06D3F"/>
    <w:rsid w:val="17D18587"/>
    <w:rsid w:val="17F2BFE7"/>
    <w:rsid w:val="18205D57"/>
    <w:rsid w:val="183C54C7"/>
    <w:rsid w:val="1876D6F9"/>
    <w:rsid w:val="18770360"/>
    <w:rsid w:val="18AF007D"/>
    <w:rsid w:val="18D88E47"/>
    <w:rsid w:val="18E94A28"/>
    <w:rsid w:val="19045EE3"/>
    <w:rsid w:val="1904C867"/>
    <w:rsid w:val="19192669"/>
    <w:rsid w:val="191B8BBA"/>
    <w:rsid w:val="1925A3B3"/>
    <w:rsid w:val="1943526F"/>
    <w:rsid w:val="196C704A"/>
    <w:rsid w:val="196D7FEE"/>
    <w:rsid w:val="19B43217"/>
    <w:rsid w:val="19C082EA"/>
    <w:rsid w:val="19E1A496"/>
    <w:rsid w:val="19E57611"/>
    <w:rsid w:val="19EDBA0A"/>
    <w:rsid w:val="1A0DA5AB"/>
    <w:rsid w:val="1A0F1534"/>
    <w:rsid w:val="1A315F2E"/>
    <w:rsid w:val="1A5A4084"/>
    <w:rsid w:val="1ABFE986"/>
    <w:rsid w:val="1AC9BAAB"/>
    <w:rsid w:val="1ACB7CF6"/>
    <w:rsid w:val="1ADB9EEF"/>
    <w:rsid w:val="1AEC0D0B"/>
    <w:rsid w:val="1B205F49"/>
    <w:rsid w:val="1B3CFEE5"/>
    <w:rsid w:val="1B44E4E2"/>
    <w:rsid w:val="1B4BF19A"/>
    <w:rsid w:val="1B4DF84A"/>
    <w:rsid w:val="1B5F5440"/>
    <w:rsid w:val="1B6BA58A"/>
    <w:rsid w:val="1B6E7D17"/>
    <w:rsid w:val="1B8445F0"/>
    <w:rsid w:val="1BB91CBA"/>
    <w:rsid w:val="1BE30980"/>
    <w:rsid w:val="1BE3D718"/>
    <w:rsid w:val="1BF44021"/>
    <w:rsid w:val="1BF925F0"/>
    <w:rsid w:val="1C0D7C6E"/>
    <w:rsid w:val="1C4BBBA9"/>
    <w:rsid w:val="1C543D33"/>
    <w:rsid w:val="1C63D4AD"/>
    <w:rsid w:val="1CDD404B"/>
    <w:rsid w:val="1CE978F6"/>
    <w:rsid w:val="1D4C4D69"/>
    <w:rsid w:val="1D4D03CD"/>
    <w:rsid w:val="1D56F9B9"/>
    <w:rsid w:val="1D5966F5"/>
    <w:rsid w:val="1D642048"/>
    <w:rsid w:val="1D6680AF"/>
    <w:rsid w:val="1D7AAFFD"/>
    <w:rsid w:val="1DA23A85"/>
    <w:rsid w:val="1DB9C193"/>
    <w:rsid w:val="1DD3B3A8"/>
    <w:rsid w:val="1DD4FCF2"/>
    <w:rsid w:val="1DE18F79"/>
    <w:rsid w:val="1E04CA9A"/>
    <w:rsid w:val="1E05747C"/>
    <w:rsid w:val="1E0A4C29"/>
    <w:rsid w:val="1E13ADF7"/>
    <w:rsid w:val="1E329766"/>
    <w:rsid w:val="1E4EA92F"/>
    <w:rsid w:val="1EE4DE84"/>
    <w:rsid w:val="1EFF8728"/>
    <w:rsid w:val="1F03F3B9"/>
    <w:rsid w:val="1F503AD5"/>
    <w:rsid w:val="1F671C36"/>
    <w:rsid w:val="1F692DC7"/>
    <w:rsid w:val="1F8451C8"/>
    <w:rsid w:val="1F9F2EC7"/>
    <w:rsid w:val="201A999A"/>
    <w:rsid w:val="201BB41A"/>
    <w:rsid w:val="2050EDFB"/>
    <w:rsid w:val="20732430"/>
    <w:rsid w:val="207AE169"/>
    <w:rsid w:val="20876CC7"/>
    <w:rsid w:val="20ADB141"/>
    <w:rsid w:val="20BA809B"/>
    <w:rsid w:val="20D885F9"/>
    <w:rsid w:val="20E44834"/>
    <w:rsid w:val="20F23CE0"/>
    <w:rsid w:val="20FA1259"/>
    <w:rsid w:val="21143013"/>
    <w:rsid w:val="2129F135"/>
    <w:rsid w:val="213373FF"/>
    <w:rsid w:val="215575F4"/>
    <w:rsid w:val="217A7641"/>
    <w:rsid w:val="217A8E1A"/>
    <w:rsid w:val="21891F82"/>
    <w:rsid w:val="219488B5"/>
    <w:rsid w:val="21A72778"/>
    <w:rsid w:val="21AA8964"/>
    <w:rsid w:val="21C37F6A"/>
    <w:rsid w:val="21CC9D16"/>
    <w:rsid w:val="21D227A7"/>
    <w:rsid w:val="21E86632"/>
    <w:rsid w:val="2200D807"/>
    <w:rsid w:val="220D7439"/>
    <w:rsid w:val="22440027"/>
    <w:rsid w:val="2247F405"/>
    <w:rsid w:val="22485344"/>
    <w:rsid w:val="22EE72AD"/>
    <w:rsid w:val="23133849"/>
    <w:rsid w:val="231E5A58"/>
    <w:rsid w:val="235B183A"/>
    <w:rsid w:val="2372E79D"/>
    <w:rsid w:val="237CF247"/>
    <w:rsid w:val="238A99B9"/>
    <w:rsid w:val="23A0EE90"/>
    <w:rsid w:val="23B57EAD"/>
    <w:rsid w:val="23ED25BE"/>
    <w:rsid w:val="2409306A"/>
    <w:rsid w:val="2419DB10"/>
    <w:rsid w:val="244DD21D"/>
    <w:rsid w:val="24668DCC"/>
    <w:rsid w:val="2492FDDD"/>
    <w:rsid w:val="24A12FC0"/>
    <w:rsid w:val="24F2BBA2"/>
    <w:rsid w:val="251B13E5"/>
    <w:rsid w:val="252464E9"/>
    <w:rsid w:val="2534739B"/>
    <w:rsid w:val="255A2DA2"/>
    <w:rsid w:val="25799C08"/>
    <w:rsid w:val="25DB45C2"/>
    <w:rsid w:val="25F3A0AF"/>
    <w:rsid w:val="25F88A95"/>
    <w:rsid w:val="262E78BB"/>
    <w:rsid w:val="264F62E7"/>
    <w:rsid w:val="265822C3"/>
    <w:rsid w:val="2665A49F"/>
    <w:rsid w:val="26A9F7BE"/>
    <w:rsid w:val="26BA0F20"/>
    <w:rsid w:val="26C45F64"/>
    <w:rsid w:val="26E848CD"/>
    <w:rsid w:val="26FF12DA"/>
    <w:rsid w:val="27061529"/>
    <w:rsid w:val="27210006"/>
    <w:rsid w:val="273899E7"/>
    <w:rsid w:val="2748B96D"/>
    <w:rsid w:val="27924E65"/>
    <w:rsid w:val="27AC3624"/>
    <w:rsid w:val="27AD0584"/>
    <w:rsid w:val="27AFE038"/>
    <w:rsid w:val="27BC9A59"/>
    <w:rsid w:val="27C8F72A"/>
    <w:rsid w:val="27D9CC1B"/>
    <w:rsid w:val="27FB3372"/>
    <w:rsid w:val="282C2281"/>
    <w:rsid w:val="284C2FC8"/>
    <w:rsid w:val="28523F5B"/>
    <w:rsid w:val="289880F3"/>
    <w:rsid w:val="28B3B659"/>
    <w:rsid w:val="28B98C12"/>
    <w:rsid w:val="28BE2332"/>
    <w:rsid w:val="28BF33D8"/>
    <w:rsid w:val="28C479CD"/>
    <w:rsid w:val="295F3359"/>
    <w:rsid w:val="29617663"/>
    <w:rsid w:val="29B6A46A"/>
    <w:rsid w:val="29CA65F2"/>
    <w:rsid w:val="29EDE249"/>
    <w:rsid w:val="29F4F114"/>
    <w:rsid w:val="2A096894"/>
    <w:rsid w:val="2A143BB2"/>
    <w:rsid w:val="2A247304"/>
    <w:rsid w:val="2A28DECC"/>
    <w:rsid w:val="2A2932F2"/>
    <w:rsid w:val="2A2B7D4B"/>
    <w:rsid w:val="2A3CD00A"/>
    <w:rsid w:val="2A69A01D"/>
    <w:rsid w:val="2A764B5E"/>
    <w:rsid w:val="2A88A771"/>
    <w:rsid w:val="2AA0085A"/>
    <w:rsid w:val="2AACC8FF"/>
    <w:rsid w:val="2AC22A20"/>
    <w:rsid w:val="2AC23CEE"/>
    <w:rsid w:val="2AFC8150"/>
    <w:rsid w:val="2AFD5F81"/>
    <w:rsid w:val="2B1948F1"/>
    <w:rsid w:val="2B1CDF6B"/>
    <w:rsid w:val="2B7EDAE7"/>
    <w:rsid w:val="2B8FE013"/>
    <w:rsid w:val="2B92391E"/>
    <w:rsid w:val="2B94153F"/>
    <w:rsid w:val="2BBDBE20"/>
    <w:rsid w:val="2BBEB23C"/>
    <w:rsid w:val="2BCCCDBE"/>
    <w:rsid w:val="2BDAA56C"/>
    <w:rsid w:val="2C07D1A9"/>
    <w:rsid w:val="2C2A17E6"/>
    <w:rsid w:val="2C2F9D60"/>
    <w:rsid w:val="2C518D57"/>
    <w:rsid w:val="2C592374"/>
    <w:rsid w:val="2C920882"/>
    <w:rsid w:val="2CC5FA36"/>
    <w:rsid w:val="2CD1ADE1"/>
    <w:rsid w:val="2CE313D1"/>
    <w:rsid w:val="2D280785"/>
    <w:rsid w:val="2D2B675F"/>
    <w:rsid w:val="2D314167"/>
    <w:rsid w:val="2D36FF26"/>
    <w:rsid w:val="2D5DDF57"/>
    <w:rsid w:val="2D77A0BC"/>
    <w:rsid w:val="2D8FD375"/>
    <w:rsid w:val="2DA065C1"/>
    <w:rsid w:val="2DB5A334"/>
    <w:rsid w:val="2DE402EB"/>
    <w:rsid w:val="2DF57173"/>
    <w:rsid w:val="2E322DD9"/>
    <w:rsid w:val="2E70A644"/>
    <w:rsid w:val="2E90E50A"/>
    <w:rsid w:val="2E9DD0C4"/>
    <w:rsid w:val="2ECF0DF6"/>
    <w:rsid w:val="2EE1A27A"/>
    <w:rsid w:val="2EE4A679"/>
    <w:rsid w:val="2EFA32DD"/>
    <w:rsid w:val="2EFF4D4A"/>
    <w:rsid w:val="2F02A3DF"/>
    <w:rsid w:val="2F15D348"/>
    <w:rsid w:val="2F398893"/>
    <w:rsid w:val="2F3D958D"/>
    <w:rsid w:val="2F942A41"/>
    <w:rsid w:val="2FC3AA76"/>
    <w:rsid w:val="2FCA34CF"/>
    <w:rsid w:val="2FCB76D7"/>
    <w:rsid w:val="2FD6F583"/>
    <w:rsid w:val="2FDAF4DF"/>
    <w:rsid w:val="3004170D"/>
    <w:rsid w:val="30258ABD"/>
    <w:rsid w:val="3035BC46"/>
    <w:rsid w:val="30504D3D"/>
    <w:rsid w:val="30552CB8"/>
    <w:rsid w:val="3056DA7C"/>
    <w:rsid w:val="305A176D"/>
    <w:rsid w:val="3065B919"/>
    <w:rsid w:val="30747782"/>
    <w:rsid w:val="307F1C18"/>
    <w:rsid w:val="30D75AAD"/>
    <w:rsid w:val="30EBB331"/>
    <w:rsid w:val="312CC1E7"/>
    <w:rsid w:val="31486218"/>
    <w:rsid w:val="314A9C38"/>
    <w:rsid w:val="31682F44"/>
    <w:rsid w:val="316A1E55"/>
    <w:rsid w:val="31831758"/>
    <w:rsid w:val="319D4A96"/>
    <w:rsid w:val="31B42E5F"/>
    <w:rsid w:val="31BCF900"/>
    <w:rsid w:val="31EC46D0"/>
    <w:rsid w:val="32090DD4"/>
    <w:rsid w:val="3213A6BD"/>
    <w:rsid w:val="323119D5"/>
    <w:rsid w:val="324B223F"/>
    <w:rsid w:val="32575D7E"/>
    <w:rsid w:val="32B98FC2"/>
    <w:rsid w:val="32DE6447"/>
    <w:rsid w:val="32EC4DB8"/>
    <w:rsid w:val="32FF3892"/>
    <w:rsid w:val="33064713"/>
    <w:rsid w:val="33111659"/>
    <w:rsid w:val="331453D2"/>
    <w:rsid w:val="331A7DAB"/>
    <w:rsid w:val="33442BBB"/>
    <w:rsid w:val="334C6D86"/>
    <w:rsid w:val="336CD1DD"/>
    <w:rsid w:val="339CFC05"/>
    <w:rsid w:val="33BAA952"/>
    <w:rsid w:val="33C16613"/>
    <w:rsid w:val="33D449BD"/>
    <w:rsid w:val="341360A6"/>
    <w:rsid w:val="341A5A94"/>
    <w:rsid w:val="341B6A33"/>
    <w:rsid w:val="3434BE4B"/>
    <w:rsid w:val="34409C4A"/>
    <w:rsid w:val="34678E64"/>
    <w:rsid w:val="3481E020"/>
    <w:rsid w:val="34828F1A"/>
    <w:rsid w:val="348842A3"/>
    <w:rsid w:val="3490FD5F"/>
    <w:rsid w:val="34CC37A9"/>
    <w:rsid w:val="34F10141"/>
    <w:rsid w:val="35383DEB"/>
    <w:rsid w:val="353F70EB"/>
    <w:rsid w:val="3584CFF4"/>
    <w:rsid w:val="358DC174"/>
    <w:rsid w:val="358FB18E"/>
    <w:rsid w:val="35BE0304"/>
    <w:rsid w:val="35CA09E6"/>
    <w:rsid w:val="35E5EAB7"/>
    <w:rsid w:val="3604EA63"/>
    <w:rsid w:val="36156409"/>
    <w:rsid w:val="361B6E25"/>
    <w:rsid w:val="362B5FAD"/>
    <w:rsid w:val="36363FB8"/>
    <w:rsid w:val="367A9408"/>
    <w:rsid w:val="367AE62D"/>
    <w:rsid w:val="36857449"/>
    <w:rsid w:val="369DA37C"/>
    <w:rsid w:val="36A4F240"/>
    <w:rsid w:val="36BC2916"/>
    <w:rsid w:val="36D3FA81"/>
    <w:rsid w:val="36DCB1E8"/>
    <w:rsid w:val="36DF2053"/>
    <w:rsid w:val="36DF639F"/>
    <w:rsid w:val="37127171"/>
    <w:rsid w:val="3716BBB3"/>
    <w:rsid w:val="37188E5A"/>
    <w:rsid w:val="37B34FB2"/>
    <w:rsid w:val="37BDC3FC"/>
    <w:rsid w:val="37C8E1EE"/>
    <w:rsid w:val="37CCD7E4"/>
    <w:rsid w:val="381369C4"/>
    <w:rsid w:val="382141C3"/>
    <w:rsid w:val="3843CE28"/>
    <w:rsid w:val="386B1B11"/>
    <w:rsid w:val="388C2D85"/>
    <w:rsid w:val="38BB0B74"/>
    <w:rsid w:val="38C56BB5"/>
    <w:rsid w:val="3900A95C"/>
    <w:rsid w:val="39282B25"/>
    <w:rsid w:val="393298A7"/>
    <w:rsid w:val="394E0146"/>
    <w:rsid w:val="39635D4C"/>
    <w:rsid w:val="398BCE73"/>
    <w:rsid w:val="39E6F064"/>
    <w:rsid w:val="39E9D283"/>
    <w:rsid w:val="39F390F5"/>
    <w:rsid w:val="39FFF175"/>
    <w:rsid w:val="3A149A1F"/>
    <w:rsid w:val="3A24697B"/>
    <w:rsid w:val="3A25C633"/>
    <w:rsid w:val="3A2E9069"/>
    <w:rsid w:val="3A2EEF41"/>
    <w:rsid w:val="3A388214"/>
    <w:rsid w:val="3A649EA1"/>
    <w:rsid w:val="3A6C936A"/>
    <w:rsid w:val="3A70FFF2"/>
    <w:rsid w:val="3AE3A236"/>
    <w:rsid w:val="3AE54581"/>
    <w:rsid w:val="3AF529E4"/>
    <w:rsid w:val="3B0479FF"/>
    <w:rsid w:val="3B2A3966"/>
    <w:rsid w:val="3B304ABE"/>
    <w:rsid w:val="3B356BFF"/>
    <w:rsid w:val="3B53D6D5"/>
    <w:rsid w:val="3B6405AB"/>
    <w:rsid w:val="3B6A9A8C"/>
    <w:rsid w:val="3BA41063"/>
    <w:rsid w:val="3BB168B6"/>
    <w:rsid w:val="3BB640A7"/>
    <w:rsid w:val="3BC0B6BB"/>
    <w:rsid w:val="3BC45624"/>
    <w:rsid w:val="3BD60992"/>
    <w:rsid w:val="3C0A18B7"/>
    <w:rsid w:val="3C109E0D"/>
    <w:rsid w:val="3C7D4F92"/>
    <w:rsid w:val="3C94D122"/>
    <w:rsid w:val="3C9722D8"/>
    <w:rsid w:val="3CCAE38A"/>
    <w:rsid w:val="3CE923BF"/>
    <w:rsid w:val="3CF9EAC5"/>
    <w:rsid w:val="3D0677EC"/>
    <w:rsid w:val="3D286E84"/>
    <w:rsid w:val="3D2ABDAB"/>
    <w:rsid w:val="3D2DD0FD"/>
    <w:rsid w:val="3D38A27F"/>
    <w:rsid w:val="3D7A1986"/>
    <w:rsid w:val="3D7F484B"/>
    <w:rsid w:val="3D98752D"/>
    <w:rsid w:val="3DA010D8"/>
    <w:rsid w:val="3DA1E902"/>
    <w:rsid w:val="3E6358D0"/>
    <w:rsid w:val="3E6B1A93"/>
    <w:rsid w:val="3E7DE70E"/>
    <w:rsid w:val="3E824EC8"/>
    <w:rsid w:val="3E8B033B"/>
    <w:rsid w:val="3E911503"/>
    <w:rsid w:val="3E939FED"/>
    <w:rsid w:val="3E992717"/>
    <w:rsid w:val="3ED7D6D8"/>
    <w:rsid w:val="3F06B1DF"/>
    <w:rsid w:val="3F086BBA"/>
    <w:rsid w:val="3F09B999"/>
    <w:rsid w:val="3F228FA6"/>
    <w:rsid w:val="3F38EA86"/>
    <w:rsid w:val="3FD69854"/>
    <w:rsid w:val="3FE0314A"/>
    <w:rsid w:val="4001E1AC"/>
    <w:rsid w:val="400941C6"/>
    <w:rsid w:val="4022876F"/>
    <w:rsid w:val="4022EB1A"/>
    <w:rsid w:val="4050568E"/>
    <w:rsid w:val="4060CED2"/>
    <w:rsid w:val="4077E4E6"/>
    <w:rsid w:val="4085CF7A"/>
    <w:rsid w:val="40A836FC"/>
    <w:rsid w:val="40ABDFB4"/>
    <w:rsid w:val="40B940D7"/>
    <w:rsid w:val="4103FCF7"/>
    <w:rsid w:val="410AAB22"/>
    <w:rsid w:val="41147DF2"/>
    <w:rsid w:val="411543EE"/>
    <w:rsid w:val="41402B1A"/>
    <w:rsid w:val="415ED61A"/>
    <w:rsid w:val="419123A6"/>
    <w:rsid w:val="4195E006"/>
    <w:rsid w:val="41C262BD"/>
    <w:rsid w:val="41D3FF57"/>
    <w:rsid w:val="41DF7B33"/>
    <w:rsid w:val="41F7DE2E"/>
    <w:rsid w:val="41FCC3A4"/>
    <w:rsid w:val="421BBA9E"/>
    <w:rsid w:val="42210D53"/>
    <w:rsid w:val="4274B6E8"/>
    <w:rsid w:val="4279F510"/>
    <w:rsid w:val="42F12351"/>
    <w:rsid w:val="42F18E50"/>
    <w:rsid w:val="4335F1DC"/>
    <w:rsid w:val="4339B2F4"/>
    <w:rsid w:val="433C1FCF"/>
    <w:rsid w:val="43413A5A"/>
    <w:rsid w:val="434E2897"/>
    <w:rsid w:val="435842C7"/>
    <w:rsid w:val="436D15B1"/>
    <w:rsid w:val="438AF982"/>
    <w:rsid w:val="438C6013"/>
    <w:rsid w:val="4393A5DC"/>
    <w:rsid w:val="4393EA1E"/>
    <w:rsid w:val="439AC5BF"/>
    <w:rsid w:val="43BA0230"/>
    <w:rsid w:val="43EF7066"/>
    <w:rsid w:val="441964EC"/>
    <w:rsid w:val="441A44E8"/>
    <w:rsid w:val="44246ED5"/>
    <w:rsid w:val="443235FA"/>
    <w:rsid w:val="443B6DF7"/>
    <w:rsid w:val="44572F1C"/>
    <w:rsid w:val="44611477"/>
    <w:rsid w:val="446E40AE"/>
    <w:rsid w:val="44735010"/>
    <w:rsid w:val="44C176A3"/>
    <w:rsid w:val="451D3C51"/>
    <w:rsid w:val="451FD8DB"/>
    <w:rsid w:val="4520D365"/>
    <w:rsid w:val="45319B13"/>
    <w:rsid w:val="4533563E"/>
    <w:rsid w:val="457325E5"/>
    <w:rsid w:val="457DBD0F"/>
    <w:rsid w:val="45F78764"/>
    <w:rsid w:val="45F9350B"/>
    <w:rsid w:val="46102A12"/>
    <w:rsid w:val="46196E7B"/>
    <w:rsid w:val="463186CB"/>
    <w:rsid w:val="467BCDF7"/>
    <w:rsid w:val="468CC649"/>
    <w:rsid w:val="46AABF55"/>
    <w:rsid w:val="46BCCAD7"/>
    <w:rsid w:val="46C46850"/>
    <w:rsid w:val="46DD57F7"/>
    <w:rsid w:val="46EB50B9"/>
    <w:rsid w:val="46EB8732"/>
    <w:rsid w:val="4714BC1B"/>
    <w:rsid w:val="47308511"/>
    <w:rsid w:val="474191DF"/>
    <w:rsid w:val="4760D5D4"/>
    <w:rsid w:val="4778B7E8"/>
    <w:rsid w:val="47814043"/>
    <w:rsid w:val="47A83480"/>
    <w:rsid w:val="47B3A7C8"/>
    <w:rsid w:val="47B609E6"/>
    <w:rsid w:val="47DB10CC"/>
    <w:rsid w:val="481CB78A"/>
    <w:rsid w:val="48672E75"/>
    <w:rsid w:val="486CD440"/>
    <w:rsid w:val="487E78E7"/>
    <w:rsid w:val="489F21E7"/>
    <w:rsid w:val="48A56E95"/>
    <w:rsid w:val="48AE50C0"/>
    <w:rsid w:val="48B90C1C"/>
    <w:rsid w:val="48E3C1FF"/>
    <w:rsid w:val="49275F0E"/>
    <w:rsid w:val="49421A98"/>
    <w:rsid w:val="4947F337"/>
    <w:rsid w:val="496AAD5C"/>
    <w:rsid w:val="49AF57CA"/>
    <w:rsid w:val="49C82698"/>
    <w:rsid w:val="49CFCA56"/>
    <w:rsid w:val="49D869E0"/>
    <w:rsid w:val="49DF80C0"/>
    <w:rsid w:val="4A618D0A"/>
    <w:rsid w:val="4A70109F"/>
    <w:rsid w:val="4A843BFF"/>
    <w:rsid w:val="4A9BC49F"/>
    <w:rsid w:val="4AAD8B32"/>
    <w:rsid w:val="4AAF8290"/>
    <w:rsid w:val="4AB0C97E"/>
    <w:rsid w:val="4ADAA592"/>
    <w:rsid w:val="4ADBAEEC"/>
    <w:rsid w:val="4AF60754"/>
    <w:rsid w:val="4B350CDD"/>
    <w:rsid w:val="4B57B598"/>
    <w:rsid w:val="4B851415"/>
    <w:rsid w:val="4B9FD1A1"/>
    <w:rsid w:val="4BC24C00"/>
    <w:rsid w:val="4BD0F0B3"/>
    <w:rsid w:val="4BDD8919"/>
    <w:rsid w:val="4C09605B"/>
    <w:rsid w:val="4C13024F"/>
    <w:rsid w:val="4C1E06ED"/>
    <w:rsid w:val="4C350AAC"/>
    <w:rsid w:val="4C514DC5"/>
    <w:rsid w:val="4CA376A1"/>
    <w:rsid w:val="4CC2A90D"/>
    <w:rsid w:val="4CC3A220"/>
    <w:rsid w:val="4CC5B6EE"/>
    <w:rsid w:val="4CD22A97"/>
    <w:rsid w:val="4CF91B4A"/>
    <w:rsid w:val="4CFD0946"/>
    <w:rsid w:val="4D6661E1"/>
    <w:rsid w:val="4D749CC2"/>
    <w:rsid w:val="4D78982A"/>
    <w:rsid w:val="4D887AD4"/>
    <w:rsid w:val="4D890D9F"/>
    <w:rsid w:val="4D9EBDA1"/>
    <w:rsid w:val="4DB00528"/>
    <w:rsid w:val="4DB4D335"/>
    <w:rsid w:val="4DB5248F"/>
    <w:rsid w:val="4DE97580"/>
    <w:rsid w:val="4DF114DE"/>
    <w:rsid w:val="4E1B089F"/>
    <w:rsid w:val="4E1C496E"/>
    <w:rsid w:val="4E220551"/>
    <w:rsid w:val="4E5B10AC"/>
    <w:rsid w:val="4E6104AE"/>
    <w:rsid w:val="4E670EC7"/>
    <w:rsid w:val="4E7B1082"/>
    <w:rsid w:val="4ED4FDC3"/>
    <w:rsid w:val="4EE67172"/>
    <w:rsid w:val="4F374FB1"/>
    <w:rsid w:val="4F4AA005"/>
    <w:rsid w:val="4F7E3330"/>
    <w:rsid w:val="4F8C3F17"/>
    <w:rsid w:val="4F8D5FCC"/>
    <w:rsid w:val="4FBE9AC6"/>
    <w:rsid w:val="4FBEFF5D"/>
    <w:rsid w:val="4FDF3CF3"/>
    <w:rsid w:val="4FF95EA2"/>
    <w:rsid w:val="4FFDBC23"/>
    <w:rsid w:val="5006D75F"/>
    <w:rsid w:val="50178186"/>
    <w:rsid w:val="501C6DF3"/>
    <w:rsid w:val="504573F3"/>
    <w:rsid w:val="5054B6FE"/>
    <w:rsid w:val="50C13B56"/>
    <w:rsid w:val="51107E3F"/>
    <w:rsid w:val="515BA8A6"/>
    <w:rsid w:val="5179C7B6"/>
    <w:rsid w:val="519AF636"/>
    <w:rsid w:val="51A9E22B"/>
    <w:rsid w:val="51AE7818"/>
    <w:rsid w:val="51EF69EC"/>
    <w:rsid w:val="5207B8FA"/>
    <w:rsid w:val="5210BCCE"/>
    <w:rsid w:val="5223715D"/>
    <w:rsid w:val="523077F8"/>
    <w:rsid w:val="523B9916"/>
    <w:rsid w:val="52558BCD"/>
    <w:rsid w:val="5295F743"/>
    <w:rsid w:val="52A5FE39"/>
    <w:rsid w:val="52B2909C"/>
    <w:rsid w:val="52B91F23"/>
    <w:rsid w:val="52CF1BE7"/>
    <w:rsid w:val="52DBF501"/>
    <w:rsid w:val="52EB4F47"/>
    <w:rsid w:val="530D1318"/>
    <w:rsid w:val="53163810"/>
    <w:rsid w:val="53995B4C"/>
    <w:rsid w:val="53B3D175"/>
    <w:rsid w:val="53BABE9F"/>
    <w:rsid w:val="53F665A8"/>
    <w:rsid w:val="545C0D49"/>
    <w:rsid w:val="545CB547"/>
    <w:rsid w:val="54752C36"/>
    <w:rsid w:val="54A42365"/>
    <w:rsid w:val="54A43836"/>
    <w:rsid w:val="54B1152F"/>
    <w:rsid w:val="54B1A45F"/>
    <w:rsid w:val="55103875"/>
    <w:rsid w:val="55134D92"/>
    <w:rsid w:val="5538E409"/>
    <w:rsid w:val="5538F565"/>
    <w:rsid w:val="5550E001"/>
    <w:rsid w:val="556D285C"/>
    <w:rsid w:val="5570EF81"/>
    <w:rsid w:val="557E8C40"/>
    <w:rsid w:val="558BF9BA"/>
    <w:rsid w:val="55926F72"/>
    <w:rsid w:val="5596CBB5"/>
    <w:rsid w:val="55A99EF2"/>
    <w:rsid w:val="55AAED56"/>
    <w:rsid w:val="55BEDB6D"/>
    <w:rsid w:val="55DC3892"/>
    <w:rsid w:val="55E17297"/>
    <w:rsid w:val="55EEB23B"/>
    <w:rsid w:val="55F0BE2F"/>
    <w:rsid w:val="5600C712"/>
    <w:rsid w:val="56107459"/>
    <w:rsid w:val="56182039"/>
    <w:rsid w:val="562B9F7E"/>
    <w:rsid w:val="5651FB7B"/>
    <w:rsid w:val="5693BEA5"/>
    <w:rsid w:val="56A2414A"/>
    <w:rsid w:val="56BE7C30"/>
    <w:rsid w:val="56D65359"/>
    <w:rsid w:val="56DEB1A1"/>
    <w:rsid w:val="56E386CC"/>
    <w:rsid w:val="56F1430A"/>
    <w:rsid w:val="56FF9D5B"/>
    <w:rsid w:val="5700D9B0"/>
    <w:rsid w:val="57094EB4"/>
    <w:rsid w:val="570B9C09"/>
    <w:rsid w:val="570BDD5A"/>
    <w:rsid w:val="570C9FCD"/>
    <w:rsid w:val="57404072"/>
    <w:rsid w:val="5749F4DA"/>
    <w:rsid w:val="57532809"/>
    <w:rsid w:val="57561510"/>
    <w:rsid w:val="5757255A"/>
    <w:rsid w:val="57924C6B"/>
    <w:rsid w:val="57F50A49"/>
    <w:rsid w:val="57FB401C"/>
    <w:rsid w:val="580FFC57"/>
    <w:rsid w:val="581EA708"/>
    <w:rsid w:val="582C3B7F"/>
    <w:rsid w:val="585B7673"/>
    <w:rsid w:val="586D4C33"/>
    <w:rsid w:val="587BA074"/>
    <w:rsid w:val="587E1DB6"/>
    <w:rsid w:val="58ABC178"/>
    <w:rsid w:val="58AC82C5"/>
    <w:rsid w:val="58B43335"/>
    <w:rsid w:val="58BCF8A0"/>
    <w:rsid w:val="58D3F490"/>
    <w:rsid w:val="58EC4F1F"/>
    <w:rsid w:val="590BD197"/>
    <w:rsid w:val="593F73E4"/>
    <w:rsid w:val="5976860F"/>
    <w:rsid w:val="598B4BB3"/>
    <w:rsid w:val="598CEAF1"/>
    <w:rsid w:val="59B441B2"/>
    <w:rsid w:val="59BB94F0"/>
    <w:rsid w:val="59C3F54A"/>
    <w:rsid w:val="59C69721"/>
    <w:rsid w:val="59CB4E16"/>
    <w:rsid w:val="5A032DC3"/>
    <w:rsid w:val="5A19EC44"/>
    <w:rsid w:val="5A67F4C9"/>
    <w:rsid w:val="5A72158B"/>
    <w:rsid w:val="5A7BDB05"/>
    <w:rsid w:val="5ABC5222"/>
    <w:rsid w:val="5AE07CA6"/>
    <w:rsid w:val="5AE1FD6A"/>
    <w:rsid w:val="5AEEEC9C"/>
    <w:rsid w:val="5AF2382C"/>
    <w:rsid w:val="5B043FE5"/>
    <w:rsid w:val="5B480EA2"/>
    <w:rsid w:val="5B4AC929"/>
    <w:rsid w:val="5B6D3026"/>
    <w:rsid w:val="5B7AF8BA"/>
    <w:rsid w:val="5BE419E1"/>
    <w:rsid w:val="5BE9FBC9"/>
    <w:rsid w:val="5C5589F7"/>
    <w:rsid w:val="5C9C16E6"/>
    <w:rsid w:val="5C9D6D06"/>
    <w:rsid w:val="5C9F4D78"/>
    <w:rsid w:val="5CB52C48"/>
    <w:rsid w:val="5CD747BA"/>
    <w:rsid w:val="5CE9B52E"/>
    <w:rsid w:val="5CF24348"/>
    <w:rsid w:val="5D0C7D1D"/>
    <w:rsid w:val="5D0EBE8A"/>
    <w:rsid w:val="5D30C3B4"/>
    <w:rsid w:val="5D4874AC"/>
    <w:rsid w:val="5D4B6EC7"/>
    <w:rsid w:val="5D71098D"/>
    <w:rsid w:val="5D7B4B5D"/>
    <w:rsid w:val="5D82347F"/>
    <w:rsid w:val="5DAA079C"/>
    <w:rsid w:val="5DB72A65"/>
    <w:rsid w:val="5DD34A50"/>
    <w:rsid w:val="5DE354D6"/>
    <w:rsid w:val="5E15D635"/>
    <w:rsid w:val="5E28F53A"/>
    <w:rsid w:val="5E4B53A6"/>
    <w:rsid w:val="5E6E0FD3"/>
    <w:rsid w:val="5E6EF873"/>
    <w:rsid w:val="5E8A1335"/>
    <w:rsid w:val="5E985F42"/>
    <w:rsid w:val="5EEAB09A"/>
    <w:rsid w:val="5EF56DFE"/>
    <w:rsid w:val="5F210E23"/>
    <w:rsid w:val="5F2DCE90"/>
    <w:rsid w:val="5F412A63"/>
    <w:rsid w:val="5F5657B9"/>
    <w:rsid w:val="5F682A38"/>
    <w:rsid w:val="5FAB400D"/>
    <w:rsid w:val="5FB43316"/>
    <w:rsid w:val="5FECD3CA"/>
    <w:rsid w:val="5FF4E297"/>
    <w:rsid w:val="602D0D91"/>
    <w:rsid w:val="602DC1AF"/>
    <w:rsid w:val="60527001"/>
    <w:rsid w:val="605CA65F"/>
    <w:rsid w:val="608221E3"/>
    <w:rsid w:val="60830B91"/>
    <w:rsid w:val="60A30EA8"/>
    <w:rsid w:val="60B7BEE1"/>
    <w:rsid w:val="60B896BA"/>
    <w:rsid w:val="60D32E11"/>
    <w:rsid w:val="60D9AAF2"/>
    <w:rsid w:val="60ECBA31"/>
    <w:rsid w:val="6115B13B"/>
    <w:rsid w:val="612AC103"/>
    <w:rsid w:val="6154F91F"/>
    <w:rsid w:val="616495BB"/>
    <w:rsid w:val="616857C8"/>
    <w:rsid w:val="6176BAFC"/>
    <w:rsid w:val="61A420A8"/>
    <w:rsid w:val="61A6BA28"/>
    <w:rsid w:val="61B211A1"/>
    <w:rsid w:val="61B51D4B"/>
    <w:rsid w:val="61B59B89"/>
    <w:rsid w:val="61CBC2C0"/>
    <w:rsid w:val="61D6700B"/>
    <w:rsid w:val="61DBAE97"/>
    <w:rsid w:val="61DD728D"/>
    <w:rsid w:val="620F7491"/>
    <w:rsid w:val="6249CB0D"/>
    <w:rsid w:val="625349DB"/>
    <w:rsid w:val="6288FBDD"/>
    <w:rsid w:val="629B5AC5"/>
    <w:rsid w:val="62C1BD18"/>
    <w:rsid w:val="62CA9451"/>
    <w:rsid w:val="62EA8ABA"/>
    <w:rsid w:val="62F0AEA6"/>
    <w:rsid w:val="6324C2F4"/>
    <w:rsid w:val="6333DC49"/>
    <w:rsid w:val="6333DCFB"/>
    <w:rsid w:val="633FE85A"/>
    <w:rsid w:val="6345819F"/>
    <w:rsid w:val="6349746B"/>
    <w:rsid w:val="638B3981"/>
    <w:rsid w:val="63D2282E"/>
    <w:rsid w:val="63EEE4D5"/>
    <w:rsid w:val="640CF2C8"/>
    <w:rsid w:val="64108F5C"/>
    <w:rsid w:val="64173548"/>
    <w:rsid w:val="64732FAC"/>
    <w:rsid w:val="64733709"/>
    <w:rsid w:val="64740DFF"/>
    <w:rsid w:val="64751CBE"/>
    <w:rsid w:val="64861639"/>
    <w:rsid w:val="6492F127"/>
    <w:rsid w:val="64D63029"/>
    <w:rsid w:val="65323013"/>
    <w:rsid w:val="65378187"/>
    <w:rsid w:val="6558CB4C"/>
    <w:rsid w:val="65C1743D"/>
    <w:rsid w:val="65C21500"/>
    <w:rsid w:val="65D5C5ED"/>
    <w:rsid w:val="65E474A5"/>
    <w:rsid w:val="65F33F27"/>
    <w:rsid w:val="65F87CDE"/>
    <w:rsid w:val="661322EA"/>
    <w:rsid w:val="66191FC7"/>
    <w:rsid w:val="6620C53C"/>
    <w:rsid w:val="663E4BAF"/>
    <w:rsid w:val="664E9228"/>
    <w:rsid w:val="66559626"/>
    <w:rsid w:val="665B87A5"/>
    <w:rsid w:val="6672B5EA"/>
    <w:rsid w:val="66805661"/>
    <w:rsid w:val="669D5975"/>
    <w:rsid w:val="67136A58"/>
    <w:rsid w:val="6755E561"/>
    <w:rsid w:val="6798EB34"/>
    <w:rsid w:val="67A1B636"/>
    <w:rsid w:val="67A240C4"/>
    <w:rsid w:val="67C0933E"/>
    <w:rsid w:val="67C14578"/>
    <w:rsid w:val="67C417C2"/>
    <w:rsid w:val="67ECAA9D"/>
    <w:rsid w:val="68055AE7"/>
    <w:rsid w:val="6827A954"/>
    <w:rsid w:val="6828E750"/>
    <w:rsid w:val="68383AAC"/>
    <w:rsid w:val="689A71BF"/>
    <w:rsid w:val="693B4C43"/>
    <w:rsid w:val="69F2F343"/>
    <w:rsid w:val="69FBAD05"/>
    <w:rsid w:val="6A16EC43"/>
    <w:rsid w:val="6A358B4B"/>
    <w:rsid w:val="6A6AA700"/>
    <w:rsid w:val="6AF620DB"/>
    <w:rsid w:val="6B0689B5"/>
    <w:rsid w:val="6B1F026D"/>
    <w:rsid w:val="6B4C032F"/>
    <w:rsid w:val="6B719C48"/>
    <w:rsid w:val="6B7D80EC"/>
    <w:rsid w:val="6B8AEDCC"/>
    <w:rsid w:val="6BA86104"/>
    <w:rsid w:val="6BAF4685"/>
    <w:rsid w:val="6C1AD252"/>
    <w:rsid w:val="6C1F2EDD"/>
    <w:rsid w:val="6C47EE3C"/>
    <w:rsid w:val="6C5E566D"/>
    <w:rsid w:val="6C64B502"/>
    <w:rsid w:val="6C6902C6"/>
    <w:rsid w:val="6C6CC0B1"/>
    <w:rsid w:val="6C80A73B"/>
    <w:rsid w:val="6C86D1C8"/>
    <w:rsid w:val="6C8818EB"/>
    <w:rsid w:val="6C9AEC24"/>
    <w:rsid w:val="6C9CE4CC"/>
    <w:rsid w:val="6CAD88C9"/>
    <w:rsid w:val="6CAF735A"/>
    <w:rsid w:val="6CBC6F2B"/>
    <w:rsid w:val="6CC9FB05"/>
    <w:rsid w:val="6CCB944F"/>
    <w:rsid w:val="6CD9FF23"/>
    <w:rsid w:val="6CEACD5E"/>
    <w:rsid w:val="6CF9C6EF"/>
    <w:rsid w:val="6D2AB39D"/>
    <w:rsid w:val="6D38C343"/>
    <w:rsid w:val="6D551438"/>
    <w:rsid w:val="6D56DFB8"/>
    <w:rsid w:val="6D7B1D48"/>
    <w:rsid w:val="6DAB814D"/>
    <w:rsid w:val="6DB44134"/>
    <w:rsid w:val="6DBC679C"/>
    <w:rsid w:val="6DF7E778"/>
    <w:rsid w:val="6E1BEC14"/>
    <w:rsid w:val="6E3B6337"/>
    <w:rsid w:val="6E443939"/>
    <w:rsid w:val="6E54CECC"/>
    <w:rsid w:val="6E73CEEC"/>
    <w:rsid w:val="6E824F13"/>
    <w:rsid w:val="6E89B1A4"/>
    <w:rsid w:val="6E9FA482"/>
    <w:rsid w:val="6EAE5DBC"/>
    <w:rsid w:val="6ECA57BE"/>
    <w:rsid w:val="6F2D4F35"/>
    <w:rsid w:val="6F2DC2C3"/>
    <w:rsid w:val="6F4105B2"/>
    <w:rsid w:val="6F43994A"/>
    <w:rsid w:val="6F702CB8"/>
    <w:rsid w:val="6F7924A9"/>
    <w:rsid w:val="6F8693FB"/>
    <w:rsid w:val="6F8A9A50"/>
    <w:rsid w:val="6F9CCEEB"/>
    <w:rsid w:val="6FCEEF1B"/>
    <w:rsid w:val="6FFD996B"/>
    <w:rsid w:val="702CEA44"/>
    <w:rsid w:val="702F17E3"/>
    <w:rsid w:val="70358D0A"/>
    <w:rsid w:val="7036B982"/>
    <w:rsid w:val="705A6FB4"/>
    <w:rsid w:val="70825186"/>
    <w:rsid w:val="70921F3A"/>
    <w:rsid w:val="70CC6D79"/>
    <w:rsid w:val="70DE65A3"/>
    <w:rsid w:val="7112215F"/>
    <w:rsid w:val="713C6D86"/>
    <w:rsid w:val="71473808"/>
    <w:rsid w:val="71480CED"/>
    <w:rsid w:val="7149C5A3"/>
    <w:rsid w:val="7164C4A5"/>
    <w:rsid w:val="7166F83B"/>
    <w:rsid w:val="7167E573"/>
    <w:rsid w:val="719DF56D"/>
    <w:rsid w:val="71AD6350"/>
    <w:rsid w:val="71D9ED87"/>
    <w:rsid w:val="71E667BD"/>
    <w:rsid w:val="71F853B8"/>
    <w:rsid w:val="71FD9967"/>
    <w:rsid w:val="7230426C"/>
    <w:rsid w:val="7231FF5E"/>
    <w:rsid w:val="72336192"/>
    <w:rsid w:val="724B8458"/>
    <w:rsid w:val="725E9E8E"/>
    <w:rsid w:val="72909E57"/>
    <w:rsid w:val="72B90A19"/>
    <w:rsid w:val="72CA222B"/>
    <w:rsid w:val="72DCFBEC"/>
    <w:rsid w:val="72EBE77F"/>
    <w:rsid w:val="730B3B02"/>
    <w:rsid w:val="7329A15E"/>
    <w:rsid w:val="732E2E3D"/>
    <w:rsid w:val="733769B8"/>
    <w:rsid w:val="734505E6"/>
    <w:rsid w:val="735ADF72"/>
    <w:rsid w:val="73861C14"/>
    <w:rsid w:val="73C55D6B"/>
    <w:rsid w:val="73C8617B"/>
    <w:rsid w:val="73F7D1FC"/>
    <w:rsid w:val="73FE0356"/>
    <w:rsid w:val="74026994"/>
    <w:rsid w:val="7422F439"/>
    <w:rsid w:val="74713691"/>
    <w:rsid w:val="74B9687C"/>
    <w:rsid w:val="74E99BB6"/>
    <w:rsid w:val="74FBD583"/>
    <w:rsid w:val="75374B62"/>
    <w:rsid w:val="7539CA1B"/>
    <w:rsid w:val="7558C983"/>
    <w:rsid w:val="75A6B039"/>
    <w:rsid w:val="75BB197D"/>
    <w:rsid w:val="75CCE92D"/>
    <w:rsid w:val="75D19A53"/>
    <w:rsid w:val="75DA923A"/>
    <w:rsid w:val="75FAF9DB"/>
    <w:rsid w:val="76189EE2"/>
    <w:rsid w:val="7637AC2C"/>
    <w:rsid w:val="763EC703"/>
    <w:rsid w:val="764CE920"/>
    <w:rsid w:val="7661A984"/>
    <w:rsid w:val="767492C2"/>
    <w:rsid w:val="768350E2"/>
    <w:rsid w:val="7694D281"/>
    <w:rsid w:val="76ABCB98"/>
    <w:rsid w:val="76CDFF81"/>
    <w:rsid w:val="76D1BF0B"/>
    <w:rsid w:val="76D85584"/>
    <w:rsid w:val="76E6B88C"/>
    <w:rsid w:val="7702FE3D"/>
    <w:rsid w:val="772136C9"/>
    <w:rsid w:val="772ED7D9"/>
    <w:rsid w:val="774D6147"/>
    <w:rsid w:val="77537205"/>
    <w:rsid w:val="776B67A5"/>
    <w:rsid w:val="778BE2E5"/>
    <w:rsid w:val="783120D0"/>
    <w:rsid w:val="7836166D"/>
    <w:rsid w:val="78363620"/>
    <w:rsid w:val="784F4CB1"/>
    <w:rsid w:val="7899BFEC"/>
    <w:rsid w:val="78A42F63"/>
    <w:rsid w:val="78A6EB49"/>
    <w:rsid w:val="78A8C536"/>
    <w:rsid w:val="78AC1573"/>
    <w:rsid w:val="78AD69C4"/>
    <w:rsid w:val="78ADF84D"/>
    <w:rsid w:val="78D06E3B"/>
    <w:rsid w:val="78F73839"/>
    <w:rsid w:val="793CFCF2"/>
    <w:rsid w:val="7946A220"/>
    <w:rsid w:val="795C0CA1"/>
    <w:rsid w:val="796C9421"/>
    <w:rsid w:val="796EDFA8"/>
    <w:rsid w:val="79742EA8"/>
    <w:rsid w:val="7987F442"/>
    <w:rsid w:val="799EDB65"/>
    <w:rsid w:val="79C3AD7A"/>
    <w:rsid w:val="7A3538CB"/>
    <w:rsid w:val="7A41D4D3"/>
    <w:rsid w:val="7A590663"/>
    <w:rsid w:val="7A74C2CA"/>
    <w:rsid w:val="7A993A98"/>
    <w:rsid w:val="7AB5B457"/>
    <w:rsid w:val="7ABAF581"/>
    <w:rsid w:val="7AC64DDC"/>
    <w:rsid w:val="7ACD1FBD"/>
    <w:rsid w:val="7ADB8275"/>
    <w:rsid w:val="7B0214C5"/>
    <w:rsid w:val="7B400A4C"/>
    <w:rsid w:val="7B83D9FF"/>
    <w:rsid w:val="7BA42A9B"/>
    <w:rsid w:val="7BDBC645"/>
    <w:rsid w:val="7BDEA9B4"/>
    <w:rsid w:val="7BE4A141"/>
    <w:rsid w:val="7C08AB0F"/>
    <w:rsid w:val="7C2860FC"/>
    <w:rsid w:val="7C5533AD"/>
    <w:rsid w:val="7C58C022"/>
    <w:rsid w:val="7C598A28"/>
    <w:rsid w:val="7C60C7CE"/>
    <w:rsid w:val="7C7BF6D1"/>
    <w:rsid w:val="7CA270EE"/>
    <w:rsid w:val="7CFF16A5"/>
    <w:rsid w:val="7D023FAE"/>
    <w:rsid w:val="7D201B1E"/>
    <w:rsid w:val="7D33175D"/>
    <w:rsid w:val="7D8322BA"/>
    <w:rsid w:val="7D8944C3"/>
    <w:rsid w:val="7D9F62FB"/>
    <w:rsid w:val="7DBBD162"/>
    <w:rsid w:val="7DE7FB6E"/>
    <w:rsid w:val="7E01F6EB"/>
    <w:rsid w:val="7E3C54E1"/>
    <w:rsid w:val="7E4C012C"/>
    <w:rsid w:val="7E82C269"/>
    <w:rsid w:val="7EA045CE"/>
    <w:rsid w:val="7EA1236B"/>
    <w:rsid w:val="7EB79874"/>
    <w:rsid w:val="7EC71145"/>
    <w:rsid w:val="7ED594C4"/>
    <w:rsid w:val="7F0C00DA"/>
    <w:rsid w:val="7F52FC4E"/>
    <w:rsid w:val="7F803FBC"/>
    <w:rsid w:val="7F8200D6"/>
    <w:rsid w:val="7FAFFE3C"/>
    <w:rsid w:val="7FC2F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C6D79"/>
  <w15:chartTrackingRefBased/>
  <w15:docId w15:val="{855FF8ED-8A35-4CDE-AE3C-29F1A229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67"/>
    <w:pPr>
      <w:jc w:val="both"/>
    </w:pPr>
    <w:rPr>
      <w:rFonts w:eastAsia="Times New Roman" w:cs="Times New Roman"/>
      <w:color w:val="000000" w:themeColor="text1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957F4"/>
    <w:pPr>
      <w:numPr>
        <w:numId w:val="6"/>
      </w:numPr>
      <w:contextualSpacing/>
      <w:outlineLvl w:val="0"/>
    </w:pPr>
    <w:rPr>
      <w:rFonts w:cstheme="minorBidi"/>
      <w:b/>
      <w:bCs/>
      <w:color w:val="1F3864" w:themeColor="accent1" w:themeShade="80"/>
      <w:sz w:val="32"/>
      <w:szCs w:val="32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64E87"/>
    <w:pPr>
      <w:numPr>
        <w:ilvl w:val="1"/>
      </w:numPr>
      <w:outlineLvl w:val="1"/>
    </w:pPr>
    <w:rPr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64E87"/>
    <w:pPr>
      <w:numPr>
        <w:ilvl w:val="2"/>
      </w:numPr>
      <w:outlineLvl w:val="2"/>
    </w:pPr>
    <w:rPr>
      <w:i/>
      <w:iCs/>
      <w:sz w:val="26"/>
      <w:szCs w:val="26"/>
      <w:u w:val="none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DD713C"/>
    <w:pPr>
      <w:numPr>
        <w:ilvl w:val="3"/>
      </w:numPr>
      <w:outlineLvl w:val="3"/>
    </w:pPr>
    <w:rPr>
      <w:b w:val="0"/>
      <w:color w:val="1F3864" w:themeColor="accent1" w:themeShade="80"/>
      <w:sz w:val="24"/>
      <w:u w:val="single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DD713C"/>
    <w:pPr>
      <w:numPr>
        <w:ilvl w:val="4"/>
      </w:numPr>
      <w:outlineLvl w:val="4"/>
    </w:pPr>
    <w:rPr>
      <w:color w:val="FFFFFF" w:themeColor="background1"/>
      <w:sz w:val="22"/>
      <w:szCs w:val="24"/>
      <w:u w:val="none"/>
      <w14:textFill>
        <w14:solidFill>
          <w14:schemeClr w14:val="bg1">
            <w14:lumMod w14:val="50000"/>
            <w14:lumMod w14:val="50000"/>
            <w14:lumMod w14:val="50000"/>
          </w14:schemeClr>
        </w14:solidFill>
      </w14:textFill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E957F4"/>
    <w:rPr>
      <w:rFonts w:eastAsia="Times New Roman"/>
      <w:b/>
      <w:bCs/>
      <w:color w:val="1F3864" w:themeColor="accent1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64E87"/>
    <w:rPr>
      <w:rFonts w:eastAsia="Times New Roman"/>
      <w:b/>
      <w:bCs/>
      <w:color w:val="000000"/>
      <w:sz w:val="28"/>
      <w:szCs w:val="28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064E87"/>
    <w:rPr>
      <w:rFonts w:eastAsia="Times New Roman"/>
      <w:b/>
      <w:bCs/>
      <w:i/>
      <w:i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styleId="Grilledutableau">
    <w:name w:val="Table Grid"/>
    <w:basedOn w:val="TableauNormal"/>
    <w:uiPriority w:val="39"/>
    <w:rsid w:val="000B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lgre">
    <w:name w:val="Subtle Reference"/>
    <w:basedOn w:val="Policepardfaut"/>
    <w:uiPriority w:val="31"/>
    <w:qFormat/>
    <w:rsid w:val="006C5E67"/>
    <w:rPr>
      <w:smallCaps/>
      <w:color w:val="5A5A5A" w:themeColor="text1" w:themeTint="A5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F531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1107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57A2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7A2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2E27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61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61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F6145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DD713C"/>
    <w:rPr>
      <w:rFonts w:eastAsia="Times New Roman"/>
      <w:bCs/>
      <w:i/>
      <w:iCs/>
      <w:color w:val="1F3864" w:themeColor="accent1" w:themeShade="80"/>
      <w:sz w:val="24"/>
      <w:szCs w:val="26"/>
      <w:u w:val="single"/>
    </w:rPr>
  </w:style>
  <w:style w:type="paragraph" w:customStyle="1" w:styleId="paragraph">
    <w:name w:val="paragraph"/>
    <w:basedOn w:val="Normal"/>
    <w:rsid w:val="000D6D1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szCs w:val="24"/>
      <w:lang w:eastAsia="fr-FR"/>
    </w:rPr>
  </w:style>
  <w:style w:type="character" w:customStyle="1" w:styleId="normaltextrun">
    <w:name w:val="normaltextrun"/>
    <w:basedOn w:val="Policepardfaut"/>
    <w:rsid w:val="000D6D19"/>
  </w:style>
  <w:style w:type="character" w:customStyle="1" w:styleId="eop">
    <w:name w:val="eop"/>
    <w:basedOn w:val="Policepardfaut"/>
    <w:rsid w:val="000D6D19"/>
  </w:style>
  <w:style w:type="paragraph" w:styleId="En-tte">
    <w:name w:val="header"/>
    <w:basedOn w:val="Normal"/>
    <w:link w:val="En-tteCar"/>
    <w:uiPriority w:val="99"/>
    <w:unhideWhenUsed/>
    <w:rsid w:val="00C20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56E"/>
    <w:rPr>
      <w:rFonts w:eastAsia="Times New Roman" w:cs="Times New Roman"/>
      <w:color w:val="000000" w:themeColor="text1"/>
      <w:sz w:val="24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20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56E"/>
    <w:rPr>
      <w:rFonts w:eastAsia="Times New Roman" w:cs="Times New Roman"/>
      <w:color w:val="000000" w:themeColor="text1"/>
      <w:sz w:val="24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7308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308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3086C"/>
    <w:rPr>
      <w:rFonts w:eastAsia="Times New Roman" w:cs="Times New Roman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08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086C"/>
    <w:rPr>
      <w:rFonts w:eastAsia="Times New Roman" w:cs="Times New Roman"/>
      <w:b/>
      <w:bCs/>
      <w:color w:val="000000" w:themeColor="text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086C"/>
    <w:rPr>
      <w:rFonts w:ascii="Segoe UI" w:eastAsia="Times New Roman" w:hAnsi="Segoe UI" w:cs="Segoe UI"/>
      <w:color w:val="000000" w:themeColor="tex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8770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708B"/>
    <w:rPr>
      <w:rFonts w:eastAsiaTheme="minorEastAsia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D713C"/>
    <w:rPr>
      <w:rFonts w:eastAsia="Times New Roman"/>
      <w:bCs/>
      <w:i/>
      <w:iCs/>
      <w:color w:val="FFFFFF" w:themeColor="background1"/>
      <w:szCs w:val="24"/>
      <w14:textFill>
        <w14:solidFill>
          <w14:schemeClr w14:val="bg1">
            <w14:lumMod w14:val="50000"/>
            <w14:lumMod w14:val="50000"/>
            <w14:lumMod w14:val="50000"/>
          </w14:schemeClr>
        </w14:solidFill>
      </w14:textFill>
    </w:rPr>
  </w:style>
  <w:style w:type="paragraph" w:customStyle="1" w:styleId="Titreannexes">
    <w:name w:val="Titre annexes"/>
    <w:basedOn w:val="Titre1"/>
    <w:link w:val="TitreannexesCar"/>
    <w:qFormat/>
    <w:rsid w:val="00F45DB9"/>
    <w:pPr>
      <w:numPr>
        <w:numId w:val="7"/>
      </w:numPr>
    </w:pPr>
    <w:rPr>
      <w:smallCaps/>
      <w:color w:val="808080" w:themeColor="background1" w:themeShade="80"/>
      <w:szCs w:val="48"/>
    </w:rPr>
  </w:style>
  <w:style w:type="character" w:customStyle="1" w:styleId="TitreannexesCar">
    <w:name w:val="Titre annexes Car"/>
    <w:basedOn w:val="Titre1Car"/>
    <w:link w:val="Titreannexes"/>
    <w:rsid w:val="00F45DB9"/>
    <w:rPr>
      <w:rFonts w:eastAsia="Times New Roman"/>
      <w:b/>
      <w:bCs/>
      <w:smallCaps/>
      <w:color w:val="808080" w:themeColor="background1" w:themeShade="80"/>
      <w:sz w:val="32"/>
      <w:szCs w:val="48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774665"/>
    <w:pPr>
      <w:spacing w:after="100"/>
      <w:ind w:left="660"/>
    </w:pPr>
  </w:style>
  <w:style w:type="character" w:customStyle="1" w:styleId="pagebreaktextspan">
    <w:name w:val="pagebreaktextspan"/>
    <w:basedOn w:val="Policepardfaut"/>
    <w:rsid w:val="0063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95B66C0EC9443882E6592AE12EC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A6570-CBCA-4B5A-8A11-18FD12868ECB}"/>
      </w:docPartPr>
      <w:docPartBody>
        <w:p w:rsidR="00D04A26" w:rsidRDefault="00D04A26" w:rsidP="00D04A26">
          <w:pPr>
            <w:pStyle w:val="1195B66C0EC9443882E6592AE12EC87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0364A840B4E415E935AF6D4B3E5EB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878E72-4EDD-4C28-ACD4-343A1385D00B}"/>
      </w:docPartPr>
      <w:docPartBody>
        <w:p w:rsidR="00D04A26" w:rsidRDefault="00D04A26" w:rsidP="00D04A26">
          <w:pPr>
            <w:pStyle w:val="20364A840B4E415E935AF6D4B3E5EB4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DF3248741A04222B0522467B4954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F31B0-4C0C-4B39-B604-1889639A88FE}"/>
      </w:docPartPr>
      <w:docPartBody>
        <w:p w:rsidR="00D04A26" w:rsidRDefault="00D04A26" w:rsidP="00D04A26">
          <w:pPr>
            <w:pStyle w:val="BDF3248741A04222B0522467B495466D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79F022B5C1B4A11A6AB74CF03B15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A2D405-717A-4625-9B7F-41DBF6E81B00}"/>
      </w:docPartPr>
      <w:docPartBody>
        <w:p w:rsidR="00D04A26" w:rsidRDefault="00D04A26" w:rsidP="00D04A26">
          <w:pPr>
            <w:pStyle w:val="F79F022B5C1B4A11A6AB74CF03B15DD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A26"/>
    <w:rsid w:val="000E74E9"/>
    <w:rsid w:val="00323B86"/>
    <w:rsid w:val="00B70DE7"/>
    <w:rsid w:val="00D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95B66C0EC9443882E6592AE12EC87C">
    <w:name w:val="1195B66C0EC9443882E6592AE12EC87C"/>
    <w:rsid w:val="00D04A26"/>
  </w:style>
  <w:style w:type="paragraph" w:customStyle="1" w:styleId="20364A840B4E415E935AF6D4B3E5EB48">
    <w:name w:val="20364A840B4E415E935AF6D4B3E5EB48"/>
    <w:rsid w:val="00D04A26"/>
  </w:style>
  <w:style w:type="paragraph" w:customStyle="1" w:styleId="BDF3248741A04222B0522467B495466D">
    <w:name w:val="BDF3248741A04222B0522467B495466D"/>
    <w:rsid w:val="00D04A26"/>
  </w:style>
  <w:style w:type="paragraph" w:customStyle="1" w:styleId="F79F022B5C1B4A11A6AB74CF03B15DDD">
    <w:name w:val="F79F022B5C1B4A11A6AB74CF03B15DDD"/>
    <w:rsid w:val="00D04A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970A7A5839B448E35992F7A7219CA" ma:contentTypeVersion="6" ma:contentTypeDescription="Crée un document." ma:contentTypeScope="" ma:versionID="096b6488a2696dd8a8d37224ffd50f3f">
  <xsd:schema xmlns:xsd="http://www.w3.org/2001/XMLSchema" xmlns:xs="http://www.w3.org/2001/XMLSchema" xmlns:p="http://schemas.microsoft.com/office/2006/metadata/properties" xmlns:ns2="f7e9789d-eeb0-418c-a7fc-4ff028b766ce" targetNamespace="http://schemas.microsoft.com/office/2006/metadata/properties" ma:root="true" ma:fieldsID="2ece0b58c1ae0a87a0f8d3447a99e12f" ns2:_="">
    <xsd:import namespace="f7e9789d-eeb0-418c-a7fc-4ff028b76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789d-eeb0-418c-a7fc-4ff028b76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EFE17-D9CF-413F-9FA8-5388CC3EE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2387D-8F4F-4BBF-B442-CDB1761D1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EAF13D-3447-4873-AC32-87EEA2AD1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9789d-eeb0-418c-a7fc-4ff028b76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63C527-D736-4CE3-958B-26A5455445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14</Pages>
  <Words>2305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 Hehocom</vt:lpstr>
    </vt:vector>
  </TitlesOfParts>
  <Company>Hehocom – Projet Pro</Company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Hehocom</dc:title>
  <dc:subject>Dossier technique</dc:subject>
  <dc:creator>Groupe 3</dc:creator>
  <cp:keywords/>
  <dc:description/>
  <cp:lastModifiedBy>guillaume durupt</cp:lastModifiedBy>
  <cp:revision>9</cp:revision>
  <dcterms:created xsi:type="dcterms:W3CDTF">2021-01-17T18:01:00Z</dcterms:created>
  <dcterms:modified xsi:type="dcterms:W3CDTF">2021-01-19T06:48:00Z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0x0101002CE970A7A5839B448E35992F7A7219CA</vt:lpwstr>
  </property>
</Properties>
</file>