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C1C1C"/>
          <w:spacing w:val="200"/>
          <w:sz w:val="72"/>
          <w:szCs w:val="72"/>
        </w:rPr>
        <w:t xml:space="preserve">GARY WALLAGE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B8860B"/>
          <w:sz w:val="30"/>
          <w:szCs w:val="30"/>
        </w:rPr>
        <w:t xml:space="preserve">Commercial &amp; Portrait Photographer</w:t>
      </w:r>
    </w:p>
    <w:p>
      <w:pPr>
        <w:spacing w:after="20" w:before="0"/>
        <w:jc w:val="center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Photos to Treasure  ·  garywallage.uk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07970 262 387  ·  gary@wallage.org.uk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Swindon, Wiltshire</w:t>
      </w:r>
    </w:p>
    <w:p>
      <w:pPr>
        <w:pBdr>
          <w:bottom w:val="single" w:color="D4AF37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2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Professional Summary</w:t>
      </w:r>
    </w:p>
    <w:p>
      <w:pPr>
        <w:pBdr>
          <w:bottom w:val="single" w:color="D4AF37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Swindon-based commercial and portrait photographer operating under the brand Photos to Treasure. Specialist across glamour, boudoir, fashion editorial, Indian/cultural fashion, family lifestyle, maternity, cosplay, wedding, travel/street, wildlife, equestrian, sports documentary, astrophotography, and event photography.</w:t>
      </w:r>
    </w:p>
    <w:p>
      <w:p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sessions delivered across a network of eight dedicated brand sites under the garywallage.uk hub, with story-page narrative content curated for each niche audience. Primary camera system: Canon EOS 5D Mark IV with EF85mm f/1.4L IS USM.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Archive spans 173 sessions and 15,862 image records across 2019–2026. 333 Hero-tier images and 1,681 Gallery-tier images identified across the full archive. Notable for consistent technical quality across studio, outdoor, international travel, and low-light astrophotography environments.</w:t>
      </w:r>
    </w:p>
    <w:p>
      <w:pPr>
        <w:spacing w:after="1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Camera Equipment</w:t>
      </w:r>
    </w:p>
    <w:p>
      <w:pPr>
        <w:pBdr>
          <w:bottom w:val="single" w:color="D4AF37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1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Primary body: Canon EOS 5D Mark IV (30.4MP full-frame)</w:t>
      </w:r>
    </w:p>
    <w:p>
      <w:p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Secondary bodies: Canon EOS 90D · Canon EOS 750D</w:t>
      </w:r>
    </w:p>
    <w:p>
      <w:pPr>
        <w:spacing w:after="1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Primary lens: Canon EF 85mm f/1.4L IS USM</w:t>
      </w:r>
    </w:p>
    <w:p>
      <w:pPr>
        <w:spacing w:after="1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Additional lenses: Canon EF 50mm f/1.4 USM · Canon EF 28–135mm f/3.5–5.6 IS USM · Canon EF 75–300mm f/4–5.6 III USM</w:t>
      </w:r>
    </w:p>
    <w:p>
      <w:p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Third-party lenses: Sigma 14mm f/1.8 DG HSM Art · Tamron 70–300mm f/4–5.6 Di A17E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Post-processing: Adobe Lightroom Classic (primary) · Adobe Photoshop</w:t>
      </w:r>
    </w:p>
    <w:p>
      <w:pPr>
        <w:spacing w:after="1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Web Presence — Eight-Site Architecture</w:t>
      </w:r>
    </w:p>
    <w:p>
      <w:pPr>
        <w:pBdr>
          <w:bottom w:val="single" w:color="D4AF37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Eight dedicated brand sites, each with story-page narrative content drawn from the session archive.</w:t>
      </w:r>
    </w:p>
    <w:p>
      <w:pPr>
        <w:spacing w:after="1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4226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Travel · Landscape · Wildlife · Architecture · Equestrian · Sports · Events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9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glamour.garywallage.uk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Studio glamour · Editorial glamour · Outdoor glamour · Maternity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11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wedding.garywallage.uk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Documentary · Portrait · Same-sex · Styled bridal · Anniversary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7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boudoir.garywallage.uk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Studio boudoir · Location boudoir · UV body paint · Maternity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6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fashion.garywallage.uk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Indian fashion · Cultural fashion · Studio editorial · Location editorial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4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cosplay.garywallage.uk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Character cosplay · Horror · Creative/theatrical · Convention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6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family.garywallage.uk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Family lifestyle · Child portraits · Maternity · Pet photography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4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860B"/>
                <w:sz w:val="18"/>
                <w:szCs w:val="18"/>
              </w:rPr>
              <w:t xml:space="preserve">portrait.garywallage.uk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Cultural portrait · Headshots · Graduation · Event · Location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7 stories</w:t>
            </w:r>
          </w:p>
        </w:tc>
      </w:tr>
    </w:tbl>
    <w:p>
      <w:pPr>
        <w:spacing w:after="3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Session Archive — 2019 to 2026</w:t>
      </w:r>
    </w:p>
    <w:p>
      <w:pPr>
        <w:pBdr>
          <w:bottom w:val="single" w:color="D4AF37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173 documented sessions across 2019–2026. Chronological order. 15,862 total image records.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4026"/>
        <w:gridCol w:w="260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Categories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Sep 2019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Castle Coombe Driving Experience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Sports · Automotive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Castle Combe Circuit, Wiltshire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2019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Steven Tilley Music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Live Performance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Gary Wallage 50th Birthday Party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Event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King Tut Exhibition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Museum · Fine Art · 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Dudley Zoo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Wildlife ·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Dudley, West Midlands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Catherine — Studio Posing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Heavens Gate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Fine Art · Editorial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Reading Urban Photography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Street Photography · 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Reading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Mar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Flower Studies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Fine Art · Product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Avebury Stone Circle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Landscape · 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Avebury, Wiltshire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UV Body Paint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Boudoir · Creative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Jul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Castle Hill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Landscape · 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West Yorkshire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Car Show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Automotive ·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Dog Show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Pet Photography ·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Dec 2020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Family Posing Studies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Family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Jenny — 18th Birthday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Stonehenge &amp; Avebury — Night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Astrophotography · Landscape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Wiltshire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Rockabilly Fashion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Fashion Editorial · Lifestyle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Jun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Gelou Gonzales — Fashion Editorial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Fashion Editorial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Jun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Ivy and Cousins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Beach Portraits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West Sussex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Sep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Oxford St Giles Fair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Event · Street Photography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Catherine — Studio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Fuerteventura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Travel · Landscape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Fuerteventura, Spain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Dec 2021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Fuerteventura Astrophotography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Astrophotography ·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La Oliva, Fuerteventura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John &amp; Gabby — Couples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Couples · Portrait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Masquerade / Rowan Fashion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Fashion Editorial · Creative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Mar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Bradley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Ivy Family — Honley Wood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Family Lifestyle · Child Portrait · Pet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Honley, West Yorkshire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BoHo Bride &amp; Engagement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 · Engagement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Bishops Palace, Wells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WW2 Reenactment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Event · Portrait · Costume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Beach Glamour — West Wittering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Fitness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West Wittering, West Sussex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Dog Portraits — Outdoor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Pet Photography · Lifestyle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Jun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Chester Zoo Wildlife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Wildlife ·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Chester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Jun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Ricky &amp; Gemma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Jul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Graduation — Oxford Brookes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Event · Portrait · Ceremony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 Brookes University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Corp Market — Fashion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Portrait · Fashion Editorial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Studio Fun — Multi-Subject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Cosplay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Alan &amp; Val — Golden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 · Couples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Stanton Fitzwarren, 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The Fashion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Fashion Editorial ·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Tenbury Wells, Worcestershire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Dec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Matt &amp; Anna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Dec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Karen &amp; Pete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 · Portrait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Dec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Twedales — Studio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Studio Portrait · Corporate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Dec 2022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Carolyn &amp; Family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Family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Catherine — Studio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Boudoir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Mar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Dan &amp; Caroline Engagement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Engagement ·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Soph Marie — Studio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Dance Style Workshop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Event · Performance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Dan &amp; Caroline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 · Military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Highworth, Wiltshire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Multiple Weddings 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&amp; surrounds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Wales Holiday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Travel · Landscape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South Wales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Jul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Dan &amp; Amy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Reading, Berkshire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Jul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Val is 70 — Birthday Portraits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Lifestyle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Forest of Dean, Gloucestershire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Catherine — 50th Birthday Events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Event · Portrait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Multiple Swindon locations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Lottie — Studio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Boudoir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Sep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Cape Verde — Boa Vista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Travel · Glamour · Astrophotography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Boa Vista, Cape Verde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Halloween Shoot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Cosplay · Glamour · Creative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Styled Bridal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 · Glamour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Stanton Fitzwarren, 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Natasha — Maternity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Maternity · Maternity Glamour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Catherine — Glamour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Feb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Jenny 21st — West Yorkshire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Lifestyle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West Yorkshire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Jordan &amp; Fiona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Stratton St. Margaret, 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Jun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Portugal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Travel · Landscape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Portugal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Jul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London Film &amp; Comic Con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Cosplay · Convention ·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ExCéL London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Jul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Jess &amp; Warren Maternity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Maternity · Family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Ivy — Devil Cosplay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Cosplay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New Studio Test — Inaugural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Corporate Portrait — Coaching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Corporate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Sep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Equestrian — Horse &amp; Rider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Equestrian · Sports · Lifestyle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Cherwell District, Oxfordshire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Sep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Mark &amp; Ashley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Blunsdon House Hotel, 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Becks &amp; Tyla — Same-Sex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Wedding · Same-Sex Wedding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Soph Marie — Fashion &amp;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Fashion Editorial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Victoria Summers — Character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Cosplay · Character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Ivy — Horror Cosplay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Cosplay · Horror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Oxford Architecture &amp; Street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Architecture · Travel · Street Photography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Dec 2024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OBMT — Company Portrait 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Boudoir · Glamour · Creative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 Brookes University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Yorkshire Winter Landscape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Landscape ·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West Yorkshire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Jade Lyon — Studio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OBMT — Full Company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Headshots · Creative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 Brookes University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Mar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NUFC Match Day Documentary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Sports · Street Photography · Event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St James’ Park, Newcastle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Maddy — Indian Fashion Editorial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Indian Fashion ·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Apr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Lydiard Park — Family Lifestyle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Family Lifestyle · Child · Pet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Lydiard Park, Swindon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May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Bella — Outdoor &amp; Garden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Editorial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(Garden + Studio)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Jun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Old Town Gardens — Location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Portrait · Architecture · Fine 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Old Town Gardens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Jun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Spain — Travel &amp; Location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Travel · Landscape · Street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Nerja &amp; Frigiliana, Andalucía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Aug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Ivy &amp; Longleat — Wildlife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Wildlife · Architecture · Landscape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Longleat, Wiltshire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Sep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Oxford Brookes Graduation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Event · Ceremony ·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 Brookes University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Sophie — Studio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Ink/Body 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Ella Rue — Studio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Aria Wild — Editorial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Editorial Glamour · Henna/Body 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Cape Verde 2025 — Travel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Travel · Landscape · Lifestyle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Boa Vista, Cape Verde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Oct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Three Women — Group Glamour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Glamour · Group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Nov 2025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Bella — Marilyn Monroe Cosplay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Cosplay · Glamour · Character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Swindon Studio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Holly — Boudoir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Boudoir · Available Light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The Asylum Studio, Wolverhampton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OBMT — Headshots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Headshots · Group Portrait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 Brookes University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Jan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OBMT — Creative Session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Cosplay · Creative · Boudoir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Oxford Brookes University</w:t>
            </w:r>
          </w:p>
        </w:tc>
      </w:tr>
    </w:tbl>
    <w:p>
      <w:pPr>
        <w:spacing w:after="3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Session Highlights</w:t>
      </w:r>
    </w:p>
    <w:p>
      <w:pPr>
        <w:pBdr>
          <w:bottom w:val="single" w:color="D4AF37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OBMT Portrait &amp; Creative Sessions — Oxford Brookes, 2024–2026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Three full-day sessions with Oxford Brookes Musical Theatre Society. Combined total of 138 Hero-tier images across individual headshots, group configurations, creative character work, and boudoir portraits. Two distinct backdrop systems used: blue-grey seamless (2025) and olive-green seamless (2026).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Jordan &amp; Fiona Wedding — Stratton St. Margaret, April 2024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20 Hero-tier images from a full wedding at Stratton St. Margaret church, Swindon. Stone archway portrait sequence, full wedding party group portraits, bridal detail work, and ceremony photography. White lace off-shoulder gown with red dahlia bouquet.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Mark &amp; Ashley Wedding — Blunsdon House Hotel, September 2024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18 Hero-tier images. White lace gown with long sheer sleeves. Victorian bandstand group portraits (approximately 60 guests). Lattice gazebo portrait sequence. Ribbon-tying ceremony. Flower girl with wooden ring box.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Becks &amp; Tyla — Same-Sex Wedding, October 2024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36 Gallery-tier images documenting a same-sex wedding. Black lace gown with long black veil. Night garden portraits under brick pergola. Documentary approach throughout. Memorial display and reception photography.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Stonehenge Astrophotography — April 2021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Three Hero-tier night images of Stonehenge against the star field. Canon EOS 750D with Sigma 14mm f/1.8 DG HSM at ISO 100, 20–30 second exposures. Same session included Avebury stone circle long-exposure work.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Soph Marie — Studio Glamour 2023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10 Hero-tier images in a single session. Four complete looks: black lace, purple floral lace, red lace, orange lace. The densest concentration of Hero-tier glamour images in the studio archive.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Ivy Devil Cosplay — August 2024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 Hero-tier images from a single cosplay session. Red vinyl trench coat over black patent leather corset. Black studio backdrop. The most technically consistent cosplay sequence in the archive.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Natasha Maternity Boudoir — January 2024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 Hero-tier images. Four looks: dark floral silhouette, black lingerie on white floor, black sequin gown against black backdrop, white flowing dress on yellow seamless. Full range of maternity glamour and boudoir photography in a single session.</w:t>
      </w:r>
    </w:p>
    <w:p>
      <w:pPr>
        <w:spacing w:after="3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Technical Skills</w:t>
      </w:r>
    </w:p>
    <w:p>
      <w:pPr>
        <w:pBdr>
          <w:bottom w:val="single" w:color="D4AF37" w:sz="4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Photography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Studio flash and continuous LED lighting · Available and ambient-only sessions · UV blacklight photography · Long-exposure astrophotography (ISO 100, 20–30s) · Gel lighting for editorial work · Natural light (indoor and outdoor)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Post-Processing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Adobe Lightroom Classic — tier classification, RAW colour grading, culling, XMP sidecar workflow. Adobe Photoshop for composite and retouching work. AI-assisted metadata pipeline using vision model analysis for image classification.</w:t>
      </w:r>
    </w:p>
    <w:p>
      <w:pPr>
        <w:spacing w:after="10" w:before="0"/>
      </w:pPr>
    </w:p>
    <w:p>
      <w:pPr>
        <w:spacing w:after="20" w:before="1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Technical Infrastructure</w:t>
      </w:r>
    </w:p>
    <w:p>
      <w:pPr>
        <w:spacing w:after="3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n8n workflow automation for session processing · WordPress Multisite with WooCommerce/Bookly · Custom photography metadata enrichment pipeline · Prodigi print lab integration (in development)</w:t>
      </w:r>
    </w:p>
    <w:p>
      <w:pPr>
        <w:spacing w:after="30" w:before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2026-05-05T07:24:14.071Z</dcterms:created>
  <dcterms:modified xsi:type="dcterms:W3CDTF">2026-05-05T07:24:14.072Z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