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15" w:rsidRDefault="00634715" w:rsidP="00634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All this text is available 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wikipedia</w:t>
      </w:r>
      <w:proofErr w:type="spellEnd"/>
    </w:p>
    <w:p w:rsidR="00634715" w:rsidRPr="00634715" w:rsidRDefault="00634715" w:rsidP="00634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diagrams</w:t>
      </w:r>
    </w:p>
    <w:p w:rsidR="00634715" w:rsidRPr="00634715" w:rsidRDefault="00634715" w:rsidP="00634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Structure diagrams emphasize the things that must be present in the system being modeled. Since structure diagrams represent the structure, they are used extensively in documenting the </w:t>
      </w:r>
      <w:hyperlink r:id="rId6" w:tooltip="Software architecture" w:history="1">
        <w:r w:rsidRPr="00634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software architecture</w:t>
        </w:r>
      </w:hyperlink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 of software systems.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Class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the structure of a system by showing the system's classes, their attributes, and the relationships among the classes.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Component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how a software system is split up into components and shows the dependencies among these components.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Composite structure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the internal structure of a class and the collaborations that this structure makes possible.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Deployment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the hardware used in system implementations and the execution environments and artifacts deployed on the hardware.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Object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shows a complete or partial view of the structure of an example modeled system at a specific time.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Package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how a system is split up into logical groupings by showing the dependencies among these groupings.</w:t>
      </w:r>
    </w:p>
    <w:p w:rsidR="00634715" w:rsidRPr="00634715" w:rsidRDefault="00634715" w:rsidP="00634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Profile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: operates at the </w:t>
      </w:r>
      <w:proofErr w:type="spellStart"/>
      <w:r w:rsidRPr="00634715">
        <w:rPr>
          <w:rFonts w:ascii="Times New Roman" w:eastAsia="Times New Roman" w:hAnsi="Times New Roman" w:cs="Times New Roman"/>
          <w:sz w:val="24"/>
          <w:szCs w:val="24"/>
        </w:rPr>
        <w:t>metamodel</w:t>
      </w:r>
      <w:proofErr w:type="spellEnd"/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 level to show </w:t>
      </w:r>
      <w:bookmarkStart w:id="0" w:name="_GoBack"/>
      <w:bookmarkEnd w:id="0"/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stereotypes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 as classes with the &lt;&lt;stereotype&gt;&gt; stereotype, and profiles as packages with the &lt;&lt;profile&gt;&gt; stereotype. The extension relation (solid line with closed, filled arrowhead) indicates what </w:t>
      </w:r>
      <w:proofErr w:type="spellStart"/>
      <w:r w:rsidRPr="00634715">
        <w:rPr>
          <w:rFonts w:ascii="Times New Roman" w:eastAsia="Times New Roman" w:hAnsi="Times New Roman" w:cs="Times New Roman"/>
          <w:sz w:val="24"/>
          <w:szCs w:val="24"/>
        </w:rPr>
        <w:t>metamodel</w:t>
      </w:r>
      <w:proofErr w:type="spellEnd"/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 element a given stereotype is extending.</w:t>
      </w:r>
    </w:p>
    <w:p w:rsidR="00634715" w:rsidRPr="00634715" w:rsidRDefault="00634715" w:rsidP="00634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diagrams</w:t>
      </w:r>
    </w:p>
    <w:p w:rsidR="00634715" w:rsidRPr="00634715" w:rsidRDefault="00634715" w:rsidP="00634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sz w:val="24"/>
          <w:szCs w:val="24"/>
        </w:rPr>
        <w:t>Behavior diagrams emphasize what must happen in the system being modeled. Since behavior diagrams illustrate the behavior of a system, they are used extensively to describe the functionality of software systems.</w:t>
      </w:r>
    </w:p>
    <w:p w:rsidR="00634715" w:rsidRPr="00634715" w:rsidRDefault="00634715" w:rsidP="00634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Activity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the business and operational step-by-step workflows of components in a system. An activity diagram shows the overall flow of control.</w:t>
      </w:r>
    </w:p>
    <w:p w:rsidR="00634715" w:rsidRPr="00634715" w:rsidRDefault="00634715" w:rsidP="00634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UML state machine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 diagram: describes the states and state transitions of the system.</w:t>
      </w:r>
    </w:p>
    <w:p w:rsidR="00634715" w:rsidRPr="00634715" w:rsidRDefault="00634715" w:rsidP="00634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Use Case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describes the functionality provided by a system in terms of actors, their goals represented as use cases, and any dependencies among those use cases.</w:t>
      </w:r>
    </w:p>
    <w:p w:rsidR="00DB4BF2" w:rsidRDefault="00DB4BF2"/>
    <w:p w:rsidR="00634715" w:rsidRDefault="00634715"/>
    <w:p w:rsidR="00634715" w:rsidRDefault="00634715"/>
    <w:p w:rsidR="00634715" w:rsidRDefault="00634715"/>
    <w:p w:rsidR="00634715" w:rsidRDefault="00634715"/>
    <w:p w:rsidR="00634715" w:rsidRPr="00634715" w:rsidRDefault="00634715" w:rsidP="00634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Interaction diagrams</w:t>
      </w:r>
    </w:p>
    <w:p w:rsidR="00634715" w:rsidRPr="00634715" w:rsidRDefault="00634715" w:rsidP="00634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sz w:val="24"/>
          <w:szCs w:val="24"/>
        </w:rPr>
        <w:t>Interaction diagrams, a subset of behavior diagrams, emphasize the flow of control and data among the things in the system being modeled:</w:t>
      </w:r>
    </w:p>
    <w:p w:rsidR="00634715" w:rsidRPr="00634715" w:rsidRDefault="00634715" w:rsidP="00634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Communication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: shows the interactions between objects or parts in terms of sequenced messages. They represent a combination of information taken from Class, Sequence, and </w:t>
      </w: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Use Case Diagrams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 xml:space="preserve"> describing both the static structure and dynamic behavior of a system.</w:t>
      </w:r>
    </w:p>
    <w:p w:rsidR="00634715" w:rsidRPr="00634715" w:rsidRDefault="00634715" w:rsidP="00634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Interaction overview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provides an overview in which the nodes represent communication diagrams.</w:t>
      </w:r>
    </w:p>
    <w:p w:rsidR="00634715" w:rsidRPr="00634715" w:rsidRDefault="00634715" w:rsidP="00634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Sequence diagram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shows how objects communicate with each other in terms of a sequence of messages. Also indicates the lifespans of objects relative to those messages.</w:t>
      </w:r>
    </w:p>
    <w:p w:rsidR="00634715" w:rsidRPr="00634715" w:rsidRDefault="00634715" w:rsidP="00634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7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Timing diagrams</w:t>
      </w:r>
      <w:r w:rsidRPr="00634715">
        <w:rPr>
          <w:rFonts w:ascii="Times New Roman" w:eastAsia="Times New Roman" w:hAnsi="Times New Roman" w:cs="Times New Roman"/>
          <w:sz w:val="24"/>
          <w:szCs w:val="24"/>
        </w:rPr>
        <w:t>: a specific type of interaction diagram where the focus is on timing constraints.</w:t>
      </w:r>
    </w:p>
    <w:p w:rsidR="00634715" w:rsidRDefault="00634715"/>
    <w:sectPr w:rsidR="0063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43D"/>
    <w:multiLevelType w:val="multilevel"/>
    <w:tmpl w:val="C76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819D2"/>
    <w:multiLevelType w:val="multilevel"/>
    <w:tmpl w:val="9368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442DA"/>
    <w:multiLevelType w:val="multilevel"/>
    <w:tmpl w:val="DD3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15"/>
    <w:rsid w:val="000A1E53"/>
    <w:rsid w:val="00634715"/>
    <w:rsid w:val="00D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4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7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634715"/>
  </w:style>
  <w:style w:type="paragraph" w:styleId="NormalWeb">
    <w:name w:val="Normal (Web)"/>
    <w:basedOn w:val="Normal"/>
    <w:uiPriority w:val="99"/>
    <w:semiHidden/>
    <w:unhideWhenUsed/>
    <w:rsid w:val="0063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7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4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47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634715"/>
  </w:style>
  <w:style w:type="paragraph" w:styleId="NormalWeb">
    <w:name w:val="Normal (Web)"/>
    <w:basedOn w:val="Normal"/>
    <w:uiPriority w:val="99"/>
    <w:semiHidden/>
    <w:unhideWhenUsed/>
    <w:rsid w:val="0063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3686">
                  <w:marLeft w:val="0"/>
                  <w:marRight w:val="0"/>
                  <w:marTop w:val="645"/>
                  <w:marBottom w:val="6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4821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1885">
                  <w:marLeft w:val="0"/>
                  <w:marRight w:val="0"/>
                  <w:marTop w:val="848"/>
                  <w:marBottom w:val="8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62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881">
                  <w:marLeft w:val="0"/>
                  <w:marRight w:val="0"/>
                  <w:marTop w:val="51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9161">
                  <w:marLeft w:val="0"/>
                  <w:marRight w:val="0"/>
                  <w:marTop w:val="585"/>
                  <w:marBottom w:val="5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0966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4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3703">
                  <w:marLeft w:val="0"/>
                  <w:marRight w:val="0"/>
                  <w:marTop w:val="593"/>
                  <w:marBottom w:val="5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architecture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9A2ADC8947042958AFBF6C2E56A33" ma:contentTypeVersion="4" ma:contentTypeDescription="Create a new document." ma:contentTypeScope="" ma:versionID="ae4384d3560b0927a68f3a9e19dba1a3">
  <xsd:schema xmlns:xsd="http://www.w3.org/2001/XMLSchema" xmlns:xs="http://www.w3.org/2001/XMLSchema" xmlns:p="http://schemas.microsoft.com/office/2006/metadata/properties" xmlns:ns2="478f8a8b-2547-4e95-b23f-421fa568a9dc" targetNamespace="http://schemas.microsoft.com/office/2006/metadata/properties" ma:root="true" ma:fieldsID="ecdb0a4a9d8fb74c5b6cfabd48aca3e1" ns2:_="">
    <xsd:import namespace="478f8a8b-2547-4e95-b23f-421fa568a9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8a8b-2547-4e95-b23f-421fa568a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CF07D-1668-4ABF-846F-294C92C10784}"/>
</file>

<file path=customXml/itemProps2.xml><?xml version="1.0" encoding="utf-8"?>
<ds:datastoreItem xmlns:ds="http://schemas.openxmlformats.org/officeDocument/2006/customXml" ds:itemID="{6CEFB356-DACF-4E4A-94B6-3146C987CD7E}"/>
</file>

<file path=customXml/itemProps3.xml><?xml version="1.0" encoding="utf-8"?>
<ds:datastoreItem xmlns:ds="http://schemas.openxmlformats.org/officeDocument/2006/customXml" ds:itemID="{87B25BF9-D59A-43BD-83FC-9415AB16FF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Waseem Jan</dc:creator>
  <cp:lastModifiedBy>Syed Waseem Jan</cp:lastModifiedBy>
  <cp:revision>3</cp:revision>
  <dcterms:created xsi:type="dcterms:W3CDTF">2013-11-13T06:49:00Z</dcterms:created>
  <dcterms:modified xsi:type="dcterms:W3CDTF">2013-11-13T06:52:00Z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0x0101000EC9A2ADC8947042958AFBF6C2E56A33</vt:lpwstr>
  </property>
</Properties>
</file>