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56"/>
          <w:szCs w:val="56"/>
        </w:rPr>
        <w:t xml:space="preserve">FourKites API</w:t>
      </w:r>
    </w:p>
    <w:p>
      <w:pPr>
        <w:spacing w:after="200" w:before="0"/>
        <w:jc w:val="center"/>
      </w:pPr>
      <w:r>
        <w:rPr>
          <w:rFonts w:ascii="Calibri" w:cs="Calibri" w:eastAsia="Calibri" w:hAnsi="Calibri"/>
          <w:b/>
          <w:bCs/>
          <w:color w:val="2E75B6"/>
          <w:sz w:val="40"/>
          <w:szCs w:val="40"/>
        </w:rPr>
        <w:t xml:space="preserve">Dispatcher Update &amp; Manage Loads Reference</w:t>
      </w:r>
    </w:p>
    <w:p>
      <w:pPr>
        <w:spacing w:after="200" w:before="600"/>
        <w:jc w:val="center"/>
      </w:pPr>
      <w:r>
        <w:rPr>
          <w:rFonts w:ascii="Calibri" w:cs="Calibri" w:eastAsia="Calibri" w:hAnsi="Calibri"/>
          <w:i/>
          <w:iCs/>
          <w:color w:val="595959"/>
          <w:sz w:val="22"/>
          <w:szCs w:val="22"/>
        </w:rPr>
        <w:t xml:space="preserve">Captured from docs.fourkites.com/api-reference</w:t>
      </w:r>
    </w:p>
    <w:p>
      <w:pPr>
        <w:spacing w:after="200" w:before="0"/>
        <w:jc w:val="center"/>
      </w:pPr>
      <w:r>
        <w:rPr>
          <w:rFonts w:ascii="Calibri" w:cs="Calibri" w:eastAsia="Calibri" w:hAnsi="Calibri"/>
          <w:color w:val="595959"/>
          <w:sz w:val="22"/>
          <w:szCs w:val="22"/>
        </w:rPr>
        <w:t xml:space="preserve">Vector Vendor Integration · Phase 2 Planning</w:t>
      </w:r>
    </w:p>
    <w:p>
      <w:pPr>
        <w:spacing w:after="200" w:before="0"/>
        <w:jc w:val="center"/>
      </w:pPr>
      <w:r>
        <w:rPr>
          <w:rFonts w:ascii="Calibri" w:cs="Calibri" w:eastAsia="Calibri" w:hAnsi="Calibri"/>
          <w:color w:val="595959"/>
          <w:sz w:val="22"/>
          <w:szCs w:val="22"/>
        </w:rPr>
        <w:t xml:space="preserve">Compiled 30 June 2026</w:t>
      </w:r>
    </w:p>
    <w:p>
      <w:r>
        <w:br w:type="page"/>
      </w:r>
    </w:p>
    <w:p>
      <w:pPr>
        <w:pStyle w:val="Heading1"/>
        <w:spacing w:after="160" w:before="320"/>
      </w:pPr>
      <w:r>
        <w:rPr>
          <w:rFonts w:ascii="Calibri" w:cs="Calibri" w:eastAsia="Calibri" w:hAnsi="Calibri"/>
          <w:b/>
          <w:bCs/>
          <w:color w:val="1F4E79"/>
          <w:sz w:val="32"/>
          <w:szCs w:val="32"/>
        </w:rPr>
        <w:t xml:space="preserve">Executive Summary</w:t>
      </w:r>
    </w:p>
    <w:p>
      <w:pPr>
        <w:spacing w:after="60" w:before="60"/>
      </w:pPr>
      <w:r>
        <w:rPr>
          <w:rFonts w:ascii="Calibri" w:cs="Calibri" w:eastAsia="Calibri" w:hAnsi="Calibri"/>
          <w:sz w:val="22"/>
          <w:szCs w:val="22"/>
        </w:rPr>
        <w:t xml:space="preserve">This document captures FourKites' public API documentation for the endpoints relevant to Vector's outbound integration. It answers a specific question that came up during Phase 2 planning: when a stop changes in FBS, what FK endpoint should Vector call?</w:t>
      </w:r>
    </w:p>
    <w:p>
      <w:pPr>
        <w:spacing w:after="60" w:before="60"/>
      </w:pPr>
      <w:r>
        <w:rPr>
          <w:rFonts w:ascii="Calibri" w:cs="Calibri" w:eastAsia="Calibri" w:hAnsi="Calibri"/>
          <w:sz w:val="22"/>
          <w:szCs w:val="22"/>
        </w:rPr>
        <w:t xml:space="preserve">There is no single answer. FK has two parallel API surfaces with very different design centers, and the right one depends on what changed.</w:t>
      </w:r>
    </w:p>
    <w:p>
      <w:pPr>
        <w:pStyle w:val="Heading2"/>
        <w:spacing w:after="120" w:before="240"/>
      </w:pPr>
      <w:r>
        <w:rPr>
          <w:rFonts w:ascii="Calibri" w:cs="Calibri" w:eastAsia="Calibri" w:hAnsi="Calibri"/>
          <w:b/>
          <w:bCs/>
          <w:color w:val="2E75B6"/>
          <w:sz w:val="28"/>
          <w:szCs w:val="28"/>
        </w:rPr>
        <w:t xml:space="preserve">The two FK API surfaces</w:t>
      </w:r>
    </w:p>
    <w:p>
      <w:pPr>
        <w:spacing w:after="60" w:before="60"/>
      </w:pPr>
      <w:r>
        <w:rPr>
          <w:rFonts w:ascii="Calibri" w:cs="Calibri" w:eastAsia="Calibri" w:hAnsi="Calibri"/>
          <w:b/>
          <w:bCs/>
          <w:sz w:val="22"/>
          <w:szCs w:val="22"/>
        </w:rPr>
        <w:t xml:space="preserve">Dispatcher Update API (For Carriers)</w:t>
      </w:r>
    </w:p>
    <w:p>
      <w:pPr>
        <w:spacing w:after="60" w:before="60"/>
      </w:pPr>
      <w:r>
        <w:rPr>
          <w:rFonts w:ascii="Calibri" w:cs="Calibri" w:eastAsia="Calibri" w:hAnsi="Calibri"/>
          <w:sz w:val="22"/>
          <w:szCs w:val="22"/>
        </w:rPr>
        <w:t xml:space="preserve">This is what Vector uses today. Single endpoint: POST /load/update/dispatcher-api/async. Designed for carriers reporting back on loads the shipper already has. Supports times, status codes, GPS, driver/equipment, ETA, and load-level flags. It can identify a stop and change its appointment time, but it has no fields to change a stop's address — the schema simply does not include addressLine1, city, state for a stop UPDATE.</w:t>
      </w:r>
    </w:p>
    <w:p>
      <w:pPr>
        <w:spacing w:after="60" w:before="60"/>
      </w:pPr>
      <w:r>
        <w:rPr>
          <w:rFonts w:ascii="Calibri" w:cs="Calibri" w:eastAsia="Calibri" w:hAnsi="Calibri"/>
          <w:b/>
          <w:bCs/>
          <w:sz w:val="22"/>
          <w:szCs w:val="22"/>
        </w:rPr>
        <w:t xml:space="preserve">Manage Loads &amp; Appointments API</w:t>
      </w:r>
    </w:p>
    <w:p>
      <w:pPr>
        <w:spacing w:after="60" w:before="60"/>
      </w:pPr>
      <w:r>
        <w:rPr>
          <w:rFonts w:ascii="Calibri" w:cs="Calibri" w:eastAsia="Calibri" w:hAnsi="Calibri"/>
          <w:sz w:val="22"/>
          <w:szCs w:val="22"/>
        </w:rPr>
        <w:t xml:space="preserve">A separate, licensed API (requires Core Track or Appointment Manager). Single load endpoint: PATCH /api/v1/tracking/{loadId}?simpleUpdate=true. Carries the full load representation — every stop with full address, lat/long, appointment times, customer ID, PO numbers. FK diffs against what they have and updates anything that changed. This is the only way to change a stop's address.</w:t>
      </w:r>
    </w:p>
    <w:p>
      <w:pPr>
        <w:pStyle w:val="Heading2"/>
        <w:spacing w:after="120" w:before="240"/>
      </w:pPr>
      <w:r>
        <w:rPr>
          <w:rFonts w:ascii="Calibri" w:cs="Calibri" w:eastAsia="Calibri" w:hAnsi="Calibri"/>
          <w:b/>
          <w:bCs/>
          <w:color w:val="2E75B6"/>
          <w:sz w:val="28"/>
          <w:szCs w:val="28"/>
        </w:rPr>
        <w:t xml:space="preserve">Routing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What changed in FBS</w:t>
            </w:r>
          </w:p>
        </w:tc>
        <w:tc>
          <w:tcPr>
            <w:tcW w:type="dxa" w:w="3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Right FK endpoint</w:t>
            </w:r>
          </w:p>
        </w:tc>
        <w:tc>
          <w:tcPr>
            <w:tcW w:type="dxa" w:w="28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Key on Dispatcher API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Appointment time only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Dispatcher: /dispatcher-api/async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stopUpdate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Driver, truck, or trailer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Dispatcher: /dispatcher-api/async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assignmentUpdate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GPS / location ping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Dispatcher: /dispatcher-api/async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loadUpdate[].locationUpdate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Status milestone (AF, X3, etc.)</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Dispatcher: /dispatcher-api/async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loadUpdate[].eventUpdate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ETA estimate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Dispatcher: /dispatcher-api/async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loadUpdate[].etaUpdate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Load-level data (tags, weight, brokered)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Dispatcher: /dispatcher-api/async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loadUpdate[].loadInfoUpdate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Stop ADDRESS (with or without time change)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Manage Loads: PATCH /api/v1/tracking/{id}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N/A — full load body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Stop added or removed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Manage Loads: PATCH /api/v1/tracking/{id}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N/A — full load body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Cancel / stop tracking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Dispatcher: /tracking/delete_loads OR loadInfoUpdate.stopTracking=true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alternatives exist</w:t>
            </w:r>
          </w:p>
        </w:tc>
      </w:tr>
    </w:tbl>
    <w:p>
      <w:pPr>
        <w:pBdr>
          <w:bottom w:val="single" w:color="2E75B6" w:sz="6" w:space="1"/>
        </w:pBdr>
        <w:spacing w:after="100" w:before="100"/>
      </w:pPr>
      <w:r>
        <w:t xml:space="preserve"/>
      </w:r>
    </w:p>
    <w:p>
      <w:pPr>
        <w:pStyle w:val="Heading2"/>
        <w:spacing w:after="120" w:before="240"/>
      </w:pPr>
      <w:r>
        <w:rPr>
          <w:rFonts w:ascii="Calibri" w:cs="Calibri" w:eastAsia="Calibri" w:hAnsi="Calibri"/>
          <w:b/>
          <w:bCs/>
          <w:color w:val="2E75B6"/>
          <w:sz w:val="28"/>
          <w:szCs w:val="28"/>
        </w:rPr>
        <w:t xml:space="preserve">Critical caveat — licensing</w:t>
      </w:r>
    </w:p>
    <w:p>
      <w:pPr>
        <w:spacing w:after="60" w:before="60"/>
      </w:pPr>
      <w:r>
        <w:rPr>
          <w:rFonts w:ascii="Calibri" w:cs="Calibri" w:eastAsia="Calibri" w:hAnsi="Calibri"/>
          <w:sz w:val="22"/>
          <w:szCs w:val="22"/>
        </w:rPr>
        <w:t xml:space="preserve">Manage Loads &amp; Appointments is gated on having Core Track or Appointment Manager licensed. FK explicitly says: "This API should only be used if the Core Track or Appointment Manager product have been purchased."</w:t>
      </w:r>
    </w:p>
    <w:p>
      <w:pPr>
        <w:spacing w:after="60" w:before="60"/>
      </w:pPr>
      <w:r>
        <w:rPr>
          <w:rFonts w:ascii="Calibri" w:cs="Calibri" w:eastAsia="Calibri" w:hAnsi="Calibri"/>
          <w:sz w:val="22"/>
          <w:szCs w:val="22"/>
        </w:rPr>
        <w:t xml:space="preserve">Vector should confirm with the FK CSM whether the current API key (issued under the 'Carrier Visibility' bundle for the Dispatcher API) also covers Manage Loads, or whether a separate subscription is required to send stop ADDRESS changes via the Manage Loads PATCH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If Vector is not licensed for Core Track/Appointment Manager</w:t>
            </w:r>
          </w:p>
          <w:p>
            <w:pPr>
              <w:spacing w:after="40" w:before="0"/>
            </w:pPr>
            <w:r>
              <w:rPr>
                <w:rFonts w:ascii="Calibri" w:cs="Calibri" w:eastAsia="Calibri" w:hAnsi="Calibri"/>
                <w:sz w:val="22"/>
                <w:szCs w:val="22"/>
              </w:rPr>
              <w:t xml:space="preserve">Then stop-address changes from EDI 214 cannot be sent to FK at all via the public API. The Dispatcher API will accept the new appointment time but FK will keep the old address. Options: (1) negotiate the license, (2) accept the limitation and document it, or (3) detect address changes in FBS and send a delete + recreate via the Carrier API (which has its own limits since Vector is the carrier here, not the shipper).</w:t>
            </w:r>
          </w:p>
        </w:tc>
      </w:tr>
    </w:tbl>
    <w:p>
      <w:r>
        <w:br w:type="page"/>
      </w:r>
    </w:p>
    <w:p>
      <w:pPr>
        <w:pStyle w:val="Heading1"/>
        <w:spacing w:after="160" w:before="320"/>
      </w:pPr>
      <w:r>
        <w:rPr>
          <w:rFonts w:ascii="Calibri" w:cs="Calibri" w:eastAsia="Calibri" w:hAnsi="Calibri"/>
          <w:b/>
          <w:bCs/>
          <w:color w:val="1F4E79"/>
          <w:sz w:val="32"/>
          <w:szCs w:val="32"/>
        </w:rPr>
        <w:t xml:space="preserve">Contents</w:t>
      </w:r>
    </w:p>
    <w:p>
      <w:pPr>
        <w:spacing w:after="60" w:before="60"/>
      </w:pPr>
      <w:r>
        <w:rPr>
          <w:rFonts w:ascii="Calibri" w:cs="Calibri" w:eastAsia="Calibri" w:hAnsi="Calibri"/>
          <w:b/>
          <w:bCs/>
          <w:sz w:val="22"/>
          <w:szCs w:val="22"/>
        </w:rPr>
        <w:t xml:space="preserve">Executive Summary</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Routing decision matrix and the two FK API surfaces</w:t>
      </w:r>
    </w:p>
    <w:p>
      <w:pPr>
        <w:spacing w:after="60" w:before="60"/>
      </w:pPr>
      <w:r>
        <w:rPr>
          <w:rFonts w:ascii="Calibri" w:cs="Calibri" w:eastAsia="Calibri" w:hAnsi="Calibri"/>
          <w:b/>
          <w:bCs/>
          <w:sz w:val="22"/>
          <w:szCs w:val="22"/>
        </w:rPr>
        <w:t xml:space="preserve">Part 1 — Dispatcher Update API (For Carriers)</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What Vector uses today</w:t>
      </w:r>
    </w:p>
    <w:p>
      <w:pPr>
        <w:spacing w:after="60" w:before="60"/>
      </w:pPr>
      <w:r>
        <w:rPr>
          <w:rFonts w:ascii="Calibri" w:cs="Calibri" w:eastAsia="Calibri" w:hAnsi="Calibri"/>
          <w:b w:val="false"/>
          <w:bCs w:val="false"/>
          <w:sz w:val="22"/>
          <w:szCs w:val="22"/>
        </w:rPr>
        <w:t xml:space="preserve">  1.1 Dispatcher Update – Asynchronous</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Intro, auth, IdentifierKeys, BillToCode</w:t>
      </w:r>
    </w:p>
    <w:p>
      <w:pPr>
        <w:spacing w:after="60" w:before="60"/>
      </w:pPr>
      <w:r>
        <w:rPr>
          <w:rFonts w:ascii="Calibri" w:cs="Calibri" w:eastAsia="Calibri" w:hAnsi="Calibri"/>
          <w:b w:val="false"/>
          <w:bCs w:val="false"/>
          <w:sz w:val="22"/>
          <w:szCs w:val="22"/>
        </w:rPr>
        <w:t xml:space="preserve">  1.2 Master Payload (All Key-Value)</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Full envelope showing every sub-key</w:t>
      </w:r>
    </w:p>
    <w:p>
      <w:pPr>
        <w:spacing w:after="60" w:before="60"/>
      </w:pPr>
      <w:r>
        <w:rPr>
          <w:rFonts w:ascii="Calibri" w:cs="Calibri" w:eastAsia="Calibri" w:hAnsi="Calibri"/>
          <w:b w:val="false"/>
          <w:bCs w:val="false"/>
          <w:sz w:val="22"/>
          <w:szCs w:val="22"/>
        </w:rPr>
        <w:t xml:space="preserve">  1.3 Assignment Update</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Driver, truck, trailer, etc.</w:t>
      </w:r>
    </w:p>
    <w:p>
      <w:pPr>
        <w:spacing w:after="60" w:before="60"/>
      </w:pPr>
      <w:r>
        <w:rPr>
          <w:rFonts w:ascii="Calibri" w:cs="Calibri" w:eastAsia="Calibri" w:hAnsi="Calibri"/>
          <w:b w:val="false"/>
          <w:bCs w:val="false"/>
          <w:sz w:val="22"/>
          <w:szCs w:val="22"/>
        </w:rPr>
        <w:t xml:space="preserve">  1.4 Stop level updates</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Times and codes per stop (no address)</w:t>
      </w:r>
    </w:p>
    <w:p>
      <w:pPr>
        <w:spacing w:after="60" w:before="60"/>
      </w:pPr>
      <w:r>
        <w:rPr>
          <w:rFonts w:ascii="Calibri" w:cs="Calibri" w:eastAsia="Calibri" w:hAnsi="Calibri"/>
          <w:b w:val="false"/>
          <w:bCs w:val="false"/>
          <w:sz w:val="22"/>
          <w:szCs w:val="22"/>
        </w:rPr>
        <w:t xml:space="preserve">  1.5 Location Update</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GPS pings</w:t>
      </w:r>
    </w:p>
    <w:p>
      <w:pPr>
        <w:spacing w:after="60" w:before="60"/>
      </w:pPr>
      <w:r>
        <w:rPr>
          <w:rFonts w:ascii="Calibri" w:cs="Calibri" w:eastAsia="Calibri" w:hAnsi="Calibri"/>
          <w:b w:val="false"/>
          <w:bCs w:val="false"/>
          <w:sz w:val="22"/>
          <w:szCs w:val="22"/>
        </w:rPr>
        <w:t xml:space="preserve">  1.6 Event Update</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Status milestones</w:t>
      </w:r>
    </w:p>
    <w:p>
      <w:pPr>
        <w:spacing w:after="60" w:before="60"/>
      </w:pPr>
      <w:r>
        <w:rPr>
          <w:rFonts w:ascii="Calibri" w:cs="Calibri" w:eastAsia="Calibri" w:hAnsi="Calibri"/>
          <w:b w:val="false"/>
          <w:bCs w:val="false"/>
          <w:sz w:val="22"/>
          <w:szCs w:val="22"/>
        </w:rPr>
        <w:t xml:space="preserve">  1.7 ETA Update</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Overall load ETA</w:t>
      </w:r>
    </w:p>
    <w:p>
      <w:pPr>
        <w:spacing w:after="60" w:before="60"/>
      </w:pPr>
      <w:r>
        <w:rPr>
          <w:rFonts w:ascii="Calibri" w:cs="Calibri" w:eastAsia="Calibri" w:hAnsi="Calibri"/>
          <w:b w:val="false"/>
          <w:bCs w:val="false"/>
          <w:sz w:val="22"/>
          <w:szCs w:val="22"/>
        </w:rPr>
        <w:t xml:space="preserve">  1.8 Load Information Updates</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Tags, weight, brokered, stopTracking</w:t>
      </w:r>
    </w:p>
    <w:p>
      <w:pPr>
        <w:spacing w:after="60" w:before="60"/>
      </w:pPr>
      <w:r>
        <w:rPr>
          <w:rFonts w:ascii="Calibri" w:cs="Calibri" w:eastAsia="Calibri" w:hAnsi="Calibri"/>
          <w:b/>
          <w:bCs/>
          <w:sz w:val="22"/>
          <w:szCs w:val="22"/>
        </w:rPr>
        <w:t xml:space="preserve">Part 2 — Manage Loads &amp; Appointments API</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Licensed product, full load PATCH</w:t>
      </w:r>
    </w:p>
    <w:p>
      <w:pPr>
        <w:spacing w:after="60" w:before="60"/>
      </w:pPr>
      <w:r>
        <w:rPr>
          <w:rFonts w:ascii="Calibri" w:cs="Calibri" w:eastAsia="Calibri" w:hAnsi="Calibri"/>
          <w:b w:val="false"/>
          <w:bCs w:val="false"/>
          <w:sz w:val="22"/>
          <w:szCs w:val="22"/>
        </w:rPr>
        <w:t xml:space="preserve">  2.1 Manage Loads &amp; Appointments (intro)</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Auth, error handling, field definitions</w:t>
      </w:r>
    </w:p>
    <w:p>
      <w:pPr>
        <w:spacing w:after="60" w:before="60"/>
      </w:pPr>
      <w:r>
        <w:rPr>
          <w:rFonts w:ascii="Calibri" w:cs="Calibri" w:eastAsia="Calibri" w:hAnsi="Calibri"/>
          <w:b w:val="false"/>
          <w:bCs w:val="false"/>
          <w:sz w:val="22"/>
          <w:szCs w:val="22"/>
        </w:rPr>
        <w:t xml:space="preserve">  2.2 Create Shipment</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POST /api/v1/tracking with full body example</w:t>
      </w:r>
    </w:p>
    <w:p>
      <w:pPr>
        <w:spacing w:after="60" w:before="60"/>
      </w:pPr>
      <w:r>
        <w:rPr>
          <w:rFonts w:ascii="Calibri" w:cs="Calibri" w:eastAsia="Calibri" w:hAnsi="Calibri"/>
          <w:b w:val="false"/>
          <w:bCs w:val="false"/>
          <w:sz w:val="22"/>
          <w:szCs w:val="22"/>
        </w:rPr>
        <w:t xml:space="preserve">  2.3 Update Shipment (Full)</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PATCH with simpleUpdate=true</w:t>
      </w:r>
    </w:p>
    <w:p>
      <w:pPr>
        <w:spacing w:after="60" w:before="60"/>
      </w:pPr>
      <w:r>
        <w:rPr>
          <w:rFonts w:ascii="Calibri" w:cs="Calibri" w:eastAsia="Calibri" w:hAnsi="Calibri"/>
          <w:b w:val="false"/>
          <w:bCs w:val="false"/>
          <w:sz w:val="22"/>
          <w:szCs w:val="22"/>
        </w:rPr>
        <w:t xml:space="preserve">  2.4 Reschedule Appointments</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PUT /update_appointment for time-only</w:t>
      </w:r>
    </w:p>
    <w:p>
      <w:pPr>
        <w:spacing w:after="60" w:before="60"/>
      </w:pPr>
      <w:r>
        <w:rPr>
          <w:rFonts w:ascii="Calibri" w:cs="Calibri" w:eastAsia="Calibri" w:hAnsi="Calibri"/>
          <w:b/>
          <w:bCs/>
          <w:sz w:val="22"/>
          <w:szCs w:val="22"/>
        </w:rPr>
        <w:t xml:space="preserve">Part 3 — Analysis &amp; Recommendations</w:t>
      </w:r>
      <w:r>
        <w:rPr>
          <w:rFonts w:ascii="Calibri" w:cs="Calibri" w:eastAsia="Calibri" w:hAnsi="Calibri"/>
          <w:color w:val="808080"/>
          <w:sz w:val="20"/>
          <w:szCs w:val="20"/>
        </w:rPr>
        <w:t xml:space="preserve"> — </w:t>
      </w:r>
      <w:r>
        <w:rPr>
          <w:rFonts w:ascii="Calibri" w:cs="Calibri" w:eastAsia="Calibri" w:hAnsi="Calibri"/>
          <w:i/>
          <w:iCs/>
          <w:color w:val="595959"/>
          <w:sz w:val="20"/>
          <w:szCs w:val="20"/>
        </w:rPr>
        <w:t xml:space="preserve">What this means for Vector's adapter</w:t>
      </w:r>
    </w:p>
    <w:p>
      <w:r>
        <w:br w:type="page"/>
      </w:r>
    </w:p>
    <w:p>
      <w:pPr>
        <w:pStyle w:val="Heading1"/>
        <w:spacing w:after="160" w:before="320"/>
      </w:pPr>
      <w:r>
        <w:rPr>
          <w:rFonts w:ascii="Calibri" w:cs="Calibri" w:eastAsia="Calibri" w:hAnsi="Calibri"/>
          <w:b/>
          <w:bCs/>
          <w:color w:val="1F4E79"/>
          <w:sz w:val="32"/>
          <w:szCs w:val="32"/>
        </w:rPr>
        <w:t xml:space="preserve">Part 1 — Dispatcher Update API (For Carriers)</w:t>
      </w:r>
    </w:p>
    <w:p>
      <w:pPr>
        <w:spacing w:after="60" w:before="60"/>
      </w:pPr>
      <w:r>
        <w:rPr>
          <w:rFonts w:ascii="Calibri" w:cs="Calibri" w:eastAsia="Calibri" w:hAnsi="Calibri"/>
          <w:sz w:val="22"/>
          <w:szCs w:val="22"/>
        </w:rPr>
        <w:t xml:space="preserve">This is the API Vector currently uses to send tracking updates to FourKites. A single endpoint accepts a bulk payload describing one or more load updates. The records are processed in batches of 200.</w:t>
      </w:r>
    </w:p>
    <w:p>
      <w:pPr>
        <w:pStyle w:val="Heading2"/>
        <w:spacing w:after="120" w:before="240"/>
      </w:pPr>
      <w:r>
        <w:rPr>
          <w:rFonts w:ascii="Calibri" w:cs="Calibri" w:eastAsia="Calibri" w:hAnsi="Calibri"/>
          <w:b/>
          <w:bCs/>
          <w:color w:val="2E75B6"/>
          <w:sz w:val="28"/>
          <w:szCs w:val="28"/>
        </w:rPr>
        <w:t xml:space="preserve">1.1 Dispatcher Update – Asynchronous</w:t>
      </w:r>
    </w:p>
    <w:p>
      <w:pPr>
        <w:spacing w:after="60" w:before="60"/>
      </w:pPr>
      <w:r>
        <w:rPr>
          <w:rFonts w:ascii="Calibri" w:cs="Calibri" w:eastAsia="Calibri" w:hAnsi="Calibri"/>
          <w:i/>
          <w:iCs/>
          <w:color w:val="808080"/>
          <w:sz w:val="18"/>
          <w:szCs w:val="18"/>
        </w:rPr>
        <w:t xml:space="preserve">Source: docs.fourkites.com/api-reference/dispatcher-update-asynchronous</w:t>
      </w:r>
    </w:p>
    <w:p>
      <w:pPr>
        <w:pStyle w:val="Heading3"/>
        <w:spacing w:after="80" w:before="180"/>
      </w:pPr>
      <w:r>
        <w:rPr>
          <w:rFonts w:ascii="Calibri" w:cs="Calibri" w:eastAsia="Calibri" w:hAnsi="Calibri"/>
          <w:b/>
          <w:bCs/>
          <w:color w:val="2E75B6"/>
          <w:sz w:val="24"/>
          <w:szCs w:val="24"/>
        </w:rPr>
        <w:t xml:space="preserve">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Method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POST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Production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https://api.fourkites.com/load/update/dispatcher-api/async</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Staging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https://api-staging.fourkites.com/load/update/dispatcher-api/async</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Auth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apikey header</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Content-Type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application/json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Rate limit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60 requests per minute (default)</w:t>
            </w:r>
          </w:p>
        </w:tc>
      </w:tr>
    </w:tbl>
    <w:p>
      <w:pPr>
        <w:pStyle w:val="Heading3"/>
        <w:spacing w:after="80" w:before="180"/>
      </w:pPr>
      <w:r>
        <w:rPr>
          <w:rFonts w:ascii="Calibri" w:cs="Calibri" w:eastAsia="Calibri" w:hAnsi="Calibri"/>
          <w:b/>
          <w:bCs/>
          <w:color w:val="2E75B6"/>
          <w:sz w:val="24"/>
          <w:szCs w:val="24"/>
        </w:rPr>
        <w:t xml:space="preserve">Update categories accepted</w:t>
      </w:r>
    </w:p>
    <w:p>
      <w:pPr>
        <w:pStyle w:val="ListParagraph"/>
        <w:numPr>
          <w:ilvl w:val="0"/>
          <w:numId w:val="1"/>
        </w:numPr>
        <w:spacing w:after="40" w:before="40"/>
      </w:pPr>
      <w:r>
        <w:rPr>
          <w:rFonts w:ascii="Calibri" w:cs="Calibri" w:eastAsia="Calibri" w:hAnsi="Calibri"/>
          <w:sz w:val="22"/>
          <w:szCs w:val="22"/>
        </w:rPr>
        <w:t xml:space="preserve">Assignment updates (driver, truck, trailer)</w:t>
      </w:r>
    </w:p>
    <w:p>
      <w:pPr>
        <w:pStyle w:val="ListParagraph"/>
        <w:numPr>
          <w:ilvl w:val="0"/>
          <w:numId w:val="1"/>
        </w:numPr>
        <w:spacing w:after="40" w:before="40"/>
      </w:pPr>
      <w:r>
        <w:rPr>
          <w:rFonts w:ascii="Calibri" w:cs="Calibri" w:eastAsia="Calibri" w:hAnsi="Calibri"/>
          <w:sz w:val="22"/>
          <w:szCs w:val="22"/>
        </w:rPr>
        <w:t xml:space="preserve">Stop appointment or stop-level event updates</w:t>
      </w:r>
    </w:p>
    <w:p>
      <w:pPr>
        <w:pStyle w:val="ListParagraph"/>
        <w:numPr>
          <w:ilvl w:val="0"/>
          <w:numId w:val="1"/>
        </w:numPr>
        <w:spacing w:after="40" w:before="40"/>
      </w:pPr>
      <w:r>
        <w:rPr>
          <w:rFonts w:ascii="Calibri" w:cs="Calibri" w:eastAsia="Calibri" w:hAnsi="Calibri"/>
          <w:sz w:val="22"/>
          <w:szCs w:val="22"/>
        </w:rPr>
        <w:t xml:space="preserve">GPS / location-based tracking</w:t>
      </w:r>
    </w:p>
    <w:p>
      <w:pPr>
        <w:pStyle w:val="ListParagraph"/>
        <w:numPr>
          <w:ilvl w:val="0"/>
          <w:numId w:val="1"/>
        </w:numPr>
        <w:spacing w:after="40" w:before="40"/>
      </w:pPr>
      <w:r>
        <w:rPr>
          <w:rFonts w:ascii="Calibri" w:cs="Calibri" w:eastAsia="Calibri" w:hAnsi="Calibri"/>
          <w:sz w:val="22"/>
          <w:szCs w:val="22"/>
        </w:rPr>
        <w:t xml:space="preserve">Load event updates (FTL, LTL, Ocean, Rail, Air)</w:t>
      </w:r>
    </w:p>
    <w:p>
      <w:pPr>
        <w:pStyle w:val="ListParagraph"/>
        <w:numPr>
          <w:ilvl w:val="0"/>
          <w:numId w:val="1"/>
        </w:numPr>
        <w:spacing w:after="40" w:before="40"/>
      </w:pPr>
      <w:r>
        <w:rPr>
          <w:rFonts w:ascii="Calibri" w:cs="Calibri" w:eastAsia="Calibri" w:hAnsi="Calibri"/>
          <w:sz w:val="22"/>
          <w:szCs w:val="22"/>
        </w:rPr>
        <w:t xml:space="preserve">Load Information updates</w:t>
      </w:r>
    </w:p>
    <w:p>
      <w:pPr>
        <w:pStyle w:val="ListParagraph"/>
        <w:numPr>
          <w:ilvl w:val="0"/>
          <w:numId w:val="1"/>
        </w:numPr>
        <w:spacing w:after="40" w:before="40"/>
      </w:pPr>
      <w:r>
        <w:rPr>
          <w:rFonts w:ascii="Calibri" w:cs="Calibri" w:eastAsia="Calibri" w:hAnsi="Calibri"/>
          <w:sz w:val="22"/>
          <w:szCs w:val="22"/>
        </w:rPr>
        <w:t xml:space="preserve">ETA updates</w:t>
      </w:r>
    </w:p>
    <w:p>
      <w:pPr>
        <w:pStyle w:val="ListParagraph"/>
        <w:numPr>
          <w:ilvl w:val="0"/>
          <w:numId w:val="1"/>
        </w:numPr>
        <w:spacing w:after="40" w:before="40"/>
      </w:pPr>
      <w:r>
        <w:rPr>
          <w:rFonts w:ascii="Calibri" w:cs="Calibri" w:eastAsia="Calibri" w:hAnsi="Calibri"/>
          <w:sz w:val="22"/>
          <w:szCs w:val="22"/>
        </w:rPr>
        <w:t xml:space="preserve">Temperature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Required note from FK</w:t>
            </w:r>
          </w:p>
          <w:p>
            <w:pPr>
              <w:spacing w:after="40" w:before="0"/>
            </w:pPr>
            <w:r>
              <w:rPr>
                <w:rFonts w:ascii="Calibri" w:cs="Calibri" w:eastAsia="Calibri" w:hAnsi="Calibri"/>
                <w:sz w:val="22"/>
                <w:szCs w:val="22"/>
              </w:rPr>
              <w:t xml:space="preserve">New carriers must use the asynchronous version of the Dispatcher Update API and not the legacy version. The legacy version is for existing integrations only.</w:t>
            </w:r>
          </w:p>
        </w:tc>
      </w:tr>
    </w:tbl>
    <w:p>
      <w:pPr>
        <w:pStyle w:val="Heading3"/>
        <w:spacing w:after="80" w:before="180"/>
      </w:pPr>
      <w:r>
        <w:rPr>
          <w:rFonts w:ascii="Calibri" w:cs="Calibri" w:eastAsia="Calibri" w:hAnsi="Calibri"/>
          <w:b/>
          <w:bCs/>
          <w:color w:val="2E75B6"/>
          <w:sz w:val="24"/>
          <w:szCs w:val="24"/>
        </w:rPr>
        <w:t xml:space="preserve">Authentication example</w:t>
      </w:r>
    </w:p>
    <w:p>
      <w:pPr>
        <w:shd w:fill="F2F2F2" w:val="clear"/>
        <w:spacing w:after="0" w:before="0"/>
      </w:pPr>
      <w:r>
        <w:rPr>
          <w:rFonts w:ascii="Consolas" w:cs="Consolas" w:eastAsia="Consolas" w:hAnsi="Consolas"/>
          <w:color w:val="1F1F1F"/>
          <w:sz w:val="18"/>
          <w:szCs w:val="18"/>
        </w:rPr>
        <w:t xml:space="preserve">curl --location -g --request POST \</w:t>
      </w:r>
    </w:p>
    <w:p>
      <w:pPr>
        <w:shd w:fill="F2F2F2" w:val="clear"/>
        <w:spacing w:after="0" w:before="0"/>
      </w:pPr>
      <w:r>
        <w:rPr>
          <w:rFonts w:ascii="Consolas" w:cs="Consolas" w:eastAsia="Consolas" w:hAnsi="Consolas"/>
          <w:color w:val="1F1F1F"/>
          <w:sz w:val="18"/>
          <w:szCs w:val="18"/>
        </w:rPr>
        <w:t xml:space="preserve">  'https://api.fourkites.com/load/update/dispatcher-api/async' \</w:t>
      </w:r>
    </w:p>
    <w:p>
      <w:pPr>
        <w:shd w:fill="F2F2F2" w:val="clear"/>
        <w:spacing w:after="0" w:before="0"/>
      </w:pPr>
      <w:r>
        <w:rPr>
          <w:rFonts w:ascii="Consolas" w:cs="Consolas" w:eastAsia="Consolas" w:hAnsi="Consolas"/>
          <w:color w:val="1F1F1F"/>
          <w:sz w:val="18"/>
          <w:szCs w:val="18"/>
        </w:rPr>
        <w:t xml:space="preserve">  --header 'apikey: API_KEY' \</w:t>
      </w:r>
    </w:p>
    <w:p>
      <w:pPr>
        <w:shd w:fill="F2F2F2" w:val="clear"/>
        <w:spacing w:after="0" w:before="0"/>
      </w:pPr>
      <w:r>
        <w:rPr>
          <w:rFonts w:ascii="Consolas" w:cs="Consolas" w:eastAsia="Consolas" w:hAnsi="Consolas"/>
          <w:color w:val="1F1F1F"/>
          <w:sz w:val="18"/>
          <w:szCs w:val="18"/>
        </w:rPr>
        <w:t xml:space="preserve">  --header 'Content-Type: application/json' \</w:t>
      </w:r>
    </w:p>
    <w:p>
      <w:pPr>
        <w:shd w:fill="F2F2F2" w:val="clear"/>
        <w:spacing w:after="0" w:before="0"/>
      </w:pPr>
      <w:r>
        <w:rPr>
          <w:rFonts w:ascii="Consolas" w:cs="Consolas" w:eastAsia="Consolas" w:hAnsi="Consolas"/>
          <w:color w:val="1F1F1F"/>
          <w:sz w:val="18"/>
          <w:szCs w:val="18"/>
        </w:rPr>
        <w:t xml:space="preserve">  --data-raw '{}'</w:t>
      </w:r>
    </w:p>
    <w:p>
      <w:pPr>
        <w:pStyle w:val="Heading3"/>
        <w:spacing w:after="80" w:before="180"/>
      </w:pPr>
      <w:r>
        <w:rPr>
          <w:rFonts w:ascii="Calibri" w:cs="Calibri" w:eastAsia="Calibri" w:hAnsi="Calibri"/>
          <w:b/>
          <w:bCs/>
          <w:color w:val="2E75B6"/>
          <w:sz w:val="24"/>
          <w:szCs w:val="24"/>
        </w:rPr>
        <w:t xml:space="preserve">Rate limit 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X-RateLimit-Limit-minute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Total requests permitted per apikey per minute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X-RateLimit-Remaining-minute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Number of API requests that will be accepted in the current minute</w:t>
            </w:r>
          </w:p>
        </w:tc>
      </w:tr>
    </w:tbl>
    <w:p>
      <w:pPr>
        <w:pStyle w:val="Heading3"/>
        <w:spacing w:after="80" w:before="180"/>
      </w:pPr>
      <w:r>
        <w:rPr>
          <w:rFonts w:ascii="Calibri" w:cs="Calibri" w:eastAsia="Calibri" w:hAnsi="Calibri"/>
          <w:b/>
          <w:bCs/>
          <w:color w:val="2E75B6"/>
          <w:sz w:val="24"/>
          <w:szCs w:val="24"/>
        </w:rPr>
        <w:t xml:space="preserve">Response body format</w:t>
      </w:r>
    </w:p>
    <w:p>
      <w:pPr>
        <w:shd w:fill="F2F2F2" w:val="clear"/>
        <w:spacing w:after="0" w:before="0"/>
      </w:pPr>
      <w:r>
        <w:rPr>
          <w:rFonts w:ascii="Consolas" w:cs="Consolas" w:eastAsia="Consolas" w:hAnsi="Consolas"/>
          <w:color w:val="1F1F1F"/>
          <w:sz w:val="18"/>
          <w:szCs w:val="18"/>
        </w:rPr>
        <w:t xml:space="preserve">{</w:t>
      </w:r>
    </w:p>
    <w:p>
      <w:pPr>
        <w:shd w:fill="F2F2F2" w:val="clear"/>
        <w:spacing w:after="0" w:before="0"/>
      </w:pPr>
      <w:r>
        <w:rPr>
          <w:rFonts w:ascii="Consolas" w:cs="Consolas" w:eastAsia="Consolas" w:hAnsi="Consolas"/>
          <w:color w:val="1F1F1F"/>
          <w:sz w:val="18"/>
          <w:szCs w:val="18"/>
        </w:rPr>
        <w:t xml:space="preserve">    "requestId":  // 36-character UUID, unique per request</w:t>
      </w:r>
    </w:p>
    <w:p>
      <w:pPr>
        <w:shd w:fill="F2F2F2" w:val="clear"/>
        <w:spacing w:after="0" w:before="0"/>
      </w:pPr>
      <w:r>
        <w:rPr>
          <w:rFonts w:ascii="Consolas" w:cs="Consolas" w:eastAsia="Consolas" w:hAnsi="Consolas"/>
          <w:color w:val="1F1F1F"/>
          <w:sz w:val="18"/>
          <w:szCs w:val="18"/>
        </w:rPr>
        <w:t xml:space="preserve">    "status":     // HTTP-equivalent: 202, 400, 401, 500, etc.</w:t>
      </w:r>
    </w:p>
    <w:p>
      <w:pPr>
        <w:shd w:fill="F2F2F2" w:val="clear"/>
        <w:spacing w:after="0" w:before="0"/>
      </w:pPr>
      <w:r>
        <w:rPr>
          <w:rFonts w:ascii="Consolas" w:cs="Consolas" w:eastAsia="Consolas" w:hAnsi="Consolas"/>
          <w:color w:val="1F1F1F"/>
          <w:sz w:val="18"/>
          <w:szCs w:val="18"/>
        </w:rPr>
        <w:t xml:space="preserve">    "message":    // "API Request Accepted" or error description</w:t>
      </w:r>
    </w:p>
    <w:p>
      <w:pPr>
        <w:shd w:fill="F2F2F2" w:val="clear"/>
        <w:spacing w:after="0" w:before="0"/>
      </w:pPr>
      <w:r>
        <w:rPr>
          <w:rFonts w:ascii="Consolas" w:cs="Consolas" w:eastAsia="Consolas" w:hAnsi="Consolas"/>
          <w:color w:val="1F1F1F"/>
          <w:sz w:val="18"/>
          <w:szCs w:val="18"/>
        </w:rPr>
        <w:t xml:space="preserve">    "timestamp":  // UTC, format yyyy-MM-dd'T'HH:mm:ss.SSSSSS</w:t>
      </w:r>
    </w:p>
    <w:p>
      <w:pPr>
        <w:shd w:fill="F2F2F2" w:val="clear"/>
        <w:spacing w:after="0" w:before="0"/>
      </w:pPr>
      <w:r>
        <w:rPr>
          <w:rFonts w:ascii="Consolas" w:cs="Consolas" w:eastAsia="Consolas" w:hAnsi="Consolas"/>
          <w:color w:val="1F1F1F"/>
          <w:sz w:val="18"/>
          <w:szCs w:val="18"/>
        </w:rPr>
        <w:t xml:space="preserve">}</w:t>
      </w:r>
    </w:p>
    <w:p>
      <w:pPr>
        <w:spacing w:after="60" w:before="60"/>
      </w:pPr>
      <w:r>
        <w:rPr>
          <w:rFonts w:ascii="Calibri" w:cs="Calibri" w:eastAsia="Calibri" w:hAnsi="Calibri"/>
          <w:sz w:val="22"/>
          <w:szCs w:val="22"/>
        </w:rPr>
        <w:t xml:space="preserve">Note: The requestId is the durable tag for an API request. Use it to look up whether FK processed the update successfully through their business-logic validation.</w:t>
      </w:r>
    </w:p>
    <w:p>
      <w:pPr>
        <w:pStyle w:val="Heading3"/>
        <w:spacing w:after="80" w:before="180"/>
      </w:pPr>
      <w:r>
        <w:rPr>
          <w:rFonts w:ascii="Calibri" w:cs="Calibri" w:eastAsia="Calibri" w:hAnsi="Calibri"/>
          <w:b/>
          <w:bCs/>
          <w:color w:val="2E75B6"/>
          <w:sz w:val="24"/>
          <w:szCs w:val="24"/>
        </w:rPr>
        <w:t xml:space="preserve">Identifier Keys</w:t>
      </w:r>
    </w:p>
    <w:p>
      <w:pPr>
        <w:spacing w:after="60" w:before="60"/>
      </w:pPr>
      <w:r>
        <w:rPr>
          <w:rFonts w:ascii="Calibri" w:cs="Calibri" w:eastAsia="Calibri" w:hAnsi="Calibri"/>
          <w:sz w:val="22"/>
          <w:szCs w:val="22"/>
        </w:rPr>
        <w:t xml:space="preserve">Identifier Keys are how FK matches an incoming update to a specific load. They are usually reference numbers, PO numbers, load numbers, or BOL numbers. A carrier can send up to 4 identifiers per load (FK searches index 0 first, then 1, and so on).</w:t>
      </w:r>
    </w:p>
    <w:p>
      <w:pPr>
        <w:spacing w:after="60" w:before="60"/>
      </w:pPr>
      <w:r>
        <w:rPr>
          <w:rFonts w:ascii="Calibri" w:cs="Calibri" w:eastAsia="Calibri" w:hAnsi="Calibri"/>
          <w:b/>
          <w:bCs/>
          <w:sz w:val="22"/>
          <w:szCs w:val="22"/>
        </w:rPr>
        <w:t xml:space="preserve">Multiple Identifiers Option</w:t>
      </w:r>
    </w:p>
    <w:p>
      <w:pPr>
        <w:pStyle w:val="ListParagraph"/>
        <w:numPr>
          <w:ilvl w:val="0"/>
          <w:numId w:val="1"/>
        </w:numPr>
        <w:spacing w:after="40" w:before="40"/>
      </w:pPr>
      <w:r>
        <w:rPr>
          <w:rFonts w:ascii="Calibri" w:cs="Calibri" w:eastAsia="Calibri" w:hAnsi="Calibri"/>
          <w:sz w:val="22"/>
          <w:szCs w:val="22"/>
        </w:rPr>
        <w:t xml:space="preserve">Bill-to-Code MUST be included in the payload</w:t>
      </w:r>
    </w:p>
    <w:p>
      <w:pPr>
        <w:pStyle w:val="ListParagraph"/>
        <w:numPr>
          <w:ilvl w:val="0"/>
          <w:numId w:val="1"/>
        </w:numPr>
        <w:spacing w:after="40" w:before="40"/>
      </w:pPr>
      <w:r>
        <w:rPr>
          <w:rFonts w:ascii="Calibri" w:cs="Calibri" w:eastAsia="Calibri" w:hAnsi="Calibri"/>
          <w:sz w:val="22"/>
          <w:szCs w:val="22"/>
        </w:rPr>
        <w:t xml:space="preserve">Bill-to-Code must also have been registered on FK Connect for that shipper</w:t>
      </w:r>
    </w:p>
    <w:p>
      <w:pPr>
        <w:pStyle w:val="ListParagraph"/>
        <w:numPr>
          <w:ilvl w:val="0"/>
          <w:numId w:val="1"/>
        </w:numPr>
        <w:spacing w:after="40" w:before="40"/>
      </w:pPr>
      <w:r>
        <w:rPr>
          <w:rFonts w:ascii="Calibri" w:cs="Calibri" w:eastAsia="Calibri" w:hAnsi="Calibri"/>
          <w:sz w:val="22"/>
          <w:szCs w:val="22"/>
        </w:rPr>
        <w:t xml:space="preserve">FK searches identifiers in array order until a match is found</w:t>
      </w:r>
    </w:p>
    <w:p>
      <w:pPr>
        <w:spacing w:after="60" w:before="60"/>
      </w:pPr>
      <w:r>
        <w:rPr>
          <w:rFonts w:ascii="Calibri" w:cs="Calibri" w:eastAsia="Calibri" w:hAnsi="Calibri"/>
          <w:b/>
          <w:bCs/>
          <w:sz w:val="22"/>
          <w:szCs w:val="22"/>
        </w:rPr>
        <w:t xml:space="preserve">Single Identifier Option</w:t>
      </w:r>
    </w:p>
    <w:p>
      <w:pPr>
        <w:pStyle w:val="ListParagraph"/>
        <w:numPr>
          <w:ilvl w:val="0"/>
          <w:numId w:val="1"/>
        </w:numPr>
        <w:spacing w:after="40" w:before="40"/>
      </w:pPr>
      <w:r>
        <w:rPr>
          <w:rFonts w:ascii="Calibri" w:cs="Calibri" w:eastAsia="Calibri" w:hAnsi="Calibri"/>
          <w:sz w:val="22"/>
          <w:szCs w:val="22"/>
        </w:rPr>
        <w:t xml:space="preserve">Bill-to-Code is optional but recommended</w:t>
      </w:r>
    </w:p>
    <w:p>
      <w:pPr>
        <w:pStyle w:val="ListParagraph"/>
        <w:numPr>
          <w:ilvl w:val="0"/>
          <w:numId w:val="1"/>
        </w:numPr>
        <w:spacing w:after="40" w:before="40"/>
      </w:pPr>
      <w:r>
        <w:rPr>
          <w:rFonts w:ascii="Calibri" w:cs="Calibri" w:eastAsia="Calibri" w:hAnsi="Calibri"/>
          <w:sz w:val="22"/>
          <w:szCs w:val="22"/>
        </w:rPr>
        <w:t xml:space="preserve">Without a Bill-to-Code: FK tries to match the identifier to a FK Load Number across all shippers in the carrier network</w:t>
      </w:r>
    </w:p>
    <w:p>
      <w:pPr>
        <w:pStyle w:val="ListParagraph"/>
        <w:numPr>
          <w:ilvl w:val="0"/>
          <w:numId w:val="1"/>
        </w:numPr>
        <w:spacing w:after="40" w:before="40"/>
      </w:pPr>
      <w:r>
        <w:rPr>
          <w:rFonts w:ascii="Calibri" w:cs="Calibri" w:eastAsia="Calibri" w:hAnsi="Calibri"/>
          <w:sz w:val="22"/>
          <w:szCs w:val="22"/>
        </w:rPr>
        <w:t xml:space="preserve">With a Bill-to-Code: FK matches the single identifier across all reference numbers for that load</w:t>
      </w:r>
    </w:p>
    <w:p>
      <w:pPr>
        <w:pStyle w:val="Heading3"/>
        <w:spacing w:after="80" w:before="180"/>
      </w:pPr>
      <w:r>
        <w:rPr>
          <w:rFonts w:ascii="Calibri" w:cs="Calibri" w:eastAsia="Calibri" w:hAnsi="Calibri"/>
          <w:b/>
          <w:bCs/>
          <w:color w:val="2E75B6"/>
          <w:sz w:val="24"/>
          <w:szCs w:val="24"/>
        </w:rPr>
        <w:t xml:space="preserve">identifierKeys field spec</w:t>
      </w:r>
    </w:p>
    <w:p>
      <w:pPr>
        <w:spacing w:after="80" w:before="80"/>
      </w:pPr>
      <w:r>
        <w:rPr>
          <w:rFonts w:ascii="Consolas" w:cs="Consolas" w:eastAsia="Consolas" w:hAnsi="Consolas"/>
          <w:b/>
          <w:bCs/>
          <w:color w:val="1F4E79"/>
          <w:sz w:val="22"/>
          <w:szCs w:val="22"/>
        </w:rPr>
        <w:t xml:space="preserve">identifier</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The FK load reference of the load provided by the Shipper for which you want to update information.</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"Load123"</w:t>
      </w:r>
    </w:p>
    <w:p>
      <w:pPr>
        <w:spacing w:after="80" w:before="80"/>
      </w:pPr>
      <w:r>
        <w:rPr>
          <w:rFonts w:ascii="Consolas" w:cs="Consolas" w:eastAsia="Consolas" w:hAnsi="Consolas"/>
          <w:b/>
          <w:bCs/>
          <w:color w:val="1F4E79"/>
          <w:sz w:val="22"/>
          <w:szCs w:val="22"/>
        </w:rPr>
        <w:t xml:space="preserve">rawIdentifier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Your or carrier load reference of the load provided by the Shipper. Could be the Load reference format on your TMS. Informational only.</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"Load123000"</w:t>
      </w:r>
    </w:p>
    <w:p>
      <w:pPr>
        <w:spacing w:after="80" w:before="80"/>
      </w:pPr>
      <w:r>
        <w:rPr>
          <w:rFonts w:ascii="Consolas" w:cs="Consolas" w:eastAsia="Consolas" w:hAnsi="Consolas"/>
          <w:b/>
          <w:bCs/>
          <w:color w:val="1F4E79"/>
          <w:sz w:val="22"/>
          <w:szCs w:val="22"/>
        </w:rPr>
        <w:t xml:space="preserve">identifierType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Load identifier type. FK defined values: "loadNumber", "proNumber", "loadReferenceNumber", "loadTrackingNumber", "carrierReferenceNumber". Other values are accepted but used only informationally.</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"loadNumber"</w:t>
      </w:r>
    </w:p>
    <w:p>
      <w:pPr>
        <w:pStyle w:val="Heading3"/>
        <w:spacing w:after="80" w:before="180"/>
      </w:pPr>
      <w:r>
        <w:rPr>
          <w:rFonts w:ascii="Calibri" w:cs="Calibri" w:eastAsia="Calibri" w:hAnsi="Calibri"/>
          <w:b/>
          <w:bCs/>
          <w:color w:val="2E75B6"/>
          <w:sz w:val="24"/>
          <w:szCs w:val="24"/>
        </w:rPr>
        <w:t xml:space="preserve">billToCode field spec</w:t>
      </w:r>
    </w:p>
    <w:p>
      <w:pPr>
        <w:spacing w:after="80" w:before="80"/>
      </w:pPr>
      <w:r>
        <w:rPr>
          <w:rFonts w:ascii="Consolas" w:cs="Consolas" w:eastAsia="Consolas" w:hAnsi="Consolas"/>
          <w:b/>
          <w:bCs/>
          <w:color w:val="1F4E79"/>
          <w:sz w:val="22"/>
          <w:szCs w:val="22"/>
        </w:rPr>
        <w:t xml:space="preserve">billToCode</w:t>
      </w:r>
      <w:r>
        <w:rPr>
          <w:rFonts w:ascii="Calibri" w:cs="Calibri" w:eastAsia="Calibri" w:hAnsi="Calibri"/>
          <w:color w:val="595959"/>
          <w:sz w:val="20"/>
          <w:szCs w:val="20"/>
        </w:rPr>
        <w:t xml:space="preserve">  (String, M when using multiple identifiers / O for single)</w:t>
      </w:r>
      <w:r>
        <w:br/>
        <w:t xml:space="preserve">
</w:t>
      </w:r>
      <w:r>
        <w:rPr>
          <w:rFonts w:ascii="Calibri" w:cs="Calibri" w:eastAsia="Calibri" w:hAnsi="Calibri"/>
          <w:sz w:val="22"/>
          <w:szCs w:val="22"/>
        </w:rPr>
        <w:t xml:space="preserve">Shipper unique identifier available at carrier TMS to identify the customer as well as in the FK shipper-carrier network. Also called "External ID" or "Shipper ID".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"customerid123"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Vector context</w:t>
            </w:r>
          </w:p>
          <w:p>
            <w:pPr>
              <w:spacing w:after="40" w:before="0"/>
            </w:pPr>
            <w:r>
              <w:rPr>
                <w:rFonts w:ascii="Calibri" w:cs="Calibri" w:eastAsia="Calibri" w:hAnsi="Calibri"/>
                <w:sz w:val="22"/>
                <w:szCs w:val="22"/>
              </w:rPr>
              <w:t xml:space="preserve">Vector currently sends billToCode = "2215324" and a single identifier (loadNumber). This is the 'Single Identifier Option' path. Per FK docs, including the Bill-to-Code is recommended even with single identifiers — Vector does this correctly.</w:t>
            </w:r>
          </w:p>
        </w:tc>
      </w:tr>
    </w:tbl>
    <w:p>
      <w:r>
        <w:br w:type="page"/>
      </w:r>
    </w:p>
    <w:p>
      <w:pPr>
        <w:pStyle w:val="Heading2"/>
        <w:spacing w:after="120" w:before="240"/>
      </w:pPr>
      <w:r>
        <w:rPr>
          <w:rFonts w:ascii="Calibri" w:cs="Calibri" w:eastAsia="Calibri" w:hAnsi="Calibri"/>
          <w:b/>
          <w:bCs/>
          <w:color w:val="2E75B6"/>
          <w:sz w:val="28"/>
          <w:szCs w:val="28"/>
        </w:rPr>
        <w:t xml:space="preserve">1.2 Master Payload (All Key-Value)</w:t>
      </w:r>
    </w:p>
    <w:p>
      <w:pPr>
        <w:spacing w:after="60" w:before="60"/>
      </w:pPr>
      <w:r>
        <w:rPr>
          <w:rFonts w:ascii="Calibri" w:cs="Calibri" w:eastAsia="Calibri" w:hAnsi="Calibri"/>
          <w:i/>
          <w:iCs/>
          <w:color w:val="808080"/>
          <w:sz w:val="18"/>
          <w:szCs w:val="18"/>
        </w:rPr>
        <w:t xml:space="preserve">Source: docs.fourkites.com/api-reference/dispatcher-update-asynchronous-all-key-value</w:t>
      </w:r>
    </w:p>
    <w:p>
      <w:pPr>
        <w:spacing w:after="60" w:before="60"/>
      </w:pPr>
      <w:r>
        <w:rPr>
          <w:rFonts w:ascii="Calibri" w:cs="Calibri" w:eastAsia="Calibri" w:hAnsi="Calibri"/>
          <w:sz w:val="22"/>
          <w:szCs w:val="22"/>
        </w:rPr>
        <w:t xml:space="preserve">This is FK's master sample showing every key the Dispatcher API accepts in one payload. It is the most important page in this entire document because it shows where each sub-key lives in the envelope.</w:t>
      </w:r>
    </w:p>
    <w:p>
      <w:pPr>
        <w:pStyle w:val="Heading3"/>
        <w:spacing w:after="80" w:before="180"/>
      </w:pPr>
      <w:r>
        <w:rPr>
          <w:rFonts w:ascii="Calibri" w:cs="Calibri" w:eastAsia="Calibri" w:hAnsi="Calibri"/>
          <w:b/>
          <w:bCs/>
          <w:color w:val="2E75B6"/>
          <w:sz w:val="24"/>
          <w:szCs w:val="24"/>
        </w:rPr>
        <w:t xml:space="preserve">Envelope structure</w:t>
      </w:r>
    </w:p>
    <w:p>
      <w:pPr>
        <w:shd w:fill="F2F2F2" w:val="clear"/>
        <w:spacing w:after="0" w:before="0"/>
      </w:pPr>
      <w:r>
        <w:rPr>
          <w:rFonts w:ascii="Consolas" w:cs="Consolas" w:eastAsia="Consolas" w:hAnsi="Consolas"/>
          <w:color w:val="1F1F1F"/>
          <w:sz w:val="18"/>
          <w:szCs w:val="18"/>
        </w:rPr>
        <w:t xml:space="preserve">updates: [                              // array — one element per load</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timeZone:           "UTC",          // default for ALL datetimes in this update</w:t>
      </w:r>
    </w:p>
    <w:p>
      <w:pPr>
        <w:shd w:fill="F2F2F2" w:val="clear"/>
        <w:spacing w:after="0" w:before="0"/>
      </w:pPr>
      <w:r>
        <w:rPr>
          <w:rFonts w:ascii="Consolas" w:cs="Consolas" w:eastAsia="Consolas" w:hAnsi="Consolas"/>
          <w:color w:val="1F1F1F"/>
          <w:sz w:val="18"/>
          <w:szCs w:val="18"/>
        </w:rPr>
        <w:t xml:space="preserve">    billToCode:         "...",          // shipper identifier</w:t>
      </w:r>
    </w:p>
    <w:p>
      <w:pPr>
        <w:shd w:fill="F2F2F2" w:val="clear"/>
        <w:spacing w:after="0" w:before="0"/>
      </w:pPr>
      <w:r>
        <w:rPr>
          <w:rFonts w:ascii="Consolas" w:cs="Consolas" w:eastAsia="Consolas" w:hAnsi="Consolas"/>
          <w:color w:val="1F1F1F"/>
          <w:sz w:val="18"/>
          <w:szCs w:val="18"/>
        </w:rPr>
        <w:t xml:space="preserve">    identifierKeys:     [ ... ],        // up to 4 ways to identify the load</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 SIBLING keys at update[].* level (NOT inside loadUpdate):</w:t>
      </w:r>
    </w:p>
    <w:p>
      <w:pPr>
        <w:shd w:fill="F2F2F2" w:val="clear"/>
        <w:spacing w:after="0" w:before="0"/>
      </w:pPr>
      <w:r>
        <w:rPr>
          <w:rFonts w:ascii="Consolas" w:cs="Consolas" w:eastAsia="Consolas" w:hAnsi="Consolas"/>
          <w:color w:val="1F1F1F"/>
          <w:sz w:val="18"/>
          <w:szCs w:val="18"/>
        </w:rPr>
        <w:t xml:space="preserve">    assignmentUpdate:   { ... },        // driver/truck/trailer</w:t>
      </w:r>
    </w:p>
    <w:p>
      <w:pPr>
        <w:shd w:fill="F2F2F2" w:val="clear"/>
        <w:spacing w:after="0" w:before="0"/>
      </w:pPr>
      <w:r>
        <w:rPr>
          <w:rFonts w:ascii="Consolas" w:cs="Consolas" w:eastAsia="Consolas" w:hAnsi="Consolas"/>
          <w:color w:val="1F1F1F"/>
          <w:sz w:val="18"/>
          <w:szCs w:val="18"/>
        </w:rPr>
        <w:t xml:space="preserve">    stopUpdate:         { ... },        // ONE stop's times/codes</w:t>
      </w:r>
    </w:p>
    <w:p>
      <w:pPr>
        <w:shd w:fill="F2F2F2" w:val="clear"/>
        <w:spacing w:after="0" w:before="0"/>
      </w:pPr>
      <w:r>
        <w:rPr>
          <w:rFonts w:ascii="Consolas" w:cs="Consolas" w:eastAsia="Consolas" w:hAnsi="Consolas"/>
          <w:color w:val="1F1F1F"/>
          <w:sz w:val="18"/>
          <w:szCs w:val="18"/>
        </w:rPr>
        <w:t xml:space="preserve">                                        //   + terminalStops for intermodal</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 loadUpdate is an ARRAY of grouped updates:</w:t>
      </w:r>
    </w:p>
    <w:p>
      <w:pPr>
        <w:shd w:fill="F2F2F2" w:val="clear"/>
        <w:spacing w:after="0" w:before="0"/>
      </w:pPr>
      <w:r>
        <w:rPr>
          <w:rFonts w:ascii="Consolas" w:cs="Consolas" w:eastAsia="Consolas" w:hAnsi="Consolas"/>
          <w:color w:val="1F1F1F"/>
          <w:sz w:val="18"/>
          <w:szCs w:val="18"/>
        </w:rPr>
        <w:t xml:space="preserve">    loadUpdate: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locationUpdate:    { ... },     // GPS lat/long/time</w:t>
      </w:r>
    </w:p>
    <w:p>
      <w:pPr>
        <w:shd w:fill="F2F2F2" w:val="clear"/>
        <w:spacing w:after="0" w:before="0"/>
      </w:pPr>
      <w:r>
        <w:rPr>
          <w:rFonts w:ascii="Consolas" w:cs="Consolas" w:eastAsia="Consolas" w:hAnsi="Consolas"/>
          <w:color w:val="1F1F1F"/>
          <w:sz w:val="18"/>
          <w:szCs w:val="18"/>
        </w:rPr>
        <w:t xml:space="preserve">        etaUpdate:         { ... },     // overall ETA</w:t>
      </w:r>
    </w:p>
    <w:p>
      <w:pPr>
        <w:shd w:fill="F2F2F2" w:val="clear"/>
        <w:spacing w:after="0" w:before="0"/>
      </w:pPr>
      <w:r>
        <w:rPr>
          <w:rFonts w:ascii="Consolas" w:cs="Consolas" w:eastAsia="Consolas" w:hAnsi="Consolas"/>
          <w:color w:val="1F1F1F"/>
          <w:sz w:val="18"/>
          <w:szCs w:val="18"/>
        </w:rPr>
        <w:t xml:space="preserve">        temperatureUpdate: { ... },     // reefer</w:t>
      </w:r>
    </w:p>
    <w:p>
      <w:pPr>
        <w:shd w:fill="F2F2F2" w:val="clear"/>
        <w:spacing w:after="0" w:before="0"/>
      </w:pPr>
      <w:r>
        <w:rPr>
          <w:rFonts w:ascii="Consolas" w:cs="Consolas" w:eastAsia="Consolas" w:hAnsi="Consolas"/>
          <w:color w:val="1F1F1F"/>
          <w:sz w:val="18"/>
          <w:szCs w:val="18"/>
        </w:rPr>
        <w:t xml:space="preserve">        loadInfoUpdate:    { ... },     // load-level data</w:t>
      </w:r>
    </w:p>
    <w:p>
      <w:pPr>
        <w:shd w:fill="F2F2F2" w:val="clear"/>
        <w:spacing w:after="0" w:before="0"/>
      </w:pPr>
      <w:r>
        <w:rPr>
          <w:rFonts w:ascii="Consolas" w:cs="Consolas" w:eastAsia="Consolas" w:hAnsi="Consolas"/>
          <w:color w:val="1F1F1F"/>
          <w:sz w:val="18"/>
          <w:szCs w:val="18"/>
        </w:rPr>
        <w:t xml:space="preserve">        eventUpdate:       { ... },     // status code milestones</w:t>
      </w:r>
    </w:p>
    <w:p>
      <w:pPr>
        <w:shd w:fill="F2F2F2" w:val="clear"/>
        <w:spacing w:after="0" w:before="0"/>
      </w:pPr>
      <w:r>
        <w:rPr>
          <w:rFonts w:ascii="Consolas" w:cs="Consolas" w:eastAsia="Consolas" w:hAnsi="Consolas"/>
          <w:color w:val="1F1F1F"/>
          <w:sz w:val="18"/>
          <w:szCs w:val="18"/>
        </w:rPr>
        <w:t xml:space="preserve">        additionalData:    { ... }      // misc</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Critical insight for Vector's adapter</w:t>
            </w:r>
          </w:p>
          <w:p>
            <w:pPr>
              <w:spacing w:after="40" w:before="0"/>
            </w:pPr>
            <w:r>
              <w:rPr>
                <w:rFonts w:ascii="Calibri" w:cs="Calibri" w:eastAsia="Calibri" w:hAnsi="Calibri"/>
                <w:sz w:val="22"/>
                <w:szCs w:val="22"/>
              </w:rPr>
              <w:t xml:space="preserve">stopUpdate sits at update[].stopUpdate — a SIBLING of loadUpdate, NOT inside loadUpdate. The current Vector adapter (BuildDispatcherStatus) puts updates inside loadUpdate[0].eventUpdate. For appointment time changes Vector needs to add a new code path that emits stopUpdate at the sibling level — and stops carrying appointmentTime via eventUpdate.statusDescription = "AppointmentChanged" (which carries no actual times).</w:t>
            </w:r>
          </w:p>
        </w:tc>
      </w:tr>
    </w:tbl>
    <w:p>
      <w:pPr>
        <w:pStyle w:val="Heading3"/>
        <w:spacing w:after="80" w:before="180"/>
      </w:pPr>
      <w:r>
        <w:rPr>
          <w:rFonts w:ascii="Calibri" w:cs="Calibri" w:eastAsia="Calibri" w:hAnsi="Calibri"/>
          <w:b/>
          <w:bCs/>
          <w:color w:val="2E75B6"/>
          <w:sz w:val="24"/>
          <w:szCs w:val="24"/>
        </w:rPr>
        <w:t xml:space="preserve">Full master payload from FK docs</w:t>
      </w:r>
    </w:p>
    <w:p>
      <w:pPr>
        <w:shd w:fill="F2F2F2" w:val="clear"/>
        <w:spacing w:after="0" w:before="0"/>
      </w:pPr>
      <w:r>
        <w:rPr>
          <w:rFonts w:ascii="Consolas" w:cs="Consolas" w:eastAsia="Consolas" w:hAnsi="Consolas"/>
          <w:color w:val="1F1F1F"/>
          <w:sz w:val="18"/>
          <w:szCs w:val="18"/>
        </w:rPr>
        <w:t xml:space="preserve">curl --location 'https://api.fourkites.com/load/update/dispatcher-api/async' \</w:t>
      </w:r>
    </w:p>
    <w:p>
      <w:pPr>
        <w:shd w:fill="F2F2F2" w:val="clear"/>
        <w:spacing w:after="0" w:before="0"/>
      </w:pPr>
      <w:r>
        <w:rPr>
          <w:rFonts w:ascii="Consolas" w:cs="Consolas" w:eastAsia="Consolas" w:hAnsi="Consolas"/>
          <w:color w:val="1F1F1F"/>
          <w:sz w:val="18"/>
          <w:szCs w:val="18"/>
        </w:rPr>
        <w:t xml:space="preserve">--header 'Content-Type: application/json' \</w:t>
      </w:r>
    </w:p>
    <w:p>
      <w:pPr>
        <w:shd w:fill="F2F2F2" w:val="clear"/>
        <w:spacing w:after="0" w:before="0"/>
      </w:pPr>
      <w:r>
        <w:rPr>
          <w:rFonts w:ascii="Consolas" w:cs="Consolas" w:eastAsia="Consolas" w:hAnsi="Consolas"/>
          <w:color w:val="1F1F1F"/>
          <w:sz w:val="18"/>
          <w:szCs w:val="18"/>
        </w:rPr>
        <w:t xml:space="preserve">--header 'apikey: testkey' \</w:t>
      </w:r>
    </w:p>
    <w:p>
      <w:pPr>
        <w:shd w:fill="F2F2F2" w:val="clear"/>
        <w:spacing w:after="0" w:before="0"/>
      </w:pPr>
      <w:r>
        <w:rPr>
          <w:rFonts w:ascii="Consolas" w:cs="Consolas" w:eastAsia="Consolas" w:hAnsi="Consolas"/>
          <w:color w:val="1F1F1F"/>
          <w:sz w:val="18"/>
          <w:szCs w:val="18"/>
        </w:rPr>
        <w:t xml:space="preserve">--data '{</w:t>
      </w:r>
    </w:p>
    <w:p>
      <w:pPr>
        <w:shd w:fill="F2F2F2" w:val="clear"/>
        <w:spacing w:after="0" w:before="0"/>
      </w:pPr>
      <w:r>
        <w:rPr>
          <w:rFonts w:ascii="Consolas" w:cs="Consolas" w:eastAsia="Consolas" w:hAnsi="Consolas"/>
          <w:color w:val="1F1F1F"/>
          <w:sz w:val="18"/>
          <w:szCs w:val="18"/>
        </w:rPr>
        <w:t xml:space="preserve">    "updates":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"timeZone": "UTC",</w:t>
      </w:r>
    </w:p>
    <w:p>
      <w:pPr>
        <w:shd w:fill="F2F2F2" w:val="clear"/>
        <w:spacing w:after="0" w:before="0"/>
      </w:pPr>
      <w:r>
        <w:rPr>
          <w:rFonts w:ascii="Consolas" w:cs="Consolas" w:eastAsia="Consolas" w:hAnsi="Consolas"/>
          <w:color w:val="1F1F1F"/>
          <w:sz w:val="18"/>
          <w:szCs w:val="18"/>
        </w:rPr>
        <w:t xml:space="preserve">            "billToCode": "Shipper unique id",</w:t>
      </w:r>
    </w:p>
    <w:p>
      <w:pPr>
        <w:shd w:fill="F2F2F2" w:val="clear"/>
        <w:spacing w:after="0" w:before="0"/>
      </w:pPr>
      <w:r>
        <w:rPr>
          <w:rFonts w:ascii="Consolas" w:cs="Consolas" w:eastAsia="Consolas" w:hAnsi="Consolas"/>
          <w:color w:val="1F1F1F"/>
          <w:sz w:val="18"/>
          <w:szCs w:val="18"/>
        </w:rPr>
        <w:t xml:space="preserve">            "identifierKeys":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"identifier": "Load reference #1",</w:t>
      </w:r>
    </w:p>
    <w:p>
      <w:pPr>
        <w:shd w:fill="F2F2F2" w:val="clear"/>
        <w:spacing w:after="0" w:before="0"/>
      </w:pPr>
      <w:r>
        <w:rPr>
          <w:rFonts w:ascii="Consolas" w:cs="Consolas" w:eastAsia="Consolas" w:hAnsi="Consolas"/>
          <w:color w:val="1F1F1F"/>
          <w:sz w:val="18"/>
          <w:szCs w:val="18"/>
        </w:rPr>
        <w:t xml:space="preserve">                    "rawIdentifier": "Carrier format - Load reference #1",</w:t>
      </w:r>
    </w:p>
    <w:p>
      <w:pPr>
        <w:shd w:fill="F2F2F2" w:val="clear"/>
        <w:spacing w:after="0" w:before="0"/>
      </w:pPr>
      <w:r>
        <w:rPr>
          <w:rFonts w:ascii="Consolas" w:cs="Consolas" w:eastAsia="Consolas" w:hAnsi="Consolas"/>
          <w:color w:val="1F1F1F"/>
          <w:sz w:val="18"/>
          <w:szCs w:val="18"/>
        </w:rPr>
        <w:t xml:space="preserve">                    "identifierType": "Load reference identifier type in FourKites or Carrier company"</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"identifier": "Load reference #2",</w:t>
      </w:r>
    </w:p>
    <w:p>
      <w:pPr>
        <w:shd w:fill="F2F2F2" w:val="clear"/>
        <w:spacing w:after="0" w:before="0"/>
      </w:pPr>
      <w:r>
        <w:rPr>
          <w:rFonts w:ascii="Consolas" w:cs="Consolas" w:eastAsia="Consolas" w:hAnsi="Consolas"/>
          <w:color w:val="1F1F1F"/>
          <w:sz w:val="18"/>
          <w:szCs w:val="18"/>
        </w:rPr>
        <w:t xml:space="preserve">                    "rawIdentifier": "Carrier format - Load reference #2",</w:t>
      </w:r>
    </w:p>
    <w:p>
      <w:pPr>
        <w:shd w:fill="F2F2F2" w:val="clear"/>
        <w:spacing w:after="0" w:before="0"/>
      </w:pPr>
      <w:r>
        <w:rPr>
          <w:rFonts w:ascii="Consolas" w:cs="Consolas" w:eastAsia="Consolas" w:hAnsi="Consolas"/>
          <w:color w:val="1F1F1F"/>
          <w:sz w:val="18"/>
          <w:szCs w:val="18"/>
        </w:rPr>
        <w:t xml:space="preserve">                    "identifierType": "Load reference identifier type in FourKites or Carrier company"</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"identifier": "Load reference #3",</w:t>
      </w:r>
    </w:p>
    <w:p>
      <w:pPr>
        <w:shd w:fill="F2F2F2" w:val="clear"/>
        <w:spacing w:after="0" w:before="0"/>
      </w:pPr>
      <w:r>
        <w:rPr>
          <w:rFonts w:ascii="Consolas" w:cs="Consolas" w:eastAsia="Consolas" w:hAnsi="Consolas"/>
          <w:color w:val="1F1F1F"/>
          <w:sz w:val="18"/>
          <w:szCs w:val="18"/>
        </w:rPr>
        <w:t xml:space="preserve">                    "rawIdentifier": "Carrier format - Load reference #3",</w:t>
      </w:r>
    </w:p>
    <w:p>
      <w:pPr>
        <w:shd w:fill="F2F2F2" w:val="clear"/>
        <w:spacing w:after="0" w:before="0"/>
      </w:pPr>
      <w:r>
        <w:rPr>
          <w:rFonts w:ascii="Consolas" w:cs="Consolas" w:eastAsia="Consolas" w:hAnsi="Consolas"/>
          <w:color w:val="1F1F1F"/>
          <w:sz w:val="18"/>
          <w:szCs w:val="18"/>
        </w:rPr>
        <w:t xml:space="preserve">                    "identifierType": "Load reference identifier type in FourKites or Carrier company"</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"identifier": "Load reference #4",</w:t>
      </w:r>
    </w:p>
    <w:p>
      <w:pPr>
        <w:shd w:fill="F2F2F2" w:val="clear"/>
        <w:spacing w:after="0" w:before="0"/>
      </w:pPr>
      <w:r>
        <w:rPr>
          <w:rFonts w:ascii="Consolas" w:cs="Consolas" w:eastAsia="Consolas" w:hAnsi="Consolas"/>
          <w:color w:val="1F1F1F"/>
          <w:sz w:val="18"/>
          <w:szCs w:val="18"/>
        </w:rPr>
        <w:t xml:space="preserve">                    "rawIdentifier": "Carrier format - Load reference #4",</w:t>
      </w:r>
    </w:p>
    <w:p>
      <w:pPr>
        <w:shd w:fill="F2F2F2" w:val="clear"/>
        <w:spacing w:after="0" w:before="0"/>
      </w:pPr>
      <w:r>
        <w:rPr>
          <w:rFonts w:ascii="Consolas" w:cs="Consolas" w:eastAsia="Consolas" w:hAnsi="Consolas"/>
          <w:color w:val="1F1F1F"/>
          <w:sz w:val="18"/>
          <w:szCs w:val="18"/>
        </w:rPr>
        <w:t xml:space="preserve">                    "identifierType": "Load reference identifier type in FourKites or Carrier company"</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"assignmentUpdate": {</w:t>
      </w:r>
    </w:p>
    <w:p>
      <w:pPr>
        <w:shd w:fill="F2F2F2" w:val="clear"/>
        <w:spacing w:after="0" w:before="0"/>
      </w:pPr>
      <w:r>
        <w:rPr>
          <w:rFonts w:ascii="Consolas" w:cs="Consolas" w:eastAsia="Consolas" w:hAnsi="Consolas"/>
          <w:color w:val="1F1F1F"/>
          <w:sz w:val="18"/>
          <w:szCs w:val="18"/>
        </w:rPr>
        <w:t xml:space="preserve">                "operatingCarrierScac": "Operating Carrier SCAC ID",</w:t>
      </w:r>
    </w:p>
    <w:p>
      <w:pPr>
        <w:shd w:fill="F2F2F2" w:val="clear"/>
        <w:spacing w:after="0" w:before="0"/>
      </w:pPr>
      <w:r>
        <w:rPr>
          <w:rFonts w:ascii="Consolas" w:cs="Consolas" w:eastAsia="Consolas" w:hAnsi="Consolas"/>
          <w:color w:val="1F1F1F"/>
          <w:sz w:val="18"/>
          <w:szCs w:val="18"/>
        </w:rPr>
        <w:t xml:space="preserve">                "truckNumber": "Truck Number as in the GPS/ELD portal",</w:t>
      </w:r>
    </w:p>
    <w:p>
      <w:pPr>
        <w:shd w:fill="F2F2F2" w:val="clear"/>
        <w:spacing w:after="0" w:before="0"/>
      </w:pPr>
      <w:r>
        <w:rPr>
          <w:rFonts w:ascii="Consolas" w:cs="Consolas" w:eastAsia="Consolas" w:hAnsi="Consolas"/>
          <w:color w:val="1F1F1F"/>
          <w:sz w:val="18"/>
          <w:szCs w:val="18"/>
        </w:rPr>
        <w:t xml:space="preserve">                "trailerNumber": "Trailer Number as in the GPS/ELD portal",</w:t>
      </w:r>
    </w:p>
    <w:p>
      <w:pPr>
        <w:shd w:fill="F2F2F2" w:val="clear"/>
        <w:spacing w:after="0" w:before="0"/>
      </w:pPr>
      <w:r>
        <w:rPr>
          <w:rFonts w:ascii="Consolas" w:cs="Consolas" w:eastAsia="Consolas" w:hAnsi="Consolas"/>
          <w:color w:val="1F1F1F"/>
          <w:sz w:val="18"/>
          <w:szCs w:val="18"/>
        </w:rPr>
        <w:t xml:space="preserve">                "deviceId": "Device Id as in the GPS/ELD portal",</w:t>
      </w:r>
    </w:p>
    <w:p>
      <w:pPr>
        <w:shd w:fill="F2F2F2" w:val="clear"/>
        <w:spacing w:after="0" w:before="0"/>
      </w:pPr>
      <w:r>
        <w:rPr>
          <w:rFonts w:ascii="Consolas" w:cs="Consolas" w:eastAsia="Consolas" w:hAnsi="Consolas"/>
          <w:color w:val="1F1F1F"/>
          <w:sz w:val="18"/>
          <w:szCs w:val="18"/>
        </w:rPr>
        <w:t xml:space="preserve">                "driverPhone": "Driver Phone Number with the Country Code",</w:t>
      </w:r>
    </w:p>
    <w:p>
      <w:pPr>
        <w:shd w:fill="F2F2F2" w:val="clear"/>
        <w:spacing w:after="0" w:before="0"/>
      </w:pPr>
      <w:r>
        <w:rPr>
          <w:rFonts w:ascii="Consolas" w:cs="Consolas" w:eastAsia="Consolas" w:hAnsi="Consolas"/>
          <w:color w:val="1F1F1F"/>
          <w:sz w:val="18"/>
          <w:szCs w:val="18"/>
        </w:rPr>
        <w:t xml:space="preserve">                "driverName": "Driver Name",</w:t>
      </w:r>
    </w:p>
    <w:p>
      <w:pPr>
        <w:shd w:fill="F2F2F2" w:val="clear"/>
        <w:spacing w:after="0" w:before="0"/>
      </w:pPr>
      <w:r>
        <w:rPr>
          <w:rFonts w:ascii="Consolas" w:cs="Consolas" w:eastAsia="Consolas" w:hAnsi="Consolas"/>
          <w:color w:val="1F1F1F"/>
          <w:sz w:val="18"/>
          <w:szCs w:val="18"/>
        </w:rPr>
        <w:t xml:space="preserve">                "driverLicenseNumber": "Driver Truck License Number",</w:t>
      </w:r>
    </w:p>
    <w:p>
      <w:pPr>
        <w:shd w:fill="F2F2F2" w:val="clear"/>
        <w:spacing w:after="0" w:before="0"/>
      </w:pPr>
      <w:r>
        <w:rPr>
          <w:rFonts w:ascii="Consolas" w:cs="Consolas" w:eastAsia="Consolas" w:hAnsi="Consolas"/>
          <w:color w:val="1F1F1F"/>
          <w:sz w:val="18"/>
          <w:szCs w:val="18"/>
        </w:rPr>
        <w:t xml:space="preserve">                "railEquipmentInitials": "4-character rail equipment prefix",</w:t>
      </w:r>
    </w:p>
    <w:p>
      <w:pPr>
        <w:shd w:fill="F2F2F2" w:val="clear"/>
        <w:spacing w:after="0" w:before="0"/>
      </w:pPr>
      <w:r>
        <w:rPr>
          <w:rFonts w:ascii="Consolas" w:cs="Consolas" w:eastAsia="Consolas" w:hAnsi="Consolas"/>
          <w:color w:val="1F1F1F"/>
          <w:sz w:val="18"/>
          <w:szCs w:val="18"/>
        </w:rPr>
        <w:t xml:space="preserve">                "railEquipmentNumber": "6-digit rail equipment number",</w:t>
      </w:r>
    </w:p>
    <w:p>
      <w:pPr>
        <w:shd w:fill="F2F2F2" w:val="clear"/>
        <w:spacing w:after="0" w:before="0"/>
      </w:pPr>
      <w:r>
        <w:rPr>
          <w:rFonts w:ascii="Consolas" w:cs="Consolas" w:eastAsia="Consolas" w:hAnsi="Consolas"/>
          <w:color w:val="1F1F1F"/>
          <w:sz w:val="18"/>
          <w:szCs w:val="18"/>
        </w:rPr>
        <w:t xml:space="preserve">                "wagonNumber": "Wagon Number",</w:t>
      </w:r>
    </w:p>
    <w:p>
      <w:pPr>
        <w:shd w:fill="F2F2F2" w:val="clear"/>
        <w:spacing w:after="0" w:before="0"/>
      </w:pPr>
      <w:r>
        <w:rPr>
          <w:rFonts w:ascii="Consolas" w:cs="Consolas" w:eastAsia="Consolas" w:hAnsi="Consolas"/>
          <w:color w:val="1F1F1F"/>
          <w:sz w:val="18"/>
          <w:szCs w:val="18"/>
        </w:rPr>
        <w:t xml:space="preserve">                "oceanContainer": "Ocean Container",</w:t>
      </w:r>
    </w:p>
    <w:p>
      <w:pPr>
        <w:shd w:fill="F2F2F2" w:val="clear"/>
        <w:spacing w:after="0" w:before="0"/>
      </w:pPr>
      <w:r>
        <w:rPr>
          <w:rFonts w:ascii="Consolas" w:cs="Consolas" w:eastAsia="Consolas" w:hAnsi="Consolas"/>
          <w:color w:val="1F1F1F"/>
          <w:sz w:val="18"/>
          <w:szCs w:val="18"/>
        </w:rPr>
        <w:t xml:space="preserve">                "loadMode": "Mode of the load to be assigned"</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"stopUpdate": {</w:t>
      </w:r>
    </w:p>
    <w:p>
      <w:pPr>
        <w:shd w:fill="F2F2F2" w:val="clear"/>
        <w:spacing w:after="0" w:before="0"/>
      </w:pPr>
      <w:r>
        <w:rPr>
          <w:rFonts w:ascii="Consolas" w:cs="Consolas" w:eastAsia="Consolas" w:hAnsi="Consolas"/>
          <w:color w:val="1F1F1F"/>
          <w:sz w:val="18"/>
          <w:szCs w:val="18"/>
        </w:rPr>
        <w:t xml:space="preserve">                "appointmentTime": "YYYY-MM-DDTHH:MM:SSZ",</w:t>
      </w:r>
    </w:p>
    <w:p>
      <w:pPr>
        <w:shd w:fill="F2F2F2" w:val="clear"/>
        <w:spacing w:after="0" w:before="0"/>
      </w:pPr>
      <w:r>
        <w:rPr>
          <w:rFonts w:ascii="Consolas" w:cs="Consolas" w:eastAsia="Consolas" w:hAnsi="Consolas"/>
          <w:color w:val="1F1F1F"/>
          <w:sz w:val="18"/>
          <w:szCs w:val="18"/>
        </w:rPr>
        <w:t xml:space="preserve">                "earliestAppointmentTime": "YYYY-MM-DDTHH:MM:SSZ",</w:t>
      </w:r>
    </w:p>
    <w:p>
      <w:pPr>
        <w:shd w:fill="F2F2F2" w:val="clear"/>
        <w:spacing w:after="0" w:before="0"/>
      </w:pPr>
      <w:r>
        <w:rPr>
          <w:rFonts w:ascii="Consolas" w:cs="Consolas" w:eastAsia="Consolas" w:hAnsi="Consolas"/>
          <w:color w:val="1F1F1F"/>
          <w:sz w:val="18"/>
          <w:szCs w:val="18"/>
        </w:rPr>
        <w:t xml:space="preserve">                "latestAppointmentTime": "YYYY-MM-DDTHH:MM:SSZ",</w:t>
      </w:r>
    </w:p>
    <w:p>
      <w:pPr>
        <w:shd w:fill="F2F2F2" w:val="clear"/>
        <w:spacing w:after="0" w:before="0"/>
      </w:pPr>
      <w:r>
        <w:rPr>
          <w:rFonts w:ascii="Consolas" w:cs="Consolas" w:eastAsia="Consolas" w:hAnsi="Consolas"/>
          <w:color w:val="1F1F1F"/>
          <w:sz w:val="18"/>
          <w:szCs w:val="18"/>
        </w:rPr>
        <w:t xml:space="preserve">                "stopType": "pickup",</w:t>
      </w:r>
    </w:p>
    <w:p>
      <w:pPr>
        <w:shd w:fill="F2F2F2" w:val="clear"/>
        <w:spacing w:after="0" w:before="0"/>
      </w:pPr>
      <w:r>
        <w:rPr>
          <w:rFonts w:ascii="Consolas" w:cs="Consolas" w:eastAsia="Consolas" w:hAnsi="Consolas"/>
          <w:color w:val="1F1F1F"/>
          <w:sz w:val="18"/>
          <w:szCs w:val="18"/>
        </w:rPr>
        <w:t xml:space="preserve">                "stopSequence": 1,</w:t>
      </w:r>
    </w:p>
    <w:p>
      <w:pPr>
        <w:shd w:fill="F2F2F2" w:val="clear"/>
        <w:spacing w:after="0" w:before="0"/>
      </w:pPr>
      <w:r>
        <w:rPr>
          <w:rFonts w:ascii="Consolas" w:cs="Consolas" w:eastAsia="Consolas" w:hAnsi="Consolas"/>
          <w:color w:val="1F1F1F"/>
          <w:sz w:val="18"/>
          <w:szCs w:val="18"/>
        </w:rPr>
        <w:t xml:space="preserve">                "stopReferenceId": "stopReferenceId",</w:t>
      </w:r>
    </w:p>
    <w:p>
      <w:pPr>
        <w:shd w:fill="F2F2F2" w:val="clear"/>
        <w:spacing w:after="0" w:before="0"/>
      </w:pPr>
      <w:r>
        <w:rPr>
          <w:rFonts w:ascii="Consolas" w:cs="Consolas" w:eastAsia="Consolas" w:hAnsi="Consolas"/>
          <w:color w:val="1F1F1F"/>
          <w:sz w:val="18"/>
          <w:szCs w:val="18"/>
        </w:rPr>
        <w:t xml:space="preserve">                "postalCode": "postalCode",</w:t>
      </w:r>
    </w:p>
    <w:p>
      <w:pPr>
        <w:shd w:fill="F2F2F2" w:val="clear"/>
        <w:spacing w:after="0" w:before="0"/>
      </w:pPr>
      <w:r>
        <w:rPr>
          <w:rFonts w:ascii="Consolas" w:cs="Consolas" w:eastAsia="Consolas" w:hAnsi="Consolas"/>
          <w:color w:val="1F1F1F"/>
          <w:sz w:val="18"/>
          <w:szCs w:val="18"/>
        </w:rPr>
        <w:t xml:space="preserve">                "statusCode": "statusCodestop",</w:t>
      </w:r>
    </w:p>
    <w:p>
      <w:pPr>
        <w:shd w:fill="F2F2F2" w:val="clear"/>
        <w:spacing w:after="0" w:before="0"/>
      </w:pPr>
      <w:r>
        <w:rPr>
          <w:rFonts w:ascii="Consolas" w:cs="Consolas" w:eastAsia="Consolas" w:hAnsi="Consolas"/>
          <w:color w:val="1F1F1F"/>
          <w:sz w:val="18"/>
          <w:szCs w:val="18"/>
        </w:rPr>
        <w:t xml:space="preserve">                "statusDescription": "statusDescriptionstop",</w:t>
      </w:r>
    </w:p>
    <w:p>
      <w:pPr>
        <w:shd w:fill="F2F2F2" w:val="clear"/>
        <w:spacing w:after="0" w:before="0"/>
      </w:pPr>
      <w:r>
        <w:rPr>
          <w:rFonts w:ascii="Consolas" w:cs="Consolas" w:eastAsia="Consolas" w:hAnsi="Consolas"/>
          <w:color w:val="1F1F1F"/>
          <w:sz w:val="18"/>
          <w:szCs w:val="18"/>
        </w:rPr>
        <w:t xml:space="preserve">                "statusReasonCode": "statusReasonCodestop",</w:t>
      </w:r>
    </w:p>
    <w:p>
      <w:pPr>
        <w:shd w:fill="F2F2F2" w:val="clear"/>
        <w:spacing w:after="0" w:before="0"/>
      </w:pPr>
      <w:r>
        <w:rPr>
          <w:rFonts w:ascii="Consolas" w:cs="Consolas" w:eastAsia="Consolas" w:hAnsi="Consolas"/>
          <w:color w:val="1F1F1F"/>
          <w:sz w:val="18"/>
          <w:szCs w:val="18"/>
        </w:rPr>
        <w:t xml:space="preserve">                "eventTimeStamp": "YYYY-MM-DDTHH:MM:SSZ",</w:t>
      </w:r>
    </w:p>
    <w:p>
      <w:pPr>
        <w:shd w:fill="F2F2F2" w:val="clear"/>
        <w:spacing w:after="0" w:before="0"/>
      </w:pPr>
      <w:r>
        <w:rPr>
          <w:rFonts w:ascii="Consolas" w:cs="Consolas" w:eastAsia="Consolas" w:hAnsi="Consolas"/>
          <w:color w:val="1F1F1F"/>
          <w:sz w:val="18"/>
          <w:szCs w:val="18"/>
        </w:rPr>
        <w:t xml:space="preserve">                "earliestAppointmentDateOnly": "YYYY-MM-DD",</w:t>
      </w:r>
    </w:p>
    <w:p>
      <w:pPr>
        <w:shd w:fill="F2F2F2" w:val="clear"/>
        <w:spacing w:after="0" w:before="0"/>
      </w:pPr>
      <w:r>
        <w:rPr>
          <w:rFonts w:ascii="Consolas" w:cs="Consolas" w:eastAsia="Consolas" w:hAnsi="Consolas"/>
          <w:color w:val="1F1F1F"/>
          <w:sz w:val="18"/>
          <w:szCs w:val="18"/>
        </w:rPr>
        <w:t xml:space="preserve">                "earliestAppointmentTimeOnly": "HH:MM:SS",</w:t>
      </w:r>
    </w:p>
    <w:p>
      <w:pPr>
        <w:shd w:fill="F2F2F2" w:val="clear"/>
        <w:spacing w:after="0" w:before="0"/>
      </w:pPr>
      <w:r>
        <w:rPr>
          <w:rFonts w:ascii="Consolas" w:cs="Consolas" w:eastAsia="Consolas" w:hAnsi="Consolas"/>
          <w:color w:val="1F1F1F"/>
          <w:sz w:val="18"/>
          <w:szCs w:val="18"/>
        </w:rPr>
        <w:t xml:space="preserve">                "latestAppointmentDateOnly": "YYYY-MM-DD",</w:t>
      </w:r>
    </w:p>
    <w:p>
      <w:pPr>
        <w:shd w:fill="F2F2F2" w:val="clear"/>
        <w:spacing w:after="0" w:before="0"/>
      </w:pPr>
      <w:r>
        <w:rPr>
          <w:rFonts w:ascii="Consolas" w:cs="Consolas" w:eastAsia="Consolas" w:hAnsi="Consolas"/>
          <w:color w:val="1F1F1F"/>
          <w:sz w:val="18"/>
          <w:szCs w:val="18"/>
        </w:rPr>
        <w:t xml:space="preserve">                "latestAppointmentTimeOnly": "HH:MM:SS",</w:t>
      </w:r>
    </w:p>
    <w:p>
      <w:pPr>
        <w:shd w:fill="F2F2F2" w:val="clear"/>
        <w:spacing w:after="0" w:before="0"/>
      </w:pPr>
      <w:r>
        <w:rPr>
          <w:rFonts w:ascii="Consolas" w:cs="Consolas" w:eastAsia="Consolas" w:hAnsi="Consolas"/>
          <w:color w:val="1F1F1F"/>
          <w:sz w:val="18"/>
          <w:szCs w:val="18"/>
        </w:rPr>
        <w:t xml:space="preserve">                "modeType": [</w:t>
      </w:r>
    </w:p>
    <w:p>
      <w:pPr>
        <w:shd w:fill="F2F2F2" w:val="clear"/>
        <w:spacing w:after="0" w:before="0"/>
      </w:pPr>
      <w:r>
        <w:rPr>
          <w:rFonts w:ascii="Consolas" w:cs="Consolas" w:eastAsia="Consolas" w:hAnsi="Consolas"/>
          <w:color w:val="1F1F1F"/>
          <w:sz w:val="18"/>
          <w:szCs w:val="18"/>
        </w:rPr>
        <w:t xml:space="preserve">                    "modeType generally specified as 'intermodal' to update the terminalStops for load"</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"terminalStops":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"appointmentTime": "YYYY-MM-DDTHH:MM:SSZ",</w:t>
      </w:r>
    </w:p>
    <w:p>
      <w:pPr>
        <w:shd w:fill="F2F2F2" w:val="clear"/>
        <w:spacing w:after="0" w:before="0"/>
      </w:pPr>
      <w:r>
        <w:rPr>
          <w:rFonts w:ascii="Consolas" w:cs="Consolas" w:eastAsia="Consolas" w:hAnsi="Consolas"/>
          <w:color w:val="1F1F1F"/>
          <w:sz w:val="18"/>
          <w:szCs w:val="18"/>
        </w:rPr>
        <w:t xml:space="preserve">                        "earliestAppointmentTime": "YYYY-MM-DDTHH:MM:SSZ",</w:t>
      </w:r>
    </w:p>
    <w:p>
      <w:pPr>
        <w:shd w:fill="F2F2F2" w:val="clear"/>
        <w:spacing w:after="0" w:before="0"/>
      </w:pPr>
      <w:r>
        <w:rPr>
          <w:rFonts w:ascii="Consolas" w:cs="Consolas" w:eastAsia="Consolas" w:hAnsi="Consolas"/>
          <w:color w:val="1F1F1F"/>
          <w:sz w:val="18"/>
          <w:szCs w:val="18"/>
        </w:rPr>
        <w:t xml:space="preserve">                        "latestAppointmentTime": "YYYY-MM-DDTHH:MM:SSZ",</w:t>
      </w:r>
    </w:p>
    <w:p>
      <w:pPr>
        <w:shd w:fill="F2F2F2" w:val="clear"/>
        <w:spacing w:after="0" w:before="0"/>
      </w:pPr>
      <w:r>
        <w:rPr>
          <w:rFonts w:ascii="Consolas" w:cs="Consolas" w:eastAsia="Consolas" w:hAnsi="Consolas"/>
          <w:color w:val="1F1F1F"/>
          <w:sz w:val="18"/>
          <w:szCs w:val="18"/>
        </w:rPr>
        <w:t xml:space="preserve">                        "stopType": "originTerminal",</w:t>
      </w:r>
    </w:p>
    <w:p>
      <w:pPr>
        <w:shd w:fill="F2F2F2" w:val="clear"/>
        <w:spacing w:after="0" w:before="0"/>
      </w:pPr>
      <w:r>
        <w:rPr>
          <w:rFonts w:ascii="Consolas" w:cs="Consolas" w:eastAsia="Consolas" w:hAnsi="Consolas"/>
          <w:color w:val="1F1F1F"/>
          <w:sz w:val="18"/>
          <w:szCs w:val="18"/>
        </w:rPr>
        <w:t xml:space="preserve">                        "transportationMode": "transportationMode",</w:t>
      </w:r>
    </w:p>
    <w:p>
      <w:pPr>
        <w:shd w:fill="F2F2F2" w:val="clear"/>
        <w:spacing w:after="0" w:before="0"/>
      </w:pPr>
      <w:r>
        <w:rPr>
          <w:rFonts w:ascii="Consolas" w:cs="Consolas" w:eastAsia="Consolas" w:hAnsi="Consolas"/>
          <w:color w:val="1F1F1F"/>
          <w:sz w:val="18"/>
          <w:szCs w:val="18"/>
        </w:rPr>
        <w:t xml:space="preserve">                        "stopSequence": 1,</w:t>
      </w:r>
    </w:p>
    <w:p>
      <w:pPr>
        <w:shd w:fill="F2F2F2" w:val="clear"/>
        <w:spacing w:after="0" w:before="0"/>
      </w:pPr>
      <w:r>
        <w:rPr>
          <w:rFonts w:ascii="Consolas" w:cs="Consolas" w:eastAsia="Consolas" w:hAnsi="Consolas"/>
          <w:color w:val="1F1F1F"/>
          <w:sz w:val="18"/>
          <w:szCs w:val="18"/>
        </w:rPr>
        <w:t xml:space="preserve">                        "stopReferenceId": "stopReferenceId",</w:t>
      </w:r>
    </w:p>
    <w:p>
      <w:pPr>
        <w:shd w:fill="F2F2F2" w:val="clear"/>
        <w:spacing w:after="0" w:before="0"/>
      </w:pPr>
      <w:r>
        <w:rPr>
          <w:rFonts w:ascii="Consolas" w:cs="Consolas" w:eastAsia="Consolas" w:hAnsi="Consolas"/>
          <w:color w:val="1F1F1F"/>
          <w:sz w:val="18"/>
          <w:szCs w:val="18"/>
        </w:rPr>
        <w:t xml:space="preserve">                        "name": "stopName",</w:t>
      </w:r>
    </w:p>
    <w:p>
      <w:pPr>
        <w:shd w:fill="F2F2F2" w:val="clear"/>
        <w:spacing w:after="0" w:before="0"/>
      </w:pPr>
      <w:r>
        <w:rPr>
          <w:rFonts w:ascii="Consolas" w:cs="Consolas" w:eastAsia="Consolas" w:hAnsi="Consolas"/>
          <w:color w:val="1F1F1F"/>
          <w:sz w:val="18"/>
          <w:szCs w:val="18"/>
        </w:rPr>
        <w:t xml:space="preserve">                        "city": "stopCity",</w:t>
      </w:r>
    </w:p>
    <w:p>
      <w:pPr>
        <w:shd w:fill="F2F2F2" w:val="clear"/>
        <w:spacing w:after="0" w:before="0"/>
      </w:pPr>
      <w:r>
        <w:rPr>
          <w:rFonts w:ascii="Consolas" w:cs="Consolas" w:eastAsia="Consolas" w:hAnsi="Consolas"/>
          <w:color w:val="1F1F1F"/>
          <w:sz w:val="18"/>
          <w:szCs w:val="18"/>
        </w:rPr>
        <w:t xml:space="preserve">                        "state": "stopState",</w:t>
      </w:r>
    </w:p>
    <w:p>
      <w:pPr>
        <w:shd w:fill="F2F2F2" w:val="clear"/>
        <w:spacing w:after="0" w:before="0"/>
      </w:pPr>
      <w:r>
        <w:rPr>
          <w:rFonts w:ascii="Consolas" w:cs="Consolas" w:eastAsia="Consolas" w:hAnsi="Consolas"/>
          <w:color w:val="1F1F1F"/>
          <w:sz w:val="18"/>
          <w:szCs w:val="18"/>
        </w:rPr>
        <w:t xml:space="preserve">                        "country": "stopCountry",</w:t>
      </w:r>
    </w:p>
    <w:p>
      <w:pPr>
        <w:shd w:fill="F2F2F2" w:val="clear"/>
        <w:spacing w:after="0" w:before="0"/>
      </w:pPr>
      <w:r>
        <w:rPr>
          <w:rFonts w:ascii="Consolas" w:cs="Consolas" w:eastAsia="Consolas" w:hAnsi="Consolas"/>
          <w:color w:val="1F1F1F"/>
          <w:sz w:val="18"/>
          <w:szCs w:val="18"/>
        </w:rPr>
        <w:t xml:space="preserve">                        "latitude": "47.1667",</w:t>
      </w:r>
    </w:p>
    <w:p>
      <w:pPr>
        <w:shd w:fill="F2F2F2" w:val="clear"/>
        <w:spacing w:after="0" w:before="0"/>
      </w:pPr>
      <w:r>
        <w:rPr>
          <w:rFonts w:ascii="Consolas" w:cs="Consolas" w:eastAsia="Consolas" w:hAnsi="Consolas"/>
          <w:color w:val="1F1F1F"/>
          <w:sz w:val="18"/>
          <w:szCs w:val="18"/>
        </w:rPr>
        <w:t xml:space="preserve">                        "longitude": "-2.1667"</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"appointmentTime": "YYYY-MM-DDTHH:MM:SSZ",</w:t>
      </w:r>
    </w:p>
    <w:p>
      <w:pPr>
        <w:shd w:fill="F2F2F2" w:val="clear"/>
        <w:spacing w:after="0" w:before="0"/>
      </w:pPr>
      <w:r>
        <w:rPr>
          <w:rFonts w:ascii="Consolas" w:cs="Consolas" w:eastAsia="Consolas" w:hAnsi="Consolas"/>
          <w:color w:val="1F1F1F"/>
          <w:sz w:val="18"/>
          <w:szCs w:val="18"/>
        </w:rPr>
        <w:t xml:space="preserve">                        "earliestAppointmentTime": "YYYY-MM-DDTHH:MM:SSZ",</w:t>
      </w:r>
    </w:p>
    <w:p>
      <w:pPr>
        <w:shd w:fill="F2F2F2" w:val="clear"/>
        <w:spacing w:after="0" w:before="0"/>
      </w:pPr>
      <w:r>
        <w:rPr>
          <w:rFonts w:ascii="Consolas" w:cs="Consolas" w:eastAsia="Consolas" w:hAnsi="Consolas"/>
          <w:color w:val="1F1F1F"/>
          <w:sz w:val="18"/>
          <w:szCs w:val="18"/>
        </w:rPr>
        <w:t xml:space="preserve">                        "latestAppointmentTime": "YYYY-MM-DDTHH:MM:SSZ",</w:t>
      </w:r>
    </w:p>
    <w:p>
      <w:pPr>
        <w:shd w:fill="F2F2F2" w:val="clear"/>
        <w:spacing w:after="0" w:before="0"/>
      </w:pPr>
      <w:r>
        <w:rPr>
          <w:rFonts w:ascii="Consolas" w:cs="Consolas" w:eastAsia="Consolas" w:hAnsi="Consolas"/>
          <w:color w:val="1F1F1F"/>
          <w:sz w:val="18"/>
          <w:szCs w:val="18"/>
        </w:rPr>
        <w:t xml:space="preserve">                        "stopType": "destinationTerminal",</w:t>
      </w:r>
    </w:p>
    <w:p>
      <w:pPr>
        <w:shd w:fill="F2F2F2" w:val="clear"/>
        <w:spacing w:after="0" w:before="0"/>
      </w:pPr>
      <w:r>
        <w:rPr>
          <w:rFonts w:ascii="Consolas" w:cs="Consolas" w:eastAsia="Consolas" w:hAnsi="Consolas"/>
          <w:color w:val="1F1F1F"/>
          <w:sz w:val="18"/>
          <w:szCs w:val="18"/>
        </w:rPr>
        <w:t xml:space="preserve">                        "transportationMode": "transportationMode",</w:t>
      </w:r>
    </w:p>
    <w:p>
      <w:pPr>
        <w:shd w:fill="F2F2F2" w:val="clear"/>
        <w:spacing w:after="0" w:before="0"/>
      </w:pPr>
      <w:r>
        <w:rPr>
          <w:rFonts w:ascii="Consolas" w:cs="Consolas" w:eastAsia="Consolas" w:hAnsi="Consolas"/>
          <w:color w:val="1F1F1F"/>
          <w:sz w:val="18"/>
          <w:szCs w:val="18"/>
        </w:rPr>
        <w:t xml:space="preserve">                        "stopSequence": 2,</w:t>
      </w:r>
    </w:p>
    <w:p>
      <w:pPr>
        <w:shd w:fill="F2F2F2" w:val="clear"/>
        <w:spacing w:after="0" w:before="0"/>
      </w:pPr>
      <w:r>
        <w:rPr>
          <w:rFonts w:ascii="Consolas" w:cs="Consolas" w:eastAsia="Consolas" w:hAnsi="Consolas"/>
          <w:color w:val="1F1F1F"/>
          <w:sz w:val="18"/>
          <w:szCs w:val="18"/>
        </w:rPr>
        <w:t xml:space="preserve">                        "stopReferenceId": "stopReferenceId",</w:t>
      </w:r>
    </w:p>
    <w:p>
      <w:pPr>
        <w:shd w:fill="F2F2F2" w:val="clear"/>
        <w:spacing w:after="0" w:before="0"/>
      </w:pPr>
      <w:r>
        <w:rPr>
          <w:rFonts w:ascii="Consolas" w:cs="Consolas" w:eastAsia="Consolas" w:hAnsi="Consolas"/>
          <w:color w:val="1F1F1F"/>
          <w:sz w:val="18"/>
          <w:szCs w:val="18"/>
        </w:rPr>
        <w:t xml:space="preserve">                        "name": "stopName",</w:t>
      </w:r>
    </w:p>
    <w:p>
      <w:pPr>
        <w:shd w:fill="F2F2F2" w:val="clear"/>
        <w:spacing w:after="0" w:before="0"/>
      </w:pPr>
      <w:r>
        <w:rPr>
          <w:rFonts w:ascii="Consolas" w:cs="Consolas" w:eastAsia="Consolas" w:hAnsi="Consolas"/>
          <w:color w:val="1F1F1F"/>
          <w:sz w:val="18"/>
          <w:szCs w:val="18"/>
        </w:rPr>
        <w:t xml:space="preserve">                        "city": "stopCity",</w:t>
      </w:r>
    </w:p>
    <w:p>
      <w:pPr>
        <w:shd w:fill="F2F2F2" w:val="clear"/>
        <w:spacing w:after="0" w:before="0"/>
      </w:pPr>
      <w:r>
        <w:rPr>
          <w:rFonts w:ascii="Consolas" w:cs="Consolas" w:eastAsia="Consolas" w:hAnsi="Consolas"/>
          <w:color w:val="1F1F1F"/>
          <w:sz w:val="18"/>
          <w:szCs w:val="18"/>
        </w:rPr>
        <w:t xml:space="preserve">                        "state": "stopState",</w:t>
      </w:r>
    </w:p>
    <w:p>
      <w:pPr>
        <w:shd w:fill="F2F2F2" w:val="clear"/>
        <w:spacing w:after="0" w:before="0"/>
      </w:pPr>
      <w:r>
        <w:rPr>
          <w:rFonts w:ascii="Consolas" w:cs="Consolas" w:eastAsia="Consolas" w:hAnsi="Consolas"/>
          <w:color w:val="1F1F1F"/>
          <w:sz w:val="18"/>
          <w:szCs w:val="18"/>
        </w:rPr>
        <w:t xml:space="preserve">                        "country": "stopCountry",</w:t>
      </w:r>
    </w:p>
    <w:p>
      <w:pPr>
        <w:shd w:fill="F2F2F2" w:val="clear"/>
        <w:spacing w:after="0" w:before="0"/>
      </w:pPr>
      <w:r>
        <w:rPr>
          <w:rFonts w:ascii="Consolas" w:cs="Consolas" w:eastAsia="Consolas" w:hAnsi="Consolas"/>
          <w:color w:val="1F1F1F"/>
          <w:sz w:val="18"/>
          <w:szCs w:val="18"/>
        </w:rPr>
        <w:t xml:space="preserve">                        "latitude": "47.1667",</w:t>
      </w:r>
    </w:p>
    <w:p>
      <w:pPr>
        <w:shd w:fill="F2F2F2" w:val="clear"/>
        <w:spacing w:after="0" w:before="0"/>
      </w:pPr>
      <w:r>
        <w:rPr>
          <w:rFonts w:ascii="Consolas" w:cs="Consolas" w:eastAsia="Consolas" w:hAnsi="Consolas"/>
          <w:color w:val="1F1F1F"/>
          <w:sz w:val="18"/>
          <w:szCs w:val="18"/>
        </w:rPr>
        <w:t xml:space="preserve">                        "longitude": "-2.1667"</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"loadUpdate":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"locationUpdate": {</w:t>
      </w:r>
    </w:p>
    <w:p>
      <w:pPr>
        <w:shd w:fill="F2F2F2" w:val="clear"/>
        <w:spacing w:after="0" w:before="0"/>
      </w:pPr>
      <w:r>
        <w:rPr>
          <w:rFonts w:ascii="Consolas" w:cs="Consolas" w:eastAsia="Consolas" w:hAnsi="Consolas"/>
          <w:color w:val="1F1F1F"/>
          <w:sz w:val="18"/>
          <w:szCs w:val="18"/>
        </w:rPr>
        <w:t xml:space="preserve">                        "latitude": "42.42",</w:t>
      </w:r>
    </w:p>
    <w:p>
      <w:pPr>
        <w:shd w:fill="F2F2F2" w:val="clear"/>
        <w:spacing w:after="0" w:before="0"/>
      </w:pPr>
      <w:r>
        <w:rPr>
          <w:rFonts w:ascii="Consolas" w:cs="Consolas" w:eastAsia="Consolas" w:hAnsi="Consolas"/>
          <w:color w:val="1F1F1F"/>
          <w:sz w:val="18"/>
          <w:szCs w:val="18"/>
        </w:rPr>
        <w:t xml:space="preserve">                        "longitude": "-87.622003",</w:t>
      </w:r>
    </w:p>
    <w:p>
      <w:pPr>
        <w:shd w:fill="F2F2F2" w:val="clear"/>
        <w:spacing w:after="0" w:before="0"/>
      </w:pPr>
      <w:r>
        <w:rPr>
          <w:rFonts w:ascii="Consolas" w:cs="Consolas" w:eastAsia="Consolas" w:hAnsi="Consolas"/>
          <w:color w:val="1F1F1F"/>
          <w:sz w:val="18"/>
          <w:szCs w:val="18"/>
        </w:rPr>
        <w:t xml:space="preserve">                        "locatedAt": "YYYY-MM-DDTHH:MM:SSZ",</w:t>
      </w:r>
    </w:p>
    <w:p>
      <w:pPr>
        <w:shd w:fill="F2F2F2" w:val="clear"/>
        <w:spacing w:after="0" w:before="0"/>
      </w:pPr>
      <w:r>
        <w:rPr>
          <w:rFonts w:ascii="Consolas" w:cs="Consolas" w:eastAsia="Consolas" w:hAnsi="Consolas"/>
          <w:color w:val="1F1F1F"/>
          <w:sz w:val="18"/>
          <w:szCs w:val="18"/>
        </w:rPr>
        <w:t xml:space="preserve">                        "city": "Location City",</w:t>
      </w:r>
    </w:p>
    <w:p>
      <w:pPr>
        <w:shd w:fill="F2F2F2" w:val="clear"/>
        <w:spacing w:after="0" w:before="0"/>
      </w:pPr>
      <w:r>
        <w:rPr>
          <w:rFonts w:ascii="Consolas" w:cs="Consolas" w:eastAsia="Consolas" w:hAnsi="Consolas"/>
          <w:color w:val="1F1F1F"/>
          <w:sz w:val="18"/>
          <w:szCs w:val="18"/>
        </w:rPr>
        <w:t xml:space="preserve">                        "state": "Location State code",</w:t>
      </w:r>
    </w:p>
    <w:p>
      <w:pPr>
        <w:shd w:fill="F2F2F2" w:val="clear"/>
        <w:spacing w:after="0" w:before="0"/>
      </w:pPr>
      <w:r>
        <w:rPr>
          <w:rFonts w:ascii="Consolas" w:cs="Consolas" w:eastAsia="Consolas" w:hAnsi="Consolas"/>
          <w:color w:val="1F1F1F"/>
          <w:sz w:val="18"/>
          <w:szCs w:val="18"/>
        </w:rPr>
        <w:t xml:space="preserve">                        "deliveredAt": "YYYY-MM-DDTHH:MM:SSZ"</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"etaUpdate": {</w:t>
      </w:r>
    </w:p>
    <w:p>
      <w:pPr>
        <w:shd w:fill="F2F2F2" w:val="clear"/>
        <w:spacing w:after="0" w:before="0"/>
      </w:pPr>
      <w:r>
        <w:rPr>
          <w:rFonts w:ascii="Consolas" w:cs="Consolas" w:eastAsia="Consolas" w:hAnsi="Consolas"/>
          <w:color w:val="1F1F1F"/>
          <w:sz w:val="18"/>
          <w:szCs w:val="18"/>
        </w:rPr>
        <w:t xml:space="preserve">                        "estimatedArrivalAtDestination": "YYYY-MM-DDTHH:MM:SSZ",</w:t>
      </w:r>
    </w:p>
    <w:p>
      <w:pPr>
        <w:shd w:fill="F2F2F2" w:val="clear"/>
        <w:spacing w:after="0" w:before="0"/>
      </w:pPr>
      <w:r>
        <w:rPr>
          <w:rFonts w:ascii="Consolas" w:cs="Consolas" w:eastAsia="Consolas" w:hAnsi="Consolas"/>
          <w:color w:val="1F1F1F"/>
          <w:sz w:val="18"/>
          <w:szCs w:val="18"/>
        </w:rPr>
        <w:t xml:space="preserve">                        "estimatedArrivalAtDestinationDateOnly": "YYYY-MM-DD"</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"temperatureUpdate": {</w:t>
      </w:r>
    </w:p>
    <w:p>
      <w:pPr>
        <w:shd w:fill="F2F2F2" w:val="clear"/>
        <w:spacing w:after="0" w:before="0"/>
      </w:pPr>
      <w:r>
        <w:rPr>
          <w:rFonts w:ascii="Consolas" w:cs="Consolas" w:eastAsia="Consolas" w:hAnsi="Consolas"/>
          <w:color w:val="1F1F1F"/>
          <w:sz w:val="18"/>
          <w:szCs w:val="18"/>
        </w:rPr>
        <w:t xml:space="preserve">                        "temperature": "0.2",</w:t>
      </w:r>
    </w:p>
    <w:p>
      <w:pPr>
        <w:shd w:fill="F2F2F2" w:val="clear"/>
        <w:spacing w:after="0" w:before="0"/>
      </w:pPr>
      <w:r>
        <w:rPr>
          <w:rFonts w:ascii="Consolas" w:cs="Consolas" w:eastAsia="Consolas" w:hAnsi="Consolas"/>
          <w:color w:val="1F1F1F"/>
          <w:sz w:val="18"/>
          <w:szCs w:val="18"/>
        </w:rPr>
        <w:t xml:space="preserve">                        "sensorName": "sensorName",</w:t>
      </w:r>
    </w:p>
    <w:p>
      <w:pPr>
        <w:shd w:fill="F2F2F2" w:val="clear"/>
        <w:spacing w:after="0" w:before="0"/>
      </w:pPr>
      <w:r>
        <w:rPr>
          <w:rFonts w:ascii="Consolas" w:cs="Consolas" w:eastAsia="Consolas" w:hAnsi="Consolas"/>
          <w:color w:val="1F1F1F"/>
          <w:sz w:val="18"/>
          <w:szCs w:val="18"/>
        </w:rPr>
        <w:t xml:space="preserve">                        "temperatureUnit": "C",</w:t>
      </w:r>
    </w:p>
    <w:p>
      <w:pPr>
        <w:shd w:fill="F2F2F2" w:val="clear"/>
        <w:spacing w:after="0" w:before="0"/>
      </w:pPr>
      <w:r>
        <w:rPr>
          <w:rFonts w:ascii="Consolas" w:cs="Consolas" w:eastAsia="Consolas" w:hAnsi="Consolas"/>
          <w:color w:val="1F1F1F"/>
          <w:sz w:val="18"/>
          <w:szCs w:val="18"/>
        </w:rPr>
        <w:t xml:space="preserve">                        "temperatureCheckCallTime": "YYYY-MM-DDTHH:MM:SSZ",</w:t>
      </w:r>
    </w:p>
    <w:p>
      <w:pPr>
        <w:shd w:fill="F2F2F2" w:val="clear"/>
        <w:spacing w:after="0" w:before="0"/>
      </w:pPr>
      <w:r>
        <w:rPr>
          <w:rFonts w:ascii="Consolas" w:cs="Consolas" w:eastAsia="Consolas" w:hAnsi="Consolas"/>
          <w:color w:val="1F1F1F"/>
          <w:sz w:val="18"/>
          <w:szCs w:val="18"/>
        </w:rPr>
        <w:t xml:space="preserve">                        "temperatureTimestamp": "YYYY-MM-DDTHH:MM:SSZ"</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"loadInfoUpdate": {</w:t>
      </w:r>
    </w:p>
    <w:p>
      <w:pPr>
        <w:shd w:fill="F2F2F2" w:val="clear"/>
        <w:spacing w:after="0" w:before="0"/>
      </w:pPr>
      <w:r>
        <w:rPr>
          <w:rFonts w:ascii="Consolas" w:cs="Consolas" w:eastAsia="Consolas" w:hAnsi="Consolas"/>
          <w:color w:val="1F1F1F"/>
          <w:sz w:val="18"/>
          <w:szCs w:val="18"/>
        </w:rPr>
        <w:t xml:space="preserve">                        "tags": ["tags"],</w:t>
      </w:r>
    </w:p>
    <w:p>
      <w:pPr>
        <w:shd w:fill="F2F2F2" w:val="clear"/>
        <w:spacing w:after="0" w:before="0"/>
      </w:pPr>
      <w:r>
        <w:rPr>
          <w:rFonts w:ascii="Consolas" w:cs="Consolas" w:eastAsia="Consolas" w:hAnsi="Consolas"/>
          <w:color w:val="1F1F1F"/>
          <w:sz w:val="18"/>
          <w:szCs w:val="18"/>
        </w:rPr>
        <w:t xml:space="preserve">                        "updatableProNumber": "updatableProNumber",</w:t>
      </w:r>
    </w:p>
    <w:p>
      <w:pPr>
        <w:shd w:fill="F2F2F2" w:val="clear"/>
        <w:spacing w:after="0" w:before="0"/>
      </w:pPr>
      <w:r>
        <w:rPr>
          <w:rFonts w:ascii="Consolas" w:cs="Consolas" w:eastAsia="Consolas" w:hAnsi="Consolas"/>
          <w:color w:val="1F1F1F"/>
          <w:sz w:val="18"/>
          <w:szCs w:val="18"/>
        </w:rPr>
        <w:t xml:space="preserve">                        "updatableCarrierReferenceNumber": "updatableCarrierReferenceNumber",</w:t>
      </w:r>
    </w:p>
    <w:p>
      <w:pPr>
        <w:shd w:fill="F2F2F2" w:val="clear"/>
        <w:spacing w:after="0" w:before="0"/>
      </w:pPr>
      <w:r>
        <w:rPr>
          <w:rFonts w:ascii="Consolas" w:cs="Consolas" w:eastAsia="Consolas" w:hAnsi="Consolas"/>
          <w:color w:val="1F1F1F"/>
          <w:sz w:val="18"/>
          <w:szCs w:val="18"/>
        </w:rPr>
        <w:t xml:space="preserve">                        "brokeredLoad": false,</w:t>
      </w:r>
    </w:p>
    <w:p>
      <w:pPr>
        <w:shd w:fill="F2F2F2" w:val="clear"/>
        <w:spacing w:after="0" w:before="0"/>
      </w:pPr>
      <w:r>
        <w:rPr>
          <w:rFonts w:ascii="Consolas" w:cs="Consolas" w:eastAsia="Consolas" w:hAnsi="Consolas"/>
          <w:color w:val="1F1F1F"/>
          <w:sz w:val="18"/>
          <w:szCs w:val="18"/>
        </w:rPr>
        <w:t xml:space="preserve">                        "relayLoad": true,</w:t>
      </w:r>
    </w:p>
    <w:p>
      <w:pPr>
        <w:shd w:fill="F2F2F2" w:val="clear"/>
        <w:spacing w:after="0" w:before="0"/>
      </w:pPr>
      <w:r>
        <w:rPr>
          <w:rFonts w:ascii="Consolas" w:cs="Consolas" w:eastAsia="Consolas" w:hAnsi="Consolas"/>
          <w:color w:val="1F1F1F"/>
          <w:sz w:val="18"/>
          <w:szCs w:val="18"/>
        </w:rPr>
        <w:t xml:space="preserve">                        "simultaneousTrackingReferenceNumber": "simultaneousTrackingReferenceNumberloadinfo",</w:t>
      </w:r>
    </w:p>
    <w:p>
      <w:pPr>
        <w:shd w:fill="F2F2F2" w:val="clear"/>
        <w:spacing w:after="0" w:before="0"/>
      </w:pPr>
      <w:r>
        <w:rPr>
          <w:rFonts w:ascii="Consolas" w:cs="Consolas" w:eastAsia="Consolas" w:hAnsi="Consolas"/>
          <w:color w:val="1F1F1F"/>
          <w:sz w:val="18"/>
          <w:szCs w:val="18"/>
        </w:rPr>
        <w:t xml:space="preserve">                        "endPoint": "endPoint",</w:t>
      </w:r>
    </w:p>
    <w:p>
      <w:pPr>
        <w:shd w:fill="F2F2F2" w:val="clear"/>
        <w:spacing w:after="0" w:before="0"/>
      </w:pPr>
      <w:r>
        <w:rPr>
          <w:rFonts w:ascii="Consolas" w:cs="Consolas" w:eastAsia="Consolas" w:hAnsi="Consolas"/>
          <w:color w:val="1F1F1F"/>
          <w:sz w:val="18"/>
          <w:szCs w:val="18"/>
        </w:rPr>
        <w:t xml:space="preserve">                        "startPoint": "startPoint",</w:t>
      </w:r>
    </w:p>
    <w:p>
      <w:pPr>
        <w:shd w:fill="F2F2F2" w:val="clear"/>
        <w:spacing w:after="0" w:before="0"/>
      </w:pPr>
      <w:r>
        <w:rPr>
          <w:rFonts w:ascii="Consolas" w:cs="Consolas" w:eastAsia="Consolas" w:hAnsi="Consolas"/>
          <w:color w:val="1F1F1F"/>
          <w:sz w:val="18"/>
          <w:szCs w:val="18"/>
        </w:rPr>
        <w:t xml:space="preserve">                        "startTime": "startTime",</w:t>
      </w:r>
    </w:p>
    <w:p>
      <w:pPr>
        <w:shd w:fill="F2F2F2" w:val="clear"/>
        <w:spacing w:after="0" w:before="0"/>
      </w:pPr>
      <w:r>
        <w:rPr>
          <w:rFonts w:ascii="Consolas" w:cs="Consolas" w:eastAsia="Consolas" w:hAnsi="Consolas"/>
          <w:color w:val="1F1F1F"/>
          <w:sz w:val="18"/>
          <w:szCs w:val="18"/>
        </w:rPr>
        <w:t xml:space="preserve">                        "forceStart": true,</w:t>
      </w:r>
    </w:p>
    <w:p>
      <w:pPr>
        <w:shd w:fill="F2F2F2" w:val="clear"/>
        <w:spacing w:after="0" w:before="0"/>
      </w:pPr>
      <w:r>
        <w:rPr>
          <w:rFonts w:ascii="Consolas" w:cs="Consolas" w:eastAsia="Consolas" w:hAnsi="Consolas"/>
          <w:color w:val="1F1F1F"/>
          <w:sz w:val="18"/>
          <w:szCs w:val="18"/>
        </w:rPr>
        <w:t xml:space="preserve">                        "stopTracking": "stopTracking",</w:t>
      </w:r>
    </w:p>
    <w:p>
      <w:pPr>
        <w:shd w:fill="F2F2F2" w:val="clear"/>
        <w:spacing w:after="0" w:before="0"/>
      </w:pPr>
      <w:r>
        <w:rPr>
          <w:rFonts w:ascii="Consolas" w:cs="Consolas" w:eastAsia="Consolas" w:hAnsi="Consolas"/>
          <w:color w:val="1F1F1F"/>
          <w:sz w:val="18"/>
          <w:szCs w:val="18"/>
        </w:rPr>
        <w:t xml:space="preserve">                        "weight": "weight",</w:t>
      </w:r>
    </w:p>
    <w:p>
      <w:pPr>
        <w:shd w:fill="F2F2F2" w:val="clear"/>
        <w:spacing w:after="0" w:before="0"/>
      </w:pPr>
      <w:r>
        <w:rPr>
          <w:rFonts w:ascii="Consolas" w:cs="Consolas" w:eastAsia="Consolas" w:hAnsi="Consolas"/>
          <w:color w:val="1F1F1F"/>
          <w:sz w:val="18"/>
          <w:szCs w:val="18"/>
        </w:rPr>
        <w:t xml:space="preserve">                        "weightUnit": "weightUnit",</w:t>
      </w:r>
    </w:p>
    <w:p>
      <w:pPr>
        <w:shd w:fill="F2F2F2" w:val="clear"/>
        <w:spacing w:after="0" w:before="0"/>
      </w:pPr>
      <w:r>
        <w:rPr>
          <w:rFonts w:ascii="Consolas" w:cs="Consolas" w:eastAsia="Consolas" w:hAnsi="Consolas"/>
          <w:color w:val="1F1F1F"/>
          <w:sz w:val="18"/>
          <w:szCs w:val="18"/>
        </w:rPr>
        <w:t xml:space="preserve">                        "freightCharges": "freightCharges",</w:t>
      </w:r>
    </w:p>
    <w:p>
      <w:pPr>
        <w:shd w:fill="F2F2F2" w:val="clear"/>
        <w:spacing w:after="0" w:before="0"/>
      </w:pPr>
      <w:r>
        <w:rPr>
          <w:rFonts w:ascii="Consolas" w:cs="Consolas" w:eastAsia="Consolas" w:hAnsi="Consolas"/>
          <w:color w:val="1F1F1F"/>
          <w:sz w:val="18"/>
          <w:szCs w:val="18"/>
        </w:rPr>
        <w:t xml:space="preserve">                        "freightChargeUnit": "freightChargeUnit",</w:t>
      </w:r>
    </w:p>
    <w:p>
      <w:pPr>
        <w:shd w:fill="F2F2F2" w:val="clear"/>
        <w:spacing w:after="0" w:before="0"/>
      </w:pPr>
      <w:r>
        <w:rPr>
          <w:rFonts w:ascii="Consolas" w:cs="Consolas" w:eastAsia="Consolas" w:hAnsi="Consolas"/>
          <w:color w:val="1F1F1F"/>
          <w:sz w:val="18"/>
          <w:szCs w:val="18"/>
        </w:rPr>
        <w:t xml:space="preserve">                        "quantity": "quantity",</w:t>
      </w:r>
    </w:p>
    <w:p>
      <w:pPr>
        <w:shd w:fill="F2F2F2" w:val="clear"/>
        <w:spacing w:after="0" w:before="0"/>
      </w:pPr>
      <w:r>
        <w:rPr>
          <w:rFonts w:ascii="Consolas" w:cs="Consolas" w:eastAsia="Consolas" w:hAnsi="Consolas"/>
          <w:color w:val="1F1F1F"/>
          <w:sz w:val="18"/>
          <w:szCs w:val="18"/>
        </w:rPr>
        <w:t xml:space="preserve">                        "simultaneousTrackingSequenceNumber": 1</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"eventUpdate": {</w:t>
      </w:r>
    </w:p>
    <w:p>
      <w:pPr>
        <w:shd w:fill="F2F2F2" w:val="clear"/>
        <w:spacing w:after="0" w:before="0"/>
      </w:pPr>
      <w:r>
        <w:rPr>
          <w:rFonts w:ascii="Consolas" w:cs="Consolas" w:eastAsia="Consolas" w:hAnsi="Consolas"/>
          <w:color w:val="1F1F1F"/>
          <w:sz w:val="18"/>
          <w:szCs w:val="18"/>
        </w:rPr>
        <w:t xml:space="preserve">                        "modeType": ["ftl"],</w:t>
      </w:r>
    </w:p>
    <w:p>
      <w:pPr>
        <w:shd w:fill="F2F2F2" w:val="clear"/>
        <w:spacing w:after="0" w:before="0"/>
      </w:pPr>
      <w:r>
        <w:rPr>
          <w:rFonts w:ascii="Consolas" w:cs="Consolas" w:eastAsia="Consolas" w:hAnsi="Consolas"/>
          <w:color w:val="1F1F1F"/>
          <w:sz w:val="18"/>
          <w:szCs w:val="18"/>
        </w:rPr>
        <w:t xml:space="preserve">                        "statusCode": "statusCodeevent",</w:t>
      </w:r>
    </w:p>
    <w:p>
      <w:pPr>
        <w:shd w:fill="F2F2F2" w:val="clear"/>
        <w:spacing w:after="0" w:before="0"/>
      </w:pPr>
      <w:r>
        <w:rPr>
          <w:rFonts w:ascii="Consolas" w:cs="Consolas" w:eastAsia="Consolas" w:hAnsi="Consolas"/>
          <w:color w:val="1F1F1F"/>
          <w:sz w:val="18"/>
          <w:szCs w:val="18"/>
        </w:rPr>
        <w:t xml:space="preserve">                        "statusDescription": "statusDescriptionevent",</w:t>
      </w:r>
    </w:p>
    <w:p>
      <w:pPr>
        <w:shd w:fill="F2F2F2" w:val="clear"/>
        <w:spacing w:after="0" w:before="0"/>
      </w:pPr>
      <w:r>
        <w:rPr>
          <w:rFonts w:ascii="Consolas" w:cs="Consolas" w:eastAsia="Consolas" w:hAnsi="Consolas"/>
          <w:color w:val="1F1F1F"/>
          <w:sz w:val="18"/>
          <w:szCs w:val="18"/>
        </w:rPr>
        <w:t xml:space="preserve">                        "statusReasonCode": "statusReasonCodeevent",</w:t>
      </w:r>
    </w:p>
    <w:p>
      <w:pPr>
        <w:shd w:fill="F2F2F2" w:val="clear"/>
        <w:spacing w:after="0" w:before="0"/>
      </w:pPr>
      <w:r>
        <w:rPr>
          <w:rFonts w:ascii="Consolas" w:cs="Consolas" w:eastAsia="Consolas" w:hAnsi="Consolas"/>
          <w:color w:val="1F1F1F"/>
          <w:sz w:val="18"/>
          <w:szCs w:val="18"/>
        </w:rPr>
        <w:t xml:space="preserve">                        "eventTimeStamp": "YYYY-MM-DDTHH:MM:SSZ",</w:t>
      </w:r>
    </w:p>
    <w:p>
      <w:pPr>
        <w:shd w:fill="F2F2F2" w:val="clear"/>
        <w:spacing w:after="0" w:before="0"/>
      </w:pPr>
      <w:r>
        <w:rPr>
          <w:rFonts w:ascii="Consolas" w:cs="Consolas" w:eastAsia="Consolas" w:hAnsi="Consolas"/>
          <w:color w:val="1F1F1F"/>
          <w:sz w:val="18"/>
          <w:szCs w:val="18"/>
        </w:rPr>
        <w:t xml:space="preserve">                        "ecta": {"ecta": "ecta"},</w:t>
      </w:r>
    </w:p>
    <w:p>
      <w:pPr>
        <w:shd w:fill="F2F2F2" w:val="clear"/>
        <w:spacing w:after="0" w:before="0"/>
      </w:pPr>
      <w:r>
        <w:rPr>
          <w:rFonts w:ascii="Consolas" w:cs="Consolas" w:eastAsia="Consolas" w:hAnsi="Consolas"/>
          <w:color w:val="1F1F1F"/>
          <w:sz w:val="18"/>
          <w:szCs w:val="18"/>
        </w:rPr>
        <w:t xml:space="preserve">                        "city": "Event City Code",</w:t>
      </w:r>
    </w:p>
    <w:p>
      <w:pPr>
        <w:shd w:fill="F2F2F2" w:val="clear"/>
        <w:spacing w:after="0" w:before="0"/>
      </w:pPr>
      <w:r>
        <w:rPr>
          <w:rFonts w:ascii="Consolas" w:cs="Consolas" w:eastAsia="Consolas" w:hAnsi="Consolas"/>
          <w:color w:val="1F1F1F"/>
          <w:sz w:val="18"/>
          <w:szCs w:val="18"/>
        </w:rPr>
        <w:t xml:space="preserve">                        "state": "Event state code",</w:t>
      </w:r>
    </w:p>
    <w:p>
      <w:pPr>
        <w:shd w:fill="F2F2F2" w:val="clear"/>
        <w:spacing w:after="0" w:before="0"/>
      </w:pPr>
      <w:r>
        <w:rPr>
          <w:rFonts w:ascii="Consolas" w:cs="Consolas" w:eastAsia="Consolas" w:hAnsi="Consolas"/>
          <w:color w:val="1F1F1F"/>
          <w:sz w:val="18"/>
          <w:szCs w:val="18"/>
        </w:rPr>
        <w:t xml:space="preserve">                        "country": "Event Country code",</w:t>
      </w:r>
    </w:p>
    <w:p>
      <w:pPr>
        <w:shd w:fill="F2F2F2" w:val="clear"/>
        <w:spacing w:after="0" w:before="0"/>
      </w:pPr>
      <w:r>
        <w:rPr>
          <w:rFonts w:ascii="Consolas" w:cs="Consolas" w:eastAsia="Consolas" w:hAnsi="Consolas"/>
          <w:color w:val="1F1F1F"/>
          <w:sz w:val="18"/>
          <w:szCs w:val="18"/>
        </w:rPr>
        <w:t xml:space="preserve">                        "pickupTime": "YYYY-MM-DDTHH:MM:SSZ",</w:t>
      </w:r>
    </w:p>
    <w:p>
      <w:pPr>
        <w:shd w:fill="F2F2F2" w:val="clear"/>
        <w:spacing w:after="0" w:before="0"/>
      </w:pPr>
      <w:r>
        <w:rPr>
          <w:rFonts w:ascii="Consolas" w:cs="Consolas" w:eastAsia="Consolas" w:hAnsi="Consolas"/>
          <w:color w:val="1F1F1F"/>
          <w:sz w:val="18"/>
          <w:szCs w:val="18"/>
        </w:rPr>
        <w:t xml:space="preserve">                        "deliveryTime": "YYYY-MM-DDTHH:MM:SSZ",</w:t>
      </w:r>
    </w:p>
    <w:p>
      <w:pPr>
        <w:shd w:fill="F2F2F2" w:val="clear"/>
        <w:spacing w:after="0" w:before="0"/>
      </w:pPr>
      <w:r>
        <w:rPr>
          <w:rFonts w:ascii="Consolas" w:cs="Consolas" w:eastAsia="Consolas" w:hAnsi="Consolas"/>
          <w:color w:val="1F1F1F"/>
          <w:sz w:val="18"/>
          <w:szCs w:val="18"/>
        </w:rPr>
        <w:t xml:space="preserve">                        "delivered": false,</w:t>
      </w:r>
    </w:p>
    <w:p>
      <w:pPr>
        <w:shd w:fill="F2F2F2" w:val="clear"/>
        <w:spacing w:after="0" w:before="0"/>
      </w:pPr>
      <w:r>
        <w:rPr>
          <w:rFonts w:ascii="Consolas" w:cs="Consolas" w:eastAsia="Consolas" w:hAnsi="Consolas"/>
          <w:color w:val="1F1F1F"/>
          <w:sz w:val="18"/>
          <w:szCs w:val="18"/>
        </w:rPr>
        <w:t xml:space="preserve">                        "deliveredAt": "YYYY-MM-DDTHH:MM:SSZ",</w:t>
      </w:r>
    </w:p>
    <w:p>
      <w:pPr>
        <w:shd w:fill="F2F2F2" w:val="clear"/>
        <w:spacing w:after="0" w:before="0"/>
      </w:pPr>
      <w:r>
        <w:rPr>
          <w:rFonts w:ascii="Consolas" w:cs="Consolas" w:eastAsia="Consolas" w:hAnsi="Consolas"/>
          <w:color w:val="1F1F1F"/>
          <w:sz w:val="18"/>
          <w:szCs w:val="18"/>
        </w:rPr>
        <w:t xml:space="preserve">                        "oceanDataHash": {</w:t>
      </w:r>
    </w:p>
    <w:p>
      <w:pPr>
        <w:shd w:fill="F2F2F2" w:val="clear"/>
        <w:spacing w:after="0" w:before="0"/>
      </w:pPr>
      <w:r>
        <w:rPr>
          <w:rFonts w:ascii="Consolas" w:cs="Consolas" w:eastAsia="Consolas" w:hAnsi="Consolas"/>
          <w:color w:val="1F1F1F"/>
          <w:sz w:val="18"/>
          <w:szCs w:val="18"/>
        </w:rPr>
        <w:t xml:space="preserve">                            "city": "City",</w:t>
      </w:r>
    </w:p>
    <w:p>
      <w:pPr>
        <w:shd w:fill="F2F2F2" w:val="clear"/>
        <w:spacing w:after="0" w:before="0"/>
      </w:pPr>
      <w:r>
        <w:rPr>
          <w:rFonts w:ascii="Consolas" w:cs="Consolas" w:eastAsia="Consolas" w:hAnsi="Consolas"/>
          <w:color w:val="1F1F1F"/>
          <w:sz w:val="18"/>
          <w:szCs w:val="18"/>
        </w:rPr>
        <w:t xml:space="preserve">                            "state": "State code",</w:t>
      </w:r>
    </w:p>
    <w:p>
      <w:pPr>
        <w:shd w:fill="F2F2F2" w:val="clear"/>
        <w:spacing w:after="0" w:before="0"/>
      </w:pPr>
      <w:r>
        <w:rPr>
          <w:rFonts w:ascii="Consolas" w:cs="Consolas" w:eastAsia="Consolas" w:hAnsi="Consolas"/>
          <w:color w:val="1F1F1F"/>
          <w:sz w:val="18"/>
          <w:szCs w:val="18"/>
        </w:rPr>
        <w:t xml:space="preserve">                            "country": "Country Code",</w:t>
      </w:r>
    </w:p>
    <w:p>
      <w:pPr>
        <w:shd w:fill="F2F2F2" w:val="clear"/>
        <w:spacing w:after="0" w:before="0"/>
      </w:pPr>
      <w:r>
        <w:rPr>
          <w:rFonts w:ascii="Consolas" w:cs="Consolas" w:eastAsia="Consolas" w:hAnsi="Consolas"/>
          <w:color w:val="1F1F1F"/>
          <w:sz w:val="18"/>
          <w:szCs w:val="18"/>
        </w:rPr>
        <w:t xml:space="preserve">                            "event_timezone": "UTC",</w:t>
      </w:r>
    </w:p>
    <w:p>
      <w:pPr>
        <w:shd w:fill="F2F2F2" w:val="clear"/>
        <w:spacing w:after="0" w:before="0"/>
      </w:pPr>
      <w:r>
        <w:rPr>
          <w:rFonts w:ascii="Consolas" w:cs="Consolas" w:eastAsia="Consolas" w:hAnsi="Consolas"/>
          <w:color w:val="1F1F1F"/>
          <w:sz w:val="18"/>
          <w:szCs w:val="18"/>
        </w:rPr>
        <w:t xml:space="preserve">                            "event_source": "dispatcher_async",</w:t>
      </w:r>
    </w:p>
    <w:p>
      <w:pPr>
        <w:shd w:fill="F2F2F2" w:val="clear"/>
        <w:spacing w:after="0" w:before="0"/>
      </w:pPr>
      <w:r>
        <w:rPr>
          <w:rFonts w:ascii="Consolas" w:cs="Consolas" w:eastAsia="Consolas" w:hAnsi="Consolas"/>
          <w:color w:val="1F1F1F"/>
          <w:sz w:val="18"/>
          <w:szCs w:val="18"/>
        </w:rPr>
        <w:t xml:space="preserve">                            "event_date_time": "YYYY-MM-DDTHH:MM:SSZ",</w:t>
      </w:r>
    </w:p>
    <w:p>
      <w:pPr>
        <w:shd w:fill="F2F2F2" w:val="clear"/>
        <w:spacing w:after="0" w:before="0"/>
      </w:pPr>
      <w:r>
        <w:rPr>
          <w:rFonts w:ascii="Consolas" w:cs="Consolas" w:eastAsia="Consolas" w:hAnsi="Consolas"/>
          <w:color w:val="1F1F1F"/>
          <w:sz w:val="18"/>
          <w:szCs w:val="18"/>
        </w:rPr>
        <w:t xml:space="preserve">                            "ocean_container_number": "ocean_container_number",</w:t>
      </w:r>
    </w:p>
    <w:p>
      <w:pPr>
        <w:shd w:fill="F2F2F2" w:val="clear"/>
        <w:spacing w:after="0" w:before="0"/>
      </w:pPr>
      <w:r>
        <w:rPr>
          <w:rFonts w:ascii="Consolas" w:cs="Consolas" w:eastAsia="Consolas" w:hAnsi="Consolas"/>
          <w:color w:val="1F1F1F"/>
          <w:sz w:val="18"/>
          <w:szCs w:val="18"/>
        </w:rPr>
        <w:t xml:space="preserve">                            "update_action": "update_action"</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"vesselLocation": "vesselLocation",</w:t>
      </w:r>
    </w:p>
    <w:p>
      <w:pPr>
        <w:shd w:fill="F2F2F2" w:val="clear"/>
        <w:spacing w:after="0" w:before="0"/>
      </w:pPr>
      <w:r>
        <w:rPr>
          <w:rFonts w:ascii="Consolas" w:cs="Consolas" w:eastAsia="Consolas" w:hAnsi="Consolas"/>
          <w:color w:val="1F1F1F"/>
          <w:sz w:val="18"/>
          <w:szCs w:val="18"/>
        </w:rPr>
        <w:t xml:space="preserve">                        "railEventCode": "railEventCode",</w:t>
      </w:r>
    </w:p>
    <w:p>
      <w:pPr>
        <w:shd w:fill="F2F2F2" w:val="clear"/>
        <w:spacing w:after="0" w:before="0"/>
      </w:pPr>
      <w:r>
        <w:rPr>
          <w:rFonts w:ascii="Consolas" w:cs="Consolas" w:eastAsia="Consolas" w:hAnsi="Consolas"/>
          <w:color w:val="1F1F1F"/>
          <w:sz w:val="18"/>
          <w:szCs w:val="18"/>
        </w:rPr>
        <w:t xml:space="preserve">                        "shipmentStatusIndicator": "shipmentStatusIndicator",</w:t>
      </w:r>
    </w:p>
    <w:p>
      <w:pPr>
        <w:shd w:fill="F2F2F2" w:val="clear"/>
        <w:spacing w:after="0" w:before="0"/>
      </w:pPr>
      <w:r>
        <w:rPr>
          <w:rFonts w:ascii="Consolas" w:cs="Consolas" w:eastAsia="Consolas" w:hAnsi="Consolas"/>
          <w:color w:val="1F1F1F"/>
          <w:sz w:val="18"/>
          <w:szCs w:val="18"/>
        </w:rPr>
        <w:t xml:space="preserve">                        "shipmentStatus": "shipmentStatus",</w:t>
      </w:r>
    </w:p>
    <w:p>
      <w:pPr>
        <w:shd w:fill="F2F2F2" w:val="clear"/>
        <w:spacing w:after="0" w:before="0"/>
      </w:pPr>
      <w:r>
        <w:rPr>
          <w:rFonts w:ascii="Consolas" w:cs="Consolas" w:eastAsia="Consolas" w:hAnsi="Consolas"/>
          <w:color w:val="1F1F1F"/>
          <w:sz w:val="18"/>
          <w:szCs w:val="18"/>
        </w:rPr>
        <w:t xml:space="preserve">                        "failedLoads": "failedLoads",</w:t>
      </w:r>
    </w:p>
    <w:p>
      <w:pPr>
        <w:shd w:fill="F2F2F2" w:val="clear"/>
        <w:spacing w:after="0" w:before="0"/>
      </w:pPr>
      <w:r>
        <w:rPr>
          <w:rFonts w:ascii="Consolas" w:cs="Consolas" w:eastAsia="Consolas" w:hAnsi="Consolas"/>
          <w:color w:val="1F1F1F"/>
          <w:sz w:val="18"/>
          <w:szCs w:val="18"/>
        </w:rPr>
        <w:t xml:space="preserve">                        "airDataHash": {"quantity": "1"}</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"additionalData": {</w:t>
      </w:r>
    </w:p>
    <w:p>
      <w:pPr>
        <w:shd w:fill="F2F2F2" w:val="clear"/>
        <w:spacing w:after="0" w:before="0"/>
      </w:pPr>
      <w:r>
        <w:rPr>
          <w:rFonts w:ascii="Consolas" w:cs="Consolas" w:eastAsia="Consolas" w:hAnsi="Consolas"/>
          <w:color w:val="1F1F1F"/>
          <w:sz w:val="18"/>
          <w:szCs w:val="18"/>
        </w:rPr>
        <w:t xml:space="preserve">                        "simultaneousTrackingReferenceNumber": "simultaneousTrackingReferenceNumberadditional"</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w:t>
      </w:r>
    </w:p>
    <w:p>
      <w:r>
        <w:br w:type="page"/>
      </w:r>
    </w:p>
    <w:p>
      <w:pPr>
        <w:pStyle w:val="Heading2"/>
        <w:spacing w:after="120" w:before="240"/>
      </w:pPr>
      <w:r>
        <w:rPr>
          <w:rFonts w:ascii="Calibri" w:cs="Calibri" w:eastAsia="Calibri" w:hAnsi="Calibri"/>
          <w:b/>
          <w:bCs/>
          <w:color w:val="2E75B6"/>
          <w:sz w:val="28"/>
          <w:szCs w:val="28"/>
        </w:rPr>
        <w:t xml:space="preserve">1.3 Assignment Update</w:t>
      </w:r>
    </w:p>
    <w:p>
      <w:pPr>
        <w:spacing w:after="60" w:before="60"/>
      </w:pPr>
      <w:r>
        <w:rPr>
          <w:rFonts w:ascii="Calibri" w:cs="Calibri" w:eastAsia="Calibri" w:hAnsi="Calibri"/>
          <w:i/>
          <w:iCs/>
          <w:color w:val="808080"/>
          <w:sz w:val="18"/>
          <w:szCs w:val="18"/>
        </w:rPr>
        <w:t xml:space="preserve">Source: docs.fourkites.com/api-reference/assignment-update</w:t>
      </w:r>
    </w:p>
    <w:p>
      <w:pPr>
        <w:spacing w:after="60" w:before="60"/>
      </w:pPr>
      <w:r>
        <w:rPr>
          <w:rFonts w:ascii="Calibri" w:cs="Calibri" w:eastAsia="Calibri" w:hAnsi="Calibri"/>
          <w:sz w:val="22"/>
          <w:szCs w:val="22"/>
        </w:rPr>
        <w:t xml:space="preserve">AssignmentUpdate keys can have one or more fields below describing tracking assignment to the FourKites load.</w:t>
      </w:r>
    </w:p>
    <w:p>
      <w:pPr>
        <w:pStyle w:val="Heading3"/>
        <w:spacing w:after="80" w:before="180"/>
      </w:pPr>
      <w:r>
        <w:rPr>
          <w:rFonts w:ascii="Calibri" w:cs="Calibri" w:eastAsia="Calibri" w:hAnsi="Calibri"/>
          <w:b/>
          <w:bCs/>
          <w:color w:val="2E75B6"/>
          <w:sz w:val="24"/>
          <w:szCs w:val="24"/>
        </w:rPr>
        <w:t xml:space="preserve">Field specifications</w:t>
      </w:r>
    </w:p>
    <w:p>
      <w:pPr>
        <w:spacing w:after="80" w:before="80"/>
      </w:pPr>
      <w:r>
        <w:rPr>
          <w:rFonts w:ascii="Consolas" w:cs="Consolas" w:eastAsia="Consolas" w:hAnsi="Consolas"/>
          <w:b/>
          <w:bCs/>
          <w:color w:val="1F4E79"/>
          <w:sz w:val="22"/>
          <w:szCs w:val="22"/>
        </w:rPr>
        <w:t xml:space="preserve">operatingCarrierScac</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SCAC assigned by a Managing Carrier (3PL or broker) to an Operating Carrier. Used when a carrier brokers out a load to another operating carrier.</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"supc"</w:t>
      </w:r>
    </w:p>
    <w:p>
      <w:pPr>
        <w:spacing w:after="80" w:before="80"/>
      </w:pPr>
      <w:r>
        <w:rPr>
          <w:rFonts w:ascii="Consolas" w:cs="Consolas" w:eastAsia="Consolas" w:hAnsi="Consolas"/>
          <w:b/>
          <w:bCs/>
          <w:color w:val="1F4E79"/>
          <w:sz w:val="22"/>
          <w:szCs w:val="22"/>
        </w:rPr>
        <w:t xml:space="preserve">truckNumber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Tractor number assigned to the load.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"TrucktoTrack"</w:t>
      </w:r>
    </w:p>
    <w:p>
      <w:pPr>
        <w:spacing w:after="80" w:before="80"/>
      </w:pPr>
      <w:r>
        <w:rPr>
          <w:rFonts w:ascii="Consolas" w:cs="Consolas" w:eastAsia="Consolas" w:hAnsi="Consolas"/>
          <w:b/>
          <w:bCs/>
          <w:color w:val="1F4E79"/>
          <w:sz w:val="22"/>
          <w:szCs w:val="22"/>
        </w:rPr>
        <w:t xml:space="preserve">trailerNumber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Trailer number assigned to the load.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"TrailertoTrailer"</w:t>
      </w:r>
    </w:p>
    <w:p>
      <w:pPr>
        <w:spacing w:after="80" w:before="80"/>
      </w:pPr>
      <w:r>
        <w:rPr>
          <w:rFonts w:ascii="Consolas" w:cs="Consolas" w:eastAsia="Consolas" w:hAnsi="Consolas"/>
          <w:b/>
          <w:bCs/>
          <w:color w:val="1F4E79"/>
          <w:sz w:val="22"/>
          <w:szCs w:val="22"/>
        </w:rPr>
        <w:t xml:space="preserve">deviceId</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Device ID number assigned to the load.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"DeviceIdtoTrack"</w:t>
      </w:r>
    </w:p>
    <w:p>
      <w:pPr>
        <w:spacing w:after="80" w:before="80"/>
      </w:pPr>
      <w:r>
        <w:rPr>
          <w:rFonts w:ascii="Consolas" w:cs="Consolas" w:eastAsia="Consolas" w:hAnsi="Consolas"/>
          <w:b/>
          <w:bCs/>
          <w:color w:val="1F4E79"/>
          <w:sz w:val="22"/>
          <w:szCs w:val="22"/>
        </w:rPr>
        <w:t xml:space="preserve">driverPhone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Phone number of the driver currently assigned to the load. MUST start with "+" followed by ISD code then the mobile number.</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"+19999999999"</w:t>
      </w:r>
    </w:p>
    <w:p>
      <w:pPr>
        <w:spacing w:after="80" w:before="80"/>
      </w:pPr>
      <w:r>
        <w:rPr>
          <w:rFonts w:ascii="Consolas" w:cs="Consolas" w:eastAsia="Consolas" w:hAnsi="Consolas"/>
          <w:b/>
          <w:bCs/>
          <w:color w:val="1F4E79"/>
          <w:sz w:val="22"/>
          <w:szCs w:val="22"/>
        </w:rPr>
        <w:t xml:space="preserve">driverName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Name of the driver.</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"Jack"</w:t>
      </w:r>
    </w:p>
    <w:p>
      <w:pPr>
        <w:spacing w:after="80" w:before="80"/>
      </w:pPr>
      <w:r>
        <w:rPr>
          <w:rFonts w:ascii="Consolas" w:cs="Consolas" w:eastAsia="Consolas" w:hAnsi="Consolas"/>
          <w:b/>
          <w:bCs/>
          <w:color w:val="1F4E79"/>
          <w:sz w:val="22"/>
          <w:szCs w:val="22"/>
        </w:rPr>
        <w:t xml:space="preserve">driverLicenseNumber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Driver's truck license number.</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"AU 73777"</w:t>
      </w:r>
    </w:p>
    <w:p>
      <w:pPr>
        <w:spacing w:after="80" w:before="80"/>
      </w:pPr>
      <w:r>
        <w:rPr>
          <w:rFonts w:ascii="Consolas" w:cs="Consolas" w:eastAsia="Consolas" w:hAnsi="Consolas"/>
          <w:b/>
          <w:bCs/>
          <w:color w:val="1F4E79"/>
          <w:sz w:val="22"/>
          <w:szCs w:val="22"/>
        </w:rPr>
        <w:t xml:space="preserve">railEquipmentInitials</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4-character rail equipment prefix.</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"AXYZ"</w:t>
      </w:r>
    </w:p>
    <w:p>
      <w:pPr>
        <w:spacing w:after="80" w:before="80"/>
      </w:pPr>
      <w:r>
        <w:rPr>
          <w:rFonts w:ascii="Consolas" w:cs="Consolas" w:eastAsia="Consolas" w:hAnsi="Consolas"/>
          <w:b/>
          <w:bCs/>
          <w:color w:val="1F4E79"/>
          <w:sz w:val="22"/>
          <w:szCs w:val="22"/>
        </w:rPr>
        <w:t xml:space="preserve">railEquipmentNumber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6-digit rail equipment number.</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"985472"</w:t>
      </w:r>
    </w:p>
    <w:p>
      <w:pPr>
        <w:spacing w:after="80" w:before="80"/>
      </w:pPr>
      <w:r>
        <w:rPr>
          <w:rFonts w:ascii="Consolas" w:cs="Consolas" w:eastAsia="Consolas" w:hAnsi="Consolas"/>
          <w:b/>
          <w:bCs/>
          <w:color w:val="1F4E79"/>
          <w:sz w:val="22"/>
          <w:szCs w:val="22"/>
        </w:rPr>
        <w:t xml:space="preserve">wagonNumber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Wagon Number if applicable.</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"BOXN 10"</w:t>
      </w:r>
    </w:p>
    <w:p>
      <w:pPr>
        <w:spacing w:after="80" w:before="80"/>
      </w:pPr>
      <w:r>
        <w:rPr>
          <w:rFonts w:ascii="Consolas" w:cs="Consolas" w:eastAsia="Consolas" w:hAnsi="Consolas"/>
          <w:b/>
          <w:bCs/>
          <w:color w:val="1F4E79"/>
          <w:sz w:val="22"/>
          <w:szCs w:val="22"/>
        </w:rPr>
        <w:t xml:space="preserve">oceanContainer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Ocean Container if applicable. NOTE: this field is MANDATORY if any ocean-mode event updates.</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"ABC12345678"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Vector context</w:t>
            </w:r>
          </w:p>
          <w:p>
            <w:pPr>
              <w:spacing w:after="40" w:before="0"/>
            </w:pPr>
            <w:r>
              <w:rPr>
                <w:rFonts w:ascii="Calibri" w:cs="Calibri" w:eastAsia="Calibri" w:hAnsi="Calibri"/>
                <w:sz w:val="22"/>
                <w:szCs w:val="22"/>
              </w:rPr>
              <w:t xml:space="preserve">Vector should populate truckNumber, trailerNumber, driverPhone, optionally driverName when these change. driverPhone is strict +ISD format — FBS phone numbers may need normalization before sending.</w:t>
            </w:r>
          </w:p>
        </w:tc>
      </w:tr>
    </w:tbl>
    <w:p>
      <w:r>
        <w:br w:type="page"/>
      </w:r>
    </w:p>
    <w:p>
      <w:pPr>
        <w:pStyle w:val="Heading2"/>
        <w:spacing w:after="120" w:before="240"/>
      </w:pPr>
      <w:r>
        <w:rPr>
          <w:rFonts w:ascii="Calibri" w:cs="Calibri" w:eastAsia="Calibri" w:hAnsi="Calibri"/>
          <w:b/>
          <w:bCs/>
          <w:color w:val="2E75B6"/>
          <w:sz w:val="28"/>
          <w:szCs w:val="28"/>
        </w:rPr>
        <w:t xml:space="preserve">1.4 Stop level updates</w:t>
      </w:r>
    </w:p>
    <w:p>
      <w:pPr>
        <w:spacing w:after="60" w:before="60"/>
      </w:pPr>
      <w:r>
        <w:rPr>
          <w:rFonts w:ascii="Calibri" w:cs="Calibri" w:eastAsia="Calibri" w:hAnsi="Calibri"/>
          <w:i/>
          <w:iCs/>
          <w:color w:val="808080"/>
          <w:sz w:val="18"/>
          <w:szCs w:val="18"/>
        </w:rPr>
        <w:t xml:space="preserve">Source: docs.fourkites.com/api-reference/stop-level-updates</w:t>
      </w:r>
    </w:p>
    <w:p>
      <w:pPr>
        <w:spacing w:after="60" w:before="60"/>
      </w:pPr>
      <w:r>
        <w:rPr>
          <w:rFonts w:ascii="Calibri" w:cs="Calibri" w:eastAsia="Calibri" w:hAnsi="Calibri"/>
          <w:sz w:val="22"/>
          <w:szCs w:val="22"/>
        </w:rPr>
        <w:t xml:space="preserve">StopUpdates key provides any stop-level (pickup, delivery, or terminal) updates to the FourKites load. To identify the stop, one of stopSequence, stopReferenceId, or postalCode must be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What this endpoint can and cannot do</w:t>
            </w:r>
          </w:p>
          <w:p>
            <w:pPr>
              <w:spacing w:after="40" w:before="0"/>
            </w:pPr>
            <w:r>
              <w:rPr>
                <w:rFonts w:ascii="Calibri" w:cs="Calibri" w:eastAsia="Calibri" w:hAnsi="Calibri"/>
                <w:sz w:val="22"/>
                <w:szCs w:val="22"/>
              </w:rPr>
              <w:t xml:space="preserve">Can: change appointment times (single or window), set status codes, set status reason codes, set event timestamps.</w:t>
            </w:r>
          </w:p>
          <w:p>
            <w:pPr>
              <w:spacing w:after="40" w:before="0"/>
            </w:pPr>
            <w:r>
              <w:rPr>
                <w:rFonts w:ascii="Calibri" w:cs="Calibri" w:eastAsia="Calibri" w:hAnsi="Calibri"/>
                <w:sz w:val="22"/>
                <w:szCs w:val="22"/>
              </w:rPr>
              <w:t xml:space="preserve">Cannot: change the stop's address. There are no fields for addressLine1, city, state, latitude, or longitude on a stop UPDATE. The postalCode field is for IDENTIFYING which stop to target, not for changing the stop's postal code.</w:t>
            </w:r>
          </w:p>
        </w:tc>
      </w:tr>
    </w:tbl>
    <w:p>
      <w:pPr>
        <w:pStyle w:val="Heading3"/>
        <w:spacing w:after="80" w:before="180"/>
      </w:pPr>
      <w:r>
        <w:rPr>
          <w:rFonts w:ascii="Calibri" w:cs="Calibri" w:eastAsia="Calibri" w:hAnsi="Calibri"/>
          <w:b/>
          <w:bCs/>
          <w:color w:val="2E75B6"/>
          <w:sz w:val="24"/>
          <w:szCs w:val="24"/>
        </w:rPr>
        <w:t xml:space="preserve">Field specifications</w:t>
      </w:r>
    </w:p>
    <w:p>
      <w:pPr>
        <w:spacing w:after="80" w:before="80"/>
      </w:pPr>
      <w:r>
        <w:rPr>
          <w:rFonts w:ascii="Consolas" w:cs="Consolas" w:eastAsia="Consolas" w:hAnsi="Consolas"/>
          <w:b/>
          <w:bCs/>
          <w:color w:val="1F4E79"/>
          <w:sz w:val="22"/>
          <w:szCs w:val="22"/>
        </w:rPr>
        <w:t xml:space="preserve">appointmentTime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Scheduled appointment time at the stop in the stop's local timezone in ISO 8601 format.</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"2017-11-23T07:55:00Z"</w:t>
      </w:r>
    </w:p>
    <w:p>
      <w:pPr>
        <w:spacing w:after="80" w:before="80"/>
      </w:pPr>
      <w:r>
        <w:rPr>
          <w:rFonts w:ascii="Consolas" w:cs="Consolas" w:eastAsia="Consolas" w:hAnsi="Consolas"/>
          <w:b/>
          <w:bCs/>
          <w:color w:val="1F4E79"/>
          <w:sz w:val="22"/>
          <w:szCs w:val="22"/>
        </w:rPr>
        <w:t xml:space="preserve">earliestAppointmentTime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Earliest scheduled arrival time for the stop in stop's local timezone, ISO 8601. To update a stop's appointment time, stopSequence or stopReferenceId must also be specified. If you want a single appointment time (not a range), use the same value here as in latestAppointmentTime.</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"2017-11-23T07:55:00Z"</w:t>
      </w:r>
    </w:p>
    <w:p>
      <w:pPr>
        <w:spacing w:after="80" w:before="80"/>
      </w:pPr>
      <w:r>
        <w:rPr>
          <w:rFonts w:ascii="Consolas" w:cs="Consolas" w:eastAsia="Consolas" w:hAnsi="Consolas"/>
          <w:b/>
          <w:bCs/>
          <w:color w:val="1F4E79"/>
          <w:sz w:val="22"/>
          <w:szCs w:val="22"/>
        </w:rPr>
        <w:t xml:space="preserve">latestAppointmentTime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Latest scheduled arrival time for the stop in stop's local timezone, ISO 8601. Same identifier requirement as earliestAppointmentTime.</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"2017-11-23T07:55:00Z"</w:t>
      </w:r>
    </w:p>
    <w:p>
      <w:pPr>
        <w:spacing w:after="80" w:before="80"/>
      </w:pPr>
      <w:r>
        <w:rPr>
          <w:rFonts w:ascii="Consolas" w:cs="Consolas" w:eastAsia="Consolas" w:hAnsi="Consolas"/>
          <w:b/>
          <w:bCs/>
          <w:color w:val="1F4E79"/>
          <w:sz w:val="22"/>
          <w:szCs w:val="22"/>
        </w:rPr>
        <w:t xml:space="preserve">stopSequence</w:t>
      </w:r>
      <w:r>
        <w:rPr>
          <w:rFonts w:ascii="Calibri" w:cs="Calibri" w:eastAsia="Calibri" w:hAnsi="Calibri"/>
          <w:color w:val="595959"/>
          <w:sz w:val="20"/>
          <w:szCs w:val="20"/>
        </w:rPr>
        <w:t xml:space="preserve">  (String, Mandatory* (one of three))</w:t>
      </w:r>
      <w:r>
        <w:br/>
        <w:t xml:space="preserve">
</w:t>
      </w:r>
      <w:r>
        <w:rPr>
          <w:rFonts w:ascii="Calibri" w:cs="Calibri" w:eastAsia="Calibri" w:hAnsi="Calibri"/>
          <w:sz w:val="22"/>
          <w:szCs w:val="22"/>
        </w:rPr>
        <w:t xml:space="preserve">Stop sequence number used to identify which stop is being updated. Should match the sequence present on the load (BOL).</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w:t>
      </w:r>
    </w:p>
    <w:p>
      <w:pPr>
        <w:spacing w:after="80" w:before="80"/>
      </w:pPr>
      <w:r>
        <w:rPr>
          <w:rFonts w:ascii="Consolas" w:cs="Consolas" w:eastAsia="Consolas" w:hAnsi="Consolas"/>
          <w:b/>
          <w:bCs/>
          <w:color w:val="1F4E79"/>
          <w:sz w:val="22"/>
          <w:szCs w:val="22"/>
        </w:rPr>
        <w:t xml:space="preserve">stopReferenceId</w:t>
      </w:r>
      <w:r>
        <w:rPr>
          <w:rFonts w:ascii="Calibri" w:cs="Calibri" w:eastAsia="Calibri" w:hAnsi="Calibri"/>
          <w:color w:val="595959"/>
          <w:sz w:val="20"/>
          <w:szCs w:val="20"/>
        </w:rPr>
        <w:t xml:space="preserve">  (String, Mandatory* (one of three))</w:t>
      </w:r>
      <w:r>
        <w:br/>
        <w:t xml:space="preserve">
</w:t>
      </w:r>
      <w:r>
        <w:rPr>
          <w:rFonts w:ascii="Calibri" w:cs="Calibri" w:eastAsia="Calibri" w:hAnsi="Calibri"/>
          <w:sz w:val="22"/>
          <w:szCs w:val="22"/>
        </w:rPr>
        <w:t xml:space="preserve">Stop reference ID used to identify which stop is being updated. Should match the stop reference on the load.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"1234"</w:t>
      </w:r>
    </w:p>
    <w:p>
      <w:pPr>
        <w:spacing w:after="80" w:before="80"/>
      </w:pPr>
      <w:r>
        <w:rPr>
          <w:rFonts w:ascii="Consolas" w:cs="Consolas" w:eastAsia="Consolas" w:hAnsi="Consolas"/>
          <w:b/>
          <w:bCs/>
          <w:color w:val="1F4E79"/>
          <w:sz w:val="22"/>
          <w:szCs w:val="22"/>
        </w:rPr>
        <w:t xml:space="preserve">postalCode</w:t>
      </w:r>
      <w:r>
        <w:rPr>
          <w:rFonts w:ascii="Calibri" w:cs="Calibri" w:eastAsia="Calibri" w:hAnsi="Calibri"/>
          <w:color w:val="595959"/>
          <w:sz w:val="20"/>
          <w:szCs w:val="20"/>
        </w:rPr>
        <w:t xml:space="preserve">  (String, Mandatory* (one of three))</w:t>
      </w:r>
      <w:r>
        <w:br/>
        <w:t xml:space="preserve">
</w:t>
      </w:r>
      <w:r>
        <w:rPr>
          <w:rFonts w:ascii="Calibri" w:cs="Calibri" w:eastAsia="Calibri" w:hAnsi="Calibri"/>
          <w:sz w:val="22"/>
          <w:szCs w:val="22"/>
        </w:rPr>
        <w:t xml:space="preserve">Postal/zip code of the stop, used as identifier.</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"75201"</w:t>
      </w:r>
    </w:p>
    <w:p>
      <w:pPr>
        <w:spacing w:after="80" w:before="80"/>
      </w:pPr>
      <w:r>
        <w:rPr>
          <w:rFonts w:ascii="Consolas" w:cs="Consolas" w:eastAsia="Consolas" w:hAnsi="Consolas"/>
          <w:b/>
          <w:bCs/>
          <w:color w:val="1F4E79"/>
          <w:sz w:val="22"/>
          <w:szCs w:val="22"/>
        </w:rPr>
        <w:t xml:space="preserve">statusCode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Status code for processing stop-level event. Note: stopSequence or stopReferenceId should also be specified.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"AF"</w:t>
      </w:r>
    </w:p>
    <w:p>
      <w:pPr>
        <w:spacing w:after="80" w:before="80"/>
      </w:pPr>
      <w:r>
        <w:rPr>
          <w:rFonts w:ascii="Consolas" w:cs="Consolas" w:eastAsia="Consolas" w:hAnsi="Consolas"/>
          <w:b/>
          <w:bCs/>
          <w:color w:val="1F4E79"/>
          <w:sz w:val="22"/>
          <w:szCs w:val="22"/>
        </w:rPr>
        <w:t xml:space="preserve">statusDescription</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Status message for processing stop-level event. Same identifier note.</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"Stop name pickedup"</w:t>
      </w:r>
    </w:p>
    <w:p>
      <w:pPr>
        <w:spacing w:after="80" w:before="80"/>
      </w:pPr>
      <w:r>
        <w:rPr>
          <w:rFonts w:ascii="Consolas" w:cs="Consolas" w:eastAsia="Consolas" w:hAnsi="Consolas"/>
          <w:b/>
          <w:bCs/>
          <w:color w:val="1F4E79"/>
          <w:sz w:val="22"/>
          <w:szCs w:val="22"/>
        </w:rPr>
        <w:t xml:space="preserve">eventTimeStamp</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Date/time for processing stop-level event. Same identifier note.</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"2017-11-23T07:55:00Z"</w:t>
      </w:r>
    </w:p>
    <w:p>
      <w:pPr>
        <w:spacing w:after="80" w:before="80"/>
      </w:pPr>
      <w:r>
        <w:rPr>
          <w:rFonts w:ascii="Consolas" w:cs="Consolas" w:eastAsia="Consolas" w:hAnsi="Consolas"/>
          <w:b/>
          <w:bCs/>
          <w:color w:val="1F4E79"/>
          <w:sz w:val="22"/>
          <w:szCs w:val="22"/>
        </w:rPr>
        <w:t xml:space="preserve">timeZone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Current time zone of ALL provided datetime updates. Default UTC if not provided.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"UTC"</w:t>
      </w:r>
    </w:p>
    <w:p>
      <w:pPr>
        <w:spacing w:after="60" w:before="60"/>
      </w:pPr>
      <w:r>
        <w:rPr>
          <w:rFonts w:ascii="Calibri" w:cs="Calibri" w:eastAsia="Calibri" w:hAnsi="Calibri"/>
          <w:i/>
          <w:iCs/>
          <w:color w:val="595959"/>
          <w:sz w:val="18"/>
          <w:szCs w:val="18"/>
        </w:rPr>
        <w:t xml:space="preserve">* One of stopSequence, stopReferenceId, or postalCode is mandatory as an identifier.</w:t>
      </w:r>
    </w:p>
    <w:p>
      <w:r>
        <w:br w:type="page"/>
      </w:r>
    </w:p>
    <w:p>
      <w:pPr>
        <w:pStyle w:val="Heading2"/>
        <w:spacing w:after="120" w:before="240"/>
      </w:pPr>
      <w:r>
        <w:rPr>
          <w:rFonts w:ascii="Calibri" w:cs="Calibri" w:eastAsia="Calibri" w:hAnsi="Calibri"/>
          <w:b/>
          <w:bCs/>
          <w:color w:val="2E75B6"/>
          <w:sz w:val="28"/>
          <w:szCs w:val="28"/>
        </w:rPr>
        <w:t xml:space="preserve">1.5 Location Update</w:t>
      </w:r>
    </w:p>
    <w:p>
      <w:pPr>
        <w:spacing w:after="60" w:before="60"/>
      </w:pPr>
      <w:r>
        <w:rPr>
          <w:rFonts w:ascii="Calibri" w:cs="Calibri" w:eastAsia="Calibri" w:hAnsi="Calibri"/>
          <w:i/>
          <w:iCs/>
          <w:color w:val="808080"/>
          <w:sz w:val="18"/>
          <w:szCs w:val="18"/>
        </w:rPr>
        <w:t xml:space="preserve">Source: docs.fourkites.com/api-reference/b2aj-location-update</w:t>
      </w:r>
    </w:p>
    <w:p>
      <w:pPr>
        <w:spacing w:after="60" w:before="60"/>
      </w:pPr>
      <w:r>
        <w:rPr>
          <w:rFonts w:ascii="Calibri" w:cs="Calibri" w:eastAsia="Calibri" w:hAnsi="Calibri"/>
          <w:sz w:val="22"/>
          <w:szCs w:val="22"/>
        </w:rPr>
        <w:t xml:space="preserve">LocationUpdate key provides the latest GPS coordinates for a FK load. latitude, longitude, and locatedAt together are mandatory when updating Location data. Setting deliveredAt marks the load as delivered completely — and from that point the load cannot be updated.</w:t>
      </w:r>
    </w:p>
    <w:p>
      <w:pPr>
        <w:spacing w:after="60" w:before="60"/>
      </w:pPr>
      <w:r>
        <w:rPr>
          <w:rFonts w:ascii="Calibri" w:cs="Calibri" w:eastAsia="Calibri" w:hAnsi="Calibri"/>
          <w:sz w:val="22"/>
          <w:szCs w:val="22"/>
        </w:rPr>
        <w:t xml:space="preserve">Single GPS update only (one locationUpdate per load update); it cannot be an array.</w:t>
      </w:r>
    </w:p>
    <w:p>
      <w:pPr>
        <w:pStyle w:val="Heading3"/>
        <w:spacing w:after="80" w:before="180"/>
      </w:pPr>
      <w:r>
        <w:rPr>
          <w:rFonts w:ascii="Calibri" w:cs="Calibri" w:eastAsia="Calibri" w:hAnsi="Calibri"/>
          <w:b/>
          <w:bCs/>
          <w:color w:val="2E75B6"/>
          <w:sz w:val="24"/>
          <w:szCs w:val="24"/>
        </w:rPr>
        <w:t xml:space="preserve">Field specifications</w:t>
      </w:r>
    </w:p>
    <w:p>
      <w:pPr>
        <w:spacing w:after="80" w:before="80"/>
      </w:pPr>
      <w:r>
        <w:rPr>
          <w:rFonts w:ascii="Consolas" w:cs="Consolas" w:eastAsia="Consolas" w:hAnsi="Consolas"/>
          <w:b/>
          <w:bCs/>
          <w:color w:val="1F4E79"/>
          <w:sz w:val="22"/>
          <w:szCs w:val="22"/>
        </w:rPr>
        <w:t xml:space="preserve">latitude</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Latitude of the truck's current location. Only "Decimal Degrees" format is accepted.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"41.898274"</w:t>
      </w:r>
    </w:p>
    <w:p>
      <w:pPr>
        <w:spacing w:after="80" w:before="80"/>
      </w:pPr>
      <w:r>
        <w:rPr>
          <w:rFonts w:ascii="Consolas" w:cs="Consolas" w:eastAsia="Consolas" w:hAnsi="Consolas"/>
          <w:b/>
          <w:bCs/>
          <w:color w:val="1F4E79"/>
          <w:sz w:val="22"/>
          <w:szCs w:val="22"/>
        </w:rPr>
        <w:t xml:space="preserve">longitude</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Longitude of the truck's current location. Only "Decimal Degrees" format is accepted.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"-88.028452"</w:t>
      </w:r>
    </w:p>
    <w:p>
      <w:pPr>
        <w:spacing w:after="80" w:before="80"/>
      </w:pPr>
      <w:r>
        <w:rPr>
          <w:rFonts w:ascii="Consolas" w:cs="Consolas" w:eastAsia="Consolas" w:hAnsi="Consolas"/>
          <w:b/>
          <w:bCs/>
          <w:color w:val="1F4E79"/>
          <w:sz w:val="22"/>
          <w:szCs w:val="22"/>
        </w:rPr>
        <w:t xml:space="preserve">locatedAt</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ISO 8601 timestamp at which the lat/long were recorded. Defaults to current time if not provided.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"2017-11-23T07:55:00Z"</w:t>
      </w:r>
    </w:p>
    <w:p>
      <w:pPr>
        <w:spacing w:after="80" w:before="80"/>
      </w:pPr>
      <w:r>
        <w:rPr>
          <w:rFonts w:ascii="Consolas" w:cs="Consolas" w:eastAsia="Consolas" w:hAnsi="Consolas"/>
          <w:b/>
          <w:bCs/>
          <w:color w:val="1F4E79"/>
          <w:sz w:val="22"/>
          <w:szCs w:val="22"/>
        </w:rPr>
        <w:t xml:space="preserve">city</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City name of the truck's current location.</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"Chicago"</w:t>
      </w:r>
    </w:p>
    <w:p>
      <w:pPr>
        <w:spacing w:after="80" w:before="80"/>
      </w:pPr>
      <w:r>
        <w:rPr>
          <w:rFonts w:ascii="Consolas" w:cs="Consolas" w:eastAsia="Consolas" w:hAnsi="Consolas"/>
          <w:b/>
          <w:bCs/>
          <w:color w:val="1F4E79"/>
          <w:sz w:val="22"/>
          <w:szCs w:val="22"/>
        </w:rPr>
        <w:t xml:space="preserve">state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2-digit state code of the truck location.</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"IL"</w:t>
      </w:r>
    </w:p>
    <w:p>
      <w:pPr>
        <w:spacing w:after="80" w:before="80"/>
      </w:pPr>
      <w:r>
        <w:rPr>
          <w:rFonts w:ascii="Consolas" w:cs="Consolas" w:eastAsia="Consolas" w:hAnsi="Consolas"/>
          <w:b/>
          <w:bCs/>
          <w:color w:val="1F4E79"/>
          <w:sz w:val="22"/>
          <w:szCs w:val="22"/>
        </w:rPr>
        <w:t xml:space="preserve">deliveredAt</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Time at which the shipment was delivered at the final consignee, ISO 8601. Usually used to indicate delivery. Defaults to current time if not provided.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"2017-11-23T07:55:00Z"</w:t>
      </w:r>
    </w:p>
    <w:p>
      <w:pPr>
        <w:spacing w:after="80" w:before="80"/>
      </w:pPr>
      <w:r>
        <w:rPr>
          <w:rFonts w:ascii="Consolas" w:cs="Consolas" w:eastAsia="Consolas" w:hAnsi="Consolas"/>
          <w:b/>
          <w:bCs/>
          <w:color w:val="1F4E79"/>
          <w:sz w:val="22"/>
          <w:szCs w:val="22"/>
        </w:rPr>
        <w:t xml:space="preserve">timeZone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Current time zone of ALL provided datetime updates. Default UTC.</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"UTC"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Vector context</w:t>
            </w:r>
          </w:p>
          <w:p>
            <w:pPr>
              <w:spacing w:after="40" w:before="0"/>
            </w:pPr>
            <w:r>
              <w:rPr>
                <w:rFonts w:ascii="Calibri" w:cs="Calibri" w:eastAsia="Calibri" w:hAnsi="Calibri"/>
                <w:sz w:val="22"/>
                <w:szCs w:val="22"/>
              </w:rPr>
              <w:t xml:space="preserve">Vector currently builds this correctly via PayloadBuilder.BuildDispatcherLocation. lat/long are strings in Decimal Degrees per spec. This is the high-volume path — one event per active load every ~15 minutes relayed from TruckerTools. The deliveredAt flag is one-way; once set, the load is locked. Vector should not auto-populate deliveredAt — only set it explicitly when FBS confirms final delivery.</w:t>
            </w:r>
          </w:p>
        </w:tc>
      </w:tr>
    </w:tbl>
    <w:p>
      <w:r>
        <w:br w:type="page"/>
      </w:r>
    </w:p>
    <w:p>
      <w:pPr>
        <w:pStyle w:val="Heading2"/>
        <w:spacing w:after="120" w:before="240"/>
      </w:pPr>
      <w:r>
        <w:rPr>
          <w:rFonts w:ascii="Calibri" w:cs="Calibri" w:eastAsia="Calibri" w:hAnsi="Calibri"/>
          <w:b/>
          <w:bCs/>
          <w:color w:val="2E75B6"/>
          <w:sz w:val="28"/>
          <w:szCs w:val="28"/>
        </w:rPr>
        <w:t xml:space="preserve">1.6 Event Update</w:t>
      </w:r>
    </w:p>
    <w:p>
      <w:pPr>
        <w:spacing w:after="60" w:before="60"/>
      </w:pPr>
      <w:r>
        <w:rPr>
          <w:rFonts w:ascii="Calibri" w:cs="Calibri" w:eastAsia="Calibri" w:hAnsi="Calibri"/>
          <w:i/>
          <w:iCs/>
          <w:color w:val="808080"/>
          <w:sz w:val="18"/>
          <w:szCs w:val="18"/>
        </w:rPr>
        <w:t xml:space="preserve">Source: docs.fourkites.com/api-reference/event-update</w:t>
      </w:r>
    </w:p>
    <w:p>
      <w:pPr>
        <w:spacing w:after="60" w:before="60"/>
      </w:pPr>
      <w:r>
        <w:rPr>
          <w:rFonts w:ascii="Calibri" w:cs="Calibri" w:eastAsia="Calibri" w:hAnsi="Calibri"/>
          <w:sz w:val="22"/>
          <w:szCs w:val="22"/>
        </w:rPr>
        <w:t xml:space="preserve">EventUpdate key provides event or status updates to the FourKites load. Fields used depend on mode (TL, LTL, Ocean, Rail, Air).</w:t>
      </w:r>
    </w:p>
    <w:p>
      <w:pPr>
        <w:spacing w:after="60" w:before="60"/>
      </w:pPr>
      <w:r>
        <w:rPr>
          <w:rFonts w:ascii="Calibri" w:cs="Calibri" w:eastAsia="Calibri" w:hAnsi="Calibri"/>
          <w:sz w:val="22"/>
          <w:szCs w:val="22"/>
        </w:rPr>
        <w:t xml:space="preserve">Single event update only (one eventUpdate hash per Load update in the API request — not an array). Exception: multiple events can be passed for Ocean mode loads in oceanDataHash.</w:t>
      </w:r>
    </w:p>
    <w:p>
      <w:pPr>
        <w:pStyle w:val="Heading3"/>
        <w:spacing w:after="80" w:before="180"/>
      </w:pPr>
      <w:r>
        <w:rPr>
          <w:rFonts w:ascii="Calibri" w:cs="Calibri" w:eastAsia="Calibri" w:hAnsi="Calibri"/>
          <w:b/>
          <w:bCs/>
          <w:color w:val="2E75B6"/>
          <w:sz w:val="24"/>
          <w:szCs w:val="24"/>
        </w:rPr>
        <w:t xml:space="preserve">Field specifications (TL / general)</w:t>
      </w:r>
    </w:p>
    <w:p>
      <w:pPr>
        <w:spacing w:after="80" w:before="80"/>
      </w:pPr>
      <w:r>
        <w:rPr>
          <w:rFonts w:ascii="Consolas" w:cs="Consolas" w:eastAsia="Consolas" w:hAnsi="Consolas"/>
          <w:b/>
          <w:bCs/>
          <w:color w:val="1F4E79"/>
          <w:sz w:val="22"/>
          <w:szCs w:val="22"/>
        </w:rPr>
        <w:t xml:space="preserve">statusCode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Load event status code (EDI-214 equivalent).</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"AF"</w:t>
      </w:r>
    </w:p>
    <w:p>
      <w:pPr>
        <w:spacing w:after="80" w:before="80"/>
      </w:pPr>
      <w:r>
        <w:rPr>
          <w:rFonts w:ascii="Consolas" w:cs="Consolas" w:eastAsia="Consolas" w:hAnsi="Consolas"/>
          <w:b/>
          <w:bCs/>
          <w:color w:val="1F4E79"/>
          <w:sz w:val="22"/>
          <w:szCs w:val="22"/>
        </w:rPr>
        <w:t xml:space="preserve">statusDescription</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Load event status message.</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"Picked Up"</w:t>
      </w:r>
    </w:p>
    <w:p>
      <w:pPr>
        <w:spacing w:after="80" w:before="80"/>
      </w:pPr>
      <w:r>
        <w:rPr>
          <w:rFonts w:ascii="Consolas" w:cs="Consolas" w:eastAsia="Consolas" w:hAnsi="Consolas"/>
          <w:b/>
          <w:bCs/>
          <w:color w:val="1F4E79"/>
          <w:sz w:val="22"/>
          <w:szCs w:val="22"/>
        </w:rPr>
        <w:t xml:space="preserve">statusReasonCode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Carrier-defined reason code. Free-form string. To update at stop level, specify the stopReferenceId or stopSequence.</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"Severe_Weather_Conditions"</w:t>
      </w:r>
    </w:p>
    <w:p>
      <w:pPr>
        <w:spacing w:after="80" w:before="80"/>
      </w:pPr>
      <w:r>
        <w:rPr>
          <w:rFonts w:ascii="Consolas" w:cs="Consolas" w:eastAsia="Consolas" w:hAnsi="Consolas"/>
          <w:b/>
          <w:bCs/>
          <w:color w:val="1F4E79"/>
          <w:sz w:val="22"/>
          <w:szCs w:val="22"/>
        </w:rPr>
        <w:t xml:space="preserve">eventTimeStamp</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ISO 8601 timestamp when carrier sent the status. Defaults to current time if not provided.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"2017-11-23T07:55:00Z"</w:t>
      </w:r>
    </w:p>
    <w:p>
      <w:pPr>
        <w:spacing w:after="80" w:before="80"/>
      </w:pPr>
      <w:r>
        <w:rPr>
          <w:rFonts w:ascii="Consolas" w:cs="Consolas" w:eastAsia="Consolas" w:hAnsi="Consolas"/>
          <w:b/>
          <w:bCs/>
          <w:color w:val="1F4E79"/>
          <w:sz w:val="22"/>
          <w:szCs w:val="22"/>
        </w:rPr>
        <w:t xml:space="preserve">city</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City name of the load event.</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"Chicago"</w:t>
      </w:r>
    </w:p>
    <w:p>
      <w:pPr>
        <w:spacing w:after="80" w:before="80"/>
      </w:pPr>
      <w:r>
        <w:rPr>
          <w:rFonts w:ascii="Consolas" w:cs="Consolas" w:eastAsia="Consolas" w:hAnsi="Consolas"/>
          <w:b/>
          <w:bCs/>
          <w:color w:val="1F4E79"/>
          <w:sz w:val="22"/>
          <w:szCs w:val="22"/>
        </w:rPr>
        <w:t xml:space="preserve">state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2-digit state code of the load event.</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"IL"</w:t>
      </w:r>
    </w:p>
    <w:p>
      <w:pPr>
        <w:spacing w:after="80" w:before="80"/>
      </w:pPr>
      <w:r>
        <w:rPr>
          <w:rFonts w:ascii="Consolas" w:cs="Consolas" w:eastAsia="Consolas" w:hAnsi="Consolas"/>
          <w:b/>
          <w:bCs/>
          <w:color w:val="1F4E79"/>
          <w:sz w:val="22"/>
          <w:szCs w:val="22"/>
        </w:rPr>
        <w:t xml:space="preserve">country</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2-digit country code.</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"US"</w:t>
      </w:r>
    </w:p>
    <w:p>
      <w:pPr>
        <w:spacing w:after="80" w:before="80"/>
      </w:pPr>
      <w:r>
        <w:rPr>
          <w:rFonts w:ascii="Consolas" w:cs="Consolas" w:eastAsia="Consolas" w:hAnsi="Consolas"/>
          <w:b/>
          <w:bCs/>
          <w:color w:val="1F4E79"/>
          <w:sz w:val="22"/>
          <w:szCs w:val="22"/>
        </w:rPr>
        <w:t xml:space="preserve">delivered</w:t>
      </w:r>
      <w:r>
        <w:rPr>
          <w:rFonts w:ascii="Calibri" w:cs="Calibri" w:eastAsia="Calibri" w:hAnsi="Calibri"/>
          <w:color w:val="595959"/>
          <w:sz w:val="20"/>
          <w:szCs w:val="20"/>
        </w:rPr>
        <w:t xml:space="preserve">  (boolean, Optional)</w:t>
      </w:r>
      <w:r>
        <w:br/>
        <w:t xml:space="preserve">
</w:t>
      </w:r>
      <w:r>
        <w:rPr>
          <w:rFonts w:ascii="Calibri" w:cs="Calibri" w:eastAsia="Calibri" w:hAnsi="Calibri"/>
          <w:sz w:val="22"/>
          <w:szCs w:val="22"/>
        </w:rPr>
        <w:t xml:space="preserve">true to mark the load delivered. If not delivered, omit the field.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true / false</w:t>
      </w:r>
    </w:p>
    <w:p>
      <w:pPr>
        <w:spacing w:after="80" w:before="80"/>
      </w:pPr>
      <w:r>
        <w:rPr>
          <w:rFonts w:ascii="Consolas" w:cs="Consolas" w:eastAsia="Consolas" w:hAnsi="Consolas"/>
          <w:b/>
          <w:bCs/>
          <w:color w:val="1F4E79"/>
          <w:sz w:val="22"/>
          <w:szCs w:val="22"/>
        </w:rPr>
        <w:t xml:space="preserve">timeZone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Current time zone of ALL provided datetime updates. Default UTC.</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"UTC"</w:t>
      </w:r>
    </w:p>
    <w:p>
      <w:pPr>
        <w:pStyle w:val="Heading3"/>
        <w:spacing w:after="80" w:before="180"/>
      </w:pPr>
      <w:r>
        <w:rPr>
          <w:rFonts w:ascii="Calibri" w:cs="Calibri" w:eastAsia="Calibri" w:hAnsi="Calibri"/>
          <w:b/>
          <w:bCs/>
          <w:color w:val="2E75B6"/>
          <w:sz w:val="24"/>
          <w:szCs w:val="24"/>
        </w:rPr>
        <w:t xml:space="preserve">Mode-specific (informational)</w:t>
      </w:r>
    </w:p>
    <w:p>
      <w:pPr>
        <w:spacing w:after="60" w:before="60"/>
      </w:pPr>
      <w:r>
        <w:rPr>
          <w:rFonts w:ascii="Calibri" w:cs="Calibri" w:eastAsia="Calibri" w:hAnsi="Calibri"/>
          <w:color w:val="595959"/>
          <w:sz w:val="20"/>
          <w:szCs w:val="20"/>
        </w:rPr>
        <w:t xml:space="preserve">LTL: pickupTime, deliveryTime, ecta object</w:t>
      </w:r>
    </w:p>
    <w:p>
      <w:pPr>
        <w:spacing w:after="60" w:before="60"/>
      </w:pPr>
      <w:r>
        <w:rPr>
          <w:rFonts w:ascii="Calibri" w:cs="Calibri" w:eastAsia="Calibri" w:hAnsi="Calibri"/>
          <w:color w:val="595959"/>
          <w:sz w:val="20"/>
          <w:szCs w:val="20"/>
        </w:rPr>
        <w:t xml:space="preserve">Ocean/Intermodal: oceanDataHash, vesselLocation (requires oceanContainer in assignmentUpdate)</w:t>
      </w:r>
    </w:p>
    <w:p>
      <w:pPr>
        <w:spacing w:after="60" w:before="60"/>
      </w:pPr>
      <w:r>
        <w:rPr>
          <w:rFonts w:ascii="Calibri" w:cs="Calibri" w:eastAsia="Calibri" w:hAnsi="Calibri"/>
          <w:color w:val="595959"/>
          <w:sz w:val="20"/>
          <w:szCs w:val="20"/>
        </w:rPr>
        <w:t xml:space="preserve">Rail: railEventCode, shipmentStatusIndicator, shipmentStatus</w:t>
      </w:r>
    </w:p>
    <w:p>
      <w:pPr>
        <w:spacing w:after="60" w:before="60"/>
      </w:pPr>
      <w:r>
        <w:rPr>
          <w:rFonts w:ascii="Calibri" w:cs="Calibri" w:eastAsia="Calibri" w:hAnsi="Calibri"/>
          <w:color w:val="595959"/>
          <w:sz w:val="20"/>
          <w:szCs w:val="20"/>
        </w:rPr>
        <w:t xml:space="preserve">Air: airDataHash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Important finding from comparing Vector code to this spec</w:t>
            </w:r>
          </w:p>
          <w:p>
            <w:pPr>
              <w:spacing w:after="40" w:before="0"/>
            </w:pPr>
            <w:r>
              <w:rPr>
                <w:rFonts w:ascii="Calibri" w:cs="Calibri" w:eastAsia="Calibri" w:hAnsi="Calibri"/>
                <w:sz w:val="22"/>
                <w:szCs w:val="22"/>
              </w:rPr>
              <w:t xml:space="preserve">Vector's current /api/vendordispatch/appointment endpoint constructs a LoadStatusEvent with SourceStatusDescription = "AppointmentChanged" and routes through BuildDispatcherStatus → eventUpdate. eventUpdate has NO fields for appointment times — only statusCode, statusDescription, statusReasonCode, eventTimeStamp, plus event location (city/state/country). The current implementation tells FK "something about an appointment changed" without actually conveying what the new appointment is. The fix is to route appointment changes through stopUpdate (1.4) instead, which carries earliestAppointmentTime + latestAppointmentTime.</w:t>
            </w:r>
          </w:p>
        </w:tc>
      </w:tr>
    </w:tbl>
    <w:p>
      <w:r>
        <w:br w:type="page"/>
      </w:r>
    </w:p>
    <w:p>
      <w:pPr>
        <w:pStyle w:val="Heading2"/>
        <w:spacing w:after="120" w:before="240"/>
      </w:pPr>
      <w:r>
        <w:rPr>
          <w:rFonts w:ascii="Calibri" w:cs="Calibri" w:eastAsia="Calibri" w:hAnsi="Calibri"/>
          <w:b/>
          <w:bCs/>
          <w:color w:val="2E75B6"/>
          <w:sz w:val="28"/>
          <w:szCs w:val="28"/>
        </w:rPr>
        <w:t xml:space="preserve">1.7 ETA Update</w:t>
      </w:r>
    </w:p>
    <w:p>
      <w:pPr>
        <w:spacing w:after="60" w:before="60"/>
      </w:pPr>
      <w:r>
        <w:rPr>
          <w:rFonts w:ascii="Calibri" w:cs="Calibri" w:eastAsia="Calibri" w:hAnsi="Calibri"/>
          <w:i/>
          <w:iCs/>
          <w:color w:val="808080"/>
          <w:sz w:val="18"/>
          <w:szCs w:val="18"/>
        </w:rPr>
        <w:t xml:space="preserve">Source: docs.fourkites.com/api-reference/eta-update</w:t>
      </w:r>
    </w:p>
    <w:p>
      <w:pPr>
        <w:spacing w:after="60" w:before="60"/>
      </w:pPr>
      <w:r>
        <w:rPr>
          <w:rFonts w:ascii="Calibri" w:cs="Calibri" w:eastAsia="Calibri" w:hAnsi="Calibri"/>
          <w:sz w:val="22"/>
          <w:szCs w:val="22"/>
        </w:rPr>
        <w:t xml:space="preserve">EtaUpdate key sends carrier ETA for the load. The ETA is interpreted as overall load ETA / final delivery ETA.</w:t>
      </w:r>
    </w:p>
    <w:p>
      <w:pPr>
        <w:pStyle w:val="Heading3"/>
        <w:spacing w:after="80" w:before="180"/>
      </w:pPr>
      <w:r>
        <w:rPr>
          <w:rFonts w:ascii="Calibri" w:cs="Calibri" w:eastAsia="Calibri" w:hAnsi="Calibri"/>
          <w:b/>
          <w:bCs/>
          <w:color w:val="2E75B6"/>
          <w:sz w:val="24"/>
          <w:szCs w:val="24"/>
        </w:rPr>
        <w:t xml:space="preserve">Field specifications</w:t>
      </w:r>
    </w:p>
    <w:p>
      <w:pPr>
        <w:spacing w:after="80" w:before="80"/>
      </w:pPr>
      <w:r>
        <w:rPr>
          <w:rFonts w:ascii="Consolas" w:cs="Consolas" w:eastAsia="Consolas" w:hAnsi="Consolas"/>
          <w:b/>
          <w:bCs/>
          <w:color w:val="1F4E79"/>
          <w:sz w:val="22"/>
          <w:szCs w:val="22"/>
        </w:rPr>
        <w:t xml:space="preserve">estimatedArrivalAtDestination</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Load ETA datetime to destination provided by the carrier, ISO 8601.</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"2017-11-23T07:55:00Z"</w:t>
      </w:r>
    </w:p>
    <w:p>
      <w:pPr>
        <w:spacing w:after="80" w:before="80"/>
      </w:pPr>
      <w:r>
        <w:rPr>
          <w:rFonts w:ascii="Consolas" w:cs="Consolas" w:eastAsia="Consolas" w:hAnsi="Consolas"/>
          <w:b/>
          <w:bCs/>
          <w:color w:val="1F4E79"/>
          <w:sz w:val="22"/>
          <w:szCs w:val="22"/>
        </w:rPr>
        <w:t xml:space="preserve">estimatedArrivalAtDestinationDateOnly</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Date-only ETA in YYYY-MM-DD when no time is available.</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"2017-11-23"</w:t>
      </w:r>
    </w:p>
    <w:p>
      <w:pPr>
        <w:spacing w:after="80" w:before="80"/>
      </w:pPr>
      <w:r>
        <w:rPr>
          <w:rFonts w:ascii="Consolas" w:cs="Consolas" w:eastAsia="Consolas" w:hAnsi="Consolas"/>
          <w:b/>
          <w:bCs/>
          <w:color w:val="1F4E79"/>
          <w:sz w:val="22"/>
          <w:szCs w:val="22"/>
        </w:rPr>
        <w:t xml:space="preserve">timeZone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Current time zone of ALL provided datetime updates. Default UTC.</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"UTC"</w:t>
      </w:r>
    </w:p>
    <w:p>
      <w:pPr>
        <w:spacing w:after="60" w:before="60"/>
      </w:pPr>
      <w:r>
        <w:rPr>
          <w:rFonts w:ascii="Calibri" w:cs="Calibri" w:eastAsia="Calibri" w:hAnsi="Calibri"/>
          <w:i/>
          <w:iCs/>
          <w:color w:val="595959"/>
          <w:sz w:val="20"/>
          <w:szCs w:val="20"/>
        </w:rPr>
        <w:t xml:space="preserve">Vector doesn't currently send ETA. TruckerTools may already relay ETA to FK directly — confirm whether Vector duplication is needed before wiring this.</w:t>
      </w:r>
    </w:p>
    <w:p>
      <w:r>
        <w:br w:type="page"/>
      </w:r>
    </w:p>
    <w:p>
      <w:pPr>
        <w:pStyle w:val="Heading2"/>
        <w:spacing w:after="120" w:before="240"/>
      </w:pPr>
      <w:r>
        <w:rPr>
          <w:rFonts w:ascii="Calibri" w:cs="Calibri" w:eastAsia="Calibri" w:hAnsi="Calibri"/>
          <w:b/>
          <w:bCs/>
          <w:color w:val="2E75B6"/>
          <w:sz w:val="28"/>
          <w:szCs w:val="28"/>
        </w:rPr>
        <w:t xml:space="preserve">1.8 Load Information Updates</w:t>
      </w:r>
    </w:p>
    <w:p>
      <w:pPr>
        <w:spacing w:after="60" w:before="60"/>
      </w:pPr>
      <w:r>
        <w:rPr>
          <w:rFonts w:ascii="Calibri" w:cs="Calibri" w:eastAsia="Calibri" w:hAnsi="Calibri"/>
          <w:i/>
          <w:iCs/>
          <w:color w:val="808080"/>
          <w:sz w:val="18"/>
          <w:szCs w:val="18"/>
        </w:rPr>
        <w:t xml:space="preserve">Source: docs.fourkites.com/api-reference/load-information-updates</w:t>
      </w:r>
    </w:p>
    <w:p>
      <w:pPr>
        <w:spacing w:after="60" w:before="60"/>
      </w:pPr>
      <w:r>
        <w:rPr>
          <w:rFonts w:ascii="Calibri" w:cs="Calibri" w:eastAsia="Calibri" w:hAnsi="Calibri"/>
          <w:sz w:val="22"/>
          <w:szCs w:val="22"/>
        </w:rPr>
        <w:t xml:space="preserve">LoadInfoUpdate key updates load-level information — tags, proNumber, brokered flag, weight, quantity, stopTracking, etc. No stop or address fields here.</w:t>
      </w:r>
    </w:p>
    <w:p>
      <w:pPr>
        <w:pStyle w:val="Heading3"/>
        <w:spacing w:after="80" w:before="180"/>
      </w:pPr>
      <w:r>
        <w:rPr>
          <w:rFonts w:ascii="Calibri" w:cs="Calibri" w:eastAsia="Calibri" w:hAnsi="Calibri"/>
          <w:b/>
          <w:bCs/>
          <w:color w:val="2E75B6"/>
          <w:sz w:val="24"/>
          <w:szCs w:val="24"/>
        </w:rPr>
        <w:t xml:space="preserve">Field specifications</w:t>
      </w:r>
    </w:p>
    <w:p>
      <w:pPr>
        <w:spacing w:after="80" w:before="80"/>
      </w:pPr>
      <w:r>
        <w:rPr>
          <w:rFonts w:ascii="Consolas" w:cs="Consolas" w:eastAsia="Consolas" w:hAnsi="Consolas"/>
          <w:b/>
          <w:bCs/>
          <w:color w:val="1F4E79"/>
          <w:sz w:val="22"/>
          <w:szCs w:val="22"/>
        </w:rPr>
        <w:t xml:space="preserve">tags</w:t>
      </w:r>
      <w:r>
        <w:rPr>
          <w:rFonts w:ascii="Calibri" w:cs="Calibri" w:eastAsia="Calibri" w:hAnsi="Calibri"/>
          <w:color w:val="595959"/>
          <w:sz w:val="20"/>
          <w:szCs w:val="20"/>
        </w:rPr>
        <w:t xml:space="preserve">  (Array, Optional)</w:t>
      </w:r>
      <w:r>
        <w:br/>
        <w:t xml:space="preserve">
</w:t>
      </w:r>
      <w:r>
        <w:rPr>
          <w:rFonts w:ascii="Calibri" w:cs="Calibri" w:eastAsia="Calibri" w:hAnsi="Calibri"/>
          <w:sz w:val="22"/>
          <w:szCs w:val="22"/>
        </w:rPr>
        <w:t xml:space="preserve">Tags assigned by a company for a load.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["tag1", "tag2", "tag3"]</w:t>
      </w:r>
    </w:p>
    <w:p>
      <w:pPr>
        <w:spacing w:after="80" w:before="80"/>
      </w:pPr>
      <w:r>
        <w:rPr>
          <w:rFonts w:ascii="Consolas" w:cs="Consolas" w:eastAsia="Consolas" w:hAnsi="Consolas"/>
          <w:b/>
          <w:bCs/>
          <w:color w:val="1F4E79"/>
          <w:sz w:val="22"/>
          <w:szCs w:val="22"/>
        </w:rPr>
        <w:t xml:space="preserve">updatableProNumber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Carrier can update the proNumber on the FK load. NOT used to search/match loads.</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"proNumber"</w:t>
      </w:r>
    </w:p>
    <w:p>
      <w:pPr>
        <w:spacing w:after="80" w:before="80"/>
      </w:pPr>
      <w:r>
        <w:rPr>
          <w:rFonts w:ascii="Consolas" w:cs="Consolas" w:eastAsia="Consolas" w:hAnsi="Consolas"/>
          <w:b/>
          <w:bCs/>
          <w:color w:val="1F4E79"/>
          <w:sz w:val="22"/>
          <w:szCs w:val="22"/>
        </w:rPr>
        <w:t xml:space="preserve">brokeredLoad</w:t>
      </w:r>
      <w:r>
        <w:rPr>
          <w:rFonts w:ascii="Calibri" w:cs="Calibri" w:eastAsia="Calibri" w:hAnsi="Calibri"/>
          <w:color w:val="595959"/>
          <w:sz w:val="20"/>
          <w:szCs w:val="20"/>
        </w:rPr>
        <w:t xml:space="preserve">  (boolean, Optional)</w:t>
      </w:r>
      <w:r>
        <w:br/>
        <w:t xml:space="preserve">
</w:t>
      </w:r>
      <w:r>
        <w:rPr>
          <w:rFonts w:ascii="Calibri" w:cs="Calibri" w:eastAsia="Calibri" w:hAnsi="Calibri"/>
          <w:sz w:val="22"/>
          <w:szCs w:val="22"/>
        </w:rPr>
        <w:t xml:space="preserve">Whether the load is brokered.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true / false</w:t>
      </w:r>
    </w:p>
    <w:p>
      <w:pPr>
        <w:spacing w:after="80" w:before="80"/>
      </w:pPr>
      <w:r>
        <w:rPr>
          <w:rFonts w:ascii="Consolas" w:cs="Consolas" w:eastAsia="Consolas" w:hAnsi="Consolas"/>
          <w:b/>
          <w:bCs/>
          <w:color w:val="1F4E79"/>
          <w:sz w:val="22"/>
          <w:szCs w:val="22"/>
        </w:rPr>
        <w:t xml:space="preserve">relayLoad</w:t>
      </w:r>
      <w:r>
        <w:rPr>
          <w:rFonts w:ascii="Calibri" w:cs="Calibri" w:eastAsia="Calibri" w:hAnsi="Calibri"/>
          <w:color w:val="595959"/>
          <w:sz w:val="20"/>
          <w:szCs w:val="20"/>
        </w:rPr>
        <w:t xml:space="preserve">  (boolean, Optional)</w:t>
      </w:r>
      <w:r>
        <w:br/>
        <w:t xml:space="preserve">
</w:t>
      </w:r>
      <w:r>
        <w:rPr>
          <w:rFonts w:ascii="Calibri" w:cs="Calibri" w:eastAsia="Calibri" w:hAnsi="Calibri"/>
          <w:sz w:val="22"/>
          <w:szCs w:val="22"/>
        </w:rPr>
        <w:t xml:space="preserve">Whether the load is a relay load.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true / false</w:t>
      </w:r>
    </w:p>
    <w:p>
      <w:pPr>
        <w:spacing w:after="80" w:before="80"/>
      </w:pPr>
      <w:r>
        <w:rPr>
          <w:rFonts w:ascii="Consolas" w:cs="Consolas" w:eastAsia="Consolas" w:hAnsi="Consolas"/>
          <w:b/>
          <w:bCs/>
          <w:color w:val="1F4E79"/>
          <w:sz w:val="22"/>
          <w:szCs w:val="22"/>
        </w:rPr>
        <w:t xml:space="preserve">simultaneousTrackingReferenceNumber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Reference number across a group of simultaneous loads.</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"sim007654"</w:t>
      </w:r>
    </w:p>
    <w:p>
      <w:pPr>
        <w:spacing w:after="80" w:before="80"/>
      </w:pPr>
      <w:r>
        <w:rPr>
          <w:rFonts w:ascii="Consolas" w:cs="Consolas" w:eastAsia="Consolas" w:hAnsi="Consolas"/>
          <w:b/>
          <w:bCs/>
          <w:color w:val="1F4E79"/>
          <w:sz w:val="22"/>
          <w:szCs w:val="22"/>
        </w:rPr>
        <w:t xml:space="preserve">forceStart</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Timestamp the sequenced load is due to start tracking.</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"2021-10-25T10:00:00.000Z"</w:t>
      </w:r>
    </w:p>
    <w:p>
      <w:pPr>
        <w:spacing w:after="80" w:before="80"/>
      </w:pPr>
      <w:r>
        <w:rPr>
          <w:rFonts w:ascii="Consolas" w:cs="Consolas" w:eastAsia="Consolas" w:hAnsi="Consolas"/>
          <w:b/>
          <w:bCs/>
          <w:color w:val="1F4E79"/>
          <w:sz w:val="22"/>
          <w:szCs w:val="22"/>
        </w:rPr>
        <w:t xml:space="preserve">stopTracking</w:t>
      </w:r>
      <w:r>
        <w:rPr>
          <w:rFonts w:ascii="Calibri" w:cs="Calibri" w:eastAsia="Calibri" w:hAnsi="Calibri"/>
          <w:color w:val="595959"/>
          <w:sz w:val="20"/>
          <w:szCs w:val="20"/>
        </w:rPr>
        <w:t xml:space="preserve">  (Boolean, Optional)</w:t>
      </w:r>
      <w:r>
        <w:br/>
        <w:t xml:space="preserve">
</w:t>
      </w:r>
      <w:r>
        <w:rPr>
          <w:rFonts w:ascii="Calibri" w:cs="Calibri" w:eastAsia="Calibri" w:hAnsi="Calibri"/>
          <w:sz w:val="22"/>
          <w:szCs w:val="22"/>
        </w:rPr>
        <w:t xml:space="preserve">Stop tracking the load.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true / false</w:t>
      </w:r>
    </w:p>
    <w:p>
      <w:pPr>
        <w:spacing w:after="80" w:before="80"/>
      </w:pPr>
      <w:r>
        <w:rPr>
          <w:rFonts w:ascii="Consolas" w:cs="Consolas" w:eastAsia="Consolas" w:hAnsi="Consolas"/>
          <w:b/>
          <w:bCs/>
          <w:color w:val="1F4E79"/>
          <w:sz w:val="22"/>
          <w:szCs w:val="22"/>
        </w:rPr>
        <w:t xml:space="preserve">weight</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Load weight.</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"96"</w:t>
      </w:r>
    </w:p>
    <w:p>
      <w:pPr>
        <w:spacing w:after="80" w:before="80"/>
      </w:pPr>
      <w:r>
        <w:rPr>
          <w:rFonts w:ascii="Consolas" w:cs="Consolas" w:eastAsia="Consolas" w:hAnsi="Consolas"/>
          <w:b/>
          <w:bCs/>
          <w:color w:val="1F4E79"/>
          <w:sz w:val="22"/>
          <w:szCs w:val="22"/>
        </w:rPr>
        <w:t xml:space="preserve">weightUnit</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Unit of mass.</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"KG"</w:t>
      </w:r>
    </w:p>
    <w:p>
      <w:pPr>
        <w:spacing w:after="80" w:before="80"/>
      </w:pPr>
      <w:r>
        <w:rPr>
          <w:rFonts w:ascii="Consolas" w:cs="Consolas" w:eastAsia="Consolas" w:hAnsi="Consolas"/>
          <w:b/>
          <w:bCs/>
          <w:color w:val="1F4E79"/>
          <w:sz w:val="22"/>
          <w:szCs w:val="22"/>
        </w:rPr>
        <w:t xml:space="preserve">freightCharges</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Freight charges.</w:t>
      </w:r>
    </w:p>
    <w:p>
      <w:pPr>
        <w:spacing w:after="80" w:before="80"/>
      </w:pPr>
      <w:r>
        <w:rPr>
          <w:rFonts w:ascii="Consolas" w:cs="Consolas" w:eastAsia="Consolas" w:hAnsi="Consolas"/>
          <w:b/>
          <w:bCs/>
          <w:color w:val="1F4E79"/>
          <w:sz w:val="22"/>
          <w:szCs w:val="22"/>
        </w:rPr>
        <w:t xml:space="preserve">freightChargeUnit</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Currency unit.</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"USD"</w:t>
      </w:r>
    </w:p>
    <w:p>
      <w:pPr>
        <w:spacing w:after="80" w:before="80"/>
      </w:pPr>
      <w:r>
        <w:rPr>
          <w:rFonts w:ascii="Consolas" w:cs="Consolas" w:eastAsia="Consolas" w:hAnsi="Consolas"/>
          <w:b/>
          <w:bCs/>
          <w:color w:val="1F4E79"/>
          <w:sz w:val="22"/>
          <w:szCs w:val="22"/>
        </w:rPr>
        <w:t xml:space="preserve">quantity</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Total quantity.</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Two ways to stop tracking on a load</w:t>
            </w:r>
          </w:p>
          <w:p>
            <w:pPr>
              <w:spacing w:after="40" w:before="0"/>
            </w:pPr>
            <w:r>
              <w:rPr>
                <w:rFonts w:ascii="Calibri" w:cs="Calibri" w:eastAsia="Calibri" w:hAnsi="Calibri"/>
                <w:sz w:val="22"/>
                <w:szCs w:val="22"/>
              </w:rPr>
              <w:t xml:space="preserve">FK supports both:</w:t>
            </w:r>
          </w:p>
          <w:p>
            <w:pPr>
              <w:spacing w:after="40" w:before="0"/>
            </w:pPr>
            <w:r>
              <w:rPr>
                <w:rFonts w:ascii="Calibri" w:cs="Calibri" w:eastAsia="Calibri" w:hAnsi="Calibri"/>
                <w:sz w:val="22"/>
                <w:szCs w:val="22"/>
              </w:rPr>
              <w:t xml:space="preserve">  (1) POST /api/v1/tracking/delete_loads with {trackingIds:[fkLoadId]} — what Vector uses today</w:t>
            </w:r>
          </w:p>
          <w:p>
            <w:pPr>
              <w:spacing w:after="40" w:before="0"/>
            </w:pPr>
            <w:r>
              <w:rPr>
                <w:rFonts w:ascii="Calibri" w:cs="Calibri" w:eastAsia="Calibri" w:hAnsi="Calibri"/>
                <w:sz w:val="22"/>
                <w:szCs w:val="22"/>
              </w:rPr>
              <w:t xml:space="preserve">  (2) Dispatcher API: loadInfoUpdate.stopTracking = true</w:t>
            </w:r>
          </w:p>
          <w:p>
            <w:pPr>
              <w:spacing w:after="40" w:before="0"/>
            </w:pPr>
            <w:r>
              <w:rPr>
                <w:rFonts w:ascii="Calibri" w:cs="Calibri" w:eastAsia="Calibri" w:hAnsi="Calibri"/>
                <w:sz w:val="22"/>
                <w:szCs w:val="22"/>
              </w:rPr>
              <w:t xml:space="preserve">Path (2) is lighter-weight and stays inside the Dispatcher API rather than requiring a cross-reference lookup. Worth considering as an alternative for the LoadTrackingStoppedEvent path.</w:t>
            </w:r>
          </w:p>
        </w:tc>
      </w:tr>
    </w:tbl>
    <w:p>
      <w:r>
        <w:br w:type="page"/>
      </w:r>
    </w:p>
    <w:p>
      <w:pPr>
        <w:pStyle w:val="Heading1"/>
        <w:spacing w:after="160" w:before="320"/>
      </w:pPr>
      <w:r>
        <w:rPr>
          <w:rFonts w:ascii="Calibri" w:cs="Calibri" w:eastAsia="Calibri" w:hAnsi="Calibri"/>
          <w:b/>
          <w:bCs/>
          <w:color w:val="1F4E79"/>
          <w:sz w:val="32"/>
          <w:szCs w:val="32"/>
        </w:rPr>
        <w:t xml:space="preserve">Part 2 — Manage Loads &amp; Appointments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Licensing gate</w:t>
            </w:r>
          </w:p>
          <w:p>
            <w:pPr>
              <w:spacing w:after="40" w:before="0"/>
            </w:pPr>
            <w:r>
              <w:rPr>
                <w:rFonts w:ascii="Calibri" w:cs="Calibri" w:eastAsia="Calibri" w:hAnsi="Calibri"/>
                <w:sz w:val="22"/>
                <w:szCs w:val="22"/>
              </w:rPr>
              <w:t xml:space="preserve">This API should only be used if the Core Track or Appointment Manager product have been purchased. Vector must confirm with FK CSM which product the current API key covers before attempting to use these endpoints in production.</w:t>
            </w:r>
          </w:p>
        </w:tc>
      </w:tr>
    </w:tbl>
    <w:p>
      <w:pPr>
        <w:spacing w:after="60" w:before="60"/>
      </w:pPr>
      <w:r>
        <w:rPr>
          <w:rFonts w:ascii="Calibri" w:cs="Calibri" w:eastAsia="Calibri" w:hAnsi="Calibri"/>
          <w:sz w:val="22"/>
          <w:szCs w:val="22"/>
        </w:rPr>
        <w:t xml:space="preserve">This API surface is conceptually different from the Dispatcher API. Where Dispatcher is incremental ("here is a small update for this load"), Manage Loads is shipper-grade and treats the load as a unit ("here is the load — diff it against what you have").</w:t>
      </w:r>
    </w:p>
    <w:p>
      <w:pPr>
        <w:pStyle w:val="Heading2"/>
        <w:spacing w:after="120" w:before="240"/>
      </w:pPr>
      <w:r>
        <w:rPr>
          <w:rFonts w:ascii="Calibri" w:cs="Calibri" w:eastAsia="Calibri" w:hAnsi="Calibri"/>
          <w:b/>
          <w:bCs/>
          <w:color w:val="2E75B6"/>
          <w:sz w:val="28"/>
          <w:szCs w:val="28"/>
        </w:rPr>
        <w:t xml:space="preserve">2.1 Manage Loads &amp; Appointments (intro)</w:t>
      </w:r>
    </w:p>
    <w:p>
      <w:pPr>
        <w:spacing w:after="60" w:before="60"/>
      </w:pPr>
      <w:r>
        <w:rPr>
          <w:rFonts w:ascii="Calibri" w:cs="Calibri" w:eastAsia="Calibri" w:hAnsi="Calibri"/>
          <w:i/>
          <w:iCs/>
          <w:color w:val="808080"/>
          <w:sz w:val="18"/>
          <w:szCs w:val="18"/>
        </w:rPr>
        <w:t xml:space="preserve">Source: docs.fourkites.com/api-reference/manage-loads-and-appointments</w:t>
      </w:r>
    </w:p>
    <w:p>
      <w:pPr>
        <w:pStyle w:val="Heading3"/>
        <w:spacing w:after="80" w:before="180"/>
      </w:pPr>
      <w:r>
        <w:rPr>
          <w:rFonts w:ascii="Calibri" w:cs="Calibri" w:eastAsia="Calibri" w:hAnsi="Calibri"/>
          <w:b/>
          <w:bCs/>
          <w:color w:val="2E75B6"/>
          <w:sz w:val="24"/>
          <w:szCs w:val="24"/>
        </w:rPr>
        <w:t xml:space="preserve">Single integration, three products</w:t>
      </w:r>
    </w:p>
    <w:p>
      <w:pPr>
        <w:spacing w:after="60" w:before="60"/>
      </w:pPr>
      <w:r>
        <w:rPr>
          <w:rFonts w:ascii="Calibri" w:cs="Calibri" w:eastAsia="Calibri" w:hAnsi="Calibri"/>
          <w:sz w:val="22"/>
          <w:szCs w:val="22"/>
        </w:rPr>
        <w:t xml:space="preserve">FK markets the Create Load API as a single integration that seeds data into all three FK products:</w:t>
      </w:r>
    </w:p>
    <w:p>
      <w:pPr>
        <w:pStyle w:val="ListParagraph"/>
        <w:numPr>
          <w:ilvl w:val="0"/>
          <w:numId w:val="1"/>
        </w:numPr>
        <w:spacing w:after="40" w:before="40"/>
      </w:pPr>
      <w:r>
        <w:rPr>
          <w:rFonts w:ascii="Calibri" w:cs="Calibri" w:eastAsia="Calibri" w:hAnsi="Calibri"/>
          <w:sz w:val="22"/>
          <w:szCs w:val="22"/>
        </w:rPr>
        <w:t xml:space="preserve">Core Track: Create a load for real-time tracking</w:t>
      </w:r>
    </w:p>
    <w:p>
      <w:pPr>
        <w:pStyle w:val="ListParagraph"/>
        <w:numPr>
          <w:ilvl w:val="0"/>
          <w:numId w:val="1"/>
        </w:numPr>
        <w:spacing w:after="40" w:before="40"/>
      </w:pPr>
      <w:r>
        <w:rPr>
          <w:rFonts w:ascii="Calibri" w:cs="Calibri" w:eastAsia="Calibri" w:hAnsi="Calibri"/>
          <w:sz w:val="22"/>
          <w:szCs w:val="22"/>
        </w:rPr>
        <w:t xml:space="preserve">Appointment Manager: Create an appointment for a shipment, scheduled or rescheduled by carriers</w:t>
      </w:r>
    </w:p>
    <w:p>
      <w:pPr>
        <w:pStyle w:val="ListParagraph"/>
        <w:numPr>
          <w:ilvl w:val="0"/>
          <w:numId w:val="1"/>
        </w:numPr>
        <w:spacing w:after="40" w:before="40"/>
      </w:pPr>
      <w:r>
        <w:rPr>
          <w:rFonts w:ascii="Calibri" w:cs="Calibri" w:eastAsia="Calibri" w:hAnsi="Calibri"/>
          <w:sz w:val="22"/>
          <w:szCs w:val="22"/>
        </w:rPr>
        <w:t xml:space="preserve">Dynamic Yard: Add pending arrivals or departures at a live Dynamic Yard site</w:t>
      </w:r>
    </w:p>
    <w:p>
      <w:pPr>
        <w:spacing w:after="60" w:before="60"/>
      </w:pPr>
      <w:r>
        <w:rPr>
          <w:rFonts w:ascii="Calibri" w:cs="Calibri" w:eastAsia="Calibri" w:hAnsi="Calibri"/>
          <w:sz w:val="22"/>
          <w:szCs w:val="22"/>
        </w:rPr>
        <w:t xml:space="preserve">If the FK Core Tracking platform is used, loads created in Core Track automatically integrate into Dynamic Yard, creating pending deliveries. This allows a single TMS integration with FK at the Core Track level, with references, trailer numbers, appointments, and other information already propagating downstream.</w:t>
      </w:r>
    </w:p>
    <w:p>
      <w:pPr>
        <w:pStyle w:val="Heading3"/>
        <w:spacing w:after="80" w:before="180"/>
      </w:pPr>
      <w:r>
        <w:rPr>
          <w:rFonts w:ascii="Calibri" w:cs="Calibri" w:eastAsia="Calibri" w:hAnsi="Calibri"/>
          <w:b/>
          <w:bCs/>
          <w:color w:val="2E75B6"/>
          <w:sz w:val="24"/>
          <w:szCs w:val="24"/>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Production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https://api.fourkites.com/api/v1/tracking</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Staging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https://api-staging.fourkites.com/api/v1/tracking</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Auth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apikey header</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Rate limit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60 requests per minute (default)</w:t>
            </w:r>
          </w:p>
        </w:tc>
      </w:tr>
    </w:tbl>
    <w:p>
      <w:pPr>
        <w:pStyle w:val="Heading3"/>
        <w:spacing w:after="80" w:before="180"/>
      </w:pPr>
      <w:r>
        <w:rPr>
          <w:rFonts w:ascii="Calibri" w:cs="Calibri" w:eastAsia="Calibri" w:hAnsi="Calibri"/>
          <w:b/>
          <w:bCs/>
          <w:color w:val="2E75B6"/>
          <w:sz w:val="24"/>
          <w:szCs w:val="24"/>
        </w:rPr>
        <w:t xml:space="preserve">Full and partial updates</w:t>
      </w:r>
    </w:p>
    <w:p>
      <w:pPr>
        <w:spacing w:after="60" w:before="60"/>
      </w:pPr>
      <w:r>
        <w:rPr>
          <w:rFonts w:ascii="Calibri" w:cs="Calibri" w:eastAsia="Calibri" w:hAnsi="Calibri"/>
          <w:sz w:val="22"/>
          <w:szCs w:val="22"/>
        </w:rPr>
        <w:t xml:space="preserve">Full Update: The entire payload is sent again with the latest info. FK detects changed fields and updates them. Unchanged fields are not altered. Invoked with query parameter simpleUpdate=true.</w:t>
      </w:r>
    </w:p>
    <w:p>
      <w:pPr>
        <w:spacing w:after="60" w:before="60"/>
      </w:pPr>
      <w:r>
        <w:rPr>
          <w:rFonts w:ascii="Calibri" w:cs="Calibri" w:eastAsia="Calibri" w:hAnsi="Calibri"/>
          <w:sz w:val="22"/>
          <w:szCs w:val="22"/>
        </w:rPr>
        <w:t xml:space="preserve">Partial Update: Only changed fields are sent. Default behavior (omit simpleUpdate). Allows targeted updates but requires the source system to know which fields have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Vector recommendation</w:t>
            </w:r>
          </w:p>
          <w:p>
            <w:pPr>
              <w:spacing w:after="40" w:before="0"/>
            </w:pPr>
            <w:r>
              <w:rPr>
                <w:rFonts w:ascii="Calibri" w:cs="Calibri" w:eastAsia="Calibri" w:hAnsi="Calibri"/>
                <w:sz w:val="22"/>
                <w:szCs w:val="22"/>
              </w:rPr>
              <w:t xml:space="preserve">Use simpleUpdate=true (full update). Vector's source-of-truth for stop data is the EDI 214 from the customer, which always carries the full stop snapshot. Sending the full payload matches the EDI semantic exactly: FK does the diff against their state, and Vector doesn't need to track what changed.</w:t>
            </w:r>
          </w:p>
        </w:tc>
      </w:tr>
    </w:tbl>
    <w:p>
      <w:pPr>
        <w:pStyle w:val="Heading3"/>
        <w:spacing w:after="80" w:before="180"/>
      </w:pPr>
      <w:r>
        <w:rPr>
          <w:rFonts w:ascii="Calibri" w:cs="Calibri" w:eastAsia="Calibri" w:hAnsi="Calibri"/>
          <w:b/>
          <w:bCs/>
          <w:color w:val="2E75B6"/>
          <w:sz w:val="24"/>
          <w:szCs w:val="24"/>
        </w:rPr>
        <w:t xml:space="preserve">Load / Shipment Details fields</w:t>
      </w:r>
    </w:p>
    <w:p>
      <w:pPr>
        <w:spacing w:after="80" w:before="80"/>
      </w:pPr>
      <w:r>
        <w:rPr>
          <w:rFonts w:ascii="Consolas" w:cs="Consolas" w:eastAsia="Consolas" w:hAnsi="Consolas"/>
          <w:b/>
          <w:bCs/>
          <w:color w:val="1F4E79"/>
          <w:sz w:val="22"/>
          <w:szCs w:val="22"/>
        </w:rPr>
        <w:t xml:space="preserve">loadNumber</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Unique load identifier from shipper's system. The loadNumber or BOL links the load with truck information received from the Carrier's TMS.</w:t>
      </w:r>
    </w:p>
    <w:p>
      <w:pPr>
        <w:spacing w:after="80" w:before="80"/>
      </w:pPr>
      <w:r>
        <w:rPr>
          <w:rFonts w:ascii="Consolas" w:cs="Consolas" w:eastAsia="Consolas" w:hAnsi="Consolas"/>
          <w:b/>
          <w:bCs/>
          <w:color w:val="1F4E79"/>
          <w:sz w:val="22"/>
          <w:szCs w:val="22"/>
        </w:rPr>
        <w:t xml:space="preserve">carrier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SCAC or Service Provider ID of the carrier assigned to the load. Carrier should have approved sharing of their telematics data on FK.</w:t>
      </w:r>
    </w:p>
    <w:p>
      <w:pPr>
        <w:spacing w:after="80" w:before="80"/>
      </w:pPr>
      <w:r>
        <w:rPr>
          <w:rFonts w:ascii="Consolas" w:cs="Consolas" w:eastAsia="Consolas" w:hAnsi="Consolas"/>
          <w:b/>
          <w:bCs/>
          <w:color w:val="1F4E79"/>
          <w:sz w:val="22"/>
          <w:szCs w:val="22"/>
        </w:rPr>
        <w:t xml:space="preserve">nonTrackable</w:t>
      </w:r>
      <w:r>
        <w:rPr>
          <w:rFonts w:ascii="Calibri" w:cs="Calibri" w:eastAsia="Calibri" w:hAnsi="Calibri"/>
          <w:color w:val="595959"/>
          <w:sz w:val="20"/>
          <w:szCs w:val="20"/>
        </w:rPr>
        <w:t xml:space="preserve">  (Boolean, Optional)</w:t>
      </w:r>
      <w:r>
        <w:br/>
        <w:t xml:space="preserve">
</w:t>
      </w:r>
      <w:r>
        <w:rPr>
          <w:rFonts w:ascii="Calibri" w:cs="Calibri" w:eastAsia="Calibri" w:hAnsi="Calibri"/>
          <w:sz w:val="22"/>
          <w:szCs w:val="22"/>
        </w:rPr>
        <w:t xml:space="preserve">If true, the load bypasses Core Track but data continues to Appointment Manager and Dynamic Yard.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false</w:t>
      </w:r>
    </w:p>
    <w:p>
      <w:pPr>
        <w:spacing w:after="80" w:before="80"/>
      </w:pPr>
      <w:r>
        <w:rPr>
          <w:rFonts w:ascii="Consolas" w:cs="Consolas" w:eastAsia="Consolas" w:hAnsi="Consolas"/>
          <w:b/>
          <w:bCs/>
          <w:color w:val="1F4E79"/>
          <w:sz w:val="22"/>
          <w:szCs w:val="22"/>
        </w:rPr>
        <w:t xml:space="preserve">referenceNumbers</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List of unique identifiers for the load.</w:t>
      </w:r>
    </w:p>
    <w:p>
      <w:pPr>
        <w:spacing w:after="80" w:before="80"/>
      </w:pPr>
      <w:r>
        <w:rPr>
          <w:rFonts w:ascii="Consolas" w:cs="Consolas" w:eastAsia="Consolas" w:hAnsi="Consolas"/>
          <w:b/>
          <w:bCs/>
          <w:color w:val="1F4E79"/>
          <w:sz w:val="22"/>
          <w:szCs w:val="22"/>
        </w:rPr>
        <w:t xml:space="preserve">tags</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List of labels or categories associated with the load.</w:t>
      </w:r>
    </w:p>
    <w:p>
      <w:pPr>
        <w:spacing w:after="80" w:before="80"/>
      </w:pPr>
      <w:r>
        <w:rPr>
          <w:rFonts w:ascii="Consolas" w:cs="Consolas" w:eastAsia="Consolas" w:hAnsi="Consolas"/>
          <w:b/>
          <w:bCs/>
          <w:color w:val="1F4E79"/>
          <w:sz w:val="22"/>
          <w:szCs w:val="22"/>
        </w:rPr>
        <w:t xml:space="preserve">proNumber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Number created at/after pickup for LTL loads.</w:t>
      </w:r>
    </w:p>
    <w:p>
      <w:pPr>
        <w:spacing w:after="80" w:before="80"/>
      </w:pPr>
      <w:r>
        <w:rPr>
          <w:rFonts w:ascii="Consolas" w:cs="Consolas" w:eastAsia="Consolas" w:hAnsi="Consolas"/>
          <w:b/>
          <w:bCs/>
          <w:color w:val="1F4E79"/>
          <w:sz w:val="22"/>
          <w:szCs w:val="22"/>
        </w:rPr>
        <w:t xml:space="preserve">trackingNumber</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Tracking number provided by the carrier. Parcel loads only.</w:t>
      </w:r>
    </w:p>
    <w:p>
      <w:pPr>
        <w:spacing w:after="80" w:before="80"/>
      </w:pPr>
      <w:r>
        <w:rPr>
          <w:rFonts w:ascii="Consolas" w:cs="Consolas" w:eastAsia="Consolas" w:hAnsi="Consolas"/>
          <w:b/>
          <w:bCs/>
          <w:color w:val="1F4E79"/>
          <w:sz w:val="22"/>
          <w:szCs w:val="22"/>
        </w:rPr>
        <w:t xml:space="preserve">priority</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normal | high | hot</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"hot"</w:t>
      </w:r>
    </w:p>
    <w:p>
      <w:pPr>
        <w:pStyle w:val="Heading3"/>
        <w:spacing w:after="80" w:before="180"/>
      </w:pPr>
      <w:r>
        <w:rPr>
          <w:rFonts w:ascii="Calibri" w:cs="Calibri" w:eastAsia="Calibri" w:hAnsi="Calibri"/>
          <w:b/>
          <w:bCs/>
          <w:color w:val="2E75B6"/>
          <w:sz w:val="24"/>
          <w:szCs w:val="24"/>
        </w:rPr>
        <w:t xml:space="preserve">Stop Details fields</w:t>
      </w:r>
    </w:p>
    <w:p>
      <w:pPr>
        <w:spacing w:after="80" w:before="80"/>
      </w:pPr>
      <w:r>
        <w:rPr>
          <w:rFonts w:ascii="Consolas" w:cs="Consolas" w:eastAsia="Consolas" w:hAnsi="Consolas"/>
          <w:b/>
          <w:bCs/>
          <w:color w:val="1F4E79"/>
          <w:sz w:val="22"/>
          <w:szCs w:val="22"/>
        </w:rPr>
        <w:t xml:space="preserve">addressLine1</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First line of the stop's street address.</w:t>
      </w:r>
    </w:p>
    <w:p>
      <w:pPr>
        <w:spacing w:after="80" w:before="80"/>
      </w:pPr>
      <w:r>
        <w:rPr>
          <w:rFonts w:ascii="Consolas" w:cs="Consolas" w:eastAsia="Consolas" w:hAnsi="Consolas"/>
          <w:b/>
          <w:bCs/>
          <w:color w:val="1F4E79"/>
          <w:sz w:val="22"/>
          <w:szCs w:val="22"/>
        </w:rPr>
        <w:t xml:space="preserve">addressLine2</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Second line of the stop's street address.</w:t>
      </w:r>
    </w:p>
    <w:p>
      <w:pPr>
        <w:spacing w:after="80" w:before="80"/>
      </w:pPr>
      <w:r>
        <w:rPr>
          <w:rFonts w:ascii="Consolas" w:cs="Consolas" w:eastAsia="Consolas" w:hAnsi="Consolas"/>
          <w:b/>
          <w:bCs/>
          <w:color w:val="1F4E79"/>
          <w:sz w:val="22"/>
          <w:szCs w:val="22"/>
        </w:rPr>
        <w:t xml:space="preserve">city</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Stop's city.</w:t>
      </w:r>
    </w:p>
    <w:p>
      <w:pPr>
        <w:spacing w:after="80" w:before="80"/>
      </w:pPr>
      <w:r>
        <w:rPr>
          <w:rFonts w:ascii="Consolas" w:cs="Consolas" w:eastAsia="Consolas" w:hAnsi="Consolas"/>
          <w:b/>
          <w:bCs/>
          <w:color w:val="1F4E79"/>
          <w:sz w:val="22"/>
          <w:szCs w:val="22"/>
        </w:rPr>
        <w:t xml:space="preserve">state</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State / region of the stop. Must be a valid ISO code. US is the 2-character state code.</w:t>
      </w:r>
    </w:p>
    <w:p>
      <w:pPr>
        <w:spacing w:after="80" w:before="80"/>
      </w:pPr>
      <w:r>
        <w:rPr>
          <w:rFonts w:ascii="Consolas" w:cs="Consolas" w:eastAsia="Consolas" w:hAnsi="Consolas"/>
          <w:b/>
          <w:bCs/>
          <w:color w:val="1F4E79"/>
          <w:sz w:val="22"/>
          <w:szCs w:val="22"/>
        </w:rPr>
        <w:t xml:space="preserve">postalCode</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Valid postal code of the stop.</w:t>
      </w:r>
    </w:p>
    <w:p>
      <w:pPr>
        <w:spacing w:after="80" w:before="80"/>
      </w:pPr>
      <w:r>
        <w:rPr>
          <w:rFonts w:ascii="Consolas" w:cs="Consolas" w:eastAsia="Consolas" w:hAnsi="Consolas"/>
          <w:b/>
          <w:bCs/>
          <w:color w:val="1F4E79"/>
          <w:sz w:val="22"/>
          <w:szCs w:val="22"/>
        </w:rPr>
        <w:t xml:space="preserve">country</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Valid country code of the stop.</w:t>
      </w:r>
    </w:p>
    <w:p>
      <w:pPr>
        <w:spacing w:after="80" w:before="80"/>
      </w:pPr>
      <w:r>
        <w:rPr>
          <w:rFonts w:ascii="Consolas" w:cs="Consolas" w:eastAsia="Consolas" w:hAnsi="Consolas"/>
          <w:b/>
          <w:bCs/>
          <w:color w:val="1F4E79"/>
          <w:sz w:val="22"/>
          <w:szCs w:val="22"/>
        </w:rPr>
        <w:t xml:space="preserve">externalAddressId</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Unique identifier of the address in FK. Sent in place of address information. UNLOCODE preferred for port stop creation.</w:t>
      </w:r>
    </w:p>
    <w:p>
      <w:pPr>
        <w:spacing w:after="80" w:before="80"/>
      </w:pPr>
      <w:r>
        <w:rPr>
          <w:rFonts w:ascii="Consolas" w:cs="Consolas" w:eastAsia="Consolas" w:hAnsi="Consolas"/>
          <w:b/>
          <w:bCs/>
          <w:color w:val="1F4E79"/>
          <w:sz w:val="22"/>
          <w:szCs w:val="22"/>
        </w:rPr>
        <w:t xml:space="preserve">timeInUtc</w:t>
      </w:r>
      <w:r>
        <w:rPr>
          <w:rFonts w:ascii="Calibri" w:cs="Calibri" w:eastAsia="Calibri" w:hAnsi="Calibri"/>
          <w:color w:val="595959"/>
          <w:sz w:val="20"/>
          <w:szCs w:val="20"/>
        </w:rPr>
        <w:t xml:space="preserve">  (Boolean, Optional)</w:t>
      </w:r>
      <w:r>
        <w:br/>
        <w:t xml:space="preserve">
</w:t>
      </w:r>
      <w:r>
        <w:rPr>
          <w:rFonts w:ascii="Calibri" w:cs="Calibri" w:eastAsia="Calibri" w:hAnsi="Calibri"/>
          <w:sz w:val="22"/>
          <w:szCs w:val="22"/>
        </w:rPr>
        <w:t xml:space="preserve">Whether appointment times in the message are in UTC. Default: FK assumes LOCAL TIME OF THE STOP.</w:t>
      </w:r>
    </w:p>
    <w:p>
      <w:pPr>
        <w:spacing w:after="80" w:before="80"/>
      </w:pPr>
      <w:r>
        <w:rPr>
          <w:rFonts w:ascii="Consolas" w:cs="Consolas" w:eastAsia="Consolas" w:hAnsi="Consolas"/>
          <w:b/>
          <w:bCs/>
          <w:color w:val="1F4E79"/>
          <w:sz w:val="22"/>
          <w:szCs w:val="22"/>
        </w:rPr>
        <w:t xml:space="preserve">appointmentTime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Scheduled appointment time of the stop in ISO-8601 format.</w:t>
      </w:r>
    </w:p>
    <w:p>
      <w:pPr>
        <w:spacing w:after="80" w:before="80"/>
      </w:pPr>
      <w:r>
        <w:rPr>
          <w:rFonts w:ascii="Consolas" w:cs="Consolas" w:eastAsia="Consolas" w:hAnsi="Consolas"/>
          <w:b/>
          <w:bCs/>
          <w:color w:val="1F4E79"/>
          <w:sz w:val="22"/>
          <w:szCs w:val="22"/>
        </w:rPr>
        <w:t xml:space="preserve">earliestAppointmentTime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Early window of the appointment in ISO-8601. If matches latest, combines to a single time.</w:t>
      </w:r>
    </w:p>
    <w:p>
      <w:pPr>
        <w:spacing w:after="80" w:before="80"/>
      </w:pPr>
      <w:r>
        <w:rPr>
          <w:rFonts w:ascii="Consolas" w:cs="Consolas" w:eastAsia="Consolas" w:hAnsi="Consolas"/>
          <w:b/>
          <w:bCs/>
          <w:color w:val="1F4E79"/>
          <w:sz w:val="22"/>
          <w:szCs w:val="22"/>
        </w:rPr>
        <w:t xml:space="preserve">latestAppointmentTime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Late window of the appointment in ISO-8601. If matches earliest, combines to a single time.</w:t>
      </w:r>
    </w:p>
    <w:p>
      <w:pPr>
        <w:spacing w:after="80" w:before="80"/>
      </w:pPr>
      <w:r>
        <w:rPr>
          <w:rFonts w:ascii="Consolas" w:cs="Consolas" w:eastAsia="Consolas" w:hAnsi="Consolas"/>
          <w:b/>
          <w:bCs/>
          <w:color w:val="1F4E79"/>
          <w:sz w:val="22"/>
          <w:szCs w:val="22"/>
        </w:rPr>
        <w:t xml:space="preserve">referenceNumbers</w:t>
      </w:r>
      <w:r>
        <w:rPr>
          <w:rFonts w:ascii="Calibri" w:cs="Calibri" w:eastAsia="Calibri" w:hAnsi="Calibri"/>
          <w:color w:val="595959"/>
          <w:sz w:val="20"/>
          <w:szCs w:val="20"/>
        </w:rPr>
        <w:t xml:space="preserve">  (Array, Optional)</w:t>
      </w:r>
      <w:r>
        <w:br/>
        <w:t xml:space="preserve">
</w:t>
      </w:r>
      <w:r>
        <w:rPr>
          <w:rFonts w:ascii="Calibri" w:cs="Calibri" w:eastAsia="Calibri" w:hAnsi="Calibri"/>
          <w:sz w:val="22"/>
          <w:szCs w:val="22"/>
        </w:rPr>
        <w:t xml:space="preserve">List of unique references for the stop.</w:t>
      </w:r>
    </w:p>
    <w:p>
      <w:pPr>
        <w:spacing w:after="80" w:before="80"/>
      </w:pPr>
      <w:r>
        <w:rPr>
          <w:rFonts w:ascii="Consolas" w:cs="Consolas" w:eastAsia="Consolas" w:hAnsi="Consolas"/>
          <w:b/>
          <w:bCs/>
          <w:color w:val="1F4E79"/>
          <w:sz w:val="22"/>
          <w:szCs w:val="22"/>
        </w:rPr>
        <w:t xml:space="preserve">sequence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Stop's sequence in the order of pickup/delivery. Start at 1, increment by 1.</w:t>
      </w:r>
    </w:p>
    <w:p>
      <w:pPr>
        <w:spacing w:after="80" w:before="80"/>
      </w:pPr>
      <w:r>
        <w:rPr>
          <w:rFonts w:ascii="Consolas" w:cs="Consolas" w:eastAsia="Consolas" w:hAnsi="Consolas"/>
          <w:b/>
          <w:bCs/>
          <w:color w:val="1F4E79"/>
          <w:sz w:val="22"/>
          <w:szCs w:val="22"/>
        </w:rPr>
        <w:t xml:space="preserve">stopReferenceId</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Alphanumeric code unique to a specific stop in a specific load. Used to identify which stop an update applies to.</w:t>
      </w:r>
    </w:p>
    <w:p>
      <w:pPr>
        <w:spacing w:after="80" w:before="80"/>
      </w:pPr>
      <w:r>
        <w:rPr>
          <w:rFonts w:ascii="Consolas" w:cs="Consolas" w:eastAsia="Consolas" w:hAnsi="Consolas"/>
          <w:b/>
          <w:bCs/>
          <w:color w:val="1F4E79"/>
          <w:sz w:val="22"/>
          <w:szCs w:val="22"/>
        </w:rPr>
        <w:t xml:space="preserve">customer.id</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Unique identifier for a customer loaded in the shipper's master data on FK.</w:t>
      </w:r>
    </w:p>
    <w:p>
      <w:pPr>
        <w:spacing w:after="80" w:before="80"/>
      </w:pPr>
      <w:r>
        <w:rPr>
          <w:rFonts w:ascii="Consolas" w:cs="Consolas" w:eastAsia="Consolas" w:hAnsi="Consolas"/>
          <w:b/>
          <w:bCs/>
          <w:color w:val="1F4E79"/>
          <w:sz w:val="22"/>
          <w:szCs w:val="22"/>
        </w:rPr>
        <w:t xml:space="preserve">customer.poNumbers</w:t>
      </w:r>
      <w:r>
        <w:rPr>
          <w:rFonts w:ascii="Calibri" w:cs="Calibri" w:eastAsia="Calibri" w:hAnsi="Calibri"/>
          <w:color w:val="595959"/>
          <w:sz w:val="20"/>
          <w:szCs w:val="20"/>
        </w:rPr>
        <w:t xml:space="preserve">  (Array, Optional)</w:t>
      </w:r>
      <w:r>
        <w:br/>
        <w:t xml:space="preserve">
</w:t>
      </w:r>
      <w:r>
        <w:rPr>
          <w:rFonts w:ascii="Calibri" w:cs="Calibri" w:eastAsia="Calibri" w:hAnsi="Calibri"/>
          <w:sz w:val="22"/>
          <w:szCs w:val="22"/>
        </w:rPr>
        <w:t xml:space="preserve">List of PO numbers associated with the stop.</w:t>
      </w:r>
    </w:p>
    <w:p>
      <w:pPr>
        <w:spacing w:after="80" w:before="80"/>
      </w:pPr>
      <w:r>
        <w:rPr>
          <w:rFonts w:ascii="Consolas" w:cs="Consolas" w:eastAsia="Consolas" w:hAnsi="Consolas"/>
          <w:b/>
          <w:bCs/>
          <w:color w:val="1F4E79"/>
          <w:sz w:val="22"/>
          <w:szCs w:val="22"/>
        </w:rPr>
        <w:t xml:space="preserve">loadingType</w:t>
      </w:r>
      <w:r>
        <w:rPr>
          <w:rFonts w:ascii="Calibri" w:cs="Calibri" w:eastAsia="Calibri" w:hAnsi="Calibri"/>
          <w:color w:val="595959"/>
          <w:sz w:val="20"/>
          <w:szCs w:val="20"/>
        </w:rPr>
        <w:t xml:space="preserve">  (String, Optional)</w:t>
      </w:r>
      <w:r>
        <w:br/>
        <w:t xml:space="preserve">
</w:t>
      </w:r>
      <w:r>
        <w:rPr>
          <w:rFonts w:ascii="Calibri" w:cs="Calibri" w:eastAsia="Calibri" w:hAnsi="Calibri"/>
          <w:sz w:val="22"/>
          <w:szCs w:val="22"/>
        </w:rPr>
        <w:t xml:space="preserve">Handling type: live | drop. Determines Appointment Type in Appointment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Three things to know about times here</w:t>
            </w:r>
          </w:p>
          <w:p>
            <w:pPr>
              <w:spacing w:after="40" w:before="0"/>
            </w:pPr>
            <w:r>
              <w:rPr>
                <w:rFonts w:ascii="Calibri" w:cs="Calibri" w:eastAsia="Calibri" w:hAnsi="Calibri"/>
                <w:sz w:val="22"/>
                <w:szCs w:val="22"/>
              </w:rPr>
              <w:t xml:space="preserve">1. timeInUtc default is LOCAL TIME OF THE STOP. If Vector sends UTC, it must explicitly set timeInUtc=true.</w:t>
            </w:r>
          </w:p>
          <w:p>
            <w:pPr>
              <w:spacing w:after="40" w:before="0"/>
            </w:pPr>
            <w:r>
              <w:rPr>
                <w:rFonts w:ascii="Calibri" w:cs="Calibri" w:eastAsia="Calibri" w:hAnsi="Calibri"/>
                <w:sz w:val="22"/>
                <w:szCs w:val="22"/>
              </w:rPr>
              <w:t xml:space="preserve">2. earliestAppointmentTime and latestAppointmentTime form a window. If they match, FK collapses them to a single time.</w:t>
            </w:r>
          </w:p>
          <w:p>
            <w:pPr>
              <w:spacing w:after="40" w:before="0"/>
            </w:pPr>
            <w:r>
              <w:rPr>
                <w:rFonts w:ascii="Calibri" w:cs="Calibri" w:eastAsia="Calibri" w:hAnsi="Calibri"/>
                <w:sz w:val="22"/>
                <w:szCs w:val="22"/>
              </w:rPr>
              <w:t xml:space="preserve">3. There is also a singular appointmentTime field. The relationship between appointmentTime and the early/late pair isn't documented explicitly in this intro — best to use one approach consistently (the window form is safer).</w:t>
            </w:r>
          </w:p>
        </w:tc>
      </w:tr>
    </w:tbl>
    <w:p>
      <w:r>
        <w:br w:type="page"/>
      </w:r>
    </w:p>
    <w:p>
      <w:pPr>
        <w:pStyle w:val="Heading2"/>
        <w:spacing w:after="120" w:before="240"/>
      </w:pPr>
      <w:r>
        <w:rPr>
          <w:rFonts w:ascii="Calibri" w:cs="Calibri" w:eastAsia="Calibri" w:hAnsi="Calibri"/>
          <w:b/>
          <w:bCs/>
          <w:color w:val="2E75B6"/>
          <w:sz w:val="28"/>
          <w:szCs w:val="28"/>
        </w:rPr>
        <w:t xml:space="preserve">2.2 Create Shipment</w:t>
      </w:r>
    </w:p>
    <w:p>
      <w:pPr>
        <w:spacing w:after="60" w:before="60"/>
      </w:pPr>
      <w:r>
        <w:rPr>
          <w:rFonts w:ascii="Calibri" w:cs="Calibri" w:eastAsia="Calibri" w:hAnsi="Calibri"/>
          <w:i/>
          <w:iCs/>
          <w:color w:val="808080"/>
          <w:sz w:val="18"/>
          <w:szCs w:val="18"/>
        </w:rPr>
        <w:t xml:space="preserve">Source: docs.fourkites.com/api-reference/TGGn-create-shipment</w:t>
      </w:r>
    </w:p>
    <w:p>
      <w:pPr>
        <w:pStyle w:val="Heading3"/>
        <w:spacing w:after="80" w:before="180"/>
      </w:pPr>
      <w:r>
        <w:rPr>
          <w:rFonts w:ascii="Calibri" w:cs="Calibri" w:eastAsia="Calibri" w:hAnsi="Calibri"/>
          <w:b/>
          <w:bCs/>
          <w:color w:val="2E75B6"/>
          <w:sz w:val="24"/>
          <w:szCs w:val="24"/>
        </w:rPr>
        <w:t xml:space="preserve">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Method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POST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URL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https://api.fourkites.com/api/v1/tracking</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Rate limit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60 requests per minute</w:t>
            </w:r>
          </w:p>
        </w:tc>
      </w:tr>
    </w:tbl>
    <w:p>
      <w:pPr>
        <w:spacing w:after="60" w:before="60"/>
      </w:pPr>
      <w:r>
        <w:rPr>
          <w:rFonts w:ascii="Calibri" w:cs="Calibri" w:eastAsia="Calibri" w:hAnsi="Calibri"/>
          <w:sz w:val="22"/>
          <w:szCs w:val="22"/>
        </w:rPr>
        <w:t xml:space="preserve">Create a load using the Core Track service. The data is also passed down to Appointment Manager and can create a delivery in Dynamic Yard.</w:t>
      </w:r>
    </w:p>
    <w:p>
      <w:pPr>
        <w:pStyle w:val="Heading3"/>
        <w:spacing w:after="80" w:before="180"/>
      </w:pPr>
      <w:r>
        <w:rPr>
          <w:rFonts w:ascii="Calibri" w:cs="Calibri" w:eastAsia="Calibri" w:hAnsi="Calibri"/>
          <w:b/>
          <w:bCs/>
          <w:color w:val="2E75B6"/>
          <w:sz w:val="24"/>
          <w:szCs w:val="24"/>
        </w:rPr>
        <w:t xml:space="preserve">Full request body example from FK docs</w:t>
      </w:r>
    </w:p>
    <w:p>
      <w:pPr>
        <w:shd w:fill="F2F2F2" w:val="clear"/>
        <w:spacing w:after="0" w:before="0"/>
      </w:pPr>
      <w:r>
        <w:rPr>
          <w:rFonts w:ascii="Consolas" w:cs="Consolas" w:eastAsia="Consolas" w:hAnsi="Consolas"/>
          <w:color w:val="1F1F1F"/>
          <w:sz w:val="18"/>
          <w:szCs w:val="18"/>
        </w:rPr>
        <w:t xml:space="preserve">{</w:t>
      </w:r>
    </w:p>
    <w:p>
      <w:pPr>
        <w:shd w:fill="F2F2F2" w:val="clear"/>
        <w:spacing w:after="0" w:before="0"/>
      </w:pPr>
      <w:r>
        <w:rPr>
          <w:rFonts w:ascii="Consolas" w:cs="Consolas" w:eastAsia="Consolas" w:hAnsi="Consolas"/>
          <w:color w:val="1F1F1F"/>
          <w:sz w:val="18"/>
          <w:szCs w:val="18"/>
        </w:rPr>
        <w:t xml:space="preserve">  "trackingInfo": {</w:t>
      </w:r>
    </w:p>
    <w:p>
      <w:pPr>
        <w:shd w:fill="F2F2F2" w:val="clear"/>
        <w:spacing w:after="0" w:before="0"/>
      </w:pPr>
      <w:r>
        <w:rPr>
          <w:rFonts w:ascii="Consolas" w:cs="Consolas" w:eastAsia="Consolas" w:hAnsi="Consolas"/>
          <w:color w:val="1F1F1F"/>
          <w:sz w:val="18"/>
          <w:szCs w:val="18"/>
        </w:rPr>
        <w:t xml:space="preserve">    "driverPhone": "",</w:t>
      </w:r>
    </w:p>
    <w:p>
      <w:pPr>
        <w:shd w:fill="F2F2F2" w:val="clear"/>
        <w:spacing w:after="0" w:before="0"/>
      </w:pPr>
      <w:r>
        <w:rPr>
          <w:rFonts w:ascii="Consolas" w:cs="Consolas" w:eastAsia="Consolas" w:hAnsi="Consolas"/>
          <w:color w:val="1F1F1F"/>
          <w:sz w:val="18"/>
          <w:szCs w:val="18"/>
        </w:rPr>
        <w:t xml:space="preserve">    "trailerNumber": "2106030123"</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"load": {</w:t>
      </w:r>
    </w:p>
    <w:p>
      <w:pPr>
        <w:shd w:fill="F2F2F2" w:val="clear"/>
        <w:spacing w:after="0" w:before="0"/>
      </w:pPr>
      <w:r>
        <w:rPr>
          <w:rFonts w:ascii="Consolas" w:cs="Consolas" w:eastAsia="Consolas" w:hAnsi="Consolas"/>
          <w:color w:val="1F1F1F"/>
          <w:sz w:val="18"/>
          <w:szCs w:val="18"/>
        </w:rPr>
        <w:t xml:space="preserve">    "loadNumber": "Test-appointment",</w:t>
      </w:r>
    </w:p>
    <w:p>
      <w:pPr>
        <w:shd w:fill="F2F2F2" w:val="clear"/>
        <w:spacing w:after="0" w:before="0"/>
      </w:pPr>
      <w:r>
        <w:rPr>
          <w:rFonts w:ascii="Consolas" w:cs="Consolas" w:eastAsia="Consolas" w:hAnsi="Consolas"/>
          <w:color w:val="1F1F1F"/>
          <w:sz w:val="18"/>
          <w:szCs w:val="18"/>
        </w:rPr>
        <w:t xml:space="preserve">    "nonTrackable": false,</w:t>
      </w:r>
    </w:p>
    <w:p>
      <w:pPr>
        <w:shd w:fill="F2F2F2" w:val="clear"/>
        <w:spacing w:after="0" w:before="0"/>
      </w:pPr>
      <w:r>
        <w:rPr>
          <w:rFonts w:ascii="Consolas" w:cs="Consolas" w:eastAsia="Consolas" w:hAnsi="Consolas"/>
          <w:color w:val="1F1F1F"/>
          <w:sz w:val="18"/>
          <w:szCs w:val="18"/>
        </w:rPr>
        <w:t xml:space="preserve">    "priority": "hot",</w:t>
      </w:r>
    </w:p>
    <w:p>
      <w:pPr>
        <w:shd w:fill="F2F2F2" w:val="clear"/>
        <w:spacing w:after="0" w:before="0"/>
      </w:pPr>
      <w:r>
        <w:rPr>
          <w:rFonts w:ascii="Consolas" w:cs="Consolas" w:eastAsia="Consolas" w:hAnsi="Consolas"/>
          <w:color w:val="1F1F1F"/>
          <w:sz w:val="18"/>
          <w:szCs w:val="18"/>
        </w:rPr>
        <w:t xml:space="preserve">    "originalScac": "csapitl",</w:t>
      </w:r>
    </w:p>
    <w:p>
      <w:pPr>
        <w:shd w:fill="F2F2F2" w:val="clear"/>
        <w:spacing w:after="0" w:before="0"/>
      </w:pPr>
      <w:r>
        <w:rPr>
          <w:rFonts w:ascii="Consolas" w:cs="Consolas" w:eastAsia="Consolas" w:hAnsi="Consolas"/>
          <w:color w:val="1F1F1F"/>
          <w:sz w:val="18"/>
          <w:szCs w:val="18"/>
        </w:rPr>
        <w:t xml:space="preserve">    "carrierPermalink": "carrierseranew",</w:t>
      </w:r>
    </w:p>
    <w:p>
      <w:pPr>
        <w:shd w:fill="F2F2F2" w:val="clear"/>
        <w:spacing w:after="0" w:before="0"/>
      </w:pPr>
      <w:r>
        <w:rPr>
          <w:rFonts w:ascii="Consolas" w:cs="Consolas" w:eastAsia="Consolas" w:hAnsi="Consolas"/>
          <w:color w:val="1F1F1F"/>
          <w:sz w:val="18"/>
          <w:szCs w:val="18"/>
        </w:rPr>
        <w:t xml:space="preserve">    "carrierName": "carrierseranew",</w:t>
      </w:r>
    </w:p>
    <w:p>
      <w:pPr>
        <w:shd w:fill="F2F2F2" w:val="clear"/>
        <w:spacing w:after="0" w:before="0"/>
      </w:pPr>
      <w:r>
        <w:rPr>
          <w:rFonts w:ascii="Consolas" w:cs="Consolas" w:eastAsia="Consolas" w:hAnsi="Consolas"/>
          <w:color w:val="1F1F1F"/>
          <w:sz w:val="18"/>
          <w:szCs w:val="18"/>
        </w:rPr>
        <w:t xml:space="preserve">    "tags": [],</w:t>
      </w:r>
    </w:p>
    <w:p>
      <w:pPr>
        <w:shd w:fill="F2F2F2" w:val="clear"/>
        <w:spacing w:after="0" w:before="0"/>
      </w:pPr>
      <w:r>
        <w:rPr>
          <w:rFonts w:ascii="Consolas" w:cs="Consolas" w:eastAsia="Consolas" w:hAnsi="Consolas"/>
          <w:color w:val="1F1F1F"/>
          <w:sz w:val="18"/>
          <w:szCs w:val="18"/>
        </w:rPr>
        <w:t xml:space="preserve">    "shipper": null,</w:t>
      </w:r>
    </w:p>
    <w:p>
      <w:pPr>
        <w:shd w:fill="F2F2F2" w:val="clear"/>
        <w:spacing w:after="0" w:before="0"/>
      </w:pPr>
      <w:r>
        <w:rPr>
          <w:rFonts w:ascii="Consolas" w:cs="Consolas" w:eastAsia="Consolas" w:hAnsi="Consolas"/>
          <w:color w:val="1F1F1F"/>
          <w:sz w:val="18"/>
          <w:szCs w:val="18"/>
        </w:rPr>
        <w:t xml:space="preserve">    "products": [],</w:t>
      </w:r>
    </w:p>
    <w:p>
      <w:pPr>
        <w:shd w:fill="F2F2F2" w:val="clear"/>
        <w:spacing w:after="0" w:before="0"/>
      </w:pPr>
      <w:r>
        <w:rPr>
          <w:rFonts w:ascii="Consolas" w:cs="Consolas" w:eastAsia="Consolas" w:hAnsi="Consolas"/>
          <w:color w:val="1F1F1F"/>
          <w:sz w:val="18"/>
          <w:szCs w:val="18"/>
        </w:rPr>
        <w:t xml:space="preserve">    "referenceNumbers": ["2256492", "ProductType: Bulk"],</w:t>
      </w:r>
    </w:p>
    <w:p>
      <w:pPr>
        <w:shd w:fill="F2F2F2" w:val="clear"/>
        <w:spacing w:after="0" w:before="0"/>
      </w:pPr>
      <w:r>
        <w:rPr>
          <w:rFonts w:ascii="Consolas" w:cs="Consolas" w:eastAsia="Consolas" w:hAnsi="Consolas"/>
          <w:color w:val="1F1F1F"/>
          <w:sz w:val="18"/>
          <w:szCs w:val="18"/>
        </w:rPr>
        <w:t xml:space="preserve">    "stops":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"stopType": "delivery",</w:t>
      </w:r>
    </w:p>
    <w:p>
      <w:pPr>
        <w:shd w:fill="F2F2F2" w:val="clear"/>
        <w:spacing w:after="0" w:before="0"/>
      </w:pPr>
      <w:r>
        <w:rPr>
          <w:rFonts w:ascii="Consolas" w:cs="Consolas" w:eastAsia="Consolas" w:hAnsi="Consolas"/>
          <w:color w:val="1F1F1F"/>
          <w:sz w:val="18"/>
          <w:szCs w:val="18"/>
        </w:rPr>
        <w:t xml:space="preserve">        "stopReferenceId": "xyz",</w:t>
      </w:r>
    </w:p>
    <w:p>
      <w:pPr>
        <w:shd w:fill="F2F2F2" w:val="clear"/>
        <w:spacing w:after="0" w:before="0"/>
      </w:pPr>
      <w:r>
        <w:rPr>
          <w:rFonts w:ascii="Consolas" w:cs="Consolas" w:eastAsia="Consolas" w:hAnsi="Consolas"/>
          <w:color w:val="1F1F1F"/>
          <w:sz w:val="18"/>
          <w:szCs w:val="18"/>
        </w:rPr>
        <w:t xml:space="preserve">        "customer": {</w:t>
      </w:r>
    </w:p>
    <w:p>
      <w:pPr>
        <w:shd w:fill="F2F2F2" w:val="clear"/>
        <w:spacing w:after="0" w:before="0"/>
      </w:pPr>
      <w:r>
        <w:rPr>
          <w:rFonts w:ascii="Consolas" w:cs="Consolas" w:eastAsia="Consolas" w:hAnsi="Consolas"/>
          <w:color w:val="1F1F1F"/>
          <w:sz w:val="18"/>
          <w:szCs w:val="18"/>
        </w:rPr>
        <w:t xml:space="preserve">          "id": "customer-company-6439",</w:t>
      </w:r>
    </w:p>
    <w:p>
      <w:pPr>
        <w:shd w:fill="F2F2F2" w:val="clear"/>
        <w:spacing w:after="0" w:before="0"/>
      </w:pPr>
      <w:r>
        <w:rPr>
          <w:rFonts w:ascii="Consolas" w:cs="Consolas" w:eastAsia="Consolas" w:hAnsi="Consolas"/>
          <w:color w:val="1F1F1F"/>
          <w:sz w:val="18"/>
          <w:szCs w:val="18"/>
        </w:rPr>
        <w:t xml:space="preserve">          "poNumbers": ["po-pickup-1"]</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"completeAddress": "976 County Road 394, Delphos, KS, US",</w:t>
      </w:r>
    </w:p>
    <w:p>
      <w:pPr>
        <w:shd w:fill="F2F2F2" w:val="clear"/>
        <w:spacing w:after="0" w:before="0"/>
      </w:pPr>
      <w:r>
        <w:rPr>
          <w:rFonts w:ascii="Consolas" w:cs="Consolas" w:eastAsia="Consolas" w:hAnsi="Consolas"/>
          <w:color w:val="1F1F1F"/>
          <w:sz w:val="18"/>
          <w:szCs w:val="18"/>
        </w:rPr>
        <w:t xml:space="preserve">        "addressLine1": "976 County Road 394",</w:t>
      </w:r>
    </w:p>
    <w:p>
      <w:pPr>
        <w:shd w:fill="F2F2F2" w:val="clear"/>
        <w:spacing w:after="0" w:before="0"/>
      </w:pPr>
      <w:r>
        <w:rPr>
          <w:rFonts w:ascii="Consolas" w:cs="Consolas" w:eastAsia="Consolas" w:hAnsi="Consolas"/>
          <w:color w:val="1F1F1F"/>
          <w:sz w:val="18"/>
          <w:szCs w:val="18"/>
        </w:rPr>
        <w:t xml:space="preserve">        "city": "Delphos",</w:t>
      </w:r>
    </w:p>
    <w:p>
      <w:pPr>
        <w:shd w:fill="F2F2F2" w:val="clear"/>
        <w:spacing w:after="0" w:before="0"/>
      </w:pPr>
      <w:r>
        <w:rPr>
          <w:rFonts w:ascii="Consolas" w:cs="Consolas" w:eastAsia="Consolas" w:hAnsi="Consolas"/>
          <w:color w:val="1F1F1F"/>
          <w:sz w:val="18"/>
          <w:szCs w:val="18"/>
        </w:rPr>
        <w:t xml:space="preserve">        "state": "KS",</w:t>
      </w:r>
    </w:p>
    <w:p>
      <w:pPr>
        <w:shd w:fill="F2F2F2" w:val="clear"/>
        <w:spacing w:after="0" w:before="0"/>
      </w:pPr>
      <w:r>
        <w:rPr>
          <w:rFonts w:ascii="Consolas" w:cs="Consolas" w:eastAsia="Consolas" w:hAnsi="Consolas"/>
          <w:color w:val="1F1F1F"/>
          <w:sz w:val="18"/>
          <w:szCs w:val="18"/>
        </w:rPr>
        <w:t xml:space="preserve">        "county": "Cloud",</w:t>
      </w:r>
    </w:p>
    <w:p>
      <w:pPr>
        <w:shd w:fill="F2F2F2" w:val="clear"/>
        <w:spacing w:after="0" w:before="0"/>
      </w:pPr>
      <w:r>
        <w:rPr>
          <w:rFonts w:ascii="Consolas" w:cs="Consolas" w:eastAsia="Consolas" w:hAnsi="Consolas"/>
          <w:color w:val="1F1F1F"/>
          <w:sz w:val="18"/>
          <w:szCs w:val="18"/>
        </w:rPr>
        <w:t xml:space="preserve">        "loadingType": "Drop-HOOK",</w:t>
      </w:r>
    </w:p>
    <w:p>
      <w:pPr>
        <w:shd w:fill="F2F2F2" w:val="clear"/>
        <w:spacing w:after="0" w:before="0"/>
      </w:pPr>
      <w:r>
        <w:rPr>
          <w:rFonts w:ascii="Consolas" w:cs="Consolas" w:eastAsia="Consolas" w:hAnsi="Consolas"/>
          <w:color w:val="1F1F1F"/>
          <w:sz w:val="18"/>
          <w:szCs w:val="18"/>
        </w:rPr>
        <w:t xml:space="preserve">        "country": "US",</w:t>
      </w:r>
    </w:p>
    <w:p>
      <w:pPr>
        <w:shd w:fill="F2F2F2" w:val="clear"/>
        <w:spacing w:after="0" w:before="0"/>
      </w:pPr>
      <w:r>
        <w:rPr>
          <w:rFonts w:ascii="Consolas" w:cs="Consolas" w:eastAsia="Consolas" w:hAnsi="Consolas"/>
          <w:color w:val="1F1F1F"/>
          <w:sz w:val="18"/>
          <w:szCs w:val="18"/>
        </w:rPr>
        <w:t xml:space="preserve">        "postalCode": "67436",</w:t>
      </w:r>
    </w:p>
    <w:p>
      <w:pPr>
        <w:shd w:fill="F2F2F2" w:val="clear"/>
        <w:spacing w:after="0" w:before="0"/>
      </w:pPr>
      <w:r>
        <w:rPr>
          <w:rFonts w:ascii="Consolas" w:cs="Consolas" w:eastAsia="Consolas" w:hAnsi="Consolas"/>
          <w:color w:val="1F1F1F"/>
          <w:sz w:val="18"/>
          <w:szCs w:val="18"/>
        </w:rPr>
        <w:t xml:space="preserve">        "latitude": 39.31831267307849,</w:t>
      </w:r>
    </w:p>
    <w:p>
      <w:pPr>
        <w:shd w:fill="F2F2F2" w:val="clear"/>
        <w:spacing w:after="0" w:before="0"/>
      </w:pPr>
      <w:r>
        <w:rPr>
          <w:rFonts w:ascii="Consolas" w:cs="Consolas" w:eastAsia="Consolas" w:hAnsi="Consolas"/>
          <w:color w:val="1F1F1F"/>
          <w:sz w:val="18"/>
          <w:szCs w:val="18"/>
        </w:rPr>
        <w:t xml:space="preserve">        "longitude": -97.7440669937134,</w:t>
      </w:r>
    </w:p>
    <w:p>
      <w:pPr>
        <w:shd w:fill="F2F2F2" w:val="clear"/>
        <w:spacing w:after="0" w:before="0"/>
      </w:pPr>
      <w:r>
        <w:rPr>
          <w:rFonts w:ascii="Consolas" w:cs="Consolas" w:eastAsia="Consolas" w:hAnsi="Consolas"/>
          <w:color w:val="1F1F1F"/>
          <w:sz w:val="18"/>
          <w:szCs w:val="18"/>
        </w:rPr>
        <w:t xml:space="preserve">        "geofencePoints": [],</w:t>
      </w:r>
    </w:p>
    <w:p>
      <w:pPr>
        <w:shd w:fill="F2F2F2" w:val="clear"/>
        <w:spacing w:after="0" w:before="0"/>
      </w:pPr>
      <w:r>
        <w:rPr>
          <w:rFonts w:ascii="Consolas" w:cs="Consolas" w:eastAsia="Consolas" w:hAnsi="Consolas"/>
          <w:color w:val="1F1F1F"/>
          <w:sz w:val="18"/>
          <w:szCs w:val="18"/>
        </w:rPr>
        <w:t xml:space="preserve">        "appointmentTime": "2024-12-23T20:00:00.000Z",</w:t>
      </w:r>
    </w:p>
    <w:p>
      <w:pPr>
        <w:shd w:fill="F2F2F2" w:val="clear"/>
        <w:spacing w:after="0" w:before="0"/>
      </w:pPr>
      <w:r>
        <w:rPr>
          <w:rFonts w:ascii="Consolas" w:cs="Consolas" w:eastAsia="Consolas" w:hAnsi="Consolas"/>
          <w:color w:val="1F1F1F"/>
          <w:sz w:val="18"/>
          <w:szCs w:val="18"/>
        </w:rPr>
        <w:t xml:space="preserve">        "wantTime": null,</w:t>
      </w:r>
    </w:p>
    <w:p>
      <w:pPr>
        <w:shd w:fill="F2F2F2" w:val="clear"/>
        <w:spacing w:after="0" w:before="0"/>
      </w:pPr>
      <w:r>
        <w:rPr>
          <w:rFonts w:ascii="Consolas" w:cs="Consolas" w:eastAsia="Consolas" w:hAnsi="Consolas"/>
          <w:color w:val="1F1F1F"/>
          <w:sz w:val="18"/>
          <w:szCs w:val="18"/>
        </w:rPr>
        <w:t xml:space="preserve">        "earliestWantTime": null,</w:t>
      </w:r>
    </w:p>
    <w:p>
      <w:pPr>
        <w:shd w:fill="F2F2F2" w:val="clear"/>
        <w:spacing w:after="0" w:before="0"/>
      </w:pPr>
      <w:r>
        <w:rPr>
          <w:rFonts w:ascii="Consolas" w:cs="Consolas" w:eastAsia="Consolas" w:hAnsi="Consolas"/>
          <w:color w:val="1F1F1F"/>
          <w:sz w:val="18"/>
          <w:szCs w:val="18"/>
        </w:rPr>
        <w:t xml:space="preserve">        "latestWantTime": null,</w:t>
      </w:r>
    </w:p>
    <w:p>
      <w:pPr>
        <w:shd w:fill="F2F2F2" w:val="clear"/>
        <w:spacing w:after="0" w:before="0"/>
      </w:pPr>
      <w:r>
        <w:rPr>
          <w:rFonts w:ascii="Consolas" w:cs="Consolas" w:eastAsia="Consolas" w:hAnsi="Consolas"/>
          <w:color w:val="1F1F1F"/>
          <w:sz w:val="18"/>
          <w:szCs w:val="18"/>
        </w:rPr>
        <w:t xml:space="preserve">        "transportationMode": "truck",</w:t>
      </w:r>
    </w:p>
    <w:p>
      <w:pPr>
        <w:shd w:fill="F2F2F2" w:val="clear"/>
        <w:spacing w:after="0" w:before="0"/>
      </w:pPr>
      <w:r>
        <w:rPr>
          <w:rFonts w:ascii="Consolas" w:cs="Consolas" w:eastAsia="Consolas" w:hAnsi="Consolas"/>
          <w:color w:val="1F1F1F"/>
          <w:sz w:val="18"/>
          <w:szCs w:val="18"/>
        </w:rPr>
        <w:t xml:space="preserve">        "addressType": "",</w:t>
      </w:r>
    </w:p>
    <w:p>
      <w:pPr>
        <w:shd w:fill="F2F2F2" w:val="clear"/>
        <w:spacing w:after="0" w:before="0"/>
      </w:pPr>
      <w:r>
        <w:rPr>
          <w:rFonts w:ascii="Consolas" w:cs="Consolas" w:eastAsia="Consolas" w:hAnsi="Consolas"/>
          <w:color w:val="1F1F1F"/>
          <w:sz w:val="18"/>
          <w:szCs w:val="18"/>
        </w:rPr>
        <w:t xml:space="preserve">        "useLocalLatLng": true,</w:t>
      </w:r>
    </w:p>
    <w:p>
      <w:pPr>
        <w:shd w:fill="F2F2F2" w:val="clear"/>
        <w:spacing w:after="0" w:before="0"/>
      </w:pPr>
      <w:r>
        <w:rPr>
          <w:rFonts w:ascii="Consolas" w:cs="Consolas" w:eastAsia="Consolas" w:hAnsi="Consolas"/>
          <w:color w:val="1F1F1F"/>
          <w:sz w:val="18"/>
          <w:szCs w:val="18"/>
        </w:rPr>
        <w:t xml:space="preserve">        "pallets":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"number": 1,</w:t>
      </w:r>
    </w:p>
    <w:p>
      <w:pPr>
        <w:shd w:fill="F2F2F2" w:val="clear"/>
        <w:spacing w:after="0" w:before="0"/>
      </w:pPr>
      <w:r>
        <w:rPr>
          <w:rFonts w:ascii="Consolas" w:cs="Consolas" w:eastAsia="Consolas" w:hAnsi="Consolas"/>
          <w:color w:val="1F1F1F"/>
          <w:sz w:val="18"/>
          <w:szCs w:val="18"/>
        </w:rPr>
        <w:t xml:space="preserve">            "parts":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"customerPartNumber": "Mat1",</w:t>
      </w:r>
    </w:p>
    <w:p>
      <w:pPr>
        <w:shd w:fill="F2F2F2" w:val="clear"/>
        <w:spacing w:after="0" w:before="0"/>
      </w:pPr>
      <w:r>
        <w:rPr>
          <w:rFonts w:ascii="Consolas" w:cs="Consolas" w:eastAsia="Consolas" w:hAnsi="Consolas"/>
          <w:color w:val="1F1F1F"/>
          <w:sz w:val="18"/>
          <w:szCs w:val="18"/>
        </w:rPr>
        <w:t xml:space="preserve">                "quantity": 1000,</w:t>
      </w:r>
    </w:p>
    <w:p>
      <w:pPr>
        <w:shd w:fill="F2F2F2" w:val="clear"/>
        <w:spacing w:after="0" w:before="0"/>
      </w:pPr>
      <w:r>
        <w:rPr>
          <w:rFonts w:ascii="Consolas" w:cs="Consolas" w:eastAsia="Consolas" w:hAnsi="Consolas"/>
          <w:color w:val="1F1F1F"/>
          <w:sz w:val="18"/>
          <w:szCs w:val="18"/>
        </w:rPr>
        <w:t xml:space="preserve">                "shipperPartNumber": "Mat1",</w:t>
      </w:r>
    </w:p>
    <w:p>
      <w:pPr>
        <w:shd w:fill="F2F2F2" w:val="clear"/>
        <w:spacing w:after="0" w:before="0"/>
      </w:pPr>
      <w:r>
        <w:rPr>
          <w:rFonts w:ascii="Consolas" w:cs="Consolas" w:eastAsia="Consolas" w:hAnsi="Consolas"/>
          <w:color w:val="1F1F1F"/>
          <w:sz w:val="18"/>
          <w:szCs w:val="18"/>
        </w:rPr>
        <w:t xml:space="preserve">                "weight": "3072.0 LB",</w:t>
      </w:r>
    </w:p>
    <w:p>
      <w:pPr>
        <w:shd w:fill="F2F2F2" w:val="clear"/>
        <w:spacing w:after="0" w:before="0"/>
      </w:pPr>
      <w:r>
        <w:rPr>
          <w:rFonts w:ascii="Consolas" w:cs="Consolas" w:eastAsia="Consolas" w:hAnsi="Consolas"/>
          <w:color w:val="1F1F1F"/>
          <w:sz w:val="18"/>
          <w:szCs w:val="18"/>
        </w:rPr>
        <w:t xml:space="preserve">                "description": "Hello, This is description of Mat1"</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"stopType": "pickup",</w:t>
      </w:r>
    </w:p>
    <w:p>
      <w:pPr>
        <w:shd w:fill="F2F2F2" w:val="clear"/>
        <w:spacing w:after="0" w:before="0"/>
      </w:pPr>
      <w:r>
        <w:rPr>
          <w:rFonts w:ascii="Consolas" w:cs="Consolas" w:eastAsia="Consolas" w:hAnsi="Consolas"/>
          <w:color w:val="1F1F1F"/>
          <w:sz w:val="18"/>
          <w:szCs w:val="18"/>
        </w:rPr>
        <w:t xml:space="preserve">        "stopReferenceId": "abc",</w:t>
      </w:r>
    </w:p>
    <w:p>
      <w:pPr>
        <w:shd w:fill="F2F2F2" w:val="clear"/>
        <w:spacing w:after="0" w:before="0"/>
      </w:pPr>
      <w:r>
        <w:rPr>
          <w:rFonts w:ascii="Consolas" w:cs="Consolas" w:eastAsia="Consolas" w:hAnsi="Consolas"/>
          <w:color w:val="1F1F1F"/>
          <w:sz w:val="18"/>
          <w:szCs w:val="18"/>
        </w:rPr>
        <w:t xml:space="preserve">        "customer": {</w:t>
      </w:r>
    </w:p>
    <w:p>
      <w:pPr>
        <w:shd w:fill="F2F2F2" w:val="clear"/>
        <w:spacing w:after="0" w:before="0"/>
      </w:pPr>
      <w:r>
        <w:rPr>
          <w:rFonts w:ascii="Consolas" w:cs="Consolas" w:eastAsia="Consolas" w:hAnsi="Consolas"/>
          <w:color w:val="1F1F1F"/>
          <w:sz w:val="18"/>
          <w:szCs w:val="18"/>
        </w:rPr>
        <w:t xml:space="preserve">          "id": "customer-company-6439",</w:t>
      </w:r>
    </w:p>
    <w:p>
      <w:pPr>
        <w:shd w:fill="F2F2F2" w:val="clear"/>
        <w:spacing w:after="0" w:before="0"/>
      </w:pPr>
      <w:r>
        <w:rPr>
          <w:rFonts w:ascii="Consolas" w:cs="Consolas" w:eastAsia="Consolas" w:hAnsi="Consolas"/>
          <w:color w:val="1F1F1F"/>
          <w:sz w:val="18"/>
          <w:szCs w:val="18"/>
        </w:rPr>
        <w:t xml:space="preserve">          "originalCustomerId": "",</w:t>
      </w:r>
    </w:p>
    <w:p>
      <w:pPr>
        <w:shd w:fill="F2F2F2" w:val="clear"/>
        <w:spacing w:after="0" w:before="0"/>
      </w:pPr>
      <w:r>
        <w:rPr>
          <w:rFonts w:ascii="Consolas" w:cs="Consolas" w:eastAsia="Consolas" w:hAnsi="Consolas"/>
          <w:color w:val="1F1F1F"/>
          <w:sz w:val="18"/>
          <w:szCs w:val="18"/>
        </w:rPr>
        <w:t xml:space="preserve">          "poNumbers": ["po-delivery-1", "po-delivery-2"]</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"name": "CypressSt",</w:t>
      </w:r>
    </w:p>
    <w:p>
      <w:pPr>
        <w:shd w:fill="F2F2F2" w:val="clear"/>
        <w:spacing w:after="0" w:before="0"/>
      </w:pPr>
      <w:r>
        <w:rPr>
          <w:rFonts w:ascii="Consolas" w:cs="Consolas" w:eastAsia="Consolas" w:hAnsi="Consolas"/>
          <w:color w:val="1F1F1F"/>
          <w:sz w:val="18"/>
          <w:szCs w:val="18"/>
        </w:rPr>
        <w:t xml:space="preserve">        "loadingType": "drop-hook",</w:t>
      </w:r>
    </w:p>
    <w:p>
      <w:pPr>
        <w:shd w:fill="F2F2F2" w:val="clear"/>
        <w:spacing w:after="0" w:before="0"/>
      </w:pPr>
      <w:r>
        <w:rPr>
          <w:rFonts w:ascii="Consolas" w:cs="Consolas" w:eastAsia="Consolas" w:hAnsi="Consolas"/>
          <w:color w:val="1F1F1F"/>
          <w:sz w:val="18"/>
          <w:szCs w:val="18"/>
        </w:rPr>
        <w:t xml:space="preserve">        "externalAddressId": "ZACHARY",</w:t>
      </w:r>
    </w:p>
    <w:p>
      <w:pPr>
        <w:shd w:fill="F2F2F2" w:val="clear"/>
        <w:spacing w:after="0" w:before="0"/>
      </w:pPr>
      <w:r>
        <w:rPr>
          <w:rFonts w:ascii="Consolas" w:cs="Consolas" w:eastAsia="Consolas" w:hAnsi="Consolas"/>
          <w:color w:val="1F1F1F"/>
          <w:sz w:val="18"/>
          <w:szCs w:val="18"/>
        </w:rPr>
        <w:t xml:space="preserve">        "completeAddress": null,</w:t>
      </w:r>
    </w:p>
    <w:p>
      <w:pPr>
        <w:shd w:fill="F2F2F2" w:val="clear"/>
        <w:spacing w:after="0" w:before="0"/>
      </w:pPr>
      <w:r>
        <w:rPr>
          <w:rFonts w:ascii="Consolas" w:cs="Consolas" w:eastAsia="Consolas" w:hAnsi="Consolas"/>
          <w:color w:val="1F1F1F"/>
          <w:sz w:val="18"/>
          <w:szCs w:val="18"/>
        </w:rPr>
        <w:t xml:space="preserve">        "addressLine1": null,</w:t>
      </w:r>
    </w:p>
    <w:p>
      <w:pPr>
        <w:shd w:fill="F2F2F2" w:val="clear"/>
        <w:spacing w:after="0" w:before="0"/>
      </w:pPr>
      <w:r>
        <w:rPr>
          <w:rFonts w:ascii="Consolas" w:cs="Consolas" w:eastAsia="Consolas" w:hAnsi="Consolas"/>
          <w:color w:val="1F1F1F"/>
          <w:sz w:val="18"/>
          <w:szCs w:val="18"/>
        </w:rPr>
        <w:t xml:space="preserve">        "city": null,</w:t>
      </w:r>
    </w:p>
    <w:p>
      <w:pPr>
        <w:shd w:fill="F2F2F2" w:val="clear"/>
        <w:spacing w:after="0" w:before="0"/>
      </w:pPr>
      <w:r>
        <w:rPr>
          <w:rFonts w:ascii="Consolas" w:cs="Consolas" w:eastAsia="Consolas" w:hAnsi="Consolas"/>
          <w:color w:val="1F1F1F"/>
          <w:sz w:val="18"/>
          <w:szCs w:val="18"/>
        </w:rPr>
        <w:t xml:space="preserve">        "state": null,</w:t>
      </w:r>
    </w:p>
    <w:p>
      <w:pPr>
        <w:shd w:fill="F2F2F2" w:val="clear"/>
        <w:spacing w:after="0" w:before="0"/>
      </w:pPr>
      <w:r>
        <w:rPr>
          <w:rFonts w:ascii="Consolas" w:cs="Consolas" w:eastAsia="Consolas" w:hAnsi="Consolas"/>
          <w:color w:val="1F1F1F"/>
          <w:sz w:val="18"/>
          <w:szCs w:val="18"/>
        </w:rPr>
        <w:t xml:space="preserve">        "country": null,</w:t>
      </w:r>
    </w:p>
    <w:p>
      <w:pPr>
        <w:shd w:fill="F2F2F2" w:val="clear"/>
        <w:spacing w:after="0" w:before="0"/>
      </w:pPr>
      <w:r>
        <w:rPr>
          <w:rFonts w:ascii="Consolas" w:cs="Consolas" w:eastAsia="Consolas" w:hAnsi="Consolas"/>
          <w:color w:val="1F1F1F"/>
          <w:sz w:val="18"/>
          <w:szCs w:val="18"/>
        </w:rPr>
        <w:t xml:space="preserve">        "postalCode": null,</w:t>
      </w:r>
    </w:p>
    <w:p>
      <w:pPr>
        <w:shd w:fill="F2F2F2" w:val="clear"/>
        <w:spacing w:after="0" w:before="0"/>
      </w:pPr>
      <w:r>
        <w:rPr>
          <w:rFonts w:ascii="Consolas" w:cs="Consolas" w:eastAsia="Consolas" w:hAnsi="Consolas"/>
          <w:color w:val="1F1F1F"/>
          <w:sz w:val="18"/>
          <w:szCs w:val="18"/>
        </w:rPr>
        <w:t xml:space="preserve">        "latitude": null,</w:t>
      </w:r>
    </w:p>
    <w:p>
      <w:pPr>
        <w:shd w:fill="F2F2F2" w:val="clear"/>
        <w:spacing w:after="0" w:before="0"/>
      </w:pPr>
      <w:r>
        <w:rPr>
          <w:rFonts w:ascii="Consolas" w:cs="Consolas" w:eastAsia="Consolas" w:hAnsi="Consolas"/>
          <w:color w:val="1F1F1F"/>
          <w:sz w:val="18"/>
          <w:szCs w:val="18"/>
        </w:rPr>
        <w:t xml:space="preserve">        "longitude": null,</w:t>
      </w:r>
    </w:p>
    <w:p>
      <w:pPr>
        <w:shd w:fill="F2F2F2" w:val="clear"/>
        <w:spacing w:after="0" w:before="0"/>
      </w:pPr>
      <w:r>
        <w:rPr>
          <w:rFonts w:ascii="Consolas" w:cs="Consolas" w:eastAsia="Consolas" w:hAnsi="Consolas"/>
          <w:color w:val="1F1F1F"/>
          <w:sz w:val="18"/>
          <w:szCs w:val="18"/>
        </w:rPr>
        <w:t xml:space="preserve">        "appointmentTime": "2024-12-13T20:00:00.000Z",</w:t>
      </w:r>
    </w:p>
    <w:p>
      <w:pPr>
        <w:shd w:fill="F2F2F2" w:val="clear"/>
        <w:spacing w:after="0" w:before="0"/>
      </w:pPr>
      <w:r>
        <w:rPr>
          <w:rFonts w:ascii="Consolas" w:cs="Consolas" w:eastAsia="Consolas" w:hAnsi="Consolas"/>
          <w:color w:val="1F1F1F"/>
          <w:sz w:val="18"/>
          <w:szCs w:val="18"/>
        </w:rPr>
        <w:t xml:space="preserve">        "wantTime": "2024-12-30T20:00:00.000Z",</w:t>
      </w:r>
    </w:p>
    <w:p>
      <w:pPr>
        <w:shd w:fill="F2F2F2" w:val="clear"/>
        <w:spacing w:after="0" w:before="0"/>
      </w:pPr>
      <w:r>
        <w:rPr>
          <w:rFonts w:ascii="Consolas" w:cs="Consolas" w:eastAsia="Consolas" w:hAnsi="Consolas"/>
          <w:color w:val="1F1F1F"/>
          <w:sz w:val="18"/>
          <w:szCs w:val="18"/>
        </w:rPr>
        <w:t xml:space="preserve">        "transportationMode": "Air",</w:t>
      </w:r>
    </w:p>
    <w:p>
      <w:pPr>
        <w:shd w:fill="F2F2F2" w:val="clear"/>
        <w:spacing w:after="0" w:before="0"/>
      </w:pPr>
      <w:r>
        <w:rPr>
          <w:rFonts w:ascii="Consolas" w:cs="Consolas" w:eastAsia="Consolas" w:hAnsi="Consolas"/>
          <w:color w:val="1F1F1F"/>
          <w:sz w:val="18"/>
          <w:szCs w:val="18"/>
        </w:rPr>
        <w:t xml:space="preserve">        "useLocalLatLng": true,</w:t>
      </w:r>
    </w:p>
    <w:p>
      <w:pPr>
        <w:shd w:fill="F2F2F2" w:val="clear"/>
        <w:spacing w:after="0" w:before="0"/>
      </w:pPr>
      <w:r>
        <w:rPr>
          <w:rFonts w:ascii="Consolas" w:cs="Consolas" w:eastAsia="Consolas" w:hAnsi="Consolas"/>
          <w:color w:val="1F1F1F"/>
          <w:sz w:val="18"/>
          <w:szCs w:val="18"/>
        </w:rPr>
        <w:t xml:space="preserve">        "pallets": [/* ...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w:t>
      </w:r>
    </w:p>
    <w:p>
      <w:pPr>
        <w:shd w:fill="F2F2F2" w:val="clear"/>
        <w:spacing w:after="0" w:before="0"/>
      </w:pPr>
      <w:r>
        <w:rPr>
          <w:rFonts w:ascii="Consolas" w:cs="Consolas" w:eastAsia="Consolas" w:hAnsi="Consolas"/>
          <w:color w:val="1F1F1F"/>
          <w:sz w:val="18"/>
          <w:szCs w:val="18"/>
        </w:rPr>
        <w:t xml:space="preserve">  "simpleUpdate": true</w:t>
      </w:r>
    </w:p>
    <w:p>
      <w:pPr>
        <w:shd w:fill="F2F2F2" w:val="clear"/>
        <w:spacing w:after="0" w:before="0"/>
      </w:pPr>
      <w:r>
        <w:rPr>
          <w:rFonts w:ascii="Consolas" w:cs="Consolas" w:eastAsia="Consolas" w:hAnsi="Consolas"/>
          <w:color w:val="1F1F1F"/>
          <w:sz w:val="18"/>
          <w:szCs w:val="18"/>
        </w:rPr>
        <w:t xml:space="preserve">}</w:t>
      </w:r>
    </w:p>
    <w:p>
      <w:pPr>
        <w:pStyle w:val="Heading3"/>
        <w:spacing w:after="80" w:before="180"/>
      </w:pPr>
      <w:r>
        <w:rPr>
          <w:rFonts w:ascii="Calibri" w:cs="Calibri" w:eastAsia="Calibri" w:hAnsi="Calibri"/>
          <w:b/>
          <w:bCs/>
          <w:color w:val="2E75B6"/>
          <w:sz w:val="24"/>
          <w:szCs w:val="24"/>
        </w:rPr>
        <w:t xml:space="preserve">Things this example reveals that aren't in the intro</w:t>
      </w:r>
    </w:p>
    <w:p>
      <w:pPr>
        <w:pStyle w:val="ListParagraph"/>
        <w:numPr>
          <w:ilvl w:val="0"/>
          <w:numId w:val="1"/>
        </w:numPr>
        <w:spacing w:after="40" w:before="40"/>
      </w:pPr>
      <w:r>
        <w:rPr>
          <w:rFonts w:ascii="Calibri" w:cs="Calibri" w:eastAsia="Calibri" w:hAnsi="Calibri"/>
          <w:sz w:val="22"/>
          <w:szCs w:val="22"/>
        </w:rPr>
        <w:t xml:space="preserve">stopType is "pickup" or "delivery" (case sensitive)</w:t>
      </w:r>
    </w:p>
    <w:p>
      <w:pPr>
        <w:pStyle w:val="ListParagraph"/>
        <w:numPr>
          <w:ilvl w:val="0"/>
          <w:numId w:val="1"/>
        </w:numPr>
        <w:spacing w:after="40" w:before="40"/>
      </w:pPr>
      <w:r>
        <w:rPr>
          <w:rFonts w:ascii="Calibri" w:cs="Calibri" w:eastAsia="Calibri" w:hAnsi="Calibri"/>
          <w:sz w:val="22"/>
          <w:szCs w:val="22"/>
        </w:rPr>
        <w:t xml:space="preserve">completeAddress is a single full-address string alongside the parsed addressLine1/city/state/postalCode (carrying both helps FK)</w:t>
      </w:r>
    </w:p>
    <w:p>
      <w:pPr>
        <w:pStyle w:val="ListParagraph"/>
        <w:numPr>
          <w:ilvl w:val="0"/>
          <w:numId w:val="1"/>
        </w:numPr>
        <w:spacing w:after="40" w:before="40"/>
      </w:pPr>
      <w:r>
        <w:rPr>
          <w:rFonts w:ascii="Calibri" w:cs="Calibri" w:eastAsia="Calibri" w:hAnsi="Calibri"/>
          <w:sz w:val="22"/>
          <w:szCs w:val="22"/>
        </w:rPr>
        <w:t xml:space="preserve">latitude / longitude are NUMBERS here (not strings as in the Dispatcher API)</w:t>
      </w:r>
    </w:p>
    <w:p>
      <w:pPr>
        <w:pStyle w:val="ListParagraph"/>
        <w:numPr>
          <w:ilvl w:val="0"/>
          <w:numId w:val="1"/>
        </w:numPr>
        <w:spacing w:after="40" w:before="40"/>
      </w:pPr>
      <w:r>
        <w:rPr>
          <w:rFonts w:ascii="Calibri" w:cs="Calibri" w:eastAsia="Calibri" w:hAnsi="Calibri"/>
          <w:sz w:val="22"/>
          <w:szCs w:val="22"/>
        </w:rPr>
        <w:t xml:space="preserve">appointmentTime is a single ISO timestamp with .000Z — FK accepts millisecond-precision UTC</w:t>
      </w:r>
    </w:p>
    <w:p>
      <w:pPr>
        <w:pStyle w:val="ListParagraph"/>
        <w:numPr>
          <w:ilvl w:val="0"/>
          <w:numId w:val="1"/>
        </w:numPr>
        <w:spacing w:after="40" w:before="40"/>
      </w:pPr>
      <w:r>
        <w:rPr>
          <w:rFonts w:ascii="Calibri" w:cs="Calibri" w:eastAsia="Calibri" w:hAnsi="Calibri"/>
          <w:sz w:val="22"/>
          <w:szCs w:val="22"/>
        </w:rPr>
        <w:t xml:space="preserve">wantTime / earliestWantTime / latestWantTime are the customer's preferred window (informational; separate from the firm appointmentTime)</w:t>
      </w:r>
    </w:p>
    <w:p>
      <w:pPr>
        <w:pStyle w:val="ListParagraph"/>
        <w:numPr>
          <w:ilvl w:val="0"/>
          <w:numId w:val="1"/>
        </w:numPr>
        <w:spacing w:after="40" w:before="40"/>
      </w:pPr>
      <w:r>
        <w:rPr>
          <w:rFonts w:ascii="Calibri" w:cs="Calibri" w:eastAsia="Calibri" w:hAnsi="Calibri"/>
          <w:sz w:val="22"/>
          <w:szCs w:val="22"/>
        </w:rPr>
        <w:t xml:space="preserve">useLocalLatLng:true tells FK to trust the lat/lng you provided rather than geocoding the address</w:t>
      </w:r>
    </w:p>
    <w:p>
      <w:pPr>
        <w:pStyle w:val="ListParagraph"/>
        <w:numPr>
          <w:ilvl w:val="0"/>
          <w:numId w:val="1"/>
        </w:numPr>
        <w:spacing w:after="40" w:before="40"/>
      </w:pPr>
      <w:r>
        <w:rPr>
          <w:rFonts w:ascii="Calibri" w:cs="Calibri" w:eastAsia="Calibri" w:hAnsi="Calibri"/>
          <w:sz w:val="22"/>
          <w:szCs w:val="22"/>
        </w:rPr>
        <w:t xml:space="preserve">transportationMode is per-stop (truck, Air, etc.) — FK supports mixed-mode loads</w:t>
      </w:r>
    </w:p>
    <w:p>
      <w:pPr>
        <w:pStyle w:val="ListParagraph"/>
        <w:numPr>
          <w:ilvl w:val="0"/>
          <w:numId w:val="1"/>
        </w:numPr>
        <w:spacing w:after="40" w:before="40"/>
      </w:pPr>
      <w:r>
        <w:rPr>
          <w:rFonts w:ascii="Calibri" w:cs="Calibri" w:eastAsia="Calibri" w:hAnsi="Calibri"/>
          <w:sz w:val="22"/>
          <w:szCs w:val="22"/>
        </w:rPr>
        <w:t xml:space="preserve">pallets is per-stop, allowing different pickup vs delivery freight (informational only — doesn't affect tracking)</w:t>
      </w:r>
    </w:p>
    <w:p>
      <w:pPr>
        <w:pStyle w:val="ListParagraph"/>
        <w:numPr>
          <w:ilvl w:val="0"/>
          <w:numId w:val="1"/>
        </w:numPr>
        <w:spacing w:after="40" w:before="40"/>
      </w:pPr>
      <w:r>
        <w:rPr>
          <w:rFonts w:ascii="Calibri" w:cs="Calibri" w:eastAsia="Calibri" w:hAnsi="Calibri"/>
          <w:sz w:val="22"/>
          <w:szCs w:val="22"/>
        </w:rPr>
        <w:t xml:space="preserve">Top-level simpleUpdate:true is included even on Create</w:t>
      </w:r>
    </w:p>
    <w:p>
      <w:r>
        <w:br w:type="page"/>
      </w:r>
    </w:p>
    <w:p>
      <w:pPr>
        <w:pStyle w:val="Heading2"/>
        <w:spacing w:after="120" w:before="240"/>
      </w:pPr>
      <w:r>
        <w:rPr>
          <w:rFonts w:ascii="Calibri" w:cs="Calibri" w:eastAsia="Calibri" w:hAnsi="Calibri"/>
          <w:b/>
          <w:bCs/>
          <w:color w:val="2E75B6"/>
          <w:sz w:val="28"/>
          <w:szCs w:val="28"/>
        </w:rPr>
        <w:t xml:space="preserve">2.3 Update Shipment (Full)</w:t>
      </w:r>
    </w:p>
    <w:p>
      <w:pPr>
        <w:spacing w:after="60" w:before="60"/>
      </w:pPr>
      <w:r>
        <w:rPr>
          <w:rFonts w:ascii="Calibri" w:cs="Calibri" w:eastAsia="Calibri" w:hAnsi="Calibri"/>
          <w:i/>
          <w:iCs/>
          <w:color w:val="808080"/>
          <w:sz w:val="18"/>
          <w:szCs w:val="18"/>
        </w:rPr>
        <w:t xml:space="preserve">Source: docs.fourkites.com/api-reference/update-shipment-full</w:t>
      </w:r>
    </w:p>
    <w:p>
      <w:pPr>
        <w:pStyle w:val="Heading3"/>
        <w:spacing w:after="80" w:before="180"/>
      </w:pPr>
      <w:r>
        <w:rPr>
          <w:rFonts w:ascii="Calibri" w:cs="Calibri" w:eastAsia="Calibri" w:hAnsi="Calibri"/>
          <w:b/>
          <w:bCs/>
          <w:color w:val="2E75B6"/>
          <w:sz w:val="24"/>
          <w:szCs w:val="24"/>
        </w:rPr>
        <w:t xml:space="preserve">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Method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PATCH</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URL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https://api.fourkites.com/api/v1/tracking/{fkLoadId}?simpleUpdate=true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Rate limit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60 requests per minute</w:t>
            </w:r>
          </w:p>
        </w:tc>
      </w:tr>
    </w:tbl>
    <w:p>
      <w:pPr>
        <w:spacing w:after="60" w:before="60"/>
      </w:pPr>
      <w:r>
        <w:rPr>
          <w:rFonts w:ascii="Calibri" w:cs="Calibri" w:eastAsia="Calibri" w:hAnsi="Calibri"/>
          <w:sz w:val="22"/>
          <w:szCs w:val="22"/>
        </w:rPr>
        <w:t xml:space="preserve">To update a load, use the PATCH verb and specify the unique FourKites-generated tracking_id in the URL path. The FK internal loadId returned during load creation is what goes into the URL — this is the cross-reference key Vector stores in LoadCrossReference.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Identical body to Create</w:t>
            </w:r>
          </w:p>
          <w:p>
            <w:pPr>
              <w:spacing w:after="40" w:before="0"/>
            </w:pPr>
            <w:r>
              <w:rPr>
                <w:rFonts w:ascii="Calibri" w:cs="Calibri" w:eastAsia="Calibri" w:hAnsi="Calibri"/>
                <w:sz w:val="22"/>
                <w:szCs w:val="22"/>
              </w:rPr>
              <w:t xml:space="preserve">Update Shipment (Full) uses the SAME REQUEST BODY SHAPE as Create Shipment. The only differences are the verb (PATCH instead of POST) and the URL (with trackingId).</w:t>
            </w:r>
          </w:p>
        </w:tc>
      </w:tr>
    </w:tbl>
    <w:p>
      <w:pPr>
        <w:pStyle w:val="Heading3"/>
        <w:spacing w:after="80" w:before="180"/>
      </w:pPr>
      <w:r>
        <w:rPr>
          <w:rFonts w:ascii="Calibri" w:cs="Calibri" w:eastAsia="Calibri" w:hAnsi="Calibri"/>
          <w:b/>
          <w:bCs/>
          <w:color w:val="2E75B6"/>
          <w:sz w:val="24"/>
          <w:szCs w:val="24"/>
        </w:rPr>
        <w:t xml:space="preserve">URL parameter</w:t>
      </w:r>
    </w:p>
    <w:p>
      <w:pPr>
        <w:spacing w:after="80" w:before="80"/>
      </w:pPr>
      <w:r>
        <w:rPr>
          <w:rFonts w:ascii="Consolas" w:cs="Consolas" w:eastAsia="Consolas" w:hAnsi="Consolas"/>
          <w:b/>
          <w:bCs/>
          <w:color w:val="1F4E79"/>
          <w:sz w:val="22"/>
          <w:szCs w:val="22"/>
        </w:rPr>
        <w:t xml:space="preserve">simpleUpdate</w:t>
      </w:r>
      <w:r>
        <w:rPr>
          <w:rFonts w:ascii="Calibri" w:cs="Calibri" w:eastAsia="Calibri" w:hAnsi="Calibri"/>
          <w:color w:val="595959"/>
          <w:sz w:val="20"/>
          <w:szCs w:val="20"/>
        </w:rPr>
        <w:t xml:space="preserve">  (Boolean (query param), Recommended true)</w:t>
      </w:r>
      <w:r>
        <w:br/>
        <w:t xml:space="preserve">
</w:t>
      </w:r>
      <w:r>
        <w:rPr>
          <w:rFonts w:ascii="Calibri" w:cs="Calibri" w:eastAsia="Calibri" w:hAnsi="Calibri"/>
          <w:sz w:val="22"/>
          <w:szCs w:val="22"/>
        </w:rPr>
        <w:t xml:space="preserve">If true, FK assumes the full representation of the load is present and detects updates by reviewing each field. The "(Full)" name means you send the FULL load representation; FK diffs against what they have.</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true</w:t>
      </w:r>
    </w:p>
    <w:p>
      <w:pPr>
        <w:pStyle w:val="Heading3"/>
        <w:spacing w:after="80" w:before="180"/>
      </w:pPr>
      <w:r>
        <w:rPr>
          <w:rFonts w:ascii="Calibri" w:cs="Calibri" w:eastAsia="Calibri" w:hAnsi="Calibri"/>
          <w:b/>
          <w:bCs/>
          <w:color w:val="2E75B6"/>
          <w:sz w:val="24"/>
          <w:szCs w:val="24"/>
        </w:rPr>
        <w:t xml:space="preserve">What goes in the body</w:t>
      </w:r>
    </w:p>
    <w:p>
      <w:pPr>
        <w:spacing w:after="60" w:before="60"/>
      </w:pPr>
      <w:r>
        <w:rPr>
          <w:rFonts w:ascii="Calibri" w:cs="Calibri" w:eastAsia="Calibri" w:hAnsi="Calibri"/>
          <w:sz w:val="22"/>
          <w:szCs w:val="22"/>
        </w:rPr>
        <w:t xml:space="preserve">The full load object including:</w:t>
      </w:r>
    </w:p>
    <w:p>
      <w:pPr>
        <w:pStyle w:val="ListParagraph"/>
        <w:numPr>
          <w:ilvl w:val="0"/>
          <w:numId w:val="1"/>
        </w:numPr>
        <w:spacing w:after="40" w:before="40"/>
      </w:pPr>
      <w:r>
        <w:rPr>
          <w:rFonts w:ascii="Calibri" w:cs="Calibri" w:eastAsia="Calibri" w:hAnsi="Calibri"/>
          <w:sz w:val="22"/>
          <w:szCs w:val="22"/>
        </w:rPr>
        <w:t xml:space="preserve">load.loadNumber, load.tags, load.referenceNumbers (load-level)</w:t>
      </w:r>
    </w:p>
    <w:p>
      <w:pPr>
        <w:pStyle w:val="ListParagraph"/>
        <w:numPr>
          <w:ilvl w:val="0"/>
          <w:numId w:val="1"/>
        </w:numPr>
        <w:spacing w:after="40" w:before="40"/>
      </w:pPr>
      <w:r>
        <w:rPr>
          <w:rFonts w:ascii="Calibri" w:cs="Calibri" w:eastAsia="Calibri" w:hAnsi="Calibri"/>
          <w:sz w:val="22"/>
          <w:szCs w:val="22"/>
        </w:rPr>
        <w:t xml:space="preserve">load.stops[] with full address fields (completeAddress, addressLine1, city, state, county, country, postalCode, latitude, longitude)</w:t>
      </w:r>
    </w:p>
    <w:p>
      <w:pPr>
        <w:pStyle w:val="ListParagraph"/>
        <w:numPr>
          <w:ilvl w:val="0"/>
          <w:numId w:val="1"/>
        </w:numPr>
        <w:spacing w:after="40" w:before="40"/>
      </w:pPr>
      <w:r>
        <w:rPr>
          <w:rFonts w:ascii="Calibri" w:cs="Calibri" w:eastAsia="Calibri" w:hAnsi="Calibri"/>
          <w:sz w:val="22"/>
          <w:szCs w:val="22"/>
        </w:rPr>
        <w:t xml:space="preserve">load.stops[] with appointmentTime (single ISO timestamp)</w:t>
      </w:r>
    </w:p>
    <w:p>
      <w:pPr>
        <w:pStyle w:val="ListParagraph"/>
        <w:numPr>
          <w:ilvl w:val="0"/>
          <w:numId w:val="1"/>
        </w:numPr>
        <w:spacing w:after="40" w:before="40"/>
      </w:pPr>
      <w:r>
        <w:rPr>
          <w:rFonts w:ascii="Calibri" w:cs="Calibri" w:eastAsia="Calibri" w:hAnsi="Calibri"/>
          <w:sz w:val="22"/>
          <w:szCs w:val="22"/>
        </w:rPr>
        <w:t xml:space="preserve">load.stops[] with wantTime, earliestWantTime, latestWantTime (customer-preferred window)</w:t>
      </w:r>
    </w:p>
    <w:p>
      <w:pPr>
        <w:pStyle w:val="ListParagraph"/>
        <w:numPr>
          <w:ilvl w:val="0"/>
          <w:numId w:val="1"/>
        </w:numPr>
        <w:spacing w:after="40" w:before="40"/>
      </w:pPr>
      <w:r>
        <w:rPr>
          <w:rFonts w:ascii="Calibri" w:cs="Calibri" w:eastAsia="Calibri" w:hAnsi="Calibri"/>
          <w:sz w:val="22"/>
          <w:szCs w:val="22"/>
        </w:rPr>
        <w:t xml:space="preserve">load.stops[] with stopReferenceId, customer.id, customer.poNumbers</w:t>
      </w:r>
    </w:p>
    <w:p>
      <w:pPr>
        <w:pStyle w:val="ListParagraph"/>
        <w:numPr>
          <w:ilvl w:val="0"/>
          <w:numId w:val="1"/>
        </w:numPr>
        <w:spacing w:after="40" w:before="40"/>
      </w:pPr>
      <w:r>
        <w:rPr>
          <w:rFonts w:ascii="Calibri" w:cs="Calibri" w:eastAsia="Calibri" w:hAnsi="Calibri"/>
          <w:sz w:val="22"/>
          <w:szCs w:val="22"/>
        </w:rPr>
        <w:t xml:space="preserve">trackingInfo with driverPhone, trailerNumber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Vector's intended landing zone for address+time changes</w:t>
            </w:r>
          </w:p>
          <w:p>
            <w:pPr>
              <w:spacing w:after="40" w:before="0"/>
            </w:pPr>
            <w:r>
              <w:rPr>
                <w:rFonts w:ascii="Calibri" w:cs="Calibri" w:eastAsia="Calibri" w:hAnsi="Calibri"/>
                <w:sz w:val="22"/>
                <w:szCs w:val="22"/>
              </w:rPr>
              <w:t xml:space="preserve">When EDI 214 arrives with a stop change that includes address (with or without a time change), this is where Vector should send. The flow:</w:t>
            </w:r>
          </w:p>
          <w:p>
            <w:pPr>
              <w:spacing w:after="40" w:before="0"/>
            </w:pPr>
            <w:r>
              <w:rPr>
                <w:rFonts w:ascii="Calibri" w:cs="Calibri" w:eastAsia="Calibri" w:hAnsi="Calibri"/>
                <w:sz w:val="22"/>
                <w:szCs w:val="22"/>
              </w:rPr>
              <w:t xml:space="preserve">  1. Look up FK loadId from LoadCrossReference</w:t>
            </w:r>
          </w:p>
          <w:p>
            <w:pPr>
              <w:spacing w:after="40" w:before="0"/>
            </w:pPr>
            <w:r>
              <w:rPr>
                <w:rFonts w:ascii="Calibri" w:cs="Calibri" w:eastAsia="Calibri" w:hAnsi="Calibri"/>
                <w:sz w:val="22"/>
                <w:szCs w:val="22"/>
              </w:rPr>
              <w:t xml:space="preserve">  2. Build the full load body from the current FBS state of the load</w:t>
            </w:r>
          </w:p>
          <w:p>
            <w:pPr>
              <w:spacing w:after="40" w:before="0"/>
            </w:pPr>
            <w:r>
              <w:rPr>
                <w:rFonts w:ascii="Calibri" w:cs="Calibri" w:eastAsia="Calibri" w:hAnsi="Calibri"/>
                <w:sz w:val="22"/>
                <w:szCs w:val="22"/>
              </w:rPr>
              <w:t xml:space="preserve">  3. PATCH /api/v1/tracking/{fkLoadId}?simpleUpdate=true</w:t>
            </w:r>
          </w:p>
          <w:p>
            <w:pPr>
              <w:spacing w:after="40" w:before="0"/>
            </w:pPr>
            <w:r>
              <w:rPr>
                <w:rFonts w:ascii="Calibri" w:cs="Calibri" w:eastAsia="Calibri" w:hAnsi="Calibri"/>
                <w:sz w:val="22"/>
                <w:szCs w:val="22"/>
              </w:rPr>
              <w:t xml:space="preserve">  4. Audit the response</w:t>
            </w:r>
          </w:p>
          <w:p>
            <w:pPr>
              <w:spacing w:after="40" w:before="0"/>
            </w:pPr>
            <w:r>
              <w:rPr>
                <w:rFonts w:ascii="Calibri" w:cs="Calibri" w:eastAsia="Calibri" w:hAnsi="Calibri"/>
                <w:sz w:val="22"/>
                <w:szCs w:val="22"/>
              </w:rPr>
              <w:t xml:space="preserve">This path requires the Manage Loads license. If Vector doesn't have it, address changes cannot be propagated to FK via the public API.</w:t>
            </w:r>
          </w:p>
        </w:tc>
      </w:tr>
    </w:tbl>
    <w:p>
      <w:r>
        <w:br w:type="page"/>
      </w:r>
    </w:p>
    <w:p>
      <w:pPr>
        <w:pStyle w:val="Heading2"/>
        <w:spacing w:after="120" w:before="240"/>
      </w:pPr>
      <w:r>
        <w:rPr>
          <w:rFonts w:ascii="Calibri" w:cs="Calibri" w:eastAsia="Calibri" w:hAnsi="Calibri"/>
          <w:b/>
          <w:bCs/>
          <w:color w:val="2E75B6"/>
          <w:sz w:val="28"/>
          <w:szCs w:val="28"/>
        </w:rPr>
        <w:t xml:space="preserve">2.4 Reschedule Appointments</w:t>
      </w:r>
    </w:p>
    <w:p>
      <w:pPr>
        <w:spacing w:after="60" w:before="60"/>
      </w:pPr>
      <w:r>
        <w:rPr>
          <w:rFonts w:ascii="Calibri" w:cs="Calibri" w:eastAsia="Calibri" w:hAnsi="Calibri"/>
          <w:i/>
          <w:iCs/>
          <w:color w:val="808080"/>
          <w:sz w:val="18"/>
          <w:szCs w:val="18"/>
        </w:rPr>
        <w:t xml:space="preserve">Source: docs.fourkites.com/api-reference/reschedule-appointments</w:t>
      </w:r>
    </w:p>
    <w:p>
      <w:pPr>
        <w:pStyle w:val="Heading3"/>
        <w:spacing w:after="80" w:before="180"/>
      </w:pPr>
      <w:r>
        <w:rPr>
          <w:rFonts w:ascii="Calibri" w:cs="Calibri" w:eastAsia="Calibri" w:hAnsi="Calibri"/>
          <w:b/>
          <w:bCs/>
          <w:color w:val="2E75B6"/>
          <w:sz w:val="24"/>
          <w:szCs w:val="24"/>
        </w:rPr>
        <w:t xml:space="preserve">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Method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PUT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URL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https://api.fourkites.com/api/v1/update_appointment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before="60"/>
            </w:pPr>
            <w:r>
              <w:rPr>
                <w:rFonts w:ascii="Calibri" w:cs="Calibri" w:eastAsia="Calibri" w:hAnsi="Calibri"/>
                <w:b/>
                <w:bCs/>
                <w:sz w:val="20"/>
                <w:szCs w:val="20"/>
              </w:rPr>
              <w:t xml:space="preserve">Auth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Calibri" w:cs="Calibri" w:eastAsia="Calibri" w:hAnsi="Calibri"/>
                <w:sz w:val="20"/>
                <w:szCs w:val="20"/>
              </w:rPr>
              <w:t xml:space="preserve">apikey header</w:t>
            </w:r>
          </w:p>
        </w:tc>
      </w:tr>
    </w:tbl>
    <w:p>
      <w:pPr>
        <w:spacing w:after="60" w:before="60"/>
      </w:pPr>
      <w:r>
        <w:rPr>
          <w:rFonts w:ascii="Calibri" w:cs="Calibri" w:eastAsia="Calibri" w:hAnsi="Calibri"/>
          <w:sz w:val="22"/>
          <w:szCs w:val="22"/>
        </w:rPr>
        <w:t xml:space="preserve">Allows you to reschedule appointments based on the reserved slot or appointment times. This endpoint is tied to the Appointment Manager workflow.</w:t>
      </w:r>
    </w:p>
    <w:p>
      <w:pPr>
        <w:pStyle w:val="Heading3"/>
        <w:spacing w:after="80" w:before="180"/>
      </w:pPr>
      <w:r>
        <w:rPr>
          <w:rFonts w:ascii="Calibri" w:cs="Calibri" w:eastAsia="Calibri" w:hAnsi="Calibri"/>
          <w:b/>
          <w:bCs/>
          <w:color w:val="2E75B6"/>
          <w:sz w:val="24"/>
          <w:szCs w:val="24"/>
        </w:rPr>
        <w:t xml:space="preserve">Mode A — Schedule/Reschedule against a reserved slot</w:t>
      </w:r>
    </w:p>
    <w:p>
      <w:pPr>
        <w:shd w:fill="F2F2F2" w:val="clear"/>
        <w:spacing w:after="0" w:before="0"/>
      </w:pPr>
      <w:r>
        <w:rPr>
          <w:rFonts w:ascii="Consolas" w:cs="Consolas" w:eastAsia="Consolas" w:hAnsi="Consolas"/>
          <w:color w:val="1F1F1F"/>
          <w:sz w:val="18"/>
          <w:szCs w:val="18"/>
        </w:rPr>
        <w:t xml:space="preserve">PUT https://api.fourkites.com/api/v1/update_appointment</w:t>
      </w:r>
    </w:p>
    <w:p>
      <w:pPr>
        <w:shd w:fill="F2F2F2" w:val="clear"/>
        <w:spacing w:after="0" w:before="0"/>
      </w:pPr>
      <w:r>
        <w:rPr>
          <w:rFonts w:ascii="Consolas" w:cs="Consolas" w:eastAsia="Consolas" w:hAnsi="Consolas"/>
          <w:color w:val="1F1F1F"/>
          <w:sz w:val="18"/>
          <w:szCs w:val="18"/>
        </w:rPr>
        <w:t xml:space="preserve">{</w:t>
      </w:r>
    </w:p>
    <w:p>
      <w:pPr>
        <w:shd w:fill="F2F2F2" w:val="clear"/>
        <w:spacing w:after="0" w:before="0"/>
      </w:pPr>
      <w:r>
        <w:rPr>
          <w:rFonts w:ascii="Consolas" w:cs="Consolas" w:eastAsia="Consolas" w:hAnsi="Consolas"/>
          <w:color w:val="1F1F1F"/>
          <w:sz w:val="18"/>
          <w:szCs w:val="18"/>
        </w:rPr>
        <w:t xml:space="preserve">    "loadNumber": "NB23b23423",</w:t>
      </w:r>
    </w:p>
    <w:p>
      <w:pPr>
        <w:shd w:fill="F2F2F2" w:val="clear"/>
        <w:spacing w:after="0" w:before="0"/>
      </w:pPr>
      <w:r>
        <w:rPr>
          <w:rFonts w:ascii="Consolas" w:cs="Consolas" w:eastAsia="Consolas" w:hAnsi="Consolas"/>
          <w:color w:val="1F1F1F"/>
          <w:sz w:val="18"/>
          <w:szCs w:val="18"/>
        </w:rPr>
        <w:t xml:space="preserve">    "shippingType": "inbound",</w:t>
      </w:r>
    </w:p>
    <w:p>
      <w:pPr>
        <w:shd w:fill="F2F2F2" w:val="clear"/>
        <w:spacing w:after="0" w:before="0"/>
      </w:pPr>
      <w:r>
        <w:rPr>
          <w:rFonts w:ascii="Consolas" w:cs="Consolas" w:eastAsia="Consolas" w:hAnsi="Consolas"/>
          <w:color w:val="1F1F1F"/>
          <w:sz w:val="18"/>
          <w:szCs w:val="18"/>
        </w:rPr>
        <w:t xml:space="preserve">    "reservedSlotId": 3459</w:t>
      </w:r>
    </w:p>
    <w:p>
      <w:pPr>
        <w:shd w:fill="F2F2F2" w:val="clear"/>
        <w:spacing w:after="0" w:before="0"/>
      </w:pPr>
      <w:r>
        <w:rPr>
          <w:rFonts w:ascii="Consolas" w:cs="Consolas" w:eastAsia="Consolas" w:hAnsi="Consolas"/>
          <w:color w:val="1F1F1F"/>
          <w:sz w:val="18"/>
          <w:szCs w:val="18"/>
        </w:rPr>
        <w:t xml:space="preserve">}</w:t>
      </w:r>
    </w:p>
    <w:p>
      <w:pPr>
        <w:pStyle w:val="Heading3"/>
        <w:spacing w:after="80" w:before="180"/>
      </w:pPr>
      <w:r>
        <w:rPr>
          <w:rFonts w:ascii="Calibri" w:cs="Calibri" w:eastAsia="Calibri" w:hAnsi="Calibri"/>
          <w:b/>
          <w:bCs/>
          <w:color w:val="2E75B6"/>
          <w:sz w:val="24"/>
          <w:szCs w:val="24"/>
        </w:rPr>
        <w:t xml:space="preserve">Mode B — Schedule/Reschedule at a given start + end time</w:t>
      </w:r>
    </w:p>
    <w:p>
      <w:pPr>
        <w:shd w:fill="F2F2F2" w:val="clear"/>
        <w:spacing w:after="0" w:before="0"/>
      </w:pPr>
      <w:r>
        <w:rPr>
          <w:rFonts w:ascii="Consolas" w:cs="Consolas" w:eastAsia="Consolas" w:hAnsi="Consolas"/>
          <w:color w:val="1F1F1F"/>
          <w:sz w:val="18"/>
          <w:szCs w:val="18"/>
        </w:rPr>
        <w:t xml:space="preserve">PUT https://api.fourkites.com/api/v1/update_appointment</w:t>
      </w:r>
    </w:p>
    <w:p>
      <w:pPr>
        <w:shd w:fill="F2F2F2" w:val="clear"/>
        <w:spacing w:after="0" w:before="0"/>
      </w:pPr>
      <w:r>
        <w:rPr>
          <w:rFonts w:ascii="Consolas" w:cs="Consolas" w:eastAsia="Consolas" w:hAnsi="Consolas"/>
          <w:color w:val="1F1F1F"/>
          <w:sz w:val="18"/>
          <w:szCs w:val="18"/>
        </w:rPr>
        <w:t xml:space="preserve">{</w:t>
      </w:r>
    </w:p>
    <w:p>
      <w:pPr>
        <w:shd w:fill="F2F2F2" w:val="clear"/>
        <w:spacing w:after="0" w:before="0"/>
      </w:pPr>
      <w:r>
        <w:rPr>
          <w:rFonts w:ascii="Consolas" w:cs="Consolas" w:eastAsia="Consolas" w:hAnsi="Consolas"/>
          <w:color w:val="1F1F1F"/>
          <w:sz w:val="18"/>
          <w:szCs w:val="18"/>
        </w:rPr>
        <w:t xml:space="preserve">    "loadNumber": "NB23b23423",</w:t>
      </w:r>
    </w:p>
    <w:p>
      <w:pPr>
        <w:shd w:fill="F2F2F2" w:val="clear"/>
        <w:spacing w:after="0" w:before="0"/>
      </w:pPr>
      <w:r>
        <w:rPr>
          <w:rFonts w:ascii="Consolas" w:cs="Consolas" w:eastAsia="Consolas" w:hAnsi="Consolas"/>
          <w:color w:val="1F1F1F"/>
          <w:sz w:val="18"/>
          <w:szCs w:val="18"/>
        </w:rPr>
        <w:t xml:space="preserve">    "shippingType": "inbound",</w:t>
      </w:r>
    </w:p>
    <w:p>
      <w:pPr>
        <w:shd w:fill="F2F2F2" w:val="clear"/>
        <w:spacing w:after="0" w:before="0"/>
      </w:pPr>
      <w:r>
        <w:rPr>
          <w:rFonts w:ascii="Consolas" w:cs="Consolas" w:eastAsia="Consolas" w:hAnsi="Consolas"/>
          <w:color w:val="1F1F1F"/>
          <w:sz w:val="18"/>
          <w:szCs w:val="18"/>
        </w:rPr>
        <w:t xml:space="preserve">    "startTime": "2024-03-21T09:00:00Z",</w:t>
      </w:r>
    </w:p>
    <w:p>
      <w:pPr>
        <w:shd w:fill="F2F2F2" w:val="clear"/>
        <w:spacing w:after="0" w:before="0"/>
      </w:pPr>
      <w:r>
        <w:rPr>
          <w:rFonts w:ascii="Consolas" w:cs="Consolas" w:eastAsia="Consolas" w:hAnsi="Consolas"/>
          <w:color w:val="1F1F1F"/>
          <w:sz w:val="18"/>
          <w:szCs w:val="18"/>
        </w:rPr>
        <w:t xml:space="preserve">    "endTime": "2024-03-21T10:00:00Z"</w:t>
      </w:r>
    </w:p>
    <w:p>
      <w:pPr>
        <w:shd w:fill="F2F2F2" w:val="clear"/>
        <w:spacing w:after="0" w:before="0"/>
      </w:pPr>
      <w:r>
        <w:rPr>
          <w:rFonts w:ascii="Consolas" w:cs="Consolas" w:eastAsia="Consolas" w:hAnsi="Consolas"/>
          <w:color w:val="1F1F1F"/>
          <w:sz w:val="18"/>
          <w:szCs w:val="18"/>
        </w:rPr>
        <w:t xml:space="preserve">}</w:t>
      </w:r>
    </w:p>
    <w:p>
      <w:pPr>
        <w:pStyle w:val="Heading3"/>
        <w:spacing w:after="80" w:before="180"/>
      </w:pPr>
      <w:r>
        <w:rPr>
          <w:rFonts w:ascii="Calibri" w:cs="Calibri" w:eastAsia="Calibri" w:hAnsi="Calibri"/>
          <w:b/>
          <w:bCs/>
          <w:color w:val="2E75B6"/>
          <w:sz w:val="24"/>
          <w:szCs w:val="24"/>
        </w:rPr>
        <w:t xml:space="preserve">Field notes</w:t>
      </w:r>
    </w:p>
    <w:p>
      <w:pPr>
        <w:spacing w:after="80" w:before="80"/>
      </w:pPr>
      <w:r>
        <w:rPr>
          <w:rFonts w:ascii="Consolas" w:cs="Consolas" w:eastAsia="Consolas" w:hAnsi="Consolas"/>
          <w:b/>
          <w:bCs/>
          <w:color w:val="1F4E79"/>
          <w:sz w:val="22"/>
          <w:szCs w:val="22"/>
        </w:rPr>
        <w:t xml:space="preserve">loadNumber</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Load identifier.</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"NB23b23423"</w:t>
      </w:r>
    </w:p>
    <w:p>
      <w:pPr>
        <w:spacing w:after="80" w:before="80"/>
      </w:pPr>
      <w:r>
        <w:rPr>
          <w:rFonts w:ascii="Consolas" w:cs="Consolas" w:eastAsia="Consolas" w:hAnsi="Consolas"/>
          <w:b/>
          <w:bCs/>
          <w:color w:val="1F4E79"/>
          <w:sz w:val="22"/>
          <w:szCs w:val="22"/>
        </w:rPr>
        <w:t xml:space="preserve">shippingType</w:t>
      </w:r>
      <w:r>
        <w:rPr>
          <w:rFonts w:ascii="Calibri" w:cs="Calibri" w:eastAsia="Calibri" w:hAnsi="Calibri"/>
          <w:color w:val="595959"/>
          <w:sz w:val="20"/>
          <w:szCs w:val="20"/>
        </w:rPr>
        <w:t xml:space="preserve">  (String, Mandatory)</w:t>
      </w:r>
      <w:r>
        <w:br/>
        <w:t xml:space="preserve">
</w:t>
      </w:r>
      <w:r>
        <w:rPr>
          <w:rFonts w:ascii="Calibri" w:cs="Calibri" w:eastAsia="Calibri" w:hAnsi="Calibri"/>
          <w:sz w:val="22"/>
          <w:szCs w:val="22"/>
        </w:rPr>
        <w:t xml:space="preserve">Likely values: "inbound" | "outbound".</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"inbound"</w:t>
      </w:r>
    </w:p>
    <w:p>
      <w:pPr>
        <w:spacing w:after="80" w:before="80"/>
      </w:pPr>
      <w:r>
        <w:rPr>
          <w:rFonts w:ascii="Consolas" w:cs="Consolas" w:eastAsia="Consolas" w:hAnsi="Consolas"/>
          <w:b/>
          <w:bCs/>
          <w:color w:val="1F4E79"/>
          <w:sz w:val="22"/>
          <w:szCs w:val="22"/>
        </w:rPr>
        <w:t xml:space="preserve">reservedSlotId</w:t>
      </w:r>
      <w:r>
        <w:rPr>
          <w:rFonts w:ascii="Calibri" w:cs="Calibri" w:eastAsia="Calibri" w:hAnsi="Calibri"/>
          <w:color w:val="595959"/>
          <w:sz w:val="20"/>
          <w:szCs w:val="20"/>
        </w:rPr>
        <w:t xml:space="preserve">  (Integer, Mode A)</w:t>
      </w:r>
      <w:r>
        <w:br/>
        <w:t xml:space="preserve">
</w:t>
      </w:r>
      <w:r>
        <w:rPr>
          <w:rFonts w:ascii="Calibri" w:cs="Calibri" w:eastAsia="Calibri" w:hAnsi="Calibri"/>
          <w:sz w:val="22"/>
          <w:szCs w:val="22"/>
        </w:rPr>
        <w:t xml:space="preserve">Previously reserved slot ID (via Reserve Slots API).</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3459</w:t>
      </w:r>
    </w:p>
    <w:p>
      <w:pPr>
        <w:spacing w:after="80" w:before="80"/>
      </w:pPr>
      <w:r>
        <w:rPr>
          <w:rFonts w:ascii="Consolas" w:cs="Consolas" w:eastAsia="Consolas" w:hAnsi="Consolas"/>
          <w:b/>
          <w:bCs/>
          <w:color w:val="1F4E79"/>
          <w:sz w:val="22"/>
          <w:szCs w:val="22"/>
        </w:rPr>
        <w:t xml:space="preserve">startTime</w:t>
      </w:r>
      <w:r>
        <w:rPr>
          <w:rFonts w:ascii="Calibri" w:cs="Calibri" w:eastAsia="Calibri" w:hAnsi="Calibri"/>
          <w:color w:val="595959"/>
          <w:sz w:val="20"/>
          <w:szCs w:val="20"/>
        </w:rPr>
        <w:t xml:space="preserve">  (String, Mode B)</w:t>
      </w:r>
      <w:r>
        <w:br/>
        <w:t xml:space="preserve">
</w:t>
      </w:r>
      <w:r>
        <w:rPr>
          <w:rFonts w:ascii="Calibri" w:cs="Calibri" w:eastAsia="Calibri" w:hAnsi="Calibri"/>
          <w:sz w:val="22"/>
          <w:szCs w:val="22"/>
        </w:rPr>
        <w:t xml:space="preserve">New appointment start time, ISO 8601 with Z (UTC).</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"2024-03-21T09:00:00Z"</w:t>
      </w:r>
    </w:p>
    <w:p>
      <w:pPr>
        <w:spacing w:after="80" w:before="80"/>
      </w:pPr>
      <w:r>
        <w:rPr>
          <w:rFonts w:ascii="Consolas" w:cs="Consolas" w:eastAsia="Consolas" w:hAnsi="Consolas"/>
          <w:b/>
          <w:bCs/>
          <w:color w:val="1F4E79"/>
          <w:sz w:val="22"/>
          <w:szCs w:val="22"/>
        </w:rPr>
        <w:t xml:space="preserve">endTime</w:t>
      </w:r>
      <w:r>
        <w:rPr>
          <w:rFonts w:ascii="Calibri" w:cs="Calibri" w:eastAsia="Calibri" w:hAnsi="Calibri"/>
          <w:color w:val="595959"/>
          <w:sz w:val="20"/>
          <w:szCs w:val="20"/>
        </w:rPr>
        <w:t xml:space="preserve">  (String, Mode B)</w:t>
      </w:r>
      <w:r>
        <w:br/>
        <w:t xml:space="preserve">
</w:t>
      </w:r>
      <w:r>
        <w:rPr>
          <w:rFonts w:ascii="Calibri" w:cs="Calibri" w:eastAsia="Calibri" w:hAnsi="Calibri"/>
          <w:sz w:val="22"/>
          <w:szCs w:val="22"/>
        </w:rPr>
        <w:t xml:space="preserve">New appointment end time, ISO 8601 with Z (UTC).</w:t>
      </w:r>
      <w:r>
        <w:rPr>
          <w:rFonts w:ascii="Calibri" w:cs="Calibri" w:eastAsia="Calibri" w:hAnsi="Calibri"/>
          <w:i/>
          <w:iCs/>
          <w:color w:val="595959"/>
          <w:sz w:val="20"/>
          <w:szCs w:val="20"/>
        </w:rPr>
        <w:br/>
        <w:t xml:space="preserve">
Example: </w:t>
      </w:r>
      <w:r>
        <w:rPr>
          <w:rFonts w:ascii="Consolas" w:cs="Consolas" w:eastAsia="Consolas" w:hAnsi="Consolas"/>
          <w:color w:val="1F1F1F"/>
          <w:sz w:val="20"/>
          <w:szCs w:val="20"/>
        </w:rPr>
        <w:t xml:space="preserve">"2024-03-21T10:00:00Z"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Limited scope</w:t>
            </w:r>
          </w:p>
          <w:p>
            <w:pPr>
              <w:spacing w:after="40" w:before="0"/>
            </w:pPr>
            <w:r>
              <w:rPr>
                <w:rFonts w:ascii="Calibri" w:cs="Calibri" w:eastAsia="Calibri" w:hAnsi="Calibri"/>
                <w:sz w:val="22"/>
                <w:szCs w:val="22"/>
              </w:rPr>
              <w:t xml:space="preserve">This endpoint changes the TIME ONLY — it does NOT change the stop's address. It's also part of the Appointment Manager licensed product. For Vector's case (broker, Core Track if licensed), Update Shipment Full is the more flexible path. Reschedule Appointments would only be a lighter alternative for time-only changes on AM-licensed loads.</w:t>
            </w:r>
          </w:p>
        </w:tc>
      </w:tr>
    </w:tbl>
    <w:p>
      <w:r>
        <w:br w:type="page"/>
      </w:r>
    </w:p>
    <w:p>
      <w:pPr>
        <w:pStyle w:val="Heading1"/>
        <w:spacing w:after="160" w:before="320"/>
      </w:pPr>
      <w:r>
        <w:rPr>
          <w:rFonts w:ascii="Calibri" w:cs="Calibri" w:eastAsia="Calibri" w:hAnsi="Calibri"/>
          <w:b/>
          <w:bCs/>
          <w:color w:val="1F4E79"/>
          <w:sz w:val="32"/>
          <w:szCs w:val="32"/>
        </w:rPr>
        <w:t xml:space="preserve">Part 3 — Analysis &amp; Recommendations</w:t>
      </w:r>
    </w:p>
    <w:p>
      <w:pPr>
        <w:pStyle w:val="Heading2"/>
        <w:spacing w:after="120" w:before="240"/>
      </w:pPr>
      <w:r>
        <w:rPr>
          <w:rFonts w:ascii="Calibri" w:cs="Calibri" w:eastAsia="Calibri" w:hAnsi="Calibri"/>
          <w:b/>
          <w:bCs/>
          <w:color w:val="2E75B6"/>
          <w:sz w:val="28"/>
          <w:szCs w:val="28"/>
        </w:rPr>
        <w:t xml:space="preserve">3.1 What Vector currently sends on /vendordispatch/appointment</w:t>
      </w:r>
    </w:p>
    <w:p>
      <w:pPr>
        <w:spacing w:after="60" w:before="60"/>
      </w:pPr>
      <w:r>
        <w:rPr>
          <w:rFonts w:ascii="Calibri" w:cs="Calibri" w:eastAsia="Calibri" w:hAnsi="Calibri"/>
          <w:sz w:val="22"/>
          <w:szCs w:val="22"/>
        </w:rPr>
        <w:t xml:space="preserve">From VendorDispatchController.DispatchAppointment, the flow is:</w:t>
      </w:r>
    </w:p>
    <w:p>
      <w:pPr>
        <w:pStyle w:val="ListParagraph"/>
        <w:numPr>
          <w:ilvl w:val="0"/>
          <w:numId w:val="1"/>
        </w:numPr>
        <w:spacing w:after="40" w:before="40"/>
      </w:pPr>
      <w:r>
        <w:rPr>
          <w:rFonts w:ascii="Calibri" w:cs="Calibri" w:eastAsia="Calibri" w:hAnsi="Calibri"/>
          <w:sz w:val="22"/>
          <w:szCs w:val="22"/>
        </w:rPr>
        <w:t xml:space="preserve">Controller constructs a LoadStatusEvent (not a LoadAssignedEvent, not a dedicated AppointmentChangedEvent)</w:t>
      </w:r>
    </w:p>
    <w:p>
      <w:pPr>
        <w:pStyle w:val="ListParagraph"/>
        <w:numPr>
          <w:ilvl w:val="0"/>
          <w:numId w:val="1"/>
        </w:numPr>
        <w:spacing w:after="40" w:before="40"/>
      </w:pPr>
      <w:r>
        <w:rPr>
          <w:rFonts w:ascii="Calibri" w:cs="Calibri" w:eastAsia="Calibri" w:hAnsi="Calibri"/>
          <w:sz w:val="22"/>
          <w:szCs w:val="22"/>
        </w:rPr>
        <w:t xml:space="preserve">StatusType is set to LoadStatusType.Other</w:t>
      </w:r>
    </w:p>
    <w:p>
      <w:pPr>
        <w:pStyle w:val="ListParagraph"/>
        <w:numPr>
          <w:ilvl w:val="0"/>
          <w:numId w:val="1"/>
        </w:numPr>
        <w:spacing w:after="40" w:before="40"/>
      </w:pPr>
      <w:r>
        <w:rPr>
          <w:rFonts w:ascii="Calibri" w:cs="Calibri" w:eastAsia="Calibri" w:hAnsi="Calibri"/>
          <w:sz w:val="22"/>
          <w:szCs w:val="22"/>
        </w:rPr>
        <w:t xml:space="preserve">SourceStatusDescription is set to "AppointmentChanged"</w:t>
      </w:r>
    </w:p>
    <w:p>
      <w:pPr>
        <w:pStyle w:val="ListParagraph"/>
        <w:numPr>
          <w:ilvl w:val="0"/>
          <w:numId w:val="1"/>
        </w:numPr>
        <w:spacing w:after="40" w:before="40"/>
      </w:pPr>
      <w:r>
        <w:rPr>
          <w:rFonts w:ascii="Calibri" w:cs="Calibri" w:eastAsia="Calibri" w:hAnsi="Calibri"/>
          <w:sz w:val="22"/>
          <w:szCs w:val="22"/>
        </w:rPr>
        <w:t xml:space="preserve">AtStop carries the new appointment times and stop location</w:t>
      </w:r>
    </w:p>
    <w:p>
      <w:pPr>
        <w:pStyle w:val="ListParagraph"/>
        <w:numPr>
          <w:ilvl w:val="0"/>
          <w:numId w:val="1"/>
        </w:numPr>
        <w:spacing w:after="40" w:before="40"/>
      </w:pPr>
      <w:r>
        <w:rPr>
          <w:rFonts w:ascii="Calibri" w:cs="Calibri" w:eastAsia="Calibri" w:hAnsi="Calibri"/>
          <w:sz w:val="22"/>
          <w:szCs w:val="22"/>
        </w:rPr>
        <w:t xml:space="preserve">Event is dispatched via the FK adapter's DispatchStatusAsync</w:t>
      </w:r>
    </w:p>
    <w:p>
      <w:pPr>
        <w:pStyle w:val="ListParagraph"/>
        <w:numPr>
          <w:ilvl w:val="0"/>
          <w:numId w:val="1"/>
        </w:numPr>
        <w:spacing w:after="40" w:before="40"/>
      </w:pPr>
      <w:r>
        <w:rPr>
          <w:rFonts w:ascii="Calibri" w:cs="Calibri" w:eastAsia="Calibri" w:hAnsi="Calibri"/>
          <w:sz w:val="22"/>
          <w:szCs w:val="22"/>
        </w:rPr>
        <w:t xml:space="preserve">Adapter routes through PayloadBuilder.BuildDispatcherStatus → eventUpdate sub-object</w:t>
      </w:r>
    </w:p>
    <w:p>
      <w:pPr>
        <w:pStyle w:val="ListParagraph"/>
        <w:numPr>
          <w:ilvl w:val="0"/>
          <w:numId w:val="1"/>
        </w:numPr>
        <w:spacing w:after="40" w:before="40"/>
      </w:pPr>
      <w:r>
        <w:rPr>
          <w:rFonts w:ascii="Calibri" w:cs="Calibri" w:eastAsia="Calibri" w:hAnsi="Calibri"/>
          <w:sz w:val="22"/>
          <w:szCs w:val="22"/>
        </w:rPr>
        <w:t xml:space="preserve">Resulting payload to FK: eventUpdate with statusCode + statusDescription="AppointmentChanged" + city/state, but NO appointment time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The gap, restated</w:t>
            </w:r>
          </w:p>
          <w:p>
            <w:pPr>
              <w:spacing w:after="40" w:before="0"/>
            </w:pPr>
            <w:r>
              <w:rPr>
                <w:rFonts w:ascii="Calibri" w:cs="Calibri" w:eastAsia="Calibri" w:hAnsi="Calibri"/>
                <w:sz w:val="22"/>
                <w:szCs w:val="22"/>
              </w:rPr>
              <w:t xml:space="preserve">FK is notified that something about an appointment changed, but is not told what the new appointment is. This is true regardless of whether FBS sent only time changes or address changes. The current controller comment is honest: "No dedicated appointment event yet; carry the change as a status event with the new appointment window on the stop. Adapters that support appointment updates translate from the stop's scheduled times." — but the FK adapter's eventUpdate path doesn't translate the stop times.</w:t>
            </w:r>
          </w:p>
        </w:tc>
      </w:tr>
    </w:tbl>
    <w:p>
      <w:pPr>
        <w:pStyle w:val="Heading2"/>
        <w:spacing w:after="120" w:before="240"/>
      </w:pPr>
      <w:r>
        <w:rPr>
          <w:rFonts w:ascii="Calibri" w:cs="Calibri" w:eastAsia="Calibri" w:hAnsi="Calibri"/>
          <w:b/>
          <w:bCs/>
          <w:color w:val="2E75B6"/>
          <w:sz w:val="28"/>
          <w:szCs w:val="28"/>
        </w:rPr>
        <w:t xml:space="preserve">3.2 Recommended adapter changes</w:t>
      </w:r>
    </w:p>
    <w:p>
      <w:pPr>
        <w:spacing w:after="60" w:before="60"/>
      </w:pPr>
      <w:r>
        <w:rPr>
          <w:rFonts w:ascii="Calibri" w:cs="Calibri" w:eastAsia="Calibri" w:hAnsi="Calibri"/>
          <w:b/>
          <w:bCs/>
          <w:sz w:val="22"/>
          <w:szCs w:val="22"/>
        </w:rPr>
        <w:t xml:space="preserve">Option 1 — Two routes inside the FK adapter, dispatch chooses</w:t>
      </w:r>
    </w:p>
    <w:p>
      <w:pPr>
        <w:pStyle w:val="ListParagraph"/>
        <w:numPr>
          <w:ilvl w:val="0"/>
          <w:numId w:val="1"/>
        </w:numPr>
        <w:spacing w:after="40" w:before="40"/>
      </w:pPr>
      <w:r>
        <w:rPr>
          <w:rFonts w:ascii="Calibri" w:cs="Calibri" w:eastAsia="Calibri" w:hAnsi="Calibri"/>
          <w:sz w:val="22"/>
          <w:szCs w:val="22"/>
        </w:rPr>
        <w:t xml:space="preserve">Time-only change: send stopUpdate (Dispatcher API) with earliestAppointmentTime/latestAppointmentTime and stopReferenceId or postalCode as identifier. No license required.</w:t>
      </w:r>
    </w:p>
    <w:p>
      <w:pPr>
        <w:pStyle w:val="ListParagraph"/>
        <w:numPr>
          <w:ilvl w:val="0"/>
          <w:numId w:val="1"/>
        </w:numPr>
        <w:spacing w:after="40" w:before="40"/>
      </w:pPr>
      <w:r>
        <w:rPr>
          <w:rFonts w:ascii="Calibri" w:cs="Calibri" w:eastAsia="Calibri" w:hAnsi="Calibri"/>
          <w:sz w:val="22"/>
          <w:szCs w:val="22"/>
        </w:rPr>
        <w:t xml:space="preserve">Address change (with or without time change): send Update Shipment Full PATCH to /api/v1/tracking/{fkLoadId}?simpleUpdate=true with full load body. Requires Core Track/AM license.</w:t>
      </w:r>
    </w:p>
    <w:p>
      <w:pPr>
        <w:pStyle w:val="ListParagraph"/>
        <w:numPr>
          <w:ilvl w:val="0"/>
          <w:numId w:val="1"/>
        </w:numPr>
        <w:spacing w:after="40" w:before="40"/>
      </w:pPr>
      <w:r>
        <w:rPr>
          <w:rFonts w:ascii="Calibri" w:cs="Calibri" w:eastAsia="Calibri" w:hAnsi="Calibri"/>
          <w:sz w:val="22"/>
          <w:szCs w:val="22"/>
        </w:rPr>
        <w:t xml:space="preserve">Decision logic in the adapter: compare incoming stop fields against last-known FK state (which Vector would need to track) — if address fields changed, take path 2; else path 1.</w:t>
      </w:r>
    </w:p>
    <w:p>
      <w:pPr>
        <w:spacing w:after="60" w:before="60"/>
      </w:pPr>
      <w:r>
        <w:rPr>
          <w:rFonts w:ascii="Calibri" w:cs="Calibri" w:eastAsia="Calibri" w:hAnsi="Calibri"/>
          <w:b/>
          <w:bCs/>
          <w:sz w:val="22"/>
          <w:szCs w:val="22"/>
        </w:rPr>
        <w:t xml:space="preserve">Option 2 — Always full PATCH (simpler, license-dependent)</w:t>
      </w:r>
    </w:p>
    <w:p>
      <w:pPr>
        <w:pStyle w:val="ListParagraph"/>
        <w:numPr>
          <w:ilvl w:val="0"/>
          <w:numId w:val="1"/>
        </w:numPr>
        <w:spacing w:after="40" w:before="40"/>
      </w:pPr>
      <w:r>
        <w:rPr>
          <w:rFonts w:ascii="Calibri" w:cs="Calibri" w:eastAsia="Calibri" w:hAnsi="Calibri"/>
          <w:sz w:val="22"/>
          <w:szCs w:val="22"/>
        </w:rPr>
        <w:t xml:space="preserve">Every appointment event routes to Update Shipment Full PATCH</w:t>
      </w:r>
    </w:p>
    <w:p>
      <w:pPr>
        <w:pStyle w:val="ListParagraph"/>
        <w:numPr>
          <w:ilvl w:val="0"/>
          <w:numId w:val="1"/>
        </w:numPr>
        <w:spacing w:after="40" w:before="40"/>
      </w:pPr>
      <w:r>
        <w:rPr>
          <w:rFonts w:ascii="Calibri" w:cs="Calibri" w:eastAsia="Calibri" w:hAnsi="Calibri"/>
          <w:sz w:val="22"/>
          <w:szCs w:val="22"/>
        </w:rPr>
        <w:t xml:space="preserve">EDI 214 semantic matches perfectly: full snapshot in, FK diffs</w:t>
      </w:r>
    </w:p>
    <w:p>
      <w:pPr>
        <w:pStyle w:val="ListParagraph"/>
        <w:numPr>
          <w:ilvl w:val="0"/>
          <w:numId w:val="1"/>
        </w:numPr>
        <w:spacing w:after="40" w:before="40"/>
      </w:pPr>
      <w:r>
        <w:rPr>
          <w:rFonts w:ascii="Calibri" w:cs="Calibri" w:eastAsia="Calibri" w:hAnsi="Calibri"/>
          <w:sz w:val="22"/>
          <w:szCs w:val="22"/>
        </w:rPr>
        <w:t xml:space="preserve">Requires the Manage Loads license; can't be deployed otherwise</w:t>
      </w:r>
    </w:p>
    <w:p>
      <w:pPr>
        <w:pStyle w:val="ListParagraph"/>
        <w:numPr>
          <w:ilvl w:val="0"/>
          <w:numId w:val="1"/>
        </w:numPr>
        <w:spacing w:after="40" w:before="40"/>
      </w:pPr>
      <w:r>
        <w:rPr>
          <w:rFonts w:ascii="Calibri" w:cs="Calibri" w:eastAsia="Calibri" w:hAnsi="Calibri"/>
          <w:sz w:val="22"/>
          <w:szCs w:val="22"/>
        </w:rPr>
        <w:t xml:space="preserve">Higher payload size per call (whole load), but the rate limit is the same 60/min</w:t>
      </w:r>
    </w:p>
    <w:p>
      <w:pPr>
        <w:spacing w:after="60" w:before="60"/>
      </w:pPr>
      <w:r>
        <w:rPr>
          <w:rFonts w:ascii="Calibri" w:cs="Calibri" w:eastAsia="Calibri" w:hAnsi="Calibri"/>
          <w:b/>
          <w:bCs/>
          <w:sz w:val="22"/>
          <w:szCs w:val="22"/>
        </w:rPr>
        <w:t xml:space="preserve">Option 3 — Dispatcher API only, accept the limitation</w:t>
      </w:r>
    </w:p>
    <w:p>
      <w:pPr>
        <w:pStyle w:val="ListParagraph"/>
        <w:numPr>
          <w:ilvl w:val="0"/>
          <w:numId w:val="1"/>
        </w:numPr>
        <w:spacing w:after="40" w:before="40"/>
      </w:pPr>
      <w:r>
        <w:rPr>
          <w:rFonts w:ascii="Calibri" w:cs="Calibri" w:eastAsia="Calibri" w:hAnsi="Calibri"/>
          <w:sz w:val="22"/>
          <w:szCs w:val="22"/>
        </w:rPr>
        <w:t xml:space="preserve">Route appointment changes to stopUpdate via the Dispatcher API</w:t>
      </w:r>
    </w:p>
    <w:p>
      <w:pPr>
        <w:pStyle w:val="ListParagraph"/>
        <w:numPr>
          <w:ilvl w:val="0"/>
          <w:numId w:val="1"/>
        </w:numPr>
        <w:spacing w:after="40" w:before="40"/>
      </w:pPr>
      <w:r>
        <w:rPr>
          <w:rFonts w:ascii="Calibri" w:cs="Calibri" w:eastAsia="Calibri" w:hAnsi="Calibri"/>
          <w:sz w:val="22"/>
          <w:szCs w:val="22"/>
        </w:rPr>
        <w:t xml:space="preserve">Times propagate to FK; addresses do not</w:t>
      </w:r>
    </w:p>
    <w:p>
      <w:pPr>
        <w:pStyle w:val="ListParagraph"/>
        <w:numPr>
          <w:ilvl w:val="0"/>
          <w:numId w:val="1"/>
        </w:numPr>
        <w:spacing w:after="40" w:before="40"/>
      </w:pPr>
      <w:r>
        <w:rPr>
          <w:rFonts w:ascii="Calibri" w:cs="Calibri" w:eastAsia="Calibri" w:hAnsi="Calibri"/>
          <w:sz w:val="22"/>
          <w:szCs w:val="22"/>
        </w:rPr>
        <w:t xml:space="preserve">When an address change comes through, log it in VendorOutboundTransactions with a SKIPPED-Address outcome and surface it for ops</w:t>
      </w:r>
    </w:p>
    <w:p>
      <w:pPr>
        <w:pStyle w:val="ListParagraph"/>
        <w:numPr>
          <w:ilvl w:val="0"/>
          <w:numId w:val="1"/>
        </w:numPr>
        <w:spacing w:after="40" w:before="40"/>
      </w:pPr>
      <w:r>
        <w:rPr>
          <w:rFonts w:ascii="Calibri" w:cs="Calibri" w:eastAsia="Calibri" w:hAnsi="Calibri"/>
          <w:sz w:val="22"/>
          <w:szCs w:val="22"/>
        </w:rPr>
        <w:t xml:space="preserve">No license required; works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20"/>
              <w:left w:type="dxa" w:w="180"/>
              <w:bottom w:type="dxa" w:w="120"/>
              <w:right w:type="dxa" w:w="180"/>
            </w:tcMar>
          </w:tcPr>
          <w:p>
            <w:pPr>
              <w:spacing w:after="60" w:before="0"/>
            </w:pPr>
            <w:r>
              <w:rPr>
                <w:rFonts w:ascii="Calibri" w:cs="Calibri" w:eastAsia="Calibri" w:hAnsi="Calibri"/>
                <w:b/>
                <w:bCs/>
                <w:color w:val="9F4C00"/>
                <w:sz w:val="22"/>
                <w:szCs w:val="22"/>
              </w:rPr>
              <w:t xml:space="preserve">Recommendation</w:t>
            </w:r>
          </w:p>
          <w:p>
            <w:pPr>
              <w:spacing w:after="40" w:before="0"/>
            </w:pPr>
            <w:r>
              <w:rPr>
                <w:rFonts w:ascii="Calibri" w:cs="Calibri" w:eastAsia="Calibri" w:hAnsi="Calibri"/>
                <w:sz w:val="22"/>
                <w:szCs w:val="22"/>
              </w:rPr>
              <w:t xml:space="preserve">Start with Option 3 as a quick fix (routes via stopUpdate, gets times to FK reliably). In parallel, confirm with FK CSM whether Vector's current 'Carrier Visibility' bundle includes Manage Loads or whether Core Track must be added. If Core Track is available, evolve toward Option 2 since EDI 214 semantics naturally fit the full-snapshot model. Option 1 adds delta-tracking complexity Vector probably doesn't need.</w:t>
            </w:r>
          </w:p>
        </w:tc>
      </w:tr>
    </w:tbl>
    <w:p>
      <w:pPr>
        <w:pStyle w:val="Heading2"/>
        <w:spacing w:after="120" w:before="240"/>
      </w:pPr>
      <w:r>
        <w:rPr>
          <w:rFonts w:ascii="Calibri" w:cs="Calibri" w:eastAsia="Calibri" w:hAnsi="Calibri"/>
          <w:b/>
          <w:bCs/>
          <w:color w:val="2E75B6"/>
          <w:sz w:val="28"/>
          <w:szCs w:val="28"/>
        </w:rPr>
        <w:t xml:space="preserve">3.3 Open questions</w:t>
      </w:r>
    </w:p>
    <w:p>
      <w:pPr>
        <w:pStyle w:val="ListParagraph"/>
        <w:numPr>
          <w:ilvl w:val="0"/>
          <w:numId w:val="1"/>
        </w:numPr>
        <w:spacing w:after="40" w:before="40"/>
      </w:pPr>
      <w:r>
        <w:rPr>
          <w:rFonts w:ascii="Calibri" w:cs="Calibri" w:eastAsia="Calibri" w:hAnsi="Calibri"/>
          <w:sz w:val="22"/>
          <w:szCs w:val="22"/>
        </w:rPr>
        <w:t xml:space="preserve">Does Vector's current FK API key cover Manage Loads &amp; Appointments, or only the Carrier Visibility (Dispatcher) bundle? — Verify with FK CSM.</w:t>
      </w:r>
    </w:p>
    <w:p>
      <w:pPr>
        <w:pStyle w:val="ListParagraph"/>
        <w:numPr>
          <w:ilvl w:val="0"/>
          <w:numId w:val="1"/>
        </w:numPr>
        <w:spacing w:after="40" w:before="40"/>
      </w:pPr>
      <w:r>
        <w:rPr>
          <w:rFonts w:ascii="Calibri" w:cs="Calibri" w:eastAsia="Calibri" w:hAnsi="Calibri"/>
          <w:sz w:val="22"/>
          <w:szCs w:val="22"/>
        </w:rPr>
        <w:t xml:space="preserve">When a stop's address changes mid-tracking, does FK's Update Shipment (Full) re-geocode automatically, or does Vector need to send fresh lat/long?</w:t>
      </w:r>
    </w:p>
    <w:p>
      <w:pPr>
        <w:pStyle w:val="ListParagraph"/>
        <w:numPr>
          <w:ilvl w:val="0"/>
          <w:numId w:val="1"/>
        </w:numPr>
        <w:spacing w:after="40" w:before="40"/>
      </w:pPr>
      <w:r>
        <w:rPr>
          <w:rFonts w:ascii="Calibri" w:cs="Calibri" w:eastAsia="Calibri" w:hAnsi="Calibri"/>
          <w:sz w:val="22"/>
          <w:szCs w:val="22"/>
        </w:rPr>
        <w:t xml:space="preserve">Is there a GET endpoint to retrieve FK's current load state (so Vector can fetch + merge + PATCH instead of always reconstructing from FBS)? — Pages not yet scraped: get-shipment-details and related.</w:t>
      </w:r>
    </w:p>
    <w:p>
      <w:pPr>
        <w:pStyle w:val="ListParagraph"/>
        <w:numPr>
          <w:ilvl w:val="0"/>
          <w:numId w:val="1"/>
        </w:numPr>
        <w:spacing w:after="40" w:before="40"/>
      </w:pPr>
      <w:r>
        <w:rPr>
          <w:rFonts w:ascii="Calibri" w:cs="Calibri" w:eastAsia="Calibri" w:hAnsi="Calibri"/>
          <w:sz w:val="22"/>
          <w:szCs w:val="22"/>
        </w:rPr>
        <w:t xml:space="preserve">Does FK accept appointmentTime as a single value alongside earliestAppointmentTime+latestAppointmentTime, or do they conflict? Docs hint both exist but don't reconcile.</w:t>
      </w:r>
    </w:p>
    <w:p>
      <w:pPr>
        <w:pStyle w:val="ListParagraph"/>
        <w:numPr>
          <w:ilvl w:val="0"/>
          <w:numId w:val="1"/>
        </w:numPr>
        <w:spacing w:after="40" w:before="40"/>
      </w:pPr>
      <w:r>
        <w:rPr>
          <w:rFonts w:ascii="Calibri" w:cs="Calibri" w:eastAsia="Calibri" w:hAnsi="Calibri"/>
          <w:sz w:val="22"/>
          <w:szCs w:val="22"/>
        </w:rPr>
        <w:t xml:space="preserve">For the EDI 214 "replace" semantic — when Vector sends a stop with no address fields but updated times, will FK preserve the existing address or treat null/missing fields as "clear"? Manage Loads intro says "unchanged fields are not altered" but this needs testing.</w:t>
      </w:r>
    </w:p>
    <w:p>
      <w:pPr>
        <w:pBdr>
          <w:bottom w:val="single" w:color="2E75B6" w:sz="6" w:space="1"/>
        </w:pBdr>
        <w:spacing w:after="100" w:before="100"/>
      </w:pPr>
      <w:r>
        <w:t xml:space="preserve"/>
      </w:r>
    </w:p>
    <w:p>
      <w:pPr>
        <w:spacing w:after="60" w:before="60"/>
        <w:jc w:val="center"/>
      </w:pPr>
      <w:r>
        <w:rPr>
          <w:rFonts w:ascii="Calibri" w:cs="Calibri" w:eastAsia="Calibri" w:hAnsi="Calibri"/>
          <w:i/>
          <w:iCs/>
          <w:color w:val="808080"/>
          <w:sz w:val="18"/>
          <w:szCs w:val="18"/>
        </w:rPr>
        <w:t xml:space="preserve">End of document.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FourKites API — Dispatcher Update &amp; Manage Loads Reference</dc:title>
  <dc:creator>Claude (Vector VVI project)</dc:creator>
  <dc:description>Captured from docs.fourkites.com/api-reference for Vector Vendor Integration Phase 2 planning</dc:description>
  <cp:lastModifiedBy>Un-named</cp:lastModifiedBy>
  <cp:revision>1</cp:revision>
  <dcterms:created xsi:type="dcterms:W3CDTF">2026-06-30T16:49:19.667Z</dcterms:created>
  <dcterms:modified xsi:type="dcterms:W3CDTF">2026-06-30T16:49:19.667Z</dcterms:modified>
</cp:coreProperties>
</file>

<file path=docProps/custom.xml><?xml version="1.0" encoding="utf-8"?>
<Properties xmlns="http://schemas.openxmlformats.org/officeDocument/2006/custom-properties" xmlns:vt="http://schemas.openxmlformats.org/officeDocument/2006/docPropsVTypes"/>
</file>