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ind w:left="360"/>
        <w:jc w:val="center"/>
        <w:rPr>
          <w:b/>
          <w:color w:val="002060"/>
          <w:sz w:val="32"/>
        </w:rPr>
      </w:pPr>
      <w:r>
        <w:rPr>
          <w:b/>
          <w:color w:val="002060"/>
          <w:sz w:val="32"/>
        </w:rPr>
        <w:t>Preliminaries for Data Analysis</w:t>
      </w:r>
    </w:p>
    <w:p>
      <w:pPr>
        <w:pStyle w:val="style94"/>
        <w:spacing w:beforeAutospacing="false" w:after="160" w:afterAutospacing="false" w:lineRule="atLeast" w:line="19"/>
        <w:rPr>
          <w:rFonts w:ascii="Calibri" w:cs="Calibri" w:hAnsi="Calibri"/>
          <w:b/>
          <w:color w:val="000000"/>
          <w:sz w:val="36"/>
          <w:szCs w:val="36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Instructions: </w:t>
      </w:r>
    </w:p>
    <w:p>
      <w:pPr>
        <w:pStyle w:val="style94"/>
        <w:spacing w:beforeAutospacing="false" w:after="160" w:afterAutospacing="false" w:lineRule="atLeast" w:line="19"/>
        <w:rPr/>
      </w:pPr>
      <w:r>
        <w:t xml:space="preserve">Please share your </w:t>
      </w:r>
      <w:r>
        <w:t>answers</w:t>
      </w:r>
      <w:r>
        <w:t xml:space="preserve"> </w:t>
      </w:r>
      <w:r>
        <w:t xml:space="preserve">filled </w:t>
      </w:r>
      <w:r>
        <w:t>in</w:t>
      </w:r>
      <w:r>
        <w:t>line in the</w:t>
      </w:r>
      <w:r>
        <w:t xml:space="preserve"> word document</w:t>
      </w:r>
      <w:r>
        <w:t>.</w:t>
      </w:r>
      <w:r>
        <w:t xml:space="preserve"> Submit Python code and R code files wherever applicable.</w:t>
      </w:r>
    </w:p>
    <w:p>
      <w:pPr>
        <w:pStyle w:val="style94"/>
        <w:spacing w:beforeAutospacing="false" w:after="160" w:afterAutospacing="false" w:lineRule="atLeast" w:line="19"/>
        <w:rPr/>
      </w:pPr>
    </w:p>
    <w:p>
      <w:pPr>
        <w:pStyle w:val="style94"/>
        <w:spacing w:beforeAutospacing="false" w:after="160" w:afterAutospacing="false" w:lineRule="atLeast" w:line="19"/>
        <w:rPr/>
      </w:pPr>
      <w:r>
        <w:t>Please ensure you update all the details</w:t>
      </w:r>
      <w:r>
        <w:t>:</w:t>
      </w:r>
    </w:p>
    <w:p>
      <w:pPr>
        <w:pStyle w:val="style94"/>
        <w:spacing w:beforeAutospacing="false" w:after="160" w:afterAutospacing="false" w:lineRule="atLeast" w:line="19"/>
        <w:rPr>
          <w:b/>
          <w:bCs/>
        </w:rPr>
      </w:pPr>
      <w:r>
        <w:rPr>
          <w:b/>
          <w:bCs/>
        </w:rPr>
        <w:t>Name: _____</w:t>
      </w:r>
      <w:r>
        <w:rPr>
          <w:b/>
          <w:bCs/>
          <w:lang w:val="en-US"/>
        </w:rPr>
        <w:t>G Rupak</w:t>
      </w:r>
      <w:r>
        <w:rPr>
          <w:b/>
          <w:bCs/>
        </w:rPr>
        <w:t>____________________</w:t>
      </w:r>
    </w:p>
    <w:p>
      <w:pPr>
        <w:pStyle w:val="style94"/>
        <w:spacing w:beforeAutospacing="false" w:after="160" w:afterAutospacing="false" w:lineRule="atLeast" w:line="19"/>
        <w:rPr>
          <w:b/>
          <w:bCs/>
        </w:rPr>
      </w:pPr>
      <w:r>
        <w:rPr>
          <w:b/>
          <w:bCs/>
        </w:rPr>
        <w:t>Batch Id: ___</w:t>
      </w:r>
      <w:r>
        <w:rPr>
          <w:b/>
          <w:bCs/>
          <w:lang w:val="en-US"/>
        </w:rPr>
        <w:t>07/05</w:t>
      </w:r>
      <w:r>
        <w:rPr>
          <w:b/>
          <w:bCs/>
        </w:rPr>
        <w:t>____________________</w:t>
      </w:r>
    </w:p>
    <w:p>
      <w:pPr>
        <w:pStyle w:val="style0"/>
        <w:rPr>
          <w:rFonts w:ascii="Times New Roman" w:cs="Times New Roman" w:eastAsia="SimSun" w:hAnsi="Times New Roman"/>
          <w:b/>
          <w:bCs/>
          <w:sz w:val="24"/>
          <w:szCs w:val="24"/>
          <w:lang w:eastAsia="zh-CN"/>
        </w:rPr>
      </w:pPr>
      <w:r>
        <w:rPr>
          <w:rFonts w:ascii="Times New Roman" w:cs="Times New Roman" w:eastAsia="SimSun" w:hAnsi="Times New Roman"/>
          <w:b/>
          <w:bCs/>
          <w:sz w:val="24"/>
          <w:szCs w:val="24"/>
          <w:lang w:eastAsia="zh-CN"/>
        </w:rPr>
        <w:t xml:space="preserve">Topic: </w:t>
      </w:r>
      <w:r>
        <w:rPr>
          <w:rFonts w:ascii="Times New Roman" w:cs="Times New Roman" w:eastAsia="SimSun" w:hAnsi="Times New Roman"/>
          <w:b/>
          <w:bCs/>
          <w:sz w:val="24"/>
          <w:szCs w:val="24"/>
          <w:lang w:eastAsia="zh-CN"/>
        </w:rPr>
        <w:t>Preliminaries for Data Analysis</w:t>
      </w:r>
    </w:p>
    <w:p>
      <w:pPr>
        <w:pStyle w:val="style0"/>
        <w:rPr>
          <w:rFonts w:ascii="Times New Roman" w:cs="Times New Roman" w:eastAsia="SimSun" w:hAnsi="Times New Roman"/>
          <w:sz w:val="24"/>
          <w:szCs w:val="24"/>
          <w:lang w:eastAsia="zh-CN"/>
        </w:rPr>
      </w:pPr>
    </w:p>
    <w:p>
      <w:pPr>
        <w:pStyle w:val="style0"/>
        <w:rPr>
          <w:rFonts w:ascii="Times New Roman" w:cs="Times New Roman" w:eastAsia="SimSun" w:hAnsi="Times New Roman"/>
          <w:sz w:val="24"/>
          <w:szCs w:val="24"/>
          <w:lang w:eastAsia="zh-CN"/>
        </w:rPr>
      </w:pPr>
    </w:p>
    <w:p>
      <w:pPr>
        <w:pStyle w:val="style0"/>
        <w:rPr>
          <w:rFonts w:ascii="Times New Roman" w:cs="Times New Roman" w:eastAsia="SimSun" w:hAnsi="Times New Roman"/>
          <w:sz w:val="24"/>
          <w:szCs w:val="24"/>
          <w:lang w:eastAsia="zh-CN"/>
        </w:rPr>
      </w:pPr>
      <w:r>
        <w:rPr>
          <w:rFonts w:ascii="Times New Roman" w:cs="Times New Roman" w:eastAsia="SimSun" w:hAnsi="Times New Roman"/>
          <w:sz w:val="24"/>
          <w:szCs w:val="24"/>
          <w:lang w:eastAsia="zh-CN"/>
        </w:rPr>
        <w:t>Q1) Identify the Data type (Continuous/Discrete) for the Following:</w:t>
      </w:r>
    </w:p>
    <w:p>
      <w:pPr>
        <w:pStyle w:val="style0"/>
        <w:rPr>
          <w:rFonts w:ascii="Times New Roman" w:cs="Times New Roman" w:eastAsia="SimSun" w:hAnsi="Times New Roman"/>
          <w:sz w:val="24"/>
          <w:szCs w:val="24"/>
          <w:lang w:eastAsia="zh-CN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Activity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 Type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Number of beatings from Wife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 xml:space="preserve">Discrete 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Results of rolling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dice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Numerical Discrete data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Weight of a person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 data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Weight of Gold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Distance between two places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Length of a leaf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Dog's weight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Blue Color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Categorial discrete data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Number of kids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Number of tickets in Indian railways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Number of times married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Gender (Male or Female)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Categorial discrete data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Voltage 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Speed of the car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Distance between planets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 xml:space="preserve">Continuous 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size of a two a bedroom flat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Wind speed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Facebook likes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Votes in election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>
          <w:trHeight w:val="541" w:hRule="atLeast"/>
        </w:trPr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up kits purchased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Death toll in flood disaster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waiting time of customers in bank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Continuous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Price of iPhone in the market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  <w:tr>
        <w:tblPrEx/>
        <w:trPr/>
        <w:tc>
          <w:tcPr>
            <w:tcW w:w="4675" w:type="dxa"/>
            <w:tcBorders/>
            <w:vAlign w:val="bottom"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Stolen Cars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rFonts w:ascii="Times New Roman" w:cs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cs="Times New Roman" w:eastAsia="SimSun" w:hAnsi="Times New Roman"/>
                <w:sz w:val="24"/>
                <w:szCs w:val="24"/>
                <w:lang w:val="en-US" w:eastAsia="zh-CN"/>
              </w:rPr>
              <w:t>Discrete</w:t>
            </w:r>
          </w:p>
        </w:tc>
      </w:tr>
    </w:tbl>
    <w:p>
      <w:pPr>
        <w:pStyle w:val="style0"/>
        <w:rPr>
          <w:rFonts w:ascii="Times New Roman" w:cs="Times New Roman" w:eastAsia="SimSun" w:hAnsi="Times New Roman"/>
          <w:sz w:val="24"/>
          <w:szCs w:val="24"/>
          <w:lang w:eastAsia="zh-CN"/>
        </w:rPr>
      </w:pPr>
    </w:p>
    <w:p>
      <w:pPr>
        <w:pStyle w:val="style0"/>
        <w:rPr/>
      </w:pPr>
    </w:p>
    <w:p>
      <w:pPr>
        <w:pStyle w:val="style0"/>
        <w:rPr>
          <w:rFonts w:ascii="Times New Roman" w:cs="Times New Roman" w:eastAsia="SimSun" w:hAnsi="Times New Roman"/>
          <w:sz w:val="24"/>
          <w:szCs w:val="24"/>
          <w:lang w:eastAsia="zh-CN"/>
        </w:rPr>
      </w:pPr>
      <w:r>
        <w:rPr>
          <w:rFonts w:ascii="Times New Roman" w:cs="Times New Roman" w:eastAsia="SimSun" w:hAnsi="Times New Roman"/>
          <w:sz w:val="24"/>
          <w:szCs w:val="24"/>
          <w:lang w:eastAsia="zh-CN"/>
        </w:rPr>
        <w:t>Q2) Identify the Data types, which were among the following</w:t>
      </w:r>
    </w:p>
    <w:p>
      <w:pPr>
        <w:pStyle w:val="style0"/>
        <w:rPr>
          <w:rFonts w:ascii="Times New Roman" w:cs="Times New Roman" w:eastAsia="SimSun" w:hAnsi="Times New Roman"/>
          <w:sz w:val="24"/>
          <w:szCs w:val="24"/>
          <w:lang w:eastAsia="zh-CN"/>
        </w:rPr>
      </w:pPr>
      <w:r>
        <w:rPr>
          <w:rFonts w:ascii="Times New Roman" w:cs="Times New Roman" w:eastAsia="SimSun" w:hAnsi="Times New Roman"/>
          <w:sz w:val="24"/>
          <w:szCs w:val="24"/>
          <w:lang w:eastAsia="zh-CN"/>
        </w:rPr>
        <w:t>Hint: Nominal, Ordinal, Interval, Ratio</w:t>
      </w:r>
    </w:p>
    <w:p>
      <w:pPr>
        <w:pStyle w:val="style0"/>
        <w:rPr/>
      </w:pPr>
    </w:p>
    <w:tbl>
      <w:tblPr>
        <w:tblStyle w:val="style154"/>
        <w:tblW w:w="9806" w:type="dxa"/>
        <w:tblLook w:val="04A0" w:firstRow="1" w:lastRow="0" w:firstColumn="1" w:lastColumn="0" w:noHBand="0" w:noVBand="1"/>
      </w:tblPr>
      <w:tblGrid>
        <w:gridCol w:w="4903"/>
        <w:gridCol w:w="4903"/>
      </w:tblGrid>
      <w:tr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</w:t>
            </w:r>
          </w:p>
        </w:tc>
        <w:tc>
          <w:tcPr>
            <w:tcW w:w="4903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 Type</w:t>
            </w:r>
          </w:p>
        </w:tc>
      </w:tr>
      <w:tr>
        <w:tblPrEx/>
        <w:trPr>
          <w:trHeight w:val="313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Gender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High School Class Ranking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Celsius Temperature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Interval</w:t>
            </w:r>
          </w:p>
        </w:tc>
      </w:tr>
      <w:tr>
        <w:tblPrEx/>
        <w:trPr>
          <w:trHeight w:val="313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Weight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Hair Color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Socioeconomic Status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Fahrenheit Temperature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Interval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Height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Type of living accommodation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Level of Agreement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IQ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(Intelligence Scale)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Interval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Sales Figures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Blood Group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Time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of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Day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29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 on a Clock with Hands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Interval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Number of Children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Religious Preference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Barometer Pressure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SAT Scores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Interval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Years of Education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Interval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Size of egg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Monthly Income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Unemployment rate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Military Rank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Shoe size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Pulse rate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123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Vital capacity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Favorite candy bar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Name of the Grains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Pesticides level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Tribe of origin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Help Desk Service Satisfaction Score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Ethnicity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Type of Residence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Swimming level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Ordinal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Amount of Money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Colors of paint 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Nominal</w:t>
            </w:r>
          </w:p>
        </w:tc>
      </w:tr>
      <w:tr>
        <w:tblPrEx/>
        <w:trPr>
          <w:trHeight w:val="328" w:hRule="atLeast"/>
        </w:trPr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Weekly Food spending</w:t>
            </w:r>
          </w:p>
        </w:tc>
        <w:tc>
          <w:tcPr>
            <w:tcW w:w="490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Ratio</w:t>
            </w:r>
          </w:p>
        </w:tc>
      </w:tr>
    </w:tbl>
    <w:p>
      <w:pPr>
        <w:pStyle w:val="style0"/>
        <w:rPr/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Q3) Identify whether the Data is Qualitative or Quantitative for the following:</w:t>
      </w:r>
    </w:p>
    <w:tbl>
      <w:tblPr>
        <w:tblStyle w:val="style154"/>
        <w:tblW w:w="9948" w:type="dxa"/>
        <w:tblLook w:val="04A0" w:firstRow="1" w:lastRow="0" w:firstColumn="1" w:lastColumn="0" w:noHBand="0" w:noVBand="1"/>
      </w:tblPr>
      <w:tblGrid>
        <w:gridCol w:w="4974"/>
        <w:gridCol w:w="4974"/>
      </w:tblGrid>
      <w:tr>
        <w:trPr>
          <w:trHeight w:val="467" w:hRule="atLeast"/>
        </w:trPr>
        <w:tc>
          <w:tcPr>
            <w:tcW w:w="4974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Data</w:t>
            </w:r>
          </w:p>
        </w:tc>
        <w:tc>
          <w:tcPr>
            <w:tcW w:w="4974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Data Type (Qualitative/Quantitative)</w:t>
            </w:r>
          </w:p>
        </w:tc>
      </w:tr>
      <w:tr>
        <w:tblPrEx/>
        <w:trPr>
          <w:trHeight w:val="370" w:hRule="atLeast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I bought Strawberry lipstick today 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Qualitative</w:t>
            </w:r>
          </w:p>
        </w:tc>
      </w:tr>
      <w:tr>
        <w:tblPrEx/>
        <w:trPr>
          <w:trHeight w:val="385" w:hRule="atLeast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Happiness rating 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Quantitative</w:t>
            </w:r>
          </w:p>
        </w:tc>
      </w:tr>
      <w:tr>
        <w:tblPrEx/>
        <w:trPr>
          <w:trHeight w:val="370" w:hRule="atLeast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Duration of red-light signal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Quantitative</w:t>
            </w:r>
          </w:p>
        </w:tc>
      </w:tr>
      <w:tr>
        <w:tblPrEx/>
        <w:trPr>
          <w:trHeight w:val="370" w:hRule="atLeast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I like butterscotch ice cream 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Qualitative</w:t>
            </w:r>
          </w:p>
        </w:tc>
      </w:tr>
      <w:tr>
        <w:tblPrEx/>
        <w:trPr>
          <w:trHeight w:val="370" w:hRule="atLeast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Setosa</w:t>
            </w:r>
            <w:r>
              <w:rPr>
                <w:rFonts w:ascii="Times New Roman" w:cs="Times New Roman" w:hAnsi="Times New Roman"/>
                <w:sz w:val="24"/>
              </w:rPr>
              <w:t xml:space="preserve"> belongs to Iris family of flowers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Qualitative</w:t>
            </w:r>
          </w:p>
        </w:tc>
      </w:tr>
      <w:tr>
        <w:tblPrEx/>
        <w:trPr>
          <w:trHeight w:val="370" w:hRule="atLeast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cold Coffee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Qualitative</w:t>
            </w:r>
          </w:p>
        </w:tc>
      </w:tr>
      <w:tr>
        <w:tblPrEx/>
        <w:trPr>
          <w:trHeight w:val="385" w:hRule="atLeast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 xml:space="preserve">The Tea smells good 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Qualitative</w:t>
            </w:r>
          </w:p>
        </w:tc>
      </w:tr>
      <w:tr>
        <w:tblPrEx/>
        <w:trPr>
          <w:trHeight w:val="0" w:hRule="auto"/>
        </w:trPr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Dress Size</w:t>
            </w:r>
          </w:p>
        </w:tc>
        <w:tc>
          <w:tcPr>
            <w:tcW w:w="497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</w:rPr>
            </w:pPr>
            <w:r>
              <w:rPr>
                <w:rFonts w:cs="Times New Roman" w:hAnsi="Times New Roman"/>
                <w:sz w:val="24"/>
                <w:lang w:val="en-US"/>
              </w:rPr>
              <w:t>Quantitative</w:t>
            </w:r>
          </w:p>
        </w:tc>
      </w:tr>
    </w:tbl>
    <w:p>
      <w:pPr>
        <w:pStyle w:val="style0"/>
        <w:rPr/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Q4) Identify whether the Data is Categorical or Numerical for the following</w:t>
      </w:r>
    </w:p>
    <w:tbl>
      <w:tblPr>
        <w:tblStyle w:val="style154"/>
        <w:tblpPr w:leftFromText="180" w:rightFromText="180" w:topFromText="0" w:bottomFromText="0" w:vertAnchor="text" w:horzAnchor="margin" w:tblpXSpec="left" w:tblpY="-52"/>
        <w:tblW w:w="9756" w:type="dxa"/>
        <w:tblLook w:val="04A0" w:firstRow="1" w:lastRow="0" w:firstColumn="1" w:lastColumn="0" w:noHBand="0" w:noVBand="1"/>
      </w:tblPr>
      <w:tblGrid>
        <w:gridCol w:w="4878"/>
        <w:gridCol w:w="4878"/>
      </w:tblGrid>
      <w:tr>
        <w:trPr>
          <w:trHeight w:val="530" w:hRule="atLeast"/>
        </w:trPr>
        <w:tc>
          <w:tcPr>
            <w:tcW w:w="487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</w:t>
            </w:r>
          </w:p>
        </w:tc>
        <w:tc>
          <w:tcPr>
            <w:tcW w:w="487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 Type (Categorical / Numerical)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Product type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Categorial</w:t>
            </w:r>
          </w:p>
        </w:tc>
      </w:tr>
      <w:tr>
        <w:tblPrEx/>
        <w:trPr>
          <w:trHeight w:val="448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Native language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Categorial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Type of teaching approach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Categorial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Virus in a System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Categorial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Covid-19 Positive Cases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Numerical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Lockdown Days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Numerical</w:t>
            </w:r>
          </w:p>
        </w:tc>
      </w:tr>
    </w:tbl>
    <w:p>
      <w:pPr>
        <w:pStyle w:val="style0"/>
        <w:rPr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Q5) Identify whether the Data is Structured or Unstructured for the following</w:t>
      </w:r>
    </w:p>
    <w:p>
      <w:pPr>
        <w:pStyle w:val="style0"/>
        <w:rPr>
          <w:sz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-52"/>
        <w:tblW w:w="9756" w:type="dxa"/>
        <w:tblLook w:val="04A0" w:firstRow="1" w:lastRow="0" w:firstColumn="1" w:lastColumn="0" w:noHBand="0" w:noVBand="1"/>
      </w:tblPr>
      <w:tblGrid>
        <w:gridCol w:w="4878"/>
        <w:gridCol w:w="4878"/>
      </w:tblGrid>
      <w:tr>
        <w:trPr>
          <w:trHeight w:val="440" w:hRule="atLeast"/>
        </w:trPr>
        <w:tc>
          <w:tcPr>
            <w:tcW w:w="487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</w:t>
            </w:r>
          </w:p>
        </w:tc>
        <w:tc>
          <w:tcPr>
            <w:tcW w:w="487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Data Type (Structured/Unstructured)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Credit card numbers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Structured</w:t>
            </w:r>
          </w:p>
        </w:tc>
      </w:tr>
      <w:tr>
        <w:tblPrEx/>
        <w:trPr>
          <w:trHeight w:val="448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Transaction information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Structured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Text files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Unstructured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Images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Unstructured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Music files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Unstructured</w:t>
            </w:r>
          </w:p>
        </w:tc>
      </w:tr>
      <w:tr>
        <w:tblPrEx/>
        <w:trPr>
          <w:trHeight w:val="430" w:hRule="atLeast"/>
        </w:trPr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Credit card numbers </w:t>
            </w:r>
          </w:p>
        </w:tc>
        <w:tc>
          <w:tcPr>
            <w:tcW w:w="487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  <w:lang w:val="en-US"/>
              </w:rPr>
              <w:t>Structured</w:t>
            </w:r>
          </w:p>
        </w:tc>
      </w:tr>
    </w:tbl>
    <w:p>
      <w:pPr>
        <w:pStyle w:val="style0"/>
        <w:rPr>
          <w:sz w:val="24"/>
        </w:rPr>
      </w:pPr>
    </w:p>
    <w:p>
      <w:pPr>
        <w:pStyle w:val="style0"/>
        <w:rPr>
          <w:sz w:val="24"/>
        </w:rPr>
      </w:pPr>
    </w:p>
    <w:p>
      <w:pPr>
        <w:pStyle w:val="style0"/>
        <w:rPr/>
      </w:pPr>
    </w:p>
    <w:sectPr>
      <w:headerReference w:type="even" r:id="rId2"/>
      <w:headerReference w:type="default" r:id="rId3"/>
      <w:footerReference w:type="default" r:id="rId4"/>
      <w:headerReference w:type="first" r:id="rId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000010101"/>
    <w:charset w:val="86"/>
    <w:family w:val="auto"/>
    <w:pitch w:val="variable"/>
    <w:sig w:usb0="00000001" w:usb1="080E0000" w:usb2="00000010" w:usb3="00000000" w:csb0="0004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rPr/>
    </w:pP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307340</wp:posOffset>
              </wp:positionV>
              <wp:extent cx="3627120" cy="304271"/>
              <wp:effectExtent l="0" t="0" r="0" b="0"/>
              <wp:wrapNone/>
              <wp:docPr id="4100" name="Footer Placeholder 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627120" cy="304271"/>
                      </a:xfrm>
                      <a:prstGeom prst="rect"/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libri"/>
                              <w:color w:val="000000"/>
                              <w:kern w:val="24"/>
                              <w:sz w:val="20"/>
                              <w:szCs w:val="20"/>
                            </w:rPr>
                            <w:t>© 201</w:t>
                          </w:r>
                          <w:r>
                            <w:rPr>
                              <w:rFonts w:hAnsi="Calibri"/>
                              <w:color w:val="000000"/>
                              <w:kern w:val="24"/>
                              <w:sz w:val="20"/>
                              <w:szCs w:val="20"/>
                            </w:rPr>
                            <w:t>3 - 2020</w:t>
                          </w:r>
                          <w:r>
                            <w:rPr>
                              <w:rFonts w:hAnsi="Calibri"/>
                              <w:color w:val="000000"/>
                              <w:kern w:val="24"/>
                              <w:sz w:val="20"/>
                              <w:szCs w:val="20"/>
                            </w:rPr>
                            <w:t xml:space="preserve"> 360DigiTMG. All Rights Reserved</w:t>
                          </w:r>
                          <w:r>
                            <w:rPr>
                              <w:rFonts w:hAnsi="Calibri"/>
                              <w:color w:val="000000"/>
                              <w:kern w:val="24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lIns="91440" rIns="91440" tIns="45720" bIns="45720" vert="horz" anchor="ctr" wrap="square">
                      <a:prstTxWarp prst="textNoShape"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4100" filled="f" stroked="f" style="position:absolute;margin-left:0.0pt;margin-top:24.2pt;width:285.6pt;height:23.96pt;z-index:2;mso-position-horizontal:center;mso-position-horizontal-relative:margin;mso-position-vertical-relative:text;mso-width-percent:0;mso-width-relative:margin;mso-height-relative:page;mso-wrap-distance-left:0.0pt;mso-wrap-distance-right:0.0pt;visibility:visible;v-text-anchor:middle;"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rFonts w:hAnsi="Calibri"/>
                        <w:color w:val="000000"/>
                        <w:kern w:val="24"/>
                        <w:sz w:val="20"/>
                        <w:szCs w:val="20"/>
                      </w:rPr>
                      <w:t>© 201</w:t>
                    </w:r>
                    <w:r>
                      <w:rPr>
                        <w:rFonts w:hAnsi="Calibri"/>
                        <w:color w:val="000000"/>
                        <w:kern w:val="24"/>
                        <w:sz w:val="20"/>
                        <w:szCs w:val="20"/>
                      </w:rPr>
                      <w:t>3 - 2020</w:t>
                    </w:r>
                    <w:r>
                      <w:rPr>
                        <w:rFonts w:hAnsi="Calibri"/>
                        <w:color w:val="000000"/>
                        <w:kern w:val="24"/>
                        <w:sz w:val="20"/>
                        <w:szCs w:val="20"/>
                      </w:rPr>
                      <w:t xml:space="preserve"> 360DigiTMG. All Rights Reserved</w:t>
                    </w:r>
                    <w:r>
                      <w:rPr>
                        <w:rFonts w:hAnsi="Calibri"/>
                        <w:color w:val="000000"/>
                        <w:kern w:val="24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5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110094" cy="6595744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110094" cy="6595744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rPr/>
    </w:pPr>
    <w:r>
      <w:rPr>
        <w:noProof/>
        <w:color w:val="000000"/>
      </w:rPr>
      <w:drawing>
        <wp:anchor distT="0" distB="0" distL="0" distR="0" simplePos="false" relativeHeight="3" behindDoc="false" locked="false" layoutInCell="true" allowOverlap="true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1463040" cy="721995"/>
          <wp:effectExtent l="0" t="0" r="0" b="0"/>
          <wp:wrapTopAndBottom/>
          <wp:docPr id="4098" name="image2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463040" cy="721995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 len="med" w="med" type="none"/>
                    <a:tailEnd len="med" w="med" type="none"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false" relativeHeight="6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110094" cy="6595744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7110094" cy="6595744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110094" cy="6595744"/>
          <wp:effectExtent l="0" t="0" r="0" b="0"/>
          <wp:wrapNone/>
          <wp:docPr id="4101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_x0000_t75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110094" cy="6595744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0000002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9EE8ADEA"/>
    <w:lvl w:ilvl="0" w:tplc="93D49304">
      <w:start w:val="1"/>
      <w:numFmt w:val="bullet"/>
      <w:lvlText w:val="-"/>
      <w:lvlJc w:val="left"/>
      <w:pPr>
        <w:ind w:left="1080" w:hanging="360"/>
      </w:pPr>
      <w:rPr>
        <w:rFonts w:ascii="Calibri" w:cs="Calibri" w:eastAsia="宋体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ae10193-b23c-435c-9fab-c6f8ed79a69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7b36c8f-b87b-4841-ab9b-c817e9c6992b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next w:val="style94"/>
    <w:pPr>
      <w:spacing w:beforeAutospacing="true" w:after="0" w:afterAutospacing="true"/>
    </w:pPr>
    <w:rPr>
      <w:rFonts w:ascii="Times New Roman" w:cs="Times New Roman" w:eastAsia="SimSun" w:hAnsi="Times New Roman"/>
      <w:sz w:val="24"/>
      <w:szCs w:val="24"/>
      <w:lang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header" Target="head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6D4B1-2E8B-4782-89C2-FF66552AF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473</Words>
  <Pages>4</Pages>
  <Characters>2856</Characters>
  <Application>WPS Office</Application>
  <DocSecurity>0</DocSecurity>
  <Paragraphs>302</Paragraphs>
  <ScaleCrop>false</ScaleCrop>
  <LinksUpToDate>false</LinksUpToDate>
  <CharactersWithSpaces>3169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2021-05-21T15:08:31Z</dcterms:created>
  <dc:creator>office365</dc:creator>
  <lastModifiedBy>Redmi Note 7 Pro</lastModifiedBy>
  <lastPrinted>2020-05-12T13:28:00Z</lastPrinted>
  <dcterms:modified xsi:type="dcterms:W3CDTF">2021-05-21T15:08:31Z</dcterms:modified>
  <revision>57</revision>
  <dc:title>360DigiTMG Assignments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