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Dynamic Real-Time Report</w:t>
      </w:r>
    </w:p>
    <w:p>
      <w:r>
        <w:t>Generated on: 2026-02-20 16:33:31</w:t>
      </w:r>
    </w:p>
    <w:p>
      <w:pPr>
        <w:pStyle w:val="Heading1"/>
      </w:pPr>
      <w:r>
        <w:t>System Information</w:t>
      </w:r>
    </w:p>
    <w:p>
      <w:r>
        <w:t>User: m.miani</w:t>
      </w:r>
    </w:p>
    <w:p>
      <w:r>
        <w:t>Operating System: Windows 10.0.26100</w:t>
      </w:r>
    </w:p>
    <w:p>
      <w:r>
        <w:t>Machine Name: CAREC-MM-03</w:t>
      </w:r>
    </w:p>
    <w:p>
      <w:r>
        <w:t>Architecture: AMD64</w:t>
      </w:r>
    </w:p>
    <w:p>
      <w:r>
        <w:t>Python Version: 3.14.3</w:t>
      </w:r>
    </w:p>
    <w:p>
      <w:r>
        <w:t>Processor: AMD64 Family 25 Model 68 Stepping 1, AuthenticAMD</w:t>
      </w:r>
    </w:p>
    <w:p>
      <w:r>
        <w:br w:type="page"/>
      </w:r>
    </w:p>
    <w:p>
      <w:pPr>
        <w:pStyle w:val="Heading1"/>
      </w:pPr>
      <w:r>
        <w:t>Git Repository Log</w:t>
      </w:r>
    </w:p>
    <w:p>
      <w:r>
        <w:t>This section contains the document versioning log captured from GitHub. All entries are current and complete as of the report generation date: 2026-02-20 16:33:31.</w:t>
      </w:r>
    </w:p>
    <w:p>
      <w:pPr>
        <w:pStyle w:val="Heading2"/>
      </w:pPr>
      <w:r>
        <w:t>Last 100 commits from repository '../'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Author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Message</w:t>
            </w:r>
          </w:p>
        </w:tc>
      </w:tr>
      <w:tr>
        <w:tc>
          <w:tcPr>
            <w:tcW w:type="dxa" w:w="2880"/>
          </w:tcPr>
          <w:p>
            <w:r>
              <w:t>Marco Miani</w:t>
            </w:r>
          </w:p>
        </w:tc>
        <w:tc>
          <w:tcPr>
            <w:tcW w:type="dxa" w:w="2880"/>
          </w:tcPr>
          <w:p>
            <w:r>
              <w:t>Fri Feb 20 16:24:45 2026 +0200</w:t>
            </w:r>
          </w:p>
        </w:tc>
        <w:tc>
          <w:tcPr>
            <w:tcW w:type="dxa" w:w="2880"/>
          </w:tcPr>
          <w:p>
            <w:r>
              <w:t>Improved/Expanded comments in code</w:t>
            </w:r>
          </w:p>
        </w:tc>
      </w:tr>
      <w:tr>
        <w:tc>
          <w:tcPr>
            <w:tcW w:type="dxa" w:w="2880"/>
          </w:tcPr>
          <w:p>
            <w:r>
              <w:t>Marco Miani</w:t>
            </w:r>
          </w:p>
        </w:tc>
        <w:tc>
          <w:tcPr>
            <w:tcW w:type="dxa" w:w="2880"/>
          </w:tcPr>
          <w:p>
            <w:r>
              <w:t>Fri Feb 20 16:22:10 2026 +0200</w:t>
            </w:r>
          </w:p>
        </w:tc>
        <w:tc>
          <w:tcPr>
            <w:tcW w:type="dxa" w:w="2880"/>
          </w:tcPr>
          <w:p>
            <w:r>
              <w:t>Added .utils folder containing random file generator</w:t>
            </w:r>
          </w:p>
        </w:tc>
      </w:tr>
      <w:tr>
        <w:tc>
          <w:tcPr>
            <w:tcW w:type="dxa" w:w="2880"/>
          </w:tcPr>
          <w:p>
            <w:r>
              <w:t>Marco Miani</w:t>
            </w:r>
          </w:p>
        </w:tc>
        <w:tc>
          <w:tcPr>
            <w:tcW w:type="dxa" w:w="2880"/>
          </w:tcPr>
          <w:p>
            <w:r>
              <w:t>Fri Feb 20 16:13:34 2026 +0200</w:t>
            </w:r>
          </w:p>
        </w:tc>
        <w:tc>
          <w:tcPr>
            <w:tcW w:type="dxa" w:w="2880"/>
          </w:tcPr>
          <w:p>
            <w:r>
              <w:t>Created provision for synthetic data (in excel format)</w:t>
            </w:r>
          </w:p>
        </w:tc>
      </w:tr>
      <w:tr>
        <w:tc>
          <w:tcPr>
            <w:tcW w:type="dxa" w:w="2880"/>
          </w:tcPr>
          <w:p>
            <w:r>
              <w:t>Marco Miani</w:t>
            </w:r>
          </w:p>
        </w:tc>
        <w:tc>
          <w:tcPr>
            <w:tcW w:type="dxa" w:w="2880"/>
          </w:tcPr>
          <w:p>
            <w:r>
              <w:t>Fri Feb 20 15:50:23 2026 +0200</w:t>
            </w:r>
          </w:p>
        </w:tc>
        <w:tc>
          <w:tcPr>
            <w:tcW w:type="dxa" w:w="2880"/>
          </w:tcPr>
          <w:p>
            <w:r>
              <w:t>Adding formatted git log on main page, as table, including the possibility of controlling to restrict to the last N logs.</w:t>
            </w:r>
          </w:p>
        </w:tc>
      </w:tr>
      <w:tr>
        <w:tc>
          <w:tcPr>
            <w:tcW w:type="dxa" w:w="2880"/>
          </w:tcPr>
          <w:p>
            <w:r>
              <w:t>Marco Miani</w:t>
            </w:r>
          </w:p>
        </w:tc>
        <w:tc>
          <w:tcPr>
            <w:tcW w:type="dxa" w:w="2880"/>
          </w:tcPr>
          <w:p>
            <w:r>
              <w:t>Fri Feb 20 15:06:01 2026 +0200</w:t>
            </w:r>
          </w:p>
        </w:tc>
        <w:tc>
          <w:tcPr>
            <w:tcW w:type="dxa" w:w="2880"/>
          </w:tcPr>
          <w:p>
            <w:r>
              <w:t>First commit, adding code and output folder</w:t>
            </w:r>
          </w:p>
        </w:tc>
      </w:tr>
      <w:tr>
        <w:tc>
          <w:tcPr>
            <w:tcW w:type="dxa" w:w="2880"/>
          </w:tcPr>
          <w:p>
            <w:r>
              <w:t>GEA Computing</w:t>
            </w:r>
          </w:p>
        </w:tc>
        <w:tc>
          <w:tcPr>
            <w:tcW w:type="dxa" w:w="2880"/>
          </w:tcPr>
          <w:p>
            <w:r>
              <w:t>Fri Feb 20 15:00:08 2026 +0200</w:t>
            </w:r>
          </w:p>
        </w:tc>
        <w:tc>
          <w:tcPr>
            <w:tcW w:type="dxa" w:w="2880"/>
          </w:tcPr>
          <w:p>
            <w:r>
              <w:t>Initial commit</w:t>
            </w:r>
          </w:p>
        </w:tc>
      </w:tr>
    </w:tbl>
    <w:p>
      <w:pPr>
        <w:pStyle w:val="Caption"/>
        <w:jc w:val="center"/>
      </w:pPr>
      <w:r>
        <w:t>Table 1: Last 100 commits in repository '../'</w:t>
      </w:r>
    </w:p>
    <w:p>
      <w:r>
        <w:br w:type="page"/>
      </w:r>
    </w:p>
    <w:p>
      <w:pPr>
        <w:pStyle w:val="Heading1"/>
      </w:pPr>
      <w:r>
        <w:t>Section 1: Cryptocurrency Data</w:t>
      </w:r>
    </w:p>
    <w:p>
      <w:r>
        <w:t>Bitcoin price trends over the last 10 days.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tcoin_last1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1: Real-time Bitcoin prices (USD) over the last 10 days.</w:t>
      </w:r>
    </w:p>
    <w:p>
      <w:pPr>
        <w:pStyle w:val="Heading2"/>
      </w:pPr>
      <w:r>
        <w:t>Latest Prices (last 10)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Price (USD)</w:t>
            </w:r>
          </w:p>
        </w:tc>
      </w:tr>
      <w:tr>
        <w:tc>
          <w:tcPr>
            <w:tcW w:type="dxa" w:w="4320"/>
          </w:tcPr>
          <w:p>
            <w:r>
              <w:t>02-20 08</w:t>
            </w:r>
          </w:p>
        </w:tc>
        <w:tc>
          <w:tcPr>
            <w:tcW w:type="dxa" w:w="4320"/>
          </w:tcPr>
          <w:p>
            <w:r>
              <w:t>67,767.36</w:t>
            </w:r>
          </w:p>
        </w:tc>
      </w:tr>
      <w:tr>
        <w:tc>
          <w:tcPr>
            <w:tcW w:type="dxa" w:w="4320"/>
          </w:tcPr>
          <w:p>
            <w:r>
              <w:t>02-20 09</w:t>
            </w:r>
          </w:p>
        </w:tc>
        <w:tc>
          <w:tcPr>
            <w:tcW w:type="dxa" w:w="4320"/>
          </w:tcPr>
          <w:p>
            <w:r>
              <w:t>67,839.84</w:t>
            </w:r>
          </w:p>
        </w:tc>
      </w:tr>
      <w:tr>
        <w:tc>
          <w:tcPr>
            <w:tcW w:type="dxa" w:w="4320"/>
          </w:tcPr>
          <w:p>
            <w:r>
              <w:t>02-20 10</w:t>
            </w:r>
          </w:p>
        </w:tc>
        <w:tc>
          <w:tcPr>
            <w:tcW w:type="dxa" w:w="4320"/>
          </w:tcPr>
          <w:p>
            <w:r>
              <w:t>67,806.37</w:t>
            </w:r>
          </w:p>
        </w:tc>
      </w:tr>
      <w:tr>
        <w:tc>
          <w:tcPr>
            <w:tcW w:type="dxa" w:w="4320"/>
          </w:tcPr>
          <w:p>
            <w:r>
              <w:t>02-20 11</w:t>
            </w:r>
          </w:p>
        </w:tc>
        <w:tc>
          <w:tcPr>
            <w:tcW w:type="dxa" w:w="4320"/>
          </w:tcPr>
          <w:p>
            <w:r>
              <w:t>67,850.72</w:t>
            </w:r>
          </w:p>
        </w:tc>
      </w:tr>
      <w:tr>
        <w:tc>
          <w:tcPr>
            <w:tcW w:type="dxa" w:w="4320"/>
          </w:tcPr>
          <w:p>
            <w:r>
              <w:t>02-20 12</w:t>
            </w:r>
          </w:p>
        </w:tc>
        <w:tc>
          <w:tcPr>
            <w:tcW w:type="dxa" w:w="4320"/>
          </w:tcPr>
          <w:p>
            <w:r>
              <w:t>68,172.86</w:t>
            </w:r>
          </w:p>
        </w:tc>
      </w:tr>
      <w:tr>
        <w:tc>
          <w:tcPr>
            <w:tcW w:type="dxa" w:w="4320"/>
          </w:tcPr>
          <w:p>
            <w:r>
              <w:t>02-20 13</w:t>
            </w:r>
          </w:p>
        </w:tc>
        <w:tc>
          <w:tcPr>
            <w:tcW w:type="dxa" w:w="4320"/>
          </w:tcPr>
          <w:p>
            <w:r>
              <w:t>67,910.90</w:t>
            </w:r>
          </w:p>
        </w:tc>
      </w:tr>
      <w:tr>
        <w:tc>
          <w:tcPr>
            <w:tcW w:type="dxa" w:w="4320"/>
          </w:tcPr>
          <w:p>
            <w:r>
              <w:t>02-20 14</w:t>
            </w:r>
          </w:p>
        </w:tc>
        <w:tc>
          <w:tcPr>
            <w:tcW w:type="dxa" w:w="4320"/>
          </w:tcPr>
          <w:p>
            <w:r>
              <w:t>67,346.76</w:t>
            </w:r>
          </w:p>
        </w:tc>
      </w:tr>
      <w:tr>
        <w:tc>
          <w:tcPr>
            <w:tcW w:type="dxa" w:w="4320"/>
          </w:tcPr>
          <w:p>
            <w:r>
              <w:t>02-20 15</w:t>
            </w:r>
          </w:p>
        </w:tc>
        <w:tc>
          <w:tcPr>
            <w:tcW w:type="dxa" w:w="4320"/>
          </w:tcPr>
          <w:p>
            <w:r>
              <w:t>67,502.26</w:t>
            </w:r>
          </w:p>
        </w:tc>
      </w:tr>
      <w:tr>
        <w:tc>
          <w:tcPr>
            <w:tcW w:type="dxa" w:w="4320"/>
          </w:tcPr>
          <w:p>
            <w:r>
              <w:t>02-20 16</w:t>
            </w:r>
          </w:p>
        </w:tc>
        <w:tc>
          <w:tcPr>
            <w:tcW w:type="dxa" w:w="4320"/>
          </w:tcPr>
          <w:p>
            <w:r>
              <w:t>66,754.64</w:t>
            </w:r>
          </w:p>
        </w:tc>
      </w:tr>
      <w:tr>
        <w:tc>
          <w:tcPr>
            <w:tcW w:type="dxa" w:w="4320"/>
          </w:tcPr>
          <w:p>
            <w:r>
              <w:t>02-20 16</w:t>
            </w:r>
          </w:p>
        </w:tc>
        <w:tc>
          <w:tcPr>
            <w:tcW w:type="dxa" w:w="4320"/>
          </w:tcPr>
          <w:p>
            <w:r>
              <w:t>67,055.07</w:t>
            </w:r>
          </w:p>
        </w:tc>
      </w:tr>
    </w:tbl>
    <w:p>
      <w:pPr>
        <w:pStyle w:val="Caption"/>
        <w:jc w:val="center"/>
      </w:pPr>
      <w:r>
        <w:t>Table 2: Last 10 Bitcoin prices.</w:t>
      </w:r>
    </w:p>
    <w:p>
      <w:r>
        <w:br w:type="page"/>
      </w:r>
    </w:p>
    <w:p>
      <w:pPr>
        <w:pStyle w:val="Heading1"/>
      </w:pPr>
      <w:r>
        <w:t>Synthetic Experiment 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4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riment1_run_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2: Signals from experiment1_run_01.xlsx</w:t>
      </w:r>
    </w:p>
    <w:p>
      <w:pPr>
        <w:jc w:val="left"/>
      </w:pPr>
      <w:r>
        <w:t>Experiment 1: Data illustrates the upper and lower signal bounds clearly. This description corresponds to the dataset 'experiment1_run_01.xlsx'.</w:t>
      </w:r>
    </w:p>
    <w:p>
      <w:r>
        <w:br w:type="page"/>
      </w:r>
    </w:p>
    <w:p>
      <w:pPr>
        <w:pStyle w:val="Heading1"/>
      </w:pPr>
      <w:r>
        <w:t>Synthetic Experiment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4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riment1_run_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3: Signals from experiment1_run_02.xlsx</w:t>
      </w:r>
    </w:p>
    <w:p>
      <w:pPr>
        <w:jc w:val="left"/>
      </w:pPr>
      <w:r>
        <w:t>Experiment 2: Data illustrates the upper and lower signal bounds clearly. This description corresponds to the dataset 'experiment1_run_02.xlsx'.</w:t>
      </w:r>
    </w:p>
    <w:p>
      <w:r>
        <w:br w:type="page"/>
      </w:r>
    </w:p>
    <w:p>
      <w:pPr>
        <w:pStyle w:val="Heading1"/>
      </w:pPr>
      <w:r>
        <w:t>Synthetic Experiment 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43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riment1_run_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4: Signals from experiment1_run_03.xlsx</w:t>
      </w:r>
    </w:p>
    <w:p>
      <w:pPr>
        <w:jc w:val="left"/>
      </w:pPr>
      <w:r>
        <w:t>Experiment 3: The signal shows expected behavior under simulated conditions. This description corresponds to the dataset 'experiment1_run_03.xlsx'.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