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1D36FFC" w14:textId="77777777" w:rsidR="00681A21" w:rsidRDefault="0051385B">
      <w:pPr>
        <w:pStyle w:val="Textoindependiente"/>
        <w:rPr>
          <w:rFonts w:ascii="Times New Roman"/>
          <w:b w:val="0"/>
        </w:rPr>
      </w:pPr>
      <w:r>
        <w:pict w14:anchorId="13523793">
          <v:group id="_x0000_s1105" style="position:absolute;margin-left:0;margin-top:0;width:612pt;height:644pt;z-index:-252300288;mso-position-horizontal-relative:page;mso-position-vertical-relative:page" coordsize="12240,12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width:12240;height:12880">
              <v:imagedata r:id="rId8" o:title=""/>
            </v:shape>
            <v:shape id="_x0000_s1106" style="position:absolute;top:4636;width:12240;height:8234" coordorigin=",4636" coordsize="12240,8234" path="m9397,12700l2843,12700,2843,12870,9397,12870,9397,12700m12240,4636l0,4636,,6570,12240,6570,12240,4636e" fillcolor="#d42146" stroked="f">
              <v:path arrowok="t"/>
            </v:shape>
            <w10:wrap anchorx="page" anchory="page"/>
          </v:group>
        </w:pict>
      </w:r>
    </w:p>
    <w:p w14:paraId="477BDA6F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75779D87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08E32FA5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0EA77A20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4A04E568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38E1A112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42ED04A8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19D8880F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22E877ED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4B4D75B8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75A9FDA4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157468B4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2DE17910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3DEE3314" w14:textId="07D19F96" w:rsidR="00681A21" w:rsidRDefault="00305D33">
      <w:pPr>
        <w:spacing w:before="209"/>
        <w:ind w:left="108"/>
        <w:rPr>
          <w:b/>
          <w:sz w:val="56"/>
        </w:rPr>
      </w:pPr>
      <w:r>
        <w:rPr>
          <w:b/>
          <w:color w:val="FFFFFF"/>
          <w:sz w:val="56"/>
        </w:rPr>
        <w:t>EVALUACIÓ</w:t>
      </w:r>
      <w:r w:rsidR="00F82A0E">
        <w:rPr>
          <w:b/>
          <w:color w:val="FFFFFF"/>
          <w:sz w:val="56"/>
        </w:rPr>
        <w:t>N DEL PROVEEDOR</w:t>
      </w:r>
    </w:p>
    <w:p w14:paraId="762A5F0D" w14:textId="1BA2B740" w:rsidR="00681A21" w:rsidRDefault="00176278">
      <w:pPr>
        <w:spacing w:before="28"/>
        <w:ind w:left="108"/>
        <w:rPr>
          <w:sz w:val="56"/>
        </w:rPr>
      </w:pPr>
      <w:r>
        <w:rPr>
          <w:color w:val="FFFFFF"/>
          <w:sz w:val="56"/>
        </w:rPr>
        <w:t>${</w:t>
      </w:r>
      <w:proofErr w:type="spellStart"/>
      <w:r w:rsidR="00783399" w:rsidRPr="00783399">
        <w:rPr>
          <w:color w:val="FFFFFF"/>
          <w:sz w:val="56"/>
        </w:rPr>
        <w:t>proposalNumber</w:t>
      </w:r>
      <w:proofErr w:type="spellEnd"/>
      <w:r>
        <w:rPr>
          <w:color w:val="FFFFFF"/>
          <w:sz w:val="56"/>
        </w:rPr>
        <w:t>}</w:t>
      </w:r>
    </w:p>
    <w:p w14:paraId="528D7F4A" w14:textId="77777777" w:rsidR="00681A21" w:rsidRDefault="00681A21">
      <w:pPr>
        <w:rPr>
          <w:sz w:val="20"/>
        </w:rPr>
      </w:pPr>
    </w:p>
    <w:p w14:paraId="1959269B" w14:textId="77777777" w:rsidR="00681A21" w:rsidRDefault="00681A21">
      <w:pPr>
        <w:rPr>
          <w:sz w:val="20"/>
        </w:rPr>
      </w:pPr>
    </w:p>
    <w:p w14:paraId="0C2AD14B" w14:textId="77777777" w:rsidR="00681A21" w:rsidRDefault="00681A21">
      <w:pPr>
        <w:rPr>
          <w:sz w:val="20"/>
        </w:rPr>
      </w:pPr>
    </w:p>
    <w:p w14:paraId="18ED1950" w14:textId="653A51E7" w:rsidR="00681A21" w:rsidRPr="00D81162" w:rsidRDefault="005813EA" w:rsidP="001B6735">
      <w:pPr>
        <w:spacing w:before="85"/>
        <w:ind w:left="108" w:right="268"/>
        <w:rPr>
          <w:b/>
          <w:sz w:val="40"/>
          <w:szCs w:val="40"/>
        </w:rPr>
      </w:pPr>
      <w:r w:rsidRPr="00D81162">
        <w:rPr>
          <w:b/>
          <w:color w:val="231F20"/>
          <w:sz w:val="40"/>
          <w:szCs w:val="40"/>
        </w:rPr>
        <w:t>${</w:t>
      </w:r>
      <w:proofErr w:type="spellStart"/>
      <w:r w:rsidR="00CD4720" w:rsidRPr="00D81162">
        <w:rPr>
          <w:b/>
          <w:color w:val="231F20"/>
          <w:sz w:val="40"/>
          <w:szCs w:val="40"/>
        </w:rPr>
        <w:t>businessName</w:t>
      </w:r>
      <w:proofErr w:type="spellEnd"/>
      <w:r w:rsidRPr="00D81162">
        <w:rPr>
          <w:b/>
          <w:color w:val="231F20"/>
          <w:sz w:val="40"/>
          <w:szCs w:val="40"/>
        </w:rPr>
        <w:t>}</w:t>
      </w:r>
    </w:p>
    <w:p w14:paraId="5AF0D8B8" w14:textId="56598399" w:rsidR="00681A21" w:rsidRPr="00D81162" w:rsidRDefault="005813EA" w:rsidP="001B6735">
      <w:pPr>
        <w:spacing w:before="218"/>
        <w:ind w:left="108" w:right="268"/>
        <w:rPr>
          <w:sz w:val="40"/>
          <w:szCs w:val="40"/>
        </w:rPr>
      </w:pPr>
      <w:r w:rsidRPr="00D81162">
        <w:rPr>
          <w:color w:val="231F20"/>
          <w:sz w:val="40"/>
          <w:szCs w:val="40"/>
        </w:rPr>
        <w:t>${FECHA_EMISION_EVALUACION}</w:t>
      </w:r>
    </w:p>
    <w:p w14:paraId="64B6EFB2" w14:textId="77777777" w:rsidR="00681A21" w:rsidRDefault="00681A21">
      <w:pPr>
        <w:rPr>
          <w:sz w:val="20"/>
        </w:rPr>
      </w:pPr>
    </w:p>
    <w:p w14:paraId="59166C3C" w14:textId="77777777" w:rsidR="00681A21" w:rsidRDefault="00681A21">
      <w:pPr>
        <w:rPr>
          <w:sz w:val="20"/>
        </w:rPr>
      </w:pPr>
    </w:p>
    <w:p w14:paraId="4C431B34" w14:textId="77777777" w:rsidR="00681A21" w:rsidRDefault="00681A21">
      <w:pPr>
        <w:rPr>
          <w:sz w:val="20"/>
        </w:rPr>
      </w:pPr>
    </w:p>
    <w:p w14:paraId="457778D3" w14:textId="77777777" w:rsidR="00681A21" w:rsidRDefault="00681A21">
      <w:pPr>
        <w:rPr>
          <w:sz w:val="20"/>
        </w:rPr>
      </w:pPr>
    </w:p>
    <w:p w14:paraId="136315D0" w14:textId="77777777" w:rsidR="00681A21" w:rsidRDefault="00681A21">
      <w:pPr>
        <w:rPr>
          <w:sz w:val="20"/>
        </w:rPr>
      </w:pPr>
    </w:p>
    <w:p w14:paraId="5B489A43" w14:textId="77777777" w:rsidR="00681A21" w:rsidRDefault="00681A21">
      <w:pPr>
        <w:rPr>
          <w:sz w:val="20"/>
        </w:rPr>
      </w:pPr>
    </w:p>
    <w:p w14:paraId="0B52E40B" w14:textId="77777777" w:rsidR="00681A21" w:rsidRDefault="00681A21">
      <w:pPr>
        <w:rPr>
          <w:sz w:val="20"/>
        </w:rPr>
      </w:pPr>
    </w:p>
    <w:p w14:paraId="06033C76" w14:textId="77777777" w:rsidR="00681A21" w:rsidRDefault="00681A21">
      <w:pPr>
        <w:rPr>
          <w:sz w:val="20"/>
        </w:rPr>
      </w:pPr>
    </w:p>
    <w:p w14:paraId="453332C4" w14:textId="77777777" w:rsidR="00681A21" w:rsidRDefault="00681A21">
      <w:pPr>
        <w:rPr>
          <w:sz w:val="20"/>
        </w:rPr>
      </w:pPr>
    </w:p>
    <w:p w14:paraId="582F5002" w14:textId="77777777" w:rsidR="00681A21" w:rsidRDefault="00681A21">
      <w:pPr>
        <w:rPr>
          <w:sz w:val="20"/>
        </w:rPr>
      </w:pPr>
    </w:p>
    <w:p w14:paraId="2A1D4F85" w14:textId="77777777" w:rsidR="00681A21" w:rsidRDefault="00681A21">
      <w:pPr>
        <w:rPr>
          <w:sz w:val="20"/>
        </w:rPr>
      </w:pPr>
    </w:p>
    <w:p w14:paraId="41805F48" w14:textId="77777777" w:rsidR="00681A21" w:rsidRDefault="00681A21">
      <w:pPr>
        <w:rPr>
          <w:sz w:val="20"/>
        </w:rPr>
      </w:pPr>
    </w:p>
    <w:p w14:paraId="74D42F4F" w14:textId="77777777" w:rsidR="00681A21" w:rsidRDefault="00681A21">
      <w:pPr>
        <w:rPr>
          <w:sz w:val="20"/>
        </w:rPr>
      </w:pPr>
    </w:p>
    <w:p w14:paraId="0B27E7F5" w14:textId="77777777" w:rsidR="00681A21" w:rsidRDefault="00681A21">
      <w:pPr>
        <w:rPr>
          <w:sz w:val="20"/>
        </w:rPr>
      </w:pPr>
    </w:p>
    <w:p w14:paraId="14FA5808" w14:textId="77777777" w:rsidR="00681A21" w:rsidRDefault="00681A21">
      <w:pPr>
        <w:rPr>
          <w:sz w:val="20"/>
        </w:rPr>
      </w:pPr>
    </w:p>
    <w:p w14:paraId="630FDCF5" w14:textId="77777777" w:rsidR="00681A21" w:rsidRDefault="00681A21">
      <w:pPr>
        <w:rPr>
          <w:sz w:val="20"/>
        </w:rPr>
      </w:pPr>
    </w:p>
    <w:p w14:paraId="729C89BA" w14:textId="77777777" w:rsidR="00681A21" w:rsidRDefault="00681A21">
      <w:pPr>
        <w:rPr>
          <w:sz w:val="20"/>
        </w:rPr>
      </w:pPr>
    </w:p>
    <w:p w14:paraId="7A5CA5E5" w14:textId="77777777" w:rsidR="00681A21" w:rsidRDefault="00681A21">
      <w:pPr>
        <w:rPr>
          <w:sz w:val="20"/>
        </w:rPr>
      </w:pPr>
    </w:p>
    <w:p w14:paraId="4F552FD0" w14:textId="77777777" w:rsidR="00681A21" w:rsidRDefault="00681A21">
      <w:pPr>
        <w:rPr>
          <w:sz w:val="20"/>
        </w:rPr>
      </w:pPr>
    </w:p>
    <w:p w14:paraId="12180E84" w14:textId="77777777" w:rsidR="00681A21" w:rsidRDefault="00681A21">
      <w:pPr>
        <w:rPr>
          <w:sz w:val="20"/>
        </w:rPr>
      </w:pPr>
    </w:p>
    <w:p w14:paraId="1C3C3702" w14:textId="77777777" w:rsidR="00C223F4" w:rsidRDefault="00C223F4">
      <w:pPr>
        <w:spacing w:before="6"/>
        <w:rPr>
          <w:sz w:val="4"/>
        </w:rPr>
      </w:pPr>
    </w:p>
    <w:p w14:paraId="4141D2D9" w14:textId="1B64EBEA" w:rsidR="00681A21" w:rsidRDefault="00F82A0E">
      <w:pPr>
        <w:spacing w:before="6"/>
        <w:rPr>
          <w:sz w:val="4"/>
        </w:rPr>
      </w:pPr>
      <w:r>
        <w:rPr>
          <w:noProof/>
          <w:lang w:val="es-ES_tradnl" w:eastAsia="es-ES_tradnl" w:bidi="ar-SA"/>
        </w:rPr>
        <w:drawing>
          <wp:anchor distT="0" distB="0" distL="0" distR="0" simplePos="0" relativeHeight="251659264" behindDoc="0" locked="0" layoutInCell="1" allowOverlap="1" wp14:anchorId="542AC53D" wp14:editId="07DD8FE7">
            <wp:simplePos x="0" y="0"/>
            <wp:positionH relativeFrom="page">
              <wp:posOffset>3567029</wp:posOffset>
            </wp:positionH>
            <wp:positionV relativeFrom="paragraph">
              <wp:posOffset>102114</wp:posOffset>
            </wp:positionV>
            <wp:extent cx="643832" cy="800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3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29F15" w14:textId="77777777" w:rsidR="00681A21" w:rsidRDefault="0051385B">
      <w:pPr>
        <w:ind w:left="4593"/>
        <w:rPr>
          <w:sz w:val="20"/>
        </w:rPr>
      </w:pPr>
      <w:r>
        <w:rPr>
          <w:sz w:val="20"/>
        </w:rPr>
      </w:r>
      <w:r>
        <w:rPr>
          <w:sz w:val="20"/>
        </w:rPr>
        <w:pict w14:anchorId="71A9CA8F">
          <v:group id="_x0000_s1102" style="width:72.7pt;height:23.05pt;mso-position-horizontal-relative:char;mso-position-vertical-relative:line" coordsize="1454,461">
            <v:shape id="_x0000_s1104" style="position:absolute;width:1454;height:214" coordsize="1454,214" path="m1454,0l0,,,214,1454,214,1454,179,404,179,392,178,381,176,380,175,135,175,135,37,578,37,578,37,797,37,797,36,1454,36,1454,0xm578,37l459,37,459,141,459,148,456,157,446,165,437,172,427,176,416,178,404,179,1454,179,1454,179,1263,179,1252,178,1241,176,1241,175,578,175,578,37xm1454,37l1319,37,1319,141,1319,145,1319,148,1316,157,1306,165,1297,171,1287,176,1275,178,1264,179,1454,179,1454,37xm628,118l620,119,607,119,607,175,662,175,660,167,659,148,654,128,642,119,628,118xm797,37l578,37,644,37,659,39,673,45,683,55,688,70,686,87,680,97,671,104,660,108,677,118,684,136,686,157,690,175,992,175,992,175,797,175,797,37xm1081,145l1030,145,1020,175,1091,175,1081,145xm1454,37l1070,37,1119,175,1241,175,1230,171,1221,165,1211,157,1209,148,1208,145,1208,141,1208,37,1454,37,1454,37xm578,37l202,37,217,39,229,45,238,56,241,70,243,84,238,97,221,101,231,106,239,115,244,125,246,138,244,151,236,163,222,172,200,175,380,175,370,172,361,165,351,157,349,148,348,141,348,37,578,37,578,37xm1454,36l899,36,899,59,826,59,826,89,890,89,890,113,826,113,826,152,899,152,899,175,992,175,1041,37,1454,37,1454,36xm431,37l377,37,377,141,377,146,383,152,391,155,395,157,399,158,404,157,410,157,413,157,417,155,424,152,430,146,431,37xm410,157l404,157,408,158,410,157xm1291,37l1237,37,1237,141,1237,146,1243,152,1251,155,1255,157,1259,157,1264,157,1269,157,1273,157,1277,155,1284,152,1290,146,1290,145,1291,37xm1269,157l1264,157,1268,157,1269,157xm186,113l174,113,163,113,163,152,192,152,196,152,213,150,217,141,217,124,211,115,186,113xm196,152l192,152,193,152,196,152xm1055,64l1055,64,1038,122,1073,122,1056,64,1055,64xm607,60l607,95,634,96,638,95,654,94,659,87,659,66,652,61,647,60,621,60,607,60xm206,58l163,58,163,92,208,92,214,85,214,63,206,58xm635,59l621,60,647,60,644,60,635,59xm202,37l135,37,170,37,202,37xe" fillcolor="#6e6d5d" stroked="f">
              <v:path arrowok="t"/>
            </v:shape>
            <v:shape id="_x0000_s1103" style="position:absolute;top:247;width:1454;height:214" coordorigin=",247" coordsize="1454,214" path="m1454,247l0,247,,461,1454,461,1454,426,1270,426,1251,422,171,422,124,284,328,284,328,284,528,284,528,283,1245,283,1246,282,1270,279,1454,279,1454,247xm1292,301l1253,301,1245,310,1245,320,1258,333,1287,341,1316,353,1329,379,1324,399,1312,414,1294,423,1270,426,1454,426,1454,323,1299,323,1299,312,1292,301xm328,284l245,284,198,422,741,422,741,422,328,422,328,284xm1244,284l770,284,770,422,893,422,893,307,851,307,851,285,1067,285,1067,284,1244,284,1244,284xm1067,285l963,285,963,307,922,307,922,422,1019,422,1067,285xm1107,392l1057,392,1047,422,1117,422,1107,392xm1244,284l1097,284,1146,422,1251,422,1243,421,1225,410,1215,395,1212,379,1239,378,1295,378,1287,369,1258,361,1229,350,1216,325,1219,307,1220,307,1229,292,1244,284xm357,360l357,399,430,399,430,422,741,422,741,422,528,422,528,361,420,361,357,360xm578,365l570,365,557,366,557,422,612,422,609,413,608,394,604,375,591,366,578,365xm1245,283l528,283,593,284,609,286,623,292,633,302,638,317,636,333,630,344,620,350,610,354,627,365,634,383,636,403,639,422,741,422,741,284,1244,284,1245,283xm1295,378l1239,378,1239,389,1249,403,1283,403,1300,400,1300,384,1295,378xm245,284l155,284,162,312,169,337,177,363,185,386,192,363,200,336,210,301,215,284,245,284xm1082,311l1082,311,1065,369,1100,369,1082,311xm528,284l430,284,430,306,357,307,357,336,420,337,420,361,528,361,528,284xm557,306l557,342,583,342,587,342,604,340,609,333,609,313,602,307,596,307,570,307,557,306xm1454,279l1270,279,1300,284,1317,297,1324,312,1325,322,1299,323,1454,323,1454,279xm1082,311l1082,311,1082,311,1082,311xm1082,311l1082,311,1082,311,1082,311xm893,307l851,307,893,307,893,307xm585,306l570,307,596,307,593,306,585,306xe" fillcolor="#d42146" stroked="f">
              <v:path arrowok="t"/>
            </v:shape>
            <w10:wrap type="none"/>
            <w10:anchorlock/>
          </v:group>
        </w:pict>
      </w:r>
    </w:p>
    <w:p w14:paraId="37DDB0B6" w14:textId="77777777" w:rsidR="00681A21" w:rsidRDefault="00681A21">
      <w:pPr>
        <w:rPr>
          <w:sz w:val="20"/>
        </w:rPr>
        <w:sectPr w:rsidR="00681A21" w:rsidSect="00783F06">
          <w:type w:val="continuous"/>
          <w:pgSz w:w="12240" w:h="15840"/>
          <w:pgMar w:top="1500" w:right="540" w:bottom="280" w:left="800" w:header="720" w:footer="720" w:gutter="0"/>
          <w:cols w:space="720"/>
        </w:sectPr>
      </w:pPr>
    </w:p>
    <w:p w14:paraId="4ED105EA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43DCCD01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08B187E4" w14:textId="7E39EFC9" w:rsidR="00681A21" w:rsidRDefault="00FF308F" w:rsidP="00FF308F">
      <w:pPr>
        <w:pStyle w:val="Textoindependiente"/>
        <w:tabs>
          <w:tab w:val="left" w:pos="9712"/>
        </w:tabs>
        <w:rPr>
          <w:rFonts w:ascii="Times New Roman"/>
          <w:b w:val="0"/>
        </w:rPr>
      </w:pPr>
      <w:r>
        <w:rPr>
          <w:rFonts w:ascii="Times New Roman"/>
          <w:b w:val="0"/>
        </w:rPr>
        <w:tab/>
      </w:r>
    </w:p>
    <w:p w14:paraId="1DB6F838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0F5D2D46" w14:textId="77777777" w:rsidR="00681A21" w:rsidRDefault="00681A21">
      <w:pPr>
        <w:pStyle w:val="Textoindependiente"/>
        <w:rPr>
          <w:rFonts w:ascii="Times New Roman"/>
          <w:b w:val="0"/>
        </w:rPr>
      </w:pPr>
    </w:p>
    <w:p w14:paraId="049EA15D" w14:textId="77777777" w:rsidR="00681A21" w:rsidRDefault="00681A21">
      <w:pPr>
        <w:pStyle w:val="Textoindependiente"/>
        <w:spacing w:before="2"/>
        <w:rPr>
          <w:rFonts w:ascii="Times New Roman"/>
          <w:b w:val="0"/>
          <w:sz w:val="21"/>
        </w:rPr>
      </w:pPr>
    </w:p>
    <w:tbl>
      <w:tblPr>
        <w:tblStyle w:val="TableNormal"/>
        <w:tblW w:w="0" w:type="auto"/>
        <w:tblInd w:w="264" w:type="dxa"/>
        <w:tblLayout w:type="fixed"/>
        <w:tblLook w:val="01E0" w:firstRow="1" w:lastRow="1" w:firstColumn="1" w:lastColumn="1" w:noHBand="0" w:noVBand="0"/>
      </w:tblPr>
      <w:tblGrid>
        <w:gridCol w:w="2571"/>
        <w:gridCol w:w="4401"/>
        <w:gridCol w:w="3407"/>
      </w:tblGrid>
      <w:tr w:rsidR="005E1203" w14:paraId="3AE68F9A" w14:textId="77777777" w:rsidTr="005E1203">
        <w:trPr>
          <w:trHeight w:val="1017"/>
        </w:trPr>
        <w:tc>
          <w:tcPr>
            <w:tcW w:w="2571" w:type="dxa"/>
            <w:vMerge w:val="restart"/>
          </w:tcPr>
          <w:p w14:paraId="54A11279" w14:textId="77777777" w:rsidR="00681A21" w:rsidRDefault="00681A2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4401" w:type="dxa"/>
          </w:tcPr>
          <w:p w14:paraId="424E93CF" w14:textId="77777777" w:rsidR="00681A21" w:rsidRDefault="00F82A0E" w:rsidP="005E1203">
            <w:pPr>
              <w:pStyle w:val="TableParagraph"/>
              <w:spacing w:line="547" w:lineRule="exact"/>
              <w:ind w:left="200"/>
              <w:jc w:val="center"/>
              <w:rPr>
                <w:b/>
                <w:sz w:val="49"/>
              </w:rPr>
            </w:pPr>
            <w:r>
              <w:rPr>
                <w:b/>
                <w:color w:val="D42146"/>
                <w:sz w:val="49"/>
              </w:rPr>
              <w:t>ÍNDICE GENERAL</w:t>
            </w:r>
          </w:p>
        </w:tc>
        <w:tc>
          <w:tcPr>
            <w:tcW w:w="3407" w:type="dxa"/>
            <w:vMerge w:val="restart"/>
          </w:tcPr>
          <w:p w14:paraId="5B893C99" w14:textId="77777777" w:rsidR="00681A21" w:rsidRDefault="00681A2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5E1203" w14:paraId="6D583620" w14:textId="77777777" w:rsidTr="005E1203">
        <w:trPr>
          <w:trHeight w:val="190"/>
        </w:trPr>
        <w:tc>
          <w:tcPr>
            <w:tcW w:w="2571" w:type="dxa"/>
            <w:vMerge/>
          </w:tcPr>
          <w:p w14:paraId="3A1FCE81" w14:textId="77777777" w:rsidR="00681A21" w:rsidRDefault="00681A21"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</w:tcPr>
          <w:p w14:paraId="7141F03F" w14:textId="77777777" w:rsidR="00681A21" w:rsidRDefault="0051385B">
            <w:pPr>
              <w:pStyle w:val="TableParagraph"/>
              <w:spacing w:line="190" w:lineRule="exact"/>
              <w:ind w:left="1687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</w:r>
            <w:r>
              <w:rPr>
                <w:rFonts w:ascii="Times New Roman"/>
                <w:position w:val="-3"/>
                <w:sz w:val="19"/>
              </w:rPr>
              <w:pict w14:anchorId="60492620">
                <v:group id="_x0000_s1100" style="width:61.65pt;height:9.55pt;mso-position-horizontal-relative:char;mso-position-vertical-relative:line" coordsize="1233,191">
                  <v:rect id="_x0000_s1101" style="position:absolute;width:1233;height:191" fillcolor="#d42146" stroked="f"/>
                  <w10:wrap type="none"/>
                  <w10:anchorlock/>
                </v:group>
              </w:pict>
            </w:r>
          </w:p>
        </w:tc>
        <w:tc>
          <w:tcPr>
            <w:tcW w:w="3407" w:type="dxa"/>
            <w:vMerge/>
          </w:tcPr>
          <w:p w14:paraId="09AA825F" w14:textId="77777777" w:rsidR="00681A21" w:rsidRDefault="00681A21">
            <w:pPr>
              <w:rPr>
                <w:sz w:val="2"/>
                <w:szCs w:val="2"/>
              </w:rPr>
            </w:pPr>
          </w:p>
        </w:tc>
      </w:tr>
      <w:tr w:rsidR="005E1203" w14:paraId="112CF713" w14:textId="77777777" w:rsidTr="005E1203">
        <w:trPr>
          <w:trHeight w:val="1918"/>
        </w:trPr>
        <w:tc>
          <w:tcPr>
            <w:tcW w:w="2571" w:type="dxa"/>
          </w:tcPr>
          <w:p w14:paraId="6C214BA1" w14:textId="77777777" w:rsidR="00681A21" w:rsidRDefault="00681A21">
            <w:pPr>
              <w:pStyle w:val="TableParagraph"/>
              <w:spacing w:before="9"/>
              <w:rPr>
                <w:rFonts w:ascii="Times New Roman"/>
                <w:sz w:val="75"/>
              </w:rPr>
            </w:pPr>
          </w:p>
          <w:p w14:paraId="545F4FCE" w14:textId="77777777" w:rsidR="00681A21" w:rsidRDefault="00F82A0E">
            <w:pPr>
              <w:pStyle w:val="TableParagraph"/>
              <w:ind w:left="685"/>
              <w:rPr>
                <w:b/>
                <w:sz w:val="81"/>
              </w:rPr>
            </w:pPr>
            <w:r>
              <w:rPr>
                <w:b/>
                <w:color w:val="D42146"/>
                <w:sz w:val="81"/>
              </w:rPr>
              <w:t>01</w:t>
            </w:r>
          </w:p>
        </w:tc>
        <w:tc>
          <w:tcPr>
            <w:tcW w:w="4401" w:type="dxa"/>
          </w:tcPr>
          <w:p w14:paraId="67857676" w14:textId="77777777" w:rsidR="00681A21" w:rsidRDefault="00681A21">
            <w:pPr>
              <w:pStyle w:val="TableParagraph"/>
              <w:spacing w:before="9"/>
              <w:rPr>
                <w:rFonts w:ascii="Times New Roman"/>
                <w:sz w:val="75"/>
              </w:rPr>
            </w:pPr>
          </w:p>
          <w:p w14:paraId="061E8AE7" w14:textId="77777777" w:rsidR="00681A21" w:rsidRDefault="00F82A0E">
            <w:pPr>
              <w:pStyle w:val="TableParagraph"/>
              <w:ind w:left="1466" w:right="1760"/>
              <w:jc w:val="center"/>
              <w:rPr>
                <w:b/>
                <w:sz w:val="81"/>
              </w:rPr>
            </w:pPr>
            <w:r>
              <w:rPr>
                <w:b/>
                <w:color w:val="D42146"/>
                <w:sz w:val="81"/>
              </w:rPr>
              <w:t>02</w:t>
            </w:r>
          </w:p>
        </w:tc>
        <w:tc>
          <w:tcPr>
            <w:tcW w:w="3407" w:type="dxa"/>
          </w:tcPr>
          <w:p w14:paraId="5CC360F6" w14:textId="77777777" w:rsidR="00681A21" w:rsidRDefault="00681A21">
            <w:pPr>
              <w:pStyle w:val="TableParagraph"/>
              <w:spacing w:before="9"/>
              <w:rPr>
                <w:rFonts w:ascii="Times New Roman"/>
                <w:sz w:val="75"/>
              </w:rPr>
            </w:pPr>
          </w:p>
          <w:p w14:paraId="4E6B9B2D" w14:textId="77777777" w:rsidR="00681A21" w:rsidRDefault="00F82A0E">
            <w:pPr>
              <w:pStyle w:val="TableParagraph"/>
              <w:ind w:left="879"/>
              <w:rPr>
                <w:b/>
                <w:sz w:val="81"/>
              </w:rPr>
            </w:pPr>
            <w:r>
              <w:rPr>
                <w:b/>
                <w:color w:val="D42146"/>
                <w:sz w:val="81"/>
              </w:rPr>
              <w:t>03</w:t>
            </w:r>
          </w:p>
        </w:tc>
      </w:tr>
      <w:tr w:rsidR="005E1203" w14:paraId="3233B71D" w14:textId="77777777" w:rsidTr="005E1203">
        <w:trPr>
          <w:trHeight w:val="80"/>
        </w:trPr>
        <w:tc>
          <w:tcPr>
            <w:tcW w:w="2571" w:type="dxa"/>
          </w:tcPr>
          <w:p w14:paraId="050F52B2" w14:textId="77777777" w:rsidR="00681A21" w:rsidRDefault="00F82A0E">
            <w:pPr>
              <w:pStyle w:val="TableParagraph"/>
              <w:spacing w:before="110"/>
              <w:ind w:left="62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INTRODUCCIÓN</w:t>
            </w:r>
          </w:p>
        </w:tc>
        <w:tc>
          <w:tcPr>
            <w:tcW w:w="4401" w:type="dxa"/>
          </w:tcPr>
          <w:p w14:paraId="37E43262" w14:textId="77777777" w:rsidR="00681A21" w:rsidRDefault="00F82A0E" w:rsidP="005E1203">
            <w:pPr>
              <w:pStyle w:val="TableParagraph"/>
              <w:spacing w:before="110"/>
              <w:ind w:right="1760"/>
              <w:jc w:val="right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ALCANCE</w:t>
            </w:r>
          </w:p>
        </w:tc>
        <w:tc>
          <w:tcPr>
            <w:tcW w:w="3407" w:type="dxa"/>
          </w:tcPr>
          <w:p w14:paraId="486DAA86" w14:textId="77777777" w:rsidR="00681A21" w:rsidRDefault="00F82A0E">
            <w:pPr>
              <w:pStyle w:val="TableParagraph"/>
              <w:spacing w:before="110"/>
              <w:ind w:left="367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METODOLOGÍA</w:t>
            </w:r>
          </w:p>
        </w:tc>
      </w:tr>
      <w:tr w:rsidR="005E1203" w14:paraId="488FE45D" w14:textId="77777777" w:rsidTr="005E1203">
        <w:trPr>
          <w:trHeight w:val="1896"/>
        </w:trPr>
        <w:tc>
          <w:tcPr>
            <w:tcW w:w="2571" w:type="dxa"/>
          </w:tcPr>
          <w:p w14:paraId="0504A49D" w14:textId="77777777" w:rsidR="00681A21" w:rsidRDefault="00681A21">
            <w:pPr>
              <w:pStyle w:val="TableParagraph"/>
              <w:spacing w:before="9"/>
              <w:rPr>
                <w:rFonts w:ascii="Times New Roman"/>
                <w:sz w:val="73"/>
              </w:rPr>
            </w:pPr>
          </w:p>
          <w:p w14:paraId="1E2BBCAE" w14:textId="77777777" w:rsidR="00681A21" w:rsidRDefault="00F82A0E">
            <w:pPr>
              <w:pStyle w:val="TableParagraph"/>
              <w:spacing w:before="1"/>
              <w:ind w:left="685"/>
              <w:rPr>
                <w:b/>
                <w:sz w:val="81"/>
              </w:rPr>
            </w:pPr>
            <w:r>
              <w:rPr>
                <w:b/>
                <w:color w:val="D42146"/>
                <w:sz w:val="81"/>
              </w:rPr>
              <w:t>04</w:t>
            </w:r>
          </w:p>
        </w:tc>
        <w:tc>
          <w:tcPr>
            <w:tcW w:w="4401" w:type="dxa"/>
          </w:tcPr>
          <w:p w14:paraId="0EF2280B" w14:textId="77777777" w:rsidR="00681A21" w:rsidRDefault="00681A21">
            <w:pPr>
              <w:pStyle w:val="TableParagraph"/>
              <w:spacing w:before="9"/>
              <w:rPr>
                <w:rFonts w:ascii="Times New Roman"/>
                <w:sz w:val="73"/>
              </w:rPr>
            </w:pPr>
          </w:p>
          <w:p w14:paraId="7AF6F6C0" w14:textId="77777777" w:rsidR="00681A21" w:rsidRDefault="00F82A0E">
            <w:pPr>
              <w:pStyle w:val="TableParagraph"/>
              <w:spacing w:before="1"/>
              <w:ind w:left="1479" w:right="1760"/>
              <w:jc w:val="center"/>
              <w:rPr>
                <w:b/>
                <w:sz w:val="81"/>
              </w:rPr>
            </w:pPr>
            <w:r>
              <w:rPr>
                <w:b/>
                <w:color w:val="D42146"/>
                <w:sz w:val="81"/>
              </w:rPr>
              <w:t>05</w:t>
            </w:r>
          </w:p>
        </w:tc>
        <w:tc>
          <w:tcPr>
            <w:tcW w:w="3407" w:type="dxa"/>
          </w:tcPr>
          <w:p w14:paraId="6F650BE6" w14:textId="77777777" w:rsidR="00681A21" w:rsidRDefault="00681A21">
            <w:pPr>
              <w:pStyle w:val="TableParagraph"/>
              <w:spacing w:before="10"/>
              <w:rPr>
                <w:rFonts w:ascii="Times New Roman"/>
                <w:sz w:val="73"/>
              </w:rPr>
            </w:pPr>
          </w:p>
          <w:p w14:paraId="128662FB" w14:textId="77777777" w:rsidR="00681A21" w:rsidRDefault="00F82A0E">
            <w:pPr>
              <w:pStyle w:val="TableParagraph"/>
              <w:ind w:left="892"/>
              <w:rPr>
                <w:b/>
                <w:sz w:val="81"/>
              </w:rPr>
            </w:pPr>
            <w:r>
              <w:rPr>
                <w:b/>
                <w:color w:val="D42146"/>
                <w:sz w:val="81"/>
              </w:rPr>
              <w:t>06</w:t>
            </w:r>
          </w:p>
        </w:tc>
      </w:tr>
      <w:tr w:rsidR="005E1203" w14:paraId="1A1636AD" w14:textId="77777777" w:rsidTr="005E1203">
        <w:trPr>
          <w:trHeight w:val="457"/>
        </w:trPr>
        <w:tc>
          <w:tcPr>
            <w:tcW w:w="2571" w:type="dxa"/>
          </w:tcPr>
          <w:p w14:paraId="5338B1EE" w14:textId="77777777" w:rsidR="00681A21" w:rsidRDefault="00F82A0E">
            <w:pPr>
              <w:pStyle w:val="TableParagraph"/>
              <w:spacing w:before="135" w:line="302" w:lineRule="exact"/>
              <w:ind w:left="50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INFORMACIÓN DE</w:t>
            </w:r>
          </w:p>
        </w:tc>
        <w:tc>
          <w:tcPr>
            <w:tcW w:w="4401" w:type="dxa"/>
          </w:tcPr>
          <w:p w14:paraId="410ED1C0" w14:textId="2455B388" w:rsidR="00681A21" w:rsidRDefault="00F82A0E" w:rsidP="005E1203">
            <w:pPr>
              <w:pStyle w:val="TableParagraph"/>
              <w:spacing w:before="110"/>
              <w:jc w:val="center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FORMULARIO DE</w:t>
            </w:r>
          </w:p>
        </w:tc>
        <w:tc>
          <w:tcPr>
            <w:tcW w:w="3407" w:type="dxa"/>
          </w:tcPr>
          <w:p w14:paraId="709187DE" w14:textId="77777777" w:rsidR="00681A21" w:rsidRDefault="00F82A0E">
            <w:pPr>
              <w:pStyle w:val="TableParagraph"/>
              <w:spacing w:before="110"/>
              <w:ind w:left="453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RESÚMEN DE</w:t>
            </w:r>
          </w:p>
        </w:tc>
      </w:tr>
      <w:tr w:rsidR="005E1203" w14:paraId="0F1DD9E6" w14:textId="77777777" w:rsidTr="005E1203">
        <w:trPr>
          <w:trHeight w:val="80"/>
        </w:trPr>
        <w:tc>
          <w:tcPr>
            <w:tcW w:w="2571" w:type="dxa"/>
          </w:tcPr>
          <w:p w14:paraId="613C5B65" w14:textId="77777777" w:rsidR="00681A21" w:rsidRDefault="00F82A0E">
            <w:pPr>
              <w:pStyle w:val="TableParagraph"/>
              <w:spacing w:before="18"/>
              <w:ind w:left="373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LA EMPRESA</w:t>
            </w:r>
          </w:p>
        </w:tc>
        <w:tc>
          <w:tcPr>
            <w:tcW w:w="4401" w:type="dxa"/>
          </w:tcPr>
          <w:p w14:paraId="638B15A5" w14:textId="77777777" w:rsidR="00681A21" w:rsidRDefault="00F82A0E" w:rsidP="005E1203">
            <w:pPr>
              <w:pStyle w:val="TableParagraph"/>
              <w:spacing w:line="316" w:lineRule="exact"/>
              <w:jc w:val="center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EVALUACIÓN</w:t>
            </w:r>
          </w:p>
        </w:tc>
        <w:tc>
          <w:tcPr>
            <w:tcW w:w="3407" w:type="dxa"/>
          </w:tcPr>
          <w:p w14:paraId="69CA409E" w14:textId="77777777" w:rsidR="00681A21" w:rsidRDefault="00F82A0E">
            <w:pPr>
              <w:pStyle w:val="TableParagraph"/>
              <w:spacing w:line="316" w:lineRule="exact"/>
              <w:ind w:left="461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RESULTADOS</w:t>
            </w:r>
          </w:p>
        </w:tc>
      </w:tr>
      <w:tr w:rsidR="005E1203" w14:paraId="235EFD61" w14:textId="77777777" w:rsidTr="005E1203">
        <w:trPr>
          <w:trHeight w:val="1660"/>
        </w:trPr>
        <w:tc>
          <w:tcPr>
            <w:tcW w:w="2571" w:type="dxa"/>
          </w:tcPr>
          <w:p w14:paraId="073D00A2" w14:textId="77777777" w:rsidR="00310042" w:rsidRDefault="00310042">
            <w:pPr>
              <w:pStyle w:val="TableParagraph"/>
              <w:spacing w:before="612"/>
              <w:ind w:left="685"/>
              <w:rPr>
                <w:b/>
                <w:sz w:val="81"/>
              </w:rPr>
            </w:pPr>
            <w:r>
              <w:rPr>
                <w:b/>
                <w:color w:val="D42146"/>
                <w:sz w:val="81"/>
              </w:rPr>
              <w:t>07</w:t>
            </w:r>
          </w:p>
        </w:tc>
        <w:tc>
          <w:tcPr>
            <w:tcW w:w="4401" w:type="dxa"/>
          </w:tcPr>
          <w:p w14:paraId="4A4E038B" w14:textId="77777777" w:rsidR="00310042" w:rsidRDefault="00310042">
            <w:pPr>
              <w:pStyle w:val="TableParagraph"/>
              <w:spacing w:before="612"/>
              <w:ind w:left="1479" w:right="1760"/>
              <w:jc w:val="center"/>
              <w:rPr>
                <w:b/>
                <w:sz w:val="81"/>
              </w:rPr>
            </w:pPr>
            <w:r>
              <w:rPr>
                <w:b/>
                <w:color w:val="D42146"/>
                <w:sz w:val="81"/>
              </w:rPr>
              <w:t>08</w:t>
            </w:r>
          </w:p>
        </w:tc>
        <w:tc>
          <w:tcPr>
            <w:tcW w:w="3407" w:type="dxa"/>
          </w:tcPr>
          <w:p w14:paraId="2DEACA48" w14:textId="37F3C13E" w:rsidR="005E1203" w:rsidRPr="005E1203" w:rsidRDefault="005E1203" w:rsidP="005E1203">
            <w:pPr>
              <w:pStyle w:val="TableParagraph"/>
              <w:spacing w:before="612"/>
              <w:ind w:left="813" w:right="1546"/>
              <w:jc w:val="center"/>
              <w:rPr>
                <w:b/>
                <w:color w:val="D42146"/>
                <w:sz w:val="81"/>
              </w:rPr>
            </w:pPr>
            <w:r>
              <w:rPr>
                <w:b/>
                <w:color w:val="D42146"/>
                <w:sz w:val="81"/>
              </w:rPr>
              <w:t>0</w:t>
            </w:r>
            <w:r w:rsidR="00310042">
              <w:rPr>
                <w:b/>
                <w:color w:val="D42146"/>
                <w:sz w:val="81"/>
              </w:rPr>
              <w:t>9</w:t>
            </w:r>
          </w:p>
        </w:tc>
      </w:tr>
      <w:tr w:rsidR="005E1203" w:rsidRPr="005E1203" w14:paraId="69710D72" w14:textId="77777777" w:rsidTr="005E1203">
        <w:trPr>
          <w:trHeight w:val="458"/>
        </w:trPr>
        <w:tc>
          <w:tcPr>
            <w:tcW w:w="2571" w:type="dxa"/>
          </w:tcPr>
          <w:p w14:paraId="0E2B482F" w14:textId="77777777" w:rsidR="00310042" w:rsidRDefault="00310042">
            <w:pPr>
              <w:pStyle w:val="TableParagraph"/>
              <w:spacing w:before="135" w:line="303" w:lineRule="exact"/>
              <w:ind w:left="160"/>
              <w:rPr>
                <w:b/>
                <w:sz w:val="28"/>
              </w:rPr>
            </w:pPr>
            <w:r>
              <w:rPr>
                <w:b/>
                <w:color w:val="323036"/>
                <w:sz w:val="28"/>
              </w:rPr>
              <w:t>CONCLUSIONES</w:t>
            </w:r>
          </w:p>
        </w:tc>
        <w:tc>
          <w:tcPr>
            <w:tcW w:w="4401" w:type="dxa"/>
          </w:tcPr>
          <w:p w14:paraId="2D7CF3AA" w14:textId="77777777" w:rsidR="00310042" w:rsidRPr="005E1203" w:rsidRDefault="00310042" w:rsidP="005E1203">
            <w:pPr>
              <w:pStyle w:val="TableParagraph"/>
              <w:spacing w:before="110"/>
              <w:jc w:val="center"/>
              <w:rPr>
                <w:b/>
                <w:color w:val="323036"/>
                <w:sz w:val="28"/>
              </w:rPr>
            </w:pPr>
            <w:r>
              <w:rPr>
                <w:b/>
                <w:color w:val="323036"/>
                <w:sz w:val="28"/>
              </w:rPr>
              <w:t>OBSERVACIONES</w:t>
            </w:r>
          </w:p>
        </w:tc>
        <w:tc>
          <w:tcPr>
            <w:tcW w:w="3407" w:type="dxa"/>
          </w:tcPr>
          <w:p w14:paraId="2D9C8A44" w14:textId="553DCC71" w:rsidR="00310042" w:rsidRPr="005E1203" w:rsidRDefault="005E1203" w:rsidP="005E1203">
            <w:pPr>
              <w:pStyle w:val="TableParagraph"/>
              <w:spacing w:before="110"/>
              <w:jc w:val="center"/>
              <w:rPr>
                <w:b/>
                <w:color w:val="323036"/>
                <w:sz w:val="28"/>
              </w:rPr>
            </w:pPr>
            <w:r>
              <w:rPr>
                <w:b/>
                <w:color w:val="323036"/>
                <w:sz w:val="28"/>
              </w:rPr>
              <w:t>RECOMENDACIONES</w:t>
            </w:r>
          </w:p>
        </w:tc>
      </w:tr>
      <w:tr w:rsidR="005E1203" w14:paraId="28E2368B" w14:textId="77777777" w:rsidTr="005E1203">
        <w:trPr>
          <w:trHeight w:val="458"/>
        </w:trPr>
        <w:tc>
          <w:tcPr>
            <w:tcW w:w="2571" w:type="dxa"/>
          </w:tcPr>
          <w:p w14:paraId="10696F85" w14:textId="77777777" w:rsidR="00310042" w:rsidRDefault="00310042">
            <w:pPr>
              <w:pStyle w:val="TableParagraph"/>
              <w:spacing w:before="135" w:line="303" w:lineRule="exact"/>
              <w:ind w:left="160"/>
              <w:rPr>
                <w:b/>
                <w:color w:val="323036"/>
                <w:sz w:val="28"/>
              </w:rPr>
            </w:pPr>
          </w:p>
        </w:tc>
        <w:tc>
          <w:tcPr>
            <w:tcW w:w="4401" w:type="dxa"/>
          </w:tcPr>
          <w:p w14:paraId="37E7F28C" w14:textId="34DAF1AD" w:rsidR="00310042" w:rsidRDefault="00310042" w:rsidP="00310042">
            <w:pPr>
              <w:pStyle w:val="TableParagraph"/>
              <w:spacing w:before="612"/>
              <w:ind w:left="1479" w:right="1760"/>
              <w:jc w:val="center"/>
              <w:rPr>
                <w:b/>
                <w:color w:val="323036"/>
                <w:sz w:val="28"/>
              </w:rPr>
            </w:pPr>
            <w:r>
              <w:rPr>
                <w:b/>
                <w:color w:val="D42146"/>
                <w:sz w:val="81"/>
              </w:rPr>
              <w:t>10</w:t>
            </w:r>
          </w:p>
        </w:tc>
        <w:tc>
          <w:tcPr>
            <w:tcW w:w="3407" w:type="dxa"/>
          </w:tcPr>
          <w:p w14:paraId="5850A54C" w14:textId="77777777" w:rsidR="00310042" w:rsidRDefault="00310042">
            <w:pPr>
              <w:pStyle w:val="TableParagraph"/>
              <w:rPr>
                <w:b/>
                <w:color w:val="323036"/>
                <w:sz w:val="28"/>
              </w:rPr>
            </w:pPr>
          </w:p>
        </w:tc>
      </w:tr>
      <w:tr w:rsidR="005E1203" w14:paraId="4FF06D89" w14:textId="77777777" w:rsidTr="005E1203">
        <w:trPr>
          <w:trHeight w:val="458"/>
        </w:trPr>
        <w:tc>
          <w:tcPr>
            <w:tcW w:w="2571" w:type="dxa"/>
          </w:tcPr>
          <w:p w14:paraId="1D675B70" w14:textId="77777777" w:rsidR="00310042" w:rsidRDefault="00310042">
            <w:pPr>
              <w:pStyle w:val="TableParagraph"/>
              <w:spacing w:before="135" w:line="303" w:lineRule="exact"/>
              <w:ind w:left="160"/>
              <w:rPr>
                <w:b/>
                <w:color w:val="323036"/>
                <w:sz w:val="28"/>
              </w:rPr>
            </w:pPr>
          </w:p>
        </w:tc>
        <w:tc>
          <w:tcPr>
            <w:tcW w:w="4401" w:type="dxa"/>
          </w:tcPr>
          <w:p w14:paraId="212BA35E" w14:textId="7FE4DDB3" w:rsidR="00310042" w:rsidRDefault="00310042" w:rsidP="00310042">
            <w:pPr>
              <w:pStyle w:val="TableParagraph"/>
              <w:spacing w:before="110"/>
              <w:ind w:left="1232"/>
              <w:rPr>
                <w:b/>
                <w:color w:val="323036"/>
                <w:sz w:val="28"/>
              </w:rPr>
            </w:pPr>
            <w:r>
              <w:rPr>
                <w:b/>
                <w:color w:val="323036"/>
                <w:sz w:val="28"/>
              </w:rPr>
              <w:t>FOTOGRAFÍAS</w:t>
            </w:r>
          </w:p>
        </w:tc>
        <w:tc>
          <w:tcPr>
            <w:tcW w:w="3407" w:type="dxa"/>
          </w:tcPr>
          <w:p w14:paraId="22271229" w14:textId="77777777" w:rsidR="00310042" w:rsidRDefault="00310042">
            <w:pPr>
              <w:pStyle w:val="TableParagraph"/>
              <w:rPr>
                <w:b/>
                <w:color w:val="323036"/>
                <w:sz w:val="28"/>
              </w:rPr>
            </w:pPr>
            <w:bookmarkStart w:id="0" w:name="_GoBack"/>
            <w:bookmarkEnd w:id="0"/>
          </w:p>
        </w:tc>
      </w:tr>
    </w:tbl>
    <w:p w14:paraId="311DB7D7" w14:textId="77777777" w:rsidR="00681A21" w:rsidRDefault="00681A21">
      <w:pPr>
        <w:rPr>
          <w:rFonts w:ascii="Times New Roman"/>
          <w:sz w:val="32"/>
        </w:rPr>
        <w:sectPr w:rsidR="00681A21" w:rsidSect="00783F06">
          <w:headerReference w:type="default" r:id="rId10"/>
          <w:footerReference w:type="default" r:id="rId11"/>
          <w:pgSz w:w="12240" w:h="15840"/>
          <w:pgMar w:top="1500" w:right="540" w:bottom="1560" w:left="800" w:header="0" w:footer="1365" w:gutter="0"/>
          <w:pgNumType w:start="1"/>
          <w:cols w:space="720"/>
        </w:sectPr>
      </w:pPr>
    </w:p>
    <w:p w14:paraId="4DA4D1B8" w14:textId="420160A4" w:rsidR="00681A21" w:rsidRPr="00DB6C7E" w:rsidRDefault="00681A21" w:rsidP="00DB6C7E">
      <w:pPr>
        <w:pStyle w:val="Textoindependiente"/>
        <w:rPr>
          <w:rFonts w:ascii="Times New Roman"/>
          <w:b w:val="0"/>
        </w:rPr>
      </w:pPr>
    </w:p>
    <w:p w14:paraId="0E8789BF" w14:textId="68ABD941" w:rsidR="00681A21" w:rsidRPr="00FC69AC" w:rsidRDefault="00F82A0E" w:rsidP="00FC69AC">
      <w:pPr>
        <w:pStyle w:val="Ttulo1"/>
        <w:numPr>
          <w:ilvl w:val="0"/>
          <w:numId w:val="1"/>
        </w:numPr>
        <w:tabs>
          <w:tab w:val="left" w:pos="1332"/>
        </w:tabs>
        <w:spacing w:before="93"/>
        <w:ind w:left="284" w:hanging="268"/>
        <w:jc w:val="left"/>
        <w:rPr>
          <w:i w:val="0"/>
          <w:sz w:val="30"/>
          <w:szCs w:val="30"/>
        </w:rPr>
      </w:pPr>
      <w:r w:rsidRPr="006A4D8C">
        <w:rPr>
          <w:i w:val="0"/>
          <w:color w:val="D42146"/>
          <w:spacing w:val="2"/>
          <w:sz w:val="30"/>
          <w:szCs w:val="30"/>
        </w:rPr>
        <w:t>INTRODUCCIÓN</w:t>
      </w:r>
    </w:p>
    <w:p w14:paraId="4CA1374D" w14:textId="77777777" w:rsidR="00681A21" w:rsidRPr="00FC69AC" w:rsidRDefault="00681A21" w:rsidP="00FC69AC">
      <w:pPr>
        <w:spacing w:line="360" w:lineRule="auto"/>
        <w:rPr>
          <w:b/>
          <w:i/>
        </w:rPr>
      </w:pPr>
    </w:p>
    <w:p w14:paraId="48F50533" w14:textId="5BBB22DD" w:rsidR="00681A21" w:rsidRDefault="00F82A0E" w:rsidP="00B92AE2">
      <w:pPr>
        <w:spacing w:before="93" w:line="360" w:lineRule="auto"/>
        <w:ind w:left="335" w:right="268"/>
        <w:jc w:val="both"/>
        <w:rPr>
          <w:b/>
          <w:color w:val="231F20"/>
        </w:rPr>
      </w:pPr>
      <w:r w:rsidRPr="00FC69AC">
        <w:rPr>
          <w:color w:val="231F20"/>
        </w:rPr>
        <w:t xml:space="preserve">BUREAU VERITAS por encargo de </w:t>
      </w:r>
      <w:r w:rsidR="00DB6D55" w:rsidRPr="00FC69AC">
        <w:rPr>
          <w:b/>
          <w:color w:val="231F20"/>
        </w:rPr>
        <w:t>${</w:t>
      </w:r>
      <w:proofErr w:type="spellStart"/>
      <w:r w:rsidR="003A456D" w:rsidRPr="00FC69AC">
        <w:rPr>
          <w:b/>
          <w:color w:val="231F20"/>
        </w:rPr>
        <w:t>cliente_businessName</w:t>
      </w:r>
      <w:proofErr w:type="spellEnd"/>
      <w:r w:rsidR="00DB6D55" w:rsidRPr="00FC69AC">
        <w:rPr>
          <w:b/>
          <w:color w:val="231F20"/>
        </w:rPr>
        <w:t>}</w:t>
      </w:r>
      <w:r w:rsidR="00CB3855" w:rsidRPr="00FC69AC">
        <w:rPr>
          <w:b/>
          <w:color w:val="231F20"/>
        </w:rPr>
        <w:t xml:space="preserve"> </w:t>
      </w:r>
      <w:r w:rsidRPr="00FC69AC">
        <w:rPr>
          <w:color w:val="231F20"/>
        </w:rPr>
        <w:t xml:space="preserve">ha realizado un proceso de homologación de proveedores, que consiste en una evaluación independiente e imparcial a la empresa </w:t>
      </w:r>
      <w:r w:rsidR="00320A51" w:rsidRPr="00FC69AC">
        <w:rPr>
          <w:b/>
          <w:color w:val="231F20"/>
        </w:rPr>
        <w:t>${</w:t>
      </w:r>
      <w:proofErr w:type="spellStart"/>
      <w:r w:rsidR="00EC6871" w:rsidRPr="00FC69AC">
        <w:rPr>
          <w:b/>
          <w:color w:val="231F20"/>
        </w:rPr>
        <w:t>businessName</w:t>
      </w:r>
      <w:proofErr w:type="spellEnd"/>
      <w:r w:rsidR="00320A51" w:rsidRPr="00FC69AC">
        <w:rPr>
          <w:b/>
          <w:color w:val="231F20"/>
        </w:rPr>
        <w:t>}</w:t>
      </w:r>
      <w:r w:rsidRPr="00FC69AC">
        <w:rPr>
          <w:color w:val="231F20"/>
        </w:rPr>
        <w:t xml:space="preserve">, con la finalidad de calificar su gestión. Para la realización del presente servicio de Homologación se evaluaron aspectos de capacidad técnica, operativa, administrativa, financiera, entre otros; tomando en cuenta los estándares establecidos por </w:t>
      </w:r>
      <w:r w:rsidR="00320A51" w:rsidRPr="00FC69AC">
        <w:rPr>
          <w:b/>
          <w:color w:val="231F20"/>
        </w:rPr>
        <w:t>${</w:t>
      </w:r>
      <w:r w:rsidR="009D538F" w:rsidRPr="00FC69AC">
        <w:rPr>
          <w:b/>
          <w:color w:val="231F20"/>
        </w:rPr>
        <w:t>ENTE_DEFINIDOR_ESTANDARES</w:t>
      </w:r>
      <w:r w:rsidR="00320A51" w:rsidRPr="00FC69AC">
        <w:rPr>
          <w:b/>
          <w:color w:val="231F20"/>
        </w:rPr>
        <w:t>}</w:t>
      </w:r>
      <w:r w:rsidR="00FC37EF">
        <w:rPr>
          <w:b/>
          <w:color w:val="231F20"/>
        </w:rPr>
        <w:t>.</w:t>
      </w:r>
    </w:p>
    <w:p w14:paraId="67075BA7" w14:textId="77777777" w:rsidR="00681A21" w:rsidRPr="00884960" w:rsidRDefault="00681A21" w:rsidP="00884960">
      <w:pPr>
        <w:spacing w:before="3" w:line="360" w:lineRule="auto"/>
        <w:jc w:val="both"/>
        <w:rPr>
          <w:b/>
        </w:rPr>
      </w:pPr>
    </w:p>
    <w:p w14:paraId="288C33B8" w14:textId="1CF2AD63" w:rsidR="00D40EC4" w:rsidRPr="00884960" w:rsidRDefault="00F82A0E" w:rsidP="00884960">
      <w:pPr>
        <w:spacing w:line="360" w:lineRule="auto"/>
        <w:ind w:left="284" w:right="268"/>
        <w:jc w:val="both"/>
        <w:rPr>
          <w:color w:val="231F20"/>
        </w:rPr>
      </w:pPr>
      <w:r w:rsidRPr="00884960">
        <w:rPr>
          <w:color w:val="231F20"/>
        </w:rPr>
        <w:t>Previo al inicio de la auditoría de homologación se llevó a cabo la Charla de 5 minutos, en la cual se revisaron los lineamientos de seguridad y</w:t>
      </w:r>
      <w:r w:rsidR="00AB61D8" w:rsidRPr="00884960">
        <w:rPr>
          <w:color w:val="231F20"/>
        </w:rPr>
        <w:t xml:space="preserve"> salud a tener en cuenta en las </w:t>
      </w:r>
      <w:r w:rsidR="00884960" w:rsidRPr="00884960">
        <w:rPr>
          <w:color w:val="231F20"/>
        </w:rPr>
        <w:t>instalaciones del proveedor</w:t>
      </w:r>
      <w:r w:rsidR="00932B70">
        <w:rPr>
          <w:color w:val="231F20"/>
        </w:rPr>
        <w:t>.</w:t>
      </w:r>
    </w:p>
    <w:p w14:paraId="07D65324" w14:textId="77777777" w:rsidR="00FC69AC" w:rsidRPr="00FC69AC" w:rsidRDefault="00FC69AC" w:rsidP="00FC69AC">
      <w:pPr>
        <w:spacing w:line="360" w:lineRule="auto"/>
        <w:ind w:left="284" w:right="268"/>
        <w:jc w:val="center"/>
        <w:rPr>
          <w:i/>
          <w:color w:val="231F20"/>
        </w:rPr>
      </w:pPr>
    </w:p>
    <w:p w14:paraId="44403B35" w14:textId="77777777" w:rsidR="00FC69AC" w:rsidRPr="00FC69AC" w:rsidRDefault="00FC69AC" w:rsidP="00FC69AC">
      <w:pPr>
        <w:spacing w:line="360" w:lineRule="auto"/>
        <w:ind w:left="284" w:right="268"/>
        <w:jc w:val="center"/>
        <w:rPr>
          <w:i/>
          <w:color w:val="231F20"/>
        </w:rPr>
      </w:pPr>
    </w:p>
    <w:p w14:paraId="3694C3AF" w14:textId="3711D812" w:rsidR="00681A21" w:rsidRPr="00FC69AC" w:rsidRDefault="00F82A0E" w:rsidP="00FC69AC">
      <w:pPr>
        <w:pStyle w:val="Ttulo1"/>
        <w:numPr>
          <w:ilvl w:val="0"/>
          <w:numId w:val="1"/>
        </w:numPr>
        <w:spacing w:before="222"/>
        <w:ind w:left="284" w:hanging="284"/>
        <w:jc w:val="left"/>
        <w:rPr>
          <w:i w:val="0"/>
          <w:sz w:val="30"/>
          <w:szCs w:val="30"/>
        </w:rPr>
      </w:pPr>
      <w:r w:rsidRPr="00FC69AC">
        <w:rPr>
          <w:i w:val="0"/>
          <w:color w:val="D42146"/>
          <w:spacing w:val="5"/>
          <w:sz w:val="30"/>
          <w:szCs w:val="30"/>
        </w:rPr>
        <w:t>ALCANCE</w:t>
      </w:r>
    </w:p>
    <w:p w14:paraId="0423E506" w14:textId="274650EC" w:rsidR="00681A21" w:rsidRPr="00FC69AC" w:rsidRDefault="00681A21" w:rsidP="00FC69AC">
      <w:pPr>
        <w:spacing w:line="360" w:lineRule="auto"/>
        <w:rPr>
          <w:b/>
          <w:i/>
          <w:szCs w:val="24"/>
        </w:rPr>
      </w:pPr>
    </w:p>
    <w:p w14:paraId="0D6013FA" w14:textId="3B56E889" w:rsidR="00681A21" w:rsidRPr="00FC69AC" w:rsidRDefault="00F82A0E" w:rsidP="00FC69AC">
      <w:pPr>
        <w:pStyle w:val="Ttulo2"/>
        <w:spacing w:line="360" w:lineRule="auto"/>
        <w:ind w:left="335" w:right="266"/>
        <w:rPr>
          <w:sz w:val="22"/>
        </w:rPr>
      </w:pPr>
      <w:r w:rsidRPr="00FC69AC">
        <w:rPr>
          <w:color w:val="231F20"/>
          <w:spacing w:val="3"/>
          <w:sz w:val="22"/>
        </w:rPr>
        <w:t xml:space="preserve">El </w:t>
      </w:r>
      <w:r w:rsidRPr="00FC69AC">
        <w:rPr>
          <w:color w:val="231F20"/>
          <w:spacing w:val="4"/>
          <w:sz w:val="22"/>
        </w:rPr>
        <w:t xml:space="preserve">alcance </w:t>
      </w:r>
      <w:r w:rsidRPr="00FC69AC">
        <w:rPr>
          <w:color w:val="231F20"/>
          <w:spacing w:val="3"/>
          <w:sz w:val="22"/>
        </w:rPr>
        <w:t xml:space="preserve">del </w:t>
      </w:r>
      <w:r w:rsidRPr="00FC69AC">
        <w:rPr>
          <w:color w:val="231F20"/>
          <w:spacing w:val="5"/>
          <w:sz w:val="22"/>
        </w:rPr>
        <w:t xml:space="preserve">servicio </w:t>
      </w:r>
      <w:r w:rsidRPr="00FC69AC">
        <w:rPr>
          <w:color w:val="231F20"/>
          <w:spacing w:val="3"/>
          <w:sz w:val="22"/>
        </w:rPr>
        <w:t xml:space="preserve">del </w:t>
      </w:r>
      <w:r w:rsidRPr="00FC69AC">
        <w:rPr>
          <w:color w:val="231F20"/>
          <w:spacing w:val="5"/>
          <w:sz w:val="22"/>
        </w:rPr>
        <w:t xml:space="preserve">sistema </w:t>
      </w:r>
      <w:r w:rsidRPr="00FC69AC">
        <w:rPr>
          <w:color w:val="231F20"/>
          <w:spacing w:val="2"/>
          <w:sz w:val="22"/>
        </w:rPr>
        <w:t xml:space="preserve">de </w:t>
      </w:r>
      <w:r w:rsidRPr="00FC69AC">
        <w:rPr>
          <w:color w:val="231F20"/>
          <w:spacing w:val="4"/>
          <w:sz w:val="22"/>
        </w:rPr>
        <w:t>homologación</w:t>
      </w:r>
      <w:r w:rsidRPr="00FC69AC">
        <w:rPr>
          <w:color w:val="231F20"/>
          <w:spacing w:val="68"/>
          <w:sz w:val="22"/>
        </w:rPr>
        <w:t xml:space="preserve"> </w:t>
      </w:r>
      <w:r w:rsidRPr="00FC69AC">
        <w:rPr>
          <w:color w:val="231F20"/>
          <w:spacing w:val="6"/>
          <w:sz w:val="22"/>
        </w:rPr>
        <w:t>comprendió:</w:t>
      </w:r>
    </w:p>
    <w:p w14:paraId="09FDA28B" w14:textId="10239D40" w:rsidR="00681A21" w:rsidRPr="00FC69AC" w:rsidRDefault="00F82A0E" w:rsidP="00FC69AC">
      <w:pPr>
        <w:spacing w:line="360" w:lineRule="auto"/>
        <w:ind w:left="335" w:right="266"/>
        <w:jc w:val="center"/>
        <w:rPr>
          <w:b/>
          <w:sz w:val="24"/>
          <w:szCs w:val="24"/>
        </w:rPr>
        <w:sectPr w:rsidR="00681A21" w:rsidRPr="00FC69AC" w:rsidSect="00783F06">
          <w:pgSz w:w="12240" w:h="15840"/>
          <w:pgMar w:top="1500" w:right="540" w:bottom="1560" w:left="800" w:header="0" w:footer="1365" w:gutter="0"/>
          <w:cols w:space="720"/>
        </w:sectPr>
      </w:pPr>
      <w:r w:rsidRPr="00FC69AC">
        <w:rPr>
          <w:b/>
          <w:color w:val="231F20"/>
          <w:sz w:val="24"/>
          <w:szCs w:val="24"/>
        </w:rPr>
        <w:t>“</w:t>
      </w:r>
      <w:r w:rsidR="009D538F" w:rsidRPr="00FC69AC">
        <w:rPr>
          <w:b/>
          <w:color w:val="231F20"/>
          <w:sz w:val="24"/>
          <w:szCs w:val="24"/>
        </w:rPr>
        <w:t>${</w:t>
      </w:r>
      <w:proofErr w:type="spellStart"/>
      <w:r w:rsidR="00046B84" w:rsidRPr="00FC69AC">
        <w:rPr>
          <w:b/>
          <w:color w:val="231F20"/>
          <w:sz w:val="24"/>
          <w:szCs w:val="24"/>
        </w:rPr>
        <w:t>scope</w:t>
      </w:r>
      <w:proofErr w:type="spellEnd"/>
      <w:r w:rsidR="009D538F" w:rsidRPr="00FC69AC">
        <w:rPr>
          <w:b/>
          <w:color w:val="231F20"/>
          <w:sz w:val="24"/>
          <w:szCs w:val="24"/>
        </w:rPr>
        <w:t>}</w:t>
      </w:r>
      <w:r w:rsidRPr="00FC69AC">
        <w:rPr>
          <w:b/>
          <w:color w:val="231F20"/>
          <w:sz w:val="24"/>
          <w:szCs w:val="24"/>
        </w:rPr>
        <w:t>”</w:t>
      </w:r>
    </w:p>
    <w:p w14:paraId="625169C3" w14:textId="77777777" w:rsidR="00681A21" w:rsidRPr="00FC69AC" w:rsidRDefault="00681A21" w:rsidP="00FC69AC">
      <w:pPr>
        <w:spacing w:line="360" w:lineRule="auto"/>
        <w:rPr>
          <w:b/>
          <w:szCs w:val="24"/>
        </w:rPr>
      </w:pPr>
    </w:p>
    <w:p w14:paraId="41544CAF" w14:textId="77777777" w:rsidR="00046C75" w:rsidRPr="00FC69AC" w:rsidRDefault="00046C75" w:rsidP="00FC69AC">
      <w:pPr>
        <w:spacing w:before="8" w:line="360" w:lineRule="auto"/>
        <w:rPr>
          <w:b/>
          <w:szCs w:val="24"/>
        </w:rPr>
      </w:pPr>
    </w:p>
    <w:p w14:paraId="382AF9A0" w14:textId="080BC895" w:rsidR="00681A21" w:rsidRPr="00FC69AC" w:rsidRDefault="00F82A0E" w:rsidP="00FC69AC">
      <w:pPr>
        <w:pStyle w:val="Ttulo1"/>
        <w:numPr>
          <w:ilvl w:val="0"/>
          <w:numId w:val="1"/>
        </w:numPr>
        <w:tabs>
          <w:tab w:val="left" w:pos="1332"/>
        </w:tabs>
        <w:spacing w:before="93"/>
        <w:ind w:left="284" w:hanging="268"/>
        <w:jc w:val="left"/>
        <w:rPr>
          <w:i w:val="0"/>
          <w:sz w:val="30"/>
          <w:szCs w:val="30"/>
        </w:rPr>
      </w:pPr>
      <w:r w:rsidRPr="00FC69AC">
        <w:rPr>
          <w:i w:val="0"/>
          <w:color w:val="D42146"/>
          <w:sz w:val="30"/>
          <w:szCs w:val="30"/>
        </w:rPr>
        <w:t>METODOLOGÍA</w:t>
      </w:r>
    </w:p>
    <w:p w14:paraId="6F2C43C2" w14:textId="77777777" w:rsidR="00FC69AC" w:rsidRPr="00FC69AC" w:rsidRDefault="00FC69AC" w:rsidP="00FC69AC">
      <w:pPr>
        <w:spacing w:before="5" w:line="360" w:lineRule="auto"/>
        <w:rPr>
          <w:b/>
          <w:i/>
        </w:rPr>
      </w:pPr>
    </w:p>
    <w:p w14:paraId="22B73BED" w14:textId="7A3080B0" w:rsidR="002A40F5" w:rsidRDefault="00F82A0E" w:rsidP="0056333F">
      <w:pPr>
        <w:pStyle w:val="Ttulo2"/>
        <w:spacing w:before="93" w:line="360" w:lineRule="auto"/>
        <w:ind w:right="268"/>
        <w:jc w:val="both"/>
        <w:rPr>
          <w:color w:val="231F20"/>
          <w:spacing w:val="-3"/>
          <w:sz w:val="22"/>
          <w:szCs w:val="22"/>
        </w:rPr>
      </w:pPr>
      <w:r w:rsidRPr="00FC69AC">
        <w:rPr>
          <w:color w:val="231F20"/>
          <w:sz w:val="22"/>
          <w:szCs w:val="22"/>
        </w:rPr>
        <w:t xml:space="preserve">La </w:t>
      </w:r>
      <w:r w:rsidRPr="00FC69AC">
        <w:rPr>
          <w:color w:val="231F20"/>
          <w:spacing w:val="-3"/>
          <w:sz w:val="22"/>
          <w:szCs w:val="22"/>
        </w:rPr>
        <w:t xml:space="preserve">metodología está basada </w:t>
      </w:r>
      <w:r w:rsidRPr="00FC69AC">
        <w:rPr>
          <w:color w:val="231F20"/>
          <w:sz w:val="22"/>
          <w:szCs w:val="22"/>
        </w:rPr>
        <w:t xml:space="preserve">en la </w:t>
      </w:r>
      <w:r w:rsidRPr="00FC69AC">
        <w:rPr>
          <w:color w:val="231F20"/>
          <w:spacing w:val="-3"/>
          <w:sz w:val="22"/>
          <w:szCs w:val="22"/>
        </w:rPr>
        <w:t xml:space="preserve">calificación </w:t>
      </w:r>
      <w:r w:rsidRPr="00FC69AC">
        <w:rPr>
          <w:color w:val="231F20"/>
          <w:sz w:val="22"/>
          <w:szCs w:val="22"/>
        </w:rPr>
        <w:t xml:space="preserve">de la </w:t>
      </w:r>
      <w:r w:rsidRPr="00FC69AC">
        <w:rPr>
          <w:color w:val="231F20"/>
          <w:spacing w:val="-3"/>
          <w:sz w:val="22"/>
          <w:szCs w:val="22"/>
        </w:rPr>
        <w:t xml:space="preserve">conformidad </w:t>
      </w:r>
      <w:r w:rsidRPr="00FC69AC">
        <w:rPr>
          <w:color w:val="231F20"/>
          <w:sz w:val="22"/>
          <w:szCs w:val="22"/>
        </w:rPr>
        <w:t xml:space="preserve">de la </w:t>
      </w:r>
      <w:r w:rsidRPr="00FC69AC">
        <w:rPr>
          <w:color w:val="231F20"/>
          <w:spacing w:val="-3"/>
          <w:sz w:val="22"/>
          <w:szCs w:val="22"/>
        </w:rPr>
        <w:t xml:space="preserve">información proporcionada </w:t>
      </w:r>
      <w:r w:rsidRPr="00FC69AC">
        <w:rPr>
          <w:color w:val="231F20"/>
          <w:sz w:val="22"/>
          <w:szCs w:val="22"/>
        </w:rPr>
        <w:t xml:space="preserve">por el </w:t>
      </w:r>
      <w:r w:rsidRPr="00FC69AC">
        <w:rPr>
          <w:color w:val="231F20"/>
          <w:spacing w:val="-3"/>
          <w:sz w:val="22"/>
          <w:szCs w:val="22"/>
        </w:rPr>
        <w:t xml:space="preserve">proveedor </w:t>
      </w:r>
      <w:r w:rsidR="009D538F" w:rsidRPr="00FC69AC">
        <w:rPr>
          <w:b/>
          <w:color w:val="231F20"/>
          <w:spacing w:val="-3"/>
          <w:sz w:val="22"/>
          <w:szCs w:val="22"/>
        </w:rPr>
        <w:t>${</w:t>
      </w:r>
      <w:proofErr w:type="spellStart"/>
      <w:r w:rsidR="00CF11F3" w:rsidRPr="00FC69AC">
        <w:rPr>
          <w:b/>
          <w:color w:val="231F20"/>
          <w:sz w:val="22"/>
          <w:szCs w:val="22"/>
        </w:rPr>
        <w:t>businessName</w:t>
      </w:r>
      <w:proofErr w:type="spellEnd"/>
      <w:r w:rsidR="009D538F" w:rsidRPr="00FC69AC">
        <w:rPr>
          <w:b/>
          <w:color w:val="231F20"/>
          <w:spacing w:val="-3"/>
          <w:sz w:val="22"/>
          <w:szCs w:val="22"/>
        </w:rPr>
        <w:t>}</w:t>
      </w:r>
      <w:r w:rsidRPr="00FC69AC">
        <w:rPr>
          <w:color w:val="231F20"/>
          <w:spacing w:val="-3"/>
          <w:sz w:val="22"/>
          <w:szCs w:val="22"/>
        </w:rPr>
        <w:t xml:space="preserve">, </w:t>
      </w:r>
      <w:r w:rsidRPr="00FC69AC">
        <w:rPr>
          <w:color w:val="231F20"/>
          <w:sz w:val="22"/>
          <w:szCs w:val="22"/>
        </w:rPr>
        <w:t xml:space="preserve">en </w:t>
      </w:r>
      <w:r w:rsidRPr="00FC69AC">
        <w:rPr>
          <w:color w:val="231F20"/>
          <w:spacing w:val="-3"/>
          <w:sz w:val="22"/>
          <w:szCs w:val="22"/>
        </w:rPr>
        <w:t xml:space="preserve">función </w:t>
      </w:r>
      <w:r w:rsidRPr="00FC69AC">
        <w:rPr>
          <w:color w:val="231F20"/>
          <w:sz w:val="22"/>
          <w:szCs w:val="22"/>
        </w:rPr>
        <w:t xml:space="preserve">al </w:t>
      </w:r>
      <w:r w:rsidRPr="00FC69AC">
        <w:rPr>
          <w:color w:val="231F20"/>
          <w:spacing w:val="-3"/>
          <w:sz w:val="22"/>
          <w:szCs w:val="22"/>
        </w:rPr>
        <w:t xml:space="preserve">cumplimiento </w:t>
      </w:r>
      <w:r w:rsidRPr="00FC69AC">
        <w:rPr>
          <w:color w:val="231F20"/>
          <w:sz w:val="22"/>
          <w:szCs w:val="22"/>
        </w:rPr>
        <w:t xml:space="preserve">de los </w:t>
      </w:r>
      <w:r w:rsidRPr="00FC69AC">
        <w:rPr>
          <w:color w:val="231F20"/>
          <w:spacing w:val="-3"/>
          <w:sz w:val="22"/>
          <w:szCs w:val="22"/>
        </w:rPr>
        <w:t xml:space="preserve">criterios considerados </w:t>
      </w:r>
      <w:r w:rsidRPr="00FC69AC">
        <w:rPr>
          <w:color w:val="231F20"/>
          <w:sz w:val="22"/>
          <w:szCs w:val="22"/>
        </w:rPr>
        <w:t xml:space="preserve">en el </w:t>
      </w:r>
      <w:r w:rsidRPr="00FC69AC">
        <w:rPr>
          <w:color w:val="231F20"/>
          <w:spacing w:val="-3"/>
          <w:sz w:val="22"/>
          <w:szCs w:val="22"/>
        </w:rPr>
        <w:t xml:space="preserve">Formulario de Evaluación </w:t>
      </w:r>
      <w:r w:rsidRPr="00FC69AC">
        <w:rPr>
          <w:color w:val="231F20"/>
          <w:sz w:val="22"/>
          <w:szCs w:val="22"/>
        </w:rPr>
        <w:t>de</w:t>
      </w:r>
      <w:r w:rsidR="00AB61D8" w:rsidRPr="00FC69AC">
        <w:rPr>
          <w:color w:val="231F20"/>
          <w:sz w:val="22"/>
          <w:szCs w:val="22"/>
        </w:rPr>
        <w:t xml:space="preserve"> </w:t>
      </w:r>
      <w:r w:rsidRPr="00FC69AC">
        <w:rPr>
          <w:color w:val="231F20"/>
          <w:spacing w:val="-3"/>
          <w:sz w:val="22"/>
          <w:szCs w:val="22"/>
        </w:rPr>
        <w:t xml:space="preserve">Proveedores establecido </w:t>
      </w:r>
      <w:r w:rsidRPr="00FC69AC">
        <w:rPr>
          <w:color w:val="231F20"/>
          <w:sz w:val="22"/>
          <w:szCs w:val="22"/>
        </w:rPr>
        <w:t xml:space="preserve">por </w:t>
      </w:r>
      <w:r w:rsidRPr="00FC69AC">
        <w:rPr>
          <w:color w:val="231F20"/>
          <w:spacing w:val="-3"/>
          <w:sz w:val="22"/>
          <w:szCs w:val="22"/>
        </w:rPr>
        <w:t xml:space="preserve">Bureau </w:t>
      </w:r>
      <w:r w:rsidRPr="00FC69AC">
        <w:rPr>
          <w:color w:val="231F20"/>
          <w:spacing w:val="-5"/>
          <w:sz w:val="22"/>
          <w:szCs w:val="22"/>
        </w:rPr>
        <w:t xml:space="preserve">Veritas </w:t>
      </w:r>
      <w:r w:rsidRPr="00FC69AC">
        <w:rPr>
          <w:color w:val="231F20"/>
          <w:sz w:val="22"/>
          <w:szCs w:val="22"/>
        </w:rPr>
        <w:t xml:space="preserve">del </w:t>
      </w:r>
      <w:r w:rsidRPr="00FC69AC">
        <w:rPr>
          <w:color w:val="231F20"/>
          <w:spacing w:val="-3"/>
          <w:sz w:val="22"/>
          <w:szCs w:val="22"/>
        </w:rPr>
        <w:t>Perú S.A.</w:t>
      </w:r>
    </w:p>
    <w:p w14:paraId="274D0C26" w14:textId="77777777" w:rsidR="0056333F" w:rsidRPr="00FC69AC" w:rsidRDefault="0056333F" w:rsidP="0056333F">
      <w:pPr>
        <w:pStyle w:val="Ttulo2"/>
        <w:spacing w:before="93" w:line="360" w:lineRule="auto"/>
        <w:ind w:right="268"/>
        <w:jc w:val="both"/>
        <w:rPr>
          <w:color w:val="231F20"/>
          <w:spacing w:val="-3"/>
          <w:sz w:val="22"/>
          <w:szCs w:val="22"/>
        </w:rPr>
        <w:sectPr w:rsidR="0056333F" w:rsidRPr="00FC69AC" w:rsidSect="002B1CCE">
          <w:type w:val="continuous"/>
          <w:pgSz w:w="12240" w:h="15840"/>
          <w:pgMar w:top="1503" w:right="539" w:bottom="4394" w:left="799" w:header="0" w:footer="1366" w:gutter="0"/>
          <w:cols w:space="720"/>
          <w:docGrid w:linePitch="299"/>
        </w:sectPr>
      </w:pPr>
    </w:p>
    <w:p w14:paraId="07B7FD9C" w14:textId="052B6047" w:rsidR="00681A21" w:rsidRPr="00E332F3" w:rsidRDefault="00F82A0E" w:rsidP="00FF2B1C">
      <w:pPr>
        <w:pStyle w:val="Prrafodelista"/>
        <w:numPr>
          <w:ilvl w:val="0"/>
          <w:numId w:val="1"/>
        </w:numPr>
        <w:tabs>
          <w:tab w:val="left" w:pos="1373"/>
        </w:tabs>
        <w:ind w:left="284"/>
        <w:jc w:val="left"/>
        <w:rPr>
          <w:b/>
          <w:sz w:val="30"/>
          <w:szCs w:val="30"/>
        </w:rPr>
      </w:pPr>
      <w:r w:rsidRPr="00E332F3">
        <w:rPr>
          <w:b/>
          <w:color w:val="D42146"/>
          <w:sz w:val="30"/>
          <w:szCs w:val="30"/>
        </w:rPr>
        <w:lastRenderedPageBreak/>
        <w:t>INFORMACIÓN DE LA</w:t>
      </w:r>
      <w:r w:rsidRPr="00E332F3">
        <w:rPr>
          <w:b/>
          <w:color w:val="D42146"/>
          <w:spacing w:val="-11"/>
          <w:sz w:val="30"/>
          <w:szCs w:val="30"/>
        </w:rPr>
        <w:t xml:space="preserve"> </w:t>
      </w:r>
      <w:r w:rsidRPr="00E332F3">
        <w:rPr>
          <w:b/>
          <w:color w:val="D42146"/>
          <w:sz w:val="30"/>
          <w:szCs w:val="30"/>
        </w:rPr>
        <w:t>EMPRESA</w:t>
      </w:r>
    </w:p>
    <w:p w14:paraId="3888F056" w14:textId="77777777" w:rsidR="00681A21" w:rsidRDefault="00681A21">
      <w:pPr>
        <w:rPr>
          <w:b/>
          <w:i/>
          <w:sz w:val="20"/>
        </w:rPr>
      </w:pPr>
    </w:p>
    <w:tbl>
      <w:tblPr>
        <w:tblStyle w:val="Tablaconcuadrcula"/>
        <w:tblW w:w="0" w:type="auto"/>
        <w:tblInd w:w="373" w:type="dxa"/>
        <w:tblCellMar>
          <w:top w:w="93" w:type="dxa"/>
          <w:bottom w:w="91" w:type="dxa"/>
        </w:tblCellMar>
        <w:tblLook w:val="04A0" w:firstRow="1" w:lastRow="0" w:firstColumn="1" w:lastColumn="0" w:noHBand="0" w:noVBand="1"/>
      </w:tblPr>
      <w:tblGrid>
        <w:gridCol w:w="3855"/>
        <w:gridCol w:w="6566"/>
      </w:tblGrid>
      <w:tr w:rsidR="00B92AE2" w:rsidRPr="004B12F4" w14:paraId="6E16FB36" w14:textId="77777777" w:rsidTr="005E1203">
        <w:tc>
          <w:tcPr>
            <w:tcW w:w="10421" w:type="dxa"/>
            <w:gridSpan w:val="2"/>
            <w:shd w:val="clear" w:color="auto" w:fill="C00000"/>
          </w:tcPr>
          <w:p w14:paraId="01387617" w14:textId="2ACAB2BF" w:rsidR="00C0427F" w:rsidRPr="004B12F4" w:rsidRDefault="00C0427F">
            <w:pPr>
              <w:rPr>
                <w:color w:val="F2F2F2" w:themeColor="background1" w:themeShade="F2"/>
                <w:sz w:val="16"/>
                <w:szCs w:val="16"/>
              </w:rPr>
            </w:pPr>
            <w:r w:rsidRPr="004B12F4">
              <w:rPr>
                <w:b/>
                <w:color w:val="F2F2F2" w:themeColor="background1" w:themeShade="F2"/>
                <w:sz w:val="16"/>
                <w:szCs w:val="16"/>
              </w:rPr>
              <w:t>DATOS GENERALES</w:t>
            </w:r>
          </w:p>
        </w:tc>
      </w:tr>
      <w:tr w:rsidR="00B92AE2" w:rsidRPr="004B12F4" w14:paraId="2CE40633" w14:textId="77777777" w:rsidTr="00B92AE2">
        <w:tc>
          <w:tcPr>
            <w:tcW w:w="3855" w:type="dxa"/>
          </w:tcPr>
          <w:p w14:paraId="587AF966" w14:textId="4854820A" w:rsidR="00DD0B8D" w:rsidRPr="004B12F4" w:rsidRDefault="00DD0B8D">
            <w:pPr>
              <w:rPr>
                <w:b/>
                <w:i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RAZÓN SOCIAL</w:t>
            </w:r>
          </w:p>
        </w:tc>
        <w:tc>
          <w:tcPr>
            <w:tcW w:w="6566" w:type="dxa"/>
          </w:tcPr>
          <w:p w14:paraId="00BEA59C" w14:textId="1C14549B" w:rsidR="00DD0B8D" w:rsidRPr="004B12F4" w:rsidRDefault="00853805">
            <w:pPr>
              <w:rPr>
                <w:b/>
                <w:i/>
                <w:color w:val="7F7F7F" w:themeColor="text1" w:themeTint="80"/>
                <w:sz w:val="16"/>
                <w:szCs w:val="16"/>
              </w:rPr>
            </w:pPr>
            <w:r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="00DD0B8D" w:rsidRPr="004B12F4">
              <w:rPr>
                <w:color w:val="7F7F7F" w:themeColor="text1" w:themeTint="80"/>
                <w:sz w:val="16"/>
                <w:szCs w:val="16"/>
              </w:rPr>
              <w:t>businessName</w:t>
            </w:r>
            <w:proofErr w:type="spellEnd"/>
            <w:r w:rsidR="00DD0B8D"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0321FB02" w14:textId="77777777" w:rsidTr="00B92AE2">
        <w:tc>
          <w:tcPr>
            <w:tcW w:w="3855" w:type="dxa"/>
          </w:tcPr>
          <w:p w14:paraId="48235B87" w14:textId="261E6604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R.U.C</w:t>
            </w:r>
          </w:p>
        </w:tc>
        <w:tc>
          <w:tcPr>
            <w:tcW w:w="6566" w:type="dxa"/>
          </w:tcPr>
          <w:p w14:paraId="0F7B2AB4" w14:textId="328CB54F" w:rsidR="00DD0B8D" w:rsidRPr="004B12F4" w:rsidRDefault="00DD0B8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documentNumber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2D064F38" w14:textId="77777777" w:rsidTr="00B92AE2">
        <w:tc>
          <w:tcPr>
            <w:tcW w:w="3855" w:type="dxa"/>
          </w:tcPr>
          <w:p w14:paraId="5FC86D3B" w14:textId="2D7BD901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ACTIVIDAD ECONÓMICA</w:t>
            </w:r>
          </w:p>
        </w:tc>
        <w:tc>
          <w:tcPr>
            <w:tcW w:w="6566" w:type="dxa"/>
          </w:tcPr>
          <w:p w14:paraId="27135DE8" w14:textId="792AD1FF" w:rsidR="00DD0B8D" w:rsidRPr="004B12F4" w:rsidRDefault="00DD0B8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ecoActivity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7EA8D18C" w14:textId="77777777" w:rsidTr="00B92AE2">
        <w:tc>
          <w:tcPr>
            <w:tcW w:w="3855" w:type="dxa"/>
          </w:tcPr>
          <w:p w14:paraId="0E528687" w14:textId="76F61CE6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PAÍS</w:t>
            </w:r>
          </w:p>
        </w:tc>
        <w:tc>
          <w:tcPr>
            <w:tcW w:w="6566" w:type="dxa"/>
          </w:tcPr>
          <w:p w14:paraId="0EFF994D" w14:textId="54371F1D" w:rsidR="00DD0B8D" w:rsidRPr="004B12F4" w:rsidRDefault="005B5F96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countryName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0C627A7D" w14:textId="77777777" w:rsidTr="00B92AE2">
        <w:tc>
          <w:tcPr>
            <w:tcW w:w="3855" w:type="dxa"/>
          </w:tcPr>
          <w:p w14:paraId="3DCE168B" w14:textId="24689CE6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DEPARTAMENTO</w:t>
            </w:r>
          </w:p>
        </w:tc>
        <w:tc>
          <w:tcPr>
            <w:tcW w:w="6566" w:type="dxa"/>
          </w:tcPr>
          <w:p w14:paraId="2643A6CB" w14:textId="16A8E399" w:rsidR="00DD0B8D" w:rsidRPr="004B12F4" w:rsidRDefault="005B5F96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nombreDepartment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0E658364" w14:textId="77777777" w:rsidTr="00B92AE2">
        <w:tc>
          <w:tcPr>
            <w:tcW w:w="3855" w:type="dxa"/>
          </w:tcPr>
          <w:p w14:paraId="3B03EBCF" w14:textId="62CBD186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PROVINCIA</w:t>
            </w:r>
          </w:p>
        </w:tc>
        <w:tc>
          <w:tcPr>
            <w:tcW w:w="6566" w:type="dxa"/>
          </w:tcPr>
          <w:p w14:paraId="207A4994" w14:textId="7EC3AC62" w:rsidR="00DD0B8D" w:rsidRPr="004B12F4" w:rsidRDefault="005B5F96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nombreProvince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67D8CF02" w14:textId="77777777" w:rsidTr="00B92AE2">
        <w:tc>
          <w:tcPr>
            <w:tcW w:w="3855" w:type="dxa"/>
          </w:tcPr>
          <w:p w14:paraId="061889B1" w14:textId="4031F5D2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DISTRITO</w:t>
            </w:r>
          </w:p>
        </w:tc>
        <w:tc>
          <w:tcPr>
            <w:tcW w:w="6566" w:type="dxa"/>
          </w:tcPr>
          <w:p w14:paraId="7666FBDA" w14:textId="33BCA920" w:rsidR="00DD0B8D" w:rsidRPr="004B12F4" w:rsidRDefault="005B5F96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nombreDistrict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2655974C" w14:textId="77777777" w:rsidTr="00B92AE2">
        <w:tc>
          <w:tcPr>
            <w:tcW w:w="3855" w:type="dxa"/>
          </w:tcPr>
          <w:p w14:paraId="3AE7645F" w14:textId="65A05921" w:rsidR="00DD0B8D" w:rsidRPr="004B12F4" w:rsidRDefault="005B5F96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DIRECCI</w:t>
            </w:r>
            <w:r w:rsidR="00DD0B8D" w:rsidRPr="004B12F4">
              <w:rPr>
                <w:b/>
                <w:color w:val="7F7F7F" w:themeColor="text1" w:themeTint="80"/>
                <w:sz w:val="16"/>
                <w:szCs w:val="16"/>
              </w:rPr>
              <w:t>ÓN LEGAL</w:t>
            </w:r>
          </w:p>
        </w:tc>
        <w:tc>
          <w:tcPr>
            <w:tcW w:w="6566" w:type="dxa"/>
          </w:tcPr>
          <w:p w14:paraId="5A0253CC" w14:textId="0C32B571" w:rsidR="00DD0B8D" w:rsidRPr="004B12F4" w:rsidRDefault="004F2A68" w:rsidP="004F2A68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legalDirection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4F2A68" w:rsidRPr="004B12F4" w14:paraId="0FC82017" w14:textId="77777777" w:rsidTr="00B92AE2">
        <w:tc>
          <w:tcPr>
            <w:tcW w:w="3855" w:type="dxa"/>
          </w:tcPr>
          <w:p w14:paraId="518B188A" w14:textId="3C284A3F" w:rsidR="004F2A68" w:rsidRPr="004B12F4" w:rsidRDefault="004F2A68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 xml:space="preserve">DIRECCIÓN </w:t>
            </w:r>
            <w:r w:rsidR="004D3E2E" w:rsidRPr="004B12F4">
              <w:rPr>
                <w:b/>
                <w:color w:val="7F7F7F" w:themeColor="text1" w:themeTint="80"/>
                <w:sz w:val="16"/>
                <w:szCs w:val="16"/>
              </w:rPr>
              <w:t>DE VISITA</w:t>
            </w:r>
          </w:p>
        </w:tc>
        <w:tc>
          <w:tcPr>
            <w:tcW w:w="6566" w:type="dxa"/>
          </w:tcPr>
          <w:p w14:paraId="603942E4" w14:textId="0DC8DC19" w:rsidR="004F2A68" w:rsidRPr="004B12F4" w:rsidRDefault="004F2A68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address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0428218A" w14:textId="77777777" w:rsidTr="00B92AE2">
        <w:tc>
          <w:tcPr>
            <w:tcW w:w="3855" w:type="dxa"/>
          </w:tcPr>
          <w:p w14:paraId="6F5F393E" w14:textId="5C67A471" w:rsidR="00C0427F" w:rsidRPr="004B12F4" w:rsidRDefault="00C0427F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REPRESENTANTE LEGAL</w:t>
            </w:r>
          </w:p>
        </w:tc>
        <w:tc>
          <w:tcPr>
            <w:tcW w:w="6566" w:type="dxa"/>
          </w:tcPr>
          <w:p w14:paraId="3323EC2C" w14:textId="4FFD83C8" w:rsidR="00C0427F" w:rsidRPr="004B12F4" w:rsidRDefault="00C0427F" w:rsidP="008B4955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legalRepresentative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2DDA5C49" w14:textId="77777777" w:rsidTr="00B92AE2">
        <w:tc>
          <w:tcPr>
            <w:tcW w:w="3855" w:type="dxa"/>
          </w:tcPr>
          <w:p w14:paraId="323A1E1C" w14:textId="50AF25F5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TELÉFONO</w:t>
            </w:r>
          </w:p>
        </w:tc>
        <w:tc>
          <w:tcPr>
            <w:tcW w:w="6566" w:type="dxa"/>
          </w:tcPr>
          <w:p w14:paraId="7AA1D7A2" w14:textId="6EA654E6" w:rsidR="00DD0B8D" w:rsidRPr="004B12F4" w:rsidRDefault="00DD0B8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telefono_proveedor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551A4971" w14:textId="77777777" w:rsidTr="00B92AE2">
        <w:tc>
          <w:tcPr>
            <w:tcW w:w="3855" w:type="dxa"/>
          </w:tcPr>
          <w:p w14:paraId="6C6A2B81" w14:textId="1D65EA7C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E-MAIL</w:t>
            </w:r>
          </w:p>
        </w:tc>
        <w:tc>
          <w:tcPr>
            <w:tcW w:w="6566" w:type="dxa"/>
          </w:tcPr>
          <w:p w14:paraId="4013DD36" w14:textId="4725BF75" w:rsidR="00DD0B8D" w:rsidRPr="004B12F4" w:rsidRDefault="00920823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commercialContactEmail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13070262" w14:textId="77777777" w:rsidTr="00B92AE2">
        <w:tc>
          <w:tcPr>
            <w:tcW w:w="3855" w:type="dxa"/>
          </w:tcPr>
          <w:p w14:paraId="15465A9A" w14:textId="1E594954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ACCIONISTAS DE LA EMPRESA</w:t>
            </w:r>
          </w:p>
        </w:tc>
        <w:tc>
          <w:tcPr>
            <w:tcW w:w="6566" w:type="dxa"/>
          </w:tcPr>
          <w:p w14:paraId="470E84BC" w14:textId="3D381092" w:rsidR="00DD0B8D" w:rsidRPr="004B12F4" w:rsidRDefault="00C0427F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PORCENTAJE</w:t>
            </w:r>
          </w:p>
        </w:tc>
      </w:tr>
      <w:tr w:rsidR="00B92AE2" w:rsidRPr="004B12F4" w14:paraId="7DEFCCD1" w14:textId="77777777" w:rsidTr="00B92AE2">
        <w:tc>
          <w:tcPr>
            <w:tcW w:w="3855" w:type="dxa"/>
          </w:tcPr>
          <w:p w14:paraId="1D3DFB1E" w14:textId="3C5B8E64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1.</w:t>
            </w:r>
            <w:r w:rsidR="00D7793B">
              <w:rPr>
                <w:b/>
                <w:color w:val="7F7F7F" w:themeColor="text1" w:themeTint="80"/>
                <w:sz w:val="16"/>
                <w:szCs w:val="16"/>
              </w:rPr>
              <w:t xml:space="preserve"> $</w:t>
            </w:r>
            <w:r w:rsidR="00D7793B">
              <w:rPr>
                <w:color w:val="7F7F7F" w:themeColor="text1" w:themeTint="80"/>
                <w:sz w:val="16"/>
                <w:szCs w:val="16"/>
              </w:rPr>
              <w:t>{</w:t>
            </w:r>
            <w:r w:rsidR="00D7793B" w:rsidRPr="00D7793B">
              <w:rPr>
                <w:color w:val="7F7F7F" w:themeColor="text1" w:themeTint="80"/>
                <w:sz w:val="16"/>
                <w:szCs w:val="16"/>
              </w:rPr>
              <w:t>businessAction1</w:t>
            </w:r>
            <w:r w:rsidR="00D7793B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  <w:tc>
          <w:tcPr>
            <w:tcW w:w="6566" w:type="dxa"/>
          </w:tcPr>
          <w:p w14:paraId="6DD776A7" w14:textId="23D001DF" w:rsidR="00DD0B8D" w:rsidRPr="004B12F4" w:rsidRDefault="009D25EC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color w:val="7F7F7F" w:themeColor="text1" w:themeTint="80"/>
                <w:sz w:val="16"/>
                <w:szCs w:val="16"/>
              </w:rPr>
              <w:t>${</w:t>
            </w:r>
            <w:r w:rsidRPr="009D25EC">
              <w:rPr>
                <w:color w:val="7F7F7F" w:themeColor="text1" w:themeTint="80"/>
                <w:sz w:val="16"/>
                <w:szCs w:val="16"/>
              </w:rPr>
              <w:t>percentageParticipant1</w:t>
            </w:r>
            <w:r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05B31F52" w14:textId="77777777" w:rsidTr="00B92AE2">
        <w:tc>
          <w:tcPr>
            <w:tcW w:w="3855" w:type="dxa"/>
          </w:tcPr>
          <w:p w14:paraId="08570E99" w14:textId="75B48242" w:rsidR="00DD0B8D" w:rsidRPr="004B12F4" w:rsidRDefault="00DD0B8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2.</w:t>
            </w:r>
            <w:r w:rsidR="00920823" w:rsidRPr="004B12F4"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r w:rsidR="00D7793B">
              <w:rPr>
                <w:b/>
                <w:color w:val="7F7F7F" w:themeColor="text1" w:themeTint="80"/>
                <w:sz w:val="16"/>
                <w:szCs w:val="16"/>
              </w:rPr>
              <w:t>$</w:t>
            </w:r>
            <w:r w:rsidR="00D7793B">
              <w:rPr>
                <w:color w:val="7F7F7F" w:themeColor="text1" w:themeTint="80"/>
                <w:sz w:val="16"/>
                <w:szCs w:val="16"/>
              </w:rPr>
              <w:t>{businessAction2}</w:t>
            </w:r>
          </w:p>
        </w:tc>
        <w:tc>
          <w:tcPr>
            <w:tcW w:w="6566" w:type="dxa"/>
          </w:tcPr>
          <w:p w14:paraId="0ED7BE7B" w14:textId="56E037D2" w:rsidR="00DD0B8D" w:rsidRPr="004B12F4" w:rsidRDefault="009D25EC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color w:val="7F7F7F" w:themeColor="text1" w:themeTint="80"/>
                <w:sz w:val="16"/>
                <w:szCs w:val="16"/>
              </w:rPr>
              <w:t>${percentageParticipant2}</w:t>
            </w:r>
          </w:p>
        </w:tc>
      </w:tr>
      <w:tr w:rsidR="00D7793B" w:rsidRPr="004B12F4" w14:paraId="3EFDB538" w14:textId="77777777" w:rsidTr="00B92AE2">
        <w:tc>
          <w:tcPr>
            <w:tcW w:w="3855" w:type="dxa"/>
          </w:tcPr>
          <w:p w14:paraId="20DC2A4D" w14:textId="2CBC1BC8" w:rsidR="00D7793B" w:rsidRPr="004B12F4" w:rsidRDefault="00D7793B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b/>
                <w:color w:val="7F7F7F" w:themeColor="text1" w:themeTint="80"/>
                <w:sz w:val="16"/>
                <w:szCs w:val="16"/>
              </w:rPr>
              <w:t>3.</w:t>
            </w:r>
            <w:r w:rsidRPr="004B12F4"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b/>
                <w:color w:val="7F7F7F" w:themeColor="text1" w:themeTint="80"/>
                <w:sz w:val="16"/>
                <w:szCs w:val="16"/>
              </w:rPr>
              <w:t>$</w:t>
            </w:r>
            <w:r>
              <w:rPr>
                <w:color w:val="7F7F7F" w:themeColor="text1" w:themeTint="80"/>
                <w:sz w:val="16"/>
                <w:szCs w:val="16"/>
              </w:rPr>
              <w:t>{businessAction3}</w:t>
            </w:r>
          </w:p>
        </w:tc>
        <w:tc>
          <w:tcPr>
            <w:tcW w:w="6566" w:type="dxa"/>
          </w:tcPr>
          <w:p w14:paraId="394FA1C4" w14:textId="6B30C6AE" w:rsidR="00D7793B" w:rsidRPr="004B12F4" w:rsidRDefault="009D25EC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color w:val="7F7F7F" w:themeColor="text1" w:themeTint="80"/>
                <w:sz w:val="16"/>
                <w:szCs w:val="16"/>
              </w:rPr>
              <w:t>${percentageParticipant3}</w:t>
            </w:r>
          </w:p>
        </w:tc>
      </w:tr>
    </w:tbl>
    <w:p w14:paraId="7E80961D" w14:textId="77777777" w:rsidR="008B4955" w:rsidRDefault="008B4955">
      <w:pPr>
        <w:rPr>
          <w:b/>
          <w:i/>
          <w:sz w:val="20"/>
        </w:rPr>
        <w:sectPr w:rsidR="008B4955" w:rsidSect="007774DD">
          <w:pgSz w:w="12240" w:h="15840"/>
          <w:pgMar w:top="1503" w:right="539" w:bottom="2268" w:left="799" w:header="720" w:footer="720" w:gutter="0"/>
          <w:cols w:space="720"/>
          <w:docGrid w:linePitch="299"/>
        </w:sectPr>
      </w:pPr>
    </w:p>
    <w:p w14:paraId="7D51E311" w14:textId="77777777" w:rsidR="00B92AE2" w:rsidRDefault="00B92AE2">
      <w:pPr>
        <w:rPr>
          <w:b/>
          <w:i/>
          <w:sz w:val="20"/>
        </w:rPr>
      </w:pPr>
    </w:p>
    <w:tbl>
      <w:tblPr>
        <w:tblStyle w:val="Tablaconcuadrcula"/>
        <w:tblW w:w="0" w:type="auto"/>
        <w:tblInd w:w="373" w:type="dxa"/>
        <w:tblCellMar>
          <w:top w:w="91" w:type="dxa"/>
          <w:bottom w:w="91" w:type="dxa"/>
        </w:tblCellMar>
        <w:tblLook w:val="04A0" w:firstRow="1" w:lastRow="0" w:firstColumn="1" w:lastColumn="0" w:noHBand="0" w:noVBand="1"/>
      </w:tblPr>
      <w:tblGrid>
        <w:gridCol w:w="3855"/>
        <w:gridCol w:w="6521"/>
      </w:tblGrid>
      <w:tr w:rsidR="00B92AE2" w:rsidRPr="004B12F4" w14:paraId="223562AE" w14:textId="77777777" w:rsidTr="00B92AE2">
        <w:tc>
          <w:tcPr>
            <w:tcW w:w="10376" w:type="dxa"/>
            <w:gridSpan w:val="2"/>
            <w:shd w:val="clear" w:color="auto" w:fill="C00000"/>
          </w:tcPr>
          <w:p w14:paraId="3B78BE9D" w14:textId="601A0ABE" w:rsidR="005F0D42" w:rsidRPr="004B12F4" w:rsidRDefault="005F0D42" w:rsidP="00CE09DD">
            <w:pPr>
              <w:rPr>
                <w:color w:val="F2F2F2" w:themeColor="background1" w:themeShade="F2"/>
                <w:sz w:val="16"/>
                <w:szCs w:val="16"/>
              </w:rPr>
            </w:pPr>
            <w:r w:rsidRPr="004B12F4">
              <w:rPr>
                <w:b/>
                <w:color w:val="F2F2F2" w:themeColor="background1" w:themeShade="F2"/>
                <w:sz w:val="16"/>
                <w:szCs w:val="16"/>
              </w:rPr>
              <w:t>PRODUCTOS</w:t>
            </w:r>
          </w:p>
        </w:tc>
      </w:tr>
      <w:tr w:rsidR="00B92AE2" w:rsidRPr="004B12F4" w14:paraId="4B85B2B2" w14:textId="77777777" w:rsidTr="00B92AE2">
        <w:tc>
          <w:tcPr>
            <w:tcW w:w="3855" w:type="dxa"/>
          </w:tcPr>
          <w:p w14:paraId="75177849" w14:textId="0C92B075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RCC – DEUDA SBS</w:t>
            </w:r>
          </w:p>
        </w:tc>
        <w:tc>
          <w:tcPr>
            <w:tcW w:w="6521" w:type="dxa"/>
          </w:tcPr>
          <w:p w14:paraId="206E88E0" w14:textId="40ED6075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rcc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6FC25BAC" w14:textId="77777777" w:rsidTr="00B92AE2">
        <w:tc>
          <w:tcPr>
            <w:tcW w:w="3855" w:type="dxa"/>
          </w:tcPr>
          <w:p w14:paraId="63252EC7" w14:textId="513DC3A8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NEGATIVO SUNAT</w:t>
            </w:r>
          </w:p>
        </w:tc>
        <w:tc>
          <w:tcPr>
            <w:tcW w:w="6521" w:type="dxa"/>
          </w:tcPr>
          <w:p w14:paraId="24807983" w14:textId="04EFCC48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negativo_sunat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2DE97574" w14:textId="77777777" w:rsidTr="00B92AE2">
        <w:tc>
          <w:tcPr>
            <w:tcW w:w="3855" w:type="dxa"/>
          </w:tcPr>
          <w:p w14:paraId="0E43C176" w14:textId="420B97B5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CLASIFICACIÓN CREDITICIA</w:t>
            </w:r>
          </w:p>
        </w:tc>
        <w:tc>
          <w:tcPr>
            <w:tcW w:w="6521" w:type="dxa"/>
          </w:tcPr>
          <w:p w14:paraId="5861759A" w14:textId="1FB46AA2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clasif_crediticia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7B7C4FB8" w14:textId="77777777" w:rsidTr="00B92AE2">
        <w:tc>
          <w:tcPr>
            <w:tcW w:w="3855" w:type="dxa"/>
          </w:tcPr>
          <w:p w14:paraId="704BBB2E" w14:textId="79B80273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COMERCIO EXTERIOR</w:t>
            </w:r>
          </w:p>
        </w:tc>
        <w:tc>
          <w:tcPr>
            <w:tcW w:w="6521" w:type="dxa"/>
          </w:tcPr>
          <w:p w14:paraId="2458BDF6" w14:textId="1E2AFC88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comercio_exterior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5CE457D7" w14:textId="77777777" w:rsidTr="00B92AE2">
        <w:tc>
          <w:tcPr>
            <w:tcW w:w="3855" w:type="dxa"/>
          </w:tcPr>
          <w:p w14:paraId="6B0B3F60" w14:textId="39691CCA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CUENTAS CERRADAS</w:t>
            </w:r>
          </w:p>
        </w:tc>
        <w:tc>
          <w:tcPr>
            <w:tcW w:w="6521" w:type="dxa"/>
          </w:tcPr>
          <w:p w14:paraId="298B37B1" w14:textId="18662DC7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cuentas_cerradas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4B655A62" w14:textId="77777777" w:rsidTr="00B92AE2">
        <w:tc>
          <w:tcPr>
            <w:tcW w:w="3855" w:type="dxa"/>
          </w:tcPr>
          <w:p w14:paraId="3F0ACB71" w14:textId="3F664E45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RECTIFICA</w:t>
            </w:r>
          </w:p>
        </w:tc>
        <w:tc>
          <w:tcPr>
            <w:tcW w:w="6521" w:type="dxa"/>
          </w:tcPr>
          <w:p w14:paraId="1C2B7CF4" w14:textId="6ABFFF59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${rectifica}</w:t>
            </w:r>
          </w:p>
        </w:tc>
      </w:tr>
      <w:tr w:rsidR="00B92AE2" w:rsidRPr="004B12F4" w14:paraId="40FDBF1E" w14:textId="77777777" w:rsidTr="00B92AE2">
        <w:tc>
          <w:tcPr>
            <w:tcW w:w="3855" w:type="dxa"/>
          </w:tcPr>
          <w:p w14:paraId="194E35D5" w14:textId="78D9669A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BOLETINES DE PROTESTOS</w:t>
            </w:r>
          </w:p>
        </w:tc>
        <w:tc>
          <w:tcPr>
            <w:tcW w:w="6521" w:type="dxa"/>
          </w:tcPr>
          <w:p w14:paraId="6873E3F9" w14:textId="105F2CC6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${boletines}</w:t>
            </w:r>
          </w:p>
        </w:tc>
      </w:tr>
      <w:tr w:rsidR="00B92AE2" w:rsidRPr="004B12F4" w14:paraId="3E2AE287" w14:textId="77777777" w:rsidTr="00B92AE2">
        <w:tc>
          <w:tcPr>
            <w:tcW w:w="3855" w:type="dxa"/>
          </w:tcPr>
          <w:p w14:paraId="4EC81612" w14:textId="06D4A064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DEUDA PREVISIONAL CON AFP'S</w:t>
            </w:r>
          </w:p>
        </w:tc>
        <w:tc>
          <w:tcPr>
            <w:tcW w:w="6521" w:type="dxa"/>
          </w:tcPr>
          <w:p w14:paraId="6D0399A9" w14:textId="1FD4893E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deuda_previsional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  <w:tr w:rsidR="00B92AE2" w:rsidRPr="004B12F4" w14:paraId="3B05D074" w14:textId="77777777" w:rsidTr="00B92AE2">
        <w:tc>
          <w:tcPr>
            <w:tcW w:w="3855" w:type="dxa"/>
          </w:tcPr>
          <w:p w14:paraId="14730AB0" w14:textId="49A4F991" w:rsidR="005F0D42" w:rsidRPr="004B12F4" w:rsidRDefault="005F0D42" w:rsidP="00CE09DD">
            <w:pPr>
              <w:rPr>
                <w:b/>
                <w:color w:val="7F7F7F" w:themeColor="text1" w:themeTint="80"/>
                <w:sz w:val="16"/>
                <w:szCs w:val="16"/>
              </w:rPr>
            </w:pPr>
            <w:r w:rsidRPr="004B12F4">
              <w:rPr>
                <w:b/>
                <w:color w:val="7F7F7F" w:themeColor="text1" w:themeTint="80"/>
                <w:sz w:val="16"/>
                <w:szCs w:val="16"/>
              </w:rPr>
              <w:t>CONSOLIDADO DE MOROSIDAD</w:t>
            </w:r>
          </w:p>
        </w:tc>
        <w:tc>
          <w:tcPr>
            <w:tcW w:w="6521" w:type="dxa"/>
          </w:tcPr>
          <w:p w14:paraId="1C6DCAB2" w14:textId="704BB086" w:rsidR="005F0D42" w:rsidRPr="004B12F4" w:rsidRDefault="005F0D42" w:rsidP="00CE09DD">
            <w:pPr>
              <w:rPr>
                <w:color w:val="7F7F7F" w:themeColor="text1" w:themeTint="80"/>
                <w:sz w:val="16"/>
                <w:szCs w:val="16"/>
              </w:rPr>
            </w:pPr>
            <w:r w:rsidRPr="004B12F4">
              <w:rPr>
                <w:color w:val="7F7F7F" w:themeColor="text1" w:themeTint="80"/>
                <w:sz w:val="16"/>
                <w:szCs w:val="16"/>
              </w:rPr>
              <w:t>${</w:t>
            </w:r>
            <w:proofErr w:type="spellStart"/>
            <w:r w:rsidRPr="004B12F4">
              <w:rPr>
                <w:color w:val="7F7F7F" w:themeColor="text1" w:themeTint="80"/>
                <w:sz w:val="16"/>
                <w:szCs w:val="16"/>
              </w:rPr>
              <w:t>consolidad_morisidad</w:t>
            </w:r>
            <w:proofErr w:type="spellEnd"/>
            <w:r w:rsidRPr="004B12F4">
              <w:rPr>
                <w:color w:val="7F7F7F" w:themeColor="text1" w:themeTint="80"/>
                <w:sz w:val="16"/>
                <w:szCs w:val="16"/>
              </w:rPr>
              <w:t>}</w:t>
            </w:r>
          </w:p>
        </w:tc>
      </w:tr>
    </w:tbl>
    <w:p w14:paraId="1F5B78B4" w14:textId="77777777" w:rsidR="0062780A" w:rsidRPr="00FB27E9" w:rsidRDefault="001F2F47" w:rsidP="007A0242">
      <w:pPr>
        <w:pStyle w:val="Ttulo2"/>
        <w:spacing w:before="93" w:line="360" w:lineRule="auto"/>
        <w:ind w:left="0" w:right="268"/>
        <w:rPr>
          <w:color w:val="231F20"/>
          <w:sz w:val="16"/>
          <w:szCs w:val="16"/>
        </w:rPr>
      </w:pPr>
      <w:r w:rsidRPr="00FB27E9">
        <w:rPr>
          <w:color w:val="231F20"/>
          <w:sz w:val="16"/>
          <w:szCs w:val="16"/>
        </w:rPr>
        <w:t xml:space="preserve">Nota: </w:t>
      </w:r>
    </w:p>
    <w:p w14:paraId="14711C5F" w14:textId="1332567A" w:rsidR="0069761F" w:rsidRPr="00FB27E9" w:rsidRDefault="0062780A" w:rsidP="001C6B6B">
      <w:pPr>
        <w:pStyle w:val="Ttulo2"/>
        <w:spacing w:before="93" w:line="360" w:lineRule="auto"/>
        <w:ind w:left="0" w:right="268"/>
        <w:jc w:val="both"/>
        <w:rPr>
          <w:color w:val="231F20"/>
          <w:sz w:val="16"/>
          <w:szCs w:val="16"/>
        </w:rPr>
      </w:pPr>
      <w:r w:rsidRPr="00FB27E9">
        <w:rPr>
          <w:color w:val="231F20"/>
          <w:sz w:val="16"/>
          <w:szCs w:val="16"/>
        </w:rPr>
        <w:t xml:space="preserve">RCC - Deuda SBS es el </w:t>
      </w:r>
      <w:r w:rsidRPr="00FB27E9">
        <w:rPr>
          <w:b/>
          <w:color w:val="231F20"/>
          <w:sz w:val="16"/>
          <w:szCs w:val="16"/>
        </w:rPr>
        <w:t>"Reporte Crediticio Consolidado SBS",</w:t>
      </w:r>
      <w:r w:rsidRPr="00FB27E9">
        <w:rPr>
          <w:color w:val="231F20"/>
          <w:sz w:val="16"/>
          <w:szCs w:val="16"/>
        </w:rPr>
        <w:t xml:space="preserve"> el cual contiene todas aquellas cuentas relacionadas a obligaciones crediticias de los deudores (personas naturales y jurídicas) en las entidades supervisadas por la Superintendencia de Banca y Seguros, cuyo saldo sea S/.1 o más. La SBS realiza en cada caso una clasificación crediticia de manera de distribución porcentual de la deuda, siendo la clasificación: Normal, Problema Potencial, Deficiente, Dudoso o Pérdida.</w:t>
      </w:r>
    </w:p>
    <w:sectPr w:rsidR="0069761F" w:rsidRPr="00FB27E9" w:rsidSect="007774DD">
      <w:pgSz w:w="12240" w:h="15840"/>
      <w:pgMar w:top="1503" w:right="539" w:bottom="2268" w:left="799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B003E83" w14:textId="77777777" w:rsidR="0051385B" w:rsidRDefault="0051385B">
      <w:r>
        <w:separator/>
      </w:r>
    </w:p>
  </w:endnote>
  <w:endnote w:type="continuationSeparator" w:id="0">
    <w:p w14:paraId="51C57E5A" w14:textId="77777777" w:rsidR="0051385B" w:rsidRDefault="0051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63D4881" w14:textId="77777777" w:rsidR="00332BB2" w:rsidRPr="000E32EB" w:rsidRDefault="00332BB2">
    <w:pPr>
      <w:pStyle w:val="Piedepgina"/>
      <w:jc w:val="right"/>
    </w:pPr>
    <w:r w:rsidRPr="000E32EB">
      <w:rPr>
        <w:sz w:val="20"/>
        <w:szCs w:val="20"/>
      </w:rPr>
      <w:t xml:space="preserve">pág. </w:t>
    </w:r>
    <w:r w:rsidRPr="000E32EB">
      <w:rPr>
        <w:sz w:val="20"/>
        <w:szCs w:val="20"/>
      </w:rPr>
      <w:fldChar w:fldCharType="begin"/>
    </w:r>
    <w:r w:rsidRPr="000E32EB">
      <w:rPr>
        <w:sz w:val="20"/>
        <w:szCs w:val="20"/>
      </w:rPr>
      <w:instrText>PAGE  \* Arabic</w:instrText>
    </w:r>
    <w:r w:rsidRPr="000E32EB">
      <w:rPr>
        <w:sz w:val="20"/>
        <w:szCs w:val="20"/>
      </w:rPr>
      <w:fldChar w:fldCharType="separate"/>
    </w:r>
    <w:r w:rsidR="000E32EB">
      <w:rPr>
        <w:noProof/>
        <w:sz w:val="20"/>
        <w:szCs w:val="20"/>
      </w:rPr>
      <w:t>1</w:t>
    </w:r>
    <w:r w:rsidRPr="000E32EB">
      <w:rPr>
        <w:sz w:val="20"/>
        <w:szCs w:val="20"/>
      </w:rPr>
      <w:fldChar w:fldCharType="end"/>
    </w:r>
  </w:p>
  <w:p w14:paraId="2F6DAFF1" w14:textId="0CE69DB8" w:rsidR="00681A21" w:rsidRDefault="00681A21">
    <w:pPr>
      <w:pStyle w:val="Textoindependiente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6C2BDDE" w14:textId="77777777" w:rsidR="0051385B" w:rsidRDefault="0051385B">
      <w:r>
        <w:separator/>
      </w:r>
    </w:p>
  </w:footnote>
  <w:footnote w:type="continuationSeparator" w:id="0">
    <w:p w14:paraId="2B117498" w14:textId="77777777" w:rsidR="0051385B" w:rsidRDefault="005138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B76A5E" w14:textId="20B4DC68" w:rsidR="00681A21" w:rsidRDefault="0051385B">
    <w:pPr>
      <w:pStyle w:val="Textoindependiente"/>
      <w:spacing w:line="14" w:lineRule="auto"/>
      <w:rPr>
        <w:b w:val="0"/>
      </w:rPr>
    </w:pPr>
    <w:r>
      <w:pict w14:anchorId="3CE7FDFB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420.55pt;margin-top:18.2pt;width:148.4pt;height:15.45pt;z-index:-252300288;mso-position-horizontal-relative:page;mso-position-vertical-relative:page" filled="f" stroked="f">
          <v:textbox inset="0,0,0,0">
            <w:txbxContent>
              <w:p w14:paraId="1D200D0E" w14:textId="494F31E5" w:rsidR="0049448D" w:rsidRPr="0049448D" w:rsidRDefault="0049448D" w:rsidP="0049448D">
                <w:pPr>
                  <w:spacing w:before="85"/>
                  <w:ind w:left="108" w:right="268"/>
                  <w:jc w:val="right"/>
                  <w:rPr>
                    <w:b/>
                    <w:sz w:val="20"/>
                    <w:szCs w:val="20"/>
                  </w:rPr>
                </w:pPr>
                <w:r w:rsidRPr="0049448D">
                  <w:rPr>
                    <w:b/>
                    <w:color w:val="231F20"/>
                    <w:sz w:val="20"/>
                    <w:szCs w:val="20"/>
                  </w:rPr>
                  <w:t>${</w:t>
                </w:r>
                <w:proofErr w:type="spellStart"/>
                <w:r w:rsidR="00FF308F">
                  <w:rPr>
                    <w:b/>
                    <w:color w:val="231F20"/>
                    <w:sz w:val="20"/>
                    <w:szCs w:val="20"/>
                  </w:rPr>
                  <w:t>proposalNumber</w:t>
                </w:r>
                <w:proofErr w:type="spellEnd"/>
                <w:r w:rsidRPr="0049448D">
                  <w:rPr>
                    <w:b/>
                    <w:color w:val="231F20"/>
                    <w:sz w:val="20"/>
                    <w:szCs w:val="20"/>
                  </w:rPr>
                  <w:t>}</w:t>
                </w:r>
              </w:p>
              <w:p w14:paraId="300D8318" w14:textId="71DF4326" w:rsidR="00681A21" w:rsidRPr="0049448D" w:rsidRDefault="00681A21" w:rsidP="0049448D">
                <w:pPr>
                  <w:spacing w:before="12"/>
                  <w:jc w:val="right"/>
                  <w:rPr>
                    <w:color w:val="595959" w:themeColor="text1" w:themeTint="A6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>
      <w:pict w14:anchorId="1F69E7A2">
        <v:shape id="_x0000_s2052" type="#_x0000_t202" style="position:absolute;margin-left:255.55pt;margin-top:20.75pt;width:142.75pt;height:24.45pt;z-index:-252301312;mso-position-horizontal-relative:page;mso-position-vertical-relative:page" filled="f" stroked="f">
          <v:textbox inset="0,0,0,0">
            <w:txbxContent>
              <w:p w14:paraId="79EDA35B" w14:textId="77777777" w:rsidR="00681A21" w:rsidRDefault="00F82A0E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color w:val="F7ECE4"/>
                    <w:sz w:val="24"/>
                  </w:rPr>
                  <w:t xml:space="preserve">Evaluación del </w:t>
                </w:r>
                <w:r w:rsidRPr="0093354C">
                  <w:rPr>
                    <w:color w:val="F7ECE4"/>
                    <w:sz w:val="24"/>
                  </w:rPr>
                  <w:t>Proveedor</w:t>
                </w:r>
              </w:p>
            </w:txbxContent>
          </v:textbox>
          <w10:wrap anchorx="page" anchory="page"/>
        </v:shape>
      </w:pict>
    </w:r>
    <w:r>
      <w:pict w14:anchorId="36ACD4BB">
        <v:rect id="_x0000_s2053" style="position:absolute;margin-left:-2.95pt;margin-top:.2pt;width:418pt;height:45pt;z-index:-252302336;mso-position-horizontal-relative:page;mso-position-vertical-relative:page" fillcolor="#d42146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B5267DB"/>
    <w:multiLevelType w:val="hybridMultilevel"/>
    <w:tmpl w:val="85BC09C8"/>
    <w:lvl w:ilvl="0" w:tplc="040A000F">
      <w:start w:val="1"/>
      <w:numFmt w:val="decimal"/>
      <w:lvlText w:val="%1."/>
      <w:lvlJc w:val="left"/>
      <w:pPr>
        <w:ind w:left="887" w:hanging="360"/>
      </w:pPr>
    </w:lvl>
    <w:lvl w:ilvl="1" w:tplc="040A0019" w:tentative="1">
      <w:start w:val="1"/>
      <w:numFmt w:val="lowerLetter"/>
      <w:lvlText w:val="%2."/>
      <w:lvlJc w:val="left"/>
      <w:pPr>
        <w:ind w:left="1607" w:hanging="360"/>
      </w:pPr>
    </w:lvl>
    <w:lvl w:ilvl="2" w:tplc="040A001B" w:tentative="1">
      <w:start w:val="1"/>
      <w:numFmt w:val="lowerRoman"/>
      <w:lvlText w:val="%3."/>
      <w:lvlJc w:val="right"/>
      <w:pPr>
        <w:ind w:left="2327" w:hanging="180"/>
      </w:pPr>
    </w:lvl>
    <w:lvl w:ilvl="3" w:tplc="040A000F" w:tentative="1">
      <w:start w:val="1"/>
      <w:numFmt w:val="decimal"/>
      <w:lvlText w:val="%4."/>
      <w:lvlJc w:val="left"/>
      <w:pPr>
        <w:ind w:left="3047" w:hanging="360"/>
      </w:pPr>
    </w:lvl>
    <w:lvl w:ilvl="4" w:tplc="040A0019" w:tentative="1">
      <w:start w:val="1"/>
      <w:numFmt w:val="lowerLetter"/>
      <w:lvlText w:val="%5."/>
      <w:lvlJc w:val="left"/>
      <w:pPr>
        <w:ind w:left="3767" w:hanging="360"/>
      </w:pPr>
    </w:lvl>
    <w:lvl w:ilvl="5" w:tplc="040A001B" w:tentative="1">
      <w:start w:val="1"/>
      <w:numFmt w:val="lowerRoman"/>
      <w:lvlText w:val="%6."/>
      <w:lvlJc w:val="right"/>
      <w:pPr>
        <w:ind w:left="4487" w:hanging="180"/>
      </w:pPr>
    </w:lvl>
    <w:lvl w:ilvl="6" w:tplc="040A000F" w:tentative="1">
      <w:start w:val="1"/>
      <w:numFmt w:val="decimal"/>
      <w:lvlText w:val="%7."/>
      <w:lvlJc w:val="left"/>
      <w:pPr>
        <w:ind w:left="5207" w:hanging="360"/>
      </w:pPr>
    </w:lvl>
    <w:lvl w:ilvl="7" w:tplc="040A0019" w:tentative="1">
      <w:start w:val="1"/>
      <w:numFmt w:val="lowerLetter"/>
      <w:lvlText w:val="%8."/>
      <w:lvlJc w:val="left"/>
      <w:pPr>
        <w:ind w:left="5927" w:hanging="360"/>
      </w:pPr>
    </w:lvl>
    <w:lvl w:ilvl="8" w:tplc="040A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">
    <w:nsid w:val="6BFF580D"/>
    <w:multiLevelType w:val="hybridMultilevel"/>
    <w:tmpl w:val="52146276"/>
    <w:lvl w:ilvl="0" w:tplc="A88C9166">
      <w:start w:val="1"/>
      <w:numFmt w:val="decimal"/>
      <w:lvlText w:val="%1."/>
      <w:lvlJc w:val="left"/>
      <w:pPr>
        <w:ind w:left="1331" w:hanging="267"/>
        <w:jc w:val="right"/>
      </w:pPr>
      <w:rPr>
        <w:rFonts w:ascii="Arial" w:eastAsia="Arial" w:hAnsi="Arial" w:cs="Arial" w:hint="default"/>
        <w:b/>
        <w:bCs/>
        <w:i w:val="0"/>
        <w:color w:val="D42146"/>
        <w:spacing w:val="-6"/>
        <w:w w:val="100"/>
        <w:sz w:val="30"/>
        <w:szCs w:val="30"/>
        <w:lang w:val="es-ES" w:eastAsia="es-ES" w:bidi="es-ES"/>
      </w:rPr>
    </w:lvl>
    <w:lvl w:ilvl="1" w:tplc="F2A44626">
      <w:numFmt w:val="bullet"/>
      <w:lvlText w:val="•"/>
      <w:lvlJc w:val="left"/>
      <w:pPr>
        <w:ind w:left="2296" w:hanging="267"/>
      </w:pPr>
      <w:rPr>
        <w:rFonts w:hint="default"/>
        <w:lang w:val="es-ES" w:eastAsia="es-ES" w:bidi="es-ES"/>
      </w:rPr>
    </w:lvl>
    <w:lvl w:ilvl="2" w:tplc="A79A638C">
      <w:numFmt w:val="bullet"/>
      <w:lvlText w:val="•"/>
      <w:lvlJc w:val="left"/>
      <w:pPr>
        <w:ind w:left="3252" w:hanging="267"/>
      </w:pPr>
      <w:rPr>
        <w:rFonts w:hint="default"/>
        <w:lang w:val="es-ES" w:eastAsia="es-ES" w:bidi="es-ES"/>
      </w:rPr>
    </w:lvl>
    <w:lvl w:ilvl="3" w:tplc="6C8CA3FA">
      <w:numFmt w:val="bullet"/>
      <w:lvlText w:val="•"/>
      <w:lvlJc w:val="left"/>
      <w:pPr>
        <w:ind w:left="4208" w:hanging="267"/>
      </w:pPr>
      <w:rPr>
        <w:rFonts w:hint="default"/>
        <w:lang w:val="es-ES" w:eastAsia="es-ES" w:bidi="es-ES"/>
      </w:rPr>
    </w:lvl>
    <w:lvl w:ilvl="4" w:tplc="3940D772">
      <w:numFmt w:val="bullet"/>
      <w:lvlText w:val="•"/>
      <w:lvlJc w:val="left"/>
      <w:pPr>
        <w:ind w:left="5164" w:hanging="267"/>
      </w:pPr>
      <w:rPr>
        <w:rFonts w:hint="default"/>
        <w:lang w:val="es-ES" w:eastAsia="es-ES" w:bidi="es-ES"/>
      </w:rPr>
    </w:lvl>
    <w:lvl w:ilvl="5" w:tplc="D034F632">
      <w:numFmt w:val="bullet"/>
      <w:lvlText w:val="•"/>
      <w:lvlJc w:val="left"/>
      <w:pPr>
        <w:ind w:left="6120" w:hanging="267"/>
      </w:pPr>
      <w:rPr>
        <w:rFonts w:hint="default"/>
        <w:lang w:val="es-ES" w:eastAsia="es-ES" w:bidi="es-ES"/>
      </w:rPr>
    </w:lvl>
    <w:lvl w:ilvl="6" w:tplc="9E06DC76">
      <w:numFmt w:val="bullet"/>
      <w:lvlText w:val="•"/>
      <w:lvlJc w:val="left"/>
      <w:pPr>
        <w:ind w:left="7076" w:hanging="267"/>
      </w:pPr>
      <w:rPr>
        <w:rFonts w:hint="default"/>
        <w:lang w:val="es-ES" w:eastAsia="es-ES" w:bidi="es-ES"/>
      </w:rPr>
    </w:lvl>
    <w:lvl w:ilvl="7" w:tplc="2794B544">
      <w:numFmt w:val="bullet"/>
      <w:lvlText w:val="•"/>
      <w:lvlJc w:val="left"/>
      <w:pPr>
        <w:ind w:left="8032" w:hanging="267"/>
      </w:pPr>
      <w:rPr>
        <w:rFonts w:hint="default"/>
        <w:lang w:val="es-ES" w:eastAsia="es-ES" w:bidi="es-ES"/>
      </w:rPr>
    </w:lvl>
    <w:lvl w:ilvl="8" w:tplc="73CA99AC">
      <w:numFmt w:val="bullet"/>
      <w:lvlText w:val="•"/>
      <w:lvlJc w:val="left"/>
      <w:pPr>
        <w:ind w:left="8988" w:hanging="267"/>
      </w:pPr>
      <w:rPr>
        <w:rFonts w:hint="default"/>
        <w:lang w:val="es-ES" w:eastAsia="es-ES" w:bidi="es-ES"/>
      </w:rPr>
    </w:lvl>
  </w:abstractNum>
  <w:abstractNum w:abstractNumId="2">
    <w:nsid w:val="7A630DEB"/>
    <w:multiLevelType w:val="hybridMultilevel"/>
    <w:tmpl w:val="85BC09C8"/>
    <w:lvl w:ilvl="0" w:tplc="040A000F">
      <w:start w:val="1"/>
      <w:numFmt w:val="decimal"/>
      <w:lvlText w:val="%1."/>
      <w:lvlJc w:val="left"/>
      <w:pPr>
        <w:ind w:left="887" w:hanging="360"/>
      </w:pPr>
    </w:lvl>
    <w:lvl w:ilvl="1" w:tplc="040A0019" w:tentative="1">
      <w:start w:val="1"/>
      <w:numFmt w:val="lowerLetter"/>
      <w:lvlText w:val="%2."/>
      <w:lvlJc w:val="left"/>
      <w:pPr>
        <w:ind w:left="1607" w:hanging="360"/>
      </w:pPr>
    </w:lvl>
    <w:lvl w:ilvl="2" w:tplc="040A001B" w:tentative="1">
      <w:start w:val="1"/>
      <w:numFmt w:val="lowerRoman"/>
      <w:lvlText w:val="%3."/>
      <w:lvlJc w:val="right"/>
      <w:pPr>
        <w:ind w:left="2327" w:hanging="180"/>
      </w:pPr>
    </w:lvl>
    <w:lvl w:ilvl="3" w:tplc="040A000F" w:tentative="1">
      <w:start w:val="1"/>
      <w:numFmt w:val="decimal"/>
      <w:lvlText w:val="%4."/>
      <w:lvlJc w:val="left"/>
      <w:pPr>
        <w:ind w:left="3047" w:hanging="360"/>
      </w:pPr>
    </w:lvl>
    <w:lvl w:ilvl="4" w:tplc="040A0019" w:tentative="1">
      <w:start w:val="1"/>
      <w:numFmt w:val="lowerLetter"/>
      <w:lvlText w:val="%5."/>
      <w:lvlJc w:val="left"/>
      <w:pPr>
        <w:ind w:left="3767" w:hanging="360"/>
      </w:pPr>
    </w:lvl>
    <w:lvl w:ilvl="5" w:tplc="040A001B" w:tentative="1">
      <w:start w:val="1"/>
      <w:numFmt w:val="lowerRoman"/>
      <w:lvlText w:val="%6."/>
      <w:lvlJc w:val="right"/>
      <w:pPr>
        <w:ind w:left="4487" w:hanging="180"/>
      </w:pPr>
    </w:lvl>
    <w:lvl w:ilvl="6" w:tplc="040A000F" w:tentative="1">
      <w:start w:val="1"/>
      <w:numFmt w:val="decimal"/>
      <w:lvlText w:val="%7."/>
      <w:lvlJc w:val="left"/>
      <w:pPr>
        <w:ind w:left="5207" w:hanging="360"/>
      </w:pPr>
    </w:lvl>
    <w:lvl w:ilvl="7" w:tplc="040A0019" w:tentative="1">
      <w:start w:val="1"/>
      <w:numFmt w:val="lowerLetter"/>
      <w:lvlText w:val="%8."/>
      <w:lvlJc w:val="left"/>
      <w:pPr>
        <w:ind w:left="5927" w:hanging="360"/>
      </w:pPr>
    </w:lvl>
    <w:lvl w:ilvl="8" w:tplc="040A001B" w:tentative="1">
      <w:start w:val="1"/>
      <w:numFmt w:val="lowerRoman"/>
      <w:lvlText w:val="%9."/>
      <w:lvlJc w:val="right"/>
      <w:pPr>
        <w:ind w:left="66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81A21"/>
    <w:rsid w:val="000103D9"/>
    <w:rsid w:val="00011A7E"/>
    <w:rsid w:val="00024DC9"/>
    <w:rsid w:val="00031342"/>
    <w:rsid w:val="0003559B"/>
    <w:rsid w:val="00046B84"/>
    <w:rsid w:val="00046C75"/>
    <w:rsid w:val="00053BFB"/>
    <w:rsid w:val="0006382F"/>
    <w:rsid w:val="000B22C3"/>
    <w:rsid w:val="000C533C"/>
    <w:rsid w:val="000D4F34"/>
    <w:rsid w:val="000E32EB"/>
    <w:rsid w:val="000F0E06"/>
    <w:rsid w:val="00114611"/>
    <w:rsid w:val="001225CD"/>
    <w:rsid w:val="00163B05"/>
    <w:rsid w:val="00176278"/>
    <w:rsid w:val="00184952"/>
    <w:rsid w:val="0019504B"/>
    <w:rsid w:val="001968BB"/>
    <w:rsid w:val="001A0D9D"/>
    <w:rsid w:val="001B4FD3"/>
    <w:rsid w:val="001B6735"/>
    <w:rsid w:val="001C6B6B"/>
    <w:rsid w:val="001E099F"/>
    <w:rsid w:val="001F1B0F"/>
    <w:rsid w:val="001F2F47"/>
    <w:rsid w:val="002079F3"/>
    <w:rsid w:val="00214EEB"/>
    <w:rsid w:val="00215812"/>
    <w:rsid w:val="0022222E"/>
    <w:rsid w:val="002301A9"/>
    <w:rsid w:val="00237819"/>
    <w:rsid w:val="00237B20"/>
    <w:rsid w:val="00271DC2"/>
    <w:rsid w:val="00274850"/>
    <w:rsid w:val="002A40F5"/>
    <w:rsid w:val="002A595F"/>
    <w:rsid w:val="002B1CCE"/>
    <w:rsid w:val="002B6F34"/>
    <w:rsid w:val="002E0FCC"/>
    <w:rsid w:val="002E46BA"/>
    <w:rsid w:val="002F41D6"/>
    <w:rsid w:val="0030386A"/>
    <w:rsid w:val="00305D33"/>
    <w:rsid w:val="00310042"/>
    <w:rsid w:val="00311F30"/>
    <w:rsid w:val="00320A51"/>
    <w:rsid w:val="00327FD6"/>
    <w:rsid w:val="00332BB2"/>
    <w:rsid w:val="00335BB5"/>
    <w:rsid w:val="0039150D"/>
    <w:rsid w:val="00393C5C"/>
    <w:rsid w:val="00394903"/>
    <w:rsid w:val="003A456D"/>
    <w:rsid w:val="003C33A0"/>
    <w:rsid w:val="003F601E"/>
    <w:rsid w:val="004409B9"/>
    <w:rsid w:val="00481CA0"/>
    <w:rsid w:val="0049448D"/>
    <w:rsid w:val="00496076"/>
    <w:rsid w:val="004B12F4"/>
    <w:rsid w:val="004D3E2E"/>
    <w:rsid w:val="004D5358"/>
    <w:rsid w:val="004D6C13"/>
    <w:rsid w:val="004D71DA"/>
    <w:rsid w:val="004E4B8A"/>
    <w:rsid w:val="004F2A68"/>
    <w:rsid w:val="004F2C85"/>
    <w:rsid w:val="0051385B"/>
    <w:rsid w:val="00557D32"/>
    <w:rsid w:val="005629E1"/>
    <w:rsid w:val="0056333F"/>
    <w:rsid w:val="005813EA"/>
    <w:rsid w:val="005921EA"/>
    <w:rsid w:val="00595599"/>
    <w:rsid w:val="005B5F96"/>
    <w:rsid w:val="005C03EF"/>
    <w:rsid w:val="005C0CC7"/>
    <w:rsid w:val="005E1203"/>
    <w:rsid w:val="005E4566"/>
    <w:rsid w:val="005F0D42"/>
    <w:rsid w:val="00614AEA"/>
    <w:rsid w:val="006252A1"/>
    <w:rsid w:val="0062780A"/>
    <w:rsid w:val="006304A0"/>
    <w:rsid w:val="006358B4"/>
    <w:rsid w:val="00681A21"/>
    <w:rsid w:val="0069761F"/>
    <w:rsid w:val="006A002C"/>
    <w:rsid w:val="006A42FF"/>
    <w:rsid w:val="006A4D8C"/>
    <w:rsid w:val="006D5A14"/>
    <w:rsid w:val="006D63CE"/>
    <w:rsid w:val="006E05D7"/>
    <w:rsid w:val="006F1B1E"/>
    <w:rsid w:val="007235F5"/>
    <w:rsid w:val="007424B4"/>
    <w:rsid w:val="007514D0"/>
    <w:rsid w:val="007608A5"/>
    <w:rsid w:val="00763CC2"/>
    <w:rsid w:val="007671F8"/>
    <w:rsid w:val="00776C19"/>
    <w:rsid w:val="007774DD"/>
    <w:rsid w:val="00783399"/>
    <w:rsid w:val="00783F06"/>
    <w:rsid w:val="007918E6"/>
    <w:rsid w:val="007A0242"/>
    <w:rsid w:val="007A5568"/>
    <w:rsid w:val="007B3E39"/>
    <w:rsid w:val="007D15CF"/>
    <w:rsid w:val="007F622F"/>
    <w:rsid w:val="007F7481"/>
    <w:rsid w:val="00811293"/>
    <w:rsid w:val="008113BE"/>
    <w:rsid w:val="00813F2A"/>
    <w:rsid w:val="0084183E"/>
    <w:rsid w:val="0084635D"/>
    <w:rsid w:val="00853805"/>
    <w:rsid w:val="00861412"/>
    <w:rsid w:val="00862AAA"/>
    <w:rsid w:val="008712C5"/>
    <w:rsid w:val="00884960"/>
    <w:rsid w:val="00893C88"/>
    <w:rsid w:val="008B4955"/>
    <w:rsid w:val="009105B9"/>
    <w:rsid w:val="00916F1A"/>
    <w:rsid w:val="00920823"/>
    <w:rsid w:val="00926FB1"/>
    <w:rsid w:val="00932B70"/>
    <w:rsid w:val="0093354C"/>
    <w:rsid w:val="00936B85"/>
    <w:rsid w:val="00944678"/>
    <w:rsid w:val="00950A52"/>
    <w:rsid w:val="00955CE0"/>
    <w:rsid w:val="00974871"/>
    <w:rsid w:val="009830B7"/>
    <w:rsid w:val="00983A30"/>
    <w:rsid w:val="009A7015"/>
    <w:rsid w:val="009D25EC"/>
    <w:rsid w:val="009D538F"/>
    <w:rsid w:val="009E5726"/>
    <w:rsid w:val="009F2E0E"/>
    <w:rsid w:val="00A165F3"/>
    <w:rsid w:val="00A2257B"/>
    <w:rsid w:val="00A606C2"/>
    <w:rsid w:val="00A621F6"/>
    <w:rsid w:val="00A64547"/>
    <w:rsid w:val="00AA2A38"/>
    <w:rsid w:val="00AB47D4"/>
    <w:rsid w:val="00AB61D8"/>
    <w:rsid w:val="00AB7242"/>
    <w:rsid w:val="00AD59A6"/>
    <w:rsid w:val="00AE41FF"/>
    <w:rsid w:val="00AE71E0"/>
    <w:rsid w:val="00AF45A7"/>
    <w:rsid w:val="00B24DCC"/>
    <w:rsid w:val="00B25D18"/>
    <w:rsid w:val="00B34406"/>
    <w:rsid w:val="00B44B0F"/>
    <w:rsid w:val="00B519E7"/>
    <w:rsid w:val="00B6464C"/>
    <w:rsid w:val="00B6762B"/>
    <w:rsid w:val="00B84A1E"/>
    <w:rsid w:val="00B92AE2"/>
    <w:rsid w:val="00BF6F24"/>
    <w:rsid w:val="00C00B04"/>
    <w:rsid w:val="00C0427F"/>
    <w:rsid w:val="00C17E4D"/>
    <w:rsid w:val="00C223F4"/>
    <w:rsid w:val="00C32E24"/>
    <w:rsid w:val="00C34790"/>
    <w:rsid w:val="00C41493"/>
    <w:rsid w:val="00C74F4D"/>
    <w:rsid w:val="00C9011F"/>
    <w:rsid w:val="00CA2F59"/>
    <w:rsid w:val="00CA566A"/>
    <w:rsid w:val="00CB369A"/>
    <w:rsid w:val="00CB3855"/>
    <w:rsid w:val="00CB599E"/>
    <w:rsid w:val="00CD4720"/>
    <w:rsid w:val="00CD6A11"/>
    <w:rsid w:val="00CD6B59"/>
    <w:rsid w:val="00CE59BD"/>
    <w:rsid w:val="00CF11F3"/>
    <w:rsid w:val="00CF478E"/>
    <w:rsid w:val="00D03F3C"/>
    <w:rsid w:val="00D31D9A"/>
    <w:rsid w:val="00D40EC4"/>
    <w:rsid w:val="00D741FF"/>
    <w:rsid w:val="00D7793B"/>
    <w:rsid w:val="00D81162"/>
    <w:rsid w:val="00D9709D"/>
    <w:rsid w:val="00DB6C7E"/>
    <w:rsid w:val="00DB6D55"/>
    <w:rsid w:val="00DB70DA"/>
    <w:rsid w:val="00DC45AE"/>
    <w:rsid w:val="00DD0B8D"/>
    <w:rsid w:val="00DD1601"/>
    <w:rsid w:val="00DD446F"/>
    <w:rsid w:val="00E332F3"/>
    <w:rsid w:val="00E37BDC"/>
    <w:rsid w:val="00E655FF"/>
    <w:rsid w:val="00E96570"/>
    <w:rsid w:val="00EA7DE9"/>
    <w:rsid w:val="00EB3AF7"/>
    <w:rsid w:val="00EB71EB"/>
    <w:rsid w:val="00EC25F5"/>
    <w:rsid w:val="00EC6871"/>
    <w:rsid w:val="00EF3B5A"/>
    <w:rsid w:val="00F1508C"/>
    <w:rsid w:val="00F30FDE"/>
    <w:rsid w:val="00F82A0E"/>
    <w:rsid w:val="00F92827"/>
    <w:rsid w:val="00FB27E9"/>
    <w:rsid w:val="00FB61C5"/>
    <w:rsid w:val="00FC04D9"/>
    <w:rsid w:val="00FC37EF"/>
    <w:rsid w:val="00FC69AC"/>
    <w:rsid w:val="00FC6F00"/>
    <w:rsid w:val="00FD4C06"/>
    <w:rsid w:val="00FD5079"/>
    <w:rsid w:val="00FF2B1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801A7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2"/>
      <w:ind w:left="1331" w:hanging="268"/>
      <w:outlineLvl w:val="0"/>
    </w:pPr>
    <w:rPr>
      <w:b/>
      <w:bCs/>
      <w:i/>
      <w:sz w:val="24"/>
      <w:szCs w:val="24"/>
    </w:rPr>
  </w:style>
  <w:style w:type="paragraph" w:styleId="Ttulo2">
    <w:name w:val="heading 2"/>
    <w:basedOn w:val="Normal"/>
    <w:uiPriority w:val="1"/>
    <w:qFormat/>
    <w:pPr>
      <w:ind w:left="333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92"/>
      <w:ind w:left="1331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424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24B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424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4B4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39"/>
    <w:rsid w:val="00C74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7774DD"/>
    <w:pPr>
      <w:widowControl/>
      <w:autoSpaceDE/>
      <w:autoSpaceDN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5B2A652C-B3C4-BB44-A268-18A37455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454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Evaluacion_Provedor_v02</vt:lpstr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Evaluacion_Provedor_v02</dc:title>
  <cp:lastModifiedBy>gean carlos baila laurente</cp:lastModifiedBy>
  <cp:revision>149</cp:revision>
  <dcterms:created xsi:type="dcterms:W3CDTF">2019-09-04T02:33:00Z</dcterms:created>
  <dcterms:modified xsi:type="dcterms:W3CDTF">2019-11-19T21:18:00Z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2019-09-04T00:00:00Z</vt:filetime>
  </property>
</Properties>
</file>