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38 shots in final edit order (25 already generated, 13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23 and 33 are callbacks to the teaser. Shot 24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love poem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shyly hands the bride a small rolled papyrus tied with a thin ribbon; she unrolls it with both hands. 2.5–5.5 s: she reads it with one hand over her heart, her smile growing and her eyes sparkling, while Senbi fidgets nervously beside her. 5.5–8 s: she hugs the scroll to her chest; the nearby guests, who were watching, clap and cheer joyfully, and a Roman soldier at the edge claps stiffly along; Senbi beams. Camera: locked-off and perfectly still, eye-level medium-wide shot of Senbi and the bride in the foreground with the guests around them and a soldier at the edge of the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“Love poems called lovers 'brother' and 'sister'. Don't worry, no blood relation.” The line takes about 4.8 seconds; leave the last second free of speech so the moment can land. Music: warm romantic music (harp and reed flute), same theme in every clip, low under the voice. Sound effects: soft papyrus rustle, gentle clapping that grows into cheerful applause with happy wordless whoops,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presses her lips tightly together with her mouth closed, and her shoulders begin to shake. 2.5–5.5 s: she bursts out laughing with a wide open laughing mouth (a laugh, not speech),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“Senbi thought he was getting married. Honestly, that was all he'd prepared for.” The line takes about 5.2 seconds; leave the last second free of speech so the moment can land. The narrator says this line exactly once, never repeats it, and stays silent for the rest of the clip; nobody on screen says anything before laughing. Music: warm gentle resolution with the same flute and strings, low under the voice. Sound effects: bride's laughter (laughing sounds only, no words), Senbi's laughter (laughing sounds only,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Ending 1: the day ends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wedding courtyard in ancient Alexandria at golden hour, sandstone columns with painted blue-and-gold bands, long tables with white cloths and clay jars, orange cloth awnings, and a tall wooden entrance gate at the back-center that opens onto the street. Lighting: warm golden evening light, long soft shadows, rich saturated colors. ACTION TIMELINE (8 seconds): 0–2.5 s: golden evening light in the almost empty wedding courtyard: the long tables are cleared, a few clay jars and the gift basket with a wooden headrest sit on a table, and the last guests walk out through the tall open gate in the background. 2.5–5.5 s: Senbi and the bride sit side by side on a low stone step in the foreground and lean against each other, tired and content, the bride holding the small rolled papyrus; a single Roman soldier stands guard at the gate in the background. 5.5–8 s: the bride rests her head on Senbi's shoulder and they both smile quietly at the empty courtyard while the soldier stands still; hold this calm moment. Camera: locked-off and perfectly still, eye-level wide shot of the courtyard with the couple on the step in the foreground and the gate with the soldier at the back;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“Some of this is recorded, some isn't. Every wedding ends in tired happiness.” The line takes about 5.2 seconds; leave the last second free of speech so the moment can land. The narrator says this line exactly once, never repeats it, and stays silent for the rest of the clip; nobody on screen says anything or moves their mouth as if speaking. Music: soft, warm ancient-Mediterranean music (plucked strings and reed flute), slow and gentle, low under the voice. Sound effects: distant fading footsteps and murmurs without words, a soft breeze, a quiet clink of a clay jar, timed to the action. Ambience: quiet evening courtyard ambience: a soft breeze and faint distant street sounds,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Ending 2: Alexandria at dusk (final shot)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No characters are visible in this shot. Setting: ancient Alexandria at dusk seen from above, sandstone houses and rooftops, palm trees, the great lighthouse on the right, the harbor with a few sailboats in the distance. Lighting: warm dusk light turning to night, glowing lamps, soft shadows, rich saturated colors. ACTION TIMELINE (8 seconds): 0–2.5 s: a wide view of ancient Alexandria at dusk, sandstone rooftops and palm trees, the great lighthouse on the right with its fire beginning to glow, the sky turning orange and deep blue. 2.5–5.5 s: small oil lamps light up one by one in windows and on rooftops across the city, and a faint soft glow comes from one courtyard in the middle of the city; the lighthouse beam slowly glows brighter. 5.5–8 s: the full calm night city glows warmly under the first stars, boats rest quietly in the harbor, nothing else moves; hold this peaceful final frame for the last second. Camera: locked-off and perfectly still, eye-level wide establishing shot of Alexandria at dusk from a rooftop viewpoint with the lighthouse on the right and the city in the center; the framing never changes (no tilt, pan, zoom or rising camera). Audio: voice-over narration only (a voice, never shown on screen; no narrator character appears): a deep adult male baritone voice (definitely a man, never a woman's voice), mature British RP accent, dry deadpan documentary delivery, the same voice in every clip, begins speaking within half a second and says: “Egyptians celebrated before Rome, and after. They still do, loudly, with food.” The line takes about 4.8 seconds; leave the last second free of speech so the moment can land. The narrator says this line exactly once, never repeats it, and stays silent for the rest of the clip; nobody on screen says anything or moves their mouth as if speaking. Music: warm, soft concluding theme (harp, reed flute and plucked strings), resolving gently and fading out at the end, low under the voice. Sound effects: a soft evening breeze, distant gentle waves, a faint distant frame drum, timed to the action. Ambience: calm evening city ambience: a light breeze and distant waves,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Love poems called lovers 'brother' and 'sister'. Don't worry, no blood relation.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 Honestly, that was all he'd prepared for.</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Some of this is recorded, some isn't. Every wedding ends in tired happiness.</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Egyptians celebrated before Rome, and after. They still do, loudly, with food.</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26:  </w:t>
      </w:r>
      <w:r>
        <w:rPr>
          <w:rFonts w:ascii="Arial" w:cs="Arial" w:eastAsia="Arial" w:hAnsi="Arial"/>
          <w:sz w:val="21"/>
          <w:szCs w:val="21"/>
        </w:rPr>
        <w:t xml:space="preserve">Egyptian love poems: lovers call each other brother and sister (a term of endearment, not blood relatives); Papyrus Chester Beatty I, c. 1200 BC | OK  UCL Digital Egypt https://www.ucl.ac.uk/museums-static/digitalegypt/literature/lovesongs.html | World History Encyclopedia https://worldhistory.org/article/934 | Noegel, Egyptian Love Poetry https://faculty.washington.edu/snoegel/PDFs/articles/noegel-egyptian-love-poetry-2006.pdf</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21: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22: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22, 23: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25: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