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“Egyptians held music and dance sacred in celebrations. Then a Roman joined in.”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Egyptians held music and dance sacred in celebrations. Then a Roman joined in.</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