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B40B" w14:textId="77777777" w:rsidR="001C33EB" w:rsidRPr="001C33EB" w:rsidRDefault="001C33EB" w:rsidP="001C33EB">
      <w:r w:rsidRPr="001C33EB">
        <w:rPr>
          <w:b/>
          <w:bCs/>
        </w:rPr>
        <w:t>(将此行设为页眉)</w:t>
      </w:r>
      <w:r w:rsidRPr="001C33EB">
        <w:t xml:space="preserve"> 项目状态报告 - 2025年第二季度</w:t>
      </w:r>
    </w:p>
    <w:p w14:paraId="058BD0F5" w14:textId="77777777" w:rsidR="001C33EB" w:rsidRPr="001C33EB" w:rsidRDefault="001C33EB" w:rsidP="001C33EB">
      <w:r w:rsidRPr="001C33EB">
        <w:pict w14:anchorId="09538D87">
          <v:rect id="_x0000_i1037" style="width:0;height:1.5pt" o:hralign="center" o:hrstd="t" o:hr="t" fillcolor="#a0a0a0" stroked="f"/>
        </w:pict>
      </w:r>
    </w:p>
    <w:p w14:paraId="5FDBFB01" w14:textId="77777777" w:rsidR="001C33EB" w:rsidRPr="001C33EB" w:rsidRDefault="001C33EB" w:rsidP="001C33EB">
      <w:r w:rsidRPr="001C33EB">
        <w:rPr>
          <w:b/>
          <w:bCs/>
        </w:rPr>
        <w:t>(将此行设为“标题1”样式)</w:t>
      </w:r>
    </w:p>
    <w:p w14:paraId="15393174" w14:textId="77777777" w:rsidR="001C33EB" w:rsidRPr="001C33EB" w:rsidRDefault="001C33EB" w:rsidP="001C33EB">
      <w:pPr>
        <w:rPr>
          <w:b/>
          <w:bCs/>
        </w:rPr>
      </w:pPr>
      <w:r w:rsidRPr="001C33EB">
        <w:rPr>
          <w:b/>
          <w:bCs/>
        </w:rPr>
        <w:t>第二季度项目进展与OCR功能集成报告</w:t>
      </w:r>
    </w:p>
    <w:p w14:paraId="4E2AEBAF" w14:textId="77777777" w:rsidR="001C33EB" w:rsidRPr="001C33EB" w:rsidRDefault="001C33EB" w:rsidP="001C33EB">
      <w:r w:rsidRPr="001C33EB">
        <w:t>本报告旨在总结第二季度</w:t>
      </w:r>
      <w:r w:rsidRPr="001C33EB">
        <w:rPr>
          <w:b/>
          <w:bCs/>
        </w:rPr>
        <w:t>关键开发成果</w:t>
      </w:r>
      <w:r w:rsidRPr="001C33EB">
        <w:t>，并对*“最小可行OCR”*功能的集成方案进行详细评估。我们的目标是在确保核心功能稳固的基础上，快速响应市场对文档处理能力的强烈需求。</w:t>
      </w:r>
    </w:p>
    <w:p w14:paraId="5FA0696C" w14:textId="77777777" w:rsidR="001C33EB" w:rsidRPr="001C33EB" w:rsidRDefault="001C33EB" w:rsidP="001C33EB">
      <w:r w:rsidRPr="001C33EB">
        <w:rPr>
          <w:b/>
          <w:bCs/>
        </w:rPr>
        <w:t>(将此行设为“标题1”样式)</w:t>
      </w:r>
    </w:p>
    <w:p w14:paraId="27F92DB3" w14:textId="77777777" w:rsidR="001C33EB" w:rsidRPr="001C33EB" w:rsidRDefault="001C33EB" w:rsidP="001C33EB">
      <w:pPr>
        <w:rPr>
          <w:b/>
          <w:bCs/>
        </w:rPr>
      </w:pPr>
      <w:r w:rsidRPr="001C33EB">
        <w:rPr>
          <w:b/>
          <w:bCs/>
        </w:rPr>
        <w:t>1. 核心模块开发进展</w:t>
      </w:r>
    </w:p>
    <w:p w14:paraId="1D5B0139" w14:textId="77777777" w:rsidR="001C33EB" w:rsidRPr="001C33EB" w:rsidRDefault="001C33EB" w:rsidP="001C33EB">
      <w:r w:rsidRPr="001C33EB">
        <w:rPr>
          <w:b/>
          <w:bCs/>
        </w:rPr>
        <w:t>(将此行设为“标题2”样式)</w:t>
      </w:r>
    </w:p>
    <w:p w14:paraId="474AAF57" w14:textId="77777777" w:rsidR="001C33EB" w:rsidRPr="001C33EB" w:rsidRDefault="001C33EB" w:rsidP="001C33EB">
      <w:pPr>
        <w:rPr>
          <w:b/>
          <w:bCs/>
        </w:rPr>
      </w:pPr>
      <w:r w:rsidRPr="001C33EB">
        <w:rPr>
          <w:b/>
          <w:bCs/>
        </w:rPr>
        <w:t>1.1 用户认证系统</w:t>
      </w:r>
    </w:p>
    <w:p w14:paraId="173568F6" w14:textId="77777777" w:rsidR="001C33EB" w:rsidRPr="001C33EB" w:rsidRDefault="001C33EB" w:rsidP="001C33EB">
      <w:r w:rsidRPr="001C33EB">
        <w:t>用户登录、注册及权限管理功能已</w:t>
      </w:r>
      <w:r w:rsidRPr="001C33EB">
        <w:rPr>
          <w:b/>
          <w:bCs/>
        </w:rPr>
        <w:t>全面完成</w:t>
      </w:r>
      <w:r w:rsidRPr="001C33EB">
        <w:t>并进入最终测试阶段。安全性符合预期标准。</w:t>
      </w:r>
    </w:p>
    <w:p w14:paraId="77085C5D" w14:textId="77777777" w:rsidR="001C33EB" w:rsidRPr="001C33EB" w:rsidRDefault="001C33EB" w:rsidP="001C33EB">
      <w:r w:rsidRPr="001C33EB">
        <w:rPr>
          <w:b/>
          <w:bCs/>
        </w:rPr>
        <w:t>(将此行设为“标题2”样式)</w:t>
      </w:r>
    </w:p>
    <w:p w14:paraId="16CC4211" w14:textId="77777777" w:rsidR="001C33EB" w:rsidRPr="001C33EB" w:rsidRDefault="001C33EB" w:rsidP="001C33EB">
      <w:pPr>
        <w:rPr>
          <w:b/>
          <w:bCs/>
        </w:rPr>
      </w:pPr>
      <w:r w:rsidRPr="001C33EB">
        <w:rPr>
          <w:b/>
          <w:bCs/>
        </w:rPr>
        <w:t>1.2 文件处理引擎</w:t>
      </w:r>
    </w:p>
    <w:p w14:paraId="350F3768" w14:textId="77777777" w:rsidR="001C33EB" w:rsidRPr="001C33EB" w:rsidRDefault="001C33EB" w:rsidP="001C33EB">
      <w:r w:rsidRPr="001C33EB">
        <w:t>文件处理引擎的开发按计划进行，具体进展如下：</w:t>
      </w:r>
    </w:p>
    <w:p w14:paraId="23CD5139" w14:textId="77777777" w:rsidR="001C33EB" w:rsidRPr="001C33EB" w:rsidRDefault="001C33EB" w:rsidP="001C33EB">
      <w:pPr>
        <w:numPr>
          <w:ilvl w:val="0"/>
          <w:numId w:val="1"/>
        </w:numPr>
      </w:pPr>
      <w:r w:rsidRPr="001C33EB">
        <w:rPr>
          <w:b/>
          <w:bCs/>
        </w:rPr>
        <w:t>已完成功能</w:t>
      </w:r>
      <w:r w:rsidRPr="001C33EB">
        <w:t xml:space="preserve">: </w:t>
      </w:r>
    </w:p>
    <w:p w14:paraId="16B1B347" w14:textId="77777777" w:rsidR="001C33EB" w:rsidRPr="001C33EB" w:rsidRDefault="001C33EB" w:rsidP="001C33EB">
      <w:pPr>
        <w:numPr>
          <w:ilvl w:val="1"/>
          <w:numId w:val="1"/>
        </w:numPr>
      </w:pPr>
      <w:r w:rsidRPr="001C33EB">
        <w:t>初步完成了对 .docx 标准文件的文本解析。</w:t>
      </w:r>
    </w:p>
    <w:p w14:paraId="3A376DC8" w14:textId="77777777" w:rsidR="001C33EB" w:rsidRPr="001C33EB" w:rsidRDefault="001C33EB" w:rsidP="001C33EB">
      <w:pPr>
        <w:numPr>
          <w:ilvl w:val="1"/>
          <w:numId w:val="1"/>
        </w:numPr>
      </w:pPr>
      <w:r w:rsidRPr="001C33EB">
        <w:t>实现了对非扫描版 .pdf 文件的纯文本提取。</w:t>
      </w:r>
    </w:p>
    <w:p w14:paraId="7B7B53F7" w14:textId="77777777" w:rsidR="001C33EB" w:rsidRPr="001C33EB" w:rsidRDefault="001C33EB" w:rsidP="001C33EB">
      <w:pPr>
        <w:numPr>
          <w:ilvl w:val="0"/>
          <w:numId w:val="1"/>
        </w:numPr>
      </w:pPr>
      <w:r w:rsidRPr="001C33EB">
        <w:rPr>
          <w:b/>
          <w:bCs/>
        </w:rPr>
        <w:t>待办事项</w:t>
      </w:r>
      <w:r w:rsidRPr="001C33EB">
        <w:t xml:space="preserve">: </w:t>
      </w:r>
    </w:p>
    <w:p w14:paraId="4551216B" w14:textId="77777777" w:rsidR="001C33EB" w:rsidRPr="001C33EB" w:rsidRDefault="001C33EB" w:rsidP="001C33EB">
      <w:pPr>
        <w:numPr>
          <w:ilvl w:val="1"/>
          <w:numId w:val="1"/>
        </w:numPr>
      </w:pPr>
      <w:r w:rsidRPr="001C33EB">
        <w:t>需要对大型文件的处理进行性能优化，</w:t>
      </w:r>
      <w:r w:rsidRPr="001C33EB">
        <w:rPr>
          <w:i/>
          <w:iCs/>
        </w:rPr>
        <w:t>尤其是减少内存占用</w:t>
      </w:r>
      <w:r w:rsidRPr="001C33EB">
        <w:t>。</w:t>
      </w:r>
    </w:p>
    <w:p w14:paraId="547BD4EB" w14:textId="77777777" w:rsidR="001C33EB" w:rsidRPr="001C33EB" w:rsidRDefault="001C33EB" w:rsidP="001C33EB">
      <w:pPr>
        <w:numPr>
          <w:ilvl w:val="1"/>
          <w:numId w:val="1"/>
        </w:numPr>
      </w:pPr>
      <w:r w:rsidRPr="001C33EB">
        <w:t>增强对异常或损坏文件的错误处理机制。</w:t>
      </w:r>
    </w:p>
    <w:p w14:paraId="2DA42D6A" w14:textId="77777777" w:rsidR="001C33EB" w:rsidRPr="001C33EB" w:rsidRDefault="001C33EB" w:rsidP="001C33EB">
      <w:r w:rsidRPr="001C33EB">
        <w:rPr>
          <w:b/>
          <w:bCs/>
        </w:rPr>
        <w:t>(将此行设为“标题1”样式)</w:t>
      </w:r>
    </w:p>
    <w:p w14:paraId="0E6F0085" w14:textId="77777777" w:rsidR="001C33EB" w:rsidRPr="001C33EB" w:rsidRDefault="001C33EB" w:rsidP="001C33EB">
      <w:pPr>
        <w:rPr>
          <w:b/>
          <w:bCs/>
        </w:rPr>
      </w:pPr>
      <w:r w:rsidRPr="001C33EB">
        <w:rPr>
          <w:b/>
          <w:bCs/>
        </w:rPr>
        <w:t>2. 图像与替代文本测试</w:t>
      </w:r>
    </w:p>
    <w:p w14:paraId="5373ACF5" w14:textId="77777777" w:rsidR="001C33EB" w:rsidRPr="001C33EB" w:rsidRDefault="001C33EB" w:rsidP="001C33EB">
      <w:r w:rsidRPr="001C33EB">
        <w:t>在本节中，我们测试包含图像及其说明的布局。这对于生成包含图表的报告至关重要。</w:t>
      </w:r>
    </w:p>
    <w:p w14:paraId="17BF0727" w14:textId="77777777" w:rsidR="001C33EB" w:rsidRPr="001C33EB" w:rsidRDefault="001C33EB" w:rsidP="001C33EB">
      <w:r w:rsidRPr="001C33EB">
        <w:rPr>
          <w:b/>
          <w:bCs/>
        </w:rPr>
        <w:t>(在此处插入一张图片，例如一张简单的流程图或风景图)</w:t>
      </w:r>
    </w:p>
    <w:p w14:paraId="168215F9" w14:textId="77777777" w:rsidR="001C33EB" w:rsidRPr="001C33EB" w:rsidRDefault="001C33EB" w:rsidP="001C33EB">
      <w:r w:rsidRPr="001C33EB">
        <w:rPr>
          <w:b/>
          <w:bCs/>
          <w:i/>
          <w:iCs/>
        </w:rPr>
        <w:t>图片说明</w:t>
      </w:r>
      <w:r w:rsidRPr="001C33EB">
        <w:t xml:space="preserve">: </w:t>
      </w:r>
      <w:r w:rsidRPr="001C33EB">
        <w:rPr>
          <w:i/>
          <w:iCs/>
        </w:rPr>
        <w:t>上图展示了“最小可行OCR”功能的核心处理流程。用户从客户端上传文件，</w:t>
      </w:r>
      <w:r w:rsidRPr="001C33EB">
        <w:rPr>
          <w:i/>
          <w:iCs/>
        </w:rPr>
        <w:lastRenderedPageBreak/>
        <w:t>经由后端服务器转发至云端OCR服务，最终将识别出的文本返回给用户。整个过程设计为异步处理，以提升用户体验。</w:t>
      </w:r>
    </w:p>
    <w:p w14:paraId="1791AAC8" w14:textId="77777777" w:rsidR="001C33EB" w:rsidRPr="001C33EB" w:rsidRDefault="001C33EB" w:rsidP="001C33EB">
      <w:r w:rsidRPr="001C33EB">
        <w:pict w14:anchorId="65692246">
          <v:rect id="_x0000_i1038" style="width:0;height:1.5pt" o:hralign="center" o:hrstd="t" o:hr="t" fillcolor="#a0a0a0" stroked="f"/>
        </w:pict>
      </w:r>
    </w:p>
    <w:p w14:paraId="4A516C69" w14:textId="77777777" w:rsidR="001C33EB" w:rsidRPr="001C33EB" w:rsidRDefault="001C33EB" w:rsidP="001C33EB">
      <w:r w:rsidRPr="001C33EB">
        <w:rPr>
          <w:b/>
          <w:bCs/>
        </w:rPr>
        <w:t>(将此行设为页脚)</w:t>
      </w:r>
      <w:r w:rsidRPr="001C33EB">
        <w:t xml:space="preserve"> 内部文档，请勿外传 - 第 [自动页码] 页</w:t>
      </w:r>
    </w:p>
    <w:p w14:paraId="0516C211" w14:textId="77777777" w:rsidR="002529CB" w:rsidRPr="001C33EB" w:rsidRDefault="002529CB">
      <w:pPr>
        <w:rPr>
          <w:rFonts w:hint="eastAsia"/>
        </w:rPr>
      </w:pPr>
    </w:p>
    <w:sectPr w:rsidR="002529CB" w:rsidRPr="001C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E29D1"/>
    <w:multiLevelType w:val="multilevel"/>
    <w:tmpl w:val="BF9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76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5B"/>
    <w:rsid w:val="001C33EB"/>
    <w:rsid w:val="001E3A5B"/>
    <w:rsid w:val="002529CB"/>
    <w:rsid w:val="00A92146"/>
    <w:rsid w:val="00F0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E75D0-721B-4B68-9A6D-4A1A666E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3A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A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3A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3A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3A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3A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3A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3A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A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3A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3A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3A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3A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3A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3A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3A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3A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3A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3A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3A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3A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3A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3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524843854@qq.com</dc:creator>
  <cp:keywords/>
  <dc:description/>
  <cp:lastModifiedBy>524843854@qq.com</cp:lastModifiedBy>
  <cp:revision>2</cp:revision>
  <dcterms:created xsi:type="dcterms:W3CDTF">2025-06-11T09:56:00Z</dcterms:created>
  <dcterms:modified xsi:type="dcterms:W3CDTF">2025-06-11T09:56:00Z</dcterms:modified>
</cp:coreProperties>
</file>