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3E4" w:rsidRPr="008D5D83" w:rsidRDefault="003633E4" w:rsidP="003633E4">
      <w:pPr>
        <w:rPr>
          <w:sz w:val="20"/>
        </w:rPr>
      </w:pPr>
      <w:r w:rsidRPr="008D5D83">
        <w:rPr>
          <w:sz w:val="20"/>
        </w:rPr>
        <w:t>Name: Gabe Eapen</w:t>
      </w:r>
    </w:p>
    <w:p w:rsidR="003633E4" w:rsidRPr="008D5D83" w:rsidRDefault="003633E4" w:rsidP="003633E4">
      <w:pPr>
        <w:rPr>
          <w:sz w:val="20"/>
        </w:rPr>
      </w:pPr>
      <w:r w:rsidRPr="008D5D83">
        <w:rPr>
          <w:sz w:val="20"/>
        </w:rPr>
        <w:t xml:space="preserve">EID: </w:t>
      </w:r>
      <w:proofErr w:type="spellStart"/>
      <w:r w:rsidRPr="008D5D83">
        <w:rPr>
          <w:sz w:val="20"/>
        </w:rPr>
        <w:t>eapeng</w:t>
      </w:r>
      <w:r>
        <w:rPr>
          <w:sz w:val="20"/>
        </w:rPr>
        <w:t>p</w:t>
      </w:r>
      <w:proofErr w:type="spellEnd"/>
    </w:p>
    <w:p w:rsidR="003633E4" w:rsidRPr="008D5D83" w:rsidRDefault="003633E4" w:rsidP="003633E4">
      <w:pPr>
        <w:rPr>
          <w:sz w:val="20"/>
        </w:rPr>
      </w:pPr>
      <w:r w:rsidRPr="008D5D83">
        <w:rPr>
          <w:sz w:val="20"/>
        </w:rPr>
        <w:t>Class: EE382V (</w:t>
      </w:r>
      <w:r w:rsidR="00950597">
        <w:rPr>
          <w:sz w:val="20"/>
        </w:rPr>
        <w:t>Software Testing</w:t>
      </w:r>
      <w:r w:rsidRPr="008D5D83">
        <w:rPr>
          <w:sz w:val="20"/>
        </w:rPr>
        <w:t xml:space="preserve"> Class)</w:t>
      </w:r>
    </w:p>
    <w:p w:rsidR="003633E4" w:rsidRPr="008D5D83" w:rsidRDefault="003633E4" w:rsidP="003633E4">
      <w:pPr>
        <w:rPr>
          <w:sz w:val="20"/>
        </w:rPr>
      </w:pPr>
      <w:r w:rsidRPr="008D5D83">
        <w:rPr>
          <w:sz w:val="20"/>
        </w:rPr>
        <w:t>HW#</w:t>
      </w:r>
      <w:r w:rsidR="00B51163">
        <w:rPr>
          <w:sz w:val="20"/>
        </w:rPr>
        <w:t>3</w:t>
      </w:r>
      <w:r w:rsidRPr="008D5D83">
        <w:rPr>
          <w:sz w:val="20"/>
        </w:rPr>
        <w:t xml:space="preserve"> – Due </w:t>
      </w:r>
      <w:r w:rsidR="00301CDB">
        <w:rPr>
          <w:sz w:val="20"/>
        </w:rPr>
        <w:t>Oct</w:t>
      </w:r>
      <w:r w:rsidRPr="008D5D83">
        <w:rPr>
          <w:sz w:val="20"/>
        </w:rPr>
        <w:t xml:space="preserve"> </w:t>
      </w:r>
      <w:r w:rsidR="00B51163">
        <w:rPr>
          <w:sz w:val="20"/>
        </w:rPr>
        <w:t>31</w:t>
      </w:r>
      <w:r w:rsidRPr="008D5D83">
        <w:rPr>
          <w:sz w:val="20"/>
        </w:rPr>
        <w:t>, 201</w:t>
      </w:r>
      <w:r>
        <w:rPr>
          <w:sz w:val="20"/>
        </w:rPr>
        <w:t>4</w:t>
      </w:r>
      <w:r w:rsidRPr="008D5D83">
        <w:rPr>
          <w:sz w:val="20"/>
        </w:rPr>
        <w:t xml:space="preserve"> @ 11:59pm</w:t>
      </w:r>
    </w:p>
    <w:p w:rsidR="00837084" w:rsidRDefault="00837084"/>
    <w:p w:rsidR="00301CDB" w:rsidRDefault="00301CDB" w:rsidP="00301CDB">
      <w:r>
        <w:t xml:space="preserve">1. Section </w:t>
      </w:r>
      <w:r w:rsidR="00B51163">
        <w:t xml:space="preserve">4.1 </w:t>
      </w:r>
      <w:proofErr w:type="gramStart"/>
      <w:r w:rsidR="00B51163">
        <w:t>Question</w:t>
      </w:r>
      <w:proofErr w:type="gramEnd"/>
      <w:r w:rsidR="00B51163">
        <w:t xml:space="preserve"> 1 (Page</w:t>
      </w:r>
      <w:r>
        <w:t xml:space="preserve"> </w:t>
      </w:r>
      <w:r w:rsidR="00B51163">
        <w:t>159</w:t>
      </w:r>
      <w:r>
        <w:t>)</w:t>
      </w:r>
    </w:p>
    <w:p w:rsidR="008439F3" w:rsidRDefault="00301CDB" w:rsidP="008439F3">
      <w:r>
        <w:t xml:space="preserve">2. Section </w:t>
      </w:r>
      <w:r w:rsidR="00B51163">
        <w:t>4.1</w:t>
      </w:r>
      <w:r>
        <w:t xml:space="preserve"> Question </w:t>
      </w:r>
      <w:r w:rsidR="00B51163">
        <w:t>2</w:t>
      </w:r>
      <w:r>
        <w:t xml:space="preserve"> (Page </w:t>
      </w:r>
      <w:r w:rsidR="00B51163">
        <w:t>159</w:t>
      </w:r>
      <w:r>
        <w:t>)</w:t>
      </w:r>
      <w:r w:rsidR="008439F3">
        <w:t xml:space="preserve"> [</w:t>
      </w:r>
      <w:r w:rsidR="008439F3">
        <w:t>answer this question with respect to only the method</w:t>
      </w:r>
    </w:p>
    <w:p w:rsidR="00301CDB" w:rsidRDefault="008439F3" w:rsidP="008439F3">
      <w:pPr>
        <w:ind w:left="270"/>
      </w:pPr>
      <w:proofErr w:type="gramStart"/>
      <w:r>
        <w:t>Push</w:t>
      </w:r>
      <w:r>
        <w:t>(</w:t>
      </w:r>
      <w:proofErr w:type="gramEnd"/>
      <w:r>
        <w:t>)</w:t>
      </w:r>
      <w:r>
        <w:t xml:space="preserve"> using exactly two characteristics where each characteristic has two blocks in its partition</w:t>
      </w:r>
    </w:p>
    <w:p w:rsidR="00301CDB" w:rsidRDefault="00B51163" w:rsidP="00301CDB">
      <w:r>
        <w:t>3. Section 4.2</w:t>
      </w:r>
      <w:r w:rsidR="00301CDB">
        <w:t xml:space="preserve"> </w:t>
      </w:r>
      <w:proofErr w:type="gramStart"/>
      <w:r w:rsidR="00301CDB">
        <w:t>Question</w:t>
      </w:r>
      <w:proofErr w:type="gramEnd"/>
      <w:r w:rsidR="00301CDB">
        <w:t xml:space="preserve"> 2 (Page 1</w:t>
      </w:r>
      <w:r>
        <w:t>63</w:t>
      </w:r>
      <w:r w:rsidR="00301CDB">
        <w:t>)</w:t>
      </w:r>
    </w:p>
    <w:p w:rsidR="00950597" w:rsidRDefault="00301CDB" w:rsidP="00301CDB">
      <w:r>
        <w:t xml:space="preserve">4. Section </w:t>
      </w:r>
      <w:r w:rsidR="00B51163">
        <w:t>4.2</w:t>
      </w:r>
      <w:r>
        <w:t xml:space="preserve"> </w:t>
      </w:r>
      <w:proofErr w:type="gramStart"/>
      <w:r>
        <w:t>Question</w:t>
      </w:r>
      <w:proofErr w:type="gramEnd"/>
      <w:r>
        <w:t xml:space="preserve"> </w:t>
      </w:r>
      <w:r w:rsidR="00B51163">
        <w:t>4</w:t>
      </w:r>
      <w:r>
        <w:t xml:space="preserve"> (Page 1</w:t>
      </w:r>
      <w:r w:rsidR="00B51163">
        <w:t>63–164</w:t>
      </w:r>
      <w:r>
        <w:t>)</w:t>
      </w:r>
      <w:r w:rsidR="00950597">
        <w:cr/>
      </w:r>
    </w:p>
    <w:p w:rsidR="00301CDB" w:rsidRDefault="00B51163" w:rsidP="00301CDB">
      <w:r>
        <w:t>Section 4.1 Question 1 (Page 159)</w:t>
      </w:r>
      <w:r>
        <w:t xml:space="preserve"> </w:t>
      </w:r>
      <w:r w:rsidR="00301CDB">
        <w:t>[Answer]</w:t>
      </w:r>
    </w:p>
    <w:p w:rsidR="002E5688" w:rsidRDefault="00CA4EE4" w:rsidP="00301CDB">
      <w:r>
        <w:t>a)</w:t>
      </w:r>
    </w:p>
    <w:p w:rsidR="009841DB" w:rsidRDefault="00B51163" w:rsidP="00950597">
      <w:r>
        <w:t>If there is only one element in the list, it will satisfy the partitions “Block 1” and “Block 2”.  This violates the condition of the disjointness property.</w:t>
      </w:r>
    </w:p>
    <w:p w:rsidR="00B51163" w:rsidRDefault="00B51163" w:rsidP="00950597"/>
    <w:p w:rsidR="00B51163" w:rsidRDefault="00B51163" w:rsidP="00950597">
      <w:r>
        <w:t>b)</w:t>
      </w:r>
    </w:p>
    <w:p w:rsidR="00B51163" w:rsidRDefault="00B51163" w:rsidP="00950597">
      <w:r>
        <w:t>The supplied three blocks do not account for the empty list case or the case where the list is null (null pointer exception).  Since no blocks account for these cases, it violates the condition of the completeness property.</w:t>
      </w:r>
    </w:p>
    <w:p w:rsidR="00B51163" w:rsidRDefault="00B51163" w:rsidP="00950597"/>
    <w:p w:rsidR="00B51163" w:rsidRDefault="00B51163" w:rsidP="00950597">
      <w:r>
        <w:t>c)</w:t>
      </w:r>
    </w:p>
    <w:p w:rsidR="00B51163" w:rsidRDefault="00B51163" w:rsidP="00950597">
      <w:r>
        <w:t>Use the following partition blocks instead for Characteristic “Location of element in the list”</w:t>
      </w:r>
    </w:p>
    <w:p w:rsidR="00B51163" w:rsidRDefault="00B51163" w:rsidP="00950597">
      <w:r>
        <w:t xml:space="preserve">Block 1: </w:t>
      </w:r>
      <w:r w:rsidR="008439F3">
        <w:t>Element is in the list</w:t>
      </w:r>
    </w:p>
    <w:p w:rsidR="008439F3" w:rsidRDefault="008439F3" w:rsidP="00950597">
      <w:r>
        <w:t>Block 2: Element is not in the list</w:t>
      </w:r>
    </w:p>
    <w:p w:rsidR="008439F3" w:rsidRDefault="008439F3" w:rsidP="00950597">
      <w:r>
        <w:t>Block 3: List or Element is null</w:t>
      </w:r>
    </w:p>
    <w:p w:rsidR="008439F3" w:rsidRDefault="008439F3" w:rsidP="00950597"/>
    <w:p w:rsidR="008439F3" w:rsidRDefault="008439F3" w:rsidP="00950597"/>
    <w:p w:rsidR="008439F3" w:rsidRDefault="008439F3" w:rsidP="00950597">
      <w:r>
        <w:t>Section 4.1 Question 2 (Page 159)</w:t>
      </w:r>
      <w:r>
        <w:t xml:space="preserve"> </w:t>
      </w:r>
      <w:r>
        <w:t>[Answer]</w:t>
      </w:r>
    </w:p>
    <w:p w:rsidR="000E5155" w:rsidRDefault="000E5155" w:rsidP="00950597">
      <w:r>
        <w:t>Ref:</w:t>
      </w:r>
      <w:r w:rsidR="00CE207C">
        <w:t xml:space="preserve"> </w:t>
      </w:r>
      <w:hyperlink r:id="rId5" w:history="1">
        <w:r w:rsidR="00CE207C" w:rsidRPr="00C102B9">
          <w:rPr>
            <w:rStyle w:val="Hyperlink"/>
          </w:rPr>
          <w:t>http://www.cs.armstrong.edu/liang/intro9e/html/GenericStackWithLineNumber.html</w:t>
        </w:r>
      </w:hyperlink>
      <w:r w:rsidR="00CE207C">
        <w:t xml:space="preserve">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w:t>
      </w:r>
      <w:proofErr w:type="gramStart"/>
      <w:r w:rsidRPr="00CE207C">
        <w:rPr>
          <w:rFonts w:ascii="Courier New" w:hAnsi="Courier New" w:cs="Courier New"/>
          <w:sz w:val="16"/>
          <w:szCs w:val="16"/>
        </w:rPr>
        <w:t>1  public</w:t>
      </w:r>
      <w:proofErr w:type="gramEnd"/>
      <w:r w:rsidRPr="00CE207C">
        <w:rPr>
          <w:rFonts w:ascii="Courier New" w:hAnsi="Courier New" w:cs="Courier New"/>
          <w:sz w:val="16"/>
          <w:szCs w:val="16"/>
        </w:rPr>
        <w:t xml:space="preserve"> class </w:t>
      </w:r>
      <w:proofErr w:type="spellStart"/>
      <w:r w:rsidRPr="00CE207C">
        <w:rPr>
          <w:rFonts w:ascii="Courier New" w:hAnsi="Courier New" w:cs="Courier New"/>
          <w:sz w:val="16"/>
          <w:szCs w:val="16"/>
        </w:rPr>
        <w:t>GenericStack</w:t>
      </w:r>
      <w:proofErr w:type="spellEnd"/>
      <w:r w:rsidRPr="00CE207C">
        <w:rPr>
          <w:rFonts w:ascii="Courier New" w:hAnsi="Courier New" w:cs="Courier New"/>
          <w:sz w:val="16"/>
          <w:szCs w:val="16"/>
        </w:rPr>
        <w:t>&lt;E&gt;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    private </w:t>
      </w:r>
      <w:proofErr w:type="spellStart"/>
      <w:r w:rsidRPr="00CE207C">
        <w:rPr>
          <w:rFonts w:ascii="Courier New" w:hAnsi="Courier New" w:cs="Courier New"/>
          <w:sz w:val="16"/>
          <w:szCs w:val="16"/>
        </w:rPr>
        <w:t>java.util.ArrayList</w:t>
      </w:r>
      <w:proofErr w:type="spellEnd"/>
      <w:r w:rsidRPr="00CE207C">
        <w:rPr>
          <w:rFonts w:ascii="Courier New" w:hAnsi="Courier New" w:cs="Courier New"/>
          <w:sz w:val="16"/>
          <w:szCs w:val="16"/>
        </w:rPr>
        <w:t xml:space="preserve">&lt;E&gt; list = new </w:t>
      </w:r>
      <w:proofErr w:type="spellStart"/>
      <w:r w:rsidRPr="00CE207C">
        <w:rPr>
          <w:rFonts w:ascii="Courier New" w:hAnsi="Courier New" w:cs="Courier New"/>
          <w:sz w:val="16"/>
          <w:szCs w:val="16"/>
        </w:rPr>
        <w:t>java.util.ArrayList</w:t>
      </w:r>
      <w:proofErr w:type="spellEnd"/>
      <w:r w:rsidRPr="00CE207C">
        <w:rPr>
          <w:rFonts w:ascii="Courier New" w:hAnsi="Courier New" w:cs="Courier New"/>
          <w:sz w:val="16"/>
          <w:szCs w:val="16"/>
        </w:rPr>
        <w:t>&lt;E</w:t>
      </w:r>
      <w:proofErr w:type="gramStart"/>
      <w:r w:rsidRPr="00CE207C">
        <w:rPr>
          <w:rFonts w:ascii="Courier New" w:hAnsi="Courier New" w:cs="Courier New"/>
          <w:sz w:val="16"/>
          <w:szCs w:val="16"/>
        </w:rPr>
        <w:t>&gt;(</w:t>
      </w:r>
      <w:proofErr w:type="gramEnd"/>
      <w:r w:rsidRPr="00CE207C">
        <w:rPr>
          <w:rFonts w:ascii="Courier New" w:hAnsi="Courier New" w:cs="Courier New"/>
          <w:sz w:val="16"/>
          <w:szCs w:val="16"/>
        </w:rPr>
        <w:t>);</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3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4    public </w:t>
      </w:r>
      <w:proofErr w:type="spellStart"/>
      <w:r w:rsidRPr="00CE207C">
        <w:rPr>
          <w:rFonts w:ascii="Courier New" w:hAnsi="Courier New" w:cs="Courier New"/>
          <w:sz w:val="16"/>
          <w:szCs w:val="16"/>
        </w:rPr>
        <w:t>int</w:t>
      </w:r>
      <w:proofErr w:type="spellEnd"/>
      <w:r w:rsidRPr="00CE207C">
        <w:rPr>
          <w:rFonts w:ascii="Courier New" w:hAnsi="Courier New" w:cs="Courier New"/>
          <w:sz w:val="16"/>
          <w:szCs w:val="16"/>
        </w:rPr>
        <w:t xml:space="preserve"> </w:t>
      </w:r>
      <w:proofErr w:type="spellStart"/>
      <w:proofErr w:type="gramStart"/>
      <w:r w:rsidRPr="00CE207C">
        <w:rPr>
          <w:rFonts w:ascii="Courier New" w:hAnsi="Courier New" w:cs="Courier New"/>
          <w:sz w:val="16"/>
          <w:szCs w:val="16"/>
        </w:rPr>
        <w:t>getSize</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5      return </w:t>
      </w:r>
      <w:proofErr w:type="spellStart"/>
      <w:proofErr w:type="gramStart"/>
      <w:r w:rsidRPr="00CE207C">
        <w:rPr>
          <w:rFonts w:ascii="Courier New" w:hAnsi="Courier New" w:cs="Courier New"/>
          <w:sz w:val="16"/>
          <w:szCs w:val="16"/>
        </w:rPr>
        <w:t>list.size</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6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7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8    public E </w:t>
      </w:r>
      <w:proofErr w:type="gramStart"/>
      <w:r w:rsidRPr="00CE207C">
        <w:rPr>
          <w:rFonts w:ascii="Courier New" w:hAnsi="Courier New" w:cs="Courier New"/>
          <w:sz w:val="16"/>
          <w:szCs w:val="16"/>
        </w:rPr>
        <w:t>peek(</w:t>
      </w:r>
      <w:proofErr w:type="gramEnd"/>
      <w:r w:rsidRPr="00CE207C">
        <w:rPr>
          <w:rFonts w:ascii="Courier New" w:hAnsi="Courier New" w:cs="Courier New"/>
          <w:sz w:val="16"/>
          <w:szCs w:val="16"/>
        </w:rPr>
        <w:t>)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9      return </w:t>
      </w:r>
      <w:proofErr w:type="spellStart"/>
      <w:proofErr w:type="gramStart"/>
      <w:r w:rsidRPr="00CE207C">
        <w:rPr>
          <w:rFonts w:ascii="Courier New" w:hAnsi="Courier New" w:cs="Courier New"/>
          <w:sz w:val="16"/>
          <w:szCs w:val="16"/>
        </w:rPr>
        <w:t>list.get</w:t>
      </w:r>
      <w:proofErr w:type="spellEnd"/>
      <w:r w:rsidRPr="00CE207C">
        <w:rPr>
          <w:rFonts w:ascii="Courier New" w:hAnsi="Courier New" w:cs="Courier New"/>
          <w:sz w:val="16"/>
          <w:szCs w:val="16"/>
        </w:rPr>
        <w:t>(</w:t>
      </w:r>
      <w:proofErr w:type="spellStart"/>
      <w:proofErr w:type="gramEnd"/>
      <w:r w:rsidRPr="00CE207C">
        <w:rPr>
          <w:rFonts w:ascii="Courier New" w:hAnsi="Courier New" w:cs="Courier New"/>
          <w:sz w:val="16"/>
          <w:szCs w:val="16"/>
        </w:rPr>
        <w:t>getSize</w:t>
      </w:r>
      <w:proofErr w:type="spellEnd"/>
      <w:r w:rsidRPr="00CE207C">
        <w:rPr>
          <w:rFonts w:ascii="Courier New" w:hAnsi="Courier New" w:cs="Courier New"/>
          <w:sz w:val="16"/>
          <w:szCs w:val="16"/>
        </w:rPr>
        <w:t>() - 1);</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10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11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12    public void </w:t>
      </w:r>
      <w:proofErr w:type="gramStart"/>
      <w:r w:rsidRPr="00CE207C">
        <w:rPr>
          <w:rFonts w:ascii="Courier New" w:hAnsi="Courier New" w:cs="Courier New"/>
          <w:sz w:val="16"/>
          <w:szCs w:val="16"/>
        </w:rPr>
        <w:t>push(</w:t>
      </w:r>
      <w:proofErr w:type="gramEnd"/>
      <w:r w:rsidRPr="00CE207C">
        <w:rPr>
          <w:rFonts w:ascii="Courier New" w:hAnsi="Courier New" w:cs="Courier New"/>
          <w:sz w:val="16"/>
          <w:szCs w:val="16"/>
        </w:rPr>
        <w:t>E o)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13      </w:t>
      </w:r>
      <w:proofErr w:type="spellStart"/>
      <w:proofErr w:type="gramStart"/>
      <w:r w:rsidRPr="00CE207C">
        <w:rPr>
          <w:rFonts w:ascii="Courier New" w:hAnsi="Courier New" w:cs="Courier New"/>
          <w:sz w:val="16"/>
          <w:szCs w:val="16"/>
        </w:rPr>
        <w:t>list.add</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o);</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14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15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16    public E </w:t>
      </w:r>
      <w:proofErr w:type="gramStart"/>
      <w:r w:rsidRPr="00CE207C">
        <w:rPr>
          <w:rFonts w:ascii="Courier New" w:hAnsi="Courier New" w:cs="Courier New"/>
          <w:sz w:val="16"/>
          <w:szCs w:val="16"/>
        </w:rPr>
        <w:t>pop(</w:t>
      </w:r>
      <w:proofErr w:type="gramEnd"/>
      <w:r w:rsidRPr="00CE207C">
        <w:rPr>
          <w:rFonts w:ascii="Courier New" w:hAnsi="Courier New" w:cs="Courier New"/>
          <w:sz w:val="16"/>
          <w:szCs w:val="16"/>
        </w:rPr>
        <w:t>)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17      E o = </w:t>
      </w:r>
      <w:proofErr w:type="spellStart"/>
      <w:proofErr w:type="gramStart"/>
      <w:r w:rsidRPr="00CE207C">
        <w:rPr>
          <w:rFonts w:ascii="Courier New" w:hAnsi="Courier New" w:cs="Courier New"/>
          <w:sz w:val="16"/>
          <w:szCs w:val="16"/>
        </w:rPr>
        <w:t>list.get</w:t>
      </w:r>
      <w:proofErr w:type="spellEnd"/>
      <w:r w:rsidRPr="00CE207C">
        <w:rPr>
          <w:rFonts w:ascii="Courier New" w:hAnsi="Courier New" w:cs="Courier New"/>
          <w:sz w:val="16"/>
          <w:szCs w:val="16"/>
        </w:rPr>
        <w:t>(</w:t>
      </w:r>
      <w:proofErr w:type="spellStart"/>
      <w:proofErr w:type="gramEnd"/>
      <w:r w:rsidRPr="00CE207C">
        <w:rPr>
          <w:rFonts w:ascii="Courier New" w:hAnsi="Courier New" w:cs="Courier New"/>
          <w:sz w:val="16"/>
          <w:szCs w:val="16"/>
        </w:rPr>
        <w:t>getSize</w:t>
      </w:r>
      <w:proofErr w:type="spellEnd"/>
      <w:r w:rsidRPr="00CE207C">
        <w:rPr>
          <w:rFonts w:ascii="Courier New" w:hAnsi="Courier New" w:cs="Courier New"/>
          <w:sz w:val="16"/>
          <w:szCs w:val="16"/>
        </w:rPr>
        <w:t>() - 1);</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18      </w:t>
      </w:r>
      <w:proofErr w:type="spellStart"/>
      <w:proofErr w:type="gramStart"/>
      <w:r w:rsidRPr="00CE207C">
        <w:rPr>
          <w:rFonts w:ascii="Courier New" w:hAnsi="Courier New" w:cs="Courier New"/>
          <w:sz w:val="16"/>
          <w:szCs w:val="16"/>
        </w:rPr>
        <w:t>list.remove</w:t>
      </w:r>
      <w:proofErr w:type="spellEnd"/>
      <w:r w:rsidRPr="00CE207C">
        <w:rPr>
          <w:rFonts w:ascii="Courier New" w:hAnsi="Courier New" w:cs="Courier New"/>
          <w:sz w:val="16"/>
          <w:szCs w:val="16"/>
        </w:rPr>
        <w:t>(</w:t>
      </w:r>
      <w:proofErr w:type="spellStart"/>
      <w:proofErr w:type="gramEnd"/>
      <w:r w:rsidRPr="00CE207C">
        <w:rPr>
          <w:rFonts w:ascii="Courier New" w:hAnsi="Courier New" w:cs="Courier New"/>
          <w:sz w:val="16"/>
          <w:szCs w:val="16"/>
        </w:rPr>
        <w:t>getSize</w:t>
      </w:r>
      <w:proofErr w:type="spellEnd"/>
      <w:r w:rsidRPr="00CE207C">
        <w:rPr>
          <w:rFonts w:ascii="Courier New" w:hAnsi="Courier New" w:cs="Courier New"/>
          <w:sz w:val="16"/>
          <w:szCs w:val="16"/>
        </w:rPr>
        <w:t>() - 1);</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19      return o;</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20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21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22    public </w:t>
      </w:r>
      <w:proofErr w:type="spellStart"/>
      <w:r w:rsidRPr="00CE207C">
        <w:rPr>
          <w:rFonts w:ascii="Courier New" w:hAnsi="Courier New" w:cs="Courier New"/>
          <w:sz w:val="16"/>
          <w:szCs w:val="16"/>
        </w:rPr>
        <w:t>boolean</w:t>
      </w:r>
      <w:proofErr w:type="spellEnd"/>
      <w:r w:rsidRPr="00CE207C">
        <w:rPr>
          <w:rFonts w:ascii="Courier New" w:hAnsi="Courier New" w:cs="Courier New"/>
          <w:sz w:val="16"/>
          <w:szCs w:val="16"/>
        </w:rPr>
        <w:t xml:space="preserve"> </w:t>
      </w:r>
      <w:proofErr w:type="spellStart"/>
      <w:proofErr w:type="gramStart"/>
      <w:r w:rsidRPr="00CE207C">
        <w:rPr>
          <w:rFonts w:ascii="Courier New" w:hAnsi="Courier New" w:cs="Courier New"/>
          <w:sz w:val="16"/>
          <w:szCs w:val="16"/>
        </w:rPr>
        <w:t>isEmpty</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23      return </w:t>
      </w:r>
      <w:proofErr w:type="spellStart"/>
      <w:proofErr w:type="gramStart"/>
      <w:r w:rsidRPr="00CE207C">
        <w:rPr>
          <w:rFonts w:ascii="Courier New" w:hAnsi="Courier New" w:cs="Courier New"/>
          <w:sz w:val="16"/>
          <w:szCs w:val="16"/>
        </w:rPr>
        <w:t>list.isEmpty</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24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25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26    @Override</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27    public String </w:t>
      </w:r>
      <w:proofErr w:type="spellStart"/>
      <w:proofErr w:type="gramStart"/>
      <w:r w:rsidRPr="00CE207C">
        <w:rPr>
          <w:rFonts w:ascii="Courier New" w:hAnsi="Courier New" w:cs="Courier New"/>
          <w:sz w:val="16"/>
          <w:szCs w:val="16"/>
        </w:rPr>
        <w:t>toString</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 {</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lastRenderedPageBreak/>
        <w:t xml:space="preserve"> 28  </w:t>
      </w:r>
      <w:r w:rsidRPr="00CE207C">
        <w:rPr>
          <w:rFonts w:ascii="Courier New" w:hAnsi="Courier New" w:cs="Courier New"/>
          <w:sz w:val="16"/>
          <w:szCs w:val="16"/>
        </w:rPr>
        <w:tab/>
        <w:t xml:space="preserve">return "stack: " + </w:t>
      </w:r>
      <w:proofErr w:type="spellStart"/>
      <w:proofErr w:type="gramStart"/>
      <w:r w:rsidRPr="00CE207C">
        <w:rPr>
          <w:rFonts w:ascii="Courier New" w:hAnsi="Courier New" w:cs="Courier New"/>
          <w:sz w:val="16"/>
          <w:szCs w:val="16"/>
        </w:rPr>
        <w:t>list.toString</w:t>
      </w:r>
      <w:proofErr w:type="spellEnd"/>
      <w:r w:rsidRPr="00CE207C">
        <w:rPr>
          <w:rFonts w:ascii="Courier New" w:hAnsi="Courier New" w:cs="Courier New"/>
          <w:sz w:val="16"/>
          <w:szCs w:val="16"/>
        </w:rPr>
        <w:t>(</w:t>
      </w:r>
      <w:proofErr w:type="gramEnd"/>
      <w:r w:rsidRPr="00CE207C">
        <w:rPr>
          <w:rFonts w:ascii="Courier New" w:hAnsi="Courier New" w:cs="Courier New"/>
          <w:sz w:val="16"/>
          <w:szCs w:val="16"/>
        </w:rPr>
        <w:t>);</w:t>
      </w:r>
    </w:p>
    <w:p w:rsidR="00CE207C"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29    }</w:t>
      </w:r>
    </w:p>
    <w:p w:rsidR="00205254" w:rsidRPr="00CE207C" w:rsidRDefault="00CE207C" w:rsidP="00CE207C">
      <w:pPr>
        <w:rPr>
          <w:rFonts w:ascii="Courier New" w:hAnsi="Courier New" w:cs="Courier New"/>
          <w:sz w:val="16"/>
          <w:szCs w:val="16"/>
        </w:rPr>
      </w:pPr>
      <w:r w:rsidRPr="00CE207C">
        <w:rPr>
          <w:rFonts w:ascii="Courier New" w:hAnsi="Courier New" w:cs="Courier New"/>
          <w:sz w:val="16"/>
          <w:szCs w:val="16"/>
        </w:rPr>
        <w:t xml:space="preserve"> </w:t>
      </w:r>
      <w:proofErr w:type="gramStart"/>
      <w:r w:rsidRPr="00CE207C">
        <w:rPr>
          <w:rFonts w:ascii="Courier New" w:hAnsi="Courier New" w:cs="Courier New"/>
          <w:sz w:val="16"/>
          <w:szCs w:val="16"/>
        </w:rPr>
        <w:t>30  }</w:t>
      </w:r>
      <w:proofErr w:type="gramEnd"/>
    </w:p>
    <w:p w:rsidR="00CE207C" w:rsidRDefault="00CE207C" w:rsidP="00205254"/>
    <w:p w:rsidR="00205254" w:rsidRDefault="00205254" w:rsidP="00205254">
      <w:r>
        <w:t xml:space="preserve">a) </w:t>
      </w:r>
    </w:p>
    <w:p w:rsidR="00205254" w:rsidRDefault="00CE207C" w:rsidP="00205254">
      <w:r>
        <w:t>Characteristic 1: Element (X) is null</w:t>
      </w:r>
      <w:r w:rsidR="000417DE">
        <w:t xml:space="preserve"> or not</w:t>
      </w:r>
    </w:p>
    <w:p w:rsidR="00CE207C" w:rsidRDefault="00CE207C" w:rsidP="00205254">
      <w:r>
        <w:t xml:space="preserve">Characteristic 2: </w:t>
      </w:r>
      <w:r w:rsidR="000417DE">
        <w:t>Element (X) is an integer or not</w:t>
      </w:r>
    </w:p>
    <w:p w:rsidR="000417DE" w:rsidRDefault="000417DE" w:rsidP="00205254"/>
    <w:p w:rsidR="00CE207C" w:rsidRDefault="00CE207C" w:rsidP="00205254">
      <w:r>
        <w:t xml:space="preserve">b) </w:t>
      </w:r>
    </w:p>
    <w:p w:rsidR="00CE207C" w:rsidRDefault="00CE207C" w:rsidP="00205254">
      <w:r>
        <w:t>For Characteristic 1:</w:t>
      </w:r>
    </w:p>
    <w:p w:rsidR="00CE207C" w:rsidRDefault="00CE207C" w:rsidP="00205254">
      <w:r>
        <w:t>Block 1: Element (X) is not null (any valid Java object)</w:t>
      </w:r>
    </w:p>
    <w:p w:rsidR="00CE207C" w:rsidRDefault="00CE207C" w:rsidP="00205254">
      <w:r>
        <w:t>Block 2: Element (X) is null</w:t>
      </w:r>
    </w:p>
    <w:p w:rsidR="009841DB" w:rsidRDefault="009841DB" w:rsidP="00950597"/>
    <w:p w:rsidR="009841DB" w:rsidRDefault="000417DE" w:rsidP="00950597">
      <w:r>
        <w:t>For Characteristic 2:</w:t>
      </w:r>
    </w:p>
    <w:p w:rsidR="000417DE" w:rsidRDefault="000417DE" w:rsidP="000417DE">
      <w:r>
        <w:t xml:space="preserve">Block 1: Element (X) is </w:t>
      </w:r>
      <w:r>
        <w:t>an integer</w:t>
      </w:r>
    </w:p>
    <w:p w:rsidR="000417DE" w:rsidRDefault="000417DE" w:rsidP="000417DE">
      <w:r>
        <w:t xml:space="preserve">Block 2: Element (X) is </w:t>
      </w:r>
      <w:r>
        <w:t>not an integer</w:t>
      </w:r>
    </w:p>
    <w:p w:rsidR="000417DE" w:rsidRDefault="000417DE" w:rsidP="00950597"/>
    <w:p w:rsidR="000417DE" w:rsidRDefault="000417DE" w:rsidP="00950597">
      <w:r>
        <w:t>c)</w:t>
      </w:r>
    </w:p>
    <w:p w:rsidR="000417DE" w:rsidRDefault="000417DE" w:rsidP="000417DE">
      <w:r>
        <w:t>For Characteristic 1:</w:t>
      </w:r>
    </w:p>
    <w:p w:rsidR="000417DE" w:rsidRDefault="000417DE" w:rsidP="000417DE">
      <w:r>
        <w:t>Block 1</w:t>
      </w:r>
      <w:r>
        <w:t xml:space="preserve"> example</w:t>
      </w:r>
      <w:r>
        <w:t xml:space="preserve">: </w:t>
      </w:r>
      <w:proofErr w:type="gramStart"/>
      <w:r>
        <w:t>Push(</w:t>
      </w:r>
      <w:proofErr w:type="gramEnd"/>
      <w:r>
        <w:t>“a”)</w:t>
      </w:r>
    </w:p>
    <w:p w:rsidR="000417DE" w:rsidRDefault="000417DE" w:rsidP="000417DE">
      <w:r>
        <w:t>Block 2</w:t>
      </w:r>
      <w:r>
        <w:t xml:space="preserve"> example</w:t>
      </w:r>
      <w:r>
        <w:t xml:space="preserve">: </w:t>
      </w:r>
      <w:r>
        <w:t>Push (</w:t>
      </w:r>
      <w:r>
        <w:t>null</w:t>
      </w:r>
      <w:r>
        <w:t>)</w:t>
      </w:r>
    </w:p>
    <w:p w:rsidR="000417DE" w:rsidRDefault="000417DE" w:rsidP="000417DE"/>
    <w:p w:rsidR="000417DE" w:rsidRDefault="000417DE" w:rsidP="000417DE">
      <w:r>
        <w:t xml:space="preserve">For Characteristic </w:t>
      </w:r>
      <w:r>
        <w:t>2</w:t>
      </w:r>
      <w:r>
        <w:t>:</w:t>
      </w:r>
    </w:p>
    <w:p w:rsidR="000417DE" w:rsidRDefault="000417DE" w:rsidP="000417DE">
      <w:r>
        <w:t xml:space="preserve">Block 1 example: </w:t>
      </w:r>
      <w:proofErr w:type="gramStart"/>
      <w:r>
        <w:t>Push(</w:t>
      </w:r>
      <w:proofErr w:type="gramEnd"/>
      <w:r>
        <w:t>1</w:t>
      </w:r>
      <w:r>
        <w:t>)</w:t>
      </w:r>
    </w:p>
    <w:p w:rsidR="000417DE" w:rsidRDefault="000417DE" w:rsidP="000417DE">
      <w:r>
        <w:t>Block 2 example: Push (</w:t>
      </w:r>
      <w:r>
        <w:t>“a”</w:t>
      </w:r>
      <w:r>
        <w:t>)</w:t>
      </w:r>
    </w:p>
    <w:p w:rsidR="000417DE" w:rsidRDefault="000417DE" w:rsidP="000417DE"/>
    <w:p w:rsidR="000417DE" w:rsidRDefault="000417DE" w:rsidP="000417DE"/>
    <w:p w:rsidR="000417DE" w:rsidRDefault="000417DE" w:rsidP="000417DE"/>
    <w:p w:rsidR="000417DE" w:rsidRDefault="000417DE" w:rsidP="000417DE">
      <w:r>
        <w:t>Section 4.2 Question 2 (Page 163)</w:t>
      </w:r>
      <w:r>
        <w:t xml:space="preserve"> [Answer]</w:t>
      </w:r>
    </w:p>
    <w:p w:rsidR="007E7502" w:rsidRDefault="007E7502" w:rsidP="000417DE">
      <w:r>
        <w:t xml:space="preserve">Side 1: </w:t>
      </w:r>
      <w:proofErr w:type="gramStart"/>
      <w:r>
        <w:t>2 ,</w:t>
      </w:r>
      <w:proofErr w:type="gramEnd"/>
      <w:r>
        <w:t xml:space="preserve"> 1, 0, -1</w:t>
      </w:r>
    </w:p>
    <w:p w:rsidR="007E7502" w:rsidRDefault="007E7502" w:rsidP="007E7502">
      <w:r>
        <w:t>Side</w:t>
      </w:r>
      <w:r>
        <w:t xml:space="preserve"> 2</w:t>
      </w:r>
      <w:r>
        <w:t xml:space="preserve">: </w:t>
      </w:r>
      <w:proofErr w:type="gramStart"/>
      <w:r>
        <w:t>2 ,</w:t>
      </w:r>
      <w:proofErr w:type="gramEnd"/>
      <w:r>
        <w:t xml:space="preserve"> 1, 0, -1</w:t>
      </w:r>
    </w:p>
    <w:p w:rsidR="007E7502" w:rsidRDefault="007E7502" w:rsidP="007E7502">
      <w:r>
        <w:t xml:space="preserve">Side </w:t>
      </w:r>
      <w:r>
        <w:t>3</w:t>
      </w:r>
      <w:r>
        <w:t xml:space="preserve">: </w:t>
      </w:r>
      <w:proofErr w:type="gramStart"/>
      <w:r>
        <w:t>2 ,</w:t>
      </w:r>
      <w:proofErr w:type="gramEnd"/>
      <w:r>
        <w:t xml:space="preserve"> 1, 0, -1</w:t>
      </w:r>
    </w:p>
    <w:p w:rsidR="007E7502" w:rsidRDefault="007E7502" w:rsidP="000417DE"/>
    <w:p w:rsidR="000417DE" w:rsidRDefault="007E7502" w:rsidP="000417DE">
      <w:r>
        <w:t>48 PWC Tests</w:t>
      </w:r>
    </w:p>
    <w:p w:rsidR="00A6155A" w:rsidRDefault="00A6155A" w:rsidP="00A6155A">
      <w:r>
        <w:t>(Side 1, Side</w:t>
      </w:r>
      <w:r>
        <w:t xml:space="preserve"> 2</w:t>
      </w:r>
      <w:r>
        <w:t>)</w:t>
      </w:r>
    </w:p>
    <w:p w:rsidR="00A6155A" w:rsidRDefault="00A6155A" w:rsidP="00A6155A">
      <w:r>
        <w:t>(2, 2) (2, 1) (2, 0) (2, -1)</w:t>
      </w:r>
    </w:p>
    <w:p w:rsidR="00A6155A" w:rsidRDefault="00A6155A" w:rsidP="00A6155A">
      <w:r>
        <w:t>(1, 2) (1, 1) (1, 0) (1, -1)</w:t>
      </w:r>
    </w:p>
    <w:p w:rsidR="00A6155A" w:rsidRDefault="00A6155A" w:rsidP="00A6155A">
      <w:r>
        <w:t>(0, 2) (0, 1) (0, 0) (0, -1)</w:t>
      </w:r>
    </w:p>
    <w:p w:rsidR="00A6155A" w:rsidRDefault="00A6155A" w:rsidP="00A6155A">
      <w:r>
        <w:t>(-1, 2) (-1, 1) (-1, 0) (-1, -1)</w:t>
      </w:r>
    </w:p>
    <w:p w:rsidR="00C36121" w:rsidRDefault="00C36121" w:rsidP="000417DE"/>
    <w:p w:rsidR="007E7502" w:rsidRDefault="007E7502" w:rsidP="007E7502">
      <w:r>
        <w:t xml:space="preserve">(Side 1, Side </w:t>
      </w:r>
      <w:r>
        <w:t>3</w:t>
      </w:r>
      <w:r>
        <w:t>)</w:t>
      </w:r>
    </w:p>
    <w:p w:rsidR="007E7502" w:rsidRDefault="007E7502" w:rsidP="007E7502">
      <w:r>
        <w:t>(2, 2) (2, 1) (2, 0) (2, -1)</w:t>
      </w:r>
    </w:p>
    <w:p w:rsidR="007E7502" w:rsidRDefault="007E7502" w:rsidP="007E7502">
      <w:r>
        <w:t>(1, 2) (1, 1) (1, 0) (1, -1)</w:t>
      </w:r>
    </w:p>
    <w:p w:rsidR="007E7502" w:rsidRDefault="007E7502" w:rsidP="007E7502">
      <w:r>
        <w:t>(0, 2) (0, 1) (0, 0) (0, -1)</w:t>
      </w:r>
    </w:p>
    <w:p w:rsidR="007E7502" w:rsidRDefault="007E7502" w:rsidP="007E7502">
      <w:r>
        <w:t>(-1, 2) (-1, 1) (-1, 0) (-1, -1)</w:t>
      </w:r>
    </w:p>
    <w:p w:rsidR="007E7502" w:rsidRDefault="007E7502" w:rsidP="000417DE"/>
    <w:p w:rsidR="007E7502" w:rsidRDefault="007E7502" w:rsidP="007E7502">
      <w:r>
        <w:t xml:space="preserve">(Side </w:t>
      </w:r>
      <w:r>
        <w:t>2</w:t>
      </w:r>
      <w:r>
        <w:t>, Side 3)</w:t>
      </w:r>
    </w:p>
    <w:p w:rsidR="007E7502" w:rsidRDefault="007E7502" w:rsidP="007E7502">
      <w:r>
        <w:t>(2, 2) (2, 1) (2, 0) (2, -1)</w:t>
      </w:r>
    </w:p>
    <w:p w:rsidR="007E7502" w:rsidRDefault="007E7502" w:rsidP="007E7502">
      <w:r>
        <w:t>(1, 2) (1, 1) (1, 0) (1, -1)</w:t>
      </w:r>
    </w:p>
    <w:p w:rsidR="007E7502" w:rsidRDefault="007E7502" w:rsidP="007E7502">
      <w:r>
        <w:lastRenderedPageBreak/>
        <w:t>(0, 2) (0, 1) (0, 0) (0, -1)</w:t>
      </w:r>
    </w:p>
    <w:p w:rsidR="007E7502" w:rsidRDefault="007E7502" w:rsidP="007E7502">
      <w:r>
        <w:t>(-1, 2) (-1, 1) (-1, 0) (-1, -1)</w:t>
      </w:r>
    </w:p>
    <w:p w:rsidR="00C36121" w:rsidRDefault="00C36121" w:rsidP="000417DE"/>
    <w:p w:rsidR="00464F31" w:rsidRDefault="00A6155A" w:rsidP="00950597">
      <w:r>
        <w:t xml:space="preserve">Combining </w:t>
      </w:r>
      <w:proofErr w:type="gramStart"/>
      <w:r>
        <w:t>them</w:t>
      </w:r>
      <w:proofErr w:type="gramEnd"/>
      <w:r>
        <w:t xml:space="preserve"> yields:</w:t>
      </w:r>
    </w:p>
    <w:p w:rsidR="00464F31" w:rsidRDefault="00A6155A" w:rsidP="00A6155A">
      <w:r>
        <w:t>{(2, 2, 2),</w:t>
      </w:r>
      <w:r>
        <w:t xml:space="preserve"> </w:t>
      </w:r>
      <w:r>
        <w:t>(2, 1, 1),</w:t>
      </w:r>
      <w:r>
        <w:t xml:space="preserve"> </w:t>
      </w:r>
      <w:r>
        <w:t>(2, 0, 0),</w:t>
      </w:r>
      <w:r>
        <w:t xml:space="preserve"> </w:t>
      </w:r>
      <w:r>
        <w:t>(2,−1,−1),</w:t>
      </w:r>
      <w:r>
        <w:t xml:space="preserve"> </w:t>
      </w:r>
      <w:r>
        <w:t>(1, 2, 1),</w:t>
      </w:r>
      <w:r>
        <w:t xml:space="preserve"> </w:t>
      </w:r>
      <w:r>
        <w:t>(1, 1, 2),</w:t>
      </w:r>
      <w:r>
        <w:t xml:space="preserve"> </w:t>
      </w:r>
      <w:r>
        <w:t>(1, 0,−1),</w:t>
      </w:r>
      <w:r>
        <w:t xml:space="preserve"> </w:t>
      </w:r>
      <w:r>
        <w:t>(1,−1, 0),</w:t>
      </w:r>
      <w:r>
        <w:t xml:space="preserve"> </w:t>
      </w:r>
      <w:r>
        <w:t>(0, 2, 0),</w:t>
      </w:r>
      <w:r>
        <w:t xml:space="preserve"> </w:t>
      </w:r>
      <w:r>
        <w:t>(0, 1,−1),</w:t>
      </w:r>
      <w:r>
        <w:t xml:space="preserve"> </w:t>
      </w:r>
      <w:r>
        <w:t>(0, 0, 2),</w:t>
      </w:r>
      <w:r>
        <w:t xml:space="preserve"> </w:t>
      </w:r>
      <w:r>
        <w:t>(0,−1, 1),</w:t>
      </w:r>
      <w:r>
        <w:t xml:space="preserve"> </w:t>
      </w:r>
      <w:r>
        <w:t>(−1, 2,−1),</w:t>
      </w:r>
      <w:r>
        <w:t xml:space="preserve"> </w:t>
      </w:r>
      <w:r>
        <w:t>(−1, 1, 0),</w:t>
      </w:r>
      <w:r>
        <w:t xml:space="preserve"> </w:t>
      </w:r>
      <w:r>
        <w:t>(−1, 0, 1),</w:t>
      </w:r>
      <w:r>
        <w:t xml:space="preserve"> </w:t>
      </w:r>
      <w:r>
        <w:t>(−1,−1, 2)}</w:t>
      </w:r>
    </w:p>
    <w:p w:rsidR="00950597" w:rsidRDefault="00950597" w:rsidP="00950597"/>
    <w:p w:rsidR="00A6155A" w:rsidRDefault="00A6155A" w:rsidP="00950597"/>
    <w:p w:rsidR="00A6155A" w:rsidRDefault="00A6155A" w:rsidP="00950597">
      <w:r>
        <w:t>Section 4.2 Question 4 (Page 163–164)</w:t>
      </w:r>
      <w:r>
        <w:t xml:space="preserve"> [Answer]</w:t>
      </w:r>
    </w:p>
    <w:p w:rsidR="00BB1C7C" w:rsidRDefault="00BB1C7C" w:rsidP="00950597">
      <w:r>
        <w:t xml:space="preserve">a) </w:t>
      </w:r>
    </w:p>
    <w:p w:rsidR="00A6155A" w:rsidRDefault="00BB1C7C" w:rsidP="00950597">
      <w:r>
        <w:t>Yes “Type of S1” satisfies the completeness property</w:t>
      </w:r>
    </w:p>
    <w:p w:rsidR="00BB1C7C" w:rsidRDefault="00BB1C7C" w:rsidP="00950597"/>
    <w:p w:rsidR="00BB1C7C" w:rsidRDefault="00BB1C7C" w:rsidP="00950597">
      <w:r>
        <w:t xml:space="preserve">b) </w:t>
      </w:r>
    </w:p>
    <w:p w:rsidR="00BB1C7C" w:rsidRDefault="00BB1C7C" w:rsidP="00BB1C7C">
      <w:r>
        <w:t xml:space="preserve">Yes “Type of S1” satisfies the </w:t>
      </w:r>
      <w:r>
        <w:t>disjointness</w:t>
      </w:r>
      <w:r>
        <w:t xml:space="preserve"> property</w:t>
      </w:r>
    </w:p>
    <w:p w:rsidR="00BB1C7C" w:rsidRDefault="00BB1C7C" w:rsidP="00950597"/>
    <w:p w:rsidR="00BB1C7C" w:rsidRDefault="00BB1C7C" w:rsidP="00950597">
      <w:r>
        <w:t>c)</w:t>
      </w:r>
    </w:p>
    <w:p w:rsidR="00BB1C7C" w:rsidRDefault="00BB1C7C" w:rsidP="00950597">
      <w:r>
        <w:t>No “Relation between s1 and s2” does not satisfy the completeness property.</w:t>
      </w:r>
    </w:p>
    <w:p w:rsidR="00BB1C7C" w:rsidRDefault="00BB1C7C" w:rsidP="00950597">
      <w:r>
        <w:t>Example: s1 = {1, 2</w:t>
      </w:r>
      <w:proofErr w:type="gramStart"/>
      <w:r>
        <w:t>}  s2</w:t>
      </w:r>
      <w:proofErr w:type="gramEnd"/>
      <w:r>
        <w:t xml:space="preserve"> = {2, 3}.  </w:t>
      </w:r>
      <w:proofErr w:type="gramStart"/>
      <w:r>
        <w:t>s1</w:t>
      </w:r>
      <w:proofErr w:type="gramEnd"/>
      <w:r>
        <w:t xml:space="preserve"> and s2 have an element in common</w:t>
      </w:r>
    </w:p>
    <w:p w:rsidR="00BB1C7C" w:rsidRDefault="00BB1C7C" w:rsidP="00950597"/>
    <w:p w:rsidR="00BB1C7C" w:rsidRDefault="00BB1C7C" w:rsidP="00950597">
      <w:r>
        <w:t>d)</w:t>
      </w:r>
    </w:p>
    <w:p w:rsidR="00BB1C7C" w:rsidRDefault="00BB1C7C" w:rsidP="00BB1C7C">
      <w:r>
        <w:t xml:space="preserve">No “Relation between s1 and s2” does not satisfy the </w:t>
      </w:r>
      <w:r w:rsidR="003D0CF1">
        <w:t>disjointness</w:t>
      </w:r>
      <w:r>
        <w:t xml:space="preserve"> property.</w:t>
      </w:r>
    </w:p>
    <w:p w:rsidR="00BB1C7C" w:rsidRDefault="00BB1C7C" w:rsidP="00BB1C7C">
      <w:r>
        <w:t>Example: s1 = {</w:t>
      </w:r>
      <w:proofErr w:type="gramStart"/>
      <w:r>
        <w:t>}  s2</w:t>
      </w:r>
      <w:proofErr w:type="gramEnd"/>
      <w:r>
        <w:t xml:space="preserve"> = {}.  </w:t>
      </w:r>
      <w:proofErr w:type="gramStart"/>
      <w:r>
        <w:t>s1</w:t>
      </w:r>
      <w:proofErr w:type="gramEnd"/>
      <w:r>
        <w:t xml:space="preserve"> and s2 </w:t>
      </w:r>
      <w:r w:rsidR="003D0CF1">
        <w:t>will satisfy all four blocks.</w:t>
      </w:r>
    </w:p>
    <w:p w:rsidR="003D0CF1" w:rsidRDefault="003D0CF1" w:rsidP="00BB1C7C"/>
    <w:p w:rsidR="003D0CF1" w:rsidRDefault="003D0CF1" w:rsidP="00BB1C7C">
      <w:r>
        <w:t>e)</w:t>
      </w:r>
    </w:p>
    <w:p w:rsidR="003D0CF1" w:rsidRDefault="003D0CF1" w:rsidP="00BB1C7C">
      <w:r>
        <w:t xml:space="preserve">Answer = 1 + </w:t>
      </w:r>
      <w:r w:rsidR="00B31778">
        <w:t>remaining blocks Characteristic 1 + remaining blocks Characteristic 2 = 6</w:t>
      </w:r>
      <w:bookmarkStart w:id="0" w:name="_GoBack"/>
      <w:bookmarkEnd w:id="0"/>
    </w:p>
    <w:p w:rsidR="00BB1C7C" w:rsidRDefault="00BB1C7C" w:rsidP="00950597"/>
    <w:sectPr w:rsidR="00BB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89B"/>
    <w:rsid w:val="00011C63"/>
    <w:rsid w:val="000417DE"/>
    <w:rsid w:val="000C6490"/>
    <w:rsid w:val="000E5155"/>
    <w:rsid w:val="001449A8"/>
    <w:rsid w:val="00147D95"/>
    <w:rsid w:val="00163E50"/>
    <w:rsid w:val="001879C7"/>
    <w:rsid w:val="001C489B"/>
    <w:rsid w:val="00205254"/>
    <w:rsid w:val="00240373"/>
    <w:rsid w:val="002A5A04"/>
    <w:rsid w:val="002E5688"/>
    <w:rsid w:val="00301CDB"/>
    <w:rsid w:val="00320067"/>
    <w:rsid w:val="003633E4"/>
    <w:rsid w:val="003951A9"/>
    <w:rsid w:val="003B1F65"/>
    <w:rsid w:val="003C662E"/>
    <w:rsid w:val="003D0CF1"/>
    <w:rsid w:val="004638E5"/>
    <w:rsid w:val="00464F31"/>
    <w:rsid w:val="00493387"/>
    <w:rsid w:val="005D417F"/>
    <w:rsid w:val="0062642A"/>
    <w:rsid w:val="006C5483"/>
    <w:rsid w:val="00761475"/>
    <w:rsid w:val="007E7502"/>
    <w:rsid w:val="0082594D"/>
    <w:rsid w:val="00837084"/>
    <w:rsid w:val="008439F3"/>
    <w:rsid w:val="00885A89"/>
    <w:rsid w:val="00891A70"/>
    <w:rsid w:val="008B056C"/>
    <w:rsid w:val="00940B1A"/>
    <w:rsid w:val="00950597"/>
    <w:rsid w:val="00962211"/>
    <w:rsid w:val="009841DB"/>
    <w:rsid w:val="009E20A3"/>
    <w:rsid w:val="009F6148"/>
    <w:rsid w:val="00A6155A"/>
    <w:rsid w:val="00A61B14"/>
    <w:rsid w:val="00A80E4E"/>
    <w:rsid w:val="00B059D2"/>
    <w:rsid w:val="00B31778"/>
    <w:rsid w:val="00B51163"/>
    <w:rsid w:val="00B7348C"/>
    <w:rsid w:val="00B86A81"/>
    <w:rsid w:val="00BB1C7C"/>
    <w:rsid w:val="00C0020D"/>
    <w:rsid w:val="00C36121"/>
    <w:rsid w:val="00C53D87"/>
    <w:rsid w:val="00CA4EE4"/>
    <w:rsid w:val="00CD405C"/>
    <w:rsid w:val="00CE207C"/>
    <w:rsid w:val="00DA56AF"/>
    <w:rsid w:val="00E36B4A"/>
    <w:rsid w:val="00EB4726"/>
    <w:rsid w:val="00EC213F"/>
    <w:rsid w:val="00EC61ED"/>
    <w:rsid w:val="00EC7739"/>
    <w:rsid w:val="00EE1A97"/>
    <w:rsid w:val="00F17DD9"/>
    <w:rsid w:val="00F34077"/>
    <w:rsid w:val="00FD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50"/>
    <w:pPr>
      <w:ind w:left="720"/>
      <w:contextualSpacing/>
    </w:pPr>
  </w:style>
  <w:style w:type="paragraph" w:styleId="BalloonText">
    <w:name w:val="Balloon Text"/>
    <w:basedOn w:val="Normal"/>
    <w:link w:val="BalloonTextChar"/>
    <w:uiPriority w:val="99"/>
    <w:semiHidden/>
    <w:unhideWhenUsed/>
    <w:rsid w:val="004638E5"/>
    <w:rPr>
      <w:rFonts w:ascii="Tahoma" w:hAnsi="Tahoma" w:cs="Tahoma"/>
      <w:sz w:val="16"/>
      <w:szCs w:val="16"/>
    </w:rPr>
  </w:style>
  <w:style w:type="character" w:customStyle="1" w:styleId="BalloonTextChar">
    <w:name w:val="Balloon Text Char"/>
    <w:basedOn w:val="DefaultParagraphFont"/>
    <w:link w:val="BalloonText"/>
    <w:uiPriority w:val="99"/>
    <w:semiHidden/>
    <w:rsid w:val="004638E5"/>
    <w:rPr>
      <w:rFonts w:ascii="Tahoma" w:hAnsi="Tahoma" w:cs="Tahoma"/>
      <w:sz w:val="16"/>
      <w:szCs w:val="16"/>
    </w:rPr>
  </w:style>
  <w:style w:type="table" w:styleId="TableGrid">
    <w:name w:val="Table Grid"/>
    <w:basedOn w:val="TableNormal"/>
    <w:uiPriority w:val="59"/>
    <w:rsid w:val="00891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1A70"/>
    <w:rPr>
      <w:color w:val="808080"/>
    </w:rPr>
  </w:style>
  <w:style w:type="character" w:styleId="Hyperlink">
    <w:name w:val="Hyperlink"/>
    <w:basedOn w:val="DefaultParagraphFont"/>
    <w:uiPriority w:val="99"/>
    <w:unhideWhenUsed/>
    <w:rsid w:val="002052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50"/>
    <w:pPr>
      <w:ind w:left="720"/>
      <w:contextualSpacing/>
    </w:pPr>
  </w:style>
  <w:style w:type="paragraph" w:styleId="BalloonText">
    <w:name w:val="Balloon Text"/>
    <w:basedOn w:val="Normal"/>
    <w:link w:val="BalloonTextChar"/>
    <w:uiPriority w:val="99"/>
    <w:semiHidden/>
    <w:unhideWhenUsed/>
    <w:rsid w:val="004638E5"/>
    <w:rPr>
      <w:rFonts w:ascii="Tahoma" w:hAnsi="Tahoma" w:cs="Tahoma"/>
      <w:sz w:val="16"/>
      <w:szCs w:val="16"/>
    </w:rPr>
  </w:style>
  <w:style w:type="character" w:customStyle="1" w:styleId="BalloonTextChar">
    <w:name w:val="Balloon Text Char"/>
    <w:basedOn w:val="DefaultParagraphFont"/>
    <w:link w:val="BalloonText"/>
    <w:uiPriority w:val="99"/>
    <w:semiHidden/>
    <w:rsid w:val="004638E5"/>
    <w:rPr>
      <w:rFonts w:ascii="Tahoma" w:hAnsi="Tahoma" w:cs="Tahoma"/>
      <w:sz w:val="16"/>
      <w:szCs w:val="16"/>
    </w:rPr>
  </w:style>
  <w:style w:type="table" w:styleId="TableGrid">
    <w:name w:val="Table Grid"/>
    <w:basedOn w:val="TableNormal"/>
    <w:uiPriority w:val="59"/>
    <w:rsid w:val="00891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1A70"/>
    <w:rPr>
      <w:color w:val="808080"/>
    </w:rPr>
  </w:style>
  <w:style w:type="character" w:styleId="Hyperlink">
    <w:name w:val="Hyperlink"/>
    <w:basedOn w:val="DefaultParagraphFont"/>
    <w:uiPriority w:val="99"/>
    <w:unhideWhenUsed/>
    <w:rsid w:val="002052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armstrong.edu/liang/intro9e/html/GenericStackWithLineNumb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Eapen</dc:creator>
  <cp:lastModifiedBy>Molly Eapen</cp:lastModifiedBy>
  <cp:revision>3</cp:revision>
  <dcterms:created xsi:type="dcterms:W3CDTF">2014-10-30T23:27:00Z</dcterms:created>
  <dcterms:modified xsi:type="dcterms:W3CDTF">2014-10-31T02:04:00Z</dcterms:modified>
</cp:coreProperties>
</file>