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6E4" w:rsidRPr="004B4347" w:rsidRDefault="002606E4" w:rsidP="005952F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4B4347">
        <w:rPr>
          <w:rFonts w:ascii="Times New Roman" w:hAnsi="Times New Roman"/>
          <w:b/>
          <w:sz w:val="28"/>
          <w:szCs w:val="28"/>
        </w:rPr>
        <w:t>Содержание</w:t>
      </w:r>
    </w:p>
    <w:p w:rsidR="004235B6" w:rsidRDefault="00B016BF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B016BF">
        <w:rPr>
          <w:b w:val="0"/>
        </w:rPr>
        <w:fldChar w:fldCharType="begin"/>
      </w:r>
      <w:r w:rsidR="0051463E" w:rsidRPr="00A3204A">
        <w:rPr>
          <w:b w:val="0"/>
        </w:rPr>
        <w:instrText xml:space="preserve"> TOC \o "1-2" \h \z \u </w:instrText>
      </w:r>
      <w:r w:rsidRPr="00B016BF">
        <w:rPr>
          <w:b w:val="0"/>
        </w:rPr>
        <w:fldChar w:fldCharType="separate"/>
      </w:r>
      <w:hyperlink w:anchor="_Toc358277578" w:history="1">
        <w:r w:rsidR="004235B6" w:rsidRPr="00C75023">
          <w:rPr>
            <w:rStyle w:val="a4"/>
          </w:rPr>
          <w:t>Введение</w:t>
        </w:r>
        <w:r w:rsidR="004235B6">
          <w:rPr>
            <w:webHidden/>
          </w:rPr>
          <w:tab/>
        </w:r>
        <w:r w:rsidR="004235B6">
          <w:rPr>
            <w:webHidden/>
          </w:rPr>
          <w:fldChar w:fldCharType="begin"/>
        </w:r>
        <w:r w:rsidR="004235B6">
          <w:rPr>
            <w:webHidden/>
          </w:rPr>
          <w:instrText xml:space="preserve"> PAGEREF _Toc358277578 \h </w:instrText>
        </w:r>
        <w:r w:rsidR="004235B6">
          <w:rPr>
            <w:webHidden/>
          </w:rPr>
        </w:r>
        <w:r w:rsidR="004235B6">
          <w:rPr>
            <w:webHidden/>
          </w:rPr>
          <w:fldChar w:fldCharType="separate"/>
        </w:r>
        <w:r w:rsidR="004235B6">
          <w:rPr>
            <w:webHidden/>
          </w:rPr>
          <w:t>4</w:t>
        </w:r>
        <w:r w:rsidR="004235B6"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79" w:history="1">
        <w:r w:rsidRPr="00C75023">
          <w:rPr>
            <w:rStyle w:val="a4"/>
          </w:rPr>
          <w:t>1 Описание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0" w:history="1">
        <w:r w:rsidRPr="00C75023">
          <w:rPr>
            <w:rStyle w:val="a4"/>
          </w:rPr>
          <w:t>1.1 Многоообразие задач раскроя- упаковки и поиска маршрута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1" w:history="1">
        <w:r w:rsidRPr="00C75023">
          <w:rPr>
            <w:rStyle w:val="a4"/>
          </w:rPr>
          <w:t>1.2 Классификация задач раскроя- упаковки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2" w:history="1">
        <w:r w:rsidRPr="00C75023">
          <w:rPr>
            <w:rStyle w:val="a4"/>
          </w:rPr>
          <w:t>2 Методы решения задач раскроя и упаковки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3" w:history="1">
        <w:r w:rsidRPr="00C75023">
          <w:rPr>
            <w:rStyle w:val="a4"/>
          </w:rPr>
          <w:t>2.1 Подход линейного целочисленного программирования.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4" w:history="1">
        <w:r w:rsidRPr="00C75023">
          <w:rPr>
            <w:rStyle w:val="a4"/>
          </w:rPr>
          <w:t>2.2 Двухэтапны подходы на базе линейного и линейного целочисленного программирования.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5" w:history="1">
        <w:r w:rsidRPr="00C75023">
          <w:rPr>
            <w:rStyle w:val="a4"/>
          </w:rPr>
          <w:t>2.3 Метод последовательного уточнения оценок (</w:t>
        </w:r>
        <w:r w:rsidRPr="00C75023">
          <w:rPr>
            <w:rStyle w:val="a4"/>
            <w:lang w:val="en-US"/>
          </w:rPr>
          <w:t>SVC</w:t>
        </w:r>
        <w:r w:rsidRPr="00C75023">
          <w:rPr>
            <w:rStyle w:val="a4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6" w:history="1">
        <w:r w:rsidRPr="00C75023">
          <w:rPr>
            <w:rStyle w:val="a4"/>
          </w:rPr>
          <w:t>2.4 Алгоритмы типа On-line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7" w:history="1">
        <w:r w:rsidRPr="00C75023">
          <w:rPr>
            <w:rStyle w:val="a4"/>
          </w:rPr>
          <w:t>2.4.1 Алгоритм «Следующий подходящий» (</w:t>
        </w:r>
        <w:r w:rsidRPr="00C75023">
          <w:rPr>
            <w:rStyle w:val="a4"/>
            <w:lang w:val="en-US"/>
          </w:rPr>
          <w:t>NF</w:t>
        </w:r>
        <w:r w:rsidRPr="00C75023">
          <w:rPr>
            <w:rStyle w:val="a4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8" w:history="1">
        <w:r w:rsidRPr="00C75023">
          <w:rPr>
            <w:rStyle w:val="a4"/>
          </w:rPr>
          <w:t>2.4.2 Алгоритм «Первый подходящий» (FF)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89" w:history="1">
        <w:r w:rsidRPr="00C75023">
          <w:rPr>
            <w:rStyle w:val="a4"/>
          </w:rPr>
          <w:t>2.4.3 Алгоритм «Наилучший подходящий» (BF)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0" w:history="1">
        <w:r w:rsidRPr="00C75023">
          <w:rPr>
            <w:rStyle w:val="a4"/>
          </w:rPr>
          <w:t>2.4.4 Алгоритм «Первый подходящий с упорядочиванием» (FFD)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1" w:history="1">
        <w:r w:rsidRPr="00C75023">
          <w:rPr>
            <w:rStyle w:val="a4"/>
          </w:rPr>
          <w:t>2.5 Метод генерации столбцов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2" w:history="1">
        <w:r w:rsidRPr="00C75023">
          <w:rPr>
            <w:rStyle w:val="a4"/>
          </w:rPr>
          <w:t>2.6 Генетический алгоритм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3" w:history="1">
        <w:r w:rsidRPr="00C75023">
          <w:rPr>
            <w:rStyle w:val="a4"/>
          </w:rPr>
          <w:t>2.6.1 Генетический алгоритм, применительно к задаче раскроя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4" w:history="1">
        <w:r w:rsidRPr="00C75023">
          <w:rPr>
            <w:rStyle w:val="a4"/>
          </w:rPr>
          <w:t xml:space="preserve">2.6.2 Генетический алгоритм с алгоритмами «нижний левый» и </w:t>
        </w:r>
        <w:r w:rsidRPr="00C75023">
          <w:rPr>
            <w:rStyle w:val="a4"/>
            <w:lang w:val="en-US"/>
          </w:rPr>
          <w:t>SVC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5" w:history="1">
        <w:r w:rsidRPr="00C75023">
          <w:rPr>
            <w:rStyle w:val="a4"/>
          </w:rPr>
          <w:t>2.7 Муравьиный алгоритм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6" w:history="1">
        <w:r w:rsidRPr="00C75023">
          <w:rPr>
            <w:rStyle w:val="a4"/>
          </w:rPr>
          <w:t>3 Обзор аналогичных программных систем и выбор инструментального средства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7" w:history="1">
        <w:r w:rsidRPr="00C75023">
          <w:rPr>
            <w:rStyle w:val="a4"/>
          </w:rPr>
          <w:t>3.1 Описание аналогичных программных систем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8" w:history="1">
        <w:r w:rsidRPr="00C75023">
          <w:rPr>
            <w:rStyle w:val="a4"/>
          </w:rPr>
          <w:t>3.1.1 Система «Техтран-Раскрой»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599" w:history="1">
        <w:r w:rsidRPr="00C75023">
          <w:rPr>
            <w:rStyle w:val="a4"/>
          </w:rPr>
          <w:t>3.1.2 Программа «Астра Раскрой»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600" w:history="1">
        <w:r w:rsidRPr="00C75023">
          <w:rPr>
            <w:rStyle w:val="a4"/>
          </w:rPr>
          <w:t>3.1.3 Сапр «Интех-Раскрой»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601" w:history="1">
        <w:r w:rsidRPr="00C75023">
          <w:rPr>
            <w:rStyle w:val="a4"/>
          </w:rPr>
          <w:t>3.1.4 Программа «2</w:t>
        </w:r>
        <w:r w:rsidRPr="00C75023">
          <w:rPr>
            <w:rStyle w:val="a4"/>
            <w:lang w:val="en-US"/>
          </w:rPr>
          <w:t>D</w:t>
        </w:r>
        <w:r w:rsidRPr="00C75023">
          <w:rPr>
            <w:rStyle w:val="a4"/>
          </w:rPr>
          <w:t>-</w:t>
        </w:r>
        <w:r w:rsidRPr="00C75023">
          <w:rPr>
            <w:rStyle w:val="a4"/>
            <w:lang w:val="en-US"/>
          </w:rPr>
          <w:t>Place</w:t>
        </w:r>
        <w:r w:rsidRPr="00C75023">
          <w:rPr>
            <w:rStyle w:val="a4"/>
          </w:rPr>
          <w:t>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602" w:history="1">
        <w:r w:rsidRPr="00C75023">
          <w:rPr>
            <w:rStyle w:val="a4"/>
          </w:rPr>
          <w:t>3.1.5 Сапр «Сириус»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603" w:history="1">
        <w:r w:rsidRPr="00C75023">
          <w:rPr>
            <w:rStyle w:val="a4"/>
          </w:rPr>
          <w:t>3.1.6 Программа «</w:t>
        </w:r>
        <w:r w:rsidRPr="00C75023">
          <w:rPr>
            <w:rStyle w:val="a4"/>
            <w:lang w:val="en-US"/>
          </w:rPr>
          <w:t>T</w:t>
        </w:r>
        <w:r w:rsidRPr="00C75023">
          <w:rPr>
            <w:rStyle w:val="a4"/>
          </w:rPr>
          <w:t>-</w:t>
        </w:r>
        <w:r w:rsidRPr="00C75023">
          <w:rPr>
            <w:rStyle w:val="a4"/>
            <w:lang w:val="en-US"/>
          </w:rPr>
          <w:t>Flex</w:t>
        </w:r>
        <w:r w:rsidRPr="00C75023">
          <w:rPr>
            <w:rStyle w:val="a4"/>
          </w:rPr>
          <w:t>/Раскрой»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604" w:history="1">
        <w:r w:rsidRPr="00C75023">
          <w:rPr>
            <w:rStyle w:val="a4"/>
          </w:rPr>
          <w:t>3.1.7 САПР «AccuMark»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605" w:history="1">
        <w:r w:rsidRPr="00C75023">
          <w:rPr>
            <w:rStyle w:val="a4"/>
          </w:rPr>
          <w:t>3.1.8 Программа «</w:t>
        </w:r>
        <w:r w:rsidRPr="00C75023">
          <w:rPr>
            <w:rStyle w:val="a4"/>
            <w:lang w:val="en-US"/>
          </w:rPr>
          <w:t>OptiTex</w:t>
        </w:r>
        <w:r w:rsidRPr="00C75023">
          <w:rPr>
            <w:rStyle w:val="a4"/>
          </w:rPr>
          <w:t>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606" w:history="1">
        <w:r w:rsidRPr="00C75023">
          <w:rPr>
            <w:rStyle w:val="a4"/>
          </w:rPr>
          <w:t>4 Разрабонтанное приложение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607" w:history="1">
        <w:r w:rsidRPr="00C75023">
          <w:rPr>
            <w:rStyle w:val="a4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4235B6" w:rsidRDefault="004235B6">
      <w:pPr>
        <w:pStyle w:val="1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58277608" w:history="1">
        <w:r w:rsidRPr="00C75023">
          <w:rPr>
            <w:rStyle w:val="a4"/>
          </w:rPr>
          <w:t>Приложение А. Текст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_Toc358277608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9D0B6F" w:rsidRDefault="00B016BF" w:rsidP="00670AFC">
      <w:pPr>
        <w:pStyle w:val="afa"/>
        <w:ind w:firstLine="0"/>
        <w:jc w:val="center"/>
        <w:rPr>
          <w:b w:val="0"/>
        </w:rPr>
        <w:sectPr w:rsidR="009D0B6F" w:rsidSect="00A40D1A">
          <w:footerReference w:type="even" r:id="rId8"/>
          <w:footerReference w:type="default" r:id="rId9"/>
          <w:footerReference w:type="first" r:id="rId10"/>
          <w:pgSz w:w="11906" w:h="16838"/>
          <w:pgMar w:top="1134" w:right="566" w:bottom="1134" w:left="1418" w:header="708" w:footer="708" w:gutter="0"/>
          <w:pgNumType w:start="4"/>
          <w:cols w:space="708"/>
          <w:docGrid w:linePitch="360"/>
        </w:sectPr>
      </w:pPr>
      <w:r w:rsidRPr="00A3204A">
        <w:rPr>
          <w:b w:val="0"/>
        </w:rPr>
        <w:fldChar w:fldCharType="end"/>
      </w:r>
      <w:r w:rsidR="0056426C" w:rsidRPr="004B4347">
        <w:rPr>
          <w:b w:val="0"/>
        </w:rPr>
        <w:br w:type="page"/>
      </w:r>
    </w:p>
    <w:p w:rsidR="007F03C5" w:rsidRPr="009D0B6F" w:rsidRDefault="007F03C5" w:rsidP="009D0B6F">
      <w:pPr>
        <w:pStyle w:val="afa"/>
        <w:ind w:firstLine="0"/>
        <w:jc w:val="center"/>
      </w:pPr>
      <w:bookmarkStart w:id="0" w:name="_Toc358277578"/>
      <w:r w:rsidRPr="009D0B6F">
        <w:rPr>
          <w:rStyle w:val="12"/>
          <w:rFonts w:ascii="Times New Roman" w:eastAsia="Calibri" w:hAnsi="Times New Roman"/>
          <w:b/>
          <w:bCs w:val="0"/>
          <w:sz w:val="28"/>
          <w:szCs w:val="28"/>
        </w:rPr>
        <w:lastRenderedPageBreak/>
        <w:t>Введение</w:t>
      </w:r>
      <w:bookmarkEnd w:id="0"/>
    </w:p>
    <w:p w:rsidR="00C02B6C" w:rsidRPr="009D0B6F" w:rsidRDefault="00317EED" w:rsidP="009D0B6F">
      <w:pPr>
        <w:pStyle w:val="18"/>
      </w:pPr>
      <w:r w:rsidRPr="009D0B6F">
        <w:t xml:space="preserve">В условиях современного развития производства и технологий, возникает потребность в использовании технологических процессов и методов, </w:t>
      </w:r>
      <w:proofErr w:type="gramStart"/>
      <w:r w:rsidRPr="009D0B6F">
        <w:t>по</w:t>
      </w:r>
      <w:proofErr w:type="gramEnd"/>
      <w:r w:rsidRPr="009D0B6F">
        <w:t xml:space="preserve"> </w:t>
      </w:r>
      <w:proofErr w:type="gramStart"/>
      <w:r w:rsidRPr="009D0B6F">
        <w:t>средством</w:t>
      </w:r>
      <w:proofErr w:type="gramEnd"/>
      <w:r w:rsidRPr="009D0B6F">
        <w:t xml:space="preserve"> которых минимизируются затраты. В качестве затрат выступают не только денежные средства, но и время выполнения,</w:t>
      </w:r>
      <w:r w:rsidR="00B74F8D" w:rsidRPr="009D0B6F">
        <w:t xml:space="preserve"> материал</w:t>
      </w:r>
      <w:r w:rsidR="00AC639C" w:rsidRPr="009D0B6F">
        <w:t>ы, пройденное расстояние</w:t>
      </w:r>
      <w:r w:rsidR="00B74F8D" w:rsidRPr="009D0B6F">
        <w:t>.</w:t>
      </w:r>
      <w:r w:rsidR="00AC639C" w:rsidRPr="009D0B6F">
        <w:t xml:space="preserve"> </w:t>
      </w:r>
      <w:r w:rsidR="00095957" w:rsidRPr="009D0B6F">
        <w:t>Минимизации подобных параметров можно добиться внедрением различных методов матеметического программирования.</w:t>
      </w:r>
    </w:p>
    <w:p w:rsidR="00672476" w:rsidRPr="009D0B6F" w:rsidRDefault="00095957" w:rsidP="009D0B6F">
      <w:pPr>
        <w:pStyle w:val="18"/>
      </w:pPr>
      <w:r w:rsidRPr="009D0B6F">
        <w:t>Задачи снижения уровня затрат материалов и времени работы оборудования играют важную роль в технологических процессах, и отражаются на эфеективности производства в целом.</w:t>
      </w:r>
      <w:r w:rsidR="00672476" w:rsidRPr="009D0B6F">
        <w:t xml:space="preserve"> </w:t>
      </w:r>
    </w:p>
    <w:p w:rsidR="00B74F8D" w:rsidRPr="009D0B6F" w:rsidRDefault="00C43604" w:rsidP="009D0B6F">
      <w:pPr>
        <w:pStyle w:val="18"/>
      </w:pPr>
      <w:r w:rsidRPr="009D0B6F">
        <w:t>Задача снижения уровня затрат материалов рассматривается для процесса раскроя материала, а следовательно, попадает в класс задач раскроя</w:t>
      </w:r>
      <w:r w:rsidR="00036DDB" w:rsidRPr="009D0B6F">
        <w:t>-</w:t>
      </w:r>
      <w:r w:rsidRPr="009D0B6F">
        <w:t>упаковки</w:t>
      </w:r>
      <w:r w:rsidR="00036DDB" w:rsidRPr="009D0B6F">
        <w:t>, которые также решают проблему комплектования грузов в контейнеры</w:t>
      </w:r>
      <w:r w:rsidR="00672476" w:rsidRPr="009D0B6F">
        <w:t>.</w:t>
      </w:r>
    </w:p>
    <w:p w:rsidR="00672476" w:rsidRPr="009D0B6F" w:rsidRDefault="00672476" w:rsidP="009D0B6F">
      <w:pPr>
        <w:pStyle w:val="18"/>
      </w:pPr>
      <w:r w:rsidRPr="009D0B6F">
        <w:t>Вторая задача здесь рассматривается для</w:t>
      </w:r>
      <w:r w:rsidR="00C43604" w:rsidRPr="009D0B6F">
        <w:t xml:space="preserve"> обхода</w:t>
      </w:r>
      <w:r w:rsidRPr="009D0B6F">
        <w:t xml:space="preserve"> режущего оборудования</w:t>
      </w:r>
      <w:r w:rsidR="009D17A5" w:rsidRPr="009D0B6F">
        <w:t xml:space="preserve"> по</w:t>
      </w:r>
      <w:r w:rsidR="00C43604" w:rsidRPr="009D0B6F">
        <w:t xml:space="preserve"> линиям</w:t>
      </w:r>
      <w:r w:rsidR="009D17A5" w:rsidRPr="009D0B6F">
        <w:t xml:space="preserve"> раскро</w:t>
      </w:r>
      <w:r w:rsidR="00C43604" w:rsidRPr="009D0B6F">
        <w:t>я</w:t>
      </w:r>
      <w:r w:rsidR="009D17A5" w:rsidRPr="009D0B6F">
        <w:t xml:space="preserve"> материал</w:t>
      </w:r>
      <w:r w:rsidR="00C43604" w:rsidRPr="009D0B6F">
        <w:t>а</w:t>
      </w:r>
      <w:r w:rsidR="001940D7" w:rsidRPr="009D0B6F">
        <w:t>,</w:t>
      </w:r>
      <w:r w:rsidRPr="009D0B6F">
        <w:t xml:space="preserve"> и она попадает </w:t>
      </w:r>
      <w:r w:rsidR="001940D7" w:rsidRPr="009D0B6F">
        <w:t xml:space="preserve">под класс </w:t>
      </w:r>
      <w:r w:rsidR="009D17A5" w:rsidRPr="009D0B6F">
        <w:t>транспортных задач</w:t>
      </w:r>
      <w:r w:rsidR="001940D7" w:rsidRPr="009D0B6F">
        <w:t>, так как от длины пути напрямую и зависит время</w:t>
      </w:r>
      <w:r w:rsidR="00036DDB" w:rsidRPr="009D0B6F">
        <w:t xml:space="preserve"> и эффективность</w:t>
      </w:r>
      <w:r w:rsidR="00150E29" w:rsidRPr="009D0B6F">
        <w:t xml:space="preserve"> его</w:t>
      </w:r>
      <w:r w:rsidR="001940D7" w:rsidRPr="009D0B6F">
        <w:t xml:space="preserve"> работы.</w:t>
      </w:r>
    </w:p>
    <w:p w:rsidR="00036DDB" w:rsidRPr="009D0B6F" w:rsidRDefault="00036DDB" w:rsidP="009D0B6F">
      <w:pPr>
        <w:pStyle w:val="18"/>
        <w:rPr>
          <w:lang w:eastAsia="ru-RU"/>
        </w:rPr>
      </w:pPr>
      <w:r w:rsidRPr="009D0B6F">
        <w:t xml:space="preserve">По сложности данные задачи относятся к классу </w:t>
      </w:r>
      <w:r w:rsidRPr="009D0B6F">
        <w:rPr>
          <w:lang w:val="en-US"/>
        </w:rPr>
        <w:t>NP</w:t>
      </w:r>
      <w:r w:rsidRPr="009D0B6F">
        <w:t>-трудных задач оптимизации</w:t>
      </w:r>
      <w:r w:rsidRPr="009D0B6F">
        <w:rPr>
          <w:lang w:eastAsia="ru-RU"/>
        </w:rPr>
        <w:t>, т.е. к таким задачам, для которых пока не существует методов и алгоритмов, находящих точное решение за поли</w:t>
      </w:r>
      <w:r w:rsidRPr="009D0B6F">
        <w:rPr>
          <w:lang w:eastAsia="ru-RU"/>
        </w:rPr>
        <w:softHyphen/>
        <w:t>номиальное время.</w:t>
      </w:r>
    </w:p>
    <w:p w:rsidR="00C43604" w:rsidRPr="009D0B6F" w:rsidRDefault="00C43604" w:rsidP="009D0B6F">
      <w:pPr>
        <w:pStyle w:val="18"/>
      </w:pPr>
      <w:r w:rsidRPr="009D0B6F">
        <w:t xml:space="preserve">Транспортные задачи — специальный класс задач линейного программирования. Эти модели часто описывают перемещение (перевозку) какого- либо товара из пункта отправления (исходный пункт, например место производства) в пункт назначения (склад, магазин, грузохранилище). Назначение транспортной задачи — определить объем перевозок из пунктов отправления в пункты назначения с минимальной суммарной стоимостью перевозок. При этом должны учитываться ограничения, налагаемые на </w:t>
      </w:r>
      <w:r w:rsidRPr="009D0B6F">
        <w:lastRenderedPageBreak/>
        <w:t xml:space="preserve">объемы грузов, имеющихся в пунктах отправления (предложения), и ограничения, учитывающие потребность грузов в пунктах назначения (спрос). В транспортной модели предполагается, что стоимость перевозки по какому-либо маршруту прямо пропорциональна объему груза, перевозимого по этому маршруту. В общем случае транспортную модель можно применять для описания ситуаций, связанных с управлением запасами, управлением движением капиталов, составлением расписаний, назначением персонала и др. </w:t>
      </w:r>
    </w:p>
    <w:p w:rsidR="00095957" w:rsidRPr="009D0B6F" w:rsidRDefault="005572C4" w:rsidP="009D0B6F">
      <w:pPr>
        <w:pStyle w:val="18"/>
      </w:pPr>
      <w:r w:rsidRPr="009D0B6F">
        <w:t xml:space="preserve">В нашем случае искомый маршрут – маршрут движения режущего оборудованием, осуществляющего </w:t>
      </w:r>
      <w:r w:rsidR="00623D10" w:rsidRPr="009D0B6F">
        <w:t>раскрой материала по составленной карте раскроя.</w:t>
      </w:r>
    </w:p>
    <w:p w:rsidR="001D5A34" w:rsidRPr="009D0B6F" w:rsidRDefault="00036DDB" w:rsidP="009D0B6F">
      <w:pPr>
        <w:pStyle w:val="18"/>
      </w:pPr>
      <w:r w:rsidRPr="009D0B6F">
        <w:t>Целью данной работы является реализация автоматизации процессов рационального раскроя материала и поиска рационального маршрута движения режущего инструмента.</w:t>
      </w:r>
    </w:p>
    <w:p w:rsidR="001D5A34" w:rsidRPr="009D0B6F" w:rsidRDefault="00036DDB" w:rsidP="009D0B6F">
      <w:pPr>
        <w:pStyle w:val="18"/>
      </w:pPr>
      <w:r w:rsidRPr="009D0B6F">
        <w:t>В соответствии с поставленной целью можно выделить следующие этапы разработки:</w:t>
      </w:r>
    </w:p>
    <w:p w:rsidR="00036DDB" w:rsidRPr="009D0B6F" w:rsidRDefault="00036DDB" w:rsidP="009D0B6F">
      <w:pPr>
        <w:pStyle w:val="10"/>
      </w:pPr>
      <w:r w:rsidRPr="009D0B6F">
        <w:t>анализ функций конечного пользователя;</w:t>
      </w:r>
    </w:p>
    <w:p w:rsidR="00036DDB" w:rsidRPr="009D0B6F" w:rsidRDefault="00036DDB" w:rsidP="009D0B6F">
      <w:pPr>
        <w:pStyle w:val="10"/>
      </w:pPr>
      <w:r w:rsidRPr="009D0B6F">
        <w:t>анализ задач раскроя-упаковки и поиска маршрута;</w:t>
      </w:r>
    </w:p>
    <w:p w:rsidR="00036DDB" w:rsidRPr="009D0B6F" w:rsidRDefault="00036DDB" w:rsidP="009D0B6F">
      <w:pPr>
        <w:pStyle w:val="10"/>
      </w:pPr>
      <w:r w:rsidRPr="009D0B6F">
        <w:t>анализ методов решения;</w:t>
      </w:r>
    </w:p>
    <w:p w:rsidR="00036DDB" w:rsidRPr="009D0B6F" w:rsidRDefault="00036DDB" w:rsidP="009D0B6F">
      <w:pPr>
        <w:pStyle w:val="10"/>
      </w:pPr>
      <w:r w:rsidRPr="009D0B6F">
        <w:t>разработка сценариев диалога пользователя с системой;</w:t>
      </w:r>
    </w:p>
    <w:p w:rsidR="00036DDB" w:rsidRPr="009D0B6F" w:rsidRDefault="00036DDB" w:rsidP="009D0B6F">
      <w:pPr>
        <w:pStyle w:val="10"/>
      </w:pPr>
      <w:r w:rsidRPr="009D0B6F">
        <w:t>опеределение входной и выходной информации;</w:t>
      </w:r>
    </w:p>
    <w:p w:rsidR="00036DDB" w:rsidRPr="009D0B6F" w:rsidRDefault="00036DDB" w:rsidP="009D0B6F">
      <w:pPr>
        <w:pStyle w:val="10"/>
      </w:pPr>
      <w:r w:rsidRPr="009D0B6F">
        <w:t>разработка интерфейса системы;</w:t>
      </w:r>
    </w:p>
    <w:p w:rsidR="00036DDB" w:rsidRPr="009D0B6F" w:rsidRDefault="00036DDB" w:rsidP="009D0B6F">
      <w:pPr>
        <w:pStyle w:val="10"/>
      </w:pPr>
      <w:r w:rsidRPr="009D0B6F">
        <w:t>программная реализация алгоритмов.</w:t>
      </w:r>
    </w:p>
    <w:p w:rsidR="001D5A34" w:rsidRPr="009D0B6F" w:rsidRDefault="001D5A34" w:rsidP="009D0B6F">
      <w:pPr>
        <w:pStyle w:val="18"/>
      </w:pPr>
    </w:p>
    <w:p w:rsidR="001D5A34" w:rsidRPr="009D0B6F" w:rsidRDefault="001D5A34" w:rsidP="009D0B6F">
      <w:pPr>
        <w:pStyle w:val="18"/>
      </w:pPr>
    </w:p>
    <w:p w:rsidR="001D5A34" w:rsidRPr="009D0B6F" w:rsidRDefault="001D5A34" w:rsidP="009D0B6F">
      <w:pPr>
        <w:pStyle w:val="18"/>
      </w:pPr>
    </w:p>
    <w:p w:rsidR="001D5A34" w:rsidRPr="009D0B6F" w:rsidRDefault="001D5A34" w:rsidP="009D0B6F">
      <w:pPr>
        <w:pStyle w:val="18"/>
      </w:pPr>
      <w:r w:rsidRPr="009D0B6F">
        <w:br w:type="page"/>
      </w:r>
    </w:p>
    <w:p w:rsidR="00F762A6" w:rsidRPr="009D0B6F" w:rsidRDefault="00F762A6" w:rsidP="009D0B6F">
      <w:pPr>
        <w:pStyle w:val="1a"/>
        <w:jc w:val="both"/>
      </w:pPr>
      <w:bookmarkStart w:id="1" w:name="_Toc295287574"/>
      <w:bookmarkStart w:id="2" w:name="_Toc358277579"/>
      <w:r w:rsidRPr="009D0B6F">
        <w:lastRenderedPageBreak/>
        <w:t>1 Описание предметной области</w:t>
      </w:r>
      <w:bookmarkEnd w:id="2"/>
    </w:p>
    <w:p w:rsidR="00036DDB" w:rsidRPr="009D0B6F" w:rsidRDefault="007F20BA" w:rsidP="009D0B6F">
      <w:pPr>
        <w:pStyle w:val="18"/>
      </w:pPr>
      <w:r w:rsidRPr="009D0B6F">
        <w:t>Под задачами раскроя-упаковки понимается широкий класс проблем, допускающих различное толкование</w:t>
      </w:r>
      <w:r w:rsidR="00036DDB" w:rsidRPr="009D0B6F">
        <w:t xml:space="preserve"> [</w:t>
      </w:r>
      <w:r w:rsidR="00845C6C" w:rsidRPr="009D0B6F">
        <w:t>6</w:t>
      </w:r>
      <w:r w:rsidR="00036DDB" w:rsidRPr="009D0B6F">
        <w:t>]</w:t>
      </w:r>
      <w:r w:rsidRPr="009D0B6F">
        <w:t>. Общим является наличие двух групп объектов</w:t>
      </w:r>
      <w:r w:rsidR="00036DDB" w:rsidRPr="009D0B6F">
        <w:t xml:space="preserve">. Между элементами этих групп устанавливается и оценивается соответствие. Цель решения данной задачи заключается в минимизации расхода материала. </w:t>
      </w:r>
    </w:p>
    <w:p w:rsidR="00036DDB" w:rsidRPr="009D0B6F" w:rsidRDefault="00036DDB" w:rsidP="009D0B6F">
      <w:pPr>
        <w:pStyle w:val="18"/>
      </w:pPr>
      <w:proofErr w:type="gramStart"/>
      <w:r w:rsidRPr="009D0B6F">
        <w:t>В первые</w:t>
      </w:r>
      <w:proofErr w:type="gramEnd"/>
      <w:r w:rsidRPr="009D0B6F">
        <w:t xml:space="preserve"> задачу раскроя-упаковки была рассмотрена русским сатематиком Чебышевым П.Л. в его докладе 1878 г. «О кройке одежды»[</w:t>
      </w:r>
      <w:r w:rsidR="00845C6C" w:rsidRPr="009D0B6F">
        <w:t>8</w:t>
      </w:r>
      <w:r w:rsidRPr="009D0B6F">
        <w:t>]. В этой работе Чебышев рассмотрел вопрос об оптимальном покрытии кривых поверхностей плоскими выкройками из ткани. Начиная с 1933 г. Регулярно стали появляться в печати работы, посвященные раскрою материалов. Так в конце 30-х – начале 40-х годов фундаментальные исследования в области рационального раскроя были выполнены Л. В. Канторовичем и В. А. Залгаллером. Они показали, что для расчета оптимального раскроя могут быть использованы методы линейного программриования, а в 1951 г. Данциг, также показал связь между задачами раскроя и теорией линейного программирования. В 1961 г. Гилмори и Гомори решили с помощью метода линейного программирования проблему одномерного раскроя, а в 1965 г. они предложили метод решения двумерного гильотинного раскроя. В 1966 г. для решения задач одномерного и двумерного раскроев они использовали динамическое программирование. В 60-х годах методам решения задач фигурного раскроя были посвящены работы Л. Б. Беляковой. В 1977 г. Кристофидес использовал дерево решений для нахождения оптимального решения для двумерного раскроя. Это было первое применение эвристики для решения двумерного раскроя.  Качественную типологию в области раскроя-упаковки провел в 1991 Дикхова.</w:t>
      </w:r>
    </w:p>
    <w:p w:rsidR="00036DDB" w:rsidRPr="009D0B6F" w:rsidRDefault="00036DDB" w:rsidP="009D0B6F">
      <w:pPr>
        <w:pStyle w:val="18"/>
      </w:pPr>
      <w:r w:rsidRPr="009D0B6F">
        <w:t>Под рамки задач поиска оптимального маршрута также подходит множество проблем. Ключивым в данных задачах является наличие объектов, которые нужно обойти и субъекта, который будет совершать данный обход, и требуется составить порядок обхода, минимизирую его вес.</w:t>
      </w:r>
    </w:p>
    <w:p w:rsidR="00036DDB" w:rsidRPr="009D0B6F" w:rsidRDefault="00036DDB" w:rsidP="009D0B6F">
      <w:pPr>
        <w:pStyle w:val="18"/>
      </w:pPr>
      <w:r w:rsidRPr="009D0B6F">
        <w:lastRenderedPageBreak/>
        <w:t>В данной работе рассматривается минимизация раектории движения режущего инструмента, которая состоит из следующих элементов[1]:</w:t>
      </w:r>
    </w:p>
    <w:p w:rsidR="00036DDB" w:rsidRPr="009D0B6F" w:rsidRDefault="00036DDB" w:rsidP="009D0B6F">
      <w:pPr>
        <w:pStyle w:val="10"/>
      </w:pPr>
      <w:r w:rsidRPr="009D0B6F">
        <w:t>внешних контуров вырезаемых деталей;</w:t>
      </w:r>
    </w:p>
    <w:p w:rsidR="00036DDB" w:rsidRPr="009D0B6F" w:rsidRDefault="00036DDB" w:rsidP="009D0B6F">
      <w:pPr>
        <w:pStyle w:val="10"/>
      </w:pPr>
      <w:r w:rsidRPr="009D0B6F">
        <w:t>внутренних контуров;</w:t>
      </w:r>
    </w:p>
    <w:p w:rsidR="00036DDB" w:rsidRPr="009D0B6F" w:rsidRDefault="00036DDB" w:rsidP="009D0B6F">
      <w:pPr>
        <w:pStyle w:val="10"/>
      </w:pPr>
      <w:r w:rsidRPr="009D0B6F">
        <w:t>траекторий, связывающих смежные контуры;</w:t>
      </w:r>
    </w:p>
    <w:p w:rsidR="00036DDB" w:rsidRPr="009D0B6F" w:rsidRDefault="00036DDB" w:rsidP="009D0B6F">
      <w:pPr>
        <w:pStyle w:val="10"/>
      </w:pPr>
      <w:r w:rsidRPr="009D0B6F">
        <w:t>траекторий переходов инструмента в выключенном состоянии от одной точки врезки к другой.</w:t>
      </w:r>
    </w:p>
    <w:p w:rsidR="00F762A6" w:rsidRPr="009D0B6F" w:rsidRDefault="00F762A6" w:rsidP="009D0B6F">
      <w:pPr>
        <w:pStyle w:val="1a"/>
        <w:jc w:val="both"/>
      </w:pPr>
      <w:bookmarkStart w:id="3" w:name="_Toc358277580"/>
      <w:r w:rsidRPr="009D0B6F">
        <w:t>1.1 Многоообразие задач раскро</w:t>
      </w:r>
      <w:proofErr w:type="gramStart"/>
      <w:r w:rsidRPr="009D0B6F">
        <w:t>я</w:t>
      </w:r>
      <w:r w:rsidR="007F20BA" w:rsidRPr="009D0B6F">
        <w:t>-</w:t>
      </w:r>
      <w:proofErr w:type="gramEnd"/>
      <w:r w:rsidRPr="009D0B6F">
        <w:t xml:space="preserve"> упаковки</w:t>
      </w:r>
      <w:r w:rsidR="00036DDB" w:rsidRPr="009D0B6F">
        <w:t xml:space="preserve"> и поиска маршрута</w:t>
      </w:r>
      <w:bookmarkEnd w:id="3"/>
    </w:p>
    <w:p w:rsidR="00036DDB" w:rsidRPr="009D0B6F" w:rsidRDefault="00036DDB" w:rsidP="009D0B6F">
      <w:pPr>
        <w:pStyle w:val="18"/>
      </w:pPr>
      <w:r w:rsidRPr="009D0B6F">
        <w:t>В литературе задачи раскроя-упаковки встречаются с различными названиями:</w:t>
      </w:r>
    </w:p>
    <w:p w:rsidR="00036DDB" w:rsidRPr="009D0B6F" w:rsidRDefault="00036DDB" w:rsidP="009D0B6F">
      <w:pPr>
        <w:pStyle w:val="10"/>
      </w:pPr>
      <w:r w:rsidRPr="009D0B6F">
        <w:t>задача раскроя-упаковки;</w:t>
      </w:r>
    </w:p>
    <w:p w:rsidR="00036DDB" w:rsidRPr="009D0B6F" w:rsidRDefault="00036DDB" w:rsidP="009D0B6F">
      <w:pPr>
        <w:pStyle w:val="10"/>
      </w:pPr>
      <w:r w:rsidRPr="009D0B6F">
        <w:t>задача раскроя запаса;</w:t>
      </w:r>
    </w:p>
    <w:p w:rsidR="00036DDB" w:rsidRPr="009D0B6F" w:rsidRDefault="00036DDB" w:rsidP="009D0B6F">
      <w:pPr>
        <w:pStyle w:val="10"/>
      </w:pPr>
      <w:r w:rsidRPr="009D0B6F">
        <w:t>задача плотного размещения геометрических объектов в заданной области;</w:t>
      </w:r>
    </w:p>
    <w:p w:rsidR="00036DDB" w:rsidRPr="009D0B6F" w:rsidRDefault="00036DDB" w:rsidP="009D0B6F">
      <w:pPr>
        <w:pStyle w:val="10"/>
      </w:pPr>
      <w:r w:rsidRPr="009D0B6F">
        <w:t>задача упаковки в контейнеры;</w:t>
      </w:r>
    </w:p>
    <w:p w:rsidR="00036DDB" w:rsidRPr="009D0B6F" w:rsidRDefault="00036DDB" w:rsidP="009D0B6F">
      <w:pPr>
        <w:pStyle w:val="10"/>
      </w:pPr>
      <w:r w:rsidRPr="009D0B6F">
        <w:t>задача загрузки транспорта;</w:t>
      </w:r>
    </w:p>
    <w:p w:rsidR="00036DDB" w:rsidRPr="009D0B6F" w:rsidRDefault="00036DDB" w:rsidP="009D0B6F">
      <w:pPr>
        <w:pStyle w:val="10"/>
      </w:pPr>
      <w:r w:rsidRPr="009D0B6F">
        <w:t>задача загрузки рюкзака;</w:t>
      </w:r>
    </w:p>
    <w:p w:rsidR="00036DDB" w:rsidRPr="009D0B6F" w:rsidRDefault="00036DDB" w:rsidP="009D0B6F">
      <w:pPr>
        <w:pStyle w:val="10"/>
      </w:pPr>
      <w:r w:rsidRPr="009D0B6F">
        <w:t>задача составления расписания;</w:t>
      </w:r>
    </w:p>
    <w:p w:rsidR="00036DDB" w:rsidRPr="009D0B6F" w:rsidRDefault="00036DDB" w:rsidP="009D0B6F">
      <w:pPr>
        <w:pStyle w:val="10"/>
      </w:pPr>
      <w:r w:rsidRPr="009D0B6F">
        <w:t>и т.д</w:t>
      </w:r>
      <w:proofErr w:type="gramStart"/>
      <w:r w:rsidRPr="009D0B6F">
        <w:t>..</w:t>
      </w:r>
      <w:proofErr w:type="gramEnd"/>
    </w:p>
    <w:p w:rsidR="00036DDB" w:rsidRPr="009D0B6F" w:rsidRDefault="00036DDB" w:rsidP="009D0B6F">
      <w:pPr>
        <w:pStyle w:val="18"/>
      </w:pPr>
      <w:r w:rsidRPr="009D0B6F">
        <w:t>А задачи поиска рационального маршрута встречаются в следующих формулировках:</w:t>
      </w:r>
    </w:p>
    <w:p w:rsidR="00036DDB" w:rsidRPr="009D0B6F" w:rsidRDefault="00036DDB" w:rsidP="009D0B6F">
      <w:pPr>
        <w:pStyle w:val="10"/>
      </w:pPr>
      <w:r w:rsidRPr="009D0B6F">
        <w:t>задача коммивояжера;</w:t>
      </w:r>
    </w:p>
    <w:p w:rsidR="00036DDB" w:rsidRPr="009D0B6F" w:rsidRDefault="00036DDB" w:rsidP="009D0B6F">
      <w:pPr>
        <w:pStyle w:val="10"/>
      </w:pPr>
      <w:r w:rsidRPr="009D0B6F">
        <w:t>задача нахождения кратчайшего пути в графе;</w:t>
      </w:r>
    </w:p>
    <w:p w:rsidR="00036DDB" w:rsidRPr="009D0B6F" w:rsidRDefault="00036DDB" w:rsidP="009D0B6F">
      <w:pPr>
        <w:pStyle w:val="10"/>
      </w:pPr>
      <w:r w:rsidRPr="009D0B6F">
        <w:t>задача поиска самого выгодного маршрута;</w:t>
      </w:r>
    </w:p>
    <w:p w:rsidR="00036DDB" w:rsidRPr="009D0B6F" w:rsidRDefault="00036DDB" w:rsidP="009D0B6F">
      <w:pPr>
        <w:pStyle w:val="10"/>
      </w:pPr>
      <w:r w:rsidRPr="009D0B6F">
        <w:t>задача поиска самого дешевого маршрута;</w:t>
      </w:r>
    </w:p>
    <w:p w:rsidR="00036DDB" w:rsidRPr="009D0B6F" w:rsidRDefault="00036DDB" w:rsidP="009D0B6F">
      <w:pPr>
        <w:pStyle w:val="10"/>
      </w:pPr>
      <w:r w:rsidRPr="009D0B6F">
        <w:t>и т.д</w:t>
      </w:r>
      <w:proofErr w:type="gramStart"/>
      <w:r w:rsidRPr="009D0B6F">
        <w:t>..</w:t>
      </w:r>
      <w:proofErr w:type="gramEnd"/>
    </w:p>
    <w:p w:rsidR="00F762A6" w:rsidRPr="009D0B6F" w:rsidRDefault="00F762A6" w:rsidP="009D0B6F">
      <w:pPr>
        <w:pStyle w:val="1a"/>
        <w:jc w:val="both"/>
      </w:pPr>
      <w:bookmarkStart w:id="4" w:name="_Toc358277581"/>
      <w:r w:rsidRPr="009D0B6F">
        <w:t>1.2 Классификация задач раскро</w:t>
      </w:r>
      <w:proofErr w:type="gramStart"/>
      <w:r w:rsidRPr="009D0B6F">
        <w:t>я</w:t>
      </w:r>
      <w:r w:rsidR="007F20BA" w:rsidRPr="009D0B6F">
        <w:t>-</w:t>
      </w:r>
      <w:proofErr w:type="gramEnd"/>
      <w:r w:rsidRPr="009D0B6F">
        <w:t xml:space="preserve"> упаковки</w:t>
      </w:r>
      <w:bookmarkEnd w:id="4"/>
    </w:p>
    <w:p w:rsidR="00036DDB" w:rsidRPr="009D0B6F" w:rsidRDefault="00036DDB" w:rsidP="009D0B6F">
      <w:pPr>
        <w:pStyle w:val="18"/>
      </w:pPr>
      <w:r w:rsidRPr="009D0B6F">
        <w:t>Приведем классификацию задач раскроя-упаковки[1</w:t>
      </w:r>
      <w:r w:rsidR="00845C6C" w:rsidRPr="009D0B6F">
        <w:t>5</w:t>
      </w:r>
      <w:r w:rsidRPr="009D0B6F">
        <w:t>]:</w:t>
      </w:r>
    </w:p>
    <w:p w:rsidR="00F762A6" w:rsidRPr="009D0B6F" w:rsidRDefault="00F762A6" w:rsidP="009D0B6F">
      <w:pPr>
        <w:pStyle w:val="af8"/>
      </w:pPr>
      <w:r w:rsidRPr="009D0B6F">
        <w:t>Одномерные задачи раскроя и упаковки</w:t>
      </w:r>
      <w:r w:rsidR="00036DDB" w:rsidRPr="009D0B6F">
        <w:t>:</w:t>
      </w:r>
    </w:p>
    <w:p w:rsidR="00F762A6" w:rsidRPr="009D0B6F" w:rsidRDefault="00F762A6" w:rsidP="009D0B6F">
      <w:pPr>
        <w:pStyle w:val="10"/>
      </w:pPr>
      <w:r w:rsidRPr="009D0B6F">
        <w:lastRenderedPageBreak/>
        <w:t>загрузка рюкзака (Knapsack Packing, KP</w:t>
      </w:r>
      <w:r w:rsidR="00036DDB" w:rsidRPr="009D0B6F">
        <w:t>);</w:t>
      </w:r>
    </w:p>
    <w:p w:rsidR="00F762A6" w:rsidRPr="009D0B6F" w:rsidRDefault="00F762A6" w:rsidP="009D0B6F">
      <w:pPr>
        <w:pStyle w:val="10"/>
        <w:rPr>
          <w:lang w:val="en-US"/>
        </w:rPr>
      </w:pPr>
      <w:r w:rsidRPr="009D0B6F">
        <w:t>одномерный</w:t>
      </w:r>
      <w:r w:rsidRPr="009D0B6F">
        <w:rPr>
          <w:lang w:val="en-US"/>
        </w:rPr>
        <w:t xml:space="preserve"> </w:t>
      </w:r>
      <w:r w:rsidRPr="009D0B6F">
        <w:t>раскрой</w:t>
      </w:r>
      <w:r w:rsidRPr="009D0B6F">
        <w:rPr>
          <w:lang w:val="en-US"/>
        </w:rPr>
        <w:t xml:space="preserve"> (1 Dimensional Cutting Stock, 1DCS). </w:t>
      </w:r>
      <w:r w:rsidRPr="009D0B6F">
        <w:t>Материал для раскроя на заготовки заданных размеров поступает в виде одинаковых стержней (форм). Требуется раскроить стержни на заготовки с на</w:t>
      </w:r>
      <w:r w:rsidR="00036DDB" w:rsidRPr="009D0B6F">
        <w:t>именьшими затратами материала;</w:t>
      </w:r>
    </w:p>
    <w:p w:rsidR="00F762A6" w:rsidRPr="009D0B6F" w:rsidRDefault="00F762A6" w:rsidP="009D0B6F">
      <w:pPr>
        <w:pStyle w:val="10"/>
      </w:pPr>
      <w:r w:rsidRPr="009D0B6F">
        <w:t xml:space="preserve">одномерная упаковка (1 </w:t>
      </w:r>
      <w:r w:rsidRPr="009D0B6F">
        <w:rPr>
          <w:lang w:val="en-US"/>
        </w:rPr>
        <w:t>Dimensional</w:t>
      </w:r>
      <w:r w:rsidRPr="009D0B6F">
        <w:t xml:space="preserve"> </w:t>
      </w:r>
      <w:r w:rsidRPr="009D0B6F">
        <w:rPr>
          <w:lang w:val="en-US"/>
        </w:rPr>
        <w:t>Bin</w:t>
      </w:r>
      <w:r w:rsidRPr="009D0B6F">
        <w:t xml:space="preserve"> </w:t>
      </w:r>
      <w:r w:rsidRPr="009D0B6F">
        <w:rPr>
          <w:lang w:val="en-US"/>
        </w:rPr>
        <w:t>Packing</w:t>
      </w:r>
      <w:r w:rsidRPr="009D0B6F">
        <w:t>, 1</w:t>
      </w:r>
      <w:r w:rsidRPr="009D0B6F">
        <w:rPr>
          <w:lang w:val="en-US"/>
        </w:rPr>
        <w:t>DBP</w:t>
      </w:r>
      <w:r w:rsidRPr="009D0B6F">
        <w:t>)</w:t>
      </w:r>
      <w:proofErr w:type="gramStart"/>
      <w:r w:rsidRPr="009D0B6F">
        <w:t>.</w:t>
      </w:r>
      <w:proofErr w:type="gramEnd"/>
      <w:r w:rsidRPr="009D0B6F">
        <w:t xml:space="preserve"> </w:t>
      </w:r>
      <w:proofErr w:type="gramStart"/>
      <w:r w:rsidRPr="009D0B6F">
        <w:t>ч</w:t>
      </w:r>
      <w:proofErr w:type="gramEnd"/>
      <w:r w:rsidRPr="009D0B6F">
        <w:t>астный случай задачи раскроя, каждая заготовка требу</w:t>
      </w:r>
      <w:r w:rsidR="00036DDB" w:rsidRPr="009D0B6F">
        <w:t>ется в единственном экземпляре.</w:t>
      </w:r>
    </w:p>
    <w:p w:rsidR="00F762A6" w:rsidRPr="009D0B6F" w:rsidRDefault="00F762A6" w:rsidP="009D0B6F">
      <w:pPr>
        <w:pStyle w:val="af8"/>
        <w:ind w:firstLine="0"/>
      </w:pPr>
      <w:r w:rsidRPr="009D0B6F">
        <w:rPr>
          <w:noProof/>
          <w:lang w:eastAsia="ru-RU"/>
        </w:rPr>
        <w:drawing>
          <wp:inline distT="0" distB="0" distL="0" distR="0">
            <wp:extent cx="5903285" cy="1078569"/>
            <wp:effectExtent l="19050" t="0" r="2215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98" cy="109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A6" w:rsidRPr="009D0B6F" w:rsidRDefault="00F762A6" w:rsidP="00AA2F41">
      <w:pPr>
        <w:pStyle w:val="15"/>
      </w:pPr>
      <w:r w:rsidRPr="009D0B6F">
        <w:t>Рис. 1.1 – Одномерная упаковка</w:t>
      </w:r>
    </w:p>
    <w:p w:rsidR="00036DDB" w:rsidRPr="009D0B6F" w:rsidRDefault="00036DDB" w:rsidP="009D0B6F">
      <w:pPr>
        <w:pStyle w:val="af8"/>
      </w:pPr>
      <w:r w:rsidRPr="009D0B6F">
        <w:t>Двумерные задачи раскроя-упаковки:</w:t>
      </w:r>
    </w:p>
    <w:p w:rsidR="00F762A6" w:rsidRPr="009D0B6F" w:rsidRDefault="00036DDB" w:rsidP="009D0B6F">
      <w:pPr>
        <w:pStyle w:val="10"/>
      </w:pPr>
      <w:r w:rsidRPr="009D0B6F">
        <w:t>Задачи прямоугольной упаковки:</w:t>
      </w:r>
    </w:p>
    <w:p w:rsidR="00F762A6" w:rsidRPr="009D0B6F" w:rsidRDefault="00F762A6" w:rsidP="009D0B6F">
      <w:pPr>
        <w:pStyle w:val="10"/>
        <w:ind w:left="567"/>
      </w:pPr>
      <w:r w:rsidRPr="009D0B6F">
        <w:t>упаковка прямоугольников в полосу (2D Strip Packing Problem, 2DSP</w:t>
      </w:r>
      <w:r w:rsidR="00036DDB" w:rsidRPr="009D0B6F">
        <w:t>);</w:t>
      </w:r>
    </w:p>
    <w:p w:rsidR="00F762A6" w:rsidRPr="009D0B6F" w:rsidRDefault="00F762A6" w:rsidP="00AA2F41">
      <w:pPr>
        <w:pStyle w:val="af8"/>
        <w:tabs>
          <w:tab w:val="left" w:pos="0"/>
        </w:tabs>
        <w:ind w:firstLine="0"/>
        <w:jc w:val="center"/>
      </w:pPr>
      <w:r w:rsidRPr="009D0B6F">
        <w:rPr>
          <w:noProof/>
          <w:lang w:eastAsia="ru-RU"/>
        </w:rPr>
        <w:drawing>
          <wp:inline distT="0" distB="0" distL="0" distR="0">
            <wp:extent cx="3707019" cy="2434856"/>
            <wp:effectExtent l="19050" t="0" r="773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68" cy="244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A6" w:rsidRPr="009D0B6F" w:rsidRDefault="00F762A6" w:rsidP="00AA2F41">
      <w:pPr>
        <w:pStyle w:val="15"/>
      </w:pPr>
      <w:r w:rsidRPr="009D0B6F">
        <w:t>Рис. 1.3 – Упаковка прямоугольников в полосу</w:t>
      </w:r>
    </w:p>
    <w:p w:rsidR="00F762A6" w:rsidRPr="009D0B6F" w:rsidRDefault="00F762A6" w:rsidP="009D0B6F">
      <w:pPr>
        <w:pStyle w:val="10"/>
        <w:ind w:left="567"/>
      </w:pPr>
      <w:r w:rsidRPr="009D0B6F">
        <w:t>упаковка прямоугольников в контейнеры (2D Bin Packing Problem, 2DBP</w:t>
      </w:r>
      <w:r w:rsidR="00036DDB" w:rsidRPr="009D0B6F">
        <w:t>);</w:t>
      </w:r>
    </w:p>
    <w:p w:rsidR="00F762A6" w:rsidRPr="009D0B6F" w:rsidRDefault="00F762A6" w:rsidP="00AA2F41">
      <w:pPr>
        <w:pStyle w:val="af8"/>
        <w:tabs>
          <w:tab w:val="left" w:pos="0"/>
        </w:tabs>
        <w:ind w:firstLine="0"/>
        <w:jc w:val="center"/>
      </w:pPr>
      <w:r w:rsidRPr="009D0B6F">
        <w:rPr>
          <w:noProof/>
          <w:lang w:eastAsia="ru-RU"/>
        </w:rPr>
        <w:lastRenderedPageBreak/>
        <w:drawing>
          <wp:inline distT="0" distB="0" distL="0" distR="0">
            <wp:extent cx="3149453" cy="1919461"/>
            <wp:effectExtent l="1905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898" cy="193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A6" w:rsidRPr="009D0B6F" w:rsidRDefault="00F762A6" w:rsidP="00AA2F41">
      <w:pPr>
        <w:pStyle w:val="15"/>
      </w:pPr>
      <w:r w:rsidRPr="009D0B6F">
        <w:t>Рис. 1.4 – Упаковка прямоугольников в контейнеры</w:t>
      </w:r>
    </w:p>
    <w:p w:rsidR="00F762A6" w:rsidRPr="009D0B6F" w:rsidRDefault="00F762A6" w:rsidP="009D0B6F">
      <w:pPr>
        <w:pStyle w:val="10"/>
        <w:ind w:left="567"/>
      </w:pPr>
      <w:r w:rsidRPr="009D0B6F">
        <w:t>упаковка прямоугольников в открытую област</w:t>
      </w:r>
      <w:proofErr w:type="gramStart"/>
      <w:r w:rsidRPr="009D0B6F">
        <w:t>ь(</w:t>
      </w:r>
      <w:proofErr w:type="gramEnd"/>
      <w:r w:rsidRPr="009D0B6F">
        <w:t>квадрант) (2D Area Packing Problem, 2DAP</w:t>
      </w:r>
      <w:r w:rsidR="00036DDB" w:rsidRPr="009D0B6F">
        <w:t>).</w:t>
      </w:r>
    </w:p>
    <w:p w:rsidR="00F762A6" w:rsidRPr="009D0B6F" w:rsidRDefault="00F762A6" w:rsidP="00AA2F41">
      <w:pPr>
        <w:pStyle w:val="af8"/>
        <w:tabs>
          <w:tab w:val="left" w:pos="0"/>
        </w:tabs>
        <w:ind w:firstLine="0"/>
        <w:jc w:val="center"/>
      </w:pPr>
      <w:r w:rsidRPr="009D0B6F">
        <w:rPr>
          <w:noProof/>
          <w:lang w:eastAsia="ru-RU"/>
        </w:rPr>
        <w:drawing>
          <wp:inline distT="0" distB="0" distL="0" distR="0">
            <wp:extent cx="3447164" cy="2650687"/>
            <wp:effectExtent l="19050" t="0" r="886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30" cy="265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A6" w:rsidRPr="009D0B6F" w:rsidRDefault="00F762A6" w:rsidP="00AA2F41">
      <w:pPr>
        <w:pStyle w:val="15"/>
      </w:pPr>
      <w:r w:rsidRPr="009D0B6F">
        <w:t>Рис. 1.5 – Упаковка прямоугольников в открытую область</w:t>
      </w:r>
    </w:p>
    <w:p w:rsidR="00F762A6" w:rsidRPr="009D0B6F" w:rsidRDefault="00036DDB" w:rsidP="009D0B6F">
      <w:pPr>
        <w:pStyle w:val="10"/>
      </w:pPr>
      <w:r w:rsidRPr="009D0B6F">
        <w:t>Задачи гильотинного раскроя:</w:t>
      </w:r>
    </w:p>
    <w:p w:rsidR="00F762A6" w:rsidRPr="009D0B6F" w:rsidRDefault="00F762A6" w:rsidP="009D0B6F">
      <w:pPr>
        <w:pStyle w:val="10"/>
        <w:ind w:left="567"/>
      </w:pPr>
      <w:r w:rsidRPr="009D0B6F">
        <w:t>гильотинный раскрой полубесконечной полосы (2 Dimensional Guillotine Strip Cutting, 2</w:t>
      </w:r>
      <w:r w:rsidRPr="009D0B6F">
        <w:rPr>
          <w:lang w:val="en-US"/>
        </w:rPr>
        <w:t>DGSC</w:t>
      </w:r>
      <w:r w:rsidR="00036DDB" w:rsidRPr="009D0B6F">
        <w:t>);</w:t>
      </w:r>
    </w:p>
    <w:p w:rsidR="00F762A6" w:rsidRPr="009D0B6F" w:rsidRDefault="00F762A6" w:rsidP="009D0B6F">
      <w:pPr>
        <w:pStyle w:val="10"/>
        <w:ind w:left="567"/>
        <w:rPr>
          <w:lang w:val="en-US"/>
        </w:rPr>
      </w:pPr>
      <w:r w:rsidRPr="009D0B6F">
        <w:t>гильотинный</w:t>
      </w:r>
      <w:r w:rsidRPr="009D0B6F">
        <w:rPr>
          <w:lang w:val="en-US"/>
        </w:rPr>
        <w:t xml:space="preserve"> </w:t>
      </w:r>
      <w:r w:rsidRPr="009D0B6F">
        <w:t>раскрой</w:t>
      </w:r>
      <w:r w:rsidRPr="009D0B6F">
        <w:rPr>
          <w:lang w:val="en-US"/>
        </w:rPr>
        <w:t xml:space="preserve"> </w:t>
      </w:r>
      <w:r w:rsidRPr="009D0B6F">
        <w:t>листов</w:t>
      </w:r>
      <w:r w:rsidRPr="009D0B6F">
        <w:rPr>
          <w:lang w:val="en-US"/>
        </w:rPr>
        <w:t xml:space="preserve"> (2 Dimensional Guillotine Bin Cutting, </w:t>
      </w:r>
      <w:r w:rsidR="00036DDB" w:rsidRPr="009D0B6F">
        <w:rPr>
          <w:lang w:val="en-US"/>
        </w:rPr>
        <w:t>2DGBC).</w:t>
      </w:r>
    </w:p>
    <w:p w:rsidR="00F762A6" w:rsidRPr="009D0B6F" w:rsidRDefault="00036DDB" w:rsidP="009D0B6F">
      <w:pPr>
        <w:pStyle w:val="18"/>
      </w:pPr>
      <w:r w:rsidRPr="009D0B6F">
        <w:t>Задачи трехмерной упаковки:</w:t>
      </w:r>
    </w:p>
    <w:p w:rsidR="00F762A6" w:rsidRPr="009D0B6F" w:rsidRDefault="00F762A6" w:rsidP="009D0B6F">
      <w:pPr>
        <w:pStyle w:val="10"/>
      </w:pPr>
      <w:r w:rsidRPr="009D0B6F">
        <w:t xml:space="preserve">размещение ящиков в полубесконечный контейнер (с одной незафиксированной стороной) (3 </w:t>
      </w:r>
      <w:r w:rsidRPr="009D0B6F">
        <w:rPr>
          <w:lang w:val="en-US"/>
        </w:rPr>
        <w:t>Dimensional</w:t>
      </w:r>
      <w:r w:rsidRPr="009D0B6F">
        <w:t xml:space="preserve"> </w:t>
      </w:r>
      <w:r w:rsidRPr="009D0B6F">
        <w:rPr>
          <w:lang w:val="en-US"/>
        </w:rPr>
        <w:t>Strip</w:t>
      </w:r>
      <w:r w:rsidRPr="009D0B6F">
        <w:t xml:space="preserve"> </w:t>
      </w:r>
      <w:r w:rsidRPr="009D0B6F">
        <w:rPr>
          <w:lang w:val="en-US"/>
        </w:rPr>
        <w:t>Packing</w:t>
      </w:r>
      <w:r w:rsidRPr="009D0B6F">
        <w:t xml:space="preserve"> </w:t>
      </w:r>
      <w:r w:rsidRPr="009D0B6F">
        <w:rPr>
          <w:lang w:val="en-US"/>
        </w:rPr>
        <w:t>Problem</w:t>
      </w:r>
      <w:r w:rsidRPr="009D0B6F">
        <w:t>, 3</w:t>
      </w:r>
      <w:r w:rsidRPr="009D0B6F">
        <w:rPr>
          <w:lang w:val="en-US"/>
        </w:rPr>
        <w:t>DSP</w:t>
      </w:r>
      <w:r w:rsidR="00036DDB" w:rsidRPr="009D0B6F">
        <w:t>);</w:t>
      </w:r>
    </w:p>
    <w:p w:rsidR="00F762A6" w:rsidRPr="009D0B6F" w:rsidRDefault="00F762A6" w:rsidP="009D0B6F">
      <w:pPr>
        <w:pStyle w:val="10"/>
      </w:pPr>
      <w:r w:rsidRPr="009D0B6F">
        <w:t xml:space="preserve">размещение ящиков в ограниченные контейнеры (3 </w:t>
      </w:r>
      <w:r w:rsidRPr="009D0B6F">
        <w:rPr>
          <w:lang w:val="en-US"/>
        </w:rPr>
        <w:t>Dimensional</w:t>
      </w:r>
      <w:r w:rsidRPr="009D0B6F">
        <w:t xml:space="preserve"> </w:t>
      </w:r>
      <w:r w:rsidRPr="009D0B6F">
        <w:rPr>
          <w:lang w:val="en-US"/>
        </w:rPr>
        <w:t>Bin</w:t>
      </w:r>
      <w:r w:rsidRPr="009D0B6F">
        <w:t xml:space="preserve"> </w:t>
      </w:r>
      <w:r w:rsidRPr="009D0B6F">
        <w:rPr>
          <w:lang w:val="en-US"/>
        </w:rPr>
        <w:t>Packing</w:t>
      </w:r>
      <w:r w:rsidRPr="009D0B6F">
        <w:t xml:space="preserve"> </w:t>
      </w:r>
      <w:r w:rsidRPr="009D0B6F">
        <w:rPr>
          <w:lang w:val="en-US"/>
        </w:rPr>
        <w:t>Problem</w:t>
      </w:r>
      <w:r w:rsidRPr="009D0B6F">
        <w:t>, 3</w:t>
      </w:r>
      <w:r w:rsidRPr="009D0B6F">
        <w:rPr>
          <w:lang w:val="en-US"/>
        </w:rPr>
        <w:t>DBP</w:t>
      </w:r>
      <w:r w:rsidR="00036DDB" w:rsidRPr="009D0B6F">
        <w:t>).</w:t>
      </w:r>
    </w:p>
    <w:p w:rsidR="00F762A6" w:rsidRPr="009D0B6F" w:rsidRDefault="00F762A6" w:rsidP="00AA2F41">
      <w:pPr>
        <w:pStyle w:val="af8"/>
        <w:tabs>
          <w:tab w:val="left" w:pos="0"/>
        </w:tabs>
        <w:ind w:firstLine="0"/>
        <w:jc w:val="center"/>
      </w:pPr>
      <w:r w:rsidRPr="009D0B6F">
        <w:rPr>
          <w:noProof/>
          <w:lang w:eastAsia="ru-RU"/>
        </w:rPr>
        <w:lastRenderedPageBreak/>
        <w:drawing>
          <wp:inline distT="0" distB="0" distL="0" distR="0">
            <wp:extent cx="2692253" cy="2309417"/>
            <wp:effectExtent l="19050" t="0" r="0" b="0"/>
            <wp:docPr id="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804" cy="231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A6" w:rsidRPr="009D0B6F" w:rsidRDefault="00F762A6" w:rsidP="00AA2F41">
      <w:pPr>
        <w:pStyle w:val="15"/>
      </w:pPr>
      <w:r w:rsidRPr="009D0B6F">
        <w:t>Рис. 1.6 – Размещение ящиков в ограниченные контейнеры</w:t>
      </w:r>
    </w:p>
    <w:p w:rsidR="00F762A6" w:rsidRPr="009D0B6F" w:rsidRDefault="00F762A6" w:rsidP="009D0B6F">
      <w:pPr>
        <w:pStyle w:val="18"/>
      </w:pPr>
      <w:r w:rsidRPr="009D0B6F">
        <w:t>Задачи фигурн</w:t>
      </w:r>
      <w:r w:rsidR="00036DDB" w:rsidRPr="009D0B6F">
        <w:t>ого раскроя-упаковки (нестинга):</w:t>
      </w:r>
    </w:p>
    <w:p w:rsidR="00F762A6" w:rsidRPr="009D0B6F" w:rsidRDefault="00036DDB" w:rsidP="009D0B6F">
      <w:pPr>
        <w:pStyle w:val="10"/>
      </w:pPr>
      <w:r w:rsidRPr="009D0B6F">
        <w:t>Плоские фигуры.</w:t>
      </w:r>
    </w:p>
    <w:p w:rsidR="00F762A6" w:rsidRPr="009D0B6F" w:rsidRDefault="00036DDB" w:rsidP="009D0B6F">
      <w:pPr>
        <w:pStyle w:val="18"/>
      </w:pPr>
      <w:r w:rsidRPr="009D0B6F">
        <w:t>Задачи максимального покрытия:</w:t>
      </w:r>
    </w:p>
    <w:p w:rsidR="00F762A6" w:rsidRPr="009D0B6F" w:rsidRDefault="00F762A6" w:rsidP="009D0B6F">
      <w:pPr>
        <w:pStyle w:val="10"/>
      </w:pPr>
      <w:r w:rsidRPr="009D0B6F">
        <w:t xml:space="preserve">покрытие стержней (1 </w:t>
      </w:r>
      <w:r w:rsidRPr="009D0B6F">
        <w:rPr>
          <w:lang w:val="en-US"/>
        </w:rPr>
        <w:t>Dimensional</w:t>
      </w:r>
      <w:r w:rsidRPr="009D0B6F">
        <w:t xml:space="preserve"> </w:t>
      </w:r>
      <w:r w:rsidRPr="009D0B6F">
        <w:rPr>
          <w:lang w:val="en-US"/>
        </w:rPr>
        <w:t>Skiving</w:t>
      </w:r>
      <w:r w:rsidRPr="009D0B6F">
        <w:t xml:space="preserve"> </w:t>
      </w:r>
      <w:r w:rsidRPr="009D0B6F">
        <w:rPr>
          <w:lang w:val="en-US"/>
        </w:rPr>
        <w:t>Stock</w:t>
      </w:r>
      <w:r w:rsidRPr="009D0B6F">
        <w:t xml:space="preserve"> </w:t>
      </w:r>
      <w:r w:rsidRPr="009D0B6F">
        <w:rPr>
          <w:lang w:val="en-US"/>
        </w:rPr>
        <w:t>Problem</w:t>
      </w:r>
      <w:r w:rsidRPr="009D0B6F">
        <w:t>, 1</w:t>
      </w:r>
      <w:r w:rsidRPr="009D0B6F">
        <w:rPr>
          <w:lang w:val="en-US"/>
        </w:rPr>
        <w:t>DSSP</w:t>
      </w:r>
      <w:r w:rsidRPr="009D0B6F">
        <w:t>)</w:t>
      </w:r>
      <w:proofErr w:type="gramStart"/>
      <w:r w:rsidRPr="009D0B6F">
        <w:t>.</w:t>
      </w:r>
      <w:proofErr w:type="gramEnd"/>
      <w:r w:rsidRPr="009D0B6F">
        <w:t xml:space="preserve"> </w:t>
      </w:r>
      <w:proofErr w:type="gramStart"/>
      <w:r w:rsidRPr="009D0B6F">
        <w:t>т</w:t>
      </w:r>
      <w:proofErr w:type="gramEnd"/>
      <w:r w:rsidRPr="009D0B6F">
        <w:t xml:space="preserve">ребуется найти план полного покрытия </w:t>
      </w:r>
      <w:r w:rsidR="00036DDB" w:rsidRPr="009D0B6F">
        <w:t>м</w:t>
      </w:r>
      <w:r w:rsidRPr="009D0B6F">
        <w:t>аксимального количества форм исходными деталями</w:t>
      </w:r>
      <w:r w:rsidR="00036DDB" w:rsidRPr="009D0B6F">
        <w:t>;</w:t>
      </w:r>
    </w:p>
    <w:p w:rsidR="00F762A6" w:rsidRPr="009D0B6F" w:rsidRDefault="00F762A6" w:rsidP="00AA2F41">
      <w:pPr>
        <w:pStyle w:val="af8"/>
        <w:tabs>
          <w:tab w:val="left" w:pos="0"/>
        </w:tabs>
        <w:ind w:firstLine="0"/>
        <w:jc w:val="center"/>
      </w:pPr>
      <w:r w:rsidRPr="009D0B6F">
        <w:rPr>
          <w:noProof/>
          <w:lang w:eastAsia="ru-RU"/>
        </w:rPr>
        <w:drawing>
          <wp:inline distT="0" distB="0" distL="0" distR="0">
            <wp:extent cx="3223450" cy="89313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332" cy="89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A6" w:rsidRPr="009D0B6F" w:rsidRDefault="00F762A6" w:rsidP="00AA2F41">
      <w:pPr>
        <w:pStyle w:val="15"/>
      </w:pPr>
      <w:r w:rsidRPr="009D0B6F">
        <w:t>Рис. 1.7 – Покрытие стержней</w:t>
      </w:r>
    </w:p>
    <w:p w:rsidR="00F762A6" w:rsidRPr="009D0B6F" w:rsidRDefault="00F762A6" w:rsidP="009D0B6F">
      <w:pPr>
        <w:pStyle w:val="10"/>
        <w:rPr>
          <w:lang w:val="en-US"/>
        </w:rPr>
      </w:pPr>
      <w:r w:rsidRPr="009D0B6F">
        <w:t>покрытие</w:t>
      </w:r>
      <w:r w:rsidRPr="009D0B6F">
        <w:rPr>
          <w:lang w:val="en-US"/>
        </w:rPr>
        <w:t xml:space="preserve"> </w:t>
      </w:r>
      <w:r w:rsidRPr="009D0B6F">
        <w:t>листов</w:t>
      </w:r>
      <w:r w:rsidRPr="009D0B6F">
        <w:rPr>
          <w:lang w:val="en-US"/>
        </w:rPr>
        <w:t xml:space="preserve"> (2 Dimensiona</w:t>
      </w:r>
      <w:r w:rsidR="00036DDB" w:rsidRPr="009D0B6F">
        <w:rPr>
          <w:lang w:val="en-US"/>
        </w:rPr>
        <w:t>l Skiving Stock Problem, 2DSSP).</w:t>
      </w:r>
    </w:p>
    <w:p w:rsidR="00F762A6" w:rsidRPr="009D0B6F" w:rsidRDefault="00F762A6" w:rsidP="00AA2F41">
      <w:pPr>
        <w:pStyle w:val="af8"/>
        <w:tabs>
          <w:tab w:val="left" w:pos="0"/>
        </w:tabs>
        <w:ind w:firstLine="0"/>
        <w:jc w:val="center"/>
      </w:pPr>
      <w:r w:rsidRPr="009D0B6F">
        <w:rPr>
          <w:noProof/>
          <w:lang w:eastAsia="ru-RU"/>
        </w:rPr>
        <w:drawing>
          <wp:inline distT="0" distB="0" distL="0" distR="0">
            <wp:extent cx="2373276" cy="1555348"/>
            <wp:effectExtent l="19050" t="0" r="7974" b="0"/>
            <wp:docPr id="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328" cy="1558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A6" w:rsidRPr="009D0B6F" w:rsidRDefault="00F762A6" w:rsidP="00AA2F41">
      <w:pPr>
        <w:pStyle w:val="15"/>
      </w:pPr>
      <w:r w:rsidRPr="009D0B6F">
        <w:t>Рис. 1.8 – Покрытие листов</w:t>
      </w:r>
    </w:p>
    <w:p w:rsidR="00F762A6" w:rsidRPr="009D0B6F" w:rsidRDefault="00036DDB" w:rsidP="009D0B6F">
      <w:pPr>
        <w:pStyle w:val="18"/>
      </w:pPr>
      <w:r w:rsidRPr="009D0B6F">
        <w:t>N-мерная упаковка:</w:t>
      </w:r>
    </w:p>
    <w:p w:rsidR="005F6264" w:rsidRPr="009D0B6F" w:rsidRDefault="00F762A6" w:rsidP="009D0B6F">
      <w:pPr>
        <w:pStyle w:val="10"/>
        <w:rPr>
          <w:rFonts w:eastAsia="Times New Roman"/>
          <w:b/>
          <w:kern w:val="32"/>
        </w:rPr>
      </w:pPr>
      <w:r w:rsidRPr="009D0B6F">
        <w:t>упаковки N-мерных параллелепипедов в N</w:t>
      </w:r>
      <w:r w:rsidR="00036DDB" w:rsidRPr="009D0B6F">
        <w:t>-мерную полубесконечную полосу.</w:t>
      </w:r>
      <w:r w:rsidR="005F6264" w:rsidRPr="009D0B6F">
        <w:br w:type="page"/>
      </w:r>
    </w:p>
    <w:p w:rsidR="001D5A34" w:rsidRPr="009D0B6F" w:rsidRDefault="001D5A34" w:rsidP="009D0B6F">
      <w:pPr>
        <w:pStyle w:val="1a"/>
        <w:jc w:val="both"/>
        <w:rPr>
          <w:rStyle w:val="12"/>
          <w:rFonts w:ascii="Times New Roman" w:hAnsi="Times New Roman"/>
          <w:b/>
          <w:bCs w:val="0"/>
          <w:sz w:val="28"/>
          <w:szCs w:val="28"/>
        </w:rPr>
      </w:pPr>
      <w:bookmarkStart w:id="5" w:name="_Toc358277582"/>
      <w:r w:rsidRPr="009D0B6F">
        <w:lastRenderedPageBreak/>
        <w:t xml:space="preserve">2 Методы решения задач </w:t>
      </w:r>
      <w:bookmarkEnd w:id="1"/>
      <w:r w:rsidR="0005686C" w:rsidRPr="009D0B6F">
        <w:t>раскроя и упаковки</w:t>
      </w:r>
      <w:bookmarkEnd w:id="5"/>
    </w:p>
    <w:p w:rsidR="00191E40" w:rsidRPr="009D0B6F" w:rsidRDefault="00036DDB" w:rsidP="009D0B6F">
      <w:pPr>
        <w:pStyle w:val="1a"/>
        <w:jc w:val="both"/>
      </w:pPr>
      <w:bookmarkStart w:id="6" w:name="_Toc358277583"/>
      <w:r w:rsidRPr="009D0B6F">
        <w:t>2.1 Подход линейного целочисленного программирования.</w:t>
      </w:r>
      <w:bookmarkEnd w:id="6"/>
    </w:p>
    <w:p w:rsidR="00036DDB" w:rsidRPr="009D0B6F" w:rsidRDefault="00036DDB" w:rsidP="009D0B6F">
      <w:pPr>
        <w:pStyle w:val="18"/>
      </w:pPr>
      <w:r w:rsidRPr="009D0B6F">
        <w:t>Материал для раскроя на заготовки заданных размеров поступает в виде одинаковых стержней (полос)[</w:t>
      </w:r>
      <w:r w:rsidR="00845C6C" w:rsidRPr="009D0B6F">
        <w:t>9</w:t>
      </w:r>
      <w:r w:rsidRPr="009D0B6F">
        <w:t>]. Требуется раскроить стержни на заготовки с наименьшими затратами материала. Задача линейного раскроя (1</w:t>
      </w:r>
      <w:r w:rsidRPr="009D0B6F">
        <w:rPr>
          <w:lang w:val="en-US"/>
        </w:rPr>
        <w:t>DCSP</w:t>
      </w:r>
      <w:r w:rsidRPr="009D0B6F">
        <w:t>) определяется следующим информационным вектором: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4710430" cy="201930"/>
            <wp:effectExtent l="19050" t="0" r="0" b="0"/>
            <wp:docPr id="1213" name="Рисунок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>,</w:t>
      </w:r>
      <w:r w:rsidRPr="009D0B6F">
        <w:tab/>
      </w:r>
      <w:r w:rsidRPr="009D0B6F">
        <w:tab/>
        <w:t>(1)</w:t>
      </w:r>
    </w:p>
    <w:p w:rsidR="00036DDB" w:rsidRPr="009D0B6F" w:rsidRDefault="00036DDB" w:rsidP="009D0B6F">
      <w:pPr>
        <w:pStyle w:val="18"/>
      </w:pPr>
      <w:r w:rsidRPr="009D0B6F">
        <w:t xml:space="preserve">где </w:t>
      </w:r>
      <w:r w:rsidRPr="009D0B6F">
        <w:rPr>
          <w:lang w:val="en-US"/>
        </w:rPr>
        <w:t>L</w:t>
      </w:r>
      <w:r w:rsidRPr="009D0B6F">
        <w:t xml:space="preserve"> – длина раскраиваемого материала; </w:t>
      </w:r>
      <w:r w:rsidRPr="009D0B6F">
        <w:rPr>
          <w:lang w:val="en-US"/>
        </w:rPr>
        <w:t>m</w:t>
      </w:r>
      <w:r w:rsidRPr="009D0B6F">
        <w:t xml:space="preserve"> – количество различных заготовок; </w:t>
      </w:r>
      <w:r w:rsidRPr="009D0B6F">
        <w:rPr>
          <w:noProof/>
          <w:lang w:eastAsia="ru-RU"/>
        </w:rPr>
        <w:drawing>
          <wp:inline distT="0" distB="0" distL="0" distR="0">
            <wp:extent cx="191135" cy="170180"/>
            <wp:effectExtent l="19050" t="0" r="0" b="0"/>
            <wp:docPr id="1216" name="Рисунок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, </w:t>
      </w:r>
      <w:r w:rsidRPr="009D0B6F">
        <w:rPr>
          <w:lang w:val="en-US"/>
        </w:rPr>
        <w:t>i</w:t>
      </w:r>
      <w:r w:rsidRPr="009D0B6F">
        <w:t xml:space="preserve">= </w:t>
      </w:r>
      <w:r w:rsidRPr="009D0B6F">
        <w:rPr>
          <w:noProof/>
          <w:lang w:eastAsia="ru-RU"/>
        </w:rPr>
        <w:drawing>
          <wp:inline distT="0" distB="0" distL="0" distR="0">
            <wp:extent cx="382905" cy="201930"/>
            <wp:effectExtent l="19050" t="0" r="0" b="0"/>
            <wp:docPr id="1219" name="Рисунок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, - длины (веса) заготовок; </w:t>
      </w:r>
      <w:r w:rsidRPr="009D0B6F">
        <w:rPr>
          <w:noProof/>
          <w:lang w:eastAsia="ru-RU"/>
        </w:rPr>
        <w:drawing>
          <wp:inline distT="0" distB="0" distL="0" distR="0">
            <wp:extent cx="1201420" cy="191135"/>
            <wp:effectExtent l="19050" t="0" r="0" b="0"/>
            <wp:docPr id="1222" name="Рисунок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, - требуемое количество заготовок. Вектор </w:t>
      </w:r>
      <w:r w:rsidRPr="009D0B6F">
        <w:rPr>
          <w:noProof/>
          <w:lang w:eastAsia="ru-RU"/>
        </w:rPr>
        <w:drawing>
          <wp:inline distT="0" distB="0" distL="0" distR="0">
            <wp:extent cx="2232660" cy="244475"/>
            <wp:effectExtent l="19050" t="0" r="0" b="0"/>
            <wp:docPr id="1225" name="Рисунок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описывает шаблон раскроя </w:t>
      </w:r>
      <w:r w:rsidRPr="009D0B6F">
        <w:rPr>
          <w:lang w:val="en-US"/>
        </w:rPr>
        <w:t>j</w:t>
      </w:r>
      <w:r w:rsidRPr="009D0B6F">
        <w:t xml:space="preserve"> с компонентами </w:t>
      </w:r>
      <w:r w:rsidRPr="009D0B6F">
        <w:rPr>
          <w:noProof/>
          <w:lang w:eastAsia="ru-RU"/>
        </w:rPr>
        <w:drawing>
          <wp:inline distT="0" distB="0" distL="0" distR="0">
            <wp:extent cx="233680" cy="159385"/>
            <wp:effectExtent l="19050" t="0" r="0" b="0"/>
            <wp:docPr id="1228" name="Рисунок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, указывающим в нем количество заготовок типа </w:t>
      </w:r>
      <w:r w:rsidRPr="009D0B6F">
        <w:rPr>
          <w:noProof/>
          <w:lang w:eastAsia="ru-RU"/>
        </w:rPr>
        <w:drawing>
          <wp:inline distT="0" distB="0" distL="0" distR="0">
            <wp:extent cx="723265" cy="201930"/>
            <wp:effectExtent l="19050" t="0" r="635" b="0"/>
            <wp:docPr id="1231" name="Рисунок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. Матрица </w:t>
      </w:r>
      <w:r w:rsidRPr="009D0B6F">
        <w:rPr>
          <w:noProof/>
          <w:lang w:eastAsia="ru-RU"/>
        </w:rPr>
        <w:drawing>
          <wp:inline distT="0" distB="0" distL="0" distR="0">
            <wp:extent cx="2402840" cy="223520"/>
            <wp:effectExtent l="19050" t="0" r="0" b="0"/>
            <wp:docPr id="1234" name="Рисунок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, где </w:t>
      </w:r>
      <w:r w:rsidRPr="009D0B6F">
        <w:rPr>
          <w:lang w:val="en-US"/>
        </w:rPr>
        <w:t>n</w:t>
      </w:r>
      <w:r w:rsidRPr="009D0B6F">
        <w:t xml:space="preserve"> – количество шаблонов, называется раскройной матрицей; </w:t>
      </w:r>
      <w:r w:rsidRPr="009D0B6F">
        <w:rPr>
          <w:noProof/>
          <w:lang w:eastAsia="ru-RU"/>
        </w:rPr>
        <w:drawing>
          <wp:inline distT="0" distB="0" distL="0" distR="0">
            <wp:extent cx="605790" cy="233680"/>
            <wp:effectExtent l="19050" t="0" r="3810" b="0"/>
            <wp:docPr id="1237" name="Рисунок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означает допустимый раскрой, если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2052320" cy="553085"/>
            <wp:effectExtent l="19050" t="0" r="5080" b="0"/>
            <wp:docPr id="1240" name="Рисунок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ab/>
      </w:r>
      <w:r w:rsidRPr="009D0B6F">
        <w:tab/>
      </w:r>
      <w:r w:rsidRPr="009D0B6F">
        <w:tab/>
      </w:r>
      <w:r w:rsidRPr="009D0B6F">
        <w:tab/>
      </w:r>
      <w:r w:rsidRPr="009D0B6F">
        <w:tab/>
      </w:r>
      <w:r w:rsidRPr="009D0B6F">
        <w:tab/>
      </w:r>
      <w:r w:rsidRPr="009D0B6F">
        <w:tab/>
      </w:r>
      <w:r w:rsidRPr="009D0B6F">
        <w:tab/>
        <w:t>(2)</w:t>
      </w:r>
    </w:p>
    <w:p w:rsidR="00036DDB" w:rsidRPr="009D0B6F" w:rsidRDefault="00036DDB" w:rsidP="009D0B6F">
      <w:pPr>
        <w:pStyle w:val="18"/>
      </w:pPr>
      <w:r w:rsidRPr="009D0B6F">
        <w:t xml:space="preserve">Обозначим через </w:t>
      </w:r>
      <w:r w:rsidRPr="009D0B6F">
        <w:rPr>
          <w:noProof/>
          <w:lang w:eastAsia="ru-RU"/>
        </w:rPr>
        <w:drawing>
          <wp:inline distT="0" distB="0" distL="0" distR="0">
            <wp:extent cx="967740" cy="233680"/>
            <wp:effectExtent l="19050" t="0" r="3810" b="0"/>
            <wp:docPr id="1243" name="Рисунок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- интенсивность применения раскроя </w:t>
      </w:r>
      <w:r w:rsidRPr="009D0B6F">
        <w:rPr>
          <w:lang w:val="en-US"/>
        </w:rPr>
        <w:t>j</w:t>
      </w:r>
      <w:r w:rsidRPr="009D0B6F">
        <w:t>. Проблема планирования оптимального раскроя материала сводится к минимизации функции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4869815" cy="595630"/>
            <wp:effectExtent l="19050" t="0" r="6985" b="0"/>
            <wp:docPr id="1246" name="Рисунок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ab/>
      </w:r>
      <w:r w:rsidRPr="009D0B6F">
        <w:tab/>
        <w:t>(3)</w:t>
      </w:r>
    </w:p>
    <w:p w:rsidR="00036DDB" w:rsidRPr="009D0B6F" w:rsidRDefault="00036DDB" w:rsidP="009D0B6F">
      <w:pPr>
        <w:pStyle w:val="18"/>
      </w:pPr>
      <w:r w:rsidRPr="009D0B6F">
        <w:t xml:space="preserve">Если считать, что все векторы </w:t>
      </w:r>
      <w:r w:rsidRPr="009D0B6F">
        <w:rPr>
          <w:noProof/>
          <w:lang w:eastAsia="ru-RU"/>
        </w:rPr>
        <w:drawing>
          <wp:inline distT="0" distB="0" distL="0" distR="0">
            <wp:extent cx="999490" cy="223520"/>
            <wp:effectExtent l="19050" t="0" r="0" b="0"/>
            <wp:docPr id="1249" name="Рисунок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заданы, то 1</w:t>
      </w:r>
      <w:r w:rsidRPr="009D0B6F">
        <w:rPr>
          <w:lang w:val="en-US"/>
        </w:rPr>
        <w:t>DCSP</w:t>
      </w:r>
      <w:r w:rsidRPr="009D0B6F">
        <w:t xml:space="preserve"> является задачей линейного целочисленного программирования. Однако количество </w:t>
      </w:r>
      <w:r w:rsidRPr="009D0B6F">
        <w:rPr>
          <w:lang w:val="en-US"/>
        </w:rPr>
        <w:t>n</w:t>
      </w:r>
      <w:r w:rsidRPr="009D0B6F">
        <w:t xml:space="preserve"> различных шаблонов раскроя очень велико, поэтому столбцы матрицы</w:t>
      </w:r>
      <w:proofErr w:type="gramStart"/>
      <w:r w:rsidRPr="009D0B6F">
        <w:t xml:space="preserve"> А</w:t>
      </w:r>
      <w:proofErr w:type="gramEnd"/>
      <w:r w:rsidRPr="009D0B6F">
        <w:t xml:space="preserve"> </w:t>
      </w:r>
      <w:r w:rsidRPr="009D0B6F">
        <w:lastRenderedPageBreak/>
        <w:t xml:space="preserve">задаются неявно через условия (2). Они генерируются на каждой итерации линейного программирования путем решения </w:t>
      </w:r>
      <w:proofErr w:type="gramStart"/>
      <w:r w:rsidRPr="009D0B6F">
        <w:t>решения</w:t>
      </w:r>
      <w:proofErr w:type="gramEnd"/>
      <w:r w:rsidRPr="009D0B6F">
        <w:t xml:space="preserve"> вспомогательной задачи динамического программирования. Это позволило решать проблемы раскроя с использованием линейного программирования и находить непрерывные значения компонент вектора </w:t>
      </w:r>
      <w:r w:rsidRPr="009D0B6F">
        <w:rPr>
          <w:lang w:val="en-US"/>
        </w:rPr>
        <w:t>x</w:t>
      </w:r>
      <w:r w:rsidRPr="009D0B6F">
        <w:t xml:space="preserve"> и функции </w:t>
      </w:r>
      <w:r w:rsidRPr="009D0B6F">
        <w:rPr>
          <w:noProof/>
          <w:lang w:eastAsia="ru-RU"/>
        </w:rPr>
        <w:drawing>
          <wp:inline distT="0" distB="0" distL="0" distR="0">
            <wp:extent cx="393700" cy="212725"/>
            <wp:effectExtent l="19050" t="0" r="6350" b="0"/>
            <wp:docPr id="1252" name="Рисунок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>. С помощью этого подхода Л. В. Канторович и В. А. Залгаллер и предложили решать задачи линейного и гильотинного раскроя в условиях массового или крупносерийного производства.</w:t>
      </w:r>
    </w:p>
    <w:p w:rsidR="00036DDB" w:rsidRPr="009D0B6F" w:rsidRDefault="00036DDB" w:rsidP="009D0B6F">
      <w:pPr>
        <w:pStyle w:val="18"/>
      </w:pPr>
      <w:r w:rsidRPr="009D0B6F">
        <w:t>В 1985 г. Маркоте сформулировал важные свойства целочисленного решения для задачи линейного раскроя:</w:t>
      </w:r>
    </w:p>
    <w:p w:rsidR="00036DDB" w:rsidRPr="009D0B6F" w:rsidRDefault="00036DDB" w:rsidP="009D0B6F">
      <w:pPr>
        <w:pStyle w:val="10"/>
      </w:pPr>
      <w:r w:rsidRPr="009D0B6F">
        <w:rPr>
          <w:lang w:val="en-US"/>
        </w:rPr>
        <w:t>w</w:t>
      </w:r>
      <w:r w:rsidRPr="009D0B6F">
        <w:t>елочисленные свойства (</w:t>
      </w:r>
      <w:r w:rsidRPr="009D0B6F">
        <w:rPr>
          <w:lang w:val="en-US"/>
        </w:rPr>
        <w:t>Integer</w:t>
      </w:r>
      <w:r w:rsidRPr="009D0B6F">
        <w:t xml:space="preserve"> </w:t>
      </w:r>
      <w:r w:rsidRPr="009D0B6F">
        <w:rPr>
          <w:lang w:val="en-US"/>
        </w:rPr>
        <w:t>Property</w:t>
      </w:r>
      <w:r w:rsidRPr="009D0B6F">
        <w:t xml:space="preserve">, </w:t>
      </w:r>
      <w:r w:rsidRPr="009D0B6F">
        <w:rPr>
          <w:lang w:val="en-US"/>
        </w:rPr>
        <w:t>IP</w:t>
      </w:r>
      <w:r w:rsidRPr="009D0B6F">
        <w:t xml:space="preserve">), если целочисленный оптимум </w:t>
      </w:r>
      <w:r w:rsidRPr="009D0B6F">
        <w:rPr>
          <w:noProof/>
          <w:lang w:eastAsia="ru-RU"/>
        </w:rPr>
        <w:drawing>
          <wp:inline distT="0" distB="0" distL="0" distR="0">
            <wp:extent cx="180975" cy="180975"/>
            <wp:effectExtent l="19050" t="0" r="9525" b="0"/>
            <wp:docPr id="1255" name="Рисунок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 совпадает с оптимальным решением </w:t>
      </w:r>
      <w:r w:rsidRPr="009D0B6F">
        <w:rPr>
          <w:noProof/>
          <w:lang w:eastAsia="ru-RU"/>
        </w:rPr>
        <w:drawing>
          <wp:inline distT="0" distB="0" distL="0" distR="0">
            <wp:extent cx="159385" cy="148590"/>
            <wp:effectExtent l="19050" t="0" r="0" b="0"/>
            <wp:docPr id="1258" name="Рисунок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 задачи непрерывной релаксации;</w:t>
      </w:r>
    </w:p>
    <w:p w:rsidR="00036DDB" w:rsidRPr="009D0B6F" w:rsidRDefault="00036DDB" w:rsidP="009D0B6F">
      <w:pPr>
        <w:pStyle w:val="10"/>
      </w:pPr>
      <w:r w:rsidRPr="009D0B6F">
        <w:t>свойство округления до целого вверх (</w:t>
      </w:r>
      <w:r w:rsidRPr="009D0B6F">
        <w:rPr>
          <w:lang w:val="en-US"/>
        </w:rPr>
        <w:t>Integer</w:t>
      </w:r>
      <w:r w:rsidRPr="009D0B6F">
        <w:t xml:space="preserve"> </w:t>
      </w:r>
      <w:r w:rsidRPr="009D0B6F">
        <w:rPr>
          <w:lang w:val="en-US"/>
        </w:rPr>
        <w:t>Round</w:t>
      </w:r>
      <w:r w:rsidRPr="009D0B6F">
        <w:t>-</w:t>
      </w:r>
      <w:r w:rsidRPr="009D0B6F">
        <w:rPr>
          <w:lang w:val="en-US"/>
        </w:rPr>
        <w:t>up</w:t>
      </w:r>
      <w:r w:rsidRPr="009D0B6F">
        <w:t xml:space="preserve"> </w:t>
      </w:r>
      <w:r w:rsidRPr="009D0B6F">
        <w:rPr>
          <w:lang w:val="en-US"/>
        </w:rPr>
        <w:t>Property</w:t>
      </w:r>
      <w:r w:rsidRPr="009D0B6F">
        <w:t xml:space="preserve">, </w:t>
      </w:r>
      <w:r w:rsidRPr="009D0B6F">
        <w:rPr>
          <w:lang w:val="en-US"/>
        </w:rPr>
        <w:t>IRUP</w:t>
      </w:r>
      <w:r w:rsidRPr="009D0B6F">
        <w:t>), если</w:t>
      </w:r>
      <w:proofErr w:type="gramStart"/>
      <w:r w:rsidRPr="009D0B6F">
        <w:rPr>
          <w:noProof/>
          <w:lang w:eastAsia="ru-RU"/>
        </w:rPr>
        <w:drawing>
          <wp:inline distT="0" distB="0" distL="0" distR="0">
            <wp:extent cx="180975" cy="180975"/>
            <wp:effectExtent l="19050" t="0" r="9525" b="0"/>
            <wp:docPr id="8" name="Рисунок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>=[</w:t>
      </w:r>
      <w:r w:rsidRPr="009D0B6F">
        <w:rPr>
          <w:noProof/>
          <w:lang w:eastAsia="ru-RU"/>
        </w:rPr>
        <w:drawing>
          <wp:inline distT="0" distB="0" distL="0" distR="0">
            <wp:extent cx="159385" cy="148590"/>
            <wp:effectExtent l="19050" t="0" r="0" b="0"/>
            <wp:docPr id="9" name="Рисунок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];</w:t>
      </w:r>
      <w:proofErr w:type="gramEnd"/>
    </w:p>
    <w:p w:rsidR="00036DDB" w:rsidRPr="009D0B6F" w:rsidRDefault="00036DDB" w:rsidP="009D0B6F">
      <w:pPr>
        <w:pStyle w:val="10"/>
      </w:pPr>
      <w:r w:rsidRPr="009D0B6F">
        <w:t>модифицированное свойство округления до целого вверх (</w:t>
      </w:r>
      <w:r w:rsidRPr="009D0B6F">
        <w:rPr>
          <w:lang w:val="en-US"/>
        </w:rPr>
        <w:t>MIRUP</w:t>
      </w:r>
      <w:r w:rsidRPr="009D0B6F">
        <w:t xml:space="preserve">), если  </w:t>
      </w:r>
      <w:r w:rsidRPr="009D0B6F">
        <w:rPr>
          <w:noProof/>
          <w:lang w:eastAsia="ru-RU"/>
        </w:rPr>
        <w:drawing>
          <wp:inline distT="0" distB="0" distL="0" distR="0">
            <wp:extent cx="180975" cy="180975"/>
            <wp:effectExtent l="19050" t="0" r="9525" b="0"/>
            <wp:docPr id="10" name="Рисунок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>≤[</w:t>
      </w:r>
      <w:r w:rsidRPr="009D0B6F">
        <w:rPr>
          <w:noProof/>
          <w:lang w:eastAsia="ru-RU"/>
        </w:rPr>
        <w:drawing>
          <wp:inline distT="0" distB="0" distL="0" distR="0">
            <wp:extent cx="159385" cy="148590"/>
            <wp:effectExtent l="19050" t="0" r="0" b="0"/>
            <wp:docPr id="11" name="Рисунок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9D0B6F">
        <w:t xml:space="preserve"> ]</w:t>
      </w:r>
      <w:proofErr w:type="gramEnd"/>
      <w:r w:rsidRPr="009D0B6F">
        <w:t>+1;</w:t>
      </w:r>
    </w:p>
    <w:p w:rsidR="00036DDB" w:rsidRPr="009D0B6F" w:rsidRDefault="00036DDB" w:rsidP="009D0B6F">
      <w:pPr>
        <w:pStyle w:val="18"/>
      </w:pPr>
      <w:r w:rsidRPr="009D0B6F">
        <w:t xml:space="preserve">Относительно этих свойств высказано предположение, что стандартная одномерная задача раскроя обладает свойством </w:t>
      </w:r>
      <w:r w:rsidRPr="009D0B6F">
        <w:rPr>
          <w:lang w:val="en-US"/>
        </w:rPr>
        <w:t>MIRUP</w:t>
      </w:r>
      <w:r w:rsidRPr="009D0B6F">
        <w:t>. Однако это предположение до сих пор не опровергнуто, но и не доказано.</w:t>
      </w:r>
    </w:p>
    <w:p w:rsidR="00036DDB" w:rsidRPr="009D0B6F" w:rsidRDefault="00036DDB" w:rsidP="009D0B6F">
      <w:pPr>
        <w:pStyle w:val="1a"/>
        <w:jc w:val="both"/>
      </w:pPr>
      <w:bookmarkStart w:id="7" w:name="_Toc358277584"/>
      <w:r w:rsidRPr="009D0B6F">
        <w:t>2.2 Двухэтапны подходы на базе линейного и линейного целочисленного программирования.</w:t>
      </w:r>
      <w:bookmarkEnd w:id="7"/>
    </w:p>
    <w:p w:rsidR="00036DDB" w:rsidRPr="009D0B6F" w:rsidRDefault="00036DDB" w:rsidP="009D0B6F">
      <w:pPr>
        <w:pStyle w:val="18"/>
      </w:pPr>
      <w:r w:rsidRPr="009D0B6F">
        <w:t>На базе подхода линейного целочисленного программирования был предложен двухэтапный процесс расчета целочисленного раскроя для случаев единичного или мелкосерийного производства[</w:t>
      </w:r>
      <w:r w:rsidR="00845C6C" w:rsidRPr="009D0B6F">
        <w:t>9</w:t>
      </w:r>
      <w:r w:rsidRPr="009D0B6F">
        <w:t xml:space="preserve">]. На первом этапе с помощью линейного программирования решается задача непрерывной релаксации. Найденное оптимальное значение </w:t>
      </w:r>
      <w:r w:rsidRPr="009D0B6F">
        <w:rPr>
          <w:noProof/>
          <w:lang w:eastAsia="ru-RU"/>
        </w:rPr>
        <w:drawing>
          <wp:inline distT="0" distB="0" distL="0" distR="0">
            <wp:extent cx="372110" cy="212725"/>
            <wp:effectExtent l="19050" t="0" r="8890" b="0"/>
            <wp:docPr id="1261" name="Рисунок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округляется сверху до ближайшего целого </w:t>
      </w:r>
      <w:r w:rsidRPr="009D0B6F">
        <w:rPr>
          <w:noProof/>
          <w:lang w:eastAsia="ru-RU"/>
        </w:rPr>
        <w:drawing>
          <wp:inline distT="0" distB="0" distL="0" distR="0">
            <wp:extent cx="1308100" cy="233680"/>
            <wp:effectExtent l="19050" t="0" r="6350" b="0"/>
            <wp:docPr id="1264" name="Рисунок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, а полученные значения </w:t>
      </w:r>
      <w:r w:rsidRPr="009D0B6F">
        <w:rPr>
          <w:noProof/>
          <w:lang w:eastAsia="ru-RU"/>
        </w:rPr>
        <w:drawing>
          <wp:inline distT="0" distB="0" distL="0" distR="0">
            <wp:extent cx="233680" cy="159385"/>
            <wp:effectExtent l="19050" t="0" r="0" b="0"/>
            <wp:docPr id="1267" name="Рисунок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</w:t>
      </w:r>
      <w:r w:rsidRPr="009D0B6F">
        <w:lastRenderedPageBreak/>
        <w:t xml:space="preserve">округляются до целого снизу. При этом </w:t>
      </w:r>
      <w:r w:rsidRPr="009D0B6F">
        <w:rPr>
          <w:noProof/>
          <w:lang w:eastAsia="ru-RU"/>
        </w:rPr>
        <w:drawing>
          <wp:inline distT="0" distB="0" distL="0" distR="0">
            <wp:extent cx="499745" cy="201930"/>
            <wp:effectExtent l="19050" t="0" r="0" b="0"/>
            <wp:docPr id="1270" name="Рисунок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служит нижней границей оптимума для исходной задачи и формулируется остаточная задача (</w:t>
      </w:r>
      <w:r w:rsidRPr="009D0B6F">
        <w:rPr>
          <w:lang w:val="en-US"/>
        </w:rPr>
        <w:t>Surplus</w:t>
      </w:r>
      <w:r w:rsidRPr="009D0B6F">
        <w:t xml:space="preserve"> </w:t>
      </w:r>
      <w:r w:rsidRPr="009D0B6F">
        <w:rPr>
          <w:lang w:val="en-US"/>
        </w:rPr>
        <w:t>Problem</w:t>
      </w:r>
      <w:r w:rsidRPr="009D0B6F">
        <w:t xml:space="preserve">, </w:t>
      </w:r>
      <w:r w:rsidRPr="009D0B6F">
        <w:rPr>
          <w:lang w:val="en-US"/>
        </w:rPr>
        <w:t>SP</w:t>
      </w:r>
      <w:r w:rsidRPr="009D0B6F">
        <w:t xml:space="preserve">) из недополученных заготовок. Для решения </w:t>
      </w:r>
      <w:r w:rsidRPr="009D0B6F">
        <w:rPr>
          <w:lang w:val="en-US"/>
        </w:rPr>
        <w:t>SP</w:t>
      </w:r>
      <w:r w:rsidRPr="009D0B6F">
        <w:t xml:space="preserve"> на втором этапе применяется эвристика. </w:t>
      </w:r>
    </w:p>
    <w:p w:rsidR="00036DDB" w:rsidRPr="009D0B6F" w:rsidRDefault="00036DDB" w:rsidP="009D0B6F">
      <w:pPr>
        <w:pStyle w:val="1a"/>
        <w:jc w:val="both"/>
      </w:pPr>
      <w:bookmarkStart w:id="8" w:name="_Toc358277585"/>
      <w:r w:rsidRPr="009D0B6F">
        <w:t>2.3 Метод последовательного уточнения оценок (</w:t>
      </w:r>
      <w:r w:rsidRPr="009D0B6F">
        <w:rPr>
          <w:lang w:val="en-US"/>
        </w:rPr>
        <w:t>SVC</w:t>
      </w:r>
      <w:r w:rsidRPr="009D0B6F">
        <w:t>)</w:t>
      </w:r>
      <w:bookmarkEnd w:id="8"/>
    </w:p>
    <w:p w:rsidR="00036DDB" w:rsidRPr="009D0B6F" w:rsidRDefault="00036DDB" w:rsidP="009D0B6F">
      <w:pPr>
        <w:pStyle w:val="18"/>
      </w:pPr>
      <w:r w:rsidRPr="009D0B6F">
        <w:t>Развитие двухэтапного подхода привело к использованию отсекающих плоскостей Гомори[</w:t>
      </w:r>
      <w:r w:rsidR="00845C6C" w:rsidRPr="009D0B6F">
        <w:t>9</w:t>
      </w:r>
      <w:r w:rsidRPr="009D0B6F">
        <w:t xml:space="preserve">]. При добавлении сечений непрерывное решение становится все ближе к целочисленному оптимуму. Для генерации новых сечений в случае, когда имеется только базисная матрица, используется процедура округления </w:t>
      </w:r>
      <w:proofErr w:type="gramStart"/>
      <w:r w:rsidRPr="009D0B6F">
        <w:t>Хватала-Гомори</w:t>
      </w:r>
      <w:proofErr w:type="gramEnd"/>
      <w:r w:rsidRPr="009D0B6F">
        <w:t xml:space="preserve"> (</w:t>
      </w:r>
      <w:r w:rsidRPr="009D0B6F">
        <w:rPr>
          <w:lang w:val="en-US"/>
        </w:rPr>
        <w:t>Chvatal</w:t>
      </w:r>
      <w:r w:rsidRPr="009D0B6F">
        <w:t>-</w:t>
      </w:r>
      <w:r w:rsidRPr="009D0B6F">
        <w:rPr>
          <w:lang w:val="en-US"/>
        </w:rPr>
        <w:t>Gomory</w:t>
      </w:r>
      <w:r w:rsidRPr="009D0B6F">
        <w:t xml:space="preserve"> </w:t>
      </w:r>
      <w:r w:rsidRPr="009D0B6F">
        <w:rPr>
          <w:lang w:val="en-US"/>
        </w:rPr>
        <w:t>Rounding</w:t>
      </w:r>
      <w:r w:rsidRPr="009D0B6F">
        <w:t xml:space="preserve"> </w:t>
      </w:r>
      <w:r w:rsidRPr="009D0B6F">
        <w:rPr>
          <w:lang w:val="en-US"/>
        </w:rPr>
        <w:t>Procedure</w:t>
      </w:r>
      <w:r w:rsidRPr="009D0B6F">
        <w:t xml:space="preserve">, </w:t>
      </w:r>
      <w:r w:rsidRPr="009D0B6F">
        <w:rPr>
          <w:lang w:val="en-US"/>
        </w:rPr>
        <w:t>C</w:t>
      </w:r>
      <w:r w:rsidRPr="009D0B6F">
        <w:t>-</w:t>
      </w:r>
      <w:r w:rsidRPr="009D0B6F">
        <w:rPr>
          <w:lang w:val="en-US"/>
        </w:rPr>
        <w:t>GRP</w:t>
      </w:r>
      <w:r w:rsidRPr="009D0B6F">
        <w:t>). На втором этапе используется эвристика – метод последовательного уточнения оценок (</w:t>
      </w:r>
      <w:r w:rsidRPr="009D0B6F">
        <w:rPr>
          <w:lang w:val="en-US"/>
        </w:rPr>
        <w:t>SVC</w:t>
      </w:r>
      <w:r w:rsidRPr="009D0B6F">
        <w:t>).</w:t>
      </w:r>
    </w:p>
    <w:p w:rsidR="00036DDB" w:rsidRPr="009D0B6F" w:rsidRDefault="00036DDB" w:rsidP="009D0B6F">
      <w:pPr>
        <w:pStyle w:val="18"/>
      </w:pPr>
      <w:r w:rsidRPr="009D0B6F">
        <w:t xml:space="preserve">Метод </w:t>
      </w:r>
      <w:r w:rsidRPr="009D0B6F">
        <w:rPr>
          <w:lang w:val="en-US"/>
        </w:rPr>
        <w:t>SVC</w:t>
      </w:r>
      <w:r w:rsidRPr="009D0B6F">
        <w:t xml:space="preserve"> представляет собой многопроходную эвристику, предназначенную для решения задач одно-, двух- и трехмерного раскроя. Идея метода, основанная на использовании экономического смысла двойственных переменных, была предложена Э. А. Мухачевой и В. А. Залгаллером.</w:t>
      </w:r>
    </w:p>
    <w:p w:rsidR="00036DDB" w:rsidRPr="009D0B6F" w:rsidRDefault="00036DDB" w:rsidP="009D0B6F">
      <w:pPr>
        <w:pStyle w:val="18"/>
      </w:pPr>
      <w:r w:rsidRPr="009D0B6F">
        <w:t xml:space="preserve">Метод </w:t>
      </w:r>
      <w:r w:rsidRPr="009D0B6F">
        <w:rPr>
          <w:lang w:val="en-US"/>
        </w:rPr>
        <w:t>SVC</w:t>
      </w:r>
      <w:r w:rsidRPr="009D0B6F">
        <w:t xml:space="preserve">  реализуется по схеме </w:t>
      </w:r>
      <w:r w:rsidRPr="009D0B6F">
        <w:rPr>
          <w:lang w:val="en-US"/>
        </w:rPr>
        <w:t>FFD</w:t>
      </w:r>
      <w:r w:rsidRPr="009D0B6F">
        <w:t xml:space="preserve"> с процедурами приоритета и повторения. Например, применяется простейшая схема </w:t>
      </w:r>
      <w:r w:rsidRPr="009D0B6F">
        <w:rPr>
          <w:lang w:val="en-US"/>
        </w:rPr>
        <w:t>FFD</w:t>
      </w:r>
      <w:r w:rsidRPr="009D0B6F">
        <w:t>, она имитирует действие мастера в раскройном цехе. Пусть известен приоритетный список (</w:t>
      </w:r>
      <w:r w:rsidRPr="009D0B6F">
        <w:rPr>
          <w:lang w:val="en-US"/>
        </w:rPr>
        <w:t>Priority</w:t>
      </w:r>
      <w:r w:rsidRPr="009D0B6F">
        <w:t xml:space="preserve"> </w:t>
      </w:r>
      <w:r w:rsidRPr="009D0B6F">
        <w:rPr>
          <w:lang w:val="en-US"/>
        </w:rPr>
        <w:t>List</w:t>
      </w:r>
      <w:r w:rsidRPr="009D0B6F">
        <w:t xml:space="preserve">, </w:t>
      </w:r>
      <w:r w:rsidRPr="009D0B6F">
        <w:rPr>
          <w:lang w:val="en-US"/>
        </w:rPr>
        <w:t>PL</w:t>
      </w:r>
      <w:r w:rsidRPr="009D0B6F">
        <w:t xml:space="preserve">),в котором каким-то образом упорядочены заготовки. На </w:t>
      </w:r>
      <w:r w:rsidRPr="009D0B6F">
        <w:rPr>
          <w:lang w:val="en-US"/>
        </w:rPr>
        <w:t>j</w:t>
      </w:r>
      <w:r w:rsidRPr="009D0B6F">
        <w:t xml:space="preserve">-м такте от стержня отрезается первая из </w:t>
      </w:r>
      <w:r w:rsidRPr="009D0B6F">
        <w:rPr>
          <w:lang w:val="en-US"/>
        </w:rPr>
        <w:t>PL</w:t>
      </w:r>
      <w:r w:rsidRPr="009D0B6F">
        <w:t xml:space="preserve"> возможныная заготовка с номером </w:t>
      </w:r>
      <w:r w:rsidRPr="009D0B6F">
        <w:rPr>
          <w:lang w:val="en-US"/>
        </w:rPr>
        <w:t>i</w:t>
      </w:r>
      <w:r w:rsidRPr="009D0B6F">
        <w:t xml:space="preserve"> </w:t>
      </w:r>
      <w:proofErr w:type="gramStart"/>
      <w:r w:rsidRPr="009D0B6F">
        <w:t>длина</w:t>
      </w:r>
      <w:proofErr w:type="gramEnd"/>
      <w:r w:rsidRPr="009D0B6F">
        <w:t xml:space="preserve"> </w:t>
      </w:r>
      <w:r w:rsidRPr="009D0B6F">
        <w:rPr>
          <w:noProof/>
          <w:lang w:eastAsia="ru-RU"/>
        </w:rPr>
        <w:drawing>
          <wp:inline distT="0" distB="0" distL="0" distR="0">
            <wp:extent cx="138430" cy="180975"/>
            <wp:effectExtent l="19050" t="0" r="0" b="0"/>
            <wp:docPr id="1357" name="Рисунок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которой не превосходит длины </w:t>
      </w:r>
      <w:r w:rsidRPr="009D0B6F">
        <w:rPr>
          <w:lang w:val="en-US"/>
        </w:rPr>
        <w:t>L</w:t>
      </w:r>
      <w:r w:rsidRPr="009D0B6F">
        <w:t xml:space="preserve"> стержня. Потребность </w:t>
      </w:r>
      <w:r w:rsidRPr="009D0B6F">
        <w:rPr>
          <w:noProof/>
          <w:lang w:eastAsia="ru-RU"/>
        </w:rPr>
        <w:drawing>
          <wp:inline distT="0" distB="0" distL="0" distR="0">
            <wp:extent cx="148590" cy="201930"/>
            <wp:effectExtent l="19050" t="0" r="3810" b="0"/>
            <wp:docPr id="1360" name="Рисунок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в этой заготовке корректируют, полагая </w:t>
      </w:r>
      <w:r w:rsidRPr="009D0B6F">
        <w:rPr>
          <w:noProof/>
          <w:lang w:eastAsia="ru-RU"/>
        </w:rPr>
        <w:drawing>
          <wp:inline distT="0" distB="0" distL="0" distR="0">
            <wp:extent cx="967740" cy="212725"/>
            <wp:effectExtent l="19050" t="0" r="3810" b="0"/>
            <wp:docPr id="1363" name="Рисунок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. Если новое значение </w:t>
      </w:r>
      <w:r w:rsidRPr="009D0B6F">
        <w:rPr>
          <w:noProof/>
          <w:lang w:eastAsia="ru-RU"/>
        </w:rPr>
        <w:drawing>
          <wp:inline distT="0" distB="0" distL="0" distR="0">
            <wp:extent cx="563245" cy="191135"/>
            <wp:effectExtent l="19050" t="0" r="8255" b="0"/>
            <wp:docPr id="1366" name="Рисунок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, то элемент </w:t>
      </w:r>
      <w:r w:rsidRPr="009D0B6F">
        <w:rPr>
          <w:lang w:val="en-US"/>
        </w:rPr>
        <w:t>i</w:t>
      </w:r>
      <w:r w:rsidRPr="009D0B6F">
        <w:t xml:space="preserve"> удаляется из </w:t>
      </w:r>
      <w:r w:rsidRPr="009D0B6F">
        <w:rPr>
          <w:lang w:val="en-US"/>
        </w:rPr>
        <w:t>PL</w:t>
      </w:r>
      <w:r w:rsidRPr="009D0B6F">
        <w:t xml:space="preserve">. От полученного остатка длины </w:t>
      </w:r>
      <w:r w:rsidRPr="009D0B6F">
        <w:rPr>
          <w:noProof/>
          <w:lang w:eastAsia="ru-RU"/>
        </w:rPr>
        <w:drawing>
          <wp:inline distT="0" distB="0" distL="0" distR="0">
            <wp:extent cx="999490" cy="201930"/>
            <wp:effectExtent l="19050" t="0" r="0" b="0"/>
            <wp:docPr id="1369" name="Рисунок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вновь отрезается первая из </w:t>
      </w:r>
      <w:r w:rsidRPr="009D0B6F">
        <w:rPr>
          <w:lang w:val="en-US"/>
        </w:rPr>
        <w:t>PL</w:t>
      </w:r>
      <w:r w:rsidRPr="009D0B6F">
        <w:t xml:space="preserve"> возможная заготовка. Если таковой нет, то такт </w:t>
      </w:r>
      <w:proofErr w:type="gramStart"/>
      <w:r w:rsidRPr="009D0B6F">
        <w:t>закончен</w:t>
      </w:r>
      <w:proofErr w:type="gramEnd"/>
      <w:r w:rsidRPr="009D0B6F">
        <w:t xml:space="preserve"> и полученный раскрой </w:t>
      </w:r>
      <w:r w:rsidRPr="009D0B6F">
        <w:rPr>
          <w:lang w:val="en-US"/>
        </w:rPr>
        <w:t>j</w:t>
      </w:r>
      <w:r w:rsidRPr="009D0B6F">
        <w:t xml:space="preserve"> характеризуется вектором </w:t>
      </w:r>
      <w:r w:rsidRPr="009D0B6F">
        <w:rPr>
          <w:noProof/>
          <w:lang w:eastAsia="ru-RU"/>
        </w:rPr>
        <w:drawing>
          <wp:inline distT="0" distB="0" distL="0" distR="0">
            <wp:extent cx="2722245" cy="233680"/>
            <wp:effectExtent l="19050" t="0" r="1905" b="0"/>
            <wp:docPr id="1372" name="Рисунок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, компоненты </w:t>
      </w:r>
      <w:r w:rsidRPr="009D0B6F">
        <w:rPr>
          <w:noProof/>
          <w:lang w:eastAsia="ru-RU"/>
        </w:rPr>
        <w:drawing>
          <wp:inline distT="0" distB="0" distL="0" distR="0">
            <wp:extent cx="233680" cy="170180"/>
            <wp:effectExtent l="19050" t="0" r="0" b="0"/>
            <wp:docPr id="1375" name="Рисунок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которого указывают количество </w:t>
      </w:r>
      <w:r w:rsidRPr="009D0B6F">
        <w:rPr>
          <w:lang w:val="en-US"/>
        </w:rPr>
        <w:t>i</w:t>
      </w:r>
      <w:r w:rsidRPr="009D0B6F">
        <w:t xml:space="preserve">-х заготовок в </w:t>
      </w:r>
      <w:r w:rsidRPr="009D0B6F">
        <w:rPr>
          <w:lang w:val="en-US"/>
        </w:rPr>
        <w:t>j</w:t>
      </w:r>
      <w:r w:rsidRPr="009D0B6F">
        <w:t>-м раскрое. Следующий (</w:t>
      </w:r>
      <w:r w:rsidRPr="009D0B6F">
        <w:rPr>
          <w:lang w:val="en-US"/>
        </w:rPr>
        <w:t>j</w:t>
      </w:r>
      <w:r w:rsidRPr="009D0B6F">
        <w:t xml:space="preserve">+1)-й такт начинается с </w:t>
      </w:r>
      <w:r w:rsidRPr="009D0B6F">
        <w:lastRenderedPageBreak/>
        <w:t xml:space="preserve">раскроя целого стержня. Если </w:t>
      </w:r>
      <w:r w:rsidRPr="009D0B6F">
        <w:rPr>
          <w:lang w:val="en-US"/>
        </w:rPr>
        <w:t>PL</w:t>
      </w:r>
      <w:r w:rsidRPr="009D0B6F">
        <w:t xml:space="preserve">=Ø, т.е. все требуемые заготовки получены, то конец. В методе </w:t>
      </w:r>
      <w:r w:rsidRPr="009D0B6F">
        <w:rPr>
          <w:lang w:val="en-US"/>
        </w:rPr>
        <w:t>SVC</w:t>
      </w:r>
      <w:r w:rsidRPr="009D0B6F">
        <w:t xml:space="preserve"> упорядочивание элементов основано на экономическом смысле объективно-обусловленных оценок (о. о. оценок) Л. В. Канторовича в линейном программировании. А именно, они имеют смысл подетальных норм расхода материала в оптимальном плане. В допустимом плане линейного непрерывного раскроя в качестве оценок принимают двойственные переменные. С помощью </w:t>
      </w:r>
      <w:proofErr w:type="gramStart"/>
      <w:r w:rsidRPr="009D0B6F">
        <w:t>последних</w:t>
      </w:r>
      <w:proofErr w:type="gramEnd"/>
      <w:r w:rsidRPr="009D0B6F">
        <w:t xml:space="preserve"> проверяется оптимальность плана и в противном случае намечается путь его улучшения. В целочисленном случае имеется разрыв двойственности и непосредственное применение линейного программирования и о. о. оценок становится невозможным. С целью улучшения плана раскроя используют только идею пересчета оценок</w:t>
      </w:r>
    </w:p>
    <w:p w:rsidR="00036DDB" w:rsidRPr="009D0B6F" w:rsidRDefault="00036DDB" w:rsidP="009D0B6F">
      <w:pPr>
        <w:pStyle w:val="1a"/>
        <w:jc w:val="both"/>
      </w:pPr>
      <w:bookmarkStart w:id="9" w:name="_Toc358277586"/>
      <w:r w:rsidRPr="009D0B6F">
        <w:t>2.4 Алгоритмы типа On-line</w:t>
      </w:r>
      <w:bookmarkEnd w:id="9"/>
    </w:p>
    <w:p w:rsidR="00036DDB" w:rsidRPr="009D0B6F" w:rsidRDefault="00036DDB" w:rsidP="009D0B6F">
      <w:pPr>
        <w:pStyle w:val="18"/>
      </w:pPr>
      <w:r w:rsidRPr="009D0B6F">
        <w:t xml:space="preserve">Предметы поступают в непредсказуемом порядке. Требуется упаковать их в минимальное число контейнеров. Упакованный предмет нельзя перемещать в другой контейнер. Место для предварительного хранения предметов отсутствует. </w:t>
      </w:r>
    </w:p>
    <w:p w:rsidR="00036DDB" w:rsidRPr="009D0B6F" w:rsidRDefault="00036DDB" w:rsidP="009D0B6F">
      <w:pPr>
        <w:pStyle w:val="18"/>
      </w:pPr>
      <w:r w:rsidRPr="009D0B6F">
        <w:t xml:space="preserve">Алгоритмы NF, FF, BF являются On-line алгоритмами. </w:t>
      </w:r>
    </w:p>
    <w:p w:rsidR="00036DDB" w:rsidRPr="009D0B6F" w:rsidRDefault="00036DDB" w:rsidP="009D0B6F">
      <w:pPr>
        <w:pStyle w:val="18"/>
      </w:pPr>
      <w:r w:rsidRPr="009D0B6F">
        <w:t xml:space="preserve"> Теорема. Для любого On-line алгоритма A справедливо неравенство   </w:t>
      </w:r>
      <w:r w:rsidRPr="009D0B6F">
        <w:rPr>
          <w:noProof/>
          <w:lang w:eastAsia="ru-RU"/>
        </w:rPr>
        <w:drawing>
          <wp:inline distT="0" distB="0" distL="0" distR="0">
            <wp:extent cx="209550" cy="180975"/>
            <wp:effectExtent l="19050" t="0" r="0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9460" t="81688" r="87012" b="14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&gt;1.5 </w:t>
      </w:r>
    </w:p>
    <w:p w:rsidR="00036DDB" w:rsidRPr="009D0B6F" w:rsidRDefault="00036DDB" w:rsidP="009D0B6F">
      <w:pPr>
        <w:pStyle w:val="18"/>
      </w:pPr>
      <w:r w:rsidRPr="009D0B6F">
        <w:t xml:space="preserve">On-line  алгоритм  называют  алгоритмом  с  ограниченным  доступом к контейнерам, если на каждом шаге алгоритм имеет возможность помещать предметы только в один из K контейнеров (K — const). Эти контейнеры называются открытыми.  Если контейнер закрыли, то он уже не открывается (например, отправляется потребителю). Прежде чем добавить пустой открытый контейнер, нужно закрыть один из K открытых контейнеров. </w:t>
      </w:r>
    </w:p>
    <w:p w:rsidR="00036DDB" w:rsidRPr="009D0B6F" w:rsidRDefault="00036DDB" w:rsidP="009D0B6F">
      <w:pPr>
        <w:pStyle w:val="18"/>
      </w:pPr>
      <w:r w:rsidRPr="009D0B6F">
        <w:t xml:space="preserve">Алгоритм NF — пример для K = 1. </w:t>
      </w:r>
    </w:p>
    <w:p w:rsidR="00036DDB" w:rsidRPr="009D0B6F" w:rsidRDefault="00036DDB" w:rsidP="009D0B6F">
      <w:pPr>
        <w:pStyle w:val="18"/>
      </w:pPr>
      <w:r w:rsidRPr="009D0B6F">
        <w:t xml:space="preserve">Правила для выбора контейнера </w:t>
      </w:r>
    </w:p>
    <w:p w:rsidR="00036DDB" w:rsidRPr="009D0B6F" w:rsidRDefault="00036DDB" w:rsidP="009D0B6F">
      <w:pPr>
        <w:pStyle w:val="18"/>
      </w:pPr>
      <w:r w:rsidRPr="009D0B6F">
        <w:t xml:space="preserve">1.  Закрыть контейнер с наименьшим номером </w:t>
      </w:r>
    </w:p>
    <w:p w:rsidR="00036DDB" w:rsidRPr="009D0B6F" w:rsidRDefault="00036DDB" w:rsidP="009D0B6F">
      <w:pPr>
        <w:pStyle w:val="18"/>
      </w:pPr>
      <w:r w:rsidRPr="009D0B6F">
        <w:lastRenderedPageBreak/>
        <w:t xml:space="preserve">2.  Закрыть самый заполненный контейнер. </w:t>
      </w:r>
    </w:p>
    <w:p w:rsidR="00036DDB" w:rsidRPr="009D0B6F" w:rsidRDefault="00036DDB" w:rsidP="009D0B6F">
      <w:pPr>
        <w:pStyle w:val="18"/>
      </w:pPr>
      <w:r w:rsidRPr="009D0B6F">
        <w:t xml:space="preserve">Примеры алгоритмов с ограниченным доступом </w:t>
      </w:r>
    </w:p>
    <w:p w:rsidR="00036DDB" w:rsidRPr="009D0B6F" w:rsidRDefault="00036DDB" w:rsidP="009D0B6F">
      <w:pPr>
        <w:pStyle w:val="18"/>
      </w:pPr>
      <w:r w:rsidRPr="009D0B6F">
        <w:t xml:space="preserve">FF1 — алгоритм FF с правилом 1. </w:t>
      </w:r>
    </w:p>
    <w:p w:rsidR="00036DDB" w:rsidRPr="009D0B6F" w:rsidRDefault="00036DDB" w:rsidP="009D0B6F">
      <w:pPr>
        <w:pStyle w:val="18"/>
      </w:pPr>
      <w:r w:rsidRPr="009D0B6F">
        <w:t xml:space="preserve">FF2 — алгоритм FF с правилом 2. </w:t>
      </w:r>
    </w:p>
    <w:p w:rsidR="00036DDB" w:rsidRPr="009D0B6F" w:rsidRDefault="00036DDB" w:rsidP="009D0B6F">
      <w:pPr>
        <w:pStyle w:val="18"/>
      </w:pPr>
      <w:r w:rsidRPr="009D0B6F">
        <w:t xml:space="preserve">BF1 — алгоритм BF с правилом 1. </w:t>
      </w:r>
    </w:p>
    <w:p w:rsidR="00036DDB" w:rsidRPr="009D0B6F" w:rsidRDefault="00036DDB" w:rsidP="009D0B6F">
      <w:pPr>
        <w:pStyle w:val="18"/>
      </w:pPr>
      <w:r w:rsidRPr="009D0B6F">
        <w:t xml:space="preserve">BF2 — алгоритм BF с правилом 2. </w:t>
      </w:r>
    </w:p>
    <w:p w:rsidR="00036DDB" w:rsidRPr="009D0B6F" w:rsidRDefault="00036DDB" w:rsidP="009D0B6F">
      <w:pPr>
        <w:pStyle w:val="18"/>
      </w:pPr>
      <w:r w:rsidRPr="009D0B6F">
        <w:t xml:space="preserve">Теорема. Для любого K ≥ 2 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rPr>
          <w:noProof/>
          <w:lang w:eastAsia="ru-RU"/>
        </w:rPr>
        <w:drawing>
          <wp:inline distT="0" distB="0" distL="0" distR="0">
            <wp:extent cx="5446084" cy="1775638"/>
            <wp:effectExtent l="19050" t="0" r="2216" b="0"/>
            <wp:docPr id="39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9621" t="41152" r="17103" b="28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02" cy="178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t xml:space="preserve">Асимптотические гарантированные оценки точности </w:t>
      </w:r>
    </w:p>
    <w:p w:rsidR="00036DDB" w:rsidRPr="009D0B6F" w:rsidRDefault="00036DDB" w:rsidP="009D0B6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79914" cy="2137144"/>
            <wp:effectExtent l="19050" t="0" r="6536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8498" t="33951" r="6360" b="26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53" cy="21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a"/>
        <w:jc w:val="both"/>
      </w:pPr>
      <w:bookmarkStart w:id="10" w:name="_Toc358277587"/>
      <w:r w:rsidRPr="009D0B6F">
        <w:t>2.4.1 Алгоритм «Следующий подходящий» (</w:t>
      </w:r>
      <w:r w:rsidRPr="009D0B6F">
        <w:rPr>
          <w:lang w:val="en-US"/>
        </w:rPr>
        <w:t>NF</w:t>
      </w:r>
      <w:r w:rsidRPr="009D0B6F">
        <w:t>)</w:t>
      </w:r>
      <w:bookmarkEnd w:id="10"/>
    </w:p>
    <w:p w:rsidR="00036DDB" w:rsidRPr="009D0B6F" w:rsidRDefault="00036DDB" w:rsidP="009D0B6F">
      <w:pPr>
        <w:pStyle w:val="18"/>
      </w:pPr>
      <w:r w:rsidRPr="009D0B6F">
        <w:t xml:space="preserve">В  произвольном  порядке  упаковываем  предметы  по  следующему  правилу. </w:t>
      </w:r>
    </w:p>
    <w:p w:rsidR="00036DDB" w:rsidRPr="009D0B6F" w:rsidRDefault="00036DDB" w:rsidP="009D0B6F">
      <w:pPr>
        <w:pStyle w:val="18"/>
      </w:pPr>
      <w:r w:rsidRPr="009D0B6F">
        <w:t xml:space="preserve">Первый предмет помещаем в первый контейнер.  </w:t>
      </w:r>
    </w:p>
    <w:p w:rsidR="00036DDB" w:rsidRPr="009D0B6F" w:rsidRDefault="00036DDB" w:rsidP="009D0B6F">
      <w:pPr>
        <w:pStyle w:val="18"/>
      </w:pPr>
      <w:r w:rsidRPr="009D0B6F">
        <w:t xml:space="preserve">На k-м шаге пытаемся поместить k-й предмет в текущий контейнер.  </w:t>
      </w:r>
    </w:p>
    <w:p w:rsidR="00036DDB" w:rsidRPr="009D0B6F" w:rsidRDefault="00036DDB" w:rsidP="009D0B6F">
      <w:pPr>
        <w:pStyle w:val="18"/>
      </w:pPr>
      <w:r w:rsidRPr="009D0B6F">
        <w:t xml:space="preserve">Если предмет входит, то помещаем его и переходим к следующему шагу, иначе помещаем предмет в новый контейнер. </w:t>
      </w:r>
    </w:p>
    <w:p w:rsidR="00036DDB" w:rsidRPr="009D0B6F" w:rsidRDefault="00036DDB" w:rsidP="009D0B6F">
      <w:pPr>
        <w:pStyle w:val="18"/>
      </w:pPr>
      <w:r w:rsidRPr="009D0B6F">
        <w:t xml:space="preserve">Т = О(n),    </w:t>
      </w:r>
      <w:proofErr w:type="gramStart"/>
      <w:r w:rsidRPr="009D0B6F">
        <w:t>П</w:t>
      </w:r>
      <w:proofErr w:type="gramEnd"/>
      <w:r w:rsidRPr="009D0B6F">
        <w:t xml:space="preserve"> = О(1), если не считать место для исходных данных. </w:t>
      </w:r>
    </w:p>
    <w:p w:rsidR="00036DDB" w:rsidRPr="009D0B6F" w:rsidRDefault="00036DDB" w:rsidP="009D0B6F">
      <w:pPr>
        <w:pStyle w:val="18"/>
      </w:pPr>
      <w:r w:rsidRPr="009D0B6F">
        <w:lastRenderedPageBreak/>
        <w:t xml:space="preserve">Теорема. NF(L) ≤ 2OPT(L). 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t xml:space="preserve">Доказательство. Пусть 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t xml:space="preserve"> </w:t>
      </w:r>
      <w:r w:rsidRPr="009D0B6F">
        <w:rPr>
          <w:noProof/>
          <w:lang w:eastAsia="ru-RU"/>
        </w:rPr>
        <w:drawing>
          <wp:inline distT="0" distB="0" distL="0" distR="0">
            <wp:extent cx="918424" cy="499731"/>
            <wp:effectExtent l="19050" t="0" r="0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35317" t="64815" r="53767" b="27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481" cy="50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t xml:space="preserve">Так как любые два последовательных контейнера  содержат  предметы  суммарным  весом  не  меньше  единицы,  то NF(L) &lt; 2[W]. Кроме того, OPT(L) ≥ [W], откуда и следует </w:t>
      </w:r>
      <w:proofErr w:type="gramStart"/>
      <w:r w:rsidRPr="009D0B6F">
        <w:t>требуемое</w:t>
      </w:r>
      <w:proofErr w:type="gramEnd"/>
      <w:r w:rsidRPr="009D0B6F">
        <w:t xml:space="preserve">. </w:t>
      </w:r>
    </w:p>
    <w:p w:rsidR="00036DDB" w:rsidRPr="009D0B6F" w:rsidRDefault="00036DDB" w:rsidP="009D0B6F">
      <w:pPr>
        <w:pStyle w:val="18"/>
      </w:pPr>
      <w:r w:rsidRPr="009D0B6F">
        <w:t xml:space="preserve">Пример. 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rPr>
          <w:noProof/>
          <w:lang w:eastAsia="ru-RU"/>
        </w:rPr>
        <w:drawing>
          <wp:inline distT="0" distB="0" distL="0" distR="0">
            <wp:extent cx="4003675" cy="1990725"/>
            <wp:effectExtent l="19050" t="0" r="0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l="9460" t="36420" r="23183" b="20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t xml:space="preserve">Замечание. NF(L) ≤ 2OPT(L) – 1  для всех L. </w:t>
      </w:r>
    </w:p>
    <w:p w:rsidR="00036DDB" w:rsidRPr="009D0B6F" w:rsidRDefault="00036DDB" w:rsidP="009D0B6F">
      <w:pPr>
        <w:pStyle w:val="18"/>
      </w:pPr>
      <w:r w:rsidRPr="009D0B6F">
        <w:t xml:space="preserve">Пусть алгоритм A для множества L порождает A(L) контейнеров и  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rPr>
          <w:noProof/>
          <w:lang w:eastAsia="ru-RU"/>
        </w:rPr>
        <w:drawing>
          <wp:inline distT="0" distB="0" distL="0" distR="0">
            <wp:extent cx="1362075" cy="314325"/>
            <wp:effectExtent l="19050" t="0" r="9525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39765" t="52058" r="37306" b="41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t xml:space="preserve">Для задачи на минимум гарантированная относительная точность  RA  для алгоритма A определяется как  </w:t>
      </w:r>
    </w:p>
    <w:p w:rsidR="00036DDB" w:rsidRPr="009D0B6F" w:rsidRDefault="00036DDB" w:rsidP="009D0B6F">
      <w:pPr>
        <w:pStyle w:val="18"/>
      </w:pPr>
      <w:r w:rsidRPr="009D0B6F">
        <w:t xml:space="preserve">RA ≡ inf {r ≥ 1 | RA (L) ≤ r для всех L}. </w:t>
      </w:r>
    </w:p>
    <w:p w:rsidR="00036DDB" w:rsidRPr="009D0B6F" w:rsidRDefault="00036DDB" w:rsidP="009D0B6F">
      <w:pPr>
        <w:pStyle w:val="18"/>
      </w:pPr>
      <w:r w:rsidRPr="009D0B6F">
        <w:t xml:space="preserve">Определение.  Асимптотическая  гарантированная  относительная  точность </w:t>
      </w:r>
      <w:r w:rsidRPr="009D0B6F">
        <w:rPr>
          <w:noProof/>
          <w:lang w:eastAsia="ru-RU"/>
        </w:rPr>
        <w:drawing>
          <wp:inline distT="0" distB="0" distL="0" distR="0">
            <wp:extent cx="209550" cy="180975"/>
            <wp:effectExtent l="1905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9460" t="81688" r="87012" b="14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для алгоритма A определяется как 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201930" cy="180975"/>
            <wp:effectExtent l="19050" t="0" r="7620" b="0"/>
            <wp:docPr id="12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9460" t="81688" r="87012" b="14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≡ inf {r ≥ 1 | </w:t>
      </w:r>
      <w:r w:rsidRPr="009D0B6F">
        <w:rPr>
          <w:rFonts w:ascii="Cambria Math" w:hAnsi="Cambria Math"/>
        </w:rPr>
        <w:t>∃</w:t>
      </w:r>
      <w:r w:rsidRPr="009D0B6F">
        <w:t xml:space="preserve"> N &gt; 0 такое, что RA (L) ≤ r  для всех L с OPT(L) ≥ N}. </w:t>
      </w:r>
    </w:p>
    <w:p w:rsidR="00036DDB" w:rsidRPr="009D0B6F" w:rsidRDefault="00036DDB" w:rsidP="009D0B6F">
      <w:pPr>
        <w:pStyle w:val="1a"/>
        <w:jc w:val="both"/>
      </w:pPr>
      <w:bookmarkStart w:id="11" w:name="_Toc358277588"/>
      <w:r w:rsidRPr="009D0B6F">
        <w:t>2.4.2 Алгоритм «Первый подходящий» (FF)</w:t>
      </w:r>
      <w:bookmarkEnd w:id="11"/>
      <w:r w:rsidRPr="009D0B6F">
        <w:t xml:space="preserve"> </w:t>
      </w:r>
    </w:p>
    <w:p w:rsidR="00036DDB" w:rsidRPr="009D0B6F" w:rsidRDefault="00036DDB" w:rsidP="009D0B6F">
      <w:pPr>
        <w:pStyle w:val="18"/>
      </w:pPr>
      <w:r w:rsidRPr="009D0B6F">
        <w:t xml:space="preserve">В  произвольном  порядке  упаковываем  предметы  по  следующему  правилу. </w:t>
      </w:r>
    </w:p>
    <w:p w:rsidR="00036DDB" w:rsidRPr="009D0B6F" w:rsidRDefault="00036DDB" w:rsidP="009D0B6F">
      <w:pPr>
        <w:pStyle w:val="18"/>
      </w:pPr>
      <w:r w:rsidRPr="009D0B6F">
        <w:t xml:space="preserve">Первый предмет помещаем в первый контейнер.  </w:t>
      </w:r>
    </w:p>
    <w:p w:rsidR="00036DDB" w:rsidRPr="009D0B6F" w:rsidRDefault="00036DDB" w:rsidP="009D0B6F">
      <w:pPr>
        <w:pStyle w:val="18"/>
      </w:pPr>
      <w:r w:rsidRPr="009D0B6F">
        <w:lastRenderedPageBreak/>
        <w:t xml:space="preserve">На k-м шаге находим контейнер с наименьшим номером, куда помещается k-й предмет, и помещаем его туда. Если такого контейнера нет, то берем новый пустой контейнер и помещаем предмет в него. 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rPr>
          <w:noProof/>
          <w:lang w:eastAsia="ru-RU"/>
        </w:rPr>
        <w:drawing>
          <wp:inline distT="0" distB="0" distL="0" distR="0">
            <wp:extent cx="1754012" cy="223283"/>
            <wp:effectExtent l="1905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9618" t="48559" r="67717" b="47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725" cy="22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t>Теорема</w:t>
      </w:r>
      <w:proofErr w:type="gramStart"/>
      <w:r w:rsidRPr="009D0B6F">
        <w:t>.</w:t>
      </w:r>
      <w:proofErr w:type="gramEnd"/>
      <w:r w:rsidRPr="009D0B6F">
        <w:t xml:space="preserve"> </w:t>
      </w:r>
      <w:r w:rsidRPr="009D0B6F">
        <w:rPr>
          <w:noProof/>
          <w:lang w:eastAsia="ru-RU"/>
        </w:rPr>
        <w:drawing>
          <wp:inline distT="0" distB="0" distL="0" distR="0">
            <wp:extent cx="1935119" cy="297711"/>
            <wp:effectExtent l="19050" t="0" r="7981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20548" t="59671" r="54408" b="35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794" cy="29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9D0B6F">
        <w:t>д</w:t>
      </w:r>
      <w:proofErr w:type="gramEnd"/>
      <w:r w:rsidRPr="009D0B6F">
        <w:t xml:space="preserve">ля всех L и существуют примеры со сколь </w:t>
      </w:r>
    </w:p>
    <w:p w:rsidR="00036DDB" w:rsidRPr="009D0B6F" w:rsidRDefault="00036DDB" w:rsidP="009D0B6F">
      <w:pPr>
        <w:pStyle w:val="18"/>
      </w:pPr>
      <w:r w:rsidRPr="009D0B6F">
        <w:t xml:space="preserve">угодно большими значениями OPT, для которых </w:t>
      </w:r>
      <w:r w:rsidRPr="009D0B6F">
        <w:rPr>
          <w:noProof/>
          <w:lang w:eastAsia="ru-RU"/>
        </w:rPr>
        <w:drawing>
          <wp:inline distT="0" distB="0" distL="0" distR="0">
            <wp:extent cx="2139806" cy="297712"/>
            <wp:effectExtent l="19050" t="0" r="0" b="0"/>
            <wp:docPr id="1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61407" t="65130" r="11640" b="30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03" cy="30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t xml:space="preserve">Пример.     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t xml:space="preserve">   </w:t>
      </w:r>
      <w:r w:rsidRPr="009D0B6F">
        <w:rPr>
          <w:noProof/>
          <w:lang w:eastAsia="ru-RU"/>
        </w:rPr>
        <w:drawing>
          <wp:inline distT="0" distB="0" distL="0" distR="0">
            <wp:extent cx="4003881" cy="1073888"/>
            <wp:effectExtent l="19050" t="0" r="0" b="0"/>
            <wp:docPr id="2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24372" t="33539" r="27205" b="49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20" cy="107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rPr>
          <w:rFonts w:hAnsi="Cambria Math"/>
          <w:lang w:val="en-US"/>
        </w:rPr>
        <w:t>⎪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rPr>
          <w:noProof/>
          <w:lang w:eastAsia="ru-RU"/>
        </w:rPr>
        <w:drawing>
          <wp:inline distT="0" distB="0" distL="0" distR="0">
            <wp:extent cx="5238603" cy="1807534"/>
            <wp:effectExtent l="19050" t="0" r="147" b="0"/>
            <wp:docPr id="2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9781" t="57819" r="12614"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37" cy="180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a"/>
        <w:jc w:val="both"/>
      </w:pPr>
      <w:bookmarkStart w:id="12" w:name="_Toc358277589"/>
      <w:r w:rsidRPr="009D0B6F">
        <w:t>2.4.3 Алгоритм «Наилучший подходящий» (BF)</w:t>
      </w:r>
      <w:bookmarkEnd w:id="12"/>
      <w:r w:rsidRPr="009D0B6F">
        <w:t xml:space="preserve"> </w:t>
      </w:r>
    </w:p>
    <w:p w:rsidR="00036DDB" w:rsidRPr="009D0B6F" w:rsidRDefault="00036DDB" w:rsidP="009D0B6F">
      <w:pPr>
        <w:pStyle w:val="18"/>
      </w:pPr>
      <w:r w:rsidRPr="009D0B6F">
        <w:t xml:space="preserve">В  произвольном  порядке  упаковываем  предметы  по  следующему  правилу. </w:t>
      </w:r>
    </w:p>
    <w:p w:rsidR="00036DDB" w:rsidRPr="009D0B6F" w:rsidRDefault="00036DDB" w:rsidP="009D0B6F">
      <w:pPr>
        <w:pStyle w:val="18"/>
      </w:pPr>
      <w:r w:rsidRPr="009D0B6F">
        <w:t xml:space="preserve">Первый предмет помещаем в первый контейнер.  </w:t>
      </w:r>
    </w:p>
    <w:p w:rsidR="00036DDB" w:rsidRPr="009D0B6F" w:rsidRDefault="00036DDB" w:rsidP="009D0B6F">
      <w:pPr>
        <w:pStyle w:val="18"/>
      </w:pPr>
      <w:r w:rsidRPr="009D0B6F">
        <w:t xml:space="preserve">На k-м шаге размещаем k-й предмет. Находим частично заполненные контейнеры, где достаточно для него свободного места и выбираем среди них наиболее заполненный. Если </w:t>
      </w:r>
      <w:proofErr w:type="gramStart"/>
      <w:r w:rsidRPr="009D0B6F">
        <w:t>таких</w:t>
      </w:r>
      <w:proofErr w:type="gramEnd"/>
      <w:r w:rsidRPr="009D0B6F">
        <w:t xml:space="preserve"> нет, то берем новый пустой контейнер и помещаем k-й предмет в него. </w:t>
      </w:r>
    </w:p>
    <w:p w:rsidR="00036DDB" w:rsidRPr="009D0B6F" w:rsidRDefault="00036DDB" w:rsidP="009D0B6F">
      <w:pPr>
        <w:pStyle w:val="18"/>
      </w:pPr>
      <w:r w:rsidRPr="009D0B6F">
        <w:t xml:space="preserve"> </w:t>
      </w:r>
      <w:r w:rsidRPr="009D0B6F">
        <w:rPr>
          <w:noProof/>
          <w:lang w:eastAsia="ru-RU"/>
        </w:rPr>
        <w:drawing>
          <wp:inline distT="0" distB="0" distL="0" distR="0">
            <wp:extent cx="1754020" cy="223284"/>
            <wp:effectExtent l="19050" t="0" r="0" b="0"/>
            <wp:docPr id="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9618" t="48559" r="67717" b="47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723" cy="22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lastRenderedPageBreak/>
        <w:t>Теорема</w:t>
      </w:r>
      <w:proofErr w:type="gramStart"/>
      <w:r w:rsidRPr="009D0B6F">
        <w:t>.</w:t>
      </w:r>
      <w:proofErr w:type="gramEnd"/>
      <w:r w:rsidRPr="009D0B6F">
        <w:t xml:space="preserve">  </w:t>
      </w:r>
      <w:r w:rsidRPr="009D0B6F">
        <w:rPr>
          <w:noProof/>
          <w:lang w:eastAsia="ru-RU"/>
        </w:rPr>
        <w:drawing>
          <wp:inline distT="0" distB="0" distL="0" distR="0">
            <wp:extent cx="1628996" cy="192907"/>
            <wp:effectExtent l="19050" t="0" r="9304" b="0"/>
            <wp:docPr id="2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21646" t="62345" r="53982" b="3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722" cy="19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9D0B6F">
        <w:t>и</w:t>
      </w:r>
      <w:proofErr w:type="gramEnd"/>
      <w:r w:rsidRPr="009D0B6F">
        <w:t xml:space="preserve"> существуют примеры со сколь угодно </w:t>
      </w:r>
    </w:p>
    <w:p w:rsidR="00036DDB" w:rsidRPr="009D0B6F" w:rsidRDefault="00036DDB" w:rsidP="009D0B6F">
      <w:pPr>
        <w:pStyle w:val="18"/>
      </w:pPr>
      <w:r w:rsidRPr="009D0B6F">
        <w:t xml:space="preserve">большими значениями OPT(L), для  которых  BF(L) =  4/3 FF(L) и  FF(L) = 3/2  BF(L).  </w:t>
      </w:r>
    </w:p>
    <w:p w:rsidR="00036DDB" w:rsidRPr="009D0B6F" w:rsidRDefault="00036DDB" w:rsidP="009D0B6F">
      <w:pPr>
        <w:pStyle w:val="1a"/>
        <w:jc w:val="both"/>
      </w:pPr>
      <w:bookmarkStart w:id="13" w:name="_Toc358277590"/>
      <w:r w:rsidRPr="009D0B6F">
        <w:t>2.4.4 Алгоритм «Первый подходящий с упорядочиванием» (FFD)</w:t>
      </w:r>
      <w:bookmarkEnd w:id="13"/>
      <w:r w:rsidRPr="009D0B6F">
        <w:t xml:space="preserve"> </w:t>
      </w:r>
    </w:p>
    <w:p w:rsidR="00036DDB" w:rsidRPr="009D0B6F" w:rsidRDefault="00036DDB" w:rsidP="009D0B6F">
      <w:pPr>
        <w:pStyle w:val="18"/>
      </w:pPr>
      <w:r w:rsidRPr="009D0B6F">
        <w:t xml:space="preserve">• Сортируем предметы по невозрастанию весов   </w:t>
      </w:r>
    </w:p>
    <w:p w:rsidR="00036DDB" w:rsidRPr="009D0B6F" w:rsidRDefault="00036DDB" w:rsidP="009D0B6F">
      <w:pPr>
        <w:pStyle w:val="18"/>
      </w:pPr>
      <w:r w:rsidRPr="009D0B6F">
        <w:t xml:space="preserve">w1 ≥ w2 ≥ … ≥ wn </w:t>
      </w:r>
    </w:p>
    <w:p w:rsidR="00036DDB" w:rsidRPr="009D0B6F" w:rsidRDefault="00036DDB" w:rsidP="009D0B6F">
      <w:pPr>
        <w:pStyle w:val="18"/>
      </w:pPr>
      <w:r w:rsidRPr="009D0B6F">
        <w:t xml:space="preserve">• Применяем алгоритм FF (BF). </w:t>
      </w:r>
    </w:p>
    <w:p w:rsidR="00036DDB" w:rsidRPr="009D0B6F" w:rsidRDefault="00036DDB" w:rsidP="009D0B6F">
      <w:pPr>
        <w:pStyle w:val="18"/>
      </w:pPr>
      <w:r w:rsidRPr="009D0B6F">
        <w:t xml:space="preserve"> Теорема.  FFD(L)  ≤  </w:t>
      </w:r>
      <w:r w:rsidRPr="009D0B6F">
        <w:rPr>
          <w:noProof/>
          <w:lang w:eastAsia="ru-RU"/>
        </w:rPr>
        <w:drawing>
          <wp:inline distT="0" distB="0" distL="0" distR="0">
            <wp:extent cx="142875" cy="228600"/>
            <wp:effectExtent l="19050" t="0" r="9525" b="0"/>
            <wp:docPr id="3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51189" t="31110" r="46404" b="63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OPT(L) + 4  для всех L и существуют примеры со сколь угодно большими значениями OPT(L), для которых  </w:t>
      </w:r>
    </w:p>
    <w:p w:rsidR="00036DDB" w:rsidRPr="009D0B6F" w:rsidRDefault="00036DDB" w:rsidP="009D0B6F">
      <w:pPr>
        <w:pStyle w:val="18"/>
      </w:pPr>
      <w:r w:rsidRPr="009D0B6F">
        <w:t xml:space="preserve">FFD(L)  ≥  </w:t>
      </w:r>
      <w:r w:rsidRPr="009D0B6F">
        <w:rPr>
          <w:noProof/>
          <w:lang w:eastAsia="ru-RU"/>
        </w:rPr>
        <w:drawing>
          <wp:inline distT="0" distB="0" distL="0" distR="0">
            <wp:extent cx="142875" cy="228600"/>
            <wp:effectExtent l="19050" t="0" r="9525" b="0"/>
            <wp:docPr id="3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51189" t="31110" r="46404" b="63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OPT(L). </w:t>
      </w:r>
    </w:p>
    <w:p w:rsidR="00036DDB" w:rsidRPr="009D0B6F" w:rsidRDefault="00036DDB" w:rsidP="009D0B6F">
      <w:pPr>
        <w:pStyle w:val="18"/>
      </w:pPr>
      <w:r w:rsidRPr="009D0B6F">
        <w:t xml:space="preserve">   Кроме того   </w:t>
      </w:r>
      <w:r w:rsidRPr="009D0B6F">
        <w:rPr>
          <w:noProof/>
          <w:lang w:eastAsia="ru-RU"/>
        </w:rPr>
        <w:drawing>
          <wp:inline distT="0" distB="0" distL="0" distR="0">
            <wp:extent cx="1533525" cy="209550"/>
            <wp:effectExtent l="19050" t="0" r="9525" b="0"/>
            <wp:docPr id="35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24559" t="62551" r="49598" b="32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 </w:t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t xml:space="preserve"> (Без доказательства) </w:t>
      </w:r>
    </w:p>
    <w:p w:rsidR="00036DDB" w:rsidRPr="009D0B6F" w:rsidRDefault="00036DDB" w:rsidP="009D0B6F">
      <w:pPr>
        <w:pStyle w:val="18"/>
      </w:pPr>
      <w:r w:rsidRPr="009D0B6F">
        <w:t>Пример.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3009900" cy="981075"/>
            <wp:effectExtent l="19050" t="0" r="0" b="0"/>
            <wp:docPr id="36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l="24372" t="17284" r="24960" b="61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  <w:rPr>
          <w:lang w:val="en-US"/>
        </w:rPr>
      </w:pPr>
      <w:r w:rsidRPr="009D0B6F">
        <w:rPr>
          <w:noProof/>
          <w:lang w:eastAsia="ru-RU"/>
        </w:rPr>
        <w:drawing>
          <wp:inline distT="0" distB="0" distL="0" distR="0">
            <wp:extent cx="4495800" cy="1590675"/>
            <wp:effectExtent l="19050" t="0" r="0" b="0"/>
            <wp:docPr id="37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l="11064" t="44239" r="13255" b="21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a"/>
        <w:jc w:val="both"/>
      </w:pPr>
      <w:bookmarkStart w:id="14" w:name="_Toc358277591"/>
      <w:r w:rsidRPr="009D0B6F">
        <w:t>2.5 Метод генерации столбцов</w:t>
      </w:r>
      <w:bookmarkEnd w:id="14"/>
      <w:r w:rsidRPr="009D0B6F">
        <w:t xml:space="preserve"> </w:t>
      </w:r>
    </w:p>
    <w:p w:rsidR="00036DDB" w:rsidRPr="009D0B6F" w:rsidRDefault="00036DDB" w:rsidP="009D0B6F">
      <w:pPr>
        <w:pStyle w:val="18"/>
      </w:pPr>
      <w:r w:rsidRPr="009D0B6F">
        <w:t>Выберем подмножество  J′</w:t>
      </w:r>
      <w:r w:rsidRPr="009D0B6F">
        <w:rPr>
          <w:rFonts w:ascii="Cambria Math" w:hAnsi="Cambria Math"/>
        </w:rPr>
        <w:t>⊂</w:t>
      </w:r>
      <w:r w:rsidRPr="009D0B6F">
        <w:t xml:space="preserve"> J  так, чтобы следующая подзадача ЛП(J′) имела решение: </w:t>
      </w:r>
    </w:p>
    <w:p w:rsidR="00036DDB" w:rsidRPr="009D0B6F" w:rsidRDefault="00036DDB" w:rsidP="009D0B6F">
      <w:pPr>
        <w:pStyle w:val="18"/>
        <w:rPr>
          <w:noProof/>
        </w:rPr>
      </w:pPr>
      <w:r w:rsidRPr="009D0B6F">
        <w:rPr>
          <w:noProof/>
          <w:lang w:eastAsia="ru-RU"/>
        </w:rPr>
        <w:lastRenderedPageBreak/>
        <w:drawing>
          <wp:inline distT="0" distB="0" distL="0" distR="0">
            <wp:extent cx="1285875" cy="1143000"/>
            <wp:effectExtent l="1905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l="39953" t="33151" r="38385" b="42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t xml:space="preserve">Это легко сделать с помощью любой жадной эвристики: NF, FF, BF,… </w:t>
      </w:r>
    </w:p>
    <w:p w:rsidR="00036DDB" w:rsidRPr="009D0B6F" w:rsidRDefault="00036DDB" w:rsidP="009D0B6F">
      <w:pPr>
        <w:pStyle w:val="18"/>
      </w:pPr>
      <w:r w:rsidRPr="009D0B6F">
        <w:t xml:space="preserve">Пусть   — </w:t>
      </w:r>
      <w:r w:rsidRPr="009D0B6F">
        <w:rPr>
          <w:noProof/>
          <w:lang w:eastAsia="ru-RU"/>
        </w:rPr>
        <w:drawing>
          <wp:inline distT="0" distB="0" distL="0" distR="0">
            <wp:extent cx="152400" cy="221256"/>
            <wp:effectExtent l="1905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16513" t="18313" r="80919" b="76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оптимальное решение для J′ и  </w:t>
      </w:r>
      <w:r w:rsidRPr="009D0B6F">
        <w:rPr>
          <w:noProof/>
          <w:lang w:eastAsia="ru-RU"/>
        </w:rPr>
        <w:drawing>
          <wp:inline distT="0" distB="0" distL="0" distR="0">
            <wp:extent cx="390525" cy="238125"/>
            <wp:effectExtent l="1905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55318" t="17490" r="38108" b="7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— оптимальное решение соответствующей двойственной задачи. Рассмотрим двойственную задачу </w:t>
      </w:r>
      <w:proofErr w:type="gramStart"/>
      <w:r w:rsidRPr="009D0B6F">
        <w:t>для</w:t>
      </w:r>
      <w:proofErr w:type="gramEnd"/>
      <w:r w:rsidRPr="009D0B6F">
        <w:t xml:space="preserve"> </w:t>
      </w:r>
    </w:p>
    <w:p w:rsidR="00036DDB" w:rsidRPr="009D0B6F" w:rsidRDefault="00036DDB" w:rsidP="009D0B6F">
      <w:pPr>
        <w:pStyle w:val="18"/>
      </w:pPr>
      <w:r w:rsidRPr="009D0B6F">
        <w:t xml:space="preserve">исходного множества J: </w:t>
      </w:r>
    </w:p>
    <w:p w:rsidR="00036DDB" w:rsidRPr="009D0B6F" w:rsidRDefault="00036DDB" w:rsidP="009D0B6F">
      <w:pPr>
        <w:pStyle w:val="18"/>
        <w:rPr>
          <w:noProof/>
        </w:rPr>
      </w:pPr>
      <w:r w:rsidRPr="009D0B6F">
        <w:rPr>
          <w:noProof/>
          <w:lang w:eastAsia="ru-RU"/>
        </w:rPr>
        <w:drawing>
          <wp:inline distT="0" distB="0" distL="0" distR="0">
            <wp:extent cx="698500" cy="381000"/>
            <wp:effectExtent l="19050" t="0" r="635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45056" t="32716" r="43197" b="59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t xml:space="preserve">при ограничениях 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1038225" cy="590550"/>
            <wp:effectExtent l="1905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40925" t="41564" r="41581" b="4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t>Если для всех j</w:t>
      </w:r>
      <w:r w:rsidRPr="009D0B6F">
        <w:rPr>
          <w:rFonts w:ascii="Cambria Math" w:hAnsi="Cambria Math"/>
        </w:rPr>
        <w:t>∈</w:t>
      </w:r>
      <w:r w:rsidRPr="009D0B6F">
        <w:t xml:space="preserve">J справедливо 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708660" cy="371475"/>
            <wp:effectExtent l="1905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43766" t="59670" r="44307" b="3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(</w:t>
      </w:r>
      <w:r w:rsidRPr="009D0B6F">
        <w:rPr>
          <w:rFonts w:hAnsi="Cambria Math"/>
        </w:rPr>
        <w:t>∗</w:t>
      </w:r>
      <w:r w:rsidRPr="009D0B6F">
        <w:t xml:space="preserve">) </w:t>
      </w:r>
    </w:p>
    <w:p w:rsidR="00036DDB" w:rsidRPr="009D0B6F" w:rsidRDefault="00036DDB" w:rsidP="009D0B6F">
      <w:pPr>
        <w:pStyle w:val="18"/>
      </w:pPr>
      <w:r w:rsidRPr="009D0B6F">
        <w:t xml:space="preserve">то  вектор 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1251585" cy="409575"/>
            <wp:effectExtent l="19050" t="0" r="571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21160" t="68312" r="57776" b="22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58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—  оптимальное  решение  задачи  линейного программирования для всего множества J и  </w:t>
      </w:r>
      <w:r w:rsidRPr="009D0B6F">
        <w:rPr>
          <w:noProof/>
          <w:lang w:eastAsia="ru-RU"/>
        </w:rPr>
        <w:drawing>
          <wp:inline distT="0" distB="0" distL="0" distR="0">
            <wp:extent cx="670560" cy="390525"/>
            <wp:effectExtent l="1905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56593" t="77984" r="32121" b="13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>.</w:t>
      </w:r>
    </w:p>
    <w:p w:rsidR="00036DDB" w:rsidRPr="009D0B6F" w:rsidRDefault="00036DDB" w:rsidP="009D0B6F">
      <w:pPr>
        <w:pStyle w:val="18"/>
      </w:pPr>
      <w:r w:rsidRPr="009D0B6F">
        <w:t>Проблема:  как  проверить</w:t>
      </w:r>
      <w:proofErr w:type="gramStart"/>
      <w:r w:rsidRPr="009D0B6F">
        <w:t xml:space="preserve"> (</w:t>
      </w:r>
      <w:r w:rsidRPr="009D0B6F">
        <w:rPr>
          <w:rFonts w:hAnsi="Cambria Math"/>
        </w:rPr>
        <w:t>∗</w:t>
      </w:r>
      <w:r w:rsidRPr="009D0B6F">
        <w:t xml:space="preserve">),  </w:t>
      </w:r>
      <w:proofErr w:type="gramEnd"/>
      <w:r w:rsidRPr="009D0B6F">
        <w:t xml:space="preserve">не  просматривая  все множество  J,  и  что  делать, если условие не выполняется. </w:t>
      </w:r>
    </w:p>
    <w:p w:rsidR="00036DDB" w:rsidRPr="009D0B6F" w:rsidRDefault="00036DDB" w:rsidP="009D0B6F">
      <w:pPr>
        <w:pStyle w:val="18"/>
      </w:pPr>
      <w:r w:rsidRPr="009D0B6F">
        <w:t xml:space="preserve">Рассмотрим задачу о рюкзаке: 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971550" cy="371475"/>
            <wp:effectExtent l="1905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42690" t="29424" r="40940" b="62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</w:t>
      </w:r>
    </w:p>
    <w:p w:rsidR="00036DDB" w:rsidRPr="009D0B6F" w:rsidRDefault="00036DDB" w:rsidP="009D0B6F">
      <w:pPr>
        <w:pStyle w:val="18"/>
      </w:pPr>
      <w:r w:rsidRPr="009D0B6F">
        <w:t xml:space="preserve">при ограничениях: </w:t>
      </w:r>
    </w:p>
    <w:p w:rsidR="00036DDB" w:rsidRPr="009D0B6F" w:rsidRDefault="00036DDB" w:rsidP="009D0B6F">
      <w:pPr>
        <w:pStyle w:val="18"/>
      </w:pPr>
      <w:r w:rsidRPr="009D0B6F">
        <w:rPr>
          <w:noProof/>
          <w:lang w:eastAsia="ru-RU"/>
        </w:rPr>
        <w:drawing>
          <wp:inline distT="0" distB="0" distL="0" distR="0">
            <wp:extent cx="1200150" cy="638175"/>
            <wp:effectExtent l="1905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41084" t="38683" r="38695" b="47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(вместимость контейнеров) </w:t>
      </w:r>
    </w:p>
    <w:p w:rsidR="00036DDB" w:rsidRPr="009D0B6F" w:rsidRDefault="00036DDB" w:rsidP="009D0B6F">
      <w:pPr>
        <w:pStyle w:val="18"/>
      </w:pPr>
      <w:r w:rsidRPr="009D0B6F">
        <w:lastRenderedPageBreak/>
        <w:t xml:space="preserve">Оптимальное  решение  этой  задачи  дает  нам  новый  вариант  упаковки контейнера. </w:t>
      </w:r>
    </w:p>
    <w:p w:rsidR="00036DDB" w:rsidRPr="009D0B6F" w:rsidRDefault="00036DDB" w:rsidP="009D0B6F">
      <w:pPr>
        <w:pStyle w:val="18"/>
      </w:pPr>
      <w:r w:rsidRPr="009D0B6F">
        <w:t>Если α ≤ 1, то</w:t>
      </w:r>
      <w:proofErr w:type="gramStart"/>
      <w:r w:rsidRPr="009D0B6F">
        <w:t xml:space="preserve"> (</w:t>
      </w:r>
      <w:r w:rsidRPr="009D0B6F">
        <w:rPr>
          <w:rFonts w:hAnsi="Cambria Math"/>
        </w:rPr>
        <w:t>∗</w:t>
      </w:r>
      <w:r w:rsidRPr="009D0B6F">
        <w:t xml:space="preserve">) </w:t>
      </w:r>
      <w:proofErr w:type="gramEnd"/>
      <w:r w:rsidRPr="009D0B6F">
        <w:t xml:space="preserve">выполнено! </w:t>
      </w:r>
    </w:p>
    <w:p w:rsidR="00036DDB" w:rsidRPr="009D0B6F" w:rsidRDefault="00036DDB" w:rsidP="009D0B6F">
      <w:pPr>
        <w:pStyle w:val="18"/>
      </w:pPr>
      <w:r w:rsidRPr="009D0B6F">
        <w:t xml:space="preserve">Если α &gt; 1, то получили вариант упаковки, который следует добавить </w:t>
      </w:r>
      <w:proofErr w:type="gramStart"/>
      <w:r w:rsidRPr="009D0B6F">
        <w:t>в</w:t>
      </w:r>
      <w:proofErr w:type="gramEnd"/>
      <w:r w:rsidRPr="009D0B6F">
        <w:t xml:space="preserve"> множество J′ (нашли ведущий столбец в симплекс–таблице). </w:t>
      </w:r>
    </w:p>
    <w:p w:rsidR="00036DDB" w:rsidRPr="009D0B6F" w:rsidRDefault="00036DDB" w:rsidP="009D0B6F">
      <w:pPr>
        <w:pStyle w:val="18"/>
      </w:pPr>
      <w:r w:rsidRPr="009D0B6F">
        <w:t xml:space="preserve">Общая схема метода: </w:t>
      </w:r>
    </w:p>
    <w:p w:rsidR="00036DDB" w:rsidRPr="009D0B6F" w:rsidRDefault="00036DDB" w:rsidP="009D0B6F">
      <w:pPr>
        <w:pStyle w:val="18"/>
      </w:pPr>
      <w:r w:rsidRPr="009D0B6F">
        <w:t>1.  Выбрать подмножество J′</w:t>
      </w:r>
      <w:r w:rsidRPr="009D0B6F">
        <w:rPr>
          <w:rFonts w:ascii="Cambria Math" w:hAnsi="Cambria Math"/>
        </w:rPr>
        <w:t>⊂</w:t>
      </w:r>
      <w:r w:rsidRPr="009D0B6F">
        <w:t xml:space="preserve"> J </w:t>
      </w:r>
    </w:p>
    <w:p w:rsidR="00036DDB" w:rsidRPr="009D0B6F" w:rsidRDefault="00036DDB" w:rsidP="009D0B6F">
      <w:pPr>
        <w:pStyle w:val="18"/>
      </w:pPr>
      <w:r w:rsidRPr="009D0B6F">
        <w:t xml:space="preserve">2.  Решить задачу ЛП(J′), получить  </w:t>
      </w:r>
      <w:r w:rsidRPr="009D0B6F">
        <w:rPr>
          <w:noProof/>
          <w:lang w:eastAsia="ru-RU"/>
        </w:rPr>
        <w:drawing>
          <wp:inline distT="0" distB="0" distL="0" distR="0">
            <wp:extent cx="152400" cy="221256"/>
            <wp:effectExtent l="19050" t="0" r="0" b="0"/>
            <wp:docPr id="41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16513" t="18313" r="80919" b="76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>,</w:t>
      </w:r>
      <w:r w:rsidRPr="009D0B6F">
        <w:rPr>
          <w:noProof/>
          <w:lang w:eastAsia="ru-RU"/>
        </w:rPr>
        <w:drawing>
          <wp:inline distT="0" distB="0" distL="0" distR="0">
            <wp:extent cx="161925" cy="238125"/>
            <wp:effectExtent l="19050" t="0" r="9525" b="0"/>
            <wp:docPr id="42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55318" t="17490" r="41956" b="7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. </w:t>
      </w:r>
    </w:p>
    <w:p w:rsidR="00036DDB" w:rsidRPr="009D0B6F" w:rsidRDefault="00036DDB" w:rsidP="009D0B6F">
      <w:pPr>
        <w:pStyle w:val="18"/>
      </w:pPr>
      <w:r w:rsidRPr="009D0B6F">
        <w:t xml:space="preserve">3.  Решить задачу о рюкзаке, получить α. </w:t>
      </w:r>
    </w:p>
    <w:p w:rsidR="00036DDB" w:rsidRPr="009D0B6F" w:rsidRDefault="00036DDB" w:rsidP="009D0B6F">
      <w:pPr>
        <w:pStyle w:val="18"/>
      </w:pPr>
      <w:r w:rsidRPr="009D0B6F">
        <w:t xml:space="preserve">4.  Если α ≤ 1, то </w:t>
      </w:r>
      <w:r w:rsidRPr="009D0B6F">
        <w:rPr>
          <w:noProof/>
          <w:lang w:eastAsia="ru-RU"/>
        </w:rPr>
        <w:drawing>
          <wp:inline distT="0" distB="0" distL="0" distR="0">
            <wp:extent cx="1152525" cy="381000"/>
            <wp:effectExtent l="19050" t="0" r="952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3867" t="42799" r="46712" b="48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9D0B6F">
      <w:pPr>
        <w:pStyle w:val="18"/>
      </w:pPr>
      <w:r w:rsidRPr="009D0B6F">
        <w:t xml:space="preserve">5.  Добавить в  J′ новый вариант упаковки и вернуться на шаг 2 </w:t>
      </w:r>
    </w:p>
    <w:p w:rsidR="00036DDB" w:rsidRPr="009D0B6F" w:rsidRDefault="00036DDB" w:rsidP="009D0B6F">
      <w:pPr>
        <w:pStyle w:val="18"/>
      </w:pPr>
      <w:r w:rsidRPr="009D0B6F">
        <w:t xml:space="preserve">Оценка  </w:t>
      </w:r>
      <w:r w:rsidRPr="009D0B6F">
        <w:rPr>
          <w:noProof/>
          <w:lang w:eastAsia="ru-RU"/>
        </w:rPr>
        <w:drawing>
          <wp:inline distT="0" distB="0" distL="0" distR="0">
            <wp:extent cx="638175" cy="409575"/>
            <wp:effectExtent l="19050" t="0" r="952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21683" t="62345" r="67556" b="28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 xml:space="preserve">  является  трудоемкой,  но  доминирует  другие  по точности.  Решение xj =  [</w:t>
      </w:r>
      <w:r w:rsidRPr="009D0B6F">
        <w:rPr>
          <w:noProof/>
          <w:lang w:eastAsia="ru-RU"/>
        </w:rPr>
        <w:drawing>
          <wp:inline distT="0" distB="0" distL="0" distR="0">
            <wp:extent cx="152400" cy="221256"/>
            <wp:effectExtent l="19050" t="0" r="0" b="0"/>
            <wp:docPr id="44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16513" t="18313" r="80919" b="76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0B6F">
        <w:t>] , j</w:t>
      </w:r>
      <w:r w:rsidRPr="009D0B6F">
        <w:rPr>
          <w:rFonts w:ascii="Cambria Math" w:hAnsi="Cambria Math"/>
        </w:rPr>
        <w:t>∈</w:t>
      </w:r>
      <w:r w:rsidRPr="009D0B6F">
        <w:t xml:space="preserve">J,  часто оказывается оптимальным. </w:t>
      </w:r>
    </w:p>
    <w:p w:rsidR="004332E1" w:rsidRPr="009D0B6F" w:rsidRDefault="004332E1" w:rsidP="009D0B6F">
      <w:pPr>
        <w:pStyle w:val="afa"/>
        <w:jc w:val="both"/>
        <w:rPr>
          <w:bCs/>
        </w:rPr>
      </w:pPr>
      <w:bookmarkStart w:id="15" w:name="_Toc295287593"/>
      <w:bookmarkStart w:id="16" w:name="_Toc358277592"/>
      <w:r w:rsidRPr="009D0B6F">
        <w:t>2.6 Генетический алгоритм</w:t>
      </w:r>
      <w:bookmarkEnd w:id="15"/>
      <w:bookmarkEnd w:id="16"/>
    </w:p>
    <w:p w:rsidR="004332E1" w:rsidRPr="009D0B6F" w:rsidRDefault="004332E1" w:rsidP="009D0B6F">
      <w:pPr>
        <w:pStyle w:val="af8"/>
      </w:pPr>
      <w:proofErr w:type="gramStart"/>
      <w:r w:rsidRPr="009D0B6F">
        <w:rPr>
          <w:bCs/>
        </w:rPr>
        <w:t>Генети́ческий</w:t>
      </w:r>
      <w:proofErr w:type="gramEnd"/>
      <w:r w:rsidRPr="009D0B6F">
        <w:rPr>
          <w:bCs/>
        </w:rPr>
        <w:t xml:space="preserve"> алгори́тм</w:t>
      </w:r>
      <w:r w:rsidRPr="009D0B6F">
        <w:t xml:space="preserve"> (англ. </w:t>
      </w:r>
      <w:r w:rsidRPr="009D0B6F">
        <w:rPr>
          <w:iCs/>
        </w:rPr>
        <w:t>genetic algorithm</w:t>
      </w:r>
      <w:r w:rsidRPr="009D0B6F">
        <w:t>) — это эвристический алгоритм поиска [</w:t>
      </w:r>
      <w:r w:rsidR="00845C6C" w:rsidRPr="009D0B6F">
        <w:t>10</w:t>
      </w:r>
      <w:r w:rsidRPr="009D0B6F">
        <w:t>], используемый для решения задач оптимизации и моделирования путём случайного подбора, комбинирования и вариации искомых параметров с использованием механизмов, напоминающих биологическую эволюцию. Является разновидностью эволюционных вычислений. Отличительной особенностью генетического алгоритма является акцент на использование оператора «скрещивания», который производит операцию рекомбинации решений-кандидатов, роль которой аналогична роли скрещивания в живой природе.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4332E1" w:rsidRPr="009D0B6F" w:rsidTr="00584C9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332E1" w:rsidRPr="009D0B6F" w:rsidRDefault="004332E1" w:rsidP="009D0B6F">
            <w:pPr>
              <w:pStyle w:val="af8"/>
            </w:pPr>
          </w:p>
        </w:tc>
      </w:tr>
    </w:tbl>
    <w:p w:rsidR="004332E1" w:rsidRPr="009D0B6F" w:rsidRDefault="004332E1" w:rsidP="009D0B6F">
      <w:pPr>
        <w:pStyle w:val="af8"/>
      </w:pPr>
      <w:r w:rsidRPr="009D0B6F">
        <w:t xml:space="preserve"> </w:t>
      </w:r>
      <w:proofErr w:type="gramStart"/>
      <w:r w:rsidRPr="009D0B6F">
        <w:t xml:space="preserve">«Отцом-основателем» генетических алгоритмов считается Джон Холланд (en:John Henry Holland), книга которого «Адаптация в естественных и искусственных системах» (1975) является основополагающим трудом в </w:t>
      </w:r>
      <w:r w:rsidRPr="009D0B6F">
        <w:lastRenderedPageBreak/>
        <w:t>этой области исследований.</w:t>
      </w:r>
      <w:proofErr w:type="gramEnd"/>
      <w:r w:rsidRPr="009D0B6F">
        <w:t xml:space="preserve"> Ему же принадлежит доказательство теоремы схем.</w:t>
      </w:r>
    </w:p>
    <w:p w:rsidR="004332E1" w:rsidRPr="009D0B6F" w:rsidRDefault="004332E1" w:rsidP="009D0B6F">
      <w:pPr>
        <w:pStyle w:val="af8"/>
      </w:pPr>
      <w:r w:rsidRPr="009D0B6F">
        <w:t xml:space="preserve">Задача формализуется таким образом, чтобы её решение могло быть закодировано в виде вектора («генотипа») генов. Где каждый ген может быть битом, числом или неким другим объектом. В классических реализациях </w:t>
      </w:r>
      <w:proofErr w:type="gramStart"/>
      <w:r w:rsidRPr="009D0B6F">
        <w:t>ГА</w:t>
      </w:r>
      <w:proofErr w:type="gramEnd"/>
      <w:r w:rsidRPr="009D0B6F">
        <w:t xml:space="preserve"> предполагается, что генотип имеет фиксированную длину. Однако существуют вариации </w:t>
      </w:r>
      <w:proofErr w:type="gramStart"/>
      <w:r w:rsidRPr="009D0B6F">
        <w:t>ГА</w:t>
      </w:r>
      <w:proofErr w:type="gramEnd"/>
      <w:r w:rsidRPr="009D0B6F">
        <w:t>, свободные от этого ограничения.</w:t>
      </w:r>
    </w:p>
    <w:p w:rsidR="004332E1" w:rsidRPr="009D0B6F" w:rsidRDefault="004332E1" w:rsidP="009D0B6F">
      <w:pPr>
        <w:pStyle w:val="af8"/>
      </w:pPr>
      <w:r w:rsidRPr="009D0B6F">
        <w:t xml:space="preserve">Некоторым, обычно случайным, образом создаётся множество генотипов начальной популяции. Они оцениваются с использованием «функции приспособленности», в результате чего с каждым генотипом ассоциируется определённое значение («приспособленность»), которое </w:t>
      </w:r>
      <w:proofErr w:type="gramStart"/>
      <w:r w:rsidRPr="009D0B6F">
        <w:t>определяет насколько хорошо фенотип им описываемый решает</w:t>
      </w:r>
      <w:proofErr w:type="gramEnd"/>
      <w:r w:rsidRPr="009D0B6F">
        <w:t xml:space="preserve"> поставленную задачу.</w:t>
      </w:r>
    </w:p>
    <w:p w:rsidR="004332E1" w:rsidRPr="009D0B6F" w:rsidRDefault="004332E1" w:rsidP="009D0B6F">
      <w:pPr>
        <w:pStyle w:val="af8"/>
      </w:pPr>
      <w:r w:rsidRPr="009D0B6F">
        <w:t>Из полученного множества решений («поколения») с учётом значения «приспособленности» выбираются решения (обычно лучшие особи имеют большую вероятность быть выбранными), к которым применяются «генетические операторы» (в большинстве случаев «скрещивание» — crossover и «мутация» — mutation), результатом чего является получение новых решений. Для них также вычисляется значение приспособленности, и затем производится отбор («селекция») лучших решений в следующее поколение.</w:t>
      </w:r>
    </w:p>
    <w:p w:rsidR="004332E1" w:rsidRPr="009D0B6F" w:rsidRDefault="004332E1" w:rsidP="009D0B6F">
      <w:pPr>
        <w:pStyle w:val="af8"/>
      </w:pPr>
      <w:r w:rsidRPr="009D0B6F">
        <w:t>Этот набор действий повторяется итеративно, так моделируется «эволюционный процесс», продолжающийся несколько жизненных циклов (</w:t>
      </w:r>
      <w:r w:rsidRPr="009D0B6F">
        <w:rPr>
          <w:iCs/>
        </w:rPr>
        <w:t>поколений</w:t>
      </w:r>
      <w:r w:rsidRPr="009D0B6F">
        <w:t>), пока не будет выполнен критерий остановки алгоритма. Таким критерием может быть:</w:t>
      </w:r>
    </w:p>
    <w:p w:rsidR="004332E1" w:rsidRPr="009D0B6F" w:rsidRDefault="004332E1" w:rsidP="009D0B6F">
      <w:pPr>
        <w:pStyle w:val="af8"/>
        <w:numPr>
          <w:ilvl w:val="0"/>
          <w:numId w:val="1"/>
        </w:numPr>
        <w:ind w:left="0" w:firstLine="567"/>
      </w:pPr>
      <w:r w:rsidRPr="009D0B6F">
        <w:t>нахождение глобального, либо субоптимального решения;</w:t>
      </w:r>
    </w:p>
    <w:p w:rsidR="004332E1" w:rsidRPr="009D0B6F" w:rsidRDefault="004332E1" w:rsidP="009D0B6F">
      <w:pPr>
        <w:pStyle w:val="af8"/>
        <w:numPr>
          <w:ilvl w:val="0"/>
          <w:numId w:val="1"/>
        </w:numPr>
        <w:ind w:left="0" w:firstLine="567"/>
      </w:pPr>
      <w:r w:rsidRPr="009D0B6F">
        <w:t>исчерпание числа поколений, отпущенных на эволюцию;</w:t>
      </w:r>
    </w:p>
    <w:p w:rsidR="004332E1" w:rsidRPr="009D0B6F" w:rsidRDefault="004332E1" w:rsidP="009D0B6F">
      <w:pPr>
        <w:pStyle w:val="af8"/>
        <w:numPr>
          <w:ilvl w:val="0"/>
          <w:numId w:val="1"/>
        </w:numPr>
        <w:ind w:left="0" w:firstLine="567"/>
      </w:pPr>
      <w:r w:rsidRPr="009D0B6F">
        <w:t>исчерпание времени, отпущенного на эволюцию.</w:t>
      </w:r>
    </w:p>
    <w:p w:rsidR="004332E1" w:rsidRPr="009D0B6F" w:rsidRDefault="004332E1" w:rsidP="009D0B6F">
      <w:pPr>
        <w:pStyle w:val="af8"/>
      </w:pPr>
      <w:r w:rsidRPr="009D0B6F">
        <w:t>Генетические алгоритмы служат, главным образом, для поиска решений в многомерных пространствах поиска.</w:t>
      </w:r>
    </w:p>
    <w:p w:rsidR="004332E1" w:rsidRPr="009D0B6F" w:rsidRDefault="004332E1" w:rsidP="009D0B6F">
      <w:pPr>
        <w:pStyle w:val="af8"/>
      </w:pPr>
      <w:r w:rsidRPr="009D0B6F">
        <w:lastRenderedPageBreak/>
        <w:t>Таким образом, можно выделить следующие этапы генетического алгоритма:</w:t>
      </w:r>
    </w:p>
    <w:p w:rsidR="004332E1" w:rsidRPr="009D0B6F" w:rsidRDefault="004332E1" w:rsidP="009D0B6F">
      <w:pPr>
        <w:pStyle w:val="af8"/>
        <w:numPr>
          <w:ilvl w:val="0"/>
          <w:numId w:val="2"/>
        </w:numPr>
        <w:ind w:left="0" w:firstLine="567"/>
      </w:pPr>
      <w:proofErr w:type="gramStart"/>
      <w:r w:rsidRPr="009D0B6F">
        <w:t>) Задать целевую функцию (приспособленности) для особей популяции;</w:t>
      </w:r>
      <w:proofErr w:type="gramEnd"/>
    </w:p>
    <w:p w:rsidR="004332E1" w:rsidRPr="009D0B6F" w:rsidRDefault="004332E1" w:rsidP="009D0B6F">
      <w:pPr>
        <w:pStyle w:val="af8"/>
        <w:numPr>
          <w:ilvl w:val="0"/>
          <w:numId w:val="2"/>
        </w:numPr>
        <w:ind w:left="0" w:firstLine="567"/>
      </w:pPr>
      <w:proofErr w:type="gramStart"/>
      <w:r w:rsidRPr="009D0B6F">
        <w:t>) Создать начальную популяцию</w:t>
      </w:r>
      <w:r w:rsidRPr="009D0B6F">
        <w:rPr>
          <w:lang w:val="en-US"/>
        </w:rPr>
        <w:t>;</w:t>
      </w:r>
      <w:proofErr w:type="gramEnd"/>
    </w:p>
    <w:p w:rsidR="004332E1" w:rsidRPr="009D0B6F" w:rsidRDefault="004332E1" w:rsidP="009D0B6F">
      <w:pPr>
        <w:pStyle w:val="af8"/>
        <w:numPr>
          <w:ilvl w:val="0"/>
          <w:numId w:val="2"/>
        </w:numPr>
        <w:ind w:left="0" w:firstLine="567"/>
      </w:pPr>
      <w:proofErr w:type="gramStart"/>
      <w:r w:rsidRPr="009D0B6F">
        <w:t>) (Цикл)</w:t>
      </w:r>
      <w:r w:rsidRPr="009D0B6F">
        <w:rPr>
          <w:lang w:val="en-US"/>
        </w:rPr>
        <w:t>;</w:t>
      </w:r>
      <w:proofErr w:type="gramEnd"/>
    </w:p>
    <w:p w:rsidR="004332E1" w:rsidRPr="009D0B6F" w:rsidRDefault="004332E1" w:rsidP="009D0B6F">
      <w:pPr>
        <w:pStyle w:val="af8"/>
        <w:ind w:firstLine="0"/>
      </w:pPr>
      <w:r w:rsidRPr="009D0B6F">
        <w:t>Цикл имеет следующие пункты:</w:t>
      </w:r>
    </w:p>
    <w:p w:rsidR="004332E1" w:rsidRPr="009D0B6F" w:rsidRDefault="004332E1" w:rsidP="009D0B6F">
      <w:pPr>
        <w:pStyle w:val="af8"/>
        <w:numPr>
          <w:ilvl w:val="0"/>
          <w:numId w:val="3"/>
        </w:numPr>
        <w:ind w:left="0" w:firstLine="567"/>
      </w:pPr>
      <w:proofErr w:type="gramStart"/>
      <w:r w:rsidRPr="009D0B6F">
        <w:t>) Размножение (скрещивание)</w:t>
      </w:r>
      <w:r w:rsidRPr="009D0B6F">
        <w:rPr>
          <w:lang w:val="en-US"/>
        </w:rPr>
        <w:t>;</w:t>
      </w:r>
      <w:proofErr w:type="gramEnd"/>
    </w:p>
    <w:p w:rsidR="004332E1" w:rsidRPr="009D0B6F" w:rsidRDefault="004332E1" w:rsidP="009D0B6F">
      <w:pPr>
        <w:pStyle w:val="af8"/>
        <w:numPr>
          <w:ilvl w:val="0"/>
          <w:numId w:val="3"/>
        </w:numPr>
        <w:ind w:left="0" w:firstLine="567"/>
      </w:pPr>
      <w:proofErr w:type="gramStart"/>
      <w:r w:rsidRPr="009D0B6F">
        <w:t>) Мутирование</w:t>
      </w:r>
      <w:r w:rsidRPr="009D0B6F">
        <w:rPr>
          <w:lang w:val="en-US"/>
        </w:rPr>
        <w:t>;</w:t>
      </w:r>
      <w:proofErr w:type="gramEnd"/>
    </w:p>
    <w:p w:rsidR="004332E1" w:rsidRPr="009D0B6F" w:rsidRDefault="004332E1" w:rsidP="009D0B6F">
      <w:pPr>
        <w:pStyle w:val="af8"/>
        <w:numPr>
          <w:ilvl w:val="0"/>
          <w:numId w:val="3"/>
        </w:numPr>
        <w:ind w:left="0" w:firstLine="567"/>
      </w:pPr>
      <w:proofErr w:type="gramStart"/>
      <w:r w:rsidRPr="009D0B6F">
        <w:t>) Вычислить значение целевой функции для всех особей;</w:t>
      </w:r>
      <w:proofErr w:type="gramEnd"/>
    </w:p>
    <w:p w:rsidR="004332E1" w:rsidRPr="009D0B6F" w:rsidRDefault="004332E1" w:rsidP="009D0B6F">
      <w:pPr>
        <w:pStyle w:val="af8"/>
        <w:numPr>
          <w:ilvl w:val="0"/>
          <w:numId w:val="3"/>
        </w:numPr>
        <w:ind w:left="0" w:firstLine="567"/>
      </w:pPr>
      <w:proofErr w:type="gramStart"/>
      <w:r w:rsidRPr="009D0B6F">
        <w:t>) Формирование нового поколения (селекция)</w:t>
      </w:r>
      <w:r w:rsidRPr="009D0B6F">
        <w:rPr>
          <w:lang w:val="en-US"/>
        </w:rPr>
        <w:t>;</w:t>
      </w:r>
      <w:proofErr w:type="gramEnd"/>
    </w:p>
    <w:p w:rsidR="004332E1" w:rsidRPr="009D0B6F" w:rsidRDefault="004332E1" w:rsidP="009D0B6F">
      <w:pPr>
        <w:pStyle w:val="af8"/>
        <w:numPr>
          <w:ilvl w:val="0"/>
          <w:numId w:val="3"/>
        </w:numPr>
        <w:ind w:left="0" w:firstLine="567"/>
      </w:pPr>
      <w:proofErr w:type="gramStart"/>
      <w:r w:rsidRPr="009D0B6F">
        <w:t>) Если выполняются условия останова, то (конец цикла), иначе (начало цикла).</w:t>
      </w:r>
      <w:proofErr w:type="gramEnd"/>
    </w:p>
    <w:p w:rsidR="004332E1" w:rsidRPr="009D0B6F" w:rsidRDefault="004332E1" w:rsidP="009D0B6F">
      <w:pPr>
        <w:pStyle w:val="af8"/>
      </w:pPr>
      <w:r w:rsidRPr="009D0B6F">
        <w:t>Перед первым шагом нужно случайным образом создать начальную популяцию; даже если она окажется совершенно неконкурентоспособной, генетический алгоритм все равно достаточно быстро переведет ее в жизнеспособную популяцию. Таким образом, на первом шаге можно особенно не стараться сделать слишком уж приспособленных особей, достаточно, чтобы они соответствовали формату особей популяции, и на них можно было подсчитать функцию приспособленности (Fitness). Итогом первого шага является популяция H, состоящая из N особей.</w:t>
      </w:r>
    </w:p>
    <w:p w:rsidR="004332E1" w:rsidRPr="009D0B6F" w:rsidRDefault="004332E1" w:rsidP="009D0B6F">
      <w:pPr>
        <w:pStyle w:val="af8"/>
      </w:pPr>
      <w:r w:rsidRPr="009D0B6F">
        <w:t>Размножение в генетических алгоритмах обычно половое — чтобы произвести потомка, нужны несколько родителей, обычно два.</w:t>
      </w:r>
    </w:p>
    <w:p w:rsidR="004332E1" w:rsidRPr="009D0B6F" w:rsidRDefault="004332E1" w:rsidP="009D0B6F">
      <w:pPr>
        <w:pStyle w:val="af8"/>
      </w:pPr>
      <w:r w:rsidRPr="009D0B6F">
        <w:t>Размножение в разных алгоритмах определяется по-разному — оно, конечно, зависит от представления данных. Главное требование к размножению — чтобы потомок или потомки имели возможность унаследовать черты обоих родителей, «смешав» их каким-либо способом.</w:t>
      </w:r>
    </w:p>
    <w:p w:rsidR="004332E1" w:rsidRPr="009D0B6F" w:rsidRDefault="004332E1" w:rsidP="009D0B6F">
      <w:pPr>
        <w:pStyle w:val="af8"/>
      </w:pPr>
      <w:proofErr w:type="gramStart"/>
      <w:r w:rsidRPr="009D0B6F">
        <w:t>Почему особи для размножения обычно выбираются из всей популяции H, а не из выживших на первом шаге элементов H0 (хотя последний вариант тоже имеет право на существование)?</w:t>
      </w:r>
      <w:proofErr w:type="gramEnd"/>
      <w:r w:rsidRPr="009D0B6F">
        <w:t xml:space="preserve"> Дело в том, что главный бич многих </w:t>
      </w:r>
      <w:r w:rsidRPr="009D0B6F">
        <w:lastRenderedPageBreak/>
        <w:t>генетических алгоритмов — недостаток разнообразия (diversity) в особях. Достаточно быстро выделяется один-единственный генотип, который представляет собой локальный максимум, а затем все элементы популяции проигрывают ему отбор, и вся популяция «забивается» копиями этой особи. Есть разные способы борьбы с таким нежелательным эффектом; один из них — выбор для размножения не самых приспособленных, но вообще всех особей.</w:t>
      </w:r>
    </w:p>
    <w:p w:rsidR="004332E1" w:rsidRPr="009D0B6F" w:rsidRDefault="004332E1" w:rsidP="009D0B6F">
      <w:pPr>
        <w:pStyle w:val="af8"/>
      </w:pPr>
      <w:r w:rsidRPr="009D0B6F">
        <w:t xml:space="preserve">К мутациям относится </w:t>
      </w:r>
      <w:proofErr w:type="gramStart"/>
      <w:r w:rsidRPr="009D0B6F">
        <w:t>все то</w:t>
      </w:r>
      <w:proofErr w:type="gramEnd"/>
      <w:r w:rsidRPr="009D0B6F">
        <w:t xml:space="preserve"> же самое, что и к размножению: есть некоторая доля мутантов m, являющаяся параметром генетического алгоритма, и на шаге мутаций нужно выбрать mN особей, а затем изменить их в соответствии с заранее определенными операциями мутации.</w:t>
      </w:r>
    </w:p>
    <w:p w:rsidR="004332E1" w:rsidRPr="009D0B6F" w:rsidRDefault="004332E1" w:rsidP="009D0B6F">
      <w:pPr>
        <w:pStyle w:val="af8"/>
      </w:pPr>
      <w:r w:rsidRPr="009D0B6F">
        <w:t xml:space="preserve">На этапе отбора нужно из всей популяции выбрать определенную ее долю, которая останется «в живых» на этом этапе эволюции. Есть разные способы проводить отбор. Вероятность выживания особи h должна зависеть от значения функции приспособленности Fitness(h). Сама доля </w:t>
      </w:r>
      <w:proofErr w:type="gramStart"/>
      <w:r w:rsidRPr="009D0B6F">
        <w:t>выживших</w:t>
      </w:r>
      <w:proofErr w:type="gramEnd"/>
      <w:r w:rsidRPr="009D0B6F">
        <w:t xml:space="preserve"> s обычно является параметром генетического алгоритма, и ее просто задают заранее. По итогам отбора из N особей популяции H должны остаться sN особей, которые войдут в итоговую популяцию H'. Остальные особи погибают.</w:t>
      </w:r>
    </w:p>
    <w:p w:rsidR="004332E1" w:rsidRPr="009D0B6F" w:rsidRDefault="004332E1" w:rsidP="009D0B6F">
      <w:pPr>
        <w:pStyle w:val="af8"/>
      </w:pPr>
      <w:r w:rsidRPr="009D0B6F">
        <w:t>Генетические алгоритмы применяются для решения следующих задач: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t>Оптимизация функций</w:t>
      </w:r>
      <w:r w:rsidRPr="009D0B6F">
        <w:rPr>
          <w:lang w:val="en-US"/>
        </w:rPr>
        <w:t>;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t>Оптимизация запросов в базах данных;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t>Разнообразные задачи на графах (задача коммивояжера, раскраска, нахождение паросочетаний);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t>Настройка и обучение искусственной нейронной сети;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t>Задачи компоновки</w:t>
      </w:r>
      <w:r w:rsidRPr="009D0B6F">
        <w:rPr>
          <w:lang w:val="en-US"/>
        </w:rPr>
        <w:t>;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t>Составление расписаний</w:t>
      </w:r>
      <w:r w:rsidRPr="009D0B6F">
        <w:rPr>
          <w:lang w:val="en-US"/>
        </w:rPr>
        <w:t>;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t>Игровые стратегии</w:t>
      </w:r>
      <w:r w:rsidRPr="009D0B6F">
        <w:rPr>
          <w:lang w:val="en-US"/>
        </w:rPr>
        <w:t>;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t>Теория приближений</w:t>
      </w:r>
      <w:r w:rsidRPr="009D0B6F">
        <w:rPr>
          <w:lang w:val="en-US"/>
        </w:rPr>
        <w:t>;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t>Искусственная жизнь</w:t>
      </w:r>
      <w:r w:rsidRPr="009D0B6F">
        <w:rPr>
          <w:lang w:val="en-US"/>
        </w:rPr>
        <w:t>;</w:t>
      </w:r>
    </w:p>
    <w:p w:rsidR="004332E1" w:rsidRPr="009D0B6F" w:rsidRDefault="004332E1" w:rsidP="009D0B6F">
      <w:pPr>
        <w:pStyle w:val="af8"/>
        <w:numPr>
          <w:ilvl w:val="0"/>
          <w:numId w:val="4"/>
        </w:numPr>
        <w:ind w:left="0" w:firstLine="567"/>
      </w:pPr>
      <w:r w:rsidRPr="009D0B6F">
        <w:lastRenderedPageBreak/>
        <w:t>Биоинформатика (фолдинг белков)</w:t>
      </w:r>
      <w:r w:rsidRPr="009D0B6F">
        <w:rPr>
          <w:lang w:val="en-US"/>
        </w:rPr>
        <w:t>;</w:t>
      </w:r>
    </w:p>
    <w:p w:rsidR="00584C9D" w:rsidRPr="009D0B6F" w:rsidRDefault="00584C9D" w:rsidP="009D0B6F">
      <w:pPr>
        <w:pStyle w:val="afa"/>
        <w:jc w:val="both"/>
        <w:rPr>
          <w:bCs/>
        </w:rPr>
      </w:pPr>
      <w:bookmarkStart w:id="17" w:name="_Toc358277593"/>
      <w:r w:rsidRPr="009D0B6F">
        <w:t>2.6.1 Генетический алгоритм, применительно к задаче раскроя</w:t>
      </w:r>
      <w:bookmarkEnd w:id="17"/>
    </w:p>
    <w:p w:rsidR="004D1B01" w:rsidRPr="009D0B6F" w:rsidRDefault="004D1B01" w:rsidP="009D0B6F">
      <w:pPr>
        <w:pStyle w:val="af8"/>
        <w:rPr>
          <w:bCs/>
        </w:rPr>
      </w:pPr>
      <w:r w:rsidRPr="009D0B6F">
        <w:rPr>
          <w:bCs/>
        </w:rPr>
        <w:t>Рассмотрим пример интерпритации генетического алгоритма для задачи раскроя.</w:t>
      </w:r>
    </w:p>
    <w:p w:rsidR="004D1B01" w:rsidRPr="009D0B6F" w:rsidRDefault="004D1B01" w:rsidP="009D0B6F">
      <w:pPr>
        <w:pStyle w:val="af8"/>
        <w:rPr>
          <w:bCs/>
        </w:rPr>
      </w:pPr>
      <w:r w:rsidRPr="009D0B6F">
        <w:rPr>
          <w:bCs/>
        </w:rPr>
        <w:t xml:space="preserve">Для генетического алгоритма основными понятиями являются хромосома, ген, популяция. Хромосома – одно из возможных решений, закодированное определенным образом. Хромосомы состоят из полей – генов. Хромосомы преобразуются за счет модификации генов. В </w:t>
      </w:r>
      <w:proofErr w:type="gramStart"/>
      <w:r w:rsidRPr="009D0B6F">
        <w:rPr>
          <w:bCs/>
        </w:rPr>
        <w:t>ГА</w:t>
      </w:r>
      <w:proofErr w:type="gramEnd"/>
      <w:r w:rsidRPr="009D0B6F">
        <w:rPr>
          <w:bCs/>
        </w:rPr>
        <w:t xml:space="preserve"> все операции производятся не над одной хромосомой, а над целым набором. Этот набор называется популяцией </w:t>
      </w:r>
      <w:r w:rsidRPr="00461438">
        <w:rPr>
          <w:bCs/>
        </w:rPr>
        <w:t>[</w:t>
      </w:r>
      <w:r w:rsidR="00845C6C" w:rsidRPr="00461438">
        <w:rPr>
          <w:bCs/>
        </w:rPr>
        <w:t>20</w:t>
      </w:r>
      <w:r w:rsidRPr="00461438">
        <w:rPr>
          <w:bCs/>
        </w:rPr>
        <w:t>]</w:t>
      </w:r>
      <w:r w:rsidRPr="009D0B6F">
        <w:rPr>
          <w:bCs/>
        </w:rPr>
        <w:t>.</w:t>
      </w:r>
    </w:p>
    <w:p w:rsidR="004D1B01" w:rsidRPr="009D0B6F" w:rsidRDefault="004D1B01" w:rsidP="009D0B6F">
      <w:pPr>
        <w:pStyle w:val="af8"/>
        <w:rPr>
          <w:bCs/>
        </w:rPr>
      </w:pPr>
      <w:r w:rsidRPr="009D0B6F">
        <w:rPr>
          <w:bCs/>
        </w:rPr>
        <w:t>Направленный перебор решений осуществляется с помощью генетических операторов выбора родителей, кроссовера (сркрещивание), мутации, селекции, переупорядочивания</w:t>
      </w:r>
      <w:proofErr w:type="gramStart"/>
      <w:r w:rsidRPr="009D0B6F">
        <w:rPr>
          <w:bCs/>
        </w:rPr>
        <w:t>.с</w:t>
      </w:r>
      <w:proofErr w:type="gramEnd"/>
      <w:r w:rsidRPr="009D0B6F">
        <w:rPr>
          <w:bCs/>
        </w:rPr>
        <w:t xml:space="preserve">начала формируется случайным образом исходное поколение, состоящее из </w:t>
      </w:r>
      <w:r w:rsidRPr="009D0B6F">
        <w:rPr>
          <w:bCs/>
          <w:lang w:val="en-US"/>
        </w:rPr>
        <w:t>k</w:t>
      </w:r>
      <w:r w:rsidRPr="009D0B6F">
        <w:rPr>
          <w:bCs/>
        </w:rPr>
        <w:t xml:space="preserve"> хромосом. Далее случайным образом или по </w:t>
      </w:r>
      <w:proofErr w:type="gramStart"/>
      <w:r w:rsidRPr="009D0B6F">
        <w:rPr>
          <w:bCs/>
        </w:rPr>
        <w:t>какому-либо</w:t>
      </w:r>
      <w:proofErr w:type="gramEnd"/>
      <w:r w:rsidRPr="009D0B6F">
        <w:rPr>
          <w:bCs/>
        </w:rPr>
        <w:t xml:space="preserve"> законусреди хромосом данного поколения выбираются пары родителей, причем вероятность выбора хромосом с лучшим значением ЦФ выше. Следующее поколение образуется из </w:t>
      </w:r>
      <w:r w:rsidRPr="009D0B6F">
        <w:rPr>
          <w:bCs/>
          <w:lang w:val="en-US"/>
        </w:rPr>
        <w:t>k</w:t>
      </w:r>
      <w:r w:rsidRPr="009D0B6F">
        <w:rPr>
          <w:bCs/>
        </w:rPr>
        <w:t xml:space="preserve"> перспективных дочерних хромосом, являющихся результатом ряда операций кроссовера. Кроссовер заключается </w:t>
      </w:r>
      <w:proofErr w:type="gramStart"/>
      <w:r w:rsidRPr="009D0B6F">
        <w:rPr>
          <w:bCs/>
        </w:rPr>
        <w:t>в</w:t>
      </w:r>
      <w:proofErr w:type="gramEnd"/>
      <w:r w:rsidRPr="009D0B6F">
        <w:rPr>
          <w:bCs/>
        </w:rPr>
        <w:t xml:space="preserve"> </w:t>
      </w:r>
      <w:proofErr w:type="gramStart"/>
      <w:r w:rsidRPr="009D0B6F">
        <w:rPr>
          <w:bCs/>
        </w:rPr>
        <w:t>разрыва</w:t>
      </w:r>
      <w:proofErr w:type="gramEnd"/>
      <w:r w:rsidRPr="009D0B6F">
        <w:rPr>
          <w:bCs/>
        </w:rPr>
        <w:t xml:space="preserve"> двух родительских хромосом и рекомбинирования оставшихся хромосомных отрезков. Мутации, т.е. те случайные изменения некоторых генов, происходят по некоторому правилу и служат для исключения зацикливания поиска в ограниченном подпространстве.</w:t>
      </w:r>
    </w:p>
    <w:p w:rsidR="004D1B01" w:rsidRPr="009D0B6F" w:rsidRDefault="004D1B01" w:rsidP="009D0B6F">
      <w:pPr>
        <w:pStyle w:val="af8"/>
        <w:rPr>
          <w:bCs/>
        </w:rPr>
      </w:pPr>
      <w:r w:rsidRPr="009D0B6F">
        <w:rPr>
          <w:bCs/>
        </w:rPr>
        <w:t>В качестве представления шаблона упаковки предлагается приоритетный список (</w:t>
      </w:r>
      <w:r w:rsidRPr="009D0B6F">
        <w:rPr>
          <w:bCs/>
          <w:lang w:val="en-US"/>
        </w:rPr>
        <w:t>Priority</w:t>
      </w:r>
      <w:r w:rsidRPr="009D0B6F">
        <w:rPr>
          <w:bCs/>
        </w:rPr>
        <w:t xml:space="preserve"> </w:t>
      </w:r>
      <w:r w:rsidRPr="009D0B6F">
        <w:rPr>
          <w:bCs/>
          <w:lang w:val="en-US"/>
        </w:rPr>
        <w:t>list</w:t>
      </w:r>
      <w:r w:rsidRPr="009D0B6F">
        <w:rPr>
          <w:bCs/>
        </w:rPr>
        <w:t xml:space="preserve">, </w:t>
      </w:r>
      <w:r w:rsidRPr="009D0B6F">
        <w:rPr>
          <w:bCs/>
          <w:lang w:val="en-US"/>
        </w:rPr>
        <w:t>PL</w:t>
      </w:r>
      <w:r w:rsidRPr="009D0B6F">
        <w:rPr>
          <w:bCs/>
        </w:rPr>
        <w:t xml:space="preserve">): </w:t>
      </w:r>
      <w:r w:rsidRPr="009D0B6F">
        <w:rPr>
          <w:bCs/>
          <w:lang w:val="en-US"/>
        </w:rPr>
        <w:t>p</w:t>
      </w:r>
      <w:r w:rsidRPr="009D0B6F">
        <w:rPr>
          <w:bCs/>
        </w:rPr>
        <w:t>=</w:t>
      </w:r>
      <w:r w:rsidRPr="009D0B6F">
        <w:rPr>
          <w:bCs/>
          <w:lang w:val="en-US"/>
        </w:rPr>
        <w:t>p</w:t>
      </w:r>
      <w:r w:rsidRPr="009D0B6F">
        <w:rPr>
          <w:bCs/>
        </w:rPr>
        <w:t>(1),</w:t>
      </w:r>
      <w:r w:rsidRPr="009D0B6F">
        <w:rPr>
          <w:bCs/>
          <w:lang w:val="en-US"/>
        </w:rPr>
        <w:t>p</w:t>
      </w:r>
      <w:r w:rsidRPr="009D0B6F">
        <w:rPr>
          <w:bCs/>
        </w:rPr>
        <w:t>(2),…,</w:t>
      </w:r>
      <w:r w:rsidRPr="009D0B6F">
        <w:rPr>
          <w:bCs/>
          <w:lang w:val="en-US"/>
        </w:rPr>
        <w:t>p</w:t>
      </w:r>
      <w:r w:rsidRPr="009D0B6F">
        <w:rPr>
          <w:bCs/>
        </w:rPr>
        <w:t>(</w:t>
      </w:r>
      <w:r w:rsidRPr="009D0B6F">
        <w:rPr>
          <w:bCs/>
          <w:lang w:val="en-US"/>
        </w:rPr>
        <w:t>m</w:t>
      </w:r>
      <w:r w:rsidRPr="009D0B6F">
        <w:rPr>
          <w:bCs/>
        </w:rPr>
        <w:t xml:space="preserve">). </w:t>
      </w:r>
      <w:proofErr w:type="gramStart"/>
      <w:r w:rsidRPr="009D0B6F">
        <w:rPr>
          <w:bCs/>
          <w:lang w:val="en-US"/>
        </w:rPr>
        <w:t>P</w:t>
      </w:r>
      <w:r w:rsidRPr="009D0B6F">
        <w:rPr>
          <w:bCs/>
        </w:rPr>
        <w:t>(</w:t>
      </w:r>
      <w:proofErr w:type="gramEnd"/>
      <w:r w:rsidRPr="009D0B6F">
        <w:rPr>
          <w:bCs/>
          <w:lang w:val="en-US"/>
        </w:rPr>
        <w:t>i</w:t>
      </w:r>
      <w:r w:rsidRPr="009D0B6F">
        <w:rPr>
          <w:bCs/>
        </w:rPr>
        <w:t>) – индексы прямоугольников. Перестановка – последовательность, в которой прямоугольники расположены на доске в соответсвии с определенными правилами. Также предполагается</w:t>
      </w:r>
      <w:proofErr w:type="gramStart"/>
      <w:r w:rsidRPr="009D0B6F">
        <w:rPr>
          <w:bCs/>
        </w:rPr>
        <w:t xml:space="preserve"> ,</w:t>
      </w:r>
      <w:proofErr w:type="gramEnd"/>
      <w:r w:rsidRPr="009D0B6F">
        <w:rPr>
          <w:bCs/>
        </w:rPr>
        <w:t xml:space="preserve">что </w:t>
      </w:r>
      <w:r w:rsidRPr="009D0B6F">
        <w:rPr>
          <w:bCs/>
          <w:lang w:val="en-US"/>
        </w:rPr>
        <w:t>p</w:t>
      </w:r>
      <w:r w:rsidRPr="009D0B6F">
        <w:rPr>
          <w:bCs/>
        </w:rPr>
        <w:t>(</w:t>
      </w:r>
      <w:r w:rsidRPr="009D0B6F">
        <w:rPr>
          <w:bCs/>
          <w:lang w:val="en-US"/>
        </w:rPr>
        <w:t>i</w:t>
      </w:r>
      <w:r w:rsidRPr="009D0B6F">
        <w:rPr>
          <w:bCs/>
        </w:rPr>
        <w:t xml:space="preserve">) имеет знак, который показывает направление размещения прямоугольника </w:t>
      </w:r>
      <w:r w:rsidRPr="009D0B6F">
        <w:rPr>
          <w:bCs/>
          <w:lang w:val="en-US"/>
        </w:rPr>
        <w:t>p</w:t>
      </w:r>
      <w:r w:rsidRPr="009D0B6F">
        <w:rPr>
          <w:bCs/>
        </w:rPr>
        <w:t>(</w:t>
      </w:r>
      <w:r w:rsidRPr="009D0B6F">
        <w:rPr>
          <w:bCs/>
          <w:lang w:val="en-US"/>
        </w:rPr>
        <w:t>i</w:t>
      </w:r>
      <w:r w:rsidRPr="009D0B6F">
        <w:rPr>
          <w:bCs/>
        </w:rPr>
        <w:t>) на доске.</w:t>
      </w:r>
    </w:p>
    <w:p w:rsidR="004D1B01" w:rsidRPr="009D0B6F" w:rsidRDefault="004D1B01" w:rsidP="009D0B6F">
      <w:pPr>
        <w:pStyle w:val="af8"/>
        <w:rPr>
          <w:bCs/>
        </w:rPr>
      </w:pPr>
      <w:r w:rsidRPr="009D0B6F">
        <w:rPr>
          <w:bCs/>
        </w:rPr>
        <w:lastRenderedPageBreak/>
        <w:t>Каждая родительская пара создает двух новых потомков с помощью оператора скрещивания:</w:t>
      </w:r>
    </w:p>
    <w:p w:rsidR="004D1B01" w:rsidRPr="009D0B6F" w:rsidRDefault="004D1B01" w:rsidP="009D0B6F">
      <w:pPr>
        <w:pStyle w:val="af8"/>
        <w:rPr>
          <w:bCs/>
        </w:rPr>
      </w:pPr>
      <w:r w:rsidRPr="009D0B6F">
        <w:rPr>
          <w:bCs/>
        </w:rPr>
        <w:t xml:space="preserve">Пусть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k</w:t>
      </w:r>
      <w:r w:rsidRPr="009D0B6F">
        <w:rPr>
          <w:bCs/>
        </w:rPr>
        <w:t xml:space="preserve">,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j</w:t>
      </w:r>
      <w:r w:rsidRPr="009D0B6F">
        <w:rPr>
          <w:bCs/>
        </w:rPr>
        <w:t xml:space="preserve"> – два </w:t>
      </w:r>
      <w:r w:rsidRPr="009D0B6F">
        <w:rPr>
          <w:bCs/>
          <w:lang w:val="en-US"/>
        </w:rPr>
        <w:t>PL</w:t>
      </w:r>
      <w:r w:rsidRPr="009D0B6F">
        <w:rPr>
          <w:bCs/>
        </w:rPr>
        <w:t xml:space="preserve">, соответствующихпаре родителей и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knew</w:t>
      </w:r>
      <w:r w:rsidRPr="009D0B6F">
        <w:rPr>
          <w:bCs/>
        </w:rPr>
        <w:t xml:space="preserve">,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jnew</w:t>
      </w:r>
      <w:r w:rsidRPr="009D0B6F">
        <w:rPr>
          <w:bCs/>
        </w:rPr>
        <w:t xml:space="preserve"> – два новых </w:t>
      </w:r>
      <w:r w:rsidRPr="009D0B6F">
        <w:rPr>
          <w:bCs/>
          <w:lang w:val="en-US"/>
        </w:rPr>
        <w:t>PL</w:t>
      </w:r>
      <w:r w:rsidRPr="009D0B6F">
        <w:rPr>
          <w:bCs/>
        </w:rPr>
        <w:t xml:space="preserve">, созданных скрещиванием. Сначалавыбирабтся два случайных числа </w:t>
      </w:r>
      <w:r w:rsidRPr="009D0B6F">
        <w:rPr>
          <w:bCs/>
          <w:lang w:val="en-US"/>
        </w:rPr>
        <w:t>p</w:t>
      </w:r>
      <w:r w:rsidRPr="009D0B6F">
        <w:rPr>
          <w:bCs/>
        </w:rPr>
        <w:t xml:space="preserve"> и </w:t>
      </w:r>
      <w:r w:rsidRPr="009D0B6F">
        <w:rPr>
          <w:bCs/>
          <w:lang w:val="en-US"/>
        </w:rPr>
        <w:t>q</w:t>
      </w:r>
      <w:r w:rsidRPr="009D0B6F">
        <w:rPr>
          <w:bCs/>
        </w:rPr>
        <w:t xml:space="preserve"> ,1&lt;=</w:t>
      </w:r>
      <w:r w:rsidRPr="009D0B6F">
        <w:rPr>
          <w:bCs/>
          <w:lang w:val="en-US"/>
        </w:rPr>
        <w:t>p</w:t>
      </w:r>
      <w:r w:rsidRPr="009D0B6F">
        <w:rPr>
          <w:bCs/>
        </w:rPr>
        <w:t xml:space="preserve">, </w:t>
      </w:r>
      <w:r w:rsidRPr="009D0B6F">
        <w:rPr>
          <w:bCs/>
          <w:lang w:val="en-US"/>
        </w:rPr>
        <w:t>q</w:t>
      </w:r>
      <w:r w:rsidRPr="009D0B6F">
        <w:rPr>
          <w:bCs/>
        </w:rPr>
        <w:t>&lt;=</w:t>
      </w:r>
      <w:r w:rsidRPr="009D0B6F">
        <w:rPr>
          <w:bCs/>
          <w:lang w:val="en-US"/>
        </w:rPr>
        <w:t>n</w:t>
      </w:r>
      <w:r w:rsidRPr="009D0B6F">
        <w:rPr>
          <w:bCs/>
        </w:rPr>
        <w:t xml:space="preserve">. Начиная со случайной позиции </w:t>
      </w:r>
      <w:r w:rsidRPr="009D0B6F">
        <w:rPr>
          <w:bCs/>
          <w:lang w:val="en-US"/>
        </w:rPr>
        <w:t>p</w:t>
      </w:r>
      <w:r w:rsidRPr="009D0B6F">
        <w:rPr>
          <w:bCs/>
        </w:rPr>
        <w:t xml:space="preserve">, скрещивающий оператор копирует </w:t>
      </w:r>
      <w:r w:rsidRPr="009D0B6F">
        <w:rPr>
          <w:bCs/>
          <w:lang w:val="en-US"/>
        </w:rPr>
        <w:t>q</w:t>
      </w:r>
      <w:r w:rsidRPr="009D0B6F">
        <w:rPr>
          <w:bCs/>
        </w:rPr>
        <w:t xml:space="preserve"> элементов из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k</w:t>
      </w:r>
      <w:r w:rsidRPr="009D0B6F">
        <w:rPr>
          <w:bCs/>
        </w:rPr>
        <w:t xml:space="preserve"> в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knew</w:t>
      </w:r>
      <w:r w:rsidRPr="009D0B6F">
        <w:rPr>
          <w:bCs/>
        </w:rPr>
        <w:t xml:space="preserve">. Потом оставшиеся позиции в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knew</w:t>
      </w:r>
      <w:r w:rsidRPr="009D0B6F">
        <w:rPr>
          <w:bCs/>
        </w:rPr>
        <w:t xml:space="preserve"> заполняются другими элементами из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j</w:t>
      </w:r>
      <w:r w:rsidRPr="009D0B6F">
        <w:rPr>
          <w:bCs/>
        </w:rPr>
        <w:t xml:space="preserve"> в той же последовательности, в которой они встречаются в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j</w:t>
      </w:r>
      <w:r w:rsidRPr="009D0B6F">
        <w:rPr>
          <w:bCs/>
        </w:rPr>
        <w:t xml:space="preserve">. Аналогично заполняется и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jnew</w:t>
      </w:r>
      <w:r w:rsidRPr="009D0B6F">
        <w:rPr>
          <w:bCs/>
        </w:rPr>
        <w:t>.</w:t>
      </w:r>
    </w:p>
    <w:p w:rsidR="004D1B01" w:rsidRPr="009D0B6F" w:rsidRDefault="004D1B01" w:rsidP="009D0B6F">
      <w:pPr>
        <w:pStyle w:val="af8"/>
        <w:rPr>
          <w:bCs/>
        </w:rPr>
      </w:pPr>
      <w:r w:rsidRPr="009D0B6F">
        <w:rPr>
          <w:bCs/>
        </w:rPr>
        <w:t xml:space="preserve">Оператор мутации состоит из двух частей. Первая часть обменивает два случайных элемента или блока каждой новой перестановки </w:t>
      </w:r>
      <w:proofErr w:type="gramStart"/>
      <w:r w:rsidRPr="009D0B6F">
        <w:rPr>
          <w:bCs/>
        </w:rPr>
        <w:t>с</w:t>
      </w:r>
      <w:proofErr w:type="gramEnd"/>
      <w:r w:rsidRPr="009D0B6F">
        <w:rPr>
          <w:bCs/>
        </w:rPr>
        <w:t xml:space="preserve"> небольшой кероятностю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m</w:t>
      </w:r>
      <w:r w:rsidRPr="009D0B6F">
        <w:rPr>
          <w:bCs/>
          <w:vertAlign w:val="subscript"/>
        </w:rPr>
        <w:t>1</w:t>
      </w:r>
      <w:r w:rsidRPr="009D0B6F">
        <w:rPr>
          <w:bCs/>
        </w:rPr>
        <w:t>. Другая часть меняет знак каждого элемента в новых перестановках, т.е. поворачивает каждый прямоугольник на 90</w:t>
      </w:r>
      <w:r w:rsidRPr="009D0B6F">
        <w:rPr>
          <w:bCs/>
          <w:vertAlign w:val="superscript"/>
        </w:rPr>
        <w:t>0</w:t>
      </w:r>
      <w:r w:rsidRPr="009D0B6F">
        <w:rPr>
          <w:bCs/>
        </w:rPr>
        <w:t xml:space="preserve">, с небольшой вероятностью </w:t>
      </w:r>
      <w:r w:rsidRPr="009D0B6F">
        <w:rPr>
          <w:bCs/>
          <w:lang w:val="en-US"/>
        </w:rPr>
        <w:t>p</w:t>
      </w:r>
      <w:r w:rsidRPr="009D0B6F">
        <w:rPr>
          <w:bCs/>
          <w:vertAlign w:val="subscript"/>
          <w:lang w:val="en-US"/>
        </w:rPr>
        <w:t>m</w:t>
      </w:r>
      <w:r w:rsidRPr="009D0B6F">
        <w:rPr>
          <w:bCs/>
          <w:vertAlign w:val="subscript"/>
        </w:rPr>
        <w:t>2</w:t>
      </w:r>
      <w:r w:rsidRPr="009D0B6F">
        <w:rPr>
          <w:bCs/>
        </w:rPr>
        <w:t>.</w:t>
      </w:r>
    </w:p>
    <w:p w:rsidR="00584C9D" w:rsidRPr="009D0B6F" w:rsidRDefault="00584C9D" w:rsidP="009D0B6F">
      <w:pPr>
        <w:pStyle w:val="af8"/>
        <w:ind w:firstLine="0"/>
      </w:pPr>
    </w:p>
    <w:p w:rsidR="00A3204A" w:rsidRPr="009D0B6F" w:rsidRDefault="00A3204A" w:rsidP="009D0B6F">
      <w:pPr>
        <w:pStyle w:val="afa"/>
        <w:jc w:val="both"/>
        <w:rPr>
          <w:bCs/>
        </w:rPr>
      </w:pPr>
      <w:bookmarkStart w:id="18" w:name="_Toc358277594"/>
      <w:r w:rsidRPr="009D0B6F">
        <w:t>2.6.</w:t>
      </w:r>
      <w:r w:rsidR="00584C9D" w:rsidRPr="009D0B6F">
        <w:t>2</w:t>
      </w:r>
      <w:r w:rsidRPr="009D0B6F">
        <w:t xml:space="preserve"> Генетический алгоритм с алгоритмами «нижний левый» и </w:t>
      </w:r>
      <w:r w:rsidRPr="009D0B6F">
        <w:rPr>
          <w:lang w:val="en-US"/>
        </w:rPr>
        <w:t>SVC</w:t>
      </w:r>
      <w:bookmarkEnd w:id="18"/>
    </w:p>
    <w:p w:rsidR="004D1B01" w:rsidRPr="009D0B6F" w:rsidRDefault="004D1B01" w:rsidP="009D0B6F">
      <w:pPr>
        <w:pStyle w:val="af8"/>
        <w:rPr>
          <w:bCs/>
        </w:rPr>
      </w:pPr>
      <w:r w:rsidRPr="009D0B6F">
        <w:rPr>
          <w:bCs/>
        </w:rPr>
        <w:t xml:space="preserve">Генетический алгоритм берется в интерпритации раздела 2.6.1, </w:t>
      </w:r>
      <w:proofErr w:type="gramStart"/>
      <w:r w:rsidRPr="009D0B6F">
        <w:rPr>
          <w:bCs/>
        </w:rPr>
        <w:t>изложенной</w:t>
      </w:r>
      <w:proofErr w:type="gramEnd"/>
      <w:r w:rsidRPr="009D0B6F">
        <w:rPr>
          <w:bCs/>
        </w:rPr>
        <w:t xml:space="preserve"> выше.</w:t>
      </w:r>
    </w:p>
    <w:p w:rsidR="00A3204A" w:rsidRPr="009D0B6F" w:rsidRDefault="00A3204A" w:rsidP="009D0B6F">
      <w:pPr>
        <w:pStyle w:val="af8"/>
        <w:rPr>
          <w:bCs/>
        </w:rPr>
      </w:pPr>
      <w:r w:rsidRPr="009D0B6F">
        <w:rPr>
          <w:bCs/>
        </w:rPr>
        <w:t>Рассмотрим генетичсекий алгоритм ортогональной упаковки прямоугольников с применением алгоритма «нижний левый» как способа кодирования упаковок, и метод последовательного уточнения оценок, используемый в рамках генетического алгоритма [</w:t>
      </w:r>
      <w:r w:rsidR="00845C6C" w:rsidRPr="009D0B6F">
        <w:rPr>
          <w:bCs/>
        </w:rPr>
        <w:t>20</w:t>
      </w:r>
      <w:r w:rsidRPr="009D0B6F">
        <w:rPr>
          <w:bCs/>
        </w:rPr>
        <w:t xml:space="preserve">]. </w:t>
      </w:r>
    </w:p>
    <w:p w:rsidR="00A3204A" w:rsidRPr="009D0B6F" w:rsidRDefault="00A3204A" w:rsidP="009D0B6F">
      <w:pPr>
        <w:pStyle w:val="af8"/>
        <w:rPr>
          <w:bCs/>
        </w:rPr>
      </w:pPr>
      <w:r w:rsidRPr="009D0B6F">
        <w:rPr>
          <w:bCs/>
        </w:rPr>
        <w:t xml:space="preserve">Для оценки щаблона упаковки в ГА используется ЦФ, </w:t>
      </w:r>
      <w:proofErr w:type="gramStart"/>
      <w:r w:rsidRPr="009D0B6F">
        <w:rPr>
          <w:bCs/>
        </w:rPr>
        <w:t>равная</w:t>
      </w:r>
      <w:proofErr w:type="gramEnd"/>
      <w:r w:rsidRPr="009D0B6F">
        <w:rPr>
          <w:bCs/>
        </w:rPr>
        <w:t xml:space="preserve"> длине упакованной полосы.</w:t>
      </w:r>
    </w:p>
    <w:p w:rsidR="00A3204A" w:rsidRPr="009D0B6F" w:rsidRDefault="00A3204A" w:rsidP="009D0B6F">
      <w:pPr>
        <w:pStyle w:val="af8"/>
        <w:rPr>
          <w:bCs/>
        </w:rPr>
      </w:pPr>
      <w:r w:rsidRPr="009D0B6F">
        <w:rPr>
          <w:bCs/>
        </w:rPr>
        <w:t xml:space="preserve">При нахождении значения оценочной функции необходим алгоритм расшифровки перестановки </w:t>
      </w:r>
      <w:r w:rsidRPr="009D0B6F">
        <w:rPr>
          <w:bCs/>
          <w:lang w:val="en-US"/>
        </w:rPr>
        <w:t>P</w:t>
      </w:r>
      <w:r w:rsidRPr="009D0B6F">
        <w:rPr>
          <w:bCs/>
        </w:rPr>
        <w:t xml:space="preserve"> шаблона упаковки. Предлагается использовать </w:t>
      </w:r>
      <w:r w:rsidRPr="009D0B6F">
        <w:rPr>
          <w:bCs/>
          <w:lang w:val="en-US"/>
        </w:rPr>
        <w:t>IBL</w:t>
      </w:r>
      <w:r w:rsidRPr="009D0B6F">
        <w:rPr>
          <w:bCs/>
        </w:rPr>
        <w:t xml:space="preserve">-алгоритм, который заключается в последовательном размещении прямоугольников, посредством их размещения, начиная с верхнего правого угла упакованной площади доски вниз, затем – влево и т.д. до тех пор, пока </w:t>
      </w:r>
      <w:r w:rsidRPr="009D0B6F">
        <w:rPr>
          <w:bCs/>
        </w:rPr>
        <w:lastRenderedPageBreak/>
        <w:t>мы не сможем сделать ни одного перемещения, причем преимущество имеет движение вниз.</w:t>
      </w:r>
    </w:p>
    <w:p w:rsidR="00A3204A" w:rsidRPr="009D0B6F" w:rsidRDefault="00A3204A" w:rsidP="009D0B6F">
      <w:pPr>
        <w:pStyle w:val="af8"/>
        <w:rPr>
          <w:bCs/>
        </w:rPr>
      </w:pPr>
      <w:r w:rsidRPr="009D0B6F">
        <w:rPr>
          <w:bCs/>
        </w:rPr>
        <w:t xml:space="preserve">К полученным в </w:t>
      </w:r>
      <w:proofErr w:type="gramStart"/>
      <w:r w:rsidRPr="009D0B6F">
        <w:rPr>
          <w:bCs/>
        </w:rPr>
        <w:t>ГА</w:t>
      </w:r>
      <w:proofErr w:type="gramEnd"/>
      <w:r w:rsidRPr="009D0B6F">
        <w:rPr>
          <w:bCs/>
        </w:rPr>
        <w:t xml:space="preserve"> перестановкам применяется метод </w:t>
      </w:r>
      <w:r w:rsidRPr="009D0B6F">
        <w:rPr>
          <w:bCs/>
          <w:lang w:val="en-US"/>
        </w:rPr>
        <w:t>SVC</w:t>
      </w:r>
      <w:r w:rsidRPr="009D0B6F">
        <w:rPr>
          <w:bCs/>
        </w:rPr>
        <w:t xml:space="preserve">. Для этого полоса, в которую упакованы прямоугольники по перестановке, полученной в </w:t>
      </w:r>
      <w:proofErr w:type="gramStart"/>
      <w:r w:rsidRPr="009D0B6F">
        <w:rPr>
          <w:bCs/>
        </w:rPr>
        <w:t>ГА</w:t>
      </w:r>
      <w:proofErr w:type="gramEnd"/>
      <w:r w:rsidRPr="009D0B6F">
        <w:rPr>
          <w:bCs/>
        </w:rPr>
        <w:t xml:space="preserve">, разбивается параллельными основанию линиями на конечное число блоков. Каждый блок заканчивается с окончанием хотя бы одного из прямоугольников, входящих в него. Тогда блок рассматривается как совокупность стержней длины </w:t>
      </w:r>
      <w:r w:rsidRPr="009D0B6F">
        <w:rPr>
          <w:bCs/>
          <w:lang w:val="en-US"/>
        </w:rPr>
        <w:t>W</w:t>
      </w:r>
      <w:r w:rsidRPr="009D0B6F">
        <w:rPr>
          <w:bCs/>
        </w:rPr>
        <w:t>, в которые укладываются одномерные предметы, количество стержней соответствует длине блока (рис. 2.6.1).</w:t>
      </w:r>
    </w:p>
    <w:p w:rsidR="00A3204A" w:rsidRPr="009D0B6F" w:rsidRDefault="00A3204A" w:rsidP="00AA2F41">
      <w:pPr>
        <w:pStyle w:val="af8"/>
        <w:jc w:val="center"/>
      </w:pPr>
      <w:r w:rsidRPr="009D0B6F">
        <w:rPr>
          <w:noProof/>
          <w:lang w:eastAsia="ru-RU"/>
        </w:rPr>
        <w:drawing>
          <wp:inline distT="0" distB="0" distL="0" distR="0">
            <wp:extent cx="4678045" cy="2604770"/>
            <wp:effectExtent l="19050" t="0" r="825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4A" w:rsidRPr="009D0B6F" w:rsidRDefault="00A3204A" w:rsidP="00AA2F41">
      <w:pPr>
        <w:pStyle w:val="af8"/>
        <w:jc w:val="center"/>
        <w:rPr>
          <w:i/>
        </w:rPr>
      </w:pPr>
      <w:r w:rsidRPr="009D0B6F">
        <w:rPr>
          <w:i/>
        </w:rPr>
        <w:t>Рисунок 2.6.1 – Разбиение упаковки на блоки</w:t>
      </w:r>
    </w:p>
    <w:p w:rsidR="00A3204A" w:rsidRPr="009D0B6F" w:rsidRDefault="00A3204A" w:rsidP="009D0B6F">
      <w:pPr>
        <w:pStyle w:val="af8"/>
      </w:pPr>
      <w:r w:rsidRPr="009D0B6F">
        <w:t xml:space="preserve">Обозначим </w:t>
      </w:r>
      <w:r w:rsidRPr="009D0B6F">
        <w:rPr>
          <w:lang w:val="en-US"/>
        </w:rPr>
        <w:t>aij</w:t>
      </w:r>
      <w:r w:rsidRPr="009D0B6F">
        <w:t xml:space="preserve"> – количество </w:t>
      </w:r>
      <w:r w:rsidRPr="009D0B6F">
        <w:rPr>
          <w:lang w:val="en-US"/>
        </w:rPr>
        <w:t>i</w:t>
      </w:r>
      <w:r w:rsidRPr="009D0B6F">
        <w:t xml:space="preserve">-х деталей в </w:t>
      </w:r>
      <w:r w:rsidRPr="009D0B6F">
        <w:rPr>
          <w:lang w:val="en-US"/>
        </w:rPr>
        <w:t>j</w:t>
      </w:r>
      <w:r w:rsidRPr="009D0B6F">
        <w:t xml:space="preserve">-м блоке (раскрое), </w:t>
      </w:r>
      <w:r w:rsidRPr="009D0B6F">
        <w:rPr>
          <w:lang w:val="en-US"/>
        </w:rPr>
        <w:t>pj</w:t>
      </w:r>
      <w:r w:rsidRPr="009D0B6F">
        <w:t xml:space="preserve"> – остаток площади в </w:t>
      </w:r>
      <w:r w:rsidRPr="009D0B6F">
        <w:rPr>
          <w:lang w:val="en-US"/>
        </w:rPr>
        <w:t>j</w:t>
      </w:r>
      <w:r w:rsidRPr="009D0B6F">
        <w:t>-</w:t>
      </w:r>
      <w:r w:rsidRPr="009D0B6F">
        <w:rPr>
          <w:lang w:val="en-US"/>
        </w:rPr>
        <w:t>v</w:t>
      </w:r>
      <w:r w:rsidRPr="009D0B6F">
        <w:t xml:space="preserve"> блоке.</w:t>
      </w:r>
    </w:p>
    <w:p w:rsidR="00A3204A" w:rsidRPr="009D0B6F" w:rsidRDefault="00A3204A" w:rsidP="009D0B6F">
      <w:pPr>
        <w:pStyle w:val="af8"/>
      </w:pPr>
      <w:r w:rsidRPr="009D0B6F">
        <w:t xml:space="preserve">Обозначим через </w:t>
      </w:r>
      <w:r w:rsidRPr="009D0B6F">
        <w:rPr>
          <w:lang w:val="en-US"/>
        </w:rPr>
        <w:t>xj</w:t>
      </w:r>
      <w:r w:rsidRPr="009D0B6F">
        <w:t xml:space="preserve"> – длину </w:t>
      </w:r>
      <w:r w:rsidRPr="009D0B6F">
        <w:rPr>
          <w:lang w:val="en-US"/>
        </w:rPr>
        <w:t>j</w:t>
      </w:r>
      <w:r w:rsidRPr="009D0B6F">
        <w:t xml:space="preserve">-го блока, а через </w:t>
      </w:r>
      <w:r w:rsidRPr="009D0B6F">
        <w:rPr>
          <w:lang w:val="en-US"/>
        </w:rPr>
        <w:t>C</w:t>
      </w:r>
      <w:r w:rsidRPr="009D0B6F">
        <w:t xml:space="preserve"> – ширину остатка в этом блоке. Тогда площадь </w:t>
      </w:r>
      <w:r w:rsidRPr="009D0B6F">
        <w:rPr>
          <w:lang w:val="en-US"/>
        </w:rPr>
        <w:t>j</w:t>
      </w:r>
      <w:r w:rsidRPr="009D0B6F">
        <w:t xml:space="preserve">-го блока </w:t>
      </w:r>
      <w:r w:rsidRPr="009D0B6F">
        <w:rPr>
          <w:lang w:val="en-US"/>
        </w:rPr>
        <w:t>Sj</w:t>
      </w:r>
      <w:r w:rsidRPr="009D0B6F">
        <w:t>=</w:t>
      </w:r>
      <w:r w:rsidRPr="009D0B6F">
        <w:rPr>
          <w:lang w:val="en-US"/>
        </w:rPr>
        <w:t>W</w:t>
      </w:r>
      <w:r w:rsidRPr="009D0B6F">
        <w:t>*</w:t>
      </w:r>
      <w:r w:rsidRPr="009D0B6F">
        <w:rPr>
          <w:lang w:val="en-US"/>
        </w:rPr>
        <w:t>xj</w:t>
      </w:r>
      <w:proofErr w:type="gramStart"/>
      <w:r w:rsidRPr="009D0B6F">
        <w:t>б</w:t>
      </w:r>
      <w:proofErr w:type="gramEnd"/>
      <w:r w:rsidRPr="009D0B6F">
        <w:t xml:space="preserve">, а площадь остатка в этом блоке </w:t>
      </w:r>
      <w:r w:rsidRPr="009D0B6F">
        <w:rPr>
          <w:lang w:val="en-US"/>
        </w:rPr>
        <w:t>pj</w:t>
      </w:r>
      <w:r w:rsidRPr="009D0B6F">
        <w:t>= λ</w:t>
      </w:r>
      <w:r w:rsidRPr="009D0B6F">
        <w:rPr>
          <w:lang w:val="en-US"/>
        </w:rPr>
        <w:t>j</w:t>
      </w:r>
      <w:r w:rsidRPr="009D0B6F">
        <w:t>*</w:t>
      </w:r>
      <w:r w:rsidRPr="009D0B6F">
        <w:rPr>
          <w:lang w:val="en-US"/>
        </w:rPr>
        <w:t>xj</w:t>
      </w:r>
      <w:r w:rsidRPr="009D0B6F">
        <w:t xml:space="preserve">. Полезная площадь этого блока равна </w:t>
      </w:r>
      <w:r w:rsidRPr="009D0B6F">
        <w:rPr>
          <w:lang w:val="en-US"/>
        </w:rPr>
        <w:t>Sj</w:t>
      </w:r>
      <w:r w:rsidRPr="009D0B6F">
        <w:t>-</w:t>
      </w:r>
      <w:r w:rsidRPr="009D0B6F">
        <w:rPr>
          <w:lang w:val="en-US"/>
        </w:rPr>
        <w:t>pj</w:t>
      </w:r>
      <w:r w:rsidRPr="009D0B6F">
        <w:t>=</w:t>
      </w:r>
      <w:r w:rsidRPr="009D0B6F">
        <w:rPr>
          <w:lang w:val="en-US"/>
        </w:rPr>
        <w:t>W</w:t>
      </w:r>
      <w:r w:rsidRPr="009D0B6F">
        <w:t>*</w:t>
      </w:r>
      <w:r w:rsidRPr="009D0B6F">
        <w:rPr>
          <w:lang w:val="en-US"/>
        </w:rPr>
        <w:t>xj</w:t>
      </w:r>
      <w:r w:rsidRPr="009D0B6F">
        <w:t>- λ</w:t>
      </w:r>
      <w:r w:rsidRPr="009D0B6F">
        <w:rPr>
          <w:lang w:val="en-US"/>
        </w:rPr>
        <w:t>j</w:t>
      </w:r>
      <w:r w:rsidRPr="009D0B6F">
        <w:t>*</w:t>
      </w:r>
      <w:r w:rsidRPr="009D0B6F">
        <w:rPr>
          <w:lang w:val="en-US"/>
        </w:rPr>
        <w:t>xj</w:t>
      </w:r>
      <w:r w:rsidRPr="009D0B6F">
        <w:t xml:space="preserve"> и норма </w:t>
      </w:r>
      <w:r w:rsidRPr="009D0B6F">
        <w:rPr>
          <w:lang w:val="en-US"/>
        </w:rPr>
        <w:t>yij</w:t>
      </w:r>
      <w:r w:rsidRPr="009D0B6F">
        <w:t xml:space="preserve"> прямоугольника </w:t>
      </w:r>
      <w:r w:rsidRPr="009D0B6F">
        <w:rPr>
          <w:lang w:val="en-US"/>
        </w:rPr>
        <w:t>i</w:t>
      </w:r>
      <w:r w:rsidRPr="009D0B6F">
        <w:t xml:space="preserve"> в </w:t>
      </w:r>
      <w:r w:rsidRPr="009D0B6F">
        <w:rPr>
          <w:lang w:val="en-US"/>
        </w:rPr>
        <w:t>j</w:t>
      </w:r>
      <w:r w:rsidRPr="009D0B6F">
        <w:t>-ом блоке с учетом остатка может быть вычислена по формуле</w:t>
      </w:r>
    </w:p>
    <w:p w:rsidR="00A3204A" w:rsidRPr="009D0B6F" w:rsidRDefault="00A3204A" w:rsidP="009D0B6F">
      <w:pPr>
        <w:pStyle w:val="af8"/>
      </w:pPr>
      <w:r w:rsidRPr="009D0B6F"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m:t>-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Pr="009D0B6F">
        <w:t xml:space="preserve"> или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</m:num>
          <m:den>
            <m:r>
              <w:rPr>
                <w:rFonts w:ascii="Cambria Math" w:hAnsi="Cambria Math"/>
              </w:rPr>
              <m:t>W</m:t>
            </m:r>
            <m:r>
              <m:t>-</m:t>
            </m:r>
            <m:r>
              <m:rPr>
                <m:sty m:val="p"/>
              </m:rPr>
              <m:t>λ</m:t>
            </m:r>
            <m:r>
              <m:rPr>
                <m:sty m:val="p"/>
              </m:rPr>
              <w:rPr>
                <w:rFonts w:ascii="Cambria Math"/>
                <w:lang w:val="en-US"/>
              </w:rPr>
              <m:t>j</m:t>
            </m:r>
          </m:den>
        </m:f>
      </m:oMath>
    </w:p>
    <w:p w:rsidR="00A3204A" w:rsidRPr="009D0B6F" w:rsidRDefault="00A3204A" w:rsidP="009D0B6F">
      <w:pPr>
        <w:pStyle w:val="af8"/>
      </w:pPr>
      <w:r w:rsidRPr="009D0B6F">
        <w:t xml:space="preserve">Учитывая, что прямоугольник </w:t>
      </w:r>
      <w:r w:rsidRPr="009D0B6F">
        <w:rPr>
          <w:lang w:val="en-US"/>
        </w:rPr>
        <w:t>I</w:t>
      </w:r>
      <w:r w:rsidRPr="009D0B6F">
        <w:t xml:space="preserve"> может быть расположен в нескольких блоках, получаем его норму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W</m:t>
        </m:r>
        <m:nary>
          <m:naryPr>
            <m:chr m:val="∑"/>
            <m:limLoc m:val="undOvr"/>
            <m:supHide m:val="on"/>
            <m:ctrlPr>
              <w:rPr>
                <w:rFonts w:asci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</m:sub>
          <m:sup/>
          <m:e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W</m:t>
                </m:r>
                <m:r>
                  <m:t>-</m:t>
                </m:r>
                <m:r>
                  <m:rPr>
                    <m:sty m:val="p"/>
                  </m:rPr>
                  <m:t>λ</m:t>
                </m:r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j</m:t>
                </m:r>
              </m:den>
            </m:f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</m:oMath>
    </w:p>
    <w:p w:rsidR="00A3204A" w:rsidRPr="009D0B6F" w:rsidRDefault="00A3204A" w:rsidP="009D0B6F">
      <w:pPr>
        <w:pStyle w:val="af8"/>
      </w:pPr>
      <w:r w:rsidRPr="009D0B6F">
        <w:lastRenderedPageBreak/>
        <w:t xml:space="preserve">Где </w:t>
      </w:r>
      <w:r w:rsidRPr="009D0B6F">
        <w:rPr>
          <w:lang w:val="en-US"/>
        </w:rPr>
        <w:t>aij</w:t>
      </w:r>
      <w:r w:rsidRPr="009D0B6F">
        <w:t xml:space="preserve">=1, если </w:t>
      </w:r>
      <w:r w:rsidRPr="009D0B6F">
        <w:rPr>
          <w:lang w:val="en-US"/>
        </w:rPr>
        <w:t>i</w:t>
      </w:r>
      <w:r w:rsidRPr="009D0B6F">
        <w:t xml:space="preserve">-ый прямоугольник содержится в </w:t>
      </w:r>
      <w:r w:rsidRPr="009D0B6F">
        <w:rPr>
          <w:lang w:val="en-US"/>
        </w:rPr>
        <w:t>j</w:t>
      </w:r>
      <w:r w:rsidRPr="009D0B6F">
        <w:t xml:space="preserve">-м блоке, и </w:t>
      </w:r>
      <w:r w:rsidRPr="009D0B6F">
        <w:rPr>
          <w:lang w:val="en-US"/>
        </w:rPr>
        <w:t>aij</w:t>
      </w:r>
      <w:r w:rsidRPr="009D0B6F">
        <w:t>=0 в противном случае.</w:t>
      </w:r>
    </w:p>
    <w:p w:rsidR="00A3204A" w:rsidRPr="009D0B6F" w:rsidRDefault="00A3204A" w:rsidP="009D0B6F">
      <w:pPr>
        <w:pStyle w:val="af8"/>
      </w:pPr>
      <w:r w:rsidRPr="009D0B6F">
        <w:t xml:space="preserve">Строится </w:t>
      </w:r>
      <w:r w:rsidRPr="009D0B6F">
        <w:rPr>
          <w:lang w:val="en-US"/>
        </w:rPr>
        <w:t>PL</w:t>
      </w:r>
      <w:r w:rsidRPr="009D0B6F">
        <w:t xml:space="preserve"> по убыванию удельных оценок: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hAnsi="Cambria Math"/>
              </w:rPr>
              <m:t>*</m:t>
            </m:r>
            <m:r>
              <m:rPr>
                <m:sty m:val="p"/>
              </m:rPr>
              <w:rPr>
                <w:rFonts w:ascii="Cambria Math"/>
              </w:rPr>
              <m:t>l</m:t>
            </m:r>
            <m:r>
              <m:rPr>
                <m:sty m:val="p"/>
              </m:rPr>
              <w:rPr>
                <w:rFonts w:ascii="Cambria Math"/>
                <w:lang w:val="en-US"/>
              </w:rPr>
              <m:t>j</m:t>
            </m:r>
          </m:den>
        </m:f>
      </m:oMath>
      <w:r w:rsidRPr="009D0B6F">
        <w:t xml:space="preserve"> </w:t>
      </w:r>
    </w:p>
    <w:p w:rsidR="00A3204A" w:rsidRPr="009D0B6F" w:rsidRDefault="00A3204A" w:rsidP="009D0B6F">
      <w:pPr>
        <w:pStyle w:val="af8"/>
      </w:pPr>
      <w:r w:rsidRPr="009D0B6F">
        <w:t xml:space="preserve">Далее </w:t>
      </w:r>
      <w:proofErr w:type="gramStart"/>
      <w:r w:rsidRPr="009D0B6F">
        <w:t>полученный</w:t>
      </w:r>
      <w:proofErr w:type="gramEnd"/>
      <w:r w:rsidRPr="009D0B6F">
        <w:t xml:space="preserve"> </w:t>
      </w:r>
      <w:r w:rsidRPr="009D0B6F">
        <w:rPr>
          <w:lang w:val="en-US"/>
        </w:rPr>
        <w:t>PL</w:t>
      </w:r>
      <w:r w:rsidRPr="009D0B6F">
        <w:t xml:space="preserve"> оценивается </w:t>
      </w:r>
      <w:r w:rsidRPr="009D0B6F">
        <w:rPr>
          <w:lang w:val="en-US"/>
        </w:rPr>
        <w:t>IBL</w:t>
      </w:r>
      <w:r w:rsidRPr="009D0B6F">
        <w:t>-алгоритмом.</w:t>
      </w:r>
    </w:p>
    <w:p w:rsidR="00A3204A" w:rsidRPr="009D0B6F" w:rsidRDefault="00A3204A" w:rsidP="009D0B6F">
      <w:pPr>
        <w:pStyle w:val="af8"/>
      </w:pPr>
      <w:r w:rsidRPr="009D0B6F">
        <w:t xml:space="preserve">Затем выбираются </w:t>
      </w:r>
      <w:r w:rsidRPr="009D0B6F">
        <w:rPr>
          <w:lang w:val="en-US"/>
        </w:rPr>
        <w:t>k</w:t>
      </w:r>
      <w:r w:rsidRPr="009D0B6F">
        <w:t xml:space="preserve"> индивидов из всей совокупности родительского и полученного населения с наилучшими значениями ЦФ. Все эти </w:t>
      </w:r>
      <w:r w:rsidRPr="009D0B6F">
        <w:rPr>
          <w:lang w:val="en-US"/>
        </w:rPr>
        <w:t>k</w:t>
      </w:r>
      <w:r w:rsidRPr="009D0B6F">
        <w:t xml:space="preserve"> новых индивидов вместе составляют население потомков. Потом снова создаются новые потомки путем операторов скрещивания и мутации все эти процедуры повторяются до тех пор, пока заданная верхняя граница количества циклов не достигнет своего максимального значения или не будет получено ожидаемое значение ЦФ.</w:t>
      </w:r>
    </w:p>
    <w:p w:rsidR="00A3204A" w:rsidRPr="009D0B6F" w:rsidRDefault="00A3204A" w:rsidP="009D0B6F">
      <w:pPr>
        <w:pStyle w:val="af8"/>
        <w:rPr>
          <w:i/>
        </w:rPr>
      </w:pPr>
      <w:r w:rsidRPr="009D0B6F">
        <w:t xml:space="preserve">Результаты численных экспериментов показывают, что работа </w:t>
      </w:r>
      <w:r w:rsidRPr="009D0B6F">
        <w:rPr>
          <w:lang w:val="en-US"/>
        </w:rPr>
        <w:t>IBL</w:t>
      </w:r>
      <w:r w:rsidRPr="009D0B6F">
        <w:t>&amp;</w:t>
      </w:r>
      <w:r w:rsidRPr="009D0B6F">
        <w:rPr>
          <w:lang w:val="en-US"/>
        </w:rPr>
        <w:t>SVC</w:t>
      </w:r>
      <w:r w:rsidRPr="009D0B6F">
        <w:t xml:space="preserve"> дает лучшие результаты, по сравнению с алгоритмом </w:t>
      </w:r>
      <w:r w:rsidRPr="009D0B6F">
        <w:rPr>
          <w:lang w:val="en-US"/>
        </w:rPr>
        <w:t>GBA</w:t>
      </w:r>
      <w:r w:rsidRPr="009D0B6F">
        <w:t xml:space="preserve"> (Блочный Генетический Алгоритм) при большом значении относительных нижних и верхних весов длины прямоугольников.</w:t>
      </w:r>
    </w:p>
    <w:p w:rsidR="004332E1" w:rsidRPr="009D0B6F" w:rsidRDefault="004332E1" w:rsidP="009D0B6F">
      <w:pPr>
        <w:pStyle w:val="afa"/>
        <w:jc w:val="both"/>
        <w:rPr>
          <w:bCs/>
        </w:rPr>
      </w:pPr>
      <w:bookmarkStart w:id="19" w:name="_Toc275769305"/>
      <w:bookmarkStart w:id="20" w:name="_Toc358277595"/>
      <w:r w:rsidRPr="009D0B6F">
        <w:t>2.7 Муравьиный алгоритм</w:t>
      </w:r>
      <w:bookmarkEnd w:id="19"/>
      <w:bookmarkEnd w:id="20"/>
    </w:p>
    <w:p w:rsidR="004332E1" w:rsidRPr="009D0B6F" w:rsidRDefault="004332E1" w:rsidP="009D0B6F">
      <w:pPr>
        <w:pStyle w:val="af8"/>
      </w:pPr>
      <w:r w:rsidRPr="009D0B6F">
        <w:rPr>
          <w:bCs/>
        </w:rPr>
        <w:t>Муравьиный алгоритм</w:t>
      </w:r>
      <w:r w:rsidRPr="009D0B6F">
        <w:t xml:space="preserve"> (алгоритм оптимизации подражанием муравьиной колонии, англ. </w:t>
      </w:r>
      <w:r w:rsidRPr="009D0B6F">
        <w:rPr>
          <w:iCs/>
        </w:rPr>
        <w:t>ant colony optimization</w:t>
      </w:r>
      <w:r w:rsidRPr="009D0B6F">
        <w:t>, ACO) — один из эффективных полиномиальных алгоритмов для нахождения приближённых решений задачи коммивояжера, а также аналогичных задач поиска маршрутов на графах [</w:t>
      </w:r>
      <w:r w:rsidR="00845C6C" w:rsidRPr="009D0B6F">
        <w:t>10</w:t>
      </w:r>
      <w:r w:rsidRPr="009D0B6F">
        <w:t xml:space="preserve">]. Суть подхода заключается в анализе и использовании модели поведения муравьев, ищущих пути от колонии к источнику питания и представляет собой метаэвристическую (англ. </w:t>
      </w:r>
      <w:r w:rsidRPr="009D0B6F">
        <w:rPr>
          <w:lang w:val="en-US"/>
        </w:rPr>
        <w:t>methaheuristic</w:t>
      </w:r>
      <w:r w:rsidRPr="009D0B6F">
        <w:t>, meta — «за пределами» и heuristic — «найти») оптимизацию. Изначально предложен доктором философских наук Марко Дориго в 1992 году, является первым алгоритмом, направленым на поиск оптимального пути в графе.</w:t>
      </w:r>
    </w:p>
    <w:p w:rsidR="004332E1" w:rsidRPr="009D0B6F" w:rsidRDefault="004332E1" w:rsidP="009D0B6F">
      <w:pPr>
        <w:pStyle w:val="af8"/>
      </w:pPr>
      <w:r w:rsidRPr="009D0B6F">
        <w:t xml:space="preserve">В основе алгоритма лежит поведение муравьиной колонии— </w:t>
      </w:r>
      <w:proofErr w:type="gramStart"/>
      <w:r w:rsidRPr="009D0B6F">
        <w:t>ма</w:t>
      </w:r>
      <w:proofErr w:type="gramEnd"/>
      <w:r w:rsidRPr="009D0B6F">
        <w:t xml:space="preserve">ркировка более удачных путей большим количеством феромона. Работа </w:t>
      </w:r>
      <w:r w:rsidRPr="009D0B6F">
        <w:lastRenderedPageBreak/>
        <w:t xml:space="preserve">начинается с размещения муравьёв в вершинах графа (городах), затем начинается движение муравьёв — направление определяется вероятностным методом, на основании формулы вида: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/>
          </w:rPr>
          <m:t>=</m:t>
        </m:r>
        <m:f>
          <m:fPr>
            <m:type m:val="lin"/>
            <m:ctrlPr>
              <w:rPr>
                <w:rFonts w:asci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q</m:t>
                </m:r>
              </m:sup>
            </m:sSubSup>
            <m:r>
              <w:rPr>
                <w:rFonts w:hAnsi="Cambria Math"/>
              </w:rPr>
              <m:t>*</m:t>
            </m:r>
            <m:sSubSup>
              <m:sSubSupPr>
                <m:ctrlPr>
                  <w:rPr>
                    <w:rFonts w:asci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</m:sSubSup>
          </m:num>
          <m:den>
            <m:nary>
              <m:naryPr>
                <m:chr m:val="∑"/>
                <m:limLoc m:val="subSup"/>
                <m:ctrlPr>
                  <w:rPr>
                    <w:rFonts w:asci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/>
                  </w:rPr>
                  <m:t>=0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q</m:t>
                    </m:r>
                  </m:sup>
                </m:sSubSup>
                <m:r>
                  <w:rPr>
                    <w:rFonts w:hAnsi="Cambria Math"/>
                  </w:rPr>
                  <m:t>*</m:t>
                </m:r>
                <m:sSubSup>
                  <m:sSubSupPr>
                    <m:ctrlPr>
                      <w:rPr>
                        <w:rFonts w:asci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bSup>
              </m:e>
            </m:nary>
          </m:den>
        </m:f>
      </m:oMath>
      <w:r w:rsidRPr="009D0B6F">
        <w:t xml:space="preserve">, где: </w:t>
      </w:r>
      <w:r w:rsidRPr="009D0B6F">
        <w:rPr>
          <w:rStyle w:val="texhtml"/>
          <w:iCs/>
        </w:rPr>
        <w:t>P</w:t>
      </w:r>
      <w:r w:rsidRPr="009D0B6F">
        <w:rPr>
          <w:rStyle w:val="texhtml"/>
          <w:iCs/>
          <w:vertAlign w:val="subscript"/>
        </w:rPr>
        <w:t>i</w:t>
      </w:r>
      <w:r w:rsidRPr="009D0B6F">
        <w:t xml:space="preserve"> вероятность перехода по пути </w:t>
      </w:r>
      <w:r w:rsidRPr="009D0B6F">
        <w:rPr>
          <w:rStyle w:val="texhtml"/>
          <w:iCs/>
        </w:rPr>
        <w:t>i</w:t>
      </w:r>
      <w:r w:rsidRPr="009D0B6F">
        <w:t xml:space="preserve">, </w:t>
      </w:r>
      <w:r w:rsidRPr="009D0B6F">
        <w:rPr>
          <w:rStyle w:val="texhtml"/>
          <w:iCs/>
        </w:rPr>
        <w:t>l</w:t>
      </w:r>
      <w:r w:rsidRPr="009D0B6F">
        <w:rPr>
          <w:rStyle w:val="texhtml"/>
          <w:iCs/>
          <w:vertAlign w:val="subscript"/>
        </w:rPr>
        <w:t>i</w:t>
      </w:r>
      <w:r w:rsidRPr="009D0B6F">
        <w:t xml:space="preserve"> величина, обратная весу (длине) </w:t>
      </w:r>
      <w:r w:rsidRPr="009D0B6F">
        <w:rPr>
          <w:rStyle w:val="texhtml"/>
          <w:iCs/>
        </w:rPr>
        <w:t>i</w:t>
      </w:r>
      <w:r w:rsidRPr="009D0B6F">
        <w:t xml:space="preserve">-ого перехода, </w:t>
      </w:r>
      <w:r w:rsidRPr="009D0B6F">
        <w:rPr>
          <w:rStyle w:val="texhtml"/>
          <w:iCs/>
        </w:rPr>
        <w:t>f</w:t>
      </w:r>
      <w:r w:rsidRPr="009D0B6F">
        <w:rPr>
          <w:rStyle w:val="texhtml"/>
          <w:iCs/>
          <w:vertAlign w:val="subscript"/>
        </w:rPr>
        <w:t>i</w:t>
      </w:r>
      <w:r w:rsidRPr="009D0B6F">
        <w:t xml:space="preserve"> количество феромона на </w:t>
      </w:r>
      <w:r w:rsidRPr="009D0B6F">
        <w:rPr>
          <w:rStyle w:val="texhtml"/>
          <w:iCs/>
        </w:rPr>
        <w:t>i</w:t>
      </w:r>
      <w:r w:rsidRPr="009D0B6F">
        <w:t xml:space="preserve">-ом переходе, </w:t>
      </w:r>
      <w:r w:rsidRPr="009D0B6F">
        <w:rPr>
          <w:rStyle w:val="texhtml"/>
          <w:iCs/>
        </w:rPr>
        <w:t>q</w:t>
      </w:r>
      <w:r w:rsidRPr="009D0B6F">
        <w:t xml:space="preserve"> величина, определяющая «жадность» алгоритма, </w:t>
      </w:r>
      <w:r w:rsidRPr="009D0B6F">
        <w:rPr>
          <w:rStyle w:val="texhtml"/>
          <w:iCs/>
        </w:rPr>
        <w:t>p</w:t>
      </w:r>
      <w:r w:rsidRPr="009D0B6F">
        <w:t xml:space="preserve"> величина, определяющая «стадность» алгоритма и </w:t>
      </w:r>
      <w:r w:rsidRPr="009D0B6F">
        <w:rPr>
          <w:rStyle w:val="texhtml"/>
          <w:iCs/>
        </w:rPr>
        <w:t>q</w:t>
      </w:r>
      <w:r w:rsidRPr="009D0B6F">
        <w:rPr>
          <w:rStyle w:val="texhtml"/>
        </w:rPr>
        <w:t xml:space="preserve"> + </w:t>
      </w:r>
      <w:r w:rsidRPr="009D0B6F">
        <w:rPr>
          <w:rStyle w:val="texhtml"/>
          <w:iCs/>
        </w:rPr>
        <w:t>p</w:t>
      </w:r>
      <w:r w:rsidRPr="009D0B6F">
        <w:rPr>
          <w:rStyle w:val="texhtml"/>
        </w:rPr>
        <w:t xml:space="preserve"> = 1</w:t>
      </w:r>
    </w:p>
    <w:p w:rsidR="004332E1" w:rsidRPr="009D0B6F" w:rsidRDefault="004332E1" w:rsidP="009D0B6F">
      <w:pPr>
        <w:pStyle w:val="af8"/>
      </w:pPr>
      <w:r w:rsidRPr="009D0B6F">
        <w:t>Решение не является точным и даже может быть одним из худших, однако, в силу вероятностности решения, повторение алгоритма может выдавать (достаточно) точный результат.</w:t>
      </w:r>
    </w:p>
    <w:p w:rsidR="004332E1" w:rsidRPr="009D0B6F" w:rsidRDefault="004332E1" w:rsidP="009D0B6F">
      <w:pPr>
        <w:pStyle w:val="af8"/>
      </w:pPr>
      <w:r w:rsidRPr="009D0B6F">
        <w:t>В литературе было предложено несколько метаэвристических моделей ACO. Среди них три наиболее успешные:</w:t>
      </w:r>
    </w:p>
    <w:p w:rsidR="004332E1" w:rsidRPr="009D0B6F" w:rsidRDefault="004332E1" w:rsidP="009D0B6F">
      <w:pPr>
        <w:pStyle w:val="aff2"/>
        <w:rPr>
          <w:lang w:val="ru-RU"/>
        </w:rPr>
      </w:pPr>
      <w:r w:rsidRPr="009D0B6F">
        <w:rPr>
          <w:lang w:val="ru-RU"/>
        </w:rPr>
        <w:t xml:space="preserve">1) </w:t>
      </w:r>
      <w:r w:rsidRPr="009D0B6F">
        <w:t>ant</w:t>
      </w:r>
      <w:r w:rsidRPr="009D0B6F">
        <w:rPr>
          <w:lang w:val="ru-RU"/>
        </w:rPr>
        <w:t xml:space="preserve"> </w:t>
      </w:r>
      <w:r w:rsidRPr="009D0B6F">
        <w:t>system</w:t>
      </w:r>
      <w:r w:rsidRPr="009D0B6F">
        <w:rPr>
          <w:lang w:val="ru-RU"/>
        </w:rPr>
        <w:t xml:space="preserve"> (</w:t>
      </w:r>
      <w:r w:rsidRPr="009D0B6F">
        <w:t>Dorigo</w:t>
      </w:r>
      <w:r w:rsidRPr="009D0B6F">
        <w:rPr>
          <w:lang w:val="ru-RU"/>
        </w:rPr>
        <w:t xml:space="preserve"> 1992, </w:t>
      </w:r>
      <w:r w:rsidRPr="009D0B6F">
        <w:t>Dorigo</w:t>
      </w:r>
      <w:r w:rsidRPr="009D0B6F">
        <w:rPr>
          <w:lang w:val="ru-RU"/>
        </w:rPr>
        <w:t xml:space="preserve"> </w:t>
      </w:r>
      <w:r w:rsidRPr="009D0B6F">
        <w:t>et</w:t>
      </w:r>
      <w:r w:rsidRPr="009D0B6F">
        <w:rPr>
          <w:lang w:val="ru-RU"/>
        </w:rPr>
        <w:t xml:space="preserve"> </w:t>
      </w:r>
      <w:r w:rsidRPr="009D0B6F">
        <w:t>al</w:t>
      </w:r>
      <w:r w:rsidRPr="009D0B6F">
        <w:rPr>
          <w:lang w:val="ru-RU"/>
        </w:rPr>
        <w:t>. 1991, 1996);</w:t>
      </w:r>
    </w:p>
    <w:p w:rsidR="004332E1" w:rsidRPr="009D0B6F" w:rsidRDefault="004332E1" w:rsidP="009D0B6F">
      <w:pPr>
        <w:pStyle w:val="aff2"/>
      </w:pPr>
      <w:r w:rsidRPr="009D0B6F">
        <w:t xml:space="preserve">2) </w:t>
      </w:r>
      <w:proofErr w:type="gramStart"/>
      <w:r w:rsidRPr="009D0B6F">
        <w:t>ant</w:t>
      </w:r>
      <w:proofErr w:type="gramEnd"/>
      <w:r w:rsidRPr="009D0B6F">
        <w:t xml:space="preserve"> colony system (ACS) (Dorigo &amp; Gambardella 1997);</w:t>
      </w:r>
    </w:p>
    <w:p w:rsidR="004332E1" w:rsidRPr="009D0B6F" w:rsidRDefault="004332E1" w:rsidP="009D0B6F">
      <w:pPr>
        <w:pStyle w:val="aff2"/>
      </w:pPr>
      <w:r w:rsidRPr="009D0B6F">
        <w:t>3) MAX-MIN ant system (MMAS) (Stutzle &amp; Hoos 2000);</w:t>
      </w:r>
    </w:p>
    <w:p w:rsidR="004332E1" w:rsidRPr="009D0B6F" w:rsidRDefault="004332E1" w:rsidP="009D0B6F">
      <w:pPr>
        <w:pStyle w:val="af8"/>
      </w:pPr>
      <w:r w:rsidRPr="009D0B6F">
        <w:t>В реальном мире, муравьи (первоначально) ходят в случайном порядке и по нахождению продовольствия возвращаются в свою колонию, прокладывая феромонами тропы. Если другие муравьи находят такие тропы, они, вероятнее всего, пойдут по ним. Вместо того</w:t>
      </w:r>
      <w:proofErr w:type="gramStart"/>
      <w:r w:rsidRPr="009D0B6F">
        <w:t>,</w:t>
      </w:r>
      <w:proofErr w:type="gramEnd"/>
      <w:r w:rsidRPr="009D0B6F">
        <w:t xml:space="preserve"> чтобы отслеживать цепочку, они укрепляют её при возвращении, если в конечном итоге находят источник питания. Со временем феромонная тропа начинает испаряться, тем самым уменьшая свою привлекательную силу. Чем больше времени требуется для прохождения пути до цели и обратно, тем сильнее испарится феромонная тропа. На коротком пути, для сравнения, прохождение будет более быстрым и как следствие, плотность феромонов остаётся высокой. Испарение феромонов так же имеет свойство избежания, стремления к локально-оптимальному решению. Если бы феромоны не испарялись, то путь, выбранный первым, был бы самым привлекательным. В этом случае, исследования пространственных решений были бы ограниченными. Таким образом, когда один муравей находит (например, короткий) путь от колонии </w:t>
      </w:r>
      <w:r w:rsidRPr="009D0B6F">
        <w:lastRenderedPageBreak/>
        <w:t xml:space="preserve">до источника пищи, другие муравьи, скорее </w:t>
      </w:r>
      <w:proofErr w:type="gramStart"/>
      <w:r w:rsidRPr="009D0B6F">
        <w:t>всего</w:t>
      </w:r>
      <w:proofErr w:type="gramEnd"/>
      <w:r w:rsidRPr="009D0B6F">
        <w:t xml:space="preserve"> пойдут по этому пути, и положительные отзывы в конечном итоге приводят всех муравьёв к одному, кратчайшему, пути.</w:t>
      </w:r>
    </w:p>
    <w:p w:rsidR="004332E1" w:rsidRPr="009D0B6F" w:rsidRDefault="004332E1" w:rsidP="009D0B6F">
      <w:pPr>
        <w:pStyle w:val="af8"/>
      </w:pPr>
      <w:r w:rsidRPr="009D0B6F">
        <w:t xml:space="preserve">Оригинальная идея исходит </w:t>
      </w:r>
      <w:proofErr w:type="gramStart"/>
      <w:r w:rsidRPr="009D0B6F">
        <w:t>от наблюдения за муравьями в процессе поиска кратчайшего пути от колонии до источника</w:t>
      </w:r>
      <w:proofErr w:type="gramEnd"/>
      <w:r w:rsidRPr="009D0B6F">
        <w:t xml:space="preserve"> питания.</w:t>
      </w:r>
    </w:p>
    <w:p w:rsidR="004332E1" w:rsidRPr="009D0B6F" w:rsidRDefault="004332E1" w:rsidP="006D1AFB">
      <w:pPr>
        <w:pStyle w:val="af8"/>
        <w:numPr>
          <w:ilvl w:val="0"/>
          <w:numId w:val="8"/>
        </w:numPr>
        <w:tabs>
          <w:tab w:val="left" w:pos="851"/>
        </w:tabs>
        <w:ind w:left="0" w:firstLine="567"/>
      </w:pPr>
      <w:r w:rsidRPr="009D0B6F">
        <w:t>Первый муравей находит источник пищи (F) любым способом (а), а затем возвращается к гнезду (N), оставив за собой тропу из феромонов (b);</w:t>
      </w:r>
    </w:p>
    <w:p w:rsidR="004332E1" w:rsidRPr="009D0B6F" w:rsidRDefault="004332E1" w:rsidP="006D1AFB">
      <w:pPr>
        <w:pStyle w:val="af8"/>
        <w:numPr>
          <w:ilvl w:val="0"/>
          <w:numId w:val="8"/>
        </w:numPr>
        <w:tabs>
          <w:tab w:val="left" w:pos="851"/>
        </w:tabs>
        <w:ind w:left="0" w:firstLine="567"/>
      </w:pPr>
      <w:r w:rsidRPr="009D0B6F">
        <w:t>Затем муравьи выбирают один из четырёх возможных путей, затем укрепляют его и делают привлекательным;</w:t>
      </w:r>
    </w:p>
    <w:p w:rsidR="004332E1" w:rsidRPr="009D0B6F" w:rsidRDefault="004332E1" w:rsidP="006D1AFB">
      <w:pPr>
        <w:pStyle w:val="af8"/>
        <w:numPr>
          <w:ilvl w:val="0"/>
          <w:numId w:val="8"/>
        </w:numPr>
        <w:tabs>
          <w:tab w:val="left" w:pos="851"/>
        </w:tabs>
        <w:ind w:left="0" w:firstLine="567"/>
      </w:pPr>
      <w:r w:rsidRPr="009D0B6F">
        <w:t xml:space="preserve">Муравьи выбирают кратчайший маршрут, так как у более </w:t>
      </w:r>
      <w:proofErr w:type="gramStart"/>
      <w:r w:rsidRPr="009D0B6F">
        <w:t>длинных</w:t>
      </w:r>
      <w:proofErr w:type="gramEnd"/>
      <w:r w:rsidRPr="009D0B6F">
        <w:t xml:space="preserve"> феромоны сильнее испарились.</w:t>
      </w:r>
    </w:p>
    <w:p w:rsidR="004332E1" w:rsidRPr="009D0B6F" w:rsidRDefault="004332E1" w:rsidP="009D0B6F">
      <w:pPr>
        <w:pStyle w:val="af8"/>
      </w:pPr>
      <w:r w:rsidRPr="009D0B6F">
        <w:t>Среди экспериментов по выбору между двумя путями неравной длины, ведущих от колонии к источнику питания, биологи заметили, что, как правило, муравьи используют кратчайший маршрут. Модель такого поведения заключается в следующем:</w:t>
      </w:r>
    </w:p>
    <w:p w:rsidR="004332E1" w:rsidRPr="009D0B6F" w:rsidRDefault="004332E1" w:rsidP="006D1AFB">
      <w:pPr>
        <w:pStyle w:val="af8"/>
        <w:numPr>
          <w:ilvl w:val="0"/>
          <w:numId w:val="9"/>
        </w:numPr>
        <w:ind w:left="0" w:firstLine="567"/>
      </w:pPr>
      <w:r w:rsidRPr="009D0B6F">
        <w:t>Муравей (так называемый «Блиц») проходит случайным образом от колонии;</w:t>
      </w:r>
    </w:p>
    <w:p w:rsidR="004332E1" w:rsidRPr="009D0B6F" w:rsidRDefault="004332E1" w:rsidP="006D1AFB">
      <w:pPr>
        <w:pStyle w:val="af8"/>
        <w:numPr>
          <w:ilvl w:val="0"/>
          <w:numId w:val="9"/>
        </w:numPr>
        <w:ind w:left="0" w:firstLine="567"/>
      </w:pPr>
      <w:r w:rsidRPr="009D0B6F">
        <w:t>Если он находит источник пищи, то возвращается в гнездо, оставляя за собой след из феромона;</w:t>
      </w:r>
    </w:p>
    <w:p w:rsidR="004332E1" w:rsidRPr="009D0B6F" w:rsidRDefault="004332E1" w:rsidP="006D1AFB">
      <w:pPr>
        <w:pStyle w:val="af8"/>
        <w:numPr>
          <w:ilvl w:val="0"/>
          <w:numId w:val="9"/>
        </w:numPr>
        <w:ind w:left="0" w:firstLine="567"/>
      </w:pPr>
      <w:r w:rsidRPr="009D0B6F">
        <w:t>Эти феромоны привлекают других муравьёв находящихся вблизи, которые вероятнее всего пойдут по этому маршруту;</w:t>
      </w:r>
    </w:p>
    <w:p w:rsidR="004332E1" w:rsidRPr="009D0B6F" w:rsidRDefault="004332E1" w:rsidP="006D1AFB">
      <w:pPr>
        <w:pStyle w:val="af8"/>
        <w:numPr>
          <w:ilvl w:val="0"/>
          <w:numId w:val="9"/>
        </w:numPr>
        <w:ind w:left="0" w:firstLine="567"/>
      </w:pPr>
      <w:r w:rsidRPr="009D0B6F">
        <w:t xml:space="preserve">Вернувшись в </w:t>
      </w:r>
      <w:proofErr w:type="gramStart"/>
      <w:r w:rsidRPr="009D0B6F">
        <w:t>гнездо</w:t>
      </w:r>
      <w:proofErr w:type="gramEnd"/>
      <w:r w:rsidRPr="009D0B6F">
        <w:t xml:space="preserve"> они укрепят феромонную тропу;</w:t>
      </w:r>
    </w:p>
    <w:p w:rsidR="004332E1" w:rsidRPr="009D0B6F" w:rsidRDefault="004332E1" w:rsidP="006D1AFB">
      <w:pPr>
        <w:pStyle w:val="af8"/>
        <w:numPr>
          <w:ilvl w:val="0"/>
          <w:numId w:val="9"/>
        </w:numPr>
        <w:ind w:left="0" w:firstLine="567"/>
      </w:pPr>
      <w:r w:rsidRPr="009D0B6F">
        <w:t xml:space="preserve">Если существует 2 маршрута, то по более </w:t>
      </w:r>
      <w:proofErr w:type="gramStart"/>
      <w:r w:rsidRPr="009D0B6F">
        <w:t>короткому</w:t>
      </w:r>
      <w:proofErr w:type="gramEnd"/>
      <w:r w:rsidRPr="009D0B6F">
        <w:t>, за то же время, успеют пройти больше муравьёв, чем по длинному;</w:t>
      </w:r>
    </w:p>
    <w:p w:rsidR="004332E1" w:rsidRPr="009D0B6F" w:rsidRDefault="004332E1" w:rsidP="006D1AFB">
      <w:pPr>
        <w:pStyle w:val="af8"/>
        <w:numPr>
          <w:ilvl w:val="0"/>
          <w:numId w:val="9"/>
        </w:numPr>
        <w:ind w:left="0" w:firstLine="567"/>
      </w:pPr>
      <w:r w:rsidRPr="009D0B6F">
        <w:t>Короткий маршрут станет более привлекательным;</w:t>
      </w:r>
    </w:p>
    <w:p w:rsidR="004332E1" w:rsidRPr="009D0B6F" w:rsidRDefault="004332E1" w:rsidP="006D1AFB">
      <w:pPr>
        <w:pStyle w:val="af8"/>
        <w:numPr>
          <w:ilvl w:val="0"/>
          <w:numId w:val="9"/>
        </w:numPr>
        <w:ind w:left="0" w:firstLine="567"/>
      </w:pPr>
      <w:r w:rsidRPr="009D0B6F">
        <w:t>Длинные пути, в конечном итоге, исчезнут из-за испарения феромонов.</w:t>
      </w:r>
    </w:p>
    <w:p w:rsidR="00191E40" w:rsidRPr="009D0B6F" w:rsidRDefault="004332E1" w:rsidP="009D0B6F">
      <w:pPr>
        <w:pStyle w:val="af8"/>
      </w:pPr>
      <w:r w:rsidRPr="009D0B6F">
        <w:t xml:space="preserve">Муравьи используют окружающую среду как средство общения. Они обмениваются информацией косвенным путём, через феромоны, в ходе их «работы». Обмен информации имеет локальный характер, только те муравьи, которые находятся в непосредственной близости, где остались феромоны — </w:t>
      </w:r>
      <w:r w:rsidRPr="009D0B6F">
        <w:lastRenderedPageBreak/>
        <w:t xml:space="preserve">могут узнать о них. Такая система называется «Stigmergy» и справедлива для многих социальных животных (был изучен в случае строительства столбов в гнёздах термитов). Данный механизм решения проблемы очень сложен и является хорошим примером самоорганизации системы. Такая система базируется на положительной (другие муравьи укрепляют феромонную тропу) и отрицательной (испарение феромонной тропы) обратной связи. Теоретически, если количество феромонов будет оставаться неизменным, с течением времени, по всем маршрутам, невозможно будет выбрать путь. Однако из-за обратной связи, небольшие колебания приведут к усилению одного из </w:t>
      </w:r>
      <w:proofErr w:type="gramStart"/>
      <w:r w:rsidRPr="009D0B6F">
        <w:t>маршрутов</w:t>
      </w:r>
      <w:proofErr w:type="gramEnd"/>
      <w:r w:rsidRPr="009D0B6F">
        <w:t xml:space="preserve"> и система стабилизируется к кратчайшему пути.</w:t>
      </w:r>
    </w:p>
    <w:p w:rsidR="005F6264" w:rsidRPr="009D0B6F" w:rsidRDefault="005F6264" w:rsidP="009D0B6F">
      <w:pPr>
        <w:spacing w:after="0" w:line="360" w:lineRule="auto"/>
        <w:jc w:val="both"/>
        <w:rPr>
          <w:rFonts w:ascii="Times New Roman" w:eastAsia="Times New Roman" w:hAnsi="Times New Roman"/>
          <w:b/>
          <w:kern w:val="32"/>
          <w:sz w:val="28"/>
          <w:szCs w:val="28"/>
        </w:rPr>
      </w:pPr>
      <w:bookmarkStart w:id="21" w:name="_Toc295287596"/>
      <w:bookmarkStart w:id="22" w:name="_Toc185535792"/>
      <w:r w:rsidRPr="009D0B6F">
        <w:rPr>
          <w:rFonts w:ascii="Times New Roman" w:hAnsi="Times New Roman"/>
          <w:sz w:val="28"/>
          <w:szCs w:val="28"/>
        </w:rPr>
        <w:br w:type="page"/>
      </w:r>
    </w:p>
    <w:p w:rsidR="00191E40" w:rsidRPr="009D0B6F" w:rsidRDefault="00191E40" w:rsidP="009D0B6F">
      <w:pPr>
        <w:pStyle w:val="1a"/>
        <w:jc w:val="both"/>
      </w:pPr>
      <w:bookmarkStart w:id="23" w:name="_Toc358277596"/>
      <w:r w:rsidRPr="009D0B6F">
        <w:lastRenderedPageBreak/>
        <w:t>3 Обзор аналогичных программных систем и выбор инструментального средства разработки</w:t>
      </w:r>
      <w:bookmarkEnd w:id="21"/>
      <w:bookmarkEnd w:id="23"/>
    </w:p>
    <w:p w:rsidR="00191E40" w:rsidRPr="009D0B6F" w:rsidRDefault="00191E40" w:rsidP="009D0B6F">
      <w:pPr>
        <w:pStyle w:val="1a"/>
        <w:jc w:val="both"/>
      </w:pPr>
      <w:bookmarkStart w:id="24" w:name="_Toc295287597"/>
      <w:bookmarkStart w:id="25" w:name="_Toc358277597"/>
      <w:r w:rsidRPr="009D0B6F">
        <w:t>3.1 Описание аналогичных программных систем</w:t>
      </w:r>
      <w:bookmarkEnd w:id="22"/>
      <w:bookmarkEnd w:id="24"/>
      <w:bookmarkEnd w:id="25"/>
    </w:p>
    <w:p w:rsidR="00191E40" w:rsidRPr="009D0B6F" w:rsidRDefault="00191E40" w:rsidP="009D0B6F">
      <w:pPr>
        <w:pStyle w:val="18"/>
      </w:pPr>
      <w:r w:rsidRPr="009D0B6F">
        <w:t xml:space="preserve">Существуют программы, занимающиеся поиском оптимальных решений для задач линейного программирования. Это такие программы как: </w:t>
      </w:r>
      <w:r w:rsidRPr="009D0B6F">
        <w:rPr>
          <w:lang w:val="en-US"/>
        </w:rPr>
        <w:t>PROSA</w:t>
      </w:r>
      <w:r w:rsidRPr="009D0B6F">
        <w:t xml:space="preserve">, </w:t>
      </w:r>
      <w:r w:rsidRPr="009D0B6F">
        <w:rPr>
          <w:lang w:val="en-US"/>
        </w:rPr>
        <w:t>TORA</w:t>
      </w:r>
      <w:r w:rsidRPr="009D0B6F">
        <w:t>, МИО 2004</w:t>
      </w:r>
      <w:proofErr w:type="gramStart"/>
      <w:r w:rsidRPr="009D0B6F">
        <w:t>,  и</w:t>
      </w:r>
      <w:proofErr w:type="gramEnd"/>
      <w:r w:rsidRPr="009D0B6F">
        <w:t xml:space="preserve"> другие. Рассмотрим только некоторые из них.</w:t>
      </w:r>
    </w:p>
    <w:p w:rsidR="00191E40" w:rsidRPr="009D0B6F" w:rsidRDefault="00191E40" w:rsidP="009D0B6F">
      <w:pPr>
        <w:pStyle w:val="1a"/>
        <w:jc w:val="both"/>
      </w:pPr>
      <w:bookmarkStart w:id="26" w:name="_Toc295287598"/>
      <w:bookmarkStart w:id="27" w:name="_Toc358277598"/>
      <w:r w:rsidRPr="009D0B6F">
        <w:t xml:space="preserve">3.1.1 </w:t>
      </w:r>
      <w:bookmarkEnd w:id="26"/>
      <w:r w:rsidR="005A6698" w:rsidRPr="009D0B6F">
        <w:t>Система «Техтран-</w:t>
      </w:r>
      <w:r w:rsidR="006B5DA8" w:rsidRPr="009D0B6F">
        <w:t>Р</w:t>
      </w:r>
      <w:r w:rsidR="005A6698" w:rsidRPr="009D0B6F">
        <w:t>аскрой»</w:t>
      </w:r>
      <w:bookmarkEnd w:id="27"/>
    </w:p>
    <w:p w:rsidR="005A6698" w:rsidRPr="009D0B6F" w:rsidRDefault="005A6698" w:rsidP="009D0B6F">
      <w:pPr>
        <w:pStyle w:val="18"/>
      </w:pPr>
      <w:r w:rsidRPr="009D0B6F">
        <w:t>Программа предназначена для комплексного решения задач раскроя листовых материалов. Она сочетает возможности системы подготовки управляющих программ с функциями организации производственного процесса. Возможности данной систамы</w:t>
      </w:r>
      <w:r w:rsidR="00290B0C" w:rsidRPr="009D0B6F">
        <w:t xml:space="preserve"> позволяют</w:t>
      </w:r>
      <w:r w:rsidRPr="009D0B6F">
        <w:t>:</w:t>
      </w:r>
    </w:p>
    <w:p w:rsidR="005A6698" w:rsidRPr="009D0B6F" w:rsidRDefault="005A6698" w:rsidP="009D0B6F">
      <w:pPr>
        <w:pStyle w:val="10"/>
      </w:pPr>
      <w:r w:rsidRPr="009D0B6F">
        <w:t xml:space="preserve">построение геометрической модели детали; </w:t>
      </w:r>
    </w:p>
    <w:p w:rsidR="005A6698" w:rsidRPr="009D0B6F" w:rsidRDefault="005A6698" w:rsidP="009D0B6F">
      <w:pPr>
        <w:pStyle w:val="10"/>
      </w:pPr>
      <w:r w:rsidRPr="009D0B6F">
        <w:t xml:space="preserve">обмен геометрическими данными с другими CAD-системами; </w:t>
      </w:r>
    </w:p>
    <w:p w:rsidR="005A6698" w:rsidRPr="009D0B6F" w:rsidRDefault="005A6698" w:rsidP="009D0B6F">
      <w:pPr>
        <w:pStyle w:val="10"/>
      </w:pPr>
      <w:r w:rsidRPr="009D0B6F">
        <w:t>использование базы данных и делового отхода</w:t>
      </w:r>
      <w:r w:rsidR="00B86A99" w:rsidRPr="009D0B6F">
        <w:t xml:space="preserve"> (формируется из неиспользованной части листа и добавляется базу данных для последующего использования)</w:t>
      </w:r>
      <w:r w:rsidRPr="009D0B6F">
        <w:t xml:space="preserve">; </w:t>
      </w:r>
    </w:p>
    <w:p w:rsidR="005A6698" w:rsidRPr="009D0B6F" w:rsidRDefault="005A6698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формирование задания на раскрой; </w:t>
      </w:r>
    </w:p>
    <w:p w:rsidR="005A6698" w:rsidRPr="009D0B6F" w:rsidRDefault="005A6698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автоматическое и ручное размещение деталей на листе; </w:t>
      </w:r>
    </w:p>
    <w:p w:rsidR="005A6698" w:rsidRPr="009D0B6F" w:rsidRDefault="005A6698" w:rsidP="009D0B6F">
      <w:pPr>
        <w:pStyle w:val="10"/>
        <w:rPr>
          <w:lang w:eastAsia="ru-RU"/>
        </w:rPr>
      </w:pPr>
      <w:r w:rsidRPr="009D0B6F">
        <w:rPr>
          <w:lang w:eastAsia="ru-RU"/>
        </w:rPr>
        <w:t>разделк</w:t>
      </w:r>
      <w:r w:rsidR="00B86A99" w:rsidRPr="009D0B6F">
        <w:rPr>
          <w:lang w:eastAsia="ru-RU"/>
        </w:rPr>
        <w:t>а</w:t>
      </w:r>
      <w:r w:rsidRPr="009D0B6F">
        <w:rPr>
          <w:lang w:eastAsia="ru-RU"/>
        </w:rPr>
        <w:t xml:space="preserve"> кромок под сварку; </w:t>
      </w:r>
    </w:p>
    <w:p w:rsidR="005A6698" w:rsidRPr="009D0B6F" w:rsidRDefault="005A6698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документирование карт и спецификаций раскроя; </w:t>
      </w:r>
    </w:p>
    <w:p w:rsidR="005A6698" w:rsidRPr="009D0B6F" w:rsidRDefault="005A6698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получение управляющих программ для различных станков с ЧПУ; </w:t>
      </w:r>
    </w:p>
    <w:p w:rsidR="005A6698" w:rsidRPr="009D0B6F" w:rsidRDefault="005A6698" w:rsidP="009D0B6F">
      <w:pPr>
        <w:pStyle w:val="10"/>
        <w:rPr>
          <w:lang w:eastAsia="ru-RU"/>
        </w:rPr>
      </w:pPr>
      <w:r w:rsidRPr="009D0B6F">
        <w:rPr>
          <w:lang w:eastAsia="ru-RU"/>
        </w:rPr>
        <w:t>настройк</w:t>
      </w:r>
      <w:r w:rsidR="00B86A99" w:rsidRPr="009D0B6F">
        <w:rPr>
          <w:lang w:eastAsia="ru-RU"/>
        </w:rPr>
        <w:t>а</w:t>
      </w:r>
      <w:r w:rsidRPr="009D0B6F">
        <w:rPr>
          <w:lang w:eastAsia="ru-RU"/>
        </w:rPr>
        <w:t xml:space="preserve"> программы на конкретное оборудование с ЧПУ.</w:t>
      </w:r>
    </w:p>
    <w:p w:rsidR="005A6698" w:rsidRPr="009D0B6F" w:rsidRDefault="00B86A99" w:rsidP="00AA2F41">
      <w:pPr>
        <w:pStyle w:val="1d"/>
      </w:pPr>
      <w:r w:rsidRPr="009D0B6F">
        <w:lastRenderedPageBreak/>
        <w:drawing>
          <wp:inline distT="0" distB="0" distL="0" distR="0">
            <wp:extent cx="5103495" cy="3827780"/>
            <wp:effectExtent l="19050" t="0" r="1905" b="0"/>
            <wp:docPr id="2940" name="Рисунок 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40" w:rsidRPr="009D0B6F" w:rsidRDefault="00191E40" w:rsidP="00AA2F41">
      <w:pPr>
        <w:pStyle w:val="15"/>
      </w:pPr>
      <w:r w:rsidRPr="009D0B6F">
        <w:t>Рисунок 3.1-</w:t>
      </w:r>
      <w:r w:rsidR="00B86A99" w:rsidRPr="009D0B6F">
        <w:t>С</w:t>
      </w:r>
      <w:r w:rsidR="005A6698" w:rsidRPr="009D0B6F">
        <w:t>истем</w:t>
      </w:r>
      <w:r w:rsidR="00B86A99" w:rsidRPr="009D0B6F">
        <w:t>а</w:t>
      </w:r>
      <w:r w:rsidR="005A6698" w:rsidRPr="009D0B6F">
        <w:t xml:space="preserve"> «Техтран-</w:t>
      </w:r>
      <w:r w:rsidR="006B5DA8" w:rsidRPr="009D0B6F">
        <w:t>Р</w:t>
      </w:r>
      <w:r w:rsidR="005A6698" w:rsidRPr="009D0B6F">
        <w:t>аскрой»</w:t>
      </w:r>
    </w:p>
    <w:p w:rsidR="000D228C" w:rsidRPr="009D0B6F" w:rsidRDefault="00191E40" w:rsidP="009D0B6F">
      <w:pPr>
        <w:pStyle w:val="1a"/>
        <w:jc w:val="both"/>
      </w:pPr>
      <w:bookmarkStart w:id="28" w:name="_Toc295287599"/>
      <w:bookmarkStart w:id="29" w:name="_Toc358277599"/>
      <w:r w:rsidRPr="009D0B6F">
        <w:t>3.1.2</w:t>
      </w:r>
      <w:r w:rsidR="00B0508F" w:rsidRPr="009D0B6F">
        <w:t xml:space="preserve"> Программа</w:t>
      </w:r>
      <w:r w:rsidRPr="009D0B6F">
        <w:t xml:space="preserve"> </w:t>
      </w:r>
      <w:bookmarkEnd w:id="28"/>
      <w:r w:rsidR="00B0508F" w:rsidRPr="009D0B6F">
        <w:t>«</w:t>
      </w:r>
      <w:r w:rsidR="00EC6512" w:rsidRPr="009D0B6F">
        <w:t>Астра Раскрой</w:t>
      </w:r>
      <w:r w:rsidR="00B0508F" w:rsidRPr="009D0B6F">
        <w:t>»</w:t>
      </w:r>
      <w:bookmarkEnd w:id="29"/>
    </w:p>
    <w:p w:rsidR="000D228C" w:rsidRPr="009D0B6F" w:rsidRDefault="00EC6512" w:rsidP="009D0B6F">
      <w:pPr>
        <w:pStyle w:val="18"/>
      </w:pPr>
      <w:r w:rsidRPr="009D0B6F">
        <w:t>Программа раскроя Астра Раскрой разработана специально для мебельных предприятий.</w:t>
      </w:r>
      <w:r w:rsidR="00290B0C" w:rsidRPr="009D0B6F">
        <w:t xml:space="preserve"> М</w:t>
      </w:r>
      <w:r w:rsidRPr="009D0B6F">
        <w:t>ожет использоваться также для раскроя стекла и металла. Программа Астра Раскрой включает специальные функции для сервисных центров по раскрою листовых материалов.</w:t>
      </w:r>
    </w:p>
    <w:p w:rsidR="00290B0C" w:rsidRPr="009D0B6F" w:rsidRDefault="00290B0C" w:rsidP="009D0B6F">
      <w:pPr>
        <w:pStyle w:val="18"/>
        <w:rPr>
          <w:lang w:eastAsia="ru-RU"/>
        </w:rPr>
      </w:pPr>
      <w:r w:rsidRPr="009D0B6F">
        <w:rPr>
          <w:lang w:eastAsia="ru-RU"/>
        </w:rPr>
        <w:t xml:space="preserve">Программа раскроя </w:t>
      </w:r>
      <w:r w:rsidRPr="009D0B6F">
        <w:rPr>
          <w:bCs/>
          <w:lang w:eastAsia="ru-RU"/>
        </w:rPr>
        <w:t>Астра Раскрой</w:t>
      </w:r>
      <w:r w:rsidRPr="009D0B6F">
        <w:rPr>
          <w:lang w:eastAsia="ru-RU"/>
        </w:rPr>
        <w:t xml:space="preserve"> предназначена для оптимизации раскроя листовых материалов - древесностружечных плит, металла, стекла и пластиков. Возможности программы позволяют: </w:t>
      </w:r>
    </w:p>
    <w:p w:rsidR="00290B0C" w:rsidRPr="009D0B6F" w:rsidRDefault="00290B0C" w:rsidP="009D0B6F">
      <w:pPr>
        <w:pStyle w:val="10"/>
        <w:rPr>
          <w:lang w:eastAsia="ru-RU"/>
        </w:rPr>
      </w:pPr>
      <w:r w:rsidRPr="009D0B6F">
        <w:rPr>
          <w:lang w:eastAsia="ru-RU"/>
        </w:rPr>
        <w:t>формирование заказа для раскроя;</w:t>
      </w:r>
    </w:p>
    <w:p w:rsidR="00290B0C" w:rsidRPr="009D0B6F" w:rsidRDefault="00290B0C" w:rsidP="009D0B6F">
      <w:pPr>
        <w:pStyle w:val="10"/>
        <w:rPr>
          <w:lang w:eastAsia="ru-RU"/>
        </w:rPr>
      </w:pPr>
      <w:r w:rsidRPr="009D0B6F">
        <w:rPr>
          <w:lang w:eastAsia="ru-RU"/>
        </w:rPr>
        <w:t>автоматический раскрой заказа;</w:t>
      </w:r>
    </w:p>
    <w:p w:rsidR="00290B0C" w:rsidRPr="009D0B6F" w:rsidRDefault="00290B0C" w:rsidP="009D0B6F">
      <w:pPr>
        <w:pStyle w:val="10"/>
        <w:rPr>
          <w:lang w:eastAsia="ru-RU"/>
        </w:rPr>
      </w:pPr>
      <w:r w:rsidRPr="009D0B6F">
        <w:rPr>
          <w:lang w:eastAsia="ru-RU"/>
        </w:rPr>
        <w:t>редактирование карты раскроя;</w:t>
      </w:r>
    </w:p>
    <w:p w:rsidR="00290B0C" w:rsidRPr="009D0B6F" w:rsidRDefault="00290B0C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рассчет, сохранение и использование мерных остатков после раскроя; </w:t>
      </w:r>
    </w:p>
    <w:p w:rsidR="00290B0C" w:rsidRPr="009D0B6F" w:rsidRDefault="00290B0C" w:rsidP="009D0B6F">
      <w:pPr>
        <w:pStyle w:val="10"/>
        <w:rPr>
          <w:lang w:eastAsia="ru-RU"/>
        </w:rPr>
      </w:pPr>
      <w:r w:rsidRPr="009D0B6F">
        <w:rPr>
          <w:lang w:eastAsia="ru-RU"/>
        </w:rPr>
        <w:t>получнение и распечатка технической документации в полном объеме;</w:t>
      </w:r>
    </w:p>
    <w:p w:rsidR="00290B0C" w:rsidRPr="009D0B6F" w:rsidRDefault="00290B0C" w:rsidP="009D0B6F">
      <w:pPr>
        <w:pStyle w:val="10"/>
        <w:rPr>
          <w:lang w:eastAsia="ru-RU"/>
        </w:rPr>
      </w:pPr>
      <w:r w:rsidRPr="009D0B6F">
        <w:rPr>
          <w:lang w:eastAsia="ru-RU"/>
        </w:rPr>
        <w:t>рассчет стоимости заказа и распечатка счета-фактуры;</w:t>
      </w:r>
    </w:p>
    <w:p w:rsidR="00290B0C" w:rsidRPr="009D0B6F" w:rsidRDefault="00290B0C" w:rsidP="009D0B6F">
      <w:pPr>
        <w:pStyle w:val="af8"/>
      </w:pPr>
    </w:p>
    <w:p w:rsidR="00EC6512" w:rsidRPr="009D0B6F" w:rsidRDefault="006B5DA8" w:rsidP="009D0B6F">
      <w:pPr>
        <w:pStyle w:val="1d"/>
        <w:jc w:val="both"/>
      </w:pPr>
      <w:r w:rsidRPr="009D0B6F">
        <w:drawing>
          <wp:inline distT="0" distB="0" distL="0" distR="0">
            <wp:extent cx="5924550" cy="2422446"/>
            <wp:effectExtent l="19050" t="0" r="0" b="0"/>
            <wp:docPr id="2958" name="Рисунок 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28" cy="242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28C" w:rsidRPr="009D0B6F" w:rsidRDefault="000D228C" w:rsidP="00AA2F41">
      <w:pPr>
        <w:pStyle w:val="15"/>
      </w:pPr>
      <w:r w:rsidRPr="009D0B6F">
        <w:t xml:space="preserve">Рисунок 3.-Интерфейс программы </w:t>
      </w:r>
      <w:r w:rsidR="006B5DA8" w:rsidRPr="009D0B6F">
        <w:t>«Астра Раскрой»</w:t>
      </w:r>
    </w:p>
    <w:p w:rsidR="000D228C" w:rsidRPr="009D0B6F" w:rsidRDefault="00191E40" w:rsidP="009D0B6F">
      <w:pPr>
        <w:pStyle w:val="1a"/>
        <w:jc w:val="both"/>
      </w:pPr>
      <w:bookmarkStart w:id="30" w:name="_Toc295287600"/>
      <w:bookmarkStart w:id="31" w:name="_Toc358277600"/>
      <w:r w:rsidRPr="009D0B6F">
        <w:t>3.1.3</w:t>
      </w:r>
      <w:r w:rsidR="00B0508F" w:rsidRPr="009D0B6F">
        <w:t xml:space="preserve"> </w:t>
      </w:r>
      <w:r w:rsidR="00A73B0C" w:rsidRPr="009D0B6F">
        <w:t>Сапр</w:t>
      </w:r>
      <w:r w:rsidRPr="009D0B6F">
        <w:t xml:space="preserve"> </w:t>
      </w:r>
      <w:bookmarkStart w:id="32" w:name="_Toc295287601"/>
      <w:bookmarkEnd w:id="30"/>
      <w:r w:rsidR="00B0508F" w:rsidRPr="009D0B6F">
        <w:t>«Интех-Раскрой»</w:t>
      </w:r>
      <w:bookmarkEnd w:id="31"/>
    </w:p>
    <w:p w:rsidR="000D228C" w:rsidRPr="009D0B6F" w:rsidRDefault="00B0508F" w:rsidP="009D0B6F">
      <w:pPr>
        <w:pStyle w:val="18"/>
      </w:pPr>
      <w:r w:rsidRPr="009D0B6F">
        <w:t xml:space="preserve">Программа «Интех-Раскрой» предназначена </w:t>
      </w:r>
      <w:proofErr w:type="gramStart"/>
      <w:r w:rsidRPr="009D0B6F">
        <w:t>для</w:t>
      </w:r>
      <w:proofErr w:type="gramEnd"/>
      <w:r w:rsidRPr="009D0B6F">
        <w:t xml:space="preserve"> </w:t>
      </w:r>
      <w:proofErr w:type="gramStart"/>
      <w:r w:rsidRPr="009D0B6F">
        <w:t>автоматизация</w:t>
      </w:r>
      <w:proofErr w:type="gramEnd"/>
      <w:r w:rsidRPr="009D0B6F">
        <w:t xml:space="preserve"> создания технологии раскроя и управляющих программ для газокислородных, плазменных, лазерных станков, гильотинных ножниц.</w:t>
      </w:r>
    </w:p>
    <w:p w:rsidR="00A73B0C" w:rsidRPr="009D0B6F" w:rsidRDefault="00A73B0C" w:rsidP="009D0B6F">
      <w:pPr>
        <w:pStyle w:val="18"/>
      </w:pPr>
      <w:r w:rsidRPr="009D0B6F">
        <w:t>Возможности данной систамы позволяют:</w:t>
      </w:r>
    </w:p>
    <w:p w:rsidR="00A73B0C" w:rsidRPr="009D0B6F" w:rsidRDefault="00A73B0C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построение геометрической модели детали; </w:t>
      </w:r>
    </w:p>
    <w:p w:rsidR="00A73B0C" w:rsidRPr="009D0B6F" w:rsidRDefault="00A73B0C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обмен геометрическими данными с другими CAD-системами; </w:t>
      </w:r>
    </w:p>
    <w:p w:rsidR="00A73B0C" w:rsidRPr="009D0B6F" w:rsidRDefault="00A73B0C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использование базы данных и делового отхода; </w:t>
      </w:r>
    </w:p>
    <w:p w:rsidR="00A73B0C" w:rsidRPr="009D0B6F" w:rsidRDefault="00A73B0C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формирование задания на раскрой; </w:t>
      </w:r>
    </w:p>
    <w:p w:rsidR="00A73B0C" w:rsidRPr="009D0B6F" w:rsidRDefault="00A73B0C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автоматическое и ручное размещение деталей на листе; </w:t>
      </w:r>
    </w:p>
    <w:p w:rsidR="00A73B0C" w:rsidRPr="009D0B6F" w:rsidRDefault="00A73B0C" w:rsidP="009D0B6F">
      <w:pPr>
        <w:pStyle w:val="10"/>
        <w:rPr>
          <w:lang w:eastAsia="ru-RU"/>
        </w:rPr>
      </w:pPr>
      <w:r w:rsidRPr="009D0B6F">
        <w:rPr>
          <w:lang w:eastAsia="ru-RU"/>
        </w:rPr>
        <w:t xml:space="preserve">получение управляющих программ для различных станков с ЧПУ; </w:t>
      </w:r>
    </w:p>
    <w:p w:rsidR="00B0508F" w:rsidRPr="009D0B6F" w:rsidRDefault="00036DDB" w:rsidP="009D0B6F">
      <w:pPr>
        <w:pStyle w:val="10"/>
      </w:pPr>
      <w:r w:rsidRPr="009D0B6F">
        <w:t>м</w:t>
      </w:r>
      <w:r w:rsidR="00B0508F" w:rsidRPr="009D0B6F">
        <w:t>ногопользовательск</w:t>
      </w:r>
      <w:r w:rsidRPr="009D0B6F">
        <w:t>ую</w:t>
      </w:r>
      <w:r w:rsidR="00B0508F" w:rsidRPr="009D0B6F">
        <w:t xml:space="preserve"> работ</w:t>
      </w:r>
      <w:r w:rsidRPr="009D0B6F">
        <w:t>у</w:t>
      </w:r>
      <w:r w:rsidR="00B0508F" w:rsidRPr="009D0B6F">
        <w:t xml:space="preserve"> и «доступ» к сетевым ресурсам;</w:t>
      </w:r>
    </w:p>
    <w:p w:rsidR="00B0508F" w:rsidRPr="009D0B6F" w:rsidRDefault="00036DDB" w:rsidP="009D0B6F">
      <w:pPr>
        <w:pStyle w:val="10"/>
      </w:pPr>
      <w:r w:rsidRPr="009D0B6F">
        <w:t>с</w:t>
      </w:r>
      <w:r w:rsidR="00B0508F" w:rsidRPr="009D0B6F">
        <w:t>оздание многооперационного технологического процесса.</w:t>
      </w:r>
    </w:p>
    <w:p w:rsidR="00B0508F" w:rsidRPr="009D0B6F" w:rsidRDefault="00036DDB" w:rsidP="009D0B6F">
      <w:pPr>
        <w:pStyle w:val="10"/>
      </w:pPr>
      <w:r w:rsidRPr="009D0B6F">
        <w:t>м</w:t>
      </w:r>
      <w:r w:rsidR="00B0508F" w:rsidRPr="009D0B6F">
        <w:t>ногоинструментальн</w:t>
      </w:r>
      <w:r w:rsidRPr="009D0B6F">
        <w:t>ую</w:t>
      </w:r>
      <w:r w:rsidR="00B0508F" w:rsidRPr="009D0B6F">
        <w:t xml:space="preserve"> обработк</w:t>
      </w:r>
      <w:r w:rsidRPr="009D0B6F">
        <w:t>у</w:t>
      </w:r>
      <w:r w:rsidR="00B0508F" w:rsidRPr="009D0B6F">
        <w:t xml:space="preserve"> в параллельном и последовательном режиме;</w:t>
      </w:r>
    </w:p>
    <w:p w:rsidR="00B0508F" w:rsidRPr="009D0B6F" w:rsidRDefault="00036DDB" w:rsidP="009D0B6F">
      <w:pPr>
        <w:pStyle w:val="10"/>
      </w:pPr>
      <w:r w:rsidRPr="009D0B6F">
        <w:t>расчет о</w:t>
      </w:r>
      <w:r w:rsidR="00B0508F" w:rsidRPr="009D0B6F">
        <w:t>птимальных маршрутов холостых ходов;</w:t>
      </w:r>
    </w:p>
    <w:p w:rsidR="00B0508F" w:rsidRPr="009D0B6F" w:rsidRDefault="00036DDB" w:rsidP="009D0B6F">
      <w:pPr>
        <w:pStyle w:val="10"/>
      </w:pPr>
      <w:r w:rsidRPr="009D0B6F">
        <w:t>в</w:t>
      </w:r>
      <w:r w:rsidR="00B0508F" w:rsidRPr="009D0B6F">
        <w:t>ключение в УП маркировки, разметки, сверления.</w:t>
      </w:r>
    </w:p>
    <w:p w:rsidR="00B0508F" w:rsidRPr="009D0B6F" w:rsidRDefault="00036DDB" w:rsidP="009D0B6F">
      <w:pPr>
        <w:pStyle w:val="10"/>
      </w:pPr>
      <w:r w:rsidRPr="009D0B6F">
        <w:t>г</w:t>
      </w:r>
      <w:r w:rsidR="00B0508F" w:rsidRPr="009D0B6F">
        <w:t>енераци</w:t>
      </w:r>
      <w:r w:rsidRPr="009D0B6F">
        <w:t>ю</w:t>
      </w:r>
      <w:r w:rsidR="00B0508F" w:rsidRPr="009D0B6F">
        <w:t xml:space="preserve"> подробных отчетов, спецификаций;</w:t>
      </w:r>
    </w:p>
    <w:p w:rsidR="00B0508F" w:rsidRPr="009D0B6F" w:rsidRDefault="00036DDB" w:rsidP="009D0B6F">
      <w:pPr>
        <w:pStyle w:val="10"/>
      </w:pPr>
      <w:r w:rsidRPr="009D0B6F">
        <w:t>к</w:t>
      </w:r>
      <w:r w:rsidR="00B0508F" w:rsidRPr="009D0B6F">
        <w:t>алькуляци</w:t>
      </w:r>
      <w:r w:rsidRPr="009D0B6F">
        <w:t>ю</w:t>
      </w:r>
      <w:r w:rsidR="00B0508F" w:rsidRPr="009D0B6F">
        <w:t xml:space="preserve"> себестоимости обработки;</w:t>
      </w:r>
    </w:p>
    <w:p w:rsidR="00B0508F" w:rsidRPr="009D0B6F" w:rsidRDefault="00036DDB" w:rsidP="009D0B6F">
      <w:pPr>
        <w:pStyle w:val="10"/>
      </w:pPr>
      <w:r w:rsidRPr="009D0B6F">
        <w:lastRenderedPageBreak/>
        <w:t>м</w:t>
      </w:r>
      <w:r w:rsidR="00B0508F" w:rsidRPr="009D0B6F">
        <w:t>оделирование процесса обработки деталей в модуле Верификатор;</w:t>
      </w:r>
    </w:p>
    <w:p w:rsidR="00B0508F" w:rsidRPr="009D0B6F" w:rsidRDefault="00036DDB" w:rsidP="009D0B6F">
      <w:pPr>
        <w:pStyle w:val="10"/>
      </w:pPr>
      <w:r w:rsidRPr="009D0B6F">
        <w:t>р</w:t>
      </w:r>
      <w:r w:rsidR="00B0508F" w:rsidRPr="009D0B6F">
        <w:t xml:space="preserve">асчет траекторий движения наклонного резака в 3D </w:t>
      </w:r>
    </w:p>
    <w:p w:rsidR="00B0508F" w:rsidRPr="009D0B6F" w:rsidRDefault="00036DDB" w:rsidP="009D0B6F">
      <w:pPr>
        <w:pStyle w:val="10"/>
      </w:pPr>
      <w:r w:rsidRPr="009D0B6F">
        <w:t>в</w:t>
      </w:r>
      <w:r w:rsidR="00B0508F" w:rsidRPr="009D0B6F">
        <w:t>ыполнение разгибок 3D поверхностей;</w:t>
      </w:r>
    </w:p>
    <w:p w:rsidR="00B0508F" w:rsidRPr="009D0B6F" w:rsidRDefault="00036DDB" w:rsidP="009D0B6F">
      <w:pPr>
        <w:pStyle w:val="10"/>
      </w:pPr>
      <w:r w:rsidRPr="009D0B6F">
        <w:t>п</w:t>
      </w:r>
      <w:r w:rsidR="00B0508F" w:rsidRPr="009D0B6F">
        <w:t xml:space="preserve">остроение разверток сечений 3D элементов трубопроводов; </w:t>
      </w:r>
    </w:p>
    <w:p w:rsidR="00B0508F" w:rsidRPr="009D0B6F" w:rsidRDefault="00036DDB" w:rsidP="009D0B6F">
      <w:pPr>
        <w:pStyle w:val="10"/>
      </w:pPr>
      <w:r w:rsidRPr="009D0B6F">
        <w:t>а</w:t>
      </w:r>
      <w:r w:rsidR="00B0508F" w:rsidRPr="009D0B6F">
        <w:t xml:space="preserve">нализ сводной информации по проектам раскроя </w:t>
      </w:r>
    </w:p>
    <w:p w:rsidR="00B0508F" w:rsidRPr="009D0B6F" w:rsidRDefault="00036DDB" w:rsidP="009D0B6F">
      <w:pPr>
        <w:pStyle w:val="10"/>
      </w:pPr>
      <w:r w:rsidRPr="009D0B6F">
        <w:t>проектировать</w:t>
      </w:r>
      <w:r w:rsidR="00B0508F" w:rsidRPr="009D0B6F">
        <w:t xml:space="preserve"> раскро</w:t>
      </w:r>
      <w:r w:rsidRPr="009D0B6F">
        <w:t>й</w:t>
      </w:r>
      <w:r w:rsidR="00B0508F" w:rsidRPr="009D0B6F">
        <w:t xml:space="preserve"> на гильотинных ножницах;</w:t>
      </w:r>
    </w:p>
    <w:p w:rsidR="00B0508F" w:rsidRPr="009D0B6F" w:rsidRDefault="009A162A" w:rsidP="00AA2F41">
      <w:pPr>
        <w:pStyle w:val="1d"/>
      </w:pPr>
      <w:r w:rsidRPr="009D0B6F">
        <w:drawing>
          <wp:inline distT="0" distB="0" distL="0" distR="0">
            <wp:extent cx="4453286" cy="3572539"/>
            <wp:effectExtent l="19050" t="0" r="4414" b="0"/>
            <wp:docPr id="3367" name="Рисунок 3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30" cy="357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28C" w:rsidRPr="009D0B6F" w:rsidRDefault="000D228C" w:rsidP="00AA2F41">
      <w:pPr>
        <w:pStyle w:val="15"/>
      </w:pPr>
      <w:r w:rsidRPr="009D0B6F">
        <w:t xml:space="preserve">Рисунок 3.-Интерфейс </w:t>
      </w:r>
      <w:r w:rsidR="00A0694C" w:rsidRPr="009D0B6F">
        <w:t>Сапр</w:t>
      </w:r>
      <w:r w:rsidRPr="009D0B6F">
        <w:t xml:space="preserve"> </w:t>
      </w:r>
      <w:r w:rsidR="00B0508F" w:rsidRPr="009D0B6F">
        <w:t>«Интех-Раскрой»</w:t>
      </w:r>
    </w:p>
    <w:p w:rsidR="000D228C" w:rsidRPr="009D0B6F" w:rsidRDefault="00191E40" w:rsidP="009D0B6F">
      <w:pPr>
        <w:pStyle w:val="1a"/>
        <w:jc w:val="both"/>
      </w:pPr>
      <w:bookmarkStart w:id="33" w:name="_Toc358277601"/>
      <w:r w:rsidRPr="009D0B6F">
        <w:t xml:space="preserve">3.1.4 </w:t>
      </w:r>
      <w:bookmarkStart w:id="34" w:name="_Toc295287602"/>
      <w:bookmarkEnd w:id="32"/>
      <w:r w:rsidR="00A0694C" w:rsidRPr="009D0B6F">
        <w:t xml:space="preserve">Программа </w:t>
      </w:r>
      <w:r w:rsidR="004D0213" w:rsidRPr="009D0B6F">
        <w:t>«</w:t>
      </w:r>
      <w:r w:rsidR="009A162A" w:rsidRPr="009D0B6F">
        <w:t>2</w:t>
      </w:r>
      <w:r w:rsidR="009A162A" w:rsidRPr="009D0B6F">
        <w:rPr>
          <w:lang w:val="en-US"/>
        </w:rPr>
        <w:t>D</w:t>
      </w:r>
      <w:r w:rsidR="009A162A" w:rsidRPr="009D0B6F">
        <w:t>-</w:t>
      </w:r>
      <w:r w:rsidR="009A162A" w:rsidRPr="009D0B6F">
        <w:rPr>
          <w:lang w:val="en-US"/>
        </w:rPr>
        <w:t>Place</w:t>
      </w:r>
      <w:r w:rsidR="004D0213" w:rsidRPr="009D0B6F">
        <w:t>»</w:t>
      </w:r>
      <w:bookmarkEnd w:id="33"/>
    </w:p>
    <w:p w:rsidR="009A162A" w:rsidRPr="009D0B6F" w:rsidRDefault="009A162A" w:rsidP="009D0B6F">
      <w:pPr>
        <w:pStyle w:val="18"/>
      </w:pPr>
      <w:r w:rsidRPr="009D0B6F">
        <w:t>Программа 2</w:t>
      </w:r>
      <w:r w:rsidRPr="009D0B6F">
        <w:rPr>
          <w:lang w:val="en-US"/>
        </w:rPr>
        <w:t>D</w:t>
      </w:r>
      <w:r w:rsidRPr="009D0B6F">
        <w:t>-</w:t>
      </w:r>
      <w:r w:rsidRPr="009D0B6F">
        <w:rPr>
          <w:lang w:val="en-US"/>
        </w:rPr>
        <w:t>Place</w:t>
      </w:r>
      <w:r w:rsidRPr="009D0B6F">
        <w:t xml:space="preserve"> осуществляет раскрой листового материала.</w:t>
      </w:r>
    </w:p>
    <w:p w:rsidR="009A162A" w:rsidRPr="009D0B6F" w:rsidRDefault="009A162A" w:rsidP="009D0B6F">
      <w:pPr>
        <w:pStyle w:val="18"/>
        <w:rPr>
          <w:b/>
        </w:rPr>
      </w:pPr>
      <w:r w:rsidRPr="009D0B6F">
        <w:rPr>
          <w:rStyle w:val="aff8"/>
          <w:b w:val="0"/>
        </w:rPr>
        <w:t>Программа позволяет:</w:t>
      </w:r>
    </w:p>
    <w:p w:rsidR="009A162A" w:rsidRPr="009D0B6F" w:rsidRDefault="009A162A" w:rsidP="009D0B6F">
      <w:pPr>
        <w:pStyle w:val="10"/>
      </w:pPr>
      <w:r w:rsidRPr="009D0B6F">
        <w:t>производить автоматический расклад деталей по листам (с учетом направления фактуры), с целью минимизации отходов, и, при необходимости, с учетом содержимого склада стандартных листов и полезных отходов;</w:t>
      </w:r>
    </w:p>
    <w:p w:rsidR="009A162A" w:rsidRPr="009D0B6F" w:rsidRDefault="009A162A" w:rsidP="009D0B6F">
      <w:pPr>
        <w:pStyle w:val="10"/>
      </w:pPr>
      <w:r w:rsidRPr="009D0B6F">
        <w:t>вести склад стандартных листов и остатков с учётом их материалов;</w:t>
      </w:r>
    </w:p>
    <w:p w:rsidR="009A162A" w:rsidRPr="009D0B6F" w:rsidRDefault="009A162A" w:rsidP="009D0B6F">
      <w:pPr>
        <w:pStyle w:val="10"/>
      </w:pPr>
      <w:r w:rsidRPr="009D0B6F">
        <w:t>вести базы деталей с учетом направления волокон, материала и кромки;</w:t>
      </w:r>
    </w:p>
    <w:p w:rsidR="009A162A" w:rsidRPr="009D0B6F" w:rsidRDefault="009A162A" w:rsidP="009D0B6F">
      <w:pPr>
        <w:pStyle w:val="10"/>
      </w:pPr>
      <w:r w:rsidRPr="009D0B6F">
        <w:lastRenderedPageBreak/>
        <w:t>вести базы материалов и кромок;</w:t>
      </w:r>
    </w:p>
    <w:p w:rsidR="009A162A" w:rsidRPr="009D0B6F" w:rsidRDefault="009A162A" w:rsidP="009D0B6F">
      <w:pPr>
        <w:pStyle w:val="10"/>
      </w:pPr>
      <w:r w:rsidRPr="009D0B6F">
        <w:t>распечатывать карты раскроя и статистику разложения;</w:t>
      </w:r>
    </w:p>
    <w:p w:rsidR="009A162A" w:rsidRPr="009D0B6F" w:rsidRDefault="009A162A" w:rsidP="009D0B6F">
      <w:pPr>
        <w:pStyle w:val="10"/>
      </w:pPr>
      <w:r w:rsidRPr="009D0B6F">
        <w:t>хранить базу моделей мебели;</w:t>
      </w:r>
    </w:p>
    <w:p w:rsidR="009A162A" w:rsidRPr="009D0B6F" w:rsidRDefault="009A162A" w:rsidP="009D0B6F">
      <w:pPr>
        <w:pStyle w:val="10"/>
      </w:pPr>
      <w:r w:rsidRPr="009D0B6F">
        <w:t xml:space="preserve">работать с базами деталей предыдущих версий программы и файлами универсальных форматов (с разделителями табуляциями). </w:t>
      </w:r>
    </w:p>
    <w:p w:rsidR="009A162A" w:rsidRPr="009D0B6F" w:rsidRDefault="009A162A" w:rsidP="009D0B6F">
      <w:pPr>
        <w:pStyle w:val="10"/>
      </w:pPr>
      <w:r w:rsidRPr="009D0B6F">
        <w:t>задавать параметры полезных отходов для каждого из материалов;</w:t>
      </w:r>
    </w:p>
    <w:p w:rsidR="009A162A" w:rsidRPr="009D0B6F" w:rsidRDefault="009A162A" w:rsidP="009D0B6F">
      <w:pPr>
        <w:pStyle w:val="10"/>
      </w:pPr>
      <w:r w:rsidRPr="009D0B6F">
        <w:t>распечатывать базы деталей на принтере и передавать в редактор электронных таблиц MS Excel;</w:t>
      </w:r>
    </w:p>
    <w:p w:rsidR="000D228C" w:rsidRPr="009D0B6F" w:rsidRDefault="009A162A" w:rsidP="00AA2F41">
      <w:pPr>
        <w:pStyle w:val="1d"/>
      </w:pPr>
      <w:r w:rsidRPr="009D0B6F">
        <w:drawing>
          <wp:inline distT="0" distB="0" distL="0" distR="0">
            <wp:extent cx="4261785" cy="3650642"/>
            <wp:effectExtent l="19050" t="0" r="5415" b="0"/>
            <wp:docPr id="3364" name="Рисунок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609" cy="365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28C" w:rsidRPr="009D0B6F" w:rsidRDefault="000D228C" w:rsidP="00AA2F41">
      <w:pPr>
        <w:pStyle w:val="15"/>
      </w:pPr>
      <w:r w:rsidRPr="009D0B6F">
        <w:t>Рисунок 3.-</w:t>
      </w:r>
      <w:r w:rsidR="009A162A" w:rsidRPr="009D0B6F">
        <w:t>Карта раскроя</w:t>
      </w:r>
      <w:proofErr w:type="gramStart"/>
      <w:r w:rsidR="009A162A" w:rsidRPr="009D0B6F">
        <w:t>,п</w:t>
      </w:r>
      <w:proofErr w:type="gramEnd"/>
      <w:r w:rsidR="009A162A" w:rsidRPr="009D0B6F">
        <w:t>олученная в программе 2</w:t>
      </w:r>
      <w:r w:rsidR="009A162A" w:rsidRPr="009D0B6F">
        <w:rPr>
          <w:lang w:val="en-US"/>
        </w:rPr>
        <w:t>D</w:t>
      </w:r>
      <w:r w:rsidR="009A162A" w:rsidRPr="009D0B6F">
        <w:t>-</w:t>
      </w:r>
      <w:r w:rsidR="009A162A" w:rsidRPr="009D0B6F">
        <w:rPr>
          <w:lang w:val="en-US"/>
        </w:rPr>
        <w:t>Place</w:t>
      </w:r>
      <w:r w:rsidRPr="009D0B6F">
        <w:t xml:space="preserve"> </w:t>
      </w:r>
    </w:p>
    <w:p w:rsidR="000D228C" w:rsidRPr="009D0B6F" w:rsidRDefault="00191E40" w:rsidP="009D0B6F">
      <w:pPr>
        <w:pStyle w:val="1a"/>
        <w:jc w:val="both"/>
      </w:pPr>
      <w:bookmarkStart w:id="35" w:name="_Toc358277602"/>
      <w:r w:rsidRPr="009D0B6F">
        <w:t xml:space="preserve">3.1.5 </w:t>
      </w:r>
      <w:bookmarkEnd w:id="34"/>
      <w:r w:rsidR="00A0694C" w:rsidRPr="009D0B6F">
        <w:t>Сапр «Сириус»</w:t>
      </w:r>
      <w:bookmarkEnd w:id="35"/>
    </w:p>
    <w:p w:rsidR="002F71A3" w:rsidRPr="009D0B6F" w:rsidRDefault="002F71A3" w:rsidP="009D0B6F">
      <w:pPr>
        <w:pStyle w:val="18"/>
      </w:pPr>
      <w:r w:rsidRPr="009D0B6F">
        <w:t>СИРИУС (Система Интерактивного Раскроя</w:t>
      </w:r>
      <w:proofErr w:type="gramStart"/>
      <w:r w:rsidRPr="009D0B6F">
        <w:t xml:space="preserve"> И</w:t>
      </w:r>
      <w:proofErr w:type="gramEnd"/>
      <w:r w:rsidRPr="009D0B6F">
        <w:t xml:space="preserve"> Управления Станками) -      это новая высокоэффективная разработка, предназначенная для проектирования раскроя материала на заготовки произвольной конфигурации и подготовки управляющих  программ  для  машин термической резки      металла.     Кроме того,  СИРИУС -  это универсальное средство для проектирования управляющих программ  для обработки деталей  на  </w:t>
      </w:r>
      <w:r w:rsidRPr="009D0B6F">
        <w:lastRenderedPageBreak/>
        <w:t>токарных     и фрезерных станках с ЧПУ (класса 2.5 D),  в том числе, на всех      типах сверлильных.</w:t>
      </w:r>
    </w:p>
    <w:p w:rsidR="002F71A3" w:rsidRPr="009D0B6F" w:rsidRDefault="002F71A3" w:rsidP="009D0B6F">
      <w:pPr>
        <w:pStyle w:val="18"/>
      </w:pPr>
      <w:r w:rsidRPr="009D0B6F">
        <w:t xml:space="preserve">СИРИУС реализован на IBM - совместимых персональных компьютерах      в среде MS-DOS и </w:t>
      </w:r>
      <w:r w:rsidRPr="009D0B6F">
        <w:rPr>
          <w:lang w:val="en-US"/>
        </w:rPr>
        <w:t>WINDOWS</w:t>
      </w:r>
      <w:r w:rsidRPr="009D0B6F">
        <w:t>.        C   1996 г.  поставляется  новая  версия  САПР  СИРИУС, которая обладает  целым  рядом  принципиально  новых возможностей, делающих ее сравнимой, а по целому ряду характеристик  значительно превосходящей самые лучшие зарубежные разработки такого рода.</w:t>
      </w:r>
    </w:p>
    <w:p w:rsidR="002F71A3" w:rsidRPr="009D0B6F" w:rsidRDefault="002F71A3" w:rsidP="009D0B6F">
      <w:pPr>
        <w:pStyle w:val="18"/>
      </w:pPr>
      <w:r w:rsidRPr="009D0B6F">
        <w:t>Отличительные особенности СИРИУСа:</w:t>
      </w:r>
    </w:p>
    <w:p w:rsidR="002F71A3" w:rsidRPr="009D0B6F" w:rsidRDefault="002F71A3" w:rsidP="009D0B6F">
      <w:pPr>
        <w:pStyle w:val="10"/>
      </w:pPr>
      <w:r w:rsidRPr="009D0B6F">
        <w:t>эффективное кодирование деталей любой сложности;</w:t>
      </w:r>
    </w:p>
    <w:p w:rsidR="002F71A3" w:rsidRPr="009D0B6F" w:rsidRDefault="002F71A3" w:rsidP="009D0B6F">
      <w:pPr>
        <w:pStyle w:val="10"/>
      </w:pPr>
      <w:r w:rsidRPr="009D0B6F">
        <w:t xml:space="preserve">не </w:t>
      </w:r>
      <w:proofErr w:type="gramStart"/>
      <w:r w:rsidRPr="009D0B6F">
        <w:t>имеющий</w:t>
      </w:r>
      <w:proofErr w:type="gramEnd"/>
      <w:r w:rsidRPr="009D0B6F">
        <w:t xml:space="preserve">  аналогов  по своим функциональным возможностям мощный</w:t>
      </w:r>
    </w:p>
    <w:p w:rsidR="002F71A3" w:rsidRPr="009D0B6F" w:rsidRDefault="002F71A3" w:rsidP="009D0B6F">
      <w:pPr>
        <w:pStyle w:val="10"/>
      </w:pPr>
      <w:r w:rsidRPr="009D0B6F">
        <w:t>специализированный  графический редактор, обеспечивающий проектирование  раскройной карты  с максимально  возможным коэффициентом использования материала за минимальное время;</w:t>
      </w:r>
    </w:p>
    <w:p w:rsidR="002F71A3" w:rsidRPr="009D0B6F" w:rsidRDefault="002F71A3" w:rsidP="009D0B6F">
      <w:pPr>
        <w:pStyle w:val="10"/>
      </w:pPr>
      <w:r w:rsidRPr="009D0B6F">
        <w:t>целый спектр новейших алгоритмов автоматического и автоматизированного раскроя;</w:t>
      </w:r>
    </w:p>
    <w:p w:rsidR="002F71A3" w:rsidRPr="009D0B6F" w:rsidRDefault="002F71A3" w:rsidP="009D0B6F">
      <w:pPr>
        <w:pStyle w:val="10"/>
      </w:pPr>
      <w:r w:rsidRPr="009D0B6F">
        <w:t>учет всех технологических особенностей резки  и  возможностей оборудования для резки;</w:t>
      </w:r>
    </w:p>
    <w:p w:rsidR="002F71A3" w:rsidRPr="009D0B6F" w:rsidRDefault="002F71A3" w:rsidP="009D0B6F">
      <w:pPr>
        <w:pStyle w:val="10"/>
      </w:pPr>
      <w:r w:rsidRPr="009D0B6F">
        <w:t>возможность использования подпрограмм;</w:t>
      </w:r>
    </w:p>
    <w:p w:rsidR="002F71A3" w:rsidRPr="009D0B6F" w:rsidRDefault="002F71A3" w:rsidP="009D0B6F">
      <w:pPr>
        <w:pStyle w:val="10"/>
      </w:pPr>
      <w:r w:rsidRPr="009D0B6F">
        <w:t>органичная стыковка  с  устройствами  ввода-вывода  на перфоленту. Вывод эскизов раскройной карты на все типы принтеров и плоттеров;</w:t>
      </w:r>
    </w:p>
    <w:p w:rsidR="002F71A3" w:rsidRPr="009D0B6F" w:rsidRDefault="002F71A3" w:rsidP="009D0B6F">
      <w:pPr>
        <w:pStyle w:val="10"/>
      </w:pPr>
      <w:r w:rsidRPr="009D0B6F">
        <w:t>встроенный интерпретатор языка</w:t>
      </w:r>
      <w:proofErr w:type="gramStart"/>
      <w:r w:rsidRPr="009D0B6F">
        <w:t xml:space="preserve"> С</w:t>
      </w:r>
      <w:proofErr w:type="gramEnd"/>
      <w:r w:rsidRPr="009D0B6F">
        <w:t>;</w:t>
      </w:r>
    </w:p>
    <w:p w:rsidR="002F71A3" w:rsidRPr="009D0B6F" w:rsidRDefault="002F71A3" w:rsidP="009D0B6F">
      <w:pPr>
        <w:pStyle w:val="10"/>
      </w:pPr>
      <w:r w:rsidRPr="009D0B6F">
        <w:t>уникальный сервис для пользователя.</w:t>
      </w:r>
    </w:p>
    <w:p w:rsidR="000D228C" w:rsidRPr="009D0B6F" w:rsidRDefault="002F71A3" w:rsidP="009D0B6F">
      <w:pPr>
        <w:pStyle w:val="1d"/>
        <w:jc w:val="both"/>
      </w:pPr>
      <w:r w:rsidRPr="009D0B6F">
        <w:lastRenderedPageBreak/>
        <w:drawing>
          <wp:inline distT="0" distB="0" distL="0" distR="0">
            <wp:extent cx="5892652" cy="3591908"/>
            <wp:effectExtent l="19050" t="0" r="0" b="0"/>
            <wp:docPr id="2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969" cy="358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28C" w:rsidRPr="009D0B6F" w:rsidRDefault="000D228C" w:rsidP="00AA2F41">
      <w:pPr>
        <w:pStyle w:val="15"/>
      </w:pPr>
      <w:r w:rsidRPr="009D0B6F">
        <w:t>Рисунок 3.</w:t>
      </w:r>
      <w:r w:rsidR="00A0694C" w:rsidRPr="009D0B6F">
        <w:t>-Интерфейс</w:t>
      </w:r>
      <w:r w:rsidR="002F71A3" w:rsidRPr="009D0B6F">
        <w:t xml:space="preserve"> генератора заданий</w:t>
      </w:r>
      <w:r w:rsidR="00A0694C" w:rsidRPr="009D0B6F">
        <w:t xml:space="preserve"> Сапр «Сириус»</w:t>
      </w:r>
    </w:p>
    <w:p w:rsidR="000D228C" w:rsidRPr="009D0B6F" w:rsidRDefault="00191E40" w:rsidP="009D0B6F">
      <w:pPr>
        <w:pStyle w:val="1a"/>
        <w:jc w:val="both"/>
      </w:pPr>
      <w:bookmarkStart w:id="36" w:name="_Toc295287603"/>
      <w:bookmarkStart w:id="37" w:name="_Toc358277603"/>
      <w:r w:rsidRPr="009D0B6F">
        <w:t xml:space="preserve">3.1.6 </w:t>
      </w:r>
      <w:bookmarkEnd w:id="36"/>
      <w:r w:rsidR="002F71A3" w:rsidRPr="009D0B6F">
        <w:t>Программ</w:t>
      </w:r>
      <w:r w:rsidR="000C044E" w:rsidRPr="009D0B6F">
        <w:t>а</w:t>
      </w:r>
      <w:r w:rsidR="002F71A3" w:rsidRPr="009D0B6F">
        <w:t xml:space="preserve"> </w:t>
      </w:r>
      <w:r w:rsidR="004D0213" w:rsidRPr="009D0B6F">
        <w:t>«</w:t>
      </w:r>
      <w:r w:rsidR="002F71A3" w:rsidRPr="009D0B6F">
        <w:rPr>
          <w:lang w:val="en-US"/>
        </w:rPr>
        <w:t>T</w:t>
      </w:r>
      <w:r w:rsidR="002F71A3" w:rsidRPr="009D0B6F">
        <w:t>-</w:t>
      </w:r>
      <w:r w:rsidR="002F71A3" w:rsidRPr="009D0B6F">
        <w:rPr>
          <w:lang w:val="en-US"/>
        </w:rPr>
        <w:t>Flex</w:t>
      </w:r>
      <w:r w:rsidR="002F71A3" w:rsidRPr="009D0B6F">
        <w:t>/Раскрой</w:t>
      </w:r>
      <w:r w:rsidR="004D0213" w:rsidRPr="009D0B6F">
        <w:t>»</w:t>
      </w:r>
      <w:bookmarkEnd w:id="37"/>
    </w:p>
    <w:p w:rsidR="002F71A3" w:rsidRPr="009D0B6F" w:rsidRDefault="002F71A3" w:rsidP="009D0B6F">
      <w:pPr>
        <w:pStyle w:val="18"/>
      </w:pPr>
      <w:r w:rsidRPr="009D0B6F">
        <w:t xml:space="preserve">Программа </w:t>
      </w:r>
      <w:r w:rsidRPr="009D0B6F">
        <w:rPr>
          <w:rStyle w:val="aff8"/>
        </w:rPr>
        <w:t>T-FLEX/Раскрой</w:t>
      </w:r>
      <w:r w:rsidRPr="009D0B6F">
        <w:t xml:space="preserve"> предназначена для расчета и построения эскизов оптимальных схем раскроя листового материала и ориентирована на решение следующих задач: </w:t>
      </w:r>
    </w:p>
    <w:p w:rsidR="002F71A3" w:rsidRPr="009D0B6F" w:rsidRDefault="002F71A3" w:rsidP="009D0B6F">
      <w:pPr>
        <w:pStyle w:val="10"/>
      </w:pPr>
      <w:r w:rsidRPr="009D0B6F">
        <w:t>раскрой листов на карты и/или полосы;</w:t>
      </w:r>
    </w:p>
    <w:p w:rsidR="002F71A3" w:rsidRPr="009D0B6F" w:rsidRDefault="002F71A3" w:rsidP="009D0B6F">
      <w:pPr>
        <w:pStyle w:val="10"/>
      </w:pPr>
      <w:r w:rsidRPr="009D0B6F">
        <w:t xml:space="preserve">раскрой произвольной плоской детали в полосе и/или листе, так называемый регулярный раскрой; </w:t>
      </w:r>
    </w:p>
    <w:p w:rsidR="002F71A3" w:rsidRPr="009D0B6F" w:rsidRDefault="002F71A3" w:rsidP="009D0B6F">
      <w:pPr>
        <w:pStyle w:val="10"/>
      </w:pPr>
      <w:r w:rsidRPr="009D0B6F">
        <w:t>раскрой группы разнородных деталей в произвольно заданной форме плоской заготовки, так называемый нерегулярный или фигурный раскрой.</w:t>
      </w:r>
    </w:p>
    <w:p w:rsidR="000D228C" w:rsidRPr="009D0B6F" w:rsidRDefault="000D228C" w:rsidP="009D0B6F">
      <w:pPr>
        <w:pStyle w:val="af8"/>
      </w:pPr>
    </w:p>
    <w:p w:rsidR="002F71A3" w:rsidRPr="009D0B6F" w:rsidRDefault="002F71A3" w:rsidP="00AA2F41">
      <w:pPr>
        <w:pStyle w:val="1d"/>
      </w:pPr>
      <w:r w:rsidRPr="009D0B6F">
        <w:lastRenderedPageBreak/>
        <w:drawing>
          <wp:inline distT="0" distB="0" distL="0" distR="0">
            <wp:extent cx="3710940" cy="3211195"/>
            <wp:effectExtent l="19050" t="0" r="3810" b="0"/>
            <wp:docPr id="3370" name="Рисунок 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28C" w:rsidRPr="009D0B6F" w:rsidRDefault="000D228C" w:rsidP="00AA2F41">
      <w:pPr>
        <w:pStyle w:val="15"/>
      </w:pPr>
      <w:r w:rsidRPr="009D0B6F">
        <w:t xml:space="preserve">Рисунок 3.6-Интерфейс программы </w:t>
      </w:r>
      <w:r w:rsidR="004D0213" w:rsidRPr="009D0B6F">
        <w:t>«</w:t>
      </w:r>
      <w:r w:rsidR="00BB4224" w:rsidRPr="009D0B6F">
        <w:rPr>
          <w:lang w:val="en-US"/>
        </w:rPr>
        <w:t>T</w:t>
      </w:r>
      <w:r w:rsidR="00BB4224" w:rsidRPr="009D0B6F">
        <w:t>-</w:t>
      </w:r>
      <w:r w:rsidR="00BB4224" w:rsidRPr="009D0B6F">
        <w:rPr>
          <w:lang w:val="en-US"/>
        </w:rPr>
        <w:t>Flex</w:t>
      </w:r>
      <w:r w:rsidR="00BB4224" w:rsidRPr="009D0B6F">
        <w:t>/Раскрой</w:t>
      </w:r>
      <w:r w:rsidR="004D0213" w:rsidRPr="009D0B6F">
        <w:t>»</w:t>
      </w:r>
    </w:p>
    <w:p w:rsidR="004D0213" w:rsidRPr="009D0B6F" w:rsidRDefault="004D0213" w:rsidP="009D0B6F">
      <w:pPr>
        <w:pStyle w:val="1a"/>
        <w:jc w:val="both"/>
      </w:pPr>
      <w:bookmarkStart w:id="38" w:name="_Toc358277604"/>
      <w:r w:rsidRPr="009D0B6F">
        <w:t>3.1.7 САПР «AccuMark»</w:t>
      </w:r>
      <w:bookmarkEnd w:id="38"/>
    </w:p>
    <w:p w:rsidR="00A01D05" w:rsidRPr="009D0B6F" w:rsidRDefault="004D0213" w:rsidP="009D0B6F">
      <w:pPr>
        <w:pStyle w:val="18"/>
      </w:pPr>
      <w:r w:rsidRPr="009D0B6F">
        <w:t>Сапр для конструирования, градации, раскладки и подготовки кроя.</w:t>
      </w:r>
    </w:p>
    <w:p w:rsidR="004D0213" w:rsidRPr="009D0B6F" w:rsidRDefault="004D0213" w:rsidP="009D0B6F">
      <w:pPr>
        <w:pStyle w:val="18"/>
        <w:rPr>
          <w:lang w:val="en-US"/>
        </w:rPr>
      </w:pPr>
      <w:r w:rsidRPr="009D0B6F">
        <w:rPr>
          <w:rStyle w:val="boldbluetext"/>
        </w:rPr>
        <w:t>Основные особенности</w:t>
      </w:r>
      <w:r w:rsidRPr="009D0B6F">
        <w:rPr>
          <w:lang w:val="en-US"/>
        </w:rPr>
        <w:t>;</w:t>
      </w:r>
    </w:p>
    <w:p w:rsidR="004D0213" w:rsidRPr="009D0B6F" w:rsidRDefault="004D0213" w:rsidP="009D0B6F">
      <w:pPr>
        <w:pStyle w:val="10"/>
      </w:pPr>
      <w:r w:rsidRPr="009D0B6F">
        <w:t>Ввод лекал, используя дигитайзер или формат PDS;</w:t>
      </w:r>
    </w:p>
    <w:p w:rsidR="004D0213" w:rsidRPr="009D0B6F" w:rsidRDefault="004D0213" w:rsidP="009D0B6F">
      <w:pPr>
        <w:pStyle w:val="10"/>
      </w:pPr>
      <w:r w:rsidRPr="009D0B6F">
        <w:t>Гибкие возможности градации</w:t>
      </w:r>
      <w:r w:rsidRPr="009D0B6F">
        <w:rPr>
          <w:lang w:val="en-US"/>
        </w:rPr>
        <w:t>;</w:t>
      </w:r>
    </w:p>
    <w:p w:rsidR="004D0213" w:rsidRPr="009D0B6F" w:rsidRDefault="004D0213" w:rsidP="009D0B6F">
      <w:pPr>
        <w:pStyle w:val="10"/>
      </w:pPr>
      <w:r w:rsidRPr="009D0B6F">
        <w:t>Создание лекал при помощи основных функций конструктора;</w:t>
      </w:r>
    </w:p>
    <w:p w:rsidR="004D0213" w:rsidRPr="009D0B6F" w:rsidRDefault="004D0213" w:rsidP="009D0B6F">
      <w:pPr>
        <w:pStyle w:val="10"/>
      </w:pPr>
      <w:proofErr w:type="gramStart"/>
      <w:r w:rsidRPr="009D0B6F">
        <w:t>Управление</w:t>
      </w:r>
      <w:proofErr w:type="gramEnd"/>
      <w:r w:rsidRPr="009D0B6F">
        <w:t xml:space="preserve"> данными включая резервное копирование, восстановление данных, и хранение данных;</w:t>
      </w:r>
    </w:p>
    <w:p w:rsidR="004D0213" w:rsidRPr="009D0B6F" w:rsidRDefault="004D0213" w:rsidP="009D0B6F">
      <w:pPr>
        <w:pStyle w:val="10"/>
      </w:pPr>
      <w:r w:rsidRPr="009D0B6F">
        <w:t>Генерация отчетов</w:t>
      </w:r>
      <w:r w:rsidRPr="009D0B6F">
        <w:rPr>
          <w:lang w:val="en-US"/>
        </w:rPr>
        <w:t>;</w:t>
      </w:r>
    </w:p>
    <w:p w:rsidR="004D0213" w:rsidRPr="009D0B6F" w:rsidRDefault="004D0213" w:rsidP="009D0B6F">
      <w:pPr>
        <w:pStyle w:val="10"/>
      </w:pPr>
      <w:r w:rsidRPr="009D0B6F">
        <w:t>Быстрый и эффективный ввод данных;</w:t>
      </w:r>
    </w:p>
    <w:p w:rsidR="004D0213" w:rsidRPr="009D0B6F" w:rsidRDefault="004D0213" w:rsidP="009D0B6F">
      <w:pPr>
        <w:pStyle w:val="10"/>
      </w:pPr>
      <w:r w:rsidRPr="009D0B6F">
        <w:t>Горячие клавиши и расширенный пользовательский интерфейс;</w:t>
      </w:r>
    </w:p>
    <w:p w:rsidR="004D0213" w:rsidRPr="009D0B6F" w:rsidRDefault="004D0213" w:rsidP="009D0B6F">
      <w:pPr>
        <w:pStyle w:val="10"/>
      </w:pPr>
      <w:r w:rsidRPr="009D0B6F">
        <w:t>Изготовление раскладки, включая возможность КОПИРОВАНИЯ раскладки;</w:t>
      </w:r>
    </w:p>
    <w:p w:rsidR="004D0213" w:rsidRPr="009D0B6F" w:rsidRDefault="004D0213" w:rsidP="009D0B6F">
      <w:pPr>
        <w:pStyle w:val="10"/>
      </w:pPr>
      <w:r w:rsidRPr="009D0B6F">
        <w:t>Интеллектуальная раскладка лекал</w:t>
      </w:r>
      <w:r w:rsidRPr="009D0B6F">
        <w:rPr>
          <w:lang w:val="en-US"/>
        </w:rPr>
        <w:t>;</w:t>
      </w:r>
    </w:p>
    <w:p w:rsidR="004D0213" w:rsidRPr="009D0B6F" w:rsidRDefault="004D0213" w:rsidP="009D0B6F">
      <w:pPr>
        <w:pStyle w:val="10"/>
      </w:pPr>
      <w:r w:rsidRPr="009D0B6F">
        <w:t>Вывод лекал и раскладок на плоттер и управление очередью плоттера;</w:t>
      </w:r>
    </w:p>
    <w:p w:rsidR="004D0213" w:rsidRPr="009D0B6F" w:rsidRDefault="004D0213" w:rsidP="009D0B6F">
      <w:pPr>
        <w:pStyle w:val="10"/>
      </w:pPr>
      <w:r w:rsidRPr="009D0B6F">
        <w:t>Доступные языки: Китайский, Английский, Португальский, Испанский, Русский.</w:t>
      </w:r>
    </w:p>
    <w:p w:rsidR="004D0213" w:rsidRPr="009D0B6F" w:rsidRDefault="00416B55" w:rsidP="00AA2F41">
      <w:pPr>
        <w:pStyle w:val="1d"/>
      </w:pPr>
      <w:r w:rsidRPr="009D0B6F">
        <w:lastRenderedPageBreak/>
        <w:drawing>
          <wp:inline distT="0" distB="0" distL="0" distR="0">
            <wp:extent cx="4038164" cy="3423684"/>
            <wp:effectExtent l="19050" t="0" r="436" b="0"/>
            <wp:docPr id="4179" name="Рисунок 4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20" cy="342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13" w:rsidRPr="009D0B6F" w:rsidRDefault="004D0213" w:rsidP="00AA2F41">
      <w:pPr>
        <w:pStyle w:val="15"/>
      </w:pPr>
      <w:r w:rsidRPr="009D0B6F">
        <w:t>Рисунок 3.7-Интерфейс САПР «AccuMark»</w:t>
      </w:r>
    </w:p>
    <w:p w:rsidR="007B0A2A" w:rsidRPr="009D0B6F" w:rsidRDefault="007B0A2A" w:rsidP="009D0B6F">
      <w:pPr>
        <w:pStyle w:val="1a"/>
        <w:jc w:val="both"/>
      </w:pPr>
      <w:bookmarkStart w:id="39" w:name="_Toc358277605"/>
      <w:r w:rsidRPr="009D0B6F">
        <w:t>3.1.</w:t>
      </w:r>
      <w:r w:rsidR="007F20BA" w:rsidRPr="009D0B6F">
        <w:t>8</w:t>
      </w:r>
      <w:r w:rsidRPr="009D0B6F">
        <w:t xml:space="preserve"> Программа «</w:t>
      </w:r>
      <w:r w:rsidR="008305E4" w:rsidRPr="009D0B6F">
        <w:rPr>
          <w:lang w:val="en-US"/>
        </w:rPr>
        <w:t>OptiTex</w:t>
      </w:r>
      <w:r w:rsidRPr="009D0B6F">
        <w:t>»</w:t>
      </w:r>
      <w:bookmarkEnd w:id="39"/>
    </w:p>
    <w:p w:rsidR="007B0A2A" w:rsidRPr="009D0B6F" w:rsidRDefault="008305E4" w:rsidP="009D0B6F">
      <w:pPr>
        <w:pStyle w:val="18"/>
      </w:pPr>
      <w:r w:rsidRPr="009D0B6F">
        <w:t>OptiTex - Программа для проектирования одежды и управления раскроем тканей, разработанные специально для среды Windows. Достойной упоминания является возможность Optitex Runway одевать на виртуальный манекен одновременно несколько изделий. При этом будут учтены различные нюансы механического и визуального взаимодействия соприкасающихся частей изделий.</w:t>
      </w:r>
    </w:p>
    <w:p w:rsidR="008305E4" w:rsidRPr="009D0B6F" w:rsidRDefault="008305E4" w:rsidP="009D0B6F">
      <w:pPr>
        <w:pStyle w:val="18"/>
      </w:pPr>
      <w:r w:rsidRPr="009D0B6F">
        <w:t>В программу OptiTex</w:t>
      </w:r>
      <w:r w:rsidRPr="009D0B6F">
        <w:rPr>
          <w:lang w:val="en-US"/>
        </w:rPr>
        <w:t xml:space="preserve"> </w:t>
      </w:r>
      <w:r w:rsidRPr="009D0B6F">
        <w:t>входят:</w:t>
      </w:r>
    </w:p>
    <w:p w:rsidR="008305E4" w:rsidRPr="009D0B6F" w:rsidRDefault="008305E4" w:rsidP="009D0B6F">
      <w:pPr>
        <w:pStyle w:val="10"/>
      </w:pPr>
      <w:r w:rsidRPr="009D0B6F">
        <w:t>Дигитализация. Ввод лекал в виде контурных изображений, в компьютер.</w:t>
      </w:r>
    </w:p>
    <w:p w:rsidR="008305E4" w:rsidRPr="009D0B6F" w:rsidRDefault="008305E4" w:rsidP="009D0B6F">
      <w:pPr>
        <w:pStyle w:val="10"/>
      </w:pPr>
      <w:r w:rsidRPr="009D0B6F">
        <w:t>Конструирование шаблонов. Модельер разрабатывает детали джинсов непосредственно в компьютере.</w:t>
      </w:r>
    </w:p>
    <w:p w:rsidR="008305E4" w:rsidRPr="009D0B6F" w:rsidRDefault="008305E4" w:rsidP="009D0B6F">
      <w:pPr>
        <w:pStyle w:val="10"/>
      </w:pPr>
      <w:r w:rsidRPr="009D0B6F">
        <w:t>Градация. Программа размножает шаблон по размерам и ростам.</w:t>
      </w:r>
    </w:p>
    <w:p w:rsidR="008305E4" w:rsidRPr="009D0B6F" w:rsidRDefault="008305E4" w:rsidP="009D0B6F">
      <w:pPr>
        <w:pStyle w:val="10"/>
      </w:pPr>
      <w:r w:rsidRPr="009D0B6F">
        <w:t xml:space="preserve">Runway Designer - 3D- модуль, максимально приближенный к реальности, обеспечивает возможность моделирования одежды на манекенах различных форм и размеров. Модуль Optitex Runway может одевать на виртуальный манекен одновременно несколько изделий. При этом будут </w:t>
      </w:r>
      <w:r w:rsidRPr="009D0B6F">
        <w:lastRenderedPageBreak/>
        <w:t xml:space="preserve">учтены взаимодействия соприкасающихся частей изделий. В следующей версии система будет в динамике </w:t>
      </w:r>
      <w:proofErr w:type="gramStart"/>
      <w:r w:rsidRPr="009D0B6F">
        <w:t>одевать изделие</w:t>
      </w:r>
      <w:proofErr w:type="gramEnd"/>
      <w:r w:rsidRPr="009D0B6F">
        <w:t xml:space="preserve"> на движущуюся фигуру манекена.</w:t>
      </w:r>
    </w:p>
    <w:p w:rsidR="008305E4" w:rsidRPr="009D0B6F" w:rsidRDefault="008305E4" w:rsidP="009D0B6F">
      <w:pPr>
        <w:pStyle w:val="10"/>
      </w:pPr>
      <w:r w:rsidRPr="009D0B6F">
        <w:t>Раскладка лекал. Программа размещает лекала так, чтобы общая длина раскладки</w:t>
      </w:r>
      <w:r w:rsidR="00757C4E" w:rsidRPr="009D0B6F">
        <w:t xml:space="preserve"> </w:t>
      </w:r>
      <w:r w:rsidRPr="009D0B6F">
        <w:t>максимально уменьшилась.</w:t>
      </w:r>
    </w:p>
    <w:p w:rsidR="004D0213" w:rsidRPr="009D0B6F" w:rsidRDefault="00036DDB" w:rsidP="00AA2F41">
      <w:pPr>
        <w:pStyle w:val="1d"/>
      </w:pPr>
      <w:r w:rsidRPr="009D0B6F">
        <w:drawing>
          <wp:inline distT="0" distB="0" distL="0" distR="0">
            <wp:extent cx="3419549" cy="2373135"/>
            <wp:effectExtent l="19050" t="0" r="9451" b="0"/>
            <wp:docPr id="1210" name="Рисунок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b="14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549" cy="237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B" w:rsidRPr="009D0B6F" w:rsidRDefault="00036DDB" w:rsidP="00AA2F41">
      <w:pPr>
        <w:pStyle w:val="15"/>
      </w:pPr>
      <w:r w:rsidRPr="009D0B6F">
        <w:t>Рисунок 3.8-Интерфейс программы «</w:t>
      </w:r>
      <w:r w:rsidRPr="009D0B6F">
        <w:rPr>
          <w:lang w:val="en-US"/>
        </w:rPr>
        <w:t>OptiTex</w:t>
      </w:r>
      <w:r w:rsidRPr="009D0B6F">
        <w:t>»</w:t>
      </w:r>
    </w:p>
    <w:p w:rsidR="001A0F1D" w:rsidRPr="009D0B6F" w:rsidRDefault="001A0F1D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br w:type="page"/>
      </w:r>
    </w:p>
    <w:p w:rsidR="001A0F1D" w:rsidRPr="009D0B6F" w:rsidRDefault="001A0F1D" w:rsidP="009D0B6F">
      <w:pPr>
        <w:pStyle w:val="1a"/>
        <w:jc w:val="both"/>
      </w:pPr>
      <w:bookmarkStart w:id="40" w:name="_Toc358277606"/>
      <w:r w:rsidRPr="009D0B6F">
        <w:lastRenderedPageBreak/>
        <w:t>4 Разраб</w:t>
      </w:r>
      <w:r w:rsidR="004E092F" w:rsidRPr="009D0B6F">
        <w:t>онтанн</w:t>
      </w:r>
      <w:r w:rsidRPr="009D0B6F">
        <w:t>ое приложение</w:t>
      </w:r>
      <w:bookmarkEnd w:id="40"/>
    </w:p>
    <w:p w:rsidR="00090B9D" w:rsidRPr="009D0B6F" w:rsidRDefault="00090B9D" w:rsidP="009D0B6F">
      <w:pPr>
        <w:pStyle w:val="18"/>
      </w:pPr>
      <w:r w:rsidRPr="009D0B6F">
        <w:t xml:space="preserve">Основное рабочее окно программы представлено на рисунке 4.1. </w:t>
      </w:r>
    </w:p>
    <w:p w:rsidR="001A0F1D" w:rsidRPr="009D0B6F" w:rsidRDefault="001A0F1D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A0F1D" w:rsidRPr="009D0B6F" w:rsidRDefault="001A0F1D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06634" cy="4274288"/>
            <wp:effectExtent l="19050" t="0" r="0" b="0"/>
            <wp:docPr id="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37" cy="429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F1D" w:rsidRPr="009D0B6F" w:rsidRDefault="001A0F1D" w:rsidP="00AA2F41">
      <w:pPr>
        <w:pStyle w:val="15"/>
      </w:pPr>
      <w:r w:rsidRPr="009D0B6F">
        <w:t>Рисунок 4.1-Интерфейс приложения «Раскрой»</w:t>
      </w:r>
    </w:p>
    <w:p w:rsidR="00090B9D" w:rsidRPr="009D0B6F" w:rsidRDefault="00090B9D" w:rsidP="009D0B6F">
      <w:pPr>
        <w:pStyle w:val="18"/>
      </w:pPr>
      <w:r w:rsidRPr="009D0B6F">
        <w:t>На рисунке 4.2 изображены схемы таблиц баз данных,  используемые в приложении «Расрой».</w:t>
      </w:r>
    </w:p>
    <w:p w:rsidR="00090B9D" w:rsidRPr="009D0B6F" w:rsidRDefault="00090B9D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2453" cy="3242930"/>
            <wp:effectExtent l="19050" t="0" r="0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53" cy="325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9D" w:rsidRPr="009D0B6F" w:rsidRDefault="00090B9D" w:rsidP="00AA2F41">
      <w:pPr>
        <w:pStyle w:val="15"/>
      </w:pPr>
      <w:r w:rsidRPr="009D0B6F">
        <w:t>Рисунок 4.2-Таблицы баз данных приложения</w:t>
      </w:r>
    </w:p>
    <w:p w:rsidR="00090B9D" w:rsidRPr="009D0B6F" w:rsidRDefault="00090B9D" w:rsidP="009D0B6F">
      <w:pPr>
        <w:pStyle w:val="18"/>
      </w:pPr>
      <w:r w:rsidRPr="009D0B6F">
        <w:t>На рисунке 4.3 показана вкладка «Составление заказа», на которой отображаюся «Список материалов» и «Список изделий». В данных списках пользователь выбирает нужные элементы и добавляет их, после ввода наименования и код заказа, по средствам кнопки «Добавить в заказ».  С помощью соответствующих кнопок списки можно добавить новые изделия и материалы.</w:t>
      </w:r>
    </w:p>
    <w:p w:rsidR="001A0F1D" w:rsidRPr="009D0B6F" w:rsidRDefault="001A0F1D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2198" cy="427428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077" cy="4287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F1D" w:rsidRPr="009D0B6F" w:rsidRDefault="001A0F1D" w:rsidP="00AA2F41">
      <w:pPr>
        <w:pStyle w:val="15"/>
      </w:pPr>
      <w:r w:rsidRPr="009D0B6F">
        <w:t>Рисунок 4.</w:t>
      </w:r>
      <w:r w:rsidR="00090B9D" w:rsidRPr="009D0B6F">
        <w:t>3</w:t>
      </w:r>
      <w:r w:rsidRPr="009D0B6F">
        <w:t>-Вкладка «Составление заказа»</w:t>
      </w:r>
    </w:p>
    <w:p w:rsidR="00090B9D" w:rsidRPr="009D0B6F" w:rsidRDefault="00090B9D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br w:type="page"/>
      </w:r>
    </w:p>
    <w:p w:rsidR="00090B9D" w:rsidRPr="009D0B6F" w:rsidRDefault="00090B9D" w:rsidP="009D0B6F">
      <w:pPr>
        <w:pStyle w:val="18"/>
      </w:pPr>
      <w:r w:rsidRPr="009D0B6F">
        <w:lastRenderedPageBreak/>
        <w:t>На рисунке 4.4 представлена вкладка «Выбор заказа», на которой осуществляется выбор заказа для раскроя, а так же метод раскроя. При нажатии на кнопку «Рассчитать раскрой» осуществляется моделирование раскроя.</w:t>
      </w:r>
    </w:p>
    <w:p w:rsidR="001A0F1D" w:rsidRPr="009D0B6F" w:rsidRDefault="00AA2F41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4294485"/>
            <wp:effectExtent l="19050" t="0" r="3810" b="0"/>
            <wp:docPr id="294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9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9D" w:rsidRPr="009D0B6F" w:rsidRDefault="001A0F1D" w:rsidP="00AA2F41">
      <w:pPr>
        <w:pStyle w:val="15"/>
      </w:pPr>
      <w:r w:rsidRPr="009D0B6F">
        <w:t>Рисунок 4.</w:t>
      </w:r>
      <w:r w:rsidR="00090B9D" w:rsidRPr="009D0B6F">
        <w:t>4</w:t>
      </w:r>
      <w:r w:rsidRPr="009D0B6F">
        <w:t>-Вкладка «Выбор Заказа»</w:t>
      </w:r>
    </w:p>
    <w:p w:rsidR="001A0F1D" w:rsidRPr="009D0B6F" w:rsidRDefault="00090B9D" w:rsidP="009D0B6F">
      <w:pPr>
        <w:pStyle w:val="aff0"/>
        <w:jc w:val="both"/>
      </w:pPr>
      <w:r w:rsidRPr="009D0B6F">
        <w:br w:type="page"/>
      </w:r>
    </w:p>
    <w:p w:rsidR="00090B9D" w:rsidRPr="009D0B6F" w:rsidRDefault="00090B9D" w:rsidP="009D0B6F">
      <w:pPr>
        <w:pStyle w:val="18"/>
      </w:pPr>
      <w:r w:rsidRPr="009D0B6F">
        <w:lastRenderedPageBreak/>
        <w:t>Вкладка с отображением результатов моделирования представлена на рисунке 4.5.</w:t>
      </w:r>
    </w:p>
    <w:p w:rsidR="001A0F1D" w:rsidRPr="009D0B6F" w:rsidRDefault="001A0F1D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4283216"/>
            <wp:effectExtent l="1905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191" cy="428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F1D" w:rsidRPr="009D0B6F" w:rsidRDefault="001A0F1D" w:rsidP="00AA2F41">
      <w:pPr>
        <w:pStyle w:val="15"/>
      </w:pPr>
      <w:r w:rsidRPr="009D0B6F">
        <w:t>Рисунок 4.5-Вкладка  «Результат моделирования»</w:t>
      </w:r>
    </w:p>
    <w:p w:rsidR="00A3204A" w:rsidRPr="009D0B6F" w:rsidRDefault="00A3204A" w:rsidP="009D0B6F">
      <w:pPr>
        <w:pStyle w:val="aff0"/>
        <w:jc w:val="both"/>
        <w:rPr>
          <w:i w:val="0"/>
        </w:rPr>
      </w:pPr>
      <w:r w:rsidRPr="009D0B6F">
        <w:rPr>
          <w:i w:val="0"/>
        </w:rPr>
        <w:t>На рисунках 4.6 и 4.7 представлены результаты проектировнаия раскроя одного набора деталей с помощью алгоритмов «Левый нижний» и «Генетический алгоритм» с декодером «Левый нижний», соответственно.</w:t>
      </w:r>
    </w:p>
    <w:p w:rsidR="001A0F1D" w:rsidRPr="009D0B6F" w:rsidRDefault="00A3204A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3285" cy="4268486"/>
            <wp:effectExtent l="19050" t="0" r="2215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697" cy="427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4A" w:rsidRPr="009D0B6F" w:rsidRDefault="00A3204A" w:rsidP="00AA2F41">
      <w:pPr>
        <w:pStyle w:val="15"/>
      </w:pPr>
      <w:r w:rsidRPr="009D0B6F">
        <w:t>Рисунок 4.</w:t>
      </w:r>
      <w:r w:rsidR="00AA2F41">
        <w:t>6</w:t>
      </w:r>
      <w:r w:rsidRPr="009D0B6F">
        <w:t>-Алгоритм «Левый нижний»</w:t>
      </w:r>
    </w:p>
    <w:p w:rsidR="00A3204A" w:rsidRPr="009D0B6F" w:rsidRDefault="00A3204A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3204A" w:rsidRPr="009D0B6F" w:rsidRDefault="00A3204A" w:rsidP="009D0B6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6014" cy="4284921"/>
            <wp:effectExtent l="19050" t="0" r="0" b="0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451" cy="428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4A" w:rsidRDefault="00A3204A" w:rsidP="00AA2F41">
      <w:pPr>
        <w:pStyle w:val="15"/>
      </w:pPr>
      <w:r w:rsidRPr="009D0B6F">
        <w:t>Рисунок 4.</w:t>
      </w:r>
      <w:r w:rsidR="00AA2F41">
        <w:t>7</w:t>
      </w:r>
      <w:r w:rsidRPr="009D0B6F">
        <w:t>-«Генетический алгоритм» с декодером «Левый нижний»</w:t>
      </w:r>
    </w:p>
    <w:p w:rsidR="00AA2F41" w:rsidRDefault="00AA2F41">
      <w:pPr>
        <w:spacing w:after="0" w:line="240" w:lineRule="auto"/>
        <w:rPr>
          <w:rFonts w:ascii="Times New Roman" w:eastAsia="Times New Roman" w:hAnsi="Times New Roman"/>
          <w:b/>
          <w:kern w:val="32"/>
          <w:sz w:val="28"/>
          <w:szCs w:val="28"/>
        </w:rPr>
      </w:pPr>
      <w:r>
        <w:br w:type="page"/>
      </w:r>
    </w:p>
    <w:p w:rsidR="00AA2F41" w:rsidRPr="009D0B6F" w:rsidRDefault="00AA2F41" w:rsidP="00AA2F41">
      <w:pPr>
        <w:pStyle w:val="1a"/>
        <w:jc w:val="both"/>
      </w:pPr>
      <w:bookmarkStart w:id="41" w:name="_Toc358277607"/>
      <w:r w:rsidRPr="009D0B6F">
        <w:lastRenderedPageBreak/>
        <w:t>Список использованных источников</w:t>
      </w:r>
      <w:bookmarkEnd w:id="41"/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Фроловский В. Д. Автоматизация проектирования управляющих программ. Учебное пособие / Фроловский В. Д. – Новосибирск: ООО Издательский центр «Прогресс-сервис», 2006. – 98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>Фроловский В. Д. Приближенные методы решения NP-трудных задач в системах автоматизации проектирования : учеб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п</w:t>
      </w:r>
      <w:proofErr w:type="gramEnd"/>
      <w:r w:rsidRPr="009D0B6F">
        <w:rPr>
          <w:rFonts w:ascii="Times New Roman" w:hAnsi="Times New Roman"/>
          <w:sz w:val="28"/>
          <w:szCs w:val="28"/>
        </w:rPr>
        <w:t>особие / Фроловский В. Д. - Новосибирск, НГТУ, 2006. - 100 с.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>Фроловский В. Д. Избранные задачи геометрического проектирования. Пара-метризация сложных поверхностей : учеб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п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особие / Фроловский В. Д. -  Новосибирск: Издательский центр «Прогресс-сервис», 2005. - 165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>Фроловский В. Д. Автоматизация проектирования систем рационального использования материалов (задачи, методы, приложения) / В. Д. Фроловский // Автоматизированные системы и информационные технологии : сб. науч. тр. Рос. науч</w:t>
      </w:r>
      <w:proofErr w:type="gramStart"/>
      <w:r w:rsidRPr="009D0B6F">
        <w:rPr>
          <w:rFonts w:ascii="Times New Roman" w:hAnsi="Times New Roman"/>
          <w:sz w:val="28"/>
          <w:szCs w:val="28"/>
        </w:rPr>
        <w:t>.-</w:t>
      </w:r>
      <w:proofErr w:type="gramEnd"/>
      <w:r w:rsidRPr="009D0B6F">
        <w:rPr>
          <w:rFonts w:ascii="Times New Roman" w:hAnsi="Times New Roman"/>
          <w:sz w:val="28"/>
          <w:szCs w:val="28"/>
        </w:rPr>
        <w:t>практ. конф. (Новосибирск, 22-23 сент. 2011 г.). – Новосибирск</w:t>
      </w:r>
      <w:proofErr w:type="gramStart"/>
      <w:r w:rsidRPr="009D0B6F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Изд-во НГТУ, 2011. – C. 231–253.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>Фроловский В. Д. Оптимальное группирование геометрических объектов при проектировании карт раскроя материалов / В. Д. Фроловский // Материалы 9-й и 10-й Всероссийской научн</w:t>
      </w:r>
      <w:proofErr w:type="gramStart"/>
      <w:r w:rsidRPr="009D0B6F">
        <w:rPr>
          <w:rFonts w:ascii="Times New Roman" w:hAnsi="Times New Roman"/>
          <w:sz w:val="28"/>
          <w:szCs w:val="28"/>
        </w:rPr>
        <w:t>о-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практ. конф. по графическим информационным технологиям и системам. Ч. 1. Н.-Новгород. НГТУ. 2000. С. 60-64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Мухачева Э. А., Мухачева А. С. Задача прямоугольной упаковки: методы локального поиска оптимума на базе блочных структур: Автоматика и телемеханика, №2. – 2004. – 112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Руднев А. С. Вероятностный поиск с запретами для задачи упаковки кругов и прямоугольников в полосу: Дискретный анализ и исследование операций, июль-август 2009 Том 16, №4. – 2009. – 61-86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lastRenderedPageBreak/>
        <w:t xml:space="preserve">Петренко С. В. Оптимизация размещения двумерных геометрических объектов на анизотропном материале с использованием методов математического программирования: диссертация на соискание ученой степени кандидата технических наук. – 2005. – 115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Мухачева Э. А., Мухачева А. С Л. В. Канторович и задачи раскроя-упаковки: новые подходы для решения комбинаторных задач линейного раскроя и прямоугольной упаковки: Записки научных семинаров ПОМИ Том 312. – 2004. – 255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Мухачева Э. А., Назаров Д. А. Конструирование прямоугольных упаковок: алгоритм «перестройки» на базе блочных структур: Автоматика и телемеханика, №2. – 2008. – 113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Картак В. М. Метод группировки для решения непрерывной задачи линейного раскроя: Дискретный анализ и исследование операций, май-июнь 2009 Том 16, №3. – 2009. – 47-62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Руднев А. С. Алгоритм имитации отжига для решения задач двумерной прямоугольной упаковки в контейнеры с запрещенными областями: Дискретный анализ и исследование операций, июль-август 2010 Том 17, №4. – 2010. – 43-66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Мухачева Э. А. Рациональный раскрой промышленных материалов. Применение АСУ. – М: «Машиностроение», 1984. – 176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Канторович Л. В., Залгаллер В. А. Рациональный раскрой промышленных материалов. Издание второе, исправленное и дополненное. – М: «Наука», 1971. – 299 </w:t>
      </w:r>
      <w:proofErr w:type="gramStart"/>
      <w:r w:rsidRPr="009D0B6F">
        <w:rPr>
          <w:rFonts w:ascii="Times New Roman" w:hAnsi="Times New Roman"/>
          <w:sz w:val="28"/>
          <w:szCs w:val="28"/>
        </w:rPr>
        <w:t>с</w:t>
      </w:r>
      <w:proofErr w:type="gramEnd"/>
      <w:r w:rsidRPr="009D0B6F">
        <w:rPr>
          <w:rFonts w:ascii="Times New Roman" w:hAnsi="Times New Roman"/>
          <w:sz w:val="28"/>
          <w:szCs w:val="28"/>
        </w:rPr>
        <w:t>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 Филлипова А. С. Обзор </w:t>
      </w:r>
      <w:proofErr w:type="gramStart"/>
      <w:r w:rsidRPr="009D0B6F">
        <w:rPr>
          <w:rFonts w:ascii="Times New Roman" w:hAnsi="Times New Roman"/>
          <w:sz w:val="28"/>
          <w:szCs w:val="28"/>
        </w:rPr>
        <w:t>методов решения задач раскроя-упаковки уфимской научной школы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Э. А. Мухачевой. – УГАТУ, 2011. – 27 с.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>Мухавчева А. С., Смагин М. А. Гибридные алгоритмы для задачи прямоугольной упаковки на базе генетического метода «нижний левый» и «последовательного уточнения оценок». – Электрон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д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ан. – Режим доступа: </w:t>
      </w:r>
      <w:r w:rsidRPr="009D0B6F">
        <w:rPr>
          <w:rFonts w:ascii="Times New Roman" w:hAnsi="Times New Roman"/>
          <w:sz w:val="28"/>
          <w:szCs w:val="28"/>
          <w:lang w:val="en-US"/>
        </w:rPr>
        <w:t>smagin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on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ufanet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ru</w:t>
      </w:r>
      <w:r w:rsidRPr="009D0B6F">
        <w:rPr>
          <w:rFonts w:ascii="Times New Roman" w:hAnsi="Times New Roman"/>
          <w:sz w:val="28"/>
          <w:szCs w:val="28"/>
        </w:rPr>
        <w:t>/</w:t>
      </w:r>
      <w:r w:rsidRPr="009D0B6F">
        <w:rPr>
          <w:rFonts w:ascii="Times New Roman" w:hAnsi="Times New Roman"/>
          <w:sz w:val="28"/>
          <w:szCs w:val="28"/>
          <w:lang w:val="en-US"/>
        </w:rPr>
        <w:t>Files</w:t>
      </w:r>
      <w:r w:rsidRPr="009D0B6F">
        <w:rPr>
          <w:rFonts w:ascii="Times New Roman" w:hAnsi="Times New Roman"/>
          <w:sz w:val="28"/>
          <w:szCs w:val="28"/>
        </w:rPr>
        <w:t>/4.</w:t>
      </w:r>
      <w:r w:rsidRPr="009D0B6F">
        <w:rPr>
          <w:rFonts w:ascii="Times New Roman" w:hAnsi="Times New Roman"/>
          <w:sz w:val="28"/>
          <w:szCs w:val="28"/>
          <w:lang w:val="en-US"/>
        </w:rPr>
        <w:t>pdf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lastRenderedPageBreak/>
        <w:t xml:space="preserve"> Задача прямоугольной упаковки: гибридизация классического генетического алгоритма с процедурами последовательного уточнения оценок». – Электрон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д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ан. – Режим доступа: </w:t>
      </w:r>
      <w:r w:rsidRPr="009D0B6F">
        <w:rPr>
          <w:rFonts w:ascii="Times New Roman" w:hAnsi="Times New Roman"/>
          <w:sz w:val="28"/>
          <w:szCs w:val="28"/>
          <w:lang w:val="en-US"/>
        </w:rPr>
        <w:t>smagin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on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ufanet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ru</w:t>
      </w:r>
      <w:r w:rsidRPr="009D0B6F">
        <w:rPr>
          <w:rFonts w:ascii="Times New Roman" w:hAnsi="Times New Roman"/>
          <w:sz w:val="28"/>
          <w:szCs w:val="28"/>
        </w:rPr>
        <w:t>/</w:t>
      </w:r>
      <w:r w:rsidRPr="009D0B6F">
        <w:rPr>
          <w:rFonts w:ascii="Times New Roman" w:hAnsi="Times New Roman"/>
          <w:sz w:val="28"/>
          <w:szCs w:val="28"/>
          <w:lang w:val="en-US"/>
        </w:rPr>
        <w:t>Files</w:t>
      </w:r>
      <w:r w:rsidRPr="009D0B6F">
        <w:rPr>
          <w:rFonts w:ascii="Times New Roman" w:hAnsi="Times New Roman"/>
          <w:sz w:val="28"/>
          <w:szCs w:val="28"/>
        </w:rPr>
        <w:t>/5.</w:t>
      </w:r>
      <w:r w:rsidRPr="009D0B6F">
        <w:rPr>
          <w:rFonts w:ascii="Times New Roman" w:hAnsi="Times New Roman"/>
          <w:sz w:val="28"/>
          <w:szCs w:val="28"/>
          <w:lang w:val="en-US"/>
        </w:rPr>
        <w:t>pdf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Э. А. Мухачева, А. В. Чиглинцев, М. А. Смагин, Э. А. Мухачева Задачи двумерной упаковки: развитие генетических алгоритмов на базе смешенных процедур локального поиска оптимального решения).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– Электрон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д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ан. – Режим доступа: </w:t>
      </w:r>
      <w:r w:rsidRPr="009D0B6F">
        <w:rPr>
          <w:rFonts w:ascii="Times New Roman" w:hAnsi="Times New Roman"/>
          <w:sz w:val="28"/>
          <w:szCs w:val="28"/>
          <w:lang w:val="en-US"/>
        </w:rPr>
        <w:t>smagin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on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ufanet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ru</w:t>
      </w:r>
      <w:r w:rsidRPr="009D0B6F">
        <w:rPr>
          <w:rFonts w:ascii="Times New Roman" w:hAnsi="Times New Roman"/>
          <w:sz w:val="28"/>
          <w:szCs w:val="28"/>
        </w:rPr>
        <w:t>/</w:t>
      </w:r>
      <w:r w:rsidRPr="009D0B6F">
        <w:rPr>
          <w:rFonts w:ascii="Times New Roman" w:hAnsi="Times New Roman"/>
          <w:sz w:val="28"/>
          <w:szCs w:val="28"/>
          <w:lang w:val="en-US"/>
        </w:rPr>
        <w:t>Files</w:t>
      </w:r>
      <w:r w:rsidRPr="009D0B6F">
        <w:rPr>
          <w:rFonts w:ascii="Times New Roman" w:hAnsi="Times New Roman"/>
          <w:sz w:val="28"/>
          <w:szCs w:val="28"/>
        </w:rPr>
        <w:t>/6.</w:t>
      </w:r>
      <w:r w:rsidRPr="009D0B6F">
        <w:rPr>
          <w:rFonts w:ascii="Times New Roman" w:hAnsi="Times New Roman"/>
          <w:sz w:val="28"/>
          <w:szCs w:val="28"/>
          <w:lang w:val="en-US"/>
        </w:rPr>
        <w:t>pdf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 Мухачева А. С., Чиглинцев А. В., Смагин М. А., Бунаков Д. И. Задача прямоугольной упаковки: гибридный алгоритм на базе генетических процедур (</w:t>
      </w:r>
      <w:r w:rsidRPr="009D0B6F">
        <w:rPr>
          <w:rFonts w:ascii="Times New Roman" w:hAnsi="Times New Roman"/>
          <w:sz w:val="28"/>
          <w:szCs w:val="28"/>
          <w:lang w:val="en-US"/>
        </w:rPr>
        <w:t>MChS</w:t>
      </w:r>
      <w:r w:rsidRPr="009D0B6F">
        <w:rPr>
          <w:rFonts w:ascii="Times New Roman" w:hAnsi="Times New Roman"/>
          <w:sz w:val="28"/>
          <w:szCs w:val="28"/>
        </w:rPr>
        <w:t>). – Электрон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д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ан. – Режим доступа: </w:t>
      </w:r>
      <w:r w:rsidRPr="009D0B6F">
        <w:rPr>
          <w:rFonts w:ascii="Times New Roman" w:hAnsi="Times New Roman"/>
          <w:sz w:val="28"/>
          <w:szCs w:val="28"/>
          <w:lang w:val="en-US"/>
        </w:rPr>
        <w:t>smagin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on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ufanet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ru</w:t>
      </w:r>
      <w:r w:rsidRPr="009D0B6F">
        <w:rPr>
          <w:rFonts w:ascii="Times New Roman" w:hAnsi="Times New Roman"/>
          <w:sz w:val="28"/>
          <w:szCs w:val="28"/>
        </w:rPr>
        <w:t>/</w:t>
      </w:r>
      <w:r w:rsidRPr="009D0B6F">
        <w:rPr>
          <w:rFonts w:ascii="Times New Roman" w:hAnsi="Times New Roman"/>
          <w:sz w:val="28"/>
          <w:szCs w:val="28"/>
          <w:lang w:val="en-US"/>
        </w:rPr>
        <w:t>Files</w:t>
      </w:r>
      <w:r w:rsidRPr="009D0B6F">
        <w:rPr>
          <w:rFonts w:ascii="Times New Roman" w:hAnsi="Times New Roman"/>
          <w:sz w:val="28"/>
          <w:szCs w:val="28"/>
        </w:rPr>
        <w:t>/7.</w:t>
      </w:r>
      <w:r w:rsidRPr="009D0B6F">
        <w:rPr>
          <w:rFonts w:ascii="Times New Roman" w:hAnsi="Times New Roman"/>
          <w:sz w:val="28"/>
          <w:szCs w:val="28"/>
          <w:lang w:val="en-US"/>
        </w:rPr>
        <w:t>pdf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 Э. А. Мухачева, А. С. Мухачева, М. А. Смагин Задача прямоугольной упаковки: классический генетический метод с алгоритмами «нижний левый» и «последовательного уточнения оценок». – Электрон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д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ан. – Режим доступа: </w:t>
      </w:r>
      <w:r w:rsidRPr="009D0B6F">
        <w:rPr>
          <w:rFonts w:ascii="Times New Roman" w:hAnsi="Times New Roman"/>
          <w:sz w:val="28"/>
          <w:szCs w:val="28"/>
          <w:lang w:val="en-US"/>
        </w:rPr>
        <w:t>smagin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on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ufanet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ru</w:t>
      </w:r>
      <w:r w:rsidRPr="009D0B6F">
        <w:rPr>
          <w:rFonts w:ascii="Times New Roman" w:hAnsi="Times New Roman"/>
          <w:sz w:val="28"/>
          <w:szCs w:val="28"/>
        </w:rPr>
        <w:t>/</w:t>
      </w:r>
      <w:r w:rsidRPr="009D0B6F">
        <w:rPr>
          <w:rFonts w:ascii="Times New Roman" w:hAnsi="Times New Roman"/>
          <w:sz w:val="28"/>
          <w:szCs w:val="28"/>
          <w:lang w:val="en-US"/>
        </w:rPr>
        <w:t>Files</w:t>
      </w:r>
      <w:r w:rsidRPr="009D0B6F">
        <w:rPr>
          <w:rFonts w:ascii="Times New Roman" w:hAnsi="Times New Roman"/>
          <w:sz w:val="28"/>
          <w:szCs w:val="28"/>
        </w:rPr>
        <w:t>/8.</w:t>
      </w:r>
      <w:r w:rsidRPr="009D0B6F">
        <w:rPr>
          <w:rFonts w:ascii="Times New Roman" w:hAnsi="Times New Roman"/>
          <w:sz w:val="28"/>
          <w:szCs w:val="28"/>
          <w:lang w:val="en-US"/>
        </w:rPr>
        <w:t>pdf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А. С. Мухачева, М. А. Смагин, И. П. Владимиров Задачи двумерной прямоугольной упаковки: генетический классический алгоритм на базе различных процедур расшифровки решений).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– Электрон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д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ан. – Режим доступа: </w:t>
      </w:r>
      <w:r w:rsidRPr="009D0B6F">
        <w:rPr>
          <w:rFonts w:ascii="Times New Roman" w:hAnsi="Times New Roman"/>
          <w:sz w:val="28"/>
          <w:szCs w:val="28"/>
          <w:lang w:val="en-US"/>
        </w:rPr>
        <w:t>smagin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on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ufanet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ru</w:t>
      </w:r>
      <w:r w:rsidRPr="009D0B6F">
        <w:rPr>
          <w:rFonts w:ascii="Times New Roman" w:hAnsi="Times New Roman"/>
          <w:sz w:val="28"/>
          <w:szCs w:val="28"/>
        </w:rPr>
        <w:t>/</w:t>
      </w:r>
      <w:r w:rsidRPr="009D0B6F">
        <w:rPr>
          <w:rFonts w:ascii="Times New Roman" w:hAnsi="Times New Roman"/>
          <w:sz w:val="28"/>
          <w:szCs w:val="28"/>
          <w:lang w:val="en-US"/>
        </w:rPr>
        <w:t>Files</w:t>
      </w:r>
      <w:r w:rsidRPr="009D0B6F">
        <w:rPr>
          <w:rFonts w:ascii="Times New Roman" w:hAnsi="Times New Roman"/>
          <w:sz w:val="28"/>
          <w:szCs w:val="28"/>
        </w:rPr>
        <w:t>/10.</w:t>
      </w:r>
      <w:r w:rsidRPr="009D0B6F">
        <w:rPr>
          <w:rFonts w:ascii="Times New Roman" w:hAnsi="Times New Roman"/>
          <w:sz w:val="28"/>
          <w:szCs w:val="28"/>
          <w:lang w:val="en-US"/>
        </w:rPr>
        <w:t>pdf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Э. А. Мухачева, А. С. Мухачева, М. А. Смагин Методика тестирования и анализ результатов работы блочного и двойственного декодеров на базе генетического алгоритма).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– Электрон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д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ан. – Режим доступа: </w:t>
      </w:r>
      <w:r w:rsidRPr="009D0B6F">
        <w:rPr>
          <w:rFonts w:ascii="Times New Roman" w:hAnsi="Times New Roman"/>
          <w:sz w:val="28"/>
          <w:szCs w:val="28"/>
          <w:lang w:val="en-US"/>
        </w:rPr>
        <w:t>smagin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on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ufanet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ru</w:t>
      </w:r>
      <w:r w:rsidRPr="009D0B6F">
        <w:rPr>
          <w:rFonts w:ascii="Times New Roman" w:hAnsi="Times New Roman"/>
          <w:sz w:val="28"/>
          <w:szCs w:val="28"/>
        </w:rPr>
        <w:t>/</w:t>
      </w:r>
      <w:r w:rsidRPr="009D0B6F">
        <w:rPr>
          <w:rFonts w:ascii="Times New Roman" w:hAnsi="Times New Roman"/>
          <w:sz w:val="28"/>
          <w:szCs w:val="28"/>
          <w:lang w:val="en-US"/>
        </w:rPr>
        <w:t>Files</w:t>
      </w:r>
      <w:r w:rsidRPr="009D0B6F">
        <w:rPr>
          <w:rFonts w:ascii="Times New Roman" w:hAnsi="Times New Roman"/>
          <w:sz w:val="28"/>
          <w:szCs w:val="28"/>
        </w:rPr>
        <w:t>/14.</w:t>
      </w:r>
      <w:r w:rsidRPr="009D0B6F">
        <w:rPr>
          <w:rFonts w:ascii="Times New Roman" w:hAnsi="Times New Roman"/>
          <w:sz w:val="28"/>
          <w:szCs w:val="28"/>
          <w:lang w:val="en-US"/>
        </w:rPr>
        <w:t>pdf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М. А. Смагин Автоматизированная система двумерной упаковки с использованием различных декодеров на базе генетического алгоритма).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– Электрон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д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ан. – Режим доступа: </w:t>
      </w:r>
      <w:r w:rsidRPr="009D0B6F">
        <w:rPr>
          <w:rFonts w:ascii="Times New Roman" w:hAnsi="Times New Roman"/>
          <w:sz w:val="28"/>
          <w:szCs w:val="28"/>
          <w:lang w:val="en-US"/>
        </w:rPr>
        <w:t>smagin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on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ufanet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ru</w:t>
      </w:r>
      <w:r w:rsidRPr="009D0B6F">
        <w:rPr>
          <w:rFonts w:ascii="Times New Roman" w:hAnsi="Times New Roman"/>
          <w:sz w:val="28"/>
          <w:szCs w:val="28"/>
        </w:rPr>
        <w:t>/</w:t>
      </w:r>
      <w:r w:rsidRPr="009D0B6F">
        <w:rPr>
          <w:rFonts w:ascii="Times New Roman" w:hAnsi="Times New Roman"/>
          <w:sz w:val="28"/>
          <w:szCs w:val="28"/>
          <w:lang w:val="en-US"/>
        </w:rPr>
        <w:t>Files</w:t>
      </w:r>
      <w:r w:rsidRPr="009D0B6F">
        <w:rPr>
          <w:rFonts w:ascii="Times New Roman" w:hAnsi="Times New Roman"/>
          <w:sz w:val="28"/>
          <w:szCs w:val="28"/>
        </w:rPr>
        <w:t>/17.</w:t>
      </w:r>
      <w:r w:rsidRPr="009D0B6F">
        <w:rPr>
          <w:rFonts w:ascii="Times New Roman" w:hAnsi="Times New Roman"/>
          <w:sz w:val="28"/>
          <w:szCs w:val="28"/>
          <w:lang w:val="en-US"/>
        </w:rPr>
        <w:t>pdf</w:t>
      </w:r>
    </w:p>
    <w:p w:rsidR="00AA2F41" w:rsidRPr="009D0B6F" w:rsidRDefault="00AA2F41" w:rsidP="006D1AFB">
      <w:pPr>
        <w:numPr>
          <w:ilvl w:val="0"/>
          <w:numId w:val="10"/>
        </w:numPr>
        <w:tabs>
          <w:tab w:val="left" w:pos="851"/>
          <w:tab w:val="left" w:pos="993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 xml:space="preserve">Э. А. Мухачева, А. Ф. Валеева, М. Н. Аглиуллин, М. А. Смагин, М. А. Месягутов Задача двумерной упаковки деталей в листы: алгоритмы </w:t>
      </w:r>
      <w:r w:rsidRPr="009D0B6F">
        <w:rPr>
          <w:rFonts w:ascii="Times New Roman" w:hAnsi="Times New Roman"/>
          <w:sz w:val="28"/>
          <w:szCs w:val="28"/>
        </w:rPr>
        <w:lastRenderedPageBreak/>
        <w:t>«муравьиной колонии» и «наивный» алгоритм локального поиска с замещением).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– Электрон</w:t>
      </w:r>
      <w:proofErr w:type="gramStart"/>
      <w:r w:rsidRPr="009D0B6F">
        <w:rPr>
          <w:rFonts w:ascii="Times New Roman" w:hAnsi="Times New Roman"/>
          <w:sz w:val="28"/>
          <w:szCs w:val="28"/>
        </w:rPr>
        <w:t>.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0B6F">
        <w:rPr>
          <w:rFonts w:ascii="Times New Roman" w:hAnsi="Times New Roman"/>
          <w:sz w:val="28"/>
          <w:szCs w:val="28"/>
        </w:rPr>
        <w:t>д</w:t>
      </w:r>
      <w:proofErr w:type="gramEnd"/>
      <w:r w:rsidRPr="009D0B6F">
        <w:rPr>
          <w:rFonts w:ascii="Times New Roman" w:hAnsi="Times New Roman"/>
          <w:sz w:val="28"/>
          <w:szCs w:val="28"/>
        </w:rPr>
        <w:t xml:space="preserve">ан. – Режим доступа: </w:t>
      </w:r>
      <w:r w:rsidRPr="009D0B6F">
        <w:rPr>
          <w:rFonts w:ascii="Times New Roman" w:hAnsi="Times New Roman"/>
          <w:sz w:val="28"/>
          <w:szCs w:val="28"/>
          <w:lang w:val="en-US"/>
        </w:rPr>
        <w:t>smagin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on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ufanet</w:t>
      </w:r>
      <w:r w:rsidRPr="009D0B6F">
        <w:rPr>
          <w:rFonts w:ascii="Times New Roman" w:hAnsi="Times New Roman"/>
          <w:sz w:val="28"/>
          <w:szCs w:val="28"/>
        </w:rPr>
        <w:t>.</w:t>
      </w:r>
      <w:r w:rsidRPr="009D0B6F">
        <w:rPr>
          <w:rFonts w:ascii="Times New Roman" w:hAnsi="Times New Roman"/>
          <w:sz w:val="28"/>
          <w:szCs w:val="28"/>
          <w:lang w:val="en-US"/>
        </w:rPr>
        <w:t>ru</w:t>
      </w:r>
      <w:r w:rsidRPr="009D0B6F">
        <w:rPr>
          <w:rFonts w:ascii="Times New Roman" w:hAnsi="Times New Roman"/>
          <w:sz w:val="28"/>
          <w:szCs w:val="28"/>
        </w:rPr>
        <w:t>/</w:t>
      </w:r>
      <w:r w:rsidRPr="009D0B6F">
        <w:rPr>
          <w:rFonts w:ascii="Times New Roman" w:hAnsi="Times New Roman"/>
          <w:sz w:val="28"/>
          <w:szCs w:val="28"/>
          <w:lang w:val="en-US"/>
        </w:rPr>
        <w:t>Files</w:t>
      </w:r>
      <w:r w:rsidRPr="009D0B6F">
        <w:rPr>
          <w:rFonts w:ascii="Times New Roman" w:hAnsi="Times New Roman"/>
          <w:sz w:val="28"/>
          <w:szCs w:val="28"/>
        </w:rPr>
        <w:t>/18.</w:t>
      </w:r>
      <w:r w:rsidRPr="009D0B6F">
        <w:rPr>
          <w:rFonts w:ascii="Times New Roman" w:hAnsi="Times New Roman"/>
          <w:sz w:val="28"/>
          <w:szCs w:val="28"/>
          <w:lang w:val="en-US"/>
        </w:rPr>
        <w:t>pdf</w:t>
      </w:r>
    </w:p>
    <w:p w:rsidR="00AA2F41" w:rsidRDefault="00AA2F41" w:rsidP="009D0B6F">
      <w:pPr>
        <w:pStyle w:val="1a"/>
        <w:jc w:val="both"/>
        <w:rPr>
          <w:noProof/>
          <w:lang w:eastAsia="ru-RU"/>
        </w:rPr>
      </w:pPr>
    </w:p>
    <w:p w:rsidR="00AA2F41" w:rsidRDefault="00AA2F41">
      <w:pPr>
        <w:spacing w:after="0" w:line="240" w:lineRule="auto"/>
        <w:rPr>
          <w:rFonts w:ascii="Times New Roman" w:eastAsia="Times New Roman" w:hAnsi="Times New Roman"/>
          <w:b/>
          <w:noProof/>
          <w:kern w:val="32"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B83AA1" w:rsidRPr="009D0B6F" w:rsidRDefault="00B83AA1" w:rsidP="009D0B6F">
      <w:pPr>
        <w:pStyle w:val="1a"/>
        <w:jc w:val="both"/>
        <w:rPr>
          <w:noProof/>
          <w:lang w:eastAsia="ru-RU"/>
        </w:rPr>
      </w:pPr>
      <w:bookmarkStart w:id="42" w:name="_Toc358277608"/>
      <w:r w:rsidRPr="009D0B6F">
        <w:rPr>
          <w:noProof/>
          <w:lang w:eastAsia="ru-RU"/>
        </w:rPr>
        <w:lastRenderedPageBreak/>
        <w:t>Приложение А</w:t>
      </w:r>
      <w:r w:rsidR="00C21686" w:rsidRPr="009D0B6F">
        <w:rPr>
          <w:noProof/>
          <w:lang w:eastAsia="ru-RU"/>
        </w:rPr>
        <w:t>. Текст программы</w:t>
      </w:r>
      <w:bookmarkEnd w:id="42"/>
    </w:p>
    <w:p w:rsidR="007D1B9C" w:rsidRPr="004235B6" w:rsidRDefault="007D1B9C" w:rsidP="009D0B6F">
      <w:pPr>
        <w:pStyle w:val="18"/>
        <w:rPr>
          <w:rFonts w:ascii="Arial" w:hAnsi="Arial" w:cs="Arial"/>
          <w:sz w:val="16"/>
          <w:szCs w:val="16"/>
        </w:rPr>
      </w:pPr>
      <w:r w:rsidRPr="004235B6">
        <w:rPr>
          <w:rFonts w:ascii="Arial" w:hAnsi="Arial" w:cs="Arial"/>
          <w:sz w:val="16"/>
          <w:szCs w:val="16"/>
          <w:lang w:val="en-US"/>
        </w:rPr>
        <w:t>Form</w:t>
      </w:r>
      <w:r w:rsidRPr="004235B6">
        <w:rPr>
          <w:rFonts w:ascii="Arial" w:hAnsi="Arial" w:cs="Arial"/>
          <w:sz w:val="16"/>
          <w:szCs w:val="16"/>
        </w:rPr>
        <w:t>1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bookmarkStart w:id="43" w:name="_Toc295287646"/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System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System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.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Collections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.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Generic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System.ComponentModel;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System.Data;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System.Drawing;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System.Linq;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System.Text;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System.Windows.Forms;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System.Data.Sql;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System.Data.SqlClient;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System.Data.SqlServerCe;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System.Data.SqlTypes;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System.Data.Common;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System.Drawing.Drawing2D;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System.Runtime.InteropServices;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Microsoft.SqlServer;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Microsoft.SqlServer.Server;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Tao.OpenGl;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Tao.FreeGlut;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using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Tao.Platform.Windows;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namespace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WindowsFormsApplication1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public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partial class Form1 : Form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public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Form1()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InitializeComponent(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AnT.InitializeContexts(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Form1_Load(object sender, EventArgs e)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{// TODO: данная строка кода позволяет загрузить данные в таблицу "_db_DataSet.Текущий_заказ".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При необходимости она может быть перемещена или удалена.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this.текущий_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TableAdapter.Fill(this._db_DataSet.Текущий_заказ);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TODO: данная строка кода позволяет загрузить данные в таблицу "_db_DataSet.Список_материалов". При необходимости она может быть перемещена или удалена.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this.список_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TableAdapter.Fill(this._db_DataSet.Список_материалов);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TODO: данная строка кода позволяет загрузить данные в таблицу "_db_DataSet.Список_изделий". При необходимости она может быть перемещена или удалена.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this.список_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TableAdapter.Fill(this._db_DataSet.Список_изделий);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TODO: данная строка кода позволяет загрузить данные в таблицу "_db_DataSet.Заказы". При необходимости она может быть перемещена или удалена.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this.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TableAdapter.Fill(this._db_DataSet.Заказы);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TODO: данная строка кода позволяет загрузить данные в таблицу "_db_DataSet.Заказ". При необходимости она может быть перемещена или удалена.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this.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TableAdapter.Fill(this._db_DataSet.Заказ);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инициализация Glut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Glut.glutInit();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Glut.glutInitDisplayMode(Glut.GLUT_RGB | Glut.GLUT_DOUBLE | Glut.GLUT_DEPTH);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очитка окна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Gl.glClearColor(255, 255, 255, 1);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установка порта вывода в соотвествии с размерами элемента anT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Gl.glViewport(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0, AnT.Width, AnT.Height);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    //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настройка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проекции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Gl.glMatrixMode(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Gl.GL_PROJECTION);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Gl.glLoadIdentity();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теперь необходимо корректно настроить 2D ортогональную проекцию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в зависимости от того, какая сторона больше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мы немного варьируем то, как будет сконфигурированный настройки проекции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((float)AnT.Width &lt;= (float)AnT.Height)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Glu.gluOrtho2D(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0.0, 30.0 * (float)AnT.Height / (float)AnT.Width, 0.0, 30.0);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="004235B6"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E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lse</w:t>
      </w:r>
      <w:r w:rsid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Glu.gluOrtho2D(0.0, 30.0 * (float)AnT.Width / (float)AnT.Height, 0.0, 30.0);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Gl.glMatrixMode(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Gl.GL_MODELVIEW);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Gl.glLoadIdentity(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.Count; i &gt; 0; i--)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_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[i-1].Delete();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TableAdapter.Update(_db_DataSet.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_db_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.AcceptChanges(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dataGridView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2.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Refresh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);</w:t>
      </w:r>
      <w:r w:rsidR="004235B6"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//Добавление нового изделия в составляемый заказ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Dob_v_z_i_Click(object sender, EventArgs e)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0; i &lt;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.Rows.Count;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(dataGridView1.Rows[i].Cells[0].Value != null &amp;&amp; dataGridView1.Rows[i].Cells[0].Value.ToString() != "False")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{Int32 fl = 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ij = 0; ij &lt;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.Rows.Count; ij++)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[ij][0].ToString() ==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[i][0].ToString())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   fl = 0;   }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(fl == 1)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Int32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bb;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String cc, dd;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[i][0].ToString(), out bb);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cc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1].ToString();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[i][2].ToString();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TableAdapter.Insert(bb, cc, dd, 1);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TableAdapter.Update(_db_DataSet.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TableAdapter.Fill(_db_DataSet.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dataGridView2.Refresh(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     }} dataGridView1.Rows[i].Cells[0].Value = null;  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0; i &lt; dataGridView1.RowCount;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dataGridView1.Rows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[i].Cells[0].Value = null; }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dataGridView2.Refresh();}</w:t>
      </w:r>
      <w:proofErr w:type="gramEnd"/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//Добавление нового материала в составляемый заказ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Dob_v_z_m_Click(object sender, EventArgs e)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   Int32 sss;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comboBox5.SelectedIndex.ToString(), out sss);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Int32 fl = 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ij = 0; ij &lt;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.Rows.Count; ij++)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[ij][0].ToString() ==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[sss][0].ToString())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{fl = 0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; }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(fl == 1)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Int32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bb;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String cc, dd;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[sss][0].ToString(), out bb);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cc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sss][1].ToString();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[sss][2].ToString();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TableAdapter.Insert(bb, cc, dd, 1);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TableAdapter.Update(_db_DataSet.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TableAdapter.Fill(_db_DataSet.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dataGridView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2.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Refresh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);   }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//заказы        //Сохранение составленного заказа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Dob_z_s_Click(object sender, EventArgs e)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{_db_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.AcceptChanges(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_db_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.AcceptChanges(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Int32 z = 0, zz = 0;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(textBox2.Text == "3****")       {   zz = 1;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0; i &lt;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.Rows.Count;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[i][0].ToString() == textBox2.Text)             {   z = 1; } 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(textBox1.Text == "" || zz == 1 || z == 1)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{   MessageBox.Show("Данные не корректны", "Ошибка ввода данных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");}</w:t>
      </w:r>
      <w:proofErr w:type="gramEnd"/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else</w:t>
      </w:r>
      <w:proofErr w:type="gramEnd"/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Int32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bb;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String cc, dd = "";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textBox2.Text, out bb);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cc = textBox1.Text;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0; i &lt;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.Rows.Count;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+=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[i][0] + "x" +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[i][3] + ";";}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//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TableAdapter.Insert(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bb, cc, dd);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DataRow newrow = _db_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.NewRow(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newrow[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0] = bb;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newrow[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1] = cc;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newrow[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2] = dd;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_db_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newrow);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TableAdapter.Update(_db_DataSet.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_db_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.AcceptChanges(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comboBox1.Refresh(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dataGridView3.Refresh(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.Count; i &gt; 0; i--)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_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 - 1].Delete();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TableAdapter.Update(_db_DataSet.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_db_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.AcceptChanges(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dataGridView2.Refresh(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//udalenie zakaza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ud_z(object sender, EventArgs e)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Int32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ii;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comboBox1.Text.ToString(), out ii);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.Count &gt; i;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[i].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Код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заказа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== ii)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_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.AcceptChanges();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.Rows[i].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Delete(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i = _db_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.Count;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}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TableAdapter.Update(_db_DataSet.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);            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_db_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.AcceptChanges(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comboBox1.Refresh(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dataGridView3.Refresh(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tek_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z(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tabControl1_Click(object sender, EventArgs e)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(tabControl1.SelectedIndex == 1) {  tek_z();  }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n_tz()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.Count; i &gt; 0; i--)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_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[i-1].Delete();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TableAdapter.Update(_db_DataSet.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TableAdapter.Fill(_db_DataSet.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dataGridView3.Refresh(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tek_z()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n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_tz();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//dataGridView3.RowCount = 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Int32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comboBox1.SelectedIndex.ToString(), out ind);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String ss, r = "", n = "";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ss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[ind][2].ToString();//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набор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String[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 sss = ss.Split(new char[] { ';' }, StringSplitOptions.RemoveEmptyEntries);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Int32 ttt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sss.Count(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0; i &lt; sss.Count();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String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[] sss1 = sss[i].Split(new char[] { 'x' }, StringSplitOptions.RemoveEmptyEntries);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Int32 k, kl;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sss1[0], out k);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sss1[1], out kl);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j = 0; j &lt;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.Rows.Count; j++)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  Int32 kk;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[j][0].ToString(), out kk);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(kk == k)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  r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2].ToString();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n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1].ToString();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TableAdapter.Insert(k, n, r, kl);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TableAdapter.Update(_db_DataSet.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TableAdapter.Fill(_db_DataSet.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//_db_DataSet.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.AcceptChanges(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dataGridView3.Refresh(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);   }  </w:t>
      </w:r>
      <w:r w:rsid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j = 0; j &lt;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.Rows.Count; j++)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Int32 kk;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[j][0].ToString(), out kk);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(kk == k)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[j][2].ToString();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n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1].ToString();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TableAdapter.Insert(k, n, r, kl);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TableAdapter.Update(_db_DataSet.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TableAdapter.Fill(_db_DataSet.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dataGridView3.Refresh(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comboBox1_SelectedIndexChanged(object sender, EventArgs e)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tek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_z 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button2_Click(object sender, EventArgs e)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tabControl1.SelectedIndex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0;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list(List&lt;orthogonalI&gt; ort, List&lt;orthogonalI&gt; material)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   Int32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, mx = 0, my = 0, H = 0, L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comboBox1.SelectedIndex.ToString(), out ind);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String ss, r = "";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ss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Заказы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[ind][2].ToString();//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набор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String[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 sss = ss.Split(new char[] { ';' }, StringSplitOptions.RemoveEmptyEntries);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Int32 ttt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sss.Count(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    //orthogonalI [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]ortho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; new orthogonalI();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0; i &lt; sss.Count();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String[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 sss1 = sss[i].Split(new char[] { 'x' }, StringSplitOptions.RemoveEmptyEntries);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Int32 k, kl;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sss1[0], out k);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sss1[1], out kl);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j = 0; j &lt;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.Rows.Count; j++)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   Int32 kk;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[j][0].ToString(), out kk);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(kk == k)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    r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изделий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2].ToString();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String[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 rr = r.Split(new char[] { 'x' }, StringSplitOptions.RemoveEmptyEntries);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rr[0], out L);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rr[1], out H);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ll = 0; ll &lt; kl; ll++)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orthogonalI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ortho = new orthogonalI();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ortho.oX = -1;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ortho.oY = -1;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ortho.H = -1;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ortho.L = -1;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ortho.L = 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ortho.H = H;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ortho);  }    }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j = 0; j &lt;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.Rows.Count; j++)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Int32 kk;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[j][0].ToString(), out kk);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(kk == k)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_db_DataSet.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Список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_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материалов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[j][2].ToString();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String[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] rr = r.Split(new char[] { 'x' }, StringSplitOptions.RemoveEmptyEntries);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rr[0], out mx);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Int32.TryParse(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rr[1], out my);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orthogonalI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ortho = new orthogonalI();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ortho.oX = -1;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ortho.oY = -1;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ortho.H = -1;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ortho.L = -1;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ortho.H = my;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ortho.L = mx;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ortho.oX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ortho.oY = 0;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material.Insert(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material.Count, ortho); } } }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private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void Raschet_Click(object sender, EventArgs e)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tabControl1.SelectedIndex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2;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очищаем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буфер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цвета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Gl.glClear(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Gl.GL_COLOR_BUFFER_BIT);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очищаем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текущую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матрицу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Gl.glLoadIdentity(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// устанавливаем текущий цвет - красный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Gl.glColor3f(0, 0, 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List&lt;orthogonalI&gt; ortbas = new List&lt;orthogonalI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List&lt;orthogonalI&gt; mat = new List&lt;orthogonalI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list(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ortbas, mat);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Gl.glColor3f(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255, 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mat[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0].Draw();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Gl.glColor3f(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0, 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Gl.glEnd(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Gl.glColor3f(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255, 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Gl.glBegin(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Gl.GL_TRIANGLES);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mat[0].H);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mat[0].L, mat[0].H);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mat[0].L, 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Gl.glEnd(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Gl.glBegin(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Gl.GL_TRIANGLES);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mat[0].H);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mat[0].L, 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Gl.glEnd(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Gl.glColor3f(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0, 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(comboBox3.Text == "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Генетический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" || comboBox3.Text == "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Левый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нижний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")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List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&lt;orthogonalI&gt; ort = new List&lt;orthogonalI&gt;();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(comboBox3.Text == "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Генетический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")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List&lt;int&gt; osob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osob=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ga(ortbas, mat);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osob.Count;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(osob[i] &gt; 0)//esli bez povorota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ort.Add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(ortbas[osob[i] - 1]);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else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//esli s povorotom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orthogonalI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onew = new orthogonalI();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onew.H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0 - (osob[i] + 1)].L;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onew.L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0 - (osob[i] + 1)].H;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onew);   }  }  }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else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</w:t>
      </w:r>
      <w:r w:rsid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ort = ortbas;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Int32 klkl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0; i &lt; ort.Count(); i++) { ort[i].oX = -1; ort[i].oY = -1;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k = 0; k &lt; ort.Count(); k++)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ort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[k].oX = mat[0].L - ort[k].L;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k].oY = mat[0].H - ort[k].H;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ort[k].oY; i &gt; -1; i--)//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по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y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j = ort[k].oX; j &gt; -1; j--)//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по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x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Int32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p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l = k - 1; l &gt; -1; l--)//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по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y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(!(j &gt;= ort[l].oX + ort[l].L || i &gt;= ort[l].oY + ort[l].H || j + ort[k].L &lt;= ort[l].oX || i + ort[k].H &lt;= ort[l].oY))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p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 == ort[k].oY &amp;&amp; j == ort[k].oX)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klkl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1; }   }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 == 0)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ort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[k].oX = j;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    ort[k].oY = 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;  }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}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(klkl == 0)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ort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[k].zalivka();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[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k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].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Draw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);  }}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дожидаемся конца визуализации кадра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Gl.glFlush(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    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//for (Int32;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;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// посылаем сигнал перерисовки элемента AnT.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AnT.Invalidate(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//geneticheskii algoritm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List&lt;int&gt;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ga(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List&lt;orthogonalI&gt; ort, List&lt;orthogonalI&gt; mat)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{//sozdaem 1e pokolenie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List&lt;List&lt;int&gt;&gt; pop=new List&lt;List&lt;int&gt;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List&lt;int&gt; svc=new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//prohodim po osobiam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10;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new List&lt;int&gt;());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//prohodim v osobi po genam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j = 0; j &lt; ort.Count; 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rr;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//sozdaem sluchainii gen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rndCount(ort.Count); //r.Next(-ort.Count, ort.Count);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f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//proverka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na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vhojdenie poluchennogo gena v dannuiu osob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(j!=0)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k = 0; k &lt; pop[i].Count; k++)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{//iskliuchenie nulia, chto bi dalee mojno bilo ispolzovat otricatelnie znacheniia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(pop[i][k] == rr || rr == 0 || pop[i][k] == -rr)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1;   }     }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//esli net vhojdeniia to dobavliaem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f==0&amp;&amp;rr!=0)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(rr &lt; 0 )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(ort[(rr + 1) * (-1)].H == ort[(rr + 1) * (-1)].L)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rr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*= -1; }}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i].Add(rr);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j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++;   }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ff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//proverka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na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vhogdenie poluchennoi osobi v pokolenie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k = 0; k &lt; pop.Count; k++)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(pop[i] == pop[k]&amp;&amp;i!=k)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1;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pop.RemoveAt(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i);  }}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(ff == 0)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svc.Add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(ocenka(ort, mat, pop[i]));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}//sozdali pokolenie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par1 = 0, par2 = 0,svcl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//List&lt;int&gt; child1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), child2 = new List&lt;int&gt;();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100; i++)//prohodim evoluciyu do 100 pokolenia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 //vibiraem roditelei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par(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pop, svc, par1, par2);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//skreshivaem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cros(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pop, par1, par2, ort, mat, svc);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//mutiruem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mut(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pop, ort, mat, svc);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//sokrashenie populiacii do razmera pervonachalnoi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(; pop.Count != 10; 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pop.RemoveAt(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svc.IndexOf(svc.Min()));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svc.RemoveAt(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svc.IndexOf(svc.Min()));    }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    //vibor luchshei ocenki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svcl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1; i &lt; svc.Count;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(svc[svcl] &lt; svc[i])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svcl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i;  } }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return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pop[svcl];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//vibor roditelei //vozvrashaet indeksi roditelei iz populiacii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void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par(List&lt;List&lt;int&gt;&gt; pop, List&lt;int&gt; svc, int par1, int par2)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{//Random r = new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Random(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rr,rr1,ii;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2; i++)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 rr1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ii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j = 0; j &lt; pop.Count; j++)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rndCount2(0,10);//r.Next(0, 100);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(rr+svc[j] &gt; rr1+svc[ii])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 == 0 || (i == 1 &amp;&amp; par1 != ii))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   rr1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;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ii = j;       }       }    }</w:t>
      </w:r>
    </w:p>
    <w:p w:rsidR="004E092F" w:rsidRPr="004235B6" w:rsidRDefault="004E092F" w:rsidP="004235B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 == 0)  {   par1 = ii;//rr1;   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else  {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par2 = ii;// rr1;      }}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//skreshivanie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void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cros(List&lt;List&lt;int&gt;&gt; pop, int par1, int par2, List&lt;orthogonalI&gt; ort, List&lt;orthogonalI&gt; mat, List&lt;int&gt; svc)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   List&lt;int&gt; child1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List&lt;int&gt; child2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); 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//Random rp = new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Random(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//Random rq = new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Random(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p=rndCount2(0, pop[0].Count - 2);//rp.Next(0, pop[0].Count - 2);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q = rndCount2(p + 1, pop[0].Count - 1);//rq.Next(p+1, pop[0].Count - 1);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//sostavliaem nachalniie cepochki dlia child 1 i 2 iz par 1 i 2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p; i &lt;= q;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child1.Add(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pop[par1][i]);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child2.Add(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pop[par2][i]);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//dopolniaem child1 iz par2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pop[par2].IndexOf(child1[child1.Count-1]); child1.Count() &lt; pop[par2].Count &amp;&amp; i &lt; pop[par2].Count;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(child1.IndexOf(pop[par2][i]) &lt; 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child1.Add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(pop[par2][i]);   }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child1.Count() &lt; pop[par2].Count &amp;&amp; i &lt; pop[par2].Count;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(child1.IndexOf(pop[par2][i]) &lt; 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child1.Add(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pop[par2][i]);  }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//dopolniaem child2 iz par1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pop[par1].IndexOf(child2[child2.Count-1]); child2.Count() &lt; pop[par1].Count &amp;&amp; i &lt; pop[par1].Count;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(child2.IndexOf(pop[par1][i]) &lt; 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child2.Add(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pop[par1][i]);    }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child2.Count() &lt; pop[par1].Count &amp;&amp; i &lt; pop[par1].Count;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(child2.IndexOf(pop[par1][i]) &lt; 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child2.Add(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pop[par1][i]);   }}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//dobavliaem v populiaciiu detei, kotorih v nei eshe net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(pop.IndexOf(child1) &lt; 0 || pop.IndexOf(child1) &gt;= pop.Count)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child1);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svc.Add(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ocenka(ort, mat, pop[pop.Count-1])); 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(pop.IndexOf(child2) &lt; 0 || pop.IndexOf(child2) &gt;= pop.Count)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pop.Add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(child2);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svc.Add(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ocenka(ort, mat, pop[pop.Count-1]));  }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//mutaciya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void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mut(List&lt;List&lt;int&gt;&gt; pop, List&lt;orthogonalI&gt; ort, List&lt;orthogonalI&gt; mat, List&lt;int&gt; svc)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/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/Random r = new Random(0);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pop.Count;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m;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m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rndCount2(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0,100);//r.Next(0, 100);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//mutaciia perestanovki 2 genov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(m &lt; 30)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List&lt;int&gt; a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 j=0;j&lt;pop[i].Count;j++)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a.Add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(pop[i][j]);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m1, m2;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m1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rndCount2(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pop[i].Count - 1);//r.Next(0,pop[i].Count-1);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m2 = m1;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(; m1==m2; 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m2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rndCount2(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pop[i].Count - 1);//r.Next(0, pop[i].Count - 1);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a[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m1]=pop[i][m2];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a[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m2]=pop[i][m1];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(pop.IndexOf(a) &lt; 0 || pop.IndexOf(a) &gt;= pop.Count-1)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pop.Add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(a);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svc.Add(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ocenka(ort, mat, pop[pop.Count-1]));  }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mm = rndCount2(0,100);//r.Next(0, 100);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m3;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m3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rndCount2(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0, pop[i].Count - 1);//r.Next(0, pop[i].Count - 1);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 = 1;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(pop[i][m3] &lt; 0)  {   o = -1;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//mutaciia povorota gena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(mm &lt; 30 &amp;&amp; ort[o * pop[i][m3]-1].H != ort[o * pop[i][m3]-1].L)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(m &lt; 30)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List&lt;int&gt; b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j = 0; j &lt; pop[i].Count; j++)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pop[pop.Count - 1][j]);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m3] = -pop[pop.Count - 1][m3];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(pop.IndexOf(b) &lt; 0 || pop.IndexOf(b) &gt;= pop.Count - 1)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pop.Add(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b);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svc.Add(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ocenka(ort, mat, pop[pop.Count - 1])); }}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List&lt;int&gt; a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j = 0; j &lt; pop[i].Count; j++)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a.Add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(pop[i][j]);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a[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m3] = -pop[i][m3];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(pop.IndexOf(a) &lt; 0 || pop.IndexOf(a) &gt;= pop.Count-1)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pop.Add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(a);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svc.Add(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ocenka(ort, mat, pop[pop.Count-1]));   }}}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//ocenka raskroia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ocenka(List&lt;orthogonalI&gt; ortbas, List&lt;orthogonalI&gt; mat, List&lt;int&gt; osob)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{//spisok detalei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,material,raskroi</w:t>
      </w:r>
      <w:proofErr w:type="gramEnd"/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ocenka;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List&lt;orthogonalI&gt; ort = new List&lt;orthogonalI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//preobrazovanie posledovatelnosti v fenotip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osob.Count;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(osob[i] &gt; 0)//esli bez povorota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ortbas[osob[i] - 1]);  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else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//esli s povorotom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orthogonalI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onew = new orthogonalI();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//onew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0 - (osob[i] + 1)];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onew.H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0 - (osob[i] + 1)].L;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onew.L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0 - (osob[i] + 1)].H;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onew);       }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//obnulenie koordinat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0; i &lt; ort.Count(); i++) { ort[i].oX = -1; ort[i].oY = -1;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k = 0; k &lt; ort.Count(); k++)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mat[0].H - ort[k].H; i &gt; -1; i--)//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по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y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j = mat[0].L - ort[k].L; j &gt; -1; j--)//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по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x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  Int32 p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l = k - 1; l &gt; -1; l--)//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по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y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(!(j &gt;= ort[l].oX + ort[l].L || i &gt;= ort[l].oY + ort[l].H))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{   p = 1;     }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 == 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k].oX = j;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ort[k].oY = 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; }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}  }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ocenka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999999;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otr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//ocenka po dline ostatka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ort.Count;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(ort[i].oY &lt; 0 || ort[i].oX &lt; 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otr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++;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(ort[i].oX + ort[i].L &lt;= mat[0].L)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asd = mat[0].L - (ort[i].oX + ort[i].L);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(asd-(otr*10) &lt; ocenka &amp;&amp; ort[i].oY &gt;= 0 &amp;&amp; ort[i].oX&gt;=0)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 ocenka = asd-(otr*10);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} }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}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return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ocenka;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//svc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void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ocenkasvc(List&lt;orthogonalI&gt; ortbas, List&lt;orthogonalI&gt; mat, List&lt;int&gt; osob)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{//spisok detalei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,material,raskroi</w:t>
      </w:r>
      <w:proofErr w:type="gramEnd"/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List&lt;orthogonalI&gt; ort = new List&lt;orthogonalI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//preobrazovanie posledovatelnosti v fenotip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osob.Count;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(osob[i] &gt; 0)//esli bez povorota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ortbas[osob[i] - 1]);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else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//esli s povorotom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orthogonalI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onew = new orthogonalI();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//onew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0 - (osob[i] + 1)];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onew.H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0 - (osob[i] + 1)].L;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onew.L =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ortbas[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0 - (osob[i] + 1)].H;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onew);        }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//obnulenie koordinat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0; i &lt; ort.Count(); i++) { ort[i].oX = -1; ort[i].oY = -1;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//ibl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k = 0; k &lt; ort.Count(); k++)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k].oX = mat[0].L - ort[k].L;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ort[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k].oY = mat[0].H - ort[k].H;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i = ort[k].oY; i &gt; -1; i--)//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по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y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j = ort[k].oX; j &gt; -1; j--)//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по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x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Int32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p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(Int32 l = k - 1; l &gt; -1; l--)//</w:t>
      </w:r>
      <w:r w:rsidRPr="004235B6">
        <w:rPr>
          <w:rFonts w:ascii="Arial" w:hAnsi="Arial" w:cs="Arial"/>
          <w:color w:val="000000" w:themeColor="text1"/>
          <w:sz w:val="16"/>
          <w:szCs w:val="16"/>
          <w:lang w:eastAsia="ru-RU"/>
        </w:rPr>
        <w:t>по</w:t>
      </w: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y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{   //proverka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na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peresechenie s drugimi detaliami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(!(j &gt;= ort[l].oX + ort[l].L || i &gt;= ort[l].oY + ort[l].H || j + ort[k].L &lt;= ort[l].oX || i + ort[k].H &lt;= ort[l].oY))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p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1;   }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(p == 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ort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[k].oX = j;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    ort[k].oY = i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; }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}    }}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//svc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List&lt;List&lt;int&gt;&gt; blok=new List&lt;List&lt;int&gt;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b=-1;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bb = 0;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//delim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na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bloki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mat[0].L;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j = 0; j &lt; ort.Count; j++)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(ort[j].L + ort[j].oX == i&amp;&amp;(b==-1||blok[b][0]!=i))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 List&lt;int&gt; bl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bl.Add(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bb); bl.Add(i);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blok.Add(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bl);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bb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= i;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b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++;       }    }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List&lt;List&lt;int&gt;&gt; normaij = new List&lt;List&lt;int&gt;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&lt;= b;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{List&lt;int&gt; n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j = 0; j &lt; ort.Count; j++)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((ort[j].oX &gt;= blok[i][0] &amp;&amp; ort[j].oX &lt;= blok[i][1]) || (ort[j].oX + ort[j].L &gt;= blok[i][0] &amp;&amp; ort[j].oX + ort[j].L &lt;= blok[i][1]))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n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[n.Count-1] = ort[j].H * mat[0].H;   }   }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normaij.Add(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n);   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List&lt;int&gt; ly = new List&lt;int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&lt;normaij.Count;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ly.Add(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mat[0].H);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j = 0; j &lt; normaij[i].Count; j++)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(normaij[j][i] &gt; 0)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    {   ly[i] -= ort[j].H;   }    }}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string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a = "";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 normaij.Count;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 a += " " + ly[i] + " |"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;  }</w:t>
      </w:r>
      <w:proofErr w:type="gramEnd"/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MessageBox.Show(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"", a);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List&lt;double&gt; y0 = new List&lt;double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&gt;(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j = 0; j &lt; ort.Count; j++)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y0.Add(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0);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&lt;= b;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{   y0[j]+=(normaij[i][j]*(blok[i][1]-blok[i][0]))/(mat[0].H-ly[i]);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y0[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j]/=ort[j].H;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y0[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j]/=ort[j].L;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string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aa = "";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for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(int i = 0; i &lt;ort.Count; i++)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{   aa+=" " +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y0[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i] + " |";}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MessageBox.Show(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"",aa);    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//random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ot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count do count2, neotricatelnii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lastRenderedPageBreak/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rndCount2(int count,int count2)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{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var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buf = Guid.NewGuid().ToByteArray();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var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randomValue32 = BitConverter.ToInt32(buf, 4);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u = count2 - count + 1;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var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val = randomValue32 % u;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val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+= count;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return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val;  }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int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rndCount(int count)</w:t>
      </w:r>
    </w:p>
    <w:p w:rsidR="004E092F" w:rsidRPr="004235B6" w:rsidRDefault="004E092F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{  var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buf = Guid.NewGuid().ToByteArray();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var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randomValue32 = BitConverter.ToInt32(buf, 4);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var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val = randomValue32 % (2*count+1);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if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(val &gt; count) val = count - val;</w:t>
      </w:r>
    </w:p>
    <w:p w:rsidR="004E092F" w:rsidRPr="004235B6" w:rsidRDefault="004E092F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16"/>
          <w:szCs w:val="16"/>
          <w:lang w:val="en-US" w:eastAsia="ru-RU"/>
        </w:rPr>
      </w:pPr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>return</w:t>
      </w:r>
      <w:proofErr w:type="gramEnd"/>
      <w:r w:rsidRPr="004235B6">
        <w:rPr>
          <w:rFonts w:ascii="Arial" w:hAnsi="Arial" w:cs="Arial"/>
          <w:color w:val="000000" w:themeColor="text1"/>
          <w:sz w:val="16"/>
          <w:szCs w:val="16"/>
          <w:lang w:val="en-US" w:eastAsia="ru-RU"/>
        </w:rPr>
        <w:t xml:space="preserve"> val; }  }} </w:t>
      </w:r>
    </w:p>
    <w:p w:rsidR="007D1B9C" w:rsidRPr="004235B6" w:rsidRDefault="007D1B9C" w:rsidP="009D0B6F">
      <w:pPr>
        <w:pStyle w:val="18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eastAsia="ru-RU"/>
        </w:rPr>
        <w:t>Класс</w:t>
      </w: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OrthogonalI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class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orthogonalI:Item</w:t>
      </w:r>
    </w:p>
    <w:p w:rsidR="007D1B9C" w:rsidRPr="004235B6" w:rsidRDefault="007D1B9C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{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public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Int32 oX, oY;//, L, H;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public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Int32 L { get; set; }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public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Int32 H { get; set; }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public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void Draw()</w:t>
      </w:r>
    </w:p>
    <w:p w:rsidR="007D1B9C" w:rsidRPr="004235B6" w:rsidRDefault="007D1B9C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{ Gl.glBegin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(Gl.GL_LINE_LOOP);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oX, oY);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oX+L, oY);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oX+L, oY+H);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oX, oY+H);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//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oX, oY);</w:t>
      </w:r>
    </w:p>
    <w:p w:rsidR="007D1B9C" w:rsidRPr="004235B6" w:rsidRDefault="007D1B9C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Gl.glEnd(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);}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public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void zalivka()</w:t>
      </w:r>
    </w:p>
    <w:p w:rsidR="007D1B9C" w:rsidRPr="004235B6" w:rsidRDefault="007D1B9C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{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Gl.glColor3f(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0, 255, 255);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Gl.glBegin(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Gl.GL_TRIANGLES);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oX, oY + H);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 + L, oY + H);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 + L, oY);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Gl.glEnd(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Gl.glBegin(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Gl.GL_TRIANGLES);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oX, oY + H);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oX, oY);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val="en-US"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proofErr w:type="gramStart"/>
      <w:r w:rsidRPr="004235B6">
        <w:rPr>
          <w:rFonts w:ascii="Arial" w:hAnsi="Arial" w:cs="Arial"/>
          <w:sz w:val="16"/>
          <w:szCs w:val="16"/>
          <w:lang w:val="en-US" w:eastAsia="ru-RU"/>
        </w:rPr>
        <w:t>Gl.glVertex2d(</w:t>
      </w:r>
      <w:proofErr w:type="gramEnd"/>
      <w:r w:rsidRPr="004235B6">
        <w:rPr>
          <w:rFonts w:ascii="Arial" w:hAnsi="Arial" w:cs="Arial"/>
          <w:sz w:val="16"/>
          <w:szCs w:val="16"/>
          <w:lang w:val="en-US" w:eastAsia="ru-RU"/>
        </w:rPr>
        <w:t>oX + L, oY);</w:t>
      </w:r>
    </w:p>
    <w:p w:rsidR="007D1B9C" w:rsidRPr="004235B6" w:rsidRDefault="007D1B9C" w:rsidP="009D0B6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eastAsia="ru-RU"/>
        </w:rPr>
      </w:pPr>
      <w:r w:rsidRPr="004235B6">
        <w:rPr>
          <w:rFonts w:ascii="Arial" w:hAnsi="Arial" w:cs="Arial"/>
          <w:sz w:val="16"/>
          <w:szCs w:val="16"/>
          <w:lang w:val="en-US" w:eastAsia="ru-RU"/>
        </w:rPr>
        <w:t xml:space="preserve">            </w:t>
      </w:r>
      <w:r w:rsidRPr="004235B6">
        <w:rPr>
          <w:rFonts w:ascii="Arial" w:hAnsi="Arial" w:cs="Arial"/>
          <w:sz w:val="16"/>
          <w:szCs w:val="16"/>
          <w:lang w:eastAsia="ru-RU"/>
        </w:rPr>
        <w:t>Gl.glEnd();</w:t>
      </w:r>
    </w:p>
    <w:p w:rsidR="007D1B9C" w:rsidRPr="004235B6" w:rsidRDefault="007D1B9C" w:rsidP="0079134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eastAsia="ru-RU"/>
        </w:rPr>
      </w:pPr>
      <w:r w:rsidRPr="004235B6">
        <w:rPr>
          <w:rFonts w:ascii="Arial" w:hAnsi="Arial" w:cs="Arial"/>
          <w:sz w:val="16"/>
          <w:szCs w:val="16"/>
          <w:lang w:eastAsia="ru-RU"/>
        </w:rPr>
        <w:t xml:space="preserve">            Gl.glColor3f(0, 0, 0);</w:t>
      </w:r>
      <w:proofErr w:type="gramStart"/>
      <w:r w:rsidRPr="004235B6">
        <w:rPr>
          <w:rFonts w:ascii="Arial" w:hAnsi="Arial" w:cs="Arial"/>
          <w:sz w:val="16"/>
          <w:szCs w:val="16"/>
          <w:lang w:eastAsia="ru-RU"/>
        </w:rPr>
        <w:t xml:space="preserve">     }</w:t>
      </w:r>
      <w:proofErr w:type="gramEnd"/>
      <w:r w:rsidRPr="004235B6">
        <w:rPr>
          <w:rFonts w:ascii="Arial" w:hAnsi="Arial" w:cs="Arial"/>
          <w:sz w:val="16"/>
          <w:szCs w:val="16"/>
          <w:lang w:eastAsia="ru-RU"/>
        </w:rPr>
        <w:t xml:space="preserve">   }</w:t>
      </w:r>
    </w:p>
    <w:bookmarkEnd w:id="43"/>
    <w:p w:rsidR="00845C6C" w:rsidRPr="009D0B6F" w:rsidRDefault="00845C6C" w:rsidP="004235B6">
      <w:pPr>
        <w:spacing w:after="0" w:line="240" w:lineRule="auto"/>
        <w:rPr>
          <w:rFonts w:ascii="Times New Roman" w:eastAsia="Times New Roman" w:hAnsi="Times New Roman"/>
          <w:b/>
          <w:kern w:val="32"/>
          <w:sz w:val="28"/>
          <w:szCs w:val="28"/>
        </w:rPr>
      </w:pPr>
    </w:p>
    <w:sectPr w:rsidR="00845C6C" w:rsidRPr="009D0B6F" w:rsidSect="009D0B6F"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1AFB" w:rsidRDefault="006D1AFB" w:rsidP="00FE01CA">
      <w:pPr>
        <w:spacing w:after="0" w:line="240" w:lineRule="auto"/>
      </w:pPr>
      <w:r>
        <w:separator/>
      </w:r>
    </w:p>
  </w:endnote>
  <w:endnote w:type="continuationSeparator" w:id="0">
    <w:p w:rsidR="006D1AFB" w:rsidRDefault="006D1AFB" w:rsidP="00FE0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5B6" w:rsidRDefault="004235B6" w:rsidP="00B8484D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68</w:t>
    </w:r>
    <w:r>
      <w:rPr>
        <w:rStyle w:val="aa"/>
      </w:rPr>
      <w:fldChar w:fldCharType="end"/>
    </w:r>
  </w:p>
  <w:p w:rsidR="004235B6" w:rsidRDefault="004235B6">
    <w:pPr>
      <w:pStyle w:val="a8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5B6" w:rsidRPr="0028365D" w:rsidRDefault="004235B6">
    <w:pPr>
      <w:pStyle w:val="a8"/>
      <w:jc w:val="center"/>
      <w:rPr>
        <w:lang w:val="en-US"/>
      </w:rPr>
    </w:pPr>
    <w:fldSimple w:instr=" PAGE   \* MERGEFORMAT ">
      <w:r w:rsidR="00791343">
        <w:rPr>
          <w:noProof/>
        </w:rPr>
        <w:t>4</w:t>
      </w:r>
    </w:fldSimple>
  </w:p>
  <w:p w:rsidR="004235B6" w:rsidRDefault="004235B6" w:rsidP="00FE01CA">
    <w:pPr>
      <w:pStyle w:val="a8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5B6" w:rsidRDefault="004235B6">
    <w:pPr>
      <w:pStyle w:val="a8"/>
      <w:jc w:val="center"/>
    </w:pPr>
    <w:fldSimple w:instr=" PAGE   \* MERGEFORMAT ">
      <w:r>
        <w:rPr>
          <w:noProof/>
        </w:rPr>
        <w:t>1</w:t>
      </w:r>
    </w:fldSimple>
  </w:p>
  <w:p w:rsidR="004235B6" w:rsidRDefault="004235B6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1AFB" w:rsidRDefault="006D1AFB" w:rsidP="00FE01CA">
      <w:pPr>
        <w:spacing w:after="0" w:line="240" w:lineRule="auto"/>
      </w:pPr>
      <w:r>
        <w:separator/>
      </w:r>
    </w:p>
  </w:footnote>
  <w:footnote w:type="continuationSeparator" w:id="0">
    <w:p w:rsidR="006D1AFB" w:rsidRDefault="006D1AFB" w:rsidP="00FE0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41C4"/>
    <w:multiLevelType w:val="hybridMultilevel"/>
    <w:tmpl w:val="4D14888A"/>
    <w:lvl w:ilvl="0" w:tplc="844491BA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4EC6279"/>
    <w:multiLevelType w:val="hybridMultilevel"/>
    <w:tmpl w:val="EED4D128"/>
    <w:lvl w:ilvl="0" w:tplc="2138E8B2">
      <w:start w:val="1"/>
      <w:numFmt w:val="none"/>
      <w:lvlText w:val="–"/>
      <w:lvlJc w:val="righ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684010F"/>
    <w:multiLevelType w:val="singleLevel"/>
    <w:tmpl w:val="A43AF49C"/>
    <w:lvl w:ilvl="0">
      <w:start w:val="1"/>
      <w:numFmt w:val="bullet"/>
      <w:pStyle w:val="a"/>
      <w:lvlText w:val=""/>
      <w:lvlJc w:val="left"/>
      <w:pPr>
        <w:tabs>
          <w:tab w:val="num" w:pos="1664"/>
        </w:tabs>
        <w:ind w:left="360" w:firstLine="944"/>
      </w:pPr>
      <w:rPr>
        <w:rFonts w:ascii="Symbol" w:hAnsi="Symbol" w:hint="default"/>
      </w:rPr>
    </w:lvl>
  </w:abstractNum>
  <w:abstractNum w:abstractNumId="3">
    <w:nsid w:val="3FA60A71"/>
    <w:multiLevelType w:val="hybridMultilevel"/>
    <w:tmpl w:val="D3CCF41C"/>
    <w:lvl w:ilvl="0" w:tplc="2138E8B2">
      <w:start w:val="1"/>
      <w:numFmt w:val="none"/>
      <w:lvlText w:val="–"/>
      <w:lvlJc w:val="righ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AF7B64"/>
    <w:multiLevelType w:val="hybridMultilevel"/>
    <w:tmpl w:val="FF22785C"/>
    <w:lvl w:ilvl="0" w:tplc="2138E8B2">
      <w:start w:val="1"/>
      <w:numFmt w:val="none"/>
      <w:lvlText w:val="–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495C08F2"/>
    <w:multiLevelType w:val="hybridMultilevel"/>
    <w:tmpl w:val="9C1C49F0"/>
    <w:lvl w:ilvl="0" w:tplc="594ABDA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4ED91FAC"/>
    <w:multiLevelType w:val="multilevel"/>
    <w:tmpl w:val="72105646"/>
    <w:lvl w:ilvl="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440"/>
      </w:pPr>
      <w:rPr>
        <w:rFonts w:hint="default"/>
      </w:rPr>
    </w:lvl>
  </w:abstractNum>
  <w:abstractNum w:abstractNumId="7">
    <w:nsid w:val="69D14943"/>
    <w:multiLevelType w:val="hybridMultilevel"/>
    <w:tmpl w:val="AC5A9FA4"/>
    <w:lvl w:ilvl="0" w:tplc="844491B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A60424B"/>
    <w:multiLevelType w:val="hybridMultilevel"/>
    <w:tmpl w:val="E918D48E"/>
    <w:lvl w:ilvl="0" w:tplc="9B8CCF9A">
      <w:start w:val="1"/>
      <w:numFmt w:val="none"/>
      <w:pStyle w:val="1"/>
      <w:lvlText w:val="–"/>
      <w:lvlJc w:val="righ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7F4A1F88"/>
    <w:multiLevelType w:val="hybridMultilevel"/>
    <w:tmpl w:val="E4785694"/>
    <w:lvl w:ilvl="0" w:tplc="CC3EE3FE">
      <w:start w:val="1"/>
      <w:numFmt w:val="none"/>
      <w:pStyle w:val="10"/>
      <w:lvlText w:val="–"/>
      <w:lvlJc w:val="righ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8"/>
  </w:num>
  <w:num w:numId="7">
    <w:abstractNumId w:val="9"/>
  </w:num>
  <w:num w:numId="8">
    <w:abstractNumId w:val="5"/>
  </w:num>
  <w:num w:numId="9">
    <w:abstractNumId w:val="4"/>
  </w:num>
  <w:num w:numId="10">
    <w:abstractNumId w:val="0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grammar="clean"/>
  <w:defaultTabStop w:val="708"/>
  <w:drawingGridHorizontalSpacing w:val="110"/>
  <w:displayHorizontalDrawingGridEvery w:val="2"/>
  <w:characterSpacingControl w:val="doNotCompress"/>
  <w:hdrShapeDefaults>
    <o:shapedefaults v:ext="edit" spidmax="86018"/>
  </w:hdrShapeDefaults>
  <w:footnotePr>
    <w:footnote w:id="-1"/>
    <w:footnote w:id="0"/>
  </w:footnotePr>
  <w:endnotePr>
    <w:endnote w:id="-1"/>
    <w:endnote w:id="0"/>
  </w:endnotePr>
  <w:compat/>
  <w:rsids>
    <w:rsidRoot w:val="00EF0CAB"/>
    <w:rsid w:val="00001AE0"/>
    <w:rsid w:val="00004592"/>
    <w:rsid w:val="000056DC"/>
    <w:rsid w:val="000069C0"/>
    <w:rsid w:val="000077B1"/>
    <w:rsid w:val="00007BE5"/>
    <w:rsid w:val="00014756"/>
    <w:rsid w:val="00015346"/>
    <w:rsid w:val="00017EC4"/>
    <w:rsid w:val="000224CE"/>
    <w:rsid w:val="000339CF"/>
    <w:rsid w:val="00034CF6"/>
    <w:rsid w:val="00036DDB"/>
    <w:rsid w:val="00041B50"/>
    <w:rsid w:val="00041E7B"/>
    <w:rsid w:val="0004282C"/>
    <w:rsid w:val="00044C85"/>
    <w:rsid w:val="000474E0"/>
    <w:rsid w:val="00050249"/>
    <w:rsid w:val="00052372"/>
    <w:rsid w:val="0005686C"/>
    <w:rsid w:val="00056A2F"/>
    <w:rsid w:val="00060D6A"/>
    <w:rsid w:val="00060DAB"/>
    <w:rsid w:val="0006144B"/>
    <w:rsid w:val="00067541"/>
    <w:rsid w:val="000728F3"/>
    <w:rsid w:val="000737F9"/>
    <w:rsid w:val="00082FD4"/>
    <w:rsid w:val="00090B9D"/>
    <w:rsid w:val="00091378"/>
    <w:rsid w:val="00095957"/>
    <w:rsid w:val="000A2198"/>
    <w:rsid w:val="000B2D6D"/>
    <w:rsid w:val="000B3743"/>
    <w:rsid w:val="000B53C6"/>
    <w:rsid w:val="000B6B35"/>
    <w:rsid w:val="000C044E"/>
    <w:rsid w:val="000C1140"/>
    <w:rsid w:val="000C17CE"/>
    <w:rsid w:val="000C1B4B"/>
    <w:rsid w:val="000C4189"/>
    <w:rsid w:val="000C5EB3"/>
    <w:rsid w:val="000C6567"/>
    <w:rsid w:val="000C7965"/>
    <w:rsid w:val="000D0564"/>
    <w:rsid w:val="000D142E"/>
    <w:rsid w:val="000D228C"/>
    <w:rsid w:val="000D3D55"/>
    <w:rsid w:val="000D423A"/>
    <w:rsid w:val="000E0332"/>
    <w:rsid w:val="000E26C4"/>
    <w:rsid w:val="000E6119"/>
    <w:rsid w:val="000E65E1"/>
    <w:rsid w:val="000F6350"/>
    <w:rsid w:val="00100846"/>
    <w:rsid w:val="00103EB5"/>
    <w:rsid w:val="00111FFD"/>
    <w:rsid w:val="001141B5"/>
    <w:rsid w:val="00115A95"/>
    <w:rsid w:val="00123D42"/>
    <w:rsid w:val="00124A31"/>
    <w:rsid w:val="00125EC9"/>
    <w:rsid w:val="0013376D"/>
    <w:rsid w:val="00134189"/>
    <w:rsid w:val="00145E66"/>
    <w:rsid w:val="00146D54"/>
    <w:rsid w:val="00150E29"/>
    <w:rsid w:val="00151DBD"/>
    <w:rsid w:val="00154B90"/>
    <w:rsid w:val="0016169D"/>
    <w:rsid w:val="00161FF3"/>
    <w:rsid w:val="0016526C"/>
    <w:rsid w:val="00174125"/>
    <w:rsid w:val="00175E36"/>
    <w:rsid w:val="00177503"/>
    <w:rsid w:val="00181F29"/>
    <w:rsid w:val="001851FD"/>
    <w:rsid w:val="00185F62"/>
    <w:rsid w:val="001876F6"/>
    <w:rsid w:val="0019013A"/>
    <w:rsid w:val="0019064B"/>
    <w:rsid w:val="00191E40"/>
    <w:rsid w:val="00193C17"/>
    <w:rsid w:val="001940D7"/>
    <w:rsid w:val="001A0CBE"/>
    <w:rsid w:val="001A0F1D"/>
    <w:rsid w:val="001A39A5"/>
    <w:rsid w:val="001A5C20"/>
    <w:rsid w:val="001A74EB"/>
    <w:rsid w:val="001B34B0"/>
    <w:rsid w:val="001B5A0C"/>
    <w:rsid w:val="001B6E58"/>
    <w:rsid w:val="001C0470"/>
    <w:rsid w:val="001C2AA9"/>
    <w:rsid w:val="001C32F5"/>
    <w:rsid w:val="001D3A57"/>
    <w:rsid w:val="001D5A34"/>
    <w:rsid w:val="001D7330"/>
    <w:rsid w:val="001D7A52"/>
    <w:rsid w:val="001D7AD5"/>
    <w:rsid w:val="001E062E"/>
    <w:rsid w:val="001E38A2"/>
    <w:rsid w:val="001F3D04"/>
    <w:rsid w:val="00200ECC"/>
    <w:rsid w:val="00201593"/>
    <w:rsid w:val="00203FAD"/>
    <w:rsid w:val="00213286"/>
    <w:rsid w:val="0021350A"/>
    <w:rsid w:val="00227141"/>
    <w:rsid w:val="00227A63"/>
    <w:rsid w:val="00227CF5"/>
    <w:rsid w:val="002402DE"/>
    <w:rsid w:val="0024060E"/>
    <w:rsid w:val="00243588"/>
    <w:rsid w:val="00244A7B"/>
    <w:rsid w:val="00251596"/>
    <w:rsid w:val="00252CF0"/>
    <w:rsid w:val="0025303A"/>
    <w:rsid w:val="00253ECA"/>
    <w:rsid w:val="00254533"/>
    <w:rsid w:val="00255313"/>
    <w:rsid w:val="002606E4"/>
    <w:rsid w:val="00261930"/>
    <w:rsid w:val="002623E3"/>
    <w:rsid w:val="00263722"/>
    <w:rsid w:val="002649D1"/>
    <w:rsid w:val="00264A8B"/>
    <w:rsid w:val="00265425"/>
    <w:rsid w:val="002679DB"/>
    <w:rsid w:val="0027084A"/>
    <w:rsid w:val="00270999"/>
    <w:rsid w:val="00271543"/>
    <w:rsid w:val="002718C7"/>
    <w:rsid w:val="00274E43"/>
    <w:rsid w:val="00276F5F"/>
    <w:rsid w:val="002778FC"/>
    <w:rsid w:val="00277A18"/>
    <w:rsid w:val="0028365D"/>
    <w:rsid w:val="00284771"/>
    <w:rsid w:val="0028545E"/>
    <w:rsid w:val="00290B0C"/>
    <w:rsid w:val="00291B8A"/>
    <w:rsid w:val="00293145"/>
    <w:rsid w:val="002A09EB"/>
    <w:rsid w:val="002A0E47"/>
    <w:rsid w:val="002A192D"/>
    <w:rsid w:val="002A1D52"/>
    <w:rsid w:val="002A35E2"/>
    <w:rsid w:val="002A6EB0"/>
    <w:rsid w:val="002B1174"/>
    <w:rsid w:val="002B5BFA"/>
    <w:rsid w:val="002C0555"/>
    <w:rsid w:val="002C538C"/>
    <w:rsid w:val="002D1713"/>
    <w:rsid w:val="002D425A"/>
    <w:rsid w:val="002D428F"/>
    <w:rsid w:val="002D4355"/>
    <w:rsid w:val="002D6670"/>
    <w:rsid w:val="002D6EFB"/>
    <w:rsid w:val="002E3002"/>
    <w:rsid w:val="002E31CD"/>
    <w:rsid w:val="002E3974"/>
    <w:rsid w:val="002E413B"/>
    <w:rsid w:val="002E424C"/>
    <w:rsid w:val="002F1F91"/>
    <w:rsid w:val="002F4CE4"/>
    <w:rsid w:val="002F68DB"/>
    <w:rsid w:val="002F6961"/>
    <w:rsid w:val="002F71A3"/>
    <w:rsid w:val="002F77BC"/>
    <w:rsid w:val="003009A1"/>
    <w:rsid w:val="003042F0"/>
    <w:rsid w:val="003045D1"/>
    <w:rsid w:val="00310DB7"/>
    <w:rsid w:val="00311BD2"/>
    <w:rsid w:val="00312001"/>
    <w:rsid w:val="003154A2"/>
    <w:rsid w:val="003162DA"/>
    <w:rsid w:val="00317DA8"/>
    <w:rsid w:val="00317EED"/>
    <w:rsid w:val="00323A88"/>
    <w:rsid w:val="003240AA"/>
    <w:rsid w:val="003246E9"/>
    <w:rsid w:val="00324DE0"/>
    <w:rsid w:val="003258A5"/>
    <w:rsid w:val="00332291"/>
    <w:rsid w:val="003336DA"/>
    <w:rsid w:val="003341FB"/>
    <w:rsid w:val="00340B27"/>
    <w:rsid w:val="00342CE8"/>
    <w:rsid w:val="00343346"/>
    <w:rsid w:val="003446A7"/>
    <w:rsid w:val="00345515"/>
    <w:rsid w:val="003510D5"/>
    <w:rsid w:val="00354778"/>
    <w:rsid w:val="003565BC"/>
    <w:rsid w:val="00362009"/>
    <w:rsid w:val="00366EF1"/>
    <w:rsid w:val="003670A1"/>
    <w:rsid w:val="0037039C"/>
    <w:rsid w:val="00380458"/>
    <w:rsid w:val="00384EF3"/>
    <w:rsid w:val="00390EE3"/>
    <w:rsid w:val="00391A4A"/>
    <w:rsid w:val="003932EE"/>
    <w:rsid w:val="00394767"/>
    <w:rsid w:val="003A6872"/>
    <w:rsid w:val="003B18DA"/>
    <w:rsid w:val="003B350F"/>
    <w:rsid w:val="003B7CC8"/>
    <w:rsid w:val="003C476A"/>
    <w:rsid w:val="003D05B7"/>
    <w:rsid w:val="003D6926"/>
    <w:rsid w:val="003D7903"/>
    <w:rsid w:val="003E1A75"/>
    <w:rsid w:val="003E3604"/>
    <w:rsid w:val="003E400F"/>
    <w:rsid w:val="003E59F6"/>
    <w:rsid w:val="003E71E9"/>
    <w:rsid w:val="003F0C77"/>
    <w:rsid w:val="003F1E86"/>
    <w:rsid w:val="003F209D"/>
    <w:rsid w:val="003F28C6"/>
    <w:rsid w:val="003F6C2D"/>
    <w:rsid w:val="003F795D"/>
    <w:rsid w:val="003F7A94"/>
    <w:rsid w:val="00401CD5"/>
    <w:rsid w:val="00403A7C"/>
    <w:rsid w:val="00403C61"/>
    <w:rsid w:val="004062F3"/>
    <w:rsid w:val="00406BC9"/>
    <w:rsid w:val="00412F67"/>
    <w:rsid w:val="004130CB"/>
    <w:rsid w:val="00414B7D"/>
    <w:rsid w:val="00416B55"/>
    <w:rsid w:val="00420B6E"/>
    <w:rsid w:val="00421124"/>
    <w:rsid w:val="004235B6"/>
    <w:rsid w:val="00423FC4"/>
    <w:rsid w:val="004250E5"/>
    <w:rsid w:val="00425E46"/>
    <w:rsid w:val="00426179"/>
    <w:rsid w:val="00426D6B"/>
    <w:rsid w:val="004319B1"/>
    <w:rsid w:val="004332E1"/>
    <w:rsid w:val="00441322"/>
    <w:rsid w:val="00442103"/>
    <w:rsid w:val="00446922"/>
    <w:rsid w:val="00452591"/>
    <w:rsid w:val="00457B88"/>
    <w:rsid w:val="00461438"/>
    <w:rsid w:val="004716A4"/>
    <w:rsid w:val="004716A5"/>
    <w:rsid w:val="00472642"/>
    <w:rsid w:val="00472A8C"/>
    <w:rsid w:val="00473080"/>
    <w:rsid w:val="004738F8"/>
    <w:rsid w:val="00475F3F"/>
    <w:rsid w:val="004769A1"/>
    <w:rsid w:val="00480F9E"/>
    <w:rsid w:val="004830C2"/>
    <w:rsid w:val="00486022"/>
    <w:rsid w:val="0048784F"/>
    <w:rsid w:val="00491076"/>
    <w:rsid w:val="004A3EF2"/>
    <w:rsid w:val="004A5055"/>
    <w:rsid w:val="004B1970"/>
    <w:rsid w:val="004B4347"/>
    <w:rsid w:val="004B4FE4"/>
    <w:rsid w:val="004C2F76"/>
    <w:rsid w:val="004C4134"/>
    <w:rsid w:val="004D0213"/>
    <w:rsid w:val="004D04B2"/>
    <w:rsid w:val="004D1B01"/>
    <w:rsid w:val="004D367D"/>
    <w:rsid w:val="004D3A96"/>
    <w:rsid w:val="004D3B74"/>
    <w:rsid w:val="004D3F7C"/>
    <w:rsid w:val="004D40CD"/>
    <w:rsid w:val="004D449D"/>
    <w:rsid w:val="004D5609"/>
    <w:rsid w:val="004E092F"/>
    <w:rsid w:val="004E0DEF"/>
    <w:rsid w:val="004E1894"/>
    <w:rsid w:val="004E27DF"/>
    <w:rsid w:val="004E47D4"/>
    <w:rsid w:val="004E616F"/>
    <w:rsid w:val="004E6BF1"/>
    <w:rsid w:val="004E6C0C"/>
    <w:rsid w:val="004F043B"/>
    <w:rsid w:val="004F0852"/>
    <w:rsid w:val="004F0A43"/>
    <w:rsid w:val="004F2F26"/>
    <w:rsid w:val="004F4183"/>
    <w:rsid w:val="004F540A"/>
    <w:rsid w:val="005035CB"/>
    <w:rsid w:val="005064E0"/>
    <w:rsid w:val="00510478"/>
    <w:rsid w:val="00511A93"/>
    <w:rsid w:val="0051463E"/>
    <w:rsid w:val="005174FF"/>
    <w:rsid w:val="005177AA"/>
    <w:rsid w:val="00522F98"/>
    <w:rsid w:val="00524BDC"/>
    <w:rsid w:val="005257DB"/>
    <w:rsid w:val="00526306"/>
    <w:rsid w:val="00527E4C"/>
    <w:rsid w:val="00530779"/>
    <w:rsid w:val="00530E2F"/>
    <w:rsid w:val="005347B0"/>
    <w:rsid w:val="005408AE"/>
    <w:rsid w:val="00541442"/>
    <w:rsid w:val="00541923"/>
    <w:rsid w:val="0054329E"/>
    <w:rsid w:val="00544832"/>
    <w:rsid w:val="00551627"/>
    <w:rsid w:val="00552E13"/>
    <w:rsid w:val="00554AE8"/>
    <w:rsid w:val="00555224"/>
    <w:rsid w:val="005572C4"/>
    <w:rsid w:val="0056389C"/>
    <w:rsid w:val="0056426C"/>
    <w:rsid w:val="00564CB8"/>
    <w:rsid w:val="00565F8A"/>
    <w:rsid w:val="0056677E"/>
    <w:rsid w:val="00571777"/>
    <w:rsid w:val="005825C5"/>
    <w:rsid w:val="00584243"/>
    <w:rsid w:val="00584C9D"/>
    <w:rsid w:val="0058661C"/>
    <w:rsid w:val="0059198E"/>
    <w:rsid w:val="0059206F"/>
    <w:rsid w:val="00592ABC"/>
    <w:rsid w:val="00592D1E"/>
    <w:rsid w:val="0059430B"/>
    <w:rsid w:val="005952F6"/>
    <w:rsid w:val="00597945"/>
    <w:rsid w:val="005A256A"/>
    <w:rsid w:val="005A5830"/>
    <w:rsid w:val="005A6698"/>
    <w:rsid w:val="005B054D"/>
    <w:rsid w:val="005B1EE5"/>
    <w:rsid w:val="005B38D1"/>
    <w:rsid w:val="005D5A79"/>
    <w:rsid w:val="005D5F36"/>
    <w:rsid w:val="005D5F88"/>
    <w:rsid w:val="005D616D"/>
    <w:rsid w:val="005E1583"/>
    <w:rsid w:val="005E1832"/>
    <w:rsid w:val="005E1A02"/>
    <w:rsid w:val="005E1DBA"/>
    <w:rsid w:val="005E2690"/>
    <w:rsid w:val="005E4FA5"/>
    <w:rsid w:val="005F0CE2"/>
    <w:rsid w:val="005F39A6"/>
    <w:rsid w:val="005F3F2D"/>
    <w:rsid w:val="005F5AB4"/>
    <w:rsid w:val="005F5D50"/>
    <w:rsid w:val="005F6264"/>
    <w:rsid w:val="005F656B"/>
    <w:rsid w:val="005F7B04"/>
    <w:rsid w:val="00600BE5"/>
    <w:rsid w:val="00601713"/>
    <w:rsid w:val="00607AB9"/>
    <w:rsid w:val="00611A37"/>
    <w:rsid w:val="0061364F"/>
    <w:rsid w:val="00621CE2"/>
    <w:rsid w:val="006231A4"/>
    <w:rsid w:val="00623D10"/>
    <w:rsid w:val="0062432B"/>
    <w:rsid w:val="00625189"/>
    <w:rsid w:val="006255B9"/>
    <w:rsid w:val="00626135"/>
    <w:rsid w:val="00627CC4"/>
    <w:rsid w:val="00630021"/>
    <w:rsid w:val="006341C7"/>
    <w:rsid w:val="00641BA0"/>
    <w:rsid w:val="00641D47"/>
    <w:rsid w:val="0064436B"/>
    <w:rsid w:val="006447E6"/>
    <w:rsid w:val="00645841"/>
    <w:rsid w:val="00646843"/>
    <w:rsid w:val="00652089"/>
    <w:rsid w:val="006535DB"/>
    <w:rsid w:val="00654164"/>
    <w:rsid w:val="00654A97"/>
    <w:rsid w:val="00664826"/>
    <w:rsid w:val="006660A7"/>
    <w:rsid w:val="006660DF"/>
    <w:rsid w:val="00670AFC"/>
    <w:rsid w:val="00672476"/>
    <w:rsid w:val="00672E94"/>
    <w:rsid w:val="006773C3"/>
    <w:rsid w:val="00677814"/>
    <w:rsid w:val="006858C0"/>
    <w:rsid w:val="0068675A"/>
    <w:rsid w:val="00686B48"/>
    <w:rsid w:val="00687AF5"/>
    <w:rsid w:val="006904B0"/>
    <w:rsid w:val="0069638E"/>
    <w:rsid w:val="006A026C"/>
    <w:rsid w:val="006A1429"/>
    <w:rsid w:val="006A17D6"/>
    <w:rsid w:val="006A3F6D"/>
    <w:rsid w:val="006A4E75"/>
    <w:rsid w:val="006A50BF"/>
    <w:rsid w:val="006A608B"/>
    <w:rsid w:val="006B5DA8"/>
    <w:rsid w:val="006C0D06"/>
    <w:rsid w:val="006C2D13"/>
    <w:rsid w:val="006C38C4"/>
    <w:rsid w:val="006D1AFB"/>
    <w:rsid w:val="006D1BDF"/>
    <w:rsid w:val="006D4E44"/>
    <w:rsid w:val="006E3EBE"/>
    <w:rsid w:val="006E4EFC"/>
    <w:rsid w:val="006F0B84"/>
    <w:rsid w:val="006F52E1"/>
    <w:rsid w:val="006F708E"/>
    <w:rsid w:val="006F763B"/>
    <w:rsid w:val="00701591"/>
    <w:rsid w:val="00710D4C"/>
    <w:rsid w:val="00711315"/>
    <w:rsid w:val="007160A7"/>
    <w:rsid w:val="007176DB"/>
    <w:rsid w:val="00717A44"/>
    <w:rsid w:val="0072331D"/>
    <w:rsid w:val="0072653F"/>
    <w:rsid w:val="00732258"/>
    <w:rsid w:val="00734EFC"/>
    <w:rsid w:val="00737EB9"/>
    <w:rsid w:val="00741212"/>
    <w:rsid w:val="007422FF"/>
    <w:rsid w:val="00743BC1"/>
    <w:rsid w:val="00753498"/>
    <w:rsid w:val="00754229"/>
    <w:rsid w:val="00754EA0"/>
    <w:rsid w:val="00757C4E"/>
    <w:rsid w:val="007605AB"/>
    <w:rsid w:val="00761C96"/>
    <w:rsid w:val="0077415D"/>
    <w:rsid w:val="007743CD"/>
    <w:rsid w:val="00774456"/>
    <w:rsid w:val="00774B9D"/>
    <w:rsid w:val="007758E7"/>
    <w:rsid w:val="00775D4B"/>
    <w:rsid w:val="00777761"/>
    <w:rsid w:val="00777F76"/>
    <w:rsid w:val="00782773"/>
    <w:rsid w:val="007860B1"/>
    <w:rsid w:val="0079099B"/>
    <w:rsid w:val="00791343"/>
    <w:rsid w:val="00795539"/>
    <w:rsid w:val="007969C3"/>
    <w:rsid w:val="007972E8"/>
    <w:rsid w:val="007A2B24"/>
    <w:rsid w:val="007A449F"/>
    <w:rsid w:val="007A44D5"/>
    <w:rsid w:val="007A69A8"/>
    <w:rsid w:val="007B0A2A"/>
    <w:rsid w:val="007B1C1F"/>
    <w:rsid w:val="007B5631"/>
    <w:rsid w:val="007C03CA"/>
    <w:rsid w:val="007C58C5"/>
    <w:rsid w:val="007D127A"/>
    <w:rsid w:val="007D1B9C"/>
    <w:rsid w:val="007D32BA"/>
    <w:rsid w:val="007D4023"/>
    <w:rsid w:val="007E1A46"/>
    <w:rsid w:val="007E7EE3"/>
    <w:rsid w:val="007F03C5"/>
    <w:rsid w:val="007F1AA1"/>
    <w:rsid w:val="007F20BA"/>
    <w:rsid w:val="007F21AE"/>
    <w:rsid w:val="007F434B"/>
    <w:rsid w:val="007F529D"/>
    <w:rsid w:val="007F6C67"/>
    <w:rsid w:val="00801A67"/>
    <w:rsid w:val="00814F96"/>
    <w:rsid w:val="0081536F"/>
    <w:rsid w:val="00816758"/>
    <w:rsid w:val="00817438"/>
    <w:rsid w:val="0082014E"/>
    <w:rsid w:val="00821924"/>
    <w:rsid w:val="00827016"/>
    <w:rsid w:val="008305E4"/>
    <w:rsid w:val="00831E74"/>
    <w:rsid w:val="00836182"/>
    <w:rsid w:val="00837877"/>
    <w:rsid w:val="00842B95"/>
    <w:rsid w:val="00843447"/>
    <w:rsid w:val="00845C6C"/>
    <w:rsid w:val="00846F50"/>
    <w:rsid w:val="00856672"/>
    <w:rsid w:val="008575FF"/>
    <w:rsid w:val="008578F1"/>
    <w:rsid w:val="00861878"/>
    <w:rsid w:val="00861BF6"/>
    <w:rsid w:val="008626D7"/>
    <w:rsid w:val="00863221"/>
    <w:rsid w:val="00865DC1"/>
    <w:rsid w:val="008712F1"/>
    <w:rsid w:val="00872BD7"/>
    <w:rsid w:val="00874333"/>
    <w:rsid w:val="0088027B"/>
    <w:rsid w:val="008836CC"/>
    <w:rsid w:val="008846DE"/>
    <w:rsid w:val="008861F3"/>
    <w:rsid w:val="008867D0"/>
    <w:rsid w:val="00886BE7"/>
    <w:rsid w:val="008901F4"/>
    <w:rsid w:val="0089541A"/>
    <w:rsid w:val="008A5715"/>
    <w:rsid w:val="008A5BC7"/>
    <w:rsid w:val="008A65AA"/>
    <w:rsid w:val="008B000C"/>
    <w:rsid w:val="008B0586"/>
    <w:rsid w:val="008B132F"/>
    <w:rsid w:val="008B1F8D"/>
    <w:rsid w:val="008B4580"/>
    <w:rsid w:val="008B6FFD"/>
    <w:rsid w:val="008D1E3E"/>
    <w:rsid w:val="008D4FEA"/>
    <w:rsid w:val="008D6937"/>
    <w:rsid w:val="008E1D86"/>
    <w:rsid w:val="008E2496"/>
    <w:rsid w:val="008E4C8C"/>
    <w:rsid w:val="008E5152"/>
    <w:rsid w:val="008E7E62"/>
    <w:rsid w:val="008F0F91"/>
    <w:rsid w:val="008F196E"/>
    <w:rsid w:val="008F32C6"/>
    <w:rsid w:val="008F5C72"/>
    <w:rsid w:val="008F7BE3"/>
    <w:rsid w:val="00902546"/>
    <w:rsid w:val="00902BA2"/>
    <w:rsid w:val="00905780"/>
    <w:rsid w:val="00910FF0"/>
    <w:rsid w:val="00911875"/>
    <w:rsid w:val="00914F77"/>
    <w:rsid w:val="00915F4C"/>
    <w:rsid w:val="00921C62"/>
    <w:rsid w:val="00923A9D"/>
    <w:rsid w:val="00933F5C"/>
    <w:rsid w:val="00935658"/>
    <w:rsid w:val="00937384"/>
    <w:rsid w:val="00937F9E"/>
    <w:rsid w:val="009407DC"/>
    <w:rsid w:val="00941BC4"/>
    <w:rsid w:val="00943663"/>
    <w:rsid w:val="00943A69"/>
    <w:rsid w:val="00944456"/>
    <w:rsid w:val="0094499C"/>
    <w:rsid w:val="009518C6"/>
    <w:rsid w:val="00951EFC"/>
    <w:rsid w:val="009557D0"/>
    <w:rsid w:val="009562BF"/>
    <w:rsid w:val="00961753"/>
    <w:rsid w:val="009623CB"/>
    <w:rsid w:val="00965CDE"/>
    <w:rsid w:val="00967140"/>
    <w:rsid w:val="00970D03"/>
    <w:rsid w:val="00971787"/>
    <w:rsid w:val="00972B18"/>
    <w:rsid w:val="00972B25"/>
    <w:rsid w:val="00976839"/>
    <w:rsid w:val="009806CF"/>
    <w:rsid w:val="00982F74"/>
    <w:rsid w:val="00990417"/>
    <w:rsid w:val="0099272A"/>
    <w:rsid w:val="009933A2"/>
    <w:rsid w:val="0099686A"/>
    <w:rsid w:val="009972CB"/>
    <w:rsid w:val="009A162A"/>
    <w:rsid w:val="009A6CD1"/>
    <w:rsid w:val="009B2EC4"/>
    <w:rsid w:val="009B3D36"/>
    <w:rsid w:val="009B5B9B"/>
    <w:rsid w:val="009B6DEF"/>
    <w:rsid w:val="009C690F"/>
    <w:rsid w:val="009C72B7"/>
    <w:rsid w:val="009D0671"/>
    <w:rsid w:val="009D0B6F"/>
    <w:rsid w:val="009D17A5"/>
    <w:rsid w:val="009D754F"/>
    <w:rsid w:val="009E4891"/>
    <w:rsid w:val="009E6086"/>
    <w:rsid w:val="009E62F4"/>
    <w:rsid w:val="009F46DE"/>
    <w:rsid w:val="009F70F4"/>
    <w:rsid w:val="00A018BC"/>
    <w:rsid w:val="00A01D05"/>
    <w:rsid w:val="00A06782"/>
    <w:rsid w:val="00A0694C"/>
    <w:rsid w:val="00A173C2"/>
    <w:rsid w:val="00A218DB"/>
    <w:rsid w:val="00A23E23"/>
    <w:rsid w:val="00A2474A"/>
    <w:rsid w:val="00A255AB"/>
    <w:rsid w:val="00A2565C"/>
    <w:rsid w:val="00A27553"/>
    <w:rsid w:val="00A27E4A"/>
    <w:rsid w:val="00A31DBA"/>
    <w:rsid w:val="00A3204A"/>
    <w:rsid w:val="00A362B9"/>
    <w:rsid w:val="00A40D1A"/>
    <w:rsid w:val="00A414E6"/>
    <w:rsid w:val="00A43A52"/>
    <w:rsid w:val="00A45207"/>
    <w:rsid w:val="00A452F0"/>
    <w:rsid w:val="00A46B08"/>
    <w:rsid w:val="00A477D9"/>
    <w:rsid w:val="00A53F94"/>
    <w:rsid w:val="00A54726"/>
    <w:rsid w:val="00A5532D"/>
    <w:rsid w:val="00A56A9C"/>
    <w:rsid w:val="00A62C60"/>
    <w:rsid w:val="00A6486F"/>
    <w:rsid w:val="00A6552C"/>
    <w:rsid w:val="00A73B0C"/>
    <w:rsid w:val="00A752AB"/>
    <w:rsid w:val="00A76092"/>
    <w:rsid w:val="00A80818"/>
    <w:rsid w:val="00A83496"/>
    <w:rsid w:val="00A84DE5"/>
    <w:rsid w:val="00A8614E"/>
    <w:rsid w:val="00A90529"/>
    <w:rsid w:val="00A95CA0"/>
    <w:rsid w:val="00AA0256"/>
    <w:rsid w:val="00AA2F41"/>
    <w:rsid w:val="00AA4AEA"/>
    <w:rsid w:val="00AA543B"/>
    <w:rsid w:val="00AB28A3"/>
    <w:rsid w:val="00AB3D3F"/>
    <w:rsid w:val="00AC4336"/>
    <w:rsid w:val="00AC4E22"/>
    <w:rsid w:val="00AC639C"/>
    <w:rsid w:val="00AD0728"/>
    <w:rsid w:val="00AD3542"/>
    <w:rsid w:val="00AE210D"/>
    <w:rsid w:val="00AF04FB"/>
    <w:rsid w:val="00AF2403"/>
    <w:rsid w:val="00AF341C"/>
    <w:rsid w:val="00AF6779"/>
    <w:rsid w:val="00B00B6E"/>
    <w:rsid w:val="00B016BF"/>
    <w:rsid w:val="00B03160"/>
    <w:rsid w:val="00B03F6A"/>
    <w:rsid w:val="00B04625"/>
    <w:rsid w:val="00B0508F"/>
    <w:rsid w:val="00B05A39"/>
    <w:rsid w:val="00B05F87"/>
    <w:rsid w:val="00B062E6"/>
    <w:rsid w:val="00B11D0E"/>
    <w:rsid w:val="00B259A2"/>
    <w:rsid w:val="00B26347"/>
    <w:rsid w:val="00B273BC"/>
    <w:rsid w:val="00B307BE"/>
    <w:rsid w:val="00B348D5"/>
    <w:rsid w:val="00B41800"/>
    <w:rsid w:val="00B418B3"/>
    <w:rsid w:val="00B434C7"/>
    <w:rsid w:val="00B436CC"/>
    <w:rsid w:val="00B43E18"/>
    <w:rsid w:val="00B44481"/>
    <w:rsid w:val="00B44900"/>
    <w:rsid w:val="00B456BE"/>
    <w:rsid w:val="00B45E08"/>
    <w:rsid w:val="00B602F4"/>
    <w:rsid w:val="00B622FF"/>
    <w:rsid w:val="00B62A49"/>
    <w:rsid w:val="00B64D66"/>
    <w:rsid w:val="00B71B78"/>
    <w:rsid w:val="00B742B9"/>
    <w:rsid w:val="00B74543"/>
    <w:rsid w:val="00B74F8D"/>
    <w:rsid w:val="00B80B9F"/>
    <w:rsid w:val="00B81E0A"/>
    <w:rsid w:val="00B83AA1"/>
    <w:rsid w:val="00B8484D"/>
    <w:rsid w:val="00B86A99"/>
    <w:rsid w:val="00B91C12"/>
    <w:rsid w:val="00B94641"/>
    <w:rsid w:val="00BA0381"/>
    <w:rsid w:val="00BA30BF"/>
    <w:rsid w:val="00BA4DA4"/>
    <w:rsid w:val="00BA76AE"/>
    <w:rsid w:val="00BB4224"/>
    <w:rsid w:val="00BB7022"/>
    <w:rsid w:val="00BC25B7"/>
    <w:rsid w:val="00BD29E8"/>
    <w:rsid w:val="00BD6D6F"/>
    <w:rsid w:val="00BE200C"/>
    <w:rsid w:val="00BF62A6"/>
    <w:rsid w:val="00BF7C87"/>
    <w:rsid w:val="00C02B6C"/>
    <w:rsid w:val="00C05E9A"/>
    <w:rsid w:val="00C115DE"/>
    <w:rsid w:val="00C11C81"/>
    <w:rsid w:val="00C123A5"/>
    <w:rsid w:val="00C155FA"/>
    <w:rsid w:val="00C163A5"/>
    <w:rsid w:val="00C164A6"/>
    <w:rsid w:val="00C20839"/>
    <w:rsid w:val="00C21686"/>
    <w:rsid w:val="00C250C9"/>
    <w:rsid w:val="00C26963"/>
    <w:rsid w:val="00C35D7D"/>
    <w:rsid w:val="00C3699B"/>
    <w:rsid w:val="00C406C0"/>
    <w:rsid w:val="00C43604"/>
    <w:rsid w:val="00C43A51"/>
    <w:rsid w:val="00C4645A"/>
    <w:rsid w:val="00C52492"/>
    <w:rsid w:val="00C53298"/>
    <w:rsid w:val="00C6037D"/>
    <w:rsid w:val="00C61208"/>
    <w:rsid w:val="00C614C2"/>
    <w:rsid w:val="00C61845"/>
    <w:rsid w:val="00C674D4"/>
    <w:rsid w:val="00C70778"/>
    <w:rsid w:val="00C70D04"/>
    <w:rsid w:val="00C72197"/>
    <w:rsid w:val="00C74FD7"/>
    <w:rsid w:val="00C7621D"/>
    <w:rsid w:val="00C762F2"/>
    <w:rsid w:val="00C7773C"/>
    <w:rsid w:val="00C811CF"/>
    <w:rsid w:val="00C82481"/>
    <w:rsid w:val="00C8520A"/>
    <w:rsid w:val="00C872A9"/>
    <w:rsid w:val="00C91566"/>
    <w:rsid w:val="00C92F54"/>
    <w:rsid w:val="00C942D2"/>
    <w:rsid w:val="00C95444"/>
    <w:rsid w:val="00C954BF"/>
    <w:rsid w:val="00CA1588"/>
    <w:rsid w:val="00CA6F94"/>
    <w:rsid w:val="00CA7A46"/>
    <w:rsid w:val="00CB4356"/>
    <w:rsid w:val="00CB7CE6"/>
    <w:rsid w:val="00CC3DC9"/>
    <w:rsid w:val="00CC6EA4"/>
    <w:rsid w:val="00CC7FB4"/>
    <w:rsid w:val="00CD0789"/>
    <w:rsid w:val="00CD2C30"/>
    <w:rsid w:val="00CD3F6E"/>
    <w:rsid w:val="00CD48D5"/>
    <w:rsid w:val="00CD5414"/>
    <w:rsid w:val="00CD57ED"/>
    <w:rsid w:val="00CD78E7"/>
    <w:rsid w:val="00CE1026"/>
    <w:rsid w:val="00CE4D70"/>
    <w:rsid w:val="00CE4E34"/>
    <w:rsid w:val="00CE5172"/>
    <w:rsid w:val="00CF4A66"/>
    <w:rsid w:val="00CF4BA8"/>
    <w:rsid w:val="00D00211"/>
    <w:rsid w:val="00D07576"/>
    <w:rsid w:val="00D1460A"/>
    <w:rsid w:val="00D14E0F"/>
    <w:rsid w:val="00D1698F"/>
    <w:rsid w:val="00D17270"/>
    <w:rsid w:val="00D21107"/>
    <w:rsid w:val="00D23CCC"/>
    <w:rsid w:val="00D25916"/>
    <w:rsid w:val="00D26D4D"/>
    <w:rsid w:val="00D2748D"/>
    <w:rsid w:val="00D30449"/>
    <w:rsid w:val="00D30F95"/>
    <w:rsid w:val="00D32516"/>
    <w:rsid w:val="00D435FA"/>
    <w:rsid w:val="00D4393F"/>
    <w:rsid w:val="00D4571C"/>
    <w:rsid w:val="00D515B7"/>
    <w:rsid w:val="00D563A6"/>
    <w:rsid w:val="00D72809"/>
    <w:rsid w:val="00D7565F"/>
    <w:rsid w:val="00D90629"/>
    <w:rsid w:val="00D914E9"/>
    <w:rsid w:val="00D946FF"/>
    <w:rsid w:val="00D978FF"/>
    <w:rsid w:val="00DA1D0E"/>
    <w:rsid w:val="00DA31B1"/>
    <w:rsid w:val="00DA353C"/>
    <w:rsid w:val="00DA3817"/>
    <w:rsid w:val="00DB1B48"/>
    <w:rsid w:val="00DB7E09"/>
    <w:rsid w:val="00DC0BF5"/>
    <w:rsid w:val="00DC3B29"/>
    <w:rsid w:val="00DC5FCA"/>
    <w:rsid w:val="00DC7728"/>
    <w:rsid w:val="00DF64E0"/>
    <w:rsid w:val="00E00004"/>
    <w:rsid w:val="00E06F24"/>
    <w:rsid w:val="00E0780E"/>
    <w:rsid w:val="00E07C52"/>
    <w:rsid w:val="00E13DCE"/>
    <w:rsid w:val="00E15818"/>
    <w:rsid w:val="00E16C11"/>
    <w:rsid w:val="00E17C46"/>
    <w:rsid w:val="00E21DDF"/>
    <w:rsid w:val="00E2292A"/>
    <w:rsid w:val="00E25886"/>
    <w:rsid w:val="00E416DA"/>
    <w:rsid w:val="00E423FD"/>
    <w:rsid w:val="00E431D3"/>
    <w:rsid w:val="00E43788"/>
    <w:rsid w:val="00E44AC2"/>
    <w:rsid w:val="00E454FB"/>
    <w:rsid w:val="00E45672"/>
    <w:rsid w:val="00E4569E"/>
    <w:rsid w:val="00E45E7E"/>
    <w:rsid w:val="00E54FA9"/>
    <w:rsid w:val="00E60706"/>
    <w:rsid w:val="00E621B1"/>
    <w:rsid w:val="00E622BE"/>
    <w:rsid w:val="00E626CC"/>
    <w:rsid w:val="00E62F79"/>
    <w:rsid w:val="00E6457C"/>
    <w:rsid w:val="00E6556A"/>
    <w:rsid w:val="00E656BE"/>
    <w:rsid w:val="00E70EB4"/>
    <w:rsid w:val="00E723F8"/>
    <w:rsid w:val="00E74A7C"/>
    <w:rsid w:val="00E77C8E"/>
    <w:rsid w:val="00E77DDB"/>
    <w:rsid w:val="00E8330E"/>
    <w:rsid w:val="00E83FE9"/>
    <w:rsid w:val="00E853D6"/>
    <w:rsid w:val="00E90066"/>
    <w:rsid w:val="00E96120"/>
    <w:rsid w:val="00EA7212"/>
    <w:rsid w:val="00EB4873"/>
    <w:rsid w:val="00EB742C"/>
    <w:rsid w:val="00EB752E"/>
    <w:rsid w:val="00EC5A19"/>
    <w:rsid w:val="00EC6512"/>
    <w:rsid w:val="00ED2D7F"/>
    <w:rsid w:val="00ED49AF"/>
    <w:rsid w:val="00ED4CC8"/>
    <w:rsid w:val="00ED5BE0"/>
    <w:rsid w:val="00EE1175"/>
    <w:rsid w:val="00EE13CA"/>
    <w:rsid w:val="00EE6DA2"/>
    <w:rsid w:val="00EF0C6F"/>
    <w:rsid w:val="00EF0CAB"/>
    <w:rsid w:val="00EF100A"/>
    <w:rsid w:val="00EF2A5E"/>
    <w:rsid w:val="00EF2DFD"/>
    <w:rsid w:val="00EF5A43"/>
    <w:rsid w:val="00EF6DF5"/>
    <w:rsid w:val="00F0147C"/>
    <w:rsid w:val="00F12C73"/>
    <w:rsid w:val="00F142E9"/>
    <w:rsid w:val="00F2040B"/>
    <w:rsid w:val="00F23C80"/>
    <w:rsid w:val="00F23D48"/>
    <w:rsid w:val="00F31CAD"/>
    <w:rsid w:val="00F32845"/>
    <w:rsid w:val="00F346B0"/>
    <w:rsid w:val="00F35B86"/>
    <w:rsid w:val="00F446C9"/>
    <w:rsid w:val="00F4731F"/>
    <w:rsid w:val="00F47FB2"/>
    <w:rsid w:val="00F50D75"/>
    <w:rsid w:val="00F52C99"/>
    <w:rsid w:val="00F53423"/>
    <w:rsid w:val="00F56594"/>
    <w:rsid w:val="00F56B1C"/>
    <w:rsid w:val="00F56FF7"/>
    <w:rsid w:val="00F6435B"/>
    <w:rsid w:val="00F71738"/>
    <w:rsid w:val="00F71950"/>
    <w:rsid w:val="00F762A6"/>
    <w:rsid w:val="00F76D44"/>
    <w:rsid w:val="00F824F4"/>
    <w:rsid w:val="00F828BC"/>
    <w:rsid w:val="00F857D2"/>
    <w:rsid w:val="00F92744"/>
    <w:rsid w:val="00F97749"/>
    <w:rsid w:val="00FA37F4"/>
    <w:rsid w:val="00FA610D"/>
    <w:rsid w:val="00FB1B57"/>
    <w:rsid w:val="00FB33B5"/>
    <w:rsid w:val="00FC17C1"/>
    <w:rsid w:val="00FC2C6D"/>
    <w:rsid w:val="00FD445F"/>
    <w:rsid w:val="00FD5D41"/>
    <w:rsid w:val="00FD7D5D"/>
    <w:rsid w:val="00FE01CA"/>
    <w:rsid w:val="00FE451B"/>
    <w:rsid w:val="00FE70DF"/>
    <w:rsid w:val="00FE76FD"/>
    <w:rsid w:val="00FE7CD2"/>
    <w:rsid w:val="00FE7F96"/>
    <w:rsid w:val="00FF3C1A"/>
    <w:rsid w:val="00FF49C2"/>
    <w:rsid w:val="00FF6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60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43588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0"/>
    <w:next w:val="a0"/>
    <w:link w:val="12"/>
    <w:uiPriority w:val="9"/>
    <w:qFormat/>
    <w:rsid w:val="007605AB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F0CA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26179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366EF1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D3A5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A192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1CA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"/>
    <w:rsid w:val="007605AB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EF0CA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26179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40">
    <w:name w:val="Заголовок 4 Знак"/>
    <w:basedOn w:val="a1"/>
    <w:link w:val="4"/>
    <w:uiPriority w:val="9"/>
    <w:rsid w:val="00366EF1"/>
    <w:rPr>
      <w:rFonts w:eastAsia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basedOn w:val="a1"/>
    <w:link w:val="5"/>
    <w:uiPriority w:val="9"/>
    <w:semiHidden/>
    <w:rsid w:val="001D3A57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70">
    <w:name w:val="Заголовок 7 Знак"/>
    <w:basedOn w:val="a1"/>
    <w:link w:val="7"/>
    <w:uiPriority w:val="9"/>
    <w:semiHidden/>
    <w:rsid w:val="002A192D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80">
    <w:name w:val="Заголовок 8 Знак"/>
    <w:basedOn w:val="a1"/>
    <w:link w:val="8"/>
    <w:uiPriority w:val="9"/>
    <w:semiHidden/>
    <w:rsid w:val="00F31CAD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styleId="a4">
    <w:name w:val="Hyperlink"/>
    <w:basedOn w:val="a1"/>
    <w:uiPriority w:val="99"/>
    <w:rsid w:val="00EF0CAB"/>
    <w:rPr>
      <w:color w:val="0000FF"/>
      <w:u w:val="single"/>
    </w:rPr>
  </w:style>
  <w:style w:type="paragraph" w:styleId="13">
    <w:name w:val="toc 1"/>
    <w:basedOn w:val="a0"/>
    <w:next w:val="a0"/>
    <w:autoRedefine/>
    <w:uiPriority w:val="39"/>
    <w:rsid w:val="00FF49C2"/>
    <w:pPr>
      <w:tabs>
        <w:tab w:val="right" w:leader="dot" w:pos="9923"/>
      </w:tabs>
      <w:spacing w:after="0" w:line="29" w:lineRule="atLeast"/>
      <w:ind w:right="-2"/>
      <w:jc w:val="center"/>
    </w:pPr>
    <w:rPr>
      <w:rFonts w:ascii="Times New Roman" w:hAnsi="Times New Roman"/>
      <w:b/>
      <w:noProof/>
      <w:sz w:val="28"/>
      <w:szCs w:val="28"/>
      <w:lang w:eastAsia="ru-RU"/>
    </w:rPr>
  </w:style>
  <w:style w:type="paragraph" w:styleId="21">
    <w:name w:val="toc 2"/>
    <w:basedOn w:val="a0"/>
    <w:next w:val="a0"/>
    <w:link w:val="22"/>
    <w:autoRedefine/>
    <w:uiPriority w:val="39"/>
    <w:rsid w:val="00CD2C30"/>
    <w:pPr>
      <w:tabs>
        <w:tab w:val="right" w:leader="dot" w:pos="9911"/>
      </w:tabs>
      <w:spacing w:after="0" w:line="360" w:lineRule="auto"/>
      <w:ind w:left="284" w:hanging="142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2">
    <w:name w:val="Оглавление 2 Знак"/>
    <w:basedOn w:val="a1"/>
    <w:link w:val="21"/>
    <w:uiPriority w:val="39"/>
    <w:rsid w:val="00FF49C2"/>
    <w:rPr>
      <w:rFonts w:ascii="Times New Roman" w:eastAsia="Times New Roman" w:hAnsi="Times New Roman"/>
      <w:sz w:val="24"/>
      <w:szCs w:val="24"/>
    </w:rPr>
  </w:style>
  <w:style w:type="paragraph" w:customStyle="1" w:styleId="31">
    <w:name w:val="МойСтиль3"/>
    <w:basedOn w:val="2"/>
    <w:next w:val="a0"/>
    <w:link w:val="32"/>
    <w:rsid w:val="00EF0CAB"/>
    <w:pPr>
      <w:keepLines w:val="0"/>
      <w:tabs>
        <w:tab w:val="left" w:pos="6540"/>
      </w:tabs>
      <w:spacing w:before="0" w:line="360" w:lineRule="auto"/>
      <w:ind w:firstLine="777"/>
    </w:pPr>
    <w:rPr>
      <w:rFonts w:ascii="Times New Roman" w:hAnsi="Times New Roman"/>
      <w:bCs w:val="0"/>
      <w:color w:val="auto"/>
      <w:sz w:val="28"/>
      <w:szCs w:val="24"/>
      <w:lang w:eastAsia="ru-RU"/>
    </w:rPr>
  </w:style>
  <w:style w:type="character" w:customStyle="1" w:styleId="32">
    <w:name w:val="МойСтиль3 Знак"/>
    <w:basedOn w:val="20"/>
    <w:link w:val="31"/>
    <w:rsid w:val="00EF0CAB"/>
    <w:rPr>
      <w:rFonts w:ascii="Times New Roman" w:eastAsia="Times New Roman" w:hAnsi="Times New Roman" w:cs="Times New Roman"/>
      <w:b/>
      <w:bCs/>
      <w:color w:val="4F81BD"/>
      <w:sz w:val="28"/>
      <w:szCs w:val="24"/>
      <w:lang w:eastAsia="ru-RU"/>
    </w:rPr>
  </w:style>
  <w:style w:type="paragraph" w:styleId="a5">
    <w:name w:val="Body Text"/>
    <w:basedOn w:val="a0"/>
    <w:link w:val="a6"/>
    <w:rsid w:val="007605AB"/>
    <w:pPr>
      <w:spacing w:after="0" w:line="240" w:lineRule="auto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1"/>
    <w:link w:val="a5"/>
    <w:rsid w:val="007605AB"/>
    <w:rPr>
      <w:rFonts w:ascii="Times New Roman" w:eastAsia="Times New Roman" w:hAnsi="Times New Roman"/>
      <w:sz w:val="28"/>
    </w:rPr>
  </w:style>
  <w:style w:type="paragraph" w:customStyle="1" w:styleId="a7">
    <w:name w:val="Мой"/>
    <w:basedOn w:val="a0"/>
    <w:rsid w:val="007605AB"/>
    <w:pPr>
      <w:spacing w:after="0" w:line="360" w:lineRule="auto"/>
      <w:ind w:firstLine="709"/>
      <w:jc w:val="both"/>
    </w:pPr>
    <w:rPr>
      <w:rFonts w:ascii="Arial" w:eastAsia="Times New Roman" w:hAnsi="Arial"/>
      <w:sz w:val="24"/>
      <w:szCs w:val="20"/>
      <w:lang w:eastAsia="ru-RU"/>
    </w:rPr>
  </w:style>
  <w:style w:type="paragraph" w:styleId="23">
    <w:name w:val="Body Text Indent 2"/>
    <w:basedOn w:val="a0"/>
    <w:link w:val="24"/>
    <w:rsid w:val="007605AB"/>
    <w:pPr>
      <w:spacing w:after="120" w:line="480" w:lineRule="auto"/>
      <w:ind w:left="283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1"/>
    <w:link w:val="23"/>
    <w:rsid w:val="007605AB"/>
    <w:rPr>
      <w:rFonts w:ascii="Times New Roman" w:eastAsia="Times New Roman" w:hAnsi="Times New Roman"/>
    </w:rPr>
  </w:style>
  <w:style w:type="paragraph" w:styleId="a8">
    <w:name w:val="footer"/>
    <w:basedOn w:val="a0"/>
    <w:link w:val="a9"/>
    <w:uiPriority w:val="99"/>
    <w:rsid w:val="007605AB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1"/>
    <w:link w:val="a8"/>
    <w:uiPriority w:val="99"/>
    <w:rsid w:val="007605AB"/>
    <w:rPr>
      <w:rFonts w:ascii="Times New Roman" w:eastAsia="Times New Roman" w:hAnsi="Times New Roman"/>
      <w:sz w:val="24"/>
      <w:szCs w:val="24"/>
    </w:rPr>
  </w:style>
  <w:style w:type="character" w:styleId="aa">
    <w:name w:val="page number"/>
    <w:basedOn w:val="a1"/>
    <w:rsid w:val="007605AB"/>
  </w:style>
  <w:style w:type="paragraph" w:styleId="ab">
    <w:name w:val="Normal (Web)"/>
    <w:basedOn w:val="a0"/>
    <w:uiPriority w:val="99"/>
    <w:rsid w:val="00366E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25">
    <w:name w:val="Body Text 2"/>
    <w:basedOn w:val="a0"/>
    <w:link w:val="26"/>
    <w:uiPriority w:val="99"/>
    <w:unhideWhenUsed/>
    <w:rsid w:val="00366EF1"/>
    <w:pPr>
      <w:spacing w:after="120" w:line="480" w:lineRule="auto"/>
    </w:pPr>
  </w:style>
  <w:style w:type="character" w:customStyle="1" w:styleId="26">
    <w:name w:val="Основной текст 2 Знак"/>
    <w:basedOn w:val="a1"/>
    <w:link w:val="25"/>
    <w:uiPriority w:val="99"/>
    <w:rsid w:val="00366EF1"/>
    <w:rPr>
      <w:sz w:val="22"/>
      <w:szCs w:val="22"/>
      <w:lang w:eastAsia="en-US"/>
    </w:rPr>
  </w:style>
  <w:style w:type="paragraph" w:styleId="ac">
    <w:name w:val="header"/>
    <w:basedOn w:val="a0"/>
    <w:link w:val="ad"/>
    <w:uiPriority w:val="99"/>
    <w:semiHidden/>
    <w:unhideWhenUsed/>
    <w:rsid w:val="00FE01CA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semiHidden/>
    <w:rsid w:val="00FE01CA"/>
    <w:rPr>
      <w:sz w:val="22"/>
      <w:szCs w:val="22"/>
      <w:lang w:eastAsia="en-US"/>
    </w:rPr>
  </w:style>
  <w:style w:type="paragraph" w:styleId="33">
    <w:name w:val="toc 3"/>
    <w:basedOn w:val="a0"/>
    <w:next w:val="a0"/>
    <w:autoRedefine/>
    <w:uiPriority w:val="39"/>
    <w:unhideWhenUsed/>
    <w:rsid w:val="002606E4"/>
    <w:pPr>
      <w:ind w:left="440"/>
    </w:pPr>
  </w:style>
  <w:style w:type="paragraph" w:customStyle="1" w:styleId="ae">
    <w:name w:val="ГОСТ"/>
    <w:rsid w:val="007F03C5"/>
    <w:pPr>
      <w:spacing w:line="360" w:lineRule="auto"/>
      <w:jc w:val="both"/>
    </w:pPr>
    <w:rPr>
      <w:rFonts w:ascii="Times New Roman" w:eastAsia="Times New Roman" w:hAnsi="Times New Roman"/>
      <w:snapToGrid w:val="0"/>
      <w:sz w:val="28"/>
      <w:lang w:val="en-US" w:bidi="en-US"/>
    </w:rPr>
  </w:style>
  <w:style w:type="paragraph" w:styleId="af">
    <w:name w:val="List Paragraph"/>
    <w:basedOn w:val="a0"/>
    <w:uiPriority w:val="34"/>
    <w:qFormat/>
    <w:rsid w:val="00E423FD"/>
    <w:pPr>
      <w:ind w:left="720"/>
      <w:contextualSpacing/>
    </w:pPr>
    <w:rPr>
      <w:rFonts w:eastAsia="Times New Roman"/>
      <w:lang w:val="en-US" w:bidi="en-US"/>
    </w:rPr>
  </w:style>
  <w:style w:type="character" w:styleId="af0">
    <w:name w:val="FollowedHyperlink"/>
    <w:basedOn w:val="a1"/>
    <w:uiPriority w:val="99"/>
    <w:semiHidden/>
    <w:unhideWhenUsed/>
    <w:rsid w:val="000B53C6"/>
    <w:rPr>
      <w:color w:val="800080"/>
      <w:u w:val="single"/>
    </w:rPr>
  </w:style>
  <w:style w:type="paragraph" w:customStyle="1" w:styleId="14">
    <w:name w:val="Стиль1"/>
    <w:basedOn w:val="a0"/>
    <w:rsid w:val="004A5055"/>
    <w:pPr>
      <w:spacing w:after="0" w:line="264" w:lineRule="auto"/>
      <w:ind w:firstLine="907"/>
      <w:jc w:val="both"/>
    </w:pPr>
    <w:rPr>
      <w:rFonts w:ascii="Times New Roman" w:eastAsia="Times New Roman" w:hAnsi="Times New Roman"/>
      <w:spacing w:val="20"/>
      <w:sz w:val="28"/>
      <w:szCs w:val="20"/>
      <w:lang w:eastAsia="ru-RU"/>
    </w:rPr>
  </w:style>
  <w:style w:type="paragraph" w:customStyle="1" w:styleId="12pt">
    <w:name w:val="Обычный + 12 pt"/>
    <w:aliases w:val="по центр"/>
    <w:basedOn w:val="ab"/>
    <w:rsid w:val="003F7A94"/>
    <w:pPr>
      <w:spacing w:before="0" w:beforeAutospacing="0" w:after="0" w:afterAutospacing="0"/>
      <w:jc w:val="center"/>
    </w:pPr>
  </w:style>
  <w:style w:type="paragraph" w:styleId="34">
    <w:name w:val="Body Text Indent 3"/>
    <w:basedOn w:val="a0"/>
    <w:link w:val="35"/>
    <w:uiPriority w:val="99"/>
    <w:semiHidden/>
    <w:unhideWhenUsed/>
    <w:rsid w:val="001851FD"/>
    <w:pPr>
      <w:spacing w:after="120"/>
      <w:ind w:left="283"/>
    </w:pPr>
    <w:rPr>
      <w:sz w:val="16"/>
      <w:szCs w:val="16"/>
    </w:rPr>
  </w:style>
  <w:style w:type="character" w:customStyle="1" w:styleId="35">
    <w:name w:val="Основной текст с отступом 3 Знак"/>
    <w:basedOn w:val="a1"/>
    <w:link w:val="34"/>
    <w:uiPriority w:val="99"/>
    <w:semiHidden/>
    <w:rsid w:val="001851FD"/>
    <w:rPr>
      <w:sz w:val="16"/>
      <w:szCs w:val="16"/>
      <w:lang w:eastAsia="en-US"/>
    </w:rPr>
  </w:style>
  <w:style w:type="paragraph" w:styleId="af1">
    <w:name w:val="Body Text Indent"/>
    <w:basedOn w:val="a0"/>
    <w:link w:val="af2"/>
    <w:uiPriority w:val="99"/>
    <w:semiHidden/>
    <w:unhideWhenUsed/>
    <w:rsid w:val="00F71738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semiHidden/>
    <w:rsid w:val="00F71738"/>
    <w:rPr>
      <w:sz w:val="22"/>
      <w:szCs w:val="22"/>
      <w:lang w:eastAsia="en-US"/>
    </w:rPr>
  </w:style>
  <w:style w:type="paragraph" w:styleId="af3">
    <w:name w:val="caption"/>
    <w:basedOn w:val="a0"/>
    <w:next w:val="a0"/>
    <w:qFormat/>
    <w:rsid w:val="00F71738"/>
    <w:pPr>
      <w:spacing w:before="120" w:after="120" w:line="240" w:lineRule="auto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6">
    <w:name w:val="Body Text 3"/>
    <w:basedOn w:val="a0"/>
    <w:link w:val="37"/>
    <w:rsid w:val="00EF5A43"/>
    <w:pPr>
      <w:spacing w:after="0" w:line="360" w:lineRule="auto"/>
      <w:jc w:val="center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37">
    <w:name w:val="Основной текст 3 Знак"/>
    <w:basedOn w:val="a1"/>
    <w:link w:val="36"/>
    <w:rsid w:val="00EF5A43"/>
    <w:rPr>
      <w:rFonts w:ascii="Courier New" w:eastAsia="Times New Roman" w:hAnsi="Courier New"/>
    </w:rPr>
  </w:style>
  <w:style w:type="paragraph" w:customStyle="1" w:styleId="210">
    <w:name w:val="Основной текст 21"/>
    <w:basedOn w:val="a0"/>
    <w:rsid w:val="00EF5A43"/>
    <w:pPr>
      <w:spacing w:after="0" w:line="360" w:lineRule="auto"/>
      <w:jc w:val="center"/>
    </w:pPr>
    <w:rPr>
      <w:rFonts w:ascii="Courier New" w:eastAsia="Times New Roman" w:hAnsi="Courier New"/>
      <w:sz w:val="24"/>
      <w:szCs w:val="20"/>
      <w:lang w:eastAsia="ru-RU"/>
    </w:rPr>
  </w:style>
  <w:style w:type="character" w:styleId="af4">
    <w:name w:val="line number"/>
    <w:basedOn w:val="a1"/>
    <w:uiPriority w:val="99"/>
    <w:semiHidden/>
    <w:unhideWhenUsed/>
    <w:rsid w:val="00203FAD"/>
  </w:style>
  <w:style w:type="paragraph" w:styleId="af5">
    <w:name w:val="Balloon Text"/>
    <w:basedOn w:val="a0"/>
    <w:link w:val="af6"/>
    <w:uiPriority w:val="99"/>
    <w:semiHidden/>
    <w:unhideWhenUsed/>
    <w:rsid w:val="00D75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D7565F"/>
    <w:rPr>
      <w:rFonts w:ascii="Tahoma" w:hAnsi="Tahoma" w:cs="Tahoma"/>
      <w:sz w:val="16"/>
      <w:szCs w:val="16"/>
      <w:lang w:eastAsia="en-US"/>
    </w:rPr>
  </w:style>
  <w:style w:type="character" w:styleId="af7">
    <w:name w:val="Placeholder Text"/>
    <w:basedOn w:val="a1"/>
    <w:uiPriority w:val="99"/>
    <w:semiHidden/>
    <w:rsid w:val="004F0852"/>
    <w:rPr>
      <w:color w:val="808080"/>
    </w:rPr>
  </w:style>
  <w:style w:type="paragraph" w:customStyle="1" w:styleId="af8">
    <w:name w:val="Бака(текст)"/>
    <w:basedOn w:val="a0"/>
    <w:link w:val="af9"/>
    <w:qFormat/>
    <w:rsid w:val="00213286"/>
    <w:pPr>
      <w:spacing w:after="0" w:line="360" w:lineRule="auto"/>
      <w:ind w:firstLine="567"/>
      <w:jc w:val="both"/>
    </w:pPr>
    <w:rPr>
      <w:rFonts w:ascii="Times New Roman" w:hAnsi="Times New Roman"/>
      <w:sz w:val="28"/>
      <w:szCs w:val="28"/>
    </w:rPr>
  </w:style>
  <w:style w:type="character" w:customStyle="1" w:styleId="af9">
    <w:name w:val="Бака(текст) Знак"/>
    <w:basedOn w:val="a1"/>
    <w:link w:val="af8"/>
    <w:rsid w:val="00213286"/>
    <w:rPr>
      <w:rFonts w:ascii="Times New Roman" w:hAnsi="Times New Roman"/>
      <w:sz w:val="28"/>
      <w:szCs w:val="28"/>
      <w:lang w:eastAsia="en-US"/>
    </w:rPr>
  </w:style>
  <w:style w:type="paragraph" w:customStyle="1" w:styleId="afa">
    <w:name w:val="Бака(заголовок)"/>
    <w:basedOn w:val="11"/>
    <w:link w:val="afb"/>
    <w:qFormat/>
    <w:rsid w:val="00213286"/>
    <w:pPr>
      <w:spacing w:after="0" w:line="360" w:lineRule="auto"/>
      <w:ind w:firstLine="567"/>
    </w:pPr>
    <w:rPr>
      <w:rFonts w:ascii="Times New Roman" w:hAnsi="Times New Roman"/>
      <w:bCs w:val="0"/>
      <w:sz w:val="28"/>
      <w:szCs w:val="28"/>
    </w:rPr>
  </w:style>
  <w:style w:type="character" w:customStyle="1" w:styleId="afb">
    <w:name w:val="Бака(заголовок) Знак"/>
    <w:basedOn w:val="12"/>
    <w:link w:val="afa"/>
    <w:rsid w:val="00213286"/>
    <w:rPr>
      <w:rFonts w:ascii="Times New Roman" w:eastAsia="Times New Roman" w:hAnsi="Times New Roman" w:cs="Times New Roman"/>
      <w:b/>
      <w:bCs/>
      <w:kern w:val="32"/>
      <w:sz w:val="28"/>
      <w:szCs w:val="28"/>
      <w:lang w:eastAsia="en-US"/>
    </w:rPr>
  </w:style>
  <w:style w:type="character" w:customStyle="1" w:styleId="editsection">
    <w:name w:val="editsection"/>
    <w:basedOn w:val="a1"/>
    <w:rsid w:val="00213286"/>
  </w:style>
  <w:style w:type="character" w:customStyle="1" w:styleId="mw-headline">
    <w:name w:val="mw-headline"/>
    <w:basedOn w:val="a1"/>
    <w:rsid w:val="00213286"/>
  </w:style>
  <w:style w:type="character" w:customStyle="1" w:styleId="texhtml">
    <w:name w:val="texhtml"/>
    <w:basedOn w:val="a1"/>
    <w:rsid w:val="00213286"/>
  </w:style>
  <w:style w:type="character" w:customStyle="1" w:styleId="toctoggle">
    <w:name w:val="toctoggle"/>
    <w:basedOn w:val="a1"/>
    <w:rsid w:val="00937F9E"/>
  </w:style>
  <w:style w:type="character" w:customStyle="1" w:styleId="tocnumber">
    <w:name w:val="tocnumber"/>
    <w:basedOn w:val="a1"/>
    <w:rsid w:val="00937F9E"/>
  </w:style>
  <w:style w:type="character" w:customStyle="1" w:styleId="toctext">
    <w:name w:val="toctext"/>
    <w:basedOn w:val="a1"/>
    <w:rsid w:val="00937F9E"/>
  </w:style>
  <w:style w:type="paragraph" w:customStyle="1" w:styleId="afc">
    <w:name w:val="ююююю"/>
    <w:basedOn w:val="21"/>
    <w:link w:val="afd"/>
    <w:qFormat/>
    <w:rsid w:val="00FF49C2"/>
    <w:rPr>
      <w:noProof/>
    </w:rPr>
  </w:style>
  <w:style w:type="character" w:customStyle="1" w:styleId="afd">
    <w:name w:val="ююююю Знак"/>
    <w:basedOn w:val="22"/>
    <w:link w:val="afc"/>
    <w:rsid w:val="00FF49C2"/>
    <w:rPr>
      <w:rFonts w:ascii="Times New Roman" w:eastAsia="Times New Roman" w:hAnsi="Times New Roman"/>
      <w:noProof/>
      <w:sz w:val="24"/>
      <w:szCs w:val="24"/>
    </w:rPr>
  </w:style>
  <w:style w:type="paragraph" w:customStyle="1" w:styleId="afe">
    <w:name w:val="Бака(юю)"/>
    <w:basedOn w:val="afc"/>
    <w:link w:val="aff"/>
    <w:rsid w:val="00FF49C2"/>
  </w:style>
  <w:style w:type="character" w:customStyle="1" w:styleId="aff">
    <w:name w:val="Бака(юю) Знак"/>
    <w:basedOn w:val="afd"/>
    <w:link w:val="afe"/>
    <w:rsid w:val="00FF49C2"/>
    <w:rPr>
      <w:rFonts w:ascii="Times New Roman" w:eastAsia="Times New Roman" w:hAnsi="Times New Roman"/>
      <w:noProof/>
      <w:sz w:val="24"/>
      <w:szCs w:val="24"/>
    </w:rPr>
  </w:style>
  <w:style w:type="paragraph" w:customStyle="1" w:styleId="aff0">
    <w:name w:val="бака(рис)"/>
    <w:basedOn w:val="a0"/>
    <w:link w:val="aff1"/>
    <w:rsid w:val="00EC5A19"/>
    <w:pPr>
      <w:shd w:val="clear" w:color="auto" w:fill="FFFFFF"/>
      <w:spacing w:after="0" w:line="360" w:lineRule="auto"/>
      <w:ind w:left="10" w:firstLine="567"/>
      <w:jc w:val="center"/>
    </w:pPr>
    <w:rPr>
      <w:rFonts w:ascii="Times New Roman" w:hAnsi="Times New Roman"/>
      <w:i/>
      <w:sz w:val="28"/>
      <w:szCs w:val="28"/>
      <w:lang w:eastAsia="ru-RU"/>
    </w:rPr>
  </w:style>
  <w:style w:type="character" w:customStyle="1" w:styleId="aff1">
    <w:name w:val="бака(рис) Знак"/>
    <w:basedOn w:val="a1"/>
    <w:link w:val="aff0"/>
    <w:rsid w:val="00EC5A19"/>
    <w:rPr>
      <w:rFonts w:ascii="Times New Roman" w:hAnsi="Times New Roman"/>
      <w:i/>
      <w:sz w:val="28"/>
      <w:szCs w:val="28"/>
      <w:shd w:val="clear" w:color="auto" w:fill="FFFFFF"/>
    </w:rPr>
  </w:style>
  <w:style w:type="paragraph" w:customStyle="1" w:styleId="aff2">
    <w:name w:val="бака()"/>
    <w:basedOn w:val="af8"/>
    <w:link w:val="aff3"/>
    <w:qFormat/>
    <w:rsid w:val="009407DC"/>
    <w:rPr>
      <w:lang w:val="en-US"/>
    </w:rPr>
  </w:style>
  <w:style w:type="character" w:customStyle="1" w:styleId="aff3">
    <w:name w:val="бака() Знак"/>
    <w:basedOn w:val="af9"/>
    <w:link w:val="aff2"/>
    <w:rsid w:val="009407DC"/>
    <w:rPr>
      <w:rFonts w:ascii="Times New Roman" w:hAnsi="Times New Roman"/>
      <w:sz w:val="28"/>
      <w:szCs w:val="28"/>
      <w:lang w:val="en-US" w:eastAsia="en-US"/>
    </w:rPr>
  </w:style>
  <w:style w:type="paragraph" w:customStyle="1" w:styleId="abz">
    <w:name w:val="abz"/>
    <w:basedOn w:val="a0"/>
    <w:rsid w:val="00C155F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formulacentr">
    <w:name w:val="formulacentr"/>
    <w:basedOn w:val="a0"/>
    <w:rsid w:val="00C155F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bzbo">
    <w:name w:val="abzbo"/>
    <w:basedOn w:val="a0"/>
    <w:rsid w:val="00C155F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4">
    <w:name w:val="Plain Text"/>
    <w:basedOn w:val="a0"/>
    <w:link w:val="aff5"/>
    <w:rsid w:val="005177AA"/>
    <w:pPr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177AA"/>
    <w:rPr>
      <w:rFonts w:ascii="Courier New" w:eastAsia="Times New Roman" w:hAnsi="Courier New"/>
    </w:rPr>
  </w:style>
  <w:style w:type="paragraph" w:customStyle="1" w:styleId="a">
    <w:name w:val="Маркированный"/>
    <w:basedOn w:val="a0"/>
    <w:rsid w:val="005177AA"/>
    <w:pPr>
      <w:numPr>
        <w:numId w:val="5"/>
      </w:numPr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aff6">
    <w:name w:val="!"/>
    <w:basedOn w:val="a0"/>
    <w:link w:val="aff7"/>
    <w:rsid w:val="005177AA"/>
    <w:pPr>
      <w:spacing w:after="0" w:line="360" w:lineRule="auto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7">
    <w:name w:val="! Знак"/>
    <w:basedOn w:val="a1"/>
    <w:link w:val="aff6"/>
    <w:rsid w:val="005177AA"/>
    <w:rPr>
      <w:rFonts w:ascii="Times New Roman" w:eastAsia="Times New Roman" w:hAnsi="Times New Roman"/>
      <w:sz w:val="28"/>
    </w:rPr>
  </w:style>
  <w:style w:type="paragraph" w:styleId="41">
    <w:name w:val="toc 4"/>
    <w:basedOn w:val="a0"/>
    <w:next w:val="a0"/>
    <w:autoRedefine/>
    <w:uiPriority w:val="39"/>
    <w:unhideWhenUsed/>
    <w:rsid w:val="00343346"/>
    <w:pPr>
      <w:spacing w:after="100"/>
      <w:ind w:left="660"/>
    </w:pPr>
    <w:rPr>
      <w:rFonts w:asciiTheme="minorHAnsi" w:eastAsiaTheme="minorEastAsia" w:hAnsiTheme="minorHAnsi" w:cstheme="minorBidi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343346"/>
    <w:pPr>
      <w:spacing w:after="100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343346"/>
    <w:pPr>
      <w:spacing w:after="100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1">
    <w:name w:val="toc 7"/>
    <w:basedOn w:val="a0"/>
    <w:next w:val="a0"/>
    <w:autoRedefine/>
    <w:uiPriority w:val="39"/>
    <w:unhideWhenUsed/>
    <w:rsid w:val="00343346"/>
    <w:pPr>
      <w:spacing w:after="100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1">
    <w:name w:val="toc 8"/>
    <w:basedOn w:val="a0"/>
    <w:next w:val="a0"/>
    <w:autoRedefine/>
    <w:uiPriority w:val="39"/>
    <w:unhideWhenUsed/>
    <w:rsid w:val="00343346"/>
    <w:pPr>
      <w:spacing w:after="100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43346"/>
    <w:pPr>
      <w:spacing w:after="100"/>
      <w:ind w:left="1760"/>
    </w:pPr>
    <w:rPr>
      <w:rFonts w:asciiTheme="minorHAnsi" w:eastAsiaTheme="minorEastAsia" w:hAnsiTheme="minorHAnsi" w:cstheme="minorBidi"/>
      <w:lang w:eastAsia="ru-RU"/>
    </w:rPr>
  </w:style>
  <w:style w:type="character" w:customStyle="1" w:styleId="highlighting">
    <w:name w:val="highlighting"/>
    <w:basedOn w:val="a1"/>
    <w:rsid w:val="005A6698"/>
  </w:style>
  <w:style w:type="character" w:styleId="aff8">
    <w:name w:val="Strong"/>
    <w:basedOn w:val="a1"/>
    <w:uiPriority w:val="22"/>
    <w:qFormat/>
    <w:rsid w:val="00B0508F"/>
    <w:rPr>
      <w:b/>
      <w:bCs/>
    </w:rPr>
  </w:style>
  <w:style w:type="character" w:customStyle="1" w:styleId="boldbluetext">
    <w:name w:val="bold_blue_text"/>
    <w:basedOn w:val="a1"/>
    <w:rsid w:val="004D0213"/>
  </w:style>
  <w:style w:type="paragraph" w:customStyle="1" w:styleId="15">
    <w:name w:val="1рис"/>
    <w:basedOn w:val="aff0"/>
    <w:next w:val="aff0"/>
    <w:link w:val="16"/>
    <w:autoRedefine/>
    <w:qFormat/>
    <w:rsid w:val="00AA2F41"/>
    <w:pPr>
      <w:ind w:hanging="10"/>
    </w:pPr>
  </w:style>
  <w:style w:type="paragraph" w:customStyle="1" w:styleId="1">
    <w:name w:val="1список"/>
    <w:basedOn w:val="af8"/>
    <w:link w:val="17"/>
    <w:autoRedefine/>
    <w:rsid w:val="007F20BA"/>
    <w:pPr>
      <w:numPr>
        <w:numId w:val="6"/>
      </w:numPr>
      <w:tabs>
        <w:tab w:val="left" w:pos="851"/>
      </w:tabs>
    </w:pPr>
  </w:style>
  <w:style w:type="character" w:customStyle="1" w:styleId="16">
    <w:name w:val="1рис Знак"/>
    <w:basedOn w:val="aff1"/>
    <w:link w:val="15"/>
    <w:rsid w:val="00AA2F41"/>
    <w:rPr>
      <w:i/>
      <w:shd w:val="clear" w:color="auto" w:fill="FFFFFF"/>
    </w:rPr>
  </w:style>
  <w:style w:type="paragraph" w:customStyle="1" w:styleId="18">
    <w:name w:val="1текст"/>
    <w:basedOn w:val="af8"/>
    <w:link w:val="19"/>
    <w:qFormat/>
    <w:rsid w:val="007F20BA"/>
  </w:style>
  <w:style w:type="character" w:customStyle="1" w:styleId="17">
    <w:name w:val="1список Знак"/>
    <w:basedOn w:val="af9"/>
    <w:link w:val="1"/>
    <w:rsid w:val="007F20BA"/>
  </w:style>
  <w:style w:type="paragraph" w:customStyle="1" w:styleId="1a">
    <w:name w:val="1заголовок"/>
    <w:basedOn w:val="afa"/>
    <w:link w:val="1b"/>
    <w:qFormat/>
    <w:rsid w:val="007F20BA"/>
  </w:style>
  <w:style w:type="character" w:customStyle="1" w:styleId="19">
    <w:name w:val="1текст Знак"/>
    <w:basedOn w:val="af9"/>
    <w:link w:val="18"/>
    <w:rsid w:val="007F20BA"/>
  </w:style>
  <w:style w:type="paragraph" w:customStyle="1" w:styleId="10">
    <w:name w:val="1списо"/>
    <w:basedOn w:val="1"/>
    <w:link w:val="1c"/>
    <w:qFormat/>
    <w:rsid w:val="007F20BA"/>
    <w:pPr>
      <w:numPr>
        <w:numId w:val="7"/>
      </w:numPr>
      <w:ind w:left="0" w:firstLine="567"/>
    </w:pPr>
  </w:style>
  <w:style w:type="character" w:customStyle="1" w:styleId="1b">
    <w:name w:val="1заголовок Знак"/>
    <w:basedOn w:val="afb"/>
    <w:link w:val="1a"/>
    <w:rsid w:val="007F20BA"/>
    <w:rPr>
      <w:b/>
    </w:rPr>
  </w:style>
  <w:style w:type="paragraph" w:customStyle="1" w:styleId="1d">
    <w:name w:val="1ррр"/>
    <w:basedOn w:val="af8"/>
    <w:link w:val="1e"/>
    <w:qFormat/>
    <w:rsid w:val="007F20BA"/>
    <w:pPr>
      <w:ind w:firstLine="0"/>
      <w:jc w:val="center"/>
    </w:pPr>
    <w:rPr>
      <w:noProof/>
      <w:lang w:eastAsia="ru-RU"/>
    </w:rPr>
  </w:style>
  <w:style w:type="character" w:customStyle="1" w:styleId="1c">
    <w:name w:val="1списо Знак"/>
    <w:basedOn w:val="17"/>
    <w:link w:val="10"/>
    <w:rsid w:val="007F20BA"/>
  </w:style>
  <w:style w:type="character" w:customStyle="1" w:styleId="1e">
    <w:name w:val="1ррр Знак"/>
    <w:basedOn w:val="af9"/>
    <w:link w:val="1d"/>
    <w:rsid w:val="007F20BA"/>
    <w:rPr>
      <w:noProof/>
    </w:rPr>
  </w:style>
  <w:style w:type="paragraph" w:styleId="aff9">
    <w:name w:val="Document Map"/>
    <w:basedOn w:val="a0"/>
    <w:link w:val="affa"/>
    <w:uiPriority w:val="99"/>
    <w:semiHidden/>
    <w:unhideWhenUsed/>
    <w:rsid w:val="00FE7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a">
    <w:name w:val="Схема документа Знак"/>
    <w:basedOn w:val="a1"/>
    <w:link w:val="aff9"/>
    <w:uiPriority w:val="99"/>
    <w:semiHidden/>
    <w:rsid w:val="00FE7CD2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4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0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66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40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1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5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2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6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0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687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2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5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4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21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5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94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3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273371-CAED-42DC-BCAA-6BFE84C7B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4294944213</TotalTime>
  <Pages>61</Pages>
  <Words>12426</Words>
  <Characters>70830</Characters>
  <Application>Microsoft Office Word</Application>
  <DocSecurity>0</DocSecurity>
  <Lines>590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Пояснительная записка к дипломной работе</vt:lpstr>
    </vt:vector>
  </TitlesOfParts>
  <Company/>
  <LinksUpToDate>false</LinksUpToDate>
  <CharactersWithSpaces>83090</CharactersWithSpaces>
  <SharedDoc>false</SharedDoc>
  <HLinks>
    <vt:vector size="348" baseType="variant">
      <vt:variant>
        <vt:i4>1310769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_Toc201521079</vt:lpwstr>
      </vt:variant>
      <vt:variant>
        <vt:i4>1310769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_Toc201521078</vt:lpwstr>
      </vt:variant>
      <vt:variant>
        <vt:i4>1310769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_Toc201521077</vt:lpwstr>
      </vt:variant>
      <vt:variant>
        <vt:i4>1310769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_Toc201521076</vt:lpwstr>
      </vt:variant>
      <vt:variant>
        <vt:i4>1310769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_Toc201521075</vt:lpwstr>
      </vt:variant>
      <vt:variant>
        <vt:i4>1310769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_Toc201521074</vt:lpwstr>
      </vt:variant>
      <vt:variant>
        <vt:i4>1310769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_Toc201521073</vt:lpwstr>
      </vt:variant>
      <vt:variant>
        <vt:i4>1310769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_Toc201521072</vt:lpwstr>
      </vt:variant>
      <vt:variant>
        <vt:i4>1310769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_Toc201521071</vt:lpwstr>
      </vt:variant>
      <vt:variant>
        <vt:i4>1310769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_Toc201521070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_Toc201521069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_Toc201521068</vt:lpwstr>
      </vt:variant>
      <vt:variant>
        <vt:i4>1376305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_Toc201521067</vt:lpwstr>
      </vt:variant>
      <vt:variant>
        <vt:i4>1376305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_Toc201521066</vt:lpwstr>
      </vt:variant>
      <vt:variant>
        <vt:i4>1376305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_Toc201521065</vt:lpwstr>
      </vt:variant>
      <vt:variant>
        <vt:i4>1376305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_Toc201521064</vt:lpwstr>
      </vt:variant>
      <vt:variant>
        <vt:i4>1376305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_Toc201521063</vt:lpwstr>
      </vt:variant>
      <vt:variant>
        <vt:i4>1376305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_Toc201521062</vt:lpwstr>
      </vt:variant>
      <vt:variant>
        <vt:i4>1376305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_Toc201521061</vt:lpwstr>
      </vt:variant>
      <vt:variant>
        <vt:i4>1376305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_Toc201521060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_Toc201521059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_Toc201521058</vt:lpwstr>
      </vt:variant>
      <vt:variant>
        <vt:i4>1441841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_Toc201521057</vt:lpwstr>
      </vt:variant>
      <vt:variant>
        <vt:i4>1441841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_Toc201521056</vt:lpwstr>
      </vt:variant>
      <vt:variant>
        <vt:i4>1441841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_Toc201521055</vt:lpwstr>
      </vt:variant>
      <vt:variant>
        <vt:i4>1441841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_Toc201521054</vt:lpwstr>
      </vt:variant>
      <vt:variant>
        <vt:i4>1441841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_Toc201521053</vt:lpwstr>
      </vt:variant>
      <vt:variant>
        <vt:i4>1441841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_Toc201521052</vt:lpwstr>
      </vt:variant>
      <vt:variant>
        <vt:i4>1441841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_Toc201521051</vt:lpwstr>
      </vt:variant>
      <vt:variant>
        <vt:i4>1441841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_Toc201521050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_Toc201521049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_Toc201521048</vt:lpwstr>
      </vt:variant>
      <vt:variant>
        <vt:i4>1507377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_Toc201521047</vt:lpwstr>
      </vt:variant>
      <vt:variant>
        <vt:i4>1507377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_Toc201521046</vt:lpwstr>
      </vt:variant>
      <vt:variant>
        <vt:i4>1507377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_Toc201521045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_Toc201521044</vt:lpwstr>
      </vt:variant>
      <vt:variant>
        <vt:i4>1507377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_Toc201521043</vt:lpwstr>
      </vt:variant>
      <vt:variant>
        <vt:i4>1507377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_Toc201521042</vt:lpwstr>
      </vt:variant>
      <vt:variant>
        <vt:i4>1507377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_Toc201521041</vt:lpwstr>
      </vt:variant>
      <vt:variant>
        <vt:i4>1507377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_Toc201521040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_Toc201521039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_Toc201521038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_Toc201521037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_Toc201521036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_Toc201521035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_Toc201521034</vt:lpwstr>
      </vt:variant>
      <vt:variant>
        <vt:i4>1048625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_Toc201521033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_Toc201521032</vt:lpwstr>
      </vt:variant>
      <vt:variant>
        <vt:i4>1048625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_Toc201521031</vt:lpwstr>
      </vt:variant>
      <vt:variant>
        <vt:i4>1048625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_Toc201521030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_Toc201521029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_Toc201521028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_Toc201521027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_Toc201521026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_Toc201521025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_Toc201521024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_Toc201521023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_Toc201521022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 к дипломной работе</dc:title>
  <dc:subject>Разработка автоматизированной системы решения задач математического программирования</dc:subject>
  <dc:creator>Романцев Николай</dc:creator>
  <cp:keywords/>
  <dc:description/>
  <cp:lastModifiedBy>Admin</cp:lastModifiedBy>
  <cp:revision>3</cp:revision>
  <dcterms:created xsi:type="dcterms:W3CDTF">2013-05-21T03:34:00Z</dcterms:created>
  <dcterms:modified xsi:type="dcterms:W3CDTF">2013-05-21T03:51:00Z</dcterms:modified>
</cp:coreProperties>
</file>