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48D" w:rsidRPr="00663F9D" w:rsidRDefault="0029727F" w:rsidP="00663F9D">
      <w:pPr>
        <w:jc w:val="center"/>
        <w:rPr>
          <w:b/>
          <w:sz w:val="28"/>
          <w:szCs w:val="28"/>
          <w:u w:val="single"/>
        </w:rPr>
      </w:pPr>
      <w:r>
        <w:rPr>
          <w:b/>
          <w:sz w:val="28"/>
          <w:szCs w:val="28"/>
          <w:u w:val="single"/>
        </w:rPr>
        <w:t>Level-of-Detail</w:t>
      </w:r>
      <w:r w:rsidR="005A26DF">
        <w:rPr>
          <w:b/>
          <w:sz w:val="28"/>
          <w:szCs w:val="28"/>
          <w:u w:val="single"/>
        </w:rPr>
        <w:t xml:space="preserve"> Advanced</w:t>
      </w:r>
    </w:p>
    <w:p w:rsidR="0029727F" w:rsidRPr="008E60D5" w:rsidRDefault="005A26DF" w:rsidP="001650BE">
      <w:r>
        <w:t xml:space="preserve">Advanced </w:t>
      </w:r>
      <w:r w:rsidR="009B423D">
        <w:t>D</w:t>
      </w:r>
      <w:r w:rsidR="008E60D5" w:rsidRPr="008E60D5">
        <w:t xml:space="preserve">emonstrations </w:t>
      </w:r>
      <w:r w:rsidR="0029727F">
        <w:t>of Level-of-Detail</w:t>
      </w:r>
      <w:r w:rsidR="009B423D">
        <w:t xml:space="preserve"> (LOD)</w:t>
      </w:r>
      <w:r>
        <w:t xml:space="preserve"> where the levels contain multiple 3d objects</w:t>
      </w:r>
      <w:r w:rsidR="004D27C6">
        <w:t>.  This</w:t>
      </w:r>
      <w:r>
        <w:t xml:space="preserve"> requiring several of those 3d objects to be inside a &lt;Transform&gt; or &lt;Group&gt; node, instead of just a single 3d object per level inside a &lt;Shape&gt; node without &lt;Transform&gt; or &lt;Group&gt;.</w:t>
      </w:r>
    </w:p>
    <w:p w:rsidR="0029727F" w:rsidRDefault="0029727F" w:rsidP="001650BE">
      <w:pPr>
        <w:rPr>
          <w:b/>
          <w:u w:val="single"/>
        </w:rPr>
      </w:pPr>
    </w:p>
    <w:p w:rsidR="0029727F" w:rsidRDefault="005A26DF" w:rsidP="001650BE">
      <w:pPr>
        <w:rPr>
          <w:b/>
          <w:u w:val="single"/>
        </w:rPr>
      </w:pPr>
      <w:r>
        <w:rPr>
          <w:b/>
          <w:u w:val="single"/>
        </w:rPr>
        <w:t>Levelofdetail_circle01</w:t>
      </w:r>
      <w:r w:rsidR="0029727F" w:rsidRPr="0029727F">
        <w:rPr>
          <w:b/>
          <w:u w:val="single"/>
        </w:rPr>
        <w:t>.x3d</w:t>
      </w:r>
    </w:p>
    <w:p w:rsidR="004D27C6" w:rsidRDefault="004D27C6" w:rsidP="00C70200">
      <w:r>
        <w:t xml:space="preserve">Demo has an object rotate around a center at (0, 0, </w:t>
      </w:r>
      <w:proofErr w:type="gramStart"/>
      <w:r>
        <w:t>-10</w:t>
      </w:r>
      <w:proofErr w:type="gramEnd"/>
      <w:r>
        <w:t>).  The inner object is 4 units from the center, while the outer object is a child of the inner object and 3 units further from the center.  The outer object will be slightly darker than the inner object</w:t>
      </w:r>
    </w:p>
    <w:p w:rsidR="004D27C6" w:rsidRDefault="004D27C6" w:rsidP="00C70200">
      <w:r>
        <w:t>The Level-of-Detail ranges are 8 and 12 as noted by “Marker ONE” and “Marker TWO” respectively.</w:t>
      </w:r>
    </w:p>
    <w:p w:rsidR="004D27C6" w:rsidRDefault="004D27C6" w:rsidP="00C70200">
      <w:r>
        <w:t>Closer than 8 units will display orange Cones, between 8 and 12 units will be purple Cylinders, and further than 12 units will be green Spheres.</w:t>
      </w:r>
    </w:p>
    <w:p w:rsidR="00122172" w:rsidRDefault="001A6BCA" w:rsidP="00C7020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123.75pt">
            <v:imagedata r:id="rId4" o:title="levelofdetail_circle01"/>
          </v:shape>
        </w:pict>
      </w:r>
      <w:r w:rsidR="00122172">
        <w:t xml:space="preserve"> </w:t>
      </w:r>
    </w:p>
    <w:p w:rsidR="00122172" w:rsidRDefault="001A6BCA" w:rsidP="00C70200">
      <w:r>
        <w:pict>
          <v:shape id="_x0000_i1026" type="#_x0000_t75" style="width:4in;height:120pt">
            <v:imagedata r:id="rId5" o:title="levelofdetail_circle02"/>
          </v:shape>
        </w:pict>
      </w:r>
      <w:r w:rsidR="00122172">
        <w:t xml:space="preserve"> </w:t>
      </w:r>
    </w:p>
    <w:p w:rsidR="00122172" w:rsidRDefault="001A6BCA" w:rsidP="00C70200">
      <w:r>
        <w:pict>
          <v:shape id="_x0000_i1027" type="#_x0000_t75" style="width:264.75pt;height:141pt">
            <v:imagedata r:id="rId6" o:title="levelofdetail_circle03"/>
          </v:shape>
        </w:pict>
      </w:r>
    </w:p>
    <w:p w:rsidR="00C70200" w:rsidRDefault="00EA1791" w:rsidP="00C70200">
      <w:pPr>
        <w:rPr>
          <w:b/>
          <w:u w:val="single"/>
        </w:rPr>
      </w:pPr>
      <w:r>
        <w:rPr>
          <w:b/>
          <w:u w:val="single"/>
        </w:rPr>
        <w:lastRenderedPageBreak/>
        <w:t>Levelofdetail_mult_obj_Group</w:t>
      </w:r>
      <w:r w:rsidR="00C70200" w:rsidRPr="0029727F">
        <w:rPr>
          <w:b/>
          <w:u w:val="single"/>
        </w:rPr>
        <w:t>.x3d</w:t>
      </w:r>
    </w:p>
    <w:p w:rsidR="00C70200" w:rsidRDefault="00523BA2" w:rsidP="00C70200">
      <w:r>
        <w:t xml:space="preserve">Demo has 3 levels of detail.  In level 1, from 0 to 4 units from the camera, “Level 1” texture map is shows with </w:t>
      </w:r>
      <w:r w:rsidR="003D695F">
        <w:t xml:space="preserve">child objects with a dog and </w:t>
      </w:r>
      <w:r>
        <w:t>train (upper left image).  The animation moves back just before “Marker ONE” panel 4 units from the camera, then slowly animates behind “Marker ONE” and reveals “Level 2” with its two child panels, both textured with “North-East-West-South” (upper right image).</w:t>
      </w:r>
    </w:p>
    <w:p w:rsidR="00523BA2" w:rsidRDefault="00523BA2" w:rsidP="00C70200">
      <w:r>
        <w:t>Level-of-Detail 2 animates back to “Marker TWO) (lower left image) 9 units from the camera.  The animation slowly passes “Marker TWO” at 9 units from the camera and changes to the third level-of-detail, which shows the single panel “Level of Detail 3”.</w:t>
      </w:r>
    </w:p>
    <w:p w:rsidR="00523BA2" w:rsidRDefault="00523BA2" w:rsidP="00C70200">
      <w:r>
        <w:t>The animation continues moving back, reaches a final depth, then quickly animates back to its closest position, cycling through the 3 levels of detail and starts again.</w:t>
      </w:r>
    </w:p>
    <w:p w:rsidR="00523BA2" w:rsidRDefault="00523BA2" w:rsidP="00C70200">
      <w:r>
        <w:t>There is also a panel with diagonal yellow and black stripes that animates forward and back in the same 30 second animation, but it is not part of the Level-of-Detail.  It just adds another object to test the scene.</w:t>
      </w:r>
    </w:p>
    <w:p w:rsidR="00523BA2" w:rsidRDefault="00547E77" w:rsidP="00C70200">
      <w:r>
        <w:t>The three panels with “Level of Detail” 1, 2 and 3 use the &lt;Group&gt; node, a superclass of the &lt;Transform&gt; node that has no translation, rotation or scale information.</w:t>
      </w:r>
    </w:p>
    <w:p w:rsidR="00EA1791" w:rsidRDefault="001A6BCA" w:rsidP="00C70200">
      <w:r>
        <w:pict>
          <v:shape id="_x0000_i1028" type="#_x0000_t75" style="width:201.75pt;height:153pt">
            <v:imagedata r:id="rId7" o:title="levelofdetail_mult_obj_Group01"/>
          </v:shape>
        </w:pict>
      </w:r>
      <w:r w:rsidR="00EA1791">
        <w:t xml:space="preserve">     </w:t>
      </w:r>
      <w:r>
        <w:pict>
          <v:shape id="_x0000_i1029" type="#_x0000_t75" style="width:224.25pt;height:152.25pt">
            <v:imagedata r:id="rId8" o:title="levelofdetail_mult_obj_Group02"/>
          </v:shape>
        </w:pict>
      </w:r>
      <w:r w:rsidR="00EA1791">
        <w:t xml:space="preserve"> </w:t>
      </w:r>
    </w:p>
    <w:p w:rsidR="00EA1791" w:rsidRDefault="001A6BCA" w:rsidP="00C70200">
      <w:r>
        <w:pict>
          <v:shape id="_x0000_i1030" type="#_x0000_t75" style="width:223.5pt;height:209.25pt">
            <v:imagedata r:id="rId9" o:title="levelofdetail_mult_obj_Group03"/>
          </v:shape>
        </w:pict>
      </w:r>
      <w:r w:rsidR="00EA1791">
        <w:t xml:space="preserve">     </w:t>
      </w:r>
      <w:r>
        <w:pict>
          <v:shape id="_x0000_i1031" type="#_x0000_t75" style="width:186pt;height:210.75pt">
            <v:imagedata r:id="rId10" o:title="levelofdetail_mult_obj_Group04"/>
          </v:shape>
        </w:pict>
      </w:r>
    </w:p>
    <w:p w:rsidR="00F10F26" w:rsidRDefault="00F10F26" w:rsidP="00C70200"/>
    <w:p w:rsidR="0029394D" w:rsidRDefault="0029394D" w:rsidP="0029394D">
      <w:pPr>
        <w:rPr>
          <w:b/>
          <w:u w:val="single"/>
        </w:rPr>
      </w:pPr>
      <w:r>
        <w:rPr>
          <w:b/>
          <w:u w:val="single"/>
        </w:rPr>
        <w:t>Levelofdetail_mult_obj_Shape</w:t>
      </w:r>
      <w:r w:rsidRPr="0029727F">
        <w:rPr>
          <w:b/>
          <w:u w:val="single"/>
        </w:rPr>
        <w:t>.x3d</w:t>
      </w:r>
    </w:p>
    <w:p w:rsidR="00F10F26" w:rsidRDefault="003D695F" w:rsidP="0029394D">
      <w:r w:rsidRPr="003D695F">
        <w:t>Same</w:t>
      </w:r>
      <w:r>
        <w:t xml:space="preserve"> as the previous animation, but instead of &lt;Group&gt; nodes, it has just the &lt;Shape&gt; node.</w:t>
      </w:r>
    </w:p>
    <w:p w:rsidR="003D695F" w:rsidRPr="003D695F" w:rsidRDefault="003D695F" w:rsidP="0029394D"/>
    <w:p w:rsidR="0029394D" w:rsidRDefault="0029394D" w:rsidP="0029394D">
      <w:pPr>
        <w:rPr>
          <w:b/>
          <w:u w:val="single"/>
        </w:rPr>
      </w:pPr>
      <w:r>
        <w:rPr>
          <w:b/>
          <w:u w:val="single"/>
        </w:rPr>
        <w:t>Levelofdetail_mult_obj_Transform</w:t>
      </w:r>
      <w:r w:rsidRPr="0029727F">
        <w:rPr>
          <w:b/>
          <w:u w:val="single"/>
        </w:rPr>
        <w:t>.x3d</w:t>
      </w:r>
    </w:p>
    <w:p w:rsidR="0029394D" w:rsidRDefault="003D695F" w:rsidP="0029394D">
      <w:r w:rsidRPr="003D695F">
        <w:t>Same</w:t>
      </w:r>
      <w:r>
        <w:t xml:space="preserve"> as the previous two animations, but instead of the &lt;Group&gt; node containing a &lt;Shape&gt; node, it has a &lt;Transform&gt; node containing a &lt;Shape&gt; node.</w:t>
      </w:r>
    </w:p>
    <w:p w:rsidR="003D695F" w:rsidRPr="003D695F" w:rsidRDefault="003D695F" w:rsidP="0029394D"/>
    <w:p w:rsidR="0029394D" w:rsidRDefault="0029394D" w:rsidP="0029394D">
      <w:pPr>
        <w:rPr>
          <w:b/>
          <w:u w:val="single"/>
        </w:rPr>
      </w:pPr>
      <w:r>
        <w:rPr>
          <w:b/>
          <w:u w:val="single"/>
        </w:rPr>
        <w:t>Levelofdetail_mult_children</w:t>
      </w:r>
      <w:r w:rsidRPr="0029727F">
        <w:rPr>
          <w:b/>
          <w:u w:val="single"/>
        </w:rPr>
        <w:t>.x3d</w:t>
      </w:r>
    </w:p>
    <w:p w:rsidR="0029394D" w:rsidRPr="003D695F" w:rsidRDefault="003D695F" w:rsidP="0029394D">
      <w:r w:rsidRPr="003D695F">
        <w:t>A variation of the previous three</w:t>
      </w:r>
      <w:r>
        <w:t xml:space="preserve"> animations, however the “Level of Detail 1” panel has a child object of the dog, which has a child object of the train.  “Level of Detail 2” panel has a child panel with “North-East-West-South”, which has a child object with a “C” in the center of its texture map.</w:t>
      </w:r>
    </w:p>
    <w:p w:rsidR="003D695F" w:rsidRDefault="001A6BCA" w:rsidP="0029394D">
      <w:pPr>
        <w:rPr>
          <w:b/>
          <w:u w:val="single"/>
        </w:rPr>
      </w:pPr>
      <w:r>
        <w:rPr>
          <w:b/>
          <w:u w:val="single"/>
        </w:rPr>
        <w:pict>
          <v:shape id="_x0000_i1032" type="#_x0000_t75" style="width:185.25pt;height:186.75pt">
            <v:imagedata r:id="rId11" o:title="levelofdetail_mult_children01"/>
          </v:shape>
        </w:pict>
      </w:r>
      <w:r w:rsidR="0029394D">
        <w:rPr>
          <w:b/>
          <w:u w:val="single"/>
        </w:rPr>
        <w:t xml:space="preserve">     </w:t>
      </w:r>
      <w:r>
        <w:rPr>
          <w:b/>
          <w:u w:val="single"/>
        </w:rPr>
        <w:pict>
          <v:shape id="_x0000_i1033" type="#_x0000_t75" style="width:234.75pt;height:183.75pt">
            <v:imagedata r:id="rId12" o:title="levelofdetail_mult_children02"/>
          </v:shape>
        </w:pict>
      </w:r>
      <w:r w:rsidR="0029394D">
        <w:rPr>
          <w:b/>
          <w:u w:val="single"/>
        </w:rPr>
        <w:t xml:space="preserve">     </w:t>
      </w:r>
    </w:p>
    <w:p w:rsidR="0029394D" w:rsidRDefault="001A6BCA" w:rsidP="0029394D">
      <w:pPr>
        <w:rPr>
          <w:b/>
          <w:u w:val="single"/>
        </w:rPr>
      </w:pPr>
      <w:r>
        <w:rPr>
          <w:b/>
          <w:u w:val="single"/>
        </w:rPr>
        <w:pict>
          <v:shape id="_x0000_i1034" type="#_x0000_t75" style="width:204pt;height:185.25pt">
            <v:imagedata r:id="rId13" o:title="levelofdetail_mult_children03"/>
          </v:shape>
        </w:pict>
      </w:r>
    </w:p>
    <w:p w:rsidR="001A6BCA" w:rsidRDefault="001A6BCA" w:rsidP="001A6BCA">
      <w:pPr>
        <w:rPr>
          <w:b/>
          <w:u w:val="single"/>
        </w:rPr>
      </w:pPr>
      <w:r w:rsidRPr="001A6BCA">
        <w:rPr>
          <w:b/>
          <w:u w:val="single"/>
        </w:rPr>
        <w:lastRenderedPageBreak/>
        <w:t>LOD_TransformContainInline.x3d</w:t>
      </w:r>
    </w:p>
    <w:p w:rsidR="001A6BCA" w:rsidRDefault="001A6BCA" w:rsidP="001A6BCA">
      <w:r>
        <w:t>Tests &lt;LOD&gt; that has &lt;Inline&gt; nodes surrounded by &lt;Transform&gt; nodes.</w:t>
      </w:r>
    </w:p>
    <w:p w:rsidR="001A6BCA" w:rsidRPr="001A6BCA" w:rsidRDefault="001A6BCA" w:rsidP="001A6BCA">
      <w:pPr>
        <w:spacing w:line="240" w:lineRule="auto"/>
      </w:pPr>
      <w:r w:rsidRPr="001A6BCA">
        <w:tab/>
      </w:r>
      <w:r w:rsidRPr="001A6BCA">
        <w:tab/>
        <w:t>&lt;Transform DEF="lodTest01"&gt;</w:t>
      </w:r>
    </w:p>
    <w:p w:rsidR="001A6BCA" w:rsidRPr="001A6BCA" w:rsidRDefault="001A6BCA" w:rsidP="001A6BCA">
      <w:pPr>
        <w:spacing w:line="240" w:lineRule="auto"/>
      </w:pPr>
      <w:r w:rsidRPr="001A6BCA">
        <w:tab/>
      </w:r>
      <w:r w:rsidRPr="001A6BCA">
        <w:tab/>
      </w:r>
      <w:r w:rsidRPr="001A6BCA">
        <w:tab/>
        <w:t>&lt;LOD range='4 9'&gt;</w:t>
      </w:r>
    </w:p>
    <w:p w:rsidR="001A6BCA" w:rsidRPr="001A6BCA" w:rsidRDefault="001A6BCA" w:rsidP="001A6BCA">
      <w:pPr>
        <w:spacing w:line="240" w:lineRule="auto"/>
      </w:pPr>
      <w:r w:rsidRPr="001A6BCA">
        <w:tab/>
      </w:r>
      <w:r w:rsidRPr="001A6BCA">
        <w:tab/>
      </w:r>
      <w:r w:rsidRPr="001A6BCA">
        <w:tab/>
      </w:r>
      <w:r w:rsidRPr="001A6BCA">
        <w:tab/>
        <w:t>&lt;Transform DEF='lvl1' translation='-1 -1 0'&gt;</w:t>
      </w:r>
    </w:p>
    <w:p w:rsidR="001A6BCA" w:rsidRPr="001A6BCA" w:rsidRDefault="001A6BCA" w:rsidP="001A6BCA">
      <w:pPr>
        <w:spacing w:line="240" w:lineRule="auto"/>
      </w:pPr>
      <w:r w:rsidRPr="001A6BCA">
        <w:tab/>
      </w:r>
      <w:r w:rsidRPr="001A6BCA">
        <w:tab/>
      </w:r>
      <w:r w:rsidRPr="001A6BCA">
        <w:tab/>
      </w:r>
      <w:r w:rsidRPr="001A6BCA">
        <w:tab/>
      </w:r>
      <w:r w:rsidRPr="001A6BCA">
        <w:tab/>
        <w:t xml:space="preserve">&lt;Inline </w:t>
      </w:r>
      <w:proofErr w:type="spellStart"/>
      <w:proofErr w:type="gramStart"/>
      <w:r w:rsidRPr="001A6BCA">
        <w:t>url</w:t>
      </w:r>
      <w:proofErr w:type="spellEnd"/>
      <w:proofErr w:type="gramEnd"/>
      <w:r w:rsidRPr="001A6BCA">
        <w:t>="planemesh1.x3d" /&gt;</w:t>
      </w:r>
    </w:p>
    <w:p w:rsidR="001A6BCA" w:rsidRPr="001A6BCA" w:rsidRDefault="001A6BCA" w:rsidP="001A6BCA">
      <w:pPr>
        <w:spacing w:line="240" w:lineRule="auto"/>
      </w:pPr>
      <w:r w:rsidRPr="001A6BCA">
        <w:tab/>
      </w:r>
      <w:r w:rsidRPr="001A6BCA">
        <w:tab/>
      </w:r>
      <w:r w:rsidRPr="001A6BCA">
        <w:tab/>
      </w:r>
      <w:r w:rsidRPr="001A6BCA">
        <w:tab/>
        <w:t>&lt;/Transform&gt;</w:t>
      </w:r>
    </w:p>
    <w:p w:rsidR="001A6BCA" w:rsidRPr="001A6BCA" w:rsidRDefault="001A6BCA" w:rsidP="001A6BCA">
      <w:pPr>
        <w:spacing w:line="240" w:lineRule="auto"/>
      </w:pPr>
      <w:r w:rsidRPr="001A6BCA">
        <w:tab/>
      </w:r>
      <w:r w:rsidRPr="001A6BCA">
        <w:tab/>
      </w:r>
      <w:r w:rsidRPr="001A6BCA">
        <w:tab/>
      </w:r>
      <w:r w:rsidRPr="001A6BCA">
        <w:tab/>
        <w:t>&lt;Transform DEF='lvl2' translation='1 1 0'&gt;</w:t>
      </w:r>
    </w:p>
    <w:p w:rsidR="001A6BCA" w:rsidRPr="001A6BCA" w:rsidRDefault="001A6BCA" w:rsidP="001A6BCA">
      <w:pPr>
        <w:spacing w:line="240" w:lineRule="auto"/>
      </w:pPr>
      <w:r w:rsidRPr="001A6BCA">
        <w:tab/>
      </w:r>
      <w:r w:rsidRPr="001A6BCA">
        <w:tab/>
      </w:r>
      <w:r w:rsidRPr="001A6BCA">
        <w:tab/>
      </w:r>
      <w:r w:rsidRPr="001A6BCA">
        <w:tab/>
      </w:r>
      <w:r w:rsidRPr="001A6BCA">
        <w:tab/>
        <w:t xml:space="preserve">&lt;Inline </w:t>
      </w:r>
      <w:proofErr w:type="spellStart"/>
      <w:proofErr w:type="gramStart"/>
      <w:r w:rsidRPr="001A6BCA">
        <w:t>url</w:t>
      </w:r>
      <w:proofErr w:type="spellEnd"/>
      <w:proofErr w:type="gramEnd"/>
      <w:r w:rsidRPr="001A6BCA">
        <w:t>="planemesh2.x3d" /&gt;</w:t>
      </w:r>
    </w:p>
    <w:p w:rsidR="001A6BCA" w:rsidRPr="001A6BCA" w:rsidRDefault="001A6BCA" w:rsidP="001A6BCA">
      <w:pPr>
        <w:spacing w:line="240" w:lineRule="auto"/>
      </w:pPr>
      <w:r w:rsidRPr="001A6BCA">
        <w:tab/>
      </w:r>
      <w:r w:rsidRPr="001A6BCA">
        <w:tab/>
      </w:r>
      <w:r w:rsidRPr="001A6BCA">
        <w:tab/>
      </w:r>
      <w:r w:rsidRPr="001A6BCA">
        <w:tab/>
        <w:t>&lt;/Transform&gt;</w:t>
      </w:r>
    </w:p>
    <w:p w:rsidR="001A6BCA" w:rsidRPr="001A6BCA" w:rsidRDefault="001A6BCA" w:rsidP="001A6BCA">
      <w:pPr>
        <w:spacing w:line="240" w:lineRule="auto"/>
      </w:pPr>
      <w:r w:rsidRPr="001A6BCA">
        <w:tab/>
      </w:r>
      <w:r w:rsidRPr="001A6BCA">
        <w:tab/>
      </w:r>
      <w:r w:rsidRPr="001A6BCA">
        <w:tab/>
      </w:r>
      <w:r w:rsidRPr="001A6BCA">
        <w:tab/>
        <w:t>&lt;Transform DEF='lvl3' translation='0 0 0'&gt;</w:t>
      </w:r>
    </w:p>
    <w:p w:rsidR="001A6BCA" w:rsidRPr="001A6BCA" w:rsidRDefault="001A6BCA" w:rsidP="001A6BCA">
      <w:pPr>
        <w:spacing w:line="240" w:lineRule="auto"/>
      </w:pPr>
      <w:r w:rsidRPr="001A6BCA">
        <w:tab/>
      </w:r>
      <w:r w:rsidRPr="001A6BCA">
        <w:tab/>
      </w:r>
      <w:r w:rsidRPr="001A6BCA">
        <w:tab/>
      </w:r>
      <w:r w:rsidRPr="001A6BCA">
        <w:tab/>
      </w:r>
      <w:r w:rsidRPr="001A6BCA">
        <w:tab/>
        <w:t xml:space="preserve">&lt;Inline </w:t>
      </w:r>
      <w:proofErr w:type="spellStart"/>
      <w:proofErr w:type="gramStart"/>
      <w:r w:rsidRPr="001A6BCA">
        <w:t>url</w:t>
      </w:r>
      <w:proofErr w:type="spellEnd"/>
      <w:proofErr w:type="gramEnd"/>
      <w:r w:rsidRPr="001A6BCA">
        <w:t>="planemesh3.x3d" /&gt;</w:t>
      </w:r>
    </w:p>
    <w:p w:rsidR="001A6BCA" w:rsidRPr="001A6BCA" w:rsidRDefault="001A6BCA" w:rsidP="001A6BCA">
      <w:pPr>
        <w:spacing w:line="240" w:lineRule="auto"/>
      </w:pPr>
      <w:r w:rsidRPr="001A6BCA">
        <w:tab/>
      </w:r>
      <w:r w:rsidRPr="001A6BCA">
        <w:tab/>
      </w:r>
      <w:r w:rsidRPr="001A6BCA">
        <w:tab/>
      </w:r>
      <w:r w:rsidRPr="001A6BCA">
        <w:tab/>
        <w:t>&lt;/Transform&gt;</w:t>
      </w:r>
    </w:p>
    <w:p w:rsidR="001A6BCA" w:rsidRPr="001A6BCA" w:rsidRDefault="001A6BCA" w:rsidP="001A6BCA">
      <w:pPr>
        <w:spacing w:line="240" w:lineRule="auto"/>
      </w:pPr>
      <w:r w:rsidRPr="001A6BCA">
        <w:tab/>
      </w:r>
      <w:r w:rsidRPr="001A6BCA">
        <w:tab/>
      </w:r>
      <w:r w:rsidRPr="001A6BCA">
        <w:tab/>
        <w:t>&lt;/LOD&gt;</w:t>
      </w:r>
    </w:p>
    <w:p w:rsidR="001A6BCA" w:rsidRDefault="001A6BCA" w:rsidP="001A6BCA">
      <w:pPr>
        <w:spacing w:line="240" w:lineRule="auto"/>
      </w:pPr>
      <w:r w:rsidRPr="001A6BCA">
        <w:tab/>
      </w:r>
      <w:r w:rsidRPr="001A6BCA">
        <w:tab/>
        <w:t>&lt;/Transform&gt;</w:t>
      </w:r>
    </w:p>
    <w:p w:rsidR="001A6BCA" w:rsidRDefault="001A6BCA" w:rsidP="001A6BCA">
      <w:pPr>
        <w:rPr>
          <w:b/>
          <w:u w:val="single"/>
        </w:rPr>
      </w:pPr>
      <w:r w:rsidRPr="001A6BCA">
        <w:rPr>
          <w:b/>
          <w:u w:val="single"/>
        </w:rPr>
        <w:t>lod_TouchSensor</w:t>
      </w:r>
      <w:r w:rsidRPr="001A6BCA">
        <w:rPr>
          <w:b/>
          <w:u w:val="single"/>
        </w:rPr>
        <w:t>.x3d</w:t>
      </w:r>
    </w:p>
    <w:p w:rsidR="001A6BCA" w:rsidRDefault="001A6BCA" w:rsidP="001A6BCA">
      <w:r>
        <w:t>Plane textured with “Level of Detail 1” when hovering over will animate a green Cylinder in a rectangle pattern.  Hovering over the plane textured with “Level of Detail 2” will rotate the orange Cone clockwise.  The plane textured “Level of Detail 3” has no interactivity associated with it</w:t>
      </w:r>
      <w:proofErr w:type="gramStart"/>
      <w:r>
        <w:t>.</w:t>
      </w:r>
      <w:bookmarkStart w:id="0" w:name="_GoBack"/>
      <w:bookmarkEnd w:id="0"/>
      <w:r>
        <w:t>.</w:t>
      </w:r>
      <w:proofErr w:type="gramEnd"/>
    </w:p>
    <w:p w:rsidR="001A6BCA" w:rsidRPr="001A6BCA" w:rsidRDefault="001A6BCA" w:rsidP="001A6BCA">
      <w:r>
        <w:pict>
          <v:shape id="_x0000_i1035" type="#_x0000_t75" style="width:241.5pt;height:204pt">
            <v:imagedata r:id="rId14" o:title="lod_TouchSensora"/>
          </v:shape>
        </w:pict>
      </w:r>
      <w:r>
        <w:t xml:space="preserve">     </w:t>
      </w:r>
      <w:r>
        <w:pict>
          <v:shape id="_x0000_i1036" type="#_x0000_t75" style="width:201.75pt;height:205.5pt">
            <v:imagedata r:id="rId15" o:title="lod_TouchSensorb"/>
          </v:shape>
        </w:pict>
      </w:r>
    </w:p>
    <w:sectPr w:rsidR="001A6BCA" w:rsidRPr="001A6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48D"/>
    <w:rsid w:val="00005B5E"/>
    <w:rsid w:val="00085CC0"/>
    <w:rsid w:val="00087F10"/>
    <w:rsid w:val="000E348D"/>
    <w:rsid w:val="00122172"/>
    <w:rsid w:val="001319C9"/>
    <w:rsid w:val="00132220"/>
    <w:rsid w:val="00153296"/>
    <w:rsid w:val="001650BE"/>
    <w:rsid w:val="001A6BCA"/>
    <w:rsid w:val="002450E7"/>
    <w:rsid w:val="0029394D"/>
    <w:rsid w:val="0029727F"/>
    <w:rsid w:val="002E4F48"/>
    <w:rsid w:val="002E5304"/>
    <w:rsid w:val="0037352C"/>
    <w:rsid w:val="003D695F"/>
    <w:rsid w:val="003F735A"/>
    <w:rsid w:val="004D27C6"/>
    <w:rsid w:val="005049A4"/>
    <w:rsid w:val="00513492"/>
    <w:rsid w:val="00516D6C"/>
    <w:rsid w:val="00523BA2"/>
    <w:rsid w:val="00547E77"/>
    <w:rsid w:val="00582BCA"/>
    <w:rsid w:val="005902DB"/>
    <w:rsid w:val="005A26DF"/>
    <w:rsid w:val="006210A5"/>
    <w:rsid w:val="00663F9D"/>
    <w:rsid w:val="00745471"/>
    <w:rsid w:val="00791F5E"/>
    <w:rsid w:val="00796BB1"/>
    <w:rsid w:val="007E2102"/>
    <w:rsid w:val="00800098"/>
    <w:rsid w:val="00845691"/>
    <w:rsid w:val="008A3EDE"/>
    <w:rsid w:val="008A3FC1"/>
    <w:rsid w:val="008A71DF"/>
    <w:rsid w:val="008E60D5"/>
    <w:rsid w:val="00944D22"/>
    <w:rsid w:val="0094706F"/>
    <w:rsid w:val="009B423D"/>
    <w:rsid w:val="009D19D3"/>
    <w:rsid w:val="009E58DE"/>
    <w:rsid w:val="00A97F3C"/>
    <w:rsid w:val="00BA50BE"/>
    <w:rsid w:val="00C33A5D"/>
    <w:rsid w:val="00C70200"/>
    <w:rsid w:val="00C920FF"/>
    <w:rsid w:val="00D517DE"/>
    <w:rsid w:val="00DA12F3"/>
    <w:rsid w:val="00E975CF"/>
    <w:rsid w:val="00EA1791"/>
    <w:rsid w:val="00F10F26"/>
    <w:rsid w:val="00F306BA"/>
    <w:rsid w:val="00FA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DB2F71-CE48-4388-B154-525606C9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A6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66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342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Samsung Research America</Company>
  <LinksUpToDate>false</LinksUpToDate>
  <CharactersWithSpaces>3556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Williams</dc:creator>
  <cp:keywords/>
  <dc:description/>
  <cp:lastModifiedBy>Mitchell Williams</cp:lastModifiedBy>
  <cp:revision>5</cp:revision>
  <dcterms:created xsi:type="dcterms:W3CDTF">2017-08-30T23:53:00Z</dcterms:created>
  <dcterms:modified xsi:type="dcterms:W3CDTF">2017-10-12T18:13:00Z</dcterms:modified>
</cp:coreProperties>
</file>