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-1276" w:right="-566" w:firstLine="283"/>
        <w:jc w:val="center"/>
        <w:spacing w:after="120" w:line="240" w:lineRule="auto"/>
        <w:rPr>
          <w:rFonts w:ascii="Times New Roman" w:hAnsi="Times New Roman" w:cs="Times New Roman" w:eastAsia="Times New Roman"/>
          <w:color w:val="000000"/>
          <w:sz w:val="40"/>
          <w:szCs w:val="24"/>
        </w:rPr>
      </w:pPr>
      <w:r>
        <w:rPr>
          <w:rFonts w:ascii="Times New Roman" w:hAnsi="Times New Roman" w:cs="Times New Roman" w:eastAsia="Times New Roman"/>
          <w:color w:val="000000"/>
          <w:sz w:val="40"/>
          <w:szCs w:val="28"/>
          <w:shd w:val="clear" w:color="auto" w:fill="ffffff"/>
          <w:lang w:eastAsia="ru-RU"/>
        </w:rPr>
        <w:t xml:space="preserve">Московский авиационный институт</w:t>
      </w:r>
      <w:r>
        <w:rPr>
          <w:rFonts w:ascii="Times New Roman" w:hAnsi="Times New Roman" w:cs="Times New Roman" w:eastAsia="Times New Roman"/>
          <w:sz w:val="40"/>
        </w:rPr>
      </w:r>
      <w:r/>
    </w:p>
    <w:p>
      <w:pPr>
        <w:ind w:left="-1276" w:right="-566" w:firstLine="283"/>
        <w:jc w:val="center"/>
        <w:spacing w:after="120" w:line="240" w:lineRule="auto"/>
        <w:rPr>
          <w:rFonts w:ascii="Times New Roman" w:hAnsi="Times New Roman" w:cs="Times New Roman" w:eastAsia="Times New Roman"/>
          <w:color w:val="000000"/>
          <w:sz w:val="40"/>
          <w:szCs w:val="24"/>
        </w:rPr>
      </w:pPr>
      <w:r>
        <w:rPr>
          <w:rFonts w:ascii="Times New Roman" w:hAnsi="Times New Roman" w:cs="Times New Roman" w:eastAsia="Times New Roman"/>
          <w:color w:val="000000"/>
          <w:sz w:val="40"/>
          <w:szCs w:val="28"/>
          <w:shd w:val="clear" w:color="auto" w:fill="ffffff"/>
          <w:lang w:eastAsia="ru-RU"/>
        </w:rPr>
        <w:t xml:space="preserve">(Национальный исследовательский университет)</w:t>
      </w:r>
      <w:r>
        <w:rPr>
          <w:rFonts w:ascii="Times New Roman" w:hAnsi="Times New Roman" w:cs="Times New Roman" w:eastAsia="Times New Roman"/>
          <w:sz w:val="40"/>
        </w:rPr>
      </w:r>
      <w:r/>
    </w:p>
    <w:p>
      <w:pPr>
        <w:ind w:left="-1276" w:right="-566" w:firstLine="283"/>
        <w:spacing w:after="240" w:line="240" w:lineRule="auto"/>
        <w:rPr>
          <w:rFonts w:ascii="Times New Roman" w:hAnsi="Times New Roman" w:cs="Times New Roman" w:eastAsia="Times New Roman"/>
          <w:color w:val="000000"/>
          <w:sz w:val="40"/>
          <w:szCs w:val="24"/>
        </w:rPr>
      </w:pPr>
      <w:r>
        <w:rPr>
          <w:rFonts w:ascii="Times New Roman" w:hAnsi="Times New Roman" w:cs="Times New Roman" w:eastAsia="Times New Roman"/>
          <w:color w:val="000000"/>
          <w:sz w:val="40"/>
          <w:szCs w:val="24"/>
          <w:lang w:eastAsia="ru-RU"/>
        </w:rPr>
      </w:r>
      <w:r>
        <w:rPr>
          <w:rFonts w:ascii="Times New Roman" w:hAnsi="Times New Roman" w:cs="Times New Roman" w:eastAsia="Times New Roman"/>
          <w:sz w:val="40"/>
        </w:rPr>
      </w:r>
      <w:r/>
    </w:p>
    <w:p>
      <w:pPr>
        <w:ind w:left="-1276" w:right="-566" w:firstLine="283"/>
        <w:jc w:val="center"/>
        <w:spacing w:after="0" w:line="240" w:lineRule="auto"/>
        <w:rPr>
          <w:rFonts w:ascii="Times New Roman" w:hAnsi="Times New Roman" w:cs="Times New Roman" w:eastAsia="Times New Roman"/>
          <w:color w:val="000000"/>
          <w:sz w:val="40"/>
          <w:szCs w:val="28"/>
          <w:lang w:eastAsia="ru-RU"/>
        </w:rPr>
      </w:pPr>
      <w:r>
        <w:rPr>
          <w:rFonts w:ascii="Times New Roman" w:hAnsi="Times New Roman" w:cs="Times New Roman" w:eastAsia="Times New Roman"/>
          <w:color w:val="000000"/>
          <w:sz w:val="40"/>
          <w:szCs w:val="28"/>
          <w:lang w:eastAsia="ru-RU"/>
        </w:rPr>
        <w:t xml:space="preserve">Факультет: «Информационные технологии и </w:t>
      </w:r>
      <w:r/>
    </w:p>
    <w:p>
      <w:pPr>
        <w:ind w:left="-1276" w:right="-566" w:firstLine="283"/>
        <w:jc w:val="center"/>
        <w:spacing w:after="0" w:line="240" w:lineRule="auto"/>
        <w:rPr>
          <w:rFonts w:ascii="Times New Roman" w:hAnsi="Times New Roman" w:cs="Times New Roman" w:eastAsia="Times New Roman"/>
          <w:color w:val="000000"/>
          <w:sz w:val="40"/>
          <w:szCs w:val="24"/>
        </w:rPr>
      </w:pPr>
      <w:r>
        <w:rPr>
          <w:rFonts w:ascii="Times New Roman" w:hAnsi="Times New Roman" w:cs="Times New Roman" w:eastAsia="Times New Roman"/>
          <w:color w:val="000000"/>
          <w:sz w:val="40"/>
          <w:szCs w:val="28"/>
          <w:lang w:eastAsia="ru-RU"/>
        </w:rPr>
        <w:t xml:space="preserve">прикладная математика»</w:t>
      </w:r>
      <w:r>
        <w:rPr>
          <w:rFonts w:ascii="Times New Roman" w:hAnsi="Times New Roman" w:cs="Times New Roman" w:eastAsia="Times New Roman"/>
          <w:sz w:val="40"/>
        </w:rPr>
      </w:r>
      <w:r/>
    </w:p>
    <w:p>
      <w:pPr>
        <w:ind w:left="-1276" w:right="-566" w:firstLine="283"/>
        <w:jc w:val="center"/>
        <w:spacing w:after="0" w:line="240" w:lineRule="auto"/>
        <w:rPr>
          <w:rFonts w:ascii="Times New Roman" w:hAnsi="Times New Roman" w:cs="Times New Roman" w:eastAsia="Times New Roman"/>
          <w:color w:val="000000"/>
          <w:sz w:val="40"/>
          <w:szCs w:val="24"/>
        </w:rPr>
      </w:pPr>
      <w:r>
        <w:rPr>
          <w:rFonts w:ascii="Times New Roman" w:hAnsi="Times New Roman" w:cs="Times New Roman" w:eastAsia="Times New Roman"/>
          <w:color w:val="000000"/>
          <w:sz w:val="40"/>
          <w:szCs w:val="28"/>
          <w:lang w:eastAsia="ru-RU"/>
        </w:rPr>
        <w:t xml:space="preserve">Кафедра: «Вычислительная математика и программирование»</w:t>
      </w:r>
      <w:r>
        <w:rPr>
          <w:rFonts w:ascii="Times New Roman" w:hAnsi="Times New Roman" w:cs="Times New Roman" w:eastAsia="Times New Roman"/>
          <w:sz w:val="40"/>
        </w:rPr>
      </w:r>
      <w:r/>
    </w:p>
    <w:p>
      <w:pPr>
        <w:ind w:left="-1276" w:right="-566" w:firstLine="283"/>
        <w:jc w:val="center"/>
        <w:spacing w:after="0" w:line="240" w:lineRule="auto"/>
        <w:rPr>
          <w:rFonts w:ascii="Times New Roman" w:hAnsi="Times New Roman" w:cs="Times New Roman" w:eastAsia="Times New Roman"/>
          <w:color w:val="000000"/>
          <w:sz w:val="40"/>
          <w:szCs w:val="24"/>
        </w:rPr>
      </w:pPr>
      <w:r>
        <w:rPr>
          <w:rFonts w:ascii="Times New Roman" w:hAnsi="Times New Roman" w:cs="Times New Roman" w:eastAsia="Times New Roman"/>
          <w:color w:val="000000"/>
          <w:sz w:val="40"/>
          <w:szCs w:val="28"/>
          <w:lang w:eastAsia="ru-RU"/>
        </w:rPr>
        <w:t xml:space="preserve">Дисциплина: «Компьютерная графика»</w:t>
      </w:r>
      <w:r>
        <w:rPr>
          <w:rFonts w:ascii="Times New Roman" w:hAnsi="Times New Roman" w:cs="Times New Roman" w:eastAsia="Times New Roman"/>
          <w:sz w:val="40"/>
        </w:rPr>
      </w:r>
      <w:r/>
    </w:p>
    <w:p>
      <w:pPr>
        <w:ind w:left="-1276" w:right="-566" w:firstLine="283"/>
        <w:jc w:val="center"/>
        <w:spacing w:after="120" w:line="240" w:lineRule="auto"/>
        <w:rPr>
          <w:rFonts w:ascii="Times New Roman" w:hAnsi="Times New Roman" w:cs="Times New Roman" w:eastAsia="Times New Roman"/>
          <w:color w:val="000000"/>
          <w:sz w:val="40"/>
          <w:szCs w:val="24"/>
        </w:rPr>
      </w:pPr>
      <w:r>
        <w:rPr>
          <w:rFonts w:ascii="Times New Roman" w:hAnsi="Times New Roman" w:cs="Times New Roman" w:eastAsia="Times New Roman"/>
          <w:color w:val="000000"/>
          <w:sz w:val="40"/>
          <w:szCs w:val="28"/>
          <w:shd w:val="clear" w:color="auto" w:fill="ffffff"/>
          <w:lang w:eastAsia="ru-RU"/>
        </w:rPr>
        <w:t xml:space="preserve"> </w:t>
      </w:r>
      <w:r>
        <w:rPr>
          <w:rFonts w:ascii="Times New Roman" w:hAnsi="Times New Roman" w:cs="Times New Roman" w:eastAsia="Times New Roman"/>
          <w:sz w:val="40"/>
        </w:rPr>
      </w:r>
      <w:r/>
    </w:p>
    <w:p>
      <w:pPr>
        <w:ind w:left="-1276" w:right="-566" w:firstLine="283"/>
        <w:jc w:val="center"/>
        <w:spacing w:after="120" w:line="240" w:lineRule="auto"/>
        <w:rPr>
          <w:rFonts w:ascii="Times New Roman" w:hAnsi="Times New Roman" w:cs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shd w:val="clear" w:color="auto" w:fill="ffffff"/>
          <w:lang w:eastAsia="ru-RU"/>
        </w:rPr>
        <w:t xml:space="preserve"> </w:t>
      </w:r>
      <w:r>
        <w:rPr>
          <w:rFonts w:ascii="Times New Roman" w:hAnsi="Times New Roman" w:cs="Times New Roman" w:eastAsia="Times New Roman"/>
        </w:rPr>
      </w:r>
      <w:r/>
    </w:p>
    <w:p>
      <w:pPr>
        <w:ind w:left="-1276" w:right="-566" w:firstLine="283"/>
        <w:jc w:val="center"/>
        <w:spacing w:after="120" w:line="240" w:lineRule="auto"/>
        <w:rPr>
          <w:rFonts w:ascii="Times New Roman" w:hAnsi="Times New Roman" w:cs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shd w:val="clear" w:color="auto" w:fill="ffffff"/>
          <w:lang w:eastAsia="ru-RU"/>
        </w:rPr>
        <w:t xml:space="preserve"> </w:t>
      </w:r>
      <w:r>
        <w:rPr>
          <w:rFonts w:ascii="Times New Roman" w:hAnsi="Times New Roman" w:cs="Times New Roman" w:eastAsia="Times New Roman"/>
        </w:rPr>
      </w:r>
      <w:r/>
    </w:p>
    <w:p>
      <w:pPr>
        <w:ind w:left="-1276" w:right="-566" w:firstLine="283"/>
        <w:jc w:val="center"/>
        <w:spacing w:after="120" w:line="240" w:lineRule="auto"/>
        <w:rPr>
          <w:rFonts w:ascii="Times New Roman" w:hAnsi="Times New Roman" w:cs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shd w:val="clear" w:color="auto" w:fill="ffffff"/>
          <w:lang w:eastAsia="ru-RU"/>
        </w:rPr>
        <w:t xml:space="preserve"> </w:t>
      </w:r>
      <w:r>
        <w:rPr>
          <w:rFonts w:ascii="Times New Roman" w:hAnsi="Times New Roman" w:cs="Times New Roman" w:eastAsia="Times New Roman"/>
        </w:rPr>
      </w:r>
      <w:r/>
    </w:p>
    <w:p>
      <w:pPr>
        <w:ind w:left="-1276" w:right="-566" w:firstLine="283"/>
        <w:jc w:val="center"/>
        <w:spacing w:after="120" w:line="240" w:lineRule="auto"/>
      </w:pPr>
      <w:r>
        <w:rPr>
          <w:rFonts w:ascii="Times New Roman" w:hAnsi="Times New Roman" w:cs="Times New Roman" w:eastAsia="Times New Roman"/>
          <w:sz w:val="32"/>
        </w:rPr>
        <w:t xml:space="preserve">Лабораторная работа №3 по курсу «Компьютерная графика»</w:t>
      </w:r>
      <w:r>
        <w:rPr>
          <w:rFonts w:ascii="Times New Roman" w:hAnsi="Times New Roman" w:cs="Times New Roman" w:eastAsia="Times New Roman"/>
          <w:sz w:val="32"/>
        </w:rPr>
      </w:r>
      <w:r/>
    </w:p>
    <w:p>
      <w:pPr>
        <w:ind w:left="-1276" w:right="-566" w:firstLine="283"/>
        <w:jc w:val="center"/>
        <w:spacing w:after="120" w:line="240" w:lineRule="auto"/>
      </w:pPr>
      <w:r>
        <w:rPr>
          <w:rFonts w:ascii="Times New Roman" w:hAnsi="Times New Roman" w:cs="Times New Roman" w:eastAsia="Times New Roman"/>
          <w:sz w:val="32"/>
        </w:rPr>
        <w:t xml:space="preserve">Тема:  Основы построения фотореалистичных изображений.</w:t>
      </w:r>
      <w:r>
        <w:rPr>
          <w:rFonts w:ascii="Times New Roman" w:hAnsi="Times New Roman" w:cs="Times New Roman" w:eastAsia="Times New Roman"/>
          <w:sz w:val="32"/>
        </w:rPr>
      </w:r>
      <w:r/>
    </w:p>
    <w:p>
      <w:pPr>
        <w:ind w:left="-1276" w:right="-566" w:firstLine="283"/>
        <w:spacing w:after="0" w:line="240" w:lineRule="auto"/>
        <w:rPr>
          <w:rFonts w:ascii="Times New Roman" w:hAnsi="Times New Roman" w:cs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cs="Times New Roman" w:eastAsia="Times New Roman"/>
          <w:color w:val="000000"/>
          <w:sz w:val="24"/>
          <w:szCs w:val="24"/>
          <w:lang w:eastAsia="ru-RU"/>
        </w:rPr>
      </w:r>
      <w:r>
        <w:rPr>
          <w:rFonts w:ascii="Times New Roman" w:hAnsi="Times New Roman" w:cs="Times New Roman" w:eastAsia="Times New Roman"/>
        </w:rPr>
      </w:r>
      <w:r/>
    </w:p>
    <w:p>
      <w:pPr>
        <w:ind w:left="-1276" w:right="-566" w:firstLine="283"/>
        <w:jc w:val="center"/>
        <w:spacing w:after="120" w:line="240" w:lineRule="auto"/>
        <w:rPr>
          <w:rFonts w:ascii="Times New Roman" w:hAnsi="Times New Roman" w:cs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 </w:t>
      </w:r>
      <w:r>
        <w:rPr>
          <w:rFonts w:ascii="Times New Roman" w:hAnsi="Times New Roman" w:cs="Times New Roman" w:eastAsia="Times New Roman"/>
        </w:rPr>
      </w:r>
      <w:r/>
    </w:p>
    <w:p>
      <w:pPr>
        <w:ind w:left="-1276" w:right="-566" w:firstLine="283"/>
        <w:jc w:val="center"/>
        <w:spacing w:after="120" w:line="240" w:lineRule="auto"/>
        <w:rPr>
          <w:rFonts w:ascii="Times New Roman" w:hAnsi="Times New Roman" w:cs="Times New Roman" w:eastAsia="Times New Roman"/>
          <w:color w:val="000000"/>
          <w:sz w:val="32"/>
          <w:szCs w:val="32"/>
          <w:highlight w:val="none"/>
        </w:rPr>
      </w:pP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 </w:t>
      </w:r>
      <w:r>
        <w:rPr>
          <w:rFonts w:ascii="Times New Roman" w:hAnsi="Times New Roman" w:cs="Times New Roman" w:eastAsia="Times New Roman"/>
        </w:rPr>
      </w:r>
      <w:r/>
    </w:p>
    <w:p>
      <w:pPr>
        <w:ind w:left="-1276" w:right="-566" w:firstLine="283"/>
        <w:jc w:val="center"/>
        <w:spacing w:after="120" w:line="240" w:lineRule="auto"/>
        <w:rPr>
          <w:rFonts w:ascii="Times New Roman" w:hAnsi="Times New Roman" w:cs="Times New Roman" w:eastAsia="Times New Roman"/>
          <w:color w:val="000000"/>
          <w:sz w:val="32"/>
          <w:szCs w:val="32"/>
          <w:highlight w:val="none"/>
        </w:rPr>
      </w:pPr>
      <w:r>
        <w:rPr>
          <w:rFonts w:ascii="Times New Roman" w:hAnsi="Times New Roman" w:cs="Times New Roman" w:eastAsia="Times New Roman"/>
          <w:color w:val="000000"/>
          <w:sz w:val="32"/>
          <w:szCs w:val="32"/>
          <w:highlight w:val="none"/>
          <w:lang w:eastAsia="ru-RU"/>
        </w:rPr>
      </w:r>
      <w:r>
        <w:rPr>
          <w:rFonts w:ascii="Times New Roman" w:hAnsi="Times New Roman" w:cs="Times New Roman" w:eastAsia="Times New Roman"/>
          <w:color w:val="000000"/>
          <w:sz w:val="32"/>
          <w:szCs w:val="32"/>
          <w:highlight w:val="none"/>
          <w:lang w:eastAsia="ru-RU"/>
        </w:rPr>
      </w:r>
      <w:r/>
    </w:p>
    <w:p>
      <w:pPr>
        <w:ind w:left="-1276" w:right="-566" w:firstLine="283"/>
        <w:jc w:val="left"/>
        <w:spacing w:after="120" w:line="240" w:lineRule="auto"/>
        <w:rPr>
          <w:rFonts w:ascii="Times New Roman" w:hAnsi="Times New Roman" w:cs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cs="Times New Roman" w:eastAsia="Times New Roman"/>
          <w:color w:val="000000"/>
          <w:sz w:val="32"/>
          <w:szCs w:val="32"/>
          <w:highlight w:val="none"/>
          <w:lang w:eastAsia="ru-RU"/>
        </w:rPr>
      </w:r>
      <w:r>
        <w:rPr>
          <w:rFonts w:ascii="Times New Roman" w:hAnsi="Times New Roman" w:cs="Times New Roman" w:eastAsia="Times New Roman"/>
          <w:color w:val="000000"/>
          <w:sz w:val="32"/>
          <w:szCs w:val="32"/>
          <w:highlight w:val="none"/>
          <w:lang w:eastAsia="ru-RU"/>
        </w:rPr>
      </w:r>
      <w:r/>
    </w:p>
    <w:p>
      <w:pPr>
        <w:ind w:left="-1276" w:right="-566" w:firstLine="283"/>
        <w:jc w:val="center"/>
        <w:spacing w:after="120" w:line="240" w:lineRule="auto"/>
        <w:rPr>
          <w:rFonts w:ascii="Times New Roman" w:hAnsi="Times New Roman" w:cs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shd w:val="clear" w:color="auto" w:fill="ffffff"/>
          <w:lang w:eastAsia="ru-RU"/>
        </w:rPr>
        <w:t xml:space="preserve"> </w:t>
      </w:r>
      <w:r>
        <w:rPr>
          <w:rFonts w:ascii="Times New Roman" w:hAnsi="Times New Roman" w:cs="Times New Roman" w:eastAsia="Times New Roman"/>
        </w:rPr>
      </w:r>
      <w:r/>
    </w:p>
    <w:p>
      <w:pPr>
        <w:ind w:left="5669" w:right="-566" w:firstLine="283"/>
        <w:spacing w:after="120" w:line="240" w:lineRule="auto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shd w:val="clear" w:color="auto" w:fill="ffffff"/>
          <w:lang w:eastAsia="ru-RU"/>
        </w:rPr>
        <w:t xml:space="preserve">Студент: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shd w:val="clear" w:color="auto" w:fill="ffffff"/>
          <w:lang w:eastAsia="ru-RU"/>
        </w:rPr>
        <w:t xml:space="preserve">Тимофеев А. В.</w:t>
      </w:r>
      <w:r>
        <w:rPr>
          <w:rFonts w:ascii="Times New Roman" w:hAnsi="Times New Roman" w:cs="Times New Roman" w:eastAsia="Times New Roman"/>
        </w:rPr>
      </w:r>
      <w:r/>
    </w:p>
    <w:p>
      <w:pPr>
        <w:ind w:left="5669" w:right="-566" w:firstLine="283"/>
        <w:spacing w:after="120" w:line="240" w:lineRule="auto"/>
        <w:rPr>
          <w:rFonts w:ascii="Times New Roman" w:hAnsi="Times New Roman" w:cs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shd w:val="clear" w:color="auto" w:fill="ffffff"/>
          <w:lang w:eastAsia="ru-RU"/>
        </w:rPr>
        <w:t xml:space="preserve">Преподаватель: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shd w:val="clear" w:color="auto" w:fill="ffffff"/>
          <w:lang w:eastAsia="ru-RU"/>
        </w:rPr>
        <w:t xml:space="preserve">Морозов А. В.</w:t>
      </w:r>
      <w:r>
        <w:rPr>
          <w:rFonts w:ascii="Times New Roman" w:hAnsi="Times New Roman" w:cs="Times New Roman" w:eastAsia="Times New Roman"/>
        </w:rPr>
      </w:r>
      <w:r/>
    </w:p>
    <w:p>
      <w:pPr>
        <w:ind w:left="5669" w:right="-566" w:firstLine="283"/>
        <w:spacing w:after="120" w:line="240" w:lineRule="auto"/>
        <w:rPr>
          <w:rFonts w:ascii="Times New Roman" w:hAnsi="Times New Roman" w:cs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shd w:val="clear" w:color="auto" w:fill="ffffff"/>
          <w:lang w:eastAsia="ru-RU"/>
        </w:rPr>
        <w:t xml:space="preserve">Группа: М80-307Б</w:t>
      </w:r>
      <w:r>
        <w:rPr>
          <w:rFonts w:ascii="Times New Roman" w:hAnsi="Times New Roman" w:cs="Times New Roman" w:eastAsia="Times New Roman"/>
        </w:rPr>
      </w:r>
      <w:r/>
    </w:p>
    <w:p>
      <w:pPr>
        <w:ind w:left="5669" w:right="-566" w:firstLine="283"/>
        <w:spacing w:after="120" w:line="240" w:lineRule="auto"/>
        <w:rPr>
          <w:rFonts w:ascii="Times New Roman" w:hAnsi="Times New Roman" w:cs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shd w:val="clear" w:color="auto" w:fill="ffffff"/>
          <w:lang w:eastAsia="ru-RU"/>
        </w:rPr>
        <w:t xml:space="preserve">Дата:</w:t>
      </w:r>
      <w:r>
        <w:rPr>
          <w:rFonts w:ascii="Times New Roman" w:hAnsi="Times New Roman" w:cs="Times New Roman" w:eastAsia="Times New Roman"/>
        </w:rPr>
      </w:r>
      <w:r/>
    </w:p>
    <w:p>
      <w:pPr>
        <w:ind w:left="5669" w:right="-566" w:firstLine="283"/>
        <w:spacing w:after="120" w:line="240" w:lineRule="auto"/>
        <w:rPr>
          <w:rFonts w:ascii="Times New Roman" w:hAnsi="Times New Roman" w:cs="Times New Roman" w:eastAsia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shd w:val="clear" w:color="auto" w:fill="ffffff"/>
          <w:lang w:eastAsia="ru-RU"/>
        </w:rPr>
        <w:t xml:space="preserve">Оценка:</w:t>
      </w:r>
      <w:r>
        <w:rPr>
          <w:rFonts w:ascii="Times New Roman" w:hAnsi="Times New Roman" w:cs="Times New Roman" w:eastAsia="Times New Roman"/>
        </w:rPr>
      </w:r>
      <w:r/>
    </w:p>
    <w:p>
      <w:pPr>
        <w:ind w:left="5669" w:right="-566" w:firstLine="283"/>
        <w:spacing w:after="120" w:line="240" w:lineRule="auto"/>
        <w:rPr>
          <w:rFonts w:ascii="Times New Roman" w:hAnsi="Times New Roman" w:cs="Times New Roman" w:eastAsia="Times New Roman"/>
          <w:color w:val="000000"/>
          <w:sz w:val="28"/>
          <w:szCs w:val="24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4"/>
          <w:lang w:eastAsia="ru-RU"/>
        </w:rPr>
        <w:t xml:space="preserve">Подпись:</w:t>
      </w:r>
      <w:r>
        <w:rPr>
          <w:rFonts w:ascii="Times New Roman" w:hAnsi="Times New Roman" w:cs="Times New Roman" w:eastAsia="Times New Roman"/>
        </w:rPr>
      </w:r>
      <w:r/>
    </w:p>
    <w:p>
      <w:pPr>
        <w:ind w:left="-1276" w:right="-566" w:firstLine="283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</w:rPr>
      </w:r>
      <w:r/>
    </w:p>
    <w:p>
      <w:pPr>
        <w:ind w:left="-1276" w:right="-566" w:firstLine="283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</w:rPr>
      </w:r>
      <w:r/>
    </w:p>
    <w:p>
      <w:pPr>
        <w:ind w:left="-1276" w:right="-566" w:firstLine="283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-1276" w:right="-566" w:firstLine="283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-1276" w:right="-566" w:firstLine="283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-1276" w:right="-566" w:firstLine="283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-1276" w:right="-566" w:firstLine="283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</w:rPr>
      </w:r>
      <w:r/>
    </w:p>
    <w:p>
      <w:pPr>
        <w:ind w:left="-1276" w:right="-566" w:firstLine="283"/>
        <w:jc w:val="center"/>
        <w:rPr>
          <w:rFonts w:ascii="undefined" w:hAnsiTheme="minorHAnsi" w:cstheme="minorHAnsi"/>
        </w:rPr>
      </w:pPr>
      <w:r>
        <w:rPr>
          <w:rFonts w:ascii="Times New Roman" w:hAnsi="Times New Roman" w:cs="Times New Roman" w:eastAsia="Times New Roman"/>
          <w:sz w:val="28"/>
        </w:rPr>
        <w:t xml:space="preserve">Москва, 20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2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2</w:t>
      </w:r>
      <w:r>
        <w:rPr>
          <w:rFonts w:asciiTheme="minorHAnsi" w:hAnsiTheme="minorHAnsi" w:cstheme="minorHAnsi"/>
        </w:rPr>
      </w:r>
      <w:r/>
    </w:p>
    <w:p>
      <w:pPr>
        <w:ind w:left="-1276" w:right="-566" w:firstLine="283"/>
        <w:jc w:val="center"/>
        <w:spacing w:after="108" w:afterAutospacing="0" w:line="233" w:lineRule="auto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  <w:b/>
          <w:sz w:val="32"/>
        </w:rPr>
        <w:t xml:space="preserve">Постановка задачи</w:t>
      </w: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</w:p>
    <w:p>
      <w:pPr>
        <w:ind w:left="-1276" w:right="-566" w:firstLine="283"/>
        <w:jc w:val="left"/>
        <w:spacing w:after="108" w:afterAutospacing="0" w:line="233" w:lineRule="auto"/>
        <w:rPr>
          <w:rFonts w:ascii="Times New Roman" w:hAnsi="Times New Roman" w:cs="Times New Roman" w:eastAsia="Times New Roman"/>
          <w:color w:val="000000"/>
          <w:sz w:val="28"/>
          <w:highlight w:val="none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7"/>
        </w:rPr>
        <w:t xml:space="preserve">Используя результаты Л.Р.№2, аппроксимировать заданное тело выпуклым многогранником. Точность </w:t>
      </w:r>
      <w:r>
        <w:rPr>
          <w:rFonts w:ascii="Times New Roman" w:hAnsi="Times New Roman" w:cs="Times New Roman" w:eastAsia="Times New Roman"/>
          <w:color w:val="000000"/>
          <w:sz w:val="28"/>
          <w:szCs w:val="27"/>
        </w:rPr>
        <w:t xml:space="preserve">аппроксимации задается пользователем. Обеспечить возможность вращения и масштабирования многогранника и </w:t>
      </w:r>
      <w:r>
        <w:rPr>
          <w:rFonts w:ascii="Times New Roman" w:hAnsi="Times New Roman" w:cs="Times New Roman" w:eastAsia="Times New Roman"/>
          <w:color w:val="000000"/>
          <w:sz w:val="28"/>
          <w:szCs w:val="27"/>
        </w:rPr>
        <w:t xml:space="preserve">удаление невидимых линий и поверхностей. Реализовать простую модель закраски для случая одного источника света. </w:t>
      </w:r>
      <w:r>
        <w:rPr>
          <w:rFonts w:ascii="Times New Roman" w:hAnsi="Times New Roman" w:cs="Times New Roman" w:eastAsia="Times New Roman"/>
          <w:color w:val="000000"/>
          <w:sz w:val="28"/>
          <w:szCs w:val="27"/>
        </w:rPr>
        <w:t xml:space="preserve">Параметры освещения и отражающие свойства материала задаются пользователем в диалоговом режиме.</w:t>
        <w:br/>
      </w:r>
      <w:r>
        <w:rPr>
          <w:rFonts w:ascii="Times New Roman" w:hAnsi="Times New Roman" w:cs="Times New Roman" w:eastAsia="Times New Roman"/>
          <w:color w:val="000000"/>
          <w:sz w:val="28"/>
          <w:szCs w:val="27"/>
        </w:rPr>
        <w:t xml:space="preserve">Варипнт: 3. Шар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-1276" w:right="-566" w:firstLine="283"/>
        <w:jc w:val="center"/>
        <w:spacing w:after="108" w:afterAutospacing="0" w:line="233" w:lineRule="auto"/>
        <w:rPr>
          <w:rFonts w:ascii="Times New Roman" w:hAnsi="Times New Roman" w:cs="Times New Roman" w:eastAsia="Times New Roman"/>
          <w:b/>
          <w:sz w:val="32"/>
          <w:highlight w:val="none"/>
        </w:rPr>
      </w:pPr>
      <w:r>
        <w:rPr>
          <w:rFonts w:ascii="Times New Roman" w:hAnsi="Times New Roman" w:cs="Times New Roman" w:eastAsia="Times New Roman"/>
          <w:color w:val="000000"/>
          <w:sz w:val="32"/>
          <w:szCs w:val="27"/>
        </w:rPr>
      </w:r>
      <w:r>
        <w:rPr>
          <w:rFonts w:ascii="Times New Roman" w:hAnsi="Times New Roman" w:cs="Times New Roman" w:eastAsia="Times New Roman"/>
          <w:b/>
          <w:sz w:val="32"/>
        </w:rPr>
        <w:t xml:space="preserve">Решение задачи</w:t>
      </w:r>
      <w:r>
        <w:rPr>
          <w:rFonts w:ascii="Times New Roman" w:hAnsi="Times New Roman" w:cs="Times New Roman" w:eastAsia="Times New Roman"/>
          <w:sz w:val="32"/>
        </w:rPr>
      </w:r>
      <w:r>
        <w:rPr>
          <w:rFonts w:ascii="Times New Roman" w:hAnsi="Times New Roman" w:cs="Times New Roman" w:eastAsia="Times New Roman"/>
          <w:sz w:val="32"/>
        </w:rPr>
      </w:r>
    </w:p>
    <w:p>
      <w:pPr>
        <w:ind w:left="-1276" w:right="-566" w:firstLine="283"/>
        <w:jc w:val="left"/>
        <w:spacing w:after="108" w:afterAutospacing="0" w:line="233" w:lineRule="auto"/>
        <w:rPr>
          <w:rFonts w:ascii="Times New Roman" w:hAnsi="Times New Roman" w:cs="Times New Roman" w:eastAsia="Times New Roman"/>
          <w:sz w:val="28"/>
          <w:szCs w:val="27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</w:rPr>
        <w:t xml:space="preserve">В лабораторной работе требуется реализовать плоскую модель затенения и модель затенения по Гуро. Различия между ними заключаются в том, что первая раскрашивает каждый полигон в один соответствующий цвет, в то время как модель Гуро интерполирует значения цв</w:t>
      </w:r>
      <w:r>
        <w:rPr>
          <w:rFonts w:ascii="Times New Roman" w:hAnsi="Times New Roman" w:cs="Times New Roman" w:eastAsia="Times New Roman"/>
          <w:sz w:val="28"/>
        </w:rPr>
        <w:t xml:space="preserve">ета, посчитанного для каждой вершины, составляющей полигон. Значения интенсивности для вершин/полигонов будут определяться по следующей формуле, которая объединяет интенсивности диффузной, рассеянной и зеркальной составляющих: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848" w:right="-566" w:firstLine="1276"/>
        <w:jc w:val="left"/>
        <w:spacing w:after="108" w:afterAutospacing="0" w:line="233" w:lineRule="auto"/>
        <w:rPr>
          <w:rFonts w:ascii="Times New Roman" w:hAnsi="Times New Roman" w:cs="Times New Roman" w:eastAsia="Times New Roman"/>
          <w:sz w:val="28"/>
          <w:szCs w:val="27"/>
          <w:highlight w:val="none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667975" cy="463750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195473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2667974" cy="463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210.1pt;height:36.5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-1276" w:right="-566" w:firstLine="283"/>
        <w:jc w:val="left"/>
        <w:spacing w:after="108" w:afterAutospacing="0" w:line="233" w:lineRule="auto"/>
        <w:rPr>
          <w:rFonts w:ascii="Times New Roman" w:hAnsi="Times New Roman" w:cs="Times New Roman" w:eastAsia="Times New Roman"/>
          <w:sz w:val="28"/>
          <w:szCs w:val="27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</w:rPr>
        <w:t xml:space="preserve">Для задания координат вершин прямого эллиптического цилиндра будем считать его центр масс также и центром видовой системы координат. Далее все очень просто - имеем два уравнения для эллиптических оснований вида: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2972" w:right="-566" w:firstLine="0"/>
        <w:jc w:val="left"/>
        <w:spacing w:after="108" w:afterAutospacing="0" w:line="233" w:lineRule="auto"/>
        <w:rPr>
          <w:rFonts w:ascii="Times New Roman" w:hAnsi="Times New Roman" w:cs="Times New Roman" w:eastAsia="Times New Roman"/>
          <w:b w:val="0"/>
          <w:color w:val="000000"/>
          <w:sz w:val="28"/>
          <w:szCs w:val="27"/>
        </w:rPr>
      </w:pPr>
      <w:r>
        <w:rPr>
          <w:rFonts w:ascii="Times New Roman" w:hAnsi="Times New Roman" w:cs="Times New Roman" w:eastAsia="Times New Roman"/>
          <w:b w:val="0"/>
          <w:color w:val="000000"/>
          <w:sz w:val="28"/>
          <w:szCs w:val="27"/>
        </w:rPr>
        <w:t xml:space="preserve">         </w:t>
      </w:r>
      <w:r>
        <w:rPr>
          <w:rFonts w:ascii="Times New Roman" w:hAnsi="Times New Roman" w:cs="Times New Roman" w:eastAsia="Times New Roman"/>
          <w:sz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957933" cy="757284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817162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rcRect l="0" t="0" r="0" b="0"/>
                        <a:stretch/>
                      </pic:blipFill>
                      <pic:spPr bwMode="auto">
                        <a:xfrm flipH="0" flipV="0">
                          <a:off x="0" y="0"/>
                          <a:ext cx="957933" cy="7572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75.4pt;height:59.6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-1276" w:right="-566" w:firstLine="0"/>
        <w:jc w:val="left"/>
        <w:spacing w:after="108" w:afterAutospacing="0" w:line="233" w:lineRule="auto"/>
        <w:rPr>
          <w:rFonts w:ascii="Times New Roman" w:hAnsi="Times New Roman" w:cs="Times New Roman" w:eastAsia="Times New Roman"/>
          <w:sz w:val="28"/>
          <w:szCs w:val="27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</w:rPr>
        <w:t xml:space="preserve">где r1, r2 - радиусы полуосей, h - высота цилиндра, при задании нижнего основания считаем z = −h/2. Для формирования боковых граней также будем использовать уравнения эллипса, только периодически смещаясь по z координате, задавая тем самым последовательные</w:t>
      </w:r>
      <w:r>
        <w:rPr>
          <w:rFonts w:ascii="Times New Roman" w:hAnsi="Times New Roman" w:cs="Times New Roman" w:eastAsia="Times New Roman"/>
          <w:sz w:val="28"/>
        </w:rPr>
        <w:t xml:space="preserve"> "этажи"из граней: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-1276" w:right="-566" w:firstLine="0"/>
        <w:jc w:val="left"/>
        <w:spacing w:after="108" w:afterAutospacing="0" w:line="233" w:lineRule="auto"/>
        <w:rPr>
          <w:rFonts w:ascii="Times New Roman" w:hAnsi="Times New Roman" w:cs="Times New Roman" w:eastAsia="Times New Roman"/>
          <w:b w:val="0"/>
          <w:color w:val="000000"/>
          <w:sz w:val="28"/>
          <w:szCs w:val="27"/>
        </w:rPr>
      </w:pPr>
      <w:r>
        <w:rPr>
          <w:rFonts w:ascii="Times New Roman" w:hAnsi="Times New Roman" w:cs="Times New Roman" w:eastAsia="Times New Roman"/>
          <w:b w:val="0"/>
          <w:color w:val="000000"/>
          <w:sz w:val="28"/>
          <w:szCs w:val="27"/>
        </w:rPr>
        <w:tab/>
        <w:tab/>
        <w:tab/>
        <w:tab/>
        <w:tab/>
        <w:tab/>
      </w:r>
      <w:r>
        <w:rPr>
          <w:rFonts w:ascii="Times New Roman" w:hAnsi="Times New Roman" w:cs="Times New Roman" w:eastAsia="Times New Roman"/>
          <w:sz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940265" cy="771049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777726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1940265" cy="771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152.8pt;height:60.7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-1276" w:right="-566" w:firstLine="0"/>
        <w:jc w:val="left"/>
        <w:spacing w:after="108" w:afterAutospacing="0" w:line="233" w:lineRule="auto"/>
        <w:rPr>
          <w:rFonts w:ascii="Times New Roman" w:hAnsi="Times New Roman" w:cs="Times New Roman" w:eastAsia="Times New Roman"/>
          <w:sz w:val="28"/>
          <w:szCs w:val="27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</w:rPr>
        <w:t xml:space="preserve">где cnt - число этажей, это значение аппроксимации будет задаваться пользователем в программе.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-1276" w:right="-566" w:firstLine="0"/>
        <w:jc w:val="left"/>
        <w:spacing w:after="108" w:afterAutospacing="0" w:line="233" w:lineRule="auto"/>
        <w:rPr>
          <w:rFonts w:ascii="Times New Roman" w:hAnsi="Times New Roman" w:cs="Times New Roman" w:eastAsia="Times New Roman"/>
          <w:sz w:val="28"/>
          <w:szCs w:val="27"/>
          <w:highlight w:val="none"/>
        </w:rPr>
      </w:pPr>
      <w:r>
        <w:rPr>
          <w:rFonts w:ascii="Times New Roman" w:hAnsi="Times New Roman" w:cs="Times New Roman" w:eastAsia="Times New Roman"/>
          <w:sz w:val="28"/>
          <w:szCs w:val="27"/>
          <w:highlight w:val="none"/>
        </w:rPr>
      </w:r>
      <w:r>
        <w:rPr>
          <w:rFonts w:ascii="Times New Roman" w:hAnsi="Times New Roman" w:cs="Times New Roman" w:eastAsia="Times New Roman"/>
          <w:sz w:val="28"/>
          <w:szCs w:val="27"/>
          <w:highlight w:val="none"/>
        </w:rPr>
      </w:r>
    </w:p>
    <w:p>
      <w:pPr>
        <w:ind w:left="-1276" w:right="-566" w:firstLine="0"/>
        <w:jc w:val="left"/>
        <w:spacing w:after="108" w:afterAutospacing="0" w:line="233" w:lineRule="auto"/>
        <w:rPr>
          <w:rFonts w:ascii="Times New Roman" w:hAnsi="Times New Roman" w:cs="Times New Roman" w:eastAsia="Times New Roman"/>
          <w:sz w:val="28"/>
          <w:szCs w:val="27"/>
          <w:highlight w:val="none"/>
        </w:rPr>
      </w:pPr>
      <w:r>
        <w:rPr>
          <w:rFonts w:ascii="Times New Roman" w:hAnsi="Times New Roman" w:cs="Times New Roman" w:eastAsia="Times New Roman"/>
          <w:sz w:val="28"/>
          <w:szCs w:val="27"/>
          <w:highlight w:val="none"/>
        </w:rPr>
      </w:r>
      <w:r>
        <w:rPr>
          <w:rFonts w:ascii="Times New Roman" w:hAnsi="Times New Roman" w:cs="Times New Roman" w:eastAsia="Times New Roman"/>
          <w:sz w:val="28"/>
          <w:szCs w:val="27"/>
          <w:highlight w:val="none"/>
        </w:rPr>
      </w:r>
    </w:p>
    <w:p>
      <w:pPr>
        <w:ind w:left="-1276" w:right="-566" w:firstLine="0"/>
        <w:jc w:val="left"/>
        <w:spacing w:after="108" w:afterAutospacing="0" w:line="233" w:lineRule="auto"/>
        <w:rPr>
          <w:rFonts w:ascii="Times New Roman" w:hAnsi="Times New Roman" w:cs="Times New Roman" w:eastAsia="Times New Roman"/>
          <w:sz w:val="28"/>
          <w:szCs w:val="27"/>
          <w:highlight w:val="none"/>
        </w:rPr>
      </w:pPr>
      <w:r>
        <w:rPr>
          <w:rFonts w:ascii="Times New Roman" w:hAnsi="Times New Roman" w:cs="Times New Roman" w:eastAsia="Times New Roman"/>
          <w:sz w:val="28"/>
          <w:szCs w:val="27"/>
          <w:highlight w:val="none"/>
        </w:rPr>
      </w:r>
      <w:r>
        <w:rPr>
          <w:rFonts w:ascii="Times New Roman" w:hAnsi="Times New Roman" w:cs="Times New Roman" w:eastAsia="Times New Roman"/>
          <w:sz w:val="28"/>
          <w:szCs w:val="27"/>
          <w:highlight w:val="none"/>
        </w:rPr>
      </w:r>
    </w:p>
    <w:p>
      <w:pPr>
        <w:ind w:left="-1276" w:right="-566" w:firstLine="0"/>
        <w:jc w:val="left"/>
        <w:spacing w:after="108" w:afterAutospacing="0" w:line="233" w:lineRule="auto"/>
        <w:rPr>
          <w:rFonts w:ascii="Times New Roman" w:hAnsi="Times New Roman" w:cs="Times New Roman" w:eastAsia="Times New Roman"/>
          <w:sz w:val="28"/>
          <w:szCs w:val="27"/>
          <w:highlight w:val="none"/>
        </w:rPr>
      </w:pPr>
      <w:r>
        <w:rPr>
          <w:rFonts w:ascii="Times New Roman" w:hAnsi="Times New Roman" w:cs="Times New Roman" w:eastAsia="Times New Roman"/>
          <w:sz w:val="28"/>
          <w:szCs w:val="27"/>
          <w:highlight w:val="none"/>
        </w:rPr>
      </w:r>
      <w:r>
        <w:rPr>
          <w:rFonts w:ascii="Times New Roman" w:hAnsi="Times New Roman" w:cs="Times New Roman" w:eastAsia="Times New Roman"/>
          <w:sz w:val="28"/>
          <w:szCs w:val="27"/>
          <w:highlight w:val="none"/>
        </w:rPr>
      </w:r>
    </w:p>
    <w:p>
      <w:pPr>
        <w:ind w:left="-1276" w:right="-566" w:firstLine="0"/>
        <w:jc w:val="left"/>
        <w:spacing w:after="108" w:afterAutospacing="0" w:line="233" w:lineRule="auto"/>
        <w:rPr>
          <w:rFonts w:ascii="Times New Roman" w:hAnsi="Times New Roman" w:cs="Times New Roman" w:eastAsia="Times New Roman"/>
          <w:sz w:val="28"/>
          <w:szCs w:val="27"/>
          <w:highlight w:val="none"/>
        </w:rPr>
      </w:pPr>
      <w:r>
        <w:rPr>
          <w:rFonts w:ascii="Times New Roman" w:hAnsi="Times New Roman" w:cs="Times New Roman" w:eastAsia="Times New Roman"/>
          <w:sz w:val="28"/>
          <w:szCs w:val="27"/>
          <w:highlight w:val="none"/>
        </w:rPr>
      </w:r>
      <w:r>
        <w:rPr>
          <w:rFonts w:ascii="Times New Roman" w:hAnsi="Times New Roman" w:cs="Times New Roman" w:eastAsia="Times New Roman"/>
          <w:sz w:val="28"/>
          <w:szCs w:val="27"/>
          <w:highlight w:val="none"/>
        </w:rPr>
      </w:r>
    </w:p>
    <w:p>
      <w:pPr>
        <w:ind w:left="-1276" w:right="-566" w:firstLine="0"/>
        <w:jc w:val="left"/>
        <w:spacing w:after="108" w:afterAutospacing="0" w:line="233" w:lineRule="auto"/>
        <w:rPr>
          <w:rFonts w:ascii="Times New Roman" w:hAnsi="Times New Roman" w:cs="Times New Roman" w:eastAsia="Times New Roman"/>
          <w:sz w:val="28"/>
          <w:szCs w:val="27"/>
          <w:highlight w:val="none"/>
        </w:rPr>
      </w:pPr>
      <w:r>
        <w:rPr>
          <w:rFonts w:ascii="Times New Roman" w:hAnsi="Times New Roman" w:cs="Times New Roman" w:eastAsia="Times New Roman"/>
          <w:sz w:val="28"/>
          <w:szCs w:val="27"/>
          <w:highlight w:val="none"/>
        </w:rPr>
      </w:r>
      <w:r>
        <w:rPr>
          <w:rFonts w:ascii="Times New Roman" w:hAnsi="Times New Roman" w:cs="Times New Roman" w:eastAsia="Times New Roman"/>
          <w:sz w:val="28"/>
          <w:szCs w:val="27"/>
          <w:highlight w:val="none"/>
        </w:rPr>
      </w:r>
    </w:p>
    <w:p>
      <w:pPr>
        <w:ind w:left="-1276" w:right="-566" w:firstLine="0"/>
        <w:jc w:val="left"/>
        <w:spacing w:after="108" w:afterAutospacing="0" w:line="233" w:lineRule="auto"/>
        <w:rPr>
          <w:rFonts w:ascii="Times New Roman" w:hAnsi="Times New Roman" w:cs="Times New Roman" w:eastAsia="Times New Roman"/>
          <w:sz w:val="28"/>
          <w:szCs w:val="27"/>
          <w:highlight w:val="none"/>
        </w:rPr>
      </w:pPr>
      <w:r>
        <w:rPr>
          <w:rFonts w:ascii="Times New Roman" w:hAnsi="Times New Roman" w:cs="Times New Roman" w:eastAsia="Times New Roman"/>
          <w:sz w:val="28"/>
          <w:szCs w:val="27"/>
          <w:highlight w:val="none"/>
        </w:rPr>
      </w:r>
      <w:r>
        <w:rPr>
          <w:rFonts w:ascii="Times New Roman" w:hAnsi="Times New Roman" w:cs="Times New Roman" w:eastAsia="Times New Roman"/>
          <w:sz w:val="28"/>
          <w:szCs w:val="27"/>
          <w:highlight w:val="none"/>
        </w:rPr>
      </w:r>
    </w:p>
    <w:p>
      <w:pPr>
        <w:ind w:left="-1276" w:right="-566" w:firstLine="0"/>
        <w:jc w:val="left"/>
        <w:spacing w:after="108" w:afterAutospacing="0" w:line="233" w:lineRule="auto"/>
        <w:rPr>
          <w:rFonts w:ascii="Times New Roman" w:hAnsi="Times New Roman" w:cs="Times New Roman" w:eastAsia="Times New Roman"/>
          <w:sz w:val="28"/>
          <w:szCs w:val="27"/>
          <w:highlight w:val="none"/>
        </w:rPr>
      </w:pPr>
      <w:r>
        <w:rPr>
          <w:rFonts w:ascii="Times New Roman" w:hAnsi="Times New Roman" w:cs="Times New Roman" w:eastAsia="Times New Roman"/>
          <w:sz w:val="28"/>
          <w:szCs w:val="27"/>
          <w:highlight w:val="none"/>
        </w:rPr>
      </w:r>
      <w:r>
        <w:rPr>
          <w:rFonts w:ascii="Times New Roman" w:hAnsi="Times New Roman" w:cs="Times New Roman" w:eastAsia="Times New Roman"/>
          <w:sz w:val="28"/>
          <w:szCs w:val="27"/>
          <w:highlight w:val="none"/>
        </w:rPr>
      </w:r>
    </w:p>
    <w:p>
      <w:pPr>
        <w:ind w:left="-1276" w:right="-566" w:firstLine="0"/>
        <w:jc w:val="left"/>
        <w:spacing w:after="108" w:afterAutospacing="0" w:line="233" w:lineRule="auto"/>
        <w:rPr>
          <w:rFonts w:ascii="Times New Roman" w:hAnsi="Times New Roman" w:cs="Times New Roman" w:eastAsia="Times New Roman"/>
          <w:sz w:val="28"/>
          <w:szCs w:val="27"/>
          <w:highlight w:val="none"/>
        </w:rPr>
      </w:pPr>
      <w:r>
        <w:rPr>
          <w:rFonts w:ascii="Times New Roman" w:hAnsi="Times New Roman" w:cs="Times New Roman" w:eastAsia="Times New Roman"/>
          <w:sz w:val="28"/>
          <w:szCs w:val="27"/>
          <w:highlight w:val="none"/>
        </w:rPr>
      </w:r>
      <w:r>
        <w:rPr>
          <w:rFonts w:ascii="Times New Roman" w:hAnsi="Times New Roman" w:cs="Times New Roman" w:eastAsia="Times New Roman"/>
          <w:sz w:val="28"/>
          <w:szCs w:val="27"/>
          <w:highlight w:val="none"/>
        </w:rPr>
      </w:r>
    </w:p>
    <w:p>
      <w:pPr>
        <w:ind w:left="-1276" w:right="-566" w:firstLine="0"/>
        <w:jc w:val="left"/>
        <w:spacing w:after="108" w:afterAutospacing="0" w:line="233" w:lineRule="auto"/>
        <w:rPr>
          <w:rFonts w:ascii="Times New Roman" w:hAnsi="Times New Roman" w:cs="Times New Roman" w:eastAsia="Times New Roman"/>
          <w:sz w:val="28"/>
          <w:szCs w:val="27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1276" w:right="-566" w:firstLine="283"/>
        <w:jc w:val="center"/>
        <w:spacing w:after="96" w:afterAutospacing="0" w:line="233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/>
          <w:sz w:val="32"/>
          <w:highlight w:val="none"/>
        </w:rPr>
        <w:t xml:space="preserve">Пример работы</w:t>
      </w:r>
      <w:r>
        <w:rPr>
          <w:rFonts w:ascii="Times New Roman" w:hAnsi="Times New Roman" w:cs="Times New Roman" w:eastAsia="Times New Roman"/>
          <w:highlight w:val="none"/>
        </w:rPr>
      </w:r>
      <w:r/>
    </w:p>
    <w:p>
      <w:pPr>
        <w:ind w:left="-1559" w:right="-566" w:firstLine="0"/>
        <w:jc w:val="left"/>
        <w:spacing w:after="108" w:afterAutospacing="0" w:line="233" w:lineRule="auto"/>
        <w:rPr>
          <w:rFonts w:ascii="Times New Roman" w:hAnsi="Times New Roman" w:cs="Times New Roman" w:eastAsia="Times New Roman"/>
          <w:b w:val="0"/>
          <w:color w:val="000000"/>
          <w:sz w:val="28"/>
          <w:szCs w:val="27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7330815" cy="4482127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7282999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7330815" cy="44821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577.2pt;height:352.9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7330815" cy="4483723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1942064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7330815" cy="44837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577.2pt;height:353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1276" w:right="-566" w:firstLine="283"/>
        <w:jc w:val="center"/>
        <w:spacing w:after="108" w:afterAutospacing="0" w:line="233" w:lineRule="auto"/>
        <w:rPr>
          <w:rFonts w:ascii="Times New Roman" w:hAnsi="Times New Roman" w:cs="Times New Roman" w:eastAsia="Times New Roman"/>
          <w:sz w:val="32"/>
          <w:highlight w:val="none"/>
        </w:rPr>
      </w:pPr>
      <w:r>
        <w:rPr>
          <w:rFonts w:ascii="Times New Roman" w:hAnsi="Times New Roman" w:cs="Times New Roman" w:eastAsia="Times New Roman"/>
          <w:b/>
          <w:sz w:val="32"/>
          <w:lang w:val="ru-RU"/>
        </w:rPr>
        <w:t xml:space="preserve">Листинг программы</w:t>
      </w:r>
      <w:r>
        <w:rPr>
          <w:rFonts w:ascii="Times New Roman" w:hAnsi="Times New Roman" w:cs="Times New Roman" w:eastAsia="Times New Roman"/>
          <w:sz w:val="32"/>
        </w:rPr>
      </w:r>
      <w:r>
        <w:rPr>
          <w:rFonts w:ascii="Times New Roman" w:hAnsi="Times New Roman" w:cs="Times New Roman" w:eastAsia="Times New Roman"/>
          <w:sz w:val="32"/>
        </w:rPr>
      </w:r>
    </w:p>
    <w:p>
      <w:pPr>
        <w:ind w:left="-1276" w:right="-566" w:firstLine="283"/>
        <w:jc w:val="center"/>
        <w:spacing w:after="108" w:afterAutospacing="0" w:line="233" w:lineRule="auto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(классы)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1276" w:right="-566" w:firstLine="283"/>
        <w:jc w:val="left"/>
        <w:spacing w:after="108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#region Классы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1276" w:right="-566" w:firstLine="283"/>
        <w:jc w:val="left"/>
        <w:spacing w:after="108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public class Vertex{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1276" w:right="-566" w:firstLine="283"/>
        <w:jc w:val="left"/>
        <w:spacing w:after="108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public Vertex(){ }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1276" w:right="-566" w:firstLine="283"/>
        <w:jc w:val="left"/>
        <w:spacing w:after="108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public Vertex(double[] elements){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1276" w:right="-566" w:firstLine="283"/>
        <w:jc w:val="left"/>
        <w:spacing w:after="108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    Debug.Assert(elements != null &amp;&amp; elements.Length == 4);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1276" w:right="-566" w:firstLine="283"/>
        <w:jc w:val="left"/>
        <w:spacing w:after="108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    Point_InLocalSpace.X = elements[0];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1276" w:right="-566" w:firstLine="283"/>
        <w:jc w:val="left"/>
        <w:spacing w:after="108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    Point_InLocalSpace.Y = elements[1];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1276" w:right="-566" w:firstLine="283"/>
        <w:jc w:val="left"/>
        <w:spacing w:after="108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    Point_InLocalSpace.Z = elements[2];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1276" w:right="-566" w:firstLine="283"/>
        <w:jc w:val="left"/>
        <w:spacing w:after="108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    Point_InLocalSpace.W = elements[3];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1276" w:right="-566" w:firstLine="283"/>
        <w:jc w:val="left"/>
        <w:spacing w:after="108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    polygons = new List&lt;Polygon&gt;();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1276" w:right="-566" w:firstLine="283"/>
        <w:jc w:val="left"/>
        <w:spacing w:after="108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}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1276" w:right="-566" w:firstLine="283"/>
        <w:jc w:val="left"/>
        <w:spacing w:after="108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public DVector4 Point_InLocalSpace;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1276" w:right="-566" w:firstLine="283"/>
        <w:jc w:val="left"/>
        <w:spacing w:after="108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public DVector4 Point_InWorldSpace;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1276" w:right="-566" w:firstLine="283"/>
        <w:jc w:val="left"/>
        <w:spacing w:after="108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public List&lt;Polygon&gt; polygons;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1276" w:right="-566" w:firstLine="283"/>
        <w:jc w:val="left"/>
        <w:spacing w:after="108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public Color LightColor;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1276" w:right="-566" w:firstLine="283"/>
        <w:jc w:val="left"/>
        <w:spacing w:after="108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}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1276" w:right="-566" w:firstLine="283"/>
        <w:jc w:val="left"/>
        <w:spacing w:after="108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public class Polygon{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1276" w:right="-566" w:firstLine="283"/>
        <w:jc w:val="left"/>
        <w:spacing w:after="108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public Vertex[] vertecies;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1276" w:right="-566" w:firstLine="283"/>
        <w:jc w:val="left"/>
        <w:spacing w:after="108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public DVector4 Normal_InLocalSpace;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1276" w:right="-566" w:firstLine="283"/>
        <w:jc w:val="left"/>
        <w:spacing w:after="108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public DVector4 Normal_InWorldSpace;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1276" w:right="-566" w:firstLine="283"/>
        <w:jc w:val="left"/>
        <w:spacing w:after="108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public Polygon(){ }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1276" w:right="-566" w:firstLine="283"/>
        <w:jc w:val="left"/>
        <w:spacing w:after="108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public Polygon(Vertex[] elements, int randomColor){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1276" w:right="-566" w:firstLine="283"/>
        <w:jc w:val="left"/>
        <w:spacing w:after="108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    Debug.Assert(elements != null &amp;&amp; elements.Length == 3);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1276" w:right="-566" w:firstLine="283"/>
        <w:jc w:val="left"/>
        <w:spacing w:after="108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    vertecies = elements;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1276" w:right="-566" w:firstLine="283"/>
        <w:jc w:val="left"/>
        <w:spacing w:after="108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    foreach (var v in elements) v.polygons.Add(this);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1276" w:right="-566" w:firstLine="283"/>
        <w:jc w:val="left"/>
        <w:spacing w:after="108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    RandomColor = randomColor;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1276" w:right="-566" w:firstLine="283"/>
        <w:jc w:val="left"/>
        <w:spacing w:after="108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}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1276" w:right="-566" w:firstLine="283"/>
        <w:jc w:val="left"/>
        <w:spacing w:after="108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public bool IsVisible;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1276" w:right="-566" w:firstLine="283"/>
        <w:jc w:val="left"/>
        <w:spacing w:after="108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public int RandomColor;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1276" w:right="-566" w:firstLine="283"/>
        <w:jc w:val="left"/>
        <w:spacing w:after="108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    public Color LightColor;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1276" w:right="-566" w:firstLine="283"/>
        <w:jc w:val="left"/>
        <w:spacing w:after="108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}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1276" w:right="-566" w:firstLine="283"/>
        <w:jc w:val="left"/>
        <w:spacing w:after="108" w:afterAutospacing="0" w:line="233" w:lineRule="auto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   #endregion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b/>
          <w:sz w:val="28"/>
          <w:highlight w:val="none"/>
        </w:rPr>
      </w:r>
    </w:p>
    <w:p>
      <w:pPr>
        <w:ind w:left="-1276" w:right="-566" w:firstLine="283"/>
        <w:jc w:val="center"/>
        <w:spacing w:after="108" w:afterAutospacing="0" w:line="233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/>
          <w:sz w:val="32"/>
        </w:rPr>
        <w:t xml:space="preserve">Вывод</w:t>
      </w:r>
      <w:r>
        <w:rPr>
          <w:rFonts w:ascii="Times New Roman" w:hAnsi="Times New Roman" w:cs="Times New Roman" w:eastAsia="Times New Roman"/>
          <w:sz w:val="32"/>
        </w:rPr>
      </w:r>
      <w:r>
        <w:rPr>
          <w:rFonts w:ascii="Times New Roman" w:hAnsi="Times New Roman" w:cs="Times New Roman" w:eastAsia="Times New Roman"/>
        </w:rPr>
      </w:r>
    </w:p>
    <w:p>
      <w:pPr>
        <w:ind w:left="-1276" w:right="-566" w:firstLine="283"/>
        <w:jc w:val="left"/>
        <w:spacing w:after="108" w:afterAutospacing="0" w:line="233" w:lineRule="auto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В результате выполнения данной лабораторной работы я познакомился с возможностью отрисовки фотореалистичных изображений посредством вычисления интенсивностей цвета для вершин или полигонов фигуры в зависимости от применяемой 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модели освещения - плоской или Гуро.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854"/>
        <w:ind w:left="-1276" w:right="-566" w:firstLine="283"/>
        <w:spacing w:after="108" w:afterAutospacing="0" w:line="233" w:lineRule="auto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lang w:val="en-US"/>
        </w:rPr>
      </w: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</w:p>
    <w:p>
      <w:pPr>
        <w:ind w:left="0" w:right="-566" w:firstLine="0"/>
        <w:jc w:val="left"/>
        <w:spacing w:after="108" w:afterAutospacing="0" w:line="233" w:lineRule="auto"/>
        <w:rPr>
          <w:rFonts w:ascii="Times New Roman" w:hAnsi="Times New Roman" w:cs="Times New Roman" w:eastAsia="Times New Roman"/>
          <w:color w:val="000000"/>
        </w:rPr>
      </w:pPr>
      <w:r>
        <w:rPr>
          <w:rFonts w:ascii="Times New Roman" w:hAnsi="Times New Roman" w:cs="Times New Roman" w:eastAsia="Times New Roman"/>
          <w:color w:val="000000"/>
          <w:sz w:val="40"/>
          <w:szCs w:val="24"/>
        </w:rPr>
      </w: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</w:p>
    <w:sectPr>
      <w:footnotePr/>
      <w:endnotePr/>
      <w:type w:val="nextPage"/>
      <w:pgSz w:w="11906" w:h="16838" w:orient="portrait"/>
      <w:pgMar w:top="284" w:right="850" w:bottom="397" w:left="1701" w:header="0" w:footer="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undefined">
    <w:panose1 w:val="020B0503020202020204"/>
  </w:font>
  <w:font w:name="Segoe UI">
    <w:panose1 w:val="020B0502040204020203"/>
  </w:font>
  <w:font w:name="Times New Roman">
    <w:panose1 w:val="02020603050405020304"/>
  </w:font>
  <w:font w:name="Noto Sans CJK SC">
    <w:panose1 w:val="020B0503020202020204"/>
  </w:font>
  <w:font w:name="Liberation Sans">
    <w:panose1 w:val="020B0604020202020204"/>
  </w:font>
  <w:font w:name="Helvetica Neue">
    <w:panose1 w:val="020B0503020202020204"/>
  </w:font>
  <w:font w:name="Lohit Devanagari">
    <w:panose1 w:val="020B0503020202020204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2">
    <w:name w:val="Heading 1"/>
    <w:basedOn w:val="827"/>
    <w:next w:val="827"/>
    <w:link w:val="653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53">
    <w:name w:val="Heading 1 Char"/>
    <w:basedOn w:val="828"/>
    <w:link w:val="652"/>
    <w:uiPriority w:val="9"/>
    <w:rPr>
      <w:rFonts w:ascii="Arial" w:hAnsi="Arial" w:cs="Arial" w:eastAsia="Arial"/>
      <w:sz w:val="40"/>
      <w:szCs w:val="40"/>
    </w:rPr>
  </w:style>
  <w:style w:type="paragraph" w:styleId="654">
    <w:name w:val="Heading 2"/>
    <w:basedOn w:val="827"/>
    <w:next w:val="827"/>
    <w:link w:val="65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55">
    <w:name w:val="Heading 2 Char"/>
    <w:basedOn w:val="828"/>
    <w:link w:val="654"/>
    <w:uiPriority w:val="9"/>
    <w:rPr>
      <w:rFonts w:ascii="Arial" w:hAnsi="Arial" w:cs="Arial" w:eastAsia="Arial"/>
      <w:sz w:val="34"/>
    </w:rPr>
  </w:style>
  <w:style w:type="paragraph" w:styleId="656">
    <w:name w:val="Heading 3"/>
    <w:basedOn w:val="827"/>
    <w:next w:val="827"/>
    <w:link w:val="65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57">
    <w:name w:val="Heading 3 Char"/>
    <w:basedOn w:val="828"/>
    <w:link w:val="656"/>
    <w:uiPriority w:val="9"/>
    <w:rPr>
      <w:rFonts w:ascii="Arial" w:hAnsi="Arial" w:cs="Arial" w:eastAsia="Arial"/>
      <w:sz w:val="30"/>
      <w:szCs w:val="30"/>
    </w:rPr>
  </w:style>
  <w:style w:type="paragraph" w:styleId="658">
    <w:name w:val="Heading 4"/>
    <w:basedOn w:val="827"/>
    <w:next w:val="827"/>
    <w:link w:val="65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59">
    <w:name w:val="Heading 4 Char"/>
    <w:basedOn w:val="828"/>
    <w:link w:val="658"/>
    <w:uiPriority w:val="9"/>
    <w:rPr>
      <w:rFonts w:ascii="Arial" w:hAnsi="Arial" w:cs="Arial" w:eastAsia="Arial"/>
      <w:b/>
      <w:bCs/>
      <w:sz w:val="26"/>
      <w:szCs w:val="26"/>
    </w:rPr>
  </w:style>
  <w:style w:type="paragraph" w:styleId="660">
    <w:name w:val="Heading 5"/>
    <w:basedOn w:val="827"/>
    <w:next w:val="827"/>
    <w:link w:val="66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61">
    <w:name w:val="Heading 5 Char"/>
    <w:basedOn w:val="828"/>
    <w:link w:val="660"/>
    <w:uiPriority w:val="9"/>
    <w:rPr>
      <w:rFonts w:ascii="Arial" w:hAnsi="Arial" w:cs="Arial" w:eastAsia="Arial"/>
      <w:b/>
      <w:bCs/>
      <w:sz w:val="24"/>
      <w:szCs w:val="24"/>
    </w:rPr>
  </w:style>
  <w:style w:type="paragraph" w:styleId="662">
    <w:name w:val="Heading 6"/>
    <w:basedOn w:val="827"/>
    <w:next w:val="827"/>
    <w:link w:val="66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63">
    <w:name w:val="Heading 6 Char"/>
    <w:basedOn w:val="828"/>
    <w:link w:val="662"/>
    <w:uiPriority w:val="9"/>
    <w:rPr>
      <w:rFonts w:ascii="Arial" w:hAnsi="Arial" w:cs="Arial" w:eastAsia="Arial"/>
      <w:b/>
      <w:bCs/>
      <w:sz w:val="22"/>
      <w:szCs w:val="22"/>
    </w:rPr>
  </w:style>
  <w:style w:type="paragraph" w:styleId="664">
    <w:name w:val="Heading 7"/>
    <w:basedOn w:val="827"/>
    <w:next w:val="827"/>
    <w:link w:val="66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65">
    <w:name w:val="Heading 7 Char"/>
    <w:basedOn w:val="828"/>
    <w:link w:val="66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66">
    <w:name w:val="Heading 8"/>
    <w:basedOn w:val="827"/>
    <w:next w:val="827"/>
    <w:link w:val="66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67">
    <w:name w:val="Heading 8 Char"/>
    <w:basedOn w:val="828"/>
    <w:link w:val="666"/>
    <w:uiPriority w:val="9"/>
    <w:rPr>
      <w:rFonts w:ascii="Arial" w:hAnsi="Arial" w:cs="Arial" w:eastAsia="Arial"/>
      <w:i/>
      <w:iCs/>
      <w:sz w:val="22"/>
      <w:szCs w:val="22"/>
    </w:rPr>
  </w:style>
  <w:style w:type="paragraph" w:styleId="668">
    <w:name w:val="Heading 9"/>
    <w:basedOn w:val="827"/>
    <w:next w:val="827"/>
    <w:link w:val="66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69">
    <w:name w:val="Heading 9 Char"/>
    <w:basedOn w:val="828"/>
    <w:link w:val="668"/>
    <w:uiPriority w:val="9"/>
    <w:rPr>
      <w:rFonts w:ascii="Arial" w:hAnsi="Arial" w:cs="Arial" w:eastAsia="Arial"/>
      <w:i/>
      <w:iCs/>
      <w:sz w:val="21"/>
      <w:szCs w:val="21"/>
    </w:rPr>
  </w:style>
  <w:style w:type="paragraph" w:styleId="670">
    <w:name w:val="No Spacing"/>
    <w:uiPriority w:val="1"/>
    <w:qFormat/>
    <w:pPr>
      <w:spacing w:before="0" w:after="0" w:line="240" w:lineRule="auto"/>
    </w:pPr>
  </w:style>
  <w:style w:type="character" w:styleId="671">
    <w:name w:val="Title Char"/>
    <w:basedOn w:val="828"/>
    <w:link w:val="848"/>
    <w:uiPriority w:val="10"/>
    <w:rPr>
      <w:sz w:val="48"/>
      <w:szCs w:val="48"/>
    </w:rPr>
  </w:style>
  <w:style w:type="paragraph" w:styleId="672">
    <w:name w:val="Subtitle"/>
    <w:basedOn w:val="827"/>
    <w:next w:val="827"/>
    <w:link w:val="673"/>
    <w:uiPriority w:val="11"/>
    <w:qFormat/>
    <w:pPr>
      <w:spacing w:before="200" w:after="200"/>
    </w:pPr>
    <w:rPr>
      <w:sz w:val="24"/>
      <w:szCs w:val="24"/>
    </w:rPr>
  </w:style>
  <w:style w:type="character" w:styleId="673">
    <w:name w:val="Subtitle Char"/>
    <w:basedOn w:val="828"/>
    <w:link w:val="672"/>
    <w:uiPriority w:val="11"/>
    <w:rPr>
      <w:sz w:val="24"/>
      <w:szCs w:val="24"/>
    </w:rPr>
  </w:style>
  <w:style w:type="paragraph" w:styleId="674">
    <w:name w:val="Quote"/>
    <w:basedOn w:val="827"/>
    <w:next w:val="827"/>
    <w:link w:val="675"/>
    <w:uiPriority w:val="29"/>
    <w:qFormat/>
    <w:pPr>
      <w:ind w:left="720" w:right="720"/>
    </w:pPr>
    <w:rPr>
      <w:i/>
    </w:rPr>
  </w:style>
  <w:style w:type="character" w:styleId="675">
    <w:name w:val="Quote Char"/>
    <w:link w:val="674"/>
    <w:uiPriority w:val="29"/>
    <w:rPr>
      <w:i/>
    </w:rPr>
  </w:style>
  <w:style w:type="paragraph" w:styleId="676">
    <w:name w:val="Intense Quote"/>
    <w:basedOn w:val="827"/>
    <w:next w:val="827"/>
    <w:link w:val="67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7">
    <w:name w:val="Intense Quote Char"/>
    <w:link w:val="676"/>
    <w:uiPriority w:val="30"/>
    <w:rPr>
      <w:i/>
    </w:rPr>
  </w:style>
  <w:style w:type="paragraph" w:styleId="678">
    <w:name w:val="Header"/>
    <w:basedOn w:val="827"/>
    <w:link w:val="67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9">
    <w:name w:val="Header Char"/>
    <w:basedOn w:val="828"/>
    <w:link w:val="678"/>
    <w:uiPriority w:val="99"/>
  </w:style>
  <w:style w:type="paragraph" w:styleId="680">
    <w:name w:val="Footer"/>
    <w:basedOn w:val="827"/>
    <w:link w:val="68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Footer Char"/>
    <w:basedOn w:val="828"/>
    <w:link w:val="680"/>
    <w:uiPriority w:val="99"/>
  </w:style>
  <w:style w:type="character" w:styleId="682">
    <w:name w:val="Caption Char"/>
    <w:basedOn w:val="851"/>
    <w:link w:val="680"/>
    <w:uiPriority w:val="99"/>
  </w:style>
  <w:style w:type="table" w:styleId="683">
    <w:name w:val="Table Grid"/>
    <w:basedOn w:val="82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4">
    <w:name w:val="Table Grid Light"/>
    <w:basedOn w:val="82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5">
    <w:name w:val="Plain Table 1"/>
    <w:basedOn w:val="82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6">
    <w:name w:val="Plain Table 2"/>
    <w:basedOn w:val="82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7">
    <w:name w:val="Plain Table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8">
    <w:name w:val="Plain Table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Plain Table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0">
    <w:name w:val="Grid Table 1 Light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1 Light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1 Light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Grid Table 1 Light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2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2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2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3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3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4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2">
    <w:name w:val="Grid Table 4 - Accent 1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3">
    <w:name w:val="Grid Table 4 - Accent 2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4">
    <w:name w:val="Grid Table 4 - Accent 3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5">
    <w:name w:val="Grid Table 4 - Accent 4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6">
    <w:name w:val="Grid Table 4 - Accent 5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7">
    <w:name w:val="Grid Table 4 - Accent 6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8">
    <w:name w:val="Grid Table 5 Dark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9">
    <w:name w:val="Grid Table 5 Dark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0">
    <w:name w:val="Grid Table 5 Dark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1">
    <w:name w:val="Grid Table 5 Dark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5">
    <w:name w:val="Grid Table 6 Colorful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6">
    <w:name w:val="Grid Table 6 Colorful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7">
    <w:name w:val="Grid Table 6 Colorful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8">
    <w:name w:val="Grid Table 6 Colorful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9">
    <w:name w:val="Grid Table 6 Colorful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0">
    <w:name w:val="Grid Table 6 Colorful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1">
    <w:name w:val="Grid Table 6 Colorful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2">
    <w:name w:val="Grid Table 7 Colorful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7 Colorful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7 Colorful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7 Colorful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1 Light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List Table 1 Light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List Table 1 Light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7">
    <w:name w:val="List Table 2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8">
    <w:name w:val="List Table 2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9">
    <w:name w:val="List Table 2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0">
    <w:name w:val="List Table 2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1">
    <w:name w:val="List Table 2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2">
    <w:name w:val="List Table 2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3">
    <w:name w:val="List Table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3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3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3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4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5 Dark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5 Dark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5 Dark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0">
    <w:name w:val="List Table 5 Dark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6 Colorful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5">
    <w:name w:val="List Table 6 Colorful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6">
    <w:name w:val="List Table 6 Colorful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7">
    <w:name w:val="List Table 6 Colorful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8">
    <w:name w:val="List Table 6 Colorful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9">
    <w:name w:val="List Table 6 Colorful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0">
    <w:name w:val="List Table 6 Colorful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1">
    <w:name w:val="List Table 7 Colorful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2">
    <w:name w:val="List Table 7 Colorful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3">
    <w:name w:val="List Table 7 Colorful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4">
    <w:name w:val="List Table 7 Colorful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5">
    <w:name w:val="List Table 7 Colorful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6">
    <w:name w:val="List Table 7 Colorful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87">
    <w:name w:val="List Table 7 Colorful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8">
    <w:name w:val="Lined - Accent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9">
    <w:name w:val="Lined - Accent 1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0">
    <w:name w:val="Lined - Accent 2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1">
    <w:name w:val="Lined - Accent 3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2">
    <w:name w:val="Lined - Accent 4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3">
    <w:name w:val="Lined - Accent 5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4">
    <w:name w:val="Lined - Accent 6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5">
    <w:name w:val="Bordered &amp; Lined - Accent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6">
    <w:name w:val="Bordered &amp; Lined - Accent 1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7">
    <w:name w:val="Bordered &amp; Lined - Accent 2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8">
    <w:name w:val="Bordered &amp; Lined - Accent 3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9">
    <w:name w:val="Bordered &amp; Lined - Accent 4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0">
    <w:name w:val="Bordered &amp; Lined - Accent 5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1">
    <w:name w:val="Bordered &amp; Lined - Accent 6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2">
    <w:name w:val="Bordered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3">
    <w:name w:val="Bordered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4">
    <w:name w:val="Bordered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5">
    <w:name w:val="Bordered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6">
    <w:name w:val="Bordered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7">
    <w:name w:val="Bordered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8">
    <w:name w:val="Bordered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9">
    <w:name w:val="Hyperlink"/>
    <w:uiPriority w:val="99"/>
    <w:unhideWhenUsed/>
    <w:rPr>
      <w:color w:val="0000FF" w:themeColor="hyperlink"/>
      <w:u w:val="single"/>
    </w:rPr>
  </w:style>
  <w:style w:type="paragraph" w:styleId="810">
    <w:name w:val="footnote text"/>
    <w:basedOn w:val="827"/>
    <w:link w:val="811"/>
    <w:uiPriority w:val="99"/>
    <w:semiHidden/>
    <w:unhideWhenUsed/>
    <w:pPr>
      <w:spacing w:after="40" w:line="240" w:lineRule="auto"/>
    </w:pPr>
    <w:rPr>
      <w:sz w:val="18"/>
    </w:rPr>
  </w:style>
  <w:style w:type="character" w:styleId="811">
    <w:name w:val="Footnote Text Char"/>
    <w:link w:val="810"/>
    <w:uiPriority w:val="99"/>
    <w:rPr>
      <w:sz w:val="18"/>
    </w:rPr>
  </w:style>
  <w:style w:type="character" w:styleId="812">
    <w:name w:val="footnote reference"/>
    <w:basedOn w:val="828"/>
    <w:uiPriority w:val="99"/>
    <w:unhideWhenUsed/>
    <w:rPr>
      <w:vertAlign w:val="superscript"/>
    </w:rPr>
  </w:style>
  <w:style w:type="paragraph" w:styleId="813">
    <w:name w:val="endnote text"/>
    <w:basedOn w:val="827"/>
    <w:link w:val="814"/>
    <w:uiPriority w:val="99"/>
    <w:semiHidden/>
    <w:unhideWhenUsed/>
    <w:pPr>
      <w:spacing w:after="0" w:line="240" w:lineRule="auto"/>
    </w:pPr>
    <w:rPr>
      <w:sz w:val="20"/>
    </w:rPr>
  </w:style>
  <w:style w:type="character" w:styleId="814">
    <w:name w:val="Endnote Text Char"/>
    <w:link w:val="813"/>
    <w:uiPriority w:val="99"/>
    <w:rPr>
      <w:sz w:val="20"/>
    </w:rPr>
  </w:style>
  <w:style w:type="character" w:styleId="815">
    <w:name w:val="endnote reference"/>
    <w:basedOn w:val="828"/>
    <w:uiPriority w:val="99"/>
    <w:semiHidden/>
    <w:unhideWhenUsed/>
    <w:rPr>
      <w:vertAlign w:val="superscript"/>
    </w:rPr>
  </w:style>
  <w:style w:type="paragraph" w:styleId="816">
    <w:name w:val="toc 1"/>
    <w:basedOn w:val="827"/>
    <w:next w:val="827"/>
    <w:uiPriority w:val="39"/>
    <w:unhideWhenUsed/>
    <w:pPr>
      <w:ind w:left="0" w:right="0" w:firstLine="0"/>
      <w:spacing w:after="57"/>
    </w:pPr>
  </w:style>
  <w:style w:type="paragraph" w:styleId="817">
    <w:name w:val="toc 2"/>
    <w:basedOn w:val="827"/>
    <w:next w:val="827"/>
    <w:uiPriority w:val="39"/>
    <w:unhideWhenUsed/>
    <w:pPr>
      <w:ind w:left="283" w:right="0" w:firstLine="0"/>
      <w:spacing w:after="57"/>
    </w:pPr>
  </w:style>
  <w:style w:type="paragraph" w:styleId="818">
    <w:name w:val="toc 3"/>
    <w:basedOn w:val="827"/>
    <w:next w:val="827"/>
    <w:uiPriority w:val="39"/>
    <w:unhideWhenUsed/>
    <w:pPr>
      <w:ind w:left="567" w:right="0" w:firstLine="0"/>
      <w:spacing w:after="57"/>
    </w:pPr>
  </w:style>
  <w:style w:type="paragraph" w:styleId="819">
    <w:name w:val="toc 4"/>
    <w:basedOn w:val="827"/>
    <w:next w:val="827"/>
    <w:uiPriority w:val="39"/>
    <w:unhideWhenUsed/>
    <w:pPr>
      <w:ind w:left="850" w:right="0" w:firstLine="0"/>
      <w:spacing w:after="57"/>
    </w:pPr>
  </w:style>
  <w:style w:type="paragraph" w:styleId="820">
    <w:name w:val="toc 5"/>
    <w:basedOn w:val="827"/>
    <w:next w:val="827"/>
    <w:uiPriority w:val="39"/>
    <w:unhideWhenUsed/>
    <w:pPr>
      <w:ind w:left="1134" w:right="0" w:firstLine="0"/>
      <w:spacing w:after="57"/>
    </w:pPr>
  </w:style>
  <w:style w:type="paragraph" w:styleId="821">
    <w:name w:val="toc 6"/>
    <w:basedOn w:val="827"/>
    <w:next w:val="827"/>
    <w:uiPriority w:val="39"/>
    <w:unhideWhenUsed/>
    <w:pPr>
      <w:ind w:left="1417" w:right="0" w:firstLine="0"/>
      <w:spacing w:after="57"/>
    </w:pPr>
  </w:style>
  <w:style w:type="paragraph" w:styleId="822">
    <w:name w:val="toc 7"/>
    <w:basedOn w:val="827"/>
    <w:next w:val="827"/>
    <w:uiPriority w:val="39"/>
    <w:unhideWhenUsed/>
    <w:pPr>
      <w:ind w:left="1701" w:right="0" w:firstLine="0"/>
      <w:spacing w:after="57"/>
    </w:pPr>
  </w:style>
  <w:style w:type="paragraph" w:styleId="823">
    <w:name w:val="toc 8"/>
    <w:basedOn w:val="827"/>
    <w:next w:val="827"/>
    <w:uiPriority w:val="39"/>
    <w:unhideWhenUsed/>
    <w:pPr>
      <w:ind w:left="1984" w:right="0" w:firstLine="0"/>
      <w:spacing w:after="57"/>
    </w:pPr>
  </w:style>
  <w:style w:type="paragraph" w:styleId="824">
    <w:name w:val="toc 9"/>
    <w:basedOn w:val="827"/>
    <w:next w:val="827"/>
    <w:uiPriority w:val="39"/>
    <w:unhideWhenUsed/>
    <w:pPr>
      <w:ind w:left="2268" w:right="0" w:firstLine="0"/>
      <w:spacing w:after="57"/>
    </w:pPr>
  </w:style>
  <w:style w:type="paragraph" w:styleId="825">
    <w:name w:val="TOC Heading"/>
    <w:uiPriority w:val="39"/>
    <w:unhideWhenUsed/>
  </w:style>
  <w:style w:type="paragraph" w:styleId="826">
    <w:name w:val="table of figures"/>
    <w:basedOn w:val="827"/>
    <w:next w:val="827"/>
    <w:uiPriority w:val="99"/>
    <w:unhideWhenUsed/>
    <w:pPr>
      <w:spacing w:after="0" w:afterAutospacing="0"/>
    </w:pPr>
  </w:style>
  <w:style w:type="paragraph" w:styleId="827" w:default="1">
    <w:name w:val="Normal"/>
    <w:qFormat/>
    <w:pPr>
      <w:spacing w:after="160" w:line="259" w:lineRule="auto"/>
    </w:pPr>
  </w:style>
  <w:style w:type="character" w:styleId="828" w:default="1">
    <w:name w:val="Default Paragraph Font"/>
    <w:uiPriority w:val="1"/>
    <w:semiHidden/>
    <w:unhideWhenUsed/>
  </w:style>
  <w:style w:type="table" w:styleId="82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0" w:default="1">
    <w:name w:val="No List"/>
    <w:uiPriority w:val="99"/>
    <w:semiHidden/>
    <w:unhideWhenUsed/>
  </w:style>
  <w:style w:type="character" w:styleId="831" w:customStyle="1">
    <w:name w:val="Интернет-ссылка"/>
    <w:basedOn w:val="828"/>
    <w:uiPriority w:val="99"/>
    <w:unhideWhenUsed/>
    <w:rPr>
      <w:color w:val="0000FF"/>
      <w:u w:val="single"/>
    </w:rPr>
  </w:style>
  <w:style w:type="character" w:styleId="832" w:customStyle="1">
    <w:name w:val="apple-converted-space"/>
    <w:basedOn w:val="828"/>
    <w:qFormat/>
  </w:style>
  <w:style w:type="character" w:styleId="833" w:customStyle="1">
    <w:name w:val="ListLabel 1"/>
    <w:qFormat/>
    <w:rPr>
      <w:rFonts w:cs="Courier New"/>
    </w:rPr>
  </w:style>
  <w:style w:type="character" w:styleId="834" w:customStyle="1">
    <w:name w:val="ListLabel 2"/>
    <w:qFormat/>
    <w:rPr>
      <w:rFonts w:cs="Courier New"/>
    </w:rPr>
  </w:style>
  <w:style w:type="character" w:styleId="835" w:customStyle="1">
    <w:name w:val="ListLabel 3"/>
    <w:qFormat/>
    <w:rPr>
      <w:rFonts w:cs="Courier New"/>
    </w:rPr>
  </w:style>
  <w:style w:type="character" w:styleId="836" w:customStyle="1">
    <w:name w:val="ListLabel 4"/>
    <w:qFormat/>
    <w:rPr>
      <w:sz w:val="20"/>
    </w:rPr>
  </w:style>
  <w:style w:type="character" w:styleId="837" w:customStyle="1">
    <w:name w:val="ListLabel 5"/>
    <w:qFormat/>
    <w:rPr>
      <w:sz w:val="20"/>
    </w:rPr>
  </w:style>
  <w:style w:type="character" w:styleId="838" w:customStyle="1">
    <w:name w:val="ListLabel 6"/>
    <w:qFormat/>
    <w:rPr>
      <w:sz w:val="20"/>
    </w:rPr>
  </w:style>
  <w:style w:type="character" w:styleId="839" w:customStyle="1">
    <w:name w:val="ListLabel 7"/>
    <w:qFormat/>
    <w:rPr>
      <w:sz w:val="20"/>
    </w:rPr>
  </w:style>
  <w:style w:type="character" w:styleId="840" w:customStyle="1">
    <w:name w:val="ListLabel 8"/>
    <w:qFormat/>
    <w:rPr>
      <w:sz w:val="20"/>
    </w:rPr>
  </w:style>
  <w:style w:type="character" w:styleId="841" w:customStyle="1">
    <w:name w:val="ListLabel 9"/>
    <w:qFormat/>
    <w:rPr>
      <w:sz w:val="20"/>
    </w:rPr>
  </w:style>
  <w:style w:type="character" w:styleId="842" w:customStyle="1">
    <w:name w:val="ListLabel 10"/>
    <w:qFormat/>
    <w:rPr>
      <w:sz w:val="20"/>
    </w:rPr>
  </w:style>
  <w:style w:type="character" w:styleId="843" w:customStyle="1">
    <w:name w:val="ListLabel 11"/>
    <w:qFormat/>
    <w:rPr>
      <w:sz w:val="20"/>
    </w:rPr>
  </w:style>
  <w:style w:type="character" w:styleId="844" w:customStyle="1">
    <w:name w:val="ListLabel 12"/>
    <w:qFormat/>
    <w:rPr>
      <w:sz w:val="20"/>
    </w:rPr>
  </w:style>
  <w:style w:type="character" w:styleId="845" w:customStyle="1">
    <w:name w:val="ListLabel 13"/>
    <w:qFormat/>
    <w:rPr>
      <w:rFonts w:ascii="Helvetica Neue" w:hAnsi="Helvetica Neue"/>
      <w:color w:val="2A5885"/>
      <w:sz w:val="20"/>
      <w:szCs w:val="20"/>
      <w:lang w:val="en-US"/>
    </w:rPr>
  </w:style>
  <w:style w:type="character" w:styleId="846" w:customStyle="1">
    <w:name w:val="ListLabel 14"/>
    <w:qFormat/>
    <w:rPr>
      <w:rFonts w:asciiTheme="minorHAnsi" w:hAnsiTheme="minorHAnsi" w:cstheme="minorHAnsi"/>
      <w:sz w:val="27"/>
      <w:szCs w:val="27"/>
      <w:lang w:val="en-US"/>
    </w:rPr>
  </w:style>
  <w:style w:type="character" w:styleId="847" w:customStyle="1">
    <w:name w:val="ListLabel 15"/>
    <w:qFormat/>
    <w:rPr>
      <w:rFonts w:asciiTheme="minorHAnsi" w:hAnsiTheme="minorHAnsi" w:cstheme="minorHAnsi"/>
      <w:sz w:val="27"/>
      <w:szCs w:val="27"/>
    </w:rPr>
  </w:style>
  <w:style w:type="paragraph" w:styleId="848">
    <w:name w:val="Title"/>
    <w:basedOn w:val="827"/>
    <w:next w:val="849"/>
    <w:qFormat/>
    <w:pPr>
      <w:keepNext/>
      <w:spacing w:before="240" w:after="120"/>
    </w:pPr>
    <w:rPr>
      <w:rFonts w:ascii="Liberation Sans" w:hAnsi="Liberation Sans" w:cs="Lohit Devanagari" w:eastAsia="Noto Sans CJK SC"/>
      <w:sz w:val="28"/>
      <w:szCs w:val="28"/>
    </w:rPr>
  </w:style>
  <w:style w:type="paragraph" w:styleId="849">
    <w:name w:val="Body Text"/>
    <w:basedOn w:val="827"/>
    <w:pPr>
      <w:spacing w:after="140" w:line="276" w:lineRule="auto"/>
    </w:pPr>
  </w:style>
  <w:style w:type="paragraph" w:styleId="850">
    <w:name w:val="List"/>
    <w:basedOn w:val="849"/>
    <w:rPr>
      <w:rFonts w:cs="Lohit Devanagari"/>
    </w:rPr>
  </w:style>
  <w:style w:type="paragraph" w:styleId="851">
    <w:name w:val="Caption"/>
    <w:basedOn w:val="827"/>
    <w:qFormat/>
    <w:pPr>
      <w:spacing w:before="120" w:after="120"/>
      <w:suppressLineNumbers/>
    </w:pPr>
    <w:rPr>
      <w:rFonts w:cs="Lohit Devanagari"/>
      <w:i/>
      <w:iCs/>
      <w:sz w:val="24"/>
      <w:szCs w:val="24"/>
    </w:rPr>
  </w:style>
  <w:style w:type="paragraph" w:styleId="852">
    <w:name w:val="index heading"/>
    <w:basedOn w:val="827"/>
    <w:qFormat/>
    <w:pPr>
      <w:suppressLineNumbers/>
    </w:pPr>
    <w:rPr>
      <w:rFonts w:cs="Lohit Devanagari"/>
    </w:rPr>
  </w:style>
  <w:style w:type="paragraph" w:styleId="853">
    <w:name w:val="List Paragraph"/>
    <w:basedOn w:val="827"/>
    <w:uiPriority w:val="34"/>
    <w:qFormat/>
    <w:pPr>
      <w:contextualSpacing/>
      <w:ind w:left="720"/>
    </w:pPr>
  </w:style>
  <w:style w:type="paragraph" w:styleId="854">
    <w:name w:val="Normal (Web)"/>
    <w:basedOn w:val="827"/>
    <w:uiPriority w:val="99"/>
    <w:unhideWhenUsed/>
    <w:qFormat/>
    <w:pPr>
      <w:spacing w:beforeAutospacing="1" w:afterAutospacing="1" w:line="240" w:lineRule="auto"/>
    </w:pPr>
    <w:rPr>
      <w:rFonts w:ascii="Times New Roman" w:hAnsi="Times New Roman" w:cs="Times New Roman" w:eastAsia="Times New Roman"/>
      <w:sz w:val="24"/>
      <w:szCs w:val="24"/>
      <w:lang w:eastAsia="ru-RU"/>
    </w:rPr>
  </w:style>
  <w:style w:type="paragraph" w:styleId="855" w:customStyle="1">
    <w:name w:val="im-mess"/>
    <w:basedOn w:val="827"/>
    <w:qFormat/>
    <w:pPr>
      <w:spacing w:beforeAutospacing="1" w:afterAutospacing="1" w:line="240" w:lineRule="auto"/>
    </w:pPr>
    <w:rPr>
      <w:rFonts w:ascii="Times New Roman" w:hAnsi="Times New Roman" w:cs="Times New Roman" w:eastAsia="Times New Roman"/>
      <w:sz w:val="24"/>
      <w:szCs w:val="24"/>
      <w:lang w:eastAsia="ru-RU"/>
    </w:rPr>
  </w:style>
  <w:style w:type="paragraph" w:styleId="856">
    <w:name w:val="Balloon Text"/>
    <w:basedOn w:val="827"/>
    <w:link w:val="857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857" w:customStyle="1">
    <w:name w:val="Текст выноски Знак"/>
    <w:basedOn w:val="828"/>
    <w:link w:val="856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Company>Hewlett-Packard Company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AINA</dc:creator>
  <dc:description/>
  <dc:language>ru-RU</dc:language>
  <cp:revision>25</cp:revision>
  <dcterms:created xsi:type="dcterms:W3CDTF">2019-12-17T17:25:00Z</dcterms:created>
  <dcterms:modified xsi:type="dcterms:W3CDTF">2022-02-22T15:09:14Z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