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spacing w:after="24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4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прикладная математика»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shd w:val="clear" w:color="auto" w:fill="ffffff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shd w:val="clear" w:color="auto" w:fill="ffffff"/>
          <w:lang w:eastAsia="ru-RU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32"/>
        </w:rPr>
        <w:t xml:space="preserve">Лабораторная работа №7 по курсу «Компьютерная графика»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32"/>
        </w:rPr>
        <w:t xml:space="preserve">Тема: Построение плоских полиномиальных кривых.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Тимофеев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Морозов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М80-307Б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Дата: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Оценка: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Москва, 20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</w:rPr>
        <w:br w:type="page"/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Постановка задачи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7"/>
        </w:rPr>
        <w:t xml:space="preserve">Задание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: Написать программу, строящую полиномиальную кривую по заданным точкам. Обеспечить возможность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изменения позиции точек и, при необходимости, значений касательных векторов и натяжения.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br/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Вариант: 5. Кривая Безье 2-й степени.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Решение задачи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sz w:val="28"/>
        </w:rPr>
        <w:t xml:space="preserve">Кривая Безье 2-й степени строится по 3 точкам и имеет вид: B(t) = (1 − t) 2P0 + 2t(1 − t)P1 + t 2P2, где P0, P1, P2 - точки, а t - параметр от 0 до 1. Для построения составной прямой нужно чередовать точки, то есть брать первую вторую третью, третью чеверт</w:t>
      </w:r>
      <w:r>
        <w:rPr>
          <w:rFonts w:ascii="Times New Roman" w:hAnsi="Times New Roman" w:cs="Times New Roman" w:eastAsia="Times New Roman"/>
          <w:sz w:val="28"/>
        </w:rPr>
        <w:t xml:space="preserve">ую пятую и т.д. Также есть возможность двигать ближайшие точки, для это надо пройтись по всем точкам и посчитать расстояние от них до позиции мыши, выбрав ту, у которой это расстояние будет наименьшим.</w:t>
      </w:r>
      <w:r>
        <w:rPr>
          <w:sz w:val="28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Пример работы</w:t>
      </w:r>
      <w:r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r>
      <w:r/>
    </w:p>
    <w:p>
      <w:pPr>
        <w:ind w:left="-1559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6431" cy="371808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2928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716431" cy="3718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8.9pt;height:292.8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21215" cy="347649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5626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21214" cy="3476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9.2pt;height:273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r>
      <w:r/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-1276" w:right="-566" w:firstLine="283"/>
        <w:jc w:val="center"/>
        <w:spacing w:after="108" w:afterAutospacing="0" w:line="233" w:lineRule="auto"/>
        <w:rPr>
          <w:rFonts w:ascii="Times New Roman" w:hAnsi="Times New Roman" w:cs="Times New Roman" w:eastAsia="Times New Roman"/>
          <w:b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b/>
          <w:sz w:val="20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Program.cs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protected override unsafe void OnDeviceUpdate(object s, DeviceArgs e){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if (curve == null) return;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gl = e.gl;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gl.Clear(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OpenGL.GL_COLOR_BUFFER_BIT |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OpenGL.GL_DEPTH_BUFFER_BIT |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OpenGL.GL_STENCIL_BUFFER_BIT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gl.LoadIdentity();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gl.MatrixMode(OpenGL.GL_PROJECTION);</w:t>
      </w:r>
      <w:r/>
    </w:p>
    <w:p>
      <w:pPr>
        <w:ind w:left="-1276" w:right="-566" w:firstLine="568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var t = GetTranslateMat();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// Получаем матрицу преобразований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curve.ApplyTransform(t);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gl.LineWidth(2f);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// Касательные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gl.Begin(OpenGL.GL_LINE_STRIP);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gl.Color(0.0f, 0.5f, 0.0f);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foreach (var d in curve.Dots.Select(x =&gt; x.pointInWorld)) gl.Vertex(d.X, d.Y);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gl.End();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gl.LineWidth(5f);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// Кривая Безье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gl.Begin(OpenGL.GL_LINE_STRIP);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gl.Color(1.0f, 1.0f, 1.0f);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foreach (var p in curve.Points.Select(x =&gt; x.pointInWorld)) gl.Vertex(p.X, p.Y);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gl.End();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gl.PointSize(dotRadius);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// Точки P0, P1, P2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gl.Begin(OpenGL.GL_POINTS);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gl.Color(1.0f, 0.0f, 0.0f);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foreach (var d in curve.Dots.Select(x =&gt; x.pointInWorld)) gl.Vertex(d.X, d.Y);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gl.End();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b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Bezier2Curve.cs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public class Bezier2Curve{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Vertex P0, P1, P2;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Vertex[] Points;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Bezier2Curve(DVector2 p0, DVector2 p1, DVector2 p2, double dt){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P0 = new Vertex(p0);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P1 = new Vertex(p1);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P2 = new Vertex(p2);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Points = new Vertex[(int) (1 / dt) + 2];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var i = 0;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for (var t = 0.0; t &lt;= 1; t += dt, i++) Points[i] = new Vertex(Bezier2(p0, p1, p2, t));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Points[i] = new Vertex(Bezier2(p0, p1, p2, 1.0));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void ApplyTransform(DMatrix3 t){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// Вершины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foreach (var p in Points) p.pointInWorld = t * p.pointInLocalSpace;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P0.pointInWorld = t * P0.pointInLocalSpace;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P1.pointInWorld = t * P1.pointInLocalSpace;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P2.pointInWorld = t * P2.pointInLocalSpace;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private DVector2 Bezier2(DVector2 p0, DVector2 p1, DVector2 p2, double t){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return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(1.0 - t) * (1.0 - t) * p0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+ 2 * t * (1.0 - t) * p1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+ t * t * p2;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IEnumerable&lt;Vertex&gt; Dots{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get{ return new Vertex[]{P0, P1, P2};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public class Vertex{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readonly DVector3 pointInLocalSpace;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DVector3 pointInWorld;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public Vertex(DVector2 v){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pointInLocalSpace = new DVector3(v, 1.0);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0"/>
          <w:szCs w:val="27"/>
          <w:highlight w:val="none"/>
        </w:rPr>
      </w:r>
    </w:p>
    <w:p>
      <w:pPr>
        <w:ind w:left="-1276" w:right="-566" w:firstLine="283"/>
        <w:jc w:val="center"/>
        <w:spacing w:after="108" w:afterAutospacing="0" w:line="233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Вывод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я познакомился построением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плоских полиномиальных кривых с использованием технологий OpenGL.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854"/>
        <w:ind w:left="-1276" w:right="-566" w:firstLine="283"/>
        <w:spacing w:after="108" w:afterAutospacing="0" w:line="233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en-US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54"/>
        <w:ind w:left="-1276" w:right="-566" w:firstLine="283"/>
        <w:spacing w:after="108" w:afterAutospacing="0" w:line="233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en-US"/>
        </w:rPr>
      </w:r>
      <w:r>
        <w:rPr>
          <w:rFonts w:ascii="Times New Roman" w:hAnsi="Times New Roman" w:cs="Times New Roman" w:eastAsia="Times New Roman"/>
        </w:rPr>
      </w:r>
      <w:r/>
    </w:p>
    <w:sectPr>
      <w:footnotePr/>
      <w:endnotePr/>
      <w:type w:val="nextPage"/>
      <w:pgSz w:w="11906" w:h="16838" w:orient="portrait"/>
      <w:pgMar w:top="284" w:right="850" w:bottom="397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7"/>
    <w:next w:val="827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basedOn w:val="828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7"/>
    <w:next w:val="827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basedOn w:val="828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basedOn w:val="828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basedOn w:val="828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basedOn w:val="828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basedOn w:val="828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basedOn w:val="828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basedOn w:val="82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7"/>
    <w:next w:val="827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basedOn w:val="828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character" w:styleId="671">
    <w:name w:val="Title Char"/>
    <w:basedOn w:val="828"/>
    <w:link w:val="848"/>
    <w:uiPriority w:val="10"/>
    <w:rPr>
      <w:sz w:val="48"/>
      <w:szCs w:val="48"/>
    </w:rPr>
  </w:style>
  <w:style w:type="paragraph" w:styleId="672">
    <w:name w:val="Subtitle"/>
    <w:basedOn w:val="827"/>
    <w:next w:val="827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basedOn w:val="828"/>
    <w:link w:val="672"/>
    <w:uiPriority w:val="11"/>
    <w:rPr>
      <w:sz w:val="24"/>
      <w:szCs w:val="24"/>
    </w:rPr>
  </w:style>
  <w:style w:type="paragraph" w:styleId="674">
    <w:name w:val="Quote"/>
    <w:basedOn w:val="827"/>
    <w:next w:val="827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7"/>
    <w:next w:val="827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7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8"/>
    <w:link w:val="678"/>
    <w:uiPriority w:val="99"/>
  </w:style>
  <w:style w:type="paragraph" w:styleId="680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8"/>
    <w:link w:val="680"/>
    <w:uiPriority w:val="99"/>
  </w:style>
  <w:style w:type="character" w:styleId="682">
    <w:name w:val="Caption Char"/>
    <w:basedOn w:val="851"/>
    <w:link w:val="680"/>
    <w:uiPriority w:val="99"/>
  </w:style>
  <w:style w:type="table" w:styleId="683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  <w:pPr>
      <w:spacing w:after="160" w:line="259" w:lineRule="auto"/>
    </w:p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Интернет-ссылка"/>
    <w:basedOn w:val="828"/>
    <w:uiPriority w:val="99"/>
    <w:unhideWhenUsed/>
    <w:rPr>
      <w:color w:val="0000FF"/>
      <w:u w:val="single"/>
    </w:rPr>
  </w:style>
  <w:style w:type="character" w:styleId="832" w:customStyle="1">
    <w:name w:val="apple-converted-space"/>
    <w:basedOn w:val="828"/>
    <w:qFormat/>
  </w:style>
  <w:style w:type="character" w:styleId="833" w:customStyle="1">
    <w:name w:val="ListLabel 1"/>
    <w:qFormat/>
    <w:rPr>
      <w:rFonts w:cs="Courier New"/>
    </w:rPr>
  </w:style>
  <w:style w:type="character" w:styleId="834" w:customStyle="1">
    <w:name w:val="ListLabel 2"/>
    <w:qFormat/>
    <w:rPr>
      <w:rFonts w:cs="Courier New"/>
    </w:rPr>
  </w:style>
  <w:style w:type="character" w:styleId="835" w:customStyle="1">
    <w:name w:val="ListLabel 3"/>
    <w:qFormat/>
    <w:rPr>
      <w:rFonts w:cs="Courier New"/>
    </w:rPr>
  </w:style>
  <w:style w:type="character" w:styleId="836" w:customStyle="1">
    <w:name w:val="ListLabel 4"/>
    <w:qFormat/>
    <w:rPr>
      <w:sz w:val="20"/>
    </w:rPr>
  </w:style>
  <w:style w:type="character" w:styleId="837" w:customStyle="1">
    <w:name w:val="ListLabel 5"/>
    <w:qFormat/>
    <w:rPr>
      <w:sz w:val="20"/>
    </w:rPr>
  </w:style>
  <w:style w:type="character" w:styleId="838" w:customStyle="1">
    <w:name w:val="ListLabel 6"/>
    <w:qFormat/>
    <w:rPr>
      <w:sz w:val="20"/>
    </w:rPr>
  </w:style>
  <w:style w:type="character" w:styleId="839" w:customStyle="1">
    <w:name w:val="ListLabel 7"/>
    <w:qFormat/>
    <w:rPr>
      <w:sz w:val="20"/>
    </w:rPr>
  </w:style>
  <w:style w:type="character" w:styleId="840" w:customStyle="1">
    <w:name w:val="ListLabel 8"/>
    <w:qFormat/>
    <w:rPr>
      <w:sz w:val="20"/>
    </w:rPr>
  </w:style>
  <w:style w:type="character" w:styleId="841" w:customStyle="1">
    <w:name w:val="ListLabel 9"/>
    <w:qFormat/>
    <w:rPr>
      <w:sz w:val="20"/>
    </w:rPr>
  </w:style>
  <w:style w:type="character" w:styleId="842" w:customStyle="1">
    <w:name w:val="ListLabel 10"/>
    <w:qFormat/>
    <w:rPr>
      <w:sz w:val="20"/>
    </w:rPr>
  </w:style>
  <w:style w:type="character" w:styleId="843" w:customStyle="1">
    <w:name w:val="ListLabel 11"/>
    <w:qFormat/>
    <w:rPr>
      <w:sz w:val="20"/>
    </w:rPr>
  </w:style>
  <w:style w:type="character" w:styleId="844" w:customStyle="1">
    <w:name w:val="ListLabel 12"/>
    <w:qFormat/>
    <w:rPr>
      <w:sz w:val="20"/>
    </w:rPr>
  </w:style>
  <w:style w:type="character" w:styleId="845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846" w:customStyle="1">
    <w:name w:val="ListLabel 14"/>
    <w:qFormat/>
    <w:rPr>
      <w:rFonts w:asciiTheme="minorHAnsi" w:hAnsiTheme="minorHAnsi" w:cstheme="minorHAnsi"/>
      <w:sz w:val="27"/>
      <w:szCs w:val="27"/>
      <w:lang w:val="en-US"/>
    </w:rPr>
  </w:style>
  <w:style w:type="character" w:styleId="847" w:customStyle="1">
    <w:name w:val="ListLabel 15"/>
    <w:qFormat/>
    <w:rPr>
      <w:rFonts w:asciiTheme="minorHAnsi" w:hAnsiTheme="minorHAnsi" w:cstheme="minorHAnsi"/>
      <w:sz w:val="27"/>
      <w:szCs w:val="27"/>
    </w:rPr>
  </w:style>
  <w:style w:type="paragraph" w:styleId="848">
    <w:name w:val="Title"/>
    <w:basedOn w:val="827"/>
    <w:next w:val="84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49">
    <w:name w:val="Body Text"/>
    <w:basedOn w:val="827"/>
    <w:pPr>
      <w:spacing w:after="140" w:line="276" w:lineRule="auto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2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2">
    <w:name w:val="index heading"/>
    <w:basedOn w:val="827"/>
    <w:qFormat/>
    <w:pPr>
      <w:suppressLineNumbers/>
    </w:pPr>
    <w:rPr>
      <w:rFonts w:cs="Lohit Devanagari"/>
    </w:rPr>
  </w:style>
  <w:style w:type="paragraph" w:styleId="853">
    <w:name w:val="List Paragraph"/>
    <w:basedOn w:val="827"/>
    <w:uiPriority w:val="34"/>
    <w:qFormat/>
    <w:pPr>
      <w:contextualSpacing/>
      <w:ind w:left="720"/>
    </w:pPr>
  </w:style>
  <w:style w:type="paragraph" w:styleId="854">
    <w:name w:val="Normal (Web)"/>
    <w:basedOn w:val="827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5" w:customStyle="1">
    <w:name w:val="im-mess"/>
    <w:basedOn w:val="827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6">
    <w:name w:val="Balloon Text"/>
    <w:basedOn w:val="827"/>
    <w:link w:val="85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828"/>
    <w:link w:val="856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26</cp:revision>
  <dcterms:created xsi:type="dcterms:W3CDTF">2019-12-17T17:25:00Z</dcterms:created>
  <dcterms:modified xsi:type="dcterms:W3CDTF">2022-02-22T15:34:13Z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