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교육 용역 계약서</w:t>
      </w:r>
    </w:p>
    <w:p/>
    <w:p>
      <w:r>
        <w:t>위탁자(이하 "갑")와 수탁자(이하 "을")는 교육 용역에 관하여 다음과 같이 계약한다.</w:t>
      </w:r>
    </w:p>
    <w:p/>
    <w:p>
      <w:r>
        <w:rPr>
          <w:b/>
          <w:sz w:val="24"/>
        </w:rPr>
        <w:t>제1조 (목적)</w:t>
      </w:r>
    </w:p>
    <w:p>
      <w:r>
        <w:t>갑(○○동호회)의 교육 프로그램에 을이 강의·교육 용역을 제공하고 대가를 지급한다.</w:t>
      </w:r>
    </w:p>
    <w:p>
      <w:r>
        <w:rPr>
          <w:b/>
          <w:sz w:val="24"/>
        </w:rPr>
        <w:t>제2조 (용역 내용)</w:t>
      </w:r>
    </w:p>
    <w:p>
      <w:r>
        <w:t>1. 교육 과목: ○○○ (예: 피아노, 성악, 미술, 요가 등)</w:t>
      </w:r>
    </w:p>
    <w:p>
      <w:r>
        <w:t>2. 교육 대상: ○○동호회 회원</w:t>
      </w:r>
    </w:p>
    <w:p>
      <w:r>
        <w:t>3. 교육 장소: ○○시 ○○구 ○○동 (동호회 교육장)</w:t>
      </w:r>
    </w:p>
    <w:p>
      <w:r>
        <w:t>4. 일시: 매주 ○요일, ○요일 / ○시~○시 (주 ○회, 회당 ○시간)</w:t>
      </w:r>
    </w:p>
    <w:p>
      <w:r>
        <w:rPr>
          <w:b/>
          <w:sz w:val="24"/>
        </w:rPr>
        <w:t>제3조 (용역 대가)</w:t>
      </w:r>
    </w:p>
    <w:p>
      <w:r>
        <w:t>1. 월 강사비: 금 ○○만 원 (또는 회당 금 ○○만 원 × 월 ○회)</w:t>
      </w:r>
    </w:p>
    <w:p>
      <w:r>
        <w:t>2. 매월 ○일까지 을의 계좌로 이체</w:t>
      </w:r>
    </w:p>
    <w:p>
      <w:r>
        <w:t>3. 갑은 소득세 3.3%(소득세3%+지방소득세0.3%)를 원천징수 후 지급</w:t>
      </w:r>
    </w:p>
    <w:p>
      <w:r>
        <w:t>※ 소득세법 제127조, 제129조: 사업소득 원천징수 의무</w:t>
      </w:r>
    </w:p>
    <w:p>
      <w:r>
        <w:rPr>
          <w:b/>
          <w:sz w:val="24"/>
        </w:rPr>
        <w:t>제4조 (원천징수)</w:t>
      </w:r>
    </w:p>
    <w:p>
      <w:r>
        <w:t>1. 갑은 용역 대가에서 3.3% 원천징수</w:t>
      </w:r>
    </w:p>
    <w:p>
      <w:r>
        <w:t>2. 다음 달 10일까지 세무서 납부</w:t>
      </w:r>
    </w:p>
    <w:p>
      <w:r>
        <w:t>3. 매년 2월 말 원천징수영수증 교부</w:t>
      </w:r>
    </w:p>
    <w:p>
      <w:r>
        <w:rPr>
          <w:b/>
          <w:sz w:val="24"/>
        </w:rPr>
        <w:t>제5조 (기간)</w:t>
      </w:r>
    </w:p>
    <w:p>
      <w:r>
        <w:t>○개월, 이의 없으면 자동 연장</w:t>
      </w:r>
    </w:p>
    <w:p>
      <w:r>
        <w:rPr>
          <w:b/>
          <w:sz w:val="24"/>
        </w:rPr>
        <w:t>제6조 (을의 의무)</w:t>
      </w:r>
    </w:p>
    <w:p>
      <w:r>
        <w:t>1. 정해진 일시에 성실히 교육 수행</w:t>
      </w:r>
    </w:p>
    <w:p>
      <w:r>
        <w:t>2. 불가능 시 사전 통보 및 보강 협의</w:t>
      </w:r>
    </w:p>
    <w:p>
      <w:r>
        <w:t>3. 전문 자격 및 경력 구비</w:t>
      </w:r>
    </w:p>
    <w:p>
      <w:r>
        <w:rPr>
          <w:b/>
          <w:sz w:val="24"/>
        </w:rPr>
        <w:t>제7조 (갑의 의무)</w:t>
      </w:r>
    </w:p>
    <w:p>
      <w:r>
        <w:t>장소·기자재 제공, 용역 대가 기한 내 지급</w:t>
      </w:r>
    </w:p>
    <w:p>
      <w:r>
        <w:rPr>
          <w:b/>
          <w:sz w:val="24"/>
        </w:rPr>
        <w:t>제8조 (해지)</w:t>
      </w:r>
    </w:p>
    <w:p>
      <w:r>
        <w:t>1개월 전 서면 통지. 을 태만 시 즉시 해지 가능.</w:t>
      </w:r>
    </w:p>
    <w:p>
      <w:r>
        <w:rPr>
          <w:b/>
          <w:sz w:val="24"/>
        </w:rPr>
        <w:t>제9조 (손해배상)</w:t>
      </w:r>
    </w:p>
    <w:p>
      <w:r>
        <w:t>을의 고의·중과실로 손해 발생 시 배상</w:t>
      </w:r>
    </w:p>
    <w:p>
      <w:r>
        <w:rPr>
          <w:b/>
          <w:sz w:val="24"/>
        </w:rPr>
        <w:t>제10조 (비밀유지)</w:t>
      </w:r>
    </w:p>
    <w:p>
      <w:r>
        <w:t>회원 개인정보 및 운영 정보 외부 누설 금지</w:t>
      </w:r>
    </w:p>
    <w:p>
      <w:r>
        <w:rPr>
          <w:b/>
          <w:sz w:val="24"/>
        </w:rPr>
        <w:t>제11조 (특약)</w:t>
      </w:r>
    </w:p>
    <w:p>
      <w:r>
        <w:t>1. (기재란)</w:t>
      </w:r>
    </w:p>
    <w:p/>
    <w:p>
      <w:r>
        <w:t>위 계약의 성립을 증명하기 위하여 본 서면 2통을 작성하고, 각 당사자가 서명 날인 후 각 1통씩 보관한다.</w:t>
      </w:r>
    </w:p>
    <w:p/>
    <w:p>
      <w:r>
        <w:t>20    년    월    일</w:t>
      </w:r>
    </w:p>
    <w:p/>
    <w:p>
      <w:r>
        <w:t>갑 (위탁자 / ○○동호회 대표)</w:t>
      </w:r>
    </w:p>
    <w:p>
      <w:r>
        <w:t xml:space="preserve">  주소:</w:t>
      </w:r>
    </w:p>
    <w:p>
      <w:r>
        <w:t xml:space="preserve">  성명:                    (인)</w:t>
      </w:r>
    </w:p>
    <w:p>
      <w:r>
        <w:t xml:space="preserve">  주민등록번호:</w:t>
      </w:r>
    </w:p>
    <w:p>
      <w:r>
        <w:t xml:space="preserve">  연락처:</w:t>
      </w:r>
    </w:p>
    <w:p/>
    <w:p>
      <w:r>
        <w:t>을 (수탁자 / 강사)</w:t>
      </w:r>
    </w:p>
    <w:p>
      <w:r>
        <w:t xml:space="preserve">  주소:</w:t>
      </w:r>
    </w:p>
    <w:p>
      <w:r>
        <w:t xml:space="preserve">  성명:                    (인)</w:t>
      </w:r>
    </w:p>
    <w:p>
      <w:r>
        <w:t xml:space="preserve">  주민등록번호:</w:t>
      </w:r>
    </w:p>
    <w:p>
      <w:r>
        <w:t xml:space="preserve">  연락처:</w:t>
      </w:r>
    </w:p>
    <w:p/>
    <w:p/>
    <w:p>
      <w:r>
        <w:rPr>
          <w:b/>
          <w:color w:val="666666"/>
          <w:sz w:val="20"/>
        </w:rPr>
        <w:t>【법적 근거】</w:t>
      </w:r>
    </w:p>
    <w:p>
      <w:r>
        <w:rPr>
          <w:color w:val="888888"/>
          <w:sz w:val="18"/>
        </w:rPr>
        <w:t xml:space="preserve">  민법 제680조~692조 (위임)</w:t>
      </w:r>
    </w:p>
    <w:p>
      <w:r>
        <w:rPr>
          <w:color w:val="888888"/>
          <w:sz w:val="18"/>
        </w:rPr>
        <w:t xml:space="preserve">  소득세법 제127조 (원천징수의무)</w:t>
      </w:r>
    </w:p>
    <w:p>
      <w:r>
        <w:rPr>
          <w:color w:val="888888"/>
          <w:sz w:val="18"/>
        </w:rPr>
        <w:t xml:space="preserve">  소득세법 시행령 제184조 (사업소득 3.3%)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