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6DB"/>
          <w:sz w:val="36"/>
        </w:rPr>
        <w:t>장소 임대차 계약서</w:t>
      </w:r>
    </w:p>
    <w:p/>
    <w:p>
      <w:pPr>
        <w:jc w:val="center"/>
      </w:pPr>
      <w:r>
        <w:rPr>
          <w:color w:val="666666"/>
          <w:sz w:val="20"/>
        </w:rPr>
        <w:t>건물주 → 동호회 (활동 장소 임차)</w:t>
      </w:r>
    </w:p>
    <w:p/>
    <w:p>
      <w:r>
        <w:t>임대인 __________________ (이하 "갑")과 임차인 ○○ 동호회 대표 __________________ (이하 "을")은 다음과 같이 임대차 계약을 체결한다.</w:t>
      </w:r>
    </w:p>
    <w:p/>
    <w:p>
      <w:r>
        <w:rPr>
          <w:b/>
          <w:sz w:val="24"/>
        </w:rPr>
        <w:t>제1조 (목적물)</w:t>
      </w:r>
    </w:p>
    <w:p>
      <w:pPr/>
      <w:r>
        <w:t>갑은 갑 소유의 아래 부동산의 일부를 을에게 임대하고, 을은 이를 임차한다.</w:t>
      </w:r>
    </w:p>
    <w:p>
      <w:pPr/>
      <w:r>
        <w:t>소재지: __________________________________________</w:t>
      </w:r>
    </w:p>
    <w:p>
      <w:pPr/>
      <w:r>
        <w:t>면  적: ________㎡ (약 ____평)</w:t>
      </w:r>
    </w:p>
    <w:p>
      <w:pPr/>
      <w:r>
        <w:t>용  도: 동호회 연습실 및 활동 공간</w:t>
      </w:r>
    </w:p>
    <w:p>
      <w:r>
        <w:rPr>
          <w:b/>
          <w:sz w:val="24"/>
        </w:rPr>
        <w:t>제2조 (임대차 기간)</w:t>
      </w:r>
    </w:p>
    <w:p>
      <w:pPr>
        <w:pStyle w:val="ListNumber"/>
      </w:pPr>
      <w:r>
        <w:t>① 임대차 기간은 20__년 __월 __일부터 20__년 __월 __일까지 ____년간으로 한다.</w:t>
      </w:r>
    </w:p>
    <w:p>
      <w:pPr>
        <w:pStyle w:val="ListNumber"/>
      </w:pPr>
      <w:r>
        <w:t>② 기간 만료 1개월 전까지 갑 또는 을이 별도의 의사 표시를 하지 아니한 경우, 동일 조건으로 1년간 자동 연장된다.</w:t>
      </w:r>
    </w:p>
    <w:p>
      <w:r>
        <w:rPr>
          <w:b/>
          <w:sz w:val="24"/>
        </w:rPr>
        <w:t>제3조 (임대료)</w:t>
      </w:r>
    </w:p>
    <w:p>
      <w:pPr>
        <w:pStyle w:val="ListNumber"/>
      </w:pPr>
      <w:r>
        <w:t>① 월 임대료: 금 ____________원 (₩__________)</w:t>
      </w:r>
    </w:p>
    <w:p>
      <w:pPr>
        <w:pStyle w:val="ListNumber"/>
      </w:pPr>
      <w:r>
        <w:t>② 납부 방법: 매월 __일까지 갑이 지정한 계좌로 이체</w:t>
      </w:r>
    </w:p>
    <w:p>
      <w:pPr/>
      <w:r>
        <w:t xml:space="preserve">   예금주: __________ / 은행: __________ / 계좌번호: __________</w:t>
      </w:r>
    </w:p>
    <w:p>
      <w:pPr>
        <w:pStyle w:val="ListNumber"/>
      </w:pPr>
      <w:r>
        <w:t>③ 부가가치세: □ 포함 / □ 별도 (해당 사항 체크)</w:t>
      </w:r>
    </w:p>
    <w:p>
      <w:r>
        <w:rPr>
          <w:b/>
          <w:sz w:val="24"/>
        </w:rPr>
        <w:t>제4조 (보증금)</w:t>
      </w:r>
    </w:p>
    <w:p>
      <w:pPr>
        <w:pStyle w:val="ListNumber"/>
      </w:pPr>
      <w:r>
        <w:t>① 임대 보증금: 금 ____________원 (₩__________)</w:t>
      </w:r>
    </w:p>
    <w:p>
      <w:pPr>
        <w:pStyle w:val="ListNumber"/>
      </w:pPr>
      <w:r>
        <w:t>② 보증금은 계약 체결 시 갑에게 지급하며, 임대차 종료 시 목적물을 원상 복구한 후 반환한다.</w:t>
      </w:r>
    </w:p>
    <w:p>
      <w:pPr>
        <w:pStyle w:val="ListNumber"/>
      </w:pPr>
      <w:r>
        <w:t>③ 보증금에 대한 이자는 발생하지 아니한다.</w:t>
      </w:r>
    </w:p>
    <w:p>
      <w:r>
        <w:rPr>
          <w:b/>
          <w:sz w:val="24"/>
        </w:rPr>
        <w:t>제5조 (사용 목적 및 제한)</w:t>
      </w:r>
    </w:p>
    <w:p>
      <w:pPr>
        <w:pStyle w:val="ListNumber"/>
      </w:pPr>
      <w:r>
        <w:t>① 을은 목적물을 동호회 활동(연습, 교육, 모임 등) 용도로만 사용한다.</w:t>
      </w:r>
    </w:p>
    <w:p>
      <w:pPr>
        <w:pStyle w:val="ListNumber"/>
      </w:pPr>
      <w:r>
        <w:t>② 을은 갑의 서면 동의 없이 목적물의 구조를 변경하거나 전대할 수 없다.</w:t>
      </w:r>
    </w:p>
    <w:p>
      <w:pPr>
        <w:pStyle w:val="ListNumber"/>
      </w:pPr>
      <w:r>
        <w:t>③ 을은 선량한 관리자의 주의의무로 목적물을 관리한다.</w:t>
      </w:r>
    </w:p>
    <w:p>
      <w:r>
        <w:rPr>
          <w:b/>
          <w:sz w:val="24"/>
        </w:rPr>
        <w:t>제6조 (수선 및 유지보수)</w:t>
      </w:r>
    </w:p>
    <w:p>
      <w:pPr>
        <w:pStyle w:val="ListNumber"/>
      </w:pPr>
      <w:r>
        <w:t>① 건물의 주요 구조부 및 대수선은 갑의 부담으로 한다.</w:t>
      </w:r>
    </w:p>
    <w:p>
      <w:pPr>
        <w:pStyle w:val="ListNumber"/>
      </w:pPr>
      <w:r>
        <w:t>② 을의 사용으로 인한 소모성 수선은 을의 부담으로 한다.</w:t>
      </w:r>
    </w:p>
    <w:p>
      <w:pPr>
        <w:pStyle w:val="ListNumber"/>
      </w:pPr>
      <w:r>
        <w:t>③ 긴급한 수선이 필요한 경우 을은 갑에게 즉시 통보하고, 갑은 합리적 기간 내 수선한다.</w:t>
      </w:r>
    </w:p>
    <w:p>
      <w:r>
        <w:rPr>
          <w:b/>
          <w:sz w:val="24"/>
        </w:rPr>
        <w:t>제7조 (계약 해지)</w:t>
      </w:r>
    </w:p>
    <w:p>
      <w:pPr>
        <w:pStyle w:val="ListNumber"/>
      </w:pPr>
      <w:r>
        <w:t>① 갑 또는 을은 상대방이 본 계약을 위반한 경우, 서면으로 시정을 요구하고 1개월 이내 시정되지 않을 시 계약을 해지할 수 있다.</w:t>
      </w:r>
    </w:p>
    <w:p>
      <w:pPr>
        <w:pStyle w:val="ListNumber"/>
      </w:pPr>
      <w:r>
        <w:t>② 을이 3개월 이상 임대료를 연체한 경우, 갑은 즉시 계약을 해지할 수 있다.</w:t>
      </w:r>
    </w:p>
    <w:p>
      <w:r>
        <w:rPr>
          <w:b/>
          <w:sz w:val="24"/>
        </w:rPr>
        <w:t>제8조 (특약 사항)</w:t>
      </w:r>
    </w:p>
    <w:p>
      <w:pPr>
        <w:pStyle w:val="ListNumber"/>
      </w:pPr>
      <w:r>
        <w:t>① _______________________________________________________________</w:t>
      </w:r>
    </w:p>
    <w:p>
      <w:pPr>
        <w:pStyle w:val="ListNumber"/>
      </w:pPr>
      <w:r>
        <w:t>② _______________________________________________________________</w:t>
      </w:r>
    </w:p>
    <w:p/>
    <w:p>
      <w:r>
        <w:t>위 내용을 확인하고, 갑과 을 쌍방이 서명 또는 날인한다.</w:t>
      </w:r>
    </w:p>
    <w:p/>
    <w:p>
      <w:pPr>
        <w:jc w:val="center"/>
      </w:pPr>
      <w:r>
        <w:rPr>
          <w:sz w:val="24"/>
        </w:rPr>
        <w:t>20____년   ____월   ____일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2"/>
              </w:rPr>
              <w:t>갑 (甲)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2"/>
              </w:rPr>
              <w:t>을 (乙)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2"/>
              </w:rPr>
              <w:t>주소: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2"/>
              </w:rPr>
              <w:t>주소: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2"/>
              </w:rPr>
              <w:t>성명:                    (인)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2"/>
              </w:rPr>
              <w:t>성명:                    (인)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2"/>
              </w:rPr>
              <w:t>연락처: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2"/>
              </w:rPr>
              <w:t>연락처:</w:t>
            </w:r>
          </w:p>
        </w:tc>
      </w:tr>
    </w:tbl>
    <w:p/>
    <w:p>
      <w:r>
        <w:rPr>
          <w:color w:val="999999"/>
          <w:sz w:val="18"/>
        </w:rPr>
        <w:t>※ 법적 근거: 민법 제618조(임대차의 의의), 제623조(임대인의 의무), 주택임대차보호법(해당 시)</w:t>
      </w:r>
    </w:p>
    <w:p>
      <w:r>
        <w:rPr>
          <w:color w:val="999999"/>
          <w:sz w:val="18"/>
        </w:rPr>
        <w:t>※ 비용 처리 근거: 소득세법 제27조(필요경비), 소득세법 시행령 제55조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60" w:lineRule="auto"/>
    </w:pPr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