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972B" w14:textId="6D1961E2" w:rsidR="000C4717" w:rsidRPr="00DA6899" w:rsidRDefault="000C4717" w:rsidP="000C4717">
      <w:pPr>
        <w:pStyle w:val="Kop1"/>
      </w:pPr>
      <w:r w:rsidRPr="00DA6899">
        <w:t>Summary</w:t>
      </w:r>
    </w:p>
    <w:p w14:paraId="01CD10BE" w14:textId="61D0218C" w:rsidR="00CE4ABF" w:rsidRPr="00DA6899" w:rsidRDefault="00CE4ABF" w:rsidP="00CE4ABF">
      <w:pPr>
        <w:pStyle w:val="Kop2"/>
      </w:pPr>
      <w:r w:rsidRPr="00DA6899">
        <w:t xml:space="preserve">Legend </w:t>
      </w:r>
    </w:p>
    <w:p w14:paraId="32ABC400" w14:textId="02834C00" w:rsidR="00CE4ABF" w:rsidRPr="00DA6899" w:rsidRDefault="00CE4ABF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DA6899">
        <w:rPr>
          <w:highlight w:val="yellow"/>
          <w:lang w:val="en-GB"/>
        </w:rPr>
        <w:t>Yellow coloured</w:t>
      </w:r>
      <w:r w:rsidRPr="00DA6899">
        <w:rPr>
          <w:lang w:val="en-GB"/>
        </w:rPr>
        <w:t xml:space="preserve"> words or sentences</w:t>
      </w:r>
      <w:r w:rsidR="00127336" w:rsidRPr="00DA6899">
        <w:rPr>
          <w:lang w:val="en-GB"/>
        </w:rPr>
        <w:t xml:space="preserve"> are key words</w:t>
      </w:r>
      <w:r w:rsidRPr="00DA6899">
        <w:rPr>
          <w:lang w:val="en-GB"/>
        </w:rPr>
        <w:t>;</w:t>
      </w:r>
    </w:p>
    <w:p w14:paraId="32153AA7" w14:textId="29336FFA" w:rsidR="00CE4ABF" w:rsidRPr="00DA689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DA6899">
        <w:rPr>
          <w:highlight w:val="green"/>
          <w:lang w:val="en-GB"/>
        </w:rPr>
        <w:t>Green coloured</w:t>
      </w:r>
      <w:r w:rsidRPr="00DA6899">
        <w:rPr>
          <w:lang w:val="en-GB"/>
        </w:rPr>
        <w:t xml:space="preserve"> words are jargon terms;</w:t>
      </w:r>
    </w:p>
    <w:p w14:paraId="355BA16A" w14:textId="2B42DC59" w:rsidR="00127336" w:rsidRPr="00DA689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DA6899">
        <w:rPr>
          <w:highlight w:val="cyan"/>
          <w:lang w:val="en-GB"/>
        </w:rPr>
        <w:t>Blue coloured</w:t>
      </w:r>
      <w:r w:rsidRPr="00DA6899">
        <w:rPr>
          <w:lang w:val="en-GB"/>
        </w:rPr>
        <w:t xml:space="preserve"> words are copy and </w:t>
      </w:r>
      <w:r w:rsidR="00FD7F67" w:rsidRPr="00DA6899">
        <w:rPr>
          <w:lang w:val="en-GB"/>
        </w:rPr>
        <w:t>paste</w:t>
      </w:r>
      <w:r w:rsidRPr="00DA6899">
        <w:rPr>
          <w:lang w:val="en-GB"/>
        </w:rPr>
        <w:t xml:space="preserve"> and is unknown what it means;</w:t>
      </w:r>
    </w:p>
    <w:p w14:paraId="71F19627" w14:textId="270D8BB8" w:rsidR="00127336" w:rsidRPr="00DA689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DA6899">
        <w:rPr>
          <w:highlight w:val="red"/>
          <w:lang w:val="en-GB"/>
        </w:rPr>
        <w:t>Red coloured</w:t>
      </w:r>
      <w:r w:rsidRPr="00DA6899">
        <w:rPr>
          <w:lang w:val="en-GB"/>
        </w:rPr>
        <w:t xml:space="preserve"> words </w:t>
      </w:r>
      <w:r w:rsidR="004137ED" w:rsidRPr="00DA6899">
        <w:rPr>
          <w:lang w:val="en-GB"/>
        </w:rPr>
        <w:t>may be wrong *.</w:t>
      </w:r>
    </w:p>
    <w:p w14:paraId="4DB5D2CE" w14:textId="3671EDE0" w:rsidR="00FD7F67" w:rsidRPr="00DA6899" w:rsidRDefault="00FD7F67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DA6899">
        <w:rPr>
          <w:color w:val="FFFFFF" w:themeColor="background1"/>
          <w:highlight w:val="black"/>
          <w:lang w:val="en-GB"/>
        </w:rPr>
        <w:t>Function composition</w:t>
      </w:r>
      <w:r w:rsidRPr="00DA6899">
        <w:rPr>
          <w:color w:val="FFFFFF" w:themeColor="background1"/>
          <w:lang w:val="en-GB"/>
        </w:rPr>
        <w:t xml:space="preserve"> </w:t>
      </w:r>
      <w:r w:rsidRPr="00DA6899">
        <w:rPr>
          <w:color w:val="000000" w:themeColor="text1"/>
          <w:lang w:val="en-GB"/>
        </w:rPr>
        <w:t>is saying that a part of the lecture has not be made a summary of, as it isn’t yet understood.</w:t>
      </w:r>
    </w:p>
    <w:p w14:paraId="18C6B8B0" w14:textId="1AC544B9" w:rsidR="004137ED" w:rsidRPr="00DA6899" w:rsidRDefault="004137ED" w:rsidP="004137ED">
      <w:pPr>
        <w:rPr>
          <w:lang w:val="en-GB"/>
        </w:rPr>
      </w:pPr>
      <w:r w:rsidRPr="00DA6899">
        <w:rPr>
          <w:lang w:val="en-GB"/>
        </w:rPr>
        <w:t>* everything may be wrong… XD?</w:t>
      </w:r>
    </w:p>
    <w:p w14:paraId="62473A59" w14:textId="77777777" w:rsidR="00FD7F67" w:rsidRPr="00DA6899" w:rsidRDefault="00FD7F67">
      <w:pPr>
        <w:rPr>
          <w:rFonts w:eastAsiaTheme="majorEastAsia" w:cstheme="majorBidi"/>
          <w:b/>
          <w:color w:val="222A35" w:themeColor="text2" w:themeShade="80"/>
          <w:sz w:val="40"/>
          <w:szCs w:val="26"/>
          <w:lang w:val="en-GB" w:eastAsia="nl-NL"/>
        </w:rPr>
      </w:pPr>
      <w:r w:rsidRPr="00DA6899">
        <w:rPr>
          <w:lang w:val="en-GB" w:eastAsia="nl-NL"/>
        </w:rPr>
        <w:br w:type="page"/>
      </w:r>
    </w:p>
    <w:p w14:paraId="4E617132" w14:textId="6C826AC7" w:rsidR="000C4717" w:rsidRPr="00DA6899" w:rsidRDefault="000C4717" w:rsidP="00B1016B">
      <w:pPr>
        <w:pStyle w:val="Kop1"/>
      </w:pPr>
      <w:r w:rsidRPr="00DA6899">
        <w:lastRenderedPageBreak/>
        <w:t>Lesson 1</w:t>
      </w:r>
    </w:p>
    <w:p w14:paraId="042C6040" w14:textId="62924C47" w:rsidR="000C4717" w:rsidRPr="00DA6899" w:rsidRDefault="000C4717" w:rsidP="00B1016B">
      <w:pPr>
        <w:pStyle w:val="Kop2"/>
        <w:rPr>
          <w:lang w:eastAsia="nl-NL"/>
        </w:rPr>
      </w:pPr>
      <w:r w:rsidRPr="00DA6899">
        <w:rPr>
          <w:lang w:eastAsia="nl-NL"/>
        </w:rPr>
        <w:t xml:space="preserve">Theory </w:t>
      </w:r>
    </w:p>
    <w:p w14:paraId="21853834" w14:textId="23B4B141" w:rsidR="000C4717" w:rsidRPr="00DA6899" w:rsidRDefault="000C4717" w:rsidP="000C4717">
      <w:pPr>
        <w:rPr>
          <w:lang w:val="en-GB" w:eastAsia="nl-NL"/>
        </w:rPr>
      </w:pPr>
      <w:r w:rsidRPr="00DA6899">
        <w:rPr>
          <w:lang w:val="en-GB" w:eastAsia="nl-NL"/>
        </w:rPr>
        <w:t>The computational model is essentially based on types (primitives (int, float, string)) and functions.</w:t>
      </w:r>
      <w:r w:rsidR="00127336" w:rsidRPr="00DA6899">
        <w:rPr>
          <w:lang w:val="en-GB" w:eastAsia="nl-NL"/>
        </w:rPr>
        <w:t xml:space="preserve"> The basic on</w:t>
      </w:r>
    </w:p>
    <w:p w14:paraId="231DD03F" w14:textId="35FEF924" w:rsidR="000C4717" w:rsidRPr="00DA6899" w:rsidRDefault="000C4717" w:rsidP="004137ED">
      <w:pPr>
        <w:pStyle w:val="Code"/>
      </w:pPr>
      <w:r w:rsidRPr="00DA6899">
        <w:t xml:space="preserve">f : a -&gt; </w:t>
      </w:r>
      <w:r w:rsidR="00127336" w:rsidRPr="00DA6899">
        <w:t>b</w:t>
      </w:r>
    </w:p>
    <w:p w14:paraId="7B3380F1" w14:textId="35C81F75" w:rsidR="000C4717" w:rsidRPr="00DA6899" w:rsidRDefault="00CE4ABF" w:rsidP="00CE4ABF">
      <w:pPr>
        <w:rPr>
          <w:lang w:val="en-GB" w:eastAsia="nl-NL"/>
        </w:rPr>
      </w:pPr>
      <w:r w:rsidRPr="00DA6899">
        <w:rPr>
          <w:lang w:val="en-GB" w:eastAsia="nl-NL"/>
        </w:rPr>
        <w:t>F is the name of the function, a is the input type and the return value.</w:t>
      </w:r>
    </w:p>
    <w:p w14:paraId="596B9B14" w14:textId="5E281BB9" w:rsidR="00CE4ABF" w:rsidRPr="00DA6899" w:rsidRDefault="00CE4ABF" w:rsidP="004137ED">
      <w:pPr>
        <w:pStyle w:val="Code"/>
      </w:pPr>
      <w:r w:rsidRPr="00DA6899">
        <w:rPr>
          <w:highlight w:val="yellow"/>
        </w:rPr>
        <w:t>let incr = Fun&lt;number,number&gt;(x =&gt; x + 1)</w:t>
      </w:r>
    </w:p>
    <w:p w14:paraId="43BC7FF1" w14:textId="317B04D0" w:rsidR="004137ED" w:rsidRPr="00DA6899" w:rsidRDefault="004137ED" w:rsidP="004137ED">
      <w:pPr>
        <w:rPr>
          <w:lang w:val="en-GB"/>
        </w:rPr>
      </w:pPr>
      <w:r w:rsidRPr="00DA6899">
        <w:rPr>
          <w:lang w:val="en-GB"/>
        </w:rPr>
        <w:t>The function above should be read as:</w:t>
      </w:r>
    </w:p>
    <w:p w14:paraId="5774634C" w14:textId="1D6E0392" w:rsidR="004137ED" w:rsidRPr="00DA6899" w:rsidRDefault="004137ED" w:rsidP="004137ED">
      <w:pPr>
        <w:pStyle w:val="Code"/>
      </w:pPr>
      <w:r w:rsidRPr="00DA6899">
        <w:t>Let name = Fun&lt;input,output&gt;(body)</w:t>
      </w:r>
    </w:p>
    <w:p w14:paraId="208BBF26" w14:textId="43B29030" w:rsidR="004137ED" w:rsidRPr="00DA6899" w:rsidRDefault="004137ED" w:rsidP="004137ED">
      <w:pPr>
        <w:pStyle w:val="Code"/>
        <w:ind w:left="0"/>
      </w:pPr>
    </w:p>
    <w:p w14:paraId="34525489" w14:textId="258F339C" w:rsidR="00633057" w:rsidRPr="00DA6899" w:rsidRDefault="00FD7F67" w:rsidP="00633057">
      <w:pPr>
        <w:rPr>
          <w:lang w:val="en-GB"/>
        </w:rPr>
      </w:pPr>
      <w:r w:rsidRPr="00DA6899">
        <w:rPr>
          <w:lang w:val="en-GB"/>
        </w:rPr>
        <w:t>Primitive</w:t>
      </w:r>
      <w:r w:rsidR="00633057" w:rsidRPr="00DA6899">
        <w:rPr>
          <w:lang w:val="en-GB"/>
        </w:rPr>
        <w:t xml:space="preserve"> types can be</w:t>
      </w:r>
      <w:r w:rsidRPr="00DA6899">
        <w:rPr>
          <w:lang w:val="en-GB"/>
        </w:rPr>
        <w:t xml:space="preserve"> combined (or used) to get a new outcome. I.e. 5 + 2 = 10.</w:t>
      </w:r>
    </w:p>
    <w:p w14:paraId="1504618F" w14:textId="67D1E432" w:rsidR="00FD7F67" w:rsidRPr="00DA6899" w:rsidRDefault="00FD7F67" w:rsidP="00633057">
      <w:pPr>
        <w:rPr>
          <w:lang w:val="en-GB"/>
        </w:rPr>
      </w:pPr>
      <w:r w:rsidRPr="00DA6899">
        <w:rPr>
          <w:lang w:val="en-GB"/>
        </w:rPr>
        <w:t>Function composition is combing two functions together. I.e. function F and G could be combined. This is often done by creating a new function which feeds its input to F and gives the output of F to G. The output of G becomes the output of the new function that combined the two. Note: that the functions do need to be compatible.</w:t>
      </w:r>
    </w:p>
    <w:p w14:paraId="7A2C32D1" w14:textId="01F83AC9" w:rsidR="00FD7F67" w:rsidRDefault="00FD7F67" w:rsidP="00633057">
      <w:pPr>
        <w:rPr>
          <w:color w:val="000000" w:themeColor="text1"/>
          <w:lang w:val="en-GB"/>
        </w:rPr>
      </w:pPr>
      <w:r w:rsidRPr="00D16658">
        <w:rPr>
          <w:highlight w:val="green"/>
          <w:lang w:val="en-GB"/>
        </w:rPr>
        <w:t>Function composition</w:t>
      </w:r>
      <w:r w:rsidRPr="00D16658">
        <w:rPr>
          <w:lang w:val="en-GB"/>
        </w:rPr>
        <w:t xml:space="preserve"> </w:t>
      </w:r>
      <w:r w:rsidR="008D1400">
        <w:rPr>
          <w:color w:val="000000" w:themeColor="text1"/>
          <w:lang w:val="en-GB"/>
        </w:rPr>
        <w:t xml:space="preserve">is having fun ‘f’ that takes ‘a’ and turns it into ‘b’. </w:t>
      </w:r>
      <w:r w:rsidR="003C5CF5">
        <w:rPr>
          <w:color w:val="000000" w:themeColor="text1"/>
          <w:lang w:val="en-GB"/>
        </w:rPr>
        <w:t xml:space="preserve">Fun ‘g’ will take it the outcome of fun ‘f which </w:t>
      </w:r>
      <w:r w:rsidR="00D16658">
        <w:rPr>
          <w:color w:val="000000" w:themeColor="text1"/>
          <w:lang w:val="en-GB"/>
        </w:rPr>
        <w:t xml:space="preserve">is </w:t>
      </w:r>
      <w:r w:rsidR="003C5CF5">
        <w:rPr>
          <w:color w:val="000000" w:themeColor="text1"/>
          <w:lang w:val="en-GB"/>
        </w:rPr>
        <w:t>‘b’ and will produce ‘c’.</w:t>
      </w:r>
    </w:p>
    <w:p w14:paraId="3F124F08" w14:textId="3676F53F" w:rsidR="00D16658" w:rsidRPr="00DA6899" w:rsidRDefault="00D16658" w:rsidP="00633057">
      <w:pPr>
        <w:rPr>
          <w:color w:val="000000" w:themeColor="text1"/>
          <w:lang w:val="en-GB"/>
        </w:rPr>
      </w:pPr>
      <w:r w:rsidRPr="00D16658">
        <w:rPr>
          <w:color w:val="FFFFFF" w:themeColor="background1"/>
          <w:highlight w:val="black"/>
          <w:lang w:val="en-GB"/>
        </w:rPr>
        <w:t>Identity function</w:t>
      </w:r>
      <w:r w:rsidRPr="00D16658">
        <w:rPr>
          <w:color w:val="FFFFFF" w:themeColor="background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takes an input a </w:t>
      </w:r>
      <w:r w:rsidR="007D5E39">
        <w:rPr>
          <w:color w:val="000000" w:themeColor="text1"/>
          <w:lang w:val="en-GB"/>
        </w:rPr>
        <w:t>give</w:t>
      </w:r>
      <w:bookmarkStart w:id="0" w:name="_GoBack"/>
      <w:bookmarkEnd w:id="0"/>
      <w:r>
        <w:rPr>
          <w:color w:val="000000" w:themeColor="text1"/>
          <w:lang w:val="en-GB"/>
        </w:rPr>
        <w:t xml:space="preserve"> it back right away.</w:t>
      </w:r>
    </w:p>
    <w:p w14:paraId="21DE6A45" w14:textId="460CBCE0" w:rsidR="004220E7" w:rsidRPr="00DA6899" w:rsidRDefault="004220E7" w:rsidP="00633057">
      <w:pPr>
        <w:rPr>
          <w:color w:val="000000" w:themeColor="text1"/>
          <w:lang w:val="en-GB"/>
        </w:rPr>
      </w:pPr>
      <w:r w:rsidRPr="00DA6899">
        <w:rPr>
          <w:color w:val="000000" w:themeColor="text1"/>
          <w:highlight w:val="green"/>
          <w:lang w:val="en-GB"/>
        </w:rPr>
        <w:t>Referential transparency</w:t>
      </w:r>
      <w:r w:rsidRPr="00DA6899">
        <w:rPr>
          <w:color w:val="000000" w:themeColor="text1"/>
          <w:lang w:val="en-GB"/>
        </w:rPr>
        <w:t xml:space="preserve"> is to ensure that a function works on every value. I.e. doesn’t matter if a 4 or 5 is given the function will work. If a function has a counter that only runs after the function is called </w:t>
      </w:r>
      <w:r w:rsidR="00DE1AC0" w:rsidRPr="00DA6899">
        <w:rPr>
          <w:color w:val="000000" w:themeColor="text1"/>
          <w:lang w:val="en-GB"/>
        </w:rPr>
        <w:t>1000 times</w:t>
      </w:r>
      <w:r w:rsidRPr="00DA6899">
        <w:rPr>
          <w:color w:val="000000" w:themeColor="text1"/>
          <w:lang w:val="en-GB"/>
        </w:rPr>
        <w:t xml:space="preserve">, then the function is not referential transparent as conditions depend the outcome of the test. </w:t>
      </w:r>
    </w:p>
    <w:p w14:paraId="7A934D3F" w14:textId="77777777" w:rsidR="004137ED" w:rsidRPr="00DA6899" w:rsidRDefault="004137ED" w:rsidP="004137ED">
      <w:pPr>
        <w:pStyle w:val="Code"/>
      </w:pPr>
    </w:p>
    <w:p w14:paraId="0F633672" w14:textId="77777777" w:rsidR="00B1016B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>
        <w:rPr>
          <w:lang w:val="en-GB" w:eastAsia="nl-NL"/>
        </w:rPr>
        <w:br w:type="page"/>
      </w:r>
    </w:p>
    <w:p w14:paraId="43F5BE3C" w14:textId="561F71F2" w:rsidR="00FD7F67" w:rsidRPr="00DA6899" w:rsidRDefault="000C4717" w:rsidP="00B1016B">
      <w:pPr>
        <w:pStyle w:val="Kop2"/>
        <w:rPr>
          <w:lang w:eastAsia="nl-NL"/>
        </w:rPr>
      </w:pPr>
      <w:r w:rsidRPr="00DA6899">
        <w:rPr>
          <w:lang w:eastAsia="nl-NL"/>
        </w:rPr>
        <w:lastRenderedPageBreak/>
        <w:t>Code</w:t>
      </w:r>
    </w:p>
    <w:p w14:paraId="4CABF0CF" w14:textId="7B421F38" w:rsidR="00B1016B" w:rsidRDefault="00B1016B" w:rsidP="00F42399">
      <w:pPr>
        <w:rPr>
          <w:lang w:val="en-GB" w:eastAsia="nl-NL"/>
        </w:rPr>
      </w:pPr>
      <w:r>
        <w:rPr>
          <w:noProof/>
        </w:rPr>
        <w:drawing>
          <wp:inline distT="0" distB="0" distL="0" distR="0" wp14:anchorId="43C89F30" wp14:editId="6D404838">
            <wp:extent cx="5760720" cy="16078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5295B" wp14:editId="6B1704DA">
            <wp:extent cx="5760720" cy="333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CC" w14:textId="77777777" w:rsidR="00B1016B" w:rsidRDefault="00B1016B" w:rsidP="00B1016B">
      <w:pPr>
        <w:rPr>
          <w:lang w:val="en-GB" w:eastAsia="nl-NL"/>
        </w:rPr>
      </w:pPr>
    </w:p>
    <w:p w14:paraId="32B4A85F" w14:textId="6068846C" w:rsidR="00B1016B" w:rsidRPr="00B1016B" w:rsidRDefault="00B1016B" w:rsidP="00B1016B">
      <w:pPr>
        <w:rPr>
          <w:lang w:val="en-GB" w:eastAsia="nl-NL"/>
        </w:rPr>
      </w:pPr>
      <w:r>
        <w:rPr>
          <w:lang w:val="en-GB" w:eastAsia="nl-NL"/>
        </w:rPr>
        <w:t>Simple version of ‘Fun’ (without then):</w:t>
      </w:r>
    </w:p>
    <w:p w14:paraId="47E5836A" w14:textId="6D2201CC" w:rsidR="00FD7F67" w:rsidRPr="00DA6899" w:rsidRDefault="00FD7F67" w:rsidP="00F42399">
      <w:pPr>
        <w:rPr>
          <w:lang w:val="en-GB" w:eastAsia="nl-NL"/>
        </w:rPr>
      </w:pPr>
      <w:r w:rsidRPr="00DA6899">
        <w:rPr>
          <w:noProof/>
          <w:lang w:val="en-GB"/>
        </w:rPr>
        <w:drawing>
          <wp:inline distT="0" distB="0" distL="0" distR="0" wp14:anchorId="20CEA0EE" wp14:editId="65601294">
            <wp:extent cx="5760720" cy="7734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717" w:rsidRPr="00DA6899">
        <w:rPr>
          <w:lang w:val="en-GB" w:eastAsia="nl-NL"/>
        </w:rPr>
        <w:t xml:space="preserve"> </w:t>
      </w:r>
    </w:p>
    <w:p w14:paraId="76513A29" w14:textId="77777777" w:rsidR="00FD7F67" w:rsidRPr="00DA6899" w:rsidRDefault="00FD7F67" w:rsidP="00FD7F67">
      <w:pPr>
        <w:rPr>
          <w:lang w:val="en-GB" w:eastAsia="nl-NL"/>
        </w:rPr>
      </w:pPr>
    </w:p>
    <w:p w14:paraId="5A454107" w14:textId="0F361F9F" w:rsidR="00142457" w:rsidRDefault="00FD7F67" w:rsidP="00FD7F67">
      <w:pPr>
        <w:rPr>
          <w:lang w:val="en-GB" w:eastAsia="nl-NL"/>
        </w:rPr>
      </w:pPr>
      <w:r w:rsidRPr="00DA6899">
        <w:rPr>
          <w:noProof/>
          <w:lang w:val="en-GB"/>
        </w:rPr>
        <w:drawing>
          <wp:inline distT="0" distB="0" distL="0" distR="0" wp14:anchorId="51257753" wp14:editId="2642B2CB">
            <wp:extent cx="5760720" cy="9823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70D" w14:textId="1ABD3ACC" w:rsidR="00142457" w:rsidRDefault="00B1016B" w:rsidP="00FD7F67">
      <w:pPr>
        <w:rPr>
          <w:lang w:val="en-GB" w:eastAsia="nl-NL"/>
        </w:rPr>
      </w:pPr>
      <w:r>
        <w:rPr>
          <w:lang w:val="en-GB" w:eastAsia="nl-NL"/>
        </w:rPr>
        <w:t>Variable ‘a’ (i.e. 5) is given and run through fun ‘f’ that returns ‘b’ (may be the same type or different). ‘b’ is given and run through g that will return type ‘c’.</w:t>
      </w:r>
    </w:p>
    <w:p w14:paraId="471177C0" w14:textId="2F21130A" w:rsidR="00142457" w:rsidRDefault="00142457" w:rsidP="00FD7F67">
      <w:pPr>
        <w:rPr>
          <w:lang w:val="en-GB" w:eastAsia="nl-NL"/>
        </w:rPr>
      </w:pPr>
      <w:r>
        <w:rPr>
          <w:noProof/>
        </w:rPr>
        <w:drawing>
          <wp:inline distT="0" distB="0" distL="0" distR="0" wp14:anchorId="29C98302" wp14:editId="32B399D3">
            <wp:extent cx="3971925" cy="2857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2E1" w14:textId="01E23EAC" w:rsidR="00142457" w:rsidRPr="00DA6899" w:rsidRDefault="00142457" w:rsidP="00FD7F67">
      <w:pPr>
        <w:rPr>
          <w:lang w:val="en-GB" w:eastAsia="nl-NL"/>
        </w:rPr>
      </w:pPr>
      <w:r>
        <w:rPr>
          <w:lang w:val="en-GB" w:eastAsia="nl-NL"/>
        </w:rPr>
        <w:t xml:space="preserve">Then functions return a ‘Fun’, hence doesn’t have to receive A (variable) and not be executed. </w:t>
      </w:r>
    </w:p>
    <w:p w14:paraId="483EC5D0" w14:textId="77777777" w:rsidR="00B1016B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>
        <w:rPr>
          <w:lang w:val="en-GB" w:eastAsia="nl-NL"/>
        </w:rPr>
        <w:br w:type="page"/>
      </w:r>
    </w:p>
    <w:p w14:paraId="1008302D" w14:textId="33BBD748" w:rsidR="00DA6899" w:rsidRPr="00DA6899" w:rsidRDefault="00DA6899" w:rsidP="00B1016B">
      <w:pPr>
        <w:pStyle w:val="Kop2"/>
        <w:rPr>
          <w:lang w:eastAsia="nl-NL"/>
        </w:rPr>
      </w:pPr>
      <w:r w:rsidRPr="00DA6899">
        <w:rPr>
          <w:lang w:eastAsia="nl-NL"/>
        </w:rPr>
        <w:lastRenderedPageBreak/>
        <w:t>Questions/observation</w:t>
      </w:r>
    </w:p>
    <w:p w14:paraId="6CEF0997" w14:textId="77777777" w:rsidR="00951260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>
        <w:rPr>
          <w:lang w:val="en-GB" w:eastAsia="nl-NL"/>
        </w:rPr>
        <w:t>Can I see</w:t>
      </w:r>
      <w:r w:rsidR="00DA6899">
        <w:rPr>
          <w:lang w:val="en-GB" w:eastAsia="nl-NL"/>
        </w:rPr>
        <w:t xml:space="preserve"> </w:t>
      </w:r>
      <w:r>
        <w:rPr>
          <w:lang w:val="en-GB" w:eastAsia="nl-NL"/>
        </w:rPr>
        <w:t>‘</w:t>
      </w:r>
      <w:r w:rsidR="00DA6899">
        <w:rPr>
          <w:lang w:val="en-GB" w:eastAsia="nl-NL"/>
        </w:rPr>
        <w:t>type</w:t>
      </w:r>
      <w:r>
        <w:rPr>
          <w:lang w:val="en-GB" w:eastAsia="nl-NL"/>
        </w:rPr>
        <w:t>’ like</w:t>
      </w:r>
      <w:r w:rsidR="00DA6899">
        <w:rPr>
          <w:lang w:val="en-GB" w:eastAsia="nl-NL"/>
        </w:rPr>
        <w:t xml:space="preserve"> a kind of an interface?</w:t>
      </w:r>
    </w:p>
    <w:p w14:paraId="5E2EB983" w14:textId="2BB36206" w:rsidR="00DA6899" w:rsidRPr="00DA6899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>
        <w:rPr>
          <w:lang w:val="en-GB" w:eastAsia="nl-NL"/>
        </w:rPr>
        <w:t xml:space="preserve">The return type ‘b’ just gets randomly generated? </w:t>
      </w:r>
      <w:r w:rsidR="00DA6899">
        <w:rPr>
          <w:lang w:val="en-GB" w:eastAsia="nl-NL"/>
        </w:rPr>
        <w:t xml:space="preserve"> </w:t>
      </w:r>
    </w:p>
    <w:p w14:paraId="5518567E" w14:textId="77777777" w:rsidR="0046021F" w:rsidRPr="00DA6899" w:rsidRDefault="0046021F">
      <w:pPr>
        <w:rPr>
          <w:lang w:val="en-GB"/>
        </w:rPr>
      </w:pPr>
      <w:r w:rsidRPr="00DA6899">
        <w:rPr>
          <w:lang w:val="en-GB"/>
        </w:rPr>
        <w:br w:type="page"/>
      </w:r>
    </w:p>
    <w:p w14:paraId="2C55B716" w14:textId="77777777" w:rsidR="00F42399" w:rsidRPr="00F42399" w:rsidRDefault="0046021F" w:rsidP="00B1016B">
      <w:pPr>
        <w:pStyle w:val="Kop1"/>
      </w:pPr>
      <w:r w:rsidRPr="00F42399">
        <w:lastRenderedPageBreak/>
        <w:t>Lesson 2</w:t>
      </w:r>
    </w:p>
    <w:p w14:paraId="69E8AD72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46FB67E2" w14:textId="08E815C4" w:rsidR="00F42399" w:rsidRDefault="00F42399" w:rsidP="00F42399">
      <w:pPr>
        <w:rPr>
          <w:lang w:val="en-GB"/>
        </w:rPr>
      </w:pPr>
      <w:r w:rsidRPr="00F42399">
        <w:rPr>
          <w:lang w:val="en-GB"/>
        </w:rPr>
        <w:t xml:space="preserve">This lecture is about </w:t>
      </w:r>
      <w:r w:rsidRPr="00F42399">
        <w:rPr>
          <w:highlight w:val="green"/>
          <w:lang w:val="en-GB"/>
        </w:rPr>
        <w:t>structure preserving transformation</w:t>
      </w:r>
      <w:r w:rsidRPr="00F42399">
        <w:rPr>
          <w:lang w:val="en-GB"/>
        </w:rPr>
        <w:t>.</w:t>
      </w:r>
      <w:r>
        <w:rPr>
          <w:lang w:val="en-GB"/>
        </w:rPr>
        <w:t xml:space="preserve"> </w:t>
      </w:r>
    </w:p>
    <w:p w14:paraId="4A97AFB5" w14:textId="6A6F4762" w:rsidR="00F42399" w:rsidRDefault="00F42399" w:rsidP="00F42399">
      <w:pPr>
        <w:rPr>
          <w:lang w:val="en-GB"/>
        </w:rPr>
      </w:pPr>
      <w:r>
        <w:rPr>
          <w:lang w:val="en-GB"/>
        </w:rPr>
        <w:t xml:space="preserve">In </w:t>
      </w:r>
      <w:r w:rsidRPr="00F42399">
        <w:rPr>
          <w:lang w:val="en-GB"/>
        </w:rPr>
        <w:t>statically</w:t>
      </w:r>
      <w:r>
        <w:rPr>
          <w:lang w:val="en-GB"/>
        </w:rPr>
        <w:t xml:space="preserve"> typed programming like TypeScript ensures that nothing else exists outside the given data types, hence data type structed the application.</w:t>
      </w:r>
    </w:p>
    <w:p w14:paraId="0FB5C68E" w14:textId="77777777" w:rsidR="0067545D" w:rsidRDefault="00BA4577" w:rsidP="00F42399">
      <w:pPr>
        <w:rPr>
          <w:lang w:val="en-GB"/>
        </w:rPr>
      </w:pPr>
      <w:r>
        <w:rPr>
          <w:lang w:val="en-GB"/>
        </w:rPr>
        <w:t xml:space="preserve">A </w:t>
      </w:r>
      <w:r w:rsidRPr="00BA4577">
        <w:rPr>
          <w:highlight w:val="green"/>
          <w:lang w:val="en-GB"/>
        </w:rPr>
        <w:t>container</w:t>
      </w:r>
      <w:r>
        <w:rPr>
          <w:lang w:val="en-GB"/>
        </w:rPr>
        <w:t xml:space="preserve"> is a strictly defined predetermined structure that cannot be altered. There is </w:t>
      </w:r>
      <w:r w:rsidRPr="00BA4577">
        <w:rPr>
          <w:highlight w:val="green"/>
          <w:lang w:val="en-GB"/>
        </w:rPr>
        <w:t>generic structure</w:t>
      </w:r>
      <w:r>
        <w:rPr>
          <w:lang w:val="en-GB"/>
        </w:rPr>
        <w:t xml:space="preserve"> which the type of a value (i.e. number or string) isn’t yet defined.</w:t>
      </w:r>
    </w:p>
    <w:p w14:paraId="09922310" w14:textId="45549065" w:rsidR="00BA4577" w:rsidRDefault="0067545D" w:rsidP="00F42399">
      <w:pPr>
        <w:rPr>
          <w:lang w:val="en-GB"/>
        </w:rPr>
      </w:pPr>
      <w:r w:rsidRPr="0067545D">
        <w:rPr>
          <w:lang w:val="en-GB"/>
        </w:rPr>
        <w:t>Transforming containers</w:t>
      </w:r>
      <w:r>
        <w:rPr>
          <w:lang w:val="en-GB"/>
        </w:rPr>
        <w:t xml:space="preserve"> can transform a value of a container. If a container has a value named A (generic in this example) and another value named B, then chancing the value A into another value will mean creating a new container. Important is to keep the other data, </w:t>
      </w:r>
      <w:r w:rsidR="002A757B">
        <w:rPr>
          <w:lang w:val="en-GB"/>
        </w:rPr>
        <w:t>meaning</w:t>
      </w:r>
      <w:r>
        <w:rPr>
          <w:lang w:val="en-GB"/>
        </w:rPr>
        <w:t xml:space="preserve"> keeping the value named B.</w:t>
      </w:r>
    </w:p>
    <w:p w14:paraId="4B1B114C" w14:textId="22BF11DD" w:rsidR="002A757B" w:rsidRDefault="002A757B" w:rsidP="00F42399">
      <w:pPr>
        <w:rPr>
          <w:lang w:val="en-GB"/>
        </w:rPr>
      </w:pPr>
      <w:r w:rsidRPr="002A757B">
        <w:rPr>
          <w:highlight w:val="yellow"/>
          <w:lang w:val="en-GB"/>
        </w:rPr>
        <w:t>Composition of functors</w:t>
      </w:r>
      <w:r>
        <w:rPr>
          <w:lang w:val="en-GB"/>
        </w:rPr>
        <w:t xml:space="preserve"> is creating something new that is based entirely on the two original functors.  </w:t>
      </w:r>
    </w:p>
    <w:p w14:paraId="590E77B2" w14:textId="608EADA3" w:rsidR="00BA4577" w:rsidRDefault="00FA5ED2" w:rsidP="00F42399">
      <w:pPr>
        <w:rPr>
          <w:lang w:val="en-GB"/>
        </w:rPr>
      </w:pPr>
      <w:r w:rsidRPr="00FA5ED2">
        <w:rPr>
          <w:highlight w:val="green"/>
          <w:lang w:val="en-GB"/>
        </w:rPr>
        <w:t>Pipeline</w:t>
      </w:r>
      <w:r>
        <w:rPr>
          <w:lang w:val="en-GB"/>
        </w:rPr>
        <w:t xml:space="preserve"> is </w:t>
      </w:r>
      <w:r w:rsidRPr="00FA5ED2">
        <w:rPr>
          <w:color w:val="FFFFFF" w:themeColor="background1"/>
          <w:highlight w:val="black"/>
          <w:lang w:val="en-GB"/>
        </w:rPr>
        <w:t>using the ‘then’ function</w:t>
      </w:r>
      <w:r>
        <w:rPr>
          <w:lang w:val="en-GB"/>
        </w:rPr>
        <w:t xml:space="preserve">. </w:t>
      </w:r>
    </w:p>
    <w:p w14:paraId="5CA8255F" w14:textId="338E43A6" w:rsidR="00B31CDF" w:rsidRPr="00F42399" w:rsidRDefault="00B31CDF" w:rsidP="00F42399">
      <w:pPr>
        <w:rPr>
          <w:lang w:val="en-GB"/>
        </w:rPr>
      </w:pPr>
      <w:r w:rsidRPr="00B31CDF">
        <w:rPr>
          <w:color w:val="FFFFFF" w:themeColor="background1"/>
          <w:highlight w:val="black"/>
          <w:lang w:val="en-GB"/>
        </w:rPr>
        <w:t>Distribution and other aspects</w:t>
      </w:r>
      <w:r w:rsidRPr="00B31CDF">
        <w:rPr>
          <w:color w:val="FFFFFF" w:themeColor="background1"/>
          <w:lang w:val="en-GB"/>
        </w:rPr>
        <w:t xml:space="preserve"> </w:t>
      </w:r>
      <w:r>
        <w:rPr>
          <w:lang w:val="en-GB"/>
        </w:rPr>
        <w:t>are not (yet) covered within this document.</w:t>
      </w:r>
    </w:p>
    <w:p w14:paraId="42EC3899" w14:textId="60A7D15C" w:rsidR="00F42399" w:rsidRPr="00F42399" w:rsidRDefault="00F42399" w:rsidP="00F42399">
      <w:pPr>
        <w:pStyle w:val="Kop2"/>
      </w:pPr>
      <w:r w:rsidRPr="00F42399">
        <w:t>Code</w:t>
      </w:r>
    </w:p>
    <w:p w14:paraId="2117906A" w14:textId="6F743CEB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3482E4AB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0C0A04EC" w14:textId="114A711D" w:rsidR="00F42399" w:rsidRPr="00BA4577" w:rsidRDefault="00B31CDF" w:rsidP="00BA457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…</w:t>
      </w:r>
    </w:p>
    <w:p w14:paraId="72F93940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5E16518C" w14:textId="4EA3708D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3</w:t>
      </w:r>
    </w:p>
    <w:p w14:paraId="19434719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450B3863" w14:textId="432B6D2E" w:rsidR="00F42399" w:rsidRPr="00F42399" w:rsidRDefault="00F42399" w:rsidP="00F42399">
      <w:pPr>
        <w:rPr>
          <w:lang w:val="en-GB"/>
        </w:rPr>
      </w:pPr>
      <w:r>
        <w:rPr>
          <w:lang w:val="en-GB"/>
        </w:rPr>
        <w:t>..</w:t>
      </w:r>
      <w:r w:rsidRPr="00F42399">
        <w:rPr>
          <w:lang w:val="en-GB"/>
        </w:rPr>
        <w:t>.</w:t>
      </w:r>
    </w:p>
    <w:p w14:paraId="5A7F118B" w14:textId="77777777" w:rsidR="00F42399" w:rsidRPr="00F42399" w:rsidRDefault="00F42399" w:rsidP="00F42399">
      <w:pPr>
        <w:pStyle w:val="Kop2"/>
      </w:pPr>
      <w:r w:rsidRPr="00F42399">
        <w:t>Code</w:t>
      </w:r>
    </w:p>
    <w:p w14:paraId="57D0EAB2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04C88968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7CBA334E" w14:textId="77777777" w:rsid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0EC509E2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3818EEC8" w14:textId="6D608833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4</w:t>
      </w:r>
    </w:p>
    <w:p w14:paraId="2F8D33AB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5703E5C3" w14:textId="6D56CBB5" w:rsidR="00F42399" w:rsidRPr="00F42399" w:rsidRDefault="00F42399" w:rsidP="00F42399">
      <w:pPr>
        <w:rPr>
          <w:lang w:val="en-GB"/>
        </w:rPr>
      </w:pPr>
      <w:r>
        <w:rPr>
          <w:lang w:val="en-GB"/>
        </w:rPr>
        <w:t>…</w:t>
      </w:r>
    </w:p>
    <w:p w14:paraId="4B923DFC" w14:textId="77777777" w:rsidR="00F42399" w:rsidRPr="00F42399" w:rsidRDefault="00F42399" w:rsidP="00F42399">
      <w:pPr>
        <w:pStyle w:val="Kop2"/>
      </w:pPr>
      <w:r w:rsidRPr="00F42399">
        <w:t>Code</w:t>
      </w:r>
    </w:p>
    <w:p w14:paraId="4460C5B6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4F8DB6CD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1C2B169A" w14:textId="77777777" w:rsid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1EB86666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233D1AF1" w14:textId="744244B3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5</w:t>
      </w:r>
    </w:p>
    <w:p w14:paraId="7A3F58C1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6B3CCFB5" w14:textId="35FBC006" w:rsidR="00F42399" w:rsidRPr="00F42399" w:rsidRDefault="00F42399" w:rsidP="00F42399">
      <w:pPr>
        <w:rPr>
          <w:lang w:val="en-GB"/>
        </w:rPr>
      </w:pPr>
      <w:r>
        <w:rPr>
          <w:lang w:val="en-GB"/>
        </w:rPr>
        <w:t>…</w:t>
      </w:r>
    </w:p>
    <w:p w14:paraId="16F94CAA" w14:textId="77777777" w:rsidR="00F42399" w:rsidRPr="00F42399" w:rsidRDefault="00F42399" w:rsidP="00F42399">
      <w:pPr>
        <w:pStyle w:val="Kop2"/>
      </w:pPr>
      <w:r w:rsidRPr="00F42399">
        <w:t>Code</w:t>
      </w:r>
    </w:p>
    <w:p w14:paraId="74FEDD9C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7088B14A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4EFB9822" w14:textId="77777777" w:rsid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45784946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329FE27D" w14:textId="7B8A0509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6</w:t>
      </w:r>
    </w:p>
    <w:p w14:paraId="3AC0AA01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0C46C4FA" w14:textId="377C06DF" w:rsidR="00F42399" w:rsidRPr="00F42399" w:rsidRDefault="00F42399" w:rsidP="00F42399">
      <w:pPr>
        <w:rPr>
          <w:lang w:val="en-GB"/>
        </w:rPr>
      </w:pPr>
      <w:r>
        <w:rPr>
          <w:lang w:val="en-GB"/>
        </w:rPr>
        <w:t>…</w:t>
      </w:r>
    </w:p>
    <w:p w14:paraId="11FF71C8" w14:textId="77777777" w:rsidR="00F42399" w:rsidRPr="00F42399" w:rsidRDefault="00F42399" w:rsidP="00F42399">
      <w:pPr>
        <w:pStyle w:val="Kop2"/>
      </w:pPr>
      <w:r w:rsidRPr="00F42399">
        <w:t>Code</w:t>
      </w:r>
    </w:p>
    <w:p w14:paraId="0FBCB9A9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562B3E1E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2FE7FDB9" w14:textId="77777777" w:rsid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23957528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37BC3BB3" w14:textId="64F5201B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7</w:t>
      </w:r>
    </w:p>
    <w:p w14:paraId="4B4B1665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1AA70EC3" w14:textId="27F6CF9B" w:rsidR="00F42399" w:rsidRPr="00F42399" w:rsidRDefault="00F42399" w:rsidP="00F42399">
      <w:pPr>
        <w:rPr>
          <w:lang w:val="en-GB"/>
        </w:rPr>
      </w:pPr>
      <w:r>
        <w:rPr>
          <w:lang w:val="en-GB"/>
        </w:rPr>
        <w:t>…</w:t>
      </w:r>
    </w:p>
    <w:p w14:paraId="15EE222A" w14:textId="77777777" w:rsidR="00F42399" w:rsidRPr="00F42399" w:rsidRDefault="00F42399" w:rsidP="00F42399">
      <w:pPr>
        <w:pStyle w:val="Kop2"/>
      </w:pPr>
      <w:r w:rsidRPr="00F42399">
        <w:t>Code</w:t>
      </w:r>
    </w:p>
    <w:p w14:paraId="6BA15822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27BEF701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12008497" w14:textId="77777777" w:rsid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33CA277E" w14:textId="77777777" w:rsidR="00F42399" w:rsidRDefault="00F42399">
      <w:pPr>
        <w:rPr>
          <w:lang w:val="en-GB"/>
        </w:rPr>
      </w:pPr>
      <w:r>
        <w:rPr>
          <w:lang w:val="en-GB"/>
        </w:rPr>
        <w:br w:type="page"/>
      </w:r>
    </w:p>
    <w:p w14:paraId="6D59E8EF" w14:textId="2C12F00E" w:rsidR="00F42399" w:rsidRPr="00F42399" w:rsidRDefault="00F42399" w:rsidP="00F42399">
      <w:pPr>
        <w:pStyle w:val="Kop1"/>
      </w:pPr>
      <w:r w:rsidRPr="00F42399">
        <w:lastRenderedPageBreak/>
        <w:t xml:space="preserve">Lesson </w:t>
      </w:r>
      <w:r>
        <w:t>8</w:t>
      </w:r>
    </w:p>
    <w:p w14:paraId="2D4A02B3" w14:textId="77777777" w:rsidR="00F42399" w:rsidRPr="00F42399" w:rsidRDefault="00F42399" w:rsidP="00F42399">
      <w:pPr>
        <w:pStyle w:val="Kop2"/>
      </w:pPr>
      <w:r w:rsidRPr="00F42399">
        <w:t xml:space="preserve">Lesson </w:t>
      </w:r>
    </w:p>
    <w:p w14:paraId="0B5659D5" w14:textId="14ED98C9" w:rsidR="00F42399" w:rsidRPr="00F42399" w:rsidRDefault="00F42399" w:rsidP="00F42399">
      <w:pPr>
        <w:rPr>
          <w:lang w:val="en-GB"/>
        </w:rPr>
      </w:pPr>
      <w:r>
        <w:rPr>
          <w:lang w:val="en-GB"/>
        </w:rPr>
        <w:t>…</w:t>
      </w:r>
    </w:p>
    <w:p w14:paraId="0AC0FAD4" w14:textId="77777777" w:rsidR="00F42399" w:rsidRPr="00F42399" w:rsidRDefault="00F42399" w:rsidP="00F42399">
      <w:pPr>
        <w:pStyle w:val="Kop2"/>
      </w:pPr>
      <w:r w:rsidRPr="00F42399">
        <w:t>Code</w:t>
      </w:r>
    </w:p>
    <w:p w14:paraId="28633E34" w14:textId="77777777" w:rsidR="00F42399" w:rsidRPr="00F42399" w:rsidRDefault="00F42399" w:rsidP="00F42399">
      <w:pPr>
        <w:rPr>
          <w:lang w:val="en-GB"/>
        </w:rPr>
      </w:pPr>
      <w:r w:rsidRPr="00F42399">
        <w:rPr>
          <w:lang w:val="en-GB"/>
        </w:rPr>
        <w:t>…</w:t>
      </w:r>
    </w:p>
    <w:p w14:paraId="02562AA9" w14:textId="77777777" w:rsidR="00F42399" w:rsidRPr="00F42399" w:rsidRDefault="00F42399" w:rsidP="00F42399">
      <w:pPr>
        <w:pStyle w:val="Kop2"/>
      </w:pPr>
      <w:r w:rsidRPr="00F42399">
        <w:t>Questions/observation</w:t>
      </w:r>
    </w:p>
    <w:p w14:paraId="6CED63BE" w14:textId="3EAF39BC" w:rsidR="002155CE" w:rsidRPr="00DA6899" w:rsidRDefault="00F42399" w:rsidP="00F42399">
      <w:r w:rsidRPr="00F42399">
        <w:rPr>
          <w:lang w:val="en-GB"/>
        </w:rPr>
        <w:t>…</w:t>
      </w:r>
      <w:r w:rsidR="002155CE" w:rsidRPr="00DA6899">
        <w:br w:type="page"/>
      </w:r>
    </w:p>
    <w:p w14:paraId="0C7763B8" w14:textId="0B0F81A6" w:rsidR="00415430" w:rsidRPr="00DA6899" w:rsidRDefault="000C4717" w:rsidP="000C4717">
      <w:pPr>
        <w:pStyle w:val="Kop1"/>
      </w:pPr>
      <w:r w:rsidRPr="00DA6899">
        <w:lastRenderedPageBreak/>
        <w:t>Typescript</w:t>
      </w:r>
    </w:p>
    <w:p w14:paraId="24C6AF8D" w14:textId="77777777" w:rsidR="000C4717" w:rsidRPr="00DA6899" w:rsidRDefault="000C4717" w:rsidP="000C4717">
      <w:pPr>
        <w:rPr>
          <w:lang w:val="en-GB"/>
        </w:rPr>
      </w:pPr>
      <w:r w:rsidRPr="00DA6899">
        <w:rPr>
          <w:lang w:val="en-GB"/>
        </w:rPr>
        <w:t>Create new NPM project:</w:t>
      </w:r>
    </w:p>
    <w:p w14:paraId="75497B07" w14:textId="77777777" w:rsidR="000C4717" w:rsidRPr="00DA6899" w:rsidRDefault="000C4717" w:rsidP="004137ED">
      <w:pPr>
        <w:pStyle w:val="Code"/>
      </w:pPr>
      <w:r w:rsidRPr="00DA6899">
        <w:t>Run: Npm init</w:t>
      </w:r>
    </w:p>
    <w:p w14:paraId="1F01AE56" w14:textId="77777777" w:rsidR="000C4717" w:rsidRPr="00DA6899" w:rsidRDefault="000C4717" w:rsidP="004137ED">
      <w:pPr>
        <w:pStyle w:val="Code"/>
      </w:pPr>
      <w:r w:rsidRPr="00DA6899">
        <w:t>Run: Npm install typescript</w:t>
      </w:r>
    </w:p>
    <w:p w14:paraId="1E89D736" w14:textId="77777777" w:rsidR="000C4717" w:rsidRPr="00DA6899" w:rsidRDefault="000C4717" w:rsidP="004137ED">
      <w:pPr>
        <w:pStyle w:val="Code"/>
      </w:pPr>
      <w:r w:rsidRPr="00DA6899">
        <w:t>Make a typescript file</w:t>
      </w:r>
    </w:p>
    <w:p w14:paraId="2911EE69" w14:textId="77777777" w:rsidR="000C4717" w:rsidRPr="00DA6899" w:rsidRDefault="000C4717" w:rsidP="004137ED">
      <w:pPr>
        <w:pStyle w:val="Code"/>
      </w:pPr>
      <w:r w:rsidRPr="00DA6899">
        <w:t>Run: .\node_modules\.bin\tsc .\main.ts -w</w:t>
      </w:r>
    </w:p>
    <w:p w14:paraId="2FF40A09" w14:textId="77777777" w:rsidR="000C4717" w:rsidRPr="00DA6899" w:rsidRDefault="000C4717" w:rsidP="004137ED">
      <w:pPr>
        <w:pStyle w:val="Code"/>
      </w:pPr>
      <w:r w:rsidRPr="00DA6899">
        <w:t>Run another NPM: node .\main.js</w:t>
      </w:r>
    </w:p>
    <w:p w14:paraId="46DCD89C" w14:textId="77777777" w:rsidR="000C4717" w:rsidRPr="00DA6899" w:rsidRDefault="000C4717" w:rsidP="000C4717">
      <w:pPr>
        <w:rPr>
          <w:lang w:val="en-GB" w:eastAsia="nl-NL"/>
        </w:rPr>
      </w:pPr>
    </w:p>
    <w:sectPr w:rsidR="000C4717" w:rsidRPr="00DA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E07"/>
    <w:multiLevelType w:val="hybridMultilevel"/>
    <w:tmpl w:val="C5F26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4497"/>
    <w:multiLevelType w:val="hybridMultilevel"/>
    <w:tmpl w:val="1D7C6D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31EA"/>
    <w:multiLevelType w:val="hybridMultilevel"/>
    <w:tmpl w:val="331AC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7"/>
    <w:rsid w:val="000C4717"/>
    <w:rsid w:val="00127336"/>
    <w:rsid w:val="00142457"/>
    <w:rsid w:val="00154BA1"/>
    <w:rsid w:val="00165875"/>
    <w:rsid w:val="002155CE"/>
    <w:rsid w:val="002A757B"/>
    <w:rsid w:val="002D3EF1"/>
    <w:rsid w:val="00383C77"/>
    <w:rsid w:val="003C5CF5"/>
    <w:rsid w:val="004137ED"/>
    <w:rsid w:val="00415430"/>
    <w:rsid w:val="004220E7"/>
    <w:rsid w:val="0045209D"/>
    <w:rsid w:val="00454F90"/>
    <w:rsid w:val="0046021F"/>
    <w:rsid w:val="00561B20"/>
    <w:rsid w:val="005C1453"/>
    <w:rsid w:val="005C22C3"/>
    <w:rsid w:val="00633057"/>
    <w:rsid w:val="0067545D"/>
    <w:rsid w:val="007D5E39"/>
    <w:rsid w:val="008D1400"/>
    <w:rsid w:val="00951260"/>
    <w:rsid w:val="009A0018"/>
    <w:rsid w:val="00A6631F"/>
    <w:rsid w:val="00B1016B"/>
    <w:rsid w:val="00B31CDF"/>
    <w:rsid w:val="00B64E9F"/>
    <w:rsid w:val="00BA4577"/>
    <w:rsid w:val="00BB4938"/>
    <w:rsid w:val="00CE4ABF"/>
    <w:rsid w:val="00D16658"/>
    <w:rsid w:val="00D85C82"/>
    <w:rsid w:val="00DA6899"/>
    <w:rsid w:val="00DE1AC0"/>
    <w:rsid w:val="00F42399"/>
    <w:rsid w:val="00FA5ED2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91E7"/>
  <w15:chartTrackingRefBased/>
  <w15:docId w15:val="{A90F4D50-2A69-4F6C-8512-BC9A064D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61B20"/>
    <w:rPr>
      <w:rFonts w:ascii="Helvetica" w:hAnsi="Helvetica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61B20"/>
    <w:pPr>
      <w:keepNext/>
      <w:keepLines/>
      <w:spacing w:before="240" w:after="0" w:line="480" w:lineRule="auto"/>
      <w:jc w:val="center"/>
      <w:outlineLvl w:val="0"/>
    </w:pPr>
    <w:rPr>
      <w:rFonts w:eastAsia="Times New Roman" w:cstheme="majorBidi"/>
      <w:color w:val="222A35" w:themeColor="text2" w:themeShade="80"/>
      <w:sz w:val="56"/>
      <w:szCs w:val="32"/>
      <w:lang w:val="en-GB" w:eastAsia="nl-NL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D3EF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22A35" w:themeColor="text2" w:themeShade="80"/>
      <w:sz w:val="40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D3EF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323E4F" w:themeColor="text2" w:themeShade="BF"/>
      <w:sz w:val="3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1B20"/>
    <w:pPr>
      <w:spacing w:after="0" w:line="240" w:lineRule="auto"/>
    </w:pPr>
    <w:rPr>
      <w:rFonts w:ascii="Helvetica" w:hAnsi="Helvetic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561B20"/>
    <w:rPr>
      <w:rFonts w:ascii="Helvetica" w:eastAsia="Times New Roman" w:hAnsi="Helvetica" w:cstheme="majorBidi"/>
      <w:color w:val="222A35" w:themeColor="text2" w:themeShade="80"/>
      <w:sz w:val="56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D3EF1"/>
    <w:rPr>
      <w:rFonts w:ascii="Helvetica" w:eastAsiaTheme="majorEastAsia" w:hAnsi="Helvetica" w:cstheme="majorBidi"/>
      <w:b/>
      <w:color w:val="222A35" w:themeColor="text2" w:themeShade="80"/>
      <w:sz w:val="40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2D3EF1"/>
    <w:rPr>
      <w:rFonts w:ascii="Helvetica" w:eastAsiaTheme="majorEastAsia" w:hAnsi="Helvetica" w:cstheme="majorBidi"/>
      <w:b/>
      <w:i/>
      <w:color w:val="323E4F" w:themeColor="text2" w:themeShade="BF"/>
      <w:sz w:val="32"/>
      <w:szCs w:val="24"/>
    </w:rPr>
  </w:style>
  <w:style w:type="paragraph" w:customStyle="1" w:styleId="Code">
    <w:name w:val="Code"/>
    <w:basedOn w:val="Standaard"/>
    <w:link w:val="CodeChar"/>
    <w:autoRedefine/>
    <w:qFormat/>
    <w:rsid w:val="004137ED"/>
    <w:pPr>
      <w:spacing w:after="0" w:line="240" w:lineRule="auto"/>
      <w:ind w:left="708"/>
    </w:pPr>
    <w:rPr>
      <w:rFonts w:ascii="Consolas" w:hAnsi="Consolas"/>
      <w:lang w:val="en-GB" w:eastAsia="nl-NL"/>
    </w:rPr>
  </w:style>
  <w:style w:type="character" w:customStyle="1" w:styleId="CodeChar">
    <w:name w:val="Code Char"/>
    <w:basedOn w:val="Standaardalinea-lettertype"/>
    <w:link w:val="Code"/>
    <w:rsid w:val="004137ED"/>
    <w:rPr>
      <w:rFonts w:ascii="Consolas" w:hAnsi="Consolas"/>
      <w:sz w:val="24"/>
      <w:lang w:val="en-GB" w:eastAsia="nl-NL"/>
    </w:rPr>
  </w:style>
  <w:style w:type="paragraph" w:styleId="Lijstalinea">
    <w:name w:val="List Paragraph"/>
    <w:basedOn w:val="Standaard"/>
    <w:uiPriority w:val="34"/>
    <w:qFormat/>
    <w:rsid w:val="0012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der Heiden</dc:creator>
  <cp:keywords/>
  <dc:description/>
  <cp:lastModifiedBy>Jurgen van der Heiden</cp:lastModifiedBy>
  <cp:revision>17</cp:revision>
  <dcterms:created xsi:type="dcterms:W3CDTF">2020-03-29T11:25:00Z</dcterms:created>
  <dcterms:modified xsi:type="dcterms:W3CDTF">2020-04-07T08:21:00Z</dcterms:modified>
</cp:coreProperties>
</file>