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25B7DE5C" w:rsidR="000C4717" w:rsidRPr="002239D0" w:rsidRDefault="00673833" w:rsidP="000C4717">
      <w:pPr>
        <w:pStyle w:val="Kop1"/>
      </w:pPr>
      <w:r>
        <w:t>S</w:t>
      </w:r>
      <w:r w:rsidR="000C4717" w:rsidRPr="002239D0">
        <w:t>ummary</w:t>
      </w:r>
    </w:p>
    <w:p w14:paraId="01CD10BE" w14:textId="61D0218C" w:rsidR="00CE4ABF" w:rsidRPr="002239D0" w:rsidRDefault="00CE4ABF" w:rsidP="00CE4ABF">
      <w:pPr>
        <w:pStyle w:val="Kop2"/>
      </w:pPr>
      <w:r w:rsidRPr="002239D0">
        <w:t xml:space="preserve">Legend </w:t>
      </w:r>
    </w:p>
    <w:p w14:paraId="32ABC400" w14:textId="02834C00" w:rsidR="00CE4ABF" w:rsidRPr="002239D0" w:rsidRDefault="00CE4ABF" w:rsidP="00127336">
      <w:pPr>
        <w:pStyle w:val="Lijstalinea"/>
        <w:numPr>
          <w:ilvl w:val="0"/>
          <w:numId w:val="1"/>
        </w:numPr>
        <w:rPr>
          <w:lang w:val="en-GB"/>
        </w:rPr>
      </w:pPr>
      <w:r w:rsidRPr="002239D0">
        <w:rPr>
          <w:highlight w:val="yellow"/>
          <w:lang w:val="en-GB"/>
        </w:rPr>
        <w:t>Yellow coloured</w:t>
      </w:r>
      <w:r w:rsidRPr="002239D0">
        <w:rPr>
          <w:lang w:val="en-GB"/>
        </w:rPr>
        <w:t xml:space="preserve"> words or sentences</w:t>
      </w:r>
      <w:r w:rsidR="00127336" w:rsidRPr="002239D0">
        <w:rPr>
          <w:lang w:val="en-GB"/>
        </w:rPr>
        <w:t xml:space="preserve"> are key words</w:t>
      </w:r>
      <w:r w:rsidRPr="002239D0">
        <w:rPr>
          <w:lang w:val="en-GB"/>
        </w:rPr>
        <w:t>;</w:t>
      </w:r>
    </w:p>
    <w:p w14:paraId="32153AA7" w14:textId="29336FFA" w:rsidR="00CE4ABF" w:rsidRPr="002239D0" w:rsidRDefault="00127336" w:rsidP="00127336">
      <w:pPr>
        <w:pStyle w:val="Lijstalinea"/>
        <w:numPr>
          <w:ilvl w:val="0"/>
          <w:numId w:val="1"/>
        </w:numPr>
        <w:rPr>
          <w:lang w:val="en-GB"/>
        </w:rPr>
      </w:pPr>
      <w:r w:rsidRPr="002239D0">
        <w:rPr>
          <w:highlight w:val="green"/>
          <w:lang w:val="en-GB"/>
        </w:rPr>
        <w:t>Green coloured</w:t>
      </w:r>
      <w:r w:rsidRPr="002239D0">
        <w:rPr>
          <w:lang w:val="en-GB"/>
        </w:rPr>
        <w:t xml:space="preserve"> words are jargon terms;</w:t>
      </w:r>
    </w:p>
    <w:p w14:paraId="355BA16A" w14:textId="2B42DC59" w:rsidR="00127336" w:rsidRPr="002239D0" w:rsidRDefault="00127336" w:rsidP="00127336">
      <w:pPr>
        <w:pStyle w:val="Lijstalinea"/>
        <w:numPr>
          <w:ilvl w:val="0"/>
          <w:numId w:val="1"/>
        </w:numPr>
        <w:rPr>
          <w:lang w:val="en-GB"/>
        </w:rPr>
      </w:pPr>
      <w:r w:rsidRPr="002239D0">
        <w:rPr>
          <w:highlight w:val="cyan"/>
          <w:lang w:val="en-GB"/>
        </w:rPr>
        <w:t>Blue coloured</w:t>
      </w:r>
      <w:r w:rsidRPr="002239D0">
        <w:rPr>
          <w:lang w:val="en-GB"/>
        </w:rPr>
        <w:t xml:space="preserve"> words are copy and </w:t>
      </w:r>
      <w:r w:rsidR="00FD7F67" w:rsidRPr="002239D0">
        <w:rPr>
          <w:lang w:val="en-GB"/>
        </w:rPr>
        <w:t>paste</w:t>
      </w:r>
      <w:r w:rsidRPr="002239D0">
        <w:rPr>
          <w:lang w:val="en-GB"/>
        </w:rPr>
        <w:t xml:space="preserve"> and is unknown what it means;</w:t>
      </w:r>
    </w:p>
    <w:p w14:paraId="71F19627" w14:textId="270D8BB8" w:rsidR="00127336" w:rsidRPr="002239D0" w:rsidRDefault="00127336" w:rsidP="00127336">
      <w:pPr>
        <w:pStyle w:val="Lijstalinea"/>
        <w:numPr>
          <w:ilvl w:val="0"/>
          <w:numId w:val="1"/>
        </w:numPr>
        <w:rPr>
          <w:lang w:val="en-GB"/>
        </w:rPr>
      </w:pPr>
      <w:r w:rsidRPr="002239D0">
        <w:rPr>
          <w:highlight w:val="red"/>
          <w:lang w:val="en-GB"/>
        </w:rPr>
        <w:t>Red coloured</w:t>
      </w:r>
      <w:r w:rsidRPr="002239D0">
        <w:rPr>
          <w:lang w:val="en-GB"/>
        </w:rPr>
        <w:t xml:space="preserve"> words </w:t>
      </w:r>
      <w:r w:rsidR="004137ED" w:rsidRPr="002239D0">
        <w:rPr>
          <w:lang w:val="en-GB"/>
        </w:rPr>
        <w:t>may be wrong *.</w:t>
      </w:r>
    </w:p>
    <w:p w14:paraId="4DB5D2CE" w14:textId="3671EDE0" w:rsidR="00FD7F67" w:rsidRPr="002239D0" w:rsidRDefault="00FD7F67" w:rsidP="00127336">
      <w:pPr>
        <w:pStyle w:val="Lijstalinea"/>
        <w:numPr>
          <w:ilvl w:val="0"/>
          <w:numId w:val="1"/>
        </w:numPr>
        <w:rPr>
          <w:lang w:val="en-GB"/>
        </w:rPr>
      </w:pPr>
      <w:r w:rsidRPr="002239D0">
        <w:rPr>
          <w:color w:val="FFFFFF" w:themeColor="background1"/>
          <w:highlight w:val="black"/>
          <w:lang w:val="en-GB"/>
        </w:rPr>
        <w:t>Function composition</w:t>
      </w:r>
      <w:r w:rsidRPr="002239D0">
        <w:rPr>
          <w:color w:val="FFFFFF" w:themeColor="background1"/>
          <w:lang w:val="en-GB"/>
        </w:rPr>
        <w:t xml:space="preserve"> </w:t>
      </w:r>
      <w:r w:rsidRPr="002239D0">
        <w:rPr>
          <w:color w:val="000000" w:themeColor="text1"/>
          <w:lang w:val="en-GB"/>
        </w:rPr>
        <w:t>is saying that 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6C826AC7" w:rsidR="000C4717" w:rsidRPr="002239D0" w:rsidRDefault="000C4717" w:rsidP="00B1016B">
      <w:pPr>
        <w:pStyle w:val="Kop1"/>
      </w:pPr>
      <w:r w:rsidRPr="002239D0">
        <w:lastRenderedPageBreak/>
        <w:t>Lesson 1</w:t>
      </w: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proofErr w:type="gramStart"/>
      <w:r w:rsidRPr="002239D0">
        <w:t>f :</w:t>
      </w:r>
      <w:proofErr w:type="gramEnd"/>
      <w:r w:rsidRPr="002239D0">
        <w:t xml:space="preserve">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 xml:space="preserve">let </w:t>
      </w:r>
      <w:proofErr w:type="spellStart"/>
      <w:r w:rsidRPr="002239D0">
        <w:rPr>
          <w:highlight w:val="yellow"/>
        </w:rPr>
        <w:t>incr</w:t>
      </w:r>
      <w:proofErr w:type="spellEnd"/>
      <w:r w:rsidRPr="002239D0">
        <w:rPr>
          <w:highlight w:val="yellow"/>
        </w:rPr>
        <w:t xml:space="preserve"> = Fun&lt;</w:t>
      </w:r>
      <w:proofErr w:type="spellStart"/>
      <w:proofErr w:type="gramStart"/>
      <w:r w:rsidRPr="002239D0">
        <w:rPr>
          <w:highlight w:val="yellow"/>
        </w:rPr>
        <w:t>number,number</w:t>
      </w:r>
      <w:proofErr w:type="spellEnd"/>
      <w:proofErr w:type="gramEnd"/>
      <w:r w:rsidRPr="002239D0">
        <w:rPr>
          <w:highlight w:val="yellow"/>
        </w:rPr>
        <w:t>&gt;(x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w:t>
      </w:r>
      <w:proofErr w:type="spellStart"/>
      <w:proofErr w:type="gramStart"/>
      <w:r w:rsidRPr="002239D0">
        <w:t>input,output</w:t>
      </w:r>
      <w:proofErr w:type="spellEnd"/>
      <w:proofErr w:type="gramEnd"/>
      <w:r w:rsidRPr="002239D0">
        <w: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40D218DA" w:rsidR="00D16658" w:rsidRDefault="00D16658" w:rsidP="00633057">
      <w:pPr>
        <w:rPr>
          <w:color w:val="000000" w:themeColor="text1"/>
          <w:lang w:val="en-GB"/>
        </w:rPr>
      </w:pPr>
      <w:r w:rsidRPr="00955ECF">
        <w:rPr>
          <w:highlight w:val="green"/>
          <w:lang w:val="en-GB"/>
        </w:rPr>
        <w:t>Identity function</w:t>
      </w:r>
      <w:r w:rsidRPr="00955ECF">
        <w:rPr>
          <w:lang w:val="en-GB"/>
        </w:rPr>
        <w:t xml:space="preserve"> </w:t>
      </w:r>
      <w:r w:rsidR="00084682">
        <w:rPr>
          <w:color w:val="000000" w:themeColor="text1"/>
          <w:lang w:val="en-GB"/>
        </w:rPr>
        <w:t xml:space="preserve">quote from </w:t>
      </w:r>
      <w:proofErr w:type="spellStart"/>
      <w:r w:rsidR="00084682">
        <w:rPr>
          <w:color w:val="000000" w:themeColor="text1"/>
          <w:lang w:val="en-GB"/>
        </w:rPr>
        <w:t>GrandeOmega</w:t>
      </w:r>
      <w:proofErr w:type="spellEnd"/>
      <w:r w:rsidR="00084682">
        <w:rPr>
          <w:color w:val="000000" w:themeColor="text1"/>
          <w:lang w:val="en-GB"/>
        </w:rPr>
        <w:t>:</w:t>
      </w:r>
    </w:p>
    <w:p w14:paraId="57104CEB" w14:textId="37F71C46" w:rsidR="00084682" w:rsidRPr="002239D0" w:rsidRDefault="00084682" w:rsidP="00955ECF">
      <w:pPr>
        <w:ind w:left="708"/>
        <w:rPr>
          <w:color w:val="000000" w:themeColor="text1"/>
          <w:lang w:val="en-GB"/>
        </w:rPr>
      </w:pPr>
      <w:r w:rsidRPr="00084682">
        <w:rPr>
          <w:color w:val="000000" w:themeColor="text1"/>
          <w:lang w:val="en-GB"/>
        </w:rPr>
        <w:t xml:space="preserve">The uniqueness of the identity function is its </w:t>
      </w:r>
      <w:proofErr w:type="spellStart"/>
      <w:r w:rsidRPr="00084682">
        <w:rPr>
          <w:color w:val="000000" w:themeColor="text1"/>
          <w:lang w:val="en-GB"/>
        </w:rPr>
        <w:t>behavior</w:t>
      </w:r>
      <w:proofErr w:type="spellEnd"/>
      <w:r w:rsidRPr="00084682">
        <w:rPr>
          <w:color w:val="000000" w:themeColor="text1"/>
          <w:lang w:val="en-GB"/>
        </w:rPr>
        <w:t xml:space="preserve"> with respect to composition. Composing the identity function with any other function will produce no change whatsoever, meaning that </w:t>
      </w:r>
      <w:proofErr w:type="spellStart"/>
      <w:proofErr w:type="gramStart"/>
      <w:r w:rsidRPr="00084682">
        <w:rPr>
          <w:color w:val="000000" w:themeColor="text1"/>
          <w:lang w:val="en-GB"/>
        </w:rPr>
        <w:t>f.then</w:t>
      </w:r>
      <w:proofErr w:type="spellEnd"/>
      <w:proofErr w:type="gramEnd"/>
      <w:r w:rsidRPr="00084682">
        <w:rPr>
          <w:color w:val="000000" w:themeColor="text1"/>
          <w:lang w:val="en-GB"/>
        </w:rPr>
        <w:t>(id()) and id().then(f) are exactly the same as just f.</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3C1570CD" w14:textId="2ABE521B" w:rsidR="00981897" w:rsidRPr="002239D0" w:rsidRDefault="00955ECF" w:rsidP="00DA6899">
      <w:pPr>
        <w:pStyle w:val="Lijstalinea"/>
        <w:numPr>
          <w:ilvl w:val="0"/>
          <w:numId w:val="2"/>
        </w:numPr>
        <w:rPr>
          <w:lang w:val="en-GB" w:eastAsia="nl-NL"/>
        </w:rPr>
      </w:pPr>
      <w:r>
        <w:rPr>
          <w:lang w:val="en-GB" w:eastAsia="nl-NL"/>
        </w:rPr>
        <w:t xml:space="preserve">Understand it all expect the Identity functions not completely </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EB4320">
        <w:rPr>
          <w:highlight w:val="yellow"/>
          <w:lang w:val="en-GB"/>
        </w:rPr>
        <w:t>Often this is called a map container</w:t>
      </w:r>
      <w:r w:rsidR="00D42DFE" w:rsidRPr="002239D0">
        <w:rPr>
          <w:lang w:val="en-GB"/>
        </w:rPr>
        <w:t>.</w:t>
      </w:r>
    </w:p>
    <w:p w14:paraId="4B1B114C" w14:textId="22BF11DD" w:rsidR="002A757B" w:rsidRPr="002239D0" w:rsidRDefault="002A757B" w:rsidP="00F42399">
      <w:pPr>
        <w:rPr>
          <w:lang w:val="en-GB"/>
        </w:rPr>
      </w:pPr>
      <w:r w:rsidRPr="002239D0">
        <w:rPr>
          <w:highlight w:val="yellow"/>
          <w:lang w:val="en-GB"/>
        </w:rPr>
        <w:t xml:space="preserve">Composition of </w:t>
      </w:r>
      <w:proofErr w:type="spellStart"/>
      <w:r w:rsidRPr="002239D0">
        <w:rPr>
          <w:highlight w:val="yellow"/>
          <w:lang w:val="en-GB"/>
        </w:rPr>
        <w:t>functors</w:t>
      </w:r>
      <w:proofErr w:type="spellEnd"/>
      <w:r w:rsidRPr="002239D0">
        <w:rPr>
          <w:lang w:val="en-GB"/>
        </w:rPr>
        <w:t xml:space="preserve"> is creating something new that is based entirely on the two original </w:t>
      </w:r>
      <w:proofErr w:type="spellStart"/>
      <w:r w:rsidRPr="002239D0">
        <w:rPr>
          <w:lang w:val="en-GB"/>
        </w:rPr>
        <w:t>functors</w:t>
      </w:r>
      <w:proofErr w:type="spellEnd"/>
      <w:r w:rsidRPr="002239D0">
        <w:rPr>
          <w:lang w:val="en-GB"/>
        </w:rPr>
        <w:t xml:space="preserve">.  </w:t>
      </w:r>
    </w:p>
    <w:p w14:paraId="180E5175" w14:textId="6AE11E10" w:rsidR="00B91AC2"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594B34F0" w14:textId="0BBDAABF" w:rsidR="00B91AC2" w:rsidRPr="002239D0" w:rsidRDefault="00B91AC2" w:rsidP="00F42399">
      <w:pPr>
        <w:rPr>
          <w:lang w:val="en-GB"/>
        </w:rPr>
      </w:pPr>
      <w:bookmarkStart w:id="0" w:name="_GoBack"/>
      <w:bookmarkEnd w:id="0"/>
      <w:r w:rsidRPr="00B91AC2">
        <w:rPr>
          <w:highlight w:val="yellow"/>
          <w:lang w:val="en-GB"/>
        </w:rPr>
        <w:t xml:space="preserve">I.e. of </w:t>
      </w:r>
      <w:proofErr w:type="spellStart"/>
      <w:r w:rsidRPr="00B91AC2">
        <w:rPr>
          <w:highlight w:val="yellow"/>
          <w:lang w:val="en-GB"/>
        </w:rPr>
        <w:t>functors</w:t>
      </w:r>
      <w:proofErr w:type="spellEnd"/>
      <w:r w:rsidRPr="00B91AC2">
        <w:rPr>
          <w:highlight w:val="yellow"/>
          <w:lang w:val="en-GB"/>
        </w:rPr>
        <w:t xml:space="preserve"> is Option</w:t>
      </w:r>
      <w:r>
        <w:rPr>
          <w:lang w:val="en-GB"/>
        </w:rPr>
        <w:t>.</w:t>
      </w:r>
    </w:p>
    <w:p w14:paraId="135D31CA" w14:textId="08E79092" w:rsidR="00611181" w:rsidRDefault="001E1F91" w:rsidP="00F42399">
      <w:pPr>
        <w:rPr>
          <w:color w:val="FFFFFF" w:themeColor="background1"/>
          <w:highlight w:val="black"/>
          <w:lang w:val="en-GB"/>
        </w:rPr>
      </w:pPr>
      <w:r w:rsidRPr="002239D0">
        <w:rPr>
          <w:color w:val="FFFFFF" w:themeColor="background1"/>
          <w:highlight w:val="black"/>
          <w:lang w:val="en-GB"/>
        </w:rPr>
        <w:t>Generalization</w:t>
      </w:r>
      <w:r w:rsidR="00611181" w:rsidRPr="00883021">
        <w:rPr>
          <w:lang w:val="en-GB"/>
        </w:rPr>
        <w:t xml:space="preserve"> </w:t>
      </w:r>
      <w:r w:rsidR="00611181">
        <w:rPr>
          <w:lang w:val="en-GB"/>
        </w:rPr>
        <w:t xml:space="preserve">is type F (or Unit?) use as a placeholder of a function. Somewhat similar then </w:t>
      </w:r>
      <w:r w:rsidR="00611181" w:rsidRPr="002239D0">
        <w:rPr>
          <w:color w:val="FFFFFF" w:themeColor="background1"/>
          <w:highlight w:val="black"/>
          <w:lang w:val="en-GB"/>
        </w:rPr>
        <w:t>iden</w:t>
      </w:r>
      <w:r w:rsidR="00611181">
        <w:rPr>
          <w:color w:val="FFFFFF" w:themeColor="background1"/>
          <w:highlight w:val="black"/>
          <w:lang w:val="en-GB"/>
        </w:rPr>
        <w:t>t</w:t>
      </w:r>
      <w:r w:rsidR="00611181" w:rsidRPr="002239D0">
        <w:rPr>
          <w:color w:val="FFFFFF" w:themeColor="background1"/>
          <w:highlight w:val="black"/>
          <w:lang w:val="en-GB"/>
        </w:rPr>
        <w:t>ity</w:t>
      </w:r>
      <w:r w:rsidR="00611181">
        <w:rPr>
          <w:lang w:val="en-GB"/>
        </w:rPr>
        <w:t>.</w:t>
      </w:r>
    </w:p>
    <w:p w14:paraId="6A7191B5" w14:textId="46113BEC" w:rsidR="00611181" w:rsidRDefault="001E1F91" w:rsidP="00F42399">
      <w:pPr>
        <w:rPr>
          <w:color w:val="FFFFFF" w:themeColor="background1"/>
          <w:highlight w:val="black"/>
          <w:lang w:val="en-GB"/>
        </w:rPr>
      </w:pPr>
      <w:r w:rsidRPr="002239D0">
        <w:rPr>
          <w:color w:val="FFFFFF" w:themeColor="background1"/>
          <w:highlight w:val="black"/>
          <w:lang w:val="en-GB"/>
        </w:rPr>
        <w:t xml:space="preserve"> </w:t>
      </w:r>
      <w:r w:rsidR="003F2216" w:rsidRPr="002239D0">
        <w:rPr>
          <w:color w:val="FFFFFF" w:themeColor="background1"/>
          <w:highlight w:val="black"/>
          <w:lang w:val="en-GB"/>
        </w:rPr>
        <w:t>Distribution</w:t>
      </w:r>
      <w:r w:rsidR="003F2216">
        <w:rPr>
          <w:color w:val="FFFFFF" w:themeColor="background1"/>
          <w:highlight w:val="black"/>
          <w:lang w:val="en-GB"/>
        </w:rPr>
        <w:t xml:space="preserve"> </w:t>
      </w:r>
      <w:r w:rsidR="003F2216">
        <w:rPr>
          <w:lang w:val="en-GB"/>
        </w:rPr>
        <w:t>is</w:t>
      </w:r>
      <w:r w:rsidR="00611181">
        <w:rPr>
          <w:lang w:val="en-GB"/>
        </w:rPr>
        <w:t xml:space="preserve"> </w:t>
      </w:r>
      <w:r w:rsidR="00611181" w:rsidRPr="00611181">
        <w:rPr>
          <w:lang w:val="en-GB"/>
        </w:rPr>
        <w:t>composing</w:t>
      </w:r>
      <w:r w:rsidR="00611181">
        <w:rPr>
          <w:lang w:val="en-GB"/>
        </w:rPr>
        <w:t xml:space="preserve"> two Funs</w:t>
      </w:r>
      <w:r w:rsidR="009A184C">
        <w:rPr>
          <w:lang w:val="en-GB"/>
        </w:rPr>
        <w:t xml:space="preserve"> (then) to a map</w:t>
      </w:r>
      <w:r w:rsidR="00611181">
        <w:rPr>
          <w:lang w:val="en-GB"/>
        </w:rPr>
        <w:t>.</w:t>
      </w:r>
    </w:p>
    <w:p w14:paraId="5CA8255F" w14:textId="7DB6D761" w:rsidR="00B31CDF" w:rsidRPr="002239D0" w:rsidRDefault="00B31CDF" w:rsidP="00F42399">
      <w:pPr>
        <w:rPr>
          <w:lang w:val="en-GB"/>
        </w:rPr>
      </w:pPr>
      <w:r w:rsidRPr="002239D0">
        <w:rPr>
          <w:color w:val="FFFFFF" w:themeColor="background1"/>
          <w:highlight w:val="black"/>
          <w:lang w:val="en-GB"/>
        </w:rPr>
        <w:t xml:space="preserve"> other aspects</w:t>
      </w:r>
      <w:r w:rsidRPr="002239D0">
        <w:rPr>
          <w:color w:val="FFFFFF" w:themeColor="background1"/>
          <w:lang w:val="en-GB"/>
        </w:rPr>
        <w:t xml:space="preserve"> </w:t>
      </w:r>
      <w:r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proofErr w:type="spellStart"/>
      <w:r w:rsidRPr="009D10F2">
        <w:rPr>
          <w:i/>
          <w:iCs/>
          <w:lang w:val="en-GB"/>
        </w:rPr>
        <w:t>map_f</w:t>
      </w:r>
      <w:proofErr w:type="spellEnd"/>
      <w:r>
        <w:rPr>
          <w:lang w:val="en-GB"/>
        </w:rPr>
        <w:t xml:space="preserve"> and </w:t>
      </w:r>
      <w:r w:rsidRPr="009D10F2">
        <w:rPr>
          <w:i/>
          <w:iCs/>
          <w:lang w:val="en-GB"/>
        </w:rPr>
        <w:t>identity</w:t>
      </w:r>
      <w:r>
        <w:rPr>
          <w:lang w:val="en-GB"/>
        </w:rPr>
        <w:t>? Unable to get it to work.</w:t>
      </w:r>
    </w:p>
    <w:p w14:paraId="04853CAA" w14:textId="2E395CCF" w:rsidR="009D10F2" w:rsidRPr="003F2216" w:rsidRDefault="009D10F2" w:rsidP="003F2216">
      <w:pPr>
        <w:ind w:left="360"/>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324ECC8E" w14:textId="4BC2863E" w:rsidR="00702F67" w:rsidRDefault="00F42399" w:rsidP="00702F67">
      <w:pPr>
        <w:pStyle w:val="Kop2"/>
      </w:pPr>
      <w:r w:rsidRPr="002239D0">
        <w:t xml:space="preserve">Lesson </w:t>
      </w:r>
    </w:p>
    <w:p w14:paraId="273F3BDC" w14:textId="77777777" w:rsidR="00702F67"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r w:rsidR="00977FBD">
        <w:rPr>
          <w:lang w:val="en-GB"/>
        </w:rPr>
        <w:t xml:space="preserve"> </w:t>
      </w:r>
      <w:r w:rsidR="00977FBD" w:rsidRPr="00977FBD">
        <w:rPr>
          <w:lang w:val="en-GB"/>
        </w:rPr>
        <w:t>Associative Laws</w:t>
      </w:r>
      <w:r w:rsidR="00977FBD">
        <w:rPr>
          <w:lang w:val="en-GB"/>
        </w:rPr>
        <w:t xml:space="preserve"> means that the order op + or * doesn’t matter.</w:t>
      </w:r>
    </w:p>
    <w:p w14:paraId="24272931" w14:textId="77777777" w:rsidR="00702F67" w:rsidRDefault="00702F67" w:rsidP="00F42399">
      <w:pPr>
        <w:rPr>
          <w:lang w:val="en-GB"/>
        </w:rPr>
      </w:pPr>
    </w:p>
    <w:p w14:paraId="450B3863" w14:textId="40C49241" w:rsidR="00F42399" w:rsidRDefault="00702F67" w:rsidP="00F42399">
      <w:pPr>
        <w:rPr>
          <w:lang w:val="en-GB"/>
        </w:rPr>
      </w:pPr>
      <w:r>
        <w:rPr>
          <w:lang w:val="en-GB"/>
        </w:rPr>
        <w:t>A type T is generic and two parameters can be given by using Pair&lt;T,T&gt; option that return just  T. Function zero takes Unit (which is empty) and returns T.</w:t>
      </w:r>
      <w:r w:rsidR="00977FBD">
        <w:rPr>
          <w:lang w:val="en-GB"/>
        </w:rPr>
        <w:t xml:space="preserve"> </w:t>
      </w:r>
      <w:r>
        <w:rPr>
          <w:lang w:val="en-GB"/>
        </w:rPr>
        <w:t xml:space="preserve">T can be replaced by F that will enforce the code to take a not yet defined </w:t>
      </w:r>
      <w:proofErr w:type="spellStart"/>
      <w:r>
        <w:rPr>
          <w:lang w:val="en-GB"/>
        </w:rPr>
        <w:t>Functor</w:t>
      </w:r>
      <w:proofErr w:type="spellEnd"/>
      <w:r>
        <w:rPr>
          <w:lang w:val="en-GB"/>
        </w:rPr>
        <w:t>.</w:t>
      </w:r>
      <w:r w:rsidR="00644A67">
        <w:rPr>
          <w:lang w:val="en-GB"/>
        </w:rPr>
        <w:t xml:space="preserve"> </w:t>
      </w:r>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proofErr w:type="spellStart"/>
      <w:r w:rsidRPr="002239D0">
        <w:rPr>
          <w:lang w:val="en-GB"/>
        </w:rPr>
        <w:t>Functors</w:t>
      </w:r>
      <w:proofErr w:type="spellEnd"/>
      <w:r w:rsidRPr="002239D0">
        <w:rPr>
          <w:lang w:val="en-GB"/>
        </w:rPr>
        <w:t xml:space="preserve"> are simply functions?</w:t>
      </w:r>
    </w:p>
    <w:p w14:paraId="50A0D90C" w14:textId="77777777" w:rsidR="00C302B2" w:rsidRDefault="002239D0" w:rsidP="002239D0">
      <w:pPr>
        <w:pStyle w:val="Lijstalinea"/>
        <w:numPr>
          <w:ilvl w:val="0"/>
          <w:numId w:val="5"/>
        </w:numPr>
        <w:rPr>
          <w:lang w:val="en-GB"/>
        </w:rPr>
      </w:pPr>
      <w:r>
        <w:rPr>
          <w:lang w:val="en-GB"/>
        </w:rPr>
        <w:t>What is the “</w:t>
      </w:r>
      <w:proofErr w:type="spellStart"/>
      <w:r>
        <w:rPr>
          <w:lang w:val="en-GB"/>
        </w:rPr>
        <w:t>concat</w:t>
      </w:r>
      <w:proofErr w:type="spellEnd"/>
      <w:r>
        <w:rPr>
          <w:lang w:val="en-GB"/>
        </w:rPr>
        <w: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478AD5E5" w:rsidR="004A0CC4" w:rsidRDefault="004A0CC4" w:rsidP="00F42399">
      <w:pPr>
        <w:rPr>
          <w:lang w:val="en-GB"/>
        </w:rPr>
      </w:pPr>
      <w:proofErr w:type="spellStart"/>
      <w:r>
        <w:rPr>
          <w:lang w:val="en-GB"/>
        </w:rPr>
        <w:t>Functors</w:t>
      </w:r>
      <w:proofErr w:type="spellEnd"/>
      <w:r>
        <w:rPr>
          <w:lang w:val="en-GB"/>
        </w:rPr>
        <w:t xml:space="preserve">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proofErr w:type="spellStart"/>
      <w:r w:rsidR="0013290E">
        <w:rPr>
          <w:highlight w:val="green"/>
          <w:lang w:val="en-GB"/>
        </w:rPr>
        <w:t>K</w:t>
      </w:r>
      <w:r w:rsidRPr="004A0CC4">
        <w:rPr>
          <w:highlight w:val="green"/>
          <w:lang w:val="en-GB"/>
        </w:rPr>
        <w:t>leisli</w:t>
      </w:r>
      <w:proofErr w:type="spellEnd"/>
      <w:r>
        <w:rPr>
          <w:lang w:val="en-GB"/>
        </w:rPr>
        <w:t>.</w:t>
      </w:r>
      <w:r w:rsidR="006E5B31">
        <w:rPr>
          <w:lang w:val="en-GB"/>
        </w:rPr>
        <w:t xml:space="preserve"> When the </w:t>
      </w:r>
      <w:r w:rsidR="006E5B31" w:rsidRPr="006E5B31">
        <w:rPr>
          <w:lang w:val="en-GB"/>
        </w:rPr>
        <w:t xml:space="preserve">when the return value is encapsulated in an instance of a monad, is also known as </w:t>
      </w:r>
      <w:proofErr w:type="spellStart"/>
      <w:r w:rsidR="006E5B31" w:rsidRPr="006E5B31">
        <w:rPr>
          <w:lang w:val="en-GB"/>
        </w:rPr>
        <w:t>Kleisli</w:t>
      </w:r>
      <w:proofErr w:type="spellEnd"/>
      <w:r w:rsidR="006E5B31" w:rsidRPr="006E5B31">
        <w:rPr>
          <w:lang w:val="en-GB"/>
        </w:rPr>
        <w:t xml:space="preserve"> composition.</w:t>
      </w:r>
    </w:p>
    <w:p w14:paraId="5928F788" w14:textId="553B9AF7" w:rsidR="00402914" w:rsidRDefault="00402914" w:rsidP="004A0CC4">
      <w:pPr>
        <w:rPr>
          <w:lang w:val="en-GB"/>
        </w:rPr>
      </w:pPr>
      <w:proofErr w:type="spellStart"/>
      <w:r>
        <w:rPr>
          <w:lang w:val="en-GB"/>
        </w:rPr>
        <w:t>GrandeOmega</w:t>
      </w:r>
      <w:proofErr w:type="spellEnd"/>
      <w:r>
        <w:rPr>
          <w:lang w:val="en-GB"/>
        </w:rPr>
        <w:t xml:space="preserve">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w:t>
      </w:r>
      <w:proofErr w:type="spellStart"/>
      <w:r w:rsidRPr="00F51DC0">
        <w:rPr>
          <w:lang w:val="en-GB"/>
        </w:rPr>
        <w:t>Promise.resolve</w:t>
      </w:r>
      <w:proofErr w:type="spellEnd"/>
      <w:r w:rsidRPr="00F51DC0">
        <w:rPr>
          <w:lang w:val="en-GB"/>
        </w:rPr>
        <w:t>`,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68B8ECBB" w:rsidR="00E65A93" w:rsidRDefault="00D429E2" w:rsidP="00492961">
      <w:pPr>
        <w:rPr>
          <w:lang w:val="en-GB"/>
        </w:rPr>
      </w:pPr>
      <w:r>
        <w:rPr>
          <w:color w:val="FFFFFF" w:themeColor="background1"/>
          <w:highlight w:val="black"/>
          <w:lang w:val="en-GB"/>
        </w:rPr>
        <w:t>Unit</w:t>
      </w:r>
      <w:r w:rsidR="001F4F78" w:rsidRPr="00E24B05">
        <w:rPr>
          <w:color w:val="FFFFFF" w:themeColor="background1"/>
          <w:lang w:val="en-GB"/>
        </w:rPr>
        <w:t xml:space="preserve"> </w:t>
      </w:r>
      <w:r w:rsidR="001F4F78">
        <w:rPr>
          <w:lang w:val="en-GB"/>
        </w:rPr>
        <w:t>is a placeholder for a variable/type (i.e. number).</w:t>
      </w: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w:t>
      </w:r>
      <w:proofErr w:type="spellStart"/>
      <w:r w:rsidR="00480171">
        <w:rPr>
          <w:lang w:val="en-GB"/>
        </w:rPr>
        <w:t>unit_Option</w:t>
      </w:r>
      <w:proofErr w:type="spellEnd"/>
      <w:r w:rsidR="00480171">
        <w:rPr>
          <w:lang w:val="en-GB"/>
        </w:rPr>
        <w:t xml:space="preserve"> and </w:t>
      </w:r>
      <w:proofErr w:type="spellStart"/>
      <w:r w:rsidR="00480171">
        <w:rPr>
          <w:lang w:val="en-GB"/>
        </w:rPr>
        <w:t>join_option</w:t>
      </w:r>
      <w:proofErr w:type="spellEnd"/>
      <w:r w:rsidR="00480171">
        <w:rPr>
          <w:lang w:val="en-GB"/>
        </w:rPr>
        <w:t>.</w:t>
      </w:r>
    </w:p>
    <w:p w14:paraId="5C97738F" w14:textId="6936DABB" w:rsidR="00EC7981" w:rsidRDefault="00EC7981" w:rsidP="00F42399">
      <w:pPr>
        <w:rPr>
          <w:lang w:val="en-GB"/>
        </w:rPr>
      </w:pPr>
      <w:proofErr w:type="spellStart"/>
      <w:r>
        <w:rPr>
          <w:lang w:val="en-GB"/>
        </w:rPr>
        <w:t>Grandeomega</w:t>
      </w:r>
      <w:proofErr w:type="spellEnd"/>
      <w:r>
        <w:rPr>
          <w:lang w:val="en-GB"/>
        </w:rPr>
        <w:t xml:space="preserve"> talking about things </w:t>
      </w:r>
      <w:r w:rsidR="00B31EFE">
        <w:rPr>
          <w:lang w:val="en-GB"/>
        </w:rPr>
        <w:t>like</w:t>
      </w:r>
      <w:r>
        <w:rPr>
          <w:lang w:val="en-GB"/>
        </w:rPr>
        <w:t xml:space="preserve"> option in ‘mainstream </w:t>
      </w:r>
      <w:r w:rsidR="00B31EFE">
        <w:rPr>
          <w:lang w:val="en-GB"/>
        </w:rPr>
        <w:t>leagues</w:t>
      </w:r>
      <w:r>
        <w:rPr>
          <w:lang w:val="en-GB"/>
        </w:rPr>
        <w:t>’:</w:t>
      </w:r>
    </w:p>
    <w:p w14:paraId="059EDDA9" w14:textId="528224D2" w:rsidR="00C029E8" w:rsidRPr="002239D0" w:rsidRDefault="00EC7981" w:rsidP="00404AAF">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5784946" w14:textId="5C1500E0" w:rsidR="00F42399" w:rsidRPr="002239D0" w:rsidRDefault="001939DC">
      <w:pPr>
        <w:rPr>
          <w:lang w:val="en-GB"/>
        </w:rPr>
      </w:pPr>
      <w:r>
        <w:rPr>
          <w:noProof/>
        </w:rPr>
        <w:drawing>
          <wp:inline distT="0" distB="0" distL="0" distR="0" wp14:anchorId="2CCF69B8" wp14:editId="4F9D2438">
            <wp:extent cx="5760720" cy="228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8600"/>
                    </a:xfrm>
                    <a:prstGeom prst="rect">
                      <a:avLst/>
                    </a:prstGeom>
                  </pic:spPr>
                </pic:pic>
              </a:graphicData>
            </a:graphic>
          </wp:inline>
        </w:drawing>
      </w:r>
      <w:r w:rsidR="00F42399"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proofErr w:type="spellStart"/>
      <w:r>
        <w:rPr>
          <w:lang w:val="en-GB" w:eastAsia="nl-NL"/>
        </w:rPr>
        <w:t>Grandeomega</w:t>
      </w:r>
      <w:proofErr w:type="spellEnd"/>
      <w:r>
        <w:rPr>
          <w:lang w:val="en-GB" w:eastAsia="nl-NL"/>
        </w:rPr>
        <w:t>:</w:t>
      </w:r>
    </w:p>
    <w:p w14:paraId="03215FD4" w14:textId="6AF66B87" w:rsidR="0051786C" w:rsidRDefault="0051786C" w:rsidP="0051786C">
      <w:pPr>
        <w:ind w:left="708"/>
        <w:rPr>
          <w:lang w:val="en-GB" w:eastAsia="nl-NL"/>
        </w:rPr>
      </w:pPr>
      <w:r w:rsidRPr="0051786C">
        <w:rPr>
          <w:lang w:val="en-GB" w:eastAsia="nl-NL"/>
        </w:rPr>
        <w:t xml:space="preserve">In this chapter, we will define the last extension to our process </w:t>
      </w:r>
      <w:proofErr w:type="spellStart"/>
      <w:r w:rsidRPr="0051786C">
        <w:rPr>
          <w:lang w:val="en-GB" w:eastAsia="nl-NL"/>
        </w:rPr>
        <w:t>modeling</w:t>
      </w:r>
      <w:proofErr w:type="spellEnd"/>
      <w:r w:rsidRPr="0051786C">
        <w:rPr>
          <w:lang w:val="en-GB" w:eastAsia="nl-NL"/>
        </w:rPr>
        <w:t xml:space="preserve">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55938FAA" w:rsidR="0051786C" w:rsidRPr="0051786C" w:rsidRDefault="00D42938" w:rsidP="0051786C">
      <w:pPr>
        <w:rPr>
          <w:lang w:val="en-GB" w:eastAsia="nl-NL"/>
        </w:rPr>
      </w:pPr>
      <w:r w:rsidRPr="00D42938">
        <w:rPr>
          <w:lang w:val="en-GB" w:eastAsia="nl-NL"/>
        </w:rPr>
        <w:t>Coroutines</w:t>
      </w:r>
      <w:r>
        <w:rPr>
          <w:lang w:val="en-GB" w:eastAsia="nl-NL"/>
        </w:rPr>
        <w:t xml:space="preserve"> are </w:t>
      </w:r>
      <w:r w:rsidR="00626125">
        <w:rPr>
          <w:lang w:val="en-GB" w:eastAsia="nl-NL"/>
        </w:rPr>
        <w:t>known</w:t>
      </w:r>
      <w:r>
        <w:rPr>
          <w:lang w:val="en-GB" w:eastAsia="nl-NL"/>
        </w:rPr>
        <w:t xml:space="preserve">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0C7763B8" w14:textId="0B0F81A6" w:rsidR="00415430" w:rsidRPr="002239D0" w:rsidRDefault="000C4717" w:rsidP="000C4717">
      <w:pPr>
        <w:pStyle w:val="Kop1"/>
      </w:pPr>
      <w:r w:rsidRPr="002239D0">
        <w:lastRenderedPageBreak/>
        <w:t>Typescript</w:t>
      </w:r>
    </w:p>
    <w:p w14:paraId="24C6AF8D" w14:textId="77777777" w:rsidR="000C4717" w:rsidRPr="002239D0" w:rsidRDefault="000C4717" w:rsidP="000C4717">
      <w:pPr>
        <w:rPr>
          <w:lang w:val="en-GB"/>
        </w:rPr>
      </w:pPr>
      <w:r w:rsidRPr="002239D0">
        <w:rPr>
          <w:lang w:val="en-GB"/>
        </w:rPr>
        <w:t>Create new NPM project:</w:t>
      </w:r>
    </w:p>
    <w:p w14:paraId="75497B07"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w:t>
      </w:r>
      <w:proofErr w:type="spellStart"/>
      <w:r w:rsidRPr="002239D0">
        <w:t>init</w:t>
      </w:r>
      <w:proofErr w:type="spellEnd"/>
    </w:p>
    <w:p w14:paraId="1F01AE56"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install typescript</w:t>
      </w:r>
    </w:p>
    <w:p w14:paraId="1E89D736" w14:textId="77777777" w:rsidR="000C4717" w:rsidRPr="002239D0" w:rsidRDefault="000C4717" w:rsidP="004137ED">
      <w:pPr>
        <w:pStyle w:val="Code"/>
      </w:pPr>
      <w:r w:rsidRPr="002239D0">
        <w:t>Make a typescript file</w:t>
      </w:r>
    </w:p>
    <w:p w14:paraId="2911EE69" w14:textId="77777777" w:rsidR="000C4717" w:rsidRPr="002239D0" w:rsidRDefault="000C4717" w:rsidP="004137ED">
      <w:pPr>
        <w:pStyle w:val="Code"/>
      </w:pPr>
      <w:r w:rsidRPr="002239D0">
        <w:t>Run</w:t>
      </w:r>
      <w:proofErr w:type="gramStart"/>
      <w:r w:rsidRPr="002239D0">
        <w:t>: .</w:t>
      </w:r>
      <w:proofErr w:type="gramEnd"/>
      <w:r w:rsidRPr="002239D0">
        <w:t>\</w:t>
      </w:r>
      <w:proofErr w:type="spellStart"/>
      <w:r w:rsidRPr="002239D0">
        <w:t>node_modules</w:t>
      </w:r>
      <w:proofErr w:type="spellEnd"/>
      <w:r w:rsidRPr="002239D0">
        <w:t>\.bin\</w:t>
      </w:r>
      <w:proofErr w:type="spellStart"/>
      <w:r w:rsidRPr="002239D0">
        <w:t>tsc</w:t>
      </w:r>
      <w:proofErr w:type="spellEnd"/>
      <w:r w:rsidRPr="002239D0">
        <w:t xml:space="preserve"> .\</w:t>
      </w:r>
      <w:proofErr w:type="spellStart"/>
      <w:r w:rsidRPr="002239D0">
        <w:t>main.ts</w:t>
      </w:r>
      <w:proofErr w:type="spellEnd"/>
      <w:r w:rsidRPr="002239D0">
        <w:t xml:space="preserve"> -w</w:t>
      </w:r>
    </w:p>
    <w:p w14:paraId="2FF40A09" w14:textId="77777777" w:rsidR="000C4717" w:rsidRPr="002239D0" w:rsidRDefault="000C4717" w:rsidP="004137ED">
      <w:pPr>
        <w:pStyle w:val="Code"/>
      </w:pPr>
      <w:r w:rsidRPr="002239D0">
        <w:t>Run another NPM: node .\main.js</w:t>
      </w:r>
    </w:p>
    <w:p w14:paraId="46DCD89C" w14:textId="77777777" w:rsidR="000C4717" w:rsidRPr="002239D0" w:rsidRDefault="000C4717" w:rsidP="000C4717">
      <w:pPr>
        <w:rPr>
          <w:lang w:val="en-GB" w:eastAsia="nl-NL"/>
        </w:rPr>
      </w:pPr>
    </w:p>
    <w:sectPr w:rsidR="000C4717" w:rsidRPr="0022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C4A0B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82570"/>
    <w:rsid w:val="00084682"/>
    <w:rsid w:val="000C4717"/>
    <w:rsid w:val="000D654E"/>
    <w:rsid w:val="00127336"/>
    <w:rsid w:val="0013290E"/>
    <w:rsid w:val="001346A1"/>
    <w:rsid w:val="00142457"/>
    <w:rsid w:val="00154BA1"/>
    <w:rsid w:val="00165875"/>
    <w:rsid w:val="001939DC"/>
    <w:rsid w:val="001B521B"/>
    <w:rsid w:val="001C751D"/>
    <w:rsid w:val="001E1F91"/>
    <w:rsid w:val="001F4F78"/>
    <w:rsid w:val="002155CE"/>
    <w:rsid w:val="002239D0"/>
    <w:rsid w:val="002A54DF"/>
    <w:rsid w:val="002A757B"/>
    <w:rsid w:val="002D3EF1"/>
    <w:rsid w:val="003113A9"/>
    <w:rsid w:val="003221A0"/>
    <w:rsid w:val="00383C77"/>
    <w:rsid w:val="00397B41"/>
    <w:rsid w:val="003C5CF5"/>
    <w:rsid w:val="003F2216"/>
    <w:rsid w:val="00402914"/>
    <w:rsid w:val="00404AAF"/>
    <w:rsid w:val="004137ED"/>
    <w:rsid w:val="00415430"/>
    <w:rsid w:val="004220E7"/>
    <w:rsid w:val="00430ABB"/>
    <w:rsid w:val="0045209D"/>
    <w:rsid w:val="00454F90"/>
    <w:rsid w:val="0046021F"/>
    <w:rsid w:val="00480171"/>
    <w:rsid w:val="00492961"/>
    <w:rsid w:val="004A0CC4"/>
    <w:rsid w:val="004D40F4"/>
    <w:rsid w:val="0051786C"/>
    <w:rsid w:val="00561B20"/>
    <w:rsid w:val="005B5C32"/>
    <w:rsid w:val="005C1453"/>
    <w:rsid w:val="005C22C3"/>
    <w:rsid w:val="00611181"/>
    <w:rsid w:val="00626125"/>
    <w:rsid w:val="00633057"/>
    <w:rsid w:val="00644A67"/>
    <w:rsid w:val="00664A2A"/>
    <w:rsid w:val="00673833"/>
    <w:rsid w:val="0067545D"/>
    <w:rsid w:val="006D0939"/>
    <w:rsid w:val="006E5B31"/>
    <w:rsid w:val="00702F67"/>
    <w:rsid w:val="00780393"/>
    <w:rsid w:val="007A779A"/>
    <w:rsid w:val="007D5E39"/>
    <w:rsid w:val="0087188D"/>
    <w:rsid w:val="00883021"/>
    <w:rsid w:val="008973C6"/>
    <w:rsid w:val="008D1400"/>
    <w:rsid w:val="00951260"/>
    <w:rsid w:val="00952E76"/>
    <w:rsid w:val="00955ECF"/>
    <w:rsid w:val="00966E4A"/>
    <w:rsid w:val="00977FBD"/>
    <w:rsid w:val="00981897"/>
    <w:rsid w:val="00983EA6"/>
    <w:rsid w:val="009A0018"/>
    <w:rsid w:val="009A184C"/>
    <w:rsid w:val="009A211D"/>
    <w:rsid w:val="009B139F"/>
    <w:rsid w:val="009D10F2"/>
    <w:rsid w:val="00A52528"/>
    <w:rsid w:val="00A6631F"/>
    <w:rsid w:val="00A90716"/>
    <w:rsid w:val="00B1016B"/>
    <w:rsid w:val="00B31CDF"/>
    <w:rsid w:val="00B31EFE"/>
    <w:rsid w:val="00B64E9F"/>
    <w:rsid w:val="00B91AC2"/>
    <w:rsid w:val="00BA4577"/>
    <w:rsid w:val="00BB4938"/>
    <w:rsid w:val="00C029E8"/>
    <w:rsid w:val="00C302B2"/>
    <w:rsid w:val="00CE4ABF"/>
    <w:rsid w:val="00D16658"/>
    <w:rsid w:val="00D42938"/>
    <w:rsid w:val="00D429E2"/>
    <w:rsid w:val="00D42DFE"/>
    <w:rsid w:val="00D85C82"/>
    <w:rsid w:val="00DA6899"/>
    <w:rsid w:val="00DE1AC0"/>
    <w:rsid w:val="00E24B05"/>
    <w:rsid w:val="00E65A93"/>
    <w:rsid w:val="00EB4320"/>
    <w:rsid w:val="00EC7981"/>
    <w:rsid w:val="00F42399"/>
    <w:rsid w:val="00F51DC0"/>
    <w:rsid w:val="00F574A6"/>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1064</Words>
  <Characters>5858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67</cp:revision>
  <cp:lastPrinted>2020-05-03T19:54:00Z</cp:lastPrinted>
  <dcterms:created xsi:type="dcterms:W3CDTF">2020-03-29T11:25:00Z</dcterms:created>
  <dcterms:modified xsi:type="dcterms:W3CDTF">2020-05-07T09:00:00Z</dcterms:modified>
</cp:coreProperties>
</file>