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BEBEC" w14:textId="478F26CF" w:rsidR="009B1B72" w:rsidRDefault="00D9522F" w:rsidP="00D9522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522F"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="00BF5C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5C0F" w:rsidRPr="00BF5C0F">
        <w:rPr>
          <w:rFonts w:ascii="Times New Roman" w:hAnsi="Times New Roman" w:cs="Times New Roman"/>
          <w:b/>
          <w:bCs/>
          <w:sz w:val="28"/>
          <w:szCs w:val="28"/>
        </w:rPr>
        <w:t>по формированию патентного ландшафта</w:t>
      </w:r>
    </w:p>
    <w:p w14:paraId="62A1EE1A" w14:textId="77777777" w:rsidR="00BF5C0F" w:rsidRDefault="00BF5C0F" w:rsidP="00D9522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D26BC" w14:textId="7AE24184" w:rsidR="00D9522F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C0F">
        <w:rPr>
          <w:rFonts w:ascii="Times New Roman" w:hAnsi="Times New Roman" w:cs="Times New Roman"/>
          <w:sz w:val="28"/>
          <w:szCs w:val="28"/>
        </w:rPr>
        <w:t>Тема: Аналитика больших данных: «Физика высоких энергий»</w:t>
      </w:r>
    </w:p>
    <w:p w14:paraId="7F100447" w14:textId="4AFFB2E9" w:rsidR="00BF5C0F" w:rsidRPr="00BF5C0F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C0F">
        <w:rPr>
          <w:rFonts w:ascii="Times New Roman" w:hAnsi="Times New Roman" w:cs="Times New Roman"/>
          <w:sz w:val="28"/>
          <w:szCs w:val="28"/>
        </w:rPr>
        <w:t xml:space="preserve">Хакатон ОИЯИ, Дубна,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BF5C0F">
        <w:rPr>
          <w:rFonts w:ascii="Times New Roman" w:hAnsi="Times New Roman" w:cs="Times New Roman"/>
          <w:sz w:val="28"/>
          <w:szCs w:val="28"/>
        </w:rPr>
        <w:t>октября 2025 г.</w:t>
      </w:r>
    </w:p>
    <w:p w14:paraId="3F0372B5" w14:textId="4119FB06" w:rsidR="00D9522F" w:rsidRDefault="00D9522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Группа №7</w:t>
      </w:r>
    </w:p>
    <w:p w14:paraId="0AF67C58" w14:textId="7106310F" w:rsidR="00D9522F" w:rsidRDefault="00D9522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Участники:</w:t>
      </w:r>
    </w:p>
    <w:p w14:paraId="26B1AEC7" w14:textId="77777777" w:rsidR="00D9522F" w:rsidRPr="00D9522F" w:rsidRDefault="00D9522F" w:rsidP="00D9522F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522F">
        <w:rPr>
          <w:rFonts w:ascii="Times New Roman" w:hAnsi="Times New Roman" w:cs="Times New Roman"/>
          <w:sz w:val="28"/>
          <w:szCs w:val="28"/>
        </w:rPr>
        <w:t>Алексюк</w:t>
      </w:r>
      <w:proofErr w:type="spellEnd"/>
      <w:r w:rsidRPr="00D9522F">
        <w:rPr>
          <w:rFonts w:ascii="Times New Roman" w:hAnsi="Times New Roman" w:cs="Times New Roman"/>
          <w:sz w:val="28"/>
          <w:szCs w:val="28"/>
        </w:rPr>
        <w:t xml:space="preserve"> Михаил Владимирович (Государственный университет «Дубна»)</w:t>
      </w:r>
    </w:p>
    <w:p w14:paraId="098ADACB" w14:textId="77777777" w:rsidR="00D9522F" w:rsidRPr="00D9522F" w:rsidRDefault="00D9522F" w:rsidP="00D9522F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22F">
        <w:rPr>
          <w:rFonts w:ascii="Times New Roman" w:hAnsi="Times New Roman" w:cs="Times New Roman"/>
          <w:sz w:val="28"/>
          <w:szCs w:val="28"/>
        </w:rPr>
        <w:t xml:space="preserve">Джавадов Джамал </w:t>
      </w:r>
      <w:proofErr w:type="spellStart"/>
      <w:r w:rsidRPr="00D9522F">
        <w:rPr>
          <w:rFonts w:ascii="Times New Roman" w:hAnsi="Times New Roman" w:cs="Times New Roman"/>
          <w:sz w:val="28"/>
          <w:szCs w:val="28"/>
        </w:rPr>
        <w:t>Намикович</w:t>
      </w:r>
      <w:proofErr w:type="spellEnd"/>
      <w:r w:rsidRPr="00D9522F"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ядерный университет «МИФИ»)</w:t>
      </w:r>
    </w:p>
    <w:p w14:paraId="2EF850B3" w14:textId="77777777" w:rsidR="00D9522F" w:rsidRPr="00D9522F" w:rsidRDefault="00D9522F" w:rsidP="00D9522F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22F">
        <w:rPr>
          <w:rFonts w:ascii="Times New Roman" w:hAnsi="Times New Roman" w:cs="Times New Roman"/>
          <w:sz w:val="28"/>
          <w:szCs w:val="28"/>
        </w:rPr>
        <w:t>Исламова Сания Маратовна (Российский университет дружбы народов им. Патриса Лумумбы)</w:t>
      </w:r>
    </w:p>
    <w:p w14:paraId="073CAA4A" w14:textId="77777777" w:rsidR="00D9522F" w:rsidRPr="00D9522F" w:rsidRDefault="00D9522F" w:rsidP="00D9522F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522F">
        <w:rPr>
          <w:rFonts w:ascii="Times New Roman" w:hAnsi="Times New Roman" w:cs="Times New Roman"/>
          <w:sz w:val="28"/>
          <w:szCs w:val="28"/>
        </w:rPr>
        <w:t>Таранец</w:t>
      </w:r>
      <w:proofErr w:type="spellEnd"/>
      <w:r w:rsidRPr="00D9522F">
        <w:rPr>
          <w:rFonts w:ascii="Times New Roman" w:hAnsi="Times New Roman" w:cs="Times New Roman"/>
          <w:sz w:val="28"/>
          <w:szCs w:val="28"/>
        </w:rPr>
        <w:t xml:space="preserve"> Максим Евгеньевич (Самарский университет)</w:t>
      </w:r>
    </w:p>
    <w:p w14:paraId="103BC9A1" w14:textId="3D5D8265" w:rsidR="00D9522F" w:rsidRDefault="00D9522F" w:rsidP="00D9522F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522F">
        <w:rPr>
          <w:rFonts w:ascii="Times New Roman" w:hAnsi="Times New Roman" w:cs="Times New Roman"/>
          <w:sz w:val="28"/>
          <w:szCs w:val="28"/>
        </w:rPr>
        <w:t>Шпетный</w:t>
      </w:r>
      <w:proofErr w:type="spellEnd"/>
      <w:r w:rsidRPr="00D9522F">
        <w:rPr>
          <w:rFonts w:ascii="Times New Roman" w:hAnsi="Times New Roman" w:cs="Times New Roman"/>
          <w:sz w:val="28"/>
          <w:szCs w:val="28"/>
        </w:rPr>
        <w:t xml:space="preserve"> Сергей Русланович (Санкт-Петербургский государственный университет)</w:t>
      </w:r>
    </w:p>
    <w:p w14:paraId="53C3D776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676CC9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B13DBF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F30EEB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14280F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155500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D4BFF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E1289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447474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342CD5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1570C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C7F70A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E7D0F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330172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7CB06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183D75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D7728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91CAB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412671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26C0D84" w14:textId="68167F51" w:rsidR="00850D79" w:rsidRPr="00850D79" w:rsidRDefault="00850D79" w:rsidP="00850D79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50D7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F673DF8" w14:textId="58B52F58" w:rsidR="00850D79" w:rsidRPr="00850D79" w:rsidRDefault="00850D79" w:rsidP="00850D79">
          <w:pPr>
            <w:pStyle w:val="11"/>
          </w:pPr>
          <w:r w:rsidRPr="00850D79">
            <w:fldChar w:fldCharType="begin"/>
          </w:r>
          <w:r w:rsidRPr="00850D79">
            <w:instrText xml:space="preserve"> TOC \o "1-3" \h \z \u </w:instrText>
          </w:r>
          <w:r w:rsidRPr="00850D79">
            <w:fldChar w:fldCharType="separate"/>
          </w:r>
          <w:hyperlink w:anchor="_Toc210774525" w:history="1">
            <w:r w:rsidRPr="00850D79">
              <w:rPr>
                <w:rStyle w:val="ac"/>
                <w:color w:val="auto"/>
              </w:rPr>
              <w:t>Сокращения</w:t>
            </w:r>
            <w:r w:rsidRPr="00850D79">
              <w:rPr>
                <w:webHidden/>
              </w:rPr>
              <w:tab/>
            </w:r>
            <w:r w:rsidRPr="00850D79">
              <w:rPr>
                <w:webHidden/>
              </w:rPr>
              <w:fldChar w:fldCharType="begin"/>
            </w:r>
            <w:r w:rsidRPr="00850D79">
              <w:rPr>
                <w:webHidden/>
              </w:rPr>
              <w:instrText xml:space="preserve"> PAGEREF _Toc210774525 \h </w:instrText>
            </w:r>
            <w:r w:rsidRPr="00850D79">
              <w:rPr>
                <w:webHidden/>
              </w:rPr>
            </w:r>
            <w:r w:rsidRPr="00850D79">
              <w:rPr>
                <w:webHidden/>
              </w:rPr>
              <w:fldChar w:fldCharType="separate"/>
            </w:r>
            <w:r w:rsidRPr="00850D79">
              <w:rPr>
                <w:webHidden/>
              </w:rPr>
              <w:t>3</w:t>
            </w:r>
            <w:r w:rsidRPr="00850D79">
              <w:rPr>
                <w:webHidden/>
              </w:rPr>
              <w:fldChar w:fldCharType="end"/>
            </w:r>
          </w:hyperlink>
        </w:p>
        <w:p w14:paraId="16C12D9C" w14:textId="4B6AA8B1" w:rsidR="00850D79" w:rsidRPr="00850D79" w:rsidRDefault="00850D79" w:rsidP="00850D79">
          <w:pPr>
            <w:pStyle w:val="11"/>
          </w:pPr>
          <w:hyperlink w:anchor="_Toc210774526" w:history="1">
            <w:r w:rsidRPr="00850D79">
              <w:rPr>
                <w:rStyle w:val="ac"/>
                <w:color w:val="auto"/>
              </w:rPr>
              <w:t>1. Методология исследования</w:t>
            </w:r>
            <w:r w:rsidRPr="00850D79">
              <w:rPr>
                <w:webHidden/>
              </w:rPr>
              <w:tab/>
            </w:r>
            <w:r w:rsidRPr="00850D79">
              <w:rPr>
                <w:webHidden/>
              </w:rPr>
              <w:fldChar w:fldCharType="begin"/>
            </w:r>
            <w:r w:rsidRPr="00850D79">
              <w:rPr>
                <w:webHidden/>
              </w:rPr>
              <w:instrText xml:space="preserve"> PAGEREF _Toc210774526 \h </w:instrText>
            </w:r>
            <w:r w:rsidRPr="00850D79">
              <w:rPr>
                <w:webHidden/>
              </w:rPr>
            </w:r>
            <w:r w:rsidRPr="00850D79">
              <w:rPr>
                <w:webHidden/>
              </w:rPr>
              <w:fldChar w:fldCharType="separate"/>
            </w:r>
            <w:r w:rsidRPr="00850D79">
              <w:rPr>
                <w:webHidden/>
              </w:rPr>
              <w:t>4</w:t>
            </w:r>
            <w:r w:rsidRPr="00850D79">
              <w:rPr>
                <w:webHidden/>
              </w:rPr>
              <w:fldChar w:fldCharType="end"/>
            </w:r>
          </w:hyperlink>
        </w:p>
        <w:p w14:paraId="0BFF7D56" w14:textId="1C606A85" w:rsidR="00850D79" w:rsidRPr="00850D79" w:rsidRDefault="00850D7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74527" w:history="1">
            <w:r w:rsidRPr="00850D79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 Постановка цели и задачи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_Toc210774527 \h </w:instrTex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8008A" w14:textId="5E44E1DA" w:rsidR="00850D79" w:rsidRPr="00850D79" w:rsidRDefault="00850D7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74528" w:history="1">
            <w:r w:rsidRPr="00850D79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 Описание методологии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_Toc210774528 \h </w:instrTex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9A619" w14:textId="797305D8" w:rsidR="00850D79" w:rsidRPr="00850D79" w:rsidRDefault="00850D79" w:rsidP="00850D79">
          <w:pPr>
            <w:pStyle w:val="11"/>
          </w:pPr>
          <w:hyperlink w:anchor="_Toc210774529" w:history="1">
            <w:r w:rsidRPr="00850D79">
              <w:rPr>
                <w:rStyle w:val="ac"/>
                <w:color w:val="auto"/>
              </w:rPr>
              <w:t>2. Аналитическая часть</w:t>
            </w:r>
            <w:r w:rsidRPr="00850D79">
              <w:rPr>
                <w:webHidden/>
              </w:rPr>
              <w:tab/>
            </w:r>
            <w:r w:rsidRPr="00850D79">
              <w:rPr>
                <w:webHidden/>
              </w:rPr>
              <w:fldChar w:fldCharType="begin"/>
            </w:r>
            <w:r w:rsidRPr="00850D79">
              <w:rPr>
                <w:webHidden/>
              </w:rPr>
              <w:instrText xml:space="preserve"> PAGEREF _Toc210774529 \h </w:instrText>
            </w:r>
            <w:r w:rsidRPr="00850D79">
              <w:rPr>
                <w:webHidden/>
              </w:rPr>
            </w:r>
            <w:r w:rsidRPr="00850D79">
              <w:rPr>
                <w:webHidden/>
              </w:rPr>
              <w:fldChar w:fldCharType="separate"/>
            </w:r>
            <w:r w:rsidRPr="00850D79">
              <w:rPr>
                <w:webHidden/>
              </w:rPr>
              <w:t>5</w:t>
            </w:r>
            <w:r w:rsidRPr="00850D79">
              <w:rPr>
                <w:webHidden/>
              </w:rPr>
              <w:fldChar w:fldCharType="end"/>
            </w:r>
          </w:hyperlink>
        </w:p>
        <w:p w14:paraId="2625B924" w14:textId="36175C82" w:rsidR="00850D79" w:rsidRPr="00850D79" w:rsidRDefault="00850D7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74530" w:history="1">
            <w:r w:rsidRPr="00850D79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 Общая характеристика данных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_Toc210774530 \h </w:instrTex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C6C6D" w14:textId="1B9BB2C7" w:rsidR="00850D79" w:rsidRPr="00850D79" w:rsidRDefault="00850D7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74531" w:history="1">
            <w:r w:rsidRPr="00850D79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2.2. Динамика подачи и публикации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_Toc210774531 \h </w:instrTex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85CF9" w14:textId="3637536C" w:rsidR="00850D79" w:rsidRPr="00850D79" w:rsidRDefault="00850D7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74532" w:history="1">
            <w:r w:rsidRPr="00850D79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2.3. Анализ авторов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_Toc210774532 \h </w:instrTex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3B252" w14:textId="1872D40E" w:rsidR="00850D79" w:rsidRPr="00850D79" w:rsidRDefault="00850D7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74533" w:history="1">
            <w:r w:rsidRPr="00850D79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2.4. Тематический анализ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_Toc210774533 \h </w:instrTex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CC2FD" w14:textId="47544C07" w:rsidR="00850D79" w:rsidRPr="00850D79" w:rsidRDefault="00850D7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74534" w:history="1">
            <w:r w:rsidRPr="00850D79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2.5. Интерактивный анализ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_Toc210774534 \h </w:instrTex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13D87" w14:textId="6EF6EE06" w:rsidR="00850D79" w:rsidRPr="00850D79" w:rsidRDefault="00850D79" w:rsidP="00850D79">
          <w:pPr>
            <w:pStyle w:val="11"/>
          </w:pPr>
          <w:hyperlink w:anchor="_Toc210774535" w:history="1">
            <w:r w:rsidRPr="00850D79">
              <w:rPr>
                <w:rStyle w:val="ac"/>
                <w:color w:val="auto"/>
              </w:rPr>
              <w:t>3. Результаты и выводы</w:t>
            </w:r>
            <w:r w:rsidRPr="00850D79">
              <w:rPr>
                <w:webHidden/>
              </w:rPr>
              <w:tab/>
            </w:r>
            <w:r w:rsidRPr="00850D79">
              <w:rPr>
                <w:webHidden/>
              </w:rPr>
              <w:fldChar w:fldCharType="begin"/>
            </w:r>
            <w:r w:rsidRPr="00850D79">
              <w:rPr>
                <w:webHidden/>
              </w:rPr>
              <w:instrText xml:space="preserve"> PAGEREF _Toc210774535 \h </w:instrText>
            </w:r>
            <w:r w:rsidRPr="00850D79">
              <w:rPr>
                <w:webHidden/>
              </w:rPr>
            </w:r>
            <w:r w:rsidRPr="00850D79">
              <w:rPr>
                <w:webHidden/>
              </w:rPr>
              <w:fldChar w:fldCharType="separate"/>
            </w:r>
            <w:r w:rsidRPr="00850D79">
              <w:rPr>
                <w:webHidden/>
              </w:rPr>
              <w:t>13</w:t>
            </w:r>
            <w:r w:rsidRPr="00850D79">
              <w:rPr>
                <w:webHidden/>
              </w:rPr>
              <w:fldChar w:fldCharType="end"/>
            </w:r>
          </w:hyperlink>
        </w:p>
        <w:p w14:paraId="658220CF" w14:textId="7C61EA1C" w:rsidR="00850D79" w:rsidRPr="00850D79" w:rsidRDefault="00850D7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74536" w:history="1">
            <w:r w:rsidRPr="00850D79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 Ключевые результаты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_Toc210774536 \h </w:instrTex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18AF4" w14:textId="0615BC73" w:rsidR="00850D79" w:rsidRPr="00850D79" w:rsidRDefault="00850D79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74537" w:history="1">
            <w:r w:rsidRPr="00850D79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 Выводы и рекомендации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_Toc210774537 \h </w:instrTex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50D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C7FBE" w14:textId="7FFBFF5F" w:rsidR="00850D79" w:rsidRPr="00850D79" w:rsidRDefault="00850D79" w:rsidP="00850D79">
          <w:pPr>
            <w:pStyle w:val="11"/>
          </w:pPr>
          <w:hyperlink w:anchor="_Toc210774538" w:history="1">
            <w:r w:rsidRPr="00850D79">
              <w:rPr>
                <w:rStyle w:val="ac"/>
                <w:color w:val="auto"/>
              </w:rPr>
              <w:t>Список источников</w:t>
            </w:r>
            <w:r w:rsidRPr="00850D79">
              <w:rPr>
                <w:webHidden/>
              </w:rPr>
              <w:tab/>
            </w:r>
            <w:r w:rsidRPr="00850D79">
              <w:rPr>
                <w:webHidden/>
              </w:rPr>
              <w:fldChar w:fldCharType="begin"/>
            </w:r>
            <w:r w:rsidRPr="00850D79">
              <w:rPr>
                <w:webHidden/>
              </w:rPr>
              <w:instrText xml:space="preserve"> PAGEREF _Toc210774538 \h </w:instrText>
            </w:r>
            <w:r w:rsidRPr="00850D79">
              <w:rPr>
                <w:webHidden/>
              </w:rPr>
            </w:r>
            <w:r w:rsidRPr="00850D79">
              <w:rPr>
                <w:webHidden/>
              </w:rPr>
              <w:fldChar w:fldCharType="separate"/>
            </w:r>
            <w:r w:rsidRPr="00850D79">
              <w:rPr>
                <w:webHidden/>
              </w:rPr>
              <w:t>15</w:t>
            </w:r>
            <w:r w:rsidRPr="00850D79">
              <w:rPr>
                <w:webHidden/>
              </w:rPr>
              <w:fldChar w:fldCharType="end"/>
            </w:r>
          </w:hyperlink>
        </w:p>
        <w:p w14:paraId="2BAD7258" w14:textId="49E20C55" w:rsidR="00850D79" w:rsidRPr="00850D79" w:rsidRDefault="00850D79" w:rsidP="00850D79">
          <w:pPr>
            <w:pStyle w:val="11"/>
          </w:pPr>
          <w:hyperlink w:anchor="_Toc210774539" w:history="1">
            <w:r w:rsidRPr="00850D79">
              <w:rPr>
                <w:rStyle w:val="ac"/>
                <w:color w:val="auto"/>
              </w:rPr>
              <w:t>Приложение 1</w:t>
            </w:r>
            <w:r w:rsidRPr="00850D79">
              <w:rPr>
                <w:webHidden/>
              </w:rPr>
              <w:tab/>
            </w:r>
            <w:r w:rsidRPr="00850D79">
              <w:rPr>
                <w:b w:val="0"/>
                <w:bCs w:val="0"/>
                <w:webHidden/>
              </w:rPr>
              <w:fldChar w:fldCharType="begin"/>
            </w:r>
            <w:r w:rsidRPr="00850D79">
              <w:rPr>
                <w:b w:val="0"/>
                <w:bCs w:val="0"/>
                <w:webHidden/>
              </w:rPr>
              <w:instrText xml:space="preserve"> PAGEREF _Toc210774539 \h </w:instrText>
            </w:r>
            <w:r w:rsidRPr="00850D79">
              <w:rPr>
                <w:b w:val="0"/>
                <w:bCs w:val="0"/>
                <w:webHidden/>
              </w:rPr>
            </w:r>
            <w:r w:rsidRPr="00850D79">
              <w:rPr>
                <w:b w:val="0"/>
                <w:bCs w:val="0"/>
                <w:webHidden/>
              </w:rPr>
              <w:fldChar w:fldCharType="separate"/>
            </w:r>
            <w:r w:rsidRPr="00850D79">
              <w:rPr>
                <w:b w:val="0"/>
                <w:bCs w:val="0"/>
                <w:webHidden/>
              </w:rPr>
              <w:t>16</w:t>
            </w:r>
            <w:r w:rsidRPr="00850D79">
              <w:rPr>
                <w:b w:val="0"/>
                <w:bCs w:val="0"/>
                <w:webHidden/>
              </w:rPr>
              <w:fldChar w:fldCharType="end"/>
            </w:r>
          </w:hyperlink>
        </w:p>
        <w:p w14:paraId="664F69DA" w14:textId="38085709" w:rsidR="00850D79" w:rsidRDefault="00850D79">
          <w:r w:rsidRPr="00850D7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936BD10" w14:textId="0C73CCBB" w:rsidR="00850D79" w:rsidRP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2F773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F5B2F9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F9164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DBD67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13FAC0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5D298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8DC02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70CC9D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BF185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3A3C1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FBA78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8594E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AAE98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FC2EB5" w14:textId="5EF522D4" w:rsidR="00850D79" w:rsidRPr="00850D79" w:rsidRDefault="00850D79" w:rsidP="00850D7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10774525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Сокращения</w:t>
      </w:r>
      <w:bookmarkEnd w:id="0"/>
    </w:p>
    <w:p w14:paraId="6B66F7B6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D79">
        <w:rPr>
          <w:rFonts w:ascii="Times New Roman" w:hAnsi="Times New Roman" w:cs="Times New Roman"/>
          <w:sz w:val="28"/>
          <w:szCs w:val="28"/>
        </w:rPr>
        <w:t xml:space="preserve">ОИЯИ — Объединённый институт ядерных исследований; </w:t>
      </w:r>
    </w:p>
    <w:p w14:paraId="10550660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D79">
        <w:rPr>
          <w:rFonts w:ascii="Times New Roman" w:hAnsi="Times New Roman" w:cs="Times New Roman"/>
          <w:sz w:val="28"/>
          <w:szCs w:val="28"/>
        </w:rPr>
        <w:t xml:space="preserve">ЛЯП — Лаборатория ядерных проблем им. </w:t>
      </w:r>
      <w:proofErr w:type="gramStart"/>
      <w:r w:rsidRPr="00850D79">
        <w:rPr>
          <w:rFonts w:ascii="Times New Roman" w:hAnsi="Times New Roman" w:cs="Times New Roman"/>
          <w:sz w:val="28"/>
          <w:szCs w:val="28"/>
        </w:rPr>
        <w:t>В.П.</w:t>
      </w:r>
      <w:proofErr w:type="gramEnd"/>
      <w:r w:rsidRPr="00850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D79">
        <w:rPr>
          <w:rFonts w:ascii="Times New Roman" w:hAnsi="Times New Roman" w:cs="Times New Roman"/>
          <w:sz w:val="28"/>
          <w:szCs w:val="28"/>
        </w:rPr>
        <w:t>Джелепова</w:t>
      </w:r>
      <w:proofErr w:type="spellEnd"/>
      <w:r w:rsidRPr="00850D7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C1A1A39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D79">
        <w:rPr>
          <w:rFonts w:ascii="Times New Roman" w:hAnsi="Times New Roman" w:cs="Times New Roman"/>
          <w:sz w:val="28"/>
          <w:szCs w:val="28"/>
        </w:rPr>
        <w:t xml:space="preserve">ЛФВЭ — Лаборатория физики высоких энергий им. </w:t>
      </w:r>
      <w:proofErr w:type="gramStart"/>
      <w:r w:rsidRPr="00850D79">
        <w:rPr>
          <w:rFonts w:ascii="Times New Roman" w:hAnsi="Times New Roman" w:cs="Times New Roman"/>
          <w:sz w:val="28"/>
          <w:szCs w:val="28"/>
        </w:rPr>
        <w:t>В.И.</w:t>
      </w:r>
      <w:proofErr w:type="gramEnd"/>
      <w:r w:rsidRPr="00850D79">
        <w:rPr>
          <w:rFonts w:ascii="Times New Roman" w:hAnsi="Times New Roman" w:cs="Times New Roman"/>
          <w:sz w:val="28"/>
          <w:szCs w:val="28"/>
        </w:rPr>
        <w:t xml:space="preserve"> Векслера и А.М. Балдина; </w:t>
      </w:r>
    </w:p>
    <w:p w14:paraId="45F49E22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D79">
        <w:rPr>
          <w:rFonts w:ascii="Times New Roman" w:hAnsi="Times New Roman" w:cs="Times New Roman"/>
          <w:sz w:val="28"/>
          <w:szCs w:val="28"/>
        </w:rPr>
        <w:t xml:space="preserve">ЛЯР — Лаборатория ядерных реакций им. </w:t>
      </w:r>
      <w:proofErr w:type="gramStart"/>
      <w:r w:rsidRPr="00850D79">
        <w:rPr>
          <w:rFonts w:ascii="Times New Roman" w:hAnsi="Times New Roman" w:cs="Times New Roman"/>
          <w:sz w:val="28"/>
          <w:szCs w:val="28"/>
        </w:rPr>
        <w:t>Г</w:t>
      </w:r>
      <w:r w:rsidRPr="00850D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0D79">
        <w:rPr>
          <w:rFonts w:ascii="Times New Roman" w:hAnsi="Times New Roman" w:cs="Times New Roman"/>
          <w:sz w:val="28"/>
          <w:szCs w:val="28"/>
        </w:rPr>
        <w:t>Н</w:t>
      </w:r>
      <w:r w:rsidRPr="00850D7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850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D79">
        <w:rPr>
          <w:rFonts w:ascii="Times New Roman" w:hAnsi="Times New Roman" w:cs="Times New Roman"/>
          <w:sz w:val="28"/>
          <w:szCs w:val="28"/>
        </w:rPr>
        <w:t>Флерова</w:t>
      </w:r>
      <w:r w:rsidRPr="00850D7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15DCB6F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D79">
        <w:rPr>
          <w:rFonts w:ascii="Times New Roman" w:hAnsi="Times New Roman" w:cs="Times New Roman"/>
          <w:sz w:val="28"/>
          <w:szCs w:val="28"/>
          <w:lang w:val="en-US"/>
        </w:rPr>
        <w:t xml:space="preserve">TF-IDF — Term Frequency-Inverse Document </w:t>
      </w:r>
      <w:proofErr w:type="gramStart"/>
      <w:r w:rsidRPr="00850D79">
        <w:rPr>
          <w:rFonts w:ascii="Times New Roman" w:hAnsi="Times New Roman" w:cs="Times New Roman"/>
          <w:sz w:val="28"/>
          <w:szCs w:val="28"/>
          <w:lang w:val="en-US"/>
        </w:rPr>
        <w:t>Frequency;</w:t>
      </w:r>
      <w:proofErr w:type="gramEnd"/>
      <w:r w:rsidRPr="00850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25032C" w14:textId="5463526C" w:rsidR="00850D79" w:rsidRP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D79">
        <w:rPr>
          <w:rFonts w:ascii="Times New Roman" w:hAnsi="Times New Roman" w:cs="Times New Roman"/>
          <w:sz w:val="28"/>
          <w:szCs w:val="28"/>
          <w:lang w:val="en-US"/>
        </w:rPr>
        <w:t>PCA — Principal Component Analysis.</w:t>
      </w:r>
    </w:p>
    <w:p w14:paraId="01CA4B54" w14:textId="77777777" w:rsidR="00850D79" w:rsidRP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01E601" w14:textId="77777777" w:rsidR="00D9522F" w:rsidRPr="00850D79" w:rsidRDefault="00D9522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C9852F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7048ED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73DEC6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A17196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8845BF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EE8F05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97E0CB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AE6D0E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B4F22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994A3B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859931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D5B78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71CDE4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A7D6B6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409061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F71B7D" w14:textId="77777777" w:rsidR="00BF5C0F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31CF3" w14:textId="77777777" w:rsidR="00850D79" w:rsidRDefault="00850D79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D84BD" w14:textId="77777777" w:rsidR="00850D79" w:rsidRDefault="00850D79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9E0A0" w14:textId="77777777" w:rsidR="00850D79" w:rsidRDefault="00850D79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8F60C" w14:textId="77777777" w:rsidR="00850D79" w:rsidRPr="00850D79" w:rsidRDefault="00850D79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863C6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DEED1F" w14:textId="77777777" w:rsidR="00BF5C0F" w:rsidRPr="00850D79" w:rsidRDefault="00BF5C0F" w:rsidP="00850D7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10774526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Методология исследования</w:t>
      </w:r>
      <w:bookmarkEnd w:id="1"/>
    </w:p>
    <w:p w14:paraId="463B7F60" w14:textId="77777777" w:rsidR="00BF5C0F" w:rsidRPr="00850D79" w:rsidRDefault="00BF5C0F" w:rsidP="00850D7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10774527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 Постановка цели и задачи</w:t>
      </w:r>
      <w:bookmarkEnd w:id="2"/>
    </w:p>
    <w:p w14:paraId="739259CB" w14:textId="082C8AFA" w:rsidR="00BF5C0F" w:rsidRPr="00BF5C0F" w:rsidRDefault="00BF5C0F" w:rsidP="00BF5C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C0F">
        <w:rPr>
          <w:rFonts w:ascii="Times New Roman" w:hAnsi="Times New Roman" w:cs="Times New Roman"/>
          <w:sz w:val="28"/>
          <w:szCs w:val="28"/>
        </w:rPr>
        <w:t xml:space="preserve">Цель: Разработка интерактивного патентного ландшафта на основе </w:t>
      </w:r>
      <w:r>
        <w:rPr>
          <w:rFonts w:ascii="Times New Roman" w:hAnsi="Times New Roman" w:cs="Times New Roman"/>
          <w:sz w:val="28"/>
          <w:szCs w:val="28"/>
        </w:rPr>
        <w:t>данных из открытых источников</w:t>
      </w:r>
      <w:r w:rsidRPr="00BF5C0F">
        <w:rPr>
          <w:rFonts w:ascii="Times New Roman" w:hAnsi="Times New Roman" w:cs="Times New Roman"/>
          <w:sz w:val="28"/>
          <w:szCs w:val="28"/>
        </w:rPr>
        <w:t xml:space="preserve"> для оценки динамики, распределения по лабораториям/авторам и выявления тенденций в физике высоких энергий.</w:t>
      </w:r>
    </w:p>
    <w:p w14:paraId="508BAB5E" w14:textId="77777777" w:rsidR="00BF5C0F" w:rsidRPr="00BF5C0F" w:rsidRDefault="00BF5C0F" w:rsidP="00BF5C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C0F">
        <w:rPr>
          <w:rFonts w:ascii="Times New Roman" w:hAnsi="Times New Roman" w:cs="Times New Roman"/>
          <w:sz w:val="28"/>
          <w:szCs w:val="28"/>
        </w:rPr>
        <w:t>Задачи:</w:t>
      </w:r>
    </w:p>
    <w:p w14:paraId="193A2146" w14:textId="5D585DFA" w:rsidR="00BF5C0F" w:rsidRPr="00BF5C0F" w:rsidRDefault="00BF5C0F" w:rsidP="00BF5C0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п</w:t>
      </w:r>
      <w:r w:rsidRPr="00BF5C0F">
        <w:rPr>
          <w:rFonts w:ascii="Times New Roman" w:hAnsi="Times New Roman" w:cs="Times New Roman"/>
          <w:sz w:val="28"/>
          <w:szCs w:val="28"/>
        </w:rPr>
        <w:t>редобработка данных (очистка дат, парсинг авторов)</w:t>
      </w:r>
      <w:r w:rsidR="0041748A">
        <w:rPr>
          <w:rFonts w:ascii="Times New Roman" w:hAnsi="Times New Roman" w:cs="Times New Roman"/>
          <w:sz w:val="28"/>
          <w:szCs w:val="28"/>
        </w:rPr>
        <w:t>;</w:t>
      </w:r>
    </w:p>
    <w:p w14:paraId="661B3206" w14:textId="5D9C6279" w:rsidR="00BF5C0F" w:rsidRPr="00BF5C0F" w:rsidRDefault="00BF5C0F" w:rsidP="00BF5C0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C0F">
        <w:rPr>
          <w:rFonts w:ascii="Times New Roman" w:hAnsi="Times New Roman" w:cs="Times New Roman"/>
          <w:sz w:val="28"/>
          <w:szCs w:val="28"/>
        </w:rPr>
        <w:t>Статистический анализ (тренды, топы, регрессия)</w:t>
      </w:r>
      <w:r w:rsidR="0041748A">
        <w:rPr>
          <w:rFonts w:ascii="Times New Roman" w:hAnsi="Times New Roman" w:cs="Times New Roman"/>
          <w:sz w:val="28"/>
          <w:szCs w:val="28"/>
        </w:rPr>
        <w:t>;</w:t>
      </w:r>
    </w:p>
    <w:p w14:paraId="3C5B07D7" w14:textId="20A666B9" w:rsidR="00BF5C0F" w:rsidRPr="00BF5C0F" w:rsidRDefault="00BF5C0F" w:rsidP="00BF5C0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C0F">
        <w:rPr>
          <w:rFonts w:ascii="Times New Roman" w:hAnsi="Times New Roman" w:cs="Times New Roman"/>
          <w:sz w:val="28"/>
          <w:szCs w:val="28"/>
        </w:rPr>
        <w:t>Тематический анализ (TF-IDF, PCA, кластеризация)</w:t>
      </w:r>
      <w:r w:rsidR="0041748A">
        <w:rPr>
          <w:rFonts w:ascii="Times New Roman" w:hAnsi="Times New Roman" w:cs="Times New Roman"/>
          <w:sz w:val="28"/>
          <w:szCs w:val="28"/>
        </w:rPr>
        <w:t>;</w:t>
      </w:r>
    </w:p>
    <w:p w14:paraId="0B48A005" w14:textId="1244D58C" w:rsidR="00BF5C0F" w:rsidRPr="00BF5C0F" w:rsidRDefault="00BF5C0F" w:rsidP="00BF5C0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C0F">
        <w:rPr>
          <w:rFonts w:ascii="Times New Roman" w:hAnsi="Times New Roman" w:cs="Times New Roman"/>
          <w:sz w:val="28"/>
          <w:szCs w:val="28"/>
        </w:rPr>
        <w:t xml:space="preserve">Визуализация (графики, </w:t>
      </w:r>
      <w:proofErr w:type="spellStart"/>
      <w:r w:rsidRPr="00BF5C0F">
        <w:rPr>
          <w:rFonts w:ascii="Times New Roman" w:hAnsi="Times New Roman" w:cs="Times New Roman"/>
          <w:sz w:val="28"/>
          <w:szCs w:val="28"/>
        </w:rPr>
        <w:t>heatmaps</w:t>
      </w:r>
      <w:proofErr w:type="spellEnd"/>
      <w:r w:rsidRPr="00BF5C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C0F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BF5C0F">
        <w:rPr>
          <w:rFonts w:ascii="Times New Roman" w:hAnsi="Times New Roman" w:cs="Times New Roman"/>
          <w:sz w:val="28"/>
          <w:szCs w:val="28"/>
        </w:rPr>
        <w:t>, сеть)</w:t>
      </w:r>
      <w:r w:rsidR="0041748A">
        <w:rPr>
          <w:rFonts w:ascii="Times New Roman" w:hAnsi="Times New Roman" w:cs="Times New Roman"/>
          <w:sz w:val="28"/>
          <w:szCs w:val="28"/>
        </w:rPr>
        <w:t>;</w:t>
      </w:r>
    </w:p>
    <w:p w14:paraId="7C2F9C48" w14:textId="77777777" w:rsidR="00BF5C0F" w:rsidRDefault="00BF5C0F" w:rsidP="00BF5C0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C0F">
        <w:rPr>
          <w:rFonts w:ascii="Times New Roman" w:hAnsi="Times New Roman" w:cs="Times New Roman"/>
          <w:sz w:val="28"/>
          <w:szCs w:val="28"/>
        </w:rPr>
        <w:t>Интерактивный дашборд (</w:t>
      </w:r>
      <w:proofErr w:type="spellStart"/>
      <w:r w:rsidRPr="00BF5C0F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BF5C0F">
        <w:rPr>
          <w:rFonts w:ascii="Times New Roman" w:hAnsi="Times New Roman" w:cs="Times New Roman"/>
          <w:sz w:val="28"/>
          <w:szCs w:val="28"/>
        </w:rPr>
        <w:t>) с фильтрами/экспортом.</w:t>
      </w:r>
    </w:p>
    <w:p w14:paraId="01DF39F4" w14:textId="77777777" w:rsidR="0041748A" w:rsidRPr="00850D79" w:rsidRDefault="0041748A" w:rsidP="00850D7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10774528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 Описание методологии</w:t>
      </w:r>
      <w:bookmarkEnd w:id="3"/>
    </w:p>
    <w:p w14:paraId="6BBEF6A4" w14:textId="0AF3F2F1" w:rsidR="0041748A" w:rsidRP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>Данные: данные взяты с официального сайта ОИЯИ: </w:t>
      </w:r>
      <w:hyperlink r:id="rId6" w:history="1">
        <w:r w:rsidRPr="0041748A">
          <w:rPr>
            <w:rStyle w:val="ac"/>
            <w:rFonts w:ascii="Times New Roman" w:hAnsi="Times New Roman" w:cs="Times New Roman"/>
            <w:sz w:val="28"/>
            <w:szCs w:val="28"/>
          </w:rPr>
          <w:t>https://oliis.jinr.ru/index.php/patentovanie-2/8-russian/25-dejstvuyushchie-patenty-oiyai</w:t>
        </w:r>
      </w:hyperlink>
      <w:r w:rsidRPr="0041748A">
        <w:rPr>
          <w:rFonts w:ascii="Times New Roman" w:hAnsi="Times New Roman" w:cs="Times New Roman"/>
          <w:sz w:val="28"/>
          <w:szCs w:val="28"/>
        </w:rPr>
        <w:t> , где представлен список действующих патентов РФ, полученных сотрудниками института.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1748A">
        <w:rPr>
          <w:rFonts w:ascii="Times New Roman" w:hAnsi="Times New Roman" w:cs="Times New Roman"/>
          <w:sz w:val="28"/>
          <w:szCs w:val="28"/>
        </w:rPr>
        <w:t>85 патентов (изобретения/полезные модели) из OLIS ОИЯИ. Верификация: FIPS.</w:t>
      </w:r>
    </w:p>
    <w:p w14:paraId="1808F557" w14:textId="77777777" w:rsidR="0041748A" w:rsidRP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>Этапы:</w:t>
      </w:r>
    </w:p>
    <w:p w14:paraId="2AB8CA39" w14:textId="77777777" w:rsidR="0041748A" w:rsidRPr="0041748A" w:rsidRDefault="0041748A" w:rsidP="0041748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>Предобработка: Очистка дат, парсинг авторов и публикаций.</w:t>
      </w:r>
    </w:p>
    <w:p w14:paraId="0E32A85A" w14:textId="77777777" w:rsidR="0041748A" w:rsidRPr="0041748A" w:rsidRDefault="0041748A" w:rsidP="0041748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>Анализ: Группировка по годам/лабораториям, подсчёт топов, линейная регрессия (R²), TF-IDF + PCA, сеть соавторов.</w:t>
      </w:r>
    </w:p>
    <w:p w14:paraId="48714EA6" w14:textId="77777777" w:rsidR="0041748A" w:rsidRPr="0041748A" w:rsidRDefault="0041748A" w:rsidP="0041748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 xml:space="preserve">Визуализация: Линейные графики, </w:t>
      </w:r>
      <w:proofErr w:type="spellStart"/>
      <w:r w:rsidRPr="0041748A">
        <w:rPr>
          <w:rFonts w:ascii="Times New Roman" w:hAnsi="Times New Roman" w:cs="Times New Roman"/>
          <w:sz w:val="28"/>
          <w:szCs w:val="28"/>
        </w:rPr>
        <w:t>барчарты</w:t>
      </w:r>
      <w:proofErr w:type="spellEnd"/>
      <w:r w:rsidRPr="0041748A">
        <w:rPr>
          <w:rFonts w:ascii="Times New Roman" w:hAnsi="Times New Roman" w:cs="Times New Roman"/>
          <w:sz w:val="28"/>
          <w:szCs w:val="28"/>
        </w:rPr>
        <w:t>, гистограммы, тепловые карты, PCA-</w:t>
      </w:r>
      <w:proofErr w:type="spellStart"/>
      <w:r w:rsidRPr="0041748A">
        <w:rPr>
          <w:rFonts w:ascii="Times New Roman" w:hAnsi="Times New Roman" w:cs="Times New Roman"/>
          <w:sz w:val="28"/>
          <w:szCs w:val="28"/>
        </w:rPr>
        <w:t>скаттер</w:t>
      </w:r>
      <w:proofErr w:type="spellEnd"/>
      <w:r w:rsidRPr="0041748A">
        <w:rPr>
          <w:rFonts w:ascii="Times New Roman" w:hAnsi="Times New Roman" w:cs="Times New Roman"/>
          <w:sz w:val="28"/>
          <w:szCs w:val="28"/>
        </w:rPr>
        <w:t xml:space="preserve">, бабл-чарт, </w:t>
      </w:r>
      <w:proofErr w:type="spellStart"/>
      <w:r w:rsidRPr="0041748A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41748A">
        <w:rPr>
          <w:rFonts w:ascii="Times New Roman" w:hAnsi="Times New Roman" w:cs="Times New Roman"/>
          <w:sz w:val="28"/>
          <w:szCs w:val="28"/>
        </w:rPr>
        <w:t>.</w:t>
      </w:r>
    </w:p>
    <w:p w14:paraId="3DE31ADC" w14:textId="77777777" w:rsidR="0041748A" w:rsidRPr="0041748A" w:rsidRDefault="0041748A" w:rsidP="0041748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 xml:space="preserve">Интерактив: </w:t>
      </w:r>
      <w:proofErr w:type="spellStart"/>
      <w:r w:rsidRPr="0041748A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41748A">
        <w:rPr>
          <w:rFonts w:ascii="Times New Roman" w:hAnsi="Times New Roman" w:cs="Times New Roman"/>
          <w:sz w:val="28"/>
          <w:szCs w:val="28"/>
        </w:rPr>
        <w:t>-дашборд (загрузка CSV, фильтры, метрики, карточки патентов).</w:t>
      </w:r>
    </w:p>
    <w:p w14:paraId="4C8A3A9F" w14:textId="0FF474F3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>Исходный код и данные доступны в репозитории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C5198C" w14:textId="77777777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FD07C" w14:textId="77777777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A4BBA2" w14:textId="77777777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6E9C6" w14:textId="77777777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186558" w14:textId="77777777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319C9A" w14:textId="77777777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46488A" w14:textId="77777777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A304F5" w14:textId="77777777" w:rsidR="0041748A" w:rsidRPr="00850D79" w:rsidRDefault="0041748A" w:rsidP="00850D7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10774529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Аналитическая часть</w:t>
      </w:r>
      <w:bookmarkEnd w:id="4"/>
    </w:p>
    <w:p w14:paraId="1A020DC3" w14:textId="77777777" w:rsidR="0041748A" w:rsidRPr="00850D79" w:rsidRDefault="0041748A" w:rsidP="00850D7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10774530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Общая характеристика данных</w:t>
      </w:r>
      <w:bookmarkEnd w:id="5"/>
    </w:p>
    <w:p w14:paraId="54DC282B" w14:textId="77777777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 xml:space="preserve">Датасет: 85 патентов, 142 уникальных автора (среднее 3.2 на патент). </w:t>
      </w:r>
    </w:p>
    <w:p w14:paraId="51D9B9B3" w14:textId="77777777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 xml:space="preserve">Лидер: Лаборатория ядерных проблем им. </w:t>
      </w:r>
      <w:proofErr w:type="gramStart"/>
      <w:r w:rsidRPr="0041748A">
        <w:rPr>
          <w:rFonts w:ascii="Times New Roman" w:hAnsi="Times New Roman" w:cs="Times New Roman"/>
          <w:sz w:val="28"/>
          <w:szCs w:val="28"/>
        </w:rPr>
        <w:t>В.П.</w:t>
      </w:r>
      <w:proofErr w:type="gramEnd"/>
      <w:r w:rsidRPr="00417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48A">
        <w:rPr>
          <w:rFonts w:ascii="Times New Roman" w:hAnsi="Times New Roman" w:cs="Times New Roman"/>
          <w:sz w:val="28"/>
          <w:szCs w:val="28"/>
        </w:rPr>
        <w:t>Джелепова</w:t>
      </w:r>
      <w:proofErr w:type="spellEnd"/>
      <w:r w:rsidRPr="0041748A">
        <w:rPr>
          <w:rFonts w:ascii="Times New Roman" w:hAnsi="Times New Roman" w:cs="Times New Roman"/>
          <w:sz w:val="28"/>
          <w:szCs w:val="28"/>
        </w:rPr>
        <w:t xml:space="preserve"> (42 патента, 49%). </w:t>
      </w:r>
    </w:p>
    <w:p w14:paraId="5BD6B4C0" w14:textId="1CFDDB7B" w:rsidR="0041748A" w:rsidRP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>Основные темы: детекторы (28%), нейтронная физика (22%), ускорители (18%).</w:t>
      </w:r>
    </w:p>
    <w:p w14:paraId="56E10B75" w14:textId="01AB1A5B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по характеристикам</w:t>
      </w:r>
      <w:r w:rsidRPr="0041748A">
        <w:rPr>
          <w:rFonts w:ascii="Times New Roman" w:hAnsi="Times New Roman" w:cs="Times New Roman"/>
          <w:sz w:val="28"/>
          <w:szCs w:val="28"/>
        </w:rPr>
        <w:t>: Данные отражают устойчивую инновационную активность ОИЯИ, с доминированием ключевых лабораторий и междисциплинарными трендами (биология/материалы — 15%).</w:t>
      </w:r>
    </w:p>
    <w:p w14:paraId="66056A2A" w14:textId="79780B11" w:rsidR="0041748A" w:rsidRPr="0041748A" w:rsidRDefault="0041748A" w:rsidP="004174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D907A" wp14:editId="6B90B179">
            <wp:extent cx="5940425" cy="3960495"/>
            <wp:effectExtent l="0" t="0" r="3175" b="1905"/>
            <wp:docPr id="155143493" name="Рисунок 1" descr="Изображение выглядит как текст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3493" name="Рисунок 1" descr="Изображение выглядит как текст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47F5" w14:textId="56A9C692" w:rsidR="0041748A" w:rsidRDefault="0041748A" w:rsidP="004174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748A">
        <w:rPr>
          <w:rFonts w:ascii="Times New Roman" w:hAnsi="Times New Roman" w:cs="Times New Roman"/>
          <w:sz w:val="24"/>
          <w:szCs w:val="24"/>
        </w:rPr>
        <w:t>Рисунок 1 - Топ-10 лабораторий по количеству патентов (2012–2025 гг.). ЛЯП лидирует с 42 патентами (49% от общего числа).</w:t>
      </w:r>
    </w:p>
    <w:p w14:paraId="2788BB57" w14:textId="77777777" w:rsidR="0041748A" w:rsidRPr="00850D79" w:rsidRDefault="0041748A" w:rsidP="00850D7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10774531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Динамика подачи и публикации</w:t>
      </w:r>
      <w:bookmarkEnd w:id="6"/>
    </w:p>
    <w:p w14:paraId="4387CC00" w14:textId="05948174" w:rsidR="0041748A" w:rsidRP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>Рост патентов: с 1–2 в 2012–2015 гг. до 10+ в 2023–2024 гг. (+400%). Линейный тренд: R²=0.55 (положительный наклон). Задержка публикации: 6–12 месяцев. Сезонность: пики в апреле — октябре (исследовательские циклы).</w:t>
      </w:r>
    </w:p>
    <w:p w14:paraId="4BA9FC35" w14:textId="0D6AAD8C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>Вывод по патентам: Динамика указывает на ускорение инноваций в постпандемийный период (2020+), с сезонными пиками, связанными с академическим годом. Прогноз на 2026: +15–20% по тренду.</w:t>
      </w:r>
    </w:p>
    <w:p w14:paraId="55037023" w14:textId="78FB4904" w:rsidR="0041748A" w:rsidRPr="0041748A" w:rsidRDefault="0041748A" w:rsidP="004174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74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2D0913" wp14:editId="5235BD5E">
            <wp:extent cx="5940425" cy="2970530"/>
            <wp:effectExtent l="0" t="0" r="3175" b="1270"/>
            <wp:docPr id="1951823774" name="Рисунок 2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23774" name="Рисунок 2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7663" w14:textId="303CC534" w:rsidR="0041748A" w:rsidRDefault="0041748A" w:rsidP="004174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748A">
        <w:rPr>
          <w:rFonts w:ascii="Times New Roman" w:hAnsi="Times New Roman" w:cs="Times New Roman"/>
          <w:sz w:val="24"/>
          <w:szCs w:val="24"/>
        </w:rPr>
        <w:t>Рисунок 2 - Линейная регрессия количества патентов по годам (R²=0.55). Положительный тренд подтверждает рост активности (+400% с 2012 г.).</w:t>
      </w:r>
    </w:p>
    <w:p w14:paraId="62ABC8D5" w14:textId="253856D5" w:rsidR="0041748A" w:rsidRPr="0041748A" w:rsidRDefault="0041748A" w:rsidP="004174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74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7FF78" wp14:editId="304B3740">
            <wp:extent cx="5940425" cy="3960495"/>
            <wp:effectExtent l="0" t="0" r="3175" b="1905"/>
            <wp:docPr id="216233057" name="Рисунок 3" descr="Изображение выглядит как прямоугольный, снимок экрана, Прямоугольник, шабло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33057" name="Рисунок 3" descr="Изображение выглядит как прямоугольный, снимок экрана, Прямоугольник, шабло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06AA" w14:textId="72259B0F" w:rsidR="0041748A" w:rsidRDefault="0041748A" w:rsidP="004174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748A">
        <w:rPr>
          <w:rFonts w:ascii="Times New Roman" w:hAnsi="Times New Roman" w:cs="Times New Roman"/>
          <w:sz w:val="24"/>
          <w:szCs w:val="24"/>
        </w:rPr>
        <w:t>Рисунок 3 - Тепловая карта патентов по годам и месяцам (подачи). Сезонные пики в осенне-весенний период (красные ячейки до 3–4 патентов/месяц).</w:t>
      </w:r>
    </w:p>
    <w:p w14:paraId="3A4A567D" w14:textId="7421C016" w:rsidR="0041748A" w:rsidRPr="0041748A" w:rsidRDefault="0041748A" w:rsidP="004174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74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D2F5CA" wp14:editId="695726F1">
            <wp:extent cx="5940425" cy="4243070"/>
            <wp:effectExtent l="0" t="0" r="3175" b="5080"/>
            <wp:docPr id="1738835985" name="Рисунок 4" descr="Изображение выглядит как текст, снимок экрана, Прямоугольник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5985" name="Рисунок 4" descr="Изображение выглядит как текст, снимок экрана, Прямоугольник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F144" w14:textId="7CA1DAC9" w:rsidR="0041748A" w:rsidRPr="0041748A" w:rsidRDefault="0041748A" w:rsidP="004174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748A">
        <w:rPr>
          <w:rFonts w:ascii="Times New Roman" w:hAnsi="Times New Roman" w:cs="Times New Roman"/>
          <w:sz w:val="24"/>
          <w:szCs w:val="24"/>
        </w:rPr>
        <w:t>Рисунок 4 - Тепловая карта лабораторий по годам. ЛЯП показывает устойчивый рост (красные ячейки в 2020-х).</w:t>
      </w:r>
    </w:p>
    <w:p w14:paraId="4BBF6BC9" w14:textId="77777777" w:rsidR="0041748A" w:rsidRPr="00850D79" w:rsidRDefault="0041748A" w:rsidP="00850D7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10774532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 Анализ авторов</w:t>
      </w:r>
      <w:bookmarkEnd w:id="7"/>
    </w:p>
    <w:p w14:paraId="0996CCB3" w14:textId="77777777" w:rsidR="0041748A" w:rsidRP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 xml:space="preserve">Уникальных авторов: 142. Топ-10: </w:t>
      </w:r>
      <w:proofErr w:type="spellStart"/>
      <w:r w:rsidRPr="0041748A">
        <w:rPr>
          <w:rFonts w:ascii="Times New Roman" w:hAnsi="Times New Roman" w:cs="Times New Roman"/>
          <w:sz w:val="28"/>
          <w:szCs w:val="28"/>
        </w:rPr>
        <w:t>Долбилов</w:t>
      </w:r>
      <w:proofErr w:type="spellEnd"/>
      <w:r w:rsidRPr="0041748A">
        <w:rPr>
          <w:rFonts w:ascii="Times New Roman" w:hAnsi="Times New Roman" w:cs="Times New Roman"/>
          <w:sz w:val="28"/>
          <w:szCs w:val="28"/>
        </w:rPr>
        <w:t xml:space="preserve"> Ф.Б. (8 упоминаний), Лоза С.Н. (7) и др. Распределение: 70% патентов — 2–4 автора (мода=3). Активность топ-авторов растёт в 2020-х.</w:t>
      </w:r>
    </w:p>
    <w:p w14:paraId="7937A57F" w14:textId="2EAE911D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по авторам</w:t>
      </w:r>
      <w:r w:rsidRPr="0041748A">
        <w:rPr>
          <w:rFonts w:ascii="Times New Roman" w:hAnsi="Times New Roman" w:cs="Times New Roman"/>
          <w:sz w:val="28"/>
          <w:szCs w:val="28"/>
        </w:rPr>
        <w:t xml:space="preserve">: Топ-авторы из ЛЯП формируют ядро (сеть </w:t>
      </w:r>
      <w:proofErr w:type="spellStart"/>
      <w:r w:rsidRPr="0041748A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41748A">
        <w:rPr>
          <w:rFonts w:ascii="Times New Roman" w:hAnsi="Times New Roman" w:cs="Times New Roman"/>
          <w:sz w:val="28"/>
          <w:szCs w:val="28"/>
        </w:rPr>
        <w:t>=0.18), но распределение указывает на растущую командную работу (хвост до 10+ авторов). Рекомендация: стимулировать соавторства для малых лабораторий.</w:t>
      </w:r>
    </w:p>
    <w:p w14:paraId="30AD480C" w14:textId="13E51C01" w:rsidR="0041748A" w:rsidRP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701D71" wp14:editId="509CE934">
            <wp:extent cx="5940425" cy="3564255"/>
            <wp:effectExtent l="0" t="0" r="3175" b="0"/>
            <wp:docPr id="736076121" name="Рисунок 5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76121" name="Рисунок 5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ECF0" w14:textId="5C29FB4B" w:rsid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sz w:val="24"/>
          <w:szCs w:val="24"/>
        </w:rPr>
        <w:t xml:space="preserve">Рисунок 5 - </w:t>
      </w:r>
      <w:r w:rsidRPr="0041748A">
        <w:rPr>
          <w:rFonts w:ascii="Times New Roman" w:hAnsi="Times New Roman" w:cs="Times New Roman"/>
          <w:sz w:val="24"/>
          <w:szCs w:val="24"/>
        </w:rPr>
        <w:t>Топ</w:t>
      </w:r>
      <w:r w:rsidR="0041748A" w:rsidRPr="0041748A">
        <w:rPr>
          <w:rFonts w:ascii="Times New Roman" w:hAnsi="Times New Roman" w:cs="Times New Roman"/>
          <w:sz w:val="24"/>
          <w:szCs w:val="24"/>
        </w:rPr>
        <w:t xml:space="preserve">-10 авторов по частоте упоминаний. </w:t>
      </w:r>
      <w:proofErr w:type="spellStart"/>
      <w:r w:rsidR="0041748A" w:rsidRPr="0041748A">
        <w:rPr>
          <w:rFonts w:ascii="Times New Roman" w:hAnsi="Times New Roman" w:cs="Times New Roman"/>
          <w:sz w:val="24"/>
          <w:szCs w:val="24"/>
        </w:rPr>
        <w:t>Долбилов</w:t>
      </w:r>
      <w:proofErr w:type="spellEnd"/>
      <w:r w:rsidR="0041748A" w:rsidRPr="0041748A">
        <w:rPr>
          <w:rFonts w:ascii="Times New Roman" w:hAnsi="Times New Roman" w:cs="Times New Roman"/>
          <w:sz w:val="24"/>
          <w:szCs w:val="24"/>
        </w:rPr>
        <w:t xml:space="preserve"> Ф.Б. лидирует с 8 патентами, фокус на ускорителях.</w:t>
      </w:r>
    </w:p>
    <w:p w14:paraId="79A9C352" w14:textId="0BF547F9" w:rsidR="00CA0694" w:rsidRP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6D334" wp14:editId="5C934EC5">
            <wp:extent cx="5940425" cy="3712845"/>
            <wp:effectExtent l="0" t="0" r="3175" b="1905"/>
            <wp:docPr id="593741" name="Рисунок 6" descr="Изображение выглядит как текст, диаграмма, снимок экрана, прямоуго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41" name="Рисунок 6" descr="Изображение выглядит как текст, диаграмма, снимок экрана, прямоуго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5B8F" w14:textId="55A8CD61" w:rsid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sz w:val="24"/>
          <w:szCs w:val="24"/>
        </w:rPr>
        <w:t xml:space="preserve">Рисунок 6 </w:t>
      </w:r>
      <w:proofErr w:type="gramStart"/>
      <w:r w:rsidRPr="00CA0694">
        <w:rPr>
          <w:rFonts w:ascii="Times New Roman" w:hAnsi="Times New Roman" w:cs="Times New Roman"/>
          <w:sz w:val="24"/>
          <w:szCs w:val="24"/>
        </w:rPr>
        <w:t xml:space="preserve">- </w:t>
      </w:r>
      <w:r w:rsidR="0041748A" w:rsidRPr="0041748A">
        <w:rPr>
          <w:rFonts w:ascii="Times New Roman" w:hAnsi="Times New Roman" w:cs="Times New Roman"/>
          <w:sz w:val="24"/>
          <w:szCs w:val="24"/>
        </w:rPr>
        <w:t xml:space="preserve"> Распределение</w:t>
      </w:r>
      <w:proofErr w:type="gramEnd"/>
      <w:r w:rsidR="0041748A" w:rsidRPr="0041748A">
        <w:rPr>
          <w:rFonts w:ascii="Times New Roman" w:hAnsi="Times New Roman" w:cs="Times New Roman"/>
          <w:sz w:val="24"/>
          <w:szCs w:val="24"/>
        </w:rPr>
        <w:t xml:space="preserve"> количества авторов по патентам. Мода=3 (70% патентов с 2–4 авторами), отражает командный характер исследований.</w:t>
      </w:r>
    </w:p>
    <w:p w14:paraId="38F96F0C" w14:textId="4DF300ED" w:rsidR="00CA0694" w:rsidRP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775F48" wp14:editId="4792EACA">
            <wp:extent cx="5940425" cy="3960495"/>
            <wp:effectExtent l="0" t="0" r="3175" b="1905"/>
            <wp:docPr id="577614417" name="Рисунок 7" descr="Изображение выглядит как текст, снимок экрана, Прямоугольник, прямоуго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14417" name="Рисунок 7" descr="Изображение выглядит как текст, снимок экрана, Прямоугольник, прямоуго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6BC3" w14:textId="219B5150" w:rsid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sz w:val="24"/>
          <w:szCs w:val="24"/>
        </w:rPr>
        <w:t xml:space="preserve">Рисунок 7 </w:t>
      </w:r>
      <w:proofErr w:type="gramStart"/>
      <w:r w:rsidRPr="00CA0694">
        <w:rPr>
          <w:rFonts w:ascii="Times New Roman" w:hAnsi="Times New Roman" w:cs="Times New Roman"/>
          <w:sz w:val="24"/>
          <w:szCs w:val="24"/>
        </w:rPr>
        <w:t xml:space="preserve">- </w:t>
      </w:r>
      <w:r w:rsidR="0041748A" w:rsidRPr="0041748A">
        <w:rPr>
          <w:rFonts w:ascii="Times New Roman" w:hAnsi="Times New Roman" w:cs="Times New Roman"/>
          <w:sz w:val="24"/>
          <w:szCs w:val="24"/>
        </w:rPr>
        <w:t xml:space="preserve"> Тепловая</w:t>
      </w:r>
      <w:proofErr w:type="gramEnd"/>
      <w:r w:rsidR="0041748A" w:rsidRPr="0041748A">
        <w:rPr>
          <w:rFonts w:ascii="Times New Roman" w:hAnsi="Times New Roman" w:cs="Times New Roman"/>
          <w:sz w:val="24"/>
          <w:szCs w:val="24"/>
        </w:rPr>
        <w:t xml:space="preserve"> карта топ-авторов по годам. Рост активности в 2020-х (синие ячейки 3–5 упоминаний/год).</w:t>
      </w:r>
    </w:p>
    <w:p w14:paraId="35CF8278" w14:textId="79042770" w:rsidR="00CA0694" w:rsidRP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69E44E" wp14:editId="39C961B3">
            <wp:extent cx="5940425" cy="3960495"/>
            <wp:effectExtent l="0" t="0" r="3175" b="1905"/>
            <wp:docPr id="1740997051" name="Рисунок 8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97051" name="Рисунок 8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17A4" w14:textId="3940B25D" w:rsid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sz w:val="24"/>
          <w:szCs w:val="24"/>
        </w:rPr>
        <w:t>Рисунок 8 -</w:t>
      </w:r>
      <w:r w:rsidR="0041748A" w:rsidRPr="0041748A">
        <w:rPr>
          <w:rFonts w:ascii="Times New Roman" w:hAnsi="Times New Roman" w:cs="Times New Roman"/>
          <w:sz w:val="24"/>
          <w:szCs w:val="24"/>
        </w:rPr>
        <w:t xml:space="preserve"> Сеть соавторства (</w:t>
      </w:r>
      <w:proofErr w:type="spellStart"/>
      <w:r w:rsidR="0041748A" w:rsidRPr="0041748A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="0041748A" w:rsidRPr="0041748A">
        <w:rPr>
          <w:rFonts w:ascii="Times New Roman" w:hAnsi="Times New Roman" w:cs="Times New Roman"/>
          <w:sz w:val="24"/>
          <w:szCs w:val="24"/>
        </w:rPr>
        <w:t>). Центральные узлы — авторы ЛЯП (</w:t>
      </w:r>
      <w:proofErr w:type="spellStart"/>
      <w:r w:rsidR="0041748A" w:rsidRPr="0041748A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="0041748A" w:rsidRPr="0041748A">
        <w:rPr>
          <w:rFonts w:ascii="Times New Roman" w:hAnsi="Times New Roman" w:cs="Times New Roman"/>
          <w:sz w:val="24"/>
          <w:szCs w:val="24"/>
        </w:rPr>
        <w:t xml:space="preserve"> &gt;0.3), </w:t>
      </w:r>
      <w:proofErr w:type="spellStart"/>
      <w:r w:rsidR="0041748A" w:rsidRPr="0041748A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="0041748A" w:rsidRPr="0041748A">
        <w:rPr>
          <w:rFonts w:ascii="Times New Roman" w:hAnsi="Times New Roman" w:cs="Times New Roman"/>
          <w:sz w:val="24"/>
          <w:szCs w:val="24"/>
        </w:rPr>
        <w:t>=0.18, указывает на кластеры в ядерных проблемах.</w:t>
      </w:r>
    </w:p>
    <w:p w14:paraId="7A5D6A2F" w14:textId="77777777" w:rsidR="00CA0694" w:rsidRP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DFC6C" w14:textId="77777777" w:rsidR="0041748A" w:rsidRPr="00850D79" w:rsidRDefault="0041748A" w:rsidP="00850D7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10774533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2.4. Тематический анализ</w:t>
      </w:r>
      <w:bookmarkEnd w:id="8"/>
    </w:p>
    <w:p w14:paraId="6B5968DD" w14:textId="77777777" w:rsidR="0041748A" w:rsidRP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 xml:space="preserve">Ключевые слова: 'нейтрон' (20 упоминаний), 'детектор' (16), 'способ' (14). Кластеризация (TF-IDF + PCA): 3 кластера — детекторы (45%), ускорители (30%), материалы/биология (25%). Рост </w:t>
      </w:r>
      <w:proofErr w:type="spellStart"/>
      <w:r w:rsidRPr="0041748A">
        <w:rPr>
          <w:rFonts w:ascii="Times New Roman" w:hAnsi="Times New Roman" w:cs="Times New Roman"/>
          <w:sz w:val="28"/>
          <w:szCs w:val="28"/>
        </w:rPr>
        <w:t>био</w:t>
      </w:r>
      <w:proofErr w:type="spellEnd"/>
      <w:r w:rsidRPr="0041748A">
        <w:rPr>
          <w:rFonts w:ascii="Times New Roman" w:hAnsi="Times New Roman" w:cs="Times New Roman"/>
          <w:sz w:val="28"/>
          <w:szCs w:val="28"/>
        </w:rPr>
        <w:t>-тем в 2024–2025 (15%).</w:t>
      </w:r>
    </w:p>
    <w:p w14:paraId="6018D7E0" w14:textId="0B89A252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>Вывод</w:t>
      </w:r>
      <w:r w:rsidR="00CA0694" w:rsidRPr="00CA0694">
        <w:rPr>
          <w:rFonts w:ascii="Times New Roman" w:hAnsi="Times New Roman" w:cs="Times New Roman"/>
          <w:sz w:val="28"/>
          <w:szCs w:val="28"/>
        </w:rPr>
        <w:t xml:space="preserve"> по темам</w:t>
      </w:r>
      <w:r w:rsidRPr="0041748A">
        <w:rPr>
          <w:rFonts w:ascii="Times New Roman" w:hAnsi="Times New Roman" w:cs="Times New Roman"/>
          <w:sz w:val="28"/>
          <w:szCs w:val="28"/>
        </w:rPr>
        <w:t>: Темы фокусируются на</w:t>
      </w:r>
      <w:r w:rsidR="00CA0694" w:rsidRPr="00CA0694">
        <w:rPr>
          <w:rFonts w:ascii="MS Gothic" w:eastAsia="MS Gothic" w:hAnsi="MS Gothic" w:cs="MS Gothic"/>
          <w:sz w:val="28"/>
          <w:szCs w:val="28"/>
        </w:rPr>
        <w:t xml:space="preserve"> </w:t>
      </w:r>
      <w:r w:rsidRPr="0041748A">
        <w:rPr>
          <w:rFonts w:ascii="Times New Roman" w:hAnsi="Times New Roman" w:cs="Times New Roman"/>
          <w:sz w:val="28"/>
          <w:szCs w:val="28"/>
        </w:rPr>
        <w:t>физике высоких энергий (65%), но растёт междисциплинарность (</w:t>
      </w:r>
      <w:proofErr w:type="spellStart"/>
      <w:proofErr w:type="gramStart"/>
      <w:r w:rsidRPr="0041748A">
        <w:rPr>
          <w:rFonts w:ascii="Times New Roman" w:hAnsi="Times New Roman" w:cs="Times New Roman"/>
          <w:sz w:val="28"/>
          <w:szCs w:val="28"/>
        </w:rPr>
        <w:t>био</w:t>
      </w:r>
      <w:proofErr w:type="spellEnd"/>
      <w:r w:rsidRPr="0041748A">
        <w:rPr>
          <w:rFonts w:ascii="Times New Roman" w:hAnsi="Times New Roman" w:cs="Times New Roman"/>
          <w:sz w:val="28"/>
          <w:szCs w:val="28"/>
        </w:rPr>
        <w:t>/материалы</w:t>
      </w:r>
      <w:proofErr w:type="gramEnd"/>
      <w:r w:rsidRPr="0041748A">
        <w:rPr>
          <w:rFonts w:ascii="Times New Roman" w:hAnsi="Times New Roman" w:cs="Times New Roman"/>
          <w:sz w:val="28"/>
          <w:szCs w:val="28"/>
        </w:rPr>
        <w:t>), что открывает перспективы для коллабораций. PCA показывает эволюцию от базовых детекторов (2012–2018) к продвинутым материалам (2020+).</w:t>
      </w:r>
    </w:p>
    <w:p w14:paraId="3406CA7F" w14:textId="3FA44D88" w:rsidR="00CA0694" w:rsidRP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F3D17" wp14:editId="6F6916EF">
            <wp:extent cx="5940425" cy="2970530"/>
            <wp:effectExtent l="0" t="0" r="3175" b="1270"/>
            <wp:docPr id="1066722984" name="Рисунок 9" descr="Изображение выглядит как текст, Шрифт, снимок экрана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22984" name="Рисунок 9" descr="Изображение выглядит как текст, Шрифт, снимок экрана,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558" w14:textId="08B3798F" w:rsid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sz w:val="24"/>
          <w:szCs w:val="24"/>
        </w:rPr>
        <w:t>Рисунок 9 -</w:t>
      </w:r>
      <w:r w:rsidR="0041748A" w:rsidRPr="0041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8A" w:rsidRPr="0041748A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="0041748A" w:rsidRPr="0041748A">
        <w:rPr>
          <w:rFonts w:ascii="Times New Roman" w:hAnsi="Times New Roman" w:cs="Times New Roman"/>
          <w:sz w:val="24"/>
          <w:szCs w:val="24"/>
        </w:rPr>
        <w:t xml:space="preserve"> ключевых слов из названий патентов. Преобладают термины нейтронной физики и детекторов ('нейтрон' — самый частотный).</w:t>
      </w:r>
    </w:p>
    <w:p w14:paraId="1BC33022" w14:textId="4D3F1120" w:rsidR="00CA0694" w:rsidRP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80CEF2" wp14:editId="071F9D2B">
            <wp:extent cx="4950618" cy="3960495"/>
            <wp:effectExtent l="0" t="0" r="2540" b="1905"/>
            <wp:docPr id="183230198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01984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18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B8CB" w14:textId="3F0E0327" w:rsid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sz w:val="24"/>
          <w:szCs w:val="24"/>
        </w:rPr>
        <w:t xml:space="preserve">Рисунок 10 </w:t>
      </w:r>
      <w:proofErr w:type="gramStart"/>
      <w:r w:rsidRPr="00CA0694">
        <w:rPr>
          <w:rFonts w:ascii="Times New Roman" w:hAnsi="Times New Roman" w:cs="Times New Roman"/>
          <w:sz w:val="24"/>
          <w:szCs w:val="24"/>
        </w:rPr>
        <w:t xml:space="preserve">- </w:t>
      </w:r>
      <w:r w:rsidR="0041748A" w:rsidRPr="0041748A">
        <w:rPr>
          <w:rFonts w:ascii="Times New Roman" w:hAnsi="Times New Roman" w:cs="Times New Roman"/>
          <w:sz w:val="24"/>
          <w:szCs w:val="24"/>
        </w:rPr>
        <w:t xml:space="preserve"> PCA</w:t>
      </w:r>
      <w:proofErr w:type="gramEnd"/>
      <w:r w:rsidR="0041748A" w:rsidRPr="0041748A">
        <w:rPr>
          <w:rFonts w:ascii="Times New Roman" w:hAnsi="Times New Roman" w:cs="Times New Roman"/>
          <w:sz w:val="24"/>
          <w:szCs w:val="24"/>
        </w:rPr>
        <w:t xml:space="preserve"> тематический ландшафт (TF-IDF на названиях, 30% </w:t>
      </w:r>
      <w:proofErr w:type="spellStart"/>
      <w:r w:rsidR="0041748A" w:rsidRPr="0041748A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="0041748A" w:rsidRPr="0041748A">
        <w:rPr>
          <w:rFonts w:ascii="Times New Roman" w:hAnsi="Times New Roman" w:cs="Times New Roman"/>
          <w:sz w:val="24"/>
          <w:szCs w:val="24"/>
        </w:rPr>
        <w:t xml:space="preserve"> на PC1). Кластеры: детекторы (центр), эволюция к материалам (правая сторона, 2020+).</w:t>
      </w:r>
    </w:p>
    <w:p w14:paraId="47F47807" w14:textId="58D70DE9" w:rsidR="00CA0694" w:rsidRP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D9B74" wp14:editId="55D52888">
            <wp:extent cx="5940425" cy="3960495"/>
            <wp:effectExtent l="0" t="0" r="3175" b="1905"/>
            <wp:docPr id="59403299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32998" name="Рисунок 5940329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BC55" w14:textId="29EFBC97" w:rsidR="0041748A" w:rsidRP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sz w:val="24"/>
          <w:szCs w:val="24"/>
        </w:rPr>
        <w:t xml:space="preserve">Рисунок 11 </w:t>
      </w:r>
      <w:proofErr w:type="gramStart"/>
      <w:r w:rsidRPr="00CA0694">
        <w:rPr>
          <w:rFonts w:ascii="Times New Roman" w:hAnsi="Times New Roman" w:cs="Times New Roman"/>
          <w:sz w:val="24"/>
          <w:szCs w:val="24"/>
        </w:rPr>
        <w:t xml:space="preserve">- </w:t>
      </w:r>
      <w:r w:rsidR="0041748A" w:rsidRPr="0041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8A" w:rsidRPr="0041748A">
        <w:rPr>
          <w:rFonts w:ascii="Times New Roman" w:hAnsi="Times New Roman" w:cs="Times New Roman"/>
          <w:sz w:val="24"/>
          <w:szCs w:val="24"/>
        </w:rPr>
        <w:t>Bubble</w:t>
      </w:r>
      <w:proofErr w:type="spellEnd"/>
      <w:proofErr w:type="gramEnd"/>
      <w:r w:rsidR="0041748A" w:rsidRPr="0041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8A" w:rsidRPr="0041748A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="0041748A" w:rsidRPr="0041748A">
        <w:rPr>
          <w:rFonts w:ascii="Times New Roman" w:hAnsi="Times New Roman" w:cs="Times New Roman"/>
          <w:sz w:val="24"/>
          <w:szCs w:val="24"/>
        </w:rPr>
        <w:t>: Патентный ландшафт по годам и семантикам. Размеры отражают количество; доминируют детекторы/ускорители (большие синие/зелёные пузыри в 2020–2024).</w:t>
      </w:r>
    </w:p>
    <w:p w14:paraId="01AAF0A9" w14:textId="77777777" w:rsidR="0041748A" w:rsidRPr="00850D79" w:rsidRDefault="0041748A" w:rsidP="00850D7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10774534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2.5. Интерактивный анализ</w:t>
      </w:r>
      <w:bookmarkEnd w:id="9"/>
    </w:p>
    <w:p w14:paraId="15DF2677" w14:textId="0CBEAEFF" w:rsidR="0041748A" w:rsidRP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748A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41748A">
        <w:rPr>
          <w:rFonts w:ascii="Times New Roman" w:hAnsi="Times New Roman" w:cs="Times New Roman"/>
          <w:sz w:val="28"/>
          <w:szCs w:val="28"/>
        </w:rPr>
        <w:t>-дашборд: Загрузка CSV (45.6 KB), метрики (83 патента, 61 автор), фильтры (лаборатория/даты), карточки (</w:t>
      </w:r>
      <w:r w:rsidR="00CA0694">
        <w:rPr>
          <w:rFonts w:ascii="Times New Roman" w:hAnsi="Times New Roman" w:cs="Times New Roman"/>
          <w:sz w:val="28"/>
          <w:szCs w:val="28"/>
        </w:rPr>
        <w:t>например</w:t>
      </w:r>
      <w:r w:rsidRPr="0041748A">
        <w:rPr>
          <w:rFonts w:ascii="Times New Roman" w:hAnsi="Times New Roman" w:cs="Times New Roman"/>
          <w:sz w:val="28"/>
          <w:szCs w:val="28"/>
        </w:rPr>
        <w:t>, №2847136 с деталями, ссылками). Вкладки: Обзор/Графики/Авторы/Лаборатории/Данные (с поиском/экспортом CSV).</w:t>
      </w:r>
    </w:p>
    <w:p w14:paraId="2CD35702" w14:textId="3401524D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48A">
        <w:rPr>
          <w:rFonts w:ascii="Times New Roman" w:hAnsi="Times New Roman" w:cs="Times New Roman"/>
          <w:sz w:val="28"/>
          <w:szCs w:val="28"/>
        </w:rPr>
        <w:t>Вывод</w:t>
      </w:r>
      <w:r w:rsidR="00CA0694" w:rsidRPr="00CA0694">
        <w:rPr>
          <w:rFonts w:ascii="Times New Roman" w:hAnsi="Times New Roman" w:cs="Times New Roman"/>
          <w:sz w:val="28"/>
          <w:szCs w:val="28"/>
        </w:rPr>
        <w:t xml:space="preserve"> по созданному дашборду</w:t>
      </w:r>
      <w:r w:rsidRPr="0041748A">
        <w:rPr>
          <w:rFonts w:ascii="Times New Roman" w:hAnsi="Times New Roman" w:cs="Times New Roman"/>
          <w:sz w:val="28"/>
          <w:szCs w:val="28"/>
        </w:rPr>
        <w:t>: Дашборд обеспечивает динамический анализ (</w:t>
      </w:r>
      <w:r w:rsidR="00CA0694">
        <w:rPr>
          <w:rFonts w:ascii="Times New Roman" w:hAnsi="Times New Roman" w:cs="Times New Roman"/>
          <w:sz w:val="28"/>
          <w:szCs w:val="28"/>
        </w:rPr>
        <w:t>например</w:t>
      </w:r>
      <w:r w:rsidRPr="0041748A">
        <w:rPr>
          <w:rFonts w:ascii="Times New Roman" w:hAnsi="Times New Roman" w:cs="Times New Roman"/>
          <w:sz w:val="28"/>
          <w:szCs w:val="28"/>
        </w:rPr>
        <w:t>, фильтр ЛЯП 2023–2025: 15 патентов), удобен для мониторинга.</w:t>
      </w:r>
    </w:p>
    <w:p w14:paraId="0ECBD08C" w14:textId="4FFAF890" w:rsidR="00CA0694" w:rsidRP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E8028" wp14:editId="7BAFE297">
            <wp:extent cx="5940425" cy="3119120"/>
            <wp:effectExtent l="0" t="0" r="3175" b="5080"/>
            <wp:docPr id="489007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1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1DA" w14:textId="0DD69668" w:rsidR="0041748A" w:rsidRPr="0041748A" w:rsidRDefault="00CA0694" w:rsidP="00CA06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694">
        <w:rPr>
          <w:rFonts w:ascii="Times New Roman" w:hAnsi="Times New Roman" w:cs="Times New Roman"/>
          <w:sz w:val="24"/>
          <w:szCs w:val="24"/>
        </w:rPr>
        <w:t>Рисунок 12 -</w:t>
      </w:r>
      <w:r w:rsidR="0041748A" w:rsidRPr="0041748A">
        <w:rPr>
          <w:rFonts w:ascii="Times New Roman" w:hAnsi="Times New Roman" w:cs="Times New Roman"/>
          <w:sz w:val="24"/>
          <w:szCs w:val="24"/>
        </w:rPr>
        <w:t xml:space="preserve"> Скриншот </w:t>
      </w:r>
      <w:proofErr w:type="spellStart"/>
      <w:r w:rsidR="0041748A" w:rsidRPr="0041748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="0041748A" w:rsidRPr="0041748A">
        <w:rPr>
          <w:rFonts w:ascii="Times New Roman" w:hAnsi="Times New Roman" w:cs="Times New Roman"/>
          <w:sz w:val="24"/>
          <w:szCs w:val="24"/>
        </w:rPr>
        <w:t>-дашборда (обзор). Метрики, фильтры и карточка примера патента (№2847136, биологические образцы, 08.11.2024).</w:t>
      </w:r>
    </w:p>
    <w:p w14:paraId="54473506" w14:textId="77777777" w:rsidR="0041748A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6D4789" w14:textId="77777777" w:rsidR="00CA0694" w:rsidRDefault="00CA0694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0BD75" w14:textId="77777777" w:rsidR="00CA0694" w:rsidRDefault="00CA0694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0674C" w14:textId="77777777" w:rsidR="00CA0694" w:rsidRDefault="00CA0694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49C0F" w14:textId="77777777" w:rsidR="00CA0694" w:rsidRDefault="00CA0694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934F35" w14:textId="77777777" w:rsidR="00CA0694" w:rsidRDefault="00CA0694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1FF251" w14:textId="77777777" w:rsidR="00CA0694" w:rsidRDefault="00CA0694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2AD365" w14:textId="77777777" w:rsidR="00CA0694" w:rsidRDefault="00CA0694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1C463" w14:textId="77777777" w:rsidR="00CA0694" w:rsidRDefault="00CA0694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489281" w14:textId="77777777" w:rsidR="00CA0694" w:rsidRDefault="00CA0694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935BD" w14:textId="77777777" w:rsidR="00CA0694" w:rsidRDefault="00CA0694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5B1BF2" w14:textId="77777777" w:rsidR="00CA0694" w:rsidRDefault="00CA0694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69BB7" w14:textId="77777777" w:rsidR="00CA0694" w:rsidRPr="00850D79" w:rsidRDefault="00CA0694" w:rsidP="00850D7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10774535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Результаты и выводы</w:t>
      </w:r>
      <w:bookmarkEnd w:id="10"/>
    </w:p>
    <w:p w14:paraId="6380B743" w14:textId="77777777" w:rsidR="00CA0694" w:rsidRPr="00850D79" w:rsidRDefault="00CA0694" w:rsidP="00850D7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10774536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 Ключевые результаты</w:t>
      </w:r>
      <w:bookmarkEnd w:id="11"/>
    </w:p>
    <w:p w14:paraId="5C0361E0" w14:textId="5522093B" w:rsidR="00CA0694" w:rsidRPr="00CA0694" w:rsidRDefault="00CA0694" w:rsidP="00CA0694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694">
        <w:rPr>
          <w:rFonts w:ascii="Times New Roman" w:hAnsi="Times New Roman" w:cs="Times New Roman"/>
          <w:sz w:val="28"/>
          <w:szCs w:val="28"/>
        </w:rPr>
        <w:t xml:space="preserve">Динамика: +400% роста (R²=0.55), пики 2020–2024; сезонность осень (рис. </w:t>
      </w:r>
      <w:r w:rsidR="009D7E27">
        <w:rPr>
          <w:rFonts w:ascii="Times New Roman" w:hAnsi="Times New Roman" w:cs="Times New Roman"/>
          <w:sz w:val="28"/>
          <w:szCs w:val="28"/>
        </w:rPr>
        <w:t>2</w:t>
      </w:r>
      <w:r w:rsidRPr="00CA0694">
        <w:rPr>
          <w:rFonts w:ascii="Times New Roman" w:hAnsi="Times New Roman" w:cs="Times New Roman"/>
          <w:sz w:val="28"/>
          <w:szCs w:val="28"/>
        </w:rPr>
        <w:t xml:space="preserve">, </w:t>
      </w:r>
      <w:r w:rsidR="009D7E27">
        <w:rPr>
          <w:rFonts w:ascii="Times New Roman" w:hAnsi="Times New Roman" w:cs="Times New Roman"/>
          <w:sz w:val="28"/>
          <w:szCs w:val="28"/>
        </w:rPr>
        <w:t>3</w:t>
      </w:r>
      <w:r w:rsidRPr="00CA0694">
        <w:rPr>
          <w:rFonts w:ascii="Times New Roman" w:hAnsi="Times New Roman" w:cs="Times New Roman"/>
          <w:sz w:val="28"/>
          <w:szCs w:val="28"/>
        </w:rPr>
        <w:t>).</w:t>
      </w:r>
    </w:p>
    <w:p w14:paraId="08CEB4BB" w14:textId="1CE03EDC" w:rsidR="00CA0694" w:rsidRPr="00CA0694" w:rsidRDefault="00CA0694" w:rsidP="00CA0694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694">
        <w:rPr>
          <w:rFonts w:ascii="Times New Roman" w:hAnsi="Times New Roman" w:cs="Times New Roman"/>
          <w:sz w:val="28"/>
          <w:szCs w:val="28"/>
        </w:rPr>
        <w:t xml:space="preserve">Авторы: Топ — </w:t>
      </w:r>
      <w:proofErr w:type="spellStart"/>
      <w:r w:rsidRPr="00CA0694">
        <w:rPr>
          <w:rFonts w:ascii="Times New Roman" w:hAnsi="Times New Roman" w:cs="Times New Roman"/>
          <w:sz w:val="28"/>
          <w:szCs w:val="28"/>
        </w:rPr>
        <w:t>Долбилов</w:t>
      </w:r>
      <w:proofErr w:type="spellEnd"/>
      <w:r w:rsidRPr="00CA0694">
        <w:rPr>
          <w:rFonts w:ascii="Times New Roman" w:hAnsi="Times New Roman" w:cs="Times New Roman"/>
          <w:sz w:val="28"/>
          <w:szCs w:val="28"/>
        </w:rPr>
        <w:t xml:space="preserve"> Ф.Б. (8</w:t>
      </w:r>
      <w:r w:rsidR="009D7E27">
        <w:rPr>
          <w:rFonts w:ascii="Times New Roman" w:hAnsi="Times New Roman" w:cs="Times New Roman"/>
          <w:sz w:val="28"/>
          <w:szCs w:val="28"/>
        </w:rPr>
        <w:t xml:space="preserve"> раз</w:t>
      </w:r>
      <w:r w:rsidRPr="00CA0694">
        <w:rPr>
          <w:rFonts w:ascii="Times New Roman" w:hAnsi="Times New Roman" w:cs="Times New Roman"/>
          <w:sz w:val="28"/>
          <w:szCs w:val="28"/>
        </w:rPr>
        <w:t xml:space="preserve">); ср. 3.2/патент; кластеры в ЛЯП (рис. </w:t>
      </w:r>
      <w:r w:rsidR="009D7E27">
        <w:rPr>
          <w:rFonts w:ascii="Times New Roman" w:hAnsi="Times New Roman" w:cs="Times New Roman"/>
          <w:sz w:val="28"/>
          <w:szCs w:val="28"/>
        </w:rPr>
        <w:t>5, 6, 7, 8</w:t>
      </w:r>
      <w:r w:rsidRPr="00CA0694">
        <w:rPr>
          <w:rFonts w:ascii="Times New Roman" w:hAnsi="Times New Roman" w:cs="Times New Roman"/>
          <w:sz w:val="28"/>
          <w:szCs w:val="28"/>
        </w:rPr>
        <w:t>).</w:t>
      </w:r>
    </w:p>
    <w:p w14:paraId="7CF8220D" w14:textId="0C6881FC" w:rsidR="00CA0694" w:rsidRPr="00CA0694" w:rsidRDefault="00CA0694" w:rsidP="00CA0694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694">
        <w:rPr>
          <w:rFonts w:ascii="Times New Roman" w:hAnsi="Times New Roman" w:cs="Times New Roman"/>
          <w:sz w:val="28"/>
          <w:szCs w:val="28"/>
        </w:rPr>
        <w:t xml:space="preserve">Лаборатории: ЛЯП — 49%; рост ЛФВЭ (рис. </w:t>
      </w:r>
      <w:r w:rsidR="009D7E27">
        <w:rPr>
          <w:rFonts w:ascii="Times New Roman" w:hAnsi="Times New Roman" w:cs="Times New Roman"/>
          <w:sz w:val="28"/>
          <w:szCs w:val="28"/>
        </w:rPr>
        <w:t>1</w:t>
      </w:r>
      <w:r w:rsidRPr="00CA0694">
        <w:rPr>
          <w:rFonts w:ascii="Times New Roman" w:hAnsi="Times New Roman" w:cs="Times New Roman"/>
          <w:sz w:val="28"/>
          <w:szCs w:val="28"/>
        </w:rPr>
        <w:t xml:space="preserve">, </w:t>
      </w:r>
      <w:r w:rsidR="009D7E27">
        <w:rPr>
          <w:rFonts w:ascii="Times New Roman" w:hAnsi="Times New Roman" w:cs="Times New Roman"/>
          <w:sz w:val="28"/>
          <w:szCs w:val="28"/>
        </w:rPr>
        <w:t>4</w:t>
      </w:r>
      <w:r w:rsidRPr="00CA0694">
        <w:rPr>
          <w:rFonts w:ascii="Times New Roman" w:hAnsi="Times New Roman" w:cs="Times New Roman"/>
          <w:sz w:val="28"/>
          <w:szCs w:val="28"/>
        </w:rPr>
        <w:t>).</w:t>
      </w:r>
    </w:p>
    <w:p w14:paraId="563F4ECC" w14:textId="60460894" w:rsidR="00CA0694" w:rsidRPr="00CA0694" w:rsidRDefault="00CA0694" w:rsidP="00CA0694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694">
        <w:rPr>
          <w:rFonts w:ascii="Times New Roman" w:hAnsi="Times New Roman" w:cs="Times New Roman"/>
          <w:sz w:val="28"/>
          <w:szCs w:val="28"/>
        </w:rPr>
        <w:t xml:space="preserve">Темы: Детекторы/нейтроны — 65%; </w:t>
      </w:r>
      <w:proofErr w:type="spellStart"/>
      <w:r w:rsidRPr="00CA0694">
        <w:rPr>
          <w:rFonts w:ascii="Times New Roman" w:hAnsi="Times New Roman" w:cs="Times New Roman"/>
          <w:sz w:val="28"/>
          <w:szCs w:val="28"/>
        </w:rPr>
        <w:t>био</w:t>
      </w:r>
      <w:proofErr w:type="spellEnd"/>
      <w:r w:rsidRPr="00CA0694">
        <w:rPr>
          <w:rFonts w:ascii="Times New Roman" w:hAnsi="Times New Roman" w:cs="Times New Roman"/>
          <w:sz w:val="28"/>
          <w:szCs w:val="28"/>
        </w:rPr>
        <w:t xml:space="preserve">-рост +25% (рис. </w:t>
      </w:r>
      <w:r w:rsidR="009D7E27">
        <w:rPr>
          <w:rFonts w:ascii="Times New Roman" w:hAnsi="Times New Roman" w:cs="Times New Roman"/>
          <w:sz w:val="28"/>
          <w:szCs w:val="28"/>
        </w:rPr>
        <w:t>9, 10, 11</w:t>
      </w:r>
      <w:r w:rsidRPr="00CA0694">
        <w:rPr>
          <w:rFonts w:ascii="Times New Roman" w:hAnsi="Times New Roman" w:cs="Times New Roman"/>
          <w:sz w:val="28"/>
          <w:szCs w:val="28"/>
        </w:rPr>
        <w:t>).</w:t>
      </w:r>
    </w:p>
    <w:p w14:paraId="55BECE89" w14:textId="77777777" w:rsidR="00CA0694" w:rsidRPr="00CA0694" w:rsidRDefault="00CA0694" w:rsidP="00CA0694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694">
        <w:rPr>
          <w:rFonts w:ascii="Times New Roman" w:hAnsi="Times New Roman" w:cs="Times New Roman"/>
          <w:sz w:val="28"/>
          <w:szCs w:val="28"/>
        </w:rPr>
        <w:t xml:space="preserve">2025: 5 публикаций (охлаждение </w:t>
      </w:r>
      <w:proofErr w:type="spellStart"/>
      <w:r w:rsidRPr="00CA0694">
        <w:rPr>
          <w:rFonts w:ascii="Times New Roman" w:hAnsi="Times New Roman" w:cs="Times New Roman"/>
          <w:sz w:val="28"/>
          <w:szCs w:val="28"/>
        </w:rPr>
        <w:t>биообразцов</w:t>
      </w:r>
      <w:proofErr w:type="spellEnd"/>
      <w:r w:rsidRPr="00CA0694">
        <w:rPr>
          <w:rFonts w:ascii="Times New Roman" w:hAnsi="Times New Roman" w:cs="Times New Roman"/>
          <w:sz w:val="28"/>
          <w:szCs w:val="28"/>
        </w:rPr>
        <w:t>, анизотропные плёнки и др.).</w:t>
      </w:r>
    </w:p>
    <w:p w14:paraId="1406433A" w14:textId="77777777" w:rsidR="00CA0694" w:rsidRDefault="00CA0694" w:rsidP="00CA06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694">
        <w:rPr>
          <w:rFonts w:ascii="Times New Roman" w:hAnsi="Times New Roman" w:cs="Times New Roman"/>
          <w:sz w:val="28"/>
          <w:szCs w:val="28"/>
        </w:rPr>
        <w:t>Таблица топ-5 патентов 2024–2025:</w:t>
      </w:r>
    </w:p>
    <w:tbl>
      <w:tblPr>
        <w:tblStyle w:val="51"/>
        <w:tblW w:w="9652" w:type="dxa"/>
        <w:tblLook w:val="04A0" w:firstRow="1" w:lastRow="0" w:firstColumn="1" w:lastColumn="0" w:noHBand="0" w:noVBand="1"/>
      </w:tblPr>
      <w:tblGrid>
        <w:gridCol w:w="1536"/>
        <w:gridCol w:w="1296"/>
        <w:gridCol w:w="2555"/>
        <w:gridCol w:w="2218"/>
        <w:gridCol w:w="2047"/>
      </w:tblGrid>
      <w:tr w:rsidR="009D7E27" w:rsidRPr="009D7E27" w14:paraId="1EA99348" w14:textId="77777777" w:rsidTr="009D7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C44EE4" w14:textId="77777777" w:rsidR="009D7E27" w:rsidRPr="009D7E27" w:rsidRDefault="009D7E27" w:rsidP="009D7E27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7E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n_patent</w:t>
            </w:r>
            <w:proofErr w:type="spellEnd"/>
          </w:p>
        </w:tc>
        <w:tc>
          <w:tcPr>
            <w:tcW w:w="0" w:type="auto"/>
            <w:hideMark/>
          </w:tcPr>
          <w:p w14:paraId="46134FF4" w14:textId="77777777" w:rsidR="009D7E27" w:rsidRPr="009D7E27" w:rsidRDefault="009D7E27" w:rsidP="009D7E27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7E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hideMark/>
          </w:tcPr>
          <w:p w14:paraId="6DEF1649" w14:textId="77777777" w:rsidR="009D7E27" w:rsidRPr="009D7E27" w:rsidRDefault="009D7E27" w:rsidP="009D7E27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7E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proofErr w:type="spellEnd"/>
            <w:r w:rsidRPr="009D7E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(кратко)</w:t>
            </w:r>
          </w:p>
        </w:tc>
        <w:tc>
          <w:tcPr>
            <w:tcW w:w="0" w:type="auto"/>
            <w:hideMark/>
          </w:tcPr>
          <w:p w14:paraId="0836D5C6" w14:textId="77777777" w:rsidR="009D7E27" w:rsidRPr="009D7E27" w:rsidRDefault="009D7E27" w:rsidP="009D7E27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7E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Authors</w:t>
            </w:r>
            <w:proofErr w:type="spellEnd"/>
          </w:p>
        </w:tc>
        <w:tc>
          <w:tcPr>
            <w:tcW w:w="0" w:type="auto"/>
            <w:hideMark/>
          </w:tcPr>
          <w:p w14:paraId="3AB3CC18" w14:textId="77777777" w:rsidR="009D7E27" w:rsidRPr="009D7E27" w:rsidRDefault="009D7E27" w:rsidP="009D7E27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</w:t>
            </w:r>
          </w:p>
        </w:tc>
      </w:tr>
      <w:tr w:rsidR="009D7E27" w:rsidRPr="009D7E27" w14:paraId="3C9C6DF1" w14:textId="77777777" w:rsidTr="009D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3ED79" w14:textId="77777777" w:rsidR="009D7E27" w:rsidRPr="009D7E27" w:rsidRDefault="009D7E27" w:rsidP="009D7E27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2847136(RU)</w:t>
            </w:r>
          </w:p>
        </w:tc>
        <w:tc>
          <w:tcPr>
            <w:tcW w:w="0" w:type="auto"/>
            <w:hideMark/>
          </w:tcPr>
          <w:p w14:paraId="623A1D43" w14:textId="77777777" w:rsidR="009D7E27" w:rsidRPr="009D7E27" w:rsidRDefault="009D7E27" w:rsidP="009D7E2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08.11.2024</w:t>
            </w:r>
          </w:p>
        </w:tc>
        <w:tc>
          <w:tcPr>
            <w:tcW w:w="0" w:type="auto"/>
            <w:hideMark/>
          </w:tcPr>
          <w:p w14:paraId="6A81792A" w14:textId="77777777" w:rsidR="009D7E27" w:rsidRPr="009D7E27" w:rsidRDefault="009D7E27" w:rsidP="009D7E2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Охлаждение биологических образцов</w:t>
            </w:r>
          </w:p>
        </w:tc>
        <w:tc>
          <w:tcPr>
            <w:tcW w:w="0" w:type="auto"/>
            <w:hideMark/>
          </w:tcPr>
          <w:p w14:paraId="04123AB2" w14:textId="77777777" w:rsidR="009D7E27" w:rsidRPr="009D7E27" w:rsidRDefault="009D7E27" w:rsidP="009D7E2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 xml:space="preserve">Белокопытова </w:t>
            </w:r>
            <w:proofErr w:type="gramStart"/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К.В.</w:t>
            </w:r>
            <w:proofErr w:type="gramEnd"/>
            <w:r w:rsidRPr="009D7E27">
              <w:rPr>
                <w:rFonts w:ascii="Times New Roman" w:hAnsi="Times New Roman" w:cs="Times New Roman"/>
                <w:sz w:val="24"/>
                <w:szCs w:val="24"/>
              </w:rPr>
              <w:t xml:space="preserve"> и др.</w:t>
            </w:r>
          </w:p>
        </w:tc>
        <w:tc>
          <w:tcPr>
            <w:tcW w:w="0" w:type="auto"/>
            <w:hideMark/>
          </w:tcPr>
          <w:p w14:paraId="4A626A7F" w14:textId="77777777" w:rsidR="009D7E27" w:rsidRPr="009D7E27" w:rsidRDefault="009D7E27" w:rsidP="009D7E2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Радиационная биология</w:t>
            </w:r>
          </w:p>
        </w:tc>
      </w:tr>
      <w:tr w:rsidR="009D7E27" w:rsidRPr="009D7E27" w14:paraId="42FDC034" w14:textId="77777777" w:rsidTr="009D7E27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28E4A" w14:textId="77777777" w:rsidR="009D7E27" w:rsidRPr="009D7E27" w:rsidRDefault="009D7E27" w:rsidP="009D7E27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2847068(RU)</w:t>
            </w:r>
          </w:p>
        </w:tc>
        <w:tc>
          <w:tcPr>
            <w:tcW w:w="0" w:type="auto"/>
            <w:hideMark/>
          </w:tcPr>
          <w:p w14:paraId="2689A19F" w14:textId="77777777" w:rsidR="009D7E27" w:rsidRPr="009D7E27" w:rsidRDefault="009D7E27" w:rsidP="009D7E27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08.10.2024</w:t>
            </w:r>
          </w:p>
        </w:tc>
        <w:tc>
          <w:tcPr>
            <w:tcW w:w="0" w:type="auto"/>
            <w:hideMark/>
          </w:tcPr>
          <w:p w14:paraId="090A2A74" w14:textId="77777777" w:rsidR="009D7E27" w:rsidRPr="009D7E27" w:rsidRDefault="009D7E27" w:rsidP="009D7E27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Анизотропная пористая плёнка</w:t>
            </w:r>
          </w:p>
        </w:tc>
        <w:tc>
          <w:tcPr>
            <w:tcW w:w="0" w:type="auto"/>
            <w:hideMark/>
          </w:tcPr>
          <w:p w14:paraId="660B67E0" w14:textId="77777777" w:rsidR="009D7E27" w:rsidRPr="009D7E27" w:rsidRDefault="009D7E27" w:rsidP="009D7E27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Апель П.Ю. и др.</w:t>
            </w:r>
          </w:p>
        </w:tc>
        <w:tc>
          <w:tcPr>
            <w:tcW w:w="0" w:type="auto"/>
            <w:hideMark/>
          </w:tcPr>
          <w:p w14:paraId="5E9CDE01" w14:textId="77777777" w:rsidR="009D7E27" w:rsidRPr="009D7E27" w:rsidRDefault="009D7E27" w:rsidP="009D7E27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Ядерные реакции</w:t>
            </w:r>
          </w:p>
        </w:tc>
      </w:tr>
      <w:tr w:rsidR="009D7E27" w:rsidRPr="009D7E27" w14:paraId="6BC6F8EB" w14:textId="77777777" w:rsidTr="009D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35DB0" w14:textId="77777777" w:rsidR="009D7E27" w:rsidRPr="009D7E27" w:rsidRDefault="009D7E27" w:rsidP="009D7E27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2842003(RU)</w:t>
            </w:r>
          </w:p>
        </w:tc>
        <w:tc>
          <w:tcPr>
            <w:tcW w:w="0" w:type="auto"/>
            <w:hideMark/>
          </w:tcPr>
          <w:p w14:paraId="30EDF7C3" w14:textId="77777777" w:rsidR="009D7E27" w:rsidRPr="009D7E27" w:rsidRDefault="009D7E27" w:rsidP="009D7E2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18.07.2024</w:t>
            </w:r>
          </w:p>
        </w:tc>
        <w:tc>
          <w:tcPr>
            <w:tcW w:w="0" w:type="auto"/>
            <w:hideMark/>
          </w:tcPr>
          <w:p w14:paraId="3446D0FA" w14:textId="77777777" w:rsidR="009D7E27" w:rsidRPr="009D7E27" w:rsidRDefault="009D7E27" w:rsidP="009D7E2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Вывод пучка из циклотрона</w:t>
            </w:r>
          </w:p>
        </w:tc>
        <w:tc>
          <w:tcPr>
            <w:tcW w:w="0" w:type="auto"/>
            <w:hideMark/>
          </w:tcPr>
          <w:p w14:paraId="1BCBD832" w14:textId="77777777" w:rsidR="009D7E27" w:rsidRPr="009D7E27" w:rsidRDefault="009D7E27" w:rsidP="009D7E2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 xml:space="preserve">Иваненко </w:t>
            </w:r>
            <w:proofErr w:type="gramStart"/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И.А.</w:t>
            </w:r>
            <w:proofErr w:type="gramEnd"/>
            <w:r w:rsidRPr="009D7E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Гульбекян</w:t>
            </w:r>
            <w:proofErr w:type="spellEnd"/>
            <w:r w:rsidRPr="009D7E27">
              <w:rPr>
                <w:rFonts w:ascii="Times New Roman" w:hAnsi="Times New Roman" w:cs="Times New Roman"/>
                <w:sz w:val="24"/>
                <w:szCs w:val="24"/>
              </w:rPr>
              <w:t xml:space="preserve"> Г.Г.</w:t>
            </w:r>
          </w:p>
        </w:tc>
        <w:tc>
          <w:tcPr>
            <w:tcW w:w="0" w:type="auto"/>
            <w:hideMark/>
          </w:tcPr>
          <w:p w14:paraId="7631B3AD" w14:textId="77777777" w:rsidR="009D7E27" w:rsidRPr="009D7E27" w:rsidRDefault="009D7E27" w:rsidP="009D7E2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Физика высоких энергий</w:t>
            </w:r>
          </w:p>
        </w:tc>
      </w:tr>
      <w:tr w:rsidR="009D7E27" w:rsidRPr="009D7E27" w14:paraId="4634EECB" w14:textId="77777777" w:rsidTr="009D7E27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83FFD" w14:textId="77777777" w:rsidR="009D7E27" w:rsidRPr="009D7E27" w:rsidRDefault="009D7E27" w:rsidP="009D7E27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2838994(RU)</w:t>
            </w:r>
          </w:p>
        </w:tc>
        <w:tc>
          <w:tcPr>
            <w:tcW w:w="0" w:type="auto"/>
            <w:hideMark/>
          </w:tcPr>
          <w:p w14:paraId="2DCBA70D" w14:textId="77777777" w:rsidR="009D7E27" w:rsidRPr="009D7E27" w:rsidRDefault="009D7E27" w:rsidP="009D7E27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03.05.2024</w:t>
            </w:r>
          </w:p>
        </w:tc>
        <w:tc>
          <w:tcPr>
            <w:tcW w:w="0" w:type="auto"/>
            <w:hideMark/>
          </w:tcPr>
          <w:p w14:paraId="78D464E7" w14:textId="77777777" w:rsidR="009D7E27" w:rsidRPr="009D7E27" w:rsidRDefault="009D7E27" w:rsidP="009D7E27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Фильтр для нуклеиновых кислот</w:t>
            </w:r>
          </w:p>
        </w:tc>
        <w:tc>
          <w:tcPr>
            <w:tcW w:w="0" w:type="auto"/>
            <w:hideMark/>
          </w:tcPr>
          <w:p w14:paraId="072FE131" w14:textId="77777777" w:rsidR="009D7E27" w:rsidRPr="009D7E27" w:rsidRDefault="009D7E27" w:rsidP="009D7E27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 xml:space="preserve">Кравченко </w:t>
            </w:r>
            <w:proofErr w:type="gramStart"/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Е.В.</w:t>
            </w:r>
            <w:proofErr w:type="gramEnd"/>
            <w:r w:rsidRPr="009D7E27">
              <w:rPr>
                <w:rFonts w:ascii="Times New Roman" w:hAnsi="Times New Roman" w:cs="Times New Roman"/>
                <w:sz w:val="24"/>
                <w:szCs w:val="24"/>
              </w:rPr>
              <w:t xml:space="preserve"> и др.</w:t>
            </w:r>
          </w:p>
        </w:tc>
        <w:tc>
          <w:tcPr>
            <w:tcW w:w="0" w:type="auto"/>
            <w:hideMark/>
          </w:tcPr>
          <w:p w14:paraId="52DEBE3C" w14:textId="77777777" w:rsidR="009D7E27" w:rsidRPr="009D7E27" w:rsidRDefault="009D7E27" w:rsidP="009D7E27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Ядерные проблемы</w:t>
            </w:r>
          </w:p>
        </w:tc>
      </w:tr>
      <w:tr w:rsidR="009D7E27" w:rsidRPr="009D7E27" w14:paraId="24E8A104" w14:textId="77777777" w:rsidTr="009D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9CA45" w14:textId="77777777" w:rsidR="009D7E27" w:rsidRPr="009D7E27" w:rsidRDefault="009D7E27" w:rsidP="009D7E27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2834762(RU)</w:t>
            </w:r>
          </w:p>
        </w:tc>
        <w:tc>
          <w:tcPr>
            <w:tcW w:w="0" w:type="auto"/>
            <w:hideMark/>
          </w:tcPr>
          <w:p w14:paraId="2D91A1D1" w14:textId="77777777" w:rsidR="009D7E27" w:rsidRPr="009D7E27" w:rsidRDefault="009D7E27" w:rsidP="009D7E2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02.05.2024</w:t>
            </w:r>
          </w:p>
        </w:tc>
        <w:tc>
          <w:tcPr>
            <w:tcW w:w="0" w:type="auto"/>
            <w:hideMark/>
          </w:tcPr>
          <w:p w14:paraId="46F9A65E" w14:textId="77777777" w:rsidR="009D7E27" w:rsidRPr="009D7E27" w:rsidRDefault="009D7E27" w:rsidP="009D7E2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Напуск нейтронов</w:t>
            </w:r>
          </w:p>
        </w:tc>
        <w:tc>
          <w:tcPr>
            <w:tcW w:w="0" w:type="auto"/>
            <w:hideMark/>
          </w:tcPr>
          <w:p w14:paraId="72703D03" w14:textId="77777777" w:rsidR="009D7E27" w:rsidRPr="009D7E27" w:rsidRDefault="009D7E27" w:rsidP="009D7E2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 xml:space="preserve">Никитенко </w:t>
            </w:r>
            <w:proofErr w:type="gramStart"/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Ю.В.</w:t>
            </w:r>
            <w:proofErr w:type="gramEnd"/>
            <w:r w:rsidRPr="009D7E27">
              <w:rPr>
                <w:rFonts w:ascii="Times New Roman" w:hAnsi="Times New Roman" w:cs="Times New Roman"/>
                <w:sz w:val="24"/>
                <w:szCs w:val="24"/>
              </w:rPr>
              <w:t xml:space="preserve"> и др.</w:t>
            </w:r>
          </w:p>
        </w:tc>
        <w:tc>
          <w:tcPr>
            <w:tcW w:w="0" w:type="auto"/>
            <w:hideMark/>
          </w:tcPr>
          <w:p w14:paraId="56E18643" w14:textId="77777777" w:rsidR="009D7E27" w:rsidRPr="009D7E27" w:rsidRDefault="009D7E27" w:rsidP="009D7E2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E27">
              <w:rPr>
                <w:rFonts w:ascii="Times New Roman" w:hAnsi="Times New Roman" w:cs="Times New Roman"/>
                <w:sz w:val="24"/>
                <w:szCs w:val="24"/>
              </w:rPr>
              <w:t>Ядерные проблемы</w:t>
            </w:r>
          </w:p>
        </w:tc>
      </w:tr>
    </w:tbl>
    <w:p w14:paraId="02C01152" w14:textId="77777777" w:rsidR="00CA0694" w:rsidRPr="00CA0694" w:rsidRDefault="00CA0694" w:rsidP="00CA06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42E21E" w14:textId="77777777" w:rsidR="009D7E27" w:rsidRPr="00850D79" w:rsidRDefault="009D7E27" w:rsidP="00850D7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10774537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 Выводы и рекомендации</w:t>
      </w:r>
      <w:bookmarkEnd w:id="12"/>
    </w:p>
    <w:p w14:paraId="33E95511" w14:textId="77777777" w:rsidR="009D7E27" w:rsidRPr="009D7E27" w:rsidRDefault="009D7E27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E27">
        <w:rPr>
          <w:rFonts w:ascii="Times New Roman" w:hAnsi="Times New Roman" w:cs="Times New Roman"/>
          <w:sz w:val="28"/>
          <w:szCs w:val="28"/>
        </w:rPr>
        <w:t>Патентный ландшафт ОИЯИ демонстрирует сильный рост (R²=0.55) в высоких энергиях, с фокусом на детекторы/нейтроны (65%) и междисциплинарными трендами (</w:t>
      </w:r>
      <w:proofErr w:type="spellStart"/>
      <w:proofErr w:type="gramStart"/>
      <w:r w:rsidRPr="009D7E27">
        <w:rPr>
          <w:rFonts w:ascii="Times New Roman" w:hAnsi="Times New Roman" w:cs="Times New Roman"/>
          <w:sz w:val="28"/>
          <w:szCs w:val="28"/>
        </w:rPr>
        <w:t>био</w:t>
      </w:r>
      <w:proofErr w:type="spellEnd"/>
      <w:r w:rsidRPr="009D7E27">
        <w:rPr>
          <w:rFonts w:ascii="Times New Roman" w:hAnsi="Times New Roman" w:cs="Times New Roman"/>
          <w:sz w:val="28"/>
          <w:szCs w:val="28"/>
        </w:rPr>
        <w:t>/материалы</w:t>
      </w:r>
      <w:proofErr w:type="gramEnd"/>
      <w:r w:rsidRPr="009D7E27">
        <w:rPr>
          <w:rFonts w:ascii="Times New Roman" w:hAnsi="Times New Roman" w:cs="Times New Roman"/>
          <w:sz w:val="28"/>
          <w:szCs w:val="28"/>
        </w:rPr>
        <w:t>, +25%). Сеть соавторов (</w:t>
      </w:r>
      <w:proofErr w:type="spellStart"/>
      <w:r w:rsidRPr="009D7E27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9D7E27">
        <w:rPr>
          <w:rFonts w:ascii="Times New Roman" w:hAnsi="Times New Roman" w:cs="Times New Roman"/>
          <w:sz w:val="28"/>
          <w:szCs w:val="28"/>
        </w:rPr>
        <w:t>=0.18) подчёркивает кластеры в ЛЯП, но нуждается в расширении.</w:t>
      </w:r>
    </w:p>
    <w:p w14:paraId="1971418C" w14:textId="77777777" w:rsidR="009D7E27" w:rsidRPr="009D7E27" w:rsidRDefault="009D7E27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E27">
        <w:rPr>
          <w:rFonts w:ascii="Times New Roman" w:hAnsi="Times New Roman" w:cs="Times New Roman"/>
          <w:sz w:val="28"/>
          <w:szCs w:val="28"/>
        </w:rPr>
        <w:t>Рекомендации:</w:t>
      </w:r>
    </w:p>
    <w:p w14:paraId="28EC5F91" w14:textId="0BF9DC05" w:rsidR="009D7E27" w:rsidRPr="009D7E27" w:rsidRDefault="009D7E27" w:rsidP="009D7E2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E27">
        <w:rPr>
          <w:rFonts w:ascii="Times New Roman" w:hAnsi="Times New Roman" w:cs="Times New Roman"/>
          <w:sz w:val="28"/>
          <w:szCs w:val="28"/>
        </w:rPr>
        <w:t>Усилить коллаборации малых лабораторий (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9D7E27">
        <w:rPr>
          <w:rFonts w:ascii="Times New Roman" w:hAnsi="Times New Roman" w:cs="Times New Roman"/>
          <w:sz w:val="28"/>
          <w:szCs w:val="28"/>
        </w:rPr>
        <w:t>, IT/биология)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1B1100" w14:textId="7397B008" w:rsidR="009D7E27" w:rsidRPr="009D7E27" w:rsidRDefault="009D7E27" w:rsidP="009D7E2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E27">
        <w:rPr>
          <w:rFonts w:ascii="Times New Roman" w:hAnsi="Times New Roman" w:cs="Times New Roman"/>
          <w:sz w:val="28"/>
          <w:szCs w:val="28"/>
        </w:rPr>
        <w:t>Интегрировать ИИ для прогнозов (на базе PCA: +20% в 2026 по материалам)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67DFE1" w14:textId="77777777" w:rsidR="009D7E27" w:rsidRPr="009D7E27" w:rsidRDefault="009D7E27" w:rsidP="009D7E27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E27">
        <w:rPr>
          <w:rFonts w:ascii="Times New Roman" w:hAnsi="Times New Roman" w:cs="Times New Roman"/>
          <w:sz w:val="28"/>
          <w:szCs w:val="28"/>
        </w:rPr>
        <w:lastRenderedPageBreak/>
        <w:t>Расширить данные глобально (WIPO) для бенчмаркинга.</w:t>
      </w:r>
    </w:p>
    <w:p w14:paraId="58047B07" w14:textId="77777777" w:rsidR="009D7E27" w:rsidRDefault="009D7E27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E27">
        <w:rPr>
          <w:rFonts w:ascii="Times New Roman" w:hAnsi="Times New Roman" w:cs="Times New Roman"/>
          <w:sz w:val="28"/>
          <w:szCs w:val="28"/>
        </w:rPr>
        <w:t>Проект соответствует задачам хакатона: интерактивный анализ, визуализации, фокус на физике высоких энергий.</w:t>
      </w:r>
    </w:p>
    <w:p w14:paraId="18EEC544" w14:textId="637217E1" w:rsidR="009D7E27" w:rsidRDefault="009D7E27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задачам и результатам хакатона: все участники группы работали и внесли свой вклад в реализацию проекта, проект реализован успешно, все поставленные задачи выполнены в полном объёме, что доказывается рисунками и репозиторием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244ED7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10858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246E8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199CE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FC0D4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9C5975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682CB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52482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33814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31B4F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37A66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8E67B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D5CAF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5ADAF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770563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3487E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B183F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EA849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EB987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5B75C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6F908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782FD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D2FCD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218C4" w14:textId="77777777" w:rsidR="00850D79" w:rsidRDefault="00850D79" w:rsidP="009D7E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BCCBE" w14:textId="5F7222D8" w:rsidR="00850D79" w:rsidRPr="00850D79" w:rsidRDefault="00850D79" w:rsidP="00850D7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10774538"/>
      <w:r w:rsidRPr="00850D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13"/>
    </w:p>
    <w:p w14:paraId="47695A5F" w14:textId="78D4E4A1" w:rsidR="00850D79" w:rsidRDefault="00850D79" w:rsidP="00850D79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D79">
        <w:rPr>
          <w:rFonts w:ascii="Times New Roman" w:hAnsi="Times New Roman" w:cs="Times New Roman"/>
          <w:sz w:val="28"/>
          <w:szCs w:val="28"/>
        </w:rPr>
        <w:t xml:space="preserve">Действующие патенты ОИЯИ. Сайт, </w:t>
      </w:r>
      <w:r w:rsidRPr="00850D7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50D79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850D7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50D79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50D7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oliis</w:t>
        </w:r>
        <w:proofErr w:type="spellEnd"/>
        <w:r w:rsidRPr="00850D79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50D7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jinr</w:t>
        </w:r>
        <w:proofErr w:type="spellEnd"/>
        <w:r w:rsidRPr="00850D79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50D7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50D7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850D7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850D79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50D7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850D7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50D7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patentovanie</w:t>
        </w:r>
        <w:proofErr w:type="spellEnd"/>
        <w:r w:rsidRPr="00850D79">
          <w:rPr>
            <w:rStyle w:val="ac"/>
            <w:rFonts w:ascii="Times New Roman" w:hAnsi="Times New Roman" w:cs="Times New Roman"/>
            <w:sz w:val="28"/>
            <w:szCs w:val="28"/>
          </w:rPr>
          <w:t>-2/8-</w:t>
        </w:r>
        <w:proofErr w:type="spellStart"/>
        <w:r w:rsidRPr="00850D7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russian</w:t>
        </w:r>
        <w:proofErr w:type="spellEnd"/>
        <w:r w:rsidRPr="00850D79">
          <w:rPr>
            <w:rStyle w:val="ac"/>
            <w:rFonts w:ascii="Times New Roman" w:hAnsi="Times New Roman" w:cs="Times New Roman"/>
            <w:sz w:val="28"/>
            <w:szCs w:val="28"/>
          </w:rPr>
          <w:t>/25-</w:t>
        </w:r>
        <w:proofErr w:type="spellStart"/>
        <w:r w:rsidRPr="00850D7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dejstvuyushchie</w:t>
        </w:r>
        <w:proofErr w:type="spellEnd"/>
        <w:r w:rsidRPr="00850D7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50D7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patenty</w:t>
        </w:r>
        <w:proofErr w:type="spellEnd"/>
        <w:r w:rsidRPr="00850D7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50D7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oiyai</w:t>
        </w:r>
        <w:proofErr w:type="spellEnd"/>
      </w:hyperlink>
      <w:r w:rsidRPr="00850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07.10.2025)</w:t>
      </w:r>
    </w:p>
    <w:p w14:paraId="0119AF72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99AEF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2F666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29C8B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2CEDA4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FFBBD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23EB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DA269C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4B7A5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1A003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703D5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47C15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E9DA7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79BDB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B3B87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265A6F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1C032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8F4B74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210A3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C81C3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240CB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B5062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EF73D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249ED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50EF2A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E52A7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A1A64" w14:textId="77777777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C5277" w14:textId="58AD3BAD" w:rsidR="00850D79" w:rsidRPr="00850D79" w:rsidRDefault="00850D79" w:rsidP="00850D79">
      <w:pPr>
        <w:pStyle w:val="1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10774539"/>
      <w:r w:rsidRPr="00850D79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1</w:t>
      </w:r>
      <w:bookmarkEnd w:id="14"/>
    </w:p>
    <w:p w14:paraId="454FDA4C" w14:textId="04D46E0A" w:rsidR="00850D79" w:rsidRDefault="00850D79" w:rsidP="00850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3D5DC4">
          <w:rPr>
            <w:rStyle w:val="ac"/>
            <w:rFonts w:ascii="Times New Roman" w:hAnsi="Times New Roman" w:cs="Times New Roman"/>
            <w:sz w:val="28"/>
            <w:szCs w:val="28"/>
          </w:rPr>
          <w:t>https://github.com/gecayonK3nch/JINR_BigDataAnalysis_2025_group_7</w:t>
        </w:r>
      </w:hyperlink>
    </w:p>
    <w:p w14:paraId="4ECE3E5D" w14:textId="77777777" w:rsidR="00850D79" w:rsidRPr="00850D79" w:rsidRDefault="00850D79" w:rsidP="00850D7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394919" w14:textId="77777777" w:rsidR="00CA0694" w:rsidRPr="00850D79" w:rsidRDefault="00CA0694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66011" w14:textId="77777777" w:rsidR="0041748A" w:rsidRPr="00850D79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848745" w14:textId="77777777" w:rsidR="0041748A" w:rsidRPr="00850D79" w:rsidRDefault="0041748A" w:rsidP="004174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F2961A" w14:textId="77777777" w:rsidR="00BF5C0F" w:rsidRPr="00850D79" w:rsidRDefault="00BF5C0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8F3FE" w14:textId="77777777" w:rsidR="00D9522F" w:rsidRPr="00850D79" w:rsidRDefault="00D9522F" w:rsidP="00D952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522F" w:rsidRPr="00850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56AF2"/>
    <w:multiLevelType w:val="multilevel"/>
    <w:tmpl w:val="2856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0222C"/>
    <w:multiLevelType w:val="multilevel"/>
    <w:tmpl w:val="3B6E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C6F0E"/>
    <w:multiLevelType w:val="multilevel"/>
    <w:tmpl w:val="698E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92DA9"/>
    <w:multiLevelType w:val="hybridMultilevel"/>
    <w:tmpl w:val="E44A9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F48DC"/>
    <w:multiLevelType w:val="hybridMultilevel"/>
    <w:tmpl w:val="EE480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70778"/>
    <w:multiLevelType w:val="multilevel"/>
    <w:tmpl w:val="7EC4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D3017"/>
    <w:multiLevelType w:val="multilevel"/>
    <w:tmpl w:val="3074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087034">
    <w:abstractNumId w:val="0"/>
  </w:num>
  <w:num w:numId="2" w16cid:durableId="936058203">
    <w:abstractNumId w:val="4"/>
  </w:num>
  <w:num w:numId="3" w16cid:durableId="866017164">
    <w:abstractNumId w:val="2"/>
  </w:num>
  <w:num w:numId="4" w16cid:durableId="274023877">
    <w:abstractNumId w:val="1"/>
  </w:num>
  <w:num w:numId="5" w16cid:durableId="661275043">
    <w:abstractNumId w:val="5"/>
  </w:num>
  <w:num w:numId="6" w16cid:durableId="1184050608">
    <w:abstractNumId w:val="6"/>
  </w:num>
  <w:num w:numId="7" w16cid:durableId="1515803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2F"/>
    <w:rsid w:val="0041748A"/>
    <w:rsid w:val="005A426D"/>
    <w:rsid w:val="005F698D"/>
    <w:rsid w:val="00850D79"/>
    <w:rsid w:val="00890DF0"/>
    <w:rsid w:val="009B1B72"/>
    <w:rsid w:val="009D7E27"/>
    <w:rsid w:val="00A63571"/>
    <w:rsid w:val="00B61E01"/>
    <w:rsid w:val="00BF5C0F"/>
    <w:rsid w:val="00CA0694"/>
    <w:rsid w:val="00D9522F"/>
    <w:rsid w:val="00E6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F83F"/>
  <w15:chartTrackingRefBased/>
  <w15:docId w15:val="{D8D9D2E9-BF39-40B6-8302-8164665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5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5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5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52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52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52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52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52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52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5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5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5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5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5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52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52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52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5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52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522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1748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1748A"/>
    <w:rPr>
      <w:color w:val="605E5C"/>
      <w:shd w:val="clear" w:color="auto" w:fill="E1DFDD"/>
    </w:rPr>
  </w:style>
  <w:style w:type="table" w:styleId="51">
    <w:name w:val="Plain Table 5"/>
    <w:basedOn w:val="a1"/>
    <w:uiPriority w:val="45"/>
    <w:rsid w:val="009D7E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e">
    <w:name w:val="TOC Heading"/>
    <w:basedOn w:val="1"/>
    <w:next w:val="a"/>
    <w:uiPriority w:val="39"/>
    <w:unhideWhenUsed/>
    <w:qFormat/>
    <w:rsid w:val="00850D7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50D79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850D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gecayonK3nch/JINR_BigDataAnalysis_2025_group_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liis.jinr.ru/index.php/patentovanie-2/8-russian/25-dejstvuyushchie-patenty-oiya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oliis.jinr.ru/index.php/patentovanie-2/8-russian/25-dejstvuyushchie-patenty-oiya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69F46-4D40-4488-AE1A-F7767D6C8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Proga 26</dc:creator>
  <cp:keywords/>
  <dc:description/>
  <cp:lastModifiedBy>Proga 26</cp:lastModifiedBy>
  <cp:revision>4</cp:revision>
  <dcterms:created xsi:type="dcterms:W3CDTF">2025-10-07T18:48:00Z</dcterms:created>
  <dcterms:modified xsi:type="dcterms:W3CDTF">2025-10-07T21:10:00Z</dcterms:modified>
</cp:coreProperties>
</file>