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169" w:rsidRPr="00A30376" w:rsidRDefault="00A30376" w:rsidP="00A30376">
      <w:pPr>
        <w:jc w:val="center"/>
        <w:rPr>
          <w:lang w:val="es-ES"/>
        </w:rPr>
      </w:pPr>
      <w:r w:rsidRPr="00A30376">
        <w:rPr>
          <w:lang w:val="es-ES"/>
        </w:rPr>
        <w:t>PRUEBAS REALIZADAS</w:t>
      </w:r>
    </w:p>
    <w:p w:rsidR="00A30376" w:rsidRPr="00A30376" w:rsidRDefault="00A30376" w:rsidP="00A30376">
      <w:pPr>
        <w:rPr>
          <w:lang w:val="es-ES"/>
        </w:rPr>
      </w:pPr>
      <w:r w:rsidRPr="00A30376">
        <w:rPr>
          <w:lang w:val="es-ES"/>
        </w:rPr>
        <w:t>Componentes técnicos que constituyen el Sistema.</w:t>
      </w:r>
    </w:p>
    <w:p w:rsidR="00A30376" w:rsidRPr="00D86E0F" w:rsidRDefault="00A30376" w:rsidP="00A30376">
      <w:pPr>
        <w:rPr>
          <w:b/>
          <w:sz w:val="28"/>
          <w:szCs w:val="28"/>
          <w:lang w:val="es-ES"/>
        </w:rPr>
      </w:pPr>
      <w:r w:rsidRPr="00D86E0F">
        <w:rPr>
          <w:b/>
          <w:sz w:val="28"/>
          <w:szCs w:val="28"/>
          <w:lang w:val="es-ES"/>
        </w:rPr>
        <w:t>Conectores:</w:t>
      </w:r>
    </w:p>
    <w:p w:rsidR="00A30376" w:rsidRDefault="00A30376" w:rsidP="00A30376">
      <w:p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intalarán</w:t>
      </w:r>
      <w:proofErr w:type="spellEnd"/>
      <w:r>
        <w:rPr>
          <w:lang w:val="es-ES"/>
        </w:rPr>
        <w:t xml:space="preserve"> en cada empresa que tenga un ERP a integrar en KUDEDATA.</w:t>
      </w:r>
    </w:p>
    <w:p w:rsidR="00A30376" w:rsidRDefault="00A30376" w:rsidP="00A30376">
      <w:pPr>
        <w:rPr>
          <w:lang w:val="es-ES"/>
        </w:rPr>
      </w:pPr>
      <w:r>
        <w:rPr>
          <w:lang w:val="es-ES"/>
        </w:rPr>
        <w:t xml:space="preserve">Constan de un fichero de configuración y dos procesos que se ejecutan en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>:</w:t>
      </w:r>
    </w:p>
    <w:p w:rsidR="00A30376" w:rsidRDefault="00A30376" w:rsidP="00A30376">
      <w:pPr>
        <w:rPr>
          <w:lang w:val="es-ES"/>
        </w:rPr>
      </w:pPr>
      <w:r w:rsidRPr="003A200D">
        <w:rPr>
          <w:b/>
          <w:u w:val="single"/>
          <w:lang w:val="es-ES"/>
        </w:rPr>
        <w:t>Proceso1</w:t>
      </w:r>
      <w:r>
        <w:rPr>
          <w:lang w:val="es-ES"/>
        </w:rPr>
        <w:t xml:space="preserve">: está continuamente leyendo de la carpeta </w:t>
      </w:r>
      <w:proofErr w:type="spellStart"/>
      <w:r w:rsidRPr="00A30376">
        <w:rPr>
          <w:b/>
          <w:lang w:val="es-ES"/>
        </w:rPr>
        <w:t>EdiToSendFolder</w:t>
      </w:r>
      <w:proofErr w:type="spellEnd"/>
      <w:r>
        <w:rPr>
          <w:lang w:val="es-ES"/>
        </w:rPr>
        <w:t xml:space="preserve"> para ver si se ha depositado algún fichero EDI a enviar al middleware.</w:t>
      </w:r>
    </w:p>
    <w:p w:rsidR="00A30376" w:rsidRPr="00A30376" w:rsidRDefault="00A30376" w:rsidP="00A30376">
      <w:pPr>
        <w:rPr>
          <w:lang w:val="es-ES"/>
        </w:rPr>
      </w:pPr>
      <w:r>
        <w:rPr>
          <w:lang w:val="es-ES"/>
        </w:rPr>
        <w:t xml:space="preserve">En esta primera versión, se posibilita la integración de 4 tipos de mensajes EDI, que son los más utilizados en </w:t>
      </w:r>
      <w:proofErr w:type="spellStart"/>
      <w:r>
        <w:rPr>
          <w:lang w:val="es-ES"/>
        </w:rPr>
        <w:t>Espana</w:t>
      </w:r>
      <w:proofErr w:type="spellEnd"/>
      <w:r>
        <w:rPr>
          <w:lang w:val="es-ES"/>
        </w:rPr>
        <w:t>.</w:t>
      </w:r>
    </w:p>
    <w:p w:rsidR="00A30376" w:rsidRDefault="00A30376" w:rsidP="00A30376">
      <w:pPr>
        <w:rPr>
          <w:lang w:val="es-ES"/>
        </w:rPr>
      </w:pPr>
      <w:r>
        <w:rPr>
          <w:noProof/>
        </w:rPr>
        <w:drawing>
          <wp:inline distT="0" distB="0" distL="0" distR="0" wp14:anchorId="479F0905" wp14:editId="3B29D06B">
            <wp:extent cx="5612130" cy="3291205"/>
            <wp:effectExtent l="0" t="0" r="7620" b="4445"/>
            <wp:docPr id="1" name="Imagen 1" descr="Flujo de mensajes 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jo de mensajes ED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76" w:rsidRDefault="00A30376" w:rsidP="00A30376">
      <w:pPr>
        <w:rPr>
          <w:lang w:val="es-ES"/>
        </w:rPr>
      </w:pPr>
      <w:r>
        <w:rPr>
          <w:lang w:val="es-ES"/>
        </w:rPr>
        <w:t>El formato de los nombr</w:t>
      </w:r>
      <w:r w:rsidR="00CC5E81">
        <w:rPr>
          <w:lang w:val="es-ES"/>
        </w:rPr>
        <w:t xml:space="preserve">es de los ficheros debe ser </w:t>
      </w:r>
      <w:proofErr w:type="gramStart"/>
      <w:r w:rsidR="00CC5E81">
        <w:rPr>
          <w:lang w:val="es-ES"/>
        </w:rPr>
        <w:t>así :</w:t>
      </w:r>
      <w:proofErr w:type="gramEnd"/>
    </w:p>
    <w:p w:rsidR="00A30376" w:rsidRDefault="00A30376" w:rsidP="00A30376">
      <w:pPr>
        <w:rPr>
          <w:lang w:val="es-ES"/>
        </w:rPr>
      </w:pPr>
      <w:proofErr w:type="spellStart"/>
      <w:proofErr w:type="gramStart"/>
      <w:r w:rsidRPr="00A30376">
        <w:rPr>
          <w:lang w:val="es-ES"/>
        </w:rPr>
        <w:t>order-ALBERDI.edi</w:t>
      </w:r>
      <w:proofErr w:type="spellEnd"/>
      <w:proofErr w:type="gramEnd"/>
      <w:r w:rsidR="00CC5E81">
        <w:rPr>
          <w:lang w:val="es-ES"/>
        </w:rPr>
        <w:t>, donde se incluye en el mismo nombre el id de la empresa destinataria de la transacción. Estos ficheros se generarán automáticamente a partir ERP gracias a las utilidades que ofrecen los fabricantes.</w:t>
      </w:r>
    </w:p>
    <w:p w:rsidR="00A30376" w:rsidRDefault="00CC5E81" w:rsidP="00A30376">
      <w:pPr>
        <w:rPr>
          <w:lang w:val="es-ES"/>
        </w:rPr>
      </w:pPr>
      <w:r>
        <w:rPr>
          <w:lang w:val="es-ES"/>
        </w:rPr>
        <w:t xml:space="preserve">Una vez existe al menos un fichero EDI en el directorio al ejecutar la clase </w:t>
      </w:r>
      <w:proofErr w:type="spellStart"/>
      <w:r w:rsidRPr="00CC5E81">
        <w:rPr>
          <w:lang w:val="es-ES"/>
        </w:rPr>
        <w:t>KudedataConnector</w:t>
      </w:r>
      <w:proofErr w:type="spellEnd"/>
      <w:r>
        <w:rPr>
          <w:lang w:val="es-ES"/>
        </w:rPr>
        <w:t xml:space="preserve"> se realiza el envío.</w:t>
      </w:r>
    </w:p>
    <w:p w:rsidR="00CC5E81" w:rsidRDefault="00CC5E81" w:rsidP="00A30376">
      <w:pPr>
        <w:rPr>
          <w:lang w:val="es-ES"/>
        </w:rPr>
      </w:pPr>
      <w:r>
        <w:rPr>
          <w:lang w:val="es-ES"/>
        </w:rPr>
        <w:t>A continuación un ejemplo de ejecución:</w:t>
      </w:r>
    </w:p>
    <w:p w:rsidR="00CC5E81" w:rsidRDefault="00CC5E81" w:rsidP="00A30376">
      <w:pPr>
        <w:rPr>
          <w:lang w:val="es-ES"/>
        </w:rPr>
      </w:pPr>
      <w:r>
        <w:rPr>
          <w:lang w:val="es-ES"/>
        </w:rPr>
        <w:t>Copiamos un fichero EDI en el directorio de lectura.</w:t>
      </w:r>
    </w:p>
    <w:p w:rsidR="00CC5E81" w:rsidRDefault="00CC5E81" w:rsidP="00A3037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8880CF0" wp14:editId="487F122D">
            <wp:extent cx="4229100" cy="1247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81" w:rsidRDefault="00CC5E81" w:rsidP="00A30376">
      <w:pPr>
        <w:rPr>
          <w:lang w:val="es-ES"/>
        </w:rPr>
      </w:pPr>
      <w:r>
        <w:rPr>
          <w:lang w:val="es-ES"/>
        </w:rPr>
        <w:t xml:space="preserve">A través del nombre del fichero sabemos que el tipo de mensaje EDI es </w:t>
      </w:r>
      <w:proofErr w:type="spellStart"/>
      <w:r>
        <w:rPr>
          <w:lang w:val="es-ES"/>
        </w:rPr>
        <w:t>invoic</w:t>
      </w:r>
      <w:proofErr w:type="spellEnd"/>
      <w:r>
        <w:rPr>
          <w:lang w:val="es-ES"/>
        </w:rPr>
        <w:t xml:space="preserve"> y se dirige a la empresa UKABI.</w:t>
      </w:r>
    </w:p>
    <w:p w:rsidR="00CC5E81" w:rsidRDefault="00CC5E81" w:rsidP="00A30376">
      <w:pPr>
        <w:rPr>
          <w:lang w:val="es-ES"/>
        </w:rPr>
      </w:pPr>
      <w:r>
        <w:rPr>
          <w:lang w:val="es-ES"/>
        </w:rPr>
        <w:t>El fichero se envía encriptado mediante un servicio REST que está desplegado en el middleware.</w:t>
      </w:r>
    </w:p>
    <w:p w:rsidR="00CC5E81" w:rsidRDefault="00CC5E81" w:rsidP="00A30376">
      <w:pPr>
        <w:rPr>
          <w:lang w:val="es-ES"/>
        </w:rPr>
      </w:pPr>
      <w:r>
        <w:rPr>
          <w:lang w:val="es-ES"/>
        </w:rPr>
        <w:t xml:space="preserve">Al llegar al servidor, el fichero se copia </w:t>
      </w:r>
      <w:r w:rsidR="00FF20CD">
        <w:rPr>
          <w:lang w:val="es-ES"/>
        </w:rPr>
        <w:t>a la carpeta correspondiente a la empresa que realiza el envío, en este caso la empresa es P3, y se le asigna un número de identificativo único.</w:t>
      </w:r>
    </w:p>
    <w:p w:rsidR="00FF20CD" w:rsidRDefault="00FF20CD" w:rsidP="00A30376">
      <w:pPr>
        <w:rPr>
          <w:lang w:val="es-ES"/>
        </w:rPr>
      </w:pPr>
      <w:r>
        <w:rPr>
          <w:noProof/>
        </w:rPr>
        <w:drawing>
          <wp:inline distT="0" distB="0" distL="0" distR="0" wp14:anchorId="7BDC1A90" wp14:editId="3F9651A9">
            <wp:extent cx="4829175" cy="1209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CD" w:rsidRDefault="00FF20CD" w:rsidP="00A30376">
      <w:pPr>
        <w:rPr>
          <w:lang w:val="es-ES"/>
        </w:rPr>
      </w:pPr>
      <w:r>
        <w:rPr>
          <w:lang w:val="es-ES"/>
        </w:rPr>
        <w:t>A partir de este momento se inician una serie de procesos de transformación, que tienen como objetivo la generación de un fichero HTML a partir del EDI, para que la información que contiene pueda ser interpretada fácilmente por una persona.</w:t>
      </w:r>
    </w:p>
    <w:p w:rsidR="00947631" w:rsidRDefault="00947631" w:rsidP="00A30376">
      <w:pPr>
        <w:rPr>
          <w:lang w:val="es-ES"/>
        </w:rPr>
      </w:pPr>
      <w:r>
        <w:rPr>
          <w:lang w:val="es-ES"/>
        </w:rPr>
        <w:t xml:space="preserve">El fichero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tendrá un aspecto similar a:</w:t>
      </w:r>
    </w:p>
    <w:p w:rsidR="00947631" w:rsidRDefault="00947631" w:rsidP="00A30376">
      <w:pPr>
        <w:rPr>
          <w:lang w:val="es-ES"/>
        </w:rPr>
      </w:pPr>
      <w:r>
        <w:rPr>
          <w:noProof/>
        </w:rPr>
        <w:drawing>
          <wp:inline distT="0" distB="0" distL="0" distR="0" wp14:anchorId="130F8CA2" wp14:editId="264858CD">
            <wp:extent cx="5612130" cy="24136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CD" w:rsidRDefault="00FF20CD" w:rsidP="00A30376">
      <w:pPr>
        <w:rPr>
          <w:lang w:val="es-ES"/>
        </w:rPr>
      </w:pPr>
      <w:r>
        <w:rPr>
          <w:lang w:val="es-ES"/>
        </w:rPr>
        <w:t xml:space="preserve">Una vez ha finalizado la transformación y el fichero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ha sido generado, este fichero se sube al repositorio de </w:t>
      </w:r>
      <w:proofErr w:type="spellStart"/>
      <w:r>
        <w:rPr>
          <w:lang w:val="es-ES"/>
        </w:rPr>
        <w:t>Alfresco</w:t>
      </w:r>
      <w:proofErr w:type="spellEnd"/>
      <w:r>
        <w:rPr>
          <w:lang w:val="es-ES"/>
        </w:rPr>
        <w:t xml:space="preserve"> haciendo uso del API </w:t>
      </w:r>
      <w:proofErr w:type="spellStart"/>
      <w:r>
        <w:rPr>
          <w:lang w:val="es-ES"/>
        </w:rPr>
        <w:t>rest</w:t>
      </w:r>
      <w:proofErr w:type="spellEnd"/>
      <w:r>
        <w:rPr>
          <w:lang w:val="es-ES"/>
        </w:rPr>
        <w:t xml:space="preserve"> que ofrece.</w:t>
      </w:r>
    </w:p>
    <w:p w:rsidR="001B171A" w:rsidRDefault="001B171A" w:rsidP="00A30376">
      <w:pPr>
        <w:rPr>
          <w:lang w:val="es-ES"/>
        </w:rPr>
      </w:pPr>
      <w:r>
        <w:rPr>
          <w:lang w:val="es-ES"/>
        </w:rPr>
        <w:lastRenderedPageBreak/>
        <w:t>Podemos ver dónde se ha subido el f</w:t>
      </w:r>
      <w:r w:rsidR="00947631">
        <w:rPr>
          <w:lang w:val="es-ES"/>
        </w:rPr>
        <w:t>ichero para el ejemplo en curso:</w:t>
      </w:r>
    </w:p>
    <w:p w:rsidR="001B171A" w:rsidRDefault="001B171A" w:rsidP="00A30376">
      <w:pPr>
        <w:rPr>
          <w:lang w:val="es-ES"/>
        </w:rPr>
      </w:pPr>
      <w:r>
        <w:rPr>
          <w:noProof/>
        </w:rPr>
        <w:drawing>
          <wp:inline distT="0" distB="0" distL="0" distR="0" wp14:anchorId="7A34E342" wp14:editId="265DF53C">
            <wp:extent cx="5612130" cy="21710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CD" w:rsidRDefault="00FF20CD" w:rsidP="00A30376">
      <w:pPr>
        <w:rPr>
          <w:lang w:val="es-ES"/>
        </w:rPr>
      </w:pPr>
      <w:r>
        <w:rPr>
          <w:lang w:val="es-ES"/>
        </w:rPr>
        <w:t>Se almacenará en una carpeta propiedad de la empresa a la que va destinada la solicitud EDI y se creará automáticamente una tarea de aprobación, para que la persona perteneciente a la empresa destinataria (en este caso UKABI) encargada, pueda aprobar o no la ejecución de la transacción en su ERP.</w:t>
      </w:r>
    </w:p>
    <w:p w:rsidR="00947631" w:rsidRDefault="00947631" w:rsidP="00A30376">
      <w:pPr>
        <w:rPr>
          <w:lang w:val="es-ES"/>
        </w:rPr>
      </w:pPr>
      <w:r>
        <w:rPr>
          <w:noProof/>
        </w:rPr>
        <w:drawing>
          <wp:inline distT="0" distB="0" distL="0" distR="0" wp14:anchorId="702EE5DA" wp14:editId="4E12682B">
            <wp:extent cx="4095750" cy="1323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CD" w:rsidRDefault="00FF20CD" w:rsidP="00A30376">
      <w:pPr>
        <w:rPr>
          <w:lang w:val="es-ES"/>
        </w:rPr>
      </w:pPr>
      <w:r>
        <w:rPr>
          <w:lang w:val="es-ES"/>
        </w:rPr>
        <w:t>En caso de que la transacción sea aprobada, moverá el documento a la carpeta que contiene las transacciones aprobadas y a partir de este momento, el conector recuperará el mensaje EDI y esta transacció</w:t>
      </w:r>
      <w:r w:rsidR="003A200D">
        <w:rPr>
          <w:lang w:val="es-ES"/>
        </w:rPr>
        <w:t>n podrá ser ejecutada en el ERP de la empresa destinataria de la transacción.</w:t>
      </w:r>
    </w:p>
    <w:p w:rsidR="00A30376" w:rsidRDefault="00947631" w:rsidP="00A3037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C8FF27F" wp14:editId="58090070">
            <wp:extent cx="3419475" cy="1714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A0944" wp14:editId="248555A0">
            <wp:extent cx="5612130" cy="43935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31" w:rsidRDefault="00947631" w:rsidP="00A3037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00FA2FB" wp14:editId="6E8D0862">
            <wp:extent cx="5612130" cy="25939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76" w:rsidRDefault="00A30376" w:rsidP="00A30376">
      <w:pPr>
        <w:rPr>
          <w:lang w:val="es-ES"/>
        </w:rPr>
      </w:pPr>
      <w:r w:rsidRPr="003A200D">
        <w:rPr>
          <w:b/>
          <w:u w:val="single"/>
          <w:lang w:val="es-ES"/>
        </w:rPr>
        <w:t>Proceso2</w:t>
      </w:r>
      <w:r w:rsidR="00B4409B">
        <w:rPr>
          <w:lang w:val="es-ES"/>
        </w:rPr>
        <w:t>:</w:t>
      </w:r>
      <w:r>
        <w:rPr>
          <w:lang w:val="es-ES"/>
        </w:rPr>
        <w:t xml:space="preserve"> se comunica periódicamente </w:t>
      </w:r>
      <w:r w:rsidR="003A200D">
        <w:rPr>
          <w:lang w:val="es-ES"/>
        </w:rPr>
        <w:t xml:space="preserve">(en función del intervalo de tiempo definido en el fichero de configuración) </w:t>
      </w:r>
      <w:r>
        <w:rPr>
          <w:lang w:val="es-ES"/>
        </w:rPr>
        <w:t>con el middleware para comprobar si hay alguna transacción solicitada para la empresa.</w:t>
      </w:r>
    </w:p>
    <w:p w:rsidR="003A200D" w:rsidRDefault="003A200D" w:rsidP="00A30376">
      <w:pPr>
        <w:rPr>
          <w:lang w:val="es-ES"/>
        </w:rPr>
      </w:pPr>
      <w:r>
        <w:rPr>
          <w:lang w:val="es-ES"/>
        </w:rPr>
        <w:t xml:space="preserve">Esto se hace </w:t>
      </w:r>
      <w:r w:rsidR="00B4409B">
        <w:rPr>
          <w:lang w:val="es-ES"/>
        </w:rPr>
        <w:t>mediante</w:t>
      </w:r>
      <w:r>
        <w:rPr>
          <w:lang w:val="es-ES"/>
        </w:rPr>
        <w:t xml:space="preserve"> la invocación a un servicio web que accede al API de </w:t>
      </w:r>
      <w:proofErr w:type="spellStart"/>
      <w:r>
        <w:rPr>
          <w:lang w:val="es-ES"/>
        </w:rPr>
        <w:t>Alfresco</w:t>
      </w:r>
      <w:proofErr w:type="spellEnd"/>
      <w:r>
        <w:rPr>
          <w:lang w:val="es-ES"/>
        </w:rPr>
        <w:t xml:space="preserve"> y recupera los identificativos de las transacciones que están aprobadas pero pendientes de ser procesadas.</w:t>
      </w:r>
    </w:p>
    <w:p w:rsidR="003A200D" w:rsidRDefault="003A200D" w:rsidP="00A30376">
      <w:pPr>
        <w:rPr>
          <w:lang w:val="es-ES"/>
        </w:rPr>
      </w:pPr>
      <w:r>
        <w:rPr>
          <w:lang w:val="es-ES"/>
        </w:rPr>
        <w:t>A partir de ese identificativo, accede al fichero EDI y se lo envía a la empresa destinataria para que de esta forma pueda ser integrado automáticamente en su ERP.</w:t>
      </w:r>
    </w:p>
    <w:p w:rsidR="00D86E0F" w:rsidRDefault="00D86E0F" w:rsidP="00A30376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Middleware</w:t>
      </w:r>
      <w:r w:rsidRPr="00D86E0F">
        <w:rPr>
          <w:b/>
          <w:sz w:val="28"/>
          <w:szCs w:val="28"/>
          <w:lang w:val="es-ES"/>
        </w:rPr>
        <w:t>:</w:t>
      </w:r>
    </w:p>
    <w:p w:rsidR="00D86E0F" w:rsidRPr="00D86E0F" w:rsidRDefault="00D86E0F" w:rsidP="00A30376">
      <w:pPr>
        <w:rPr>
          <w:lang w:val="es-ES"/>
        </w:rPr>
      </w:pPr>
      <w:r>
        <w:rPr>
          <w:lang w:val="es-ES"/>
        </w:rPr>
        <w:t xml:space="preserve">Capa de software que hace de intermediaria entre los conectores y </w:t>
      </w:r>
      <w:proofErr w:type="spellStart"/>
      <w:r>
        <w:rPr>
          <w:lang w:val="es-ES"/>
        </w:rPr>
        <w:t>alfresco</w:t>
      </w:r>
      <w:proofErr w:type="spellEnd"/>
      <w:r>
        <w:rPr>
          <w:lang w:val="es-ES"/>
        </w:rPr>
        <w:t xml:space="preserve">, haciendo el </w:t>
      </w:r>
      <w:proofErr w:type="spellStart"/>
      <w:r>
        <w:rPr>
          <w:lang w:val="es-ES"/>
        </w:rPr>
        <w:t>enrutamiendo</w:t>
      </w:r>
      <w:proofErr w:type="spellEnd"/>
      <w:r>
        <w:rPr>
          <w:lang w:val="es-ES"/>
        </w:rPr>
        <w:t xml:space="preserve"> de mensajes y las transformaciones necesarias para que los mensajes/transacciones  puedan ser interpretados y aprobados por personas.</w:t>
      </w:r>
    </w:p>
    <w:p w:rsidR="00E84947" w:rsidRPr="00D86E0F" w:rsidRDefault="00E84947" w:rsidP="00A30376">
      <w:pPr>
        <w:rPr>
          <w:b/>
          <w:sz w:val="28"/>
          <w:szCs w:val="28"/>
          <w:lang w:val="es-ES"/>
        </w:rPr>
      </w:pPr>
      <w:r w:rsidRPr="00D86E0F">
        <w:rPr>
          <w:b/>
          <w:sz w:val="28"/>
          <w:szCs w:val="28"/>
          <w:lang w:val="es-ES"/>
        </w:rPr>
        <w:t>PRODUCTOS UTILIZADOS</w:t>
      </w:r>
      <w:r w:rsidR="00D86E0F">
        <w:rPr>
          <w:b/>
          <w:sz w:val="28"/>
          <w:szCs w:val="28"/>
          <w:lang w:val="es-ES"/>
        </w:rPr>
        <w:t>:</w:t>
      </w:r>
    </w:p>
    <w:p w:rsidR="00E84947" w:rsidRDefault="00E84947" w:rsidP="00A30376">
      <w:pPr>
        <w:rPr>
          <w:lang w:val="es-ES"/>
        </w:rPr>
      </w:pPr>
      <w:r>
        <w:rPr>
          <w:lang w:val="es-ES"/>
        </w:rPr>
        <w:t xml:space="preserve">Para desarrollo Eclipse Luna Java EE SR1 con </w:t>
      </w:r>
      <w:proofErr w:type="spellStart"/>
      <w:r>
        <w:rPr>
          <w:lang w:val="es-ES"/>
        </w:rPr>
        <w:t>JavaSE</w:t>
      </w:r>
      <w:proofErr w:type="spellEnd"/>
      <w:r>
        <w:rPr>
          <w:lang w:val="es-ES"/>
        </w:rPr>
        <w:t xml:space="preserve"> 1.8</w:t>
      </w:r>
    </w:p>
    <w:p w:rsidR="00E05CE2" w:rsidRDefault="00E05CE2" w:rsidP="00A30376">
      <w:pPr>
        <w:rPr>
          <w:lang w:val="es-ES"/>
        </w:rPr>
      </w:pPr>
      <w:r>
        <w:rPr>
          <w:lang w:val="es-ES"/>
        </w:rPr>
        <w:t>Máquina virtual Ubuntu 14.04 LT6 65 bits</w:t>
      </w:r>
    </w:p>
    <w:p w:rsidR="00E05CE2" w:rsidRDefault="00E05CE2" w:rsidP="00A30376">
      <w:pPr>
        <w:rPr>
          <w:lang w:val="es-ES"/>
        </w:rPr>
      </w:pPr>
      <w:proofErr w:type="spellStart"/>
      <w:r>
        <w:rPr>
          <w:lang w:val="es-ES"/>
        </w:rPr>
        <w:t>Alfresco</w:t>
      </w:r>
      <w:proofErr w:type="spellEnd"/>
      <w:r>
        <w:rPr>
          <w:lang w:val="es-ES"/>
        </w:rPr>
        <w:t xml:space="preserve"> 5.0 </w:t>
      </w:r>
      <w:proofErr w:type="spellStart"/>
      <w:r>
        <w:rPr>
          <w:lang w:val="es-ES"/>
        </w:rPr>
        <w:t>Community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Edition</w:t>
      </w:r>
      <w:proofErr w:type="spellEnd"/>
      <w:r>
        <w:rPr>
          <w:lang w:val="es-ES"/>
        </w:rPr>
        <w:t xml:space="preserve"> con apache </w:t>
      </w:r>
      <w:proofErr w:type="spellStart"/>
      <w:r>
        <w:rPr>
          <w:lang w:val="es-ES"/>
        </w:rPr>
        <w:t>tomcat</w:t>
      </w:r>
      <w:proofErr w:type="spellEnd"/>
      <w:r>
        <w:rPr>
          <w:lang w:val="es-ES"/>
        </w:rPr>
        <w:t xml:space="preserve"> 7.0.53 integrado.</w:t>
      </w:r>
    </w:p>
    <w:p w:rsidR="00D86E0F" w:rsidRDefault="00D86E0F" w:rsidP="00A30376">
      <w:pPr>
        <w:rPr>
          <w:lang w:val="es-ES"/>
        </w:rPr>
      </w:pPr>
      <w:r>
        <w:rPr>
          <w:lang w:val="es-ES"/>
        </w:rPr>
        <w:t>Principales librerías:</w:t>
      </w:r>
    </w:p>
    <w:p w:rsidR="00D86E0F" w:rsidRDefault="00D86E0F" w:rsidP="00A30376">
      <w:pPr>
        <w:rPr>
          <w:lang w:val="es-ES"/>
        </w:rPr>
      </w:pPr>
      <w:proofErr w:type="spellStart"/>
      <w:r w:rsidRPr="00D86E0F">
        <w:rPr>
          <w:b/>
          <w:i/>
          <w:lang w:val="es-ES"/>
        </w:rPr>
        <w:t>EDIReader</w:t>
      </w:r>
      <w:proofErr w:type="spellEnd"/>
      <w:r>
        <w:rPr>
          <w:lang w:val="es-ES"/>
        </w:rPr>
        <w:t xml:space="preserve"> que transforma mensajes EDI a XML.</w:t>
      </w:r>
    </w:p>
    <w:p w:rsidR="00D86E0F" w:rsidRDefault="00D86E0F" w:rsidP="00A30376">
      <w:pPr>
        <w:rPr>
          <w:lang w:val="es-ES"/>
        </w:rPr>
      </w:pPr>
      <w:r w:rsidRPr="00D86E0F">
        <w:rPr>
          <w:b/>
          <w:i/>
          <w:lang w:val="es-ES"/>
        </w:rPr>
        <w:t xml:space="preserve">Apache </w:t>
      </w:r>
      <w:proofErr w:type="spellStart"/>
      <w:r w:rsidRPr="00D86E0F">
        <w:rPr>
          <w:b/>
          <w:i/>
          <w:lang w:val="es-ES"/>
        </w:rPr>
        <w:t>chemistry</w:t>
      </w:r>
      <w:proofErr w:type="spellEnd"/>
      <w:r>
        <w:rPr>
          <w:lang w:val="es-ES"/>
        </w:rPr>
        <w:t xml:space="preserve"> para conectar el middleware con </w:t>
      </w:r>
      <w:proofErr w:type="spellStart"/>
      <w:r>
        <w:rPr>
          <w:lang w:val="es-ES"/>
        </w:rPr>
        <w:t>Alfresco</w:t>
      </w:r>
      <w:proofErr w:type="spellEnd"/>
      <w:r>
        <w:rPr>
          <w:lang w:val="es-ES"/>
        </w:rPr>
        <w:t xml:space="preserve"> vía es estándar CMIS.</w:t>
      </w:r>
    </w:p>
    <w:p w:rsidR="00D86E0F" w:rsidRDefault="00D86E0F" w:rsidP="00A30376">
      <w:pPr>
        <w:rPr>
          <w:lang w:val="es-ES"/>
        </w:rPr>
      </w:pPr>
      <w:r w:rsidRPr="00D86E0F">
        <w:rPr>
          <w:b/>
          <w:i/>
          <w:lang w:val="es-ES"/>
        </w:rPr>
        <w:t>Jersey</w:t>
      </w:r>
      <w:r>
        <w:rPr>
          <w:lang w:val="es-ES"/>
        </w:rPr>
        <w:t xml:space="preserve"> para invocar a servicios </w:t>
      </w:r>
      <w:proofErr w:type="spellStart"/>
      <w:r>
        <w:rPr>
          <w:lang w:val="es-ES"/>
        </w:rPr>
        <w:t>rest</w:t>
      </w:r>
      <w:proofErr w:type="spellEnd"/>
    </w:p>
    <w:p w:rsidR="00815F09" w:rsidRDefault="00815F09" w:rsidP="00815F09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lastRenderedPageBreak/>
        <w:t>OPERATIVA</w:t>
      </w:r>
      <w:r>
        <w:rPr>
          <w:b/>
          <w:sz w:val="28"/>
          <w:szCs w:val="28"/>
          <w:lang w:val="es-ES"/>
        </w:rPr>
        <w:t>:</w:t>
      </w:r>
    </w:p>
    <w:p w:rsidR="00815F09" w:rsidRDefault="00815F09" w:rsidP="00815F09">
      <w:pPr>
        <w:rPr>
          <w:lang w:val="es-ES"/>
        </w:rPr>
      </w:pPr>
      <w:r w:rsidRPr="00815F09">
        <w:rPr>
          <w:lang w:val="es-ES"/>
        </w:rPr>
        <w:t>Abrir la ima</w:t>
      </w:r>
      <w:r>
        <w:rPr>
          <w:lang w:val="es-ES"/>
        </w:rPr>
        <w:t xml:space="preserve">gen </w:t>
      </w:r>
      <w:proofErr w:type="spellStart"/>
      <w:r>
        <w:rPr>
          <w:lang w:val="es-ES"/>
        </w:rPr>
        <w:t>virual</w:t>
      </w:r>
      <w:proofErr w:type="spellEnd"/>
      <w:r>
        <w:rPr>
          <w:lang w:val="es-ES"/>
        </w:rPr>
        <w:t xml:space="preserve"> con el Oracle VM Box.</w:t>
      </w:r>
    </w:p>
    <w:p w:rsidR="00815F09" w:rsidRDefault="00815F09" w:rsidP="00815F09">
      <w:p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alfresco</w:t>
      </w:r>
      <w:proofErr w:type="spellEnd"/>
    </w:p>
    <w:p w:rsidR="00815F09" w:rsidRDefault="00815F09" w:rsidP="00815F09">
      <w:pPr>
        <w:rPr>
          <w:lang w:val="es-ES"/>
        </w:rPr>
      </w:pP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alfresco</w:t>
      </w:r>
      <w:proofErr w:type="spellEnd"/>
    </w:p>
    <w:p w:rsidR="00815F09" w:rsidRDefault="00815F09" w:rsidP="00815F09">
      <w:pPr>
        <w:rPr>
          <w:lang w:val="es-ES"/>
        </w:rPr>
      </w:pPr>
      <w:r>
        <w:rPr>
          <w:lang w:val="es-ES"/>
        </w:rPr>
        <w:t xml:space="preserve">Se arranca </w:t>
      </w:r>
      <w:proofErr w:type="spellStart"/>
      <w:r>
        <w:rPr>
          <w:lang w:val="es-ES"/>
        </w:rPr>
        <w:t>alfresco</w:t>
      </w:r>
      <w:proofErr w:type="spellEnd"/>
      <w:r>
        <w:rPr>
          <w:lang w:val="es-ES"/>
        </w:rPr>
        <w:t xml:space="preserve"> con el </w:t>
      </w:r>
      <w:proofErr w:type="spellStart"/>
      <w:r>
        <w:rPr>
          <w:lang w:val="es-ES"/>
        </w:rPr>
        <w:t>tomcat</w:t>
      </w:r>
      <w:proofErr w:type="spellEnd"/>
      <w:r>
        <w:rPr>
          <w:lang w:val="es-ES"/>
        </w:rPr>
        <w:t xml:space="preserve"> integrado.</w:t>
      </w:r>
    </w:p>
    <w:p w:rsidR="00815F09" w:rsidRDefault="00815F09" w:rsidP="00815F09">
      <w:pPr>
        <w:rPr>
          <w:lang w:val="es-ES"/>
        </w:rPr>
      </w:pPr>
      <w:r>
        <w:rPr>
          <w:noProof/>
        </w:rPr>
        <w:drawing>
          <wp:inline distT="0" distB="0" distL="0" distR="0" wp14:anchorId="1F5D5E8C" wp14:editId="0E4919AB">
            <wp:extent cx="5612130" cy="36010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FD" w:rsidRDefault="002D56FD" w:rsidP="00A30376">
      <w:pPr>
        <w:rPr>
          <w:lang w:val="es-ES"/>
        </w:rPr>
      </w:pPr>
      <w:r>
        <w:rPr>
          <w:lang w:val="es-ES"/>
        </w:rPr>
        <w:t xml:space="preserve">Una vez ha arrancado </w:t>
      </w:r>
      <w:proofErr w:type="spellStart"/>
      <w:r>
        <w:rPr>
          <w:lang w:val="es-ES"/>
        </w:rPr>
        <w:t>alfresco</w:t>
      </w:r>
      <w:proofErr w:type="spellEnd"/>
      <w:r>
        <w:rPr>
          <w:lang w:val="es-ES"/>
        </w:rPr>
        <w:t xml:space="preserve"> entrar a la consola de administración a través de:</w:t>
      </w:r>
    </w:p>
    <w:p w:rsidR="002D56FD" w:rsidRDefault="002D56FD" w:rsidP="00A30376">
      <w:pPr>
        <w:rPr>
          <w:lang w:val="es-ES"/>
        </w:rPr>
      </w:pPr>
      <w:hyperlink r:id="rId15" w:history="1">
        <w:r w:rsidRPr="004753A1">
          <w:rPr>
            <w:rStyle w:val="Hipervnculo"/>
            <w:lang w:val="es-ES"/>
          </w:rPr>
          <w:t>http://127.0.0.1:8080/share/page/</w:t>
        </w:r>
      </w:hyperlink>
    </w:p>
    <w:p w:rsidR="002D56FD" w:rsidRDefault="002D56FD" w:rsidP="00A30376">
      <w:pPr>
        <w:rPr>
          <w:lang w:val="es-ES"/>
        </w:rPr>
      </w:pPr>
      <w:r>
        <w:rPr>
          <w:lang w:val="es-ES"/>
        </w:rPr>
        <w:t xml:space="preserve">El usuario de administración es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admin</w:t>
      </w:r>
      <w:proofErr w:type="spellEnd"/>
    </w:p>
    <w:p w:rsidR="002D56FD" w:rsidRDefault="002D56FD" w:rsidP="00A30376">
      <w:pPr>
        <w:rPr>
          <w:lang w:val="es-ES"/>
        </w:rPr>
      </w:pPr>
      <w:r>
        <w:rPr>
          <w:lang w:val="es-ES"/>
        </w:rPr>
        <w:t xml:space="preserve">Se han creado tantos usuarios como empresas participantes en </w:t>
      </w:r>
      <w:proofErr w:type="spellStart"/>
      <w:r>
        <w:rPr>
          <w:lang w:val="es-ES"/>
        </w:rPr>
        <w:t>le</w:t>
      </w:r>
      <w:proofErr w:type="spellEnd"/>
      <w:r>
        <w:rPr>
          <w:lang w:val="es-ES"/>
        </w:rPr>
        <w:t xml:space="preserve"> proyecto:</w:t>
      </w:r>
    </w:p>
    <w:p w:rsidR="002D56FD" w:rsidRDefault="002D56FD" w:rsidP="00A30376">
      <w:pPr>
        <w:rPr>
          <w:lang w:val="es-ES"/>
        </w:rPr>
      </w:pPr>
      <w:r>
        <w:rPr>
          <w:lang w:val="es-ES"/>
        </w:rPr>
        <w:t>UKABI</w:t>
      </w:r>
      <w:proofErr w:type="gramStart"/>
      <w:r>
        <w:rPr>
          <w:lang w:val="es-ES"/>
        </w:rPr>
        <w:t>,P3SUMINITROS,CAMEPACK,LOIOLA,TECNALIA</w:t>
      </w:r>
      <w:proofErr w:type="gramEnd"/>
      <w:r>
        <w:rPr>
          <w:lang w:val="es-ES"/>
        </w:rPr>
        <w:t>.</w:t>
      </w:r>
    </w:p>
    <w:p w:rsidR="002D56FD" w:rsidRDefault="002D56FD" w:rsidP="00A30376">
      <w:pPr>
        <w:rPr>
          <w:lang w:val="es-ES"/>
        </w:rPr>
      </w:pPr>
      <w:r>
        <w:rPr>
          <w:lang w:val="es-ES"/>
        </w:rPr>
        <w:t>Para todos ellos la clave es KUDEDATA.</w:t>
      </w:r>
    </w:p>
    <w:p w:rsidR="002D56FD" w:rsidRDefault="002D56FD" w:rsidP="00A30376">
      <w:pPr>
        <w:rPr>
          <w:lang w:val="es-ES"/>
        </w:rPr>
      </w:pPr>
      <w:r>
        <w:rPr>
          <w:lang w:val="es-ES"/>
        </w:rPr>
        <w:t xml:space="preserve">Además se ha creado un </w:t>
      </w:r>
      <w:proofErr w:type="spellStart"/>
      <w:r>
        <w:rPr>
          <w:lang w:val="es-ES"/>
        </w:rPr>
        <w:t>site</w:t>
      </w:r>
      <w:proofErr w:type="spellEnd"/>
      <w:r>
        <w:rPr>
          <w:lang w:val="es-ES"/>
        </w:rPr>
        <w:t xml:space="preserve"> llamado KUDEDATA y colgando de él en </w:t>
      </w:r>
      <w:proofErr w:type="spellStart"/>
      <w:r>
        <w:rPr>
          <w:lang w:val="es-ES"/>
        </w:rPr>
        <w:t>document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library</w:t>
      </w:r>
      <w:proofErr w:type="spellEnd"/>
      <w:r>
        <w:rPr>
          <w:lang w:val="es-ES"/>
        </w:rPr>
        <w:t xml:space="preserve"> varias carpetas con reglas definidas para cada una de las empresas.</w:t>
      </w:r>
    </w:p>
    <w:p w:rsidR="002D56FD" w:rsidRDefault="002D56FD" w:rsidP="00A30376">
      <w:pPr>
        <w:rPr>
          <w:lang w:val="es-ES"/>
        </w:rPr>
      </w:pPr>
      <w:r>
        <w:rPr>
          <w:lang w:val="es-ES"/>
        </w:rPr>
        <w:t xml:space="preserve">La combinación de estas reglas y la invocación al api de </w:t>
      </w:r>
      <w:proofErr w:type="spellStart"/>
      <w:r>
        <w:rPr>
          <w:lang w:val="es-ES"/>
        </w:rPr>
        <w:t>alfresco</w:t>
      </w:r>
      <w:proofErr w:type="spellEnd"/>
      <w:r>
        <w:rPr>
          <w:lang w:val="es-ES"/>
        </w:rPr>
        <w:t xml:space="preserve"> con CMIS dará como resultado  la interoperabilidad que ofrece KUDEDATA.</w:t>
      </w:r>
    </w:p>
    <w:p w:rsidR="002D56FD" w:rsidRDefault="002D56FD" w:rsidP="00A30376">
      <w:pPr>
        <w:rPr>
          <w:lang w:val="es-ES"/>
        </w:rPr>
      </w:pPr>
    </w:p>
    <w:p w:rsidR="00815F09" w:rsidRDefault="00815F09" w:rsidP="00A30376">
      <w:pPr>
        <w:rPr>
          <w:lang w:val="es-ES"/>
        </w:rPr>
      </w:pPr>
      <w:r>
        <w:rPr>
          <w:lang w:val="es-ES"/>
        </w:rPr>
        <w:t xml:space="preserve">Comprobar que </w:t>
      </w:r>
      <w:proofErr w:type="spellStart"/>
      <w:r>
        <w:rPr>
          <w:lang w:val="es-ES"/>
        </w:rPr>
        <w:t>kudedata.war</w:t>
      </w:r>
      <w:proofErr w:type="spellEnd"/>
      <w:r>
        <w:rPr>
          <w:lang w:val="es-ES"/>
        </w:rPr>
        <w:t xml:space="preserve"> existe en la carpeta </w:t>
      </w:r>
      <w:proofErr w:type="spellStart"/>
      <w:r>
        <w:rPr>
          <w:lang w:val="es-ES"/>
        </w:rPr>
        <w:t>webapps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tomcat</w:t>
      </w:r>
      <w:proofErr w:type="spellEnd"/>
      <w:r>
        <w:rPr>
          <w:lang w:val="es-ES"/>
        </w:rPr>
        <w:t xml:space="preserve"> y que ha sido desplegado.</w:t>
      </w:r>
    </w:p>
    <w:p w:rsidR="00815F09" w:rsidRDefault="00815F09" w:rsidP="00A30376">
      <w:pPr>
        <w:rPr>
          <w:lang w:val="es-ES"/>
        </w:rPr>
      </w:pPr>
      <w:r>
        <w:rPr>
          <w:noProof/>
        </w:rPr>
        <w:drawing>
          <wp:inline distT="0" distB="0" distL="0" distR="0" wp14:anchorId="6D12E568" wp14:editId="4A3F6C81">
            <wp:extent cx="5612130" cy="346456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09" w:rsidRDefault="00815F09" w:rsidP="00A30376">
      <w:pPr>
        <w:rPr>
          <w:lang w:val="es-ES"/>
        </w:rPr>
      </w:pPr>
      <w:r>
        <w:rPr>
          <w:lang w:val="es-ES"/>
        </w:rPr>
        <w:t>Se arrancan los conectores mediante la ejecución del script kudedata_client.sh</w:t>
      </w:r>
    </w:p>
    <w:p w:rsidR="00815F09" w:rsidRDefault="00815F09" w:rsidP="00A30376">
      <w:pPr>
        <w:rPr>
          <w:lang w:val="es-ES"/>
        </w:rPr>
      </w:pPr>
      <w:r>
        <w:rPr>
          <w:noProof/>
        </w:rPr>
        <w:drawing>
          <wp:inline distT="0" distB="0" distL="0" distR="0" wp14:anchorId="3DBBA3F0" wp14:editId="56155640">
            <wp:extent cx="4562475" cy="6667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80" w:rsidRDefault="00624880" w:rsidP="00A30376">
      <w:pPr>
        <w:rPr>
          <w:lang w:val="es-ES"/>
        </w:rPr>
      </w:pPr>
      <w:r>
        <w:rPr>
          <w:lang w:val="es-ES"/>
        </w:rPr>
        <w:t>Comprobar que los ficheros de configuración (hay uno para Windows y otro para Linux) contienen valores correctos.</w:t>
      </w:r>
    </w:p>
    <w:p w:rsidR="00450BBD" w:rsidRDefault="00624880" w:rsidP="00A30376">
      <w:pPr>
        <w:rPr>
          <w:lang w:val="es-ES"/>
        </w:rPr>
      </w:pPr>
      <w:r>
        <w:rPr>
          <w:lang w:val="es-ES"/>
        </w:rPr>
        <w:t>Ejemplo de valores contenidos en el fichero</w:t>
      </w:r>
      <w:r w:rsidR="00450BBD">
        <w:rPr>
          <w:lang w:val="es-ES"/>
        </w:rPr>
        <w:t xml:space="preserve"> </w:t>
      </w:r>
      <w:proofErr w:type="spellStart"/>
      <w:r w:rsidR="00450BBD">
        <w:rPr>
          <w:lang w:val="es-ES"/>
        </w:rPr>
        <w:t>alfresco</w:t>
      </w:r>
      <w:proofErr w:type="spellEnd"/>
    </w:p>
    <w:p w:rsidR="00624880" w:rsidRDefault="00624880" w:rsidP="00A30376">
      <w:pPr>
        <w:rPr>
          <w:lang w:val="es-ES"/>
        </w:rPr>
      </w:pPr>
      <w:proofErr w:type="gramStart"/>
      <w:r>
        <w:rPr>
          <w:lang w:val="es-ES"/>
        </w:rPr>
        <w:t>de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para Linux:</w:t>
      </w:r>
      <w:bookmarkStart w:id="0" w:name="_GoBack"/>
      <w:bookmarkEnd w:id="0"/>
    </w:p>
    <w:p w:rsidR="00624880" w:rsidRDefault="00624880" w:rsidP="00A30376">
      <w:pPr>
        <w:rPr>
          <w:lang w:val="es-ES"/>
        </w:rPr>
      </w:pPr>
      <w:r>
        <w:rPr>
          <w:noProof/>
        </w:rPr>
        <w:drawing>
          <wp:inline distT="0" distB="0" distL="0" distR="0" wp14:anchorId="3DD96B9B" wp14:editId="26F28E32">
            <wp:extent cx="5612130" cy="140525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E1"/>
    <w:rsid w:val="00143C67"/>
    <w:rsid w:val="001B171A"/>
    <w:rsid w:val="002D56FD"/>
    <w:rsid w:val="003A200D"/>
    <w:rsid w:val="00407CE1"/>
    <w:rsid w:val="00450BBD"/>
    <w:rsid w:val="005678FA"/>
    <w:rsid w:val="00624880"/>
    <w:rsid w:val="00815F09"/>
    <w:rsid w:val="00947631"/>
    <w:rsid w:val="00A30376"/>
    <w:rsid w:val="00B4409B"/>
    <w:rsid w:val="00CC5E81"/>
    <w:rsid w:val="00D86E0F"/>
    <w:rsid w:val="00E05CE2"/>
    <w:rsid w:val="00E84947"/>
    <w:rsid w:val="00FF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0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37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D56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0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37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D56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hyperlink" Target="http://127.0.0.1:8080/share/page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borrar</dc:creator>
  <cp:lastModifiedBy>borrar</cp:lastModifiedBy>
  <cp:revision>9</cp:revision>
  <dcterms:created xsi:type="dcterms:W3CDTF">2015-02-18T10:12:00Z</dcterms:created>
  <dcterms:modified xsi:type="dcterms:W3CDTF">2015-02-20T13:09:00Z</dcterms:modified>
</cp:coreProperties>
</file>