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9BFC" w14:textId="38482274" w:rsidR="00DE5B16" w:rsidRDefault="00DE5B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Datenmanagement für </w:t>
      </w:r>
      <w:r w:rsidR="00854D2A">
        <w:rPr>
          <w:rFonts w:ascii="Arial" w:hAnsi="Arial" w:cs="Arial"/>
        </w:rPr>
        <w:t xml:space="preserve">Energiemanagement-bezogene </w:t>
      </w:r>
      <w:r>
        <w:rPr>
          <w:rFonts w:ascii="Arial" w:hAnsi="Arial" w:cs="Arial"/>
        </w:rPr>
        <w:t>Gebäude</w:t>
      </w:r>
      <w:r w:rsidR="00854D2A">
        <w:rPr>
          <w:rFonts w:ascii="Arial" w:hAnsi="Arial" w:cs="Arial"/>
        </w:rPr>
        <w:t>stamm</w:t>
      </w:r>
      <w:r>
        <w:rPr>
          <w:rFonts w:ascii="Arial" w:hAnsi="Arial" w:cs="Arial"/>
        </w:rPr>
        <w:t>- und Gebäudeleittechnikdaten</w:t>
      </w:r>
    </w:p>
    <w:p w14:paraId="26FBC7F4" w14:textId="0663D1CA" w:rsidR="005563B5" w:rsidRPr="00D60DCB" w:rsidRDefault="00DE5B16">
      <w:pPr>
        <w:rPr>
          <w:rFonts w:ascii="Arial" w:hAnsi="Arial" w:cs="Arial"/>
          <w:u w:val="single"/>
        </w:rPr>
      </w:pPr>
      <w:r w:rsidRPr="00D60DCB">
        <w:rPr>
          <w:rFonts w:ascii="Arial" w:hAnsi="Arial" w:cs="Arial"/>
          <w:u w:val="single"/>
        </w:rPr>
        <w:t>User Stories</w:t>
      </w:r>
    </w:p>
    <w:p w14:paraId="13E6CA04" w14:textId="26C2B8D5" w:rsidR="00DE5B16" w:rsidRDefault="00DE5B16" w:rsidP="00DE5B1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Als Objektverwalter möchte ich die Energieverbräuche meiner Gebäude flexibel auswerten sowie mit finanziellen, Wetter-, technischen Zustands-</w:t>
      </w:r>
      <w:r w:rsidR="00A77812">
        <w:rPr>
          <w:rFonts w:ascii="Arial" w:hAnsi="Arial" w:cs="Arial"/>
        </w:rPr>
        <w:t>, Nutzer- und weiteren Daten verknüpfen können.</w:t>
      </w:r>
    </w:p>
    <w:p w14:paraId="1779A8B8" w14:textId="1CCBD006" w:rsidR="00A77812" w:rsidRDefault="00A77812" w:rsidP="00DE5B1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Als Hausmeister möchte ich Warnmeldungen per SMS erhalten, wenn an einer Anlage in meinem Gebäude Unregelmäßigkeiten gemessen werden.</w:t>
      </w:r>
    </w:p>
    <w:p w14:paraId="3A514D76" w14:textId="6C9EBF19" w:rsidR="00A77812" w:rsidRDefault="00A77812" w:rsidP="00DE5B1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Als Controller des Immobilienbetriebes möchte ich alle Tabellen und Zahlenangaben für quartalsweise Energieberichte sowie ein Echtzeit-Energieverbrauchsdashboard definieren und einfach abrufen bzw. darstellen können.</w:t>
      </w:r>
    </w:p>
    <w:p w14:paraId="673FB282" w14:textId="5972711C" w:rsidR="00A77812" w:rsidRPr="00DE5B16" w:rsidRDefault="00A77812" w:rsidP="00DE5B16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Als zentraler Datenmanager möchte ich sicherstellen, dass die übergreifend vorhandenen Attribute einheitlich in allen Datenbeständen und damit auch hier abgelegt werden, so z.B. Geografien, Zeitstempel und Zeitreihen, Maßeinheiten</w:t>
      </w:r>
      <w:r w:rsidR="00854D2A">
        <w:rPr>
          <w:rFonts w:ascii="Arial" w:hAnsi="Arial" w:cs="Arial"/>
        </w:rPr>
        <w:t>, Gebäudekomponenten etc. Weiterhin möchte ich ein einheitliches Berechtigungssystem auf die Daten anwenden und damit zwischen Bereichsinternen, Stadtinternen und Open Data-Nutzenden sowie Untergruppen der beiden Erstgenannten unterscheiden können.</w:t>
      </w:r>
    </w:p>
    <w:p w14:paraId="20FD8181" w14:textId="71B34E96" w:rsidR="00DE5B16" w:rsidRPr="00D60DCB" w:rsidRDefault="00DE5B16">
      <w:pPr>
        <w:rPr>
          <w:rFonts w:ascii="Arial" w:hAnsi="Arial" w:cs="Arial"/>
          <w:u w:val="single"/>
        </w:rPr>
      </w:pPr>
      <w:r w:rsidRPr="00D60DCB">
        <w:rPr>
          <w:rFonts w:ascii="Arial" w:hAnsi="Arial" w:cs="Arial"/>
          <w:u w:val="single"/>
        </w:rPr>
        <w:t>Voraussetzungen</w:t>
      </w:r>
    </w:p>
    <w:p w14:paraId="23A5F8C5" w14:textId="2E809517" w:rsidR="0070224A" w:rsidRPr="001E2C4D" w:rsidRDefault="001E2C4D" w:rsidP="001E2C4D">
      <w:pPr>
        <w:ind w:left="360"/>
        <w:rPr>
          <w:rFonts w:ascii="Arial" w:hAnsi="Arial" w:cs="Arial"/>
          <w:b/>
          <w:bCs/>
        </w:rPr>
      </w:pPr>
      <w:r w:rsidRPr="001E2C4D">
        <w:rPr>
          <w:rFonts w:ascii="Arial" w:hAnsi="Arial" w:cs="Arial"/>
          <w:b/>
          <w:bCs/>
        </w:rPr>
        <w:t>a) S</w:t>
      </w:r>
      <w:r w:rsidR="0070224A" w:rsidRPr="001E2C4D">
        <w:rPr>
          <w:rFonts w:ascii="Arial" w:hAnsi="Arial" w:cs="Arial"/>
          <w:b/>
          <w:bCs/>
        </w:rPr>
        <w:t>tammdaten</w:t>
      </w:r>
    </w:p>
    <w:p w14:paraId="03702A2C" w14:textId="7671D204" w:rsidR="00854D2A" w:rsidRDefault="00854D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</w:t>
      </w:r>
      <w:r w:rsidR="001E2C4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tammdaten befinden sich in einer </w:t>
      </w:r>
      <w:proofErr w:type="spellStart"/>
      <w:r>
        <w:rPr>
          <w:rFonts w:ascii="Arial" w:hAnsi="Arial" w:cs="Arial"/>
        </w:rPr>
        <w:t>Oracledatenbank</w:t>
      </w:r>
      <w:proofErr w:type="spellEnd"/>
      <w:r>
        <w:rPr>
          <w:rFonts w:ascii="Arial" w:hAnsi="Arial" w:cs="Arial"/>
        </w:rPr>
        <w:t xml:space="preserve"> des CAFM-Systems Spartacus der Firma N+P. </w:t>
      </w:r>
      <w:r w:rsidR="0070224A">
        <w:rPr>
          <w:rFonts w:ascii="Arial" w:hAnsi="Arial" w:cs="Arial"/>
        </w:rPr>
        <w:t xml:space="preserve">Diese enthält 866 Tabellen. </w:t>
      </w:r>
      <w:r>
        <w:rPr>
          <w:rFonts w:ascii="Arial" w:hAnsi="Arial" w:cs="Arial"/>
        </w:rPr>
        <w:t>Für die Zwecke des Energiemanagement</w:t>
      </w:r>
      <w:r w:rsidR="00656853">
        <w:rPr>
          <w:rFonts w:ascii="Arial" w:hAnsi="Arial" w:cs="Arial"/>
        </w:rPr>
        <w:t xml:space="preserve">s sind ca. </w:t>
      </w:r>
      <w:r w:rsidR="0070224A">
        <w:rPr>
          <w:rFonts w:ascii="Arial" w:hAnsi="Arial" w:cs="Arial"/>
        </w:rPr>
        <w:t>30</w:t>
      </w:r>
      <w:r w:rsidR="00656853">
        <w:rPr>
          <w:rFonts w:ascii="Arial" w:hAnsi="Arial" w:cs="Arial"/>
        </w:rPr>
        <w:t xml:space="preserve"> Tabellen einschlägig. </w:t>
      </w:r>
    </w:p>
    <w:p w14:paraId="722650EB" w14:textId="4E016F8B" w:rsidR="00656853" w:rsidRDefault="00656853">
      <w:pPr>
        <w:rPr>
          <w:rFonts w:ascii="Arial" w:hAnsi="Arial" w:cs="Arial"/>
        </w:rPr>
      </w:pPr>
      <w:r>
        <w:rPr>
          <w:rFonts w:ascii="Arial" w:hAnsi="Arial" w:cs="Arial"/>
        </w:rPr>
        <w:t>Die wichtigsten</w:t>
      </w:r>
      <w:r w:rsidR="004278B3">
        <w:rPr>
          <w:rFonts w:ascii="Arial" w:hAnsi="Arial" w:cs="Arial"/>
        </w:rPr>
        <w:t xml:space="preserve"> davon</w:t>
      </w:r>
      <w:r>
        <w:rPr>
          <w:rFonts w:ascii="Arial" w:hAnsi="Arial" w:cs="Arial"/>
        </w:rPr>
        <w:t xml:space="preserve"> sind</w:t>
      </w:r>
      <w:r w:rsidR="00BC4822">
        <w:rPr>
          <w:rFonts w:ascii="Arial" w:hAnsi="Arial" w:cs="Arial"/>
        </w:rPr>
        <w:t xml:space="preserve"> </w:t>
      </w:r>
      <w:r w:rsidR="006C4277">
        <w:rPr>
          <w:rFonts w:ascii="Arial" w:hAnsi="Arial" w:cs="Arial"/>
        </w:rPr>
        <w:tab/>
      </w:r>
    </w:p>
    <w:p w14:paraId="53122B6B" w14:textId="09AC3691" w:rsidR="004278B3" w:rsidRPr="0070224A" w:rsidRDefault="00BC4822" w:rsidP="00BC4822">
      <w:pPr>
        <w:rPr>
          <w:rFonts w:ascii="Arial" w:hAnsi="Arial" w:cs="Arial"/>
        </w:rPr>
      </w:pPr>
      <w:r w:rsidRPr="0070224A">
        <w:rPr>
          <w:rFonts w:ascii="Arial" w:hAnsi="Arial" w:cs="Arial"/>
          <w:b/>
        </w:rPr>
        <w:t>NUPOBJEKT</w:t>
      </w:r>
      <w:r w:rsidRPr="0070224A">
        <w:rPr>
          <w:rFonts w:ascii="Arial" w:hAnsi="Arial" w:cs="Arial"/>
        </w:rPr>
        <w:t xml:space="preserve"> (</w:t>
      </w:r>
      <w:r w:rsidR="004278B3" w:rsidRPr="0070224A">
        <w:rPr>
          <w:rFonts w:ascii="Arial" w:hAnsi="Arial" w:cs="Arial"/>
        </w:rPr>
        <w:br/>
      </w:r>
      <w:r w:rsidR="006C4277"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ID</w:t>
      </w:r>
      <w:r w:rsidR="004278B3" w:rsidRPr="0070224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0224A">
        <w:rPr>
          <w:rFonts w:ascii="Arial" w:hAnsi="Arial" w:cs="Arial"/>
          <w:sz w:val="20"/>
          <w:szCs w:val="20"/>
        </w:rPr>
        <w:t>NUMBER(</w:t>
      </w:r>
      <w:proofErr w:type="gramEnd"/>
      <w:r w:rsidRPr="0070224A">
        <w:rPr>
          <w:rFonts w:ascii="Arial" w:hAnsi="Arial" w:cs="Arial"/>
          <w:sz w:val="20"/>
          <w:szCs w:val="20"/>
        </w:rPr>
        <w:t>38,0)</w:t>
      </w:r>
      <w:r w:rsidRPr="0070224A">
        <w:rPr>
          <w:rFonts w:ascii="Arial" w:hAnsi="Arial" w:cs="Arial"/>
          <w:sz w:val="20"/>
          <w:szCs w:val="20"/>
        </w:rPr>
        <w:t xml:space="preserve">, </w:t>
      </w:r>
      <w:r w:rsidR="004278B3" w:rsidRPr="0070224A">
        <w:rPr>
          <w:rFonts w:ascii="Arial" w:hAnsi="Arial" w:cs="Arial"/>
          <w:sz w:val="20"/>
          <w:szCs w:val="20"/>
        </w:rPr>
        <w:br/>
      </w:r>
      <w:r w:rsidR="006C4277"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BEZEICHNUNG</w:t>
      </w:r>
      <w:r w:rsidR="004278B3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NVARCHAR2(250)</w:t>
      </w:r>
      <w:r w:rsidR="004278B3" w:rsidRPr="0070224A">
        <w:rPr>
          <w:rFonts w:ascii="Arial" w:hAnsi="Arial" w:cs="Arial"/>
          <w:sz w:val="20"/>
          <w:szCs w:val="20"/>
        </w:rPr>
        <w:t xml:space="preserve">, </w:t>
      </w:r>
      <w:r w:rsidR="004278B3" w:rsidRPr="0070224A">
        <w:rPr>
          <w:rFonts w:ascii="Arial" w:hAnsi="Arial" w:cs="Arial"/>
          <w:sz w:val="20"/>
          <w:szCs w:val="20"/>
        </w:rPr>
        <w:br/>
      </w:r>
      <w:r w:rsidR="006C4277"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KLASSENNAME</w:t>
      </w:r>
      <w:r w:rsidR="004278B3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NVARCHAR2(200)</w:t>
      </w:r>
      <w:r w:rsidR="004278B3" w:rsidRPr="0070224A">
        <w:rPr>
          <w:rFonts w:ascii="Arial" w:hAnsi="Arial" w:cs="Arial"/>
          <w:sz w:val="20"/>
          <w:szCs w:val="20"/>
        </w:rPr>
        <w:t xml:space="preserve">, </w:t>
      </w:r>
      <w:r w:rsidR="004278B3" w:rsidRPr="0070224A">
        <w:rPr>
          <w:rFonts w:ascii="Arial" w:hAnsi="Arial" w:cs="Arial"/>
          <w:sz w:val="20"/>
          <w:szCs w:val="20"/>
        </w:rPr>
        <w:br/>
      </w:r>
      <w:r w:rsidR="006C4277"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ZEITSTEMPEL</w:t>
      </w:r>
      <w:r w:rsidR="004278B3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="004278B3" w:rsidRPr="0070224A">
        <w:rPr>
          <w:rFonts w:ascii="Arial" w:hAnsi="Arial" w:cs="Arial"/>
          <w:sz w:val="20"/>
          <w:szCs w:val="20"/>
        </w:rPr>
        <w:t xml:space="preserve">, </w:t>
      </w:r>
      <w:r w:rsidR="004278B3" w:rsidRPr="0070224A">
        <w:rPr>
          <w:rFonts w:ascii="Arial" w:hAnsi="Arial" w:cs="Arial"/>
          <w:sz w:val="20"/>
          <w:szCs w:val="20"/>
        </w:rPr>
        <w:br/>
      </w:r>
      <w:r w:rsidR="006C4277"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STATUS</w:t>
      </w:r>
      <w:r w:rsidR="004278B3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="004278B3" w:rsidRPr="0070224A">
        <w:rPr>
          <w:rFonts w:ascii="Arial" w:hAnsi="Arial" w:cs="Arial"/>
          <w:sz w:val="20"/>
          <w:szCs w:val="20"/>
        </w:rPr>
        <w:t>,</w:t>
      </w:r>
      <w:r w:rsidR="004278B3" w:rsidRPr="0070224A">
        <w:rPr>
          <w:rFonts w:ascii="Arial" w:hAnsi="Arial" w:cs="Arial"/>
          <w:sz w:val="20"/>
          <w:szCs w:val="20"/>
        </w:rPr>
        <w:br/>
      </w:r>
      <w:r w:rsidR="006C4277"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ANZEIGENAME</w:t>
      </w:r>
      <w:r w:rsidR="004278B3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NVARCHAR2(500)</w:t>
      </w:r>
      <w:r w:rsidR="004278B3" w:rsidRPr="0070224A">
        <w:rPr>
          <w:rFonts w:ascii="Arial" w:hAnsi="Arial" w:cs="Arial"/>
          <w:sz w:val="20"/>
          <w:szCs w:val="20"/>
        </w:rPr>
        <w:t>,</w:t>
      </w:r>
      <w:r w:rsidR="004278B3" w:rsidRPr="0070224A">
        <w:rPr>
          <w:rFonts w:ascii="Arial" w:hAnsi="Arial" w:cs="Arial"/>
          <w:sz w:val="20"/>
          <w:szCs w:val="20"/>
        </w:rPr>
        <w:br/>
      </w:r>
      <w:r w:rsidR="006C4277"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INFORMATION</w:t>
      </w:r>
      <w:r w:rsidR="004278B3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NVARCHAR2(2000)</w:t>
      </w:r>
      <w:r w:rsidR="004278B3" w:rsidRPr="0070224A">
        <w:rPr>
          <w:rFonts w:ascii="Arial" w:hAnsi="Arial" w:cs="Arial"/>
          <w:sz w:val="20"/>
          <w:szCs w:val="20"/>
        </w:rPr>
        <w:br/>
        <w:t>)</w:t>
      </w:r>
      <w:r w:rsidR="004278B3" w:rsidRPr="0070224A">
        <w:rPr>
          <w:rFonts w:ascii="Arial" w:hAnsi="Arial" w:cs="Arial"/>
          <w:sz w:val="20"/>
          <w:szCs w:val="20"/>
        </w:rPr>
        <w:br/>
      </w:r>
      <w:r w:rsidR="004278B3" w:rsidRPr="0070224A">
        <w:rPr>
          <w:rFonts w:ascii="Arial" w:hAnsi="Arial" w:cs="Arial"/>
        </w:rPr>
        <w:t>-- hier sind alle Objekte wie z.B. Gebäude, Geschosse, Räume, technische Anlagen</w:t>
      </w:r>
      <w:r w:rsidR="0052030B" w:rsidRPr="0070224A">
        <w:rPr>
          <w:rFonts w:ascii="Arial" w:hAnsi="Arial" w:cs="Arial"/>
        </w:rPr>
        <w:t>, (Energie)-Abnahmestellen, Zähler enthalten. Die konkrete Objektart ergibt sich aus KLASSENNAME und der entsprechenden spezifischen Tabelle.</w:t>
      </w:r>
    </w:p>
    <w:p w14:paraId="1FB47C5C" w14:textId="6C85C270" w:rsidR="00D60DCB" w:rsidRPr="0070224A" w:rsidRDefault="00957FF5" w:rsidP="00D60DCB">
      <w:pPr>
        <w:rPr>
          <w:rFonts w:ascii="Arial" w:hAnsi="Arial" w:cs="Arial"/>
        </w:rPr>
      </w:pPr>
      <w:r w:rsidRPr="0070224A">
        <w:rPr>
          <w:rFonts w:ascii="Arial" w:hAnsi="Arial" w:cs="Arial"/>
          <w:b/>
        </w:rPr>
        <w:t>NUPOBJEKT</w:t>
      </w:r>
      <w:r w:rsidRPr="0070224A">
        <w:rPr>
          <w:rFonts w:ascii="Arial" w:hAnsi="Arial" w:cs="Arial"/>
          <w:b/>
        </w:rPr>
        <w:t>_</w:t>
      </w:r>
      <w:r w:rsidRPr="0070224A">
        <w:rPr>
          <w:rFonts w:ascii="Arial" w:hAnsi="Arial" w:cs="Arial"/>
          <w:b/>
        </w:rPr>
        <w:t>NUPOBJEKT</w:t>
      </w:r>
      <w:r w:rsidRPr="0070224A">
        <w:rPr>
          <w:rFonts w:ascii="Arial" w:hAnsi="Arial" w:cs="Arial"/>
        </w:rPr>
        <w:t xml:space="preserve"> (</w:t>
      </w:r>
      <w:r w:rsidRPr="0070224A">
        <w:rPr>
          <w:rFonts w:ascii="Arial" w:hAnsi="Arial" w:cs="Arial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="00D60DCB" w:rsidRPr="0070224A">
        <w:rPr>
          <w:rFonts w:ascii="Arial" w:hAnsi="Arial" w:cs="Arial"/>
          <w:sz w:val="20"/>
          <w:szCs w:val="20"/>
        </w:rPr>
        <w:t>ID1</w:t>
      </w:r>
      <w:r w:rsidR="00D60DCB" w:rsidRPr="0070224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D60DCB" w:rsidRPr="0070224A">
        <w:rPr>
          <w:rFonts w:ascii="Arial" w:hAnsi="Arial" w:cs="Arial"/>
          <w:sz w:val="20"/>
          <w:szCs w:val="20"/>
        </w:rPr>
        <w:t>NUMBER(</w:t>
      </w:r>
      <w:proofErr w:type="gramEnd"/>
      <w:r w:rsidR="00D60DCB" w:rsidRPr="0070224A">
        <w:rPr>
          <w:rFonts w:ascii="Arial" w:hAnsi="Arial" w:cs="Arial"/>
          <w:sz w:val="20"/>
          <w:szCs w:val="20"/>
        </w:rPr>
        <w:t>38,0),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="00D60DCB" w:rsidRPr="0070224A">
        <w:rPr>
          <w:rFonts w:ascii="Arial" w:hAnsi="Arial" w:cs="Arial"/>
          <w:sz w:val="20"/>
          <w:szCs w:val="20"/>
        </w:rPr>
        <w:t>ID2</w:t>
      </w:r>
      <w:r w:rsidR="00D60DCB" w:rsidRPr="0070224A">
        <w:rPr>
          <w:rFonts w:ascii="Arial" w:hAnsi="Arial" w:cs="Arial"/>
          <w:sz w:val="20"/>
          <w:szCs w:val="20"/>
        </w:rPr>
        <w:t xml:space="preserve"> </w:t>
      </w:r>
      <w:r w:rsidR="00D60DCB" w:rsidRPr="0070224A">
        <w:rPr>
          <w:rFonts w:ascii="Arial" w:hAnsi="Arial" w:cs="Arial"/>
          <w:sz w:val="20"/>
          <w:szCs w:val="20"/>
        </w:rPr>
        <w:t xml:space="preserve">NUMBER(38,0), 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="00D60DCB" w:rsidRPr="0070224A">
        <w:rPr>
          <w:rFonts w:ascii="Arial" w:hAnsi="Arial" w:cs="Arial"/>
          <w:sz w:val="20"/>
          <w:szCs w:val="20"/>
        </w:rPr>
        <w:t>KLASSENNAME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 xml:space="preserve">NVARCHAR2(200), 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>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</w:rPr>
        <w:lastRenderedPageBreak/>
        <w:t>-- hier sind die Objekte baumartig verknüpft, dem (Kind-)Objekt mit ID1 wird das mit ID2 als Elternobjekt zugeordnet</w:t>
      </w:r>
    </w:p>
    <w:p w14:paraId="6AE99E5D" w14:textId="77777777" w:rsidR="000D29A5" w:rsidRPr="0070224A" w:rsidRDefault="000641B7" w:rsidP="000D29A5">
      <w:pPr>
        <w:rPr>
          <w:rFonts w:ascii="Arial" w:hAnsi="Arial" w:cs="Arial"/>
        </w:rPr>
      </w:pPr>
      <w:r w:rsidRPr="0070224A">
        <w:rPr>
          <w:rFonts w:ascii="Arial" w:hAnsi="Arial" w:cs="Arial"/>
          <w:b/>
        </w:rPr>
        <w:t>GEBÄUDE (</w:t>
      </w:r>
      <w:r w:rsidRPr="0070224A">
        <w:rPr>
          <w:rFonts w:ascii="Arial" w:hAnsi="Arial" w:cs="Arial"/>
          <w:b/>
        </w:rPr>
        <w:br/>
      </w:r>
      <w:r w:rsidRPr="0070224A">
        <w:rPr>
          <w:rFonts w:ascii="Arial" w:hAnsi="Arial" w:cs="Arial"/>
          <w:sz w:val="20"/>
          <w:szCs w:val="20"/>
        </w:rPr>
        <w:tab/>
        <w:t>ID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HAUPTNUTZUNG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NEBENNUTZUNG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ZUSTAND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GEMARKUNG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FLUR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FLURSTUECK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GRUNDBUCHAMT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GRUNDBUCHVON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GRUNDBUCHBLATT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BAUJAHR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NVARCHAR2(10)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OBJEKTART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BAUWEISE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BGF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NGF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NF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NFW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FF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VF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BEBAUT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NRI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BRI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ERBPACHT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ERBPACHTINFO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GIF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NUMBER(10,2)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DATUMENERGIEAUSWEIS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DATE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DENKMALSCHUTZ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BARRIEREFREIERZUGANG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  <w:t>MODERNISIERUNG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NVARCHAR2(10)</w:t>
      </w:r>
      <w:r w:rsidRPr="0070224A">
        <w:rPr>
          <w:rFonts w:ascii="Arial" w:hAnsi="Arial" w:cs="Arial"/>
          <w:sz w:val="20"/>
          <w:szCs w:val="20"/>
        </w:rPr>
        <w:br/>
        <w:t>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</w:rPr>
        <w:t>-- die Grunddaten des Gebäudes. Nicht alle werden für Energiemanagement benötigt, müssen entsprechend gefiltert werden</w:t>
      </w:r>
    </w:p>
    <w:p w14:paraId="3E088595" w14:textId="07934952" w:rsidR="000641B7" w:rsidRPr="0070224A" w:rsidRDefault="000D29A5" w:rsidP="000D29A5">
      <w:pPr>
        <w:rPr>
          <w:rFonts w:ascii="Arial" w:hAnsi="Arial" w:cs="Arial"/>
        </w:rPr>
      </w:pPr>
      <w:r w:rsidRPr="0070224A">
        <w:rPr>
          <w:rFonts w:ascii="Arial" w:hAnsi="Arial" w:cs="Arial"/>
          <w:b/>
        </w:rPr>
        <w:t xml:space="preserve">RAUM </w:t>
      </w:r>
      <w:r w:rsidRPr="0070224A">
        <w:rPr>
          <w:rFonts w:ascii="Arial" w:hAnsi="Arial" w:cs="Arial"/>
        </w:rPr>
        <w:t>(</w:t>
      </w:r>
      <w:r w:rsidRPr="0070224A">
        <w:rPr>
          <w:rFonts w:ascii="Arial" w:hAnsi="Arial" w:cs="Arial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ID</w:t>
      </w:r>
      <w:r w:rsidRPr="0070224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0224A">
        <w:rPr>
          <w:rFonts w:ascii="Arial" w:hAnsi="Arial" w:cs="Arial"/>
          <w:sz w:val="20"/>
          <w:szCs w:val="20"/>
        </w:rPr>
        <w:t>NUMBER(</w:t>
      </w:r>
      <w:proofErr w:type="gramEnd"/>
      <w:r w:rsidRPr="0070224A">
        <w:rPr>
          <w:rFonts w:ascii="Arial" w:hAnsi="Arial" w:cs="Arial"/>
          <w:sz w:val="20"/>
          <w:szCs w:val="20"/>
        </w:rPr>
        <w:t>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BEMERKUNGEN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RAUMNUMMER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RAUMNUMMERTECH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LOKATIONSCODE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NVARCHAR2(30)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NUTZUNG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SICHERHEIT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UMFANG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NUMBER(8,2)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HOEHE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NUMBER(8,2)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FUSSBODENAUFBAU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DECKENAUFBAU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WANDAUFBAU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BARRIEREFREIERZUGANG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RAUMINHALT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NUMBER(11,3)</w:t>
      </w:r>
      <w:r w:rsidRPr="0070224A">
        <w:rPr>
          <w:rFonts w:ascii="Arial" w:hAnsi="Arial" w:cs="Arial"/>
          <w:sz w:val="20"/>
          <w:szCs w:val="20"/>
        </w:rPr>
        <w:br/>
        <w:t>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</w:rPr>
        <w:t>-- über die hier nicht dargestellte Zwischenebene GESCHOSS mit GEBAEUDE verknüpft</w:t>
      </w:r>
    </w:p>
    <w:p w14:paraId="4E6E5DDC" w14:textId="61D240A2" w:rsidR="000D29A5" w:rsidRPr="0070224A" w:rsidRDefault="000D29A5" w:rsidP="000D29A5">
      <w:pPr>
        <w:rPr>
          <w:rFonts w:ascii="Arial" w:hAnsi="Arial" w:cs="Arial"/>
        </w:rPr>
      </w:pPr>
      <w:r w:rsidRPr="0070224A">
        <w:rPr>
          <w:rFonts w:ascii="Arial" w:hAnsi="Arial" w:cs="Arial"/>
          <w:b/>
        </w:rPr>
        <w:t>ZAEHLER (</w:t>
      </w:r>
      <w:r w:rsidRPr="0070224A">
        <w:rPr>
          <w:rFonts w:ascii="Arial" w:hAnsi="Arial" w:cs="Arial"/>
          <w:b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ID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0224A">
        <w:rPr>
          <w:rFonts w:ascii="Arial" w:hAnsi="Arial" w:cs="Arial"/>
          <w:sz w:val="20"/>
          <w:szCs w:val="20"/>
        </w:rPr>
        <w:t>NUMBER(</w:t>
      </w:r>
      <w:proofErr w:type="gramEnd"/>
      <w:r w:rsidRPr="0070224A">
        <w:rPr>
          <w:rFonts w:ascii="Arial" w:hAnsi="Arial" w:cs="Arial"/>
          <w:sz w:val="20"/>
          <w:szCs w:val="20"/>
        </w:rPr>
        <w:t>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IDVERBRAUCHSSTELLE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EINBAUDATUM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DATE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AUSBAUDATUM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DATE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EICHZEIT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IMPULSE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NUMBER(8,2)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BEMERKUNGEN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WANDLERFAKTOR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NUMBER(9,5)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MAXSTAND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NUMBER(11,3)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EINHEIT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NVARCHAR2(20)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IDHAUPTZAEHLER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EICHZEITBIS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DATE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EINHEITUMRECHNUNG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NVARCHAR2(10)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ERSETZTZAEHLER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FOLGEZAEHLER</w:t>
      </w:r>
      <w:r w:rsidR="004350B7"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  <w:t>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</w:rPr>
        <w:t>-- über NUPOBJEKT_NUPOBJEKT mit dem Raum verknüpft, in dem der Zähler hängt. Die (kaufmännische) Verknüpfung mit VERBRAUCHSSTELLE erfolgt parallel dazu über die ID</w:t>
      </w:r>
      <w:r w:rsidRPr="0070224A">
        <w:rPr>
          <w:rFonts w:ascii="Arial" w:hAnsi="Arial" w:cs="Arial"/>
        </w:rPr>
        <w:t>VERBRAUCHSSTELLE</w:t>
      </w:r>
      <w:r w:rsidRPr="0070224A">
        <w:rPr>
          <w:rFonts w:ascii="Arial" w:hAnsi="Arial" w:cs="Arial"/>
        </w:rPr>
        <w:t>.</w:t>
      </w:r>
      <w:r w:rsidRPr="0070224A">
        <w:rPr>
          <w:rFonts w:ascii="Arial" w:hAnsi="Arial" w:cs="Arial"/>
        </w:rPr>
        <w:br/>
        <w:t xml:space="preserve">-- Es </w:t>
      </w:r>
      <w:proofErr w:type="spellStart"/>
      <w:r w:rsidRPr="0070224A">
        <w:rPr>
          <w:rFonts w:ascii="Arial" w:hAnsi="Arial" w:cs="Arial"/>
        </w:rPr>
        <w:t>exisitieren</w:t>
      </w:r>
      <w:proofErr w:type="spellEnd"/>
      <w:r w:rsidRPr="0070224A">
        <w:rPr>
          <w:rFonts w:ascii="Arial" w:hAnsi="Arial" w:cs="Arial"/>
        </w:rPr>
        <w:t xml:space="preserve"> noch die Tabellen </w:t>
      </w:r>
      <w:r w:rsidRPr="0070224A">
        <w:rPr>
          <w:rFonts w:ascii="Arial" w:hAnsi="Arial" w:cs="Arial"/>
        </w:rPr>
        <w:t>ZAEHLERFERNWAERME</w:t>
      </w:r>
      <w:r w:rsidRPr="0070224A">
        <w:rPr>
          <w:rFonts w:ascii="Arial" w:hAnsi="Arial" w:cs="Arial"/>
        </w:rPr>
        <w:t xml:space="preserve">, </w:t>
      </w:r>
      <w:r w:rsidRPr="0070224A">
        <w:rPr>
          <w:rFonts w:ascii="Arial" w:hAnsi="Arial" w:cs="Arial"/>
        </w:rPr>
        <w:t>ZAEHLERGAS</w:t>
      </w:r>
      <w:r w:rsidRPr="0070224A">
        <w:rPr>
          <w:rFonts w:ascii="Arial" w:hAnsi="Arial" w:cs="Arial"/>
        </w:rPr>
        <w:t xml:space="preserve">, </w:t>
      </w:r>
      <w:r w:rsidRPr="0070224A">
        <w:rPr>
          <w:rFonts w:ascii="Arial" w:hAnsi="Arial" w:cs="Arial"/>
        </w:rPr>
        <w:t>ZAEHLERGASREV</w:t>
      </w:r>
      <w:r w:rsidRPr="0070224A">
        <w:rPr>
          <w:rFonts w:ascii="Arial" w:hAnsi="Arial" w:cs="Arial"/>
        </w:rPr>
        <w:t xml:space="preserve">, </w:t>
      </w:r>
      <w:r w:rsidRPr="0070224A">
        <w:rPr>
          <w:rFonts w:ascii="Arial" w:hAnsi="Arial" w:cs="Arial"/>
        </w:rPr>
        <w:t>ZAEHLEROELREV</w:t>
      </w:r>
      <w:r w:rsidRPr="0070224A">
        <w:rPr>
          <w:rFonts w:ascii="Arial" w:hAnsi="Arial" w:cs="Arial"/>
        </w:rPr>
        <w:t xml:space="preserve">, </w:t>
      </w:r>
      <w:r w:rsidRPr="0070224A">
        <w:rPr>
          <w:rFonts w:ascii="Arial" w:hAnsi="Arial" w:cs="Arial"/>
        </w:rPr>
        <w:t>ZAEHLERPELLETS</w:t>
      </w:r>
      <w:r w:rsidRPr="0070224A">
        <w:rPr>
          <w:rFonts w:ascii="Arial" w:hAnsi="Arial" w:cs="Arial"/>
        </w:rPr>
        <w:t xml:space="preserve">, </w:t>
      </w:r>
      <w:r w:rsidRPr="0070224A">
        <w:rPr>
          <w:rFonts w:ascii="Arial" w:hAnsi="Arial" w:cs="Arial"/>
        </w:rPr>
        <w:t>ZAEHLERSTROM</w:t>
      </w:r>
      <w:r w:rsidRPr="0070224A">
        <w:rPr>
          <w:rFonts w:ascii="Arial" w:hAnsi="Arial" w:cs="Arial"/>
        </w:rPr>
        <w:t xml:space="preserve">, </w:t>
      </w:r>
      <w:r w:rsidRPr="0070224A">
        <w:rPr>
          <w:rFonts w:ascii="Arial" w:hAnsi="Arial" w:cs="Arial"/>
        </w:rPr>
        <w:t>ZAEHLERWASSER</w:t>
      </w:r>
      <w:r w:rsidRPr="0070224A">
        <w:rPr>
          <w:rFonts w:ascii="Arial" w:hAnsi="Arial" w:cs="Arial"/>
        </w:rPr>
        <w:t xml:space="preserve"> für spezifische Eigenschaften. Diese sollten in einem Zähler-Metamodell vereinheitlicht werden.</w:t>
      </w:r>
    </w:p>
    <w:p w14:paraId="3E9F9BCE" w14:textId="14CFD126" w:rsidR="00BC4822" w:rsidRPr="0070224A" w:rsidRDefault="004350B7" w:rsidP="00BC4822">
      <w:pPr>
        <w:rPr>
          <w:rFonts w:ascii="Arial" w:hAnsi="Arial" w:cs="Arial"/>
        </w:rPr>
      </w:pPr>
      <w:r w:rsidRPr="0070224A">
        <w:rPr>
          <w:rFonts w:ascii="Arial" w:hAnsi="Arial" w:cs="Arial"/>
          <w:b/>
        </w:rPr>
        <w:t>ZAEHLERSTAND (</w:t>
      </w:r>
      <w:r w:rsidRPr="0070224A">
        <w:rPr>
          <w:rFonts w:ascii="Arial" w:hAnsi="Arial" w:cs="Arial"/>
          <w:b/>
        </w:rPr>
        <w:br/>
      </w:r>
      <w:r w:rsidRPr="0070224A">
        <w:rPr>
          <w:rFonts w:ascii="Arial" w:hAnsi="Arial" w:cs="Arial"/>
          <w:sz w:val="20"/>
          <w:szCs w:val="20"/>
        </w:rPr>
        <w:tab/>
        <w:t>IDZAEHLER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DATUM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DATE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STANDABGELESEN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NUMBER(15,5)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STANDBERECHNET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NUMBER(17,5)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BEMERKUNGEN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TYPJAHRESENDSTAND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TYPMIETERAUSZUG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TYPMIETEREINZUG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TYPENERGIEAUSWEIS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ID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AUFGEFUELLT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TYPMONATSWERT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UMRECHENFAKTOR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NUMBER(11,6)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TYPZAEHLERAUSBAU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TYPZAEHLEREINBAU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AUFFUELLMENGE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NUMBER(15,5)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IDHZAEHLERSTAND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VERBRAUCHMONAT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NUMBER(17,5)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VERBRAUCHJAHR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NUMBER(17,5)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VERBRAUCHERFASST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VERBRAUCHMANUELL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NUMBER(17,5)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UEBERLAUF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VERBRAUCHMONATUMG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NUMBER(17,5)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VERBRAUCHJAHRUMG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NUMBER(17,5)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VERBRAUCH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NUMBER(17,5)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VERBRAUCHUMG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NUMBER(17,5)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GESPERRTDURCH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FUELLSTAND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WERTFUELLSTAND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NUMBER(15,5)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AUFFUELLUNG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WERTAUFFUELLUNG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NUMBER(15,5)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DATUMMONATSSTAND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DATE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DATUMJAHRESSTAND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DATE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EMISSIONSFAKTOR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NUMBER(8,5)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BRENNWERT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NUMBER(11,6)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ZUSTANDSZAHL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NUMBER(11,6)</w:t>
      </w:r>
      <w:r w:rsidRPr="0070224A">
        <w:rPr>
          <w:rFonts w:ascii="Arial" w:hAnsi="Arial" w:cs="Arial"/>
          <w:sz w:val="20"/>
          <w:szCs w:val="20"/>
        </w:rPr>
        <w:br/>
        <w:t>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</w:rPr>
        <w:t xml:space="preserve">-- über IDZAEHLER mit diesem verknüpft. Offensichtlich wurden durch den </w:t>
      </w:r>
      <w:proofErr w:type="spellStart"/>
      <w:r w:rsidRPr="0070224A">
        <w:rPr>
          <w:rFonts w:ascii="Arial" w:hAnsi="Arial" w:cs="Arial"/>
        </w:rPr>
        <w:t>Softwarhersteller</w:t>
      </w:r>
      <w:proofErr w:type="spellEnd"/>
      <w:r w:rsidRPr="0070224A">
        <w:rPr>
          <w:rFonts w:ascii="Arial" w:hAnsi="Arial" w:cs="Arial"/>
        </w:rPr>
        <w:t xml:space="preserve"> hier auch Informationen erfasst, die nicht zum Zählerstand gehören. Wenn diese trotzdem nötig sind, müssen im Transformationsmodell Regeln festgelegt werden, diese in andere Datensätze zu integrieren</w:t>
      </w:r>
      <w:r w:rsidR="00150B40">
        <w:rPr>
          <w:rFonts w:ascii="Arial" w:hAnsi="Arial" w:cs="Arial"/>
        </w:rPr>
        <w:br/>
      </w:r>
      <w:r w:rsidR="00150B40" w:rsidRPr="00150B40">
        <w:rPr>
          <w:rFonts w:ascii="Arial" w:hAnsi="Arial" w:cs="Arial"/>
          <w:b/>
        </w:rPr>
        <w:t>-- hauptsächliches Defizit dieses Datenbestandes:</w:t>
      </w:r>
      <w:r w:rsidR="00150B40">
        <w:rPr>
          <w:rFonts w:ascii="Arial" w:hAnsi="Arial" w:cs="Arial"/>
        </w:rPr>
        <w:t xml:space="preserve"> die Zählerstände werden z.Z. weitgehend manuell abgelesen. Entsprechend sind sie zeitlich viel zu grobmaschig, fehleranfällig, verspätet eingepflegt und dies mit einem hohen Aufwand im Prozess.</w:t>
      </w:r>
    </w:p>
    <w:p w14:paraId="2FC1DB69" w14:textId="35C54ED8" w:rsidR="00656853" w:rsidRPr="00957FF5" w:rsidRDefault="004350B7" w:rsidP="004350B7">
      <w:pPr>
        <w:rPr>
          <w:rFonts w:ascii="Arial" w:hAnsi="Arial" w:cs="Arial"/>
        </w:rPr>
      </w:pPr>
      <w:r w:rsidRPr="0070224A">
        <w:rPr>
          <w:rFonts w:ascii="Arial" w:hAnsi="Arial" w:cs="Arial"/>
          <w:b/>
        </w:rPr>
        <w:t>VERBRAUCHSSTELLE (</w:t>
      </w:r>
      <w:r w:rsidRPr="0070224A">
        <w:rPr>
          <w:rFonts w:ascii="Arial" w:hAnsi="Arial" w:cs="Arial"/>
          <w:b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ID</w:t>
      </w:r>
      <w:r w:rsidRPr="0070224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0224A">
        <w:rPr>
          <w:rFonts w:ascii="Arial" w:hAnsi="Arial" w:cs="Arial"/>
          <w:sz w:val="20"/>
          <w:szCs w:val="20"/>
        </w:rPr>
        <w:t>NUMBER(</w:t>
      </w:r>
      <w:proofErr w:type="gramEnd"/>
      <w:r w:rsidRPr="0070224A">
        <w:rPr>
          <w:rFonts w:ascii="Arial" w:hAnsi="Arial" w:cs="Arial"/>
          <w:sz w:val="20"/>
          <w:szCs w:val="20"/>
        </w:rPr>
        <w:t>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NUMMER1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NUMMER2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VIRTUELL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BEMERKUNGEN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ORTSBESCHREIBUNG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NVARCHAR2(500)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FIRMA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FREMDVERTRAG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HAUPTVERBRAUCHSST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NAECHSTEABLESUNG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DATE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INTERVALL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TYP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ABEFUELLT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TECHNIKRAUM</w:t>
      </w:r>
      <w:r w:rsidRPr="0070224A">
        <w:rPr>
          <w:rFonts w:ascii="Arial" w:hAnsi="Arial" w:cs="Arial"/>
          <w:sz w:val="20"/>
          <w:szCs w:val="20"/>
        </w:rPr>
        <w:t xml:space="preserve"> </w:t>
      </w:r>
      <w:r w:rsidRPr="0070224A">
        <w:rPr>
          <w:rFonts w:ascii="Arial" w:hAnsi="Arial" w:cs="Arial"/>
          <w:sz w:val="20"/>
          <w:szCs w:val="20"/>
        </w:rPr>
        <w:t>NUMBER(38,0)</w:t>
      </w:r>
      <w:r w:rsidRPr="0070224A">
        <w:rPr>
          <w:rFonts w:ascii="Arial" w:hAnsi="Arial" w:cs="Arial"/>
          <w:sz w:val="20"/>
          <w:szCs w:val="20"/>
        </w:rPr>
        <w:br/>
      </w:r>
      <w:r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t>IDENTCODE</w:t>
      </w:r>
      <w:r w:rsidRPr="0070224A">
        <w:rPr>
          <w:rFonts w:ascii="Arial" w:hAnsi="Arial" w:cs="Arial"/>
          <w:sz w:val="20"/>
          <w:szCs w:val="20"/>
        </w:rPr>
        <w:tab/>
        <w:t>NVARCHAR2(50)</w:t>
      </w:r>
      <w:r w:rsidR="00BC4822" w:rsidRPr="0070224A">
        <w:rPr>
          <w:rFonts w:ascii="Arial" w:hAnsi="Arial" w:cs="Arial"/>
          <w:sz w:val="20"/>
          <w:szCs w:val="20"/>
        </w:rPr>
        <w:tab/>
      </w:r>
      <w:r w:rsidRPr="0070224A">
        <w:rPr>
          <w:rFonts w:ascii="Arial" w:hAnsi="Arial" w:cs="Arial"/>
          <w:sz w:val="20"/>
          <w:szCs w:val="20"/>
        </w:rPr>
        <w:br/>
        <w:t>)</w:t>
      </w:r>
      <w:r w:rsidRPr="0070224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</w:rPr>
        <w:t xml:space="preserve">-- hier sind auch die Verknüpfungen zu Versorgungsverträgen enthalten. Dies sollte beachtet werden, um die noch </w:t>
      </w:r>
      <w:proofErr w:type="gramStart"/>
      <w:r>
        <w:rPr>
          <w:rFonts w:ascii="Arial" w:hAnsi="Arial" w:cs="Arial"/>
        </w:rPr>
        <w:t>nicht existierende</w:t>
      </w:r>
      <w:proofErr w:type="gramEnd"/>
      <w:r>
        <w:rPr>
          <w:rFonts w:ascii="Arial" w:hAnsi="Arial" w:cs="Arial"/>
        </w:rPr>
        <w:t xml:space="preserve"> Datenübergabe an ein zentrales städtisches Vertragsregister zu modellieren</w:t>
      </w:r>
    </w:p>
    <w:p w14:paraId="70530635" w14:textId="44B54BAF" w:rsidR="00DE5B16" w:rsidRPr="00150B40" w:rsidRDefault="001E2C4D" w:rsidP="001E2C4D">
      <w:pPr>
        <w:ind w:firstLine="708"/>
        <w:rPr>
          <w:rFonts w:ascii="Arial" w:hAnsi="Arial" w:cs="Arial"/>
          <w:b/>
          <w:bCs/>
        </w:rPr>
      </w:pPr>
      <w:r w:rsidRPr="00150B40">
        <w:rPr>
          <w:rFonts w:ascii="Arial" w:hAnsi="Arial" w:cs="Arial"/>
          <w:b/>
          <w:bCs/>
        </w:rPr>
        <w:t>b) Sensordaten</w:t>
      </w:r>
    </w:p>
    <w:p w14:paraId="047F58DC" w14:textId="0B86F11A" w:rsidR="00DE5B16" w:rsidRDefault="001E2C4D">
      <w:pPr>
        <w:rPr>
          <w:rFonts w:ascii="Arial" w:hAnsi="Arial" w:cs="Arial"/>
        </w:rPr>
      </w:pPr>
      <w:r>
        <w:rPr>
          <w:rFonts w:ascii="Arial" w:hAnsi="Arial" w:cs="Arial"/>
        </w:rPr>
        <w:t>Die für die Sensordaten gibt es unterschiedliche, historisch gewachsene Datenquellen:</w:t>
      </w:r>
    </w:p>
    <w:p w14:paraId="6409307F" w14:textId="169962F0" w:rsidR="001E2C4D" w:rsidRDefault="001E2C4D" w:rsidP="001E2C4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50B40">
        <w:rPr>
          <w:rFonts w:ascii="Arial" w:hAnsi="Arial" w:cs="Arial"/>
          <w:b/>
        </w:rPr>
        <w:t xml:space="preserve">Die Möglichkeit, die GLT-Sensoren verschiedener Hersteller direkt über deren proprietäre Interfaces abzufragen und zum größten Teil parallel über die vereinheitliche </w:t>
      </w:r>
      <w:r w:rsidR="00594FC5" w:rsidRPr="00150B40">
        <w:rPr>
          <w:rFonts w:ascii="Arial" w:hAnsi="Arial" w:cs="Arial"/>
          <w:b/>
        </w:rPr>
        <w:t xml:space="preserve">API </w:t>
      </w:r>
      <w:r w:rsidRPr="00150B40">
        <w:rPr>
          <w:rFonts w:ascii="Arial" w:hAnsi="Arial" w:cs="Arial"/>
          <w:b/>
        </w:rPr>
        <w:t>Modbus</w:t>
      </w:r>
      <w:r w:rsidR="00594FC5" w:rsidRPr="00150B40">
        <w:rPr>
          <w:rFonts w:ascii="Arial" w:hAnsi="Arial" w:cs="Arial"/>
          <w:b/>
        </w:rPr>
        <w:t xml:space="preserve">-TCP </w:t>
      </w:r>
      <w:hyperlink r:id="rId5" w:history="1">
        <w:r w:rsidR="00594FC5" w:rsidRPr="00594FC5">
          <w:rPr>
            <w:rStyle w:val="Hyperlink"/>
            <w:rFonts w:ascii="Arial" w:hAnsi="Arial" w:cs="Arial"/>
          </w:rPr>
          <w:t>https:/ipc2u.de/artikel/wissenswertes/detaillierte-beschreibung-des-modbus-tcp-protokolls-mit-befehlsbeispielen/</w:t>
        </w:r>
      </w:hyperlink>
      <w:r w:rsidR="00594FC5">
        <w:rPr>
          <w:rFonts w:ascii="Arial" w:hAnsi="Arial" w:cs="Arial"/>
        </w:rPr>
        <w:t xml:space="preserve">. </w:t>
      </w:r>
      <w:r w:rsidR="00150B40">
        <w:rPr>
          <w:rFonts w:ascii="Arial" w:hAnsi="Arial" w:cs="Arial"/>
        </w:rPr>
        <w:br/>
      </w:r>
    </w:p>
    <w:p w14:paraId="378C3F5F" w14:textId="454D0CE0" w:rsidR="00594FC5" w:rsidRPr="00150B40" w:rsidRDefault="001E2C4D" w:rsidP="001E2C4D">
      <w:pPr>
        <w:pStyle w:val="Listenabsatz"/>
        <w:numPr>
          <w:ilvl w:val="0"/>
          <w:numId w:val="4"/>
        </w:numPr>
        <w:rPr>
          <w:rFonts w:ascii="Arial" w:hAnsi="Arial" w:cs="Arial"/>
          <w:b/>
        </w:rPr>
      </w:pPr>
      <w:r w:rsidRPr="00150B40">
        <w:rPr>
          <w:rFonts w:ascii="Arial" w:hAnsi="Arial" w:cs="Arial"/>
          <w:b/>
        </w:rPr>
        <w:t xml:space="preserve">Die Historisierung erfolgt in einer </w:t>
      </w:r>
      <w:r w:rsidR="001C733B" w:rsidRPr="00150B40">
        <w:rPr>
          <w:rFonts w:ascii="Arial" w:hAnsi="Arial" w:cs="Arial"/>
          <w:b/>
        </w:rPr>
        <w:t xml:space="preserve">weiteren </w:t>
      </w:r>
      <w:r w:rsidRPr="00150B40">
        <w:rPr>
          <w:rFonts w:ascii="Arial" w:hAnsi="Arial" w:cs="Arial"/>
          <w:b/>
        </w:rPr>
        <w:t>Oracle-Tabelle</w:t>
      </w:r>
      <w:r w:rsidR="00594FC5" w:rsidRPr="00150B40">
        <w:rPr>
          <w:rFonts w:ascii="Arial" w:hAnsi="Arial" w:cs="Arial"/>
          <w:b/>
        </w:rPr>
        <w:t>:</w:t>
      </w:r>
      <w:r w:rsidR="001C733B" w:rsidRPr="00150B40">
        <w:rPr>
          <w:rFonts w:ascii="Arial" w:hAnsi="Arial" w:cs="Arial"/>
          <w:b/>
        </w:rPr>
        <w:br/>
      </w:r>
    </w:p>
    <w:p w14:paraId="423DA088" w14:textId="21A58AA2" w:rsidR="001E2C4D" w:rsidRDefault="001C733B" w:rsidP="001E2C4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1C3049">
        <w:rPr>
          <w:rFonts w:ascii="Arial" w:hAnsi="Arial" w:cs="Arial"/>
          <w:b/>
        </w:rPr>
        <w:t xml:space="preserve">Die Daten in dieser Tabelle sind auch über eine REST-API zugänglich </w:t>
      </w:r>
      <w:r>
        <w:rPr>
          <w:rFonts w:ascii="Arial" w:hAnsi="Arial" w:cs="Arial"/>
        </w:rPr>
        <w:t>gemacht, da verschiedene Überwachungsroutinen bereits jetzt damit arbeiten. Die wichtigsten Endpunkte sind:</w:t>
      </w:r>
    </w:p>
    <w:p w14:paraId="0D3A6BC9" w14:textId="28606A8B" w:rsidR="001C733B" w:rsidRDefault="001C733B" w:rsidP="001C733B">
      <w:pPr>
        <w:pStyle w:val="Listenabsatz"/>
        <w:rPr>
          <w:rFonts w:ascii="Arial" w:hAnsi="Arial" w:cs="Arial"/>
        </w:rPr>
      </w:pPr>
      <w:r w:rsidRPr="001C733B">
        <w:rPr>
          <w:rFonts w:ascii="Arial" w:hAnsi="Arial" w:cs="Arial"/>
          <w:lang w:val="en-GB"/>
        </w:rPr>
        <w:t>    - /sites</w:t>
      </w:r>
      <w:r w:rsidRPr="001C733B">
        <w:rPr>
          <w:rFonts w:ascii="Arial" w:hAnsi="Arial" w:cs="Arial"/>
          <w:lang w:val="en-GB"/>
        </w:rPr>
        <w:br/>
        <w:t>    - /sites/{id}</w:t>
      </w:r>
      <w:r w:rsidRPr="001C733B">
        <w:rPr>
          <w:rFonts w:ascii="Arial" w:hAnsi="Arial" w:cs="Arial"/>
          <w:lang w:val="en-GB"/>
        </w:rPr>
        <w:br/>
        <w:t>    - /monitoring/</w:t>
      </w:r>
      <w:proofErr w:type="spellStart"/>
      <w:r w:rsidRPr="001C733B">
        <w:rPr>
          <w:rFonts w:ascii="Arial" w:hAnsi="Arial" w:cs="Arial"/>
          <w:lang w:val="en-GB"/>
        </w:rPr>
        <w:t>datalogs</w:t>
      </w:r>
      <w:proofErr w:type="spellEnd"/>
      <w:r w:rsidRPr="001C733B">
        <w:rPr>
          <w:rFonts w:ascii="Arial" w:hAnsi="Arial" w:cs="Arial"/>
          <w:lang w:val="en-GB"/>
        </w:rPr>
        <w:t>/info/{</w:t>
      </w:r>
      <w:proofErr w:type="spellStart"/>
      <w:r w:rsidRPr="001C733B">
        <w:rPr>
          <w:rFonts w:ascii="Arial" w:hAnsi="Arial" w:cs="Arial"/>
          <w:lang w:val="en-GB"/>
        </w:rPr>
        <w:t>systemId</w:t>
      </w:r>
      <w:proofErr w:type="spellEnd"/>
      <w:r w:rsidRPr="001C733B">
        <w:rPr>
          <w:rFonts w:ascii="Arial" w:hAnsi="Arial" w:cs="Arial"/>
          <w:lang w:val="en-GB"/>
        </w:rPr>
        <w:t>}</w:t>
      </w:r>
      <w:r w:rsidRPr="001C733B">
        <w:rPr>
          <w:rFonts w:ascii="Arial" w:hAnsi="Arial" w:cs="Arial"/>
          <w:lang w:val="en-GB"/>
        </w:rPr>
        <w:br/>
        <w:t>    - /monitoring/</w:t>
      </w:r>
      <w:proofErr w:type="spellStart"/>
      <w:r w:rsidRPr="001C733B">
        <w:rPr>
          <w:rFonts w:ascii="Arial" w:hAnsi="Arial" w:cs="Arial"/>
          <w:lang w:val="en-GB"/>
        </w:rPr>
        <w:t>datalogs</w:t>
      </w:r>
      <w:proofErr w:type="spellEnd"/>
      <w:r w:rsidRPr="001C733B">
        <w:rPr>
          <w:rFonts w:ascii="Arial" w:hAnsi="Arial" w:cs="Arial"/>
          <w:lang w:val="en-GB"/>
        </w:rPr>
        <w:t>/content/{</w:t>
      </w:r>
      <w:proofErr w:type="spellStart"/>
      <w:r w:rsidRPr="001C733B">
        <w:rPr>
          <w:rFonts w:ascii="Arial" w:hAnsi="Arial" w:cs="Arial"/>
          <w:lang w:val="en-GB"/>
        </w:rPr>
        <w:t>systemId</w:t>
      </w:r>
      <w:proofErr w:type="spellEnd"/>
      <w:r w:rsidRPr="001C733B">
        <w:rPr>
          <w:rFonts w:ascii="Arial" w:hAnsi="Arial" w:cs="Arial"/>
          <w:lang w:val="en-GB"/>
        </w:rPr>
        <w:t>}</w:t>
      </w:r>
      <w:r w:rsidRPr="001C733B">
        <w:rPr>
          <w:rFonts w:ascii="Arial" w:hAnsi="Arial" w:cs="Arial"/>
          <w:lang w:val="en-GB"/>
        </w:rPr>
        <w:br/>
        <w:t>    - /monitoring/points/info/{</w:t>
      </w:r>
      <w:proofErr w:type="spellStart"/>
      <w:r w:rsidRPr="001C733B">
        <w:rPr>
          <w:rFonts w:ascii="Arial" w:hAnsi="Arial" w:cs="Arial"/>
          <w:lang w:val="en-GB"/>
        </w:rPr>
        <w:t>systemId</w:t>
      </w:r>
      <w:proofErr w:type="spellEnd"/>
      <w:r w:rsidRPr="001C733B">
        <w:rPr>
          <w:rFonts w:ascii="Arial" w:hAnsi="Arial" w:cs="Arial"/>
          <w:lang w:val="en-GB"/>
        </w:rPr>
        <w:t>}</w:t>
      </w:r>
      <w:r w:rsidRPr="001C733B">
        <w:rPr>
          <w:rFonts w:ascii="Arial" w:hAnsi="Arial" w:cs="Arial"/>
          <w:lang w:val="en-GB"/>
        </w:rPr>
        <w:br/>
        <w:t>    - /monitoring/points/content/{</w:t>
      </w:r>
      <w:proofErr w:type="spellStart"/>
      <w:r w:rsidRPr="001C733B">
        <w:rPr>
          <w:rFonts w:ascii="Arial" w:hAnsi="Arial" w:cs="Arial"/>
          <w:lang w:val="en-GB"/>
        </w:rPr>
        <w:t>systemId</w:t>
      </w:r>
      <w:proofErr w:type="spellEnd"/>
      <w:r w:rsidRPr="001C733B">
        <w:rPr>
          <w:rFonts w:ascii="Arial" w:hAnsi="Arial" w:cs="Arial"/>
          <w:lang w:val="en-GB"/>
        </w:rPr>
        <w:t>}</w:t>
      </w:r>
      <w:r w:rsidRPr="001C733B">
        <w:rPr>
          <w:rFonts w:ascii="Arial" w:hAnsi="Arial" w:cs="Arial"/>
          <w:lang w:val="en-GB"/>
        </w:rPr>
        <w:br/>
      </w:r>
      <w:r w:rsidRPr="001C733B">
        <w:rPr>
          <w:rFonts w:ascii="Arial" w:hAnsi="Arial" w:cs="Arial"/>
          <w:b/>
          <w:bCs/>
          <w:color w:val="FF0000"/>
          <w:lang w:val="en-GB"/>
        </w:rPr>
        <w:t>API-</w:t>
      </w:r>
      <w:proofErr w:type="spellStart"/>
      <w:r w:rsidRPr="001C733B">
        <w:rPr>
          <w:rFonts w:ascii="Arial" w:hAnsi="Arial" w:cs="Arial"/>
          <w:b/>
          <w:bCs/>
          <w:color w:val="FF0000"/>
          <w:lang w:val="en-GB"/>
        </w:rPr>
        <w:t>Beschreibungen</w:t>
      </w:r>
      <w:proofErr w:type="spellEnd"/>
      <w:r w:rsidRPr="001C733B">
        <w:rPr>
          <w:rFonts w:ascii="Arial" w:hAnsi="Arial" w:cs="Arial"/>
          <w:b/>
          <w:bCs/>
          <w:color w:val="FF0000"/>
          <w:lang w:val="en-GB"/>
        </w:rPr>
        <w:t xml:space="preserve">: DIM bitte </w:t>
      </w:r>
      <w:proofErr w:type="spellStart"/>
      <w:r w:rsidRPr="001C733B">
        <w:rPr>
          <w:rFonts w:ascii="Arial" w:hAnsi="Arial" w:cs="Arial"/>
          <w:b/>
          <w:bCs/>
          <w:color w:val="FF0000"/>
          <w:lang w:val="en-GB"/>
        </w:rPr>
        <w:t>einfügen</w:t>
      </w:r>
      <w:proofErr w:type="spellEnd"/>
      <w:r w:rsidRPr="001C733B">
        <w:rPr>
          <w:rFonts w:ascii="Arial" w:hAnsi="Arial" w:cs="Arial"/>
          <w:b/>
          <w:bCs/>
          <w:color w:val="FF0000"/>
          <w:lang w:val="en-GB"/>
        </w:rPr>
        <w:t xml:space="preserve">, ich </w:t>
      </w:r>
      <w:proofErr w:type="spellStart"/>
      <w:r w:rsidRPr="001C733B">
        <w:rPr>
          <w:rFonts w:ascii="Arial" w:hAnsi="Arial" w:cs="Arial"/>
          <w:b/>
          <w:bCs/>
          <w:color w:val="FF0000"/>
          <w:lang w:val="en-GB"/>
        </w:rPr>
        <w:t>habe</w:t>
      </w:r>
      <w:proofErr w:type="spellEnd"/>
      <w:r w:rsidRPr="001C733B">
        <w:rPr>
          <w:rFonts w:ascii="Arial" w:hAnsi="Arial" w:cs="Arial"/>
          <w:b/>
          <w:bCs/>
          <w:color w:val="FF0000"/>
          <w:lang w:val="en-GB"/>
        </w:rPr>
        <w:t xml:space="preserve"> die </w:t>
      </w:r>
      <w:proofErr w:type="spellStart"/>
      <w:r w:rsidRPr="001C733B">
        <w:rPr>
          <w:rFonts w:ascii="Arial" w:hAnsi="Arial" w:cs="Arial"/>
          <w:b/>
          <w:bCs/>
          <w:color w:val="FF0000"/>
          <w:lang w:val="en-GB"/>
        </w:rPr>
        <w:t>nicht</w:t>
      </w:r>
      <w:proofErr w:type="spellEnd"/>
      <w:r w:rsidRPr="001C733B">
        <w:rPr>
          <w:rFonts w:ascii="Arial" w:hAnsi="Arial" w:cs="Arial"/>
          <w:b/>
          <w:bCs/>
          <w:color w:val="FF0000"/>
          <w:lang w:val="en-GB"/>
        </w:rPr>
        <w:t>.</w:t>
      </w:r>
      <w:r w:rsidRPr="001C733B">
        <w:rPr>
          <w:rFonts w:ascii="Arial" w:hAnsi="Arial" w:cs="Arial"/>
          <w:lang w:val="en-GB"/>
        </w:rPr>
        <w:br/>
      </w:r>
      <w:r w:rsidRPr="001C733B">
        <w:rPr>
          <w:rFonts w:ascii="Arial" w:hAnsi="Arial" w:cs="Arial"/>
        </w:rPr>
        <w:t>Hierfür existiert auch eine Weboberfläche, Screenshot:</w:t>
      </w:r>
      <w:r w:rsidRPr="001C733B"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5C66A29B" wp14:editId="5A997DA4">
            <wp:extent cx="3721669" cy="549471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736" cy="55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3331" w14:textId="77777777" w:rsidR="00150B40" w:rsidRDefault="00150B40" w:rsidP="001C733B">
      <w:pPr>
        <w:pStyle w:val="Listenabsatz"/>
        <w:rPr>
          <w:rFonts w:ascii="Arial" w:hAnsi="Arial" w:cs="Arial"/>
        </w:rPr>
      </w:pPr>
    </w:p>
    <w:p w14:paraId="70E4B5AD" w14:textId="15A432D7" w:rsidR="00150B40" w:rsidRDefault="00150B40" w:rsidP="00150B40">
      <w:pPr>
        <w:pStyle w:val="Listenabsatz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Dieser Ist-Zustand weist folgende Defizite auf: </w:t>
      </w:r>
    </w:p>
    <w:p w14:paraId="4184279F" w14:textId="77777777" w:rsidR="00150B40" w:rsidRDefault="00150B40" w:rsidP="00150B40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Keine Verknüpfung mit den Stammdaten im CAFM-System Spartacus. Diese muss </w:t>
      </w:r>
      <w:proofErr w:type="gramStart"/>
      <w:r>
        <w:rPr>
          <w:rFonts w:ascii="Arial" w:hAnsi="Arial" w:cs="Arial"/>
        </w:rPr>
        <w:t>zur Zeit</w:t>
      </w:r>
      <w:proofErr w:type="gramEnd"/>
      <w:r>
        <w:rPr>
          <w:rFonts w:ascii="Arial" w:hAnsi="Arial" w:cs="Arial"/>
        </w:rPr>
        <w:t xml:space="preserve"> pro Auswertung händisch erstellt werden.</w:t>
      </w:r>
    </w:p>
    <w:p w14:paraId="51DC3101" w14:textId="77777777" w:rsidR="001C3049" w:rsidRDefault="00150B40" w:rsidP="001C3049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vorhandene </w:t>
      </w:r>
      <w:proofErr w:type="spellStart"/>
      <w:r>
        <w:rPr>
          <w:rFonts w:ascii="Arial" w:hAnsi="Arial" w:cs="Arial"/>
        </w:rPr>
        <w:t>OpenAPI</w:t>
      </w:r>
      <w:proofErr w:type="spellEnd"/>
      <w:r>
        <w:rPr>
          <w:rFonts w:ascii="Arial" w:hAnsi="Arial" w:cs="Arial"/>
        </w:rPr>
        <w:t>-Beschreibung ist teilweise nicht aktuell und kann nicht unmittelbar und schon gar nicht automatisiert für Entwicklungsarbeiten verwendet werden.</w:t>
      </w:r>
    </w:p>
    <w:p w14:paraId="3A8DB450" w14:textId="77777777" w:rsidR="00906E4E" w:rsidRDefault="001C3049" w:rsidP="00906E4E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Der Echtzeit-Zugriff auf die APIs der Sensoren ist anfällig für Überlastung. Es existiert kein System, das diese Zugriffe steuert und Überlastung vermeidet.</w:t>
      </w:r>
    </w:p>
    <w:p w14:paraId="0851F49D" w14:textId="2A6D98FA" w:rsidR="00906E4E" w:rsidRPr="00906E4E" w:rsidRDefault="00906E4E" w:rsidP="00906E4E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906E4E">
        <w:rPr>
          <w:rFonts w:ascii="Arial" w:hAnsi="Arial" w:cs="Arial"/>
        </w:rPr>
        <w:t>fehlerhafte Datenspeicherungen (keine</w:t>
      </w:r>
      <w:r w:rsidRPr="00906E4E">
        <w:rPr>
          <w:rFonts w:ascii="Arial" w:hAnsi="Arial" w:cs="Arial"/>
        </w:rPr>
        <w:t xml:space="preserve"> </w:t>
      </w:r>
      <w:r w:rsidRPr="00906E4E">
        <w:rPr>
          <w:rFonts w:ascii="Arial" w:hAnsi="Arial" w:cs="Arial"/>
        </w:rPr>
        <w:t xml:space="preserve">Datenaufzeichnung, </w:t>
      </w:r>
      <w:r>
        <w:rPr>
          <w:rFonts w:ascii="Arial" w:hAnsi="Arial" w:cs="Arial"/>
        </w:rPr>
        <w:t xml:space="preserve">Inkonsistenzen </w:t>
      </w:r>
      <w:r w:rsidRPr="00906E4E">
        <w:rPr>
          <w:rFonts w:ascii="Arial" w:hAnsi="Arial" w:cs="Arial"/>
        </w:rPr>
        <w:t>der Bezeichnungen</w:t>
      </w:r>
      <w:r>
        <w:rPr>
          <w:rFonts w:ascii="Arial" w:hAnsi="Arial" w:cs="Arial"/>
        </w:rPr>
        <w:t xml:space="preserve"> aufgrund der nicht vorhandenen Standardisierung und </w:t>
      </w:r>
      <w:proofErr w:type="spellStart"/>
      <w:r>
        <w:rPr>
          <w:rFonts w:ascii="Arial" w:hAnsi="Arial" w:cs="Arial"/>
        </w:rPr>
        <w:t>Verküpfung</w:t>
      </w:r>
      <w:proofErr w:type="spellEnd"/>
      <w:r>
        <w:rPr>
          <w:rFonts w:ascii="Arial" w:hAnsi="Arial" w:cs="Arial"/>
        </w:rPr>
        <w:t xml:space="preserve"> mit CAFM</w:t>
      </w:r>
      <w:r w:rsidRPr="00906E4E">
        <w:rPr>
          <w:rFonts w:ascii="Arial" w:hAnsi="Arial" w:cs="Arial"/>
        </w:rPr>
        <w:t>, Import nicht vollständig etc.</w:t>
      </w:r>
    </w:p>
    <w:p w14:paraId="1FBD12B3" w14:textId="77777777" w:rsidR="001C3049" w:rsidRDefault="001C3049" w:rsidP="001C3049">
      <w:pPr>
        <w:rPr>
          <w:rFonts w:ascii="Arial" w:hAnsi="Arial" w:cs="Arial"/>
        </w:rPr>
      </w:pPr>
    </w:p>
    <w:p w14:paraId="6E6D2DC2" w14:textId="4E821050" w:rsidR="001C3049" w:rsidRDefault="001C3049" w:rsidP="001C3049">
      <w:pPr>
        <w:rPr>
          <w:rFonts w:ascii="Arial" w:hAnsi="Arial" w:cs="Arial"/>
          <w:u w:val="single"/>
        </w:rPr>
      </w:pPr>
      <w:r w:rsidRPr="001C3049">
        <w:rPr>
          <w:rFonts w:ascii="Arial" w:hAnsi="Arial" w:cs="Arial"/>
          <w:u w:val="single"/>
        </w:rPr>
        <w:t xml:space="preserve">Ziele </w:t>
      </w:r>
      <w:r>
        <w:rPr>
          <w:rFonts w:ascii="Arial" w:hAnsi="Arial" w:cs="Arial"/>
          <w:u w:val="single"/>
        </w:rPr>
        <w:t xml:space="preserve">bei </w:t>
      </w:r>
      <w:r w:rsidRPr="001C3049">
        <w:rPr>
          <w:rFonts w:ascii="Arial" w:hAnsi="Arial" w:cs="Arial"/>
          <w:u w:val="single"/>
        </w:rPr>
        <w:t>Umsetzung eines einheitlichen Datenmanagements</w:t>
      </w:r>
    </w:p>
    <w:p w14:paraId="03C76934" w14:textId="476DB1BB" w:rsidR="001C3049" w:rsidRPr="001C3049" w:rsidRDefault="001C3049" w:rsidP="001C304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1C3049">
        <w:rPr>
          <w:rFonts w:ascii="Arial" w:hAnsi="Arial" w:cs="Arial"/>
        </w:rPr>
        <w:t xml:space="preserve">Voraussetzung: </w:t>
      </w:r>
      <w:r w:rsidRPr="001C3049">
        <w:rPr>
          <w:rFonts w:ascii="Arial" w:hAnsi="Arial" w:cs="Arial"/>
        </w:rPr>
        <w:t>Vollständige Installation von fernauslesbaren Verbrauchsstellen bei allen kommunalen Immobilien, inkl. Einbindung über</w:t>
      </w:r>
      <w:r w:rsidRPr="001C3049">
        <w:rPr>
          <w:rFonts w:ascii="Arial" w:hAnsi="Arial" w:cs="Arial"/>
        </w:rPr>
        <w:t xml:space="preserve"> </w:t>
      </w:r>
      <w:r w:rsidRPr="001C3049">
        <w:rPr>
          <w:rFonts w:ascii="Arial" w:hAnsi="Arial" w:cs="Arial"/>
        </w:rPr>
        <w:t>GLT (betrifft alle Medien) – ein Standard in allen Gebäuden (Umsetzung durch Baumanagement mit externen Partnern)</w:t>
      </w:r>
      <w:r w:rsidRPr="001C30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</w:t>
      </w:r>
      <w:r w:rsidRPr="001C3049">
        <w:rPr>
          <w:rFonts w:ascii="Arial" w:hAnsi="Arial" w:cs="Arial"/>
        </w:rPr>
        <w:t>orrangig die großen Gebäude (ca. 15 zunächst)</w:t>
      </w:r>
    </w:p>
    <w:p w14:paraId="4FF27657" w14:textId="77777777" w:rsidR="001C3049" w:rsidRDefault="001C3049" w:rsidP="001C304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1C3049">
        <w:rPr>
          <w:rFonts w:ascii="Arial" w:hAnsi="Arial" w:cs="Arial"/>
        </w:rPr>
        <w:t>Automatisiertes übertragen der Werte in eine Datenbank mit Echtzeitdaten und Langzeitspeicherung für Auswertungen</w:t>
      </w:r>
    </w:p>
    <w:p w14:paraId="702596D4" w14:textId="5921E2F9" w:rsidR="001C3049" w:rsidRPr="001C3049" w:rsidRDefault="001C3049" w:rsidP="001C304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1C3049">
        <w:rPr>
          <w:rFonts w:ascii="Arial" w:hAnsi="Arial" w:cs="Arial"/>
        </w:rPr>
        <w:t xml:space="preserve">Schnittstellen zu </w:t>
      </w:r>
      <w:proofErr w:type="gramStart"/>
      <w:r w:rsidRPr="001C3049">
        <w:rPr>
          <w:rFonts w:ascii="Arial" w:hAnsi="Arial" w:cs="Arial"/>
        </w:rPr>
        <w:t>CAFM Software</w:t>
      </w:r>
      <w:proofErr w:type="gramEnd"/>
      <w:r w:rsidRPr="001C3049">
        <w:rPr>
          <w:rFonts w:ascii="Arial" w:hAnsi="Arial" w:cs="Arial"/>
        </w:rPr>
        <w:t xml:space="preserve"> (Betriebskostenabrechnung), BI Tool (</w:t>
      </w:r>
      <w:r>
        <w:rPr>
          <w:rFonts w:ascii="Arial" w:hAnsi="Arial" w:cs="Arial"/>
        </w:rPr>
        <w:t xml:space="preserve">Data Cubes in der </w:t>
      </w:r>
      <w:r w:rsidRPr="001C3049">
        <w:rPr>
          <w:rFonts w:ascii="Arial" w:hAnsi="Arial" w:cs="Arial"/>
        </w:rPr>
        <w:t>Urbane</w:t>
      </w:r>
      <w:r>
        <w:rPr>
          <w:rFonts w:ascii="Arial" w:hAnsi="Arial" w:cs="Arial"/>
        </w:rPr>
        <w:t>n</w:t>
      </w:r>
      <w:r w:rsidRPr="001C3049">
        <w:rPr>
          <w:rFonts w:ascii="Arial" w:hAnsi="Arial" w:cs="Arial"/>
        </w:rPr>
        <w:t xml:space="preserve"> Datenplattform C</w:t>
      </w:r>
      <w:r>
        <w:rPr>
          <w:rFonts w:ascii="Arial" w:hAnsi="Arial" w:cs="Arial"/>
        </w:rPr>
        <w:t>IVITAS/CORE</w:t>
      </w:r>
      <w:r w:rsidRPr="001C3049">
        <w:rPr>
          <w:rFonts w:ascii="Arial" w:hAnsi="Arial" w:cs="Arial"/>
        </w:rPr>
        <w:t>), Energiemanagementsoftware</w:t>
      </w:r>
      <w:r>
        <w:rPr>
          <w:rFonts w:ascii="Arial" w:hAnsi="Arial" w:cs="Arial"/>
        </w:rPr>
        <w:t xml:space="preserve">, </w:t>
      </w:r>
      <w:r w:rsidRPr="001C3049">
        <w:rPr>
          <w:rFonts w:ascii="Arial" w:hAnsi="Arial" w:cs="Arial"/>
        </w:rPr>
        <w:t>Integration in GLT Alarmhandler mit Alarmdefinition</w:t>
      </w:r>
    </w:p>
    <w:p w14:paraId="1364BAC9" w14:textId="49927747" w:rsidR="00906E4E" w:rsidRPr="00906E4E" w:rsidRDefault="001C3049" w:rsidP="00906E4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1C3049">
        <w:rPr>
          <w:rFonts w:ascii="Arial" w:hAnsi="Arial" w:cs="Arial"/>
        </w:rPr>
        <w:t xml:space="preserve">Programmierung von Alarmen an Verbrauchswerten (z.B. wenn Wasser wegläuft) und Einbindung/ Anzeige im </w:t>
      </w:r>
      <w:proofErr w:type="gramStart"/>
      <w:r w:rsidRPr="001C3049">
        <w:rPr>
          <w:rFonts w:ascii="Arial" w:hAnsi="Arial" w:cs="Arial"/>
        </w:rPr>
        <w:t>GLT</w:t>
      </w:r>
      <w:r w:rsidRPr="001C3049">
        <w:rPr>
          <w:rFonts w:ascii="Arial" w:hAnsi="Arial" w:cs="Arial"/>
        </w:rPr>
        <w:t xml:space="preserve"> </w:t>
      </w:r>
      <w:r w:rsidRPr="001C3049">
        <w:rPr>
          <w:rFonts w:ascii="Arial" w:hAnsi="Arial" w:cs="Arial"/>
        </w:rPr>
        <w:t>Alarmhandle</w:t>
      </w:r>
      <w:r>
        <w:rPr>
          <w:rFonts w:ascii="Arial" w:hAnsi="Arial" w:cs="Arial"/>
        </w:rPr>
        <w:t>r</w:t>
      </w:r>
      <w:proofErr w:type="gramEnd"/>
    </w:p>
    <w:sectPr w:rsidR="00906E4E" w:rsidRPr="00906E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5F5"/>
    <w:multiLevelType w:val="hybridMultilevel"/>
    <w:tmpl w:val="E4785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1C57"/>
    <w:multiLevelType w:val="hybridMultilevel"/>
    <w:tmpl w:val="BF6E5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72A46"/>
    <w:multiLevelType w:val="hybridMultilevel"/>
    <w:tmpl w:val="3D7E83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8124A"/>
    <w:multiLevelType w:val="hybridMultilevel"/>
    <w:tmpl w:val="BC56C5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B07B2"/>
    <w:multiLevelType w:val="hybridMultilevel"/>
    <w:tmpl w:val="E0663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3180C"/>
    <w:multiLevelType w:val="hybridMultilevel"/>
    <w:tmpl w:val="8CDC7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221060">
    <w:abstractNumId w:val="4"/>
  </w:num>
  <w:num w:numId="2" w16cid:durableId="36469875">
    <w:abstractNumId w:val="0"/>
  </w:num>
  <w:num w:numId="3" w16cid:durableId="186139289">
    <w:abstractNumId w:val="2"/>
  </w:num>
  <w:num w:numId="4" w16cid:durableId="1110127327">
    <w:abstractNumId w:val="3"/>
  </w:num>
  <w:num w:numId="5" w16cid:durableId="292711001">
    <w:abstractNumId w:val="1"/>
  </w:num>
  <w:num w:numId="6" w16cid:durableId="1375275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6"/>
    <w:rsid w:val="000641B7"/>
    <w:rsid w:val="000D29A5"/>
    <w:rsid w:val="001158E7"/>
    <w:rsid w:val="00150B40"/>
    <w:rsid w:val="001C3049"/>
    <w:rsid w:val="001C733B"/>
    <w:rsid w:val="001E2C4D"/>
    <w:rsid w:val="001E4F66"/>
    <w:rsid w:val="004278B3"/>
    <w:rsid w:val="004350B7"/>
    <w:rsid w:val="004B75F8"/>
    <w:rsid w:val="0052030B"/>
    <w:rsid w:val="0052798F"/>
    <w:rsid w:val="005563B5"/>
    <w:rsid w:val="00594FC5"/>
    <w:rsid w:val="00656853"/>
    <w:rsid w:val="006C4277"/>
    <w:rsid w:val="0070224A"/>
    <w:rsid w:val="007428D4"/>
    <w:rsid w:val="00854D2A"/>
    <w:rsid w:val="00906E4E"/>
    <w:rsid w:val="00957FF5"/>
    <w:rsid w:val="00A77812"/>
    <w:rsid w:val="00BC41D8"/>
    <w:rsid w:val="00BC4822"/>
    <w:rsid w:val="00BE4CA9"/>
    <w:rsid w:val="00D60DCB"/>
    <w:rsid w:val="00DE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EE77"/>
  <w15:chartTrackingRefBased/>
  <w15:docId w15:val="{DC102E89-57DD-4469-9AD2-2B765A8F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6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6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6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6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6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6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6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6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6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6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6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63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63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63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63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63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63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56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6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6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6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56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63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563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63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6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63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563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94FC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4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pc2u.de/artikel/wissenswertes/detaillierte-beschreibung-des-modbus-tcp-protokolls-mit-befehlsbeispiel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1207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Jena - Lichtstadt</Company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Berger</dc:creator>
  <cp:keywords/>
  <dc:description/>
  <cp:lastModifiedBy>Martin Berger</cp:lastModifiedBy>
  <cp:revision>13</cp:revision>
  <dcterms:created xsi:type="dcterms:W3CDTF">2025-09-11T07:07:00Z</dcterms:created>
  <dcterms:modified xsi:type="dcterms:W3CDTF">2025-09-11T09:54:00Z</dcterms:modified>
</cp:coreProperties>
</file>