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3.png" ContentType="image/png"/>
  <Override PartName="/word/media/rId54.png" ContentType="image/png"/>
  <Override PartName="/word/media/rId48.png" ContentType="image/png"/>
  <Override PartName="/word/media/rId57.png" ContentType="image/png"/>
  <Override PartName="/word/media/rId36.png" ContentType="image/png"/>
  <Override PartName="/word/media/rId42.png" ContentType="image/png"/>
  <Override PartName="/word/media/rId60.png" ContentType="image/png"/>
  <Override PartName="/word/media/rId66.png" ContentType="image/png"/>
  <Override PartName="/word/media/rId45.png" ContentType="image/png"/>
  <Override PartName="/word/media/rId39.png" ContentType="image/png"/>
  <Override PartName="/word/media/rId33.png" ContentType="image/png"/>
  <Override PartName="/word/media/rId5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Conceptuele</w:t>
      </w:r>
      <w:r>
        <w:t xml:space="preserve"> </w:t>
      </w:r>
      <w:r>
        <w:t xml:space="preserve">Analyse</w:t>
      </w:r>
      <w:r>
        <w:t xml:space="preserve"> </w:t>
      </w:r>
      <w:r>
        <w:t xml:space="preserve">van</w:t>
      </w:r>
      <w:r>
        <w:t xml:space="preserve"> </w:t>
      </w:r>
      <w:r>
        <w:t xml:space="preserve">‘</w:t>
      </w:r>
      <w:r>
        <w:t xml:space="preserve">Big</w:t>
      </w:r>
      <w:r>
        <w:t xml:space="preserve">’</w:t>
      </w:r>
    </w:p>
    <w:p>
      <w:pPr>
        <w:pStyle w:val="Author"/>
      </w:pPr>
      <w:r>
        <w:t xml:space="preserve">Gerard</w:t>
      </w:r>
      <w:r>
        <w:t xml:space="preserve"> </w:t>
      </w:r>
      <w:r>
        <w:t xml:space="preserve">Edelaar</w:t>
      </w:r>
    </w:p>
    <w:p>
      <w:pPr>
        <w:pStyle w:val="Date"/>
      </w:pPr>
      <w:r>
        <w:t xml:space="preserve">11</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0" w:name="sec:ConceptualAnalysis"/>
    <w:p>
      <w:pPr>
        <w:pStyle w:val="Heading1"/>
      </w:pPr>
      <w:r>
        <w:rPr>
          <w:rStyle w:val="SectionNumber"/>
        </w:rPr>
        <w:t xml:space="preserve">1</w:t>
      </w:r>
      <w:r>
        <w:tab/>
      </w:r>
      <w:r>
        <w:t xml:space="preserve">Conceptuele Analyse</w:t>
      </w:r>
    </w:p>
    <w:p>
      <w:pPr>
        <w:pStyle w:val="FirstParagraph"/>
      </w:pPr>
      <w:r>
        <w:t xml:space="preserve">Dit hoofdstuk analyseert de "taal van de business", om functionele eisen ten behoeve van</w:t>
      </w:r>
      <w:r>
        <w:t xml:space="preserve"> </w:t>
      </w:r>
      <w:r>
        <w:t xml:space="preserve">‘</w:t>
      </w:r>
      <w:r>
        <w:t xml:space="preserve">Big</w:t>
      </w:r>
      <w:r>
        <w:t xml:space="preserve">’</w:t>
      </w:r>
      <w:r>
        <w:t xml:space="preserve"> </w:t>
      </w:r>
      <w:r>
        <w:t xml:space="preserve">te kunnen bespreken. Deze analyse beoogt om een bouwbare, maar oplossingsonafhankelijke specificatie op te leveren. Het begrijpen van tekst vereist deskundigheid op het gebied van conceptueel modelleren.</w:t>
      </w:r>
    </w:p>
    <w:p>
      <w:pPr>
        <w:pStyle w:val="Heading2"/>
      </w:pPr>
      <w:r>
        <w:rPr>
          <w:rStyle w:val="SectionNumber"/>
        </w:rPr>
        <w:t xml:space="preserve">1.1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1.1.1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1.1.2</w:t>
      </w:r>
      <w:r>
        <w:tab/>
      </w:r>
      <w:r>
        <w:t xml:space="preserve">Onderliggende wetgeving</w:t>
      </w:r>
    </w:p>
    <w:p>
      <w:pPr>
        <w:numPr>
          <w:ilvl w:val="0"/>
          <w:numId w:val="1001"/>
        </w:numPr>
        <w:pStyle w:val="Compact"/>
      </w:pPr>
      <w:hyperlink r:id="rId20">
        <w:r>
          <w:rPr>
            <w:rStyle w:val="Hyperlink"/>
          </w:rPr>
          <w:t xml:space="preserve">Wet op de beroepen in de individuele gezondheidszorg</w:t>
        </w:r>
      </w:hyperlink>
    </w:p>
    <w:p>
      <w:pPr>
        <w:numPr>
          <w:ilvl w:val="0"/>
          <w:numId w:val="1001"/>
        </w:numPr>
        <w:pStyle w:val="Compact"/>
      </w:pPr>
      <w:hyperlink r:id="rId21">
        <w:r>
          <w:rPr>
            <w:rStyle w:val="Hyperlink"/>
          </w:rPr>
          <w:t xml:space="preserve">Besluit periodieke registratie Wet BIG</w:t>
        </w:r>
      </w:hyperlink>
    </w:p>
    <w:p>
      <w:pPr>
        <w:numPr>
          <w:ilvl w:val="0"/>
          <w:numId w:val="1001"/>
        </w:numPr>
        <w:pStyle w:val="Compact"/>
      </w:pPr>
      <w:hyperlink r:id="rId22">
        <w:r>
          <w:rPr>
            <w:rStyle w:val="Hyperlink"/>
          </w:rPr>
          <w:t xml:space="preserve">Registratiebesluit BIG</w:t>
        </w:r>
      </w:hyperlink>
    </w:p>
    <w:p>
      <w:pPr>
        <w:numPr>
          <w:ilvl w:val="0"/>
          <w:numId w:val="1001"/>
        </w:numPr>
        <w:pStyle w:val="Compact"/>
      </w:pPr>
      <w:hyperlink r:id="rId23">
        <w:r>
          <w:rPr>
            <w:rStyle w:val="Hyperlink"/>
          </w:rPr>
          <w:t xml:space="preserve">Tuchtrechtbesluit BIG</w:t>
        </w:r>
      </w:hyperlink>
    </w:p>
    <w:p>
      <w:pPr>
        <w:numPr>
          <w:ilvl w:val="0"/>
          <w:numId w:val="1001"/>
        </w:numPr>
        <w:pStyle w:val="Compact"/>
      </w:pPr>
      <w:hyperlink r:id="rId24">
        <w:r>
          <w:rPr>
            <w:rStyle w:val="Hyperlink"/>
          </w:rPr>
          <w:t xml:space="preserve">Regeling periodieke registratie Wet BIG</w:t>
        </w:r>
      </w:hyperlink>
    </w:p>
    <w:p>
      <w:pPr>
        <w:numPr>
          <w:ilvl w:val="0"/>
          <w:numId w:val="1001"/>
        </w:numPr>
        <w:pStyle w:val="Compact"/>
      </w:pPr>
      <w:hyperlink r:id="rId25">
        <w:r>
          <w:rPr>
            <w:rStyle w:val="Hyperlink"/>
          </w:rPr>
          <w:t xml:space="preserve">Regeling tarieven registratie beroepsbeoefenaren Wet BIG</w:t>
        </w:r>
      </w:hyperlink>
    </w:p>
    <w:p>
      <w:pPr>
        <w:numPr>
          <w:ilvl w:val="0"/>
          <w:numId w:val="1001"/>
        </w:numPr>
        <w:pStyle w:val="Compact"/>
      </w:pPr>
      <w:hyperlink r:id="rId26">
        <w:r>
          <w:rPr>
            <w:rStyle w:val="Hyperlink"/>
          </w:rPr>
          <w:t xml:space="preserve">Algemene wet erkenning EU-beroepskwalificaties</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1.1.3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bookmarkStart w:id="29" w:name="sec:SharedLangtheme-525340773"/>
    <w:p>
      <w:pPr>
        <w:pStyle w:val="Heading2"/>
      </w:pPr>
      <w:r>
        <w:rPr>
          <w:rStyle w:val="SectionNumber"/>
        </w:rPr>
        <w:t xml:space="preserve">1.2</w:t>
      </w:r>
      <w:r>
        <w:tab/>
      </w:r>
      <w:r>
        <w:t xml:space="preserve">Weigering</w:t>
      </w:r>
    </w:p>
    <w:p>
      <w:pPr>
        <w:pStyle w:val="FirstParagraph"/>
      </w:pPr>
      <w:r>
        <w:t xml:space="preserve">De inschrijving wordt geweigerd:</w:t>
      </w:r>
    </w:p>
    <w:p>
      <w:pPr>
        <w:numPr>
          <w:ilvl w:val="0"/>
          <w:numId w:val="1002"/>
        </w:numPr>
        <w:pStyle w:val="Compact"/>
      </w:pPr>
      <w:r>
        <w:t xml:space="preserve">indien de aanvrager niet voldoet aan de in hoofdstuk III bedoelde opleidingseisen;</w:t>
      </w:r>
    </w:p>
    <w:p>
      <w:pPr>
        <w:numPr>
          <w:ilvl w:val="0"/>
          <w:numId w:val="1002"/>
        </w:numPr>
        <w:pStyle w:val="Compact"/>
      </w:pPr>
      <w:r>
        <w:t xml:space="preserve">indien de aanvrager ingevolge in kracht van gewijsde gegane rechterlijke uitspraak onder curatele is gesteld wegens lichamelijke of geestelijke toestand;</w:t>
      </w:r>
    </w:p>
    <w:p>
      <w:pPr>
        <w:numPr>
          <w:ilvl w:val="0"/>
          <w:numId w:val="1002"/>
        </w:numPr>
        <w:pStyle w:val="Compact"/>
      </w:pPr>
      <w:r>
        <w:t xml:space="preserve">indien de aanvrager ingevolge rechterlijke uitspraak ontzet is van het recht het betrokken beroep uit te oefenen;</w:t>
      </w:r>
    </w:p>
    <w:p>
      <w:pPr>
        <w:numPr>
          <w:ilvl w:val="0"/>
          <w:numId w:val="1002"/>
        </w:numPr>
        <w:pStyle w:val="Compact"/>
      </w:pPr>
      <w:r>
        <w:t xml:space="preserve">indien zulks voortvloeit uit een op grond van deze wet jegens de aanvrager genomen maatregel;</w:t>
      </w:r>
    </w:p>
    <w:p>
      <w:pPr>
        <w:numPr>
          <w:ilvl w:val="0"/>
          <w:numId w:val="1002"/>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02"/>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FirstParagraph"/>
      </w:pPr>
      <w:r>
        <w:t xml:space="preserve"> </w:t>
      </w:r>
      <w:r>
        <w:t xml:space="preserve">1.1 Conceptueel diagram van</w:t>
      </w:r>
      <w:r>
        <w:t xml:space="preserve"> </w:t>
      </w:r>
      <w:r>
        <w:t xml:space="preserve">‘</w:t>
      </w:r>
      <w:r>
        <w:t xml:space="preserve">Weigering</w:t>
      </w:r>
      <w:r>
        <w:t xml:space="preserve">’</w:t>
      </w:r>
      <w:r>
        <w:t xml:space="preserve">.</w:t>
      </w:r>
    </w:p>
    <w:p>
      <w:pPr>
        <w:pStyle w:val="CaptionedFigure"/>
      </w:pPr>
      <w:bookmarkStart w:id="28" w:name="fig:Conceptueel diagram van Weigering"/>
      <w:r>
        <w:drawing>
          <wp:inline>
            <wp:extent cx="5334000" cy="1942077"/>
            <wp:effectExtent b="0" l="0" r="0" t="0"/>
            <wp:docPr descr="Figuur 1.1: Conceptueel diagram van Weigering" title="Conceptueel diagram van Weigering" id="1" name="Picture"/>
            <a:graphic>
              <a:graphicData uri="http://schemas.openxmlformats.org/drawingml/2006/picture">
                <pic:pic>
                  <pic:nvPicPr>
                    <pic:cNvPr descr="C:\Users\gerar\OneDrive\OU\master\SE graduation\uitvoering\pattern\docs\ConceptualAnalysis\images\CDPatternWeigering.png" id="0" name="Picture"/>
                    <pic:cNvPicPr>
                      <a:picLocks noChangeArrowheads="1" noChangeAspect="1"/>
                    </pic:cNvPicPr>
                  </pic:nvPicPr>
                  <pic:blipFill>
                    <a:blip r:embed="rId27"/>
                    <a:stretch>
                      <a:fillRect/>
                    </a:stretch>
                  </pic:blipFill>
                  <pic:spPr bwMode="auto">
                    <a:xfrm>
                      <a:off x="0" y="0"/>
                      <a:ext cx="5334000" cy="1942077"/>
                    </a:xfrm>
                    <a:prstGeom prst="rect">
                      <a:avLst/>
                    </a:prstGeom>
                    <a:noFill/>
                    <a:ln w="9525">
                      <a:noFill/>
                      <a:headEnd/>
                      <a:tailEnd/>
                    </a:ln>
                  </pic:spPr>
                </pic:pic>
              </a:graphicData>
            </a:graphic>
          </wp:inline>
        </w:drawing>
      </w:r>
      <w:bookmarkEnd w:id="28"/>
    </w:p>
    <w:p>
      <w:pPr>
        <w:pStyle w:val="ImageCaption"/>
      </w:pPr>
      <w:r>
        <w:t xml:space="preserve">Figuur 1.1: Conceptueel diagram van Weigering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inschrijvingsWeigering [InschrijfId*Weigering]</w:t>
            </w:r>
          </w:p>
        </w:tc>
        <w:tc>
          <w:p>
            <w:pPr>
              <w:pStyle w:val="Compact"/>
              <w:jc w:val="left"/>
            </w:pPr>
            <w:r>
              <w:t xml:space="preserve">In artikel 6 staan de redenen voor het weigeren van de inschrijving bepaald.</w:t>
            </w:r>
          </w:p>
        </w:tc>
      </w:tr>
    </w:tbl>
    <w:bookmarkEnd w:id="29"/>
    <w:bookmarkStart w:id="32" w:name="sec:SharedLangtheme-958700505"/>
    <w:p>
      <w:pPr>
        <w:pStyle w:val="Heading2"/>
      </w:pPr>
      <w:r>
        <w:rPr>
          <w:rStyle w:val="SectionNumber"/>
        </w:rPr>
        <w:t xml:space="preserve">1.3</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 </w:t>
      </w:r>
      <w:r>
        <w:t xml:space="preserve">1.2 Conceptueel diagram van</w:t>
      </w:r>
      <w:r>
        <w:t xml:space="preserve"> </w:t>
      </w:r>
      <w:r>
        <w:t xml:space="preserve">‘</w:t>
      </w:r>
      <w:r>
        <w:t xml:space="preserve">Aantekening</w:t>
      </w:r>
      <w:r>
        <w:t xml:space="preserve">’</w:t>
      </w:r>
      <w:r>
        <w:t xml:space="preserve">.</w:t>
      </w:r>
    </w:p>
    <w:p>
      <w:pPr>
        <w:pStyle w:val="CaptionedFigure"/>
      </w:pPr>
      <w:bookmarkStart w:id="31" w:name="fig:Conceptueel diagram van Aantekening"/>
      <w:r>
        <w:drawing>
          <wp:inline>
            <wp:extent cx="5334000" cy="625141"/>
            <wp:effectExtent b="0" l="0" r="0" t="0"/>
            <wp:docPr descr="Figuur 1.2: Conceptueel diagram van Aantekening" title="Conceptueel diagram van Aantekening" id="1" name="Picture"/>
            <a:graphic>
              <a:graphicData uri="http://schemas.openxmlformats.org/drawingml/2006/picture">
                <pic:pic>
                  <pic:nvPicPr>
                    <pic:cNvPr descr="C:\Users\gerar\OneDrive\OU\master\SE graduation\uitvoering\pattern\docs\ConceptualAnalysis\images\CDPatternAantekening.png" id="0" name="Picture"/>
                    <pic:cNvPicPr>
                      <a:picLocks noChangeArrowheads="1" noChangeAspect="1"/>
                    </pic:cNvPicPr>
                  </pic:nvPicPr>
                  <pic:blipFill>
                    <a:blip r:embed="rId30"/>
                    <a:stretch>
                      <a:fillRect/>
                    </a:stretch>
                  </pic:blipFill>
                  <pic:spPr bwMode="auto">
                    <a:xfrm>
                      <a:off x="0" y="0"/>
                      <a:ext cx="5334000" cy="625141"/>
                    </a:xfrm>
                    <a:prstGeom prst="rect">
                      <a:avLst/>
                    </a:prstGeom>
                    <a:noFill/>
                    <a:ln w="9525">
                      <a:noFill/>
                      <a:headEnd/>
                      <a:tailEnd/>
                    </a:ln>
                  </pic:spPr>
                </pic:pic>
              </a:graphicData>
            </a:graphic>
          </wp:inline>
        </w:drawing>
      </w:r>
      <w:bookmarkEnd w:id="31"/>
    </w:p>
    <w:p>
      <w:pPr>
        <w:pStyle w:val="ImageCaption"/>
      </w:pPr>
      <w:r>
        <w:t xml:space="preserve">Figuur 1.2: Conceptueel diagram van Aantekening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aantekening [Registratie*Aantekening]</w:t>
            </w:r>
          </w:p>
        </w:tc>
        <w:tc>
          <w:p>
            <w:pPr>
              <w:pStyle w:val="Compact"/>
              <w:jc w:val="left"/>
            </w:pPr>
            <w:r>
              <w:t xml:space="preserve">Een aantekening als bedoeld in artikel 9, tweede lid, onderdeel a van de Wet BIG is bedoeld om een maatregel ten aanzien van een ingeschrevene te registreren.</w:t>
            </w:r>
          </w:p>
        </w:tc>
      </w:tr>
      <w:tr>
        <w:tc>
          <w:p>
            <w:pPr>
              <w:pStyle w:val="Compact"/>
              <w:jc w:val="left"/>
            </w:pPr>
            <w:r>
              <w:t xml:space="preserve">beschikking [Aantekening*Beschikking]</w:t>
            </w:r>
          </w:p>
        </w:tc>
        <w:tc>
          <w:p>
            <w:pPr>
              <w:pStyle w:val="Compact"/>
              <w:jc w:val="left"/>
            </w:pPr>
            <w:r>
              <w:t xml:space="preserve">Een register registreert een beschikking als bedoeld in artikel 10 van de Wet BIG om een aantekening in datzelfde register te onderbouwen.</w:t>
            </w:r>
          </w:p>
        </w:tc>
      </w:tr>
    </w:tbl>
    <w:bookmarkEnd w:id="32"/>
    <w:bookmarkStart w:id="35" w:name="sec:SharedLangtheme-492427277"/>
    <w:p>
      <w:pPr>
        <w:pStyle w:val="Heading2"/>
      </w:pPr>
      <w:r>
        <w:rPr>
          <w:rStyle w:val="SectionNumber"/>
        </w:rPr>
        <w:t xml:space="preserve">1.4</w:t>
      </w:r>
      <w:r>
        <w:tab/>
      </w:r>
      <w:r>
        <w:t xml:space="preserve">Specialisme</w:t>
      </w:r>
    </w:p>
    <w:p>
      <w:pPr>
        <w:pStyle w:val="FirstParagraph"/>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FirstParagraph"/>
      </w:pPr>
      <w:r>
        <w:t xml:space="preserve"> </w:t>
      </w:r>
      <w:r>
        <w:t xml:space="preserve">1.3 Conceptueel diagram van</w:t>
      </w:r>
      <w:r>
        <w:t xml:space="preserve"> </w:t>
      </w:r>
      <w:r>
        <w:t xml:space="preserve">‘</w:t>
      </w:r>
      <w:r>
        <w:t xml:space="preserve">Specialisme</w:t>
      </w:r>
      <w:r>
        <w:t xml:space="preserve">’</w:t>
      </w:r>
      <w:r>
        <w:t xml:space="preserve">.</w:t>
      </w:r>
    </w:p>
    <w:p>
      <w:pPr>
        <w:pStyle w:val="CaptionedFigure"/>
      </w:pPr>
      <w:bookmarkStart w:id="34" w:name="fig:Conceptueel diagram van Specialisme"/>
      <w:r>
        <w:drawing>
          <wp:inline>
            <wp:extent cx="5334000" cy="1705796"/>
            <wp:effectExtent b="0" l="0" r="0" t="0"/>
            <wp:docPr descr="Figuur 1.3: Conceptueel diagram van Specialisme" title="Conceptueel diagram van Specialisme" id="1" name="Picture"/>
            <a:graphic>
              <a:graphicData uri="http://schemas.openxmlformats.org/drawingml/2006/picture">
                <pic:pic>
                  <pic:nvPicPr>
                    <pic:cNvPr descr="C:\Users\gerar\OneDrive\OU\master\SE graduation\uitvoering\pattern\docs\ConceptualAnalysis\images\CDPatternSpecialisme.png" id="0" name="Picture"/>
                    <pic:cNvPicPr>
                      <a:picLocks noChangeArrowheads="1" noChangeAspect="1"/>
                    </pic:cNvPicPr>
                  </pic:nvPicPr>
                  <pic:blipFill>
                    <a:blip r:embed="rId33"/>
                    <a:stretch>
                      <a:fillRect/>
                    </a:stretch>
                  </pic:blipFill>
                  <pic:spPr bwMode="auto">
                    <a:xfrm>
                      <a:off x="0" y="0"/>
                      <a:ext cx="5334000" cy="1705796"/>
                    </a:xfrm>
                    <a:prstGeom prst="rect">
                      <a:avLst/>
                    </a:prstGeom>
                    <a:noFill/>
                    <a:ln w="9525">
                      <a:noFill/>
                      <a:headEnd/>
                      <a:tailEnd/>
                    </a:ln>
                  </pic:spPr>
                </pic:pic>
              </a:graphicData>
            </a:graphic>
          </wp:inline>
        </w:drawing>
      </w:r>
      <w:bookmarkEnd w:id="34"/>
    </w:p>
    <w:p>
      <w:pPr>
        <w:pStyle w:val="ImageCaption"/>
      </w:pPr>
      <w:r>
        <w:t xml:space="preserve">Figuur 1.3: Conceptueel diagram van Specialisme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opgenomenInSpecialistenRegister [Persoon*Ja_of_Nee]</w:t>
            </w:r>
          </w:p>
        </w:tc>
        <w:tc>
          <w:p>
            <w:pPr>
              <w:pStyle w:val="Compact"/>
              <w:jc w:val="left"/>
            </w:pPr>
            <w:r>
              <w:t xml:space="preserve">Zoals artikel 14 aangeeft kan een persoon opgenomen zijn in een specialistenregister.</w:t>
            </w:r>
          </w:p>
        </w:tc>
      </w:tr>
      <w:tr>
        <w:tc>
          <w:p>
            <w:pPr>
              <w:pStyle w:val="Compact"/>
              <w:jc w:val="left"/>
            </w:pPr>
            <w:r>
              <w:t xml:space="preserve">specialist (Attribuut van Persoon)</w:t>
            </w:r>
          </w:p>
        </w:tc>
        <w:tc>
          <w:p>
            <w:pPr>
              <w:pStyle w:val="Compact"/>
              <w:jc w:val="left"/>
            </w:pPr>
            <w:r>
              <w:t xml:space="preserve">Een Persoon is specialist wanneer deze in het specialistenRegister is opgenomen.</w:t>
            </w:r>
          </w:p>
        </w:tc>
      </w:tr>
    </w:tbl>
    <w:bookmarkEnd w:id="35"/>
    <w:bookmarkStart w:id="38" w:name="sec:SharedLangtheme--1889304666"/>
    <w:p>
      <w:pPr>
        <w:pStyle w:val="Heading2"/>
      </w:pPr>
      <w:r>
        <w:rPr>
          <w:rStyle w:val="SectionNumber"/>
        </w:rPr>
        <w:t xml:space="preserve">1.5</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 </w:t>
      </w:r>
      <w:r>
        <w:t xml:space="preserve">1.4 Conceptueel diagram van</w:t>
      </w:r>
      <w:r>
        <w:t xml:space="preserve"> </w:t>
      </w:r>
      <w:r>
        <w:t xml:space="preserve">‘</w:t>
      </w:r>
      <w:r>
        <w:t xml:space="preserve">Inschrijfduur</w:t>
      </w:r>
      <w:r>
        <w:t xml:space="preserve">’</w:t>
      </w:r>
      <w:r>
        <w:t xml:space="preserve">.</w:t>
      </w:r>
    </w:p>
    <w:p>
      <w:pPr>
        <w:pStyle w:val="CaptionedFigure"/>
      </w:pPr>
      <w:bookmarkStart w:id="37" w:name="X08ef143a2e3b039b2dcd0291c137d504e1e53a3"/>
      <w:r>
        <w:drawing>
          <wp:inline>
            <wp:extent cx="5334000" cy="2615621"/>
            <wp:effectExtent b="0" l="0" r="0" t="0"/>
            <wp:docPr descr="Figuur 1.4: Conceptueel diagram van Inschrijfduur" title="Conceptueel diagram van Inschrijfduur" id="1" name="Picture"/>
            <a:graphic>
              <a:graphicData uri="http://schemas.openxmlformats.org/drawingml/2006/picture">
                <pic:pic>
                  <pic:nvPicPr>
                    <pic:cNvPr descr="C:\Users\gerar\OneDrive\OU\master\SE graduation\uitvoering\pattern\docs\ConceptualAnalysis\images\CDPatternInschrijfduur.png" id="0" name="Picture"/>
                    <pic:cNvPicPr>
                      <a:picLocks noChangeArrowheads="1" noChangeAspect="1"/>
                    </pic:cNvPicPr>
                  </pic:nvPicPr>
                  <pic:blipFill>
                    <a:blip r:embed="rId36"/>
                    <a:stretch>
                      <a:fillRect/>
                    </a:stretch>
                  </pic:blipFill>
                  <pic:spPr bwMode="auto">
                    <a:xfrm>
                      <a:off x="0" y="0"/>
                      <a:ext cx="5334000" cy="2615621"/>
                    </a:xfrm>
                    <a:prstGeom prst="rect">
                      <a:avLst/>
                    </a:prstGeom>
                    <a:noFill/>
                    <a:ln w="9525">
                      <a:noFill/>
                      <a:headEnd/>
                      <a:tailEnd/>
                    </a:ln>
                  </pic:spPr>
                </pic:pic>
              </a:graphicData>
            </a:graphic>
          </wp:inline>
        </w:drawing>
      </w:r>
      <w:bookmarkEnd w:id="37"/>
    </w:p>
    <w:p>
      <w:pPr>
        <w:pStyle w:val="ImageCaption"/>
      </w:pPr>
      <w:r>
        <w:t xml:space="preserve">Figuur 1.4: Conceptueel diagram van Inschrijfduur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diplomadatum [InschrijfId*Datum]</w:t>
            </w:r>
          </w:p>
        </w:tc>
        <w:tc>
          <w:p>
            <w:pPr>
              <w:pStyle w:val="Compact"/>
              <w:jc w:val="left"/>
            </w:pPr>
            <w:r>
              <w:t xml:space="preserve">Er is een erkend diploma bij een inschrijving geregistreerd dat relevant is voor het bepalen van de geldigheid van die inschrijving.</w:t>
            </w:r>
          </w:p>
          <w:p>
            <w:pPr>
              <w:pStyle w:val="Compact"/>
              <w:jc w:val="lef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tc>
      </w:tr>
      <w:tr>
        <w:tc>
          <w:p>
            <w:pPr>
              <w:pStyle w:val="Compact"/>
              <w:jc w:val="left"/>
            </w:pPr>
            <w:r>
              <w:t xml:space="preserve">doorgehaald_ogv_artikel_8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eerder [Datum*Datum]</w:t>
            </w:r>
          </w:p>
        </w:tc>
        <w:tc>
          <w:p>
            <w:pPr>
              <w:pStyle w:val="Compact"/>
              <w:jc w:val="left"/>
            </w:pPr>
            <w:r>
              <w:t xml:space="preserve">Voor elke denkbare datum d1 en d2 geldt d1 eerder d2 dan en slechts dan als d1 &lt; d2.</w:t>
            </w:r>
          </w:p>
        </w:tc>
      </w:tr>
      <w:tr>
        <w:tc>
          <w:p>
            <w:pPr>
              <w:pStyle w:val="Compact"/>
              <w:jc w:val="left"/>
            </w:pPr>
            <w:r>
              <w:t xml:space="preserve">einddatum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kwalificatiedatum [InschrijfId*Datum]</w:t>
            </w:r>
          </w:p>
        </w:tc>
        <w:tc>
          <w:p>
            <w:pPr>
              <w:pStyle w:val="Compact"/>
              <w:jc w:val="left"/>
            </w:pPr>
            <w:r>
              <w:t xml:space="preserve">Om de inschrijvingsduur te bepalen rekenen we met de meest recente van de geregistreerde diplomadata, verklaringdata en getuigschriftdata. Uiteindelijk is er dus precies één datum die gebruikt wordt om de inschrijfduur te bepalen.</w:t>
            </w:r>
          </w:p>
        </w:tc>
      </w:tr>
      <w:tr>
        <w:tc>
          <w:p>
            <w:pPr>
              <w:pStyle w:val="Compact"/>
              <w:jc w:val="left"/>
            </w:pPr>
            <w:r>
              <w:t xml:space="preserve">vandaag [Datum*Datum]</w:t>
            </w:r>
          </w:p>
        </w:tc>
        <w:tc>
          <w:p/>
        </w:tc>
      </w:tr>
      <w:tr>
        <w:tc>
          <w:p>
            <w:pPr>
              <w:pStyle w:val="Compact"/>
              <w:jc w:val="left"/>
            </w:pPr>
            <w:r>
              <w:t xml:space="preserve">verklaringdatum [InschrijfId*Datum]</w:t>
            </w:r>
          </w:p>
        </w:tc>
        <w:tc>
          <w:p>
            <w:pPr>
              <w:pStyle w:val="Compact"/>
              <w:jc w:val="left"/>
            </w:pPr>
            <w:r>
              <w:t xml:space="preserve">Er is een verklaring bij een inschrijving geregistreerd die relevant is voor het bepalen van de geldigheid van die inschrijving.</w:t>
            </w:r>
          </w:p>
          <w:p>
            <w:pPr>
              <w:pStyle w:val="Compact"/>
              <w:jc w:val="left"/>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tc>
      </w:tr>
    </w:tbl>
    <w:bookmarkEnd w:id="38"/>
    <w:bookmarkStart w:id="41" w:name="sec:SharedLangtheme-3323243"/>
    <w:p>
      <w:pPr>
        <w:pStyle w:val="Heading2"/>
      </w:pPr>
      <w:r>
        <w:rPr>
          <w:rStyle w:val="SectionNumber"/>
        </w:rPr>
        <w:t xml:space="preserve">1.6</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FirstParagraph"/>
      </w:pPr>
      <w:r>
        <w:t xml:space="preserve"> </w:t>
      </w:r>
      <w:r>
        <w:t xml:space="preserve">1.5 Conceptueel diagram van</w:t>
      </w:r>
      <w:r>
        <w:t xml:space="preserve"> </w:t>
      </w:r>
      <w:r>
        <w:t xml:space="preserve">‘</w:t>
      </w:r>
      <w:r>
        <w:t xml:space="preserve">Registratie</w:t>
      </w:r>
      <w:r>
        <w:t xml:space="preserve">’</w:t>
      </w:r>
      <w:r>
        <w:t xml:space="preserve">.</w:t>
      </w:r>
    </w:p>
    <w:p>
      <w:pPr>
        <w:pStyle w:val="CaptionedFigure"/>
      </w:pPr>
      <w:bookmarkStart w:id="40" w:name="fig:Conceptueel diagram van Registratie"/>
      <w:r>
        <w:drawing>
          <wp:inline>
            <wp:extent cx="5334000" cy="2963333"/>
            <wp:effectExtent b="0" l="0" r="0" t="0"/>
            <wp:docPr descr="Figuur 1.5: Conceptueel diagram van Registratie" title="Conceptueel diagram van Registratie" id="1" name="Picture"/>
            <a:graphic>
              <a:graphicData uri="http://schemas.openxmlformats.org/drawingml/2006/picture">
                <pic:pic>
                  <pic:nvPicPr>
                    <pic:cNvPr descr="C:\Users\gerar\OneDrive\OU\master\SE graduation\uitvoering\pattern\docs\ConceptualAnalysis\images\CDPatternRegistratie.png" id="0" name="Picture"/>
                    <pic:cNvPicPr>
                      <a:picLocks noChangeArrowheads="1" noChangeAspect="1"/>
                    </pic:cNvPicPr>
                  </pic:nvPicPr>
                  <pic:blipFill>
                    <a:blip r:embed="rId39"/>
                    <a:stretch>
                      <a:fillRect/>
                    </a:stretch>
                  </pic:blipFill>
                  <pic:spPr bwMode="auto">
                    <a:xfrm>
                      <a:off x="0" y="0"/>
                      <a:ext cx="5334000" cy="2963333"/>
                    </a:xfrm>
                    <a:prstGeom prst="rect">
                      <a:avLst/>
                    </a:prstGeom>
                    <a:noFill/>
                    <a:ln w="9525">
                      <a:noFill/>
                      <a:headEnd/>
                      <a:tailEnd/>
                    </a:ln>
                  </pic:spPr>
                </pic:pic>
              </a:graphicData>
            </a:graphic>
          </wp:inline>
        </w:drawing>
      </w:r>
      <w:bookmarkEnd w:id="40"/>
    </w:p>
    <w:p>
      <w:pPr>
        <w:pStyle w:val="ImageCaption"/>
      </w:pPr>
      <w:r>
        <w:t xml:space="preserve">Figuur 1.5: Conceptueel diagram van Registratie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registratie [Registratie*InschrijfId]</w:t>
            </w:r>
          </w:p>
        </w:tc>
        <w:tc>
          <w:p/>
        </w:tc>
      </w:tr>
      <w:tr>
        <w:tc>
          <w:p>
            <w:pPr>
              <w:pStyle w:val="Compact"/>
              <w:jc w:val="left"/>
            </w:pPr>
            <w:r>
              <w:t xml:space="preserve">registratiedatum [Registratie*Datum]</w:t>
            </w:r>
          </w:p>
        </w:tc>
        <w:tc>
          <w:p/>
        </w:tc>
      </w:tr>
    </w:tbl>
    <w:bookmarkEnd w:id="41"/>
    <w:bookmarkStart w:id="44" w:name="sec:SharedLangtheme-511868836"/>
    <w:p>
      <w:pPr>
        <w:pStyle w:val="Heading2"/>
      </w:pPr>
      <w:r>
        <w:rPr>
          <w:rStyle w:val="SectionNumber"/>
        </w:rPr>
        <w:t xml:space="preserve">1.7</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 </w:t>
      </w:r>
      <w:r>
        <w:t xml:space="preserve">1.6 Conceptueel diagram van</w:t>
      </w:r>
      <w:r>
        <w:t xml:space="preserve"> </w:t>
      </w:r>
      <w:r>
        <w:t xml:space="preserve">‘</w:t>
      </w:r>
      <w:r>
        <w:t xml:space="preserve">Inschrijving</w:t>
      </w:r>
      <w:r>
        <w:t xml:space="preserve">’</w:t>
      </w:r>
      <w:r>
        <w:t xml:space="preserve">.</w:t>
      </w:r>
    </w:p>
    <w:p>
      <w:pPr>
        <w:pStyle w:val="CaptionedFigure"/>
      </w:pPr>
      <w:bookmarkStart w:id="43" w:name="fig:Conceptueel diagram van Inschrijving"/>
      <w:r>
        <w:drawing>
          <wp:inline>
            <wp:extent cx="5334000" cy="2512141"/>
            <wp:effectExtent b="0" l="0" r="0" t="0"/>
            <wp:docPr descr="Figuur 1.6: Conceptueel diagram van Inschrijving" title="Conceptueel diagram van Inschrijving" id="1" name="Picture"/>
            <a:graphic>
              <a:graphicData uri="http://schemas.openxmlformats.org/drawingml/2006/picture">
                <pic:pic>
                  <pic:nvPicPr>
                    <pic:cNvPr descr="C:\Users\gerar\OneDrive\OU\master\SE graduation\uitvoering\pattern\docs\ConceptualAnalysis\images\CDPatternInschrijving.png" id="0" name="Picture"/>
                    <pic:cNvPicPr>
                      <a:picLocks noChangeArrowheads="1" noChangeAspect="1"/>
                    </pic:cNvPicPr>
                  </pic:nvPicPr>
                  <pic:blipFill>
                    <a:blip r:embed="rId42"/>
                    <a:stretch>
                      <a:fillRect/>
                    </a:stretch>
                  </pic:blipFill>
                  <pic:spPr bwMode="auto">
                    <a:xfrm>
                      <a:off x="0" y="0"/>
                      <a:ext cx="5334000" cy="2512141"/>
                    </a:xfrm>
                    <a:prstGeom prst="rect">
                      <a:avLst/>
                    </a:prstGeom>
                    <a:noFill/>
                    <a:ln w="9525">
                      <a:noFill/>
                      <a:headEnd/>
                      <a:tailEnd/>
                    </a:ln>
                  </pic:spPr>
                </pic:pic>
              </a:graphicData>
            </a:graphic>
          </wp:inline>
        </w:drawing>
      </w:r>
      <w:bookmarkEnd w:id="43"/>
    </w:p>
    <w:p>
      <w:pPr>
        <w:pStyle w:val="ImageCaption"/>
      </w:pPr>
      <w:r>
        <w:t xml:space="preserve">Figuur 1.6: Conceptueel diagram van Inschrijving</w:t>
      </w:r>
    </w:p>
    <w:p>
      <w:pPr>
        <w:pStyle w:val="Heading3"/>
      </w:pPr>
      <w:r>
        <w:rPr>
          <w:rStyle w:val="SectionNumber"/>
        </w:rPr>
        <w:t xml:space="preserve">1.7.1</w:t>
      </w:r>
      <w:r>
        <w:tab/>
      </w:r>
      <w:r>
        <w:t xml:space="preserve">InschrijfId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inschrijving</w:t>
            </w:r>
          </w:p>
        </w:tc>
        <w:tc>
          <w:p>
            <w:pPr>
              <w:pStyle w:val="Compact"/>
              <w:jc w:val="left"/>
            </w:pPr>
            <w:r>
              <w:t xml:space="preserve">Het vastleggen van de koppeling tussen het register en de inschrijving.</w:t>
            </w:r>
          </w:p>
        </w:tc>
      </w:tr>
      <w:tr>
        <w:tc>
          <w:p>
            <w:pPr>
              <w:pStyle w:val="Compact"/>
              <w:jc w:val="left"/>
            </w:pPr>
            <w:r>
              <w:t xml:space="preserve">inschrijving</w:t>
            </w:r>
          </w:p>
        </w:tc>
        <w:tc>
          <w:p>
            <w:pPr>
              <w:pStyle w:val="Compact"/>
              <w:jc w:val="left"/>
            </w:pPr>
            <w:r>
              <w:t xml:space="preserve">Elk persoon die BIG geregistreerd wil zijn, moet zijn ingeschreven. Een persoon kan meerdere inschrijvingen hebben.</w:t>
            </w:r>
          </w:p>
        </w:tc>
      </w:tr>
      <w:tr>
        <w:tc>
          <w:p>
            <w:pPr>
              <w:pStyle w:val="Compact"/>
              <w:jc w:val="left"/>
            </w:pPr>
            <w:r>
              <w:t xml:space="preserve">inschrijftijdstip</w:t>
            </w:r>
          </w:p>
        </w:tc>
        <w:tc>
          <w:p>
            <w:pPr>
              <w:pStyle w:val="Compact"/>
              <w:jc w:val="left"/>
            </w:pPr>
            <w:r>
              <w:t xml:space="preserve">Elke inschrijving vindt plaats op een tijdstip.</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bignummer [InschrijfId*Bignummer]</w:t>
            </w:r>
          </w:p>
        </w:tc>
        <w:tc>
          <w:p>
            <w:pPr>
              <w:pStyle w:val="Compact"/>
              <w:jc w:val="left"/>
            </w:pPr>
            <w:r>
              <w:t xml:space="preserve">De koppeling tussen een Persoon en een Bignummer. Dit is een één op één koppeling die automatisch wordt aangebracht.</w:t>
            </w:r>
          </w:p>
        </w:tc>
      </w:tr>
      <w:tr>
        <w:tc>
          <w:p>
            <w:pPr>
              <w:pStyle w:val="Compact"/>
              <w:jc w:val="left"/>
            </w:pPr>
            <w:r>
              <w:t xml:space="preserve">deelToegang [InschrijfId*Ja_of_Nee]</w:t>
            </w:r>
          </w:p>
        </w:tc>
        <w:tc>
          <w:p>
            <w:pPr>
              <w:pStyle w:val="Compact"/>
              <w:jc w:val="left"/>
            </w:pPr>
            <w:r>
              <w:t xml:space="preserve">In Artikel 3, lid 4 van de Wet Big wordt aangegeven dat indien de inschrijving van een beroepsbeoefenaar plaatsvindt op basis van een gedeeltelijke toegang als bedoeld in artikel 12, eerste lid, van de Algemene wet erkenning EU-beroepskwalificaties, wordt dit bij de inschrijving aangetekend, waarbij wordt vermeld voor welke beroepswerkzaamheden de gedeeltelijke toegang geldt en onder welke beroepstitel die beroepsbeoefenaar zijn beroepswerkzaamheden op grond van artikel 12, derde lid, uitvoert.</w:t>
            </w:r>
          </w:p>
        </w:tc>
      </w:tr>
    </w:tbl>
    <w:bookmarkEnd w:id="44"/>
    <w:bookmarkStart w:id="47" w:name="sec:SharedLangtheme--794606777"/>
    <w:p>
      <w:pPr>
        <w:pStyle w:val="Heading2"/>
      </w:pPr>
      <w:r>
        <w:rPr>
          <w:rStyle w:val="SectionNumber"/>
        </w:rPr>
        <w:t xml:space="preserve">1.8</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FirstParagraph"/>
      </w:pPr>
      <w:r>
        <w:t xml:space="preserve"> </w:t>
      </w:r>
      <w:r>
        <w:t xml:space="preserve">1.7 Conceptueel diagram van</w:t>
      </w:r>
      <w:r>
        <w:t xml:space="preserve"> </w:t>
      </w:r>
      <w:r>
        <w:t xml:space="preserve">‘</w:t>
      </w:r>
      <w:r>
        <w:t xml:space="preserve">Register</w:t>
      </w:r>
      <w:r>
        <w:t xml:space="preserve">’</w:t>
      </w:r>
      <w:r>
        <w:t xml:space="preserve">.</w:t>
      </w:r>
    </w:p>
    <w:p>
      <w:pPr>
        <w:pStyle w:val="CaptionedFigure"/>
      </w:pPr>
      <w:bookmarkStart w:id="46" w:name="fig:Conceptueel diagram van Register"/>
      <w:r>
        <w:drawing>
          <wp:inline>
            <wp:extent cx="3060700" cy="2044700"/>
            <wp:effectExtent b="0" l="0" r="0" t="0"/>
            <wp:docPr descr="Figuur 1.7: Conceptueel diagram van Register" title="Conceptueel diagram van Register" id="1" name="Picture"/>
            <a:graphic>
              <a:graphicData uri="http://schemas.openxmlformats.org/drawingml/2006/picture">
                <pic:pic>
                  <pic:nvPicPr>
                    <pic:cNvPr descr="C:\Users\gerar\OneDrive\OU\master\SE graduation\uitvoering\pattern\docs\ConceptualAnalysis\images\CDPatternRegister.png" id="0" name="Picture"/>
                    <pic:cNvPicPr>
                      <a:picLocks noChangeArrowheads="1" noChangeAspect="1"/>
                    </pic:cNvPicPr>
                  </pic:nvPicPr>
                  <pic:blipFill>
                    <a:blip r:embed="rId45"/>
                    <a:stretch>
                      <a:fillRect/>
                    </a:stretch>
                  </pic:blipFill>
                  <pic:spPr bwMode="auto">
                    <a:xfrm>
                      <a:off x="0" y="0"/>
                      <a:ext cx="3060700" cy="2044700"/>
                    </a:xfrm>
                    <a:prstGeom prst="rect">
                      <a:avLst/>
                    </a:prstGeom>
                    <a:noFill/>
                    <a:ln w="9525">
                      <a:noFill/>
                      <a:headEnd/>
                      <a:tailEnd/>
                    </a:ln>
                  </pic:spPr>
                </pic:pic>
              </a:graphicData>
            </a:graphic>
          </wp:inline>
        </w:drawing>
      </w:r>
      <w:bookmarkEnd w:id="46"/>
    </w:p>
    <w:p>
      <w:pPr>
        <w:pStyle w:val="ImageCaption"/>
      </w:pPr>
      <w:r>
        <w:t xml:space="preserve">Figuur 1.7: Conceptueel diagram van Register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einddatum [RegisterId*Datum]</w:t>
            </w:r>
          </w:p>
        </w:tc>
        <w:tc>
          <w:p/>
        </w:tc>
      </w:tr>
      <w:tr>
        <w:tc>
          <w:p>
            <w:pPr>
              <w:pStyle w:val="Compact"/>
              <w:jc w:val="left"/>
            </w:pPr>
            <w:r>
              <w:t xml:space="preserve">getuigschrift [RegisterId*Ja_of_Nee]</w:t>
            </w:r>
          </w:p>
        </w:tc>
        <w:tc>
          <w:p/>
        </w:tc>
      </w:tr>
      <w:tr>
        <w:tc>
          <w:p>
            <w:pPr>
              <w:pStyle w:val="Compact"/>
              <w:jc w:val="left"/>
            </w:pPr>
            <w:r>
              <w:t xml:space="preserve">ingangsdatum [RegisterId*Datum]</w:t>
            </w:r>
          </w:p>
        </w:tc>
        <w:tc>
          <w:p/>
        </w:tc>
      </w:tr>
      <w:tr>
        <w:tc>
          <w:p>
            <w:pPr>
              <w:pStyle w:val="Compact"/>
              <w:jc w:val="left"/>
            </w:pPr>
            <w:r>
              <w:t xml:space="preserve">register [RegisterId*Register]</w:t>
            </w:r>
          </w:p>
        </w:tc>
        <w:tc>
          <w:p/>
        </w:tc>
      </w:tr>
    </w:tbl>
    <w:bookmarkEnd w:id="47"/>
    <w:bookmarkStart w:id="50" w:name="sec:SharedLangtheme-1128353840"/>
    <w:p>
      <w:pPr>
        <w:pStyle w:val="Heading2"/>
      </w:pPr>
      <w:r>
        <w:rPr>
          <w:rStyle w:val="SectionNumber"/>
        </w:rPr>
        <w:t xml:space="preserve">1.9</w:t>
      </w:r>
      <w:r>
        <w:tab/>
      </w:r>
      <w:r>
        <w:t xml:space="preserve">Arts</w:t>
      </w:r>
    </w:p>
    <w:p>
      <w:pPr>
        <w:pStyle w:val="FirstParagraph"/>
      </w:pPr>
      <w:r>
        <w:t xml:space="preserve">Het register voor arts bevat alle attributen van het register arts.</w:t>
      </w:r>
    </w:p>
    <w:p>
      <w:pPr>
        <w:pStyle w:val="BodyText"/>
      </w:pPr>
      <w:r>
        <w:t xml:space="preserve"> </w:t>
      </w:r>
      <w:r>
        <w:t xml:space="preserve">1.8 Conceptueel diagram van</w:t>
      </w:r>
      <w:r>
        <w:t xml:space="preserve"> </w:t>
      </w:r>
      <w:r>
        <w:t xml:space="preserve">‘</w:t>
      </w:r>
      <w:r>
        <w:t xml:space="preserve">Arts</w:t>
      </w:r>
      <w:r>
        <w:t xml:space="preserve">’</w:t>
      </w:r>
      <w:r>
        <w:t xml:space="preserve">.</w:t>
      </w:r>
    </w:p>
    <w:p>
      <w:pPr>
        <w:pStyle w:val="CaptionedFigure"/>
      </w:pPr>
      <w:bookmarkStart w:id="49" w:name="fig:Conceptueel diagram van Arts"/>
      <w:r>
        <w:drawing>
          <wp:inline>
            <wp:extent cx="5334000" cy="4035530"/>
            <wp:effectExtent b="0" l="0" r="0" t="0"/>
            <wp:docPr descr="Figuur 1.8: Conceptueel diagram van Arts" title="Conceptueel diagram van Arts" id="1" name="Picture"/>
            <a:graphic>
              <a:graphicData uri="http://schemas.openxmlformats.org/drawingml/2006/picture">
                <pic:pic>
                  <pic:nvPicPr>
                    <pic:cNvPr descr="C:\Users\gerar\OneDrive\OU\master\SE graduation\uitvoering\pattern\docs\ConceptualAnalysis\images\CDPatternArts.png" id="0" name="Picture"/>
                    <pic:cNvPicPr>
                      <a:picLocks noChangeArrowheads="1" noChangeAspect="1"/>
                    </pic:cNvPicPr>
                  </pic:nvPicPr>
                  <pic:blipFill>
                    <a:blip r:embed="rId48"/>
                    <a:stretch>
                      <a:fillRect/>
                    </a:stretch>
                  </pic:blipFill>
                  <pic:spPr bwMode="auto">
                    <a:xfrm>
                      <a:off x="0" y="0"/>
                      <a:ext cx="5334000" cy="4035530"/>
                    </a:xfrm>
                    <a:prstGeom prst="rect">
                      <a:avLst/>
                    </a:prstGeom>
                    <a:noFill/>
                    <a:ln w="9525">
                      <a:noFill/>
                      <a:headEnd/>
                      <a:tailEnd/>
                    </a:ln>
                  </pic:spPr>
                </pic:pic>
              </a:graphicData>
            </a:graphic>
          </wp:inline>
        </w:drawing>
      </w:r>
      <w:bookmarkEnd w:id="49"/>
    </w:p>
    <w:p>
      <w:pPr>
        <w:pStyle w:val="ImageCaption"/>
      </w:pPr>
      <w:r>
        <w:t xml:space="preserve">Figuur 1.8: Conceptueel diagram van 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arts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[InschrijfId*Datum]</w:t>
            </w:r>
          </w:p>
        </w:tc>
        <w:tc>
          <w:p>
            <w:pPr>
              <w:pStyle w:val="Compact"/>
              <w:jc w:val="left"/>
            </w:pPr>
            <w:r>
              <w:t xml:space="preserve">Artikel 2, tweede lid van het Besluit periodieke registratie Wet Big stelt dat de datum van herregistratie op vijf jaar na datum van registratie.</w:t>
            </w:r>
          </w:p>
        </w:tc>
      </w:tr>
    </w:tbl>
    <w:bookmarkEnd w:id="50"/>
    <w:bookmarkStart w:id="53" w:name="sec:SharedLangtheme-1982034445"/>
    <w:p>
      <w:pPr>
        <w:pStyle w:val="Heading2"/>
      </w:pPr>
      <w:r>
        <w:rPr>
          <w:rStyle w:val="SectionNumber"/>
        </w:rPr>
        <w:t xml:space="preserve">1.10</w:t>
      </w:r>
      <w:r>
        <w:tab/>
      </w:r>
      <w:r>
        <w:t xml:space="preserve">Tandarts</w:t>
      </w:r>
    </w:p>
    <w:p>
      <w:pPr>
        <w:pStyle w:val="FirstParagraph"/>
      </w:pPr>
      <w:r>
        <w:t xml:space="preserve">Het register voor tandarts bevat alle attributen van het register tandarts.</w:t>
      </w:r>
    </w:p>
    <w:p>
      <w:pPr>
        <w:pStyle w:val="BodyText"/>
      </w:pPr>
      <w:r>
        <w:t xml:space="preserve"> </w:t>
      </w:r>
      <w:r>
        <w:t xml:space="preserve">1.9 Conceptueel diagram van</w:t>
      </w:r>
      <w:r>
        <w:t xml:space="preserve"> </w:t>
      </w:r>
      <w:r>
        <w:t xml:space="preserve">‘</w:t>
      </w:r>
      <w:r>
        <w:t xml:space="preserve">Tandarts</w:t>
      </w:r>
      <w:r>
        <w:t xml:space="preserve">’</w:t>
      </w:r>
      <w:r>
        <w:t xml:space="preserve">.</w:t>
      </w:r>
    </w:p>
    <w:p>
      <w:pPr>
        <w:pStyle w:val="CaptionedFigure"/>
      </w:pPr>
      <w:bookmarkStart w:id="52" w:name="fig:Conceptueel diagram van Tandarts"/>
      <w:r>
        <w:drawing>
          <wp:inline>
            <wp:extent cx="5334000" cy="4035530"/>
            <wp:effectExtent b="0" l="0" r="0" t="0"/>
            <wp:docPr descr="Figuur 1.9: Conceptueel diagram van Tandarts" title="Conceptueel diagram van Tandarts" id="1" name="Picture"/>
            <a:graphic>
              <a:graphicData uri="http://schemas.openxmlformats.org/drawingml/2006/picture">
                <pic:pic>
                  <pic:nvPicPr>
                    <pic:cNvPr descr="C:\Users\gerar\OneDrive\OU\master\SE graduation\uitvoering\pattern\docs\ConceptualAnalysis\images\CDPatternTandarts.png" id="0" name="Picture"/>
                    <pic:cNvPicPr>
                      <a:picLocks noChangeArrowheads="1" noChangeAspect="1"/>
                    </pic:cNvPicPr>
                  </pic:nvPicPr>
                  <pic:blipFill>
                    <a:blip r:embed="rId51"/>
                    <a:stretch>
                      <a:fillRect/>
                    </a:stretch>
                  </pic:blipFill>
                  <pic:spPr bwMode="auto">
                    <a:xfrm>
                      <a:off x="0" y="0"/>
                      <a:ext cx="5334000" cy="4035530"/>
                    </a:xfrm>
                    <a:prstGeom prst="rect">
                      <a:avLst/>
                    </a:prstGeom>
                    <a:noFill/>
                    <a:ln w="9525">
                      <a:noFill/>
                      <a:headEnd/>
                      <a:tailEnd/>
                    </a:ln>
                  </pic:spPr>
                </pic:pic>
              </a:graphicData>
            </a:graphic>
          </wp:inline>
        </w:drawing>
      </w:r>
      <w:bookmarkEnd w:id="52"/>
    </w:p>
    <w:p>
      <w:pPr>
        <w:pStyle w:val="ImageCaption"/>
      </w:pPr>
      <w:r>
        <w:t xml:space="preserve">Figuur 1.9: Conceptueel diagram van Tandarts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r>
        <w:tc>
          <w:p>
            <w:pPr>
              <w:pStyle w:val="Compact"/>
              <w:jc w:val="left"/>
            </w:pPr>
            <w:r>
              <w:t xml:space="preserve">tandarts [RegisterId*RegisterId]</w:t>
            </w:r>
          </w:p>
        </w:tc>
        <w:tc>
          <w:p/>
        </w:tc>
      </w:tr>
    </w:tbl>
    <w:bookmarkEnd w:id="53"/>
    <w:bookmarkStart w:id="56" w:name="sec:SharedLangtheme--231419835"/>
    <w:p>
      <w:pPr>
        <w:pStyle w:val="Heading2"/>
      </w:pPr>
      <w:r>
        <w:rPr>
          <w:rStyle w:val="SectionNumber"/>
        </w:rPr>
        <w:t xml:space="preserve">1.11</w:t>
      </w:r>
      <w:r>
        <w:tab/>
      </w:r>
      <w:r>
        <w:t xml:space="preserve">Apotheker</w:t>
      </w:r>
    </w:p>
    <w:p>
      <w:pPr>
        <w:pStyle w:val="FirstParagraph"/>
      </w:pPr>
      <w:r>
        <w:t xml:space="preserve">Het register voor tandarts bevat alle attributen van het register tandarts.</w:t>
      </w:r>
    </w:p>
    <w:p>
      <w:pPr>
        <w:pStyle w:val="BodyText"/>
      </w:pPr>
      <w:r>
        <w:t xml:space="preserve"> </w:t>
      </w:r>
      <w:r>
        <w:t xml:space="preserve">1.10 Conceptueel diagram van</w:t>
      </w:r>
      <w:r>
        <w:t xml:space="preserve"> </w:t>
      </w:r>
      <w:r>
        <w:t xml:space="preserve">‘</w:t>
      </w:r>
      <w:r>
        <w:t xml:space="preserve">Apotheker</w:t>
      </w:r>
      <w:r>
        <w:t xml:space="preserve">’</w:t>
      </w:r>
      <w:r>
        <w:t xml:space="preserve">.</w:t>
      </w:r>
    </w:p>
    <w:p>
      <w:pPr>
        <w:pStyle w:val="CaptionedFigure"/>
      </w:pPr>
      <w:bookmarkStart w:id="55" w:name="fig:Conceptueel diagram van Apotheker"/>
      <w:r>
        <w:drawing>
          <wp:inline>
            <wp:extent cx="5334000" cy="4035530"/>
            <wp:effectExtent b="0" l="0" r="0" t="0"/>
            <wp:docPr descr="Figuur 1.10: Conceptueel diagram van Apotheker" title="Conceptueel diagram van Apotheker" id="1" name="Picture"/>
            <a:graphic>
              <a:graphicData uri="http://schemas.openxmlformats.org/drawingml/2006/picture">
                <pic:pic>
                  <pic:nvPicPr>
                    <pic:cNvPr descr="C:\Users\gerar\OneDrive\OU\master\SE graduation\uitvoering\pattern\docs\ConceptualAnalysis\images\CDPatternApotheker.png" id="0" name="Picture"/>
                    <pic:cNvPicPr>
                      <a:picLocks noChangeArrowheads="1" noChangeAspect="1"/>
                    </pic:cNvPicPr>
                  </pic:nvPicPr>
                  <pic:blipFill>
                    <a:blip r:embed="rId54"/>
                    <a:stretch>
                      <a:fillRect/>
                    </a:stretch>
                  </pic:blipFill>
                  <pic:spPr bwMode="auto">
                    <a:xfrm>
                      <a:off x="0" y="0"/>
                      <a:ext cx="5334000" cy="4035530"/>
                    </a:xfrm>
                    <a:prstGeom prst="rect">
                      <a:avLst/>
                    </a:prstGeom>
                    <a:noFill/>
                    <a:ln w="9525">
                      <a:noFill/>
                      <a:headEnd/>
                      <a:tailEnd/>
                    </a:ln>
                  </pic:spPr>
                </pic:pic>
              </a:graphicData>
            </a:graphic>
          </wp:inline>
        </w:drawing>
      </w:r>
      <w:bookmarkEnd w:id="55"/>
    </w:p>
    <w:p>
      <w:pPr>
        <w:pStyle w:val="ImageCaption"/>
      </w:pPr>
      <w:r>
        <w:t xml:space="preserve">Figuur 1.10: Conceptueel diagram van Apotheker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apotheker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bl>
    <w:bookmarkEnd w:id="56"/>
    <w:bookmarkStart w:id="59" w:name="sec:SharedLangtheme-1761117493"/>
    <w:p>
      <w:pPr>
        <w:pStyle w:val="Heading2"/>
      </w:pPr>
      <w:r>
        <w:rPr>
          <w:rStyle w:val="SectionNumber"/>
        </w:rPr>
        <w:t xml:space="preserve">1.12</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FirstParagraph"/>
      </w:pPr>
      <w:r>
        <w:t xml:space="preserve"> </w:t>
      </w:r>
      <w:r>
        <w:t xml:space="preserve">1.11 Conceptueel diagram van</w:t>
      </w:r>
      <w:r>
        <w:t xml:space="preserve"> </w:t>
      </w:r>
      <w:r>
        <w:t xml:space="preserve">‘</w:t>
      </w:r>
      <w:r>
        <w:t xml:space="preserve">Geslacht</w:t>
      </w:r>
      <w:r>
        <w:t xml:space="preserve">’</w:t>
      </w:r>
      <w:r>
        <w:t xml:space="preserve">.</w:t>
      </w:r>
    </w:p>
    <w:p>
      <w:pPr>
        <w:pStyle w:val="CaptionedFigure"/>
      </w:pPr>
      <w:bookmarkStart w:id="58" w:name="fig:Conceptueel diagram van Geslacht"/>
      <w:r>
        <w:drawing>
          <wp:inline>
            <wp:extent cx="2908300" cy="977900"/>
            <wp:effectExtent b="0" l="0" r="0" t="0"/>
            <wp:docPr descr="Figuur 1.11: Conceptueel diagram van Geslacht" title="Conceptueel diagram van Geslacht" id="1" name="Picture"/>
            <a:graphic>
              <a:graphicData uri="http://schemas.openxmlformats.org/drawingml/2006/picture">
                <pic:pic>
                  <pic:nvPicPr>
                    <pic:cNvPr descr="C:\Users\gerar\OneDrive\OU\master\SE graduation\uitvoering\pattern\docs\ConceptualAnalysis\images\CDPatternGeslacht.png" id="0" name="Picture"/>
                    <pic:cNvPicPr>
                      <a:picLocks noChangeArrowheads="1" noChangeAspect="1"/>
                    </pic:cNvPicPr>
                  </pic:nvPicPr>
                  <pic:blipFill>
                    <a:blip r:embed="rId57"/>
                    <a:stretch>
                      <a:fillRect/>
                    </a:stretch>
                  </pic:blipFill>
                  <pic:spPr bwMode="auto">
                    <a:xfrm>
                      <a:off x="0" y="0"/>
                      <a:ext cx="2908300" cy="977900"/>
                    </a:xfrm>
                    <a:prstGeom prst="rect">
                      <a:avLst/>
                    </a:prstGeom>
                    <a:noFill/>
                    <a:ln w="9525">
                      <a:noFill/>
                      <a:headEnd/>
                      <a:tailEnd/>
                    </a:ln>
                  </pic:spPr>
                </pic:pic>
              </a:graphicData>
            </a:graphic>
          </wp:inline>
        </w:drawing>
      </w:r>
      <w:bookmarkEnd w:id="58"/>
    </w:p>
    <w:p>
      <w:pPr>
        <w:pStyle w:val="ImageCaption"/>
      </w:pPr>
      <w:r>
        <w:t xml:space="preserve">Figuur 1.11: Conceptueel diagram van Geslacht</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geslacht [Geslacht*Omschrijving]</w:t>
            </w:r>
          </w:p>
        </w:tc>
        <w:tc>
          <w:p/>
        </w:tc>
      </w:tr>
    </w:tbl>
    <w:bookmarkEnd w:id="59"/>
    <w:bookmarkStart w:id="62" w:name="sec:SharedLangtheme--42209667"/>
    <w:p>
      <w:pPr>
        <w:pStyle w:val="Heading2"/>
      </w:pPr>
      <w:r>
        <w:rPr>
          <w:rStyle w:val="SectionNumber"/>
        </w:rPr>
        <w:t xml:space="preserve">1.13</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FirstParagraph"/>
      </w:pPr>
      <w:r>
        <w:t xml:space="preserve"> </w:t>
      </w:r>
      <w:r>
        <w:t xml:space="preserve">1.12 Conceptueel diagram van</w:t>
      </w:r>
      <w:r>
        <w:t xml:space="preserve"> </w:t>
      </w:r>
      <w:r>
        <w:t xml:space="preserve">‘</w:t>
      </w:r>
      <w:r>
        <w:t xml:space="preserve">Nationaliteit</w:t>
      </w:r>
      <w:r>
        <w:t xml:space="preserve">’</w:t>
      </w:r>
      <w:r>
        <w:t xml:space="preserve">.</w:t>
      </w:r>
    </w:p>
    <w:p>
      <w:pPr>
        <w:pStyle w:val="CaptionedFigure"/>
      </w:pPr>
      <w:bookmarkStart w:id="61" w:name="X33bd584d6bbee69a53d6e5b20206d2bc77f7789"/>
      <w:r>
        <w:drawing>
          <wp:inline>
            <wp:extent cx="3060700" cy="1689100"/>
            <wp:effectExtent b="0" l="0" r="0" t="0"/>
            <wp:docPr descr="Figuur 1.12: Conceptueel diagram van Nationaliteit" title="Conceptueel diagram van Nationaliteit" id="1" name="Picture"/>
            <a:graphic>
              <a:graphicData uri="http://schemas.openxmlformats.org/drawingml/2006/picture">
                <pic:pic>
                  <pic:nvPicPr>
                    <pic:cNvPr descr="C:\Users\gerar\OneDrive\OU\master\SE graduation\uitvoering\pattern\docs\ConceptualAnalysis\images\CDPatternNationaliteit.png" id="0" name="Picture"/>
                    <pic:cNvPicPr>
                      <a:picLocks noChangeArrowheads="1" noChangeAspect="1"/>
                    </pic:cNvPicPr>
                  </pic:nvPicPr>
                  <pic:blipFill>
                    <a:blip r:embed="rId60"/>
                    <a:stretch>
                      <a:fillRect/>
                    </a:stretch>
                  </pic:blipFill>
                  <pic:spPr bwMode="auto">
                    <a:xfrm>
                      <a:off x="0" y="0"/>
                      <a:ext cx="3060700" cy="1689100"/>
                    </a:xfrm>
                    <a:prstGeom prst="rect">
                      <a:avLst/>
                    </a:prstGeom>
                    <a:noFill/>
                    <a:ln w="9525">
                      <a:noFill/>
                      <a:headEnd/>
                      <a:tailEnd/>
                    </a:ln>
                  </pic:spPr>
                </pic:pic>
              </a:graphicData>
            </a:graphic>
          </wp:inline>
        </w:drawing>
      </w:r>
      <w:bookmarkEnd w:id="61"/>
    </w:p>
    <w:p>
      <w:pPr>
        <w:pStyle w:val="ImageCaption"/>
      </w:pPr>
      <w:r>
        <w:t xml:space="preserve">Figuur 1.12: Conceptueel diagram van Nationaliteit</w:t>
      </w:r>
    </w:p>
    <w:p>
      <w:pPr>
        <w:pStyle w:val="Heading3"/>
      </w:pPr>
      <w:r>
        <w:rPr>
          <w:rStyle w:val="SectionNumber"/>
        </w:rPr>
        <w:t xml:space="preserve">1.13.1</w:t>
      </w:r>
      <w:r>
        <w:tab/>
      </w:r>
      <w:r>
        <w:t xml:space="preserve">Nationaliteitid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nationaliteit</w:t>
            </w:r>
          </w:p>
        </w:tc>
        <w:tc>
          <w:p>
            <w:pPr>
              <w:pStyle w:val="Compact"/>
              <w:jc w:val="left"/>
            </w:pPr>
            <w:r>
              <w:t xml:space="preserve">Het aanbrengen van de koppeling tussen de nationaliteitcode en de bijbehorende omschrijving. Bij elke code hoort maar één omschrijving en de omschrijving behoort maar tot één code.</w:t>
            </w:r>
          </w:p>
        </w:tc>
      </w:tr>
      <w:tr>
        <w:tc>
          <w:p>
            <w:pPr>
              <w:pStyle w:val="Compact"/>
              <w:jc w:val="left"/>
            </w:pPr>
            <w:r>
              <w:t xml:space="preserve">ingangsdatum</w:t>
            </w:r>
          </w:p>
        </w:tc>
        <w:tc>
          <w:p>
            <w:pPr>
              <w:pStyle w:val="Compact"/>
              <w:jc w:val="left"/>
            </w:pPr>
            <w:r>
              <w:t xml:space="preserve">Ingangsdatum van de Nationaliteit.</w:t>
            </w:r>
          </w:p>
        </w:tc>
      </w:tr>
      <w:tr>
        <w:tc>
          <w:p>
            <w:pPr>
              <w:pStyle w:val="Compact"/>
              <w:jc w:val="left"/>
            </w:pPr>
            <w:r>
              <w:t xml:space="preserve">einddatum</w:t>
            </w:r>
          </w:p>
        </w:tc>
        <w:tc>
          <w:p>
            <w:pPr>
              <w:pStyle w:val="Compact"/>
              <w:jc w:val="left"/>
            </w:pPr>
            <w:r>
              <w:t xml:space="preserve">Einddatum van gebruik van de Nationaliteit.</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bl>
    <w:bookmarkEnd w:id="62"/>
    <w:bookmarkStart w:id="65" w:name="sec:SharedLangtheme-326791551"/>
    <w:p>
      <w:pPr>
        <w:pStyle w:val="Heading2"/>
      </w:pPr>
      <w:r>
        <w:rPr>
          <w:rStyle w:val="SectionNumber"/>
        </w:rPr>
        <w:t xml:space="preserve">1.14</w:t>
      </w:r>
      <w:r>
        <w:tab/>
      </w:r>
      <w:r>
        <w:t xml:space="preserve">Adres</w:t>
      </w:r>
    </w:p>
    <w:p>
      <w:pPr>
        <w:pStyle w:val="FirstParagraph"/>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FirstParagraph"/>
      </w:pPr>
      <w:r>
        <w:t xml:space="preserve">Adres van de persoon conform BRP.</w:t>
      </w:r>
    </w:p>
    <w:p>
      <w:pPr>
        <w:pStyle w:val="DefinitionTerm"/>
      </w:pPr>
      <w:r>
        <w:t xml:space="preserve">Definitie Binnenlandsadres:</w:t>
      </w:r>
    </w:p>
    <w:p>
      <w:pPr>
        <w:pStyle w:val="DefinitionTerm"/>
      </w:pPr>
      <w:r>
        <w:t xml:space="preserve">Definitie Buitenlandsadres:</w:t>
      </w:r>
    </w:p>
    <w:p>
      <w:pPr>
        <w:pStyle w:val="FirstParagraph"/>
      </w:pPr>
      <w:r>
        <w:t xml:space="preserve"> </w:t>
      </w:r>
      <w:r>
        <w:t xml:space="preserve">1.13 Conceptueel diagram van</w:t>
      </w:r>
      <w:r>
        <w:t xml:space="preserve"> </w:t>
      </w:r>
      <w:r>
        <w:t xml:space="preserve">‘</w:t>
      </w:r>
      <w:r>
        <w:t xml:space="preserve">Adres</w:t>
      </w:r>
      <w:r>
        <w:t xml:space="preserve">’</w:t>
      </w:r>
      <w:r>
        <w:t xml:space="preserve">.</w:t>
      </w:r>
    </w:p>
    <w:p>
      <w:pPr>
        <w:pStyle w:val="CaptionedFigure"/>
      </w:pPr>
      <w:bookmarkStart w:id="64" w:name="fig:Conceptueel diagram van Adres"/>
      <w:r>
        <w:drawing>
          <wp:inline>
            <wp:extent cx="4165600" cy="1333500"/>
            <wp:effectExtent b="0" l="0" r="0" t="0"/>
            <wp:docPr descr="Figuur 1.13: Conceptueel diagram van Adres" title="Conceptueel diagram van Adres" id="1" name="Picture"/>
            <a:graphic>
              <a:graphicData uri="http://schemas.openxmlformats.org/drawingml/2006/picture">
                <pic:pic>
                  <pic:nvPicPr>
                    <pic:cNvPr descr="C:\Users\gerar\OneDrive\OU\master\SE graduation\uitvoering\pattern\docs\ConceptualAnalysis\images\CDPatternAdres.png" id="0" name="Picture"/>
                    <pic:cNvPicPr>
                      <a:picLocks noChangeArrowheads="1" noChangeAspect="1"/>
                    </pic:cNvPicPr>
                  </pic:nvPicPr>
                  <pic:blipFill>
                    <a:blip r:embed="rId63"/>
                    <a:stretch>
                      <a:fillRect/>
                    </a:stretch>
                  </pic:blipFill>
                  <pic:spPr bwMode="auto">
                    <a:xfrm>
                      <a:off x="0" y="0"/>
                      <a:ext cx="4165600" cy="1333500"/>
                    </a:xfrm>
                    <a:prstGeom prst="rect">
                      <a:avLst/>
                    </a:prstGeom>
                    <a:noFill/>
                    <a:ln w="9525">
                      <a:noFill/>
                      <a:headEnd/>
                      <a:tailEnd/>
                    </a:ln>
                  </pic:spPr>
                </pic:pic>
              </a:graphicData>
            </a:graphic>
          </wp:inline>
        </w:drawing>
      </w:r>
      <w:bookmarkEnd w:id="64"/>
    </w:p>
    <w:p>
      <w:pPr>
        <w:pStyle w:val="ImageCaption"/>
      </w:pPr>
      <w:r>
        <w:t xml:space="preserve">Figuur 1.13: Conceptueel diagram van Adres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binnenlandsadres [Adres*Binnenlandsadres]</w:t>
            </w:r>
          </w:p>
        </w:tc>
        <w:tc>
          <w:p/>
        </w:tc>
      </w:tr>
      <w:tr>
        <w:tc>
          <w:p>
            <w:pPr>
              <w:pStyle w:val="Compact"/>
              <w:jc w:val="left"/>
            </w:pPr>
            <w:r>
              <w:t xml:space="preserve">buitenlandsadres [Adres*Buitenlandsadres]</w:t>
            </w:r>
          </w:p>
        </w:tc>
        <w:tc>
          <w:p/>
        </w:tc>
      </w:tr>
    </w:tbl>
    <w:bookmarkEnd w:id="65"/>
    <w:bookmarkStart w:id="68" w:name="sec:SharedLangtheme-949118634"/>
    <w:p>
      <w:pPr>
        <w:pStyle w:val="Heading2"/>
      </w:pPr>
      <w:r>
        <w:rPr>
          <w:rStyle w:val="SectionNumber"/>
        </w:rPr>
        <w:t xml:space="preserve">1.15</w:t>
      </w:r>
      <w:r>
        <w:tab/>
      </w:r>
      <w: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FirstParagraph"/>
      </w:pPr>
      <w:r>
        <w:t xml:space="preserve"> </w:t>
      </w:r>
      <w:r>
        <w:t xml:space="preserve">1.14 Conceptueel diagram van</w:t>
      </w:r>
      <w:r>
        <w:t xml:space="preserve"> </w:t>
      </w:r>
      <w:r>
        <w:t xml:space="preserve">‘</w:t>
      </w:r>
      <w:r>
        <w:t xml:space="preserve">Persoon</w:t>
      </w:r>
      <w:r>
        <w:t xml:space="preserve">’</w:t>
      </w:r>
      <w:r>
        <w:t xml:space="preserve">.</w:t>
      </w:r>
    </w:p>
    <w:p>
      <w:pPr>
        <w:pStyle w:val="CaptionedFigure"/>
      </w:pPr>
      <w:bookmarkStart w:id="67" w:name="fig:Conceptueel diagram van Persoon"/>
      <w:r>
        <w:drawing>
          <wp:inline>
            <wp:extent cx="5334000" cy="3072279"/>
            <wp:effectExtent b="0" l="0" r="0" t="0"/>
            <wp:docPr descr="Figuur 1.14: Conceptueel diagram van Persoon" title="Conceptueel diagram van Persoon" id="1" name="Picture"/>
            <a:graphic>
              <a:graphicData uri="http://schemas.openxmlformats.org/drawingml/2006/picture">
                <pic:pic>
                  <pic:nvPicPr>
                    <pic:cNvPr descr="C:\Users\gerar\OneDrive\OU\master\SE graduation\uitvoering\pattern\docs\ConceptualAnalysis\images\CDPatternPersoon.png" id="0" name="Picture"/>
                    <pic:cNvPicPr>
                      <a:picLocks noChangeArrowheads="1" noChangeAspect="1"/>
                    </pic:cNvPicPr>
                  </pic:nvPicPr>
                  <pic:blipFill>
                    <a:blip r:embed="rId66"/>
                    <a:stretch>
                      <a:fillRect/>
                    </a:stretch>
                  </pic:blipFill>
                  <pic:spPr bwMode="auto">
                    <a:xfrm>
                      <a:off x="0" y="0"/>
                      <a:ext cx="5334000" cy="3072279"/>
                    </a:xfrm>
                    <a:prstGeom prst="rect">
                      <a:avLst/>
                    </a:prstGeom>
                    <a:noFill/>
                    <a:ln w="9525">
                      <a:noFill/>
                      <a:headEnd/>
                      <a:tailEnd/>
                    </a:ln>
                  </pic:spPr>
                </pic:pic>
              </a:graphicData>
            </a:graphic>
          </wp:inline>
        </w:drawing>
      </w:r>
      <w:bookmarkEnd w:id="67"/>
    </w:p>
    <w:p>
      <w:pPr>
        <w:pStyle w:val="ImageCaption"/>
      </w:pPr>
      <w:r>
        <w:t xml:space="preserve">Figuur 1.14: Conceptueel diagram van Persoon</w:t>
      </w:r>
    </w:p>
    <w:p>
      <w:pPr>
        <w:pStyle w:val="Heading3"/>
      </w:pPr>
      <w:r>
        <w:rPr>
          <w:rStyle w:val="SectionNumber"/>
        </w:rPr>
        <w:t xml:space="preserve">1.15.1</w:t>
      </w:r>
      <w:r>
        <w:tab/>
      </w:r>
      <w:r>
        <w:t xml:space="preserve">Persoon</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voornaam</w:t>
            </w:r>
          </w:p>
        </w:tc>
        <w:tc>
          <w:p>
            <w:pPr>
              <w:pStyle w:val="Compact"/>
              <w:jc w:val="left"/>
            </w:pPr>
            <w:r>
              <w:t xml:space="preserve">Elke ingeschrevene moet een voornaam hebben.</w:t>
            </w:r>
          </w:p>
        </w:tc>
      </w:tr>
      <w:tr>
        <w:tc>
          <w:p>
            <w:pPr>
              <w:pStyle w:val="Compact"/>
              <w:jc w:val="left"/>
            </w:pPr>
            <w:r>
              <w:t xml:space="preserve">naam</w:t>
            </w:r>
          </w:p>
        </w:tc>
        <w:tc>
          <w:p>
            <w:pPr>
              <w:pStyle w:val="Compact"/>
              <w:jc w:val="left"/>
            </w:pPr>
            <w:r>
              <w:t xml:space="preserve">Elke ingeschrevene moet een naam hebben en een naam kan bij meerdere personen behoren.</w:t>
            </w:r>
          </w:p>
        </w:tc>
      </w:tr>
      <w:tr>
        <w:tc>
          <w:p>
            <w:pPr>
              <w:pStyle w:val="Compact"/>
              <w:jc w:val="left"/>
            </w:pPr>
            <w:r>
              <w:t xml:space="preserve">geslacht</w:t>
            </w:r>
          </w:p>
        </w:tc>
        <w:tc>
          <w:p>
            <w:pPr>
              <w:pStyle w:val="Compact"/>
              <w:jc w:val="left"/>
            </w:pPr>
            <w:r>
              <w:t xml:space="preserve">Elke ingeschrevene behoort tot een geslacht</w:t>
            </w:r>
          </w:p>
        </w:tc>
      </w:tr>
      <w:tr>
        <w:tc>
          <w:p>
            <w:pPr>
              <w:pStyle w:val="Compact"/>
              <w:jc w:val="left"/>
            </w:pPr>
            <w:r>
              <w:t xml:space="preserve">geboortedatum</w:t>
            </w:r>
          </w:p>
        </w:tc>
        <w:tc>
          <w:p>
            <w:pPr>
              <w:pStyle w:val="Compact"/>
              <w:jc w:val="left"/>
            </w:pPr>
            <w:r>
              <w:t xml:space="preserve">Elke ingeschrevene heeft een geboortedatum</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adres [Persoon*Adres]</w:t>
            </w:r>
          </w:p>
        </w:tc>
        <w:tc>
          <w:p>
            <w:pPr>
              <w:pStyle w:val="Compact"/>
              <w:jc w:val="left"/>
            </w:pPr>
            <w:r>
              <w:t xml:space="preserve">Elke ingeschrevene heeft een adres</w:t>
            </w:r>
          </w:p>
        </w:tc>
      </w:tr>
      <w:tr>
        <w:tc>
          <w:p>
            <w:pPr>
              <w:pStyle w:val="Compact"/>
              <w:jc w:val="left"/>
            </w:pPr>
            <w:r>
              <w:t xml:space="preserve">nationaliteit [Persoon*Nationaliteitid]</w:t>
            </w:r>
          </w:p>
        </w:tc>
        <w:tc>
          <w:p>
            <w:pPr>
              <w:pStyle w:val="Compact"/>
              <w:jc w:val="left"/>
            </w:pPr>
            <w:r>
              <w:t xml:space="preserve">Elke ingeschrevene heeft een nationaliteit</w:t>
            </w:r>
          </w:p>
        </w:tc>
      </w:tr>
    </w:tbl>
    <w:bookmarkEnd w:id="68"/>
    <w:bookmarkStart w:id="69" w:name="sec:SharedLangtheme--1935921574"/>
    <w:p>
      <w:pPr>
        <w:pStyle w:val="Heading2"/>
      </w:pPr>
      <w:r>
        <w:rPr>
          <w:rStyle w:val="SectionNumber"/>
        </w:rPr>
        <w:t xml:space="preserve">1.16</w:t>
      </w:r>
      <w:r>
        <w:tab/>
      </w:r>
      <w:r>
        <w:t xml:space="preserve">Overig</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03"/>
        </w:numPr>
        <w:pStyle w:val="Compact"/>
      </w:pPr>
      <w:r>
        <w:t xml:space="preserve">in geval van overlijden van de ingeschrevene;</w:t>
      </w:r>
    </w:p>
    <w:p>
      <w:pPr>
        <w:numPr>
          <w:ilvl w:val="0"/>
          <w:numId w:val="1003"/>
        </w:numPr>
        <w:pStyle w:val="Compact"/>
      </w:pPr>
      <w:r>
        <w:t xml:space="preserve">op verzoek van de ingeschrevene;</w:t>
      </w:r>
    </w:p>
    <w:p>
      <w:pPr>
        <w:numPr>
          <w:ilvl w:val="0"/>
          <w:numId w:val="1003"/>
        </w:numPr>
        <w:pStyle w:val="Compact"/>
      </w:pPr>
      <w:r>
        <w:t xml:space="preserve">indien de ingeschrevene in een der in artikel 6, onder b of c, genoemde omstandigheden is komen te verkeren;</w:t>
      </w:r>
    </w:p>
    <w:p>
      <w:pPr>
        <w:numPr>
          <w:ilvl w:val="0"/>
          <w:numId w:val="1003"/>
        </w:numPr>
        <w:pStyle w:val="Compact"/>
      </w:pPr>
      <w:r>
        <w:t xml:space="preserve">indien zulks voortvloeit uit een op grond van deze wet jegens de ingeschrevene genomen maatregel;</w:t>
      </w:r>
    </w:p>
    <w:p>
      <w:pPr>
        <w:numPr>
          <w:ilvl w:val="0"/>
          <w:numId w:val="1003"/>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03"/>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doorgehaald [InschrijfId*Doorhaling]</w:t>
            </w:r>
          </w:p>
        </w:tc>
        <w:tc>
          <w:p>
            <w:pPr>
              <w:pStyle w:val="Compact"/>
              <w:jc w:val="left"/>
            </w:pPr>
            <w:r>
              <w:t xml:space="preserve">In artikel 7 gestelde sitatuaties waarin de inschrijving wordt doorgehaald. Deze heeft ook consequenties op de bijbehorende registraties.</w:t>
            </w:r>
          </w:p>
        </w:tc>
      </w:tr>
      <w:tr>
        <w:tc>
          <w:p>
            <w:pPr>
              <w:pStyle w:val="Compact"/>
              <w:jc w:val="left"/>
            </w:pPr>
            <w:r>
              <w:t xml:space="preserve">ja [Ja_of_Nee*Ja_of_Nee]</w:t>
            </w:r>
          </w:p>
        </w:tc>
        <w:tc>
          <w:p/>
        </w:tc>
      </w:tr>
      <w:tr>
        <w:tc>
          <w:p>
            <w:pPr>
              <w:pStyle w:val="Compact"/>
              <w:jc w:val="left"/>
            </w:pPr>
            <w:r>
              <w:t xml:space="preserve">nee [Ja_of_Nee*Ja_of_Nee]</w:t>
            </w:r>
          </w:p>
        </w:tc>
        <w:tc>
          <w:p/>
        </w:tc>
      </w:tr>
      <w:tr>
        <w:tc>
          <w:p>
            <w:pPr>
              <w:pStyle w:val="Compact"/>
              <w:jc w:val="left"/>
            </w:pPr>
            <w:r>
              <w:t xml:space="preserve">nietVerplicht [Ja_of_Nee*Ja_of_Nee]</w:t>
            </w:r>
          </w:p>
        </w:tc>
        <w:tc>
          <w:p/>
        </w:tc>
      </w:tr>
      <w:tr>
        <w:tc>
          <w:p>
            <w:pPr>
              <w:pStyle w:val="Compact"/>
              <w:jc w:val="left"/>
            </w:pPr>
            <w:r>
              <w:t xml:space="preserve">sessionToday [SESSION*Datum]</w:t>
            </w:r>
          </w:p>
        </w:tc>
        <w:tc>
          <w:p/>
        </w:tc>
      </w:tr>
      <w:tr>
        <w:tc>
          <w:p>
            <w:pPr>
              <w:pStyle w:val="Compact"/>
              <w:jc w:val="left"/>
            </w:pPr>
            <w:r>
              <w:t xml:space="preserve">verplicht [Ja_of_Nee*Ja_of_Nee]</w:t>
            </w:r>
          </w:p>
        </w:tc>
        <w:tc>
          <w:p/>
        </w:tc>
      </w:tr>
    </w:tbl>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6" Target="https://wetten.overheid.nl/BWBR0023066/2018-09-19"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_rels/footnotes.xml.rels><?xml version="1.0" encoding="UTF-8"?>
<Relationships xmlns="http://schemas.openxmlformats.org/package/2006/relationships"><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6" Target="https://wetten.overheid.nl/BWBR0023066/2018-09-19"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Conceptuele Analyse van ‘Big’</dc:title>
  <dc:creator>Gerard Edelaar</dc:creator>
  <cp:keywords/>
  <dcterms:created xsi:type="dcterms:W3CDTF">2021-12-11T08:16:29Z</dcterms:created>
  <dcterms:modified xsi:type="dcterms:W3CDTF">2021-12-11T08:16:29Z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december 2021</vt:lpwstr>
  </property>
</Properties>
</file>