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contextualSpacing w:val="0"/>
        <w:rPr/>
      </w:pPr>
      <w:r w:rsidDel="00000000" w:rsidR="00000000" w:rsidRPr="00000000">
        <w:rPr>
          <w:rtl w:val="0"/>
        </w:rPr>
        <w:t xml:space="preserve">GE13 Saluran Results</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One single Excel file containing the voting channel level results for 2013 GE (Parliamentary and DUN). As Sarawak does the elections at different intervals, there are NO DUN results for Sarawak</w:t>
      </w:r>
    </w:p>
    <w:p w:rsidR="00000000" w:rsidDel="00000000" w:rsidP="00000000" w:rsidRDefault="00000000" w:rsidRPr="00000000" w14:paraId="00000002">
      <w:pPr>
        <w:pStyle w:val="Heading2"/>
        <w:spacing w:line="360" w:lineRule="auto"/>
        <w:contextualSpacing w:val="0"/>
        <w:rPr/>
      </w:pPr>
      <w:r w:rsidDel="00000000" w:rsidR="00000000" w:rsidRPr="00000000">
        <w:rPr>
          <w:rtl w:val="0"/>
        </w:rPr>
        <w:t xml:space="preserve">Metadata</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 Helaian Mata SPR (EC’ Scoresheet), SV Singam, Mike Atan and other unnamed contributors from Tindak Malaysia and beyond</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 The variance with other official sources is around +/- 2%</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relevant Independent sources for verification</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Helaian Mata DUN only for Perak 2013 -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https://www.scribd.com/doc/146553869/Keputusan-Scoresheets-Detail-Saluran-PRU13-Untuk-Semua-Dun-Dalam-Negeri-Perak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Helaian Mata Parlimen for Selangor 2013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http://wargamarhaen.blogspot.com.au/2013/06/segera-helaian-mata-score-sheet_8936.html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website seems to host other state Parliamentary results)</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Helaian Mata DUN for Pahang 2013 -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http://wargamarhaen.blogspot.com.au/2013/06/segera-helaian-mata-score-sheet-dun_5.html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 of Attributes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9"/>
        <w:gridCol w:w="3044"/>
        <w:gridCol w:w="2607"/>
        <w:tblGridChange w:id="0">
          <w:tblGrid>
            <w:gridCol w:w="2979"/>
            <w:gridCol w:w="3044"/>
            <w:gridCol w:w="2607"/>
          </w:tblGrid>
        </w:tblGridChange>
      </w:tblGrid>
      <w:tr>
        <w:tc>
          <w:tcPr/>
          <w:p w:rsidR="00000000" w:rsidDel="00000000" w:rsidP="00000000" w:rsidRDefault="00000000" w:rsidRPr="00000000" w14:paraId="0000000A">
            <w:pPr>
              <w:spacing w:line="360" w:lineRule="auto"/>
              <w:contextualSpacing w:val="0"/>
              <w:rPr/>
            </w:pPr>
            <w:r w:rsidDel="00000000" w:rsidR="00000000" w:rsidRPr="00000000">
              <w:rPr>
                <w:rtl w:val="0"/>
              </w:rPr>
              <w:t xml:space="preserve">Column Heading</w:t>
            </w:r>
          </w:p>
        </w:tc>
        <w:tc>
          <w:tcPr/>
          <w:p w:rsidR="00000000" w:rsidDel="00000000" w:rsidP="00000000" w:rsidRDefault="00000000" w:rsidRPr="00000000" w14:paraId="0000000B">
            <w:pPr>
              <w:spacing w:line="360" w:lineRule="auto"/>
              <w:contextualSpacing w:val="0"/>
              <w:rPr/>
            </w:pPr>
            <w:r w:rsidDel="00000000" w:rsidR="00000000" w:rsidRPr="00000000">
              <w:rPr>
                <w:rtl w:val="0"/>
              </w:rPr>
              <w:t xml:space="preserve">Column Explanation</w:t>
            </w:r>
          </w:p>
        </w:tc>
        <w:tc>
          <w:tcPr/>
          <w:p w:rsidR="00000000" w:rsidDel="00000000" w:rsidP="00000000" w:rsidRDefault="00000000" w:rsidRPr="00000000" w14:paraId="0000000C">
            <w:pPr>
              <w:spacing w:line="360" w:lineRule="auto"/>
              <w:contextualSpacing w:val="0"/>
              <w:rPr/>
            </w:pPr>
            <w:r w:rsidDel="00000000" w:rsidR="00000000" w:rsidRPr="00000000">
              <w:rPr>
                <w:rtl w:val="0"/>
              </w:rPr>
              <w:t xml:space="preserve">Column Values</w:t>
            </w:r>
          </w:p>
        </w:tc>
      </w:tr>
      <w:tr>
        <w:tc>
          <w:tcPr/>
          <w:p w:rsidR="00000000" w:rsidDel="00000000" w:rsidP="00000000" w:rsidRDefault="00000000" w:rsidRPr="00000000" w14:paraId="0000000D">
            <w:pPr>
              <w:spacing w:line="360" w:lineRule="auto"/>
              <w:contextualSpacing w:val="0"/>
              <w:rPr/>
            </w:pPr>
            <w:r w:rsidDel="00000000" w:rsidR="00000000" w:rsidRPr="00000000">
              <w:rPr>
                <w:rtl w:val="0"/>
              </w:rPr>
              <w:t xml:space="preserve">NEGERI</w:t>
            </w:r>
          </w:p>
        </w:tc>
        <w:tc>
          <w:tcPr/>
          <w:p w:rsidR="00000000" w:rsidDel="00000000" w:rsidP="00000000" w:rsidRDefault="00000000" w:rsidRPr="00000000" w14:paraId="0000000E">
            <w:pPr>
              <w:spacing w:line="360" w:lineRule="auto"/>
              <w:contextualSpacing w:val="0"/>
              <w:rPr/>
            </w:pPr>
            <w:r w:rsidDel="00000000" w:rsidR="00000000" w:rsidRPr="00000000">
              <w:rPr>
                <w:rtl w:val="0"/>
              </w:rPr>
              <w:t xml:space="preserve">State</w:t>
            </w:r>
          </w:p>
        </w:tc>
        <w:tc>
          <w:tcPr/>
          <w:p w:rsidR="00000000" w:rsidDel="00000000" w:rsidP="00000000" w:rsidRDefault="00000000" w:rsidRPr="00000000" w14:paraId="0000000F">
            <w:pPr>
              <w:spacing w:line="360" w:lineRule="auto"/>
              <w:contextualSpacing w:val="0"/>
              <w:rPr/>
            </w:pPr>
            <w:r w:rsidDel="00000000" w:rsidR="00000000" w:rsidRPr="00000000">
              <w:rPr>
                <w:rtl w:val="0"/>
              </w:rPr>
            </w:r>
          </w:p>
        </w:tc>
      </w:tr>
      <w:tr>
        <w:tc>
          <w:tcPr/>
          <w:p w:rsidR="00000000" w:rsidDel="00000000" w:rsidP="00000000" w:rsidRDefault="00000000" w:rsidRPr="00000000" w14:paraId="00000010">
            <w:pPr>
              <w:spacing w:line="360" w:lineRule="auto"/>
              <w:contextualSpacing w:val="0"/>
              <w:rPr/>
            </w:pPr>
            <w:r w:rsidDel="00000000" w:rsidR="00000000" w:rsidRPr="00000000">
              <w:rPr>
                <w:rtl w:val="0"/>
              </w:rPr>
              <w:t xml:space="preserve">KATEGORI</w:t>
            </w:r>
          </w:p>
        </w:tc>
        <w:tc>
          <w:tcPr/>
          <w:p w:rsidR="00000000" w:rsidDel="00000000" w:rsidP="00000000" w:rsidRDefault="00000000" w:rsidRPr="00000000" w14:paraId="00000011">
            <w:pPr>
              <w:spacing w:line="360" w:lineRule="auto"/>
              <w:contextualSpacing w:val="0"/>
              <w:rPr/>
            </w:pPr>
            <w:r w:rsidDel="00000000" w:rsidR="00000000" w:rsidRPr="00000000">
              <w:rPr>
                <w:rtl w:val="0"/>
              </w:rPr>
              <w:t xml:space="preserve">Type of ballot cast on the day</w:t>
            </w:r>
          </w:p>
        </w:tc>
        <w:tc>
          <w:tcPr/>
          <w:p w:rsidR="00000000" w:rsidDel="00000000" w:rsidP="00000000" w:rsidRDefault="00000000" w:rsidRPr="00000000" w14:paraId="00000012">
            <w:pPr>
              <w:spacing w:line="360" w:lineRule="auto"/>
              <w:contextualSpacing w:val="0"/>
              <w:rPr/>
            </w:pPr>
            <w:r w:rsidDel="00000000" w:rsidR="00000000" w:rsidRPr="00000000">
              <w:rPr>
                <w:rtl w:val="0"/>
              </w:rPr>
              <w:t xml:space="preserve">Undi Biasa (Normal vote on election day)</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Undi Awal (Early voting)</w:t>
            </w:r>
          </w:p>
          <w:p w:rsidR="00000000" w:rsidDel="00000000" w:rsidP="00000000" w:rsidRDefault="00000000" w:rsidRPr="00000000" w14:paraId="00000014">
            <w:pPr>
              <w:spacing w:line="360" w:lineRule="auto"/>
              <w:contextualSpacing w:val="0"/>
              <w:rPr/>
            </w:pPr>
            <w:r w:rsidDel="00000000" w:rsidR="00000000" w:rsidRPr="00000000">
              <w:rPr>
                <w:rtl w:val="0"/>
              </w:rPr>
              <w:t xml:space="preserve">Undi Pos (Postal voting)</w:t>
            </w:r>
          </w:p>
        </w:tc>
      </w:tr>
      <w:tr>
        <w:tc>
          <w:tcPr/>
          <w:p w:rsidR="00000000" w:rsidDel="00000000" w:rsidP="00000000" w:rsidRDefault="00000000" w:rsidRPr="00000000" w14:paraId="00000015">
            <w:pPr>
              <w:spacing w:line="360" w:lineRule="auto"/>
              <w:contextualSpacing w:val="0"/>
              <w:rPr/>
            </w:pPr>
            <w:r w:rsidDel="00000000" w:rsidR="00000000" w:rsidRPr="00000000">
              <w:rPr>
                <w:rtl w:val="0"/>
              </w:rPr>
              <w:t xml:space="preserve">kodPAR</w:t>
            </w:r>
          </w:p>
        </w:tc>
        <w:tc>
          <w:tcPr/>
          <w:p w:rsidR="00000000" w:rsidDel="00000000" w:rsidP="00000000" w:rsidRDefault="00000000" w:rsidRPr="00000000" w14:paraId="00000016">
            <w:pPr>
              <w:spacing w:line="360" w:lineRule="auto"/>
              <w:contextualSpacing w:val="0"/>
              <w:rPr/>
            </w:pPr>
            <w:r w:rsidDel="00000000" w:rsidR="00000000" w:rsidRPr="00000000">
              <w:rPr>
                <w:rtl w:val="0"/>
              </w:rPr>
              <w:t xml:space="preserve">Parliamentary Code</w:t>
            </w:r>
          </w:p>
        </w:tc>
        <w:tc>
          <w:tcPr/>
          <w:p w:rsidR="00000000" w:rsidDel="00000000" w:rsidP="00000000" w:rsidRDefault="00000000" w:rsidRPr="00000000" w14:paraId="00000017">
            <w:pPr>
              <w:spacing w:line="360" w:lineRule="auto"/>
              <w:contextualSpacing w:val="0"/>
              <w:rPr/>
            </w:pPr>
            <w:r w:rsidDel="00000000" w:rsidR="00000000" w:rsidRPr="00000000">
              <w:rPr>
                <w:rtl w:val="0"/>
              </w:rPr>
            </w:r>
          </w:p>
        </w:tc>
      </w:tr>
      <w:tr>
        <w:tc>
          <w:tcPr/>
          <w:p w:rsidR="00000000" w:rsidDel="00000000" w:rsidP="00000000" w:rsidRDefault="00000000" w:rsidRPr="00000000" w14:paraId="00000018">
            <w:pPr>
              <w:spacing w:line="360" w:lineRule="auto"/>
              <w:contextualSpacing w:val="0"/>
              <w:rPr/>
            </w:pPr>
            <w:r w:rsidDel="00000000" w:rsidR="00000000" w:rsidRPr="00000000">
              <w:rPr>
                <w:rtl w:val="0"/>
              </w:rPr>
              <w:t xml:space="preserve">namaPAR</w:t>
            </w:r>
          </w:p>
        </w:tc>
        <w:tc>
          <w:tcPr/>
          <w:p w:rsidR="00000000" w:rsidDel="00000000" w:rsidP="00000000" w:rsidRDefault="00000000" w:rsidRPr="00000000" w14:paraId="00000019">
            <w:pPr>
              <w:spacing w:line="360" w:lineRule="auto"/>
              <w:contextualSpacing w:val="0"/>
              <w:rPr/>
            </w:pPr>
            <w:r w:rsidDel="00000000" w:rsidR="00000000" w:rsidRPr="00000000">
              <w:rPr>
                <w:rtl w:val="0"/>
              </w:rPr>
              <w:t xml:space="preserve">Parliamentary Name</w:t>
            </w:r>
          </w:p>
        </w:tc>
        <w:tc>
          <w:tcPr/>
          <w:p w:rsidR="00000000" w:rsidDel="00000000" w:rsidP="00000000" w:rsidRDefault="00000000" w:rsidRPr="00000000" w14:paraId="0000001A">
            <w:pPr>
              <w:spacing w:line="360" w:lineRule="auto"/>
              <w:contextualSpacing w:val="0"/>
              <w:rPr/>
            </w:pPr>
            <w:r w:rsidDel="00000000" w:rsidR="00000000" w:rsidRPr="00000000">
              <w:rPr>
                <w:rtl w:val="0"/>
              </w:rPr>
            </w:r>
          </w:p>
        </w:tc>
      </w:tr>
      <w:tr>
        <w:tc>
          <w:tcPr/>
          <w:p w:rsidR="00000000" w:rsidDel="00000000" w:rsidP="00000000" w:rsidRDefault="00000000" w:rsidRPr="00000000" w14:paraId="0000001B">
            <w:pPr>
              <w:spacing w:line="360" w:lineRule="auto"/>
              <w:contextualSpacing w:val="0"/>
              <w:rPr/>
            </w:pPr>
            <w:r w:rsidDel="00000000" w:rsidR="00000000" w:rsidRPr="00000000">
              <w:rPr>
                <w:rtl w:val="0"/>
              </w:rPr>
              <w:t xml:space="preserve">kodDUN</w:t>
            </w:r>
          </w:p>
        </w:tc>
        <w:tc>
          <w:tcPr/>
          <w:p w:rsidR="00000000" w:rsidDel="00000000" w:rsidP="00000000" w:rsidRDefault="00000000" w:rsidRPr="00000000" w14:paraId="0000001C">
            <w:pPr>
              <w:spacing w:line="360" w:lineRule="auto"/>
              <w:contextualSpacing w:val="0"/>
              <w:rPr/>
            </w:pPr>
            <w:r w:rsidDel="00000000" w:rsidR="00000000" w:rsidRPr="00000000">
              <w:rPr>
                <w:rtl w:val="0"/>
              </w:rPr>
              <w:t xml:space="preserve">DUN Code</w:t>
            </w:r>
          </w:p>
        </w:tc>
        <w:tc>
          <w:tcPr/>
          <w:p w:rsidR="00000000" w:rsidDel="00000000" w:rsidP="00000000" w:rsidRDefault="00000000" w:rsidRPr="00000000" w14:paraId="0000001D">
            <w:pPr>
              <w:spacing w:line="360" w:lineRule="auto"/>
              <w:contextualSpacing w:val="0"/>
              <w:rPr/>
            </w:pPr>
            <w:r w:rsidDel="00000000" w:rsidR="00000000" w:rsidRPr="00000000">
              <w:rPr>
                <w:rtl w:val="0"/>
              </w:rPr>
            </w:r>
          </w:p>
        </w:tc>
      </w:tr>
      <w:tr>
        <w:tc>
          <w:tcPr/>
          <w:p w:rsidR="00000000" w:rsidDel="00000000" w:rsidP="00000000" w:rsidRDefault="00000000" w:rsidRPr="00000000" w14:paraId="0000001E">
            <w:pPr>
              <w:spacing w:line="360" w:lineRule="auto"/>
              <w:contextualSpacing w:val="0"/>
              <w:rPr/>
            </w:pPr>
            <w:r w:rsidDel="00000000" w:rsidR="00000000" w:rsidRPr="00000000">
              <w:rPr>
                <w:rtl w:val="0"/>
              </w:rPr>
              <w:t xml:space="preserve">namaDUN</w:t>
            </w:r>
          </w:p>
        </w:tc>
        <w:tc>
          <w:tcPr/>
          <w:p w:rsidR="00000000" w:rsidDel="00000000" w:rsidP="00000000" w:rsidRDefault="00000000" w:rsidRPr="00000000" w14:paraId="0000001F">
            <w:pPr>
              <w:spacing w:line="360" w:lineRule="auto"/>
              <w:contextualSpacing w:val="0"/>
              <w:rPr/>
            </w:pPr>
            <w:r w:rsidDel="00000000" w:rsidR="00000000" w:rsidRPr="00000000">
              <w:rPr>
                <w:rtl w:val="0"/>
              </w:rPr>
              <w:t xml:space="preserve">DUN Name</w:t>
            </w:r>
          </w:p>
        </w:tc>
        <w:tc>
          <w:tcPr/>
          <w:p w:rsidR="00000000" w:rsidDel="00000000" w:rsidP="00000000" w:rsidRDefault="00000000" w:rsidRPr="00000000" w14:paraId="00000020">
            <w:pPr>
              <w:spacing w:line="360" w:lineRule="auto"/>
              <w:contextualSpacing w:val="0"/>
              <w:rPr/>
            </w:pPr>
            <w:r w:rsidDel="00000000" w:rsidR="00000000" w:rsidRPr="00000000">
              <w:rPr>
                <w:rtl w:val="0"/>
              </w:rPr>
            </w:r>
          </w:p>
        </w:tc>
      </w:tr>
      <w:tr>
        <w:tc>
          <w:tcPr/>
          <w:p w:rsidR="00000000" w:rsidDel="00000000" w:rsidP="00000000" w:rsidRDefault="00000000" w:rsidRPr="00000000" w14:paraId="00000021">
            <w:pPr>
              <w:spacing w:line="360" w:lineRule="auto"/>
              <w:contextualSpacing w:val="0"/>
              <w:rPr/>
            </w:pPr>
            <w:r w:rsidDel="00000000" w:rsidR="00000000" w:rsidRPr="00000000">
              <w:rPr>
                <w:rtl w:val="0"/>
              </w:rPr>
              <w:t xml:space="preserve">KODLOKALITI</w:t>
            </w:r>
          </w:p>
        </w:tc>
        <w:tc>
          <w:tcPr/>
          <w:p w:rsidR="00000000" w:rsidDel="00000000" w:rsidP="00000000" w:rsidRDefault="00000000" w:rsidRPr="00000000" w14:paraId="00000022">
            <w:pPr>
              <w:spacing w:line="360" w:lineRule="auto"/>
              <w:contextualSpacing w:val="0"/>
              <w:rPr/>
            </w:pPr>
            <w:r w:rsidDel="00000000" w:rsidR="00000000" w:rsidRPr="00000000">
              <w:rPr>
                <w:rtl w:val="0"/>
              </w:rPr>
              <w:t xml:space="preserve">Daerah Mengundi Code</w:t>
            </w:r>
          </w:p>
        </w:tc>
        <w:tc>
          <w:tcPr/>
          <w:p w:rsidR="00000000" w:rsidDel="00000000" w:rsidP="00000000" w:rsidRDefault="00000000" w:rsidRPr="00000000" w14:paraId="00000023">
            <w:pPr>
              <w:spacing w:line="360" w:lineRule="auto"/>
              <w:contextualSpacing w:val="0"/>
              <w:rPr/>
            </w:pPr>
            <w:r w:rsidDel="00000000" w:rsidR="00000000" w:rsidRPr="00000000">
              <w:rPr>
                <w:rtl w:val="0"/>
              </w:rPr>
              <w:t xml:space="preserve">*We leave it to you rename the heading as KodDM</w:t>
            </w:r>
          </w:p>
        </w:tc>
      </w:tr>
      <w:tr>
        <w:tc>
          <w:tcPr/>
          <w:p w:rsidR="00000000" w:rsidDel="00000000" w:rsidP="00000000" w:rsidRDefault="00000000" w:rsidRPr="00000000" w14:paraId="00000024">
            <w:pPr>
              <w:spacing w:line="360" w:lineRule="auto"/>
              <w:contextualSpacing w:val="0"/>
              <w:rPr/>
            </w:pPr>
            <w:r w:rsidDel="00000000" w:rsidR="00000000" w:rsidRPr="00000000">
              <w:rPr>
                <w:rtl w:val="0"/>
              </w:rPr>
              <w:t xml:space="preserve">KOD AND DM</w:t>
            </w:r>
          </w:p>
        </w:tc>
        <w:tc>
          <w:tcPr/>
          <w:p w:rsidR="00000000" w:rsidDel="00000000" w:rsidP="00000000" w:rsidRDefault="00000000" w:rsidRPr="00000000" w14:paraId="00000025">
            <w:pPr>
              <w:spacing w:line="360" w:lineRule="auto"/>
              <w:contextualSpacing w:val="0"/>
              <w:rPr/>
            </w:pPr>
            <w:r w:rsidDel="00000000" w:rsidR="00000000" w:rsidRPr="00000000">
              <w:rPr>
                <w:rtl w:val="0"/>
              </w:rPr>
              <w:t xml:space="preserve">Daerah Mengundi Name and Daerah Mengundi Code</w:t>
            </w:r>
          </w:p>
        </w:tc>
        <w:tc>
          <w:tcPr/>
          <w:p w:rsidR="00000000" w:rsidDel="00000000" w:rsidP="00000000" w:rsidRDefault="00000000" w:rsidRPr="00000000" w14:paraId="00000026">
            <w:pPr>
              <w:spacing w:line="360" w:lineRule="auto"/>
              <w:contextualSpacing w:val="0"/>
              <w:rPr/>
            </w:pPr>
            <w:r w:rsidDel="00000000" w:rsidR="00000000" w:rsidRPr="00000000">
              <w:rPr>
                <w:rtl w:val="0"/>
              </w:rPr>
            </w:r>
          </w:p>
        </w:tc>
      </w:tr>
      <w:tr>
        <w:tc>
          <w:tcPr/>
          <w:p w:rsidR="00000000" w:rsidDel="00000000" w:rsidP="00000000" w:rsidRDefault="00000000" w:rsidRPr="00000000" w14:paraId="00000027">
            <w:pPr>
              <w:spacing w:line="360" w:lineRule="auto"/>
              <w:contextualSpacing w:val="0"/>
              <w:rPr/>
            </w:pPr>
            <w:r w:rsidDel="00000000" w:rsidR="00000000" w:rsidRPr="00000000">
              <w:rPr>
                <w:rtl w:val="0"/>
              </w:rPr>
              <w:t xml:space="preserve">NAMA DAERAH MENGUNDI</w:t>
            </w:r>
          </w:p>
        </w:tc>
        <w:tc>
          <w:tcPr/>
          <w:p w:rsidR="00000000" w:rsidDel="00000000" w:rsidP="00000000" w:rsidRDefault="00000000" w:rsidRPr="00000000" w14:paraId="00000028">
            <w:pPr>
              <w:spacing w:line="360" w:lineRule="auto"/>
              <w:contextualSpacing w:val="0"/>
              <w:rPr/>
            </w:pPr>
            <w:r w:rsidDel="00000000" w:rsidR="00000000" w:rsidRPr="00000000">
              <w:rPr>
                <w:rtl w:val="0"/>
              </w:rPr>
              <w:t xml:space="preserve">Daerah Mengundi Name</w:t>
            </w:r>
          </w:p>
        </w:tc>
        <w:tc>
          <w:tcPr/>
          <w:p w:rsidR="00000000" w:rsidDel="00000000" w:rsidP="00000000" w:rsidRDefault="00000000" w:rsidRPr="00000000" w14:paraId="00000029">
            <w:pPr>
              <w:spacing w:line="360" w:lineRule="auto"/>
              <w:contextualSpacing w:val="0"/>
              <w:rPr/>
            </w:pPr>
            <w:r w:rsidDel="00000000" w:rsidR="00000000" w:rsidRPr="00000000">
              <w:rPr>
                <w:rtl w:val="0"/>
              </w:rPr>
            </w:r>
          </w:p>
        </w:tc>
      </w:tr>
      <w:tr>
        <w:tc>
          <w:tcPr/>
          <w:p w:rsidR="00000000" w:rsidDel="00000000" w:rsidP="00000000" w:rsidRDefault="00000000" w:rsidRPr="00000000" w14:paraId="0000002A">
            <w:pPr>
              <w:spacing w:line="360" w:lineRule="auto"/>
              <w:contextualSpacing w:val="0"/>
              <w:rPr/>
            </w:pPr>
            <w:r w:rsidDel="00000000" w:rsidR="00000000" w:rsidRPr="00000000">
              <w:rPr>
                <w:rtl w:val="0"/>
              </w:rPr>
              <w:t xml:space="preserve">TEMPAT MENGUNDI</w:t>
            </w:r>
          </w:p>
        </w:tc>
        <w:tc>
          <w:tcPr/>
          <w:p w:rsidR="00000000" w:rsidDel="00000000" w:rsidP="00000000" w:rsidRDefault="00000000" w:rsidRPr="00000000" w14:paraId="0000002B">
            <w:pPr>
              <w:spacing w:line="360" w:lineRule="auto"/>
              <w:contextualSpacing w:val="0"/>
              <w:rPr/>
            </w:pPr>
            <w:r w:rsidDel="00000000" w:rsidR="00000000" w:rsidRPr="00000000">
              <w:rPr>
                <w:rtl w:val="0"/>
              </w:rPr>
              <w:t xml:space="preserve">Location of Polling Booths</w:t>
            </w:r>
          </w:p>
        </w:tc>
        <w:tc>
          <w:tcPr/>
          <w:p w:rsidR="00000000" w:rsidDel="00000000" w:rsidP="00000000" w:rsidRDefault="00000000" w:rsidRPr="00000000" w14:paraId="0000002C">
            <w:pPr>
              <w:spacing w:line="360" w:lineRule="auto"/>
              <w:contextualSpacing w:val="0"/>
              <w:rPr/>
            </w:pPr>
            <w:r w:rsidDel="00000000" w:rsidR="00000000" w:rsidRPr="00000000">
              <w:rPr>
                <w:rtl w:val="0"/>
              </w:rPr>
            </w:r>
          </w:p>
        </w:tc>
      </w:tr>
      <w:tr>
        <w:tc>
          <w:tcPr/>
          <w:p w:rsidR="00000000" w:rsidDel="00000000" w:rsidP="00000000" w:rsidRDefault="00000000" w:rsidRPr="00000000" w14:paraId="0000002D">
            <w:pPr>
              <w:spacing w:line="360" w:lineRule="auto"/>
              <w:contextualSpacing w:val="0"/>
              <w:rPr/>
            </w:pPr>
            <w:r w:rsidDel="00000000" w:rsidR="00000000" w:rsidRPr="00000000">
              <w:rPr>
                <w:rtl w:val="0"/>
              </w:rPr>
              <w:t xml:space="preserve">SALURAN</w:t>
            </w:r>
          </w:p>
        </w:tc>
        <w:tc>
          <w:tcPr/>
          <w:p w:rsidR="00000000" w:rsidDel="00000000" w:rsidP="00000000" w:rsidRDefault="00000000" w:rsidRPr="00000000" w14:paraId="0000002E">
            <w:pPr>
              <w:spacing w:line="360" w:lineRule="auto"/>
              <w:contextualSpacing w:val="0"/>
              <w:rPr/>
            </w:pPr>
            <w:r w:rsidDel="00000000" w:rsidR="00000000" w:rsidRPr="00000000">
              <w:rPr>
                <w:rtl w:val="0"/>
              </w:rPr>
              <w:t xml:space="preserve">Voting Channels</w:t>
            </w:r>
          </w:p>
        </w:tc>
        <w:tc>
          <w:tcPr/>
          <w:p w:rsidR="00000000" w:rsidDel="00000000" w:rsidP="00000000" w:rsidRDefault="00000000" w:rsidRPr="00000000" w14:paraId="0000002F">
            <w:pPr>
              <w:spacing w:line="360" w:lineRule="auto"/>
              <w:contextualSpacing w:val="0"/>
              <w:rPr/>
            </w:pPr>
            <w:r w:rsidDel="00000000" w:rsidR="00000000" w:rsidRPr="00000000">
              <w:rPr>
                <w:rtl w:val="0"/>
              </w:rPr>
              <w:t xml:space="preserve">Values: 1 – 18</w:t>
            </w:r>
          </w:p>
        </w:tc>
      </w:tr>
      <w:tr>
        <w:tc>
          <w:tcPr/>
          <w:p w:rsidR="00000000" w:rsidDel="00000000" w:rsidP="00000000" w:rsidRDefault="00000000" w:rsidRPr="00000000" w14:paraId="00000030">
            <w:pPr>
              <w:spacing w:line="360" w:lineRule="auto"/>
              <w:contextualSpacing w:val="0"/>
              <w:rPr/>
            </w:pPr>
            <w:r w:rsidDel="00000000" w:rsidR="00000000" w:rsidRPr="00000000">
              <w:rPr>
                <w:rtl w:val="0"/>
              </w:rPr>
              <w:t xml:space="preserve">KERTAS DALAM TONG UNDI</w:t>
            </w:r>
          </w:p>
        </w:tc>
        <w:tc>
          <w:tcPr/>
          <w:p w:rsidR="00000000" w:rsidDel="00000000" w:rsidP="00000000" w:rsidRDefault="00000000" w:rsidRPr="00000000" w14:paraId="00000031">
            <w:pPr>
              <w:spacing w:line="360" w:lineRule="auto"/>
              <w:contextualSpacing w:val="0"/>
              <w:rPr/>
            </w:pPr>
            <w:r w:rsidDel="00000000" w:rsidR="00000000" w:rsidRPr="00000000">
              <w:rPr>
                <w:rtl w:val="0"/>
              </w:rPr>
              <w:t xml:space="preserve">Ballots in Voting Box</w:t>
            </w:r>
          </w:p>
        </w:tc>
        <w:tc>
          <w:tcPr/>
          <w:p w:rsidR="00000000" w:rsidDel="00000000" w:rsidP="00000000" w:rsidRDefault="00000000" w:rsidRPr="00000000" w14:paraId="00000032">
            <w:pPr>
              <w:spacing w:line="360" w:lineRule="auto"/>
              <w:contextualSpacing w:val="0"/>
              <w:rPr/>
            </w:pPr>
            <w:r w:rsidDel="00000000" w:rsidR="00000000" w:rsidRPr="00000000">
              <w:rPr>
                <w:rtl w:val="0"/>
              </w:rPr>
              <w:t xml:space="preserve">Value = KERTAS DALAM TONG UNDI + UNDI BAIK + UNDI ROSAK</w:t>
            </w:r>
          </w:p>
        </w:tc>
      </w:tr>
      <w:tr>
        <w:tc>
          <w:tcPr/>
          <w:p w:rsidR="00000000" w:rsidDel="00000000" w:rsidP="00000000" w:rsidRDefault="00000000" w:rsidRPr="00000000" w14:paraId="00000033">
            <w:pPr>
              <w:spacing w:line="360" w:lineRule="auto"/>
              <w:contextualSpacing w:val="0"/>
              <w:rPr/>
            </w:pPr>
            <w:r w:rsidDel="00000000" w:rsidR="00000000" w:rsidRPr="00000000">
              <w:rPr>
                <w:rtl w:val="0"/>
              </w:rPr>
              <w:t xml:space="preserve">UNDI BAIK</w:t>
            </w:r>
          </w:p>
        </w:tc>
        <w:tc>
          <w:tcPr/>
          <w:p w:rsidR="00000000" w:rsidDel="00000000" w:rsidP="00000000" w:rsidRDefault="00000000" w:rsidRPr="00000000" w14:paraId="00000034">
            <w:pPr>
              <w:spacing w:line="360" w:lineRule="auto"/>
              <w:contextualSpacing w:val="0"/>
              <w:rPr/>
            </w:pPr>
            <w:r w:rsidDel="00000000" w:rsidR="00000000" w:rsidRPr="00000000">
              <w:rPr>
                <w:rtl w:val="0"/>
              </w:rPr>
              <w:t xml:space="preserve">Valid Votes</w:t>
            </w:r>
          </w:p>
        </w:tc>
        <w:tc>
          <w:tcPr/>
          <w:p w:rsidR="00000000" w:rsidDel="00000000" w:rsidP="00000000" w:rsidRDefault="00000000" w:rsidRPr="00000000" w14:paraId="00000035">
            <w:pPr>
              <w:spacing w:line="360" w:lineRule="auto"/>
              <w:contextualSpacing w:val="0"/>
              <w:rPr/>
            </w:pPr>
            <w:r w:rsidDel="00000000" w:rsidR="00000000" w:rsidRPr="00000000">
              <w:rPr>
                <w:rtl w:val="0"/>
              </w:rPr>
            </w:r>
          </w:p>
        </w:tc>
      </w:tr>
      <w:tr>
        <w:tc>
          <w:tcPr/>
          <w:p w:rsidR="00000000" w:rsidDel="00000000" w:rsidP="00000000" w:rsidRDefault="00000000" w:rsidRPr="00000000" w14:paraId="00000036">
            <w:pPr>
              <w:spacing w:line="360" w:lineRule="auto"/>
              <w:contextualSpacing w:val="0"/>
              <w:rPr/>
            </w:pPr>
            <w:r w:rsidDel="00000000" w:rsidR="00000000" w:rsidRPr="00000000">
              <w:rPr>
                <w:rtl w:val="0"/>
              </w:rPr>
              <w:t xml:space="preserve">UNDI ROSAK</w:t>
            </w:r>
          </w:p>
        </w:tc>
        <w:tc>
          <w:tcPr/>
          <w:p w:rsidR="00000000" w:rsidDel="00000000" w:rsidP="00000000" w:rsidRDefault="00000000" w:rsidRPr="00000000" w14:paraId="00000037">
            <w:pPr>
              <w:spacing w:line="360" w:lineRule="auto"/>
              <w:contextualSpacing w:val="0"/>
              <w:rPr/>
            </w:pPr>
            <w:r w:rsidDel="00000000" w:rsidR="00000000" w:rsidRPr="00000000">
              <w:rPr>
                <w:rtl w:val="0"/>
              </w:rPr>
              <w:t xml:space="preserve">Spoilt Votes</w:t>
            </w:r>
          </w:p>
        </w:tc>
        <w:tc>
          <w:tcPr/>
          <w:p w:rsidR="00000000" w:rsidDel="00000000" w:rsidP="00000000" w:rsidRDefault="00000000" w:rsidRPr="00000000" w14:paraId="00000038">
            <w:pPr>
              <w:spacing w:line="360" w:lineRule="auto"/>
              <w:contextualSpacing w:val="0"/>
              <w:rPr/>
            </w:pPr>
            <w:r w:rsidDel="00000000" w:rsidR="00000000" w:rsidRPr="00000000">
              <w:rPr>
                <w:rtl w:val="0"/>
              </w:rPr>
            </w:r>
          </w:p>
        </w:tc>
      </w:tr>
      <w:tr>
        <w:tc>
          <w:tcPr/>
          <w:p w:rsidR="00000000" w:rsidDel="00000000" w:rsidP="00000000" w:rsidRDefault="00000000" w:rsidRPr="00000000" w14:paraId="00000039">
            <w:pPr>
              <w:spacing w:line="360" w:lineRule="auto"/>
              <w:contextualSpacing w:val="0"/>
              <w:rPr/>
            </w:pPr>
            <w:r w:rsidDel="00000000" w:rsidR="00000000" w:rsidRPr="00000000">
              <w:rPr>
                <w:rtl w:val="0"/>
              </w:rPr>
              <w:t xml:space="preserve">UNDI TIDAK DILETAK BALIK</w:t>
            </w:r>
          </w:p>
        </w:tc>
        <w:tc>
          <w:tcPr/>
          <w:p w:rsidR="00000000" w:rsidDel="00000000" w:rsidP="00000000" w:rsidRDefault="00000000" w:rsidRPr="00000000" w14:paraId="0000003A">
            <w:pPr>
              <w:spacing w:line="360" w:lineRule="auto"/>
              <w:contextualSpacing w:val="0"/>
              <w:rPr/>
            </w:pPr>
            <w:r w:rsidDel="00000000" w:rsidR="00000000" w:rsidRPr="00000000">
              <w:rPr>
                <w:rtl w:val="0"/>
              </w:rPr>
              <w:t xml:space="preserve">Unreturned Votes</w:t>
            </w:r>
          </w:p>
        </w:tc>
        <w:tc>
          <w:tcPr/>
          <w:p w:rsidR="00000000" w:rsidDel="00000000" w:rsidP="00000000" w:rsidRDefault="00000000" w:rsidRPr="00000000" w14:paraId="0000003B">
            <w:pPr>
              <w:spacing w:line="360" w:lineRule="auto"/>
              <w:contextualSpacing w:val="0"/>
              <w:rPr/>
            </w:pPr>
            <w:r w:rsidDel="00000000" w:rsidR="00000000" w:rsidRPr="00000000">
              <w:rPr>
                <w:rtl w:val="0"/>
              </w:rPr>
            </w:r>
          </w:p>
        </w:tc>
      </w:tr>
      <w:tr>
        <w:tc>
          <w:tcPr/>
          <w:p w:rsidR="00000000" w:rsidDel="00000000" w:rsidP="00000000" w:rsidRDefault="00000000" w:rsidRPr="00000000" w14:paraId="0000003C">
            <w:pPr>
              <w:spacing w:line="360" w:lineRule="auto"/>
              <w:contextualSpacing w:val="0"/>
              <w:rPr/>
            </w:pPr>
            <w:r w:rsidDel="00000000" w:rsidR="00000000" w:rsidRPr="00000000">
              <w:rPr>
                <w:rtl w:val="0"/>
              </w:rPr>
              <w:t xml:space="preserve">BN</w:t>
            </w:r>
          </w:p>
        </w:tc>
        <w:tc>
          <w:tcPr/>
          <w:p w:rsidR="00000000" w:rsidDel="00000000" w:rsidP="00000000" w:rsidRDefault="00000000" w:rsidRPr="00000000" w14:paraId="0000003D">
            <w:pPr>
              <w:spacing w:line="360" w:lineRule="auto"/>
              <w:contextualSpacing w:val="0"/>
              <w:rPr/>
            </w:pPr>
            <w:r w:rsidDel="00000000" w:rsidR="00000000" w:rsidRPr="00000000">
              <w:rPr>
                <w:rtl w:val="0"/>
              </w:rPr>
              <w:t xml:space="preserve">Barisan Nasional (BN) Component Parties</w:t>
            </w:r>
          </w:p>
        </w:tc>
        <w:tc>
          <w:tcPr/>
          <w:p w:rsidR="00000000" w:rsidDel="00000000" w:rsidP="00000000" w:rsidRDefault="00000000" w:rsidRPr="00000000" w14:paraId="0000003E">
            <w:pPr>
              <w:spacing w:line="360" w:lineRule="auto"/>
              <w:contextualSpacing w:val="0"/>
              <w:rPr/>
            </w:pPr>
            <w:r w:rsidDel="00000000" w:rsidR="00000000" w:rsidRPr="00000000">
              <w:rPr>
                <w:rtl w:val="0"/>
              </w:rPr>
              <w:t xml:space="preserve">Values : UMNO, MCA, MIC etc</w:t>
            </w:r>
          </w:p>
        </w:tc>
      </w:tr>
      <w:tr>
        <w:tc>
          <w:tcPr/>
          <w:p w:rsidR="00000000" w:rsidDel="00000000" w:rsidP="00000000" w:rsidRDefault="00000000" w:rsidRPr="00000000" w14:paraId="0000003F">
            <w:pPr>
              <w:spacing w:line="360" w:lineRule="auto"/>
              <w:contextualSpacing w:val="0"/>
              <w:rPr/>
            </w:pPr>
            <w:r w:rsidDel="00000000" w:rsidR="00000000" w:rsidRPr="00000000">
              <w:rPr>
                <w:rtl w:val="0"/>
              </w:rPr>
              <w:t xml:space="preserve">BN_CALON</w:t>
            </w:r>
          </w:p>
        </w:tc>
        <w:tc>
          <w:tcPr/>
          <w:p w:rsidR="00000000" w:rsidDel="00000000" w:rsidP="00000000" w:rsidRDefault="00000000" w:rsidRPr="00000000" w14:paraId="00000040">
            <w:pPr>
              <w:spacing w:line="360" w:lineRule="auto"/>
              <w:contextualSpacing w:val="0"/>
              <w:rPr/>
            </w:pPr>
            <w:r w:rsidDel="00000000" w:rsidR="00000000" w:rsidRPr="00000000">
              <w:rPr>
                <w:rtl w:val="0"/>
              </w:rPr>
              <w:t xml:space="preserve">BN Candidate</w:t>
            </w:r>
          </w:p>
        </w:tc>
        <w:tc>
          <w:tcPr/>
          <w:p w:rsidR="00000000" w:rsidDel="00000000" w:rsidP="00000000" w:rsidRDefault="00000000" w:rsidRPr="00000000" w14:paraId="00000041">
            <w:pPr>
              <w:spacing w:line="360" w:lineRule="auto"/>
              <w:contextualSpacing w:val="0"/>
              <w:rPr/>
            </w:pPr>
            <w:r w:rsidDel="00000000" w:rsidR="00000000" w:rsidRPr="00000000">
              <w:rPr>
                <w:rtl w:val="0"/>
              </w:rPr>
            </w:r>
          </w:p>
        </w:tc>
      </w:tr>
      <w:tr>
        <w:tc>
          <w:tcPr/>
          <w:p w:rsidR="00000000" w:rsidDel="00000000" w:rsidP="00000000" w:rsidRDefault="00000000" w:rsidRPr="00000000" w14:paraId="00000042">
            <w:pPr>
              <w:spacing w:line="360" w:lineRule="auto"/>
              <w:contextualSpacing w:val="0"/>
              <w:rPr/>
            </w:pPr>
            <w:r w:rsidDel="00000000" w:rsidR="00000000" w:rsidRPr="00000000">
              <w:rPr>
                <w:rtl w:val="0"/>
              </w:rPr>
              <w:t xml:space="preserve">BN_VOTE</w:t>
            </w:r>
          </w:p>
        </w:tc>
        <w:tc>
          <w:tcPr/>
          <w:p w:rsidR="00000000" w:rsidDel="00000000" w:rsidP="00000000" w:rsidRDefault="00000000" w:rsidRPr="00000000" w14:paraId="00000043">
            <w:pPr>
              <w:spacing w:line="360" w:lineRule="auto"/>
              <w:contextualSpacing w:val="0"/>
              <w:rPr/>
            </w:pPr>
            <w:r w:rsidDel="00000000" w:rsidR="00000000" w:rsidRPr="00000000">
              <w:rPr>
                <w:rtl w:val="0"/>
              </w:rPr>
              <w:t xml:space="preserve">Votes for BN</w:t>
            </w:r>
          </w:p>
        </w:tc>
        <w:tc>
          <w:tcPr/>
          <w:p w:rsidR="00000000" w:rsidDel="00000000" w:rsidP="00000000" w:rsidRDefault="00000000" w:rsidRPr="00000000" w14:paraId="00000044">
            <w:pPr>
              <w:spacing w:line="360" w:lineRule="auto"/>
              <w:contextualSpacing w:val="0"/>
              <w:rPr/>
            </w:pPr>
            <w:r w:rsidDel="00000000" w:rsidR="00000000" w:rsidRPr="00000000">
              <w:rPr>
                <w:rtl w:val="0"/>
              </w:rPr>
            </w:r>
          </w:p>
        </w:tc>
      </w:tr>
      <w:tr>
        <w:tc>
          <w:tcPr/>
          <w:p w:rsidR="00000000" w:rsidDel="00000000" w:rsidP="00000000" w:rsidRDefault="00000000" w:rsidRPr="00000000" w14:paraId="00000045">
            <w:pPr>
              <w:spacing w:line="360" w:lineRule="auto"/>
              <w:contextualSpacing w:val="0"/>
              <w:rPr/>
            </w:pPr>
            <w:r w:rsidDel="00000000" w:rsidR="00000000" w:rsidRPr="00000000">
              <w:rPr>
                <w:rtl w:val="0"/>
              </w:rPr>
              <w:t xml:space="preserve">PR_1</w:t>
            </w:r>
          </w:p>
        </w:tc>
        <w:tc>
          <w:tcPr/>
          <w:p w:rsidR="00000000" w:rsidDel="00000000" w:rsidP="00000000" w:rsidRDefault="00000000" w:rsidRPr="00000000" w14:paraId="00000046">
            <w:pPr>
              <w:spacing w:line="360" w:lineRule="auto"/>
              <w:contextualSpacing w:val="0"/>
              <w:rPr/>
            </w:pPr>
            <w:r w:rsidDel="00000000" w:rsidR="00000000" w:rsidRPr="00000000">
              <w:rPr>
                <w:rtl w:val="0"/>
              </w:rPr>
              <w:t xml:space="preserve">Pakatan Rakyat (PR) First Candidate</w:t>
            </w:r>
          </w:p>
        </w:tc>
        <w:tc>
          <w:tcPr/>
          <w:p w:rsidR="00000000" w:rsidDel="00000000" w:rsidP="00000000" w:rsidRDefault="00000000" w:rsidRPr="00000000" w14:paraId="00000047">
            <w:pPr>
              <w:spacing w:line="360" w:lineRule="auto"/>
              <w:contextualSpacing w:val="0"/>
              <w:rPr/>
            </w:pPr>
            <w:r w:rsidDel="00000000" w:rsidR="00000000" w:rsidRPr="00000000">
              <w:rPr>
                <w:rtl w:val="0"/>
              </w:rPr>
              <w:t xml:space="preserve">Values : PAS, DAP and PKR</w:t>
            </w:r>
          </w:p>
        </w:tc>
      </w:tr>
      <w:tr>
        <w:tc>
          <w:tcPr/>
          <w:p w:rsidR="00000000" w:rsidDel="00000000" w:rsidP="00000000" w:rsidRDefault="00000000" w:rsidRPr="00000000" w14:paraId="00000048">
            <w:pPr>
              <w:spacing w:line="360" w:lineRule="auto"/>
              <w:contextualSpacing w:val="0"/>
              <w:rPr/>
            </w:pPr>
            <w:r w:rsidDel="00000000" w:rsidR="00000000" w:rsidRPr="00000000">
              <w:rPr>
                <w:rtl w:val="0"/>
              </w:rPr>
              <w:t xml:space="preserve">PR_1_CALON</w:t>
            </w:r>
          </w:p>
        </w:tc>
        <w:tc>
          <w:tcPr/>
          <w:p w:rsidR="00000000" w:rsidDel="00000000" w:rsidP="00000000" w:rsidRDefault="00000000" w:rsidRPr="00000000" w14:paraId="00000049">
            <w:pPr>
              <w:spacing w:line="360" w:lineRule="auto"/>
              <w:contextualSpacing w:val="0"/>
              <w:rPr/>
            </w:pPr>
            <w:r w:rsidDel="00000000" w:rsidR="00000000" w:rsidRPr="00000000">
              <w:rPr>
                <w:rtl w:val="0"/>
              </w:rPr>
              <w:t xml:space="preserve">PR (1) Candidate</w:t>
            </w:r>
          </w:p>
        </w:tc>
        <w:tc>
          <w:tcPr/>
          <w:p w:rsidR="00000000" w:rsidDel="00000000" w:rsidP="00000000" w:rsidRDefault="00000000" w:rsidRPr="00000000" w14:paraId="0000004A">
            <w:pPr>
              <w:spacing w:line="360" w:lineRule="auto"/>
              <w:contextualSpacing w:val="0"/>
              <w:rPr/>
            </w:pPr>
            <w:r w:rsidDel="00000000" w:rsidR="00000000" w:rsidRPr="00000000">
              <w:rPr>
                <w:rtl w:val="0"/>
              </w:rPr>
            </w:r>
          </w:p>
        </w:tc>
      </w:tr>
      <w:tr>
        <w:tc>
          <w:tcPr/>
          <w:p w:rsidR="00000000" w:rsidDel="00000000" w:rsidP="00000000" w:rsidRDefault="00000000" w:rsidRPr="00000000" w14:paraId="0000004B">
            <w:pPr>
              <w:spacing w:line="360" w:lineRule="auto"/>
              <w:contextualSpacing w:val="0"/>
              <w:rPr/>
            </w:pPr>
            <w:r w:rsidDel="00000000" w:rsidR="00000000" w:rsidRPr="00000000">
              <w:rPr>
                <w:rtl w:val="0"/>
              </w:rPr>
              <w:t xml:space="preserve">PR_1_VOTE</w:t>
            </w:r>
          </w:p>
        </w:tc>
        <w:tc>
          <w:tcPr/>
          <w:p w:rsidR="00000000" w:rsidDel="00000000" w:rsidP="00000000" w:rsidRDefault="00000000" w:rsidRPr="00000000" w14:paraId="0000004C">
            <w:pPr>
              <w:spacing w:line="360" w:lineRule="auto"/>
              <w:contextualSpacing w:val="0"/>
              <w:rPr/>
            </w:pPr>
            <w:r w:rsidDel="00000000" w:rsidR="00000000" w:rsidRPr="00000000">
              <w:rPr>
                <w:rtl w:val="0"/>
              </w:rPr>
              <w:t xml:space="preserve">Votes for PR (1) Vote</w:t>
            </w:r>
          </w:p>
        </w:tc>
        <w:tc>
          <w:tcPr/>
          <w:p w:rsidR="00000000" w:rsidDel="00000000" w:rsidP="00000000" w:rsidRDefault="00000000" w:rsidRPr="00000000" w14:paraId="0000004D">
            <w:pPr>
              <w:spacing w:line="360" w:lineRule="auto"/>
              <w:contextualSpacing w:val="0"/>
              <w:rPr/>
            </w:pPr>
            <w:r w:rsidDel="00000000" w:rsidR="00000000" w:rsidRPr="00000000">
              <w:rPr>
                <w:rtl w:val="0"/>
              </w:rPr>
            </w:r>
          </w:p>
        </w:tc>
      </w:tr>
      <w:tr>
        <w:tc>
          <w:tcPr/>
          <w:p w:rsidR="00000000" w:rsidDel="00000000" w:rsidP="00000000" w:rsidRDefault="00000000" w:rsidRPr="00000000" w14:paraId="0000004E">
            <w:pPr>
              <w:spacing w:line="360" w:lineRule="auto"/>
              <w:contextualSpacing w:val="0"/>
              <w:rPr/>
            </w:pPr>
            <w:r w:rsidDel="00000000" w:rsidR="00000000" w:rsidRPr="00000000">
              <w:rPr>
                <w:rtl w:val="0"/>
              </w:rPr>
              <w:t xml:space="preserve">PR_2</w:t>
            </w:r>
          </w:p>
        </w:tc>
        <w:tc>
          <w:tcPr/>
          <w:p w:rsidR="00000000" w:rsidDel="00000000" w:rsidP="00000000" w:rsidRDefault="00000000" w:rsidRPr="00000000" w14:paraId="0000004F">
            <w:pPr>
              <w:spacing w:line="360" w:lineRule="auto"/>
              <w:contextualSpacing w:val="0"/>
              <w:rPr/>
            </w:pPr>
            <w:r w:rsidDel="00000000" w:rsidR="00000000" w:rsidRPr="00000000">
              <w:rPr>
                <w:rtl w:val="0"/>
              </w:rPr>
              <w:t xml:space="preserve">Pakatan Rakyat (PR) Second Candidate</w:t>
            </w:r>
          </w:p>
        </w:tc>
        <w:tc>
          <w:tcPr/>
          <w:p w:rsidR="00000000" w:rsidDel="00000000" w:rsidP="00000000" w:rsidRDefault="00000000" w:rsidRPr="00000000" w14:paraId="00000050">
            <w:pPr>
              <w:spacing w:line="360" w:lineRule="auto"/>
              <w:contextualSpacing w:val="0"/>
              <w:rPr/>
            </w:pPr>
            <w:r w:rsidDel="00000000" w:rsidR="00000000" w:rsidRPr="00000000">
              <w:rPr>
                <w:rtl w:val="0"/>
              </w:rPr>
              <w:t xml:space="preserve">*Only occurs when Pakatan fields multiple candidates against each other</w:t>
            </w:r>
          </w:p>
        </w:tc>
      </w:tr>
      <w:tr>
        <w:tc>
          <w:tcPr/>
          <w:p w:rsidR="00000000" w:rsidDel="00000000" w:rsidP="00000000" w:rsidRDefault="00000000" w:rsidRPr="00000000" w14:paraId="00000051">
            <w:pPr>
              <w:spacing w:line="360" w:lineRule="auto"/>
              <w:contextualSpacing w:val="0"/>
              <w:rPr/>
            </w:pPr>
            <w:r w:rsidDel="00000000" w:rsidR="00000000" w:rsidRPr="00000000">
              <w:rPr>
                <w:rtl w:val="0"/>
              </w:rPr>
              <w:t xml:space="preserve">PR_2_CALON</w:t>
            </w:r>
          </w:p>
        </w:tc>
        <w:tc>
          <w:tcPr/>
          <w:p w:rsidR="00000000" w:rsidDel="00000000" w:rsidP="00000000" w:rsidRDefault="00000000" w:rsidRPr="00000000" w14:paraId="00000052">
            <w:pPr>
              <w:spacing w:line="360" w:lineRule="auto"/>
              <w:contextualSpacing w:val="0"/>
              <w:rPr/>
            </w:pPr>
            <w:r w:rsidDel="00000000" w:rsidR="00000000" w:rsidRPr="00000000">
              <w:rPr>
                <w:rtl w:val="0"/>
              </w:rPr>
              <w:t xml:space="preserve">PR (2) Candidate</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4">
            <w:pPr>
              <w:spacing w:line="360" w:lineRule="auto"/>
              <w:contextualSpacing w:val="0"/>
              <w:rPr/>
            </w:pPr>
            <w:r w:rsidDel="00000000" w:rsidR="00000000" w:rsidRPr="00000000">
              <w:rPr>
                <w:rtl w:val="0"/>
              </w:rPr>
              <w:t xml:space="preserve">PR_2_VOTE</w:t>
            </w:r>
          </w:p>
        </w:tc>
        <w:tc>
          <w:tcPr/>
          <w:p w:rsidR="00000000" w:rsidDel="00000000" w:rsidP="00000000" w:rsidRDefault="00000000" w:rsidRPr="00000000" w14:paraId="00000055">
            <w:pPr>
              <w:spacing w:line="360" w:lineRule="auto"/>
              <w:contextualSpacing w:val="0"/>
              <w:rPr/>
            </w:pPr>
            <w:r w:rsidDel="00000000" w:rsidR="00000000" w:rsidRPr="00000000">
              <w:rPr>
                <w:rtl w:val="0"/>
              </w:rPr>
              <w:t xml:space="preserve">Votes for PR (2) Vote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7">
            <w:pPr>
              <w:spacing w:line="360" w:lineRule="auto"/>
              <w:contextualSpacing w:val="0"/>
              <w:rPr/>
            </w:pPr>
            <w:r w:rsidDel="00000000" w:rsidR="00000000" w:rsidRPr="00000000">
              <w:rPr>
                <w:rtl w:val="0"/>
              </w:rPr>
              <w:t xml:space="preserve">OTHER1</w:t>
            </w:r>
          </w:p>
        </w:tc>
        <w:tc>
          <w:tcPr/>
          <w:p w:rsidR="00000000" w:rsidDel="00000000" w:rsidP="00000000" w:rsidRDefault="00000000" w:rsidRPr="00000000" w14:paraId="00000058">
            <w:pPr>
              <w:spacing w:line="360" w:lineRule="auto"/>
              <w:contextualSpacing w:val="0"/>
              <w:rPr/>
            </w:pPr>
            <w:r w:rsidDel="00000000" w:rsidR="00000000" w:rsidRPr="00000000">
              <w:rPr>
                <w:rtl w:val="0"/>
              </w:rPr>
              <w:t xml:space="preserve">Non BN/PR Parties or Independents</w:t>
            </w:r>
          </w:p>
        </w:tc>
        <w:tc>
          <w:tcPr/>
          <w:p w:rsidR="00000000" w:rsidDel="00000000" w:rsidP="00000000" w:rsidRDefault="00000000" w:rsidRPr="00000000" w14:paraId="00000059">
            <w:pPr>
              <w:spacing w:line="360" w:lineRule="auto"/>
              <w:contextualSpacing w:val="0"/>
              <w:jc w:val="both"/>
              <w:rPr/>
            </w:pPr>
            <w:r w:rsidDel="00000000" w:rsidR="00000000" w:rsidRPr="00000000">
              <w:rPr>
                <w:rtl w:val="0"/>
              </w:rPr>
              <w:t xml:space="preserve">Values: PSM, KITA, PCM, BEBAS (Independent)</w:t>
            </w:r>
          </w:p>
        </w:tc>
      </w:tr>
      <w:tr>
        <w:tc>
          <w:tcPr/>
          <w:p w:rsidR="00000000" w:rsidDel="00000000" w:rsidP="00000000" w:rsidRDefault="00000000" w:rsidRPr="00000000" w14:paraId="0000005A">
            <w:pPr>
              <w:spacing w:line="360" w:lineRule="auto"/>
              <w:contextualSpacing w:val="0"/>
              <w:rPr/>
            </w:pPr>
            <w:r w:rsidDel="00000000" w:rsidR="00000000" w:rsidRPr="00000000">
              <w:rPr>
                <w:rtl w:val="0"/>
              </w:rPr>
              <w:t xml:space="preserve">OTHER1_CALON</w:t>
            </w:r>
          </w:p>
        </w:tc>
        <w:tc>
          <w:tcPr/>
          <w:p w:rsidR="00000000" w:rsidDel="00000000" w:rsidP="00000000" w:rsidRDefault="00000000" w:rsidRPr="00000000" w14:paraId="0000005B">
            <w:pPr>
              <w:spacing w:line="360" w:lineRule="auto"/>
              <w:contextualSpacing w:val="0"/>
              <w:rPr/>
            </w:pPr>
            <w:r w:rsidDel="00000000" w:rsidR="00000000" w:rsidRPr="00000000">
              <w:rPr>
                <w:rtl w:val="0"/>
              </w:rPr>
              <w:t xml:space="preserve">Non BN/PR Parties/ Independents’ Candidate</w:t>
            </w:r>
          </w:p>
        </w:tc>
        <w:tc>
          <w:tcPr/>
          <w:p w:rsidR="00000000" w:rsidDel="00000000" w:rsidP="00000000" w:rsidRDefault="00000000" w:rsidRPr="00000000" w14:paraId="0000005C">
            <w:pPr>
              <w:spacing w:line="360" w:lineRule="auto"/>
              <w:contextualSpacing w:val="0"/>
              <w:jc w:val="both"/>
              <w:rPr/>
            </w:pPr>
            <w:r w:rsidDel="00000000" w:rsidR="00000000" w:rsidRPr="00000000">
              <w:rPr>
                <w:rtl w:val="0"/>
              </w:rPr>
            </w:r>
          </w:p>
        </w:tc>
      </w:tr>
      <w:tr>
        <w:tc>
          <w:tcPr/>
          <w:p w:rsidR="00000000" w:rsidDel="00000000" w:rsidP="00000000" w:rsidRDefault="00000000" w:rsidRPr="00000000" w14:paraId="0000005D">
            <w:pPr>
              <w:spacing w:line="360" w:lineRule="auto"/>
              <w:contextualSpacing w:val="0"/>
              <w:rPr/>
            </w:pPr>
            <w:r w:rsidDel="00000000" w:rsidR="00000000" w:rsidRPr="00000000">
              <w:rPr>
                <w:rtl w:val="0"/>
              </w:rPr>
              <w:t xml:space="preserve">OTHER1_VOTE</w:t>
            </w:r>
          </w:p>
        </w:tc>
        <w:tc>
          <w:tcPr/>
          <w:p w:rsidR="00000000" w:rsidDel="00000000" w:rsidP="00000000" w:rsidRDefault="00000000" w:rsidRPr="00000000" w14:paraId="0000005E">
            <w:pPr>
              <w:spacing w:line="360" w:lineRule="auto"/>
              <w:contextualSpacing w:val="0"/>
              <w:rPr/>
            </w:pPr>
            <w:r w:rsidDel="00000000" w:rsidR="00000000" w:rsidRPr="00000000">
              <w:rPr>
                <w:rtl w:val="0"/>
              </w:rPr>
              <w:t xml:space="preserve">Votes for Non BN/PR Parties or Independents</w:t>
            </w:r>
          </w:p>
        </w:tc>
        <w:tc>
          <w:tcPr/>
          <w:p w:rsidR="00000000" w:rsidDel="00000000" w:rsidP="00000000" w:rsidRDefault="00000000" w:rsidRPr="00000000" w14:paraId="0000005F">
            <w:pPr>
              <w:spacing w:line="360" w:lineRule="auto"/>
              <w:contextualSpacing w:val="0"/>
              <w:jc w:val="both"/>
              <w:rPr/>
            </w:pP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column for ‘other’ candidates have the same explanation in terms of its value and attribute meaning</w:t>
      </w:r>
    </w:p>
    <w:p w:rsidR="00000000" w:rsidDel="00000000" w:rsidP="00000000" w:rsidRDefault="00000000" w:rsidRPr="00000000" w14:paraId="00000061">
      <w:pPr>
        <w:spacing w:line="360" w:lineRule="auto"/>
        <w:contextualSpacing w:val="0"/>
        <w:rPr/>
      </w:pPr>
      <w:r w:rsidDel="00000000" w:rsidR="00000000" w:rsidRPr="00000000">
        <w:rPr>
          <w:rtl w:val="0"/>
        </w:rPr>
      </w:r>
    </w:p>
    <w:p w:rsidR="00000000" w:rsidDel="00000000" w:rsidP="00000000" w:rsidRDefault="00000000" w:rsidRPr="00000000" w14:paraId="00000062">
      <w:pPr>
        <w:spacing w:line="36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ibd.com/doc/146553869/Keputusan-Scoresheets-Detail-Saluran-PRU13-Untuk-Semua-Dun-Dalam-Negeri-Perak" TargetMode="External"/><Relationship Id="rId7" Type="http://schemas.openxmlformats.org/officeDocument/2006/relationships/hyperlink" Target="http://wargamarhaen.blogspot.com.au/2013/06/segera-helaian-mata-score-sheet_8936.html" TargetMode="External"/><Relationship Id="rId8" Type="http://schemas.openxmlformats.org/officeDocument/2006/relationships/hyperlink" Target="http://wargamarhaen.blogspot.com.au/2013/06/segera-helaian-mata-score-sheet-dun_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