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900" w:lineRule="auto"/>
        <w:jc w:val="center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sz w:val="46"/>
          <w:szCs w:val="46"/>
          <w:rtl w:val="0"/>
        </w:rPr>
        <w:t xml:space="preserve">ООО СП "ДЛКИП"</w:t>
      </w:r>
    </w:p>
    <w:p w:rsidR="00000000" w:rsidDel="00000000" w:rsidP="00000000" w:rsidRDefault="00000000" w:rsidRPr="00000000" w14:paraId="00000002">
      <w:pPr>
        <w:spacing w:after="600" w:before="1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357688" cy="141878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7688" cy="14187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40'0'0/ДЛ/ДИРЕКТИВА/МАРКЕТИНГ/БРЕНДИНГ</w:t>
      </w:r>
    </w:p>
    <w:p w:rsidR="00000000" w:rsidDel="00000000" w:rsidP="00000000" w:rsidRDefault="00000000" w:rsidRPr="00000000" w14:paraId="00000007">
      <w:pPr>
        <w:spacing w:after="200" w:before="200" w:lineRule="auto"/>
        <w:jc w:val="center"/>
        <w:rPr>
          <w:rFonts w:ascii="Times New Roman" w:cs="Times New Roman" w:eastAsia="Times New Roman" w:hAnsi="Times New Roman"/>
          <w:sz w:val="176"/>
          <w:szCs w:val="176"/>
        </w:rPr>
      </w:pPr>
      <w:r w:rsidDel="00000000" w:rsidR="00000000" w:rsidRPr="00000000">
        <w:rPr>
          <w:rFonts w:ascii="Times New Roman" w:cs="Times New Roman" w:eastAsia="Times New Roman" w:hAnsi="Times New Roman"/>
          <w:sz w:val="176"/>
          <w:szCs w:val="176"/>
          <w:rtl w:val="0"/>
        </w:rPr>
        <w:t xml:space="preserve">БРЕНДБУК</w:t>
      </w:r>
    </w:p>
    <w:p w:rsidR="00000000" w:rsidDel="00000000" w:rsidP="00000000" w:rsidRDefault="00000000" w:rsidRPr="00000000" w14:paraId="00000008">
      <w:pPr>
        <w:pStyle w:val="Subtitle"/>
        <w:spacing w:after="60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jkhptkkghwo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Документ описывает брендбук компании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Ташкент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gcvv2wumpk1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ВВЕДЕНИЕ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Компания DLKIP разрабатывает и производит электронные устройства с 2015 года. DLKIP была создана путём объединения двух компаний: ведущего узбекского поставщика промышленных датчиков с более чем 7-летним опытом работы и российской R&amp;D компании-разработчика электроники с многолетним опытом разработки и серийного производства.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Наши клиенты — крупнейшие производственные предприятия Узбекистана, добывающие нефть, газ, золото, уран, медь. У нас развернуто современное производство с линией SMD монтажа и современным оборудованием. Мы производим более 200 моделей различных датчиков для промышленного сектора.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Мы можем создать любое устройство от идеи до серийного производства, обеспечивая внутренний рынок Узбекистана качественными, функциональными и современными датчиками с хорошим соотношением цена-качество.</w:t>
      </w:r>
    </w:p>
    <w:p w:rsidR="00000000" w:rsidDel="00000000" w:rsidP="00000000" w:rsidRDefault="00000000" w:rsidRPr="00000000" w14:paraId="0000001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брендбуке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документ описывает визуальную и вербальную идентичность компании DLKIP. Брендбук создан для обеспечения единообразия во всех маркетинговых и коммуникационных материалах компании.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Этот документ предназначен для сотрудников компании, партнёров, дизайнеров и всех, кто работает с брендом DLKIP.</w:t>
      </w:r>
    </w:p>
    <w:p w:rsidR="00000000" w:rsidDel="00000000" w:rsidP="00000000" w:rsidRDefault="00000000" w:rsidRPr="00000000" w14:paraId="0000001E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Как использовать брендбук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Следуйте указаниям данного документа при создании любых материалов, связанных с брендом DLKIP — от визиток до веб-сайтов. Соблюдение этих правил обеспечит узнаваемость и профессиональный вид бренда во всех точках контакта с клиентами.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1" w:id="1001"/>
      <w:bookmarkEnd w:id="1001"/>
      <w:r>
        <w:rPr>
          <w:rFonts w:ascii="Times New Roman" w:cs="Times New Roman" w:eastAsia="Times New Roman" w:hAnsi="Times New Roman"/>
          <w:rtl w:val="0"/>
        </w:rPr>
        <w:t xml:space="preserve">О КОМПАНИИ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2" w:id="1002"/>
      <w:bookmarkEnd w:id="1002"/>
      <w:r>
        <w:rPr>
          <w:rFonts w:ascii="Times New Roman" w:cs="Times New Roman" w:eastAsia="Times New Roman" w:hAnsi="Times New Roman"/>
          <w:rtl w:val="0"/>
        </w:rPr>
        <w:t xml:space="preserve">Основные сведения</w:t>
      </w:r>
    </w:p>
    <w:p>
      <w:pPr>
        <w:numPr>
          <w:ilvl w:val="0"/>
          <w:numId w:val="30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Название:</w:t>
      </w:r>
      <w:r>
        <w:rPr>
          <w:rFonts w:ascii="Times New Roman" w:cs="Times New Roman" w:eastAsia="Times New Roman" w:hAnsi="Times New Roman"/>
          <w:rtl w:val="0"/>
        </w:rPr>
        <w:t xml:space="preserve"> DLKIP Electronics (ООО СП «ДЛКИП»)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Город:</w:t>
      </w:r>
      <w:r>
        <w:rPr>
          <w:rFonts w:ascii="Times New Roman" w:cs="Times New Roman" w:eastAsia="Times New Roman" w:hAnsi="Times New Roman"/>
          <w:rtl w:val="0"/>
        </w:rPr>
        <w:t xml:space="preserve"> Ташкент, Узбекистан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Работает с:</w:t>
      </w:r>
      <w:r>
        <w:rPr>
          <w:rFonts w:ascii="Times New Roman" w:cs="Times New Roman" w:eastAsia="Times New Roman" w:hAnsi="Times New Roman"/>
          <w:rtl w:val="0"/>
        </w:rPr>
        <w:t xml:space="preserve"> 2015 года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Деятельность:</w:t>
      </w:r>
      <w:r>
        <w:rPr>
          <w:rFonts w:ascii="Times New Roman" w:cs="Times New Roman" w:eastAsia="Times New Roman" w:hAnsi="Times New Roman"/>
          <w:rtl w:val="0"/>
        </w:rPr>
        <w:t xml:space="preserve"> разработка и производство электронных устройств и промышленных датчиков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Продукция:</w:t>
      </w:r>
      <w:r>
        <w:rPr>
          <w:rFonts w:ascii="Times New Roman" w:cs="Times New Roman" w:eastAsia="Times New Roman" w:hAnsi="Times New Roman"/>
          <w:rtl w:val="0"/>
        </w:rPr>
        <w:t xml:space="preserve"> более 200 моделей различных датчиков для промышленного сектора</w:t>
      </w:r>
    </w:p>
    <w:p>
      <w:pPr>
        <w:numPr>
          <w:ilvl w:val="0"/>
          <w:numId w:val="30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Производство:</w:t>
      </w:r>
      <w:r>
        <w:rPr>
          <w:rFonts w:ascii="Times New Roman" w:cs="Times New Roman" w:eastAsia="Times New Roman" w:hAnsi="Times New Roman"/>
          <w:rtl w:val="0"/>
        </w:rPr>
        <w:t xml:space="preserve"> собственное, с линией SMD монтажа и современным оборудованием</w:t>
      </w:r>
    </w:p>
    <w:p>
      <w:pPr>
        <w:numPr>
          <w:ilvl w:val="0"/>
          <w:numId w:val="30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Клиенты:</w:t>
      </w:r>
      <w:r>
        <w:rPr>
          <w:rFonts w:ascii="Times New Roman" w:cs="Times New Roman" w:eastAsia="Times New Roman" w:hAnsi="Times New Roman"/>
          <w:rtl w:val="0"/>
        </w:rPr>
        <w:t xml:space="preserve"> крупнейшие производственные предприятия Узбекистана, добывающие нефть, газ, золото, уран, медь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3" w:id="1003"/>
      <w:bookmarkEnd w:id="1003"/>
      <w:r>
        <w:rPr>
          <w:rFonts w:ascii="Times New Roman" w:cs="Times New Roman" w:eastAsia="Times New Roman" w:hAnsi="Times New Roman"/>
          <w:rtl w:val="0"/>
        </w:rPr>
        <w:t xml:space="preserve">История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DLKIP была создана путём объединения двух компаний: ведущего узбекского поставщика промышленных датчиков с более чем 7-летним опытом работы и российской R&amp;D компании-разработчика электроники с многолетним опытом разработки и серийного производства.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4" w:id="1004"/>
      <w:bookmarkEnd w:id="1004"/>
      <w:r>
        <w:rPr>
          <w:rFonts w:ascii="Times New Roman" w:cs="Times New Roman" w:eastAsia="Times New Roman" w:hAnsi="Times New Roman"/>
          <w:rtl w:val="0"/>
        </w:rPr>
        <w:t xml:space="preserve">Возможности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Компания может создать любое устройство от идеи до серийного производства, обеспечивая внутренний рынок Узбекистана качественными, функциональными и современными датчиками с хорошим соотношением цена-качество.</w:t>
      </w:r>
    </w:p>
    <w:p>
      <w:pPr>
        <w:pStyle w:val="Heading2"/>
        <w:keepNext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lkip1005" w:id="1005"/>
      <w:bookmarkEnd w:id="1005"/>
      <w:r>
        <w:rPr>
          <w:rFonts w:ascii="Times New Roman" w:cs="Times New Roman" w:eastAsia="Times New Roman" w:hAnsi="Times New Roman"/>
          <w:rtl w:val="0"/>
        </w:rPr>
        <w:t xml:space="preserve">Контакты</w:t>
      </w:r>
    </w:p>
    <w:p>
      <w:pPr>
        <w:numPr>
          <w:ilvl w:val="0"/>
          <w:numId w:val="30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Адрес:</w:t>
      </w:r>
      <w:r>
        <w:rPr>
          <w:rFonts w:ascii="Times New Roman" w:cs="Times New Roman" w:eastAsia="Times New Roman" w:hAnsi="Times New Roman"/>
          <w:rtl w:val="0"/>
        </w:rPr>
        <w:t xml:space="preserve"> г. Ташкент, [уточнить]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Телефон: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E-mail: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Сайт: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numPr>
          <w:ilvl w:val="0"/>
          <w:numId w:val="30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Социальные сети: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>
      <w:pPr>
        <w:rPr>
          <w:rFonts w:ascii="Times New Roman" w:cs="Times New Roman" w:eastAsia="Times New Roman" w:hAnsi="Times New Roman"/>
        </w:rPr>
      </w:pPr>
      <w:r>
        <w:br w:type="page"/>
      </w:r>
    </w:p>
    <w:p w:rsidR="00000000" w:rsidDel="00000000" w:rsidP="00000000" w:rsidRDefault="00000000" w:rsidRPr="00000000" w14:paraId="00000017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p8rgnlcux497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ЦВЕТОВАЯ ПАЛИТРА</w:t>
      </w:r>
    </w:p>
    <w:p w:rsidR="00000000" w:rsidDel="00000000" w:rsidP="00000000" w:rsidRDefault="00000000" w:rsidRPr="00000000" w14:paraId="00000018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v0qzkhmpca1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Основные цвета бренда</w:t>
      </w:r>
    </w:p>
    <w:p w:rsidR="00000000" w:rsidDel="00000000" w:rsidP="00000000" w:rsidRDefault="00000000" w:rsidRPr="00000000" w14:paraId="0000001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(Primary Orange)</w:t>
      </w:r>
    </w:p>
    <w:p w:rsidR="00000000" w:rsidDel="00000000" w:rsidP="00000000" w:rsidRDefault="00000000" w:rsidRPr="00000000" w14:paraId="0000001A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</w:p>
    <w:p w:rsidR="00000000" w:rsidDel="00000000" w:rsidP="00000000" w:rsidRDefault="00000000" w:rsidRPr="00000000" w14:paraId="0000001B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240, 125, 0</w:t>
      </w:r>
    </w:p>
    <w:p w:rsidR="00000000" w:rsidDel="00000000" w:rsidP="00000000" w:rsidRDefault="00000000" w:rsidRPr="00000000" w14:paraId="0000001C">
      <w:pPr>
        <w:numPr>
          <w:ilvl w:val="0"/>
          <w:numId w:val="6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64, 100, 0</w:t>
      </w:r>
    </w:p>
    <w:p w:rsidR="00000000" w:rsidDel="00000000" w:rsidP="00000000" w:rsidRDefault="00000000" w:rsidRPr="00000000" w14:paraId="0000001D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Логотип, основные акценты, кнопки призыва к действию, активные ссылки, важные элементы интерфейса</w:t>
      </w:r>
    </w:p>
    <w:p w:rsidR="00000000" w:rsidDel="00000000" w:rsidP="00000000" w:rsidRDefault="00000000" w:rsidRPr="00000000" w14:paraId="0000001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(Primary Black)</w:t>
      </w:r>
    </w:p>
    <w:p w:rsidR="00000000" w:rsidDel="00000000" w:rsidP="00000000" w:rsidRDefault="00000000" w:rsidRPr="00000000" w14:paraId="0000001F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</w:p>
    <w:p w:rsidR="00000000" w:rsidDel="00000000" w:rsidP="00000000" w:rsidRDefault="00000000" w:rsidRPr="00000000" w14:paraId="00000020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0, 0, 0</w:t>
      </w:r>
    </w:p>
    <w:p w:rsidR="00000000" w:rsidDel="00000000" w:rsidP="00000000" w:rsidRDefault="00000000" w:rsidRPr="00000000" w14:paraId="00000021">
      <w:pPr>
        <w:numPr>
          <w:ilvl w:val="0"/>
          <w:numId w:val="6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100</w:t>
      </w:r>
    </w:p>
    <w:p w:rsidR="00000000" w:rsidDel="00000000" w:rsidP="00000000" w:rsidRDefault="00000000" w:rsidRPr="00000000" w14:paraId="00000022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Основной текст, заголовки, фоны hero-секций, логотип (в двухцветной версии)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(Primary White)</w:t>
      </w:r>
    </w:p>
    <w:p w:rsidR="00000000" w:rsidDel="00000000" w:rsidP="00000000" w:rsidRDefault="00000000" w:rsidRPr="00000000" w14:paraId="00000024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</w:p>
    <w:p w:rsidR="00000000" w:rsidDel="00000000" w:rsidP="00000000" w:rsidRDefault="00000000" w:rsidRPr="00000000" w14:paraId="00000025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255, 255</w:t>
      </w:r>
    </w:p>
    <w:p w:rsidR="00000000" w:rsidDel="00000000" w:rsidP="00000000" w:rsidRDefault="00000000" w:rsidRPr="00000000" w14:paraId="00000026">
      <w:pPr>
        <w:numPr>
          <w:ilvl w:val="0"/>
          <w:numId w:val="4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0</w:t>
      </w:r>
    </w:p>
    <w:p w:rsidR="00000000" w:rsidDel="00000000" w:rsidP="00000000" w:rsidRDefault="00000000" w:rsidRPr="00000000" w14:paraId="00000027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0"/>
          <w:szCs w:val="20"/>
          <w:rtl w:val="0"/>
        </w:rPr>
        <w:t xml:space="preserve">Применение</w:t>
      </w:r>
      <w:r w:rsidDel="00000000" w:rsidR="00000000" w:rsidRPr="00000000">
        <w:rPr>
          <w:rFonts w:ascii="Times New Roman" w:cs="Times New Roman" w:eastAsia="Times New Roman" w:hAnsi="Times New Roman"/>
          <w:color w:val="666666"/>
          <w:sz w:val="20"/>
          <w:szCs w:val="20"/>
          <w:rtl w:val="0"/>
        </w:rPr>
        <w:t xml:space="preserve">: Фоны страниц, текст на тёмном фоне, карточки контента, логотип (в негативной версии)</w:t>
      </w:r>
    </w:p>
    <w:p w:rsidR="00000000" w:rsidDel="00000000" w:rsidP="00000000" w:rsidRDefault="00000000" w:rsidRPr="00000000" w14:paraId="00000028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qkzwxg74pkiu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Дополнительные цвета</w:t>
      </w:r>
    </w:p>
    <w:p w:rsidR="00000000" w:rsidDel="00000000" w:rsidP="00000000" w:rsidRDefault="00000000" w:rsidRPr="00000000" w14:paraId="0000002A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ei1jfy5rfbm8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Серая шкала</w:t>
      </w:r>
    </w:p>
    <w:p w:rsidR="00000000" w:rsidDel="00000000" w:rsidP="00000000" w:rsidRDefault="00000000" w:rsidRPr="00000000" w14:paraId="0000002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 (Text Dark)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51, 51, 51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80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 на светлом фоне, заголовки второго уровня</w:t>
      </w:r>
    </w:p>
    <w:p w:rsidR="00000000" w:rsidDel="00000000" w:rsidP="00000000" w:rsidRDefault="00000000" w:rsidRPr="00000000" w14:paraId="00000030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Средне-серый (Text Secondary)</w:t>
      </w:r>
    </w:p>
    <w:p w:rsidR="00000000" w:rsidDel="00000000" w:rsidP="00000000" w:rsidRDefault="00000000" w:rsidRPr="00000000" w14:paraId="00000031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</w:p>
    <w:p w:rsidR="00000000" w:rsidDel="00000000" w:rsidP="00000000" w:rsidRDefault="00000000" w:rsidRPr="00000000" w14:paraId="00000032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102, 102, 102</w:t>
      </w:r>
    </w:p>
    <w:p w:rsidR="00000000" w:rsidDel="00000000" w:rsidP="00000000" w:rsidRDefault="00000000" w:rsidRPr="00000000" w14:paraId="00000033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60</w:t>
      </w:r>
    </w:p>
    <w:p w:rsidR="00000000" w:rsidDel="00000000" w:rsidP="00000000" w:rsidRDefault="00000000" w:rsidRPr="00000000" w14:paraId="00000034">
      <w:pPr>
        <w:numPr>
          <w:ilvl w:val="0"/>
          <w:numId w:val="5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Второстепенный текст, подписи, метаданные, вспомогательная информация</w:t>
      </w:r>
    </w:p>
    <w:p w:rsidR="00000000" w:rsidDel="00000000" w:rsidP="00000000" w:rsidRDefault="00000000" w:rsidRPr="00000000" w14:paraId="0000003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(Borders)</w:t>
      </w:r>
    </w:p>
    <w:p w:rsidR="00000000" w:rsidDel="00000000" w:rsidP="00000000" w:rsidRDefault="00000000" w:rsidRPr="00000000" w14:paraId="00000036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</w:p>
    <w:p w:rsidR="00000000" w:rsidDel="00000000" w:rsidP="00000000" w:rsidRDefault="00000000" w:rsidRPr="00000000" w14:paraId="00000037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204, 204, 204</w:t>
      </w:r>
    </w:p>
    <w:p w:rsidR="00000000" w:rsidDel="00000000" w:rsidP="00000000" w:rsidRDefault="00000000" w:rsidRPr="00000000" w14:paraId="00000038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20</w:t>
      </w:r>
    </w:p>
    <w:p w:rsidR="00000000" w:rsidDel="00000000" w:rsidP="00000000" w:rsidRDefault="00000000" w:rsidRPr="00000000" w14:paraId="00000039">
      <w:pPr>
        <w:numPr>
          <w:ilvl w:val="0"/>
          <w:numId w:val="4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Рамки элементов, разделители, borders таблиц и карточек</w:t>
      </w:r>
    </w:p>
    <w:p w:rsidR="00000000" w:rsidDel="00000000" w:rsidP="00000000" w:rsidRDefault="00000000" w:rsidRPr="00000000" w14:paraId="0000003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светло-серый (Background Light)</w:t>
      </w:r>
    </w:p>
    <w:p w:rsidR="00000000" w:rsidDel="00000000" w:rsidP="00000000" w:rsidRDefault="00000000" w:rsidRPr="00000000" w14:paraId="0000003B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</w:p>
    <w:p w:rsidR="00000000" w:rsidDel="00000000" w:rsidP="00000000" w:rsidRDefault="00000000" w:rsidRPr="00000000" w14:paraId="0000003C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245, 245</w:t>
      </w:r>
    </w:p>
    <w:p w:rsidR="00000000" w:rsidDel="00000000" w:rsidP="00000000" w:rsidRDefault="00000000" w:rsidRPr="00000000" w14:paraId="0000003D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0, 0, 4</w:t>
      </w:r>
    </w:p>
    <w:p w:rsidR="00000000" w:rsidDel="00000000" w:rsidP="00000000" w:rsidRDefault="00000000" w:rsidRPr="00000000" w14:paraId="0000003E">
      <w:pPr>
        <w:numPr>
          <w:ilvl w:val="0"/>
          <w:numId w:val="5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Альтернативный фон страниц, фон для секций, подложки</w:t>
      </w:r>
    </w:p>
    <w:p w:rsidR="00000000" w:rsidDel="00000000" w:rsidP="00000000" w:rsidRDefault="00000000" w:rsidRPr="00000000" w14:paraId="0000003F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jc w:val="center"/>
        <w:rPr>
          <w:rFonts w:ascii="Times New Roman" w:cs="Times New Roman" w:eastAsia="Times New Roman" w:hAnsi="Times New Roman"/>
        </w:rPr>
      </w:pPr>
      <w:bookmarkStart w:colFirst="0" w:colLast="0" w:name="_pqlbmb9bdeuy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состояния</w:t>
      </w:r>
    </w:p>
    <w:p w:rsidR="00000000" w:rsidDel="00000000" w:rsidP="00000000" w:rsidRDefault="00000000" w:rsidRPr="00000000" w14:paraId="0000004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Hover (Orange Hover)</w:t>
      </w:r>
    </w:p>
    <w:p w:rsidR="00000000" w:rsidDel="00000000" w:rsidP="00000000" w:rsidRDefault="00000000" w:rsidRPr="00000000" w14:paraId="00000042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230, 119, 0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48, 100, 10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Состояние hover для оранжевых кнопок и ссылок</w:t>
      </w:r>
    </w:p>
    <w:p w:rsidR="00000000" w:rsidDel="00000000" w:rsidP="00000000" w:rsidRDefault="00000000" w:rsidRPr="00000000" w14:paraId="0000004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Оранжевый фон (Orange Light Background)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255, 244, 230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4, 10, 0</w:t>
      </w:r>
    </w:p>
    <w:p w:rsidR="00000000" w:rsidDel="00000000" w:rsidP="00000000" w:rsidRDefault="00000000" w:rsidRPr="00000000" w14:paraId="0000004A">
      <w:pPr>
        <w:numPr>
          <w:ilvl w:val="0"/>
          <w:numId w:val="1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Светлые акцентные блоки, уведомления, подсветка важной информации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u4ws8nh43qth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Системные цвета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Success (Успех)</w:t>
      </w:r>
    </w:p>
    <w:p w:rsidR="00000000" w:rsidDel="00000000" w:rsidP="00000000" w:rsidRDefault="00000000" w:rsidRPr="00000000" w14:paraId="0000004E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#22C55E</w:t>
      </w:r>
    </w:p>
    <w:p w:rsidR="00000000" w:rsidDel="00000000" w:rsidP="00000000" w:rsidRDefault="00000000" w:rsidRPr="00000000" w14:paraId="0000004F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34, 197, 94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83, 0, 52, 23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Успешные операции, подтверждения, положительные статусы</w:t>
      </w:r>
    </w:p>
    <w:p w:rsidR="00000000" w:rsidDel="00000000" w:rsidP="00000000" w:rsidRDefault="00000000" w:rsidRPr="00000000" w14:paraId="0000005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 (Ошибка)</w:t>
      </w:r>
    </w:p>
    <w:p w:rsidR="00000000" w:rsidDel="00000000" w:rsidP="00000000" w:rsidRDefault="00000000" w:rsidRPr="00000000" w14:paraId="00000053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#EF4444</w:t>
      </w:r>
    </w:p>
    <w:p w:rsidR="00000000" w:rsidDel="00000000" w:rsidP="00000000" w:rsidRDefault="00000000" w:rsidRPr="00000000" w14:paraId="00000054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239, 68, 68</w:t>
      </w:r>
    </w:p>
    <w:p w:rsidR="00000000" w:rsidDel="00000000" w:rsidP="00000000" w:rsidRDefault="00000000" w:rsidRPr="00000000" w14:paraId="00000055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72, 72, 6</w:t>
      </w:r>
    </w:p>
    <w:p w:rsidR="00000000" w:rsidDel="00000000" w:rsidP="00000000" w:rsidRDefault="00000000" w:rsidRPr="00000000" w14:paraId="00000056">
      <w:pPr>
        <w:numPr>
          <w:ilvl w:val="0"/>
          <w:numId w:val="6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Ошибки, критические уведомления, обязательные поля форм</w:t>
      </w:r>
    </w:p>
    <w:p w:rsidR="00000000" w:rsidDel="00000000" w:rsidP="00000000" w:rsidRDefault="00000000" w:rsidRPr="00000000" w14:paraId="0000005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Warning (Предупреждение)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HEX: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#F59E0B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RGB: 245, 158, 11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CMYK: 0, 36, 96, 4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Предупреждения, важные уведомления, требующие внимания элементы</w:t>
      </w:r>
    </w:p>
    <w:p w:rsidR="00000000" w:rsidDel="00000000" w:rsidP="00000000" w:rsidRDefault="00000000" w:rsidRPr="00000000" w14:paraId="0000005C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ax25e47os1y9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 ЦВЕТОВ ДЛЯ ВЕБ-САЙТА</w:t>
      </w:r>
    </w:p>
    <w:p w:rsidR="00000000" w:rsidDel="00000000" w:rsidP="00000000" w:rsidRDefault="00000000" w:rsidRPr="00000000" w14:paraId="0000005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gsp048ytfscq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Фоны</w:t>
      </w:r>
    </w:p>
    <w:p w:rsidR="00000000" w:rsidDel="00000000" w:rsidP="00000000" w:rsidRDefault="00000000" w:rsidRPr="00000000" w14:paraId="0000005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основного контента: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основной фон всех страниц сайта</w:t>
      </w:r>
    </w:p>
    <w:p w:rsidR="00000000" w:rsidDel="00000000" w:rsidP="00000000" w:rsidRDefault="00000000" w:rsidRPr="00000000" w14:paraId="0000006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альтернативных секций: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чередующиеся секции на главной странице для визуального разделения</w:t>
      </w:r>
    </w:p>
    <w:p w:rsidR="00000000" w:rsidDel="00000000" w:rsidP="00000000" w:rsidRDefault="00000000" w:rsidRPr="00000000" w14:paraId="00000061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Hero-секции: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секция главной страницы, обложки разделов</w:t>
      </w:r>
    </w:p>
    <w:p w:rsidR="00000000" w:rsidDel="00000000" w:rsidP="00000000" w:rsidRDefault="00000000" w:rsidRPr="00000000" w14:paraId="0000006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Header: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верхняя навигационная панель</w:t>
      </w:r>
    </w:p>
    <w:p w:rsidR="00000000" w:rsidDel="00000000" w:rsidP="00000000" w:rsidRDefault="00000000" w:rsidRPr="00000000" w14:paraId="0000006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Footer: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нижняя часть всех страниц</w:t>
      </w:r>
    </w:p>
    <w:p w:rsidR="00000000" w:rsidDel="00000000" w:rsidP="00000000" w:rsidRDefault="00000000" w:rsidRPr="00000000" w14:paraId="0000006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24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753cettooa3f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</w:t>
      </w:r>
    </w:p>
    <w:p w:rsidR="00000000" w:rsidDel="00000000" w:rsidP="00000000" w:rsidRDefault="00000000" w:rsidRPr="00000000" w14:paraId="00000066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весь основной текст на светлом фоне (параграфы, описания)</w:t>
      </w:r>
    </w:p>
    <w:p w:rsidR="00000000" w:rsidDel="00000000" w:rsidP="00000000" w:rsidRDefault="00000000" w:rsidRPr="00000000" w14:paraId="0000006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H1: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главные заголовки страниц</w:t>
      </w:r>
    </w:p>
    <w:p w:rsidR="00000000" w:rsidDel="00000000" w:rsidP="00000000" w:rsidRDefault="00000000" w:rsidRPr="00000000" w14:paraId="0000006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H2-H6: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подзаголовки и структурные заголовки</w:t>
      </w:r>
    </w:p>
    <w:p w:rsidR="00000000" w:rsidDel="00000000" w:rsidP="00000000" w:rsidRDefault="00000000" w:rsidRPr="00000000" w14:paraId="0000006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Второстепенный текст: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подписи к изображениям, метаданные, даты, вспомогательная информация</w:t>
      </w:r>
    </w:p>
    <w:p w:rsidR="00000000" w:rsidDel="00000000" w:rsidP="00000000" w:rsidRDefault="00000000" w:rsidRPr="00000000" w14:paraId="0000006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тёмном фоне: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текст в Hero-секции, Header, Footer</w:t>
      </w:r>
    </w:p>
    <w:p w:rsidR="00000000" w:rsidDel="00000000" w:rsidP="00000000" w:rsidRDefault="00000000" w:rsidRPr="00000000" w14:paraId="0000006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w1qqj926h9r6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</w:t>
      </w:r>
    </w:p>
    <w:p w:rsidR="00000000" w:rsidDel="00000000" w:rsidP="00000000" w:rsidRDefault="00000000" w:rsidRPr="00000000" w14:paraId="0000006D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(Primary):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Основные кнопки действий ("Заказать", "Оставить заявку", "Купить")</w:t>
      </w:r>
    </w:p>
    <w:p w:rsidR="00000000" w:rsidDel="00000000" w:rsidP="00000000" w:rsidRDefault="00000000" w:rsidRPr="00000000" w14:paraId="0000006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Кнопки (Secondary):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Фон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Текст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Второстепенные действия ("Подробнее", "Узнать больше")</w:t>
      </w:r>
    </w:p>
    <w:p w:rsidR="00000000" w:rsidDel="00000000" w:rsidP="00000000" w:rsidRDefault="00000000" w:rsidRPr="00000000" w14:paraId="0000006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Ссылки в тексте: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Активное состояние меню: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Цвет: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текущий раздел в навигации</w:t>
      </w:r>
    </w:p>
    <w:p w:rsidR="00000000" w:rsidDel="00000000" w:rsidP="00000000" w:rsidRDefault="00000000" w:rsidRPr="00000000" w14:paraId="00000071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bbr3wf1q8249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</w:t>
      </w:r>
    </w:p>
    <w:p w:rsidR="00000000" w:rsidDel="00000000" w:rsidP="00000000" w:rsidRDefault="00000000" w:rsidRPr="00000000" w14:paraId="0000007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Акцентные блоки: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светлый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#FFF4E6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Применение: Важные уведомления, специальные предложения</w:t>
      </w:r>
    </w:p>
    <w:p w:rsidR="00000000" w:rsidDel="00000000" w:rsidP="00000000" w:rsidRDefault="00000000" w:rsidRPr="00000000" w14:paraId="00000074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Иконки: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акцентных иконок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нейтральных иконок</w:t>
      </w:r>
    </w:p>
    <w:p w:rsidR="00000000" w:rsidDel="00000000" w:rsidP="00000000" w:rsidRDefault="00000000" w:rsidRPr="00000000" w14:paraId="00000075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Разделители: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— линии между секциями, рамки карточек, borders таблиц</w:t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kg8d92l985te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Карточки товаров</w:t>
      </w:r>
    </w:p>
    <w:p w:rsidR="00000000" w:rsidDel="00000000" w:rsidP="00000000" w:rsidRDefault="00000000" w:rsidRPr="00000000" w14:paraId="00000078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Фон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с border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Тень + border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карточки: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Описание: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Цена: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C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vmws7y90czbu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Формы</w:t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Поля ввода: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обычное: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 активное: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Placeholder: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Кнопка отправки: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Оранжевый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Hover: Оранжевый тёмный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#E67700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0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d2xsf33vn8vu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Таблицы</w:t>
      </w:r>
    </w:p>
    <w:p w:rsidR="00000000" w:rsidDel="00000000" w:rsidP="00000000" w:rsidRDefault="00000000" w:rsidRPr="00000000" w14:paraId="0000008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Заголовок таблицы: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Фон: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Текст: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Чётные: Белый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Нечётные: Очень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Border: Светло-серый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#CCCCCC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pacing w:after="24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55209auubbzm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86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Оранжевый цвет — главный акцент бренда. Используйте умеренно для ключевых элементов.</w:t>
      </w:r>
    </w:p>
    <w:p w:rsidR="00000000" w:rsidDel="00000000" w:rsidP="00000000" w:rsidRDefault="00000000" w:rsidRPr="00000000" w14:paraId="0000008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Соотношение 60-30-10: 60% белый/светло-серый (фоны), 30% чёрный/тёмно-серый (текст), 10% оранжевый (акценты).</w:t>
      </w:r>
    </w:p>
    <w:p w:rsidR="00000000" w:rsidDel="00000000" w:rsidP="00000000" w:rsidRDefault="00000000" w:rsidRPr="00000000" w14:paraId="0000008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Контрастность: Минимум 4.5:1 между текстом и фоном для читаемости.</w:t>
      </w:r>
    </w:p>
    <w:p w:rsidR="00000000" w:rsidDel="00000000" w:rsidP="00000000" w:rsidRDefault="00000000" w:rsidRPr="00000000" w14:paraId="00000089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Чёрный фон только для hero-секций, header, footer и специальных акцентных блоков.</w:t>
      </w:r>
    </w:p>
    <w:p w:rsidR="00000000" w:rsidDel="00000000" w:rsidP="00000000" w:rsidRDefault="00000000" w:rsidRPr="00000000" w14:paraId="0000008A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Серые тона для визуальной иерархии текста без применения оранжевого.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l4y6g9a0i3g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ТИПОГРАФИКА</w:t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yau92byalyt3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бренда</w:t>
      </w:r>
    </w:p>
    <w:p w:rsidR="00000000" w:rsidDel="00000000" w:rsidP="00000000" w:rsidRDefault="00000000" w:rsidRPr="00000000" w14:paraId="0000008E">
      <w:pPr>
        <w:pStyle w:val="Heading3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nbtjfxbw3d" w:id="19"/>
      <w:bookmarkEnd w:id="1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 логотипа: [уточнить]</w:t>
      </w:r>
    </w:p>
    <w:p w:rsidR="00000000" w:rsidDel="00000000" w:rsidP="00000000" w:rsidRDefault="00000000" w:rsidRPr="00000000" w14:paraId="00000090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Используется только в готовом логотипе DLKIP Electronics</w:t>
      </w:r>
    </w:p>
    <w:p w:rsidR="00000000" w:rsidDel="00000000" w:rsidP="00000000" w:rsidRDefault="00000000" w:rsidRPr="00000000" w14:paraId="00000091">
      <w:pPr>
        <w:numPr>
          <w:ilvl w:val="0"/>
          <w:numId w:val="2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Важно: Логотип не редактируется, используется только готовый файл</w:t>
      </w:r>
    </w:p>
    <w:p w:rsidR="00000000" w:rsidDel="00000000" w:rsidP="00000000" w:rsidRDefault="00000000" w:rsidRPr="00000000" w14:paraId="0000009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240" w:before="24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n66804ndlaxn" w:id="20"/>
      <w:bookmarkEnd w:id="2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Шрифты для веб-сайтов и документов</w:t>
      </w:r>
    </w:p>
    <w:p w:rsidR="00000000" w:rsidDel="00000000" w:rsidP="00000000" w:rsidRDefault="00000000" w:rsidRPr="00000000" w14:paraId="00000094">
      <w:pPr>
        <w:pStyle w:val="Heading3"/>
        <w:spacing w:after="240" w:before="240" w:lineRule="auto"/>
        <w:jc w:val="center"/>
        <w:rPr/>
      </w:pPr>
      <w:bookmarkStart w:colFirst="0" w:colLast="0" w:name="_6i6k8o68ygvh" w:id="21"/>
      <w:bookmarkEnd w:id="21"/>
      <w:r w:rsidDel="00000000" w:rsidR="00000000" w:rsidRPr="00000000">
        <w:rPr>
          <w:rtl w:val="0"/>
        </w:rPr>
        <w:t xml:space="preserve">Заголовки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 Bold / SemiBold</w:t>
      </w:r>
    </w:p>
    <w:p w:rsidR="00000000" w:rsidDel="00000000" w:rsidP="00000000" w:rsidRDefault="00000000" w:rsidRPr="00000000" w14:paraId="00000096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Заголовки H1, H2, H3, крупные акценты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Bold (700), SemiBold (600)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Геометрический, технологичный, современный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Заголовки страниц, названия разделов, крупные блоки текста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9B">
      <w:pPr>
        <w:pStyle w:val="Heading3"/>
        <w:spacing w:after="240" w:before="240" w:lineRule="auto"/>
        <w:jc w:val="center"/>
        <w:rPr/>
      </w:pPr>
      <w:bookmarkStart w:colFirst="0" w:colLast="0" w:name="_n6677qevldse" w:id="22"/>
      <w:bookmarkEnd w:id="22"/>
      <w:r w:rsidDel="00000000" w:rsidR="00000000" w:rsidRPr="00000000">
        <w:rPr>
          <w:rtl w:val="0"/>
        </w:rPr>
        <w:t xml:space="preserve">Основной текст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 Regular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Основной текст, параграфы, описания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Начертания: Regular (400), Medium (500), Bold (700)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Характер: Нейтральный, читабельный, универсальный</w:t>
      </w:r>
    </w:p>
    <w:p w:rsidR="00000000" w:rsidDel="00000000" w:rsidP="00000000" w:rsidRDefault="00000000" w:rsidRPr="00000000" w14:paraId="000000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Где использовать: Текст на сайте, в документах, презентациях, печатных материалах</w:t>
      </w:r>
    </w:p>
    <w:p w:rsidR="00000000" w:rsidDel="00000000" w:rsidP="00000000" w:rsidRDefault="00000000" w:rsidRPr="00000000" w14:paraId="000000A1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Источник: Google Fonts (бесплатный)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240" w:before="240" w:lineRule="auto"/>
        <w:jc w:val="center"/>
        <w:rPr/>
      </w:pPr>
      <w:bookmarkStart w:colFirst="0" w:colLast="0" w:name="_tupciae6ftik" w:id="23"/>
      <w:bookmarkEnd w:id="23"/>
      <w:r w:rsidDel="00000000" w:rsidR="00000000" w:rsidRPr="00000000">
        <w:rPr>
          <w:rtl w:val="0"/>
        </w:rPr>
        <w:t xml:space="preserve">Типографическая шкала</w:t>
      </w:r>
    </w:p>
    <w:p w:rsidR="00000000" w:rsidDel="00000000" w:rsidP="00000000" w:rsidRDefault="00000000" w:rsidRPr="00000000" w14:paraId="000000A4">
      <w:pPr>
        <w:pStyle w:val="Heading4"/>
        <w:spacing w:after="240" w:before="240" w:lineRule="auto"/>
        <w:rPr/>
      </w:pPr>
      <w:bookmarkStart w:colFirst="0" w:colLast="0" w:name="_p33rb9f0khoi" w:id="24"/>
      <w:bookmarkEnd w:id="24"/>
      <w:r w:rsidDel="00000000" w:rsidR="00000000" w:rsidRPr="00000000">
        <w:rPr>
          <w:rtl w:val="0"/>
        </w:rPr>
        <w:t xml:space="preserve">Для веб-сайта:</w:t>
      </w:r>
    </w:p>
    <w:p w:rsidR="00000000" w:rsidDel="00000000" w:rsidP="00000000" w:rsidRDefault="00000000" w:rsidRPr="00000000" w14:paraId="000000A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H1 (Главный заголовок страницы)</w:t>
      </w:r>
    </w:p>
    <w:p w:rsidR="00000000" w:rsidDel="00000000" w:rsidP="00000000" w:rsidRDefault="00000000" w:rsidRPr="00000000" w14:paraId="000000A6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A7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48px (desktop) / 36px (mobile)</w:t>
      </w:r>
    </w:p>
    <w:p w:rsidR="00000000" w:rsidDel="00000000" w:rsidP="00000000" w:rsidRDefault="00000000" w:rsidRPr="00000000" w14:paraId="000000A8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6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1.2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H2 (Заголовок секции)</w:t>
      </w:r>
    </w:p>
    <w:p w:rsidR="00000000" w:rsidDel="00000000" w:rsidP="00000000" w:rsidRDefault="00000000" w:rsidRPr="00000000" w14:paraId="000000AB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AC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36px (desktop) / 28px (mobile)</w:t>
      </w:r>
    </w:p>
    <w:p w:rsidR="00000000" w:rsidDel="00000000" w:rsidP="00000000" w:rsidRDefault="00000000" w:rsidRPr="00000000" w14:paraId="000000AD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4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H3 (Подзаголовок)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28px (desktop) / 24px (mobile)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1.3</w:t>
      </w:r>
    </w:p>
    <w:p w:rsidR="00000000" w:rsidDel="00000000" w:rsidP="00000000" w:rsidRDefault="00000000" w:rsidRPr="00000000" w14:paraId="000000B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H4 (Мелкий заголовок)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SemiBold</w:t>
      </w:r>
    </w:p>
    <w:p w:rsidR="00000000" w:rsidDel="00000000" w:rsidP="00000000" w:rsidRDefault="00000000" w:rsidRPr="00000000" w14:paraId="000000B6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B7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1.4</w:t>
      </w:r>
    </w:p>
    <w:p w:rsidR="00000000" w:rsidDel="00000000" w:rsidP="00000000" w:rsidRDefault="00000000" w:rsidRPr="00000000" w14:paraId="000000B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(Body)</w:t>
      </w:r>
    </w:p>
    <w:p w:rsidR="00000000" w:rsidDel="00000000" w:rsidP="00000000" w:rsidRDefault="00000000" w:rsidRPr="00000000" w14:paraId="000000BA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BB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16px</w:t>
      </w:r>
    </w:p>
    <w:p w:rsidR="00000000" w:rsidDel="00000000" w:rsidP="00000000" w:rsidRDefault="00000000" w:rsidRPr="00000000" w14:paraId="000000BC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BD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BE">
      <w:pPr>
        <w:numPr>
          <w:ilvl w:val="0"/>
          <w:numId w:val="5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Максимальная ширина строки: 65-75 символов для читабельности</w:t>
      </w:r>
    </w:p>
    <w:p w:rsidR="00000000" w:rsidDel="00000000" w:rsidP="00000000" w:rsidRDefault="00000000" w:rsidRPr="00000000" w14:paraId="000000B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Крупный текст (Lead / Intro)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20px</w:t>
      </w:r>
    </w:p>
    <w:p w:rsidR="00000000" w:rsidDel="00000000" w:rsidP="00000000" w:rsidRDefault="00000000" w:rsidRPr="00000000" w14:paraId="000000C2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Тёмно-серый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3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1.6</w:t>
      </w:r>
    </w:p>
    <w:p w:rsidR="00000000" w:rsidDel="00000000" w:rsidP="00000000" w:rsidRDefault="00000000" w:rsidRPr="00000000" w14:paraId="000000C4">
      <w:pPr>
        <w:numPr>
          <w:ilvl w:val="0"/>
          <w:numId w:val="3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Вводные параграфы, важные цитаты</w:t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Мелкий текст (Small / Caption)</w:t>
      </w:r>
    </w:p>
    <w:p w:rsidR="00000000" w:rsidDel="00000000" w:rsidP="00000000" w:rsidRDefault="00000000" w:rsidRPr="00000000" w14:paraId="000000C6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14px</w:t>
      </w:r>
    </w:p>
    <w:p w:rsidR="00000000" w:rsidDel="00000000" w:rsidP="00000000" w:rsidRDefault="00000000" w:rsidRPr="00000000" w14:paraId="000000C8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9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Подписи к изображениям, метаданные, второстепенная информация</w:t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Очень мелкий текст (Fine print)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12px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Средне-серый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#666666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Сноски, юридическая информация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240" w:before="240" w:lineRule="auto"/>
        <w:rPr/>
      </w:pPr>
      <w:bookmarkStart w:colFirst="0" w:colLast="0" w:name="_cicy4ubzd5qo" w:id="25"/>
      <w:bookmarkEnd w:id="25"/>
      <w:r w:rsidDel="00000000" w:rsidR="00000000" w:rsidRPr="00000000">
        <w:rPr>
          <w:rtl w:val="0"/>
        </w:rPr>
        <w:t xml:space="preserve">Для печатных материалов: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Заголовки в документах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Rajdhani Bold</w:t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24pt (H1), 18pt (H2), 14pt (H3)</w:t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текст документов</w:t>
      </w:r>
    </w:p>
    <w:p w:rsidR="00000000" w:rsidDel="00000000" w:rsidP="00000000" w:rsidRDefault="00000000" w:rsidRPr="00000000" w14:paraId="000000D8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Шрифт: Inter Regular или Times New Roman</w:t>
      </w:r>
    </w:p>
    <w:p w:rsidR="00000000" w:rsidDel="00000000" w:rsidP="00000000" w:rsidRDefault="00000000" w:rsidRPr="00000000" w14:paraId="000000D9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11pt - 12pt</w:t>
      </w:r>
    </w:p>
    <w:p w:rsidR="00000000" w:rsidDel="00000000" w:rsidP="00000000" w:rsidRDefault="00000000" w:rsidRPr="00000000" w14:paraId="000000DA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Цвет: Чёрный (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5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Межстрочный интервал: 1.5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Текст на визитках</w:t>
      </w:r>
    </w:p>
    <w:p w:rsidR="00000000" w:rsidDel="00000000" w:rsidP="00000000" w:rsidRDefault="00000000" w:rsidRPr="00000000" w14:paraId="000000DD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Имя: Rajdhani SemiBold, 14pt</w:t>
      </w:r>
    </w:p>
    <w:p w:rsidR="00000000" w:rsidDel="00000000" w:rsidP="00000000" w:rsidRDefault="00000000" w:rsidRPr="00000000" w14:paraId="000000DE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Должность: Inter Regular, 10pt</w:t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Контакты: Inter Regular, 9pt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4"/>
        <w:spacing w:after="240" w:before="240" w:lineRule="auto"/>
        <w:rPr/>
      </w:pPr>
      <w:bookmarkStart w:colFirst="0" w:colLast="0" w:name="_xnpx8x2lfe7x" w:id="26"/>
      <w:bookmarkEnd w:id="26"/>
      <w:r w:rsidDel="00000000" w:rsidR="00000000" w:rsidRPr="00000000">
        <w:rPr>
          <w:rtl w:val="0"/>
        </w:rPr>
        <w:t xml:space="preserve">Начертания (Font Weights)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Rajdhani:</w:t>
      </w:r>
    </w:p>
    <w:p w:rsidR="00000000" w:rsidDel="00000000" w:rsidP="00000000" w:rsidRDefault="00000000" w:rsidRPr="00000000" w14:paraId="000000E3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SemiBold (600) - для заголовков H2-H4</w:t>
      </w:r>
    </w:p>
    <w:p w:rsidR="00000000" w:rsidDel="00000000" w:rsidP="00000000" w:rsidRDefault="00000000" w:rsidRPr="00000000" w14:paraId="000000E4">
      <w:pPr>
        <w:numPr>
          <w:ilvl w:val="0"/>
          <w:numId w:val="6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для заголовков H1 и акцентов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Inter:</w:t>
      </w:r>
    </w:p>
    <w:p w:rsidR="00000000" w:rsidDel="00000000" w:rsidP="00000000" w:rsidRDefault="00000000" w:rsidRPr="00000000" w14:paraId="000000E6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Regular (400) - основной текст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Medium (500) - выделение в тексте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Bold (700) - важные элементы, кнопки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240" w:before="240" w:lineRule="auto"/>
        <w:jc w:val="center"/>
        <w:rPr/>
      </w:pPr>
      <w:bookmarkStart w:colFirst="0" w:colLast="0" w:name="_z2qtv3e1blr8" w:id="27"/>
      <w:bookmarkEnd w:id="27"/>
      <w:r w:rsidDel="00000000" w:rsidR="00000000" w:rsidRPr="00000000">
        <w:rPr>
          <w:rtl w:val="0"/>
        </w:rPr>
        <w:t xml:space="preserve">Правила использования</w:t>
      </w:r>
    </w:p>
    <w:p w:rsidR="00000000" w:rsidDel="00000000" w:rsidP="00000000" w:rsidRDefault="00000000" w:rsidRPr="00000000" w14:paraId="000000EB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Иерархия: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 Всегда соблюдайте типографическую иерархию H1 → H2 → H3. Не пропускайте уровни.</w:t>
      </w:r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Контрастность: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Заголовки всегда темнее или крупнее основного текста. Минимальный контраст 4.5:1 для читабельности.</w:t>
      </w:r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Межстрочный интервал: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основного текста используйте интервал 1.5-1.6 для комфортного чтения.</w:t>
      </w:r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Длина строки: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Оптимальная длина строки для основного текста — 65-75 символов (примерно 600-700px).</w:t>
      </w:r>
    </w:p>
    <w:p w:rsidR="00000000" w:rsidDel="00000000" w:rsidP="00000000" w:rsidRDefault="00000000" w:rsidRPr="00000000" w14:paraId="000000E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Выравнивание: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Основной текст выравнивается по левому краю. Заголовки могут быть центрированы в зависимости от дизайна.</w:t>
      </w:r>
    </w:p>
    <w:p w:rsidR="00000000" w:rsidDel="00000000" w:rsidP="00000000" w:rsidRDefault="00000000" w:rsidRPr="00000000" w14:paraId="000000F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Заглавные буквы: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Избегайте набора длинного текста заглавными буквами (CAPS LOCK) — это снижает читабельность. Используйте только для коротких акцентов.</w:t>
      </w:r>
    </w:p>
    <w:p w:rsidR="00000000" w:rsidDel="00000000" w:rsidP="00000000" w:rsidRDefault="00000000" w:rsidRPr="00000000" w14:paraId="000000F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Кернинг и трекинг: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Для заголовков с Rajdhani можно немного увеличить межбуквенный интервал (letter-spacing: 0.02em) для улучшения читабельности.</w:t>
      </w:r>
    </w:p>
    <w:p w:rsidR="00000000" w:rsidDel="00000000" w:rsidP="00000000" w:rsidRDefault="00000000" w:rsidRPr="00000000" w14:paraId="000000F2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Замена шрифтов: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Если Rajdhani недоступен, используйте системный шрифт Arial Bold как замену. Для Inter используйте системный -apple-system, BlinkMacSystemFont, "Segoe UI".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spacing w:after="240" w:before="240" w:lineRule="auto"/>
        <w:jc w:val="center"/>
        <w:rPr/>
      </w:pPr>
      <w:bookmarkStart w:colFirst="0" w:colLast="0" w:name="_a2ubvu4fg48o" w:id="28"/>
      <w:bookmarkEnd w:id="28"/>
      <w:r w:rsidDel="00000000" w:rsidR="00000000" w:rsidRPr="00000000">
        <w:rPr>
          <w:rtl w:val="0"/>
        </w:rPr>
        <w:t xml:space="preserve">ЛОГОТИП</w:t>
      </w:r>
    </w:p>
    <w:p w:rsidR="00000000" w:rsidDel="00000000" w:rsidP="00000000" w:rsidRDefault="00000000" w:rsidRPr="00000000" w14:paraId="000000F6">
      <w:pPr>
        <w:pStyle w:val="Heading2"/>
        <w:spacing w:after="240" w:before="240" w:lineRule="auto"/>
        <w:jc w:val="center"/>
        <w:rPr/>
      </w:pPr>
      <w:bookmarkStart w:colFirst="0" w:colLast="0" w:name="_n21w992k7jyl" w:id="29"/>
      <w:bookmarkEnd w:id="29"/>
      <w:r w:rsidDel="00000000" w:rsidR="00000000" w:rsidRPr="00000000">
        <w:rPr>
          <w:rtl w:val="0"/>
        </w:rPr>
        <w:t xml:space="preserve">Версии логотипа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DLKIP Electronics имеет несколько версий для использования в различных форматах и на разных носителях.</w:t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Основной логотип (Primary Logo)</w:t>
      </w:r>
    </w:p>
    <w:p w:rsidR="00000000" w:rsidDel="00000000" w:rsidP="00000000" w:rsidRDefault="00000000" w:rsidRPr="00000000" w14:paraId="000000F9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[разрабатывается на этапе «Логотип»] + полное название DLKIP ELECTRONICS</w:t>
      </w:r>
    </w:p>
    <w:p w:rsidR="00000000" w:rsidDel="00000000" w:rsidP="00000000" w:rsidRDefault="00000000" w:rsidRPr="00000000" w14:paraId="000000FA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материалов, где позволяет пространство</w:t>
      </w:r>
    </w:p>
    <w:p w:rsidR="00000000" w:rsidDel="00000000" w:rsidP="00000000" w:rsidRDefault="00000000" w:rsidRPr="00000000" w14:paraId="000000FB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150px (веб) / 40mm (печать)</w:t>
      </w:r>
    </w:p>
    <w:p w:rsidR="00000000" w:rsidDel="00000000" w:rsidP="00000000" w:rsidRDefault="00000000" w:rsidRPr="00000000" w14:paraId="000000FC">
      <w:pPr>
        <w:numPr>
          <w:ilvl w:val="0"/>
          <w:numId w:val="3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.eps, .cdr — после этапа «Логотип»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Короткий логотип (Short Logo)</w:t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Графический знак + сокращённое название DLKIP</w:t>
      </w:r>
    </w:p>
    <w:p w:rsidR="00000000" w:rsidDel="00000000" w:rsidP="00000000" w:rsidRDefault="00000000" w:rsidRPr="00000000" w14:paraId="000000FF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Для узких форматов, шапка мобильного сайта, иконки приложений, социальные сети</w:t>
      </w:r>
    </w:p>
    <w:p w:rsidR="00000000" w:rsidDel="00000000" w:rsidP="00000000" w:rsidRDefault="00000000" w:rsidRPr="00000000" w14:paraId="00000100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Минимальная ширина: 100px (веб) / 25mm (печать)</w:t>
      </w:r>
    </w:p>
    <w:p w:rsidR="00000000" w:rsidDel="00000000" w:rsidP="00000000" w:rsidRDefault="00000000" w:rsidRPr="00000000" w14:paraId="00000101">
      <w:pPr>
        <w:numPr>
          <w:ilvl w:val="0"/>
          <w:numId w:val="2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.ai, .eps — после этапа «Логотип»</w:t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Графический знак (Icon / Symbol)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Состав: Только графический знак без текста [разрабатывается на этапе «Логотип»]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Favicon сайта, иконка приложения, аватар в соцсетях, watermark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размер: 32px × 32px (веб) / 10mm × 10mm (печать)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 файлов: доступны в векторных исходниках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240" w:before="240" w:lineRule="auto"/>
        <w:jc w:val="center"/>
        <w:rPr/>
      </w:pPr>
      <w:bookmarkStart w:colFirst="0" w:colLast="0" w:name="_k28wvkcz02ak" w:id="30"/>
      <w:bookmarkEnd w:id="30"/>
      <w:r w:rsidDel="00000000" w:rsidR="00000000" w:rsidRPr="00000000">
        <w:rPr>
          <w:rtl w:val="0"/>
        </w:rPr>
        <w:t xml:space="preserve">Цветовые версии</w:t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Полноцветная версия (Full Color)</w:t>
      </w:r>
    </w:p>
    <w:p w:rsidR="00000000" w:rsidDel="00000000" w:rsidP="00000000" w:rsidRDefault="00000000" w:rsidRPr="00000000" w14:paraId="0000010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прозрачный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Основная версия для всех материалов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Двухцветная версия (Two Color)</w:t>
      </w:r>
    </w:p>
    <w:p w:rsidR="00000000" w:rsidDel="00000000" w:rsidP="00000000" w:rsidRDefault="00000000" w:rsidRPr="00000000" w14:paraId="0000010F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0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1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2">
      <w:pPr>
        <w:numPr>
          <w:ilvl w:val="0"/>
          <w:numId w:val="5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Премиум материалы, презентации</w:t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чёрная (Black)</w:t>
      </w:r>
    </w:p>
    <w:p w:rsidR="00000000" w:rsidDel="00000000" w:rsidP="00000000" w:rsidRDefault="00000000" w:rsidRPr="00000000" w14:paraId="0000011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светлый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Факсы, чёрно-белая печать, штампы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Монохромная белая (White)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Весь логотип: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тёмный</w:t>
      </w:r>
    </w:p>
    <w:p w:rsidR="00000000" w:rsidDel="00000000" w:rsidP="00000000" w:rsidRDefault="00000000" w:rsidRPr="00000000" w14:paraId="0000011A">
      <w:pPr>
        <w:numPr>
          <w:ilvl w:val="0"/>
          <w:numId w:val="1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Применение: Тёмные фоны, фотографии</w:t>
      </w:r>
    </w:p>
    <w:p w:rsidR="00000000" w:rsidDel="00000000" w:rsidP="00000000" w:rsidRDefault="00000000" w:rsidRPr="00000000" w14:paraId="0000011B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Охранное поле (Clear Space)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Вокруг логотипа должно сохраняться свободное пространство, равное высоте буквы "O" в слове ELECTRONICS.</w:t>
      </w:r>
    </w:p>
    <w:p w:rsidR="00000000" w:rsidDel="00000000" w:rsidP="00000000" w:rsidRDefault="00000000" w:rsidRPr="00000000" w14:paraId="0000011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Правило: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Минимальное расстояние от края логотипа до других элементов = высота буквы "O"</w:t>
      </w:r>
    </w:p>
    <w:p w:rsidR="00000000" w:rsidDel="00000000" w:rsidP="00000000" w:rsidRDefault="00000000" w:rsidRPr="00000000" w14:paraId="0000011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Это пространство должно быть свободно от:</w:t>
      </w:r>
    </w:p>
    <w:p w:rsidR="00000000" w:rsidDel="00000000" w:rsidP="00000000" w:rsidRDefault="00000000" w:rsidRPr="00000000" w14:paraId="00000120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Текста</w:t>
      </w:r>
    </w:p>
    <w:p w:rsidR="00000000" w:rsidDel="00000000" w:rsidP="00000000" w:rsidRDefault="00000000" w:rsidRPr="00000000" w14:paraId="00000121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Графических элементов</w:t>
      </w:r>
    </w:p>
    <w:p w:rsidR="00000000" w:rsidDel="00000000" w:rsidP="00000000" w:rsidRDefault="00000000" w:rsidRPr="00000000" w14:paraId="00000122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Границ и рамок</w:t>
      </w:r>
    </w:p>
    <w:p w:rsidR="00000000" w:rsidDel="00000000" w:rsidP="00000000" w:rsidRDefault="00000000" w:rsidRPr="00000000" w14:paraId="00000123">
      <w:pPr>
        <w:numPr>
          <w:ilvl w:val="0"/>
          <w:numId w:val="4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Других логотипов</w:t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Минимальные размеры</w:t>
      </w:r>
    </w:p>
    <w:p w:rsidR="00000000" w:rsidDel="00000000" w:rsidP="00000000" w:rsidRDefault="00000000" w:rsidRPr="00000000" w14:paraId="0000012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 (экраны):</w:t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150px ширины</w:t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100px ширины</w:t>
      </w:r>
    </w:p>
    <w:p w:rsidR="00000000" w:rsidDel="00000000" w:rsidP="00000000" w:rsidRDefault="00000000" w:rsidRPr="00000000" w14:paraId="00000129">
      <w:pPr>
        <w:numPr>
          <w:ilvl w:val="0"/>
          <w:numId w:val="3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32px × 32px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2B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логотип: минимум 40mm ширины</w:t>
      </w:r>
    </w:p>
    <w:p w:rsidR="00000000" w:rsidDel="00000000" w:rsidP="00000000" w:rsidRDefault="00000000" w:rsidRPr="00000000" w14:paraId="0000012C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Короткий логотип: минимум 25mm ширины</w:t>
      </w:r>
    </w:p>
    <w:p w:rsidR="00000000" w:rsidDel="00000000" w:rsidP="00000000" w:rsidRDefault="00000000" w:rsidRPr="00000000" w14:paraId="0000012D">
      <w:pPr>
        <w:numPr>
          <w:ilvl w:val="0"/>
          <w:numId w:val="1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знак: минимум 10mm × 10mm</w:t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размерах меньше указанных логотип теряет читаемость.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Размещение на фонах</w:t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Допустимые фоны: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Чёрный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основная версия (оранжевый логотип)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Белый фон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Светло-серый фон (#F5F5F5)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оранжевый или чёрный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Тёмно-серый/тёмные фоны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- белый или оранжевый логотип ✅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Фотографии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только если фон затемнён или осветлён для контраста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Требования к контрасту:</w:t>
      </w:r>
    </w:p>
    <w:p w:rsidR="00000000" w:rsidDel="00000000" w:rsidP="00000000" w:rsidRDefault="00000000" w:rsidRPr="00000000" w14:paraId="00000134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 должен быть чётко виден</w:t>
      </w:r>
    </w:p>
    <w:p w:rsidR="00000000" w:rsidDel="00000000" w:rsidP="00000000" w:rsidRDefault="00000000" w:rsidRPr="00000000" w14:paraId="0000013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Минимальный контраст 4.5:1 между логотипом и фоном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сложных фонах использовать подложку (чёрную или белую)</w:t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Правильное использование (Do's)</w:t>
      </w:r>
    </w:p>
    <w:p w:rsidR="00000000" w:rsidDel="00000000" w:rsidP="00000000" w:rsidRDefault="00000000" w:rsidRPr="00000000" w14:paraId="00000139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Используйте только официальные файлы логотипа из брендбука ✅ Сохраняйте пропорции логотипа при масштабировании ✅ Соблюдайте охранное поле ✅ Используйте правильную цветовую версию для фона ✅ Соблюдайте минимальные размеры ✅ Размещайте логотип на контрастном фоне</w:t>
      </w:r>
    </w:p>
    <w:p w:rsidR="00000000" w:rsidDel="00000000" w:rsidP="00000000" w:rsidRDefault="00000000" w:rsidRPr="00000000" w14:paraId="0000013A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Неправильное использование (Don'ts)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НЕ изменяйте пропорции логотипа (растягивание, сжатие) ❌ НЕ меняйте цвета логотипа на другие (кроме утверждённых версий) ❌ НЕ добавляйте эффекты (тени, обводки, градиенты, свечение) ❌ НЕ поворачивайте логотип под углом ❌ НЕ размещайте на пёстрых фонах без подложки ❌ НЕ размещайте слишком близко к краям или другим элементам ❌ НЕ используйте логотип меньше минимального размера ❌ НЕ перерисовывайте и не пересоздавайте логотип ❌ НЕ разделяйте элементы логотипа (иконку и текст отдельно), кроме версии "только иконка" ❌ НЕ добавляйте дополнительный текст к логотипу</w:t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файлов</w:t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печати: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.AI (Adobe Illustrator) - редактируемый векторный формат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.EPS (Encapsulated PostScript) - универсальный векторный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.PDF (векторный) - для типографий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веба:</w:t>
      </w:r>
    </w:p>
    <w:p w:rsidR="00000000" w:rsidDel="00000000" w:rsidP="00000000" w:rsidRDefault="00000000" w:rsidRPr="00000000" w14:paraId="00000144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.SVG - векторный формат для сайтов</w:t>
      </w:r>
    </w:p>
    <w:p w:rsidR="00000000" w:rsidDel="00000000" w:rsidP="00000000" w:rsidRDefault="00000000" w:rsidRPr="00000000" w14:paraId="00000145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(с прозрачным фоном) - для использования в CMS и редакторах</w:t>
      </w:r>
    </w:p>
    <w:p w:rsidR="00000000" w:rsidDel="00000000" w:rsidP="00000000" w:rsidRDefault="00000000" w:rsidRPr="00000000" w14:paraId="00000146">
      <w:pPr>
        <w:numPr>
          <w:ilvl w:val="0"/>
          <w:numId w:val="1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Размеры: @1x, @2x, @3x для Retina дисплеев</w:t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Для документов:</w:t>
      </w:r>
    </w:p>
    <w:p w:rsidR="00000000" w:rsidDel="00000000" w:rsidP="00000000" w:rsidRDefault="00000000" w:rsidRPr="00000000" w14:paraId="00000148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.PNG (высокое разрешение, 300 DPI)</w:t>
      </w:r>
    </w:p>
    <w:p w:rsidR="00000000" w:rsidDel="00000000" w:rsidP="00000000" w:rsidRDefault="00000000" w:rsidRPr="00000000" w14:paraId="00000149">
      <w:pPr>
        <w:numPr>
          <w:ilvl w:val="0"/>
          <w:numId w:val="4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.JPG (для вставки в Word, PowerPoint)</w:t>
      </w:r>
    </w:p>
    <w:p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Все форматы доступны в официальном пакете брендбука:</w:t>
      </w:r>
      <w:r>
        <w:rPr>
          <w:rFonts w:ascii="Times New Roman" w:cs="Times New Roman" w:eastAsia="Times New Roman" w:hAnsi="Times New Roman"/>
          <w:rtl w:val="0"/>
        </w:rPr>
        <w:t xml:space="preserve"> [уточнить]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spacing w:after="240" w:before="240" w:lineRule="auto"/>
        <w:jc w:val="center"/>
        <w:rPr/>
      </w:pPr>
      <w:bookmarkStart w:colFirst="0" w:colLast="0" w:name="_fdlw5sqjr1ho" w:id="31"/>
      <w:bookmarkEnd w:id="31"/>
      <w:r w:rsidDel="00000000" w:rsidR="00000000" w:rsidRPr="00000000">
        <w:rPr>
          <w:rtl w:val="0"/>
        </w:rPr>
        <w:t xml:space="preserve">ШАБЛОНЫ И ПРИМЕНЕНИЕ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Данный раздел описывает требования к созданию фирменных шаблонов на основе брендбука DLKIP Electronics. Шаблоны должны быть разработаны профессиональным дизайнером с соблюдением всех правил данного брендбука.</w:t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ПРЕЗЕНТАЦИИ (PowerPoint / Keynote / Google Slides)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Заглавная страница (Title Slide)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5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5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Основной логотип DLKIP Electronics (оранжевый) в правом верхнем углу</w:t>
      </w:r>
    </w:p>
    <w:p w:rsidR="00000000" w:rsidDel="00000000" w:rsidP="00000000" w:rsidRDefault="00000000" w:rsidRPr="00000000" w14:paraId="0000015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презентации: Rajdhani Bold, 48pt,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5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Подзаголовок: Inter Regular, 20pt, светло-серый или оранжевый</w:t>
      </w:r>
    </w:p>
    <w:p w:rsidR="00000000" w:rsidDel="00000000" w:rsidP="00000000" w:rsidRDefault="00000000" w:rsidRPr="00000000" w14:paraId="0000015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(тонкие линии) как фоновый элемент (опционально)</w:t>
      </w:r>
    </w:p>
    <w:p w:rsidR="00000000" w:rsidDel="00000000" w:rsidP="00000000" w:rsidRDefault="00000000" w:rsidRPr="00000000" w14:paraId="00000157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Дата/автор: Inter Regular, 14pt, внизу страницы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[Логотип DLKIP Electronics - правый верхний угол]</w:t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[Центр страницы]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НАЗВАНИЕ ПРЕЗЕНТАЦИИ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Подзаголовок или описание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[Низ страницы]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Дата | Автор | Компания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Страница с текстом (Content Slide)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63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4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Короткий логотип DLKIP или только иконка в углу (меньший размер)</w:t>
      </w:r>
    </w:p>
    <w:p w:rsidR="00000000" w:rsidDel="00000000" w:rsidP="00000000" w:rsidRDefault="00000000" w:rsidRPr="00000000" w14:paraId="00000165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 слайда: Rajdhani SemiBold, 32pt,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слева</w:t>
      </w:r>
    </w:p>
    <w:p w:rsidR="00000000" w:rsidDel="00000000" w:rsidP="00000000" w:rsidRDefault="00000000" w:rsidRPr="00000000" w14:paraId="0000016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Основной текст: Inter Regular, 18pt, тёмно-серый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#333333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Списки: Маркеры оранжевого цвета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6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Акценты: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выделения важного</w:t>
      </w:r>
    </w:p>
    <w:p w:rsidR="00000000" w:rsidDel="00000000" w:rsidP="00000000" w:rsidRDefault="00000000" w:rsidRPr="00000000" w14:paraId="00000169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 страницы: Inter Regular, 12pt, внизу справа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Пример структуры: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ЗАГОЛОВОК СЛАЙДА                    [Иконка]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- Пункт списка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Текст или изображение</w:t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rtl w:val="0"/>
        </w:rPr>
        <w:t xml:space="preserve">                                          1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Дополнительные слайды:</w:t>
      </w:r>
    </w:p>
    <w:p w:rsidR="00000000" w:rsidDel="00000000" w:rsidP="00000000" w:rsidRDefault="00000000" w:rsidRPr="00000000" w14:paraId="00000174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двумя колонками (текст + изображение)</w:t>
      </w:r>
    </w:p>
    <w:p w:rsidR="00000000" w:rsidDel="00000000" w:rsidP="00000000" w:rsidRDefault="00000000" w:rsidRPr="00000000" w14:paraId="0000017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Слайд с цитатой (крупный текст на цветном фоне)</w:t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Завершающий слайд (контакты, призыв к действию)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.pptx, .key, Google Slides</w:t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TELEGRAM</w:t>
      </w:r>
    </w:p>
    <w:p w:rsidR="00000000" w:rsidDel="00000000" w:rsidP="00000000" w:rsidRDefault="00000000" w:rsidRPr="00000000" w14:paraId="000001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7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1280×1280 px (квадрат) или 1280×720 px (горизонтальный)</w:t>
      </w:r>
    </w:p>
    <w:p w:rsidR="00000000" w:rsidDel="00000000" w:rsidP="00000000" w:rsidRDefault="00000000" w:rsidRPr="00000000" w14:paraId="0000017C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Анонс продукта</w:t>
      </w:r>
    </w:p>
    <w:p w:rsidR="00000000" w:rsidDel="00000000" w:rsidP="00000000" w:rsidRDefault="00000000" w:rsidRPr="00000000" w14:paraId="000001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градиент чёрный-тёмно-серый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 углу (небольшой размер)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По центру или слева</w:t>
      </w:r>
    </w:p>
    <w:p w:rsidR="00000000" w:rsidDel="00000000" w:rsidP="00000000" w:rsidRDefault="00000000" w:rsidRPr="00000000" w14:paraId="00000182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 продукта: Rajdhani Bold, 56px,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3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Краткое описание: Inter Regular, 32px,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4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Графический элемент: Circuit board паттерн как фоновый элемент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Информационный пост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светло-серый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#F5F5F5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Акцентный блок: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для заголовка</w:t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Заголовок: Rajdhani Bold, 48px, белый (на оранжевом фоне)</w:t>
      </w:r>
    </w:p>
    <w:p w:rsidR="00000000" w:rsidDel="00000000" w:rsidP="00000000" w:rsidRDefault="00000000" w:rsidRPr="00000000" w14:paraId="000001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Inter Regular, 28px,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Иконки: Оранжевого цвета для визуального разделения информации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Цитата / Совет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8E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чёрный</w:t>
      </w:r>
    </w:p>
    <w:p w:rsidR="00000000" w:rsidDel="00000000" w:rsidP="00000000" w:rsidRDefault="00000000" w:rsidRPr="00000000" w14:paraId="0000018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 цитаты: Rajdhani SemiBold, 44px,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по центру</w:t>
      </w:r>
    </w:p>
    <w:p w:rsidR="00000000" w:rsidDel="00000000" w:rsidP="00000000" w:rsidRDefault="00000000" w:rsidRPr="00000000" w14:paraId="0000019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углу, белого цвета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ПОСТЫ ДЛЯ INSTAGRAM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95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1080×1080 px (квадрат) - основной</w:t>
      </w:r>
    </w:p>
    <w:p w:rsidR="00000000" w:rsidDel="00000000" w:rsidP="00000000" w:rsidRDefault="00000000" w:rsidRPr="00000000" w14:paraId="0000019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1080×1350 px (вертикальный) - для портретных фото</w:t>
      </w:r>
    </w:p>
    <w:p w:rsidR="00000000" w:rsidDel="00000000" w:rsidP="00000000" w:rsidRDefault="00000000" w:rsidRPr="00000000" w14:paraId="00000197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или .JPG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1: Карточка продукта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9A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или белый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Изображение продукта: Качественное фото на 60% площади</w:t>
      </w:r>
    </w:p>
    <w:p w:rsidR="00000000" w:rsidDel="00000000" w:rsidP="00000000" w:rsidRDefault="00000000" w:rsidRPr="00000000" w14:paraId="0000019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Название: Rajdhani Bold, 64px, оранжевый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Описание: Inter Regular, 36px</w:t>
      </w:r>
    </w:p>
    <w:p w:rsidR="00000000" w:rsidDel="00000000" w:rsidP="00000000" w:rsidRDefault="00000000" w:rsidRPr="00000000" w14:paraId="0000019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В углу (небольшой размер)</w:t>
      </w:r>
    </w:p>
    <w:p w:rsidR="00000000" w:rsidDel="00000000" w:rsidP="00000000" w:rsidRDefault="00000000" w:rsidRPr="00000000" w14:paraId="0000019F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Watermark: Иконка DLKIP полупрозрачная в углу</w:t>
      </w:r>
    </w:p>
    <w:p w:rsidR="00000000" w:rsidDel="00000000" w:rsidP="00000000" w:rsidRDefault="00000000" w:rsidRPr="00000000" w14:paraId="000001A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2: Карусель (серия из 3-5 слайдов)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2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Единый стиль для всех слайдов</w:t>
      </w:r>
    </w:p>
    <w:p w:rsidR="00000000" w:rsidDel="00000000" w:rsidP="00000000" w:rsidRDefault="00000000" w:rsidRPr="00000000" w14:paraId="000001A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Номера слайдов: 1/5, 2/5 и т.д. (Inter Bold, оранжевый)</w:t>
      </w:r>
    </w:p>
    <w:p w:rsidR="00000000" w:rsidDel="00000000" w:rsidP="00000000" w:rsidRDefault="00000000" w:rsidRPr="00000000" w14:paraId="000001A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Первый слайд: Заголовок темы</w:t>
      </w:r>
    </w:p>
    <w:p w:rsidR="00000000" w:rsidDel="00000000" w:rsidP="00000000" w:rsidRDefault="00000000" w:rsidRPr="00000000" w14:paraId="000001A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Последующие слайды: Пошаговая информация или факты</w:t>
      </w:r>
    </w:p>
    <w:p w:rsidR="00000000" w:rsidDel="00000000" w:rsidP="00000000" w:rsidRDefault="00000000" w:rsidRPr="00000000" w14:paraId="000001A6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Последний слайд: Призыв к действию + контакты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Шаблон 3: Stories (сторис)</w:t>
      </w:r>
    </w:p>
    <w:p w:rsidR="00000000" w:rsidDel="00000000" w:rsidP="00000000" w:rsidRDefault="00000000" w:rsidRPr="00000000" w14:paraId="000001A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Формат: 1080×1920 px (вертикальный)</w:t>
      </w:r>
    </w:p>
    <w:p w:rsidR="00000000" w:rsidDel="00000000" w:rsidP="00000000" w:rsidRDefault="00000000" w:rsidRPr="00000000" w14:paraId="000001A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AA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Чёрный, белый или оранжевый</w:t>
      </w:r>
    </w:p>
    <w:p w:rsidR="00000000" w:rsidDel="00000000" w:rsidP="00000000" w:rsidRDefault="00000000" w:rsidRPr="00000000" w14:paraId="000001A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Текст: Крупный, читаемый, Rajdhani Bold</w:t>
      </w:r>
    </w:p>
    <w:p w:rsidR="00000000" w:rsidDel="00000000" w:rsidP="00000000" w:rsidRDefault="00000000" w:rsidRPr="00000000" w14:paraId="000001A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Сверху или снизу</w:t>
      </w:r>
    </w:p>
    <w:p w:rsidR="00000000" w:rsidDel="00000000" w:rsidP="00000000" w:rsidRDefault="00000000" w:rsidRPr="00000000" w14:paraId="000001AD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Интерактивные элементы: Место для стикеров, опросов, ссылок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(для экспорта), .PSD или .AI (исходники для редактирования)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АВАТАРКИ СОТРУДНИКОВ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Фирменные рамки для фотографий сотрудников в социальных сетях и мессенджерах.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 изображения:</w:t>
      </w:r>
    </w:p>
    <w:p w:rsidR="00000000" w:rsidDel="00000000" w:rsidP="00000000" w:rsidRDefault="00000000" w:rsidRPr="00000000" w14:paraId="000001B3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Размер: 1000×1000 px (квадрат)</w:t>
      </w:r>
    </w:p>
    <w:p w:rsidR="00000000" w:rsidDel="00000000" w:rsidP="00000000" w:rsidRDefault="00000000" w:rsidRPr="00000000" w14:paraId="000001B4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 файла: .PNG с прозрачностью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1: Рамка с логотипом</w:t>
      </w:r>
    </w:p>
    <w:p w:rsidR="00000000" w:rsidDel="00000000" w:rsidP="00000000" w:rsidRDefault="00000000" w:rsidRPr="00000000" w14:paraId="000001B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7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центру, круглая обрезка</w:t>
      </w:r>
    </w:p>
    <w:p w:rsidR="00000000" w:rsidDel="00000000" w:rsidP="00000000" w:rsidRDefault="00000000" w:rsidRPr="00000000" w14:paraId="000001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Рамка: Оранжевое кольцо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толщиной 20-30px вокруг фото</w:t>
      </w:r>
    </w:p>
    <w:p w:rsidR="00000000" w:rsidDel="00000000" w:rsidP="00000000" w:rsidRDefault="00000000" w:rsidRPr="00000000" w14:paraId="000001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Иконка DLKIP внизу рамки (небольшой размер)</w:t>
      </w:r>
    </w:p>
    <w:p w:rsidR="00000000" w:rsidDel="00000000" w:rsidP="00000000" w:rsidRDefault="00000000" w:rsidRPr="00000000" w14:paraId="000001BA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Фон: Прозрачный или белый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2: Угловой элемент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BD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Квадратное, на весь размер</w:t>
      </w:r>
    </w:p>
    <w:p w:rsidR="00000000" w:rsidDel="00000000" w:rsidP="00000000" w:rsidRDefault="00000000" w:rsidRPr="00000000" w14:paraId="000001B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Брендовый элемент: Оранжевый треугольник в углу с иконкой DLKIP</w:t>
      </w:r>
    </w:p>
    <w:p w:rsidR="00000000" w:rsidDel="00000000" w:rsidP="00000000" w:rsidRDefault="00000000" w:rsidRPr="00000000" w14:paraId="000001BF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Имя сотрудника: Опционально, Inter Bold, белый, на оранжевой плашке внизу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Вариант 3: Минималистичная версия</w:t>
      </w:r>
    </w:p>
    <w:p w:rsidR="00000000" w:rsidDel="00000000" w:rsidP="00000000" w:rsidRDefault="00000000" w:rsidRPr="00000000" w14:paraId="000001C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Требования:</w:t>
      </w:r>
    </w:p>
    <w:p w:rsidR="00000000" w:rsidDel="00000000" w:rsidP="00000000" w:rsidRDefault="00000000" w:rsidRPr="00000000" w14:paraId="000001C2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Фото сотрудника: По центру</w:t>
      </w:r>
    </w:p>
    <w:p w:rsidR="00000000" w:rsidDel="00000000" w:rsidP="00000000" w:rsidRDefault="00000000" w:rsidRPr="00000000" w14:paraId="000001C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Тонкая оранжевая линия: По периметру (5px)</w:t>
      </w:r>
    </w:p>
    <w:p w:rsidR="00000000" w:rsidDel="00000000" w:rsidP="00000000" w:rsidRDefault="00000000" w:rsidRPr="00000000" w14:paraId="000001C4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Логотип: Маленькая иконка в углу</w:t>
      </w:r>
    </w:p>
    <w:p w:rsidR="00000000" w:rsidDel="00000000" w:rsidP="00000000" w:rsidRDefault="00000000" w:rsidRPr="00000000" w14:paraId="000001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Применение:</w:t>
      </w:r>
    </w:p>
    <w:p w:rsidR="00000000" w:rsidDel="00000000" w:rsidP="00000000" w:rsidRDefault="00000000" w:rsidRPr="00000000" w14:paraId="000001C6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Telegram, WhatsApp, Viber</w:t>
      </w:r>
    </w:p>
    <w:p w:rsidR="00000000" w:rsidDel="00000000" w:rsidP="00000000" w:rsidRDefault="00000000" w:rsidRPr="00000000" w14:paraId="000001C7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LinkedIn, Facebook</w:t>
      </w:r>
    </w:p>
    <w:p w:rsidR="00000000" w:rsidDel="00000000" w:rsidP="00000000" w:rsidRDefault="00000000" w:rsidRPr="00000000" w14:paraId="000001C8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Корпоративная почта</w:t>
      </w:r>
    </w:p>
    <w:p w:rsidR="00000000" w:rsidDel="00000000" w:rsidP="00000000" w:rsidRDefault="00000000" w:rsidRPr="00000000" w14:paraId="000001C9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Внутренние системы компании</w:t>
      </w:r>
    </w:p>
    <w:p w:rsidR="00000000" w:rsidDel="00000000" w:rsidP="00000000" w:rsidRDefault="00000000" w:rsidRPr="00000000" w14:paraId="000001C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Форматы: .PNG (с прозрачностью для наложения на фото), .PSD (шаблон для редактирования)</w:t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ТЕХНИЧЕСКИЕ ТРЕБОВАНИЯ К ШАБЛОНАМ</w:t>
      </w:r>
    </w:p>
    <w:p w:rsidR="00000000" w:rsidDel="00000000" w:rsidP="00000000" w:rsidRDefault="00000000" w:rsidRPr="00000000" w14:paraId="000001C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Форматы исходников для дизайнера:</w:t>
      </w:r>
    </w:p>
    <w:p w:rsidR="00000000" w:rsidDel="00000000" w:rsidP="00000000" w:rsidRDefault="00000000" w:rsidRPr="00000000" w14:paraId="000001CE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Презентации: .PPTX, .KEY, Google Slides (редактируемые)</w:t>
      </w:r>
    </w:p>
    <w:p w:rsidR="00000000" w:rsidDel="00000000" w:rsidP="00000000" w:rsidRDefault="00000000" w:rsidRPr="00000000" w14:paraId="000001C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Посты: .PSD (Photoshop), .AI (Illustrator) со слоями</w:t>
      </w:r>
    </w:p>
    <w:p w:rsidR="00000000" w:rsidDel="00000000" w:rsidP="00000000" w:rsidRDefault="00000000" w:rsidRPr="00000000" w14:paraId="000001D0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Аватарки: .PSD с Smart Object для замены фото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Цветовой профиль:</w:t>
      </w:r>
    </w:p>
    <w:p w:rsidR="00000000" w:rsidDel="00000000" w:rsidP="00000000" w:rsidRDefault="00000000" w:rsidRPr="00000000" w14:paraId="000001D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 и экранов: RGB</w:t>
      </w:r>
    </w:p>
    <w:p w:rsidR="00000000" w:rsidDel="00000000" w:rsidP="00000000" w:rsidRDefault="00000000" w:rsidRPr="00000000" w14:paraId="000001D3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CMYK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Разрешение:</w:t>
      </w:r>
    </w:p>
    <w:p w:rsidR="00000000" w:rsidDel="00000000" w:rsidP="00000000" w:rsidRDefault="00000000" w:rsidRPr="00000000" w14:paraId="000001D5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веба: 72 DPI</w:t>
      </w:r>
    </w:p>
    <w:p w:rsidR="00000000" w:rsidDel="00000000" w:rsidP="00000000" w:rsidRDefault="00000000" w:rsidRPr="00000000" w14:paraId="000001D6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печати: 300 DPI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Шрифты:</w:t>
      </w:r>
    </w:p>
    <w:p w:rsidR="00000000" w:rsidDel="00000000" w:rsidP="00000000" w:rsidRDefault="00000000" w:rsidRPr="00000000" w14:paraId="000001D8">
      <w:pPr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шрифты должны быть встроены в файлы или предоставлены отдельно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Слои и организация:</w:t>
      </w:r>
    </w:p>
    <w:p w:rsidR="00000000" w:rsidDel="00000000" w:rsidP="00000000" w:rsidRDefault="00000000" w:rsidRPr="00000000" w14:paraId="000001DA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слои должны быть названы и сгруппированы</w:t>
      </w:r>
    </w:p>
    <w:p w:rsidR="00000000" w:rsidDel="00000000" w:rsidP="00000000" w:rsidRDefault="00000000" w:rsidRPr="00000000" w14:paraId="000001D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Текстовые слои должны быть редактируемыми</w:t>
      </w:r>
    </w:p>
    <w:p w:rsidR="00000000" w:rsidDel="00000000" w:rsidP="00000000" w:rsidRDefault="00000000" w:rsidRPr="00000000" w14:paraId="000001DC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Логотипы и повторяющиеся элементы - как Smart Objects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ПРИМЕЧАНИЕ ДЛЯ ДИЗАЙНЕРА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 создании шаблонов необходимо:</w:t>
      </w:r>
    </w:p>
    <w:p w:rsidR="00000000" w:rsidDel="00000000" w:rsidP="00000000" w:rsidRDefault="00000000" w:rsidRPr="00000000" w14:paraId="000001E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Строго следовать цветовой палитре брендбука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#f07d00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#000000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#FFFFFF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1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Использовать только утверждённые шрифты (Rajdhani, Inter)</w:t>
      </w:r>
    </w:p>
    <w:p w:rsidR="00000000" w:rsidDel="00000000" w:rsidP="00000000" w:rsidRDefault="00000000" w:rsidRPr="00000000" w14:paraId="000001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Соблюдать охранное поле вокруг логотипа</w:t>
      </w:r>
    </w:p>
    <w:p w:rsidR="00000000" w:rsidDel="00000000" w:rsidP="00000000" w:rsidRDefault="00000000" w:rsidRPr="00000000" w14:paraId="000001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Создавать редактируемые шаблоны для дальнейшего использования</w:t>
      </w:r>
    </w:p>
    <w:p w:rsidR="00000000" w:rsidDel="00000000" w:rsidP="00000000" w:rsidRDefault="00000000" w:rsidRPr="00000000" w14:paraId="000001E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Предоставить инструкцию по использованию каждого шаблона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Все шаблоны должны быть адаптированы под различные размеры и форматы, сохраняя единый фирменный стиль DLKIP Electronics.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footerReference r:id="rId10" w:type="first"/>
      <w:pgSz w:h="16838" w:w="11906" w:orient="portrait"/>
      <w:pgMar w:bottom="1440" w:top="1440" w:left="1440" w:right="1440" w:header="720" w:footer="720" w:gut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spacing w:after="0" w:line="331" w:lineRule="auto"/>
      <w:jc w:val="center"/>
      <w:rPr>
        <w:rFonts w:ascii="Times New Roman" w:cs="Times New Roman" w:eastAsia="Times New Roman" w:hAnsi="Times New Roman"/>
        <w:color w:val="efefef"/>
      </w:rPr>
    </w:pPr>
    <w:r w:rsidDel="00000000" w:rsidR="00000000" w:rsidRPr="00000000">
      <w:rPr>
        <w:rFonts w:ascii="Times New Roman" w:cs="Times New Roman" w:eastAsia="Times New Roman" w:hAnsi="Times New Roman"/>
        <w:color w:val="d9d9d9"/>
        <w:rtl w:val="0"/>
      </w:rPr>
      <w:t xml:space="preserve">ООО СП "ДЛКИП"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301">
    <w:abstractNumId w:val="1"/>
    <w:lvlOverride w:ilvl="0">
      <w:startOverride w:val="1"/>
    </w:lvlOverride>
  </w:num>
  <w:num w:numId="3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