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90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ООО СП "ДЛКИП"</w:t>
      </w:r>
    </w:p>
    <w:p w:rsidR="00000000" w:rsidDel="00000000" w:rsidP="00000000" w:rsidRDefault="00000000" w:rsidRPr="00000000" w14:paraId="00000002">
      <w:pPr>
        <w:spacing w:after="60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7688" cy="1418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418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40'0'0/ДЛ/ДИРЕКТИВА/МАРКЕТИНГ/БРЕНДИНГ</w:t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176"/>
          <w:szCs w:val="176"/>
        </w:rPr>
      </w:pPr>
      <w:r w:rsidDel="00000000" w:rsidR="00000000" w:rsidRPr="00000000">
        <w:rPr>
          <w:rFonts w:ascii="Times New Roman" w:cs="Times New Roman" w:eastAsia="Times New Roman" w:hAnsi="Times New Roman"/>
          <w:sz w:val="176"/>
          <w:szCs w:val="176"/>
          <w:rtl w:val="0"/>
        </w:rPr>
        <w:t xml:space="preserve">БРЕНДБУК</w:t>
      </w:r>
    </w:p>
    <w:p w:rsidR="00000000" w:rsidDel="00000000" w:rsidP="00000000" w:rsidRDefault="00000000" w:rsidRPr="00000000" w14:paraId="00000008">
      <w:pPr>
        <w:pStyle w:val="Subtitle"/>
        <w:spacing w:after="6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khptkkghwo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Документ описывает брендбук компании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Ташкент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gcvv2wumpk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Компания DLKIP Electronics разрабатывает и производит электронные устройства. Свою историю мы ведём с 2015 года — от материнской компании Domalogica. Мы обладаем опытом и знаниями в разработке электроники для различных областей — от автомобильной промышленности до промышленных систем и бытовой техники.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нас развернуто современное производство в Узбекистане (г. Ташкент) с линией SMD монтажа и современным оборудованием. В команде работают первоклассные специалисты в различных областях. Наши клиенты — крупнейшие производственные предприятия Узбекистана, добывающие нефть, газ, золото, уран, медь. Мы производим более 200 моделей различных датчиков для промышленного сектора.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Мы можем провести практически любое электронное устройство от стадии идеи до массового коммерческого производства.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брендбуке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описывает визуальную и вербальную идентичность компании DLKIP. Брендбук создан для обеспечения единообразия во всех маркетинговых и коммуникационных материалах компании.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документ предназначен для сотрудников компании, партнёров, дизайнеров и всех, кто работает с брендом DLKIP.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использовать брендбук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Следуйте указаниям данного документа при создании любых материалов, связанных с брендом DLKIP — от визиток до веб-сайтов. Соблюдение этих правил обеспечит узнаваемость и профессиональный вид бренда во всех точках контакта с клиентами.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1" w:id="1001"/>
      <w:bookmarkEnd w:id="1001"/>
      <w:r>
        <w:rPr>
          <w:rFonts w:ascii="Times New Roman" w:cs="Times New Roman" w:eastAsia="Times New Roman" w:hAnsi="Times New Roman"/>
          <w:rtl w:val="0"/>
        </w:rPr>
        <w:t xml:space="preserve">О КОМПАНИИ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2" w:id="1002"/>
      <w:bookmarkEnd w:id="1002"/>
      <w:r>
        <w:rPr>
          <w:rFonts w:ascii="Times New Roman" w:cs="Times New Roman" w:eastAsia="Times New Roman" w:hAnsi="Times New Roman"/>
          <w:rtl w:val="0"/>
        </w:rPr>
        <w:t xml:space="preserve">Общая информация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DLKIP Electronics — компания, специализирующаяся на разработке и производстве инновационных электронных устройств и компонентов для различных отраслей. Мы предлагаем решения, которые соответствуют самым высоким стандартам качества и надежности. Благодаря применению передовых технологий и автоматизированных процессов, мы обеспечиваем точность и долговечность нашей продукции на всех этапах — от проектирования и разработки до производства и поставки. Мы ориентированы на индивидуальный подход к каждому клиенту, что позволяет создавать решения, максимально соответствующие их потребностям. Компания активно развивает свои производственные мощности, стремясь предоставить высококачественные продукты, которые помогают оптимизировать бизнес-процессы и повысить конкурентоспособность наших партнеров на рынке.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3" w:id="1003"/>
      <w:bookmarkEnd w:id="1003"/>
      <w:r>
        <w:rPr>
          <w:rFonts w:ascii="Times New Roman" w:cs="Times New Roman" w:eastAsia="Times New Roman" w:hAnsi="Times New Roman"/>
          <w:rtl w:val="0"/>
        </w:rPr>
        <w:t xml:space="preserve">История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Компания DLKIP Electronics была основана в 2023 году как дочерняя компания DOMALOGICA. Мы начали свою деятельность с целью разработки и производства высококачественных электронных устройств и компонентов для различных отраслей. Объединяя опыт и знания материнской компании, мы быстро заняли свою нишу на рынке, ориентируясь на инновации и высокие стандарты качества. С самого начала нашей работы мы стремились создавать продукцию, соответствующую самым строгим требованиям, внедряя передовые технологии и автоматизируя процессы. Эти принципы позволили нам обеспечивать надежность и точность на каждом этапе производства. Сегодня DLKIP Electronics — это динамично развивающаяся компания с репутацией надежного партнера, предлагающая решения для различных отраслей, которая продолжает двигаться вперед, расширяя свои возможности и внедряя инновации для удовлетворения потребностей клиентов.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4" w:id="1004"/>
      <w:bookmarkEnd w:id="1004"/>
      <w:r>
        <w:rPr>
          <w:rFonts w:ascii="Times New Roman" w:cs="Times New Roman" w:eastAsia="Times New Roman" w:hAnsi="Times New Roman"/>
          <w:rtl w:val="0"/>
        </w:rPr>
        <w:t xml:space="preserve">Материнская компания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Компания Domalogica — российский разработчик и производитель электроники из Дагестана, работающий с 2015 года. Мы обладаем опытом в разработке электронных устройств в различных областях. Наше современное производство расположено в России при этом российское производство находится на территории Дагестанского технического университета. В нашей команде работают высококвалифицированные специалисты, и компанией управляет генеральный директор Юсупанов Хасай. Мы проводим полный цикл разработки — от идеи до массового коммерческого производства.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5" w:id="1005"/>
      <w:bookmarkEnd w:id="1005"/>
      <w:r>
        <w:rPr>
          <w:rFonts w:ascii="Times New Roman" w:cs="Times New Roman" w:eastAsia="Times New Roman" w:hAnsi="Times New Roman"/>
          <w:rtl w:val="0"/>
        </w:rPr>
        <w:t xml:space="preserve">Партнёры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Компания Manokip — крупнейший производитель манометров в Узбекистане, работающая с 2015 года.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6" w:id="1006"/>
      <w:bookmarkEnd w:id="1006"/>
      <w:r>
        <w:rPr>
          <w:rFonts w:ascii="Times New Roman" w:cs="Times New Roman" w:eastAsia="Times New Roman" w:hAnsi="Times New Roman"/>
          <w:rtl w:val="0"/>
        </w:rPr>
        <w:t xml:space="preserve">Миссия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Миссия компании DLKIP Electronics — разрабатывать и производить высококачественные и инновационные электронные устройства, которые не только соответствуют современным стандартам, но и значительно улучшают жизнь людей. Мы ставим перед собой задачу создавать продукцию, которая отвечает самым строгим требованиям надежности, безопасности и функциональности, обеспечивая нашим клиентам конкурентные преимущества на рынке. Мы стремимся к постоянному совершенствованию технологий и производственных процессов, внедряя передовые разработки и автоматизацию на каждом этапе работы. Наши инженеры и специалисты постоянно ищут новые подходы и решения, чтобы создавать устройства, которые решают реальные задачи и повышают эффективность различных отраслей. Мы гордимся своим вкладом в развитие электроники и всегда нацелены на создание долгосрочных, взаимовыгодных партнерских отношений с клиентами, поставщиками и сотрудниками.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7" w:id="1007"/>
      <w:bookmarkEnd w:id="1007"/>
      <w:r>
        <w:rPr>
          <w:rFonts w:ascii="Times New Roman" w:cs="Times New Roman" w:eastAsia="Times New Roman" w:hAnsi="Times New Roman"/>
          <w:rtl w:val="0"/>
        </w:rPr>
        <w:t xml:space="preserve">Цель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Цель компании DLKIP Electronics — помочь нашим клиентам воплотить их идеи в реальность, предоставляя высококачественные и инновационные электронные решения, которые соответствуют самым высоким стандартам и требованиям отрасли. Мы стремимся быть не просто поставщиком, а надежным партнером, который активно участвует в процессе создания и реализации идей, обеспечивая полный цикл разработки и производства электронных устройств. Мы ставим перед собой задачу разрабатывать продукцию, которая помогает нашим клиентам достигать их целей, повышать конкурентоспособность и оптимизировать производственные процессы. Используя передовые технологии, современные методы автоматизации и глубокие знания в области электроники, мы создаем решения, которые помогают бизнесу расти и развиваться. Мы ориентированы на долгосрочные партнерские отношения, предоставляя нашим клиентам не только качественные продукты, но и высококлассную техническую поддержку, консультации и индивидуальный подход. Наша цель — это не просто создание устройств, а создание технологий, которые решают реальные проблемы и открывают новые возможности для наших клиентов.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8" w:id="1008"/>
      <w:bookmarkEnd w:id="1008"/>
      <w:r>
        <w:rPr>
          <w:rFonts w:ascii="Times New Roman" w:cs="Times New Roman" w:eastAsia="Times New Roman" w:hAnsi="Times New Roman"/>
          <w:rtl w:val="0"/>
        </w:rPr>
        <w:t xml:space="preserve">Слоган компании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Короткий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РУС: Мы превратим ваши идеи в реальность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UZ: Biz sizning g'oyalaringizni haqiqatga aylantiramiz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EN: We will turn your ideas into reality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Средний</w:t>
      </w:r>
    </w:p>
    <w:p>
      <w:pPr>
        <w:numPr>
          <w:ilvl w:val="0"/>
          <w:numId w:val="30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РУС: Мы превращаем ваши идеи в реальность, создавая высококачественные решения для вашего производства с максимальной точностью и надежностью</w:t>
      </w:r>
    </w:p>
    <w:p>
      <w:pPr>
        <w:numPr>
          <w:ilvl w:val="0"/>
          <w:numId w:val="30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UZ: Biz sizning g'oyalaringizni haqiqatga aylantiramiz, maksimal aniqlik va ishonchlilik bilan ishlab chiqarishingiz uchun yuqori sifatli yechimlarni yaratamiz.</w:t>
      </w:r>
    </w:p>
    <w:p>
      <w:pPr>
        <w:numPr>
          <w:ilvl w:val="0"/>
          <w:numId w:val="30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EN: We turn your ideas into reality, creating high-quality solutions for your production with maximum precision and reliability.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Полный</w:t>
      </w:r>
    </w:p>
    <w:p>
      <w:pPr>
        <w:numPr>
          <w:ilvl w:val="0"/>
          <w:numId w:val="30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РУС: Мы превращаем ваши идеи в реальность, разрабатывая и производя высокоточные компоненты и системы для различных отраслей — от электроники до машиностроения, обеспечивая надежность, качество и эффективность на каждом этапе</w:t>
      </w:r>
    </w:p>
    <w:p>
      <w:pPr>
        <w:numPr>
          <w:ilvl w:val="0"/>
          <w:numId w:val="30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UZ: Biz har bir bosqichda ishonchlilik, sifat va samaradorlikni ta'minlab, turli sohalar - elektronikadan mashinasozlikgacha bo'lgan yuqori aniqlikdagi komponentlar va tizimlarni ishlab chiqish va ishlab chiqarish orqali sizning g'oyalaringizni haqiqatga aylantiramiz.</w:t>
      </w:r>
    </w:p>
    <w:p>
      <w:pPr>
        <w:numPr>
          <w:ilvl w:val="0"/>
          <w:numId w:val="30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EN: We turn your ideas into reality by developing and manufacturing high-precision components and systems for various industries - from electronics to mechanical engineering, ensuring reliability, quality and efficiency at every stage.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09" w:id="1009"/>
      <w:bookmarkEnd w:id="1009"/>
      <w:r>
        <w:rPr>
          <w:rFonts w:ascii="Times New Roman" w:cs="Times New Roman" w:eastAsia="Times New Roman" w:hAnsi="Times New Roman"/>
          <w:rtl w:val="0"/>
        </w:rPr>
        <w:t xml:space="preserve">Контакты</w:t>
      </w:r>
    </w:p>
    <w:p>
      <w:pPr>
        <w:numPr>
          <w:ilvl w:val="0"/>
          <w:numId w:val="30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Адрес:</w:t>
      </w:r>
      <w:r>
        <w:rPr>
          <w:rFonts w:ascii="Times New Roman" w:cs="Times New Roman" w:eastAsia="Times New Roman" w:hAnsi="Times New Roman"/>
          <w:rtl w:val="0"/>
        </w:rPr>
        <w:t xml:space="preserve"> Республика Узбекистан 1000231,г.Ташкент, Бектемирский район, Мажнутал МФЙ, ул. Рахат 13а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Телефон: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E-mail: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Сайт: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 w:rsidR="00000000" w:rsidDel="00000000" w:rsidP="00000000" w:rsidRDefault="00000000" w:rsidRPr="00000000" w14:paraId="00000017">
      <w:pPr>
        <w:pStyle w:val="Heading1"/>
        <w:pageBreakBefore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p8rgnlcux497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ЦВЕТОВАЯ ПАЛИТРА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bv0qzkhmpca1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цвета бренда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(Primary Orange)</w:t>
      </w:r>
    </w:p>
    <w:p w:rsidR="00000000" w:rsidDel="00000000" w:rsidP="00000000" w:rsidRDefault="00000000" w:rsidRPr="00000000" w14:paraId="0000001A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240, 125, 0</w:t>
      </w:r>
    </w:p>
    <w:p w:rsidR="00000000" w:rsidDel="00000000" w:rsidP="00000000" w:rsidRDefault="00000000" w:rsidRPr="00000000" w14:paraId="0000001C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64, 100, 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Логотип, основные акценты, кнопки призыва к действию, активные ссылки, важные элементы интерфейса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(Primary Black)</w:t>
      </w:r>
    </w:p>
    <w:p w:rsidR="00000000" w:rsidDel="00000000" w:rsidP="00000000" w:rsidRDefault="00000000" w:rsidRPr="00000000" w14:paraId="0000001F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</w:p>
    <w:p w:rsidR="00000000" w:rsidDel="00000000" w:rsidP="00000000" w:rsidRDefault="00000000" w:rsidRPr="00000000" w14:paraId="00000020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0, 0, 0</w:t>
      </w:r>
    </w:p>
    <w:p w:rsidR="00000000" w:rsidDel="00000000" w:rsidP="00000000" w:rsidRDefault="00000000" w:rsidRPr="00000000" w14:paraId="00000021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100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Основной текст, заголовки, фоны hero-секций, логотип (в двухцветной версии)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(Primary White)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255, 255, 255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0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Фоны страниц, текст на тёмном фоне, карточки контента, логотип (в негативной версии)</w:t>
      </w:r>
    </w:p>
    <w:p w:rsidR="00000000" w:rsidDel="00000000" w:rsidP="00000000" w:rsidRDefault="00000000" w:rsidRPr="00000000" w14:paraId="00000028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4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qkzwxg74pki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цвета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ei1jfy5rfbm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Серая шкала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 (Text Dark)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51, 51, 51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80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Основной текст на светлом фоне, заголовки второго уровня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Средне-серый (Text Secondary)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102, 102, 102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60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Второстепенный текст, подписи, метаданные, вспомогательная информация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(Borders)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204, 204, 204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20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Рамки элементов, разделители, borders таблиц и карточек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светло-серый (Background Light)</w:t>
      </w:r>
    </w:p>
    <w:p w:rsidR="00000000" w:rsidDel="00000000" w:rsidP="00000000" w:rsidRDefault="00000000" w:rsidRPr="00000000" w14:paraId="0000003B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</w:p>
    <w:p w:rsidR="00000000" w:rsidDel="00000000" w:rsidP="00000000" w:rsidRDefault="00000000" w:rsidRPr="00000000" w14:paraId="0000003C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245, 245, 245</w:t>
      </w:r>
    </w:p>
    <w:p w:rsidR="00000000" w:rsidDel="00000000" w:rsidP="00000000" w:rsidRDefault="00000000" w:rsidRPr="00000000" w14:paraId="0000003D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4</w:t>
      </w:r>
    </w:p>
    <w:p w:rsidR="00000000" w:rsidDel="00000000" w:rsidP="00000000" w:rsidRDefault="00000000" w:rsidRPr="00000000" w14:paraId="0000003E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Альтернативный фон страниц, фон для секций, подложки</w:t>
      </w:r>
    </w:p>
    <w:p w:rsidR="00000000" w:rsidDel="00000000" w:rsidP="00000000" w:rsidRDefault="00000000" w:rsidRPr="00000000" w14:paraId="0000003F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jc w:val="center"/>
        <w:rPr>
          <w:rFonts w:ascii="Times New Roman" w:cs="Times New Roman" w:eastAsia="Times New Roman" w:hAnsi="Times New Roman"/>
        </w:rPr>
      </w:pPr>
      <w:bookmarkStart w:colFirst="0" w:colLast="0" w:name="_pqlbmb9bdeuy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состояния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Hover (Orange Hover)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230, 119, 0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48, 100, 10</w:t>
      </w:r>
    </w:p>
    <w:p w:rsidR="00000000" w:rsidDel="00000000" w:rsidP="00000000" w:rsidRDefault="00000000" w:rsidRPr="00000000" w14:paraId="00000045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Состояние hover для оранжевых кнопок и ссылок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 (Orange Light Background)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255, 244, 230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4, 10, 0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Светлые акцентные блоки, уведомления, подсветка важной информации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4ws8nh43qth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Системные цвета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Success (Успех)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#22C55E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34, 197, 94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83, 0, 52, 23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Успешные операции, подтверждения, положительные статусы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(Ошибка)</w:t>
      </w:r>
    </w:p>
    <w:p w:rsidR="00000000" w:rsidDel="00000000" w:rsidP="00000000" w:rsidRDefault="00000000" w:rsidRPr="00000000" w14:paraId="00000053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#EF4444</w:t>
      </w:r>
    </w:p>
    <w:p w:rsidR="00000000" w:rsidDel="00000000" w:rsidP="00000000" w:rsidRDefault="00000000" w:rsidRPr="00000000" w14:paraId="00000054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239, 68, 68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72, 72, 6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Ошибки, критические уведомления, обязательные поля форм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(Предупреждение)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#F59E0B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245, 158, 11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36, 96, 4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Предупреждения, важные уведомления, требующие внимания элементы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ax25e47os1y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 ЦВЕТОВ ДЛЯ ВЕБ-САЙТА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sp048ytfscq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Фоны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основного контента: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основной фон всех страниц сайта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альтернативных секций: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чередующиеся секции на главной странице для визуального разделения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Hero-секции: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верхняя секция главной страницы, обложки разделов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Header: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верхняя навигационная панель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Footer: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нижняя часть всех страниц</w:t>
      </w:r>
    </w:p>
    <w:p w:rsidR="00000000" w:rsidDel="00000000" w:rsidP="00000000" w:rsidRDefault="00000000" w:rsidRPr="00000000" w14:paraId="00000064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24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753cettooa3f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весь основной текст на светлом фоне (параграфы, описания)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главные заголовки страниц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H2-H6: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подзаголовки и структурные заголовки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Второстепенный текст: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подписи к изображениям, метаданные, даты, вспомогательная информация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тёмном фоне: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текст в Hero-секции, Header, Footer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w1qqj926h9r6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элементы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(Primary):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Основные кнопки действий ("Заказать", "Оставить заявку", "Купить")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(Secondary):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Фон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Текст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Второстепенные действия ("Подробнее", "Узнать больше")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Ссылки в тексте: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Активное состояние меню: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текущий раздел в навигации</w:t>
      </w:r>
    </w:p>
    <w:p w:rsidR="00000000" w:rsidDel="00000000" w:rsidP="00000000" w:rsidRDefault="00000000" w:rsidRPr="00000000" w14:paraId="00000071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bbr3wf1q824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Акценты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Акцентные блоки: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светлый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Важные уведомления, специальные предложения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Иконки: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акцентных иконок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нейтральных иконок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Разделители: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линии между секциями, рамки карточек, borders таблиц</w:t>
      </w:r>
    </w:p>
    <w:p w:rsidR="00000000" w:rsidDel="00000000" w:rsidP="00000000" w:rsidRDefault="00000000" w:rsidRPr="00000000" w14:paraId="00000076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kg8d92l985te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Карточки товаров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карточки: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с border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Тень + border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карточки: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vmws7y90czbu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Формы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Поля ввода: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 обычное: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 активное: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Placeholder: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Кнопка отправки: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2xsf33vn8vu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Таблицы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таблицы: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Чётные: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Нечётные: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55209auubbzm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Оранжевый цвет — главный акцент бренда. Используйте умеренно для ключевых элементов.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Соотношение 60-30-10: 60% белый/светло-серый (фоны), 30% чёрный/тёмно-серый (текст), 10% оранжевый (акценты).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Контрастность: Минимум 4.5:1 между текстом и фоном для читаемости.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Чёрный фон только для hero-секций, header, footer и специальных акцентных блоков.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Серые тона для визуальной иерархии текста без применения оранжевого.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4y6g9a0i3g3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ТИПОГРАФИКА</w:t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yau92byalyt3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Шрифты бренда</w:t>
      </w:r>
    </w:p>
    <w:p w:rsidR="00000000" w:rsidDel="00000000" w:rsidP="00000000" w:rsidRDefault="00000000" w:rsidRPr="00000000" w14:paraId="0000008E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nbtjfxbw3d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Шрифт логотипа: [уточнить]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Используется только в готовом логотипе DLKIP Electronics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Важно: Логотип не редактируется, используется только готовый файл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66804ndlaxn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Шрифты для веб-сайтов и документов</w:t>
      </w:r>
    </w:p>
    <w:p w:rsidR="00000000" w:rsidDel="00000000" w:rsidP="00000000" w:rsidRDefault="00000000" w:rsidRPr="00000000" w14:paraId="00000094">
      <w:pPr>
        <w:pStyle w:val="Heading3"/>
        <w:spacing w:after="240" w:before="240" w:lineRule="auto"/>
        <w:jc w:val="center"/>
        <w:rPr/>
      </w:pPr>
      <w:bookmarkStart w:colFirst="0" w:colLast="0" w:name="_6i6k8o68ygvh" w:id="21"/>
      <w:bookmarkEnd w:id="21"/>
      <w:r w:rsidDel="00000000" w:rsidR="00000000" w:rsidRPr="00000000">
        <w:rPr>
          <w:rtl w:val="0"/>
        </w:rPr>
        <w:t xml:space="preserve">Заголовки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Rajdhani Bold / SemiBold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Заголовки H1, H2, H3, крупные акценты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Начертания: Bold (700), SemiBold (600)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Характер: Геометрический, технологичный, современный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использовать: Заголовки страниц, названия разделов, крупные блоки текста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 w:rsidR="00000000" w:rsidDel="00000000" w:rsidP="00000000" w:rsidRDefault="00000000" w:rsidRPr="00000000" w14:paraId="0000009B">
      <w:pPr>
        <w:pStyle w:val="Heading3"/>
        <w:spacing w:after="240" w:before="240" w:lineRule="auto"/>
        <w:jc w:val="center"/>
        <w:rPr/>
      </w:pPr>
      <w:bookmarkStart w:colFirst="0" w:colLast="0" w:name="_n6677qevldse" w:id="22"/>
      <w:bookmarkEnd w:id="22"/>
      <w:r w:rsidDel="00000000" w:rsidR="00000000" w:rsidRPr="00000000">
        <w:rPr>
          <w:rtl w:val="0"/>
        </w:rPr>
        <w:t xml:space="preserve">Основной текст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 Regular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Основной текст, параграфы, описания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Начертания: Regular (400), Medium (500), Bold (700)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Характер: Нейтральный, читабельный, универсальный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использовать: Текст на сайте, в документах, презентациях, печатных материалах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jc w:val="center"/>
        <w:rPr/>
      </w:pPr>
      <w:bookmarkStart w:colFirst="0" w:colLast="0" w:name="_tupciae6ftik" w:id="23"/>
      <w:bookmarkEnd w:id="23"/>
      <w:r w:rsidDel="00000000" w:rsidR="00000000" w:rsidRPr="00000000">
        <w:rPr>
          <w:rtl w:val="0"/>
        </w:rPr>
        <w:t xml:space="preserve">Типографическая шкала</w:t>
      </w:r>
    </w:p>
    <w:p w:rsidR="00000000" w:rsidDel="00000000" w:rsidP="00000000" w:rsidRDefault="00000000" w:rsidRPr="00000000" w14:paraId="000000A4">
      <w:pPr>
        <w:pStyle w:val="Heading4"/>
        <w:spacing w:after="240" w:before="240" w:lineRule="auto"/>
        <w:rPr/>
      </w:pPr>
      <w:bookmarkStart w:colFirst="0" w:colLast="0" w:name="_p33rb9f0khoi" w:id="24"/>
      <w:bookmarkEnd w:id="24"/>
      <w:r w:rsidDel="00000000" w:rsidR="00000000" w:rsidRPr="00000000">
        <w:rPr>
          <w:rtl w:val="0"/>
        </w:rPr>
        <w:t xml:space="preserve">Для веб-сайта: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(Главный заголовок страницы)</w:t>
      </w:r>
    </w:p>
    <w:p w:rsidR="00000000" w:rsidDel="00000000" w:rsidP="00000000" w:rsidRDefault="00000000" w:rsidRPr="00000000" w14:paraId="000000A6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Bold</w:t>
      </w:r>
    </w:p>
    <w:p w:rsidR="00000000" w:rsidDel="00000000" w:rsidP="00000000" w:rsidRDefault="00000000" w:rsidRPr="00000000" w14:paraId="000000A7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48px (desktop) / 36px (mobile)</w:t>
      </w:r>
    </w:p>
    <w:p w:rsidR="00000000" w:rsidDel="00000000" w:rsidP="00000000" w:rsidRDefault="00000000" w:rsidRPr="00000000" w14:paraId="000000A8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1.2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(Заголовок секции)</w:t>
      </w:r>
    </w:p>
    <w:p w:rsidR="00000000" w:rsidDel="00000000" w:rsidP="00000000" w:rsidRDefault="00000000" w:rsidRPr="00000000" w14:paraId="000000AB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36px (desktop) / 28px (mobile)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(Подзаголовок)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28px (desktop) / 24px (mobile)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H4 (Мелкий заголовок)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1.4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(Body)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BB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16px</w:t>
      </w:r>
    </w:p>
    <w:p w:rsidR="00000000" w:rsidDel="00000000" w:rsidP="00000000" w:rsidRDefault="00000000" w:rsidRPr="00000000" w14:paraId="000000BC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 w:rsidR="00000000" w:rsidDel="00000000" w:rsidP="00000000" w:rsidRDefault="00000000" w:rsidRPr="00000000" w14:paraId="000000BE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Максимальная ширина строки: 65-75 символов для читабельности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Крупный текст (Lead / Intro)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Вводные параграфы, важные цитаты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Мелкий текст (Small / Caption)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14px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Подписи к изображениям, метаданные, второстепенная информация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мелкий текст (Fine print)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12px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Сноски, юридическая информация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spacing w:after="240" w:before="240" w:lineRule="auto"/>
        <w:rPr/>
      </w:pPr>
      <w:bookmarkStart w:colFirst="0" w:colLast="0" w:name="_cicy4ubzd5qo" w:id="25"/>
      <w:bookmarkEnd w:id="25"/>
      <w:r w:rsidDel="00000000" w:rsidR="00000000" w:rsidRPr="00000000">
        <w:rPr>
          <w:rtl w:val="0"/>
        </w:rPr>
        <w:t xml:space="preserve">Для печатных материалов: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в документах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Bold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24pt (H1), 18pt (H2), 14pt (H3)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документов</w:t>
      </w:r>
    </w:p>
    <w:p w:rsidR="00000000" w:rsidDel="00000000" w:rsidP="00000000" w:rsidRDefault="00000000" w:rsidRPr="00000000" w14:paraId="000000D8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 или Times New Roman</w:t>
      </w:r>
    </w:p>
    <w:p w:rsidR="00000000" w:rsidDel="00000000" w:rsidP="00000000" w:rsidRDefault="00000000" w:rsidRPr="00000000" w14:paraId="000000D9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11pt - 12pt</w:t>
      </w:r>
    </w:p>
    <w:p w:rsidR="00000000" w:rsidDel="00000000" w:rsidP="00000000" w:rsidRDefault="00000000" w:rsidRPr="00000000" w14:paraId="000000DA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DB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визитках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Имя: Rajdhani SemiBold, 14pt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Должность: Inter Regular, 10pt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Контакты: Inter Regular, 9pt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spacing w:after="240" w:before="240" w:lineRule="auto"/>
        <w:rPr/>
      </w:pPr>
      <w:bookmarkStart w:colFirst="0" w:colLast="0" w:name="_xnpx8x2lfe7x" w:id="26"/>
      <w:bookmarkEnd w:id="26"/>
      <w:r w:rsidDel="00000000" w:rsidR="00000000" w:rsidRPr="00000000">
        <w:rPr>
          <w:rtl w:val="0"/>
        </w:rPr>
        <w:t xml:space="preserve">Начертания (Font Weights)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Rajdhani:</w:t>
      </w:r>
    </w:p>
    <w:p w:rsidR="00000000" w:rsidDel="00000000" w:rsidP="00000000" w:rsidRDefault="00000000" w:rsidRPr="00000000" w14:paraId="000000E3">
      <w:pPr>
        <w:numPr>
          <w:ilvl w:val="0"/>
          <w:numId w:val="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SemiBold (600) - для заголовков H2-H4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Bold (700) - для заголовков H1 и акцентов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Inter: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(400) - основной текст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 (500) - выделение в тексте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Bold (700) - важные элементы, кнопки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240" w:before="240" w:lineRule="auto"/>
        <w:jc w:val="center"/>
        <w:rPr/>
      </w:pPr>
      <w:bookmarkStart w:colFirst="0" w:colLast="0" w:name="_z2qtv3e1blr8" w:id="27"/>
      <w:bookmarkEnd w:id="27"/>
      <w:r w:rsidDel="00000000" w:rsidR="00000000" w:rsidRPr="00000000">
        <w:rPr>
          <w:rtl w:val="0"/>
        </w:rPr>
        <w:t xml:space="preserve">Правила использования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Иерархия: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Всегда соблюдайте типографическую иерархию H1 → H2 → H3. Не пропускайте уровни.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Контрастность: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Заголовки всегда темнее или крупнее основного текста. Минимальный контраст 4.5:1 для читабельности.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Межстрочный интервал: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основного текста используйте интервал 1.5-1.6 для комфортного чтения.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Длина строки: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Оптимальная длина строки для основного текста — 65-75 символов (примерно 600-700px).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Выравнивание: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Основной текст выравнивается по левому краю. Заголовки могут быть центрированы в зависимости от дизайна.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Заглавные буквы: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Избегайте набора длинного текста заглавными буквами (CAPS LOCK) — это снижает читабельность. Используйте только для коротких акцентов.</w:t>
      </w:r>
    </w:p>
    <w:p w:rsidR="00000000" w:rsidDel="00000000" w:rsidP="00000000" w:rsidRDefault="00000000" w:rsidRPr="00000000" w14:paraId="000000F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Кернинг и трекинг: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заголовков с Rajdhani можно немного увеличить межбуквенный интервал (letter-spacing: 0.02em) для улучшения читабельности.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Замена шрифтов: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Если Rajdhani недоступен, используйте системный шрифт Arial Bold как замену. Для Inter используйте системный -apple-system, BlinkMacSystemFont, "Segoe UI".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240" w:before="240" w:lineRule="auto"/>
        <w:jc w:val="center"/>
        <w:rPr/>
      </w:pPr>
      <w:bookmarkStart w:colFirst="0" w:colLast="0" w:name="_a2ubvu4fg48o" w:id="28"/>
      <w:bookmarkEnd w:id="28"/>
      <w:r w:rsidDel="00000000" w:rsidR="00000000" w:rsidRPr="00000000">
        <w:rPr>
          <w:rtl w:val="0"/>
        </w:rPr>
        <w:t xml:space="preserve">ЛОГОТИП</w:t>
      </w:r>
    </w:p>
    <w:p w:rsidR="00000000" w:rsidDel="00000000" w:rsidP="00000000" w:rsidRDefault="00000000" w:rsidRPr="00000000" w14:paraId="000000F6">
      <w:pPr>
        <w:pStyle w:val="Heading2"/>
        <w:spacing w:after="240" w:before="240" w:lineRule="auto"/>
        <w:jc w:val="center"/>
        <w:rPr/>
      </w:pPr>
      <w:bookmarkStart w:colFirst="0" w:colLast="0" w:name="_n21w992k7jyl" w:id="29"/>
      <w:bookmarkEnd w:id="29"/>
      <w:r w:rsidDel="00000000" w:rsidR="00000000" w:rsidRPr="00000000">
        <w:rPr>
          <w:rtl w:val="0"/>
        </w:rPr>
        <w:t xml:space="preserve">Версии логотипа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 DLKIP Electronics имеет несколько версий для использования в различных форматах и на разных носителях.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логотип (Primary Logo)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Графический знак [разрабатывается на этапе «Логотип»] + полное название DLKIP ELECTRONICS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материалов, где позволяет пространство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Минимальная ширина: 150px (веб) / 40mm (печать)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.ai, .eps, .cdr — после этапа «Логотип»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Короткий логотип (Short Logo)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Графический знак + сокращённое название DLKIP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Для узких форматов, шапка мобильного сайта, иконки приложений, социальные сети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Минимальная ширина: 100px (веб) / 25mm (печать)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.ai, .eps — после этапа «Логотип»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Графический знак (Icon / Symbol)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Только графический знак без текста [разрабатывается на этапе «Логотип»]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Favicon сайта, иконка приложения, аватар в соцсетях, watermark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Минимальный размер: 32px × 32px (веб) / 10mm × 10mm (печать)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доступны в векторных исходниках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240" w:before="240" w:lineRule="auto"/>
        <w:jc w:val="center"/>
        <w:rPr/>
      </w:pPr>
      <w:bookmarkStart w:colFirst="0" w:colLast="0" w:name="_k28wvkcz02ak" w:id="30"/>
      <w:bookmarkEnd w:id="30"/>
      <w:r w:rsidDel="00000000" w:rsidR="00000000" w:rsidRPr="00000000">
        <w:rPr>
          <w:rtl w:val="0"/>
        </w:rPr>
        <w:t xml:space="preserve">Цветовые версии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Полноцветная версия (Full Color)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прозрачный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Двухцветная версия (Two Color)</w:t>
      </w:r>
    </w:p>
    <w:p w:rsidR="00000000" w:rsidDel="00000000" w:rsidP="00000000" w:rsidRDefault="00000000" w:rsidRPr="00000000" w14:paraId="0000010F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Премиум материалы, презентации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чёрная (Black)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Весь логотип: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светлый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Факсы, чёрно-белая печать, штампы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белая (White)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Весь логотип: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тёмный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Тёмные фоны, фотографии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Охранное поле (Clear Space)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Вокруг логотипа должно сохраняться свободное пространство, равное высоте буквы "O" в слове ELECTRONICS.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Минимальное расстояние от края логотипа до других элементов = высота буквы "O"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пространство должно быть свободно от: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Текста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Графических элементов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Границ и рамок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Других логотипов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Минимальные размеры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 (экраны):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логотип: минимум 150px ширины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Короткий логотип: минимум 100px ширины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минимум 32px × 32px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логотип: минимум 40mm ширины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Короткий логотип: минимум 25mm ширины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минимум 10mm × 10mm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размерах меньше указанных логотип теряет читаемость.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Размещение на фонах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Допустимые фоны: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фон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основная версия (оранжевый логотип)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фон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оранжевый или чёрный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фон (#F5F5F5)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оранжевый или чёрный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Тёмно-серый/тёмные фоны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белый или оранжевый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Фотографии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только если фон затемнён или осветлён для контраста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Требования к контрасту: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 должен быть чётко виден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Минимальный контраст 4.5:1 между логотипом и фоном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сложных фонах использовать подложку (чёрную или белую)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Правильное использование (Do's)</w:t>
      </w:r>
    </w:p>
    <w:p w:rsidR="00000000" w:rsidDel="00000000" w:rsidP="00000000" w:rsidRDefault="00000000" w:rsidRPr="00000000" w14:paraId="00000139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Используйте только официальные файлы логотипа из брендбука ✅ Сохраняйте пропорции логотипа при масштабировании ✅ Соблюдайте охранное поле ✅ Используйте правильную цветовую версию для фона ✅ Соблюдайте минимальные размеры ✅ Размещайте логотип на контрастном фоне</w:t>
      </w:r>
    </w:p>
    <w:p w:rsidR="00000000" w:rsidDel="00000000" w:rsidP="00000000" w:rsidRDefault="00000000" w:rsidRPr="00000000" w14:paraId="000001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Неправильное использование (Don'ts)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изменяйте пропорции логотипа (растягивание, сжатие) ❌ НЕ меняйте цвета логотипа на другие (кроме утверждённых версий) ❌ НЕ добавляйте эффекты (тени, обводки, градиенты, свечение) ❌ НЕ поворачивайте логотип под углом ❌ НЕ размещайте на пёстрых фонах без подложки ❌ НЕ размещайте слишком близко к краям или другим элементам ❌ НЕ используйте логотип меньше минимального размера ❌ НЕ перерисовывайте и не пересоздавайте логотип ❌ НЕ разделяйте элементы логотипа (иконку и текст отдельно), кроме версии "только иконка" ❌ НЕ добавляйте дополнительный текст к логотипу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файлов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.AI (Adobe Illustrator) - редактируемый векторный формат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.EPS (Encapsulated PostScript) - универсальный векторный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.PDF (векторный) - для типографий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веба: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.SVG - векторный формат для сайтов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 (с прозрачным фоном) - для использования в CMS и редакторах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Размеры: @1x, @2x, @3x для Retina дисплеев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документов: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 (высокое разрешение, 300 DPI)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.JPG (для вставки в Word, PowerPoint)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Все форматы доступны в официальном пакете брендбука: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240" w:before="240" w:lineRule="auto"/>
        <w:jc w:val="center"/>
        <w:rPr/>
      </w:pPr>
      <w:bookmarkStart w:colFirst="0" w:colLast="0" w:name="_fdlw5sqjr1ho" w:id="31"/>
      <w:bookmarkEnd w:id="31"/>
      <w:r w:rsidDel="00000000" w:rsidR="00000000" w:rsidRPr="00000000">
        <w:rPr>
          <w:rtl w:val="0"/>
        </w:rPr>
        <w:t xml:space="preserve">ШАБЛОНЫ И ПРИМЕНЕНИЕ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раздел описывает требования к созданию фирменных шаблонов на основе брендбука DLKIP Electronics. Шаблоны должны быть разработаны профессиональным дизайнером с соблюдением всех правил данного брендбука.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ПРЕЗЕНТАЦИИ (PowerPoint / Keynote / Google Slides)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Заглавная страница (Title Slide)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Основной логотип DLKIP Electronics (оранжевый) в правом верхнем углу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 презентации: Rajdhani Bold, 48pt,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Подзаголовок: Inter Regular, 20pt, светло-серый или оранжевый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(тонкие линии) как фоновый элемент (опционально)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Дата/автор: Inter Regular, 14pt, внизу страницы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[Логотип DLKIP Electronics - правый верхний угол]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[Центр страницы]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НАЗВАНИЕ ПРЕЗЕНТАЦИИ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Подзаголовок или описание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[Низ страницы]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Дата | Автор | Компания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Страница с текстом (Content Slide)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63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Короткий логотип DLKIP или только иконка в углу (меньший размер)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 слайда: Rajdhani SemiBold, 32pt,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слева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текст: Inter Regular, 18pt, тёмно-серый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Списки: Маркеры оранжевого цвета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Акценты: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выделения важного</w:t>
      </w:r>
    </w:p>
    <w:p w:rsidR="00000000" w:rsidDel="00000000" w:rsidP="00000000" w:rsidRDefault="00000000" w:rsidRPr="00000000" w14:paraId="0000016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страницы: Inter Regular, 12pt, внизу справа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ЗАГОЛОВОК СЛАЙДА                    [Иконка]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Текст или изображение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                                          1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слайды:</w:t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Слайд с двумя колонками (текст + изображение)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Слайд с цитатой (крупный текст на цветном фоне)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Завершающий слайд (контакты, призыв к действию)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.pptx, .key, Google Slides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TELEGRAM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7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1280×1280 px (квадрат) или 1280×720 px (горизонтальный)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Анонс продукта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градиент чёрный-тёмно-серый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Иконка DLKIP в углу (небольшой размер)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Изображение продукта: По центру или слева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 продукта: Rajdhani Bold, 56px,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Краткое описание: Inter Regular, 32px,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как фоновый элемент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Информационный пост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Акцентный блок: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заголовка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Заголовок: Rajdhani Bold, 48px, белый (на оранжевом фоне)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Inter Regular, 28px,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Иконки: Оранжевого цвета для визуального разделения информации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Цитата / Совет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чёрный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 цитаты: Rajdhani SemiBold, 44px,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В углу, белого цвета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INSTAGRAM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1080×1080 px (квадрат) - основной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1080×1350 px (вертикальный) - для портретных фото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Карточка продукта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Изображение продукта: Качественное фото на 60% площади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Название: Rajdhani Bold, 64px,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Описание: Inter Regular, 36px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В углу (небольшой размер)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Watermark: Иконка DLKIP полупрозрачная в углу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Карусель (серия из 3-5 слайдов)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Единый стиль для всех слайдов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Номера слайдов: 1/5, 2/5 и т.д. (Inter Bold, оранжевый)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Первый слайд: Заголовок темы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Последующие слайды: Пошаговая информация или факты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Последний слайд: Призыв к действию + контакты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Stories (сторис)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Формат: 1080×1920 px (вертикальный)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Чёрный, белый или оранжевый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Крупный, читаемый, Rajdhani Bold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Сверху или снизу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элементы: Место для стикеров, опросов, ссылок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АВАТАРКИ СОТРУДНИКОВ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Фирменные рамки для фотографий сотрудников в социальных сетях и мессенджерах.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1000×1000 px (квадрат)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с прозрачностью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1: Рамка с логотипом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По центру, круглая обрезка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Рамка: Оранжевое кольцо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толщиной 20-30px вокруг фото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Иконка DLKIP внизу рамки (небольшой размер)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Прозрачный или белый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2: Угловой элемент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Квадратное, на весь размер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Брендовый элемент: Оранжевый треугольник в углу с иконкой DLKIP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 сотрудника: Опционально, Inter Bold, белый, на оранжевой плашке внизу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3: Минималистичная версия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C2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По центру</w:t>
      </w:r>
    </w:p>
    <w:p w:rsidR="00000000" w:rsidDel="00000000" w:rsidP="00000000" w:rsidRDefault="00000000" w:rsidRPr="00000000" w14:paraId="000001C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Тонкая оранжевая линия: По периметру (5px)</w:t>
      </w:r>
    </w:p>
    <w:p w:rsidR="00000000" w:rsidDel="00000000" w:rsidP="00000000" w:rsidRDefault="00000000" w:rsidRPr="00000000" w14:paraId="000001C4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Маленькая иконка в углу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Применение:</w:t>
      </w:r>
    </w:p>
    <w:p w:rsidR="00000000" w:rsidDel="00000000" w:rsidP="00000000" w:rsidRDefault="00000000" w:rsidRPr="00000000" w14:paraId="000001C6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Telegram, WhatsApp, Viber</w:t>
      </w:r>
    </w:p>
    <w:p w:rsidR="00000000" w:rsidDel="00000000" w:rsidP="00000000" w:rsidRDefault="00000000" w:rsidRPr="00000000" w14:paraId="000001C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LinkedIn, Facebook</w:t>
      </w:r>
    </w:p>
    <w:p w:rsidR="00000000" w:rsidDel="00000000" w:rsidP="00000000" w:rsidRDefault="00000000" w:rsidRPr="00000000" w14:paraId="000001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Корпоративная почта</w:t>
      </w:r>
    </w:p>
    <w:p w:rsidR="00000000" w:rsidDel="00000000" w:rsidP="00000000" w:rsidRDefault="00000000" w:rsidRPr="00000000" w14:paraId="000001C9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Внутренние системы компании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(с прозрачностью для наложения на фото), .PSD (шаблон для редактирования)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ТЕХНИЧЕСКИЕ ТРЕБОВАНИЯ К ШАБЛОНАМ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исходников для дизайнера:</w:t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Презентации: .PPTX, .KEY, Google Slides (редактируемые)</w:t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Посты: .PSD (Photoshop), .AI (Illustrator) со слоями</w:t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Аватарки: .PSD с Smart Object для замены фото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Цветовой профиль: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веба и экранов: RGB</w:t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печати: CMYK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Разрешение:</w:t>
      </w:r>
    </w:p>
    <w:p w:rsidR="00000000" w:rsidDel="00000000" w:rsidP="00000000" w:rsidRDefault="00000000" w:rsidRPr="00000000" w14:paraId="000001D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веба: 72 DPI</w:t>
      </w:r>
    </w:p>
    <w:p w:rsidR="00000000" w:rsidDel="00000000" w:rsidP="00000000" w:rsidRDefault="00000000" w:rsidRPr="00000000" w14:paraId="000001D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печати: 300 DPI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Шрифты: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шрифты должны быть встроены в файлы или предоставлены отдельно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Слои и организация:</w:t>
      </w:r>
    </w:p>
    <w:p w:rsidR="00000000" w:rsidDel="00000000" w:rsidP="00000000" w:rsidRDefault="00000000" w:rsidRPr="00000000" w14:paraId="000001D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слои должны быть названы и сгруппированы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Текстовые слои должны быть редактируемыми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Логотипы и повторяющиеся элементы - как Smart Objects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ПРИМЕЧАНИЕ ДЛЯ ДИЗАЙНЕРА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создании шаблонов необходимо: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Строго следовать цветовой палитре брендбука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только утверждённые шрифты (Rajdhani, Inter)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Соблюдать охранное поле вокруг логотипа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Создавать редактируемые шаблоны для дальнейшего использования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Предоставить инструкцию по использованию каждого шаблона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шаблоны должны быть адаптированы под различные размеры и форматы, сохраняя единый фирменный стиль DLKIP Electronics.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" w:top="1440" w:left="1440" w:right="1440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spacing w:after="0" w:line="331" w:lineRule="auto"/>
      <w:jc w:val="center"/>
      <w:rPr>
        <w:rFonts w:ascii="Times New Roman" w:cs="Times New Roman" w:eastAsia="Times New Roman" w:hAnsi="Times New Roman"/>
        <w:color w:val="efefef"/>
      </w:rPr>
    </w:pPr>
    <w:r w:rsidDel="00000000" w:rsidR="00000000" w:rsidRPr="00000000">
      <w:rPr>
        <w:rFonts w:ascii="Times New Roman" w:cs="Times New Roman" w:eastAsia="Times New Roman" w:hAnsi="Times New Roman"/>
        <w:color w:val="d9d9d9"/>
        <w:rtl w:val="0"/>
      </w:rPr>
      <w:t xml:space="preserve">ООО СП "ДЛКИП"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301">
    <w:abstractNumId w:val="1"/>
    <w:lvlOverride w:ilvl="0">
      <w:startOverride w:val="1"/>
    </w:lvlOverride>
  </w:num>
  <w:num w:numId="302">
    <w:abstractNumId w:val="1"/>
    <w:lvlOverride w:ilvl="0">
      <w:startOverride w:val="1"/>
    </w:lvlOverride>
  </w:num>
  <w:num w:numId="303">
    <w:abstractNumId w:val="1"/>
    <w:lvlOverride w:ilvl="0">
      <w:startOverride w:val="1"/>
    </w:lvlOverride>
  </w:num>
  <w:num w:numId="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