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b/>
          <w:bCs/>
          <w:sz w:val="40"/>
          <w:szCs w:val="40"/>
        </w:rPr>
        <w:t xml:space="preserve">RELATORIO DE AUDITORIA DE SEGURANCA</w:t>
      </w:r>
    </w:p>
    <w:p>
      <w:pPr>
        <w:spacing w:after="400"/>
      </w:pPr>
      <w:r>
        <w:rPr>
          <w:color w:val="444444"/>
          <w:sz w:val="30"/>
          <w:szCs w:val="30"/>
        </w:rPr>
        <w:t xml:space="preserve">FishDex API - Backend Node.js / Fastify</w:t>
      </w:r>
    </w:p>
    <w:p>
      <w:pPr>
        <w:pBdr>
          <w:top w:val="single" w:color="C00000" w:sz="12"/>
        </w:pBdr>
        <w:spacing w:after="6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Aplicacao auditada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FishDex API (repositorio gedsss/FishDex, branch master)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Tipo de auditoria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Revisao de codigo (SAST manual) + testes dinamicos autenticados contra instancia local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Referencial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OWASP API Security Top 10 (2023)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 da auditoria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 de setembro de 2026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Ambiente de teste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localhost:3001, PostgreSQL 16 em Docker, base populada pelo seed do projeto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Total de achados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 (5 criticos, 9 altos, 12 medios, 2 baixos)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b/>
          <w:bCs/>
          <w:sz w:val="28"/>
          <w:szCs w:val="28"/>
        </w:rPr>
        <w:t xml:space="preserve">1. Sumario executivo</w:t>
      </w:r>
    </w:p>
    <w:p>
      <w:pPr>
        <w:spacing w:after="120" w:before="0"/>
      </w:pPr>
      <w:r>
        <w:rPr>
          <w:sz w:val="21"/>
          <w:szCs w:val="21"/>
        </w:rPr>
        <w:t xml:space="preserve">Esta auditoria avaliou a API do FishDex contra o OWASP API Security Top 10 (2023), combinando leitura integral do codigo-fonte com exploracao dinamica de uma instancia real da aplicacao. Foram identificados 28 achados, dos quais 5 sao criticos e 9 sao de severidade alta.</w:t>
      </w:r>
    </w:p>
    <w:p>
      <w:pPr>
        <w:spacing w:after="120" w:before="0"/>
      </w:pPr>
      <w:r>
        <w:rPr>
          <w:sz w:val="21"/>
          <w:szCs w:val="21"/>
        </w:rPr>
        <w:t xml:space="preserve">Tres problemas concentram o maior risco imediato e foram confirmados por exploracao pratica, nao apenas por leitura de codigo: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Cross-Site Scripting armazenado (F-17): foi possivel enviar um arquivo SVG contendo JavaScript pela rota de upload de fotos e recupera-lo, sem autenticacao, servido pela propria API com content-type image/svg+xml. Qualquer vitima que abra o link executa codigo no dominio da aplicacao.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Autorizacao horizontal ausente (F-01 e F-02): um usuario autenticado, sem nenhuma relacao de amizade com a vitima, leu a captura dela e gravou uma reacao nessa captura. A API responde 200 nos dois casos.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Sessao sem expiracao e sem limite de tentativas (F-05 e F-07): os tokens emitidos nao possuem a claim exp, portanto valem para sempre, e quinze tentativas seguidas de senha incorreta foram processadas sem qualquer bloqueio ou atraso.</w:t>
      </w:r>
    </w:p>
    <w:p>
      <w:pPr>
        <w:spacing w:after="200" w:before="0"/>
      </w:pPr>
      <w:r>
        <w:rPr>
          <w:sz w:val="21"/>
          <w:szCs w:val="21"/>
        </w:rPr>
        <w:t xml:space="preserve">O encadeamento entre esses achados amplifica o impacto: o XSS armazenado permite roubar um token que nunca expira, e a ausencia de autorizacao horizontal transforma esse token em acesso de leitura e escrita ao conteudo de toda a base de usuarios. Recomenda-se tratar os cinco achados criticos antes de qualquer exposicao publica da aplicacao.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Distribuicao dos achados por severidade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00"/>
      </w:tblGrid>
      <w:tr>
        <w:tc>
          <w:tcPr>
            <w:tcW w:type="dxa" w:w="2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Severidade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Quantidade</w:t>
            </w:r>
          </w:p>
        </w:tc>
        <w:tc>
          <w:tcPr>
            <w:tcW w:type="dxa" w:w="4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Criterio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Critico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Explorado com sucesso nesta auditoria ou explorável de forma trivial. Corrigir antes de qualquer exposicao publica.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36C0A"/>
                <w:sz w:val="19"/>
                <w:szCs w:val="19"/>
              </w:rPr>
              <w:t xml:space="preserve">Alto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Falha real de seguranca ou privacidade, hoje mitigada apenas por obscuridade ou pelo ambiente fechado.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Medio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Robustez, integridade de dados e hardening. Corrigir no ciclo normal de desenvolvimento.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48235"/>
                <w:sz w:val="19"/>
                <w:szCs w:val="19"/>
              </w:rPr>
              <w:t xml:space="preserve">Baixo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Higiene de configuracao e boas praticas, sem impacto direto de seguranca no ambiente atual.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b/>
          <w:bCs/>
          <w:sz w:val="28"/>
          <w:szCs w:val="28"/>
        </w:rPr>
        <w:t xml:space="preserve">2. Escopo e metodologia</w:t>
      </w:r>
    </w:p>
    <w:p>
      <w:pPr>
        <w:spacing w:after="120" w:before="0"/>
      </w:pPr>
      <w:r>
        <w:rPr>
          <w:sz w:val="21"/>
          <w:szCs w:val="21"/>
        </w:rPr>
        <w:t xml:space="preserve">O escopo da auditoria compreendeu o backend da aplicacao: todos os modulos em src/modules (auth, users, species, catches, feed, friendships, reactions, achievements e uploads), os middlewares de autenticacao e tratamento de erro, a configuracao da instancia Fastify em app.ts, o entrypoint server.ts, o schema Prisma, o workflow de integracao continua e a arvore de dependencias.</w:t>
      </w:r>
    </w:p>
    <w:p>
      <w:pPr>
        <w:spacing w:after="120" w:before="0"/>
      </w:pPr>
      <w:r>
        <w:rPr>
          <w:sz w:val="21"/>
          <w:szCs w:val="21"/>
        </w:rPr>
        <w:t xml:space="preserve">O aplicativo mobile (repositorio separado) ficou fora do escopo, assim como testes de infraestrutura de rede e engenharia social.</w:t>
      </w:r>
    </w:p>
    <w:p>
      <w:pPr>
        <w:spacing w:after="120" w:before="0"/>
      </w:pPr>
      <w:r>
        <w:rPr>
          <w:sz w:val="21"/>
          <w:szCs w:val="21"/>
        </w:rPr>
        <w:t xml:space="preserve">A metodologia combinou duas abordagens: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Analise estatica manual: leitura do codigo-fonte de cada modulo, com mapeamento das rotas expostas, dos controles de autenticacao e autorizacao aplicados e do fluxo de dados ate a resposta HTTP.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Teste dinamico autenticado: exploracao da API em execucao (localhost:3001) com contas reais criadas pelo seed, verificando na pratica cada hipotese levantada na analise estatica. Os testes foram limitados a leitura, a uma reacao gravada e a um upload de arquivo de prova, todos removidos ao final.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Verificacao da cadeia de suprimentos: execucao de npm audit sobre o lockfile e revisao das dependencias declaradas.</w:t>
      </w:r>
    </w:p>
    <w:p>
      <w:pPr>
        <w:spacing w:after="120" w:before="0"/>
      </w:pPr>
      <w:r>
        <w:rPr>
          <w:sz w:val="21"/>
          <w:szCs w:val="21"/>
        </w:rPr>
        <w:t xml:space="preserve">Cada achado registra a localizacao no codigo (arquivo e linha), a evidencia que o sustenta, o impacto e a correcao recomendada. Os achados confirmados por exploracao estao marcados como tal no campo de evidencia.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sz w:val="28"/>
          <w:szCs w:val="28"/>
        </w:rPr>
        <w:t xml:space="preserve">3. Resumo dos achados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5300"/>
        <w:gridCol w:w="1400"/>
      </w:tblGrid>
      <w:tr>
        <w:trPr>
          <w:tblHeader/>
        </w:trPr>
        <w:tc>
          <w:tcPr>
            <w:tcW w:type="dxa" w:w="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Categoria</w:t>
            </w:r>
          </w:p>
        </w:tc>
        <w:tc>
          <w:tcPr>
            <w:tcW w:type="dxa" w:w="5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Achado</w:t>
            </w:r>
          </w:p>
        </w:tc>
        <w:tc>
          <w:tcPr>
            <w:tcW w:type="dxa" w:w="1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Severidade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F-01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API1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Qualquer usuario autenticado le capturas de qualquer outro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Critico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F-05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API2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Token JWT nunca expira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Critico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API2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JWT_SECRET com valor placeholder e sem validacao no boot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Critico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F-07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API2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Ausencia total de rate limiting, permitindo forca bruta de senha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Critico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F-17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API8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Cross-Site Scripting armazenado via upload de SVG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Critico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F-02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API1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Reagir a captura de qualquer usuario, mesmo sem amizade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36C0A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F-03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API1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Fotos de captura servidas sem autenticacao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36C0A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F-04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API1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Status BLOCKED nao bloqueia nada fora do feed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36C0A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API3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E-mail de qualquer usuario exposto no perfil publico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36C0A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F-11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API3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Coordenadas GPS exatas entregues a qualquer visualizador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36C0A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F-13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API4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Nenhum limite de consumo por cliente em toda a API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36C0A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F-18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API8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Nenhum cabecalho de seguranca nas respostas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36C0A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F-19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API8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Erros nao tratados vazam caminho absoluto e trecho de codigo-fonte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36C0A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F-26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API10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Quatorze vulnerabilidades conhecidas na cadeia de dependencias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36C0A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F-08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API2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Enumeracao de contas por diferenca de tempo de resposta no login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F-09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API2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Politica de senha fraca e custo de bcrypt baixo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F-12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API3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Repositorio de usuario retorna o hash da senha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F-14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API4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/catches/me sem limit retorna a colecao inteira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F-15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API4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Upload grava em disco antes de validar o limite e nunca limpa orfaos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F-16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API6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Criacao de contas e pedidos de amizade em massa sem protecao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F-20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API8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CORS reflete qualquer origem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F-21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API8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 encerramento gracioso do processo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F-22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API8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 de producao nao funciona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F-25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API9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Inventario da API sem healthcheck, versionamento ou especificacao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F-27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API10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CI sem build reprodutivel e sem verificacao de dependencias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F-28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Integridade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Criacao de captura sem transacao e com perda de atualizacao de XP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Medio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F-23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API8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Divergencia de porta entre docker-compose.yml e .env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Baixo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F-24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API8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Credenciais de demonstracao versionadas no repositorio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Baixo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b/>
          <w:bCs/>
          <w:sz w:val="28"/>
          <w:szCs w:val="28"/>
        </w:rPr>
        <w:t xml:space="preserve">4. Achados detalhados</w:t>
      </w:r>
    </w:p>
    <w:p>
      <w:pPr>
        <w:pStyle w:val="Heading2"/>
        <w:spacing w:after="160" w:before="240"/>
      </w:pPr>
      <w:r>
        <w:rPr>
          <w:b/>
          <w:bCs/>
          <w:color w:val="1F3864"/>
          <w:sz w:val="24"/>
          <w:szCs w:val="24"/>
        </w:rPr>
        <w:t xml:space="preserve">API1:2023 - Broken Object Level Authorization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F-01 - Qualquer usuario autenticado le capturas de qualquer outro  </w:t>
      </w:r>
      <w:r>
        <w:rPr>
          <w:b/>
          <w:bCs/>
          <w:color w:val="C00000"/>
          <w:sz w:val="20"/>
          <w:szCs w:val="20"/>
        </w:rPr>
        <w:t xml:space="preserve">[Critico]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Localizacao: </w:t>
      </w:r>
      <w:r>
        <w:rPr>
          <w:sz w:val="21"/>
          <w:szCs w:val="21"/>
        </w:rPr>
        <w:t xml:space="preserve">src/modules/catches/catches.service.ts:60-86; catches.controller.ts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Descricao: </w:t>
      </w:r>
      <w:r>
        <w:rPr>
          <w:sz w:val="21"/>
          <w:szCs w:val="21"/>
        </w:rPr>
        <w:t xml:space="preserve">GET /catches/:id e GET /users/:id/catches exigem apenas um token valido. Nenhuma das duas rotas verifica se quem chama e amigo do dono da captura. O parametro viewerId chega ao service, mas serve somente para enriquecer a resposta (marcar "mine" e "myReaction"), nunca para autorizar. A unica barreira e o id ser um UUID nao sequencial, ou seja, seguranca por obscuridade.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Evidencia: </w:t>
      </w:r>
      <w:r>
        <w:rPr>
          <w:sz w:val="21"/>
          <w:szCs w:val="21"/>
        </w:rPr>
        <w:t xml:space="preserve">Teste ao vivo: o usuario "testeexpo", sem nenhuma amizade com "gedson", executou GET /catches/518a80f4-... e recebeu HTTP 200 com a captura completa. O mesmo usuario listou toda a galeria de gedson via GET /users/&lt;id&gt;/catches.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Impacto: </w:t>
      </w:r>
      <w:r>
        <w:rPr>
          <w:sz w:val="21"/>
          <w:szCs w:val="21"/>
        </w:rPr>
        <w:t xml:space="preserve">Vazamento do historico completo de pescarias de qualquer usuario: fotos, datas, pesos, nomes de local e, quando preenchidas, coordenadas GPS. Como os ids circulam no feed, nas amizades e na galeria, obte-los e trivial.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Correcao recomendada: </w:t>
      </w:r>
      <w:r>
        <w:rPr>
          <w:sz w:val="21"/>
          <w:szCs w:val="21"/>
        </w:rPr>
        <w:t xml:space="preserve">Implementar checagem de visibilidade no CatchService: carregar a amizade entre viewerId e o dono e negar com 404 (para nao confirmar a existencia do recurso) quando nao houver status ACCEPTED. Alternativa: declarar explicitamente que capturas sao publicas e documentar a decisao.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F-02 - Reagir a captura de qualquer usuario, mesmo sem amizade  </w:t>
      </w:r>
      <w:r>
        <w:rPr>
          <w:b/>
          <w:bCs/>
          <w:color w:val="E36C0A"/>
          <w:sz w:val="20"/>
          <w:szCs w:val="20"/>
        </w:rPr>
        <w:t xml:space="preserve">[Alto]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Localizacao: </w:t>
      </w:r>
      <w:r>
        <w:rPr>
          <w:sz w:val="21"/>
          <w:szCs w:val="21"/>
        </w:rPr>
        <w:t xml:space="preserve">src/modules/reactions/reactions.service.ts:13-25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Descricao: </w:t>
      </w:r>
      <w:r>
        <w:rPr>
          <w:sz w:val="21"/>
          <w:szCs w:val="21"/>
        </w:rPr>
        <w:t xml:space="preserve">O metodo react() apenas verifica se a captura existe. Nao ha checagem de amizade nem de bloqueio antes de gravar a reacao.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Evidencia: </w:t>
      </w:r>
      <w:r>
        <w:rPr>
          <w:sz w:val="21"/>
          <w:szCs w:val="21"/>
        </w:rPr>
        <w:t xml:space="preserve">Teste ao vivo: PUT /catches/518a80f4-.../reaction com token de nao-amigo retornou HTTP 200 e persistiu a reacao FIRE na captura alheia.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Impacto: </w:t>
      </w:r>
      <w:r>
        <w:rPr>
          <w:sz w:val="21"/>
          <w:szCs w:val="21"/>
        </w:rPr>
        <w:t xml:space="preserve">Escrita nao autorizada em recurso de terceiro. Permite assedio (reagir repetidamente em capturas de quem bloqueou o agressor) e poluicao dos contadores exibidos no app.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Correcao recomendada: </w:t>
      </w:r>
      <w:r>
        <w:rPr>
          <w:sz w:val="21"/>
          <w:szCs w:val="21"/>
        </w:rPr>
        <w:t xml:space="preserve">Aplicar a mesma regra de visibilidade do F-01 antes do upsert da reacao, incluindo verificacao de bloqueio.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F-03 - Fotos de captura servidas sem autenticacao  </w:t>
      </w:r>
      <w:r>
        <w:rPr>
          <w:b/>
          <w:bCs/>
          <w:color w:val="E36C0A"/>
          <w:sz w:val="20"/>
          <w:szCs w:val="20"/>
        </w:rPr>
        <w:t xml:space="preserve">[Alto]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Localizacao: </w:t>
      </w:r>
      <w:r>
        <w:rPr>
          <w:sz w:val="21"/>
          <w:szCs w:val="21"/>
        </w:rPr>
        <w:t xml:space="preserve">app.ts:39-43 (registro do @fastify/static)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Descricao: </w:t>
      </w:r>
      <w:r>
        <w:rPr>
          <w:sz w:val="21"/>
          <w:szCs w:val="21"/>
        </w:rPr>
        <w:t xml:space="preserve">O diretorio uploads/ e exposto em /uploads/ pelo @fastify/static sem nenhum preHandler de autenticacao. Qualquer pessoa com a URL acessa a imagem, sem token, por tempo indeterminado.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Evidencia: </w:t>
      </w:r>
      <w:r>
        <w:rPr>
          <w:sz w:val="21"/>
          <w:szCs w:val="21"/>
        </w:rPr>
        <w:t xml:space="preserve">Teste ao vivo: GET /uploads/&lt;arquivo&gt; sem header Authorization retornou HTTP 200 com o conteudo do arquivo.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Impacto: </w:t>
      </w:r>
      <w:r>
        <w:rPr>
          <w:sz w:val="21"/>
          <w:szCs w:val="21"/>
        </w:rPr>
        <w:t xml:space="preserve">Se a regra de produto for "capturas visiveis apenas para amigos", as fotos (o dado mais sensivel do app) ficam fora desse controle. URLs vazam por historico de navegador, logs de proxy e compartilhamento.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Correcao recomendada: </w:t>
      </w:r>
      <w:r>
        <w:rPr>
          <w:sz w:val="21"/>
          <w:szCs w:val="21"/>
        </w:rPr>
        <w:t xml:space="preserve">Servir os arquivos por uma rota autenticada que valide a visibilidade, ou migrar para bucket externo com URLs assinadas de curta duracao.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F-04 - Status BLOCKED nao bloqueia nada fora do feed  </w:t>
      </w:r>
      <w:r>
        <w:rPr>
          <w:b/>
          <w:bCs/>
          <w:color w:val="E36C0A"/>
          <w:sz w:val="20"/>
          <w:szCs w:val="20"/>
        </w:rPr>
        <w:t xml:space="preserve">[Alto]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Localizacao: </w:t>
      </w:r>
      <w:r>
        <w:rPr>
          <w:sz w:val="21"/>
          <w:szCs w:val="21"/>
        </w:rPr>
        <w:t xml:space="preserve">src/modules/friendships/friendships.service.ts:12-30, 55-72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Descricao: </w:t>
      </w:r>
      <w:r>
        <w:rPr>
          <w:sz w:val="21"/>
          <w:szCs w:val="21"/>
        </w:rPr>
        <w:t xml:space="preserve">O metodo block() apenas grava o status BLOCKED. Nenhum outro modulo (users, catches, reactions) consulta esse status. Alem disso, sendRequest() verifica apenas se existe um par de amizade, nunca o status dele.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Evidencia: </w:t>
      </w:r>
      <w:r>
        <w:rPr>
          <w:sz w:val="21"/>
          <w:szCs w:val="21"/>
        </w:rPr>
        <w:t xml:space="preserve">Revisao de codigo: nenhuma referencia a FriendshipStatus.BLOCKED fora de friendships.service.ts e feed.service.ts.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Impacto: </w:t>
      </w:r>
      <w:r>
        <w:rPr>
          <w:sz w:val="21"/>
          <w:szCs w:val="21"/>
        </w:rPr>
        <w:t xml:space="preserve">Um usuario bloqueado continua vendo o perfil e a galeria da vitima e continua reagindo as capturas dela. A funcionalidade de bloqueio nao entrega a protecao que o usuario espera dela.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Correcao recomendada: </w:t>
      </w:r>
      <w:r>
        <w:rPr>
          <w:sz w:val="21"/>
          <w:szCs w:val="21"/>
        </w:rPr>
        <w:t xml:space="preserve">Definir o contrato do bloqueio e aplica-lo de forma centralizada, por exemplo um helper canView(viewerId, ownerId) consumido por users, catches e reactions.</w:t>
      </w:r>
    </w:p>
    <w:p>
      <w:pPr>
        <w:pStyle w:val="Heading2"/>
        <w:spacing w:after="160" w:before="240"/>
      </w:pPr>
      <w:r>
        <w:rPr>
          <w:b/>
          <w:bCs/>
          <w:color w:val="1F3864"/>
          <w:sz w:val="24"/>
          <w:szCs w:val="24"/>
        </w:rPr>
        <w:t xml:space="preserve">API2:2023 - Broken Authentication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F-05 - Token JWT nunca expira  </w:t>
      </w:r>
      <w:r>
        <w:rPr>
          <w:b/>
          <w:bCs/>
          <w:color w:val="C00000"/>
          <w:sz w:val="20"/>
          <w:szCs w:val="20"/>
        </w:rPr>
        <w:t xml:space="preserve">[Critico]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Localizacao: </w:t>
      </w:r>
      <w:r>
        <w:rPr>
          <w:sz w:val="21"/>
          <w:szCs w:val="21"/>
        </w:rPr>
        <w:t xml:space="preserve">app.ts:33; src/modules/auth/auth.controller.ts:21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Descricao: </w:t>
      </w:r>
      <w:r>
        <w:rPr>
          <w:sz w:val="21"/>
          <w:szCs w:val="21"/>
        </w:rPr>
        <w:t xml:space="preserve">O plugin @fastify/jwt e registrado sem a opcao sign.expiresIn, e o sign() do controller emite apenas { sub }. O token resultante nao possui a claim exp.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Evidencia: </w:t>
      </w:r>
      <w:r>
        <w:rPr>
          <w:sz w:val="21"/>
          <w:szCs w:val="21"/>
        </w:rPr>
        <w:t xml:space="preserve">Teste ao vivo: payload decodificado de um token real emitido pela API = {"sub":"fc4b48c8-...","iat":1789742152}. Nao existe campo exp.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Impacto: </w:t>
      </w:r>
      <w:r>
        <w:rPr>
          <w:sz w:val="21"/>
          <w:szCs w:val="21"/>
        </w:rPr>
        <w:t xml:space="preserve">Um token vazado (log, captura de tela, backup do armazenamento do celular, proxy corporativo) da acesso permanente a conta. Nao existe logout real, expiracao nem mecanismo de revogacao.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Correcao recomendada: </w:t>
      </w:r>
      <w:r>
        <w:rPr>
          <w:sz w:val="21"/>
          <w:szCs w:val="21"/>
        </w:rPr>
        <w:t xml:space="preserve">Definir expiresIn curto (de 15 minutos a 1 hora) no registro do plugin e implementar refresh token rotacionado e persistido, com POST /auth/refresh e POST /auth/logout.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F-06 - JWT_SECRET com valor placeholder e sem validacao no boot  </w:t>
      </w:r>
      <w:r>
        <w:rPr>
          <w:b/>
          <w:bCs/>
          <w:color w:val="C00000"/>
          <w:sz w:val="20"/>
          <w:szCs w:val="20"/>
        </w:rPr>
        <w:t xml:space="preserve">[Critico]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Localizacao: </w:t>
      </w:r>
      <w:r>
        <w:rPr>
          <w:sz w:val="21"/>
          <w:szCs w:val="21"/>
        </w:rPr>
        <w:t xml:space="preserve">app.ts:33; .env.example:2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Descricao: </w:t>
      </w:r>
      <w:r>
        <w:rPr>
          <w:sz w:val="21"/>
          <w:szCs w:val="21"/>
        </w:rPr>
        <w:t xml:space="preserve">O segredo e lido como process.env.JWT_SECRET as string. O cast do TypeScript mascara ausencia ou string vazia, e o valor de exemplo distribuido no repositorio e "change-me-in-production". Nao existe validacao de ambiente: o arquivo src/config/env.ts com zod, previsto na documentacao do projeto, nunca foi criado.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Evidencia: </w:t>
      </w:r>
      <w:r>
        <w:rPr>
          <w:sz w:val="21"/>
          <w:szCs w:val="21"/>
        </w:rPr>
        <w:t xml:space="preserve">Revisao de codigo: app.ts:33 usa cast direto; .env.example:2 contem o placeholder; nenhum arquivo em src/ valida process.env.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Impacto: </w:t>
      </w:r>
      <w:r>
        <w:rPr>
          <w:sz w:val="21"/>
          <w:szCs w:val="21"/>
        </w:rPr>
        <w:t xml:space="preserve">Se o projeto subir com o valor de exemplo, qualquer pessoa que leia o repositorio publico forja tokens validos para qualquer usuario, o que representa comprometimento total da autenticacao.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Correcao recomendada: </w:t>
      </w:r>
      <w:r>
        <w:rPr>
          <w:sz w:val="21"/>
          <w:szCs w:val="21"/>
        </w:rPr>
        <w:t xml:space="preserve">Criar src/config/env.ts validando com zod (JWT_SECRET obrigatorio com no minimo 32 caracteres, DATABASE_URL como url, PORT numerico) e abortar o boot quando invalido. Gerar o segredo de producao com openssl rand -base64 48.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F-07 - Ausencia total de rate limiting, permitindo forca bruta de senha  </w:t>
      </w:r>
      <w:r>
        <w:rPr>
          <w:b/>
          <w:bCs/>
          <w:color w:val="C00000"/>
          <w:sz w:val="20"/>
          <w:szCs w:val="20"/>
        </w:rPr>
        <w:t xml:space="preserve">[Critico]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Localizacao: </w:t>
      </w:r>
      <w:r>
        <w:rPr>
          <w:sz w:val="21"/>
          <w:szCs w:val="21"/>
        </w:rPr>
        <w:t xml:space="preserve">package.json (dependencias); src/modules/auth/auth.routes.ts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Descricao: </w:t>
      </w:r>
      <w:r>
        <w:rPr>
          <w:sz w:val="21"/>
          <w:szCs w:val="21"/>
        </w:rPr>
        <w:t xml:space="preserve">O plugin @fastify/rate-limit nao esta instalado. POST /auth/login e POST /auth/register aceitam requisicoes ilimitadas por IP e por conta.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Evidencia: </w:t>
      </w:r>
      <w:r>
        <w:rPr>
          <w:sz w:val="21"/>
          <w:szCs w:val="21"/>
        </w:rPr>
        <w:t xml:space="preserve">Teste ao vivo: 15 tentativas consecutivas de senha incorreta contra a mesma conta retornaram HTTP 401 em todas. Nenhuma resposta 429, nenhum atraso progressivo, nenhum bloqueio temporario.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Impacto: </w:t>
      </w:r>
      <w:r>
        <w:rPr>
          <w:sz w:val="21"/>
          <w:szCs w:val="21"/>
        </w:rPr>
        <w:t xml:space="preserve">Quebra de senha por forca bruta e pulverizacao de credenciais. Combinado com a politica fraca de senha (F-09), contas reais sao comprometidas em minutos.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Correcao recomendada: </w:t>
      </w:r>
      <w:r>
        <w:rPr>
          <w:sz w:val="21"/>
          <w:szCs w:val="21"/>
        </w:rPr>
        <w:t xml:space="preserve">Instalar @fastify/rate-limit com limite global (por exemplo 100 requisicoes por minuto por IP) e limite agressivo em /auth/* (por exemplo 5 tentativas a cada 15 minutos por IP e e-mail), com bloqueio temporario progressivo.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F-08 - Enumeracao de contas por diferenca de tempo de resposta no login  </w:t>
      </w:r>
      <w:r>
        <w:rPr>
          <w:b/>
          <w:bCs/>
          <w:color w:val="BF8F00"/>
          <w:sz w:val="20"/>
          <w:szCs w:val="20"/>
        </w:rPr>
        <w:t xml:space="preserve">[Medio]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Localizacao: </w:t>
      </w:r>
      <w:r>
        <w:rPr>
          <w:sz w:val="21"/>
          <w:szCs w:val="21"/>
        </w:rPr>
        <w:t xml:space="preserve">src/modules/auth/auth.service.ts:30-40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Descricao: </w:t>
      </w:r>
      <w:r>
        <w:rPr>
          <w:sz w:val="21"/>
          <w:szCs w:val="21"/>
        </w:rPr>
        <w:t xml:space="preserve">Quando o e-mail nao existe, o metodo retorna na linha 33, antes de executar bcrypt.compare. Com e-mail existente, o compare roda e custa dezenas de milissegundos. A diferenca de latencia revela se um e-mail esta cadastrado.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Evidencia: </w:t>
      </w:r>
      <w:r>
        <w:rPr>
          <w:sz w:val="21"/>
          <w:szCs w:val="21"/>
        </w:rPr>
        <w:t xml:space="preserve">Revisao de codigo: o early return da linha 33 antecede o bcrypt.compare da linha 36.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Impacto: </w:t>
      </w:r>
      <w:r>
        <w:rPr>
          <w:sz w:val="21"/>
          <w:szCs w:val="21"/>
        </w:rPr>
        <w:t xml:space="preserve">Permite montar a lista de e-mails cadastrados na plataforma, insumo para phishing dirigido e para o ataque de forca bruta descrito em F-07.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Correcao recomendada: </w:t>
      </w:r>
      <w:r>
        <w:rPr>
          <w:sz w:val="21"/>
          <w:szCs w:val="21"/>
        </w:rPr>
        <w:t xml:space="preserve">Executar bcrypt.compare contra um hash dummy fixo quando o usuario nao existir, equalizando o tempo de resposta nos dois caminhos.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F-09 - Politica de senha fraca e custo de bcrypt baixo  </w:t>
      </w:r>
      <w:r>
        <w:rPr>
          <w:b/>
          <w:bCs/>
          <w:color w:val="BF8F00"/>
          <w:sz w:val="20"/>
          <w:szCs w:val="20"/>
        </w:rPr>
        <w:t xml:space="preserve">[Medio]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Localizacao: </w:t>
      </w:r>
      <w:r>
        <w:rPr>
          <w:sz w:val="21"/>
          <w:szCs w:val="21"/>
        </w:rPr>
        <w:t xml:space="preserve">src/modules/auth/auth.schema.ts:6,11; auth.service.ts:15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Descricao: </w:t>
      </w:r>
      <w:r>
        <w:rPr>
          <w:sz w:val="21"/>
          <w:szCs w:val="21"/>
        </w:rPr>
        <w:t xml:space="preserve">Os schemas exigem apenas z.string().min(6), aceitando senhas triviais como "123456". O custo do bcrypt e 10, fixo no codigo, sem possibilidade de ajuste por ambiente.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Evidencia: </w:t>
      </w:r>
      <w:r>
        <w:rPr>
          <w:sz w:val="21"/>
          <w:szCs w:val="21"/>
        </w:rPr>
        <w:t xml:space="preserve">Revisao de codigo. A propria suite de testes usa "123456" como senha valida.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Impacto: </w:t>
      </w:r>
      <w:r>
        <w:rPr>
          <w:sz w:val="21"/>
          <w:szCs w:val="21"/>
        </w:rPr>
        <w:t xml:space="preserve">Reduz drasticamente o esforco necessario para quebra offline (caso o banco vaze) e online (F-07).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Correcao recomendada: </w:t>
      </w:r>
      <w:r>
        <w:rPr>
          <w:sz w:val="21"/>
          <w:szCs w:val="21"/>
        </w:rPr>
        <w:t xml:space="preserve">Exigir minimo de 10 a 12 caracteres, bloquear as senhas mais comuns e elevar o custo do bcrypt para 12, lido de configuracao.</w:t>
      </w:r>
    </w:p>
    <w:p>
      <w:pPr>
        <w:pStyle w:val="Heading2"/>
        <w:spacing w:after="160" w:before="240"/>
      </w:pPr>
      <w:r>
        <w:rPr>
          <w:b/>
          <w:bCs/>
          <w:color w:val="1F3864"/>
          <w:sz w:val="24"/>
          <w:szCs w:val="24"/>
        </w:rPr>
        <w:t xml:space="preserve">API3:2023 - Broken Object Property Level Authorization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F-10 - E-mail de qualquer usuario exposto no perfil publico  </w:t>
      </w:r>
      <w:r>
        <w:rPr>
          <w:b/>
          <w:bCs/>
          <w:color w:val="E36C0A"/>
          <w:sz w:val="20"/>
          <w:szCs w:val="20"/>
        </w:rPr>
        <w:t xml:space="preserve">[Alto]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Localizacao: </w:t>
      </w:r>
      <w:r>
        <w:rPr>
          <w:sz w:val="21"/>
          <w:szCs w:val="21"/>
        </w:rPr>
        <w:t xml:space="preserve">src/modules/users/users.service.ts:23-41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Descricao: </w:t>
      </w:r>
      <w:r>
        <w:rPr>
          <w:sz w:val="21"/>
          <w:szCs w:val="21"/>
        </w:rPr>
        <w:t xml:space="preserve">O metodo getProfile() monta a resposta incluindo o campo email e e usado tanto por GET /users/me quanto por GET /users/:id. Nao existe distincao entre perfil proprio e perfil de terceiro.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Evidencia: </w:t>
      </w:r>
      <w:r>
        <w:rPr>
          <w:sz w:val="21"/>
          <w:szCs w:val="21"/>
        </w:rPr>
        <w:t xml:space="preserve">Teste ao vivo: GET /users/fc4b48c8-... com token de usuario sem qualquer relacao retornou {"username":"Gedson Silva","email":"gedson@fishdex.app",...}.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Impacto: </w:t>
      </w:r>
      <w:r>
        <w:rPr>
          <w:sz w:val="21"/>
          <w:szCs w:val="21"/>
        </w:rPr>
        <w:t xml:space="preserve">Vazamento de dado pessoal (relevante para a LGPD) de toda a base: basta iterar os ids que ja circulam no feed para coletar os e-mails de todos os usuarios. Insumo direto para spam e phishing.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Correcao recomendada: </w:t>
      </w:r>
      <w:r>
        <w:rPr>
          <w:sz w:val="21"/>
          <w:szCs w:val="21"/>
        </w:rPr>
        <w:t xml:space="preserve">Separar os mappers: o perfil proprio devolve email; o perfil de terceiro devolve apenas o subconjunto publico (id, username, handle, level, avatarUrl, memberSince, catchesBySpecies).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F-11 - Coordenadas GPS exatas entregues a qualquer visualizador  </w:t>
      </w:r>
      <w:r>
        <w:rPr>
          <w:b/>
          <w:bCs/>
          <w:color w:val="E36C0A"/>
          <w:sz w:val="20"/>
          <w:szCs w:val="20"/>
        </w:rPr>
        <w:t xml:space="preserve">[Alto]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Localizacao: </w:t>
      </w:r>
      <w:r>
        <w:rPr>
          <w:sz w:val="21"/>
          <w:szCs w:val="21"/>
        </w:rPr>
        <w:t xml:space="preserve">src/shared/feed-catch.ts:111-113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Descricao: </w:t>
      </w:r>
      <w:r>
        <w:rPr>
          <w:sz w:val="21"/>
          <w:szCs w:val="21"/>
        </w:rPr>
        <w:t xml:space="preserve">O mapper toFeedCatches copia locationLat e locationLng crus para o objeto de saida. A funcao recebe viewerId e ate calcula o campo "mine", mas nao usa essa informacao para decidir se expoe a coordenada.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Evidencia: </w:t>
      </w:r>
      <w:r>
        <w:rPr>
          <w:sz w:val="21"/>
          <w:szCs w:val="21"/>
        </w:rPr>
        <w:t xml:space="preserve">Revisao de codigo: as linhas 111-113 atribuem os campos sem qualquer condicional sobre viewerId.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Impacto: </w:t>
      </w:r>
      <w:r>
        <w:rPr>
          <w:sz w:val="21"/>
          <w:szCs w:val="21"/>
        </w:rPr>
        <w:t xml:space="preserve">Expoe a geolocalizacao precisa de onde a pessoa pesca e, por padrao de repeticao, sua rotina e possivel residencia. Risco fisico e de privacidade, agravado por F-01 (qualquer um le qualquer captura).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Correcao recomendada: </w:t>
      </w:r>
      <w:r>
        <w:rPr>
          <w:sz w:val="21"/>
          <w:szCs w:val="21"/>
        </w:rPr>
        <w:t xml:space="preserve">Definir a politica de privacidade de localizacao: arredondar para aproximadamente 1 km para nao-donos, ou expor apenas o locationName textual, mantendo as coordenadas exatas somente quando mine for verdadeiro.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F-12 - Repositorio de usuario retorna o hash da senha  </w:t>
      </w:r>
      <w:r>
        <w:rPr>
          <w:b/>
          <w:bCs/>
          <w:color w:val="BF8F00"/>
          <w:sz w:val="20"/>
          <w:szCs w:val="20"/>
        </w:rPr>
        <w:t xml:space="preserve">[Medio]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Localizacao: </w:t>
      </w:r>
      <w:r>
        <w:rPr>
          <w:sz w:val="21"/>
          <w:szCs w:val="21"/>
        </w:rPr>
        <w:t xml:space="preserve">src/modules/users/users.repository.ts:4-10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Descricao: </w:t>
      </w:r>
      <w:r>
        <w:rPr>
          <w:sz w:val="21"/>
          <w:szCs w:val="21"/>
        </w:rPr>
        <w:t xml:space="preserve">O metodo findById() executa prisma.user.findUnique sem clausula select, retornando o registro inteiro, inclusive passwordHash. Hoje getProfile remonta a resposta campo a campo e nao vaza o hash, mas nao existe um mapper toPublicUser() reutilizavel no projeto.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Evidencia: </w:t>
      </w:r>
      <w:r>
        <w:rPr>
          <w:sz w:val="21"/>
          <w:szCs w:val="21"/>
        </w:rPr>
        <w:t xml:space="preserve">Revisao de codigo: ausencia de select em users.repository.ts:5-7.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Impacto: </w:t>
      </w:r>
      <w:r>
        <w:rPr>
          <w:sz w:val="21"/>
          <w:szCs w:val="21"/>
        </w:rPr>
        <w:t xml:space="preserve">Risco latente: o proximo handler que fizer reply.send(user) diretamente expoe hashes de senha de usuarios. Nao ha teste automatizado que impeca essa regressao.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Correcao recomendada: </w:t>
      </w:r>
      <w:r>
        <w:rPr>
          <w:sz w:val="21"/>
          <w:szCs w:val="21"/>
        </w:rPr>
        <w:t xml:space="preserve">Adicionar select explicito no repositorio (ou um mapper toPublicUser unico) e criar um teste que garanta que nenhuma resposta da API contenha o campo passwordHash.</w:t>
      </w:r>
    </w:p>
    <w:p>
      <w:pPr>
        <w:pStyle w:val="Heading2"/>
        <w:spacing w:after="160" w:before="240"/>
      </w:pPr>
      <w:r>
        <w:rPr>
          <w:b/>
          <w:bCs/>
          <w:color w:val="1F3864"/>
          <w:sz w:val="24"/>
          <w:szCs w:val="24"/>
        </w:rPr>
        <w:t xml:space="preserve">API4:2023 - Unrestricted Resource Consumption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F-13 - Nenhum limite de consumo por cliente em toda a API  </w:t>
      </w:r>
      <w:r>
        <w:rPr>
          <w:b/>
          <w:bCs/>
          <w:color w:val="E36C0A"/>
          <w:sz w:val="20"/>
          <w:szCs w:val="20"/>
        </w:rPr>
        <w:t xml:space="preserve">[Alto]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Localizacao: </w:t>
      </w:r>
      <w:r>
        <w:rPr>
          <w:sz w:val="21"/>
          <w:szCs w:val="21"/>
        </w:rPr>
        <w:t xml:space="preserve">app.ts (plugins registrados)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Descricao: </w:t>
      </w:r>
      <w:r>
        <w:rPr>
          <w:sz w:val="21"/>
          <w:szCs w:val="21"/>
        </w:rPr>
        <w:t xml:space="preserve">Nao ha rate limit, throttling, timeout de requisicao nem limite explicito de payload JSON. Somente o upload possui limite (8 MB, via multipart).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Evidencia: </w:t>
      </w:r>
      <w:r>
        <w:rPr>
          <w:sz w:val="21"/>
          <w:szCs w:val="21"/>
        </w:rPr>
        <w:t xml:space="preserve">Teste ao vivo do F-07 (15 requisicoes seguidas sem qualquer bloqueio) e ausencia de @fastify/rate-limit em package.json.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Impacto: </w:t>
      </w:r>
      <w:r>
        <w:rPr>
          <w:sz w:val="21"/>
          <w:szCs w:val="21"/>
        </w:rPr>
        <w:t xml:space="preserve">Negacao de servico trivial e custo de banco descontrolado: um unico cliente satura o processo Node e o pool de conexoes do Postgres.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Correcao recomendada: </w:t>
      </w:r>
      <w:r>
        <w:rPr>
          <w:sz w:val="21"/>
          <w:szCs w:val="21"/>
        </w:rPr>
        <w:t xml:space="preserve">Registrar @fastify/rate-limit globalmente, definir bodyLimit explicito na instancia Fastify e configurar timeouts de requisicao.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F-14 - GET /catches/me sem limit retorna a colecao inteira  </w:t>
      </w:r>
      <w:r>
        <w:rPr>
          <w:b/>
          <w:bCs/>
          <w:color w:val="BF8F00"/>
          <w:sz w:val="20"/>
          <w:szCs w:val="20"/>
        </w:rPr>
        <w:t xml:space="preserve">[Medio]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Localizacao: </w:t>
      </w:r>
      <w:r>
        <w:rPr>
          <w:sz w:val="21"/>
          <w:szCs w:val="21"/>
        </w:rPr>
        <w:t xml:space="preserve">src/modules/catches/catches.schema.ts:21-24; catches.repository.ts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Descricao: </w:t>
      </w:r>
      <w:r>
        <w:rPr>
          <w:sz w:val="21"/>
          <w:szCs w:val="21"/>
        </w:rPr>
        <w:t xml:space="preserve">Os parametros page e limit sao opcionais. Quando ausentes, o repositorio nao aplica take e devolve todas as capturas do usuario, sem teto.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Evidencia: </w:t>
      </w:r>
      <w:r>
        <w:rPr>
          <w:sz w:val="21"/>
          <w:szCs w:val="21"/>
        </w:rPr>
        <w:t xml:space="preserve">Revisao de codigo. O proprio comentario no schema documenta o comportamento: "sem query devolve tudo".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Impacto: </w:t>
      </w:r>
      <w:r>
        <w:rPr>
          <w:sz w:val="21"/>
          <w:szCs w:val="21"/>
        </w:rPr>
        <w:t xml:space="preserve">A resposta cresce indefinidamente com o uso, degradando app e banco. Serve tambem como vetor de amplificacao de negacao de servico.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Correcao recomendada: </w:t>
      </w:r>
      <w:r>
        <w:rPr>
          <w:sz w:val="21"/>
          <w:szCs w:val="21"/>
        </w:rPr>
        <w:t xml:space="preserve">Tornar a paginacao obrigatoria, com valor padrao (por exemplo 20) e teto (por exemplo 50) sempre aplicados, mesmo sem query params.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F-15 - Upload grava em disco antes de validar o limite e nunca limpa orfaos  </w:t>
      </w:r>
      <w:r>
        <w:rPr>
          <w:b/>
          <w:bCs/>
          <w:color w:val="BF8F00"/>
          <w:sz w:val="20"/>
          <w:szCs w:val="20"/>
        </w:rPr>
        <w:t xml:space="preserve">[Medio]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Localizacao: </w:t>
      </w:r>
      <w:r>
        <w:rPr>
          <w:sz w:val="21"/>
          <w:szCs w:val="21"/>
        </w:rPr>
        <w:t xml:space="preserve">src/modules/uploads/uploads.routes.ts:36-40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Descricao: </w:t>
      </w:r>
      <w:r>
        <w:rPr>
          <w:sz w:val="21"/>
          <w:szCs w:val="21"/>
        </w:rPr>
        <w:t xml:space="preserve">O pipeline escreve o arquivo em disco e somente depois a flag file.file.truncated e verificada. Um upload acima de 8 MB retorna 400, mas o arquivo truncado ja foi persistido. Alem disso, fotos enviadas e nunca vinculadas a uma captura permanecem no disco indefinidamente.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Evidencia: </w:t>
      </w:r>
      <w:r>
        <w:rPr>
          <w:sz w:val="21"/>
          <w:szCs w:val="21"/>
        </w:rPr>
        <w:t xml:space="preserve">Revisao de codigo: a checagem da linha 38 ocorre apos o pipeline da linha 36.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Impacto: </w:t>
      </w:r>
      <w:r>
        <w:rPr>
          <w:sz w:val="21"/>
          <w:szCs w:val="21"/>
        </w:rPr>
        <w:t xml:space="preserve">Preenchimento do disco por requisicoes repetidas propositalmente acima do limite, sem nenhuma rotina de limpeza para recuperar o espaco.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Correcao recomendada: </w:t>
      </w:r>
      <w:r>
        <w:rPr>
          <w:sz w:val="21"/>
          <w:szCs w:val="21"/>
        </w:rPr>
        <w:t xml:space="preserve">Abortar e remover o arquivo ao detectar truncamento e criar rotina periodica que apague uploads sem Catch correspondente.</w:t>
      </w:r>
    </w:p>
    <w:p>
      <w:pPr>
        <w:pStyle w:val="Heading2"/>
        <w:spacing w:after="160" w:before="240"/>
      </w:pPr>
      <w:r>
        <w:rPr>
          <w:b/>
          <w:bCs/>
          <w:color w:val="1F3864"/>
          <w:sz w:val="24"/>
          <w:szCs w:val="24"/>
        </w:rPr>
        <w:t xml:space="preserve">API6:2023 - Unrestricted Access to Sensitive Business Flows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F-16 - Criacao de contas e pedidos de amizade em massa sem protecao  </w:t>
      </w:r>
      <w:r>
        <w:rPr>
          <w:b/>
          <w:bCs/>
          <w:color w:val="BF8F00"/>
          <w:sz w:val="20"/>
          <w:szCs w:val="20"/>
        </w:rPr>
        <w:t xml:space="preserve">[Medio]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Localizacao: </w:t>
      </w:r>
      <w:r>
        <w:rPr>
          <w:sz w:val="21"/>
          <w:szCs w:val="21"/>
        </w:rPr>
        <w:t xml:space="preserve">src/modules/auth/auth.routes.ts; friendships.routes.ts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Descricao: </w:t>
      </w:r>
      <w:r>
        <w:rPr>
          <w:sz w:val="21"/>
          <w:szCs w:val="21"/>
        </w:rPr>
        <w:t xml:space="preserve">POST /auth/register e POST /friendships nao possuem rate limit, captcha, verificacao de e-mail nem qualquer controle antiautomacao.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Evidencia: </w:t>
      </w:r>
      <w:r>
        <w:rPr>
          <w:sz w:val="21"/>
          <w:szCs w:val="21"/>
        </w:rPr>
        <w:t xml:space="preserve">Revisao de codigo e ausencia de rate limit confirmada em teste ao vivo.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Impacto: </w:t>
      </w:r>
      <w:r>
        <w:rPr>
          <w:sz w:val="21"/>
          <w:szCs w:val="21"/>
        </w:rPr>
        <w:t xml:space="preserve">Povoamento do banco com contas falsas e spam de pedidos de amizade a usuarios reais. Trata-se de fluxo de negocio sensivel abusavel por script.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Correcao recomendada: </w:t>
      </w:r>
      <w:r>
        <w:rPr>
          <w:sz w:val="21"/>
          <w:szCs w:val="21"/>
        </w:rPr>
        <w:t xml:space="preserve">Rate limit especifico por IP, verificacao de e-mail no cadastro e teto diario de pedidos de amizade por usuario.</w:t>
      </w:r>
    </w:p>
    <w:p>
      <w:pPr>
        <w:pStyle w:val="Heading2"/>
        <w:spacing w:after="160" w:before="240"/>
      </w:pPr>
      <w:r>
        <w:rPr>
          <w:b/>
          <w:bCs/>
          <w:color w:val="1F3864"/>
          <w:sz w:val="24"/>
          <w:szCs w:val="24"/>
        </w:rPr>
        <w:t xml:space="preserve">API8:2023 - Security Misconfiguration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F-17 - Cross-Site Scripting armazenado via upload de SVG  </w:t>
      </w:r>
      <w:r>
        <w:rPr>
          <w:b/>
          <w:bCs/>
          <w:color w:val="C00000"/>
          <w:sz w:val="20"/>
          <w:szCs w:val="20"/>
        </w:rPr>
        <w:t xml:space="preserve">[Critico]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Localizacao: </w:t>
      </w:r>
      <w:r>
        <w:rPr>
          <w:sz w:val="21"/>
          <w:szCs w:val="21"/>
        </w:rPr>
        <w:t xml:space="preserve">src/modules/uploads/uploads.routes.ts:28-36; app.ts:39-43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Descricao: </w:t>
      </w:r>
      <w:r>
        <w:rPr>
          <w:sz w:val="21"/>
          <w:szCs w:val="21"/>
        </w:rPr>
        <w:t xml:space="preserve">O filtro de entrada aceita qualquer mimetype que comece com "image/". Quando o mimetype nao esta no mapa ALLOWED_EXT, o codigo cai em um fallback que usa a extensao do nome de arquivo enviado pelo proprio cliente. Um SVG declarado como image/svg+xml passa por esse caminho e e salvo como .svg, sendo depois servido pelo @fastify/static no mesmo dominio da API, sem CSP e sem Content-Disposition.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Evidencia: </w:t>
      </w:r>
      <w:r>
        <w:rPr>
          <w:sz w:val="21"/>
          <w:szCs w:val="21"/>
        </w:rPr>
        <w:t xml:space="preserve">Exploracao ao vivo: upload de arquivo contendo &lt;script&gt;alert(...)&lt;/script&gt; e onload="alert(document.domain)" com Content-Type image/svg+xml retornou HTTP 201 e {"url":"/uploads/fd5dfd45-....svg"}. O GET subsequente, sem autenticacao, devolveu HTTP 200 com content-type: image/svg+xml. O arquivo de teste foi removido apos a verificacao.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Impacto: </w:t>
      </w:r>
      <w:r>
        <w:rPr>
          <w:sz w:val="21"/>
          <w:szCs w:val="21"/>
        </w:rPr>
        <w:t xml:space="preserve">Execucao de JavaScript arbitrario na origem da API para qualquer vitima que abra o link. Permite roubo de token (agravado por F-05, em que o token nunca expira), acoes em nome da vitima e hospedagem de phishing em dominio confiavel.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Correcao recomendada: </w:t>
      </w:r>
      <w:r>
        <w:rPr>
          <w:sz w:val="21"/>
          <w:szCs w:val="21"/>
        </w:rPr>
        <w:t xml:space="preserve">Rejeitar explicitamente qualquer mimetype fora de ALLOWED_EXT, removendo o fallback pela extensao informada pelo cliente; validar os magic bytes reais do arquivo (por exemplo com o pacote file-type); servir uploads com Content-Disposition: attachment e Content-Security-Policy restritiva.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F-18 - Nenhum cabecalho de seguranca nas respostas  </w:t>
      </w:r>
      <w:r>
        <w:rPr>
          <w:b/>
          <w:bCs/>
          <w:color w:val="E36C0A"/>
          <w:sz w:val="20"/>
          <w:szCs w:val="20"/>
        </w:rPr>
        <w:t xml:space="preserve">[Alto]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Localizacao: </w:t>
      </w:r>
      <w:r>
        <w:rPr>
          <w:sz w:val="21"/>
          <w:szCs w:val="21"/>
        </w:rPr>
        <w:t xml:space="preserve">app.ts (plugins); package.json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Descricao: </w:t>
      </w:r>
      <w:r>
        <w:rPr>
          <w:sz w:val="21"/>
          <w:szCs w:val="21"/>
        </w:rPr>
        <w:t xml:space="preserve">O plugin @fastify/helmet nao esta instalado. As respostas nao trazem X-Content-Type-Options, X-Frame-Options, Strict-Transport-Security, Content-Security-Policy nem Referrer-Policy.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Evidencia: </w:t>
      </w:r>
      <w:r>
        <w:rPr>
          <w:sz w:val="21"/>
          <w:szCs w:val="21"/>
        </w:rPr>
        <w:t xml:space="preserve">Teste ao vivo: inspecao dos headers de GET /species nao encontrou nenhum cabecalho de seguranca.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Impacto: </w:t>
      </w:r>
      <w:r>
        <w:rPr>
          <w:sz w:val="21"/>
          <w:szCs w:val="21"/>
        </w:rPr>
        <w:t xml:space="preserve">Remove as defesas em profundidade que mitigariam o F-17 (uma CSP adequada bloquearia o script do SVG), alem de expor a aplicacao a clickjacking e a MIME sniffing.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Correcao recomendada: </w:t>
      </w:r>
      <w:r>
        <w:rPr>
          <w:sz w:val="21"/>
          <w:szCs w:val="21"/>
        </w:rPr>
        <w:t xml:space="preserve">Instalar e registrar @fastify/helmet, com uma CSP especifica para a rota de arquivos estaticos.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F-19 - Erros nao tratados vazam caminho absoluto e trecho de codigo-fonte  </w:t>
      </w:r>
      <w:r>
        <w:rPr>
          <w:b/>
          <w:bCs/>
          <w:color w:val="E36C0A"/>
          <w:sz w:val="20"/>
          <w:szCs w:val="20"/>
        </w:rPr>
        <w:t xml:space="preserve">[Alto]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Localizacao: </w:t>
      </w:r>
      <w:r>
        <w:rPr>
          <w:sz w:val="21"/>
          <w:szCs w:val="21"/>
        </w:rPr>
        <w:t xml:space="preserve">src/middlewares/errorHandler.ts:41-42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Descricao: </w:t>
      </w:r>
      <w:r>
        <w:rPr>
          <w:sz w:val="21"/>
          <w:szCs w:val="21"/>
        </w:rPr>
        <w:t xml:space="preserve">Para qualquer erro que nao seja DomainError, ZodError, P2025 ou P2002, o handler executa reply.send(error), serializando a mensagem original do erro diretamente para o cliente.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Evidencia: </w:t>
      </w:r>
      <w:r>
        <w:rPr>
          <w:sz w:val="21"/>
          <w:szCs w:val="21"/>
        </w:rPr>
        <w:t xml:space="preserve">Captura ao vivo durante a auditoria: com o banco indisponivel, a API respondeu ao cliente com o caminho absoluto do arquivo no servidor e um trecho do codigo-fonte, no formato "Invalid prisma.user.findUnique() invocation in C:\Users\...\src\modules\auth\auth.repository.ts:5:36" seguido das linhas do arquivo.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Impacto: </w:t>
      </w:r>
      <w:r>
        <w:rPr>
          <w:sz w:val="21"/>
          <w:szCs w:val="21"/>
        </w:rPr>
        <w:t xml:space="preserve">Divulgacao de informacao que facilita ataques dirigidos: estrutura de diretorios do servidor, stack tecnologico, nomes de arquivo e trechos da logica interna.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Correcao recomendada: </w:t>
      </w:r>
      <w:r>
        <w:rPr>
          <w:sz w:val="21"/>
          <w:szCs w:val="21"/>
        </w:rPr>
        <w:t xml:space="preserve">Registrar o erro completo apenas no log interno e responder um 500 generico ao cliente quando NODE_ENV for production. Mapear tambem os codigos Prisma P2003 e P2000.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F-20 - CORS reflete qualquer origem  </w:t>
      </w:r>
      <w:r>
        <w:rPr>
          <w:b/>
          <w:bCs/>
          <w:color w:val="BF8F00"/>
          <w:sz w:val="20"/>
          <w:szCs w:val="20"/>
        </w:rPr>
        <w:t xml:space="preserve">[Medio]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Localizacao: </w:t>
      </w:r>
      <w:r>
        <w:rPr>
          <w:sz w:val="21"/>
          <w:szCs w:val="21"/>
        </w:rPr>
        <w:t xml:space="preserve">app.ts:28-32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Descricao: </w:t>
      </w:r>
      <w:r>
        <w:rPr>
          <w:sz w:val="21"/>
          <w:szCs w:val="21"/>
        </w:rPr>
        <w:t xml:space="preserve">A configuracao usa origin: true, que ecoa a origem de quem chamou no header Access-Control-Allow-Origin, liberando PUT, PATCH, DELETE e o header Authorization para qualquer site.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Evidencia: </w:t>
      </w:r>
      <w:r>
        <w:rPr>
          <w:sz w:val="21"/>
          <w:szCs w:val="21"/>
        </w:rPr>
        <w:t xml:space="preserve">Revisao de codigo: app.ts:29.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Impacto: </w:t>
      </w:r>
      <w:r>
        <w:rPr>
          <w:sz w:val="21"/>
          <w:szCs w:val="21"/>
        </w:rPr>
        <w:t xml:space="preserve">Risco pratico reduzido por a autenticacao ser via header e nao cookie, mas qualquer pagina maliciosa pode consumir a API em nome de quem tiver um token acessivel ao navegador.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Correcao recomendada: </w:t>
      </w:r>
      <w:r>
        <w:rPr>
          <w:sz w:val="21"/>
          <w:szCs w:val="21"/>
        </w:rPr>
        <w:t xml:space="preserve">Usar allowlist de origens vinda de variavel de ambiente (CORS_ORIGINS), diferenciando desenvolvimento de producao.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F-21 - Sem encerramento gracioso do processo  </w:t>
      </w:r>
      <w:r>
        <w:rPr>
          <w:b/>
          <w:bCs/>
          <w:color w:val="BF8F00"/>
          <w:sz w:val="20"/>
          <w:szCs w:val="20"/>
        </w:rPr>
        <w:t xml:space="preserve">[Medio]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Localizacao: </w:t>
      </w:r>
      <w:r>
        <w:rPr>
          <w:sz w:val="21"/>
          <w:szCs w:val="21"/>
        </w:rPr>
        <w:t xml:space="preserve">server.ts:1-11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Descricao: </w:t>
      </w:r>
      <w:r>
        <w:rPr>
          <w:sz w:val="21"/>
          <w:szCs w:val="21"/>
        </w:rPr>
        <w:t xml:space="preserve">O entrypoint apenas chama listen(). Nao ha tratamento de SIGTERM ou SIGINT, nem chamada a app.close() ou prisma.$disconnect().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Evidencia: </w:t>
      </w:r>
      <w:r>
        <w:rPr>
          <w:sz w:val="21"/>
          <w:szCs w:val="21"/>
        </w:rPr>
        <w:t xml:space="preserve">Revisao de codigo: o arquivo tem 11 linhas e nenhum handler de sinal.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Impacto: </w:t>
      </w:r>
      <w:r>
        <w:rPr>
          <w:sz w:val="21"/>
          <w:szCs w:val="21"/>
        </w:rPr>
        <w:t xml:space="preserve">A cada deploy ou restart, requisicoes em andamento sao cortadas no meio e conexoes do Postgres ficam penduradas ate expirarem por timeout.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Correcao recomendada: </w:t>
      </w:r>
      <w:r>
        <w:rPr>
          <w:sz w:val="21"/>
          <w:szCs w:val="21"/>
        </w:rPr>
        <w:t xml:space="preserve">Capturar SIGTERM e SIGINT, aguardar app.close() e executar prisma.$disconnect() antes de encerrar o processo.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F-22 - Build de producao nao funciona  </w:t>
      </w:r>
      <w:r>
        <w:rPr>
          <w:b/>
          <w:bCs/>
          <w:color w:val="BF8F00"/>
          <w:sz w:val="20"/>
          <w:szCs w:val="20"/>
        </w:rPr>
        <w:t xml:space="preserve">[Medio]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Localizacao: </w:t>
      </w:r>
      <w:r>
        <w:rPr>
          <w:sz w:val="21"/>
          <w:szCs w:val="21"/>
        </w:rPr>
        <w:t xml:space="preserve">package.json (scripts build e start); tsconfig.json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Descricao: </w:t>
      </w:r>
      <w:r>
        <w:rPr>
          <w:sz w:val="21"/>
          <w:szCs w:val="21"/>
        </w:rPr>
        <w:t xml:space="preserve">O script build executa tsc e o start executa node dist/server.js, mas o tsconfig.json exclui o diretorio generated/, onde vive o Prisma Client em TypeScript. O bundle compilado importaria um arquivo .ts inexistente em dist.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Evidencia: </w:t>
      </w:r>
      <w:r>
        <w:rPr>
          <w:sz w:val="21"/>
          <w:szCs w:val="21"/>
        </w:rPr>
        <w:t xml:space="preserve">Revisao de codigo cruzando package.json e tsconfig.json. Na pratica o projeto so roda via tsx.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Impacto: </w:t>
      </w:r>
      <w:r>
        <w:rPr>
          <w:sz w:val="21"/>
          <w:szCs w:val="21"/>
        </w:rPr>
        <w:t xml:space="preserve">Nao existe artefato de producao testado. Qualquer tentativa de deploy pelo caminho documentado falha no start.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Correcao recomendada: </w:t>
      </w:r>
      <w:r>
        <w:rPr>
          <w:sz w:val="21"/>
          <w:szCs w:val="21"/>
        </w:rPr>
        <w:t xml:space="preserve">Definir a estrategia (executar em producao com tsx, ou ajustar o build para compilar e copiar o client gerado) e validar o start em um container limpo.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F-23 - Divergencia de porta entre docker-compose.yml e .env  </w:t>
      </w:r>
      <w:r>
        <w:rPr>
          <w:b/>
          <w:bCs/>
          <w:color w:val="548235"/>
          <w:sz w:val="20"/>
          <w:szCs w:val="20"/>
        </w:rPr>
        <w:t xml:space="preserve">[Baixo]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Localizacao: </w:t>
      </w:r>
      <w:r>
        <w:rPr>
          <w:sz w:val="21"/>
          <w:szCs w:val="21"/>
        </w:rPr>
        <w:t xml:space="preserve">docker-compose.yml:13; .env local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Descricao: </w:t>
      </w:r>
      <w:r>
        <w:rPr>
          <w:sz w:val="21"/>
          <w:szCs w:val="21"/>
        </w:rPr>
        <w:t xml:space="preserve">O compose publica o Postgres na porta 5433, enquanto o DATABASE_URL em uso aponta para 5434. O compose tambem fixa a porta do host, impedindo ajuste por maquina sem editar arquivo versionado.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Evidencia: </w:t>
      </w:r>
      <w:r>
        <w:rPr>
          <w:sz w:val="21"/>
          <w:szCs w:val="21"/>
        </w:rPr>
        <w:t xml:space="preserve">Observado durante a auditoria: docker compose up -d recriou o container na 5433 e falhou por porta ja alocada, deixando a aplicacao sem banco.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Impacto: </w:t>
      </w:r>
      <w:r>
        <w:rPr>
          <w:sz w:val="21"/>
          <w:szCs w:val="21"/>
        </w:rPr>
        <w:t xml:space="preserve">O ambiente quebra de forma silenciosa e confusa ao clonar o repositorio ou recriar o container, levando a diagnostico errado (suspeita de falha do Docker).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Correcao recomendada: </w:t>
      </w:r>
      <w:r>
        <w:rPr>
          <w:sz w:val="21"/>
          <w:szCs w:val="21"/>
        </w:rPr>
        <w:t xml:space="preserve">Parametrizar a porta no compose, por exemplo ${POSTGRES_PORT:-5433}:5432, e manter .env.example, README e compose consistentes entre si.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F-24 - Credenciais de demonstracao versionadas no repositorio  </w:t>
      </w:r>
      <w:r>
        <w:rPr>
          <w:b/>
          <w:bCs/>
          <w:color w:val="548235"/>
          <w:sz w:val="20"/>
          <w:szCs w:val="20"/>
        </w:rPr>
        <w:t xml:space="preserve">[Baixo]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Localizacao: </w:t>
      </w:r>
      <w:r>
        <w:rPr>
          <w:sz w:val="21"/>
          <w:szCs w:val="21"/>
        </w:rPr>
        <w:t xml:space="preserve">README.md (tabela de usuarios demo); prisma/seed.ts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Descricao: </w:t>
      </w:r>
      <w:r>
        <w:rPr>
          <w:sz w:val="21"/>
          <w:szCs w:val="21"/>
        </w:rPr>
        <w:t xml:space="preserve">Tres pares de e-mail e senha, todos com a senha "pescaria123", estao publicados no README e sao criados pelo seed.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Evidencia: </w:t>
      </w:r>
      <w:r>
        <w:rPr>
          <w:sz w:val="21"/>
          <w:szCs w:val="21"/>
        </w:rPr>
        <w:t xml:space="preserve">Revisao de codigo e da documentacao.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Impacto: </w:t>
      </w:r>
      <w:r>
        <w:rPr>
          <w:sz w:val="21"/>
          <w:szCs w:val="21"/>
        </w:rPr>
        <w:t xml:space="preserve">Aceitavel enquanto o ambiente e local e academico. Torna-se acesso valido a contas reais caso o mesmo seed seja executado em ambiente exposto.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Correcao recomendada: </w:t>
      </w:r>
      <w:r>
        <w:rPr>
          <w:sz w:val="21"/>
          <w:szCs w:val="21"/>
        </w:rPr>
        <w:t xml:space="preserve">Condicionar a criacao dos usuarios demo a NODE_ENV diferente de production e gerar senhas aleatorias impressas apenas no console.</w:t>
      </w:r>
    </w:p>
    <w:p>
      <w:pPr>
        <w:pStyle w:val="Heading2"/>
        <w:spacing w:after="160" w:before="240"/>
      </w:pPr>
      <w:r>
        <w:rPr>
          <w:b/>
          <w:bCs/>
          <w:color w:val="1F3864"/>
          <w:sz w:val="24"/>
          <w:szCs w:val="24"/>
        </w:rPr>
        <w:t xml:space="preserve">API9:2023 - Improper Inventory Management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F-25 - Inventario da API sem healthcheck, versionamento ou especificacao  </w:t>
      </w:r>
      <w:r>
        <w:rPr>
          <w:b/>
          <w:bCs/>
          <w:color w:val="BF8F00"/>
          <w:sz w:val="20"/>
          <w:szCs w:val="20"/>
        </w:rPr>
        <w:t xml:space="preserve">[Medio]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Localizacao: </w:t>
      </w:r>
      <w:r>
        <w:rPr>
          <w:sz w:val="21"/>
          <w:szCs w:val="21"/>
        </w:rPr>
        <w:t xml:space="preserve">app.ts:56-58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Descricao: </w:t>
      </w:r>
      <w:r>
        <w:rPr>
          <w:sz w:val="21"/>
          <w:szCs w:val="21"/>
        </w:rPr>
        <w:t xml:space="preserve">Nao existe rota /health que verifique o banco (a rota / apenas devolve um texto fixo). Tambem nao ha versionamento de caminho (/v1) nem documentacao OpenAPI publicada.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Evidencia: </w:t>
      </w:r>
      <w:r>
        <w:rPr>
          <w:sz w:val="21"/>
          <w:szCs w:val="21"/>
        </w:rPr>
        <w:t xml:space="preserve">Revisao de codigo: nenhuma rota /health em src/; nenhum prefixo de versao nos registros de app.ts.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Impacto: </w:t>
      </w:r>
      <w:r>
        <w:rPr>
          <w:sz w:val="21"/>
          <w:szCs w:val="21"/>
        </w:rPr>
        <w:t xml:space="preserve">Orquestradores nao conseguem distinguir processo vivo de processo pronto; mudancas de contrato quebram clientes sem caminho de transicao; a ausencia de especificacao dificulta revisoes de seguranca e integracoes.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Correcao recomendada: </w:t>
      </w:r>
      <w:r>
        <w:rPr>
          <w:sz w:val="21"/>
          <w:szCs w:val="21"/>
        </w:rPr>
        <w:t xml:space="preserve">Adicionar GET /health (readiness, com SELECT 1 no banco) e GET /health/live, versionar os prefixos de rota e publicar a especificacao OpenAPI via @fastify/swagger.</w:t>
      </w:r>
    </w:p>
    <w:p>
      <w:pPr>
        <w:pStyle w:val="Heading2"/>
        <w:spacing w:after="160" w:before="240"/>
      </w:pPr>
      <w:r>
        <w:rPr>
          <w:b/>
          <w:bCs/>
          <w:color w:val="1F3864"/>
          <w:sz w:val="24"/>
          <w:szCs w:val="24"/>
        </w:rPr>
        <w:t xml:space="preserve">API10:2023 - Unsafe Consumption of APIs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F-26 - Quatorze vulnerabilidades conhecidas na cadeia de dependencias  </w:t>
      </w:r>
      <w:r>
        <w:rPr>
          <w:b/>
          <w:bCs/>
          <w:color w:val="E36C0A"/>
          <w:sz w:val="20"/>
          <w:szCs w:val="20"/>
        </w:rPr>
        <w:t xml:space="preserve">[Alto]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Localizacao: </w:t>
      </w:r>
      <w:r>
        <w:rPr>
          <w:sz w:val="21"/>
          <w:szCs w:val="21"/>
        </w:rPr>
        <w:t xml:space="preserve">package.json:31 (dependencia "biome"); package-lock.json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Descricao: </w:t>
      </w:r>
      <w:r>
        <w:rPr>
          <w:sz w:val="21"/>
          <w:szCs w:val="21"/>
        </w:rPr>
        <w:t xml:space="preserve">O npm audit reporta 14 vulnerabilidades, sendo 3 criticas, 4 altas e 7 moderadas. A cadeia vem principalmente do pacote "biome" na versao 0.3.3, declarado como dependencia de producao. Esse pacote nao e o linter usado pelo projeto (que e o @biomejs/biome, ja presente em devDependencies) e arrasta o pacote deprecado "request" e suas dependencias form-data, qs, tough-cookie e uuid.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Evidencia: </w:t>
      </w:r>
      <w:r>
        <w:rPr>
          <w:sz w:val="21"/>
          <w:szCs w:val="21"/>
        </w:rPr>
        <w:t xml:space="preserve">npm audit executado durante a auditoria: "14 vulnerabilities (7 moderate, 4 high, 3 critical)".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Impacto: </w:t>
      </w:r>
      <w:r>
        <w:rPr>
          <w:sz w:val="21"/>
          <w:szCs w:val="21"/>
        </w:rPr>
        <w:t xml:space="preserve">Superficie de ataque na cadeia de suprimentos e no ambiente de build e CI. Nenhuma das falhas e alcancavel pela API em runtime hoje, mas o pacote indevido tambem seria embarcado na imagem de producao.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Correcao recomendada: </w:t>
      </w:r>
      <w:r>
        <w:rPr>
          <w:sz w:val="21"/>
          <w:szCs w:val="21"/>
        </w:rPr>
        <w:t xml:space="preserve">Remover a dependencia "biome" (provavel instalacao equivocada), executar npm audit fix e adicionar npm audit --audit-level=high como etapa obrigatoria do CI, com Dependabot ou Renovate ativo.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F-27 - CI sem build reprodutivel e sem verificacao de dependencias  </w:t>
      </w:r>
      <w:r>
        <w:rPr>
          <w:b/>
          <w:bCs/>
          <w:color w:val="BF8F00"/>
          <w:sz w:val="20"/>
          <w:szCs w:val="20"/>
        </w:rPr>
        <w:t xml:space="preserve">[Medio]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Localizacao: </w:t>
      </w:r>
      <w:r>
        <w:rPr>
          <w:sz w:val="21"/>
          <w:szCs w:val="21"/>
        </w:rPr>
        <w:t xml:space="preserve">.github/workflows/ci.yml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Descricao: </w:t>
      </w:r>
      <w:r>
        <w:rPr>
          <w:sz w:val="21"/>
          <w:szCs w:val="21"/>
        </w:rPr>
        <w:t xml:space="preserve">O workflow usa npm install em vez de npm ci, o que permite resolver versoes diferentes das travadas no lockfile. Nao ha etapa de npm audit nem varredura de codigo ou de segredos.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Evidencia: </w:t>
      </w:r>
      <w:r>
        <w:rPr>
          <w:sz w:val="21"/>
          <w:szCs w:val="21"/>
        </w:rPr>
        <w:t xml:space="preserve">Revisao do arquivo de workflow.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Impacto: </w:t>
      </w:r>
      <w:r>
        <w:rPr>
          <w:sz w:val="21"/>
          <w:szCs w:val="21"/>
        </w:rPr>
        <w:t xml:space="preserve">Build nao reprodutivel e ausencia de porta de qualidade contra dependencias vulneraveis e segredos commitados.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Correcao recomendada: </w:t>
      </w:r>
      <w:r>
        <w:rPr>
          <w:sz w:val="21"/>
          <w:szCs w:val="21"/>
        </w:rPr>
        <w:t xml:space="preserve">Trocar por npm ci, adicionar npm audit --audit-level=high e habilitar CodeQL e secret scanning no repositorio.</w:t>
      </w:r>
    </w:p>
    <w:p>
      <w:pPr>
        <w:pStyle w:val="Heading2"/>
        <w:spacing w:after="160" w:before="240"/>
      </w:pPr>
      <w:r>
        <w:rPr>
          <w:b/>
          <w:bCs/>
          <w:color w:val="1F3864"/>
          <w:sz w:val="24"/>
          <w:szCs w:val="24"/>
        </w:rPr>
        <w:t xml:space="preserve">Fora do Top 10 - Integridade de dados e concorrencia</w:t>
      </w:r>
    </w:p>
    <w:p>
      <w:pPr>
        <w:pStyle w:val="Heading3"/>
        <w:spacing w:after="120" w:before="200"/>
      </w:pPr>
      <w:r>
        <w:rPr>
          <w:b/>
          <w:bCs/>
          <w:sz w:val="22"/>
          <w:szCs w:val="22"/>
        </w:rPr>
        <w:t xml:space="preserve">F-28 - Criacao de captura sem transacao e com perda de atualizacao de XP  </w:t>
      </w:r>
      <w:r>
        <w:rPr>
          <w:b/>
          <w:bCs/>
          <w:color w:val="BF8F00"/>
          <w:sz w:val="20"/>
          <w:szCs w:val="20"/>
        </w:rPr>
        <w:t xml:space="preserve">[Medio]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Localizacao: </w:t>
      </w:r>
      <w:r>
        <w:rPr>
          <w:sz w:val="21"/>
          <w:szCs w:val="21"/>
        </w:rPr>
        <w:t xml:space="preserve">src/modules/catches/catches.service.ts:37-55; users.repository.ts:22-29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Descricao: </w:t>
      </w:r>
      <w:r>
        <w:rPr>
          <w:sz w:val="21"/>
          <w:szCs w:val="21"/>
        </w:rPr>
        <w:t xml:space="preserve">A criacao da captura, a atualizacao de xp e level do usuario e a verificacao de conquistas sao quatro chamadas Prisma independentes, sem $transaction. Alem disso, o XP e lido em memoria, somado e gravado como valor absoluto.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Evidencia: </w:t>
      </w:r>
      <w:r>
        <w:rPr>
          <w:sz w:val="21"/>
          <w:szCs w:val="21"/>
        </w:rPr>
        <w:t xml:space="preserve">Revisao de codigo: ausencia de prisma.$transaction em catches.service.ts; update com valor absoluto em users.repository.ts:25.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Impacto: </w:t>
      </w:r>
      <w:r>
        <w:rPr>
          <w:sz w:val="21"/>
          <w:szCs w:val="21"/>
        </w:rPr>
        <w:t xml:space="preserve">Uma falha no meio do fluxo deixa o XP dessincronizado das capturas. Duas capturas concorrentes do mesmo usuario provocam perda de atualizacao, em que uma sobrescreve a outra.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Correcao recomendada: </w:t>
      </w:r>
      <w:r>
        <w:rPr>
          <w:sz w:val="21"/>
          <w:szCs w:val="21"/>
        </w:rPr>
        <w:t xml:space="preserve">Envolver o fluxo em prisma.$transaction e trocar a escrita por xp: { increment: xpAwarded }, recalculando o nivel a partir do valor retornado pela transacao.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sz w:val="28"/>
          <w:szCs w:val="28"/>
        </w:rPr>
        <w:t xml:space="preserve">5. Plano de remediacao priorizado</w:t>
      </w:r>
    </w:p>
    <w:p>
      <w:pPr>
        <w:spacing w:after="120" w:before="0"/>
      </w:pPr>
      <w:r>
        <w:rPr>
          <w:sz w:val="21"/>
          <w:szCs w:val="21"/>
        </w:rPr>
        <w:t xml:space="preserve">A ordem abaixo considera o risco de cada achado e a dependencia tecnica entre eles. Os itens da Fase 1 devem ser concluidos antes de qualquer exposicao publica da API.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Fase 1 - Bloqueadores de exposicao publica</w:t>
      </w:r>
    </w:p>
    <w:p>
      <w:pPr>
        <w:spacing w:after="120" w:before="0"/>
      </w:pPr>
      <w:r>
        <w:rPr>
          <w:i/>
          <w:iCs/>
          <w:sz w:val="21"/>
          <w:szCs w:val="21"/>
        </w:rPr>
        <w:t xml:space="preserve">Achados criticos, todos confirmados por exploracao ou de exploracao trivial.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6800"/>
      </w:tblGrid>
      <w:tr>
        <w:trPr>
          <w:tblHeader/>
        </w:trPr>
        <w:tc>
          <w:tcPr>
            <w:tcW w:type="dxa" w:w="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Severidade</w:t>
            </w:r>
          </w:p>
        </w:tc>
        <w:tc>
          <w:tcPr>
            <w:tcW w:type="dxa" w:w="6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Acao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F-17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Critico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Rejeitar explicitamente qualquer mimetype fora de ALLOWED_EXT, removendo o fallback pela extensao informada pelo cliente; validar os magic bytes reais do arquivo (por exemplo com o pacote file-type); servir uploads com Content-Disposition: attachment e Content-Security-Policy restritiva.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F-05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Critico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Definir expiresIn curto (de 15 minutos a 1 hora) no registro do plugin e implementar refresh token rotacionado e persistido, com POST /auth/refresh e POST /auth/logout.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F-06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Critico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Criar src/config/env.ts validando com zod (JWT_SECRET obrigatorio com no minimo 32 caracteres, DATABASE_URL como url, PORT numerico) e abortar o boot quando invalido. Gerar o segredo de producao com openssl rand -base64 48.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F-07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Critico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Instalar @fastify/rate-limit com limite global (por exemplo 100 requisicoes por minuto por IP) e limite agressivo em /auth/* (por exemplo 5 tentativas a cada 15 minutos por IP e e-mail), com bloqueio temporario progressivo.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F-01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Critico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Implementar checagem de visibilidade no CatchService: carregar a amizade entre viewerId e o dono e negar com 404 (para nao confirmar a existencia do recurso) quando nao houver status ACCEPTED. Alternativa: declarar explicitamente que capturas sao publicas e documentar a decisao.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Fase 2 - Hardening de seguranca</w:t>
      </w:r>
    </w:p>
    <w:p>
      <w:pPr>
        <w:spacing w:after="120" w:before="0"/>
      </w:pPr>
      <w:r>
        <w:rPr>
          <w:i/>
          <w:iCs/>
          <w:sz w:val="21"/>
          <w:szCs w:val="21"/>
        </w:rPr>
        <w:t xml:space="preserve">Achados altos: privacidade de dados pessoais, autorizacao e cadeia de dependencias.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6800"/>
      </w:tblGrid>
      <w:tr>
        <w:trPr>
          <w:tblHeader/>
        </w:trPr>
        <w:tc>
          <w:tcPr>
            <w:tcW w:type="dxa" w:w="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Severidade</w:t>
            </w:r>
          </w:p>
        </w:tc>
        <w:tc>
          <w:tcPr>
            <w:tcW w:type="dxa" w:w="6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Acao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F-02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36C0A"/>
                <w:sz w:val="19"/>
                <w:szCs w:val="19"/>
              </w:rPr>
              <w:t xml:space="preserve">Alto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Aplicar a mesma regra de visibilidade do F-01 antes do upsert da reacao, incluindo verificacao de bloqueio.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F-03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36C0A"/>
                <w:sz w:val="19"/>
                <w:szCs w:val="19"/>
              </w:rPr>
              <w:t xml:space="preserve">Alto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Servir os arquivos por uma rota autenticada que valide a visibilidade, ou migrar para bucket externo com URLs assinadas de curta duracao.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F-04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36C0A"/>
                <w:sz w:val="19"/>
                <w:szCs w:val="19"/>
              </w:rPr>
              <w:t xml:space="preserve">Alto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Definir o contrato do bloqueio e aplica-lo de forma centralizada, por exemplo um helper canView(viewerId, ownerId) consumido por users, catches e reactions.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F-10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36C0A"/>
                <w:sz w:val="19"/>
                <w:szCs w:val="19"/>
              </w:rPr>
              <w:t xml:space="preserve">Alto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Separar os mappers: o perfil proprio devolve email; o perfil de terceiro devolve apenas o subconjunto publico (id, username, handle, level, avatarUrl, memberSince, catchesBySpecies).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F-11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36C0A"/>
                <w:sz w:val="19"/>
                <w:szCs w:val="19"/>
              </w:rPr>
              <w:t xml:space="preserve">Alto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Definir a politica de privacidade de localizacao: arredondar para aproximadamente 1 km para nao-donos, ou expor apenas o locationName textual, mantendo as coordenadas exatas somente quando mine for verdadeiro.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F-13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36C0A"/>
                <w:sz w:val="19"/>
                <w:szCs w:val="19"/>
              </w:rPr>
              <w:t xml:space="preserve">Alto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Registrar @fastify/rate-limit globalmente, definir bodyLimit explicito na instancia Fastify e configurar timeouts de requisicao.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F-18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36C0A"/>
                <w:sz w:val="19"/>
                <w:szCs w:val="19"/>
              </w:rPr>
              <w:t xml:space="preserve">Alto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Instalar e registrar @fastify/helmet, com uma CSP especifica para a rota de arquivos estaticos.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F-19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36C0A"/>
                <w:sz w:val="19"/>
                <w:szCs w:val="19"/>
              </w:rPr>
              <w:t xml:space="preserve">Alto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Registrar o erro completo apenas no log interno e responder um 500 generico ao cliente quando NODE_ENV for production. Mapear tambem os codigos Prisma P2003 e P2000.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F-26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36C0A"/>
                <w:sz w:val="19"/>
                <w:szCs w:val="19"/>
              </w:rPr>
              <w:t xml:space="preserve">Alto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Remover a dependencia "biome" (provavel instalacao equivocada), executar npm audit fix e adicionar npm audit --audit-level=high como etapa obrigatoria do CI, com Dependabot ou Renovate ativo.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Fase 3 - Robustez, integridade e operacao</w:t>
      </w:r>
    </w:p>
    <w:p>
      <w:pPr>
        <w:spacing w:after="120" w:before="0"/>
      </w:pPr>
      <w:r>
        <w:rPr>
          <w:i/>
          <w:iCs/>
          <w:sz w:val="21"/>
          <w:szCs w:val="21"/>
        </w:rPr>
        <w:t xml:space="preserve">Achados medios: consistencia de dados, limites de consumo e preparo para producao.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6800"/>
      </w:tblGrid>
      <w:tr>
        <w:trPr>
          <w:tblHeader/>
        </w:trPr>
        <w:tc>
          <w:tcPr>
            <w:tcW w:type="dxa" w:w="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Severidade</w:t>
            </w:r>
          </w:p>
        </w:tc>
        <w:tc>
          <w:tcPr>
            <w:tcW w:type="dxa" w:w="6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Acao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F-08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Medio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Executar bcrypt.compare contra um hash dummy fixo quando o usuario nao existir, equalizando o tempo de resposta nos dois caminhos.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F-09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Medio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Exigir minimo de 10 a 12 caracteres, bloquear as senhas mais comuns e elevar o custo do bcrypt para 12, lido de configuracao.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F-12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Medio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Adicionar select explicito no repositorio (ou um mapper toPublicUser unico) e criar um teste que garanta que nenhuma resposta da API contenha o campo passwordHash.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F-14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Medio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Tornar a paginacao obrigatoria, com valor padrao (por exemplo 20) e teto (por exemplo 50) sempre aplicados, mesmo sem query params.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F-15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Medio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Abortar e remover o arquivo ao detectar truncamento e criar rotina periodica que apague uploads sem Catch correspondente.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F-16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Medio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Rate limit especifico por IP, verificacao de e-mail no cadastro e teto diario de pedidos de amizade por usuario.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F-20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Medio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Usar allowlist de origens vinda de variavel de ambiente (CORS_ORIGINS), diferenciando desenvolvimento de producao.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F-21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Medio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Capturar SIGTERM e SIGINT, aguardar app.close() e executar prisma.$disconnect() antes de encerrar o processo.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F-22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Medio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Definir a estrategia (executar em producao com tsx, ou ajustar o build para compilar e copiar o client gerado) e validar o start em um container limpo.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F-25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Medio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Adicionar GET /health (readiness, com SELECT 1 no banco) e GET /health/live, versionar os prefixos de rota e publicar a especificacao OpenAPI via @fastify/swagger.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F-27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Medio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Trocar por npm ci, adicionar npm audit --audit-level=high e habilitar CodeQL e secret scanning no repositorio.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F-28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Medio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Envolver o fluxo em prisma.$transaction e trocar a escrita por xp: { increment: xpAwarded }, recalculando o nivel a partir do valor retornado pela transacao.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Fase 4 - Higiene de configuracao</w:t>
      </w:r>
    </w:p>
    <w:p>
      <w:pPr>
        <w:spacing w:after="120" w:before="0"/>
      </w:pPr>
      <w:r>
        <w:rPr>
          <w:i/>
          <w:iCs/>
          <w:sz w:val="21"/>
          <w:szCs w:val="21"/>
        </w:rPr>
        <w:t xml:space="preserve">Achados baixos, sem impacto direto no ambiente atual.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6800"/>
      </w:tblGrid>
      <w:tr>
        <w:trPr>
          <w:tblHeader/>
        </w:trPr>
        <w:tc>
          <w:tcPr>
            <w:tcW w:type="dxa" w:w="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Severidade</w:t>
            </w:r>
          </w:p>
        </w:tc>
        <w:tc>
          <w:tcPr>
            <w:tcW w:type="dxa" w:w="6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Acao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F-23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48235"/>
                <w:sz w:val="19"/>
                <w:szCs w:val="19"/>
              </w:rPr>
              <w:t xml:space="preserve">Baixo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Parametrizar a porta no compose, por exemplo ${POSTGRES_PORT:-5433}:5432, e manter .env.example, README e compose consistentes entre si.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F-24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48235"/>
                <w:sz w:val="19"/>
                <w:szCs w:val="19"/>
              </w:rPr>
              <w:t xml:space="preserve">Baixo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Condicionar a criacao dos usuarios demo a NODE_ENV diferente de production e gerar senhas aleatorias impressas apenas no console.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b/>
          <w:bCs/>
          <w:sz w:val="28"/>
          <w:szCs w:val="28"/>
        </w:rPr>
        <w:t xml:space="preserve">6. Pontos verificados sem achado</w:t>
      </w:r>
    </w:p>
    <w:p>
      <w:pPr>
        <w:spacing w:after="120" w:before="0"/>
      </w:pPr>
      <w:r>
        <w:rPr>
          <w:sz w:val="21"/>
          <w:szCs w:val="21"/>
        </w:rPr>
        <w:t xml:space="preserve">Os controles abaixo foram testados e considerados adequados no estado atual do codigo. Ficam registrados para evitar reinvestigacao e para servir de linha de base em auditorias futuras.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Injecao de SQL: nenhum uso de $queryRaw ou $executeRaw em src/. Todas as consultas passam pelo query builder do Prisma, parametrizado por construcao.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Mass assignment: os schemas zod nao aceitam id, userId, xp, level ou xpAwarded vindos do cliente. O userId sempre vem do token (request.user.sub), nunca do corpo da requisicao.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Autorizacao em nivel de funcao (API5:2023): todas as rotas que exigem sessao declaram preHandler: authenticate. As rotas de auth e species sao publicas por decisao de produto. A excecao e o diretorio estatico de uploads, tratado no achado F-03.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Segredos versionados: o comando git log --all -- .env retorna vazio e o .gitignore cobre o arquivo .env desde o commit inicial.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Catalogos fixos (species e achievements) sao somente leitura via API. Nao existe rota de escrita que permita a um usuario poluir esses dados.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Server-Side Request Forgery (API7:2023): a aplicacao nao faz requisicoes de saida para URLs fornecidas pelo usuario. O campo photoUrl e apenas armazenado e devolvido, nunca buscado pelo servidor.</w:t>
      </w:r>
    </w:p>
    <w:p>
      <w:pPr>
        <w:pStyle w:val="Heading1"/>
        <w:spacing w:after="200" w:before="300"/>
      </w:pPr>
      <w:r>
        <w:rPr>
          <w:b/>
          <w:bCs/>
          <w:sz w:val="28"/>
          <w:szCs w:val="28"/>
        </w:rPr>
        <w:t xml:space="preserve">7. Limitacoes desta auditoria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auditoria cobriu apenas o backend. O aplicativo mobile, que armazena o token no dispositivo, nao foi avaliado.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Os testes dinamicos foram executados contra uma instancia local com dados de seed, e nao contra um ambiente de producao (que ainda nao existe).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Nao foram realizados testes de carga, fuzzing sistematico de entrada nem analise de seguranca da infraestrutura de rede e do provedor de hospedagem.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As referencias de arquivo e linha correspondem ao estado do branch master em 18 de setembro de 2026 e devem ser revalidadas apos alteracoes no codigo.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Auditoria de Seguranca - FishDex API  |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de Auditoria de Seguranca - FishDex API</dc:title>
  <dc:creator>Auditoria de Seguranca - FishDex</dc:creator>
  <dc:description>Avaliacao da API FishDex contra o OWASP API Security Top 10 (2023)</dc:description>
  <cp:lastModifiedBy>Un-named</cp:lastModifiedBy>
  <cp:revision>1</cp:revision>
  <dcterms:created xsi:type="dcterms:W3CDTF">2026-09-18T14:45:04.834Z</dcterms:created>
  <dcterms:modified xsi:type="dcterms:W3CDTF">2026-09-18T14:45:04.843Z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