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3E173" w14:textId="210D4399" w:rsidR="00CB6B10" w:rsidRPr="00CB6B10" w:rsidRDefault="003D76EC" w:rsidP="003D76EC">
      <w:pPr>
        <w:pStyle w:val="ListParagraph"/>
        <w:numPr>
          <w:ilvl w:val="0"/>
          <w:numId w:val="3"/>
        </w:numPr>
        <w:rPr>
          <w:b/>
          <w:bCs/>
        </w:rPr>
      </w:pPr>
      <w:r w:rsidRPr="00BA7E7D">
        <w:rPr>
          <w:b/>
          <w:bCs/>
        </w:rPr>
        <w:t xml:space="preserve">Experiment </w:t>
      </w:r>
      <w:r w:rsidR="00A55B24" w:rsidRPr="00CB6B10">
        <w:rPr>
          <w:b/>
          <w:bCs/>
        </w:rPr>
        <w:t>0</w:t>
      </w:r>
      <w:r w:rsidRPr="00CB6B10">
        <w:rPr>
          <w:b/>
          <w:bCs/>
        </w:rPr>
        <w:t xml:space="preserve"> </w:t>
      </w:r>
      <w:r w:rsidR="00CB6B10" w:rsidRPr="00CB6B10">
        <w:rPr>
          <w:b/>
          <w:bCs/>
        </w:rPr>
        <w:t xml:space="preserve">(non-selective </w:t>
      </w:r>
      <w:r w:rsidR="00CB6B10" w:rsidRPr="00CB6B10">
        <w:rPr>
          <w:b/>
          <w:bCs/>
        </w:rPr>
        <w:softHyphen/>
      </w:r>
      <w:r w:rsidR="00CB6B10" w:rsidRPr="00CB6B10">
        <w:rPr>
          <w:b/>
          <w:bCs/>
        </w:rPr>
        <w:softHyphen/>
      </w:r>
      <w:r w:rsidR="00CB6B10" w:rsidRPr="00CB6B10">
        <w:rPr>
          <w:b/>
          <w:bCs/>
        </w:rPr>
        <w:softHyphen/>
        <w:t>global dispersal)</w:t>
      </w:r>
    </w:p>
    <w:p w14:paraId="0D4DAE11" w14:textId="34589329" w:rsidR="003D76EC" w:rsidRDefault="003D76EC" w:rsidP="00CB6B10">
      <w:pPr>
        <w:pStyle w:val="ListParagraph"/>
        <w:numPr>
          <w:ilvl w:val="1"/>
          <w:numId w:val="3"/>
        </w:numPr>
      </w:pPr>
      <w:r>
        <w:t>gives similar results to Jonsson and Watson</w:t>
      </w:r>
      <w:r w:rsidR="00BA7E7D">
        <w:t xml:space="preserve"> 2016</w:t>
      </w:r>
      <w:r w:rsidR="00CB6B10">
        <w:t xml:space="preserve"> (???</w:t>
      </w:r>
      <w:r>
        <w:t>)</w:t>
      </w:r>
    </w:p>
    <w:p w14:paraId="19521CE8" w14:textId="11CC8D5B" w:rsidR="003D76EC" w:rsidRDefault="003D76EC" w:rsidP="003D76EC">
      <w:pPr>
        <w:pStyle w:val="ListParagraph"/>
        <w:numPr>
          <w:ilvl w:val="1"/>
          <w:numId w:val="3"/>
        </w:numPr>
      </w:pPr>
      <w:r>
        <w:t>No temperature preference (1 global phenotype)</w:t>
      </w:r>
    </w:p>
    <w:p w14:paraId="6F579168" w14:textId="3B34B8EF" w:rsidR="003D76EC" w:rsidRDefault="003D76EC" w:rsidP="003D76EC">
      <w:pPr>
        <w:pStyle w:val="ListParagraph"/>
        <w:numPr>
          <w:ilvl w:val="1"/>
          <w:numId w:val="3"/>
        </w:numPr>
      </w:pPr>
      <w:r>
        <w:t>341 'invaders' at 341 global sites</w:t>
      </w:r>
    </w:p>
    <w:p w14:paraId="58C6BE85" w14:textId="32B9CF4C" w:rsidR="003D76EC" w:rsidRDefault="00BA7E7D" w:rsidP="00BA7E7D">
      <w:pPr>
        <w:pStyle w:val="ListParagraph"/>
        <w:numPr>
          <w:ilvl w:val="2"/>
          <w:numId w:val="3"/>
        </w:numPr>
      </w:pPr>
      <w:r>
        <w:t>passive tracer - use deterministic advection</w:t>
      </w:r>
    </w:p>
    <w:p w14:paraId="1D5266A3" w14:textId="4A7ADB22" w:rsidR="00BA7E7D" w:rsidRDefault="00BA7E7D" w:rsidP="00BA7E7D">
      <w:pPr>
        <w:pStyle w:val="ListParagraph"/>
        <w:numPr>
          <w:ilvl w:val="2"/>
          <w:numId w:val="3"/>
        </w:numPr>
      </w:pPr>
      <w:r>
        <w:t>stochastic demography</w:t>
      </w:r>
    </w:p>
    <w:p w14:paraId="6635804A" w14:textId="29E782CC" w:rsidR="00BA7E7D" w:rsidRDefault="00BA7E7D" w:rsidP="00BA7E7D">
      <w:pPr>
        <w:pStyle w:val="ListParagraph"/>
        <w:numPr>
          <w:ilvl w:val="1"/>
          <w:numId w:val="3"/>
        </w:numPr>
      </w:pPr>
      <w:r>
        <w:t>check global dispersal times</w:t>
      </w:r>
      <w:r>
        <w:br/>
      </w:r>
    </w:p>
    <w:p w14:paraId="58C9B215" w14:textId="64B29D41" w:rsidR="003D76EC" w:rsidRPr="00BA7E7D" w:rsidRDefault="003D76EC" w:rsidP="003D76EC">
      <w:pPr>
        <w:pStyle w:val="ListParagraph"/>
        <w:numPr>
          <w:ilvl w:val="0"/>
          <w:numId w:val="3"/>
        </w:numPr>
        <w:rPr>
          <w:b/>
          <w:bCs/>
        </w:rPr>
      </w:pPr>
      <w:r w:rsidRPr="00BA7E7D">
        <w:rPr>
          <w:b/>
          <w:bCs/>
        </w:rPr>
        <w:t xml:space="preserve">Experiment </w:t>
      </w:r>
      <w:r w:rsidR="00A55B24">
        <w:rPr>
          <w:b/>
          <w:bCs/>
        </w:rPr>
        <w:t>1</w:t>
      </w:r>
      <w:r w:rsidR="00AC579D">
        <w:rPr>
          <w:b/>
          <w:bCs/>
        </w:rPr>
        <w:t xml:space="preserve"> (spin up)</w:t>
      </w:r>
    </w:p>
    <w:p w14:paraId="6551766E" w14:textId="7DEC0FED" w:rsidR="003D76EC" w:rsidRDefault="003D76EC" w:rsidP="003D76EC">
      <w:pPr>
        <w:pStyle w:val="ListParagraph"/>
        <w:numPr>
          <w:ilvl w:val="1"/>
          <w:numId w:val="3"/>
        </w:numPr>
      </w:pPr>
      <w:r>
        <w:t>77 Temperature optima, 60646 locations</w:t>
      </w:r>
    </w:p>
    <w:p w14:paraId="642BE83D" w14:textId="3CB91260" w:rsidR="003D76EC" w:rsidRDefault="003D76EC" w:rsidP="003D76EC">
      <w:pPr>
        <w:pStyle w:val="ListParagraph"/>
        <w:numPr>
          <w:ilvl w:val="1"/>
          <w:numId w:val="3"/>
        </w:numPr>
      </w:pPr>
      <w:r>
        <w:t>77x60646 matrix</w:t>
      </w:r>
    </w:p>
    <w:p w14:paraId="76FF2396" w14:textId="6FDBEBE3" w:rsidR="003D76EC" w:rsidRDefault="003D76EC" w:rsidP="003D76EC">
      <w:pPr>
        <w:pStyle w:val="ListParagraph"/>
        <w:numPr>
          <w:ilvl w:val="1"/>
          <w:numId w:val="3"/>
        </w:numPr>
      </w:pPr>
      <w:r>
        <w:t>Seeded with biomass in each location equal among all 77 phenotypes</w:t>
      </w:r>
    </w:p>
    <w:p w14:paraId="62F54CE3" w14:textId="3E859923" w:rsidR="00351B08" w:rsidRDefault="00351B08" w:rsidP="00351B08">
      <w:pPr>
        <w:pStyle w:val="ListParagraph"/>
        <w:numPr>
          <w:ilvl w:val="2"/>
          <w:numId w:val="3"/>
        </w:numPr>
      </w:pPr>
      <w:r>
        <w:t>need to also seed with single common ancestor (e.g. warm and cold)</w:t>
      </w:r>
    </w:p>
    <w:p w14:paraId="2650BB91" w14:textId="50BEFB91" w:rsidR="00351B08" w:rsidRDefault="00351B08" w:rsidP="00351B08">
      <w:pPr>
        <w:pStyle w:val="ListParagraph"/>
        <w:numPr>
          <w:ilvl w:val="2"/>
          <w:numId w:val="3"/>
        </w:numPr>
      </w:pPr>
      <w:r>
        <w:t>...to test robustness</w:t>
      </w:r>
    </w:p>
    <w:p w14:paraId="71446691" w14:textId="01A81C86" w:rsidR="003D76EC" w:rsidRDefault="003D76EC" w:rsidP="003D76EC">
      <w:pPr>
        <w:pStyle w:val="ListParagraph"/>
        <w:numPr>
          <w:ilvl w:val="1"/>
          <w:numId w:val="3"/>
        </w:numPr>
      </w:pPr>
      <w:r>
        <w:t>Mutation</w:t>
      </w:r>
      <w:r w:rsidR="00A55B24">
        <w:t xml:space="preserve"> and circulation</w:t>
      </w:r>
      <w:r>
        <w:t xml:space="preserve"> </w:t>
      </w:r>
      <w:r w:rsidR="00A55B24">
        <w:t xml:space="preserve">- </w:t>
      </w:r>
      <w:r>
        <w:t>on</w:t>
      </w:r>
      <w:r w:rsidR="00A55B24">
        <w:t>/off</w:t>
      </w:r>
    </w:p>
    <w:p w14:paraId="295AED44" w14:textId="2B78EB7E" w:rsidR="00A55B24" w:rsidRDefault="00A55B24" w:rsidP="003D76EC">
      <w:pPr>
        <w:pStyle w:val="ListParagraph"/>
        <w:numPr>
          <w:ilvl w:val="1"/>
          <w:numId w:val="3"/>
        </w:numPr>
      </w:pPr>
      <w:r>
        <w:t>Seasonality - on\off (temperature and carrying capacity)</w:t>
      </w:r>
    </w:p>
    <w:p w14:paraId="01393467" w14:textId="79547F8E" w:rsidR="003D76EC" w:rsidRDefault="003D76EC">
      <w:pPr>
        <w:pStyle w:val="ListParagraph"/>
        <w:numPr>
          <w:ilvl w:val="1"/>
          <w:numId w:val="3"/>
        </w:numPr>
      </w:pPr>
      <w:r>
        <w:t>Run for 100 years</w:t>
      </w:r>
    </w:p>
    <w:p w14:paraId="39AE7667" w14:textId="7828C3B2" w:rsidR="003D76EC" w:rsidRDefault="003D76EC">
      <w:pPr>
        <w:pStyle w:val="ListParagraph"/>
        <w:numPr>
          <w:ilvl w:val="1"/>
          <w:numId w:val="3"/>
        </w:numPr>
      </w:pPr>
      <w:r>
        <w:t>Reaches equilibrium quickly (probably &lt; decade)</w:t>
      </w:r>
    </w:p>
    <w:p w14:paraId="4EE88AFC" w14:textId="338D9232" w:rsidR="003D76EC" w:rsidRDefault="003D76EC" w:rsidP="003D76EC">
      <w:pPr>
        <w:pStyle w:val="ListParagraph"/>
        <w:numPr>
          <w:ilvl w:val="2"/>
          <w:numId w:val="3"/>
        </w:numPr>
      </w:pPr>
      <w:r>
        <w:t>Phenotypes selected in optimal environment</w:t>
      </w:r>
    </w:p>
    <w:p w14:paraId="32200C8A" w14:textId="3191982A" w:rsidR="003D76EC" w:rsidRDefault="003D76EC" w:rsidP="003D76EC">
      <w:pPr>
        <w:pStyle w:val="ListParagraph"/>
        <w:numPr>
          <w:ilvl w:val="2"/>
          <w:numId w:val="3"/>
        </w:numPr>
      </w:pPr>
      <w:r>
        <w:t>Broader range maintained by dispersal</w:t>
      </w:r>
      <w:r w:rsidR="00BA7E7D">
        <w:br/>
      </w:r>
    </w:p>
    <w:p w14:paraId="07372E7A" w14:textId="60426586" w:rsidR="003D76EC" w:rsidRPr="00BA7E7D" w:rsidRDefault="003D76EC" w:rsidP="003D76EC">
      <w:pPr>
        <w:pStyle w:val="ListParagraph"/>
        <w:numPr>
          <w:ilvl w:val="0"/>
          <w:numId w:val="3"/>
        </w:numPr>
        <w:rPr>
          <w:b/>
          <w:bCs/>
        </w:rPr>
      </w:pPr>
      <w:r w:rsidRPr="00BA7E7D">
        <w:rPr>
          <w:b/>
          <w:bCs/>
        </w:rPr>
        <w:t>Experiment 2</w:t>
      </w:r>
      <w:r w:rsidR="00AC579D">
        <w:rPr>
          <w:b/>
          <w:bCs/>
        </w:rPr>
        <w:t xml:space="preserve"> (global dispersal of </w:t>
      </w:r>
      <w:r w:rsidR="00351B08">
        <w:rPr>
          <w:b/>
          <w:bCs/>
        </w:rPr>
        <w:t>'</w:t>
      </w:r>
      <w:r w:rsidR="00AC579D">
        <w:rPr>
          <w:b/>
          <w:bCs/>
        </w:rPr>
        <w:t>ancestral species</w:t>
      </w:r>
      <w:r w:rsidR="00351B08">
        <w:rPr>
          <w:b/>
          <w:bCs/>
        </w:rPr>
        <w:t>'</w:t>
      </w:r>
      <w:r w:rsidR="00AC579D">
        <w:rPr>
          <w:b/>
          <w:bCs/>
        </w:rPr>
        <w:t>)</w:t>
      </w:r>
    </w:p>
    <w:p w14:paraId="5E4A6A72" w14:textId="4DBE87F9" w:rsidR="003D76EC" w:rsidRDefault="003D76EC" w:rsidP="003D76EC">
      <w:pPr>
        <w:pStyle w:val="ListParagraph"/>
        <w:numPr>
          <w:ilvl w:val="1"/>
          <w:numId w:val="3"/>
        </w:numPr>
      </w:pPr>
      <w:r>
        <w:t>77 phenotypes separated into distinct 'species' (no mutational flux)</w:t>
      </w:r>
    </w:p>
    <w:p w14:paraId="21734A47" w14:textId="1FE6D4C2" w:rsidR="003D76EC" w:rsidRDefault="003D76EC" w:rsidP="003D76EC">
      <w:pPr>
        <w:pStyle w:val="ListParagraph"/>
        <w:numPr>
          <w:ilvl w:val="1"/>
          <w:numId w:val="3"/>
        </w:numPr>
      </w:pPr>
      <w:r>
        <w:t>Each column now has 77 columns, so matrix is 77</w:t>
      </w:r>
      <w:r w:rsidRPr="003D76EC">
        <w:rPr>
          <w:vertAlign w:val="superscript"/>
        </w:rPr>
        <w:t>2</w:t>
      </w:r>
      <w:r>
        <w:t>x60646</w:t>
      </w:r>
    </w:p>
    <w:p w14:paraId="757CC767" w14:textId="00190606" w:rsidR="003D76EC" w:rsidRDefault="003D76EC" w:rsidP="003D76EC">
      <w:pPr>
        <w:pStyle w:val="ListParagraph"/>
        <w:numPr>
          <w:ilvl w:val="1"/>
          <w:numId w:val="3"/>
        </w:numPr>
      </w:pPr>
      <w:r>
        <w:t>Seeded with distributions from experiment 1</w:t>
      </w:r>
    </w:p>
    <w:p w14:paraId="5B08CE8C" w14:textId="33E50C68" w:rsidR="003D76EC" w:rsidRDefault="003D76EC" w:rsidP="003D76EC">
      <w:pPr>
        <w:pStyle w:val="ListParagraph"/>
        <w:numPr>
          <w:ilvl w:val="1"/>
          <w:numId w:val="3"/>
        </w:numPr>
      </w:pPr>
      <w:r>
        <w:t>Each 'species' now in optimal habitat</w:t>
      </w:r>
    </w:p>
    <w:p w14:paraId="156523CA" w14:textId="6DBAC3AD" w:rsidR="00BA7E7D" w:rsidRDefault="003D76EC" w:rsidP="003D76EC">
      <w:pPr>
        <w:pStyle w:val="ListParagraph"/>
        <w:numPr>
          <w:ilvl w:val="1"/>
          <w:numId w:val="3"/>
        </w:numPr>
      </w:pPr>
      <w:r>
        <w:t>Can disperse globally, but competes neutrally with other 'species'</w:t>
      </w:r>
      <w:r>
        <w:br/>
      </w:r>
      <w:r w:rsidRPr="00457346">
        <w:rPr>
          <w:b/>
          <w:bCs/>
        </w:rPr>
        <w:t>but</w:t>
      </w:r>
      <w:r>
        <w:t xml:space="preserve"> each must adapt to new environments</w:t>
      </w:r>
      <w:r w:rsidR="00457346">
        <w:t>.</w:t>
      </w:r>
      <w:r w:rsidR="00BA7E7D">
        <w:br/>
      </w:r>
    </w:p>
    <w:p w14:paraId="0ECCEE1A" w14:textId="61F16DB1" w:rsidR="00BA7E7D" w:rsidRPr="00BA7E7D" w:rsidRDefault="00BA7E7D" w:rsidP="00BA7E7D">
      <w:pPr>
        <w:pStyle w:val="ListParagraph"/>
        <w:numPr>
          <w:ilvl w:val="0"/>
          <w:numId w:val="3"/>
        </w:numPr>
        <w:rPr>
          <w:b/>
          <w:bCs/>
        </w:rPr>
      </w:pPr>
      <w:r w:rsidRPr="00BA7E7D">
        <w:rPr>
          <w:b/>
          <w:bCs/>
        </w:rPr>
        <w:t>Experiment 3</w:t>
      </w:r>
    </w:p>
    <w:p w14:paraId="060A0462" w14:textId="75F2F994" w:rsidR="00BA7E7D" w:rsidRDefault="00BA7E7D" w:rsidP="00BA7E7D">
      <w:pPr>
        <w:pStyle w:val="ListParagraph"/>
        <w:numPr>
          <w:ilvl w:val="1"/>
          <w:numId w:val="3"/>
        </w:numPr>
      </w:pPr>
      <w:r>
        <w:t>Repeat Exp.2 but without temperature selection or mutation</w:t>
      </w:r>
    </w:p>
    <w:p w14:paraId="38140E11" w14:textId="77777777" w:rsidR="00BA7E7D" w:rsidRDefault="00BA7E7D" w:rsidP="00BA7E7D">
      <w:pPr>
        <w:pStyle w:val="ListParagraph"/>
        <w:numPr>
          <w:ilvl w:val="1"/>
          <w:numId w:val="3"/>
        </w:numPr>
      </w:pPr>
      <w:r>
        <w:t>i.e. just dispersal from initial distribution</w:t>
      </w:r>
    </w:p>
    <w:p w14:paraId="1CA51EA5" w14:textId="594D683B" w:rsidR="00BA7E7D" w:rsidRDefault="00BA7E7D" w:rsidP="00BA7E7D">
      <w:pPr>
        <w:pStyle w:val="ListParagraph"/>
        <w:numPr>
          <w:ilvl w:val="2"/>
          <w:numId w:val="3"/>
        </w:numPr>
      </w:pPr>
      <w:r>
        <w:t xml:space="preserve">turn off </w:t>
      </w:r>
      <w:r w:rsidR="00351B08">
        <w:t xml:space="preserve">mutational flux but leave </w:t>
      </w:r>
      <w:r>
        <w:t xml:space="preserve">temperature </w:t>
      </w:r>
      <w:r w:rsidR="00351B08">
        <w:t>selection</w:t>
      </w:r>
    </w:p>
    <w:p w14:paraId="09A478A4" w14:textId="61CCD887" w:rsidR="00351B08" w:rsidRDefault="00351B08" w:rsidP="00351B08">
      <w:pPr>
        <w:pStyle w:val="ListParagraph"/>
        <w:numPr>
          <w:ilvl w:val="3"/>
          <w:numId w:val="3"/>
        </w:numPr>
      </w:pPr>
      <w:r>
        <w:t>reveals diversity attributable solely to dispersal</w:t>
      </w:r>
    </w:p>
    <w:p w14:paraId="4BA107AA" w14:textId="1B430CDB" w:rsidR="00351B08" w:rsidRDefault="00351B08" w:rsidP="00BA7E7D">
      <w:pPr>
        <w:pStyle w:val="ListParagraph"/>
        <w:numPr>
          <w:ilvl w:val="2"/>
          <w:numId w:val="3"/>
        </w:numPr>
      </w:pPr>
      <w:r>
        <w:t>turn off mutational flux and temperature selection</w:t>
      </w:r>
    </w:p>
    <w:p w14:paraId="7650EFF1" w14:textId="0DA53114" w:rsidR="00351B08" w:rsidRDefault="00351B08" w:rsidP="00351B08">
      <w:pPr>
        <w:pStyle w:val="ListParagraph"/>
        <w:numPr>
          <w:ilvl w:val="3"/>
          <w:numId w:val="3"/>
        </w:numPr>
      </w:pPr>
      <w:r>
        <w:t>reveals strictly neutral scenario (i.e. rapid dispersal)</w:t>
      </w:r>
    </w:p>
    <w:p w14:paraId="1E42881F" w14:textId="66AB7BF3" w:rsidR="00BA7E7D" w:rsidRDefault="00BA7E7D" w:rsidP="00BA7E7D"/>
    <w:p w14:paraId="5BBEFAE8" w14:textId="64D95FDB" w:rsidR="00BA7E7D" w:rsidRDefault="00BA7E7D" w:rsidP="00BA7E7D">
      <w:pPr>
        <w:rPr>
          <w:b/>
          <w:bCs/>
        </w:rPr>
      </w:pPr>
      <w:r w:rsidRPr="00BA7E7D">
        <w:rPr>
          <w:b/>
          <w:bCs/>
        </w:rPr>
        <w:t xml:space="preserve">Repeat all experiments for </w:t>
      </w:r>
      <w:proofErr w:type="spellStart"/>
      <w:r w:rsidRPr="00BA7E7D">
        <w:rPr>
          <w:b/>
          <w:bCs/>
          <w:i/>
          <w:iCs/>
        </w:rPr>
        <w:t>prochlorococcus</w:t>
      </w:r>
      <w:proofErr w:type="spellEnd"/>
      <w:r w:rsidRPr="00BA7E7D">
        <w:rPr>
          <w:b/>
          <w:bCs/>
        </w:rPr>
        <w:t xml:space="preserve"> and diatoms</w:t>
      </w:r>
    </w:p>
    <w:p w14:paraId="023F3BF7" w14:textId="4EEC1951" w:rsidR="005453FB" w:rsidRDefault="005453FB" w:rsidP="00BA7E7D">
      <w:pPr>
        <w:rPr>
          <w:b/>
          <w:bCs/>
        </w:rPr>
      </w:pPr>
    </w:p>
    <w:p w14:paraId="5294272C" w14:textId="18AF9F4C" w:rsidR="005453FB" w:rsidRDefault="005453FB" w:rsidP="00BA7E7D">
      <w:pPr>
        <w:rPr>
          <w:b/>
          <w:bCs/>
        </w:rPr>
      </w:pPr>
    </w:p>
    <w:p w14:paraId="247EF80F" w14:textId="35FF1BEF" w:rsidR="005453FB" w:rsidRDefault="005453FB" w:rsidP="00BA7E7D">
      <w:pPr>
        <w:rPr>
          <w:b/>
          <w:bCs/>
        </w:rPr>
      </w:pPr>
    </w:p>
    <w:p w14:paraId="16DF7A6A" w14:textId="6880CC6E" w:rsidR="005453FB" w:rsidRDefault="005453FB" w:rsidP="00BA7E7D">
      <w:pPr>
        <w:rPr>
          <w:b/>
          <w:bCs/>
        </w:rPr>
      </w:pPr>
      <w:r>
        <w:rPr>
          <w:b/>
          <w:bCs/>
        </w:rPr>
        <w:t>Mutation, no dispersal (diversity maintained by mutation)</w:t>
      </w:r>
    </w:p>
    <w:p w14:paraId="1CC201F5" w14:textId="3DDD939E" w:rsidR="005453FB" w:rsidRDefault="005453FB" w:rsidP="00BA7E7D">
      <w:pPr>
        <w:rPr>
          <w:b/>
          <w:bCs/>
        </w:rPr>
      </w:pPr>
      <w:r>
        <w:rPr>
          <w:b/>
          <w:bCs/>
        </w:rPr>
        <w:t>Dispersal</w:t>
      </w:r>
      <w:r w:rsidR="00AC579D">
        <w:rPr>
          <w:b/>
          <w:bCs/>
        </w:rPr>
        <w:t>, no mutation (diversity maintained by dispersal)</w:t>
      </w:r>
    </w:p>
    <w:p w14:paraId="56DA3A52" w14:textId="36531F91" w:rsidR="00AC579D" w:rsidRDefault="00AC579D" w:rsidP="00BA7E7D">
      <w:pPr>
        <w:rPr>
          <w:b/>
          <w:bCs/>
        </w:rPr>
      </w:pPr>
      <w:r>
        <w:rPr>
          <w:b/>
          <w:bCs/>
        </w:rPr>
        <w:t>No dispersal, no mutation (competitive exclusion)</w:t>
      </w:r>
      <w:bookmarkStart w:id="0" w:name="_GoBack"/>
      <w:bookmarkEnd w:id="0"/>
    </w:p>
    <w:p w14:paraId="4459FF60" w14:textId="4BA6CE8E" w:rsidR="00AC579D" w:rsidRDefault="00AC579D" w:rsidP="00BA7E7D">
      <w:pPr>
        <w:rPr>
          <w:b/>
          <w:bCs/>
        </w:rPr>
      </w:pPr>
    </w:p>
    <w:p w14:paraId="594EFEC4" w14:textId="2B44F44D" w:rsidR="00AC579D" w:rsidRPr="00BA7E7D" w:rsidRDefault="00AC579D" w:rsidP="00BA7E7D">
      <w:pPr>
        <w:rPr>
          <w:b/>
          <w:bCs/>
        </w:rPr>
      </w:pPr>
      <w:r>
        <w:rPr>
          <w:b/>
          <w:bCs/>
        </w:rPr>
        <w:t>What happens under differing degrees of selection?</w:t>
      </w:r>
    </w:p>
    <w:sectPr w:rsidR="00AC579D" w:rsidRPr="00BA7E7D" w:rsidSect="00552B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B3FC2"/>
    <w:multiLevelType w:val="multilevel"/>
    <w:tmpl w:val="8026A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D3233A0"/>
    <w:multiLevelType w:val="multilevel"/>
    <w:tmpl w:val="62861FBC"/>
    <w:lvl w:ilvl="0">
      <w:start w:val="1"/>
      <w:numFmt w:val="decimal"/>
      <w:lvlText w:val="%1"/>
      <w:lvlJc w:val="left"/>
      <w:pPr>
        <w:ind w:left="432" w:hanging="432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CB851F4"/>
    <w:multiLevelType w:val="hybridMultilevel"/>
    <w:tmpl w:val="F034A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EC"/>
    <w:rsid w:val="001C37B2"/>
    <w:rsid w:val="00351B08"/>
    <w:rsid w:val="003D76EC"/>
    <w:rsid w:val="00457346"/>
    <w:rsid w:val="004724C7"/>
    <w:rsid w:val="004D63E6"/>
    <w:rsid w:val="00504702"/>
    <w:rsid w:val="005453FB"/>
    <w:rsid w:val="00552B7A"/>
    <w:rsid w:val="006B19CD"/>
    <w:rsid w:val="00700D47"/>
    <w:rsid w:val="00733BDD"/>
    <w:rsid w:val="007E4578"/>
    <w:rsid w:val="007F4770"/>
    <w:rsid w:val="00984372"/>
    <w:rsid w:val="00A06725"/>
    <w:rsid w:val="00A55B24"/>
    <w:rsid w:val="00AC579D"/>
    <w:rsid w:val="00B405D0"/>
    <w:rsid w:val="00BA7E7D"/>
    <w:rsid w:val="00CB6B10"/>
    <w:rsid w:val="00F4210F"/>
    <w:rsid w:val="00FD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ABC58"/>
  <w15:chartTrackingRefBased/>
  <w15:docId w15:val="{D59C70A8-C247-634B-9F91-93D2BFD9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24C7"/>
    <w:pPr>
      <w:keepNext/>
      <w:keepLines/>
      <w:numPr>
        <w:ilvl w:val="3"/>
        <w:numId w:val="2"/>
      </w:numPr>
      <w:spacing w:before="280" w:after="240"/>
      <w:ind w:left="864" w:hanging="864"/>
      <w:outlineLvl w:val="3"/>
    </w:pPr>
    <w:rPr>
      <w:rFonts w:ascii="Garamond" w:eastAsiaTheme="majorEastAsia" w:hAnsi="Garamond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724C7"/>
    <w:rPr>
      <w:rFonts w:ascii="Garamond" w:eastAsiaTheme="majorEastAsia" w:hAnsi="Garamond" w:cstheme="majorBidi"/>
      <w:b/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3D7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254</Words>
  <Characters>1484</Characters>
  <Application>Microsoft Office Word</Application>
  <DocSecurity>0</DocSecurity>
  <Lines>47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 B.A.</dc:creator>
  <cp:keywords/>
  <dc:description/>
  <cp:lastModifiedBy>Ward B.A.</cp:lastModifiedBy>
  <cp:revision>6</cp:revision>
  <cp:lastPrinted>2019-11-08T13:55:00Z</cp:lastPrinted>
  <dcterms:created xsi:type="dcterms:W3CDTF">2019-09-16T13:25:00Z</dcterms:created>
  <dcterms:modified xsi:type="dcterms:W3CDTF">2019-11-08T16:38:00Z</dcterms:modified>
</cp:coreProperties>
</file>