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BFC7" w14:textId="5A1CDCC3" w:rsidR="00506EE1" w:rsidRPr="00506EE1" w:rsidRDefault="00506EE1" w:rsidP="00506EE1">
      <w:pPr>
        <w:jc w:val="center"/>
        <w:rPr>
          <w:b/>
          <w:bCs/>
          <w:u w:val="single"/>
        </w:rPr>
      </w:pPr>
      <w:r w:rsidRPr="00506EE1">
        <w:rPr>
          <w:b/>
          <w:bCs/>
          <w:u w:val="single"/>
        </w:rPr>
        <w:t>Story -</w:t>
      </w:r>
      <w:r>
        <w:rPr>
          <w:b/>
          <w:bCs/>
          <w:u w:val="single"/>
        </w:rPr>
        <w:t xml:space="preserve"> </w:t>
      </w:r>
      <w:r w:rsidRPr="00506EE1">
        <w:rPr>
          <w:b/>
          <w:bCs/>
          <w:u w:val="single"/>
        </w:rPr>
        <w:t>3: Do stricter gun laws reduce firearm gun deaths?</w:t>
      </w:r>
    </w:p>
    <w:p w14:paraId="7F2CB218" w14:textId="77777777" w:rsidR="00506EE1" w:rsidRDefault="00506EE1" w:rsidP="00506EE1">
      <w:r w:rsidRPr="00506EE1">
        <w:t>The CDC publishes firearm mortality for each State per 100,000</w:t>
      </w:r>
      <w:r w:rsidRPr="00506EE1">
        <w:t xml:space="preserve"> </w:t>
      </w:r>
      <w:r w:rsidRPr="00506EE1">
        <w:t>persons </w:t>
      </w:r>
      <w:r w:rsidRPr="00506EE1">
        <w:t>(</w:t>
      </w:r>
      <w:hyperlink r:id="rId5" w:history="1">
        <w:r w:rsidRPr="00506EE1">
          <w:rPr>
            <w:rStyle w:val="Hyperlink"/>
          </w:rPr>
          <w:t>https://www.cdc.gov/nchs/pressroom/sosmap/firearm_mortality/firearm.htm</w:t>
        </w:r>
      </w:hyperlink>
      <w:r w:rsidRPr="00506EE1">
        <w:t>)</w:t>
      </w:r>
      <w:r w:rsidRPr="00506EE1">
        <w:t xml:space="preserve">. Each </w:t>
      </w:r>
      <w:r>
        <w:t xml:space="preserve">state’s </w:t>
      </w:r>
      <w:r w:rsidRPr="00506EE1">
        <w:t>firearm control laws can be categorized as very strict to very lax.</w:t>
      </w:r>
    </w:p>
    <w:p w14:paraId="69723F0E" w14:textId="77777777" w:rsidR="00506EE1" w:rsidRPr="00506EE1" w:rsidRDefault="00506EE1" w:rsidP="00506EE1">
      <w:pPr>
        <w:rPr>
          <w:b/>
          <w:bCs/>
          <w:u w:val="single"/>
        </w:rPr>
      </w:pPr>
      <w:r w:rsidRPr="00506EE1">
        <w:rPr>
          <w:b/>
          <w:bCs/>
          <w:u w:val="single"/>
        </w:rPr>
        <w:t>The purpose of this Story is to answer the question</w:t>
      </w:r>
      <w:r w:rsidRPr="00506EE1">
        <w:rPr>
          <w:b/>
          <w:bCs/>
          <w:u w:val="single"/>
        </w:rPr>
        <w:t>:</w:t>
      </w:r>
    </w:p>
    <w:p w14:paraId="50062336" w14:textId="5EE9EF79" w:rsidR="00506EE1" w:rsidRPr="00506EE1" w:rsidRDefault="00506EE1" w:rsidP="00506EE1">
      <w:pPr>
        <w:pStyle w:val="ListParagraph"/>
        <w:numPr>
          <w:ilvl w:val="0"/>
          <w:numId w:val="13"/>
        </w:numPr>
      </w:pPr>
      <w:r w:rsidRPr="00506EE1">
        <w:t>"Do stricter firearm control laws help reduce firearm mortality?"</w:t>
      </w:r>
    </w:p>
    <w:p w14:paraId="1681BA71" w14:textId="77777777" w:rsidR="00506EE1" w:rsidRPr="00506EE1" w:rsidRDefault="00506EE1" w:rsidP="00506EE1">
      <w:pPr>
        <w:rPr>
          <w:b/>
          <w:bCs/>
          <w:u w:val="single"/>
        </w:rPr>
      </w:pPr>
      <w:r w:rsidRPr="00506EE1">
        <w:rPr>
          <w:b/>
          <w:bCs/>
          <w:u w:val="single"/>
        </w:rPr>
        <w:t>For this assignment you will need to:</w:t>
      </w:r>
    </w:p>
    <w:p w14:paraId="09DA4324" w14:textId="67D50AC6" w:rsidR="00506EE1" w:rsidRPr="00506EE1" w:rsidRDefault="00506EE1" w:rsidP="00506EE1">
      <w:pPr>
        <w:numPr>
          <w:ilvl w:val="0"/>
          <w:numId w:val="11"/>
        </w:numPr>
      </w:pPr>
      <w:r w:rsidRPr="00506EE1">
        <w:t>Access the firearm mortality data from the CDC using an available API</w:t>
      </w:r>
      <w:r>
        <w:t xml:space="preserve"> </w:t>
      </w:r>
      <w:r w:rsidRPr="00506EE1">
        <w:t>(</w:t>
      </w:r>
      <w:hyperlink r:id="rId6" w:history="1">
        <w:r w:rsidRPr="00506EE1">
          <w:rPr>
            <w:rStyle w:val="Hyperlink"/>
          </w:rPr>
          <w:t>https://open.cdc.gov/apis.html</w:t>
        </w:r>
      </w:hyperlink>
      <w:r w:rsidRPr="00506EE1">
        <w:t>)</w:t>
      </w:r>
      <w:r>
        <w:t>.</w:t>
      </w:r>
    </w:p>
    <w:p w14:paraId="154E7780" w14:textId="12936D9B" w:rsidR="00506EE1" w:rsidRPr="00506EE1" w:rsidRDefault="00506EE1" w:rsidP="00506EE1">
      <w:pPr>
        <w:numPr>
          <w:ilvl w:val="0"/>
          <w:numId w:val="11"/>
        </w:numPr>
      </w:pPr>
      <w:r w:rsidRPr="00506EE1">
        <w:t>Create a 5</w:t>
      </w:r>
      <w:r>
        <w:t>-</w:t>
      </w:r>
      <w:r w:rsidRPr="00506EE1">
        <w:t>point Likert scale categorizing gun control laws from most lax to strictest and assign each state to the most appropriate Likert bin.</w:t>
      </w:r>
    </w:p>
    <w:p w14:paraId="7E4B1E8C" w14:textId="0E2C4CD9" w:rsidR="00506EE1" w:rsidRPr="00506EE1" w:rsidRDefault="00506EE1" w:rsidP="00506EE1">
      <w:pPr>
        <w:numPr>
          <w:ilvl w:val="0"/>
          <w:numId w:val="11"/>
        </w:numPr>
      </w:pPr>
      <w:r w:rsidRPr="00506EE1">
        <w:t>Determine w</w:t>
      </w:r>
      <w:r>
        <w:t>h</w:t>
      </w:r>
      <w:r w:rsidRPr="00506EE1">
        <w:t>ether stricter gun control laws result in reduced gun violence deaths</w:t>
      </w:r>
      <w:r>
        <w:t>.</w:t>
      </w:r>
    </w:p>
    <w:p w14:paraId="22DFD1C7" w14:textId="3AAB2182" w:rsidR="00506EE1" w:rsidRPr="00506EE1" w:rsidRDefault="00506EE1" w:rsidP="00506EE1">
      <w:pPr>
        <w:numPr>
          <w:ilvl w:val="0"/>
          <w:numId w:val="11"/>
        </w:numPr>
      </w:pPr>
      <w:r w:rsidRPr="00506EE1">
        <w:t>Present your story using heat maps</w:t>
      </w:r>
      <w:r>
        <w:t>.</w:t>
      </w:r>
    </w:p>
    <w:p w14:paraId="7F7F8EF0" w14:textId="77777777" w:rsidR="00506EE1" w:rsidRPr="00506EE1" w:rsidRDefault="00506EE1" w:rsidP="00506EE1">
      <w:pPr>
        <w:rPr>
          <w:b/>
          <w:bCs/>
          <w:u w:val="single"/>
        </w:rPr>
      </w:pPr>
      <w:r w:rsidRPr="00506EE1">
        <w:rPr>
          <w:b/>
          <w:bCs/>
          <w:u w:val="single"/>
        </w:rPr>
        <w:t>Notes:</w:t>
      </w:r>
    </w:p>
    <w:p w14:paraId="5B9B909C" w14:textId="77777777" w:rsidR="00506EE1" w:rsidRPr="00506EE1" w:rsidRDefault="00506EE1" w:rsidP="00AF4A5E">
      <w:pPr>
        <w:numPr>
          <w:ilvl w:val="0"/>
          <w:numId w:val="12"/>
        </w:numPr>
      </w:pPr>
      <w:r w:rsidRPr="00506EE1">
        <w:t>You may not use the same desktop application that you have used for a previous story.</w:t>
      </w:r>
    </w:p>
    <w:p w14:paraId="7A07A196" w14:textId="77777777" w:rsidR="00506EE1" w:rsidRPr="00506EE1" w:rsidRDefault="00506EE1" w:rsidP="00AF4A5E">
      <w:pPr>
        <w:numPr>
          <w:ilvl w:val="0"/>
          <w:numId w:val="12"/>
        </w:numPr>
      </w:pPr>
      <w:r w:rsidRPr="00506EE1">
        <w:t xml:space="preserve">If you use color in your </w:t>
      </w:r>
      <w:proofErr w:type="gramStart"/>
      <w:r w:rsidRPr="00506EE1">
        <w:t>visuals</w:t>
      </w:r>
      <w:proofErr w:type="gramEnd"/>
      <w:r w:rsidRPr="00506EE1">
        <w:t xml:space="preserve"> you must use an accessible color palette. </w:t>
      </w:r>
    </w:p>
    <w:p w14:paraId="11CEED6F" w14:textId="419A08C8" w:rsidR="00506EE1" w:rsidRPr="00506EE1" w:rsidRDefault="00506EE1" w:rsidP="00AF4A5E">
      <w:pPr>
        <w:numPr>
          <w:ilvl w:val="0"/>
          <w:numId w:val="12"/>
        </w:numPr>
      </w:pPr>
      <w:r w:rsidRPr="00506EE1">
        <w:t>This assignment is due at the end of the week six of the semester</w:t>
      </w:r>
      <w:r w:rsidR="00AF4A5E">
        <w:t>.</w:t>
      </w:r>
    </w:p>
    <w:p w14:paraId="5CEE4EB7" w14:textId="77777777" w:rsidR="00D079F3" w:rsidRDefault="00D079F3"/>
    <w:sectPr w:rsidR="00D0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53B"/>
    <w:multiLevelType w:val="multilevel"/>
    <w:tmpl w:val="A15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6E52"/>
    <w:multiLevelType w:val="hybridMultilevel"/>
    <w:tmpl w:val="390A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7F39"/>
    <w:multiLevelType w:val="multilevel"/>
    <w:tmpl w:val="EF3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85144"/>
    <w:multiLevelType w:val="multilevel"/>
    <w:tmpl w:val="B0BA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870841"/>
    <w:multiLevelType w:val="hybridMultilevel"/>
    <w:tmpl w:val="A4E2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26761"/>
    <w:multiLevelType w:val="hybridMultilevel"/>
    <w:tmpl w:val="914C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F5F51"/>
    <w:multiLevelType w:val="multilevel"/>
    <w:tmpl w:val="E1C4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7B1359"/>
    <w:multiLevelType w:val="multilevel"/>
    <w:tmpl w:val="C54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121BFF"/>
    <w:multiLevelType w:val="multilevel"/>
    <w:tmpl w:val="877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C04CA"/>
    <w:multiLevelType w:val="hybridMultilevel"/>
    <w:tmpl w:val="B614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A5522"/>
    <w:multiLevelType w:val="multilevel"/>
    <w:tmpl w:val="97F6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257AA1"/>
    <w:multiLevelType w:val="multilevel"/>
    <w:tmpl w:val="877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96CA8"/>
    <w:multiLevelType w:val="multilevel"/>
    <w:tmpl w:val="877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184404">
    <w:abstractNumId w:val="0"/>
  </w:num>
  <w:num w:numId="2" w16cid:durableId="109671553">
    <w:abstractNumId w:val="2"/>
  </w:num>
  <w:num w:numId="3" w16cid:durableId="1543203297">
    <w:abstractNumId w:val="10"/>
  </w:num>
  <w:num w:numId="4" w16cid:durableId="785277050">
    <w:abstractNumId w:val="9"/>
  </w:num>
  <w:num w:numId="5" w16cid:durableId="820148960">
    <w:abstractNumId w:val="5"/>
  </w:num>
  <w:num w:numId="6" w16cid:durableId="1784498335">
    <w:abstractNumId w:val="4"/>
  </w:num>
  <w:num w:numId="7" w16cid:durableId="215747760">
    <w:abstractNumId w:val="3"/>
  </w:num>
  <w:num w:numId="8" w16cid:durableId="1632247551">
    <w:abstractNumId w:val="6"/>
  </w:num>
  <w:num w:numId="9" w16cid:durableId="1706364037">
    <w:abstractNumId w:val="1"/>
  </w:num>
  <w:num w:numId="10" w16cid:durableId="713306660">
    <w:abstractNumId w:val="8"/>
  </w:num>
  <w:num w:numId="11" w16cid:durableId="1451316389">
    <w:abstractNumId w:val="7"/>
  </w:num>
  <w:num w:numId="12" w16cid:durableId="298194949">
    <w:abstractNumId w:val="12"/>
  </w:num>
  <w:num w:numId="13" w16cid:durableId="7571415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5C"/>
    <w:rsid w:val="0036341B"/>
    <w:rsid w:val="00506EE1"/>
    <w:rsid w:val="00637C18"/>
    <w:rsid w:val="006C4F5C"/>
    <w:rsid w:val="00AF4A5E"/>
    <w:rsid w:val="00CE1EAA"/>
    <w:rsid w:val="00D0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2130"/>
  <w15:chartTrackingRefBased/>
  <w15:docId w15:val="{F47EEFE2-C57E-4196-95C4-2A6F8783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F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7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8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7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9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0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2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8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8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dc.gov/apis.html" TargetMode="External"/><Relationship Id="rId5" Type="http://schemas.openxmlformats.org/officeDocument/2006/relationships/hyperlink" Target="https://www.cdc.gov/nchs/pressroom/sosmap/firearm_mortality/firearm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Davis</dc:creator>
  <cp:keywords/>
  <dc:description/>
  <cp:lastModifiedBy>Glen Davis</cp:lastModifiedBy>
  <cp:revision>2</cp:revision>
  <dcterms:created xsi:type="dcterms:W3CDTF">2023-09-11T15:26:00Z</dcterms:created>
  <dcterms:modified xsi:type="dcterms:W3CDTF">2023-09-11T15:26:00Z</dcterms:modified>
</cp:coreProperties>
</file>