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lang w:eastAsia="zh-CN"/>
        </w:rPr>
      </w:pPr>
      <w:r>
        <w:rPr>
          <w:rFonts w:hint="eastAsia"/>
          <w:b/>
          <w:bCs/>
          <w:lang w:eastAsia="zh-CN"/>
        </w:rPr>
        <w:t>夫妻投靠类户口申报</w:t>
      </w:r>
    </w:p>
    <w:p>
      <w:pPr>
        <w:rPr>
          <w:rFonts w:hint="eastAsia"/>
          <w:lang w:eastAsia="zh-CN"/>
        </w:rPr>
      </w:pPr>
      <w:r>
        <w:rPr>
          <w:rFonts w:hint="eastAsia"/>
          <w:lang w:eastAsia="zh-CN"/>
        </w:rPr>
        <w:t>受理条件：</w:t>
      </w:r>
    </w:p>
    <w:p>
      <w:pPr>
        <w:numPr>
          <w:ilvl w:val="0"/>
          <w:numId w:val="1"/>
        </w:numPr>
        <w:rPr>
          <w:rFonts w:hint="eastAsia" w:ascii="宋体" w:hAnsi="宋体" w:eastAsia="宋体" w:cs="宋体"/>
          <w:color w:val="000000"/>
          <w:sz w:val="18"/>
          <w:szCs w:val="18"/>
          <w:bdr w:val="none" w:color="auto" w:sz="0" w:space="0"/>
          <w:lang w:eastAsia="zh-CN"/>
        </w:rPr>
      </w:pPr>
      <w:r>
        <w:rPr>
          <w:rFonts w:hint="eastAsia" w:ascii="宋体" w:hAnsi="宋体" w:eastAsia="宋体" w:cs="宋体"/>
          <w:color w:val="000000"/>
          <w:sz w:val="18"/>
          <w:szCs w:val="18"/>
          <w:bdr w:val="none" w:color="auto" w:sz="0" w:space="0"/>
        </w:rPr>
        <w:t xml:space="preserve">中心城区投靠方年龄35周岁以上或结婚10年以上；远城区投靠方年龄30周岁以上或结婚5年以上； </w:t>
      </w:r>
      <w:r>
        <w:rPr>
          <w:rFonts w:hint="eastAsia" w:ascii="宋体" w:hAnsi="宋体" w:eastAsia="宋体" w:cs="宋体"/>
          <w:color w:val="000000"/>
          <w:sz w:val="18"/>
          <w:szCs w:val="18"/>
          <w:bdr w:val="none" w:color="auto" w:sz="0" w:space="0"/>
        </w:rPr>
        <w:br w:type="textWrapping"/>
      </w:r>
      <w:r>
        <w:rPr>
          <w:rFonts w:hint="eastAsia" w:ascii="宋体" w:hAnsi="宋体" w:eastAsia="宋体" w:cs="宋体"/>
          <w:color w:val="000000"/>
          <w:sz w:val="18"/>
          <w:szCs w:val="18"/>
          <w:bdr w:val="none" w:color="auto" w:sz="0" w:space="0"/>
        </w:rPr>
        <w:t>2、子女随迁的，年龄限制在18周岁以内。</w:t>
      </w:r>
    </w:p>
    <w:p>
      <w:pPr>
        <w:widowControl w:val="0"/>
        <w:numPr>
          <w:numId w:val="0"/>
        </w:numPr>
        <w:jc w:val="both"/>
        <w:rPr>
          <w:rFonts w:hint="eastAsia" w:ascii="宋体" w:hAnsi="宋体" w:eastAsia="宋体" w:cs="宋体"/>
          <w:color w:val="000000"/>
          <w:sz w:val="18"/>
          <w:szCs w:val="18"/>
          <w:bdr w:val="none" w:color="auto" w:sz="0" w:space="0"/>
          <w:lang w:eastAsia="zh-CN"/>
        </w:rPr>
      </w:pPr>
      <w:r>
        <w:rPr>
          <w:rFonts w:hint="eastAsia" w:ascii="宋体" w:hAnsi="宋体" w:eastAsia="宋体" w:cs="宋体"/>
          <w:color w:val="000000"/>
          <w:sz w:val="18"/>
          <w:szCs w:val="18"/>
          <w:bdr w:val="none" w:color="auto" w:sz="0" w:space="0"/>
          <w:lang w:eastAsia="zh-CN"/>
        </w:rPr>
        <w:t>所需材料：</w:t>
      </w:r>
    </w:p>
    <w:p>
      <w:pPr>
        <w:widowControl w:val="0"/>
        <w:numPr>
          <w:numId w:val="0"/>
        </w:numPr>
        <w:jc w:val="both"/>
        <w:rPr>
          <w:rFonts w:hint="eastAsia" w:ascii="宋体" w:hAnsi="宋体" w:eastAsia="宋体" w:cs="宋体"/>
          <w:color w:val="000000"/>
          <w:sz w:val="18"/>
          <w:szCs w:val="18"/>
          <w:bdr w:val="none" w:color="auto" w:sz="0" w:space="0"/>
          <w:lang w:eastAsia="zh-CN"/>
        </w:rPr>
      </w:pPr>
      <w:r>
        <w:rPr>
          <w:rFonts w:hint="eastAsia" w:ascii="宋体" w:hAnsi="宋体" w:eastAsia="宋体" w:cs="宋体"/>
          <w:color w:val="000000"/>
          <w:sz w:val="18"/>
          <w:szCs w:val="18"/>
          <w:bdr w:val="none" w:color="auto" w:sz="0" w:space="0"/>
        </w:rPr>
        <w:t xml:space="preserve">夫妻双方书面申请； </w:t>
      </w:r>
      <w:r>
        <w:rPr>
          <w:rFonts w:hint="eastAsia" w:ascii="宋体" w:hAnsi="宋体" w:eastAsia="宋体" w:cs="宋体"/>
          <w:color w:val="000000"/>
          <w:sz w:val="18"/>
          <w:szCs w:val="18"/>
          <w:bdr w:val="none" w:color="auto" w:sz="0" w:space="0"/>
        </w:rPr>
        <w:br w:type="textWrapping"/>
      </w:r>
      <w:r>
        <w:rPr>
          <w:rFonts w:hint="eastAsia" w:ascii="宋体" w:hAnsi="宋体" w:eastAsia="宋体" w:cs="宋体"/>
          <w:color w:val="000000"/>
          <w:sz w:val="18"/>
          <w:szCs w:val="18"/>
          <w:bdr w:val="none" w:color="auto" w:sz="0" w:space="0"/>
        </w:rPr>
        <w:object>
          <v:shape id="_x0000_i1025" o:spt="201" type="#_x0000_t201" style="height:0pt;width:0.05pt;" o:ole="t" filled="f" coordsize="21600,21600">
            <v:path/>
            <v:fill on="f" focussize="0,0"/>
            <v:stroke/>
            <v:imagedata o:title=""/>
            <o:lock v:ext="edit" aspectratio="t"/>
            <w10:wrap type="none"/>
            <w10:anchorlock/>
          </v:shape>
        </w:object>
      </w:r>
      <w:r>
        <w:rPr>
          <w:rFonts w:hint="eastAsia" w:ascii="宋体" w:hAnsi="宋体" w:eastAsia="宋体" w:cs="宋体"/>
          <w:color w:val="000000"/>
          <w:sz w:val="18"/>
          <w:szCs w:val="18"/>
          <w:bdr w:val="none" w:color="auto" w:sz="0" w:space="0"/>
        </w:rPr>
        <w:t xml:space="preserve">被投靠人单位及社区证明； </w:t>
      </w:r>
      <w:r>
        <w:rPr>
          <w:rFonts w:hint="eastAsia" w:ascii="宋体" w:hAnsi="宋体" w:eastAsia="宋体" w:cs="宋体"/>
          <w:color w:val="000000"/>
          <w:sz w:val="18"/>
          <w:szCs w:val="18"/>
          <w:bdr w:val="none" w:color="auto" w:sz="0" w:space="0"/>
        </w:rPr>
        <w:br w:type="textWrapping"/>
      </w:r>
      <w:r>
        <w:rPr>
          <w:rFonts w:hint="eastAsia" w:ascii="宋体" w:hAnsi="宋体" w:eastAsia="宋体" w:cs="宋体"/>
          <w:color w:val="000000"/>
          <w:sz w:val="18"/>
          <w:szCs w:val="18"/>
          <w:bdr w:val="none" w:color="auto" w:sz="0" w:space="0"/>
        </w:rPr>
        <w:object>
          <v:shape id="_x0000_i1026" o:spt="201" type="#_x0000_t201" style="height:0pt;width:0.05pt;" o:ole="t" filled="f" coordsize="21600,21600">
            <v:path/>
            <v:fill on="f" focussize="0,0"/>
            <v:stroke/>
            <v:imagedata o:title=""/>
            <o:lock v:ext="edit" aspectratio="t"/>
            <w10:wrap type="none"/>
            <w10:anchorlock/>
          </v:shape>
        </w:object>
      </w:r>
      <w:r>
        <w:rPr>
          <w:rFonts w:hint="eastAsia" w:ascii="宋体" w:hAnsi="宋体" w:eastAsia="宋体" w:cs="宋体"/>
          <w:color w:val="000000"/>
          <w:sz w:val="18"/>
          <w:szCs w:val="18"/>
          <w:bdr w:val="none" w:color="auto" w:sz="0" w:space="0"/>
        </w:rPr>
        <w:t xml:space="preserve">结婚证及夫妻双方户口簿、身份证（含复印件）； </w:t>
      </w:r>
      <w:r>
        <w:rPr>
          <w:rFonts w:hint="eastAsia" w:ascii="宋体" w:hAnsi="宋体" w:eastAsia="宋体" w:cs="宋体"/>
          <w:color w:val="000000"/>
          <w:sz w:val="18"/>
          <w:szCs w:val="18"/>
          <w:bdr w:val="none" w:color="auto" w:sz="0" w:space="0"/>
        </w:rPr>
        <w:br w:type="textWrapping"/>
      </w:r>
      <w:r>
        <w:rPr>
          <w:rFonts w:hint="eastAsia" w:ascii="宋体" w:hAnsi="宋体" w:eastAsia="宋体" w:cs="宋体"/>
          <w:color w:val="000000"/>
          <w:sz w:val="18"/>
          <w:szCs w:val="18"/>
          <w:bdr w:val="none" w:color="auto" w:sz="0" w:space="0"/>
        </w:rPr>
        <w:object>
          <v:shape id="_x0000_i1027" o:spt="201" type="#_x0000_t201" style="height:0pt;width:0.05pt;" o:ole="t" filled="f" coordsize="21600,21600">
            <v:path/>
            <v:fill on="f" focussize="0,0"/>
            <v:stroke/>
            <v:imagedata o:title=""/>
            <o:lock v:ext="edit" aspectratio="t"/>
            <w10:wrap type="none"/>
            <w10:anchorlock/>
          </v:shape>
        </w:object>
      </w:r>
      <w:r>
        <w:rPr>
          <w:rFonts w:hint="eastAsia" w:ascii="宋体" w:hAnsi="宋体" w:eastAsia="宋体" w:cs="宋体"/>
          <w:color w:val="000000"/>
          <w:sz w:val="18"/>
          <w:szCs w:val="18"/>
          <w:bdr w:val="none" w:color="auto" w:sz="0" w:space="0"/>
        </w:rPr>
        <w:t xml:space="preserve">被申请人原籍户籍证明 </w:t>
      </w:r>
      <w:r>
        <w:rPr>
          <w:rFonts w:hint="eastAsia" w:ascii="宋体" w:hAnsi="宋体" w:eastAsia="宋体" w:cs="宋体"/>
          <w:color w:val="000000"/>
          <w:sz w:val="18"/>
          <w:szCs w:val="18"/>
          <w:bdr w:val="none" w:color="auto" w:sz="0" w:space="0"/>
        </w:rPr>
        <w:br w:type="textWrapping"/>
      </w:r>
      <w:r>
        <w:rPr>
          <w:rFonts w:hint="eastAsia" w:ascii="宋体" w:hAnsi="宋体" w:eastAsia="宋体" w:cs="宋体"/>
          <w:color w:val="000000"/>
          <w:sz w:val="18"/>
          <w:szCs w:val="18"/>
          <w:bdr w:val="none" w:color="auto" w:sz="0" w:space="0"/>
        </w:rPr>
        <w:object>
          <v:shape id="_x0000_i1028" o:spt="201" type="#_x0000_t201" style="height:0pt;width:0.05pt;" o:ole="t" filled="f" coordsize="21600,21600">
            <v:path/>
            <v:fill on="f" focussize="0,0"/>
            <v:stroke/>
            <v:imagedata o:title=""/>
            <o:lock v:ext="edit" aspectratio="t"/>
            <w10:wrap type="none"/>
            <w10:anchorlock/>
          </v:shape>
        </w:object>
      </w:r>
      <w:r>
        <w:rPr>
          <w:rFonts w:hint="eastAsia" w:ascii="宋体" w:hAnsi="宋体" w:eastAsia="宋体" w:cs="宋体"/>
          <w:color w:val="000000"/>
          <w:sz w:val="18"/>
          <w:szCs w:val="18"/>
          <w:bdr w:val="none" w:color="auto" w:sz="0" w:space="0"/>
        </w:rPr>
        <w:t xml:space="preserve">两个及以上子女或两个及以上子女只一个随迁的，需子女母亲户籍所在地街道办事处（乡政府）计生部门出具的计生证明； </w:t>
      </w:r>
      <w:r>
        <w:rPr>
          <w:rFonts w:hint="eastAsia" w:ascii="宋体" w:hAnsi="宋体" w:eastAsia="宋体" w:cs="宋体"/>
          <w:color w:val="000000"/>
          <w:sz w:val="18"/>
          <w:szCs w:val="18"/>
          <w:bdr w:val="none" w:color="auto" w:sz="0" w:space="0"/>
        </w:rPr>
        <w:br w:type="textWrapping"/>
      </w:r>
      <w:r>
        <w:rPr>
          <w:rFonts w:hint="eastAsia" w:ascii="宋体" w:hAnsi="宋体" w:eastAsia="宋体" w:cs="宋体"/>
          <w:color w:val="000000"/>
          <w:sz w:val="18"/>
          <w:szCs w:val="18"/>
          <w:bdr w:val="none" w:color="auto" w:sz="0" w:space="0"/>
        </w:rPr>
        <w:t xml:space="preserve">关系证明（对照以下情况出具证明材料） </w:t>
      </w:r>
      <w:r>
        <w:rPr>
          <w:rFonts w:hint="eastAsia" w:ascii="宋体" w:hAnsi="宋体" w:eastAsia="宋体" w:cs="宋体"/>
          <w:color w:val="000000"/>
          <w:sz w:val="18"/>
          <w:szCs w:val="18"/>
          <w:bdr w:val="none" w:color="auto" w:sz="0" w:space="0"/>
        </w:rPr>
        <w:br w:type="textWrapping"/>
      </w:r>
      <w:r>
        <w:rPr>
          <w:rFonts w:hint="eastAsia" w:ascii="宋体" w:hAnsi="宋体" w:eastAsia="宋体" w:cs="宋体"/>
          <w:color w:val="000000"/>
          <w:sz w:val="18"/>
          <w:szCs w:val="18"/>
          <w:bdr w:val="none" w:color="auto" w:sz="0" w:space="0"/>
        </w:rPr>
        <w:t xml:space="preserve">   </w:t>
      </w:r>
      <w:r>
        <w:rPr>
          <w:rFonts w:hint="eastAsia" w:ascii="宋体" w:hAnsi="宋体" w:eastAsia="宋体" w:cs="宋体"/>
          <w:color w:val="000000"/>
          <w:sz w:val="18"/>
          <w:szCs w:val="18"/>
          <w:bdr w:val="none" w:color="auto" w:sz="0" w:space="0"/>
        </w:rPr>
        <w:object>
          <v:shape id="_x0000_i1029" o:spt="201" type="#_x0000_t201" style="height:0pt;width:0.05pt;" o:ole="t" filled="f" coordsize="21600,21600">
            <v:path/>
            <v:fill on="f" focussize="0,0"/>
            <v:stroke/>
            <v:imagedata o:title=""/>
            <o:lock v:ext="edit" aspectratio="t"/>
            <w10:wrap type="none"/>
            <w10:anchorlock/>
          </v:shape>
        </w:object>
      </w:r>
      <w:r>
        <w:rPr>
          <w:rFonts w:hint="eastAsia" w:ascii="宋体" w:hAnsi="宋体" w:eastAsia="宋体" w:cs="宋体"/>
          <w:color w:val="000000"/>
          <w:sz w:val="18"/>
          <w:szCs w:val="18"/>
          <w:bdr w:val="none" w:color="auto" w:sz="0" w:space="0"/>
        </w:rPr>
        <w:t xml:space="preserve">子女与父或母在同一《户口簿》上，关系明确的，出具户口簿原件及复印件； </w:t>
      </w:r>
      <w:r>
        <w:rPr>
          <w:rFonts w:hint="eastAsia" w:ascii="宋体" w:hAnsi="宋体" w:eastAsia="宋体" w:cs="宋体"/>
          <w:color w:val="000000"/>
          <w:sz w:val="18"/>
          <w:szCs w:val="18"/>
          <w:bdr w:val="none" w:color="auto" w:sz="0" w:space="0"/>
        </w:rPr>
        <w:br w:type="textWrapping"/>
      </w:r>
      <w:r>
        <w:rPr>
          <w:rFonts w:hint="eastAsia" w:ascii="宋体" w:hAnsi="宋体" w:eastAsia="宋体" w:cs="宋体"/>
          <w:color w:val="000000"/>
          <w:sz w:val="18"/>
          <w:szCs w:val="18"/>
          <w:bdr w:val="none" w:color="auto" w:sz="0" w:space="0"/>
        </w:rPr>
        <w:t xml:space="preserve">   </w:t>
      </w:r>
      <w:r>
        <w:rPr>
          <w:rFonts w:hint="eastAsia" w:ascii="宋体" w:hAnsi="宋体" w:eastAsia="宋体" w:cs="宋体"/>
          <w:color w:val="000000"/>
          <w:sz w:val="18"/>
          <w:szCs w:val="18"/>
          <w:bdr w:val="none" w:color="auto" w:sz="0" w:space="0"/>
        </w:rPr>
        <w:object>
          <v:shape id="_x0000_i1030" o:spt="201" type="#_x0000_t201" style="height:0pt;width:0.05pt;" o:ole="t" filled="f" coordsize="21600,21600">
            <v:path/>
            <v:fill on="f" focussize="0,0"/>
            <v:stroke/>
            <v:imagedata o:title=""/>
            <o:lock v:ext="edit" aspectratio="t"/>
            <w10:wrap type="none"/>
            <w10:anchorlock/>
          </v:shape>
        </w:object>
      </w:r>
      <w:r>
        <w:rPr>
          <w:rFonts w:hint="eastAsia" w:ascii="宋体" w:hAnsi="宋体" w:eastAsia="宋体" w:cs="宋体"/>
          <w:color w:val="000000"/>
          <w:sz w:val="18"/>
          <w:szCs w:val="18"/>
          <w:bdr w:val="none" w:color="auto" w:sz="0" w:space="0"/>
        </w:rPr>
        <w:t xml:space="preserve">子女与父或母在同一《户口簿》上，但不能反映出子女与父或母关系的，需出具《独生子女证》或《出生医学证明》；无《独生子女证》或《出生医学证明》的，需出具本市市级以上医院出具的父母双方与子女亲子鉴定证明； </w:t>
      </w:r>
      <w:r>
        <w:rPr>
          <w:rFonts w:hint="eastAsia" w:ascii="宋体" w:hAnsi="宋体" w:eastAsia="宋体" w:cs="宋体"/>
          <w:color w:val="000000"/>
          <w:sz w:val="18"/>
          <w:szCs w:val="18"/>
          <w:bdr w:val="none" w:color="auto" w:sz="0" w:space="0"/>
        </w:rPr>
        <w:br w:type="textWrapping"/>
      </w:r>
      <w:r>
        <w:rPr>
          <w:rFonts w:hint="eastAsia" w:ascii="宋体" w:hAnsi="宋体" w:eastAsia="宋体" w:cs="宋体"/>
          <w:color w:val="000000"/>
          <w:sz w:val="18"/>
          <w:szCs w:val="18"/>
          <w:bdr w:val="none" w:color="auto" w:sz="0" w:space="0"/>
        </w:rPr>
        <w:t xml:space="preserve">   </w:t>
      </w:r>
      <w:r>
        <w:rPr>
          <w:rFonts w:hint="eastAsia" w:ascii="宋体" w:hAnsi="宋体" w:eastAsia="宋体" w:cs="宋体"/>
          <w:color w:val="000000"/>
          <w:sz w:val="18"/>
          <w:szCs w:val="18"/>
          <w:bdr w:val="none" w:color="auto" w:sz="0" w:space="0"/>
        </w:rPr>
        <w:object>
          <v:shape id="_x0000_i1031" o:spt="201" type="#_x0000_t201" style="height:0pt;width:0.05pt;" o:ole="t" filled="f" coordsize="21600,21600">
            <v:path/>
            <v:fill on="f" focussize="0,0"/>
            <v:stroke/>
            <v:imagedata o:title=""/>
            <o:lock v:ext="edit" aspectratio="t"/>
            <w10:wrap type="none"/>
            <w10:anchorlock/>
          </v:shape>
        </w:object>
      </w:r>
      <w:r>
        <w:rPr>
          <w:rFonts w:hint="eastAsia" w:ascii="宋体" w:hAnsi="宋体" w:eastAsia="宋体" w:cs="宋体"/>
          <w:color w:val="000000"/>
          <w:sz w:val="18"/>
          <w:szCs w:val="18"/>
          <w:bdr w:val="none" w:color="auto" w:sz="0" w:space="0"/>
        </w:rPr>
        <w:t xml:space="preserve">如子女与父和母不在同一《户口簿》上的，需出具子女母亲户籍所在地街道办事处（乡政府）计生部门出具的计生证明以及本市市级以上医院出具的父母双方与子女亲子鉴定证明。 </w:t>
      </w:r>
      <w:r>
        <w:rPr>
          <w:rFonts w:hint="eastAsia" w:ascii="宋体" w:hAnsi="宋体" w:eastAsia="宋体" w:cs="宋体"/>
          <w:color w:val="000000"/>
          <w:sz w:val="18"/>
          <w:szCs w:val="18"/>
          <w:bdr w:val="none" w:color="auto" w:sz="0" w:space="0"/>
        </w:rPr>
        <w:br w:type="textWrapping"/>
      </w:r>
      <w:r>
        <w:rPr>
          <w:rFonts w:hint="eastAsia" w:ascii="宋体" w:hAnsi="宋体" w:eastAsia="宋体" w:cs="宋体"/>
          <w:color w:val="000000"/>
          <w:sz w:val="18"/>
          <w:szCs w:val="18"/>
          <w:bdr w:val="none" w:color="auto" w:sz="0" w:space="0"/>
        </w:rPr>
        <w:t xml:space="preserve">   </w:t>
      </w:r>
      <w:r>
        <w:rPr>
          <w:rFonts w:hint="eastAsia" w:ascii="宋体" w:hAnsi="宋体" w:eastAsia="宋体" w:cs="宋体"/>
          <w:color w:val="000000"/>
          <w:sz w:val="18"/>
          <w:szCs w:val="18"/>
          <w:bdr w:val="none" w:color="auto" w:sz="0" w:space="0"/>
        </w:rPr>
        <w:object>
          <v:shape id="_x0000_i1032" o:spt="201" type="#_x0000_t201" style="height:0pt;width:0.05pt;" o:ole="t" filled="f" coordsize="21600,21600">
            <v:path/>
            <v:fill on="f" focussize="0,0"/>
            <v:stroke/>
            <v:imagedata o:title=""/>
            <o:lock v:ext="edit" aspectratio="t"/>
            <w10:wrap type="none"/>
            <w10:anchorlock/>
          </v:shape>
        </w:object>
      </w:r>
      <w:r>
        <w:rPr>
          <w:rFonts w:hint="eastAsia" w:ascii="宋体" w:hAnsi="宋体" w:eastAsia="宋体" w:cs="宋体"/>
          <w:color w:val="000000"/>
          <w:sz w:val="18"/>
          <w:szCs w:val="18"/>
          <w:bdr w:val="none" w:color="auto" w:sz="0" w:space="0"/>
        </w:rPr>
        <w:t xml:space="preserve">投靠人离婚后， 携18周岁以下子女随迁的（投靠人有抚养权），须出具离婚证和离婚协议书（需加盖民政局婚姻登记专用章，明确子女抚养权）；属法院判决离婚的，需出具法院法律文书； </w:t>
      </w:r>
      <w:r>
        <w:rPr>
          <w:rFonts w:hint="eastAsia" w:ascii="宋体" w:hAnsi="宋体" w:eastAsia="宋体" w:cs="宋体"/>
          <w:color w:val="000000"/>
          <w:sz w:val="18"/>
          <w:szCs w:val="18"/>
          <w:bdr w:val="none" w:color="auto" w:sz="0" w:space="0"/>
        </w:rPr>
        <w:br w:type="textWrapping"/>
      </w:r>
      <w:r>
        <w:rPr>
          <w:rFonts w:hint="eastAsia" w:ascii="宋体" w:hAnsi="宋体" w:eastAsia="宋体" w:cs="宋体"/>
          <w:color w:val="000000"/>
          <w:sz w:val="18"/>
          <w:szCs w:val="18"/>
          <w:bdr w:val="none" w:color="auto" w:sz="0" w:space="0"/>
        </w:rPr>
        <w:t xml:space="preserve">要求： 1、所有的申报材料均用A4纸提供； 2、申报材料上的人员信息须一致，不一致的需更改后再办理。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773DD"/>
    <w:multiLevelType w:val="singleLevel"/>
    <w:tmpl w:val="577773D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18D084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FollowedHyperlink"/>
    <w:basedOn w:val="2"/>
    <w:uiPriority w:val="0"/>
    <w:rPr>
      <w:color w:val="0041D9"/>
      <w:u w:val="none"/>
    </w:rPr>
  </w:style>
  <w:style w:type="character" w:styleId="5">
    <w:name w:val="Emphasis"/>
    <w:basedOn w:val="2"/>
    <w:qFormat/>
    <w:uiPriority w:val="0"/>
  </w:style>
  <w:style w:type="character" w:styleId="6">
    <w:name w:val="Hyperlink"/>
    <w:basedOn w:val="2"/>
    <w:uiPriority w:val="0"/>
    <w:rPr>
      <w:color w:val="0041D9"/>
      <w:u w:val="none"/>
    </w:rPr>
  </w:style>
  <w:style w:type="character" w:customStyle="1" w:styleId="8">
    <w:name w:val="text"/>
    <w:basedOn w:val="2"/>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2016-07-02T08:51:27Z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