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widowControl/>
        <w:suppressLineNumbers w:val="0"/>
        <w:spacing w:before="0" w:beforeAutospacing="0" w:after="0" w:afterAutospacing="0" w:line="600" w:lineRule="exact"/>
        <w:ind w:left="0" w:right="0"/>
        <w:jc w:val="center"/>
        <w:rPr>
          <w:rFonts w:ascii="宋体" w:hAnsi="宋体" w:eastAsia="宋体" w:cs="宋体"/>
          <w:color w:val="000000"/>
        </w:rPr>
      </w:pPr>
      <w:bookmarkStart w:id="0" w:name="_GoBack"/>
      <w:r>
        <w:rPr>
          <w:rFonts w:ascii="Times New Roman" w:hAnsi="宋体" w:eastAsia="方正小标宋简体" w:cs="宋体"/>
          <w:color w:val="000000"/>
          <w:kern w:val="0"/>
          <w:sz w:val="36"/>
          <w:szCs w:val="36"/>
          <w:lang w:val="en-US" w:eastAsia="zh-CN" w:bidi="ar"/>
        </w:rPr>
        <w:t>成都市建筑施工企业</w:t>
      </w:r>
    </w:p>
    <w:p>
      <w:pPr>
        <w:keepNext w:val="0"/>
        <w:keepLines w:val="0"/>
        <w:widowControl/>
        <w:suppressLineNumbers w:val="0"/>
        <w:spacing w:before="0" w:beforeAutospacing="0" w:after="0" w:afterAutospacing="0" w:line="600" w:lineRule="exact"/>
        <w:ind w:left="0" w:right="0"/>
        <w:jc w:val="center"/>
        <w:rPr>
          <w:rFonts w:ascii="宋体" w:hAnsi="宋体" w:eastAsia="宋体" w:cs="宋体"/>
          <w:color w:val="000000"/>
        </w:rPr>
      </w:pPr>
      <w:r>
        <w:rPr>
          <w:rFonts w:hint="default" w:ascii="Times New Roman" w:hAnsi="宋体" w:eastAsia="方正小标宋简体" w:cs="宋体"/>
          <w:color w:val="000000"/>
          <w:kern w:val="0"/>
          <w:sz w:val="36"/>
          <w:szCs w:val="36"/>
          <w:lang w:val="en-US" w:eastAsia="zh-CN" w:bidi="ar"/>
        </w:rPr>
        <w:t>非本市户籍农民工参加社会保险试行办法</w:t>
      </w:r>
    </w:p>
    <w:p>
      <w:pPr>
        <w:keepNext w:val="0"/>
        <w:keepLines w:val="0"/>
        <w:widowControl/>
        <w:suppressLineNumbers w:val="0"/>
        <w:spacing w:before="0" w:beforeAutospacing="0" w:after="0" w:afterAutospacing="0" w:line="600" w:lineRule="exact"/>
        <w:ind w:left="0" w:right="0"/>
        <w:jc w:val="center"/>
        <w:rPr>
          <w:rFonts w:hint="eastAsia" w:ascii="宋体" w:hAnsi="宋体" w:eastAsia="方正小标宋简体" w:cs="宋体"/>
          <w:color w:val="000000"/>
          <w:kern w:val="0"/>
          <w:sz w:val="32"/>
          <w:szCs w:val="44"/>
          <w:lang w:val="en-US"/>
        </w:rPr>
      </w:pPr>
    </w:p>
    <w:bookmarkEnd w:id="0"/>
    <w:p>
      <w:pPr>
        <w:keepNext w:val="0"/>
        <w:keepLines w:val="0"/>
        <w:widowControl/>
        <w:suppressLineNumbers w:val="0"/>
        <w:spacing w:before="0" w:beforeAutospacing="0" w:after="0" w:afterAutospacing="0" w:line="600" w:lineRule="exact"/>
        <w:ind w:left="0" w:right="0"/>
        <w:jc w:val="center"/>
        <w:rPr>
          <w:rFonts w:hint="eastAsia" w:ascii="宋体" w:hAnsi="宋体" w:eastAsia="黑体" w:cs="宋体"/>
          <w:color w:val="000000"/>
          <w:kern w:val="0"/>
          <w:sz w:val="28"/>
          <w:szCs w:val="28"/>
          <w:lang w:val="en-US"/>
        </w:rPr>
      </w:pPr>
    </w:p>
    <w:p>
      <w:pPr>
        <w:keepNext w:val="0"/>
        <w:keepLines w:val="0"/>
        <w:widowControl/>
        <w:suppressLineNumbers w:val="0"/>
        <w:spacing w:before="0" w:beforeAutospacing="0" w:after="0" w:afterAutospacing="0" w:line="480" w:lineRule="auto"/>
        <w:ind w:left="0" w:right="0" w:firstLine="560" w:firstLineChars="200"/>
        <w:jc w:val="left"/>
        <w:rPr>
          <w:rFonts w:hint="eastAsia" w:ascii="宋体" w:hAnsi="宋体" w:eastAsia="黑体" w:cs="宋体"/>
          <w:color w:val="000000"/>
          <w:kern w:val="0"/>
          <w:sz w:val="28"/>
          <w:szCs w:val="32"/>
          <w:lang w:val="en-US"/>
        </w:rPr>
      </w:pPr>
      <w:r>
        <w:rPr>
          <w:rFonts w:hint="eastAsia" w:ascii="Times New Roman" w:hAnsi="宋体" w:eastAsia="黑体" w:cs="宋体"/>
          <w:color w:val="000000"/>
          <w:kern w:val="0"/>
          <w:sz w:val="28"/>
          <w:szCs w:val="32"/>
          <w:lang w:val="en-US" w:eastAsia="zh-CN" w:bidi="ar"/>
        </w:rPr>
        <w:t>第一条（目的依据）</w:t>
      </w:r>
    </w:p>
    <w:p>
      <w:pPr>
        <w:keepNext w:val="0"/>
        <w:keepLines w:val="0"/>
        <w:widowControl/>
        <w:suppressLineNumbers w:val="0"/>
        <w:spacing w:before="0" w:beforeAutospacing="0" w:after="0" w:afterAutospacing="0" w:line="480" w:lineRule="auto"/>
        <w:ind w:left="0" w:right="0" w:firstLine="560" w:firstLineChars="200"/>
        <w:jc w:val="left"/>
        <w:rPr>
          <w:rFonts w:hint="eastAsia" w:ascii="宋体" w:hAnsi="宋体" w:eastAsia="仿宋_GB2312" w:cs="宋体"/>
          <w:color w:val="000000"/>
          <w:kern w:val="0"/>
          <w:sz w:val="28"/>
          <w:szCs w:val="32"/>
          <w:lang w:val="en-US"/>
        </w:rPr>
      </w:pPr>
      <w:r>
        <w:rPr>
          <w:rFonts w:ascii="Times New Roman" w:hAnsi="宋体" w:eastAsia="仿宋_GB2312" w:cs="宋体"/>
          <w:color w:val="000000"/>
          <w:kern w:val="0"/>
          <w:sz w:val="28"/>
          <w:szCs w:val="32"/>
          <w:lang w:val="en-US" w:eastAsia="zh-CN" w:bidi="ar"/>
        </w:rPr>
        <w:t>为规范建筑施工企业劳动用工行为，保障建筑施工企业农民工的合法权益，根据《工伤保险条例》（国务院令第</w:t>
      </w:r>
      <w:r>
        <w:rPr>
          <w:rFonts w:hint="default" w:ascii="Times New Roman" w:hAnsi="Times New Roman" w:eastAsia="仿宋_GB2312" w:cs="Times New Roman"/>
          <w:color w:val="000000"/>
          <w:kern w:val="0"/>
          <w:sz w:val="28"/>
          <w:szCs w:val="32"/>
          <w:lang w:val="en-US" w:eastAsia="zh-CN" w:bidi="ar"/>
        </w:rPr>
        <w:t>586</w:t>
      </w:r>
      <w:r>
        <w:rPr>
          <w:rFonts w:hint="default" w:ascii="Times New Roman" w:hAnsi="宋体" w:eastAsia="仿宋_GB2312" w:cs="宋体"/>
          <w:color w:val="000000"/>
          <w:kern w:val="0"/>
          <w:sz w:val="28"/>
          <w:szCs w:val="32"/>
          <w:lang w:val="en-US" w:eastAsia="zh-CN" w:bidi="ar"/>
        </w:rPr>
        <w:t>号）、《国务院关于解决农民工问题的若干意见》（国发〔</w:t>
      </w:r>
      <w:r>
        <w:rPr>
          <w:rFonts w:hint="default" w:ascii="Times New Roman" w:hAnsi="Times New Roman" w:eastAsia="仿宋_GB2312" w:cs="Times New Roman"/>
          <w:color w:val="000000"/>
          <w:kern w:val="0"/>
          <w:sz w:val="28"/>
          <w:szCs w:val="32"/>
          <w:lang w:val="en-US" w:eastAsia="zh-CN" w:bidi="ar"/>
        </w:rPr>
        <w:t>2006</w:t>
      </w:r>
      <w:r>
        <w:rPr>
          <w:rFonts w:hint="default" w:ascii="Times New Roman" w:hAnsi="宋体" w:eastAsia="仿宋_GB2312" w:cs="宋体"/>
          <w:color w:val="000000"/>
          <w:kern w:val="0"/>
          <w:sz w:val="28"/>
          <w:szCs w:val="32"/>
          <w:lang w:val="en-US" w:eastAsia="zh-CN" w:bidi="ar"/>
        </w:rPr>
        <w:t>〕</w:t>
      </w:r>
      <w:r>
        <w:rPr>
          <w:rFonts w:hint="default" w:ascii="Times New Roman" w:hAnsi="Times New Roman" w:eastAsia="仿宋_GB2312" w:cs="Times New Roman"/>
          <w:color w:val="000000"/>
          <w:kern w:val="0"/>
          <w:sz w:val="28"/>
          <w:szCs w:val="32"/>
          <w:lang w:val="en-US" w:eastAsia="zh-CN" w:bidi="ar"/>
        </w:rPr>
        <w:t>5</w:t>
      </w:r>
      <w:r>
        <w:rPr>
          <w:rFonts w:hint="default" w:ascii="Times New Roman" w:hAnsi="宋体" w:eastAsia="仿宋_GB2312" w:cs="宋体"/>
          <w:color w:val="000000"/>
          <w:kern w:val="0"/>
          <w:sz w:val="28"/>
          <w:szCs w:val="32"/>
          <w:lang w:val="en-US" w:eastAsia="zh-CN" w:bidi="ar"/>
        </w:rPr>
        <w:t>号）、《部分行业企业工伤保险费缴纳办法》（人社部令第</w:t>
      </w:r>
      <w:r>
        <w:rPr>
          <w:rFonts w:hint="default" w:ascii="Times New Roman" w:hAnsi="Times New Roman" w:eastAsia="仿宋_GB2312" w:cs="Times New Roman"/>
          <w:color w:val="000000"/>
          <w:kern w:val="0"/>
          <w:sz w:val="28"/>
          <w:szCs w:val="32"/>
          <w:lang w:val="en-US" w:eastAsia="zh-CN" w:bidi="ar"/>
        </w:rPr>
        <w:t>10</w:t>
      </w:r>
      <w:r>
        <w:rPr>
          <w:rFonts w:hint="default" w:ascii="Times New Roman" w:hAnsi="宋体" w:eastAsia="仿宋_GB2312" w:cs="宋体"/>
          <w:color w:val="000000"/>
          <w:kern w:val="0"/>
          <w:sz w:val="28"/>
          <w:szCs w:val="32"/>
          <w:lang w:val="en-US" w:eastAsia="zh-CN" w:bidi="ar"/>
        </w:rPr>
        <w:t>号）、《成都市人民政府贯彻国务院</w:t>
      </w:r>
      <w:r>
        <w:rPr>
          <w:rFonts w:hint="default" w:ascii="Times New Roman" w:hAnsi="Times New Roman" w:eastAsia="仿宋_GB2312" w:cs="Times New Roman"/>
          <w:color w:val="000000"/>
          <w:kern w:val="0"/>
          <w:sz w:val="28"/>
          <w:szCs w:val="32"/>
          <w:lang w:val="en-US" w:eastAsia="zh-CN" w:bidi="ar"/>
        </w:rPr>
        <w:t>&lt;</w:t>
      </w:r>
      <w:r>
        <w:rPr>
          <w:rFonts w:hint="default" w:ascii="Times New Roman" w:hAnsi="宋体" w:eastAsia="仿宋_GB2312" w:cs="宋体"/>
          <w:color w:val="000000"/>
          <w:kern w:val="0"/>
          <w:sz w:val="28"/>
          <w:szCs w:val="32"/>
          <w:lang w:val="en-US" w:eastAsia="zh-CN" w:bidi="ar"/>
        </w:rPr>
        <w:t>关于解决农民工问题的若干意见</w:t>
      </w:r>
      <w:r>
        <w:rPr>
          <w:rFonts w:hint="default" w:ascii="Times New Roman" w:hAnsi="Times New Roman" w:eastAsia="仿宋_GB2312" w:cs="Times New Roman"/>
          <w:color w:val="000000"/>
          <w:kern w:val="0"/>
          <w:sz w:val="28"/>
          <w:szCs w:val="32"/>
          <w:lang w:val="en-US" w:eastAsia="zh-CN" w:bidi="ar"/>
        </w:rPr>
        <w:t>&gt;</w:t>
      </w:r>
      <w:r>
        <w:rPr>
          <w:rFonts w:hint="default" w:ascii="Times New Roman" w:hAnsi="宋体" w:eastAsia="仿宋_GB2312" w:cs="宋体"/>
          <w:color w:val="000000"/>
          <w:kern w:val="0"/>
          <w:sz w:val="28"/>
          <w:szCs w:val="32"/>
          <w:lang w:val="en-US" w:eastAsia="zh-CN" w:bidi="ar"/>
        </w:rPr>
        <w:t>的实施意见》（成府发〔</w:t>
      </w:r>
      <w:r>
        <w:rPr>
          <w:rFonts w:hint="default" w:ascii="Times New Roman" w:hAnsi="Times New Roman" w:eastAsia="仿宋_GB2312" w:cs="Times New Roman"/>
          <w:color w:val="000000"/>
          <w:kern w:val="0"/>
          <w:sz w:val="28"/>
          <w:szCs w:val="32"/>
          <w:lang w:val="en-US" w:eastAsia="zh-CN" w:bidi="ar"/>
        </w:rPr>
        <w:t>2006</w:t>
      </w:r>
      <w:r>
        <w:rPr>
          <w:rFonts w:hint="default" w:ascii="Times New Roman" w:hAnsi="宋体" w:eastAsia="仿宋_GB2312" w:cs="宋体"/>
          <w:color w:val="000000"/>
          <w:kern w:val="0"/>
          <w:sz w:val="28"/>
          <w:szCs w:val="32"/>
          <w:lang w:val="en-US" w:eastAsia="zh-CN" w:bidi="ar"/>
        </w:rPr>
        <w:t>〕</w:t>
      </w:r>
      <w:r>
        <w:rPr>
          <w:rFonts w:hint="default" w:ascii="Times New Roman" w:hAnsi="Times New Roman" w:eastAsia="仿宋_GB2312" w:cs="Times New Roman"/>
          <w:color w:val="000000"/>
          <w:kern w:val="0"/>
          <w:sz w:val="28"/>
          <w:szCs w:val="32"/>
          <w:lang w:val="en-US" w:eastAsia="zh-CN" w:bidi="ar"/>
        </w:rPr>
        <w:t>64</w:t>
      </w:r>
      <w:r>
        <w:rPr>
          <w:rFonts w:hint="default" w:ascii="Times New Roman" w:hAnsi="宋体" w:eastAsia="仿宋_GB2312" w:cs="宋体"/>
          <w:color w:val="000000"/>
          <w:kern w:val="0"/>
          <w:sz w:val="28"/>
          <w:szCs w:val="32"/>
          <w:lang w:val="en-US" w:eastAsia="zh-CN" w:bidi="ar"/>
        </w:rPr>
        <w:t>号）、《四川省施工企业工程规费计取标准》（川建发〔</w:t>
      </w:r>
      <w:r>
        <w:rPr>
          <w:rFonts w:hint="default" w:ascii="Times New Roman" w:hAnsi="Times New Roman" w:eastAsia="仿宋_GB2312" w:cs="Times New Roman"/>
          <w:color w:val="000000"/>
          <w:kern w:val="0"/>
          <w:sz w:val="28"/>
          <w:szCs w:val="32"/>
          <w:lang w:val="en-US" w:eastAsia="zh-CN" w:bidi="ar"/>
        </w:rPr>
        <w:t>2008</w:t>
      </w:r>
      <w:r>
        <w:rPr>
          <w:rFonts w:hint="default" w:ascii="Times New Roman" w:hAnsi="宋体" w:eastAsia="仿宋_GB2312" w:cs="宋体"/>
          <w:color w:val="000000"/>
          <w:kern w:val="0"/>
          <w:sz w:val="28"/>
          <w:szCs w:val="32"/>
          <w:lang w:val="en-US" w:eastAsia="zh-CN" w:bidi="ar"/>
        </w:rPr>
        <w:t>〕</w:t>
      </w:r>
      <w:r>
        <w:rPr>
          <w:rFonts w:hint="default" w:ascii="Times New Roman" w:hAnsi="Times New Roman" w:eastAsia="仿宋_GB2312" w:cs="Times New Roman"/>
          <w:color w:val="000000"/>
          <w:kern w:val="0"/>
          <w:sz w:val="28"/>
          <w:szCs w:val="32"/>
          <w:lang w:val="en-US" w:eastAsia="zh-CN" w:bidi="ar"/>
        </w:rPr>
        <w:t>94</w:t>
      </w:r>
      <w:r>
        <w:rPr>
          <w:rFonts w:hint="default" w:ascii="Times New Roman" w:hAnsi="宋体" w:eastAsia="仿宋_GB2312" w:cs="宋体"/>
          <w:color w:val="000000"/>
          <w:kern w:val="0"/>
          <w:sz w:val="28"/>
          <w:szCs w:val="32"/>
          <w:lang w:val="en-US" w:eastAsia="zh-CN" w:bidi="ar"/>
        </w:rPr>
        <w:t>号）、《成都市人民政府关于非城镇户籍从业人员综合社会保险并轨城镇职工社会保险有关问题的通知》（成府发〔</w:t>
      </w:r>
      <w:r>
        <w:rPr>
          <w:rFonts w:hint="default" w:ascii="Times New Roman" w:hAnsi="Times New Roman" w:eastAsia="仿宋_GB2312" w:cs="Times New Roman"/>
          <w:color w:val="000000"/>
          <w:kern w:val="0"/>
          <w:sz w:val="28"/>
          <w:szCs w:val="32"/>
          <w:lang w:val="en-US" w:eastAsia="zh-CN" w:bidi="ar"/>
        </w:rPr>
        <w:t>2011</w:t>
      </w:r>
      <w:r>
        <w:rPr>
          <w:rFonts w:hint="default" w:ascii="Times New Roman" w:hAnsi="宋体" w:eastAsia="仿宋_GB2312" w:cs="宋体"/>
          <w:color w:val="000000"/>
          <w:kern w:val="0"/>
          <w:sz w:val="28"/>
          <w:szCs w:val="32"/>
          <w:lang w:val="en-US" w:eastAsia="zh-CN" w:bidi="ar"/>
        </w:rPr>
        <w:t>〕</w:t>
      </w:r>
      <w:r>
        <w:rPr>
          <w:rFonts w:hint="default" w:ascii="Times New Roman" w:hAnsi="Times New Roman" w:eastAsia="仿宋_GB2312" w:cs="Times New Roman"/>
          <w:color w:val="000000"/>
          <w:kern w:val="0"/>
          <w:sz w:val="28"/>
          <w:szCs w:val="32"/>
          <w:lang w:val="en-US" w:eastAsia="zh-CN" w:bidi="ar"/>
        </w:rPr>
        <w:t>5</w:t>
      </w:r>
      <w:r>
        <w:rPr>
          <w:rFonts w:hint="default" w:ascii="Times New Roman" w:hAnsi="宋体" w:eastAsia="仿宋_GB2312" w:cs="宋体"/>
          <w:color w:val="000000"/>
          <w:kern w:val="0"/>
          <w:sz w:val="28"/>
          <w:szCs w:val="32"/>
          <w:lang w:val="en-US" w:eastAsia="zh-CN" w:bidi="ar"/>
        </w:rPr>
        <w:t>号）等规定，结合成都市实际，制定本办法。</w:t>
      </w:r>
    </w:p>
    <w:p>
      <w:pPr>
        <w:keepNext w:val="0"/>
        <w:keepLines w:val="0"/>
        <w:widowControl/>
        <w:suppressLineNumbers w:val="0"/>
        <w:spacing w:before="0" w:beforeAutospacing="0" w:after="0" w:afterAutospacing="0" w:line="480" w:lineRule="auto"/>
        <w:ind w:left="0" w:right="0" w:firstLine="560" w:firstLineChars="200"/>
        <w:jc w:val="left"/>
        <w:rPr>
          <w:rFonts w:hint="eastAsia" w:ascii="宋体" w:hAnsi="宋体" w:eastAsia="黑体" w:cs="宋体"/>
          <w:color w:val="000000"/>
          <w:kern w:val="0"/>
          <w:sz w:val="28"/>
          <w:szCs w:val="32"/>
          <w:lang w:val="en-US"/>
        </w:rPr>
      </w:pPr>
      <w:r>
        <w:rPr>
          <w:rFonts w:hint="eastAsia" w:ascii="Times New Roman" w:hAnsi="宋体" w:eastAsia="黑体" w:cs="宋体"/>
          <w:color w:val="000000"/>
          <w:kern w:val="0"/>
          <w:sz w:val="28"/>
          <w:szCs w:val="32"/>
          <w:lang w:val="en-US" w:eastAsia="zh-CN" w:bidi="ar"/>
        </w:rPr>
        <w:t>第二条（参保范围）</w:t>
      </w:r>
    </w:p>
    <w:p>
      <w:pPr>
        <w:keepNext w:val="0"/>
        <w:keepLines w:val="0"/>
        <w:widowControl/>
        <w:suppressLineNumbers w:val="0"/>
        <w:spacing w:before="0" w:beforeAutospacing="0" w:after="0" w:afterAutospacing="0" w:line="480" w:lineRule="auto"/>
        <w:ind w:left="0" w:right="0" w:firstLine="560" w:firstLineChars="200"/>
        <w:jc w:val="left"/>
        <w:rPr>
          <w:rFonts w:hint="eastAsia" w:ascii="宋体" w:hAnsi="宋体" w:eastAsia="仿宋_GB2312" w:cs="宋体"/>
          <w:color w:val="000000"/>
          <w:kern w:val="0"/>
          <w:sz w:val="28"/>
          <w:szCs w:val="32"/>
          <w:lang w:val="en-US"/>
        </w:rPr>
      </w:pPr>
      <w:r>
        <w:rPr>
          <w:rFonts w:hint="default" w:ascii="Times New Roman" w:hAnsi="宋体" w:eastAsia="仿宋_GB2312" w:cs="宋体"/>
          <w:color w:val="000000"/>
          <w:kern w:val="0"/>
          <w:sz w:val="28"/>
          <w:szCs w:val="32"/>
          <w:lang w:val="en-US" w:eastAsia="zh-CN" w:bidi="ar"/>
        </w:rPr>
        <w:t>凡在本市行政区域内，从事房屋建筑和市政基础设施工程建设的建筑施工企业（含工商注册地在本市行政区域内的建筑施工企业和外地在蓉建筑施工企业）非本市户籍农民工，均应按照本办法规定参加建筑施工企业社会保险，并缴纳社会保险费。</w:t>
      </w:r>
    </w:p>
    <w:p>
      <w:pPr>
        <w:keepNext w:val="0"/>
        <w:keepLines w:val="0"/>
        <w:widowControl/>
        <w:suppressLineNumbers w:val="0"/>
        <w:spacing w:before="0" w:beforeAutospacing="0" w:after="0" w:afterAutospacing="0" w:line="480" w:lineRule="auto"/>
        <w:ind w:left="0" w:right="0" w:firstLine="560" w:firstLineChars="200"/>
        <w:jc w:val="left"/>
        <w:rPr>
          <w:rFonts w:hint="eastAsia" w:ascii="宋体" w:hAnsi="宋体" w:eastAsia="黑体" w:cs="宋体"/>
          <w:color w:val="000000"/>
          <w:kern w:val="0"/>
          <w:sz w:val="28"/>
          <w:szCs w:val="32"/>
          <w:lang w:val="en-US"/>
        </w:rPr>
      </w:pPr>
      <w:r>
        <w:rPr>
          <w:rFonts w:hint="eastAsia" w:ascii="Times New Roman" w:hAnsi="宋体" w:eastAsia="黑体" w:cs="宋体"/>
          <w:color w:val="000000"/>
          <w:kern w:val="0"/>
          <w:sz w:val="28"/>
          <w:szCs w:val="32"/>
          <w:lang w:val="en-US" w:eastAsia="zh-CN" w:bidi="ar"/>
        </w:rPr>
        <w:t>第三条（参保缴费）</w:t>
      </w:r>
    </w:p>
    <w:p>
      <w:pPr>
        <w:keepNext w:val="0"/>
        <w:keepLines w:val="0"/>
        <w:widowControl/>
        <w:suppressLineNumbers w:val="0"/>
        <w:spacing w:before="0" w:beforeAutospacing="0" w:after="0" w:afterAutospacing="0" w:line="480" w:lineRule="auto"/>
        <w:ind w:left="0" w:right="0" w:firstLine="560" w:firstLineChars="200"/>
        <w:jc w:val="left"/>
        <w:rPr>
          <w:rFonts w:hint="eastAsia" w:ascii="宋体" w:hAnsi="宋体" w:eastAsia="仿宋_GB2312" w:cs="宋体"/>
          <w:color w:val="000000"/>
          <w:kern w:val="0"/>
          <w:sz w:val="28"/>
          <w:szCs w:val="32"/>
          <w:lang w:val="en-US"/>
        </w:rPr>
      </w:pPr>
      <w:r>
        <w:rPr>
          <w:rFonts w:hint="default" w:ascii="Times New Roman" w:hAnsi="宋体" w:eastAsia="仿宋_GB2312" w:cs="宋体"/>
          <w:color w:val="000000"/>
          <w:kern w:val="0"/>
          <w:sz w:val="28"/>
          <w:szCs w:val="32"/>
          <w:lang w:val="en-US" w:eastAsia="zh-CN" w:bidi="ar"/>
        </w:rPr>
        <w:t>以本市上一年职工平均工资的</w:t>
      </w:r>
      <w:r>
        <w:rPr>
          <w:rFonts w:hint="default" w:ascii="Times New Roman" w:hAnsi="Times New Roman" w:eastAsia="仿宋_GB2312" w:cs="Times New Roman"/>
          <w:color w:val="000000"/>
          <w:kern w:val="0"/>
          <w:sz w:val="28"/>
          <w:szCs w:val="32"/>
          <w:lang w:val="en-US" w:eastAsia="zh-CN" w:bidi="ar"/>
        </w:rPr>
        <w:t>60%</w:t>
      </w:r>
      <w:r>
        <w:rPr>
          <w:rFonts w:hint="default" w:ascii="Times New Roman" w:hAnsi="宋体" w:eastAsia="仿宋_GB2312" w:cs="宋体"/>
          <w:color w:val="000000"/>
          <w:kern w:val="0"/>
          <w:sz w:val="28"/>
          <w:szCs w:val="32"/>
          <w:lang w:val="en-US" w:eastAsia="zh-CN" w:bidi="ar"/>
        </w:rPr>
        <w:t>为缴费基数，费率为</w:t>
      </w:r>
      <w:r>
        <w:rPr>
          <w:rFonts w:hint="default" w:ascii="Times New Roman" w:hAnsi="Times New Roman" w:eastAsia="仿宋_GB2312" w:cs="Times New Roman"/>
          <w:color w:val="000000"/>
          <w:kern w:val="0"/>
          <w:sz w:val="28"/>
          <w:szCs w:val="32"/>
          <w:lang w:val="en-US" w:eastAsia="zh-CN" w:bidi="ar"/>
        </w:rPr>
        <w:t>4%</w:t>
      </w:r>
      <w:r>
        <w:rPr>
          <w:rFonts w:hint="default" w:ascii="Times New Roman" w:hAnsi="宋体" w:eastAsia="仿宋_GB2312" w:cs="宋体"/>
          <w:color w:val="000000"/>
          <w:kern w:val="0"/>
          <w:sz w:val="28"/>
          <w:szCs w:val="32"/>
          <w:lang w:val="en-US" w:eastAsia="zh-CN" w:bidi="ar"/>
        </w:rPr>
        <w:t>（其中：医疗保险费率为</w:t>
      </w:r>
      <w:r>
        <w:rPr>
          <w:rFonts w:hint="default" w:ascii="Times New Roman" w:hAnsi="Times New Roman" w:eastAsia="仿宋_GB2312" w:cs="Times New Roman"/>
          <w:color w:val="000000"/>
          <w:kern w:val="0"/>
          <w:sz w:val="28"/>
          <w:szCs w:val="32"/>
          <w:lang w:val="en-US" w:eastAsia="zh-CN" w:bidi="ar"/>
        </w:rPr>
        <w:t>2.5%</w:t>
      </w:r>
      <w:r>
        <w:rPr>
          <w:rFonts w:hint="default" w:ascii="Times New Roman" w:hAnsi="宋体" w:eastAsia="仿宋_GB2312" w:cs="宋体"/>
          <w:color w:val="000000"/>
          <w:kern w:val="0"/>
          <w:sz w:val="28"/>
          <w:szCs w:val="32"/>
          <w:lang w:val="en-US" w:eastAsia="zh-CN" w:bidi="ar"/>
        </w:rPr>
        <w:t>，工伤保险费率为</w:t>
      </w:r>
      <w:r>
        <w:rPr>
          <w:rFonts w:hint="default" w:ascii="Times New Roman" w:hAnsi="Times New Roman" w:eastAsia="仿宋_GB2312" w:cs="Times New Roman"/>
          <w:color w:val="000000"/>
          <w:kern w:val="0"/>
          <w:sz w:val="28"/>
          <w:szCs w:val="32"/>
          <w:lang w:val="en-US" w:eastAsia="zh-CN" w:bidi="ar"/>
        </w:rPr>
        <w:t>1.2%</w:t>
      </w:r>
      <w:r>
        <w:rPr>
          <w:rFonts w:hint="default" w:ascii="Times New Roman" w:hAnsi="宋体" w:eastAsia="仿宋_GB2312" w:cs="宋体"/>
          <w:color w:val="000000"/>
          <w:kern w:val="0"/>
          <w:sz w:val="28"/>
          <w:szCs w:val="32"/>
          <w:lang w:val="en-US" w:eastAsia="zh-CN" w:bidi="ar"/>
        </w:rPr>
        <w:t>，意外伤害保险费率为</w:t>
      </w:r>
      <w:r>
        <w:rPr>
          <w:rFonts w:hint="default" w:ascii="Times New Roman" w:hAnsi="Times New Roman" w:eastAsia="仿宋_GB2312" w:cs="Times New Roman"/>
          <w:color w:val="000000"/>
          <w:kern w:val="0"/>
          <w:sz w:val="28"/>
          <w:szCs w:val="32"/>
          <w:lang w:val="en-US" w:eastAsia="zh-CN" w:bidi="ar"/>
        </w:rPr>
        <w:t>0.3%</w:t>
      </w:r>
      <w:r>
        <w:rPr>
          <w:rFonts w:hint="default" w:ascii="Times New Roman" w:hAnsi="宋体" w:eastAsia="仿宋_GB2312" w:cs="宋体"/>
          <w:color w:val="000000"/>
          <w:kern w:val="0"/>
          <w:sz w:val="28"/>
          <w:szCs w:val="32"/>
          <w:lang w:val="en-US" w:eastAsia="zh-CN" w:bidi="ar"/>
        </w:rPr>
        <w:t>），由建筑施工企业缴纳。</w:t>
      </w:r>
    </w:p>
    <w:p>
      <w:pPr>
        <w:keepNext w:val="0"/>
        <w:keepLines w:val="0"/>
        <w:widowControl/>
        <w:suppressLineNumbers w:val="0"/>
        <w:spacing w:before="0" w:beforeAutospacing="0" w:after="0" w:afterAutospacing="0" w:line="480" w:lineRule="auto"/>
        <w:ind w:left="0" w:right="0" w:firstLine="560" w:firstLineChars="200"/>
        <w:jc w:val="left"/>
        <w:rPr>
          <w:rFonts w:hint="eastAsia" w:ascii="宋体" w:hAnsi="宋体" w:eastAsia="仿宋_GB2312" w:cs="宋体"/>
          <w:color w:val="000000"/>
          <w:kern w:val="0"/>
          <w:sz w:val="28"/>
          <w:szCs w:val="32"/>
          <w:lang w:val="en-US"/>
        </w:rPr>
      </w:pPr>
      <w:r>
        <w:rPr>
          <w:rFonts w:hint="default" w:ascii="Times New Roman" w:hAnsi="宋体" w:eastAsia="仿宋_GB2312" w:cs="宋体"/>
          <w:color w:val="000000"/>
          <w:kern w:val="0"/>
          <w:sz w:val="28"/>
          <w:szCs w:val="32"/>
          <w:lang w:val="en-US" w:eastAsia="zh-CN" w:bidi="ar"/>
        </w:rPr>
        <w:t>建筑施工企业在工程项目建设中预缴社会保险费时，市医疗保险经办机构可依据市建筑行业定额标准，核定其预缴费金额。具体计算标准如下：</w:t>
      </w:r>
    </w:p>
    <w:p>
      <w:pPr>
        <w:keepNext w:val="0"/>
        <w:keepLines w:val="0"/>
        <w:widowControl/>
        <w:suppressLineNumbers w:val="0"/>
        <w:spacing w:before="0" w:beforeAutospacing="0" w:after="0" w:afterAutospacing="0" w:line="480" w:lineRule="auto"/>
        <w:ind w:left="0" w:right="0" w:firstLine="560" w:firstLineChars="200"/>
        <w:jc w:val="left"/>
        <w:rPr>
          <w:rFonts w:hint="eastAsia" w:ascii="宋体" w:hAnsi="宋体" w:eastAsia="仿宋_GB2312" w:cs="宋体"/>
          <w:color w:val="000000"/>
          <w:kern w:val="0"/>
          <w:sz w:val="28"/>
          <w:szCs w:val="32"/>
          <w:lang w:val="en-US"/>
        </w:rPr>
      </w:pPr>
      <w:r>
        <w:rPr>
          <w:rFonts w:hint="default" w:ascii="Times New Roman" w:hAnsi="宋体" w:eastAsia="仿宋_GB2312" w:cs="宋体"/>
          <w:color w:val="000000"/>
          <w:kern w:val="0"/>
          <w:sz w:val="28"/>
          <w:szCs w:val="32"/>
          <w:lang w:val="en-US" w:eastAsia="zh-CN" w:bidi="ar"/>
        </w:rPr>
        <w:t>（一）建筑施工企业预缴社会保险费金额</w:t>
      </w:r>
      <w:r>
        <w:rPr>
          <w:rFonts w:hint="default" w:ascii="Times New Roman" w:hAnsi="Times New Roman" w:eastAsia="仿宋_GB2312" w:cs="Times New Roman"/>
          <w:color w:val="000000"/>
          <w:kern w:val="0"/>
          <w:sz w:val="28"/>
          <w:szCs w:val="32"/>
          <w:lang w:val="en-US" w:eastAsia="zh-CN" w:bidi="ar"/>
        </w:rPr>
        <w:t>=</w:t>
      </w:r>
      <w:r>
        <w:rPr>
          <w:rFonts w:hint="default" w:ascii="Times New Roman" w:hAnsi="宋体" w:eastAsia="仿宋_GB2312" w:cs="宋体"/>
          <w:color w:val="000000"/>
          <w:kern w:val="0"/>
          <w:sz w:val="28"/>
          <w:szCs w:val="32"/>
          <w:lang w:val="en-US" w:eastAsia="zh-CN" w:bidi="ar"/>
        </w:rPr>
        <w:t>预计用工数（人</w:t>
      </w:r>
      <w:r>
        <w:rPr>
          <w:rFonts w:hint="default" w:ascii="Times New Roman" w:hAnsi="Times New Roman" w:eastAsia="仿宋_GB2312" w:cs="Times New Roman"/>
          <w:color w:val="000000"/>
          <w:kern w:val="0"/>
          <w:sz w:val="28"/>
          <w:szCs w:val="32"/>
          <w:lang w:val="en-US" w:eastAsia="zh-CN" w:bidi="ar"/>
        </w:rPr>
        <w:t>·</w:t>
      </w:r>
      <w:r>
        <w:rPr>
          <w:rFonts w:hint="default" w:ascii="Times New Roman" w:hAnsi="宋体" w:eastAsia="仿宋_GB2312" w:cs="宋体"/>
          <w:color w:val="000000"/>
          <w:kern w:val="0"/>
          <w:sz w:val="28"/>
          <w:szCs w:val="32"/>
          <w:lang w:val="en-US" w:eastAsia="zh-CN" w:bidi="ar"/>
        </w:rPr>
        <w:t>月）</w:t>
      </w:r>
      <w:r>
        <w:rPr>
          <w:rFonts w:hint="default" w:ascii="Times New Roman" w:hAnsi="Times New Roman" w:eastAsia="仿宋_GB2312" w:cs="Times New Roman"/>
          <w:color w:val="000000"/>
          <w:kern w:val="0"/>
          <w:sz w:val="28"/>
          <w:szCs w:val="32"/>
          <w:lang w:val="en-US" w:eastAsia="zh-CN" w:bidi="ar"/>
        </w:rPr>
        <w:t>×</w:t>
      </w:r>
      <w:r>
        <w:rPr>
          <w:rFonts w:hint="default" w:ascii="Times New Roman" w:hAnsi="宋体" w:eastAsia="仿宋_GB2312" w:cs="宋体"/>
          <w:color w:val="000000"/>
          <w:kern w:val="0"/>
          <w:sz w:val="28"/>
          <w:szCs w:val="32"/>
          <w:lang w:val="en-US" w:eastAsia="zh-CN" w:bidi="ar"/>
        </w:rPr>
        <w:t>上一年度全市单位职工月平均工资</w:t>
      </w:r>
      <w:r>
        <w:rPr>
          <w:rFonts w:hint="default" w:ascii="Times New Roman" w:hAnsi="Times New Roman" w:eastAsia="仿宋_GB2312" w:cs="Times New Roman"/>
          <w:color w:val="000000"/>
          <w:kern w:val="0"/>
          <w:sz w:val="28"/>
          <w:szCs w:val="32"/>
          <w:lang w:val="en-US" w:eastAsia="zh-CN" w:bidi="ar"/>
        </w:rPr>
        <w:t>×60%×4%</w:t>
      </w:r>
      <w:r>
        <w:rPr>
          <w:rFonts w:hint="default" w:ascii="Times New Roman" w:hAnsi="宋体" w:eastAsia="仿宋_GB2312" w:cs="宋体"/>
          <w:color w:val="000000"/>
          <w:kern w:val="0"/>
          <w:sz w:val="28"/>
          <w:szCs w:val="32"/>
          <w:lang w:val="en-US" w:eastAsia="zh-CN" w:bidi="ar"/>
        </w:rPr>
        <w:t>。</w:t>
      </w:r>
    </w:p>
    <w:p>
      <w:pPr>
        <w:keepNext w:val="0"/>
        <w:keepLines w:val="0"/>
        <w:widowControl/>
        <w:suppressLineNumbers w:val="0"/>
        <w:spacing w:before="0" w:beforeAutospacing="0" w:after="0" w:afterAutospacing="0" w:line="480" w:lineRule="auto"/>
        <w:ind w:left="0" w:right="0" w:firstLine="560" w:firstLineChars="200"/>
        <w:jc w:val="left"/>
        <w:rPr>
          <w:rFonts w:hint="eastAsia" w:ascii="宋体" w:hAnsi="宋体" w:eastAsia="仿宋_GB2312" w:cs="宋体"/>
          <w:color w:val="000000"/>
          <w:kern w:val="0"/>
          <w:sz w:val="28"/>
          <w:szCs w:val="32"/>
          <w:lang w:val="en-US"/>
        </w:rPr>
      </w:pPr>
      <w:r>
        <w:rPr>
          <w:rFonts w:hint="default" w:ascii="Times New Roman" w:hAnsi="宋体" w:eastAsia="仿宋_GB2312" w:cs="宋体"/>
          <w:color w:val="000000"/>
          <w:kern w:val="0"/>
          <w:sz w:val="28"/>
          <w:szCs w:val="32"/>
          <w:lang w:val="en-US" w:eastAsia="zh-CN" w:bidi="ar"/>
        </w:rPr>
        <w:t>（二）预计用工数（人</w:t>
      </w:r>
      <w:r>
        <w:rPr>
          <w:rFonts w:hint="default" w:ascii="Times New Roman" w:hAnsi="Times New Roman" w:eastAsia="仿宋_GB2312" w:cs="Times New Roman"/>
          <w:color w:val="000000"/>
          <w:kern w:val="0"/>
          <w:sz w:val="28"/>
          <w:szCs w:val="32"/>
          <w:lang w:val="en-US" w:eastAsia="zh-CN" w:bidi="ar"/>
        </w:rPr>
        <w:t>·</w:t>
      </w:r>
      <w:r>
        <w:rPr>
          <w:rFonts w:hint="default" w:ascii="Times New Roman" w:hAnsi="宋体" w:eastAsia="仿宋_GB2312" w:cs="宋体"/>
          <w:color w:val="000000"/>
          <w:kern w:val="0"/>
          <w:sz w:val="28"/>
          <w:szCs w:val="32"/>
          <w:lang w:val="en-US" w:eastAsia="zh-CN" w:bidi="ar"/>
        </w:rPr>
        <w:t>月）</w:t>
      </w:r>
      <w:r>
        <w:rPr>
          <w:rFonts w:hint="default" w:ascii="Times New Roman" w:hAnsi="Times New Roman" w:eastAsia="仿宋_GB2312" w:cs="Times New Roman"/>
          <w:color w:val="000000"/>
          <w:kern w:val="0"/>
          <w:sz w:val="28"/>
          <w:szCs w:val="32"/>
          <w:lang w:val="en-US" w:eastAsia="zh-CN" w:bidi="ar"/>
        </w:rPr>
        <w:t>=</w:t>
      </w:r>
      <w:r>
        <w:rPr>
          <w:rFonts w:hint="default" w:ascii="Times New Roman" w:hAnsi="宋体" w:eastAsia="仿宋_GB2312" w:cs="宋体"/>
          <w:color w:val="000000"/>
          <w:kern w:val="0"/>
          <w:sz w:val="28"/>
          <w:szCs w:val="32"/>
          <w:lang w:val="en-US" w:eastAsia="zh-CN" w:bidi="ar"/>
        </w:rPr>
        <w:t>（定额人工费</w:t>
      </w:r>
      <w:r>
        <w:rPr>
          <w:rFonts w:hint="default" w:ascii="Times New Roman" w:hAnsi="Times New Roman" w:eastAsia="仿宋_GB2312" w:cs="Times New Roman"/>
          <w:color w:val="000000"/>
          <w:kern w:val="0"/>
          <w:sz w:val="28"/>
          <w:szCs w:val="32"/>
          <w:lang w:val="en-US" w:eastAsia="zh-CN" w:bidi="ar"/>
        </w:rPr>
        <w:t>×85%</w:t>
      </w:r>
      <w:r>
        <w:rPr>
          <w:rFonts w:hint="default" w:ascii="Times New Roman" w:hAnsi="宋体" w:eastAsia="仿宋_GB2312" w:cs="宋体"/>
          <w:color w:val="000000"/>
          <w:kern w:val="0"/>
          <w:sz w:val="28"/>
          <w:szCs w:val="32"/>
          <w:lang w:val="en-US" w:eastAsia="zh-CN" w:bidi="ar"/>
        </w:rPr>
        <w:t>）</w:t>
      </w:r>
      <w:r>
        <w:rPr>
          <w:rFonts w:hint="default" w:ascii="Times New Roman" w:hAnsi="Times New Roman" w:eastAsia="仿宋_GB2312" w:cs="Times New Roman"/>
          <w:color w:val="000000"/>
          <w:kern w:val="0"/>
          <w:sz w:val="28"/>
          <w:szCs w:val="32"/>
          <w:lang w:val="en-US" w:eastAsia="zh-CN" w:bidi="ar"/>
        </w:rPr>
        <w:t>/</w:t>
      </w:r>
      <w:r>
        <w:rPr>
          <w:rFonts w:hint="default" w:ascii="Times New Roman" w:hAnsi="宋体" w:eastAsia="仿宋_GB2312" w:cs="宋体"/>
          <w:color w:val="000000"/>
          <w:kern w:val="0"/>
          <w:sz w:val="28"/>
          <w:szCs w:val="32"/>
          <w:lang w:val="en-US" w:eastAsia="zh-CN" w:bidi="ar"/>
        </w:rPr>
        <w:t>上一年度全市建筑施工企业从业人员月平均工资。</w:t>
      </w:r>
    </w:p>
    <w:p>
      <w:pPr>
        <w:keepNext w:val="0"/>
        <w:keepLines w:val="0"/>
        <w:widowControl/>
        <w:suppressLineNumbers w:val="0"/>
        <w:spacing w:before="0" w:beforeAutospacing="0" w:after="0" w:afterAutospacing="0" w:line="480" w:lineRule="auto"/>
        <w:ind w:left="0" w:right="0" w:firstLine="560" w:firstLineChars="200"/>
        <w:jc w:val="left"/>
        <w:rPr>
          <w:rFonts w:hint="eastAsia" w:ascii="宋体" w:hAnsi="宋体" w:eastAsia="仿宋_GB2312" w:cs="宋体"/>
          <w:color w:val="000000"/>
          <w:kern w:val="0"/>
          <w:sz w:val="28"/>
          <w:szCs w:val="32"/>
          <w:lang w:val="en-US"/>
        </w:rPr>
      </w:pPr>
      <w:r>
        <w:rPr>
          <w:rFonts w:hint="default" w:ascii="Times New Roman" w:hAnsi="宋体" w:eastAsia="仿宋_GB2312" w:cs="宋体"/>
          <w:color w:val="000000"/>
          <w:kern w:val="0"/>
          <w:sz w:val="28"/>
          <w:szCs w:val="32"/>
          <w:lang w:val="en-US" w:eastAsia="zh-CN" w:bidi="ar"/>
        </w:rPr>
        <w:t>（三）上一年度全市单位职工月平均工资以办理建筑施工企业社会保险开户时的标准为准，工程合同履行期间不作调整。</w:t>
      </w:r>
    </w:p>
    <w:p>
      <w:pPr>
        <w:keepNext w:val="0"/>
        <w:keepLines w:val="0"/>
        <w:widowControl/>
        <w:suppressLineNumbers w:val="0"/>
        <w:spacing w:before="0" w:beforeAutospacing="0" w:after="0" w:afterAutospacing="0" w:line="480" w:lineRule="auto"/>
        <w:ind w:left="0" w:right="0" w:firstLine="560" w:firstLineChars="200"/>
        <w:jc w:val="left"/>
        <w:rPr>
          <w:rFonts w:hint="eastAsia" w:ascii="宋体" w:hAnsi="宋体" w:eastAsia="仿宋_GB2312" w:cs="宋体"/>
          <w:color w:val="000000"/>
          <w:kern w:val="0"/>
          <w:sz w:val="28"/>
          <w:szCs w:val="32"/>
          <w:lang w:val="en-US"/>
        </w:rPr>
      </w:pPr>
      <w:r>
        <w:rPr>
          <w:rFonts w:hint="default" w:ascii="Times New Roman" w:hAnsi="宋体" w:eastAsia="仿宋_GB2312" w:cs="宋体"/>
          <w:color w:val="000000"/>
          <w:kern w:val="0"/>
          <w:sz w:val="28"/>
          <w:szCs w:val="32"/>
          <w:lang w:val="en-US" w:eastAsia="zh-CN" w:bidi="ar"/>
        </w:rPr>
        <w:t>（四）实行工程量清单计价招标的工程，建筑施工企业预缴社会保险费的定额人工费范围，依据《四川省施工企业工程规费计取标准》（川建发〔</w:t>
      </w:r>
      <w:r>
        <w:rPr>
          <w:rFonts w:hint="default" w:ascii="Times New Roman" w:hAnsi="Times New Roman" w:eastAsia="仿宋_GB2312" w:cs="Times New Roman"/>
          <w:color w:val="000000"/>
          <w:kern w:val="0"/>
          <w:sz w:val="28"/>
          <w:szCs w:val="32"/>
          <w:lang w:val="en-US" w:eastAsia="zh-CN" w:bidi="ar"/>
        </w:rPr>
        <w:t>2008</w:t>
      </w:r>
      <w:r>
        <w:rPr>
          <w:rFonts w:hint="default" w:ascii="Times New Roman" w:hAnsi="宋体" w:eastAsia="仿宋_GB2312" w:cs="宋体"/>
          <w:color w:val="000000"/>
          <w:kern w:val="0"/>
          <w:sz w:val="28"/>
          <w:szCs w:val="32"/>
          <w:lang w:val="en-US" w:eastAsia="zh-CN" w:bidi="ar"/>
        </w:rPr>
        <w:t>〕</w:t>
      </w:r>
      <w:r>
        <w:rPr>
          <w:rFonts w:hint="default" w:ascii="Times New Roman" w:hAnsi="Times New Roman" w:eastAsia="仿宋_GB2312" w:cs="Times New Roman"/>
          <w:color w:val="000000"/>
          <w:kern w:val="0"/>
          <w:sz w:val="28"/>
          <w:szCs w:val="32"/>
          <w:lang w:val="en-US" w:eastAsia="zh-CN" w:bidi="ar"/>
        </w:rPr>
        <w:t>94</w:t>
      </w:r>
      <w:r>
        <w:rPr>
          <w:rFonts w:hint="default" w:ascii="Times New Roman" w:hAnsi="宋体" w:eastAsia="仿宋_GB2312" w:cs="宋体"/>
          <w:color w:val="000000"/>
          <w:kern w:val="0"/>
          <w:sz w:val="28"/>
          <w:szCs w:val="32"/>
          <w:lang w:val="en-US" w:eastAsia="zh-CN" w:bidi="ar"/>
        </w:rPr>
        <w:t>号）相关规定执行。</w:t>
      </w:r>
    </w:p>
    <w:p>
      <w:pPr>
        <w:keepNext w:val="0"/>
        <w:keepLines w:val="0"/>
        <w:widowControl/>
        <w:suppressLineNumbers w:val="0"/>
        <w:spacing w:before="0" w:beforeAutospacing="0" w:after="0" w:afterAutospacing="0" w:line="480" w:lineRule="auto"/>
        <w:ind w:left="0" w:right="0" w:firstLine="560" w:firstLineChars="200"/>
        <w:jc w:val="left"/>
        <w:rPr>
          <w:rFonts w:hint="eastAsia" w:ascii="宋体" w:hAnsi="宋体" w:eastAsia="仿宋_GB2312" w:cs="宋体"/>
          <w:color w:val="000000"/>
          <w:kern w:val="0"/>
          <w:sz w:val="28"/>
          <w:szCs w:val="32"/>
          <w:lang w:val="en-US"/>
        </w:rPr>
      </w:pPr>
      <w:r>
        <w:rPr>
          <w:rFonts w:hint="default" w:ascii="Times New Roman" w:hAnsi="宋体" w:eastAsia="仿宋_GB2312" w:cs="宋体"/>
          <w:color w:val="000000"/>
          <w:kern w:val="0"/>
          <w:sz w:val="28"/>
          <w:szCs w:val="32"/>
          <w:lang w:val="en-US" w:eastAsia="zh-CN" w:bidi="ar"/>
        </w:rPr>
        <w:t>建筑施工企业预缴费社会保险后，市医疗保险经办机构应以</w:t>
      </w:r>
      <w:r>
        <w:rPr>
          <w:rFonts w:hint="default" w:ascii="Times New Roman" w:hAnsi="Times New Roman" w:eastAsia="仿宋_GB2312" w:cs="Times New Roman"/>
          <w:color w:val="000000"/>
          <w:kern w:val="0"/>
          <w:sz w:val="28"/>
          <w:szCs w:val="32"/>
          <w:lang w:val="en-US" w:eastAsia="zh-CN" w:bidi="ar"/>
        </w:rPr>
        <w:t>“</w:t>
      </w:r>
      <w:r>
        <w:rPr>
          <w:rFonts w:hint="default" w:ascii="Times New Roman" w:hAnsi="宋体" w:eastAsia="仿宋_GB2312" w:cs="宋体"/>
          <w:color w:val="000000"/>
          <w:kern w:val="0"/>
          <w:sz w:val="28"/>
          <w:szCs w:val="32"/>
          <w:lang w:val="en-US" w:eastAsia="zh-CN" w:bidi="ar"/>
        </w:rPr>
        <w:t>成都市建设领域从业人员权益（信息）卡</w:t>
      </w:r>
      <w:r>
        <w:rPr>
          <w:rFonts w:hint="default" w:ascii="Times New Roman" w:hAnsi="Times New Roman" w:eastAsia="仿宋_GB2312" w:cs="Times New Roman"/>
          <w:color w:val="000000"/>
          <w:kern w:val="0"/>
          <w:sz w:val="28"/>
          <w:szCs w:val="32"/>
          <w:lang w:val="en-US" w:eastAsia="zh-CN" w:bidi="ar"/>
        </w:rPr>
        <w:t>”</w:t>
      </w:r>
      <w:r>
        <w:rPr>
          <w:rFonts w:hint="default" w:ascii="Times New Roman" w:hAnsi="宋体" w:eastAsia="仿宋_GB2312" w:cs="宋体"/>
          <w:color w:val="000000"/>
          <w:kern w:val="0"/>
          <w:sz w:val="28"/>
          <w:szCs w:val="32"/>
          <w:lang w:val="en-US" w:eastAsia="zh-CN" w:bidi="ar"/>
        </w:rPr>
        <w:t>持卡上岗记录作为建筑施工企业社会保险人员实名参保的依据。</w:t>
      </w:r>
    </w:p>
    <w:p>
      <w:pPr>
        <w:keepNext w:val="0"/>
        <w:keepLines w:val="0"/>
        <w:widowControl/>
        <w:suppressLineNumbers w:val="0"/>
        <w:spacing w:before="0" w:beforeAutospacing="0" w:after="0" w:afterAutospacing="0" w:line="480" w:lineRule="auto"/>
        <w:ind w:left="0" w:right="0" w:firstLine="560" w:firstLineChars="200"/>
        <w:jc w:val="left"/>
        <w:rPr>
          <w:rFonts w:hint="eastAsia" w:ascii="宋体" w:hAnsi="宋体" w:eastAsia="仿宋_GB2312" w:cs="宋体"/>
          <w:color w:val="000000"/>
          <w:kern w:val="0"/>
          <w:sz w:val="28"/>
          <w:szCs w:val="32"/>
          <w:lang w:val="en-US"/>
        </w:rPr>
      </w:pPr>
      <w:r>
        <w:rPr>
          <w:rFonts w:hint="default" w:ascii="Times New Roman" w:hAnsi="宋体" w:eastAsia="仿宋_GB2312" w:cs="宋体"/>
          <w:color w:val="000000"/>
          <w:kern w:val="0"/>
          <w:sz w:val="28"/>
          <w:szCs w:val="32"/>
          <w:lang w:val="en-US" w:eastAsia="zh-CN" w:bidi="ar"/>
        </w:rPr>
        <w:t>建筑施工企业应将未持</w:t>
      </w:r>
      <w:r>
        <w:rPr>
          <w:rFonts w:hint="default" w:ascii="Times New Roman" w:hAnsi="Times New Roman" w:eastAsia="仿宋_GB2312" w:cs="Times New Roman"/>
          <w:color w:val="000000"/>
          <w:kern w:val="0"/>
          <w:sz w:val="28"/>
          <w:szCs w:val="32"/>
          <w:lang w:val="en-US" w:eastAsia="zh-CN" w:bidi="ar"/>
        </w:rPr>
        <w:t>“</w:t>
      </w:r>
      <w:r>
        <w:rPr>
          <w:rFonts w:hint="default" w:ascii="Times New Roman" w:hAnsi="宋体" w:eastAsia="仿宋_GB2312" w:cs="宋体"/>
          <w:color w:val="000000"/>
          <w:kern w:val="0"/>
          <w:sz w:val="28"/>
          <w:szCs w:val="32"/>
          <w:lang w:val="en-US" w:eastAsia="zh-CN" w:bidi="ar"/>
        </w:rPr>
        <w:t>成都市建设领域从业人员权益（信息）卡</w:t>
      </w:r>
      <w:r>
        <w:rPr>
          <w:rFonts w:hint="default" w:ascii="Times New Roman" w:hAnsi="Times New Roman" w:eastAsia="仿宋_GB2312" w:cs="Times New Roman"/>
          <w:color w:val="000000"/>
          <w:kern w:val="0"/>
          <w:sz w:val="28"/>
          <w:szCs w:val="32"/>
          <w:lang w:val="en-US" w:eastAsia="zh-CN" w:bidi="ar"/>
        </w:rPr>
        <w:t>”</w:t>
      </w:r>
      <w:r>
        <w:rPr>
          <w:rFonts w:hint="default" w:ascii="Times New Roman" w:hAnsi="宋体" w:eastAsia="仿宋_GB2312" w:cs="宋体"/>
          <w:color w:val="000000"/>
          <w:kern w:val="0"/>
          <w:sz w:val="28"/>
          <w:szCs w:val="32"/>
          <w:lang w:val="en-US" w:eastAsia="zh-CN" w:bidi="ar"/>
        </w:rPr>
        <w:t>，但实际招用的非本市户籍农民工个人信息，及时向工程项目所在地医疗保险经办机构申报办理实名参保事宜。</w:t>
      </w:r>
    </w:p>
    <w:p>
      <w:pPr>
        <w:keepNext w:val="0"/>
        <w:keepLines w:val="0"/>
        <w:widowControl/>
        <w:suppressLineNumbers w:val="0"/>
        <w:spacing w:before="0" w:beforeAutospacing="0" w:after="0" w:afterAutospacing="0" w:line="480" w:lineRule="auto"/>
        <w:ind w:left="0" w:right="0" w:firstLine="560" w:firstLineChars="200"/>
        <w:jc w:val="left"/>
        <w:rPr>
          <w:rFonts w:hint="eastAsia" w:ascii="宋体" w:hAnsi="宋体" w:eastAsia="仿宋_GB2312" w:cs="宋体"/>
          <w:color w:val="000000"/>
          <w:kern w:val="0"/>
          <w:sz w:val="28"/>
          <w:szCs w:val="32"/>
          <w:lang w:val="en-US"/>
        </w:rPr>
      </w:pPr>
      <w:r>
        <w:rPr>
          <w:rFonts w:hint="default" w:ascii="Times New Roman" w:hAnsi="宋体" w:eastAsia="仿宋_GB2312" w:cs="宋体"/>
          <w:color w:val="000000"/>
          <w:kern w:val="0"/>
          <w:sz w:val="28"/>
          <w:szCs w:val="32"/>
          <w:lang w:val="en-US" w:eastAsia="zh-CN" w:bidi="ar"/>
        </w:rPr>
        <w:t>实际参保数（人</w:t>
      </w:r>
      <w:r>
        <w:rPr>
          <w:rFonts w:hint="default" w:ascii="Times New Roman" w:hAnsi="Times New Roman" w:eastAsia="仿宋_GB2312" w:cs="Times New Roman"/>
          <w:color w:val="000000"/>
          <w:kern w:val="0"/>
          <w:sz w:val="28"/>
          <w:szCs w:val="32"/>
          <w:lang w:val="en-US" w:eastAsia="zh-CN" w:bidi="ar"/>
        </w:rPr>
        <w:t>·</w:t>
      </w:r>
      <w:r>
        <w:rPr>
          <w:rFonts w:hint="default" w:ascii="Times New Roman" w:hAnsi="宋体" w:eastAsia="仿宋_GB2312" w:cs="宋体"/>
          <w:color w:val="000000"/>
          <w:kern w:val="0"/>
          <w:sz w:val="28"/>
          <w:szCs w:val="32"/>
          <w:lang w:val="en-US" w:eastAsia="zh-CN" w:bidi="ar"/>
        </w:rPr>
        <w:t>月）超过预缴建筑施工企业社会保险数（人</w:t>
      </w:r>
      <w:r>
        <w:rPr>
          <w:rFonts w:hint="default" w:ascii="Times New Roman" w:hAnsi="Times New Roman" w:eastAsia="仿宋_GB2312" w:cs="Times New Roman"/>
          <w:color w:val="000000"/>
          <w:kern w:val="0"/>
          <w:sz w:val="28"/>
          <w:szCs w:val="32"/>
          <w:lang w:val="en-US" w:eastAsia="zh-CN" w:bidi="ar"/>
        </w:rPr>
        <w:t>·</w:t>
      </w:r>
      <w:r>
        <w:rPr>
          <w:rFonts w:hint="default" w:ascii="Times New Roman" w:hAnsi="宋体" w:eastAsia="仿宋_GB2312" w:cs="宋体"/>
          <w:color w:val="000000"/>
          <w:kern w:val="0"/>
          <w:sz w:val="28"/>
          <w:szCs w:val="32"/>
          <w:lang w:val="en-US" w:eastAsia="zh-CN" w:bidi="ar"/>
        </w:rPr>
        <w:t>月）的，建筑施工企业应于</w:t>
      </w:r>
      <w:r>
        <w:rPr>
          <w:rFonts w:hint="default" w:ascii="Times New Roman" w:hAnsi="Times New Roman" w:eastAsia="仿宋_GB2312" w:cs="Times New Roman"/>
          <w:color w:val="000000"/>
          <w:kern w:val="0"/>
          <w:sz w:val="28"/>
          <w:szCs w:val="32"/>
          <w:lang w:val="en-US" w:eastAsia="zh-CN" w:bidi="ar"/>
        </w:rPr>
        <w:t>30</w:t>
      </w:r>
      <w:r>
        <w:rPr>
          <w:rFonts w:hint="default" w:ascii="Times New Roman" w:hAnsi="宋体" w:eastAsia="仿宋_GB2312" w:cs="宋体"/>
          <w:color w:val="000000"/>
          <w:kern w:val="0"/>
          <w:sz w:val="28"/>
          <w:szCs w:val="32"/>
          <w:lang w:val="en-US" w:eastAsia="zh-CN" w:bidi="ar"/>
        </w:rPr>
        <w:t>日之内补缴社会保险费。</w:t>
      </w:r>
    </w:p>
    <w:p>
      <w:pPr>
        <w:keepNext w:val="0"/>
        <w:keepLines w:val="0"/>
        <w:widowControl/>
        <w:suppressLineNumbers w:val="0"/>
        <w:spacing w:before="0" w:beforeAutospacing="0" w:after="0" w:afterAutospacing="0" w:line="480" w:lineRule="auto"/>
        <w:ind w:left="0" w:right="0" w:firstLine="560" w:firstLineChars="200"/>
        <w:jc w:val="left"/>
        <w:rPr>
          <w:rFonts w:hint="eastAsia" w:ascii="宋体" w:hAnsi="宋体" w:eastAsia="仿宋_GB2312" w:cs="宋体"/>
          <w:color w:val="000000"/>
          <w:kern w:val="0"/>
          <w:sz w:val="28"/>
          <w:szCs w:val="32"/>
          <w:lang w:val="en-US"/>
        </w:rPr>
      </w:pPr>
      <w:r>
        <w:rPr>
          <w:rFonts w:hint="default" w:ascii="Times New Roman" w:hAnsi="宋体" w:eastAsia="仿宋_GB2312" w:cs="宋体"/>
          <w:color w:val="000000"/>
          <w:kern w:val="0"/>
          <w:sz w:val="28"/>
          <w:szCs w:val="32"/>
          <w:lang w:val="en-US" w:eastAsia="zh-CN" w:bidi="ar"/>
        </w:rPr>
        <w:t>工程项目竣工验收备案后，该工程项目的非本市户籍农民工的参保关系终止。</w:t>
      </w:r>
    </w:p>
    <w:p>
      <w:pPr>
        <w:keepNext w:val="0"/>
        <w:keepLines w:val="0"/>
        <w:widowControl/>
        <w:suppressLineNumbers w:val="0"/>
        <w:spacing w:before="0" w:beforeAutospacing="0" w:after="0" w:afterAutospacing="0" w:line="480" w:lineRule="auto"/>
        <w:ind w:left="0" w:right="0" w:firstLine="560" w:firstLineChars="200"/>
        <w:jc w:val="left"/>
        <w:rPr>
          <w:rFonts w:hint="eastAsia" w:ascii="宋体" w:hAnsi="宋体" w:eastAsia="黑体" w:cs="宋体"/>
          <w:color w:val="000000"/>
          <w:kern w:val="0"/>
          <w:sz w:val="28"/>
          <w:szCs w:val="32"/>
          <w:lang w:val="en-US"/>
        </w:rPr>
      </w:pPr>
      <w:r>
        <w:rPr>
          <w:rFonts w:hint="eastAsia" w:ascii="Times New Roman" w:hAnsi="宋体" w:eastAsia="黑体" w:cs="宋体"/>
          <w:color w:val="000000"/>
          <w:kern w:val="0"/>
          <w:sz w:val="28"/>
          <w:szCs w:val="32"/>
          <w:lang w:val="en-US" w:eastAsia="zh-CN" w:bidi="ar"/>
        </w:rPr>
        <w:t>第四条（保险待遇）</w:t>
      </w:r>
    </w:p>
    <w:p>
      <w:pPr>
        <w:keepNext w:val="0"/>
        <w:keepLines w:val="0"/>
        <w:widowControl/>
        <w:suppressLineNumbers w:val="0"/>
        <w:spacing w:before="0" w:beforeAutospacing="0" w:after="0" w:afterAutospacing="0" w:line="480" w:lineRule="auto"/>
        <w:ind w:left="0" w:right="0" w:firstLine="560" w:firstLineChars="200"/>
        <w:jc w:val="left"/>
        <w:rPr>
          <w:rFonts w:hint="eastAsia" w:ascii="宋体" w:hAnsi="宋体" w:eastAsia="仿宋_GB2312" w:cs="宋体"/>
          <w:color w:val="000000"/>
          <w:kern w:val="0"/>
          <w:sz w:val="28"/>
          <w:szCs w:val="32"/>
          <w:lang w:val="en-US"/>
        </w:rPr>
      </w:pPr>
      <w:r>
        <w:rPr>
          <w:rFonts w:hint="default" w:ascii="Times New Roman" w:hAnsi="宋体" w:eastAsia="仿宋_GB2312" w:cs="宋体"/>
          <w:color w:val="000000"/>
          <w:kern w:val="0"/>
          <w:sz w:val="28"/>
          <w:szCs w:val="32"/>
          <w:lang w:val="en-US" w:eastAsia="zh-CN" w:bidi="ar"/>
        </w:rPr>
        <w:t>建筑施工企业非本市户籍农民工从实名制参保次月</w:t>
      </w:r>
      <w:r>
        <w:rPr>
          <w:rFonts w:hint="default" w:ascii="Times New Roman" w:hAnsi="Times New Roman" w:eastAsia="仿宋_GB2312" w:cs="Times New Roman"/>
          <w:color w:val="000000"/>
          <w:kern w:val="0"/>
          <w:sz w:val="28"/>
          <w:szCs w:val="32"/>
          <w:lang w:val="en-US" w:eastAsia="zh-CN" w:bidi="ar"/>
        </w:rPr>
        <w:t>1</w:t>
      </w:r>
      <w:r>
        <w:rPr>
          <w:rFonts w:hint="default" w:ascii="Times New Roman" w:hAnsi="宋体" w:eastAsia="仿宋_GB2312" w:cs="宋体"/>
          <w:color w:val="000000"/>
          <w:kern w:val="0"/>
          <w:sz w:val="28"/>
          <w:szCs w:val="32"/>
          <w:lang w:val="en-US" w:eastAsia="zh-CN" w:bidi="ar"/>
        </w:rPr>
        <w:t>日起，按《成都市城镇职工基本医疗保险办法》（市政府令第</w:t>
      </w:r>
      <w:r>
        <w:rPr>
          <w:rFonts w:hint="default" w:ascii="Times New Roman" w:hAnsi="Times New Roman" w:eastAsia="仿宋_GB2312" w:cs="Times New Roman"/>
          <w:color w:val="000000"/>
          <w:kern w:val="0"/>
          <w:sz w:val="28"/>
          <w:szCs w:val="32"/>
          <w:lang w:val="en-US" w:eastAsia="zh-CN" w:bidi="ar"/>
        </w:rPr>
        <w:t>154</w:t>
      </w:r>
      <w:r>
        <w:rPr>
          <w:rFonts w:hint="default" w:ascii="Times New Roman" w:hAnsi="宋体" w:eastAsia="仿宋_GB2312" w:cs="宋体"/>
          <w:color w:val="000000"/>
          <w:kern w:val="0"/>
          <w:sz w:val="28"/>
          <w:szCs w:val="32"/>
          <w:lang w:val="en-US" w:eastAsia="zh-CN" w:bidi="ar"/>
        </w:rPr>
        <w:t>号）的规定享受住院医疗待遇，不建个人账户，不计缴费年限。工程项目竣工验收备案后，该工程项目施工中招用的非本市户籍农民工不再享受住院医疗待遇。建筑施工企业在建工程项目施工中招用的非本市户籍农民工，发生事故伤害或者被诊断鉴定为职业病，经人力资源和社会保障行政部门认定为工伤的，其工伤保险待遇按照《工伤保险条例》（国务院令第</w:t>
      </w:r>
      <w:r>
        <w:rPr>
          <w:rFonts w:hint="default" w:ascii="Times New Roman" w:hAnsi="Times New Roman" w:eastAsia="仿宋_GB2312" w:cs="Times New Roman"/>
          <w:color w:val="000000"/>
          <w:kern w:val="0"/>
          <w:sz w:val="28"/>
          <w:szCs w:val="32"/>
          <w:lang w:val="en-US" w:eastAsia="zh-CN" w:bidi="ar"/>
        </w:rPr>
        <w:t>586</w:t>
      </w:r>
      <w:r>
        <w:rPr>
          <w:rFonts w:hint="default" w:ascii="Times New Roman" w:hAnsi="宋体" w:eastAsia="仿宋_GB2312" w:cs="宋体"/>
          <w:color w:val="000000"/>
          <w:kern w:val="0"/>
          <w:sz w:val="28"/>
          <w:szCs w:val="32"/>
          <w:lang w:val="en-US" w:eastAsia="zh-CN" w:bidi="ar"/>
        </w:rPr>
        <w:t>号）及省、市相关规定执行。</w:t>
      </w:r>
    </w:p>
    <w:p>
      <w:pPr>
        <w:keepNext w:val="0"/>
        <w:keepLines w:val="0"/>
        <w:widowControl/>
        <w:suppressLineNumbers w:val="0"/>
        <w:spacing w:before="0" w:beforeAutospacing="0" w:after="0" w:afterAutospacing="0" w:line="480" w:lineRule="auto"/>
        <w:ind w:left="0" w:right="0" w:firstLine="560" w:firstLineChars="200"/>
        <w:jc w:val="left"/>
        <w:rPr>
          <w:rFonts w:hint="eastAsia" w:ascii="宋体" w:hAnsi="宋体" w:eastAsia="仿宋_GB2312" w:cs="宋体"/>
          <w:color w:val="000000"/>
          <w:kern w:val="0"/>
          <w:sz w:val="28"/>
          <w:szCs w:val="32"/>
          <w:lang w:val="en-US"/>
        </w:rPr>
      </w:pPr>
      <w:r>
        <w:rPr>
          <w:rFonts w:hint="default" w:ascii="Times New Roman" w:hAnsi="宋体" w:eastAsia="仿宋_GB2312" w:cs="宋体"/>
          <w:color w:val="000000"/>
          <w:kern w:val="0"/>
          <w:sz w:val="28"/>
          <w:szCs w:val="32"/>
          <w:lang w:val="en-US" w:eastAsia="zh-CN" w:bidi="ar"/>
        </w:rPr>
        <w:t>（一）建筑施工企业在建工程项目已实名参保的人员工伤保险相关待遇由工伤保险基金支付。工程项目竣工后，未与用人单位终止工伤保险关系的原工伤人员的工伤保险待遇由工伤保险基金继续支付。</w:t>
      </w:r>
    </w:p>
    <w:p>
      <w:pPr>
        <w:keepNext w:val="0"/>
        <w:keepLines w:val="0"/>
        <w:widowControl/>
        <w:suppressLineNumbers w:val="0"/>
        <w:spacing w:before="0" w:beforeAutospacing="0" w:after="0" w:afterAutospacing="0" w:line="480" w:lineRule="auto"/>
        <w:ind w:left="0" w:right="0" w:firstLine="560" w:firstLineChars="200"/>
        <w:jc w:val="left"/>
        <w:rPr>
          <w:rFonts w:hint="eastAsia" w:ascii="宋体" w:hAnsi="宋体" w:eastAsia="仿宋_GB2312" w:cs="宋体"/>
          <w:color w:val="000000"/>
          <w:kern w:val="0"/>
          <w:sz w:val="28"/>
          <w:szCs w:val="32"/>
          <w:lang w:val="en-US"/>
        </w:rPr>
      </w:pPr>
      <w:r>
        <w:rPr>
          <w:rFonts w:hint="default" w:ascii="Times New Roman" w:hAnsi="宋体" w:eastAsia="仿宋_GB2312" w:cs="宋体"/>
          <w:color w:val="000000"/>
          <w:kern w:val="0"/>
          <w:sz w:val="28"/>
          <w:szCs w:val="32"/>
          <w:lang w:val="en-US" w:eastAsia="zh-CN" w:bidi="ar"/>
        </w:rPr>
        <w:t>（二）参加了社会保险的建筑施工企业在建工程项目施工现场造成人员意外伤害，有下列情形之一的，可享受一次性意外伤害保险待遇。</w:t>
      </w:r>
    </w:p>
    <w:p>
      <w:pPr>
        <w:keepNext w:val="0"/>
        <w:keepLines w:val="0"/>
        <w:widowControl/>
        <w:suppressLineNumbers w:val="0"/>
        <w:spacing w:before="0" w:beforeAutospacing="0" w:after="0" w:afterAutospacing="0" w:line="480" w:lineRule="auto"/>
        <w:ind w:left="0" w:right="0" w:firstLine="560" w:firstLineChars="200"/>
        <w:jc w:val="left"/>
        <w:rPr>
          <w:rFonts w:hint="eastAsia" w:ascii="宋体" w:hAnsi="宋体" w:eastAsia="仿宋_GB2312" w:cs="宋体"/>
          <w:color w:val="000000"/>
          <w:kern w:val="0"/>
          <w:sz w:val="28"/>
          <w:szCs w:val="32"/>
          <w:lang w:val="en-US"/>
        </w:rPr>
      </w:pPr>
      <w:r>
        <w:rPr>
          <w:rFonts w:hint="default" w:ascii="Times New Roman" w:hAnsi="Times New Roman" w:eastAsia="仿宋_GB2312" w:cs="Times New Roman"/>
          <w:color w:val="000000"/>
          <w:kern w:val="0"/>
          <w:sz w:val="28"/>
          <w:szCs w:val="32"/>
          <w:lang w:val="en-US" w:eastAsia="zh-CN" w:bidi="ar"/>
        </w:rPr>
        <w:t>1</w:t>
      </w:r>
      <w:r>
        <w:rPr>
          <w:rFonts w:hint="default" w:ascii="Times New Roman" w:hAnsi="宋体" w:eastAsia="仿宋_GB2312" w:cs="宋体"/>
          <w:color w:val="000000"/>
          <w:kern w:val="0"/>
          <w:sz w:val="28"/>
          <w:szCs w:val="32"/>
          <w:lang w:val="en-US" w:eastAsia="zh-CN" w:bidi="ar"/>
        </w:rPr>
        <w:t>．工程项目施工现场造成非本单位人员意外伤害的；</w:t>
      </w:r>
    </w:p>
    <w:p>
      <w:pPr>
        <w:keepNext w:val="0"/>
        <w:keepLines w:val="0"/>
        <w:widowControl/>
        <w:suppressLineNumbers w:val="0"/>
        <w:spacing w:before="0" w:beforeAutospacing="0" w:after="0" w:afterAutospacing="0" w:line="480" w:lineRule="auto"/>
        <w:ind w:left="0" w:right="0" w:firstLine="560" w:firstLineChars="200"/>
        <w:jc w:val="left"/>
        <w:rPr>
          <w:rFonts w:hint="eastAsia" w:ascii="宋体" w:hAnsi="宋体" w:eastAsia="仿宋_GB2312" w:cs="宋体"/>
          <w:color w:val="000000"/>
          <w:kern w:val="0"/>
          <w:sz w:val="28"/>
          <w:szCs w:val="32"/>
          <w:lang w:val="en-US"/>
        </w:rPr>
      </w:pPr>
      <w:r>
        <w:rPr>
          <w:rFonts w:hint="default" w:ascii="Times New Roman" w:hAnsi="Times New Roman" w:eastAsia="仿宋_GB2312" w:cs="Times New Roman"/>
          <w:color w:val="000000"/>
          <w:kern w:val="0"/>
          <w:sz w:val="28"/>
          <w:szCs w:val="32"/>
          <w:lang w:val="en-US" w:eastAsia="zh-CN" w:bidi="ar"/>
        </w:rPr>
        <w:t>2</w:t>
      </w:r>
      <w:r>
        <w:rPr>
          <w:rFonts w:hint="default" w:ascii="Times New Roman" w:hAnsi="宋体" w:eastAsia="仿宋_GB2312" w:cs="宋体"/>
          <w:color w:val="000000"/>
          <w:kern w:val="0"/>
          <w:sz w:val="28"/>
          <w:szCs w:val="32"/>
          <w:lang w:val="en-US" w:eastAsia="zh-CN" w:bidi="ar"/>
        </w:rPr>
        <w:t>．工程项目施工现场造成本单位非本市户籍农民工意外伤害，但经认定为非工伤的。</w:t>
      </w:r>
    </w:p>
    <w:p>
      <w:pPr>
        <w:keepNext w:val="0"/>
        <w:keepLines w:val="0"/>
        <w:widowControl/>
        <w:suppressLineNumbers w:val="0"/>
        <w:spacing w:before="0" w:beforeAutospacing="0" w:after="0" w:afterAutospacing="0" w:line="480" w:lineRule="auto"/>
        <w:ind w:left="0" w:right="0" w:firstLine="560" w:firstLineChars="200"/>
        <w:jc w:val="left"/>
        <w:rPr>
          <w:rFonts w:hint="eastAsia" w:ascii="宋体" w:hAnsi="宋体" w:eastAsia="黑体" w:cs="宋体"/>
          <w:color w:val="000000"/>
          <w:kern w:val="0"/>
          <w:sz w:val="28"/>
          <w:szCs w:val="32"/>
          <w:lang w:val="en-US"/>
        </w:rPr>
      </w:pPr>
      <w:r>
        <w:rPr>
          <w:rFonts w:hint="eastAsia" w:ascii="Times New Roman" w:hAnsi="宋体" w:eastAsia="黑体" w:cs="宋体"/>
          <w:color w:val="000000"/>
          <w:kern w:val="0"/>
          <w:sz w:val="28"/>
          <w:szCs w:val="32"/>
          <w:lang w:val="en-US" w:eastAsia="zh-CN" w:bidi="ar"/>
        </w:rPr>
        <w:t>第五条（业务经办）</w:t>
      </w:r>
    </w:p>
    <w:p>
      <w:pPr>
        <w:keepNext w:val="0"/>
        <w:keepLines w:val="0"/>
        <w:widowControl/>
        <w:suppressLineNumbers w:val="0"/>
        <w:spacing w:before="0" w:beforeAutospacing="0" w:after="0" w:afterAutospacing="0" w:line="480" w:lineRule="auto"/>
        <w:ind w:left="0" w:right="0" w:firstLine="560" w:firstLineChars="200"/>
        <w:jc w:val="left"/>
        <w:rPr>
          <w:rFonts w:hint="eastAsia" w:ascii="宋体" w:hAnsi="宋体" w:eastAsia="仿宋_GB2312" w:cs="宋体"/>
          <w:color w:val="000000"/>
          <w:kern w:val="0"/>
          <w:sz w:val="28"/>
          <w:szCs w:val="32"/>
          <w:lang w:val="en-US"/>
        </w:rPr>
      </w:pPr>
      <w:r>
        <w:rPr>
          <w:rFonts w:hint="default" w:ascii="Times New Roman" w:hAnsi="宋体" w:eastAsia="仿宋_GB2312" w:cs="宋体"/>
          <w:color w:val="000000"/>
          <w:kern w:val="0"/>
          <w:sz w:val="28"/>
          <w:szCs w:val="32"/>
          <w:lang w:val="en-US" w:eastAsia="zh-CN" w:bidi="ar"/>
        </w:rPr>
        <w:t>（一）各级社会保险经办机构按本办法有关规定核定建筑施工企业预缴社会保险费金额，并出具《预缴成都市建设工程项目施工企业社会保险费通知单》（以下简称预缴费通知单），建筑施工企业负责将预缴社会保险费转账到指定的银行账户。</w:t>
      </w:r>
    </w:p>
    <w:p>
      <w:pPr>
        <w:keepNext w:val="0"/>
        <w:keepLines w:val="0"/>
        <w:widowControl/>
        <w:suppressLineNumbers w:val="0"/>
        <w:spacing w:before="0" w:beforeAutospacing="0" w:after="0" w:afterAutospacing="0" w:line="480" w:lineRule="auto"/>
        <w:ind w:left="0" w:right="0" w:firstLine="560" w:firstLineChars="200"/>
        <w:jc w:val="left"/>
        <w:rPr>
          <w:rFonts w:hint="eastAsia" w:ascii="宋体" w:hAnsi="宋体" w:eastAsia="仿宋_GB2312" w:cs="宋体"/>
          <w:color w:val="000000"/>
          <w:kern w:val="0"/>
          <w:sz w:val="28"/>
          <w:szCs w:val="32"/>
          <w:lang w:val="en-US"/>
        </w:rPr>
      </w:pPr>
      <w:r>
        <w:rPr>
          <w:rFonts w:hint="default" w:ascii="Times New Roman" w:hAnsi="宋体" w:eastAsia="仿宋_GB2312" w:cs="宋体"/>
          <w:color w:val="000000"/>
          <w:kern w:val="0"/>
          <w:sz w:val="28"/>
          <w:szCs w:val="32"/>
          <w:lang w:val="en-US" w:eastAsia="zh-CN" w:bidi="ar"/>
        </w:rPr>
        <w:t>（二）各级社会保险经办机构依据建筑施工企业预缴社会保险费的银行转账凭证和预缴费通知单，在</w:t>
      </w:r>
      <w:r>
        <w:rPr>
          <w:rFonts w:hint="default" w:ascii="Times New Roman" w:hAnsi="Times New Roman" w:eastAsia="仿宋_GB2312" w:cs="Times New Roman"/>
          <w:color w:val="000000"/>
          <w:kern w:val="0"/>
          <w:sz w:val="28"/>
          <w:szCs w:val="32"/>
          <w:lang w:val="en-US" w:eastAsia="zh-CN" w:bidi="ar"/>
        </w:rPr>
        <w:t>1</w:t>
      </w:r>
      <w:r>
        <w:rPr>
          <w:rFonts w:hint="default" w:ascii="Times New Roman" w:hAnsi="宋体" w:eastAsia="仿宋_GB2312" w:cs="宋体"/>
          <w:color w:val="000000"/>
          <w:kern w:val="0"/>
          <w:sz w:val="28"/>
          <w:szCs w:val="32"/>
          <w:lang w:val="en-US" w:eastAsia="zh-CN" w:bidi="ar"/>
        </w:rPr>
        <w:t>个工作日内出具全市统一编码的《成都市建设工程项目施工企业社会保险预缴费函》（以下简称预缴费函）；资金实际到账后出具《四川省社会保险费专用票据》缴费凭据，并在工程竣工后出具全市统一编码的《成都市建设工程项目施工企业社会保险参保情况证明》（以下简称参保情况证明）。</w:t>
      </w:r>
    </w:p>
    <w:p>
      <w:pPr>
        <w:keepNext w:val="0"/>
        <w:keepLines w:val="0"/>
        <w:widowControl/>
        <w:suppressLineNumbers w:val="0"/>
        <w:spacing w:before="0" w:beforeAutospacing="0" w:after="0" w:afterAutospacing="0" w:line="480" w:lineRule="auto"/>
        <w:ind w:left="0" w:right="0" w:firstLine="560" w:firstLineChars="200"/>
        <w:jc w:val="left"/>
        <w:rPr>
          <w:rFonts w:hint="eastAsia" w:ascii="宋体" w:hAnsi="宋体" w:eastAsia="仿宋_GB2312" w:cs="宋体"/>
          <w:color w:val="000000"/>
          <w:kern w:val="0"/>
          <w:sz w:val="28"/>
          <w:szCs w:val="32"/>
          <w:lang w:val="en-US"/>
        </w:rPr>
      </w:pPr>
      <w:r>
        <w:rPr>
          <w:rFonts w:hint="default" w:ascii="Times New Roman" w:hAnsi="宋体" w:eastAsia="仿宋_GB2312" w:cs="宋体"/>
          <w:color w:val="000000"/>
          <w:kern w:val="0"/>
          <w:sz w:val="28"/>
          <w:szCs w:val="32"/>
          <w:lang w:val="en-US" w:eastAsia="zh-CN" w:bidi="ar"/>
        </w:rPr>
        <w:t>（三）市医疗保险经办机构负责工程项目地址在锦江区、青羊区、金牛区、武侯区、成华区范围内的建筑施工企业非本市户籍农民工社会保险经办工作，市建委协助做好相关工作。</w:t>
      </w:r>
    </w:p>
    <w:p>
      <w:pPr>
        <w:keepNext w:val="0"/>
        <w:keepLines w:val="0"/>
        <w:widowControl/>
        <w:suppressLineNumbers w:val="0"/>
        <w:spacing w:before="0" w:beforeAutospacing="0" w:after="0" w:afterAutospacing="0" w:line="480" w:lineRule="auto"/>
        <w:ind w:left="0" w:right="0" w:firstLine="560" w:firstLineChars="200"/>
        <w:jc w:val="left"/>
        <w:rPr>
          <w:rFonts w:hint="eastAsia" w:ascii="宋体" w:hAnsi="宋体" w:eastAsia="仿宋_GB2312" w:cs="宋体"/>
          <w:color w:val="000000"/>
          <w:kern w:val="0"/>
          <w:sz w:val="28"/>
          <w:szCs w:val="32"/>
          <w:lang w:val="en-US"/>
        </w:rPr>
      </w:pPr>
      <w:r>
        <w:rPr>
          <w:rFonts w:hint="default" w:ascii="Times New Roman" w:hAnsi="宋体" w:eastAsia="仿宋_GB2312" w:cs="宋体"/>
          <w:color w:val="000000"/>
          <w:kern w:val="0"/>
          <w:sz w:val="28"/>
          <w:szCs w:val="32"/>
          <w:lang w:val="en-US" w:eastAsia="zh-CN" w:bidi="ar"/>
        </w:rPr>
        <w:t>（四）成都高新区及其他区（市）县社会保险经办机构负责工程项目地址在本辖区内的建筑施工企业非本市户籍农民工的社会保险经办工作，工程项目所在地城乡建设行政主管部门协助做好相关工作。</w:t>
      </w:r>
    </w:p>
    <w:p>
      <w:pPr>
        <w:keepNext w:val="0"/>
        <w:keepLines w:val="0"/>
        <w:widowControl/>
        <w:suppressLineNumbers w:val="0"/>
        <w:spacing w:before="0" w:beforeAutospacing="0" w:after="0" w:afterAutospacing="0" w:line="480" w:lineRule="auto"/>
        <w:ind w:left="0" w:right="0" w:firstLine="560" w:firstLineChars="200"/>
        <w:jc w:val="left"/>
        <w:rPr>
          <w:rFonts w:hint="eastAsia" w:ascii="宋体" w:hAnsi="宋体" w:eastAsia="仿宋_GB2312" w:cs="宋体"/>
          <w:color w:val="000000"/>
          <w:kern w:val="0"/>
          <w:sz w:val="28"/>
          <w:szCs w:val="32"/>
          <w:lang w:val="en-US"/>
        </w:rPr>
      </w:pPr>
      <w:r>
        <w:rPr>
          <w:rFonts w:hint="default" w:ascii="Times New Roman" w:hAnsi="宋体" w:eastAsia="仿宋_GB2312" w:cs="宋体"/>
          <w:color w:val="000000"/>
          <w:kern w:val="0"/>
          <w:sz w:val="28"/>
          <w:szCs w:val="32"/>
          <w:lang w:val="en-US" w:eastAsia="zh-CN" w:bidi="ar"/>
        </w:rPr>
        <w:t>（五）各级城乡建设行政主管部门在办理《建设工程施工许可证》时应收取具有全市统一编码的预缴费函或预缴费承诺书，并将建筑施工企业预缴社会保险费情况记入《成都市建设工程项目实名信用管理诚信表》；在办理工程项目竣工验收备案时，应收取参保情况证明。</w:t>
      </w:r>
    </w:p>
    <w:p>
      <w:pPr>
        <w:keepNext w:val="0"/>
        <w:keepLines w:val="0"/>
        <w:widowControl/>
        <w:suppressLineNumbers w:val="0"/>
        <w:spacing w:before="0" w:beforeAutospacing="0" w:after="0" w:afterAutospacing="0" w:line="480" w:lineRule="auto"/>
        <w:ind w:left="0" w:right="0" w:firstLine="560" w:firstLineChars="200"/>
        <w:jc w:val="left"/>
        <w:rPr>
          <w:rFonts w:hint="eastAsia" w:ascii="宋体" w:hAnsi="宋体" w:eastAsia="仿宋_GB2312" w:cs="宋体"/>
          <w:color w:val="000000"/>
          <w:kern w:val="0"/>
          <w:sz w:val="28"/>
          <w:szCs w:val="32"/>
          <w:lang w:val="en-US"/>
        </w:rPr>
      </w:pPr>
      <w:r>
        <w:rPr>
          <w:rFonts w:hint="default" w:ascii="Times New Roman" w:hAnsi="宋体" w:eastAsia="仿宋_GB2312" w:cs="宋体"/>
          <w:color w:val="000000"/>
          <w:kern w:val="0"/>
          <w:sz w:val="28"/>
          <w:szCs w:val="32"/>
          <w:lang w:val="en-US" w:eastAsia="zh-CN" w:bidi="ar"/>
        </w:rPr>
        <w:t>（六）市医疗保险管理局委托具有政府采购资质的招标代理机构公开招标，确定负责意外伤害保险业务的商业保险承办机构。</w:t>
      </w:r>
    </w:p>
    <w:p>
      <w:pPr>
        <w:keepNext w:val="0"/>
        <w:keepLines w:val="0"/>
        <w:widowControl/>
        <w:suppressLineNumbers w:val="0"/>
        <w:spacing w:before="0" w:beforeAutospacing="0" w:after="0" w:afterAutospacing="0" w:line="480" w:lineRule="auto"/>
        <w:ind w:left="0" w:right="0" w:firstLine="560" w:firstLineChars="200"/>
        <w:jc w:val="left"/>
        <w:rPr>
          <w:rFonts w:hint="eastAsia" w:ascii="宋体" w:hAnsi="宋体" w:eastAsia="黑体" w:cs="宋体"/>
          <w:color w:val="000000"/>
          <w:kern w:val="0"/>
          <w:sz w:val="28"/>
          <w:szCs w:val="32"/>
          <w:lang w:val="en-US"/>
        </w:rPr>
      </w:pPr>
      <w:r>
        <w:rPr>
          <w:rFonts w:hint="eastAsia" w:ascii="Times New Roman" w:hAnsi="宋体" w:eastAsia="黑体" w:cs="宋体"/>
          <w:color w:val="000000"/>
          <w:kern w:val="0"/>
          <w:sz w:val="28"/>
          <w:szCs w:val="32"/>
          <w:lang w:val="en-US" w:eastAsia="zh-CN" w:bidi="ar"/>
        </w:rPr>
        <w:t>第六条（部门职责）</w:t>
      </w:r>
    </w:p>
    <w:p>
      <w:pPr>
        <w:keepNext w:val="0"/>
        <w:keepLines w:val="0"/>
        <w:widowControl/>
        <w:suppressLineNumbers w:val="0"/>
        <w:spacing w:before="0" w:beforeAutospacing="0" w:after="0" w:afterAutospacing="0" w:line="480" w:lineRule="auto"/>
        <w:ind w:left="0" w:right="0" w:firstLine="560" w:firstLineChars="200"/>
        <w:jc w:val="left"/>
        <w:rPr>
          <w:rFonts w:hint="eastAsia" w:ascii="宋体" w:hAnsi="宋体" w:eastAsia="仿宋_GB2312" w:cs="宋体"/>
          <w:b/>
          <w:bCs w:val="0"/>
          <w:color w:val="000000"/>
          <w:kern w:val="0"/>
          <w:sz w:val="28"/>
          <w:szCs w:val="32"/>
          <w:lang w:val="en-US"/>
        </w:rPr>
      </w:pPr>
      <w:r>
        <w:rPr>
          <w:rFonts w:hint="default" w:ascii="Times New Roman" w:hAnsi="宋体" w:eastAsia="仿宋_GB2312" w:cs="宋体"/>
          <w:color w:val="000000"/>
          <w:kern w:val="0"/>
          <w:sz w:val="28"/>
          <w:szCs w:val="32"/>
          <w:lang w:val="en-US" w:eastAsia="zh-CN" w:bidi="ar"/>
        </w:rPr>
        <w:t>市人社局：负责全市建筑施工企业非本市户籍农民工参加社会保险的管理工作，并将医疗、工伤及意外伤害等参保和赔付的社会保险数据信息与建设行政主管部门实时共享。</w:t>
      </w:r>
    </w:p>
    <w:p>
      <w:pPr>
        <w:keepNext w:val="0"/>
        <w:keepLines w:val="0"/>
        <w:widowControl/>
        <w:suppressLineNumbers w:val="0"/>
        <w:spacing w:before="0" w:beforeAutospacing="0" w:after="0" w:afterAutospacing="0" w:line="480" w:lineRule="auto"/>
        <w:ind w:left="0" w:right="0" w:firstLine="560" w:firstLineChars="200"/>
        <w:jc w:val="left"/>
        <w:rPr>
          <w:rFonts w:hint="eastAsia" w:ascii="宋体" w:hAnsi="宋体" w:eastAsia="仿宋_GB2312" w:cs="宋体"/>
          <w:b/>
          <w:bCs w:val="0"/>
          <w:color w:val="000000"/>
          <w:kern w:val="0"/>
          <w:sz w:val="28"/>
          <w:szCs w:val="32"/>
          <w:lang w:val="en-US"/>
        </w:rPr>
      </w:pPr>
      <w:r>
        <w:rPr>
          <w:rFonts w:hint="default" w:ascii="Times New Roman" w:hAnsi="宋体" w:eastAsia="仿宋_GB2312" w:cs="宋体"/>
          <w:color w:val="000000"/>
          <w:kern w:val="0"/>
          <w:sz w:val="28"/>
          <w:szCs w:val="32"/>
          <w:lang w:val="en-US" w:eastAsia="zh-CN" w:bidi="ar"/>
        </w:rPr>
        <w:t>市财政局：负责社会保险基金监管工作。</w:t>
      </w:r>
    </w:p>
    <w:p>
      <w:pPr>
        <w:keepNext w:val="0"/>
        <w:keepLines w:val="0"/>
        <w:widowControl/>
        <w:suppressLineNumbers w:val="0"/>
        <w:spacing w:before="0" w:beforeAutospacing="0" w:after="0" w:afterAutospacing="0" w:line="480" w:lineRule="auto"/>
        <w:ind w:left="0" w:right="0" w:firstLine="560" w:firstLineChars="200"/>
        <w:jc w:val="left"/>
        <w:rPr>
          <w:rFonts w:hint="eastAsia" w:ascii="宋体" w:hAnsi="宋体" w:eastAsia="仿宋_GB2312" w:cs="宋体"/>
          <w:color w:val="000000"/>
          <w:kern w:val="0"/>
          <w:sz w:val="28"/>
          <w:szCs w:val="32"/>
          <w:lang w:val="en-US"/>
        </w:rPr>
      </w:pPr>
      <w:r>
        <w:rPr>
          <w:rFonts w:hint="default" w:ascii="Times New Roman" w:hAnsi="宋体" w:eastAsia="仿宋_GB2312" w:cs="宋体"/>
          <w:color w:val="000000"/>
          <w:kern w:val="0"/>
          <w:sz w:val="28"/>
          <w:szCs w:val="32"/>
          <w:lang w:val="en-US" w:eastAsia="zh-CN" w:bidi="ar"/>
        </w:rPr>
        <w:t>市建委：负责协助开展建筑施工企业社会保险参保工作的监督检查；协助督促社会保险费资金未实际到账的建筑施工企业及时补缴社会保险费。</w:t>
      </w:r>
    </w:p>
    <w:p>
      <w:pPr>
        <w:keepNext w:val="0"/>
        <w:keepLines w:val="0"/>
        <w:widowControl/>
        <w:suppressLineNumbers w:val="0"/>
        <w:spacing w:before="0" w:beforeAutospacing="0" w:after="0" w:afterAutospacing="0" w:line="480" w:lineRule="auto"/>
        <w:ind w:left="0" w:right="0" w:firstLine="560" w:firstLineChars="200"/>
        <w:jc w:val="left"/>
        <w:rPr>
          <w:rFonts w:hint="eastAsia" w:ascii="宋体" w:hAnsi="宋体" w:eastAsia="黑体" w:cs="宋体"/>
          <w:color w:val="000000"/>
          <w:kern w:val="0"/>
          <w:sz w:val="28"/>
          <w:szCs w:val="32"/>
          <w:lang w:val="en-US"/>
        </w:rPr>
      </w:pPr>
      <w:r>
        <w:rPr>
          <w:rFonts w:hint="eastAsia" w:ascii="Times New Roman" w:hAnsi="宋体" w:eastAsia="黑体" w:cs="宋体"/>
          <w:color w:val="000000"/>
          <w:kern w:val="0"/>
          <w:sz w:val="28"/>
          <w:szCs w:val="32"/>
          <w:lang w:val="en-US" w:eastAsia="zh-CN" w:bidi="ar"/>
        </w:rPr>
        <w:t>第七条（实施细则）</w:t>
      </w:r>
    </w:p>
    <w:p>
      <w:pPr>
        <w:keepNext w:val="0"/>
        <w:keepLines w:val="0"/>
        <w:widowControl/>
        <w:suppressLineNumbers w:val="0"/>
        <w:spacing w:before="0" w:beforeAutospacing="0" w:after="0" w:afterAutospacing="0" w:line="480" w:lineRule="auto"/>
        <w:ind w:left="0" w:right="0" w:firstLine="544" w:firstLineChars="200"/>
        <w:jc w:val="left"/>
        <w:rPr>
          <w:rFonts w:hint="eastAsia" w:ascii="宋体" w:hAnsi="宋体" w:eastAsia="仿宋_GB2312" w:cs="宋体"/>
          <w:b/>
          <w:bCs w:val="0"/>
          <w:color w:val="000000"/>
          <w:kern w:val="0"/>
          <w:sz w:val="28"/>
          <w:szCs w:val="32"/>
          <w:lang w:val="en-US"/>
        </w:rPr>
      </w:pPr>
      <w:r>
        <w:rPr>
          <w:rFonts w:hint="default" w:ascii="Times New Roman" w:hAnsi="宋体" w:eastAsia="仿宋_GB2312" w:cs="宋体"/>
          <w:color w:val="000000"/>
          <w:spacing w:val="-4"/>
          <w:kern w:val="0"/>
          <w:sz w:val="28"/>
          <w:szCs w:val="32"/>
          <w:lang w:val="en-US" w:eastAsia="zh-CN" w:bidi="ar"/>
        </w:rPr>
        <w:t>市人社局根据本办法及时制定出台实施细则，并报市政府备案。</w:t>
      </w:r>
    </w:p>
    <w:p>
      <w:pPr>
        <w:keepNext w:val="0"/>
        <w:keepLines w:val="0"/>
        <w:widowControl/>
        <w:suppressLineNumbers w:val="0"/>
        <w:spacing w:before="0" w:beforeAutospacing="0" w:after="0" w:afterAutospacing="0" w:line="480" w:lineRule="auto"/>
        <w:ind w:left="0" w:right="0" w:firstLine="560" w:firstLineChars="200"/>
        <w:jc w:val="left"/>
        <w:rPr>
          <w:rFonts w:hint="eastAsia" w:ascii="宋体" w:hAnsi="宋体" w:eastAsia="黑体" w:cs="宋体"/>
          <w:color w:val="000000"/>
          <w:kern w:val="0"/>
          <w:sz w:val="28"/>
          <w:szCs w:val="32"/>
          <w:lang w:val="en-US"/>
        </w:rPr>
      </w:pPr>
      <w:r>
        <w:rPr>
          <w:rFonts w:hint="eastAsia" w:ascii="Times New Roman" w:hAnsi="宋体" w:eastAsia="黑体" w:cs="宋体"/>
          <w:color w:val="000000"/>
          <w:kern w:val="0"/>
          <w:sz w:val="28"/>
          <w:szCs w:val="32"/>
          <w:lang w:val="en-US" w:eastAsia="zh-CN" w:bidi="ar"/>
        </w:rPr>
        <w:t>第八条（解释机关）</w:t>
      </w:r>
    </w:p>
    <w:p>
      <w:pPr>
        <w:keepNext w:val="0"/>
        <w:keepLines w:val="0"/>
        <w:widowControl/>
        <w:suppressLineNumbers w:val="0"/>
        <w:spacing w:before="0" w:beforeAutospacing="0" w:after="0" w:afterAutospacing="0" w:line="480" w:lineRule="auto"/>
        <w:ind w:left="0" w:right="0" w:firstLine="560" w:firstLineChars="200"/>
        <w:jc w:val="left"/>
        <w:rPr>
          <w:rFonts w:hint="eastAsia" w:ascii="宋体" w:hAnsi="宋体" w:eastAsia="仿宋_GB2312" w:cs="宋体"/>
          <w:color w:val="000000"/>
          <w:kern w:val="0"/>
          <w:sz w:val="28"/>
          <w:szCs w:val="32"/>
          <w:lang w:val="en-US"/>
        </w:rPr>
      </w:pPr>
      <w:r>
        <w:rPr>
          <w:rFonts w:hint="default" w:ascii="Times New Roman" w:hAnsi="宋体" w:eastAsia="仿宋_GB2312" w:cs="宋体"/>
          <w:color w:val="000000"/>
          <w:kern w:val="0"/>
          <w:sz w:val="28"/>
          <w:szCs w:val="32"/>
          <w:lang w:val="en-US" w:eastAsia="zh-CN" w:bidi="ar"/>
        </w:rPr>
        <w:t>本办法由市人社局、市财政局、市建委负责解释。</w:t>
      </w:r>
    </w:p>
    <w:p>
      <w:pPr>
        <w:keepNext w:val="0"/>
        <w:keepLines w:val="0"/>
        <w:widowControl/>
        <w:suppressLineNumbers w:val="0"/>
        <w:spacing w:before="0" w:beforeAutospacing="0" w:after="0" w:afterAutospacing="0" w:line="480" w:lineRule="auto"/>
        <w:ind w:left="0" w:right="0" w:firstLine="560" w:firstLineChars="200"/>
        <w:jc w:val="left"/>
        <w:rPr>
          <w:rFonts w:hint="eastAsia" w:ascii="宋体" w:hAnsi="宋体" w:eastAsia="黑体" w:cs="宋体"/>
          <w:color w:val="000000"/>
          <w:kern w:val="0"/>
          <w:sz w:val="28"/>
          <w:szCs w:val="32"/>
          <w:lang w:val="en-US"/>
        </w:rPr>
      </w:pPr>
      <w:r>
        <w:rPr>
          <w:rFonts w:hint="eastAsia" w:ascii="Times New Roman" w:hAnsi="宋体" w:eastAsia="黑体" w:cs="宋体"/>
          <w:color w:val="000000"/>
          <w:kern w:val="0"/>
          <w:sz w:val="28"/>
          <w:szCs w:val="32"/>
          <w:lang w:val="en-US" w:eastAsia="zh-CN" w:bidi="ar"/>
        </w:rPr>
        <w:t>第九条（施行时间）</w:t>
      </w:r>
    </w:p>
    <w:p>
      <w:pPr>
        <w:keepNext w:val="0"/>
        <w:keepLines w:val="0"/>
        <w:widowControl/>
        <w:suppressLineNumbers w:val="0"/>
        <w:spacing w:before="0" w:beforeAutospacing="0" w:after="0" w:afterAutospacing="0" w:line="480" w:lineRule="auto"/>
        <w:ind w:left="0" w:right="0" w:firstLine="560" w:firstLineChars="200"/>
        <w:jc w:val="left"/>
        <w:rPr>
          <w:rFonts w:hint="eastAsia" w:ascii="宋体" w:hAnsi="宋体" w:eastAsia="仿宋_GB2312" w:cs="宋体"/>
          <w:color w:val="000000"/>
          <w:kern w:val="0"/>
          <w:sz w:val="28"/>
          <w:szCs w:val="32"/>
          <w:lang w:val="en-US"/>
        </w:rPr>
      </w:pPr>
      <w:r>
        <w:rPr>
          <w:rFonts w:hint="default" w:ascii="Times New Roman" w:hAnsi="宋体" w:eastAsia="仿宋_GB2312" w:cs="宋体"/>
          <w:color w:val="000000"/>
          <w:kern w:val="0"/>
          <w:sz w:val="28"/>
          <w:szCs w:val="32"/>
          <w:lang w:val="en-US" w:eastAsia="zh-CN" w:bidi="ar"/>
        </w:rPr>
        <w:t>本办法自</w:t>
      </w:r>
      <w:r>
        <w:rPr>
          <w:rFonts w:hint="default" w:ascii="Times New Roman" w:hAnsi="Times New Roman" w:eastAsia="仿宋_GB2312" w:cs="Times New Roman"/>
          <w:color w:val="000000"/>
          <w:kern w:val="0"/>
          <w:sz w:val="28"/>
          <w:szCs w:val="32"/>
          <w:lang w:val="en-US" w:eastAsia="zh-CN" w:bidi="ar"/>
        </w:rPr>
        <w:t>2014</w:t>
      </w:r>
      <w:r>
        <w:rPr>
          <w:rFonts w:hint="default" w:ascii="Times New Roman" w:hAnsi="宋体" w:eastAsia="仿宋_GB2312" w:cs="宋体"/>
          <w:color w:val="000000"/>
          <w:kern w:val="0"/>
          <w:sz w:val="28"/>
          <w:szCs w:val="32"/>
          <w:lang w:val="en-US" w:eastAsia="zh-CN" w:bidi="ar"/>
        </w:rPr>
        <w:t>年</w:t>
      </w:r>
      <w:r>
        <w:rPr>
          <w:rFonts w:hint="default" w:ascii="Times New Roman" w:hAnsi="Times New Roman" w:eastAsia="仿宋_GB2312" w:cs="Times New Roman"/>
          <w:color w:val="000000"/>
          <w:kern w:val="0"/>
          <w:sz w:val="28"/>
          <w:szCs w:val="32"/>
          <w:lang w:val="en-US" w:eastAsia="zh-CN" w:bidi="ar"/>
        </w:rPr>
        <w:t>8</w:t>
      </w:r>
      <w:r>
        <w:rPr>
          <w:rFonts w:hint="default" w:ascii="Times New Roman" w:hAnsi="宋体" w:eastAsia="仿宋_GB2312" w:cs="宋体"/>
          <w:color w:val="000000"/>
          <w:kern w:val="0"/>
          <w:sz w:val="28"/>
          <w:szCs w:val="32"/>
          <w:lang w:val="en-US" w:eastAsia="zh-CN" w:bidi="ar"/>
        </w:rPr>
        <w:t>月</w:t>
      </w:r>
      <w:r>
        <w:rPr>
          <w:rFonts w:hint="default" w:ascii="Times New Roman" w:hAnsi="Times New Roman" w:eastAsia="仿宋_GB2312" w:cs="Times New Roman"/>
          <w:color w:val="000000"/>
          <w:kern w:val="0"/>
          <w:sz w:val="28"/>
          <w:szCs w:val="32"/>
          <w:lang w:val="en-US" w:eastAsia="zh-CN" w:bidi="ar"/>
        </w:rPr>
        <w:t>1</w:t>
      </w:r>
      <w:r>
        <w:rPr>
          <w:rFonts w:hint="default" w:ascii="Times New Roman" w:hAnsi="宋体" w:eastAsia="仿宋_GB2312" w:cs="宋体"/>
          <w:color w:val="000000"/>
          <w:kern w:val="0"/>
          <w:sz w:val="28"/>
          <w:szCs w:val="32"/>
          <w:lang w:val="en-US" w:eastAsia="zh-CN" w:bidi="ar"/>
        </w:rPr>
        <w:t>日起施行，有效期至</w:t>
      </w:r>
      <w:r>
        <w:rPr>
          <w:rFonts w:hint="default" w:ascii="Times New Roman" w:hAnsi="Times New Roman" w:eastAsia="仿宋_GB2312" w:cs="Times New Roman"/>
          <w:color w:val="000000"/>
          <w:kern w:val="0"/>
          <w:sz w:val="28"/>
          <w:szCs w:val="32"/>
          <w:lang w:val="en-US" w:eastAsia="zh-CN" w:bidi="ar"/>
        </w:rPr>
        <w:t>2016</w:t>
      </w:r>
      <w:r>
        <w:rPr>
          <w:rFonts w:hint="default" w:ascii="Times New Roman" w:hAnsi="宋体" w:eastAsia="仿宋_GB2312" w:cs="宋体"/>
          <w:color w:val="000000"/>
          <w:kern w:val="0"/>
          <w:sz w:val="28"/>
          <w:szCs w:val="32"/>
          <w:lang w:val="en-US" w:eastAsia="zh-CN" w:bidi="ar"/>
        </w:rPr>
        <w:t>年</w:t>
      </w:r>
      <w:r>
        <w:rPr>
          <w:rFonts w:hint="default" w:ascii="Times New Roman" w:hAnsi="Times New Roman" w:eastAsia="仿宋_GB2312" w:cs="Times New Roman"/>
          <w:color w:val="000000"/>
          <w:kern w:val="0"/>
          <w:sz w:val="28"/>
          <w:szCs w:val="32"/>
          <w:lang w:val="en-US" w:eastAsia="zh-CN" w:bidi="ar"/>
        </w:rPr>
        <w:t>7</w:t>
      </w:r>
      <w:r>
        <w:rPr>
          <w:rFonts w:hint="default" w:ascii="Times New Roman" w:hAnsi="宋体" w:eastAsia="仿宋_GB2312" w:cs="宋体"/>
          <w:color w:val="000000"/>
          <w:kern w:val="0"/>
          <w:sz w:val="28"/>
          <w:szCs w:val="32"/>
          <w:lang w:val="en-US" w:eastAsia="zh-CN" w:bidi="ar"/>
        </w:rPr>
        <w:t>月</w:t>
      </w:r>
      <w:r>
        <w:rPr>
          <w:rFonts w:hint="default" w:ascii="Times New Roman" w:hAnsi="Times New Roman" w:eastAsia="仿宋_GB2312" w:cs="Times New Roman"/>
          <w:color w:val="000000"/>
          <w:kern w:val="0"/>
          <w:sz w:val="28"/>
          <w:szCs w:val="32"/>
          <w:lang w:val="en-US" w:eastAsia="zh-CN" w:bidi="ar"/>
        </w:rPr>
        <w:t>31</w:t>
      </w:r>
      <w:r>
        <w:rPr>
          <w:rFonts w:hint="default" w:ascii="Times New Roman" w:hAnsi="宋体" w:eastAsia="仿宋_GB2312" w:cs="宋体"/>
          <w:color w:val="000000"/>
          <w:kern w:val="0"/>
          <w:sz w:val="28"/>
          <w:szCs w:val="32"/>
          <w:lang w:val="en-US" w:eastAsia="zh-CN" w:bidi="ar"/>
        </w:rPr>
        <w:t>日。《成都市人民政府办公厅转发市人社局市财政局市建委关于〈成都市建筑施工企业非本市户籍农民工参加社会保险暂行办法〉的通知》（成办发〔</w:t>
      </w:r>
      <w:r>
        <w:rPr>
          <w:rFonts w:hint="default" w:ascii="Times New Roman" w:hAnsi="Times New Roman" w:eastAsia="仿宋_GB2312" w:cs="Times New Roman"/>
          <w:color w:val="000000"/>
          <w:kern w:val="0"/>
          <w:sz w:val="28"/>
          <w:szCs w:val="32"/>
          <w:lang w:val="en-US" w:eastAsia="zh-CN" w:bidi="ar"/>
        </w:rPr>
        <w:t>2012</w:t>
      </w:r>
      <w:r>
        <w:rPr>
          <w:rFonts w:hint="default" w:ascii="Times New Roman" w:hAnsi="宋体" w:eastAsia="仿宋_GB2312" w:cs="宋体"/>
          <w:color w:val="000000"/>
          <w:kern w:val="0"/>
          <w:sz w:val="28"/>
          <w:szCs w:val="32"/>
          <w:lang w:val="en-US" w:eastAsia="zh-CN" w:bidi="ar"/>
        </w:rPr>
        <w:t>〕</w:t>
      </w:r>
      <w:r>
        <w:rPr>
          <w:rFonts w:hint="default" w:ascii="Times New Roman" w:hAnsi="Times New Roman" w:eastAsia="仿宋_GB2312" w:cs="Times New Roman"/>
          <w:color w:val="000000"/>
          <w:kern w:val="0"/>
          <w:sz w:val="28"/>
          <w:szCs w:val="32"/>
          <w:lang w:val="en-US" w:eastAsia="zh-CN" w:bidi="ar"/>
        </w:rPr>
        <w:t>39</w:t>
      </w:r>
      <w:r>
        <w:rPr>
          <w:rFonts w:hint="default" w:ascii="Times New Roman" w:hAnsi="宋体" w:eastAsia="仿宋_GB2312" w:cs="宋体"/>
          <w:color w:val="000000"/>
          <w:kern w:val="0"/>
          <w:sz w:val="28"/>
          <w:szCs w:val="32"/>
          <w:lang w:val="en-US" w:eastAsia="zh-CN" w:bidi="ar"/>
        </w:rPr>
        <w:t>号）自本办法施行之日起废止。</w:t>
      </w:r>
    </w:p>
    <w:p>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variable"/>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方正小标宋简体">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黑体">
    <w:panose1 w:val="02010609060101010101"/>
    <w:charset w:val="86"/>
    <w:family w:val="auto"/>
    <w:pitch w:val="default"/>
    <w:sig w:usb0="800002BF" w:usb1="38CF7CFA" w:usb2="00000016" w:usb3="00000000" w:csb0="00040001" w:csb1="00000000"/>
  </w:font>
  <w:font w:name="仿宋_GB2312">
    <w:altName w:val="仿宋"/>
    <w:panose1 w:val="00000000000000000000"/>
    <w:charset w:val="00"/>
    <w:family w:val="auto"/>
    <w:pitch w:val="default"/>
    <w:sig w:usb0="00000000" w:usb1="00000000" w:usb2="00000000" w:usb3="00000000" w:csb0="00000000"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DC8021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character" w:styleId="3">
    <w:name w:val="FollowedHyperlink"/>
    <w:basedOn w:val="2"/>
    <w:uiPriority w:val="0"/>
    <w:rPr>
      <w:color w:val="414141"/>
      <w:u w:val="none"/>
    </w:rPr>
  </w:style>
  <w:style w:type="character" w:styleId="4">
    <w:name w:val="Hyperlink"/>
    <w:basedOn w:val="2"/>
    <w:uiPriority w:val="0"/>
    <w:rPr>
      <w:color w:val="414141"/>
      <w:u w:val="non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Office_10.1.0.5745_F1E327BC-269C-435d-A152-05C5408002CA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samsung</dc:creator>
  <cp:lastModifiedBy>samsung</cp:lastModifiedBy>
  <dcterms:modified xsi:type="dcterms:W3CDTF">2016-07-17T06:25:19Z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2052-10.1.0.5745</vt:lpwstr>
  </property>
</Properties>
</file>