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ascii="Trebuchet MS" w:hAnsi="Trebuchet MS" w:eastAsia="宋体" w:cs="Trebuchet MS"/>
          <w:b/>
          <w:i w:val="0"/>
          <w:caps w:val="0"/>
          <w:color w:val="666666"/>
          <w:spacing w:val="0"/>
          <w:sz w:val="27"/>
          <w:szCs w:val="27"/>
          <w:shd w:val="clear" w:fill="FFFFFF"/>
        </w:rPr>
        <w:t>武汉市保障性住房申请条件及保障标准</w:t>
      </w:r>
    </w:p>
    <w:p>
      <w:pPr>
        <w:rPr>
          <w:rFonts w:hint="eastAsia"/>
        </w:rPr>
      </w:pPr>
      <w:r>
        <w:rPr>
          <w:rFonts w:hint="eastAsia"/>
        </w:rPr>
        <w:t>一、廉租住房申请条件及保障标准</w:t>
      </w:r>
    </w:p>
    <w:p>
      <w:pPr>
        <w:rPr>
          <w:rFonts w:hint="eastAsia"/>
        </w:rPr>
      </w:pPr>
    </w:p>
    <w:p>
      <w:pPr>
        <w:rPr>
          <w:rFonts w:hint="eastAsia"/>
        </w:rPr>
      </w:pPr>
      <w:r>
        <w:rPr>
          <w:rFonts w:hint="eastAsia"/>
        </w:rPr>
        <w:t xml:space="preserve">    （一）廉租住房申请条件</w:t>
      </w:r>
      <w:bookmarkStart w:id="0" w:name="_GoBack"/>
      <w:bookmarkEnd w:id="0"/>
    </w:p>
    <w:p>
      <w:pPr>
        <w:rPr>
          <w:rFonts w:hint="eastAsia"/>
        </w:rPr>
      </w:pPr>
    </w:p>
    <w:p>
      <w:pPr>
        <w:shd w:val="clear"/>
        <w:rPr>
          <w:rFonts w:hint="eastAsia"/>
        </w:rPr>
      </w:pPr>
      <w:r>
        <w:rPr>
          <w:rFonts w:hint="eastAsia"/>
        </w:rPr>
        <w:t xml:space="preserve">    1、家庭成员具有本市城镇常住户口，其中至少有一人具有本市城镇常住户口3年以上，家庭成员之间有法定的赡养、扶养或者抚养关系；</w:t>
      </w:r>
    </w:p>
    <w:p>
      <w:pPr>
        <w:shd w:val="clear"/>
        <w:rPr>
          <w:rFonts w:hint="eastAsia"/>
        </w:rPr>
      </w:pPr>
    </w:p>
    <w:p>
      <w:pPr>
        <w:shd w:val="clear"/>
        <w:rPr>
          <w:rFonts w:hint="eastAsia"/>
        </w:rPr>
      </w:pPr>
      <w:r>
        <w:rPr>
          <w:rFonts w:hint="eastAsia"/>
        </w:rPr>
        <w:t xml:space="preserve">    2、家庭人均可支配收入符合公布的廉租住房保障对象收入标准(家庭月可支配收入600元（含）以下)；</w:t>
      </w:r>
    </w:p>
    <w:p>
      <w:pPr>
        <w:shd w:val="clear"/>
        <w:rPr>
          <w:rFonts w:hint="eastAsia"/>
        </w:rPr>
      </w:pPr>
    </w:p>
    <w:p>
      <w:pPr>
        <w:shd w:val="clear"/>
        <w:rPr>
          <w:rFonts w:hint="eastAsia"/>
        </w:rPr>
      </w:pPr>
      <w:r>
        <w:rPr>
          <w:rFonts w:hint="eastAsia"/>
        </w:rPr>
        <w:t xml:space="preserve">    3、家庭现住房面积符合公布的廉租住房保障对象住房困难标准（家庭人均住房建筑面积12平方米（含）以下）。</w:t>
      </w:r>
    </w:p>
    <w:p>
      <w:pPr>
        <w:rPr>
          <w:rFonts w:hint="eastAsia"/>
        </w:rPr>
      </w:pPr>
    </w:p>
    <w:p>
      <w:pPr>
        <w:rPr>
          <w:rFonts w:hint="eastAsia"/>
        </w:rPr>
      </w:pPr>
      <w:r>
        <w:rPr>
          <w:rFonts w:hint="eastAsia"/>
        </w:rPr>
        <w:t xml:space="preserve">    （二）申请廉租住房需要提交的资料</w:t>
      </w:r>
    </w:p>
    <w:p>
      <w:pPr>
        <w:rPr>
          <w:rFonts w:hint="eastAsia"/>
        </w:rPr>
      </w:pPr>
    </w:p>
    <w:p>
      <w:pPr>
        <w:rPr>
          <w:rFonts w:hint="eastAsia"/>
        </w:rPr>
      </w:pPr>
      <w:r>
        <w:rPr>
          <w:rFonts w:hint="eastAsia"/>
        </w:rPr>
        <w:t xml:space="preserve">    1、住房保障申请书；</w:t>
      </w:r>
    </w:p>
    <w:p>
      <w:pPr>
        <w:rPr>
          <w:rFonts w:hint="eastAsia"/>
        </w:rPr>
      </w:pPr>
    </w:p>
    <w:p>
      <w:pPr>
        <w:rPr>
          <w:rFonts w:hint="eastAsia"/>
        </w:rPr>
      </w:pPr>
      <w:r>
        <w:rPr>
          <w:rFonts w:hint="eastAsia"/>
        </w:rPr>
        <w:t xml:space="preserve">    2、家庭户口簿；</w:t>
      </w:r>
    </w:p>
    <w:p>
      <w:pPr>
        <w:rPr>
          <w:rFonts w:hint="eastAsia"/>
        </w:rPr>
      </w:pPr>
    </w:p>
    <w:p>
      <w:pPr>
        <w:rPr>
          <w:rFonts w:hint="eastAsia"/>
        </w:rPr>
      </w:pPr>
      <w:r>
        <w:rPr>
          <w:rFonts w:hint="eastAsia"/>
        </w:rPr>
        <w:t xml:space="preserve">    3、家庭成员身份证；</w:t>
      </w:r>
    </w:p>
    <w:p>
      <w:pPr>
        <w:rPr>
          <w:rFonts w:hint="eastAsia"/>
        </w:rPr>
      </w:pPr>
    </w:p>
    <w:p>
      <w:pPr>
        <w:rPr>
          <w:rFonts w:hint="eastAsia"/>
        </w:rPr>
      </w:pPr>
      <w:r>
        <w:rPr>
          <w:rFonts w:hint="eastAsia"/>
        </w:rPr>
        <w:t xml:space="preserve">    4、家庭住房租约、房屋所有权证或者其他住房证明材料；</w:t>
      </w:r>
    </w:p>
    <w:p>
      <w:pPr>
        <w:rPr>
          <w:rFonts w:hint="eastAsia"/>
        </w:rPr>
      </w:pPr>
    </w:p>
    <w:p>
      <w:pPr>
        <w:rPr>
          <w:rFonts w:hint="eastAsia"/>
        </w:rPr>
      </w:pPr>
      <w:r>
        <w:rPr>
          <w:rFonts w:hint="eastAsia"/>
        </w:rPr>
        <w:t xml:space="preserve">    5、家庭成员收入证明；</w:t>
      </w:r>
    </w:p>
    <w:p>
      <w:pPr>
        <w:rPr>
          <w:rFonts w:hint="eastAsia"/>
        </w:rPr>
      </w:pPr>
    </w:p>
    <w:p>
      <w:pPr>
        <w:rPr>
          <w:rFonts w:hint="eastAsia"/>
        </w:rPr>
      </w:pPr>
      <w:r>
        <w:rPr>
          <w:rFonts w:hint="eastAsia"/>
        </w:rPr>
        <w:t xml:space="preserve">    6、属享受城市居民最低生活保障家庭的，须查验《武汉市城市居民最低生活保障金领取证》；属于孤、老、病、残等特殊困难家庭的，须查验相关证件或者证明材料。</w:t>
      </w:r>
    </w:p>
    <w:p>
      <w:pPr>
        <w:rPr>
          <w:rFonts w:hint="eastAsia"/>
        </w:rPr>
      </w:pPr>
    </w:p>
    <w:p>
      <w:pPr>
        <w:rPr>
          <w:rFonts w:hint="eastAsia"/>
        </w:rPr>
      </w:pPr>
      <w:r>
        <w:rPr>
          <w:rFonts w:hint="eastAsia"/>
        </w:rPr>
        <w:t xml:space="preserve">    （三）廉租住房保障采取的主要方式</w:t>
      </w:r>
    </w:p>
    <w:p>
      <w:pPr>
        <w:rPr>
          <w:rFonts w:hint="eastAsia"/>
        </w:rPr>
      </w:pPr>
    </w:p>
    <w:p>
      <w:pPr>
        <w:rPr>
          <w:rFonts w:hint="eastAsia"/>
        </w:rPr>
      </w:pPr>
      <w:r>
        <w:rPr>
          <w:rFonts w:hint="eastAsia"/>
        </w:rPr>
        <w:t xml:space="preserve">    1、租金补贴：对人均月可支配收入600元以下，人均住房建筑面积12平方米以下的家庭实施租金补贴。住房保障面积为人均13平方米。补贴标准为低保家庭10元/M2/月，其他低收入家庭7元/M2/月。</w:t>
      </w:r>
    </w:p>
    <w:p>
      <w:pPr>
        <w:rPr>
          <w:rFonts w:hint="eastAsia"/>
        </w:rPr>
      </w:pPr>
    </w:p>
    <w:p>
      <w:pPr>
        <w:rPr>
          <w:rFonts w:hint="eastAsia"/>
        </w:rPr>
      </w:pPr>
      <w:r>
        <w:rPr>
          <w:rFonts w:hint="eastAsia"/>
        </w:rPr>
        <w:t xml:space="preserve">    2、租金核减：对承租公有住房的城镇低保家庭按照公有住房标准租金的50%核减租金。</w:t>
      </w:r>
    </w:p>
    <w:p>
      <w:pPr>
        <w:rPr>
          <w:rFonts w:hint="eastAsia"/>
        </w:rPr>
      </w:pPr>
    </w:p>
    <w:p>
      <w:pPr>
        <w:rPr>
          <w:rFonts w:hint="eastAsia"/>
        </w:rPr>
      </w:pPr>
      <w:r>
        <w:rPr>
          <w:rFonts w:hint="eastAsia"/>
        </w:rPr>
        <w:t xml:space="preserve">    3、配房租赁：对人均月可支配收入600元以下、人均住房建筑面积8平方米以下的家庭实行实物配租。目前廉租住房月租金标准为使用面积0.75元/ M2/月。</w:t>
      </w:r>
    </w:p>
    <w:p>
      <w:pPr>
        <w:rPr>
          <w:rFonts w:hint="eastAsia"/>
        </w:rPr>
      </w:pPr>
    </w:p>
    <w:p>
      <w:pPr>
        <w:rPr>
          <w:rFonts w:hint="eastAsia"/>
        </w:rPr>
      </w:pPr>
      <w:r>
        <w:rPr>
          <w:rFonts w:hint="eastAsia"/>
        </w:rPr>
        <w:t xml:space="preserve">    二、经济适用住房申请条件</w:t>
      </w:r>
    </w:p>
    <w:p>
      <w:pPr>
        <w:rPr>
          <w:rFonts w:hint="eastAsia"/>
        </w:rPr>
      </w:pPr>
    </w:p>
    <w:p>
      <w:pPr>
        <w:rPr>
          <w:rFonts w:hint="eastAsia"/>
        </w:rPr>
      </w:pPr>
      <w:r>
        <w:rPr>
          <w:rFonts w:hint="eastAsia"/>
        </w:rPr>
        <w:t xml:space="preserve">    具有我市城镇常住户口，家庭人均月可支配收入824元以下，家庭人均住房建筑面积16平方米以下。</w:t>
      </w:r>
    </w:p>
    <w:p>
      <w:pPr>
        <w:rPr>
          <w:rFonts w:hint="eastAsia"/>
        </w:rPr>
      </w:pPr>
    </w:p>
    <w:p>
      <w:pPr>
        <w:rPr>
          <w:rFonts w:hint="eastAsia"/>
        </w:rPr>
      </w:pPr>
      <w:r>
        <w:rPr>
          <w:rFonts w:hint="eastAsia"/>
        </w:rPr>
        <w:t xml:space="preserve">    申请购买经济适用住房须提供以下证明材料：</w:t>
      </w:r>
    </w:p>
    <w:p>
      <w:pPr>
        <w:rPr>
          <w:rFonts w:hint="eastAsia"/>
        </w:rPr>
      </w:pPr>
    </w:p>
    <w:p>
      <w:pPr>
        <w:rPr>
          <w:rFonts w:hint="eastAsia"/>
        </w:rPr>
      </w:pPr>
      <w:r>
        <w:rPr>
          <w:rFonts w:hint="eastAsia"/>
        </w:rPr>
        <w:t xml:space="preserve">     1、收入证明。各家庭成员由所在单位提供收入情况的证明。失业人员提交劳动保障部门或社区居委会出具的失业证明；低保人员提供民政部门出具的享受城市最低生活保障证明；自由职业人员由本人提供收入情况的说明。</w:t>
      </w:r>
    </w:p>
    <w:p>
      <w:pPr>
        <w:rPr>
          <w:rFonts w:hint="eastAsia"/>
        </w:rPr>
      </w:pPr>
    </w:p>
    <w:p>
      <w:pPr>
        <w:rPr>
          <w:rFonts w:hint="eastAsia"/>
        </w:rPr>
      </w:pPr>
      <w:r>
        <w:rPr>
          <w:rFonts w:hint="eastAsia"/>
        </w:rPr>
        <w:t xml:space="preserve">    2、住房情况证明。单位或者房管部门出具的现有住房证明或者现住房产权证、住房租赁合同。被拆迁户出具拆迁协议原件(留复印件)。无房户提供相关证明材料。</w:t>
      </w:r>
    </w:p>
    <w:p>
      <w:pPr>
        <w:rPr>
          <w:rFonts w:hint="eastAsia"/>
        </w:rPr>
      </w:pPr>
    </w:p>
    <w:p>
      <w:pPr>
        <w:rPr>
          <w:rFonts w:hint="eastAsia"/>
        </w:rPr>
      </w:pPr>
      <w:r>
        <w:rPr>
          <w:rFonts w:hint="eastAsia"/>
        </w:rPr>
        <w:t xml:space="preserve">    3、户籍证明和身份证明。</w:t>
      </w:r>
    </w:p>
    <w:p>
      <w:pPr>
        <w:rPr>
          <w:rFonts w:hint="eastAsia"/>
        </w:rPr>
      </w:pPr>
    </w:p>
    <w:p>
      <w:pPr>
        <w:rPr>
          <w:rFonts w:hint="eastAsia"/>
        </w:rPr>
      </w:pPr>
      <w:r>
        <w:rPr>
          <w:rFonts w:hint="eastAsia"/>
        </w:rPr>
        <w:t xml:space="preserve">    4、婚姻状况证明。</w:t>
      </w:r>
    </w:p>
    <w:p>
      <w:pPr>
        <w:rPr>
          <w:rFonts w:hint="eastAsia"/>
        </w:rPr>
      </w:pPr>
    </w:p>
    <w:p>
      <w:pPr>
        <w:rPr>
          <w:rFonts w:hint="eastAsia"/>
        </w:rPr>
      </w:pPr>
      <w:r>
        <w:rPr>
          <w:rFonts w:hint="eastAsia"/>
        </w:rPr>
        <w:t xml:space="preserve">    5、共同申请家庭成员的赡养、抚养或者扶养证明（单身人士除外）。</w:t>
      </w:r>
    </w:p>
    <w:p>
      <w:pPr>
        <w:rPr>
          <w:rFonts w:hint="eastAsia"/>
        </w:rPr>
      </w:pPr>
    </w:p>
    <w:p>
      <w:pPr>
        <w:rPr>
          <w:rFonts w:hint="eastAsia"/>
        </w:rPr>
      </w:pPr>
      <w:r>
        <w:rPr>
          <w:rFonts w:hint="eastAsia"/>
        </w:rPr>
        <w:t xml:space="preserve">    属于残疾人或市级以上(含市级)劳动模范的，还应当提供相关证明材料。</w:t>
      </w:r>
    </w:p>
    <w:p>
      <w:pPr>
        <w:rPr>
          <w:rFonts w:hint="eastAsia"/>
        </w:rPr>
      </w:pPr>
    </w:p>
    <w:p>
      <w:pPr>
        <w:rPr>
          <w:rFonts w:hint="eastAsia"/>
        </w:rPr>
      </w:pPr>
      <w:r>
        <w:rPr>
          <w:rFonts w:hint="eastAsia"/>
        </w:rPr>
        <w:t xml:space="preserve">    三、公共租赁住房的申请条件及保障标准</w:t>
      </w:r>
    </w:p>
    <w:p>
      <w:pPr>
        <w:rPr>
          <w:rFonts w:hint="eastAsia"/>
        </w:rPr>
      </w:pPr>
    </w:p>
    <w:p>
      <w:pPr>
        <w:rPr>
          <w:rFonts w:hint="eastAsia"/>
        </w:rPr>
      </w:pPr>
      <w:r>
        <w:rPr>
          <w:rFonts w:hint="eastAsia"/>
        </w:rPr>
        <w:t xml:space="preserve">    （一）公租赁住房申请条件</w:t>
      </w:r>
    </w:p>
    <w:p>
      <w:pPr>
        <w:rPr>
          <w:rFonts w:hint="eastAsia"/>
        </w:rPr>
      </w:pPr>
    </w:p>
    <w:p>
      <w:pPr>
        <w:rPr>
          <w:rFonts w:hint="eastAsia"/>
        </w:rPr>
      </w:pPr>
      <w:r>
        <w:rPr>
          <w:rFonts w:hint="eastAsia"/>
        </w:rPr>
        <w:t xml:space="preserve">    我市政府类公租房申请对象分为城镇住房困难家庭和新就业职工两大类。</w:t>
      </w:r>
    </w:p>
    <w:p>
      <w:pPr>
        <w:rPr>
          <w:rFonts w:hint="eastAsia"/>
        </w:rPr>
      </w:pPr>
    </w:p>
    <w:p>
      <w:pPr>
        <w:rPr>
          <w:rFonts w:hint="eastAsia"/>
        </w:rPr>
      </w:pPr>
      <w:r>
        <w:rPr>
          <w:rFonts w:hint="eastAsia"/>
        </w:rPr>
        <w:t xml:space="preserve">    城镇住房困难家庭申请人应具有本市城镇常住户口，共同申请人具有本市城镇常住户口或持有武汉市居住证；申请人须具有稳定工作，家庭上年度人均月收入低于3000元，单身居民低于3500元；无房或人均住房建筑面积低于16平方米；申请人与共同申请人之间有法定的赡养、抚养或者扶养关系。符合前三项条件且达到28周岁的未婚人员、不带子女的离婚或丧偶人员可作为单身居民申请。</w:t>
      </w:r>
    </w:p>
    <w:p>
      <w:pPr>
        <w:rPr>
          <w:rFonts w:hint="eastAsia"/>
        </w:rPr>
      </w:pPr>
    </w:p>
    <w:p>
      <w:pPr>
        <w:rPr>
          <w:rFonts w:hint="eastAsia"/>
        </w:rPr>
      </w:pPr>
      <w:r>
        <w:rPr>
          <w:rFonts w:hint="eastAsia"/>
        </w:rPr>
        <w:t xml:space="preserve">    新就业职工申请人及共同申请人应具有本市城镇常住户口或持有武汉市居住证；申请人具有大中专及以上学历，且毕业未满六年；上年度申请人及共同申请人上年度人均月收入低于3000元，单身居民低于3500元；申请人已与用人单位签订一年以上（含一年）期限的固定劳动（聘用）合同，且正常缴纳社会保险金或住房公积金；申请人和共同申请人在本市范围内无房且未承租公房。</w:t>
      </w:r>
    </w:p>
    <w:p>
      <w:pPr>
        <w:rPr>
          <w:rFonts w:hint="eastAsia"/>
        </w:rPr>
      </w:pPr>
    </w:p>
    <w:p>
      <w:pPr>
        <w:rPr>
          <w:rFonts w:hint="eastAsia"/>
        </w:rPr>
      </w:pPr>
      <w:r>
        <w:rPr>
          <w:rFonts w:hint="eastAsia"/>
        </w:rPr>
        <w:t xml:space="preserve">    （二）公共租赁住房租赁资格申请程序和时限</w:t>
      </w:r>
    </w:p>
    <w:p>
      <w:pPr>
        <w:rPr>
          <w:rFonts w:hint="eastAsia"/>
        </w:rPr>
      </w:pPr>
    </w:p>
    <w:p>
      <w:pPr>
        <w:rPr>
          <w:rFonts w:hint="eastAsia"/>
        </w:rPr>
      </w:pPr>
      <w:r>
        <w:rPr>
          <w:rFonts w:hint="eastAsia"/>
        </w:rPr>
        <w:t xml:space="preserve">    我市按照申请人类别将审核程序分为两种：城镇住房困难家庭首先向户口所在社区居委会提出申请，经街道办事处和区民政、房管部门审核，实行“三级审核两次公示”制度；无房新就业职工首先向工作单位所在街道办事处提出申请，经区房管部门审核，实行“两级审核两次公示”制度。从办理时限看，人均月收入在2000元以内的城镇住房困难家庭，因要根据不同的经济困难程度享受不同比例的租金补贴，须经区民政部门审核收入情况，其办理时限约为55个工作日，其他申请对象的办理时限为40个工作日。审核通过后，发放《武汉市公共租赁住房租赁资格证明》，有效期为24个月。</w:t>
      </w:r>
    </w:p>
    <w:p>
      <w:pPr>
        <w:rPr>
          <w:rFonts w:hint="eastAsia"/>
        </w:rPr>
      </w:pPr>
    </w:p>
    <w:p>
      <w:pPr>
        <w:rPr>
          <w:rFonts w:hint="eastAsia"/>
        </w:rPr>
      </w:pPr>
      <w:r>
        <w:rPr>
          <w:rFonts w:hint="eastAsia"/>
        </w:rPr>
        <w:t xml:space="preserve">    （三）公共租赁住房租金补贴相关标准</w:t>
      </w:r>
    </w:p>
    <w:p>
      <w:pPr>
        <w:rPr>
          <w:rFonts w:hint="eastAsia"/>
        </w:rPr>
      </w:pPr>
    </w:p>
    <w:p>
      <w:pPr>
        <w:rPr>
          <w:rFonts w:hint="eastAsia"/>
        </w:rPr>
      </w:pPr>
      <w:r>
        <w:rPr>
          <w:rFonts w:hint="eastAsia"/>
        </w:rPr>
        <w:t xml:space="preserve">    1、补贴范围</w:t>
      </w:r>
    </w:p>
    <w:p>
      <w:pPr>
        <w:rPr>
          <w:rFonts w:hint="eastAsia"/>
        </w:rPr>
      </w:pPr>
    </w:p>
    <w:p>
      <w:pPr>
        <w:rPr>
          <w:rFonts w:hint="eastAsia"/>
        </w:rPr>
      </w:pPr>
      <w:r>
        <w:rPr>
          <w:rFonts w:hint="eastAsia"/>
        </w:rPr>
        <w:t xml:space="preserve">    经审核并承租我市政府类及商品住房配建的公共租赁住房，符合规定条件并按合同约定缴纳租金和使用公共租赁住房的承租对象。</w:t>
      </w:r>
    </w:p>
    <w:p>
      <w:pPr>
        <w:rPr>
          <w:rFonts w:hint="eastAsia"/>
        </w:rPr>
      </w:pPr>
    </w:p>
    <w:p>
      <w:pPr>
        <w:rPr>
          <w:rFonts w:hint="eastAsia"/>
        </w:rPr>
      </w:pPr>
      <w:r>
        <w:rPr>
          <w:rFonts w:hint="eastAsia"/>
        </w:rPr>
        <w:t xml:space="preserve">    2、补贴面积标准</w:t>
      </w:r>
    </w:p>
    <w:p>
      <w:pPr>
        <w:rPr>
          <w:rFonts w:hint="eastAsia"/>
        </w:rPr>
      </w:pPr>
    </w:p>
    <w:p>
      <w:pPr>
        <w:rPr>
          <w:rFonts w:hint="eastAsia"/>
        </w:rPr>
      </w:pPr>
      <w:r>
        <w:rPr>
          <w:rFonts w:hint="eastAsia"/>
        </w:rPr>
        <w:t xml:space="preserve">    2013年，我市公共租赁住房补贴面积标准为人均建筑面积14平方米。</w:t>
      </w:r>
    </w:p>
    <w:p>
      <w:pPr>
        <w:rPr>
          <w:rFonts w:hint="eastAsia"/>
        </w:rPr>
      </w:pPr>
    </w:p>
    <w:p>
      <w:pPr>
        <w:rPr>
          <w:rFonts w:hint="eastAsia"/>
        </w:rPr>
      </w:pPr>
      <w:r>
        <w:rPr>
          <w:rFonts w:hint="eastAsia"/>
        </w:rPr>
        <w:t xml:space="preserve">    公共租赁住房租金补贴原则上按承租对象人均待补贴面积核定。承租对象人均待补贴面积为保障面积标准与其自有住房人均面积的差额。</w:t>
      </w:r>
    </w:p>
    <w:p>
      <w:pPr>
        <w:rPr>
          <w:rFonts w:hint="eastAsia"/>
        </w:rPr>
      </w:pPr>
    </w:p>
    <w:p>
      <w:pPr>
        <w:rPr>
          <w:rFonts w:hint="eastAsia"/>
        </w:rPr>
      </w:pPr>
      <w:r>
        <w:rPr>
          <w:rFonts w:hint="eastAsia"/>
        </w:rPr>
        <w:t xml:space="preserve">    3、租金补贴标准</w:t>
      </w:r>
    </w:p>
    <w:p>
      <w:pPr>
        <w:rPr>
          <w:rFonts w:hint="eastAsia"/>
        </w:rPr>
      </w:pPr>
    </w:p>
    <w:p>
      <w:pPr>
        <w:rPr>
          <w:rFonts w:hint="eastAsia"/>
        </w:rPr>
      </w:pPr>
      <w:r>
        <w:rPr>
          <w:rFonts w:hint="eastAsia"/>
        </w:rPr>
        <w:t xml:space="preserve">    我市政府类公共租赁住房采取“市场租金、分类补贴、先缴后补”的原则。根据承租对象不同收入水平，按照本市三环周边区域的住宅平均市场租金价格（约15元/平方米/月）的不同比例，实行差异化补贴：</w:t>
      </w:r>
    </w:p>
    <w:p>
      <w:pPr>
        <w:rPr>
          <w:rFonts w:hint="eastAsia"/>
        </w:rPr>
      </w:pPr>
    </w:p>
    <w:p>
      <w:pPr>
        <w:rPr>
          <w:rFonts w:hint="eastAsia"/>
        </w:rPr>
      </w:pPr>
      <w:r>
        <w:rPr>
          <w:rFonts w:hint="eastAsia"/>
        </w:rPr>
        <w:t xml:space="preserve">    （1）城镇住房困难家庭人均月收入在本市最低生活保障标准以下（含）的，人均月补贴标准为12元/平方米/月；</w:t>
      </w:r>
    </w:p>
    <w:p>
      <w:pPr>
        <w:rPr>
          <w:rFonts w:hint="eastAsia"/>
        </w:rPr>
      </w:pPr>
    </w:p>
    <w:p>
      <w:pPr>
        <w:rPr>
          <w:rFonts w:hint="eastAsia"/>
        </w:rPr>
      </w:pPr>
      <w:r>
        <w:rPr>
          <w:rFonts w:hint="eastAsia"/>
        </w:rPr>
        <w:t xml:space="preserve">    （2）城镇住房困难家庭人均月收入在本市最低生活保障标准以上至1000元（含）的，人均月补贴标准为9元/平方米/月；</w:t>
      </w:r>
    </w:p>
    <w:p>
      <w:pPr>
        <w:rPr>
          <w:rFonts w:hint="eastAsia"/>
        </w:rPr>
      </w:pPr>
    </w:p>
    <w:p>
      <w:pPr>
        <w:rPr>
          <w:rFonts w:hint="eastAsia"/>
        </w:rPr>
      </w:pPr>
      <w:r>
        <w:rPr>
          <w:rFonts w:hint="eastAsia"/>
        </w:rPr>
        <w:t xml:space="preserve">    （3）城镇住房困难家庭人均月收入在1000至2000元（含）的，人均月补贴标准为4.5元/平方米/月；</w:t>
      </w:r>
    </w:p>
    <w:p>
      <w:pPr>
        <w:rPr>
          <w:rFonts w:hint="eastAsia"/>
        </w:rPr>
      </w:pPr>
    </w:p>
    <w:p>
      <w:pPr>
        <w:rPr>
          <w:rFonts w:hint="eastAsia"/>
        </w:rPr>
      </w:pPr>
      <w:r>
        <w:rPr>
          <w:rFonts w:hint="eastAsia"/>
        </w:rPr>
        <w:t xml:space="preserve">    （4）新就业职工人均月收入在2000元以下（含）的，人均月补贴标准为4.5元/平方米/月。</w:t>
      </w:r>
    </w:p>
    <w:p>
      <w:pPr>
        <w:rPr>
          <w:rFonts w:hint="eastAsia"/>
        </w:rPr>
      </w:pPr>
    </w:p>
    <w:p>
      <w:pPr>
        <w:rPr>
          <w:rFonts w:hint="eastAsia"/>
        </w:rPr>
      </w:pPr>
      <w:r>
        <w:rPr>
          <w:rFonts w:hint="eastAsia"/>
        </w:rPr>
        <w:t xml:space="preserve">    4、租金补贴核定</w:t>
      </w:r>
    </w:p>
    <w:p>
      <w:pPr>
        <w:rPr>
          <w:rFonts w:hint="eastAsia"/>
        </w:rPr>
      </w:pPr>
    </w:p>
    <w:p>
      <w:pPr>
        <w:rPr>
          <w:rFonts w:hint="eastAsia"/>
        </w:rPr>
      </w:pPr>
      <w:r>
        <w:rPr>
          <w:rFonts w:hint="eastAsia"/>
        </w:rPr>
        <w:t xml:space="preserve">    公共租赁住房租金补贴计算公式为：每套住房月补贴额度=人均待补贴面积×人均月补贴标准×保障人数。</w:t>
      </w:r>
    </w:p>
    <w:p>
      <w:pPr>
        <w:rPr>
          <w:rFonts w:hint="eastAsia"/>
        </w:rPr>
      </w:pPr>
    </w:p>
    <w:p>
      <w:pPr/>
      <w:r>
        <w:rPr>
          <w:rFonts w:hint="eastAsia"/>
        </w:rPr>
        <w:t xml:space="preserve">    公共租赁住房租金补贴实行限额管理。承租对象的租金补贴严格按以上公式测算，但核定的补贴金额不得高于其所承租公共租赁住房应缴租金的90%。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1E47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2016-07-03T08:35:56Z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