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7B0" w:rsidRDefault="003745BA" w:rsidP="009F7371">
      <w:pPr>
        <w:ind w:firstLineChars="100" w:firstLine="361"/>
        <w:rPr>
          <w:rFonts w:hint="eastAsia"/>
          <w:b/>
          <w:sz w:val="36"/>
          <w:szCs w:val="36"/>
        </w:rPr>
      </w:pPr>
      <w:r>
        <w:rPr>
          <w:rFonts w:hint="eastAsia"/>
          <w:b/>
          <w:sz w:val="36"/>
          <w:szCs w:val="36"/>
        </w:rPr>
        <w:t>《中国进城务工就业农民子女义务教育问题研究》</w:t>
      </w:r>
    </w:p>
    <w:p w:rsidR="00934D24" w:rsidRPr="00934D24" w:rsidRDefault="007C27B0" w:rsidP="009F7371">
      <w:pPr>
        <w:ind w:firstLineChars="300" w:firstLine="1084"/>
        <w:rPr>
          <w:rFonts w:ascii="楷体_GB2312" w:eastAsia="楷体_GB2312" w:hint="eastAsia"/>
          <w:b/>
          <w:sz w:val="28"/>
          <w:szCs w:val="28"/>
        </w:rPr>
      </w:pPr>
      <w:r>
        <w:rPr>
          <w:rFonts w:hint="eastAsia"/>
          <w:b/>
          <w:sz w:val="36"/>
          <w:szCs w:val="36"/>
        </w:rPr>
        <w:t>——</w:t>
      </w:r>
      <w:r w:rsidR="00934D24" w:rsidRPr="00934D24">
        <w:rPr>
          <w:rFonts w:ascii="楷体_GB2312" w:eastAsia="楷体_GB2312" w:hAnsi="宋体" w:hint="eastAsia"/>
          <w:b/>
          <w:sz w:val="28"/>
          <w:szCs w:val="28"/>
        </w:rPr>
        <w:t>“</w:t>
      </w:r>
      <w:bookmarkStart w:id="0" w:name="_GoBack"/>
      <w:r w:rsidR="00934D24" w:rsidRPr="00934D24">
        <w:rPr>
          <w:rFonts w:ascii="楷体_GB2312" w:eastAsia="楷体_GB2312" w:hAnsi="宋体" w:hint="eastAsia"/>
          <w:b/>
          <w:sz w:val="28"/>
          <w:szCs w:val="28"/>
        </w:rPr>
        <w:t>城市农民工子女义务教育问题研究”报告</w:t>
      </w:r>
      <w:bookmarkEnd w:id="0"/>
    </w:p>
    <w:p w:rsidR="0043722F" w:rsidRPr="007C27B0" w:rsidRDefault="0043722F" w:rsidP="009F7371">
      <w:pPr>
        <w:jc w:val="center"/>
        <w:rPr>
          <w:rFonts w:ascii="楷体_GB2312" w:eastAsia="楷体_GB2312" w:hint="eastAsia"/>
          <w:b/>
          <w:sz w:val="32"/>
          <w:szCs w:val="32"/>
        </w:rPr>
      </w:pPr>
    </w:p>
    <w:p w:rsidR="003745BA" w:rsidRDefault="003745BA" w:rsidP="009F7371">
      <w:pPr>
        <w:rPr>
          <w:rFonts w:ascii="仿宋_GB2312" w:eastAsia="仿宋_GB2312" w:hint="eastAsia"/>
          <w:b/>
          <w:sz w:val="36"/>
          <w:szCs w:val="36"/>
        </w:rPr>
      </w:pPr>
    </w:p>
    <w:p w:rsidR="009B378D" w:rsidRDefault="009B378D" w:rsidP="009F7371">
      <w:pPr>
        <w:ind w:firstLineChars="1396" w:firstLine="4204"/>
        <w:rPr>
          <w:rFonts w:hint="eastAsia"/>
          <w:b/>
          <w:sz w:val="30"/>
          <w:szCs w:val="30"/>
        </w:rPr>
      </w:pPr>
      <w:r>
        <w:rPr>
          <w:rFonts w:hint="eastAsia"/>
          <w:b/>
          <w:sz w:val="30"/>
          <w:szCs w:val="30"/>
        </w:rPr>
        <w:t>目</w:t>
      </w:r>
      <w:r>
        <w:rPr>
          <w:rFonts w:hint="eastAsia"/>
          <w:b/>
          <w:sz w:val="30"/>
          <w:szCs w:val="30"/>
        </w:rPr>
        <w:t xml:space="preserve">   </w:t>
      </w:r>
      <w:r>
        <w:rPr>
          <w:rFonts w:hint="eastAsia"/>
          <w:b/>
          <w:sz w:val="30"/>
          <w:szCs w:val="30"/>
        </w:rPr>
        <w:t>录</w:t>
      </w:r>
    </w:p>
    <w:p w:rsidR="000C5A09" w:rsidRDefault="000C5A09" w:rsidP="009F7371">
      <w:pPr>
        <w:rPr>
          <w:rFonts w:hint="eastAsia"/>
          <w:b/>
          <w:sz w:val="30"/>
          <w:szCs w:val="30"/>
        </w:rPr>
      </w:pPr>
      <w:r>
        <w:rPr>
          <w:rFonts w:hint="eastAsia"/>
          <w:b/>
          <w:sz w:val="30"/>
          <w:szCs w:val="30"/>
        </w:rPr>
        <w:t xml:space="preserve">    </w:t>
      </w:r>
      <w:r>
        <w:rPr>
          <w:rFonts w:hint="eastAsia"/>
          <w:b/>
          <w:sz w:val="30"/>
          <w:szCs w:val="30"/>
        </w:rPr>
        <w:t>摘</w:t>
      </w:r>
      <w:r>
        <w:rPr>
          <w:rFonts w:hint="eastAsia"/>
          <w:b/>
          <w:sz w:val="30"/>
          <w:szCs w:val="30"/>
        </w:rPr>
        <w:t xml:space="preserve">   </w:t>
      </w:r>
      <w:r>
        <w:rPr>
          <w:rFonts w:hint="eastAsia"/>
          <w:b/>
          <w:sz w:val="30"/>
          <w:szCs w:val="30"/>
        </w:rPr>
        <w:t>要</w:t>
      </w:r>
      <w:r w:rsidR="00F942CD">
        <w:rPr>
          <w:rFonts w:hint="eastAsia"/>
          <w:b/>
          <w:sz w:val="28"/>
          <w:szCs w:val="28"/>
        </w:rPr>
        <w:t xml:space="preserve">--------------------------------------------------------------- </w:t>
      </w:r>
      <w:r w:rsidR="00F942CD">
        <w:rPr>
          <w:rFonts w:hint="eastAsia"/>
          <w:b/>
          <w:sz w:val="28"/>
          <w:szCs w:val="28"/>
        </w:rPr>
        <w:t>（</w:t>
      </w:r>
      <w:r w:rsidR="00AE778E">
        <w:rPr>
          <w:rFonts w:hint="eastAsia"/>
          <w:b/>
          <w:sz w:val="28"/>
          <w:szCs w:val="28"/>
        </w:rPr>
        <w:t>2</w:t>
      </w:r>
      <w:r w:rsidR="00F942CD">
        <w:rPr>
          <w:rFonts w:hint="eastAsia"/>
          <w:b/>
          <w:sz w:val="28"/>
          <w:szCs w:val="28"/>
        </w:rPr>
        <w:t>）</w:t>
      </w:r>
    </w:p>
    <w:p w:rsidR="009B378D" w:rsidRDefault="007C27B0" w:rsidP="009F7371">
      <w:pPr>
        <w:spacing w:line="480" w:lineRule="auto"/>
        <w:rPr>
          <w:rFonts w:hint="eastAsia"/>
          <w:b/>
          <w:sz w:val="28"/>
          <w:szCs w:val="28"/>
        </w:rPr>
      </w:pPr>
      <w:r>
        <w:rPr>
          <w:rFonts w:hint="eastAsia"/>
          <w:b/>
          <w:sz w:val="28"/>
          <w:szCs w:val="28"/>
        </w:rPr>
        <w:t>一</w:t>
      </w:r>
      <w:r w:rsidR="00F8355A">
        <w:rPr>
          <w:rFonts w:hint="eastAsia"/>
          <w:b/>
          <w:sz w:val="28"/>
          <w:szCs w:val="28"/>
        </w:rPr>
        <w:t>、</w:t>
      </w:r>
      <w:r w:rsidR="002544D8">
        <w:rPr>
          <w:rFonts w:hint="eastAsia"/>
          <w:b/>
          <w:sz w:val="28"/>
          <w:szCs w:val="28"/>
        </w:rPr>
        <w:t>研究背景</w:t>
      </w:r>
      <w:r w:rsidR="009B378D">
        <w:rPr>
          <w:rFonts w:hint="eastAsia"/>
          <w:b/>
          <w:sz w:val="28"/>
          <w:szCs w:val="28"/>
        </w:rPr>
        <w:t>---------------------------------------------------------------</w:t>
      </w:r>
      <w:r w:rsidR="00300C83">
        <w:rPr>
          <w:rFonts w:hint="eastAsia"/>
          <w:b/>
          <w:sz w:val="28"/>
          <w:szCs w:val="28"/>
        </w:rPr>
        <w:t xml:space="preserve"> </w:t>
      </w:r>
      <w:r w:rsidR="009B378D">
        <w:rPr>
          <w:rFonts w:hint="eastAsia"/>
          <w:b/>
          <w:sz w:val="28"/>
          <w:szCs w:val="28"/>
        </w:rPr>
        <w:t>（</w:t>
      </w:r>
      <w:r w:rsidR="00943C1F">
        <w:rPr>
          <w:rFonts w:hint="eastAsia"/>
          <w:b/>
          <w:sz w:val="28"/>
          <w:szCs w:val="28"/>
        </w:rPr>
        <w:t>10</w:t>
      </w:r>
      <w:r w:rsidR="009B378D">
        <w:rPr>
          <w:rFonts w:hint="eastAsia"/>
          <w:b/>
          <w:sz w:val="28"/>
          <w:szCs w:val="28"/>
        </w:rPr>
        <w:t>）</w:t>
      </w:r>
    </w:p>
    <w:p w:rsidR="00F8355A" w:rsidRDefault="007C27B0" w:rsidP="009F7371">
      <w:pPr>
        <w:spacing w:line="480" w:lineRule="auto"/>
        <w:rPr>
          <w:rFonts w:hint="eastAsia"/>
          <w:b/>
          <w:sz w:val="28"/>
          <w:szCs w:val="28"/>
        </w:rPr>
      </w:pPr>
      <w:r>
        <w:rPr>
          <w:rFonts w:hint="eastAsia"/>
          <w:b/>
          <w:sz w:val="28"/>
          <w:szCs w:val="28"/>
        </w:rPr>
        <w:t>二</w:t>
      </w:r>
      <w:r w:rsidR="00F8355A">
        <w:rPr>
          <w:rFonts w:hint="eastAsia"/>
          <w:b/>
          <w:sz w:val="28"/>
          <w:szCs w:val="28"/>
        </w:rPr>
        <w:t>、</w:t>
      </w:r>
      <w:r w:rsidR="00AE4D1F">
        <w:rPr>
          <w:rFonts w:hint="eastAsia"/>
          <w:b/>
          <w:sz w:val="28"/>
          <w:szCs w:val="28"/>
        </w:rPr>
        <w:t>研究</w:t>
      </w:r>
      <w:r w:rsidR="00F8355A">
        <w:rPr>
          <w:rFonts w:hint="eastAsia"/>
          <w:b/>
          <w:sz w:val="28"/>
          <w:szCs w:val="28"/>
        </w:rPr>
        <w:t>目标</w:t>
      </w:r>
      <w:r w:rsidR="00F8355A">
        <w:rPr>
          <w:rFonts w:hint="eastAsia"/>
          <w:b/>
          <w:sz w:val="28"/>
          <w:szCs w:val="28"/>
        </w:rPr>
        <w:t>------------------</w:t>
      </w:r>
      <w:r w:rsidR="004B6510">
        <w:rPr>
          <w:rFonts w:hint="eastAsia"/>
          <w:b/>
          <w:sz w:val="28"/>
          <w:szCs w:val="28"/>
        </w:rPr>
        <w:t>----------------------</w:t>
      </w:r>
      <w:r w:rsidR="00AE4D1F">
        <w:rPr>
          <w:rFonts w:hint="eastAsia"/>
          <w:b/>
          <w:sz w:val="28"/>
          <w:szCs w:val="28"/>
        </w:rPr>
        <w:t>-----------------------</w:t>
      </w:r>
      <w:r w:rsidR="00300C83">
        <w:rPr>
          <w:rFonts w:hint="eastAsia"/>
          <w:b/>
          <w:sz w:val="28"/>
          <w:szCs w:val="28"/>
        </w:rPr>
        <w:t xml:space="preserve"> </w:t>
      </w:r>
      <w:r w:rsidR="001E4983">
        <w:rPr>
          <w:rFonts w:hint="eastAsia"/>
          <w:b/>
          <w:sz w:val="28"/>
          <w:szCs w:val="28"/>
        </w:rPr>
        <w:t>（</w:t>
      </w:r>
      <w:r w:rsidR="00943C1F">
        <w:rPr>
          <w:rFonts w:hint="eastAsia"/>
          <w:b/>
          <w:sz w:val="28"/>
          <w:szCs w:val="28"/>
        </w:rPr>
        <w:t>11</w:t>
      </w:r>
      <w:r w:rsidR="001E4983">
        <w:rPr>
          <w:rFonts w:hint="eastAsia"/>
          <w:b/>
          <w:sz w:val="28"/>
          <w:szCs w:val="28"/>
        </w:rPr>
        <w:t>）</w:t>
      </w:r>
    </w:p>
    <w:p w:rsidR="009B378D" w:rsidRDefault="007C27B0" w:rsidP="009F7371">
      <w:pPr>
        <w:spacing w:line="480" w:lineRule="auto"/>
        <w:rPr>
          <w:rFonts w:hint="eastAsia"/>
          <w:b/>
          <w:sz w:val="28"/>
          <w:szCs w:val="28"/>
        </w:rPr>
      </w:pPr>
      <w:r>
        <w:rPr>
          <w:rFonts w:hint="eastAsia"/>
          <w:b/>
          <w:sz w:val="28"/>
          <w:szCs w:val="28"/>
        </w:rPr>
        <w:t>三</w:t>
      </w:r>
      <w:r w:rsidR="006018CD">
        <w:rPr>
          <w:rFonts w:hint="eastAsia"/>
          <w:b/>
          <w:sz w:val="28"/>
          <w:szCs w:val="28"/>
        </w:rPr>
        <w:t>、</w:t>
      </w:r>
      <w:r w:rsidR="009B378D">
        <w:rPr>
          <w:rFonts w:hint="eastAsia"/>
          <w:b/>
          <w:sz w:val="28"/>
          <w:szCs w:val="28"/>
        </w:rPr>
        <w:t>文献综述</w:t>
      </w:r>
      <w:r w:rsidR="00901F9C">
        <w:rPr>
          <w:rFonts w:hint="eastAsia"/>
          <w:b/>
          <w:sz w:val="28"/>
          <w:szCs w:val="28"/>
        </w:rPr>
        <w:t xml:space="preserve"> ---------------------------------------------------------------</w:t>
      </w:r>
      <w:r w:rsidR="00901F9C">
        <w:rPr>
          <w:rFonts w:hint="eastAsia"/>
          <w:b/>
          <w:sz w:val="28"/>
          <w:szCs w:val="28"/>
        </w:rPr>
        <w:t>（</w:t>
      </w:r>
      <w:r w:rsidR="002917C5">
        <w:rPr>
          <w:rFonts w:hint="eastAsia"/>
          <w:b/>
          <w:sz w:val="28"/>
          <w:szCs w:val="28"/>
        </w:rPr>
        <w:t>1</w:t>
      </w:r>
      <w:r w:rsidR="00943C1F">
        <w:rPr>
          <w:rFonts w:hint="eastAsia"/>
          <w:b/>
          <w:sz w:val="28"/>
          <w:szCs w:val="28"/>
        </w:rPr>
        <w:t>2</w:t>
      </w:r>
      <w:r w:rsidR="00901F9C">
        <w:rPr>
          <w:rFonts w:hint="eastAsia"/>
          <w:b/>
          <w:sz w:val="28"/>
          <w:szCs w:val="28"/>
        </w:rPr>
        <w:t>）</w:t>
      </w:r>
    </w:p>
    <w:p w:rsidR="009B378D" w:rsidRDefault="007C27B0" w:rsidP="009F7371">
      <w:pPr>
        <w:spacing w:line="480" w:lineRule="auto"/>
        <w:rPr>
          <w:rFonts w:hint="eastAsia"/>
          <w:b/>
          <w:sz w:val="28"/>
          <w:szCs w:val="28"/>
        </w:rPr>
      </w:pPr>
      <w:r>
        <w:rPr>
          <w:rFonts w:hint="eastAsia"/>
          <w:b/>
          <w:sz w:val="28"/>
          <w:szCs w:val="28"/>
        </w:rPr>
        <w:t>四</w:t>
      </w:r>
      <w:r w:rsidR="006018CD">
        <w:rPr>
          <w:rFonts w:hint="eastAsia"/>
          <w:b/>
          <w:sz w:val="28"/>
          <w:szCs w:val="28"/>
        </w:rPr>
        <w:t>、</w:t>
      </w:r>
      <w:r w:rsidR="009B378D">
        <w:rPr>
          <w:rFonts w:hint="eastAsia"/>
          <w:b/>
          <w:sz w:val="28"/>
          <w:szCs w:val="28"/>
        </w:rPr>
        <w:t>研究方法</w:t>
      </w:r>
      <w:r w:rsidR="00D722C9">
        <w:rPr>
          <w:rFonts w:hint="eastAsia"/>
          <w:b/>
          <w:sz w:val="28"/>
          <w:szCs w:val="28"/>
        </w:rPr>
        <w:t xml:space="preserve"> ---------------------------------------------------------------</w:t>
      </w:r>
      <w:r w:rsidR="00D722C9">
        <w:rPr>
          <w:rFonts w:hint="eastAsia"/>
          <w:b/>
          <w:sz w:val="28"/>
          <w:szCs w:val="28"/>
        </w:rPr>
        <w:t>（</w:t>
      </w:r>
      <w:r w:rsidR="00300C83">
        <w:rPr>
          <w:rFonts w:hint="eastAsia"/>
          <w:b/>
          <w:sz w:val="28"/>
          <w:szCs w:val="28"/>
        </w:rPr>
        <w:t>1</w:t>
      </w:r>
      <w:r w:rsidR="00456229">
        <w:rPr>
          <w:rFonts w:hint="eastAsia"/>
          <w:b/>
          <w:sz w:val="28"/>
          <w:szCs w:val="28"/>
        </w:rPr>
        <w:t>6</w:t>
      </w:r>
      <w:r w:rsidR="00D722C9">
        <w:rPr>
          <w:rFonts w:hint="eastAsia"/>
          <w:b/>
          <w:sz w:val="28"/>
          <w:szCs w:val="28"/>
        </w:rPr>
        <w:t>）</w:t>
      </w:r>
    </w:p>
    <w:p w:rsidR="009B378D" w:rsidRDefault="007C27B0" w:rsidP="009F7371">
      <w:pPr>
        <w:spacing w:line="480" w:lineRule="auto"/>
        <w:rPr>
          <w:rFonts w:hint="eastAsia"/>
          <w:b/>
          <w:sz w:val="28"/>
          <w:szCs w:val="28"/>
        </w:rPr>
      </w:pPr>
      <w:r>
        <w:rPr>
          <w:rFonts w:hint="eastAsia"/>
          <w:b/>
          <w:sz w:val="28"/>
          <w:szCs w:val="28"/>
        </w:rPr>
        <w:t>五</w:t>
      </w:r>
      <w:r w:rsidR="001E4983">
        <w:rPr>
          <w:rFonts w:hint="eastAsia"/>
          <w:b/>
          <w:sz w:val="28"/>
          <w:szCs w:val="28"/>
        </w:rPr>
        <w:t>、</w:t>
      </w:r>
      <w:r w:rsidR="009B378D">
        <w:rPr>
          <w:rFonts w:hint="eastAsia"/>
          <w:b/>
          <w:sz w:val="28"/>
          <w:szCs w:val="28"/>
        </w:rPr>
        <w:t>研究发现</w:t>
      </w:r>
      <w:r w:rsidR="00EE0C7C">
        <w:rPr>
          <w:rFonts w:hint="eastAsia"/>
          <w:b/>
          <w:sz w:val="28"/>
          <w:szCs w:val="28"/>
        </w:rPr>
        <w:t>（一）</w:t>
      </w:r>
      <w:r w:rsidR="00300C83">
        <w:rPr>
          <w:rFonts w:hint="eastAsia"/>
          <w:b/>
          <w:sz w:val="28"/>
          <w:szCs w:val="28"/>
        </w:rPr>
        <w:t>--------------------------------------------------------</w:t>
      </w:r>
      <w:r w:rsidR="00300C83">
        <w:rPr>
          <w:rFonts w:hint="eastAsia"/>
          <w:b/>
          <w:sz w:val="28"/>
          <w:szCs w:val="28"/>
        </w:rPr>
        <w:t>（</w:t>
      </w:r>
      <w:r w:rsidR="002917C5">
        <w:rPr>
          <w:rFonts w:hint="eastAsia"/>
          <w:b/>
          <w:sz w:val="28"/>
          <w:szCs w:val="28"/>
        </w:rPr>
        <w:t>2</w:t>
      </w:r>
      <w:r w:rsidR="00456229">
        <w:rPr>
          <w:rFonts w:hint="eastAsia"/>
          <w:b/>
          <w:sz w:val="28"/>
          <w:szCs w:val="28"/>
        </w:rPr>
        <w:t>0</w:t>
      </w:r>
      <w:r w:rsidR="00300C83">
        <w:rPr>
          <w:rFonts w:hint="eastAsia"/>
          <w:b/>
          <w:sz w:val="28"/>
          <w:szCs w:val="28"/>
        </w:rPr>
        <w:t>）</w:t>
      </w:r>
    </w:p>
    <w:p w:rsidR="00EE0C7C" w:rsidRDefault="00AE4D1F" w:rsidP="009F7371">
      <w:pPr>
        <w:spacing w:line="480" w:lineRule="auto"/>
        <w:rPr>
          <w:rFonts w:hint="eastAsia"/>
          <w:b/>
          <w:sz w:val="28"/>
          <w:szCs w:val="28"/>
        </w:rPr>
      </w:pPr>
      <w:r>
        <w:rPr>
          <w:rFonts w:hint="eastAsia"/>
          <w:b/>
          <w:sz w:val="28"/>
          <w:szCs w:val="28"/>
        </w:rPr>
        <w:t>六</w:t>
      </w:r>
      <w:r w:rsidR="00EE0C7C">
        <w:rPr>
          <w:rFonts w:hint="eastAsia"/>
          <w:b/>
          <w:sz w:val="28"/>
          <w:szCs w:val="28"/>
        </w:rPr>
        <w:t>、研究发现（二）</w:t>
      </w:r>
      <w:r w:rsidR="00EE0C7C">
        <w:rPr>
          <w:rFonts w:hint="eastAsia"/>
          <w:b/>
          <w:sz w:val="28"/>
          <w:szCs w:val="28"/>
        </w:rPr>
        <w:t>--------------------------------------------------------</w:t>
      </w:r>
      <w:r w:rsidR="00EE0C7C">
        <w:rPr>
          <w:rFonts w:hint="eastAsia"/>
          <w:b/>
          <w:sz w:val="28"/>
          <w:szCs w:val="28"/>
        </w:rPr>
        <w:t>（</w:t>
      </w:r>
      <w:r w:rsidR="002917C5">
        <w:rPr>
          <w:rFonts w:hint="eastAsia"/>
          <w:b/>
          <w:sz w:val="28"/>
          <w:szCs w:val="28"/>
        </w:rPr>
        <w:t>2</w:t>
      </w:r>
      <w:r w:rsidR="00456229">
        <w:rPr>
          <w:rFonts w:hint="eastAsia"/>
          <w:b/>
          <w:sz w:val="28"/>
          <w:szCs w:val="28"/>
        </w:rPr>
        <w:t>5</w:t>
      </w:r>
      <w:r w:rsidR="00EE0C7C">
        <w:rPr>
          <w:rFonts w:hint="eastAsia"/>
          <w:b/>
          <w:sz w:val="28"/>
          <w:szCs w:val="28"/>
        </w:rPr>
        <w:t>）</w:t>
      </w:r>
    </w:p>
    <w:p w:rsidR="009B378D" w:rsidRDefault="00257F55" w:rsidP="009F7371">
      <w:pPr>
        <w:spacing w:line="480" w:lineRule="auto"/>
        <w:rPr>
          <w:rFonts w:hint="eastAsia"/>
          <w:b/>
          <w:sz w:val="28"/>
          <w:szCs w:val="28"/>
        </w:rPr>
      </w:pPr>
      <w:r>
        <w:rPr>
          <w:rFonts w:hint="eastAsia"/>
          <w:b/>
          <w:sz w:val="28"/>
          <w:szCs w:val="28"/>
        </w:rPr>
        <w:t>七</w:t>
      </w:r>
      <w:r w:rsidR="00383383">
        <w:rPr>
          <w:rFonts w:hint="eastAsia"/>
          <w:b/>
          <w:sz w:val="28"/>
          <w:szCs w:val="28"/>
        </w:rPr>
        <w:t>、</w:t>
      </w:r>
      <w:r w:rsidR="009B378D">
        <w:rPr>
          <w:rFonts w:hint="eastAsia"/>
          <w:b/>
          <w:sz w:val="28"/>
          <w:szCs w:val="28"/>
        </w:rPr>
        <w:t>结论与建议</w:t>
      </w:r>
      <w:r w:rsidR="00EC6150">
        <w:rPr>
          <w:rFonts w:hint="eastAsia"/>
          <w:b/>
          <w:sz w:val="28"/>
          <w:szCs w:val="28"/>
        </w:rPr>
        <w:t>---------------------------------------------------------------</w:t>
      </w:r>
      <w:r w:rsidR="00EC6150">
        <w:rPr>
          <w:rFonts w:hint="eastAsia"/>
          <w:b/>
          <w:sz w:val="28"/>
          <w:szCs w:val="28"/>
        </w:rPr>
        <w:t>（</w:t>
      </w:r>
      <w:r w:rsidR="00AE4D1F">
        <w:rPr>
          <w:rFonts w:hint="eastAsia"/>
          <w:b/>
          <w:sz w:val="28"/>
          <w:szCs w:val="28"/>
        </w:rPr>
        <w:t>6</w:t>
      </w:r>
      <w:r w:rsidR="00456229">
        <w:rPr>
          <w:rFonts w:hint="eastAsia"/>
          <w:b/>
          <w:sz w:val="28"/>
          <w:szCs w:val="28"/>
        </w:rPr>
        <w:t>3</w:t>
      </w:r>
      <w:r w:rsidR="00EC6150">
        <w:rPr>
          <w:rFonts w:hint="eastAsia"/>
          <w:b/>
          <w:sz w:val="28"/>
          <w:szCs w:val="28"/>
        </w:rPr>
        <w:t>）</w:t>
      </w:r>
    </w:p>
    <w:p w:rsidR="00F942CD" w:rsidRDefault="00257F55" w:rsidP="009F7371">
      <w:pPr>
        <w:spacing w:line="480" w:lineRule="auto"/>
        <w:rPr>
          <w:rFonts w:hint="eastAsia"/>
          <w:b/>
          <w:sz w:val="28"/>
          <w:szCs w:val="28"/>
        </w:rPr>
      </w:pPr>
      <w:r>
        <w:rPr>
          <w:rFonts w:hint="eastAsia"/>
          <w:b/>
          <w:sz w:val="28"/>
          <w:szCs w:val="28"/>
        </w:rPr>
        <w:t>八</w:t>
      </w:r>
      <w:r w:rsidR="00F942CD">
        <w:rPr>
          <w:rFonts w:hint="eastAsia"/>
          <w:b/>
          <w:sz w:val="28"/>
          <w:szCs w:val="28"/>
        </w:rPr>
        <w:t>、附</w:t>
      </w:r>
      <w:r w:rsidR="00F942CD">
        <w:rPr>
          <w:rFonts w:hint="eastAsia"/>
          <w:b/>
          <w:sz w:val="28"/>
          <w:szCs w:val="28"/>
        </w:rPr>
        <w:t xml:space="preserve">    </w:t>
      </w:r>
      <w:r w:rsidR="00F942CD">
        <w:rPr>
          <w:rFonts w:hint="eastAsia"/>
          <w:b/>
          <w:sz w:val="28"/>
          <w:szCs w:val="28"/>
        </w:rPr>
        <w:t>录：</w:t>
      </w:r>
      <w:r w:rsidR="00F942CD">
        <w:rPr>
          <w:rFonts w:hint="eastAsia"/>
          <w:b/>
          <w:sz w:val="28"/>
          <w:szCs w:val="28"/>
        </w:rPr>
        <w:t>--------------------------------------------------------------</w:t>
      </w:r>
      <w:r w:rsidR="008E4FDC">
        <w:rPr>
          <w:rFonts w:hint="eastAsia"/>
          <w:b/>
          <w:sz w:val="28"/>
          <w:szCs w:val="28"/>
        </w:rPr>
        <w:t>-</w:t>
      </w:r>
      <w:r w:rsidR="00F942CD">
        <w:rPr>
          <w:rFonts w:hint="eastAsia"/>
          <w:b/>
          <w:sz w:val="28"/>
          <w:szCs w:val="28"/>
        </w:rPr>
        <w:t>（</w:t>
      </w:r>
      <w:r w:rsidR="00456229">
        <w:rPr>
          <w:rFonts w:hint="eastAsia"/>
          <w:b/>
          <w:sz w:val="28"/>
          <w:szCs w:val="28"/>
        </w:rPr>
        <w:t>68</w:t>
      </w:r>
      <w:r w:rsidR="00F942CD">
        <w:rPr>
          <w:rFonts w:hint="eastAsia"/>
          <w:b/>
          <w:sz w:val="28"/>
          <w:szCs w:val="28"/>
        </w:rPr>
        <w:t>）</w:t>
      </w:r>
    </w:p>
    <w:p w:rsidR="00F942CD" w:rsidRDefault="00C136EC" w:rsidP="009F7371">
      <w:pPr>
        <w:spacing w:line="480" w:lineRule="auto"/>
        <w:ind w:firstLineChars="196" w:firstLine="551"/>
        <w:rPr>
          <w:rFonts w:hint="eastAsia"/>
          <w:b/>
          <w:sz w:val="28"/>
          <w:szCs w:val="28"/>
        </w:rPr>
      </w:pPr>
      <w:r>
        <w:rPr>
          <w:rFonts w:hint="eastAsia"/>
          <w:b/>
          <w:sz w:val="28"/>
          <w:szCs w:val="28"/>
        </w:rPr>
        <w:t>（一）</w:t>
      </w:r>
      <w:r w:rsidR="008E4FDC">
        <w:rPr>
          <w:rFonts w:hint="eastAsia"/>
          <w:b/>
          <w:sz w:val="28"/>
          <w:szCs w:val="28"/>
        </w:rPr>
        <w:t>补充</w:t>
      </w:r>
      <w:r w:rsidR="00F942CD">
        <w:rPr>
          <w:rFonts w:hint="eastAsia"/>
          <w:b/>
          <w:sz w:val="28"/>
          <w:szCs w:val="28"/>
        </w:rPr>
        <w:t>数据</w:t>
      </w:r>
      <w:r w:rsidR="008E4FDC">
        <w:rPr>
          <w:rFonts w:hint="eastAsia"/>
          <w:b/>
          <w:sz w:val="28"/>
          <w:szCs w:val="28"/>
        </w:rPr>
        <w:t>表</w:t>
      </w:r>
      <w:r w:rsidR="008E4FDC">
        <w:rPr>
          <w:rFonts w:hint="eastAsia"/>
          <w:b/>
          <w:sz w:val="28"/>
          <w:szCs w:val="28"/>
        </w:rPr>
        <w:t>------------------------------------------------------</w:t>
      </w:r>
      <w:r w:rsidR="008E4FDC">
        <w:rPr>
          <w:rFonts w:hint="eastAsia"/>
          <w:b/>
          <w:sz w:val="28"/>
          <w:szCs w:val="28"/>
        </w:rPr>
        <w:t>（</w:t>
      </w:r>
      <w:r w:rsidR="00456229">
        <w:rPr>
          <w:rFonts w:hint="eastAsia"/>
          <w:b/>
          <w:sz w:val="28"/>
          <w:szCs w:val="28"/>
        </w:rPr>
        <w:t>68</w:t>
      </w:r>
      <w:r w:rsidR="008E4FDC">
        <w:rPr>
          <w:rFonts w:hint="eastAsia"/>
          <w:b/>
          <w:sz w:val="28"/>
          <w:szCs w:val="28"/>
        </w:rPr>
        <w:t>）</w:t>
      </w:r>
    </w:p>
    <w:p w:rsidR="00F942CD" w:rsidRDefault="00F942CD" w:rsidP="009F7371">
      <w:pPr>
        <w:spacing w:line="480" w:lineRule="auto"/>
        <w:rPr>
          <w:rFonts w:hint="eastAsia"/>
          <w:b/>
          <w:sz w:val="28"/>
          <w:szCs w:val="28"/>
        </w:rPr>
      </w:pPr>
      <w:r>
        <w:rPr>
          <w:rFonts w:hint="eastAsia"/>
          <w:b/>
          <w:sz w:val="28"/>
          <w:szCs w:val="28"/>
        </w:rPr>
        <w:t xml:space="preserve">    </w:t>
      </w:r>
      <w:r w:rsidR="00C136EC">
        <w:rPr>
          <w:rFonts w:hint="eastAsia"/>
          <w:b/>
          <w:sz w:val="28"/>
          <w:szCs w:val="28"/>
        </w:rPr>
        <w:t>（二）</w:t>
      </w:r>
      <w:r>
        <w:rPr>
          <w:rFonts w:hint="eastAsia"/>
          <w:b/>
          <w:sz w:val="28"/>
          <w:szCs w:val="28"/>
        </w:rPr>
        <w:t>参考文献</w:t>
      </w:r>
      <w:r w:rsidR="008E4FDC">
        <w:rPr>
          <w:rFonts w:hint="eastAsia"/>
          <w:b/>
          <w:sz w:val="28"/>
          <w:szCs w:val="28"/>
        </w:rPr>
        <w:t>---------------------------------------------------------</w:t>
      </w:r>
      <w:r w:rsidR="008E4FDC">
        <w:rPr>
          <w:rFonts w:hint="eastAsia"/>
          <w:b/>
          <w:sz w:val="28"/>
          <w:szCs w:val="28"/>
        </w:rPr>
        <w:t>（</w:t>
      </w:r>
      <w:r w:rsidR="00456229">
        <w:rPr>
          <w:rFonts w:hint="eastAsia"/>
          <w:b/>
          <w:sz w:val="28"/>
          <w:szCs w:val="28"/>
        </w:rPr>
        <w:t>73</w:t>
      </w:r>
      <w:r w:rsidR="008E4FDC">
        <w:rPr>
          <w:rFonts w:hint="eastAsia"/>
          <w:b/>
          <w:sz w:val="28"/>
          <w:szCs w:val="28"/>
        </w:rPr>
        <w:t>）</w:t>
      </w:r>
    </w:p>
    <w:p w:rsidR="007C27B0" w:rsidRDefault="007C27B0" w:rsidP="009F7371">
      <w:pPr>
        <w:spacing w:line="480" w:lineRule="auto"/>
        <w:rPr>
          <w:rFonts w:hint="eastAsia"/>
          <w:b/>
          <w:sz w:val="28"/>
          <w:szCs w:val="28"/>
        </w:rPr>
      </w:pPr>
    </w:p>
    <w:p w:rsidR="007C27B0" w:rsidRDefault="007C27B0" w:rsidP="009F7371">
      <w:pPr>
        <w:spacing w:line="480" w:lineRule="auto"/>
        <w:rPr>
          <w:rFonts w:hint="eastAsia"/>
          <w:b/>
          <w:sz w:val="28"/>
          <w:szCs w:val="28"/>
        </w:rPr>
      </w:pPr>
    </w:p>
    <w:p w:rsidR="009B378D" w:rsidRDefault="009B378D" w:rsidP="009F7371">
      <w:pPr>
        <w:rPr>
          <w:rFonts w:hint="eastAsia"/>
          <w:b/>
          <w:sz w:val="28"/>
          <w:szCs w:val="28"/>
        </w:rPr>
      </w:pPr>
    </w:p>
    <w:p w:rsidR="00EC6150" w:rsidRDefault="00EC6150" w:rsidP="009F7371">
      <w:pPr>
        <w:rPr>
          <w:rFonts w:hint="eastAsia"/>
          <w:b/>
          <w:sz w:val="28"/>
          <w:szCs w:val="28"/>
        </w:rPr>
      </w:pPr>
    </w:p>
    <w:p w:rsidR="00EC6150" w:rsidRDefault="00EC6150" w:rsidP="009F7371">
      <w:pPr>
        <w:rPr>
          <w:rFonts w:hint="eastAsia"/>
          <w:b/>
          <w:sz w:val="28"/>
          <w:szCs w:val="28"/>
        </w:rPr>
      </w:pPr>
    </w:p>
    <w:p w:rsidR="00934D24" w:rsidRDefault="00934D24" w:rsidP="009F7371">
      <w:pPr>
        <w:rPr>
          <w:rFonts w:hint="eastAsia"/>
          <w:b/>
          <w:sz w:val="28"/>
          <w:szCs w:val="28"/>
        </w:rPr>
      </w:pPr>
    </w:p>
    <w:p w:rsidR="008A5ACC" w:rsidRPr="008F211B" w:rsidRDefault="008A5ACC" w:rsidP="009F7371">
      <w:pPr>
        <w:pStyle w:val="1"/>
        <w:keepNext w:val="0"/>
        <w:keepLines w:val="0"/>
        <w:rPr>
          <w:rFonts w:hint="eastAsia"/>
        </w:rPr>
      </w:pPr>
      <w:r w:rsidRPr="008F211B">
        <w:rPr>
          <w:rFonts w:hint="eastAsia"/>
        </w:rPr>
        <w:lastRenderedPageBreak/>
        <w:t>摘</w:t>
      </w:r>
      <w:r w:rsidRPr="008F211B">
        <w:rPr>
          <w:rFonts w:hint="eastAsia"/>
        </w:rPr>
        <w:t xml:space="preserve">  </w:t>
      </w:r>
      <w:r w:rsidRPr="008F211B">
        <w:rPr>
          <w:rFonts w:hint="eastAsia"/>
        </w:rPr>
        <w:t>要</w:t>
      </w:r>
    </w:p>
    <w:p w:rsidR="008A5ACC" w:rsidRPr="008A5ACC" w:rsidRDefault="008A5ACC" w:rsidP="009F7371">
      <w:pPr>
        <w:spacing w:line="440" w:lineRule="exact"/>
        <w:rPr>
          <w:rFonts w:hint="eastAsia"/>
          <w:b/>
          <w:kern w:val="0"/>
          <w:sz w:val="30"/>
          <w:szCs w:val="30"/>
        </w:rPr>
      </w:pPr>
      <w:r w:rsidRPr="008A5ACC">
        <w:rPr>
          <w:rFonts w:hint="eastAsia"/>
          <w:b/>
          <w:kern w:val="0"/>
          <w:sz w:val="30"/>
          <w:szCs w:val="30"/>
        </w:rPr>
        <w:t>（一）</w:t>
      </w:r>
      <w:r>
        <w:rPr>
          <w:rFonts w:hint="eastAsia"/>
          <w:b/>
          <w:kern w:val="0"/>
          <w:sz w:val="30"/>
          <w:szCs w:val="30"/>
        </w:rPr>
        <w:t>研究背景</w:t>
      </w:r>
    </w:p>
    <w:p w:rsidR="008A5ACC" w:rsidRPr="00852F97" w:rsidRDefault="008A5ACC" w:rsidP="009F7371">
      <w:pPr>
        <w:spacing w:line="300" w:lineRule="exact"/>
        <w:ind w:firstLineChars="200" w:firstLine="420"/>
        <w:rPr>
          <w:rFonts w:ascii="宋体" w:hAnsi="宋体" w:hint="eastAsia"/>
          <w:szCs w:val="21"/>
        </w:rPr>
      </w:pPr>
      <w:r w:rsidRPr="00852F97">
        <w:rPr>
          <w:rFonts w:ascii="宋体" w:hAnsi="宋体" w:hint="eastAsia"/>
          <w:szCs w:val="21"/>
        </w:rPr>
        <w:t>进城务工就业农民（本部分简称“农民工”）的出现始于二十世纪八十年代初期。二十世纪九十年代后，随着社会经济的快速发展，农民工规模进一步扩大，到</w:t>
      </w:r>
      <w:r w:rsidRPr="00852F97">
        <w:rPr>
          <w:rFonts w:ascii="宋体" w:hAnsi="宋体"/>
          <w:szCs w:val="21"/>
        </w:rPr>
        <w:t>1990年</w:t>
      </w:r>
      <w:r w:rsidRPr="00852F97">
        <w:rPr>
          <w:rFonts w:ascii="宋体" w:hAnsi="宋体" w:hint="eastAsia"/>
          <w:szCs w:val="21"/>
        </w:rPr>
        <w:t>第四次全国人口普查统计</w:t>
      </w:r>
      <w:r w:rsidRPr="00852F97">
        <w:rPr>
          <w:rFonts w:ascii="宋体" w:hAnsi="宋体"/>
          <w:szCs w:val="21"/>
        </w:rPr>
        <w:t>时</w:t>
      </w:r>
      <w:r w:rsidRPr="00852F97">
        <w:rPr>
          <w:rFonts w:ascii="宋体" w:hAnsi="宋体" w:hint="eastAsia"/>
          <w:szCs w:val="21"/>
        </w:rPr>
        <w:t>，流动人口数量</w:t>
      </w:r>
      <w:r w:rsidRPr="00852F97">
        <w:rPr>
          <w:rFonts w:ascii="宋体" w:hAnsi="宋体"/>
          <w:szCs w:val="21"/>
        </w:rPr>
        <w:t>上升到2135万人，增</w:t>
      </w:r>
      <w:r w:rsidRPr="00852F97">
        <w:rPr>
          <w:rFonts w:ascii="宋体" w:hAnsi="宋体" w:hint="eastAsia"/>
          <w:szCs w:val="21"/>
        </w:rPr>
        <w:t>长</w:t>
      </w:r>
      <w:r w:rsidRPr="00852F97">
        <w:rPr>
          <w:rFonts w:ascii="宋体" w:hAnsi="宋体"/>
          <w:szCs w:val="21"/>
        </w:rPr>
        <w:t>2.25倍。</w:t>
      </w:r>
      <w:r w:rsidRPr="00852F97">
        <w:rPr>
          <w:rFonts w:ascii="宋体" w:hAnsi="宋体" w:hint="eastAsia"/>
          <w:szCs w:val="21"/>
        </w:rPr>
        <w:t>到2000年第五次人口普查时，流动人口数量</w:t>
      </w:r>
      <w:r w:rsidRPr="00852F97">
        <w:rPr>
          <w:rFonts w:ascii="宋体" w:hAnsi="宋体"/>
          <w:szCs w:val="21"/>
        </w:rPr>
        <w:t>上升到</w:t>
      </w:r>
      <w:r w:rsidRPr="00852F97">
        <w:rPr>
          <w:rFonts w:ascii="宋体" w:hAnsi="宋体" w:hint="eastAsia"/>
          <w:szCs w:val="21"/>
        </w:rPr>
        <w:t>1.</w:t>
      </w:r>
      <w:r w:rsidRPr="00852F97">
        <w:rPr>
          <w:rFonts w:ascii="宋体" w:hAnsi="宋体"/>
          <w:szCs w:val="21"/>
        </w:rPr>
        <w:t>21</w:t>
      </w:r>
      <w:r w:rsidRPr="00852F97">
        <w:rPr>
          <w:rFonts w:ascii="宋体" w:hAnsi="宋体" w:hint="eastAsia"/>
          <w:szCs w:val="21"/>
        </w:rPr>
        <w:t>亿</w:t>
      </w:r>
      <w:r w:rsidRPr="00852F97">
        <w:rPr>
          <w:rFonts w:ascii="宋体" w:hAnsi="宋体"/>
          <w:szCs w:val="21"/>
        </w:rPr>
        <w:t>人</w:t>
      </w:r>
      <w:r w:rsidRPr="00852F97">
        <w:rPr>
          <w:rFonts w:ascii="宋体" w:hAnsi="宋体" w:hint="eastAsia"/>
          <w:szCs w:val="21"/>
        </w:rPr>
        <w:t>,其中74%是农民工。农民工子女教育这一社会问题也随之开始出现，相应地，一些简陋的</w:t>
      </w:r>
      <w:r w:rsidRPr="00852F97">
        <w:rPr>
          <w:rFonts w:ascii="宋体" w:hAnsi="宋体"/>
          <w:szCs w:val="21"/>
        </w:rPr>
        <w:t>的</w:t>
      </w:r>
      <w:r w:rsidRPr="00852F97">
        <w:rPr>
          <w:rFonts w:ascii="宋体" w:hAnsi="宋体" w:hint="eastAsia"/>
          <w:szCs w:val="21"/>
        </w:rPr>
        <w:t>为打工</w:t>
      </w:r>
      <w:r w:rsidRPr="00852F97">
        <w:rPr>
          <w:rFonts w:ascii="宋体" w:hAnsi="宋体"/>
          <w:szCs w:val="21"/>
        </w:rPr>
        <w:t>子弟</w:t>
      </w:r>
      <w:r w:rsidRPr="00852F97">
        <w:rPr>
          <w:rFonts w:ascii="宋体" w:hAnsi="宋体" w:hint="eastAsia"/>
          <w:szCs w:val="21"/>
        </w:rPr>
        <w:t>就学服务的</w:t>
      </w:r>
      <w:r w:rsidRPr="00852F97">
        <w:rPr>
          <w:rFonts w:ascii="宋体" w:hAnsi="宋体"/>
          <w:szCs w:val="21"/>
        </w:rPr>
        <w:t>学校</w:t>
      </w:r>
      <w:r w:rsidRPr="00852F97">
        <w:rPr>
          <w:rFonts w:ascii="宋体" w:hAnsi="宋体" w:hint="eastAsia"/>
          <w:szCs w:val="21"/>
        </w:rPr>
        <w:t>也就</w:t>
      </w:r>
      <w:r w:rsidRPr="00852F97">
        <w:rPr>
          <w:rFonts w:ascii="宋体" w:hAnsi="宋体"/>
          <w:szCs w:val="21"/>
        </w:rPr>
        <w:t>应运而生。</w:t>
      </w:r>
      <w:r w:rsidRPr="00852F97">
        <w:rPr>
          <w:rFonts w:ascii="宋体" w:hAnsi="宋体" w:hint="eastAsia"/>
          <w:szCs w:val="21"/>
        </w:rPr>
        <w:t>国家从实际出发，制订了相关教育政策，各地也出台了相关教育实施细则，这些教育政策和法规为进城务工就业农民子女平等接受义务教育提供了法律保障。</w:t>
      </w:r>
    </w:p>
    <w:p w:rsidR="008A5ACC" w:rsidRPr="00852F97" w:rsidRDefault="008A5ACC" w:rsidP="009F7371">
      <w:pPr>
        <w:spacing w:line="300" w:lineRule="exact"/>
        <w:ind w:firstLineChars="200" w:firstLine="420"/>
        <w:rPr>
          <w:rFonts w:ascii="宋体" w:hAnsi="宋体" w:hint="eastAsia"/>
          <w:szCs w:val="21"/>
        </w:rPr>
      </w:pPr>
      <w:r w:rsidRPr="00852F97">
        <w:rPr>
          <w:rFonts w:ascii="宋体" w:hAnsi="宋体" w:hint="eastAsia"/>
          <w:szCs w:val="21"/>
        </w:rPr>
        <w:t>正是基于农民工子女数量庞大、在流入地城市进入公办学校接受义务教育遭遇到困难，和由于流动性大、基础差、家庭状况不好等自身的特点，在学校教育中可能出现的教育质量不高、难于融入城市生活的种种问题，以及一些农民工子女目前仍在条件简陋的打工子弟学校就学的现实，在世界银行的资助下，特开展此项专门针对随父母进城的农民工子女义务教育问题方面的研究，以图通过研究，为政府决策部门在更好地解决这一问题提供研究上的支持。</w:t>
      </w:r>
    </w:p>
    <w:p w:rsidR="008A5ACC" w:rsidRPr="00D40238" w:rsidRDefault="00D40238" w:rsidP="009F7371">
      <w:pPr>
        <w:spacing w:line="440" w:lineRule="exact"/>
        <w:rPr>
          <w:rFonts w:hint="eastAsia"/>
          <w:b/>
          <w:kern w:val="0"/>
          <w:sz w:val="30"/>
          <w:szCs w:val="30"/>
        </w:rPr>
      </w:pPr>
      <w:r>
        <w:rPr>
          <w:rFonts w:hint="eastAsia"/>
          <w:b/>
          <w:kern w:val="0"/>
          <w:sz w:val="30"/>
          <w:szCs w:val="30"/>
        </w:rPr>
        <w:t>（</w:t>
      </w:r>
      <w:r w:rsidR="008A5ACC" w:rsidRPr="00D40238">
        <w:rPr>
          <w:rFonts w:hint="eastAsia"/>
          <w:b/>
          <w:kern w:val="0"/>
          <w:sz w:val="30"/>
          <w:szCs w:val="30"/>
        </w:rPr>
        <w:t>二</w:t>
      </w:r>
      <w:r>
        <w:rPr>
          <w:rFonts w:hint="eastAsia"/>
          <w:b/>
          <w:kern w:val="0"/>
          <w:sz w:val="30"/>
          <w:szCs w:val="30"/>
        </w:rPr>
        <w:t>）</w:t>
      </w:r>
      <w:r w:rsidR="008A5ACC" w:rsidRPr="00D40238">
        <w:rPr>
          <w:rFonts w:hint="eastAsia"/>
          <w:b/>
          <w:kern w:val="0"/>
          <w:sz w:val="30"/>
          <w:szCs w:val="30"/>
        </w:rPr>
        <w:t>研究目标</w:t>
      </w:r>
    </w:p>
    <w:p w:rsidR="008A5ACC" w:rsidRPr="00852F97" w:rsidRDefault="008A5ACC" w:rsidP="009F7371">
      <w:pPr>
        <w:spacing w:line="300" w:lineRule="exact"/>
        <w:ind w:firstLineChars="200" w:firstLine="420"/>
        <w:rPr>
          <w:rFonts w:ascii="宋体" w:hAnsi="宋体" w:hint="eastAsia"/>
          <w:szCs w:val="21"/>
        </w:rPr>
      </w:pPr>
      <w:r w:rsidRPr="00852F97">
        <w:rPr>
          <w:rFonts w:ascii="宋体" w:hAnsi="宋体" w:hint="eastAsia"/>
          <w:szCs w:val="21"/>
        </w:rPr>
        <w:t>通过对样本城市农民工子女教育基本现状和教育需求进行调研，了解农民工子女在公办学校和打工子弟学校入学、学习、生活等方面的状况和问题所在，分析影响农民工子女教育和发展的因素，对国家“以流入地区政府管理为主，以全日制公办中小学为主”的“两为主”政策实施过程中出现的问题进行分析，提出切实改善农民工子女教育状况的政策性建议。</w:t>
      </w:r>
    </w:p>
    <w:p w:rsidR="00852F97" w:rsidRPr="00852F97" w:rsidRDefault="00852F97" w:rsidP="009F7371">
      <w:pPr>
        <w:spacing w:line="440" w:lineRule="exact"/>
        <w:rPr>
          <w:rFonts w:hint="eastAsia"/>
          <w:b/>
          <w:kern w:val="0"/>
          <w:sz w:val="30"/>
          <w:szCs w:val="30"/>
        </w:rPr>
      </w:pPr>
      <w:r w:rsidRPr="00852F97">
        <w:rPr>
          <w:rFonts w:hint="eastAsia"/>
          <w:b/>
          <w:kern w:val="0"/>
          <w:sz w:val="30"/>
          <w:szCs w:val="30"/>
        </w:rPr>
        <w:t>（三）文献综述</w:t>
      </w:r>
    </w:p>
    <w:p w:rsidR="00852F97" w:rsidRPr="00FD0C01" w:rsidRDefault="00852F97" w:rsidP="009F7371">
      <w:pPr>
        <w:spacing w:line="300" w:lineRule="exact"/>
        <w:ind w:firstLineChars="196" w:firstLine="413"/>
        <w:rPr>
          <w:rFonts w:ascii="宋体" w:hAnsi="宋体" w:hint="eastAsia"/>
          <w:b/>
          <w:szCs w:val="21"/>
        </w:rPr>
      </w:pPr>
      <w:r w:rsidRPr="00FD0C01">
        <w:rPr>
          <w:rFonts w:ascii="宋体" w:hAnsi="宋体" w:hint="eastAsia"/>
          <w:b/>
          <w:szCs w:val="21"/>
        </w:rPr>
        <w:t>1、关于进城务工就业农民子女概念的研究</w:t>
      </w:r>
    </w:p>
    <w:p w:rsidR="00852F97" w:rsidRDefault="00852F97" w:rsidP="009F7371">
      <w:pPr>
        <w:spacing w:line="300" w:lineRule="exact"/>
        <w:ind w:firstLineChars="200" w:firstLine="420"/>
        <w:rPr>
          <w:rFonts w:ascii="宋体" w:hAnsi="宋体" w:hint="eastAsia"/>
          <w:szCs w:val="21"/>
        </w:rPr>
      </w:pPr>
      <w:r>
        <w:rPr>
          <w:rFonts w:ascii="宋体" w:hAnsi="宋体" w:hint="eastAsia"/>
          <w:szCs w:val="21"/>
        </w:rPr>
        <w:t>目前，国内对进城务工就业农民子女的概念界定及称谓多达十余种，诸如流动儿童、流动人口子女、农民工子女、打工子弟、民工子女、进城务工就业农民子女、</w:t>
      </w:r>
      <w:r w:rsidRPr="00C07243">
        <w:rPr>
          <w:rFonts w:ascii="宋体" w:hAnsi="宋体" w:hint="eastAsia"/>
          <w:szCs w:val="21"/>
        </w:rPr>
        <w:t>随迁的进城务工就业人员子女</w:t>
      </w:r>
      <w:r>
        <w:rPr>
          <w:rFonts w:ascii="宋体" w:hAnsi="宋体" w:hint="eastAsia"/>
          <w:szCs w:val="21"/>
        </w:rPr>
        <w:t>等等，而且经常把它们混淆使用。</w:t>
      </w:r>
    </w:p>
    <w:p w:rsidR="00852F97" w:rsidRDefault="00852F97" w:rsidP="009F7371">
      <w:pPr>
        <w:spacing w:line="300" w:lineRule="exact"/>
        <w:ind w:firstLineChars="200" w:firstLine="420"/>
        <w:rPr>
          <w:rFonts w:ascii="宋体" w:hAnsi="宋体" w:hint="eastAsia"/>
          <w:szCs w:val="21"/>
        </w:rPr>
      </w:pPr>
      <w:r>
        <w:rPr>
          <w:rFonts w:ascii="宋体" w:hAnsi="宋体" w:hint="eastAsia"/>
          <w:szCs w:val="21"/>
        </w:rPr>
        <w:t>中央教科所教育发展研究部多年致力于</w:t>
      </w:r>
      <w:r>
        <w:rPr>
          <w:rFonts w:hint="eastAsia"/>
          <w:szCs w:val="21"/>
        </w:rPr>
        <w:t>进城务工就业</w:t>
      </w:r>
      <w:r>
        <w:rPr>
          <w:rFonts w:ascii="宋体" w:hAnsi="宋体" w:hint="eastAsia"/>
          <w:szCs w:val="21"/>
        </w:rPr>
        <w:t>农民子女教育问题研究，该机构在研究过程中，对</w:t>
      </w:r>
      <w:r>
        <w:rPr>
          <w:rFonts w:hint="eastAsia"/>
          <w:szCs w:val="21"/>
        </w:rPr>
        <w:t>进城务工就业</w:t>
      </w:r>
      <w:r>
        <w:rPr>
          <w:rFonts w:ascii="宋体" w:hAnsi="宋体" w:hint="eastAsia"/>
          <w:szCs w:val="21"/>
        </w:rPr>
        <w:t>农民子女的概念界定具有三个层面：第一个层面，流动人口子女指所有的流动人口的子女，包括随监护人暂住的其他城市人口子女、暂住的农民工子女和流浪儿童。第二个层面，进城务工就业农民子女是指在城市务工且拥有农业户口的农民子女，包括双亲或者其中一方离开农村到城市里去务工，而自己仍在家乡生活或上学的“留守儿童”和随迁的进城务工就业农民子女。第三个层面，所关注的进城务工就业农民子女主要是6-15周岁的义务教育阶段的随父母或其他监护人到城市生活学习的儿童，以下简称“农民工子女”。</w:t>
      </w:r>
    </w:p>
    <w:p w:rsidR="00852F97" w:rsidRPr="00C743D1" w:rsidRDefault="00852F97" w:rsidP="009F7371">
      <w:pPr>
        <w:spacing w:line="300" w:lineRule="exact"/>
        <w:ind w:firstLineChars="196" w:firstLine="413"/>
        <w:rPr>
          <w:rFonts w:hint="eastAsia"/>
          <w:b/>
          <w:sz w:val="30"/>
          <w:szCs w:val="30"/>
        </w:rPr>
      </w:pPr>
      <w:r>
        <w:rPr>
          <w:rFonts w:ascii="宋体" w:hAnsi="宋体" w:hint="eastAsia"/>
          <w:b/>
          <w:szCs w:val="21"/>
        </w:rPr>
        <w:t>2、</w:t>
      </w:r>
      <w:r w:rsidRPr="00736DF2">
        <w:rPr>
          <w:rFonts w:ascii="宋体" w:hAnsi="宋体" w:hint="eastAsia"/>
          <w:b/>
          <w:szCs w:val="21"/>
        </w:rPr>
        <w:t>关于农民工子女各类状况研究现状</w:t>
      </w:r>
    </w:p>
    <w:p w:rsidR="00852F97" w:rsidRDefault="00852F97" w:rsidP="009F7371">
      <w:pPr>
        <w:spacing w:line="300" w:lineRule="exact"/>
        <w:ind w:firstLineChars="200" w:firstLine="420"/>
        <w:rPr>
          <w:rStyle w:val="datatitle1"/>
          <w:rFonts w:ascii="Arial" w:hAnsi="Arial" w:cs="Arial" w:hint="eastAsia"/>
        </w:rPr>
      </w:pPr>
      <w:r>
        <w:rPr>
          <w:rFonts w:hint="eastAsia"/>
          <w:szCs w:val="21"/>
        </w:rPr>
        <w:t>目前对流动人口子女教育问题的探讨，已经呈现了大量的研究成果，并日趋成为一个专门的研究领域。大量的研究基本上是从国家颁发《流动儿童少年就学暂行办法》前后开始的。由于流动人口本身结构的变化和我国现行教育管理体制的制约等原因，流动人口问题逐渐从最初的经济学、社会学、人口学和管理学的问题，进一步集中到为教育问题上，而且聚焦到流动儿童的主体—随迁进城的农民工子女教育问题上。这些研究包括对农民工子女教育状况的区域性调查和对以接收农民工子女为主的打工子弟学校的关注上，涉及农民工子女的规模、生存状况、教育状况及存在的问题、解决问题的对策等方面。</w:t>
      </w:r>
    </w:p>
    <w:p w:rsidR="006522DF" w:rsidRDefault="006522DF" w:rsidP="009F7371">
      <w:pPr>
        <w:spacing w:line="300" w:lineRule="exact"/>
        <w:ind w:firstLineChars="196" w:firstLine="413"/>
        <w:rPr>
          <w:rFonts w:hint="eastAsia"/>
          <w:color w:val="FF6600"/>
          <w:szCs w:val="21"/>
        </w:rPr>
      </w:pPr>
      <w:r>
        <w:rPr>
          <w:rFonts w:ascii="宋体" w:hAnsi="宋体" w:hint="eastAsia"/>
          <w:b/>
          <w:szCs w:val="21"/>
        </w:rPr>
        <w:t>3、</w:t>
      </w:r>
      <w:r w:rsidRPr="006522DF">
        <w:rPr>
          <w:rFonts w:ascii="宋体" w:hAnsi="宋体" w:hint="eastAsia"/>
          <w:b/>
          <w:szCs w:val="21"/>
        </w:rPr>
        <w:t>关于农民工子女教育问题研究的特点和不足</w:t>
      </w:r>
      <w:r>
        <w:rPr>
          <w:rFonts w:hint="eastAsia"/>
          <w:color w:val="FF6600"/>
          <w:szCs w:val="21"/>
        </w:rPr>
        <w:t xml:space="preserve"> </w:t>
      </w:r>
    </w:p>
    <w:p w:rsidR="006522DF" w:rsidRDefault="006522DF" w:rsidP="009F7371">
      <w:pPr>
        <w:spacing w:line="300" w:lineRule="exact"/>
        <w:ind w:firstLineChars="200" w:firstLine="420"/>
        <w:rPr>
          <w:rFonts w:hint="eastAsia"/>
          <w:szCs w:val="21"/>
        </w:rPr>
      </w:pPr>
      <w:r>
        <w:rPr>
          <w:rFonts w:hint="eastAsia"/>
          <w:szCs w:val="21"/>
        </w:rPr>
        <w:t>（</w:t>
      </w:r>
      <w:r>
        <w:rPr>
          <w:rFonts w:hint="eastAsia"/>
          <w:szCs w:val="21"/>
        </w:rPr>
        <w:t>1</w:t>
      </w:r>
      <w:r>
        <w:rPr>
          <w:rFonts w:hint="eastAsia"/>
          <w:szCs w:val="21"/>
        </w:rPr>
        <w:t>）研究的共同点在于都比较关注农民工子女受教育过程中遇到的问题，以及是哪些因素影响了他们接受与同龄人同等的教育，研究者关注的大多都是以“教育机会均等”为主题思想来研究农</w:t>
      </w:r>
      <w:r>
        <w:rPr>
          <w:rFonts w:hint="eastAsia"/>
          <w:szCs w:val="21"/>
        </w:rPr>
        <w:lastRenderedPageBreak/>
        <w:t>民工子女的受教育权问题的。</w:t>
      </w:r>
    </w:p>
    <w:p w:rsidR="006522DF" w:rsidRDefault="006522DF" w:rsidP="009F7371">
      <w:pPr>
        <w:spacing w:line="300" w:lineRule="exact"/>
        <w:ind w:firstLineChars="200" w:firstLine="420"/>
        <w:rPr>
          <w:rFonts w:hint="eastAsia"/>
          <w:szCs w:val="21"/>
        </w:rPr>
      </w:pPr>
      <w:r>
        <w:rPr>
          <w:rFonts w:hint="eastAsia"/>
          <w:szCs w:val="21"/>
        </w:rPr>
        <w:t>（</w:t>
      </w:r>
      <w:r>
        <w:rPr>
          <w:rFonts w:hint="eastAsia"/>
          <w:szCs w:val="21"/>
        </w:rPr>
        <w:t>2</w:t>
      </w:r>
      <w:r>
        <w:rPr>
          <w:rFonts w:hint="eastAsia"/>
          <w:szCs w:val="21"/>
        </w:rPr>
        <w:t>）研究者主要集中在对特定区域的调查分析、农民工子女义务教育现状的描述和对策研究上，从整体和全局的高度进行的研究还很不够，尤其是对居于国家层面的政策的研究非常之少。而且对政策的研究大多停留在对政策内容的简单描述、文本分析或演变过程的介绍，即使有对政策的深入研究也只是对其存在的问题进行探究，并没有明确地对某项专门政策的效果进行评估。</w:t>
      </w:r>
    </w:p>
    <w:p w:rsidR="00852F97" w:rsidRDefault="00852F97" w:rsidP="009F7371">
      <w:pPr>
        <w:spacing w:line="300" w:lineRule="exact"/>
        <w:ind w:firstLineChars="200" w:firstLine="420"/>
      </w:pPr>
      <w:r>
        <w:rPr>
          <w:rFonts w:hint="eastAsia"/>
          <w:szCs w:val="21"/>
        </w:rPr>
        <w:t>所以本研究力图通过个案调查和访谈，对农民工子女义务教育问题的现状和问题进行分析，为政策的改进提出相应的建议。</w:t>
      </w:r>
    </w:p>
    <w:p w:rsidR="00681248" w:rsidRPr="0051110A" w:rsidRDefault="0051110A" w:rsidP="009F7371">
      <w:pPr>
        <w:spacing w:line="440" w:lineRule="exact"/>
        <w:rPr>
          <w:rFonts w:hint="eastAsia"/>
          <w:b/>
          <w:kern w:val="0"/>
          <w:sz w:val="30"/>
          <w:szCs w:val="30"/>
        </w:rPr>
      </w:pPr>
      <w:r>
        <w:rPr>
          <w:rFonts w:hint="eastAsia"/>
          <w:b/>
          <w:kern w:val="0"/>
          <w:sz w:val="30"/>
          <w:szCs w:val="30"/>
        </w:rPr>
        <w:t>（</w:t>
      </w:r>
      <w:r w:rsidR="00681248" w:rsidRPr="0051110A">
        <w:rPr>
          <w:rFonts w:hint="eastAsia"/>
          <w:b/>
          <w:kern w:val="0"/>
          <w:sz w:val="30"/>
          <w:szCs w:val="30"/>
        </w:rPr>
        <w:t>四</w:t>
      </w:r>
      <w:r>
        <w:rPr>
          <w:rFonts w:hint="eastAsia"/>
          <w:b/>
          <w:kern w:val="0"/>
          <w:sz w:val="30"/>
          <w:szCs w:val="30"/>
        </w:rPr>
        <w:t>）</w:t>
      </w:r>
      <w:r w:rsidR="00681248" w:rsidRPr="0051110A">
        <w:rPr>
          <w:rFonts w:hint="eastAsia"/>
          <w:b/>
          <w:kern w:val="0"/>
          <w:sz w:val="30"/>
          <w:szCs w:val="30"/>
        </w:rPr>
        <w:t>研究方法</w:t>
      </w:r>
    </w:p>
    <w:p w:rsidR="00681248" w:rsidRPr="00F7199F" w:rsidRDefault="0051110A" w:rsidP="009F7371">
      <w:pPr>
        <w:ind w:firstLineChars="150" w:firstLine="315"/>
        <w:rPr>
          <w:rFonts w:hint="eastAsia"/>
        </w:rPr>
      </w:pPr>
      <w:r>
        <w:rPr>
          <w:rFonts w:hint="eastAsia"/>
        </w:rPr>
        <w:t>1</w:t>
      </w:r>
      <w:r>
        <w:rPr>
          <w:rFonts w:hint="eastAsia"/>
        </w:rPr>
        <w:t>、</w:t>
      </w:r>
      <w:r w:rsidR="00681248" w:rsidRPr="00F7199F">
        <w:rPr>
          <w:rFonts w:hint="eastAsia"/>
        </w:rPr>
        <w:t>研究区域选择与抽样</w:t>
      </w:r>
    </w:p>
    <w:p w:rsidR="00681248" w:rsidRPr="00F7199F" w:rsidRDefault="0051110A" w:rsidP="009F7371">
      <w:pPr>
        <w:ind w:firstLineChars="150" w:firstLine="315"/>
        <w:rPr>
          <w:rFonts w:hint="eastAsia"/>
        </w:rPr>
      </w:pPr>
      <w:r>
        <w:rPr>
          <w:rFonts w:hint="eastAsia"/>
        </w:rPr>
        <w:t>（</w:t>
      </w:r>
      <w:r w:rsidR="00681248" w:rsidRPr="00F7199F">
        <w:rPr>
          <w:rFonts w:hint="eastAsia"/>
        </w:rPr>
        <w:t>1</w:t>
      </w:r>
      <w:r>
        <w:rPr>
          <w:rFonts w:hint="eastAsia"/>
        </w:rPr>
        <w:t>）</w:t>
      </w:r>
      <w:r w:rsidR="00681248" w:rsidRPr="00F7199F">
        <w:rPr>
          <w:rFonts w:hint="eastAsia"/>
        </w:rPr>
        <w:t>研究区域选择：</w:t>
      </w:r>
    </w:p>
    <w:p w:rsidR="00681248" w:rsidRPr="00F7199F" w:rsidRDefault="00681248" w:rsidP="009F7371">
      <w:pPr>
        <w:ind w:firstLineChars="200" w:firstLine="420"/>
        <w:rPr>
          <w:rFonts w:hint="eastAsia"/>
        </w:rPr>
      </w:pPr>
      <w:r w:rsidRPr="00F7199F">
        <w:rPr>
          <w:rFonts w:hint="eastAsia"/>
        </w:rPr>
        <w:t>本研究在大、中、小三类城市开展。其中：北京、上海、广州为大城市；江苏常州、湖北宜昌、四川绵阳为中等城市；河北三河、浙江义乌、山东昌乐为小城市。一共</w:t>
      </w:r>
      <w:r w:rsidRPr="00F7199F">
        <w:rPr>
          <w:rFonts w:hint="eastAsia"/>
        </w:rPr>
        <w:t>9</w:t>
      </w:r>
      <w:r w:rsidRPr="00F7199F">
        <w:rPr>
          <w:rFonts w:hint="eastAsia"/>
        </w:rPr>
        <w:t>个城市。</w:t>
      </w:r>
    </w:p>
    <w:p w:rsidR="00681248" w:rsidRDefault="0051110A" w:rsidP="009F7371">
      <w:pPr>
        <w:ind w:firstLineChars="150" w:firstLine="315"/>
        <w:rPr>
          <w:rFonts w:hint="eastAsia"/>
        </w:rPr>
      </w:pPr>
      <w:r>
        <w:rPr>
          <w:rFonts w:hint="eastAsia"/>
        </w:rPr>
        <w:t>（</w:t>
      </w:r>
      <w:r w:rsidR="00681248">
        <w:rPr>
          <w:rFonts w:hint="eastAsia"/>
        </w:rPr>
        <w:t>2</w:t>
      </w:r>
      <w:r>
        <w:rPr>
          <w:rFonts w:hint="eastAsia"/>
        </w:rPr>
        <w:t>）</w:t>
      </w:r>
      <w:r w:rsidR="00681248">
        <w:rPr>
          <w:rFonts w:hint="eastAsia"/>
        </w:rPr>
        <w:t>学校类型与数量：</w:t>
      </w:r>
      <w:r w:rsidR="00681248">
        <w:t xml:space="preserve">　　</w:t>
      </w:r>
    </w:p>
    <w:p w:rsidR="0051110A" w:rsidRDefault="0051110A" w:rsidP="009F7371">
      <w:pPr>
        <w:spacing w:line="340" w:lineRule="exact"/>
        <w:ind w:firstLineChars="400" w:firstLine="840"/>
        <w:rPr>
          <w:rFonts w:hint="eastAsia"/>
        </w:rPr>
      </w:pPr>
      <w:r>
        <w:rPr>
          <w:rFonts w:hint="eastAsia"/>
        </w:rPr>
        <w:t>1</w:t>
      </w:r>
      <w:r>
        <w:rPr>
          <w:rFonts w:hint="eastAsia"/>
        </w:rPr>
        <w:t>）</w:t>
      </w:r>
      <w:r w:rsidR="00681248">
        <w:rPr>
          <w:rFonts w:hint="eastAsia"/>
        </w:rPr>
        <w:t>选择三类学校进行抽样：一类是公立学校，一类是经地方教育局获准的打工子弟学校，一类是未获准的打工子弟学校。</w:t>
      </w:r>
    </w:p>
    <w:p w:rsidR="00681248" w:rsidRDefault="0051110A" w:rsidP="009F7371">
      <w:pPr>
        <w:spacing w:line="340" w:lineRule="exact"/>
        <w:ind w:firstLineChars="400" w:firstLine="840"/>
        <w:rPr>
          <w:rFonts w:hint="eastAsia"/>
          <w:color w:val="000000"/>
          <w:szCs w:val="21"/>
        </w:rPr>
      </w:pPr>
      <w:r>
        <w:rPr>
          <w:rFonts w:hint="eastAsia"/>
        </w:rPr>
        <w:t>2</w:t>
      </w:r>
      <w:r>
        <w:rPr>
          <w:rFonts w:hint="eastAsia"/>
        </w:rPr>
        <w:t>）</w:t>
      </w:r>
      <w:r w:rsidR="00681248">
        <w:rPr>
          <w:rFonts w:hint="eastAsia"/>
        </w:rPr>
        <w:t>每个城市的学校数量为：抽取含较多打工子弟的公立学校</w:t>
      </w:r>
      <w:r w:rsidR="00681248">
        <w:rPr>
          <w:rFonts w:hint="eastAsia"/>
        </w:rPr>
        <w:t>4</w:t>
      </w:r>
      <w:r w:rsidR="00681248">
        <w:rPr>
          <w:rFonts w:hint="eastAsia"/>
        </w:rPr>
        <w:t>所（</w:t>
      </w:r>
      <w:r w:rsidR="00681248">
        <w:rPr>
          <w:rFonts w:hint="eastAsia"/>
        </w:rPr>
        <w:t>2</w:t>
      </w:r>
      <w:r w:rsidR="00681248">
        <w:rPr>
          <w:rFonts w:hint="eastAsia"/>
        </w:rPr>
        <w:t>所小学、</w:t>
      </w:r>
      <w:r w:rsidR="00681248">
        <w:rPr>
          <w:rFonts w:hint="eastAsia"/>
        </w:rPr>
        <w:t>2</w:t>
      </w:r>
      <w:r w:rsidR="00681248">
        <w:rPr>
          <w:rFonts w:hint="eastAsia"/>
        </w:rPr>
        <w:t>所初中）、获准的打工子弟学校</w:t>
      </w:r>
      <w:r w:rsidR="00681248">
        <w:rPr>
          <w:rFonts w:hint="eastAsia"/>
        </w:rPr>
        <w:t>2</w:t>
      </w:r>
      <w:r w:rsidR="00681248">
        <w:rPr>
          <w:rFonts w:hint="eastAsia"/>
        </w:rPr>
        <w:t>所（</w:t>
      </w:r>
      <w:r w:rsidR="00681248">
        <w:rPr>
          <w:rFonts w:hint="eastAsia"/>
        </w:rPr>
        <w:t>1</w:t>
      </w:r>
      <w:r w:rsidR="00681248">
        <w:rPr>
          <w:rFonts w:hint="eastAsia"/>
        </w:rPr>
        <w:t>所小学、</w:t>
      </w:r>
      <w:r w:rsidR="00681248">
        <w:rPr>
          <w:rFonts w:hint="eastAsia"/>
        </w:rPr>
        <w:t>1</w:t>
      </w:r>
      <w:r w:rsidR="00681248">
        <w:rPr>
          <w:rFonts w:hint="eastAsia"/>
        </w:rPr>
        <w:t>所初中）、未获准的打工子弟学校</w:t>
      </w:r>
      <w:r w:rsidR="00681248">
        <w:rPr>
          <w:rFonts w:hint="eastAsia"/>
        </w:rPr>
        <w:t>2</w:t>
      </w:r>
      <w:r w:rsidR="00681248">
        <w:rPr>
          <w:rFonts w:hint="eastAsia"/>
        </w:rPr>
        <w:t>所（</w:t>
      </w:r>
      <w:r w:rsidR="00681248">
        <w:rPr>
          <w:rFonts w:hint="eastAsia"/>
        </w:rPr>
        <w:t>1</w:t>
      </w:r>
      <w:r w:rsidR="00681248">
        <w:rPr>
          <w:rFonts w:hint="eastAsia"/>
        </w:rPr>
        <w:t>所小学、</w:t>
      </w:r>
      <w:r w:rsidR="00681248">
        <w:rPr>
          <w:rFonts w:hint="eastAsia"/>
        </w:rPr>
        <w:t>1</w:t>
      </w:r>
      <w:r w:rsidR="00681248">
        <w:rPr>
          <w:rFonts w:hint="eastAsia"/>
        </w:rPr>
        <w:t>所初中）。按照计划，课题组于</w:t>
      </w:r>
      <w:r w:rsidR="00681248">
        <w:rPr>
          <w:rFonts w:hint="eastAsia"/>
        </w:rPr>
        <w:t>2006</w:t>
      </w:r>
      <w:r w:rsidR="00681248">
        <w:rPr>
          <w:rFonts w:hint="eastAsia"/>
        </w:rPr>
        <w:t>年</w:t>
      </w:r>
      <w:r w:rsidR="00681248">
        <w:rPr>
          <w:rFonts w:hint="eastAsia"/>
        </w:rPr>
        <w:t>5</w:t>
      </w:r>
      <w:r w:rsidR="00681248">
        <w:rPr>
          <w:rFonts w:hint="eastAsia"/>
        </w:rPr>
        <w:t>—</w:t>
      </w:r>
      <w:r w:rsidR="00681248">
        <w:rPr>
          <w:rFonts w:hint="eastAsia"/>
        </w:rPr>
        <w:t>11</w:t>
      </w:r>
      <w:r w:rsidR="00681248">
        <w:rPr>
          <w:rFonts w:hint="eastAsia"/>
        </w:rPr>
        <w:t>月在三类城市开展调研，</w:t>
      </w:r>
      <w:r w:rsidR="00681248">
        <w:rPr>
          <w:rFonts w:hint="eastAsia"/>
          <w:szCs w:val="21"/>
        </w:rPr>
        <w:t>共调查</w:t>
      </w:r>
      <w:r w:rsidR="00681248">
        <w:rPr>
          <w:rFonts w:hint="eastAsia"/>
          <w:szCs w:val="21"/>
        </w:rPr>
        <w:t>62</w:t>
      </w:r>
      <w:r w:rsidR="00681248">
        <w:rPr>
          <w:rFonts w:hint="eastAsia"/>
          <w:szCs w:val="21"/>
        </w:rPr>
        <w:t>所学校（其中小学</w:t>
      </w:r>
      <w:r w:rsidR="00681248">
        <w:rPr>
          <w:rFonts w:hint="eastAsia"/>
          <w:szCs w:val="21"/>
        </w:rPr>
        <w:t>39</w:t>
      </w:r>
      <w:r w:rsidR="00681248">
        <w:rPr>
          <w:rFonts w:hint="eastAsia"/>
          <w:szCs w:val="21"/>
        </w:rPr>
        <w:t>所，中学</w:t>
      </w:r>
      <w:r w:rsidR="00681248">
        <w:rPr>
          <w:rFonts w:hint="eastAsia"/>
          <w:szCs w:val="21"/>
        </w:rPr>
        <w:t>23</w:t>
      </w:r>
      <w:r w:rsidR="00681248">
        <w:rPr>
          <w:rFonts w:hint="eastAsia"/>
          <w:szCs w:val="21"/>
        </w:rPr>
        <w:t>所，公立学校</w:t>
      </w:r>
      <w:r w:rsidR="00681248">
        <w:rPr>
          <w:rFonts w:hint="eastAsia"/>
          <w:szCs w:val="21"/>
        </w:rPr>
        <w:t>42</w:t>
      </w:r>
      <w:r w:rsidR="00681248">
        <w:rPr>
          <w:rFonts w:hint="eastAsia"/>
          <w:szCs w:val="21"/>
        </w:rPr>
        <w:t>所，获准打工学校</w:t>
      </w:r>
      <w:r w:rsidR="00681248">
        <w:rPr>
          <w:rFonts w:hint="eastAsia"/>
          <w:szCs w:val="21"/>
        </w:rPr>
        <w:t>15</w:t>
      </w:r>
      <w:r w:rsidR="00681248">
        <w:rPr>
          <w:rFonts w:hint="eastAsia"/>
          <w:szCs w:val="21"/>
        </w:rPr>
        <w:t>所，未获准打工学</w:t>
      </w:r>
      <w:r w:rsidR="00681248">
        <w:rPr>
          <w:rFonts w:hint="eastAsia"/>
          <w:color w:val="000000"/>
          <w:szCs w:val="21"/>
        </w:rPr>
        <w:t>校</w:t>
      </w:r>
      <w:r w:rsidR="00681248">
        <w:rPr>
          <w:rFonts w:hint="eastAsia"/>
          <w:color w:val="000000"/>
          <w:szCs w:val="21"/>
        </w:rPr>
        <w:t>5</w:t>
      </w:r>
      <w:r w:rsidR="00681248">
        <w:rPr>
          <w:rFonts w:hint="eastAsia"/>
          <w:color w:val="000000"/>
          <w:szCs w:val="21"/>
        </w:rPr>
        <w:t>所）。</w:t>
      </w:r>
    </w:p>
    <w:p w:rsidR="00681248" w:rsidRDefault="00681248" w:rsidP="009F7371">
      <w:pPr>
        <w:spacing w:line="340" w:lineRule="exact"/>
        <w:ind w:firstLineChars="400" w:firstLine="840"/>
        <w:rPr>
          <w:rFonts w:hint="eastAsia"/>
          <w:color w:val="000000"/>
          <w:szCs w:val="21"/>
        </w:rPr>
      </w:pPr>
      <w:r>
        <w:rPr>
          <w:rFonts w:hint="eastAsia"/>
        </w:rPr>
        <w:t>3</w:t>
      </w:r>
      <w:r>
        <w:rPr>
          <w:rFonts w:hint="eastAsia"/>
        </w:rPr>
        <w:t>）班级和人数：在调研学校以班级为单位抽取小学三年级、五年级和初中一、二年级学生各</w:t>
      </w:r>
      <w:r>
        <w:rPr>
          <w:rFonts w:hint="eastAsia"/>
        </w:rPr>
        <w:t>50</w:t>
      </w:r>
      <w:r>
        <w:rPr>
          <w:rFonts w:hint="eastAsia"/>
        </w:rPr>
        <w:t>（相当于一个班的学生）人。其中，公立学校中所抽取的学生应包括打工子弟和城市正常学生。此次调研共</w:t>
      </w:r>
      <w:r>
        <w:rPr>
          <w:rFonts w:hint="eastAsia"/>
          <w:color w:val="000000"/>
          <w:szCs w:val="21"/>
        </w:rPr>
        <w:t>发放学生问卷</w:t>
      </w:r>
      <w:r>
        <w:rPr>
          <w:rFonts w:hint="eastAsia"/>
          <w:color w:val="000000"/>
          <w:szCs w:val="21"/>
        </w:rPr>
        <w:t>6220</w:t>
      </w:r>
      <w:r>
        <w:rPr>
          <w:rFonts w:hint="eastAsia"/>
          <w:color w:val="000000"/>
          <w:szCs w:val="21"/>
        </w:rPr>
        <w:t>份（回收率</w:t>
      </w:r>
      <w:r>
        <w:rPr>
          <w:rFonts w:hint="eastAsia"/>
          <w:color w:val="000000"/>
          <w:szCs w:val="21"/>
        </w:rPr>
        <w:t>100%</w:t>
      </w:r>
      <w:r>
        <w:rPr>
          <w:rFonts w:hint="eastAsia"/>
          <w:color w:val="000000"/>
          <w:szCs w:val="21"/>
        </w:rPr>
        <w:t>），发放家长问卷</w:t>
      </w:r>
      <w:r>
        <w:rPr>
          <w:rFonts w:hint="eastAsia"/>
          <w:color w:val="000000"/>
          <w:szCs w:val="21"/>
        </w:rPr>
        <w:t>6220</w:t>
      </w:r>
      <w:r>
        <w:rPr>
          <w:rFonts w:hint="eastAsia"/>
          <w:color w:val="000000"/>
          <w:szCs w:val="21"/>
        </w:rPr>
        <w:t>份，回收</w:t>
      </w:r>
      <w:r>
        <w:rPr>
          <w:rFonts w:hint="eastAsia"/>
          <w:color w:val="000000"/>
          <w:szCs w:val="21"/>
        </w:rPr>
        <w:t>5739</w:t>
      </w:r>
      <w:r>
        <w:rPr>
          <w:rFonts w:hint="eastAsia"/>
          <w:color w:val="000000"/>
          <w:szCs w:val="21"/>
        </w:rPr>
        <w:t>份（回收率为</w:t>
      </w:r>
      <w:r>
        <w:rPr>
          <w:rFonts w:hint="eastAsia"/>
          <w:color w:val="000000"/>
          <w:szCs w:val="21"/>
        </w:rPr>
        <w:t>92.3%</w:t>
      </w:r>
      <w:r>
        <w:rPr>
          <w:rFonts w:hint="eastAsia"/>
          <w:color w:val="000000"/>
          <w:szCs w:val="21"/>
        </w:rPr>
        <w:t>）。</w:t>
      </w:r>
    </w:p>
    <w:p w:rsidR="0051110A" w:rsidRDefault="0051110A" w:rsidP="009F7371">
      <w:pPr>
        <w:spacing w:line="340" w:lineRule="exact"/>
        <w:ind w:firstLineChars="150" w:firstLine="315"/>
        <w:rPr>
          <w:rFonts w:hint="eastAsia"/>
          <w:color w:val="000000"/>
          <w:szCs w:val="21"/>
        </w:rPr>
      </w:pPr>
      <w:r>
        <w:rPr>
          <w:rFonts w:hint="eastAsia"/>
          <w:color w:val="000000"/>
          <w:szCs w:val="21"/>
        </w:rPr>
        <w:t>（</w:t>
      </w:r>
      <w:r>
        <w:rPr>
          <w:rFonts w:hint="eastAsia"/>
          <w:color w:val="000000"/>
          <w:szCs w:val="21"/>
        </w:rPr>
        <w:t>3</w:t>
      </w:r>
      <w:r>
        <w:rPr>
          <w:rFonts w:hint="eastAsia"/>
          <w:color w:val="000000"/>
          <w:szCs w:val="21"/>
        </w:rPr>
        <w:t>）调研样本情况综述：</w:t>
      </w:r>
    </w:p>
    <w:p w:rsidR="0051110A" w:rsidRPr="00896B0C" w:rsidRDefault="0051110A" w:rsidP="009F7371">
      <w:pPr>
        <w:ind w:firstLineChars="300" w:firstLine="602"/>
        <w:rPr>
          <w:b/>
        </w:rPr>
      </w:pPr>
      <w:r w:rsidRPr="00E84DC5">
        <w:rPr>
          <w:rFonts w:ascii="宋体" w:hAnsi="宋体" w:cs="Arial" w:hint="eastAsia"/>
          <w:b/>
          <w:sz w:val="20"/>
          <w:szCs w:val="20"/>
        </w:rPr>
        <w:t xml:space="preserve">表4—1 </w:t>
      </w:r>
      <w:r>
        <w:rPr>
          <w:rFonts w:ascii="楷体_GB2312" w:eastAsia="楷体_GB2312" w:hint="eastAsia"/>
          <w:sz w:val="18"/>
          <w:szCs w:val="18"/>
        </w:rPr>
        <w:t xml:space="preserve">                         </w:t>
      </w:r>
      <w:r w:rsidRPr="00896B0C">
        <w:rPr>
          <w:rFonts w:hint="eastAsia"/>
          <w:b/>
        </w:rPr>
        <w:t>调研样本类型情况</w:t>
      </w:r>
    </w:p>
    <w:tbl>
      <w:tblPr>
        <w:tblStyle w:val="ac"/>
        <w:tblW w:w="8640" w:type="dxa"/>
        <w:tblInd w:w="468" w:type="dxa"/>
        <w:tblLook w:val="01E0" w:firstRow="1" w:lastRow="1" w:firstColumn="1" w:lastColumn="1" w:noHBand="0" w:noVBand="0"/>
      </w:tblPr>
      <w:tblGrid>
        <w:gridCol w:w="1080"/>
        <w:gridCol w:w="720"/>
        <w:gridCol w:w="1260"/>
        <w:gridCol w:w="1440"/>
        <w:gridCol w:w="1451"/>
        <w:gridCol w:w="1332"/>
        <w:gridCol w:w="1357"/>
      </w:tblGrid>
      <w:tr w:rsidR="0051110A">
        <w:tc>
          <w:tcPr>
            <w:tcW w:w="1080" w:type="dxa"/>
            <w:tcBorders>
              <w:top w:val="single" w:sz="12" w:space="0" w:color="auto"/>
              <w:bottom w:val="single" w:sz="12" w:space="0" w:color="auto"/>
              <w:right w:val="nil"/>
            </w:tcBorders>
          </w:tcPr>
          <w:p w:rsidR="0051110A" w:rsidRDefault="0051110A" w:rsidP="009F7371">
            <w:pPr>
              <w:jc w:val="center"/>
              <w:rPr>
                <w:b/>
              </w:rPr>
            </w:pPr>
            <w:r>
              <w:rPr>
                <w:rFonts w:hint="eastAsia"/>
                <w:b/>
              </w:rPr>
              <w:t>城市类型</w:t>
            </w:r>
          </w:p>
        </w:tc>
        <w:tc>
          <w:tcPr>
            <w:tcW w:w="720" w:type="dxa"/>
            <w:tcBorders>
              <w:top w:val="single" w:sz="12" w:space="0" w:color="auto"/>
              <w:left w:val="nil"/>
              <w:bottom w:val="single" w:sz="12" w:space="0" w:color="auto"/>
            </w:tcBorders>
          </w:tcPr>
          <w:p w:rsidR="0051110A" w:rsidRDefault="0051110A" w:rsidP="009F7371">
            <w:pPr>
              <w:jc w:val="center"/>
              <w:rPr>
                <w:b/>
              </w:rPr>
            </w:pPr>
            <w:r>
              <w:rPr>
                <w:rFonts w:hint="eastAsia"/>
                <w:b/>
              </w:rPr>
              <w:t>城市</w:t>
            </w:r>
          </w:p>
        </w:tc>
        <w:tc>
          <w:tcPr>
            <w:tcW w:w="1260" w:type="dxa"/>
            <w:tcBorders>
              <w:top w:val="single" w:sz="12" w:space="0" w:color="auto"/>
              <w:bottom w:val="single" w:sz="12" w:space="0" w:color="auto"/>
              <w:right w:val="nil"/>
            </w:tcBorders>
          </w:tcPr>
          <w:p w:rsidR="0051110A" w:rsidRDefault="0051110A" w:rsidP="009F7371">
            <w:pPr>
              <w:jc w:val="center"/>
              <w:rPr>
                <w:b/>
              </w:rPr>
            </w:pPr>
            <w:r>
              <w:rPr>
                <w:rFonts w:hint="eastAsia"/>
                <w:b/>
              </w:rPr>
              <w:t>学生总体</w:t>
            </w:r>
          </w:p>
        </w:tc>
        <w:tc>
          <w:tcPr>
            <w:tcW w:w="1440" w:type="dxa"/>
            <w:tcBorders>
              <w:top w:val="single" w:sz="12" w:space="0" w:color="auto"/>
              <w:left w:val="nil"/>
              <w:bottom w:val="single" w:sz="12" w:space="0" w:color="auto"/>
            </w:tcBorders>
          </w:tcPr>
          <w:p w:rsidR="0051110A" w:rsidRDefault="0051110A" w:rsidP="009F7371">
            <w:pPr>
              <w:jc w:val="center"/>
              <w:rPr>
                <w:b/>
              </w:rPr>
            </w:pPr>
            <w:r>
              <w:rPr>
                <w:rFonts w:hint="eastAsia"/>
                <w:b/>
              </w:rPr>
              <w:t>农民工子女</w:t>
            </w:r>
          </w:p>
        </w:tc>
        <w:tc>
          <w:tcPr>
            <w:tcW w:w="1451" w:type="dxa"/>
            <w:tcBorders>
              <w:top w:val="single" w:sz="12" w:space="0" w:color="auto"/>
              <w:bottom w:val="single" w:sz="12" w:space="0" w:color="auto"/>
              <w:right w:val="nil"/>
            </w:tcBorders>
          </w:tcPr>
          <w:p w:rsidR="0051110A" w:rsidRDefault="0051110A" w:rsidP="009F7371">
            <w:pPr>
              <w:jc w:val="center"/>
              <w:rPr>
                <w:b/>
              </w:rPr>
            </w:pPr>
            <w:r>
              <w:rPr>
                <w:rFonts w:hint="eastAsia"/>
                <w:b/>
              </w:rPr>
              <w:t>家长总体</w:t>
            </w:r>
          </w:p>
        </w:tc>
        <w:tc>
          <w:tcPr>
            <w:tcW w:w="1332" w:type="dxa"/>
            <w:tcBorders>
              <w:top w:val="single" w:sz="12" w:space="0" w:color="auto"/>
              <w:left w:val="nil"/>
              <w:bottom w:val="single" w:sz="12" w:space="0" w:color="auto"/>
            </w:tcBorders>
          </w:tcPr>
          <w:p w:rsidR="0051110A" w:rsidRDefault="0051110A" w:rsidP="009F7371">
            <w:pPr>
              <w:jc w:val="center"/>
              <w:rPr>
                <w:b/>
              </w:rPr>
            </w:pPr>
            <w:r>
              <w:rPr>
                <w:rFonts w:hint="eastAsia"/>
                <w:b/>
              </w:rPr>
              <w:t>农民工子女家长</w:t>
            </w:r>
          </w:p>
        </w:tc>
        <w:tc>
          <w:tcPr>
            <w:tcW w:w="1357" w:type="dxa"/>
            <w:tcBorders>
              <w:top w:val="single" w:sz="12" w:space="0" w:color="auto"/>
              <w:bottom w:val="single" w:sz="12" w:space="0" w:color="auto"/>
            </w:tcBorders>
          </w:tcPr>
          <w:p w:rsidR="0051110A" w:rsidRDefault="0051110A" w:rsidP="009F7371">
            <w:pPr>
              <w:jc w:val="center"/>
              <w:rPr>
                <w:b/>
              </w:rPr>
            </w:pPr>
            <w:r>
              <w:rPr>
                <w:rFonts w:hint="eastAsia"/>
                <w:b/>
              </w:rPr>
              <w:t>学校</w:t>
            </w:r>
          </w:p>
        </w:tc>
      </w:tr>
      <w:tr w:rsidR="0051110A">
        <w:tc>
          <w:tcPr>
            <w:tcW w:w="1080" w:type="dxa"/>
            <w:vMerge w:val="restart"/>
            <w:tcBorders>
              <w:top w:val="single" w:sz="12" w:space="0" w:color="auto"/>
              <w:right w:val="nil"/>
            </w:tcBorders>
            <w:vAlign w:val="center"/>
          </w:tcPr>
          <w:p w:rsidR="0051110A" w:rsidRPr="00896B0C" w:rsidRDefault="0051110A" w:rsidP="009F7371">
            <w:r w:rsidRPr="00896B0C">
              <w:rPr>
                <w:rFonts w:hint="eastAsia"/>
              </w:rPr>
              <w:t>大城市</w:t>
            </w:r>
          </w:p>
        </w:tc>
        <w:tc>
          <w:tcPr>
            <w:tcW w:w="720" w:type="dxa"/>
            <w:tcBorders>
              <w:top w:val="single" w:sz="12" w:space="0" w:color="auto"/>
              <w:left w:val="nil"/>
              <w:bottom w:val="nil"/>
            </w:tcBorders>
          </w:tcPr>
          <w:p w:rsidR="0051110A" w:rsidRDefault="0051110A" w:rsidP="009F7371">
            <w:pPr>
              <w:spacing w:line="300" w:lineRule="exact"/>
              <w:rPr>
                <w:rFonts w:hint="eastAsia"/>
                <w:szCs w:val="21"/>
              </w:rPr>
            </w:pPr>
            <w:r>
              <w:rPr>
                <w:rFonts w:hint="eastAsia"/>
                <w:szCs w:val="21"/>
              </w:rPr>
              <w:t>北京</w:t>
            </w:r>
          </w:p>
        </w:tc>
        <w:tc>
          <w:tcPr>
            <w:tcW w:w="1260" w:type="dxa"/>
            <w:tcBorders>
              <w:top w:val="single" w:sz="12" w:space="0" w:color="auto"/>
              <w:bottom w:val="nil"/>
              <w:right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677</w:t>
            </w:r>
          </w:p>
        </w:tc>
        <w:tc>
          <w:tcPr>
            <w:tcW w:w="1440" w:type="dxa"/>
            <w:tcBorders>
              <w:top w:val="single" w:sz="12" w:space="0" w:color="auto"/>
              <w:left w:val="nil"/>
              <w:bottom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578</w:t>
            </w:r>
          </w:p>
        </w:tc>
        <w:tc>
          <w:tcPr>
            <w:tcW w:w="1451" w:type="dxa"/>
            <w:tcBorders>
              <w:top w:val="single" w:sz="12" w:space="0" w:color="auto"/>
              <w:bottom w:val="nil"/>
              <w:right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634</w:t>
            </w:r>
          </w:p>
        </w:tc>
        <w:tc>
          <w:tcPr>
            <w:tcW w:w="1332" w:type="dxa"/>
            <w:tcBorders>
              <w:top w:val="single" w:sz="12" w:space="0" w:color="auto"/>
              <w:left w:val="nil"/>
              <w:bottom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582</w:t>
            </w:r>
          </w:p>
        </w:tc>
        <w:tc>
          <w:tcPr>
            <w:tcW w:w="1357" w:type="dxa"/>
            <w:tcBorders>
              <w:top w:val="single" w:sz="12" w:space="0" w:color="auto"/>
              <w:bottom w:val="nil"/>
            </w:tcBorders>
            <w:vAlign w:val="center"/>
          </w:tcPr>
          <w:p w:rsidR="0051110A" w:rsidRPr="00805D23" w:rsidRDefault="0051110A" w:rsidP="009F7371">
            <w:pPr>
              <w:spacing w:line="200" w:lineRule="exact"/>
              <w:jc w:val="center"/>
              <w:rPr>
                <w:rFonts w:ascii="宋体" w:hAnsi="宋体" w:hint="eastAsia"/>
                <w:sz w:val="18"/>
                <w:szCs w:val="18"/>
              </w:rPr>
            </w:pPr>
            <w:r w:rsidRPr="00805D23">
              <w:rPr>
                <w:rFonts w:ascii="宋体" w:hAnsi="宋体" w:hint="eastAsia"/>
                <w:sz w:val="18"/>
                <w:szCs w:val="18"/>
              </w:rPr>
              <w:t>8</w:t>
            </w:r>
          </w:p>
        </w:tc>
      </w:tr>
      <w:tr w:rsidR="0051110A">
        <w:tc>
          <w:tcPr>
            <w:tcW w:w="1080" w:type="dxa"/>
            <w:vMerge/>
            <w:tcBorders>
              <w:right w:val="nil"/>
            </w:tcBorders>
            <w:vAlign w:val="center"/>
          </w:tcPr>
          <w:p w:rsidR="0051110A" w:rsidRPr="00896B0C" w:rsidRDefault="0051110A" w:rsidP="009F7371"/>
        </w:tc>
        <w:tc>
          <w:tcPr>
            <w:tcW w:w="720" w:type="dxa"/>
            <w:tcBorders>
              <w:top w:val="nil"/>
              <w:left w:val="nil"/>
              <w:bottom w:val="nil"/>
            </w:tcBorders>
          </w:tcPr>
          <w:p w:rsidR="0051110A" w:rsidRDefault="0051110A" w:rsidP="009F7371">
            <w:pPr>
              <w:spacing w:line="300" w:lineRule="exact"/>
              <w:rPr>
                <w:rFonts w:hint="eastAsia"/>
                <w:szCs w:val="21"/>
              </w:rPr>
            </w:pPr>
            <w:r>
              <w:rPr>
                <w:rFonts w:hint="eastAsia"/>
                <w:szCs w:val="21"/>
              </w:rPr>
              <w:t>上海</w:t>
            </w:r>
            <w:r>
              <w:rPr>
                <w:rFonts w:hint="eastAsia"/>
                <w:szCs w:val="21"/>
              </w:rPr>
              <w:t xml:space="preserve"> </w:t>
            </w:r>
          </w:p>
        </w:tc>
        <w:tc>
          <w:tcPr>
            <w:tcW w:w="1260" w:type="dxa"/>
            <w:tcBorders>
              <w:top w:val="nil"/>
              <w:bottom w:val="nil"/>
              <w:right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579</w:t>
            </w:r>
          </w:p>
        </w:tc>
        <w:tc>
          <w:tcPr>
            <w:tcW w:w="1440" w:type="dxa"/>
            <w:tcBorders>
              <w:top w:val="nil"/>
              <w:left w:val="nil"/>
              <w:bottom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418</w:t>
            </w:r>
          </w:p>
        </w:tc>
        <w:tc>
          <w:tcPr>
            <w:tcW w:w="1451" w:type="dxa"/>
            <w:tcBorders>
              <w:top w:val="nil"/>
              <w:bottom w:val="nil"/>
              <w:right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550</w:t>
            </w:r>
          </w:p>
        </w:tc>
        <w:tc>
          <w:tcPr>
            <w:tcW w:w="1332" w:type="dxa"/>
            <w:tcBorders>
              <w:top w:val="nil"/>
              <w:left w:val="nil"/>
              <w:bottom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417</w:t>
            </w:r>
          </w:p>
        </w:tc>
        <w:tc>
          <w:tcPr>
            <w:tcW w:w="1357" w:type="dxa"/>
            <w:tcBorders>
              <w:top w:val="nil"/>
              <w:bottom w:val="nil"/>
            </w:tcBorders>
            <w:vAlign w:val="center"/>
          </w:tcPr>
          <w:p w:rsidR="0051110A" w:rsidRPr="00805D23" w:rsidRDefault="0051110A" w:rsidP="009F7371">
            <w:pPr>
              <w:spacing w:line="200" w:lineRule="exact"/>
              <w:jc w:val="center"/>
              <w:rPr>
                <w:rFonts w:ascii="宋体" w:hAnsi="宋体" w:hint="eastAsia"/>
                <w:sz w:val="18"/>
                <w:szCs w:val="18"/>
              </w:rPr>
            </w:pPr>
            <w:r w:rsidRPr="00805D23">
              <w:rPr>
                <w:rFonts w:ascii="宋体" w:hAnsi="宋体" w:hint="eastAsia"/>
                <w:sz w:val="18"/>
                <w:szCs w:val="18"/>
              </w:rPr>
              <w:t>8</w:t>
            </w:r>
          </w:p>
        </w:tc>
      </w:tr>
      <w:tr w:rsidR="0051110A">
        <w:tc>
          <w:tcPr>
            <w:tcW w:w="1080" w:type="dxa"/>
            <w:vMerge/>
            <w:tcBorders>
              <w:right w:val="nil"/>
            </w:tcBorders>
            <w:vAlign w:val="center"/>
          </w:tcPr>
          <w:p w:rsidR="0051110A" w:rsidRPr="00896B0C" w:rsidRDefault="0051110A" w:rsidP="009F7371"/>
        </w:tc>
        <w:tc>
          <w:tcPr>
            <w:tcW w:w="720" w:type="dxa"/>
            <w:tcBorders>
              <w:top w:val="nil"/>
              <w:left w:val="nil"/>
              <w:bottom w:val="nil"/>
            </w:tcBorders>
          </w:tcPr>
          <w:p w:rsidR="0051110A" w:rsidRDefault="0051110A" w:rsidP="009F7371">
            <w:pPr>
              <w:spacing w:line="300" w:lineRule="exact"/>
              <w:rPr>
                <w:rFonts w:hint="eastAsia"/>
                <w:szCs w:val="21"/>
              </w:rPr>
            </w:pPr>
            <w:r>
              <w:rPr>
                <w:rFonts w:hint="eastAsia"/>
                <w:szCs w:val="21"/>
              </w:rPr>
              <w:t>广州</w:t>
            </w:r>
          </w:p>
        </w:tc>
        <w:tc>
          <w:tcPr>
            <w:tcW w:w="1260" w:type="dxa"/>
            <w:tcBorders>
              <w:top w:val="nil"/>
              <w:bottom w:val="nil"/>
              <w:right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777</w:t>
            </w:r>
          </w:p>
        </w:tc>
        <w:tc>
          <w:tcPr>
            <w:tcW w:w="1440" w:type="dxa"/>
            <w:tcBorders>
              <w:top w:val="nil"/>
              <w:left w:val="nil"/>
              <w:bottom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425</w:t>
            </w:r>
          </w:p>
        </w:tc>
        <w:tc>
          <w:tcPr>
            <w:tcW w:w="1451" w:type="dxa"/>
            <w:tcBorders>
              <w:top w:val="nil"/>
              <w:bottom w:val="nil"/>
              <w:right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548</w:t>
            </w:r>
          </w:p>
        </w:tc>
        <w:tc>
          <w:tcPr>
            <w:tcW w:w="1332" w:type="dxa"/>
            <w:tcBorders>
              <w:top w:val="nil"/>
              <w:left w:val="nil"/>
              <w:bottom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291</w:t>
            </w:r>
          </w:p>
        </w:tc>
        <w:tc>
          <w:tcPr>
            <w:tcW w:w="1357" w:type="dxa"/>
            <w:tcBorders>
              <w:top w:val="nil"/>
              <w:bottom w:val="nil"/>
            </w:tcBorders>
            <w:vAlign w:val="center"/>
          </w:tcPr>
          <w:p w:rsidR="0051110A" w:rsidRPr="00805D23" w:rsidRDefault="0051110A" w:rsidP="009F7371">
            <w:pPr>
              <w:spacing w:line="200" w:lineRule="exact"/>
              <w:jc w:val="center"/>
              <w:rPr>
                <w:rFonts w:ascii="宋体" w:hAnsi="宋体" w:hint="eastAsia"/>
                <w:sz w:val="18"/>
                <w:szCs w:val="18"/>
              </w:rPr>
            </w:pPr>
            <w:r w:rsidRPr="00805D23">
              <w:rPr>
                <w:rFonts w:ascii="宋体" w:hAnsi="宋体" w:hint="eastAsia"/>
                <w:sz w:val="18"/>
                <w:szCs w:val="18"/>
              </w:rPr>
              <w:t>8</w:t>
            </w:r>
          </w:p>
        </w:tc>
      </w:tr>
      <w:tr w:rsidR="0051110A">
        <w:tc>
          <w:tcPr>
            <w:tcW w:w="1080" w:type="dxa"/>
            <w:vMerge/>
            <w:tcBorders>
              <w:bottom w:val="single" w:sz="12" w:space="0" w:color="auto"/>
              <w:right w:val="nil"/>
            </w:tcBorders>
            <w:vAlign w:val="center"/>
          </w:tcPr>
          <w:p w:rsidR="0051110A" w:rsidRPr="00896B0C" w:rsidRDefault="0051110A" w:rsidP="009F7371"/>
        </w:tc>
        <w:tc>
          <w:tcPr>
            <w:tcW w:w="720" w:type="dxa"/>
            <w:tcBorders>
              <w:top w:val="nil"/>
              <w:left w:val="nil"/>
              <w:bottom w:val="single" w:sz="12" w:space="0" w:color="auto"/>
            </w:tcBorders>
          </w:tcPr>
          <w:p w:rsidR="0051110A" w:rsidRPr="00896B0C" w:rsidRDefault="0051110A" w:rsidP="009F7371">
            <w:pPr>
              <w:jc w:val="center"/>
            </w:pPr>
            <w:r>
              <w:rPr>
                <w:rFonts w:hint="eastAsia"/>
              </w:rPr>
              <w:t>合计</w:t>
            </w:r>
          </w:p>
        </w:tc>
        <w:tc>
          <w:tcPr>
            <w:tcW w:w="1260" w:type="dxa"/>
            <w:tcBorders>
              <w:top w:val="nil"/>
              <w:bottom w:val="single" w:sz="12" w:space="0" w:color="auto"/>
              <w:right w:val="nil"/>
            </w:tcBorders>
            <w:vAlign w:val="center"/>
          </w:tcPr>
          <w:p w:rsidR="0051110A" w:rsidRPr="00805D23" w:rsidRDefault="0051110A" w:rsidP="009F7371">
            <w:pPr>
              <w:jc w:val="center"/>
              <w:rPr>
                <w:rFonts w:ascii="宋体" w:hAnsi="宋体"/>
                <w:sz w:val="18"/>
                <w:szCs w:val="18"/>
              </w:rPr>
            </w:pPr>
            <w:r w:rsidRPr="00805D23">
              <w:rPr>
                <w:rFonts w:ascii="宋体" w:hAnsi="宋体"/>
                <w:sz w:val="18"/>
                <w:szCs w:val="18"/>
              </w:rPr>
              <w:fldChar w:fldCharType="begin"/>
            </w:r>
            <w:r w:rsidRPr="00805D23">
              <w:rPr>
                <w:rFonts w:ascii="宋体" w:hAnsi="宋体"/>
                <w:sz w:val="18"/>
                <w:szCs w:val="18"/>
              </w:rPr>
              <w:instrText xml:space="preserve"> =SUM(ABOVE) </w:instrText>
            </w:r>
            <w:r w:rsidRPr="00805D23">
              <w:rPr>
                <w:rFonts w:ascii="宋体" w:hAnsi="宋体"/>
                <w:sz w:val="18"/>
                <w:szCs w:val="18"/>
              </w:rPr>
              <w:fldChar w:fldCharType="separate"/>
            </w:r>
            <w:r w:rsidRPr="00805D23">
              <w:rPr>
                <w:rFonts w:ascii="宋体" w:hAnsi="宋体"/>
                <w:noProof/>
                <w:sz w:val="18"/>
                <w:szCs w:val="18"/>
              </w:rPr>
              <w:t>2033</w:t>
            </w:r>
            <w:r w:rsidRPr="00805D23">
              <w:rPr>
                <w:rFonts w:ascii="宋体" w:hAnsi="宋体"/>
                <w:sz w:val="18"/>
                <w:szCs w:val="18"/>
              </w:rPr>
              <w:fldChar w:fldCharType="end"/>
            </w:r>
          </w:p>
        </w:tc>
        <w:tc>
          <w:tcPr>
            <w:tcW w:w="1440" w:type="dxa"/>
            <w:tcBorders>
              <w:top w:val="nil"/>
              <w:left w:val="nil"/>
              <w:bottom w:val="single" w:sz="12" w:space="0" w:color="auto"/>
            </w:tcBorders>
            <w:vAlign w:val="center"/>
          </w:tcPr>
          <w:p w:rsidR="0051110A" w:rsidRPr="00805D23" w:rsidRDefault="0051110A" w:rsidP="009F7371">
            <w:pPr>
              <w:jc w:val="center"/>
              <w:rPr>
                <w:rFonts w:ascii="宋体" w:hAnsi="宋体"/>
                <w:sz w:val="18"/>
                <w:szCs w:val="18"/>
              </w:rPr>
            </w:pPr>
            <w:r w:rsidRPr="00805D23">
              <w:rPr>
                <w:rFonts w:ascii="宋体" w:hAnsi="宋体"/>
                <w:sz w:val="18"/>
                <w:szCs w:val="18"/>
              </w:rPr>
              <w:fldChar w:fldCharType="begin"/>
            </w:r>
            <w:r w:rsidRPr="00805D23">
              <w:rPr>
                <w:rFonts w:ascii="宋体" w:hAnsi="宋体"/>
                <w:sz w:val="18"/>
                <w:szCs w:val="18"/>
              </w:rPr>
              <w:instrText xml:space="preserve"> =SUM(ABOVE) </w:instrText>
            </w:r>
            <w:r w:rsidRPr="00805D23">
              <w:rPr>
                <w:rFonts w:ascii="宋体" w:hAnsi="宋体"/>
                <w:sz w:val="18"/>
                <w:szCs w:val="18"/>
              </w:rPr>
              <w:fldChar w:fldCharType="separate"/>
            </w:r>
            <w:r w:rsidRPr="00805D23">
              <w:rPr>
                <w:rFonts w:ascii="宋体" w:hAnsi="宋体"/>
                <w:noProof/>
                <w:sz w:val="18"/>
                <w:szCs w:val="18"/>
              </w:rPr>
              <w:t>1421</w:t>
            </w:r>
            <w:r w:rsidRPr="00805D23">
              <w:rPr>
                <w:rFonts w:ascii="宋体" w:hAnsi="宋体"/>
                <w:sz w:val="18"/>
                <w:szCs w:val="18"/>
              </w:rPr>
              <w:fldChar w:fldCharType="end"/>
            </w:r>
          </w:p>
        </w:tc>
        <w:tc>
          <w:tcPr>
            <w:tcW w:w="1451" w:type="dxa"/>
            <w:tcBorders>
              <w:top w:val="nil"/>
              <w:bottom w:val="single" w:sz="12" w:space="0" w:color="auto"/>
              <w:right w:val="nil"/>
            </w:tcBorders>
            <w:vAlign w:val="center"/>
          </w:tcPr>
          <w:p w:rsidR="0051110A" w:rsidRPr="00805D23" w:rsidRDefault="0051110A" w:rsidP="009F7371">
            <w:pPr>
              <w:jc w:val="center"/>
              <w:rPr>
                <w:rFonts w:ascii="宋体" w:hAnsi="宋体"/>
                <w:sz w:val="18"/>
                <w:szCs w:val="18"/>
              </w:rPr>
            </w:pPr>
            <w:r w:rsidRPr="00805D23">
              <w:rPr>
                <w:rFonts w:ascii="宋体" w:hAnsi="宋体"/>
                <w:sz w:val="18"/>
                <w:szCs w:val="18"/>
              </w:rPr>
              <w:fldChar w:fldCharType="begin"/>
            </w:r>
            <w:r w:rsidRPr="00805D23">
              <w:rPr>
                <w:rFonts w:ascii="宋体" w:hAnsi="宋体"/>
                <w:sz w:val="18"/>
                <w:szCs w:val="18"/>
              </w:rPr>
              <w:instrText xml:space="preserve"> =SUM(ABOVE) </w:instrText>
            </w:r>
            <w:r w:rsidRPr="00805D23">
              <w:rPr>
                <w:rFonts w:ascii="宋体" w:hAnsi="宋体"/>
                <w:sz w:val="18"/>
                <w:szCs w:val="18"/>
              </w:rPr>
              <w:fldChar w:fldCharType="separate"/>
            </w:r>
            <w:r w:rsidRPr="00805D23">
              <w:rPr>
                <w:rFonts w:ascii="宋体" w:hAnsi="宋体"/>
                <w:noProof/>
                <w:sz w:val="18"/>
                <w:szCs w:val="18"/>
              </w:rPr>
              <w:t>1732</w:t>
            </w:r>
            <w:r w:rsidRPr="00805D23">
              <w:rPr>
                <w:rFonts w:ascii="宋体" w:hAnsi="宋体"/>
                <w:sz w:val="18"/>
                <w:szCs w:val="18"/>
              </w:rPr>
              <w:fldChar w:fldCharType="end"/>
            </w:r>
          </w:p>
        </w:tc>
        <w:tc>
          <w:tcPr>
            <w:tcW w:w="1332" w:type="dxa"/>
            <w:tcBorders>
              <w:top w:val="nil"/>
              <w:left w:val="nil"/>
              <w:bottom w:val="single" w:sz="12" w:space="0" w:color="auto"/>
            </w:tcBorders>
            <w:vAlign w:val="center"/>
          </w:tcPr>
          <w:p w:rsidR="0051110A" w:rsidRPr="00805D23" w:rsidRDefault="0051110A" w:rsidP="009F7371">
            <w:pPr>
              <w:jc w:val="center"/>
              <w:rPr>
                <w:rFonts w:ascii="宋体" w:hAnsi="宋体"/>
                <w:sz w:val="18"/>
                <w:szCs w:val="18"/>
              </w:rPr>
            </w:pPr>
            <w:r w:rsidRPr="00805D23">
              <w:rPr>
                <w:rFonts w:ascii="宋体" w:hAnsi="宋体"/>
                <w:sz w:val="18"/>
                <w:szCs w:val="18"/>
              </w:rPr>
              <w:fldChar w:fldCharType="begin"/>
            </w:r>
            <w:r w:rsidRPr="00805D23">
              <w:rPr>
                <w:rFonts w:ascii="宋体" w:hAnsi="宋体"/>
                <w:sz w:val="18"/>
                <w:szCs w:val="18"/>
              </w:rPr>
              <w:instrText xml:space="preserve"> =SUM(ABOVE) </w:instrText>
            </w:r>
            <w:r w:rsidRPr="00805D23">
              <w:rPr>
                <w:rFonts w:ascii="宋体" w:hAnsi="宋体"/>
                <w:sz w:val="18"/>
                <w:szCs w:val="18"/>
              </w:rPr>
              <w:fldChar w:fldCharType="separate"/>
            </w:r>
            <w:r w:rsidRPr="00805D23">
              <w:rPr>
                <w:rFonts w:ascii="宋体" w:hAnsi="宋体"/>
                <w:noProof/>
                <w:sz w:val="18"/>
                <w:szCs w:val="18"/>
              </w:rPr>
              <w:t>1290</w:t>
            </w:r>
            <w:r w:rsidRPr="00805D23">
              <w:rPr>
                <w:rFonts w:ascii="宋体" w:hAnsi="宋体"/>
                <w:sz w:val="18"/>
                <w:szCs w:val="18"/>
              </w:rPr>
              <w:fldChar w:fldCharType="end"/>
            </w:r>
          </w:p>
        </w:tc>
        <w:tc>
          <w:tcPr>
            <w:tcW w:w="1357" w:type="dxa"/>
            <w:tcBorders>
              <w:top w:val="nil"/>
              <w:bottom w:val="single" w:sz="12" w:space="0" w:color="auto"/>
            </w:tcBorders>
            <w:vAlign w:val="center"/>
          </w:tcPr>
          <w:p w:rsidR="0051110A" w:rsidRPr="00805D23" w:rsidRDefault="0051110A" w:rsidP="009F7371">
            <w:pPr>
              <w:spacing w:line="200" w:lineRule="exact"/>
              <w:jc w:val="center"/>
              <w:rPr>
                <w:rFonts w:ascii="宋体" w:hAnsi="宋体" w:hint="eastAsia"/>
                <w:sz w:val="18"/>
                <w:szCs w:val="18"/>
              </w:rPr>
            </w:pPr>
            <w:r w:rsidRPr="00805D23">
              <w:rPr>
                <w:rFonts w:ascii="宋体" w:hAnsi="宋体" w:hint="eastAsia"/>
                <w:sz w:val="18"/>
                <w:szCs w:val="18"/>
              </w:rPr>
              <w:t>26</w:t>
            </w:r>
          </w:p>
        </w:tc>
      </w:tr>
      <w:tr w:rsidR="0051110A">
        <w:tc>
          <w:tcPr>
            <w:tcW w:w="1080" w:type="dxa"/>
            <w:vMerge w:val="restart"/>
            <w:tcBorders>
              <w:top w:val="single" w:sz="12" w:space="0" w:color="auto"/>
              <w:right w:val="nil"/>
            </w:tcBorders>
            <w:vAlign w:val="center"/>
          </w:tcPr>
          <w:p w:rsidR="0051110A" w:rsidRPr="00896B0C" w:rsidRDefault="0051110A" w:rsidP="009F7371">
            <w:r>
              <w:rPr>
                <w:rFonts w:hint="eastAsia"/>
              </w:rPr>
              <w:t>中等城市</w:t>
            </w:r>
          </w:p>
        </w:tc>
        <w:tc>
          <w:tcPr>
            <w:tcW w:w="720" w:type="dxa"/>
            <w:tcBorders>
              <w:top w:val="single" w:sz="12" w:space="0" w:color="auto"/>
              <w:left w:val="nil"/>
              <w:bottom w:val="nil"/>
            </w:tcBorders>
          </w:tcPr>
          <w:p w:rsidR="0051110A" w:rsidRDefault="0051110A" w:rsidP="009F7371">
            <w:pPr>
              <w:spacing w:line="300" w:lineRule="exact"/>
              <w:rPr>
                <w:rFonts w:hint="eastAsia"/>
                <w:szCs w:val="21"/>
              </w:rPr>
            </w:pPr>
            <w:r>
              <w:rPr>
                <w:rFonts w:hint="eastAsia"/>
                <w:szCs w:val="21"/>
              </w:rPr>
              <w:t>常州</w:t>
            </w:r>
          </w:p>
        </w:tc>
        <w:tc>
          <w:tcPr>
            <w:tcW w:w="1260" w:type="dxa"/>
            <w:tcBorders>
              <w:top w:val="single" w:sz="12" w:space="0" w:color="auto"/>
              <w:bottom w:val="nil"/>
              <w:right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718</w:t>
            </w:r>
          </w:p>
        </w:tc>
        <w:tc>
          <w:tcPr>
            <w:tcW w:w="1440" w:type="dxa"/>
            <w:tcBorders>
              <w:top w:val="single" w:sz="12" w:space="0" w:color="auto"/>
              <w:left w:val="nil"/>
              <w:bottom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604</w:t>
            </w:r>
          </w:p>
        </w:tc>
        <w:tc>
          <w:tcPr>
            <w:tcW w:w="1451" w:type="dxa"/>
            <w:tcBorders>
              <w:top w:val="single" w:sz="12" w:space="0" w:color="auto"/>
              <w:bottom w:val="nil"/>
              <w:right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716</w:t>
            </w:r>
          </w:p>
        </w:tc>
        <w:tc>
          <w:tcPr>
            <w:tcW w:w="1332" w:type="dxa"/>
            <w:tcBorders>
              <w:top w:val="single" w:sz="12" w:space="0" w:color="auto"/>
              <w:left w:val="nil"/>
              <w:bottom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609</w:t>
            </w:r>
          </w:p>
        </w:tc>
        <w:tc>
          <w:tcPr>
            <w:tcW w:w="1357" w:type="dxa"/>
            <w:tcBorders>
              <w:top w:val="single" w:sz="12" w:space="0" w:color="auto"/>
              <w:bottom w:val="nil"/>
            </w:tcBorders>
            <w:vAlign w:val="center"/>
          </w:tcPr>
          <w:p w:rsidR="0051110A" w:rsidRPr="00805D23" w:rsidRDefault="0051110A" w:rsidP="009F7371">
            <w:pPr>
              <w:spacing w:line="200" w:lineRule="exact"/>
              <w:jc w:val="center"/>
              <w:rPr>
                <w:rFonts w:ascii="宋体" w:hAnsi="宋体" w:hint="eastAsia"/>
                <w:sz w:val="18"/>
                <w:szCs w:val="18"/>
              </w:rPr>
            </w:pPr>
            <w:r w:rsidRPr="00805D23">
              <w:rPr>
                <w:rFonts w:ascii="宋体" w:hAnsi="宋体" w:hint="eastAsia"/>
                <w:sz w:val="18"/>
                <w:szCs w:val="18"/>
              </w:rPr>
              <w:t>8</w:t>
            </w:r>
          </w:p>
        </w:tc>
      </w:tr>
      <w:tr w:rsidR="0051110A">
        <w:tc>
          <w:tcPr>
            <w:tcW w:w="1080" w:type="dxa"/>
            <w:vMerge/>
            <w:tcBorders>
              <w:right w:val="nil"/>
            </w:tcBorders>
            <w:vAlign w:val="center"/>
          </w:tcPr>
          <w:p w:rsidR="0051110A" w:rsidRPr="00896B0C" w:rsidRDefault="0051110A" w:rsidP="009F7371"/>
        </w:tc>
        <w:tc>
          <w:tcPr>
            <w:tcW w:w="720" w:type="dxa"/>
            <w:tcBorders>
              <w:top w:val="nil"/>
              <w:left w:val="nil"/>
              <w:bottom w:val="nil"/>
            </w:tcBorders>
          </w:tcPr>
          <w:p w:rsidR="0051110A" w:rsidRDefault="0051110A" w:rsidP="009F7371">
            <w:pPr>
              <w:spacing w:line="300" w:lineRule="exact"/>
              <w:rPr>
                <w:rFonts w:hint="eastAsia"/>
                <w:szCs w:val="21"/>
              </w:rPr>
            </w:pPr>
            <w:r>
              <w:rPr>
                <w:rFonts w:hint="eastAsia"/>
                <w:szCs w:val="21"/>
              </w:rPr>
              <w:t>绵阳</w:t>
            </w:r>
          </w:p>
        </w:tc>
        <w:tc>
          <w:tcPr>
            <w:tcW w:w="1260" w:type="dxa"/>
            <w:tcBorders>
              <w:top w:val="nil"/>
              <w:bottom w:val="nil"/>
              <w:right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676</w:t>
            </w:r>
          </w:p>
        </w:tc>
        <w:tc>
          <w:tcPr>
            <w:tcW w:w="1440" w:type="dxa"/>
            <w:tcBorders>
              <w:top w:val="nil"/>
              <w:left w:val="nil"/>
              <w:bottom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339</w:t>
            </w:r>
          </w:p>
        </w:tc>
        <w:tc>
          <w:tcPr>
            <w:tcW w:w="1451" w:type="dxa"/>
            <w:tcBorders>
              <w:top w:val="nil"/>
              <w:bottom w:val="nil"/>
              <w:right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656</w:t>
            </w:r>
          </w:p>
        </w:tc>
        <w:tc>
          <w:tcPr>
            <w:tcW w:w="1332" w:type="dxa"/>
            <w:tcBorders>
              <w:top w:val="nil"/>
              <w:left w:val="nil"/>
              <w:bottom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342</w:t>
            </w:r>
          </w:p>
        </w:tc>
        <w:tc>
          <w:tcPr>
            <w:tcW w:w="1357" w:type="dxa"/>
            <w:tcBorders>
              <w:top w:val="nil"/>
              <w:bottom w:val="nil"/>
            </w:tcBorders>
            <w:vAlign w:val="center"/>
          </w:tcPr>
          <w:p w:rsidR="0051110A" w:rsidRPr="00805D23" w:rsidRDefault="0051110A" w:rsidP="009F7371">
            <w:pPr>
              <w:spacing w:line="200" w:lineRule="exact"/>
              <w:jc w:val="center"/>
              <w:rPr>
                <w:rFonts w:ascii="宋体" w:hAnsi="宋体" w:hint="eastAsia"/>
                <w:sz w:val="18"/>
                <w:szCs w:val="18"/>
              </w:rPr>
            </w:pPr>
            <w:r w:rsidRPr="00805D23">
              <w:rPr>
                <w:rFonts w:ascii="宋体" w:hAnsi="宋体" w:hint="eastAsia"/>
                <w:sz w:val="18"/>
                <w:szCs w:val="18"/>
              </w:rPr>
              <w:t>4</w:t>
            </w:r>
          </w:p>
        </w:tc>
      </w:tr>
      <w:tr w:rsidR="0051110A">
        <w:tc>
          <w:tcPr>
            <w:tcW w:w="1080" w:type="dxa"/>
            <w:vMerge/>
            <w:tcBorders>
              <w:right w:val="nil"/>
            </w:tcBorders>
            <w:vAlign w:val="center"/>
          </w:tcPr>
          <w:p w:rsidR="0051110A" w:rsidRPr="00896B0C" w:rsidRDefault="0051110A" w:rsidP="009F7371"/>
        </w:tc>
        <w:tc>
          <w:tcPr>
            <w:tcW w:w="720" w:type="dxa"/>
            <w:tcBorders>
              <w:top w:val="nil"/>
              <w:left w:val="nil"/>
              <w:bottom w:val="nil"/>
            </w:tcBorders>
          </w:tcPr>
          <w:p w:rsidR="0051110A" w:rsidRDefault="0051110A" w:rsidP="009F7371">
            <w:pPr>
              <w:spacing w:line="300" w:lineRule="exact"/>
              <w:rPr>
                <w:rFonts w:hint="eastAsia"/>
                <w:szCs w:val="21"/>
              </w:rPr>
            </w:pPr>
            <w:r>
              <w:rPr>
                <w:rFonts w:hint="eastAsia"/>
                <w:szCs w:val="21"/>
              </w:rPr>
              <w:t>宜昌</w:t>
            </w:r>
          </w:p>
        </w:tc>
        <w:tc>
          <w:tcPr>
            <w:tcW w:w="1260" w:type="dxa"/>
            <w:tcBorders>
              <w:top w:val="nil"/>
              <w:bottom w:val="nil"/>
              <w:right w:val="nil"/>
            </w:tcBorders>
            <w:vAlign w:val="center"/>
          </w:tcPr>
          <w:p w:rsidR="0051110A" w:rsidRPr="00805D23" w:rsidRDefault="0051110A" w:rsidP="009F7371">
            <w:pPr>
              <w:jc w:val="center"/>
              <w:rPr>
                <w:rFonts w:ascii="宋体" w:hAnsi="宋体" w:hint="eastAsia"/>
                <w:sz w:val="18"/>
                <w:szCs w:val="18"/>
              </w:rPr>
            </w:pPr>
            <w:r>
              <w:rPr>
                <w:rFonts w:ascii="宋体" w:hAnsi="宋体" w:hint="eastAsia"/>
                <w:sz w:val="18"/>
                <w:szCs w:val="18"/>
              </w:rPr>
              <w:t>722</w:t>
            </w:r>
          </w:p>
        </w:tc>
        <w:tc>
          <w:tcPr>
            <w:tcW w:w="1440" w:type="dxa"/>
            <w:tcBorders>
              <w:top w:val="nil"/>
              <w:left w:val="nil"/>
              <w:bottom w:val="nil"/>
            </w:tcBorders>
            <w:vAlign w:val="center"/>
          </w:tcPr>
          <w:p w:rsidR="0051110A" w:rsidRPr="00805D23" w:rsidRDefault="0051110A" w:rsidP="009F7371">
            <w:pPr>
              <w:jc w:val="center"/>
              <w:rPr>
                <w:rFonts w:ascii="宋体" w:hAnsi="宋体" w:hint="eastAsia"/>
                <w:sz w:val="18"/>
                <w:szCs w:val="18"/>
              </w:rPr>
            </w:pPr>
            <w:r>
              <w:rPr>
                <w:rFonts w:ascii="宋体" w:hAnsi="宋体" w:hint="eastAsia"/>
                <w:sz w:val="18"/>
                <w:szCs w:val="18"/>
              </w:rPr>
              <w:t>418</w:t>
            </w:r>
          </w:p>
        </w:tc>
        <w:tc>
          <w:tcPr>
            <w:tcW w:w="1451" w:type="dxa"/>
            <w:tcBorders>
              <w:top w:val="nil"/>
              <w:bottom w:val="nil"/>
              <w:right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681</w:t>
            </w:r>
          </w:p>
        </w:tc>
        <w:tc>
          <w:tcPr>
            <w:tcW w:w="1332" w:type="dxa"/>
            <w:tcBorders>
              <w:top w:val="nil"/>
              <w:left w:val="nil"/>
              <w:bottom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424</w:t>
            </w:r>
          </w:p>
        </w:tc>
        <w:tc>
          <w:tcPr>
            <w:tcW w:w="1357" w:type="dxa"/>
            <w:tcBorders>
              <w:top w:val="nil"/>
              <w:bottom w:val="nil"/>
            </w:tcBorders>
            <w:vAlign w:val="center"/>
          </w:tcPr>
          <w:p w:rsidR="0051110A" w:rsidRPr="00805D23" w:rsidRDefault="0051110A" w:rsidP="009F7371">
            <w:pPr>
              <w:spacing w:line="200" w:lineRule="exact"/>
              <w:jc w:val="center"/>
              <w:rPr>
                <w:rFonts w:ascii="宋体" w:hAnsi="宋体" w:hint="eastAsia"/>
                <w:sz w:val="18"/>
                <w:szCs w:val="18"/>
              </w:rPr>
            </w:pPr>
            <w:r w:rsidRPr="00805D23">
              <w:rPr>
                <w:rFonts w:ascii="宋体" w:hAnsi="宋体" w:hint="eastAsia"/>
                <w:sz w:val="18"/>
                <w:szCs w:val="18"/>
              </w:rPr>
              <w:t>6</w:t>
            </w:r>
          </w:p>
        </w:tc>
      </w:tr>
      <w:tr w:rsidR="0051110A">
        <w:tc>
          <w:tcPr>
            <w:tcW w:w="1080" w:type="dxa"/>
            <w:vMerge/>
            <w:tcBorders>
              <w:bottom w:val="single" w:sz="12" w:space="0" w:color="auto"/>
              <w:right w:val="nil"/>
            </w:tcBorders>
            <w:vAlign w:val="center"/>
          </w:tcPr>
          <w:p w:rsidR="0051110A" w:rsidRPr="00896B0C" w:rsidRDefault="0051110A" w:rsidP="009F7371"/>
        </w:tc>
        <w:tc>
          <w:tcPr>
            <w:tcW w:w="720" w:type="dxa"/>
            <w:tcBorders>
              <w:top w:val="nil"/>
              <w:left w:val="nil"/>
              <w:bottom w:val="single" w:sz="12" w:space="0" w:color="auto"/>
            </w:tcBorders>
          </w:tcPr>
          <w:p w:rsidR="0051110A" w:rsidRPr="00896B0C" w:rsidRDefault="0051110A" w:rsidP="009F7371">
            <w:pPr>
              <w:jc w:val="center"/>
            </w:pPr>
            <w:r>
              <w:rPr>
                <w:rFonts w:hint="eastAsia"/>
              </w:rPr>
              <w:t>合计</w:t>
            </w:r>
          </w:p>
        </w:tc>
        <w:tc>
          <w:tcPr>
            <w:tcW w:w="1260" w:type="dxa"/>
            <w:tcBorders>
              <w:top w:val="nil"/>
              <w:bottom w:val="single" w:sz="12" w:space="0" w:color="auto"/>
              <w:right w:val="nil"/>
            </w:tcBorders>
            <w:vAlign w:val="center"/>
          </w:tcPr>
          <w:p w:rsidR="0051110A" w:rsidRPr="00805D23" w:rsidRDefault="0051110A" w:rsidP="009F7371">
            <w:pPr>
              <w:jc w:val="center"/>
              <w:rPr>
                <w:rFonts w:ascii="宋体" w:hAnsi="宋体" w:hint="eastAsia"/>
                <w:sz w:val="18"/>
                <w:szCs w:val="18"/>
              </w:rPr>
            </w:pPr>
            <w:r>
              <w:rPr>
                <w:rFonts w:ascii="宋体" w:hAnsi="宋体" w:hint="eastAsia"/>
                <w:sz w:val="18"/>
                <w:szCs w:val="18"/>
              </w:rPr>
              <w:t>2116</w:t>
            </w:r>
          </w:p>
        </w:tc>
        <w:tc>
          <w:tcPr>
            <w:tcW w:w="1440" w:type="dxa"/>
            <w:tcBorders>
              <w:top w:val="nil"/>
              <w:left w:val="nil"/>
              <w:bottom w:val="single" w:sz="12" w:space="0" w:color="auto"/>
            </w:tcBorders>
            <w:vAlign w:val="center"/>
          </w:tcPr>
          <w:p w:rsidR="0051110A" w:rsidRPr="00805D23" w:rsidRDefault="0051110A" w:rsidP="009F7371">
            <w:pPr>
              <w:jc w:val="center"/>
              <w:rPr>
                <w:rFonts w:ascii="宋体" w:hAnsi="宋体" w:hint="eastAsia"/>
                <w:sz w:val="18"/>
                <w:szCs w:val="18"/>
              </w:rPr>
            </w:pPr>
            <w:r>
              <w:rPr>
                <w:rFonts w:ascii="宋体" w:hAnsi="宋体" w:hint="eastAsia"/>
                <w:sz w:val="18"/>
                <w:szCs w:val="18"/>
              </w:rPr>
              <w:t>1361</w:t>
            </w:r>
          </w:p>
        </w:tc>
        <w:tc>
          <w:tcPr>
            <w:tcW w:w="1451" w:type="dxa"/>
            <w:tcBorders>
              <w:top w:val="nil"/>
              <w:bottom w:val="single" w:sz="12" w:space="0" w:color="auto"/>
              <w:right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2053</w:t>
            </w:r>
          </w:p>
        </w:tc>
        <w:tc>
          <w:tcPr>
            <w:tcW w:w="1332" w:type="dxa"/>
            <w:tcBorders>
              <w:top w:val="nil"/>
              <w:left w:val="nil"/>
              <w:bottom w:val="single" w:sz="12" w:space="0" w:color="auto"/>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1375</w:t>
            </w:r>
          </w:p>
        </w:tc>
        <w:tc>
          <w:tcPr>
            <w:tcW w:w="1357" w:type="dxa"/>
            <w:tcBorders>
              <w:top w:val="nil"/>
              <w:bottom w:val="single" w:sz="12" w:space="0" w:color="auto"/>
            </w:tcBorders>
            <w:vAlign w:val="center"/>
          </w:tcPr>
          <w:p w:rsidR="0051110A" w:rsidRPr="00805D23" w:rsidRDefault="0051110A" w:rsidP="009F7371">
            <w:pPr>
              <w:spacing w:line="200" w:lineRule="exact"/>
              <w:jc w:val="center"/>
              <w:rPr>
                <w:rFonts w:ascii="宋体" w:hAnsi="宋体" w:hint="eastAsia"/>
                <w:sz w:val="18"/>
                <w:szCs w:val="18"/>
              </w:rPr>
            </w:pPr>
            <w:r w:rsidRPr="00805D23">
              <w:rPr>
                <w:rFonts w:ascii="宋体" w:hAnsi="宋体" w:hint="eastAsia"/>
                <w:sz w:val="18"/>
                <w:szCs w:val="18"/>
              </w:rPr>
              <w:t>18</w:t>
            </w:r>
          </w:p>
        </w:tc>
      </w:tr>
      <w:tr w:rsidR="0051110A">
        <w:tc>
          <w:tcPr>
            <w:tcW w:w="1080" w:type="dxa"/>
            <w:vMerge w:val="restart"/>
            <w:tcBorders>
              <w:top w:val="single" w:sz="12" w:space="0" w:color="auto"/>
              <w:right w:val="nil"/>
            </w:tcBorders>
            <w:vAlign w:val="center"/>
          </w:tcPr>
          <w:p w:rsidR="0051110A" w:rsidRPr="00896B0C" w:rsidRDefault="0051110A" w:rsidP="009F7371">
            <w:r>
              <w:rPr>
                <w:rFonts w:hint="eastAsia"/>
              </w:rPr>
              <w:t>小城市</w:t>
            </w:r>
          </w:p>
        </w:tc>
        <w:tc>
          <w:tcPr>
            <w:tcW w:w="720" w:type="dxa"/>
            <w:tcBorders>
              <w:top w:val="single" w:sz="12" w:space="0" w:color="auto"/>
              <w:left w:val="nil"/>
              <w:bottom w:val="nil"/>
            </w:tcBorders>
          </w:tcPr>
          <w:p w:rsidR="0051110A" w:rsidRDefault="0051110A" w:rsidP="009F7371">
            <w:pPr>
              <w:spacing w:line="300" w:lineRule="exact"/>
              <w:rPr>
                <w:rFonts w:hint="eastAsia"/>
                <w:szCs w:val="21"/>
              </w:rPr>
            </w:pPr>
            <w:r>
              <w:rPr>
                <w:rFonts w:hint="eastAsia"/>
                <w:szCs w:val="21"/>
              </w:rPr>
              <w:t>三河</w:t>
            </w:r>
          </w:p>
        </w:tc>
        <w:tc>
          <w:tcPr>
            <w:tcW w:w="1260" w:type="dxa"/>
            <w:tcBorders>
              <w:top w:val="single" w:sz="12" w:space="0" w:color="auto"/>
              <w:bottom w:val="nil"/>
              <w:right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629</w:t>
            </w:r>
          </w:p>
        </w:tc>
        <w:tc>
          <w:tcPr>
            <w:tcW w:w="1440" w:type="dxa"/>
            <w:tcBorders>
              <w:top w:val="single" w:sz="12" w:space="0" w:color="auto"/>
              <w:left w:val="nil"/>
              <w:bottom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153</w:t>
            </w:r>
          </w:p>
        </w:tc>
        <w:tc>
          <w:tcPr>
            <w:tcW w:w="1451" w:type="dxa"/>
            <w:tcBorders>
              <w:top w:val="single" w:sz="12" w:space="0" w:color="auto"/>
              <w:bottom w:val="nil"/>
              <w:right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594</w:t>
            </w:r>
          </w:p>
        </w:tc>
        <w:tc>
          <w:tcPr>
            <w:tcW w:w="1332" w:type="dxa"/>
            <w:tcBorders>
              <w:top w:val="single" w:sz="12" w:space="0" w:color="auto"/>
              <w:left w:val="nil"/>
              <w:bottom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153</w:t>
            </w:r>
          </w:p>
        </w:tc>
        <w:tc>
          <w:tcPr>
            <w:tcW w:w="1357" w:type="dxa"/>
            <w:tcBorders>
              <w:top w:val="single" w:sz="12" w:space="0" w:color="auto"/>
              <w:bottom w:val="nil"/>
            </w:tcBorders>
            <w:vAlign w:val="center"/>
          </w:tcPr>
          <w:p w:rsidR="0051110A" w:rsidRPr="00805D23" w:rsidRDefault="0051110A" w:rsidP="009F7371">
            <w:pPr>
              <w:spacing w:line="200" w:lineRule="exact"/>
              <w:jc w:val="center"/>
              <w:rPr>
                <w:rFonts w:ascii="宋体" w:hAnsi="宋体" w:hint="eastAsia"/>
                <w:sz w:val="18"/>
                <w:szCs w:val="18"/>
              </w:rPr>
            </w:pPr>
            <w:r w:rsidRPr="00805D23">
              <w:rPr>
                <w:rFonts w:ascii="宋体" w:hAnsi="宋体" w:hint="eastAsia"/>
                <w:sz w:val="18"/>
                <w:szCs w:val="18"/>
              </w:rPr>
              <w:t>6</w:t>
            </w:r>
          </w:p>
        </w:tc>
      </w:tr>
      <w:tr w:rsidR="0051110A">
        <w:tc>
          <w:tcPr>
            <w:tcW w:w="1080" w:type="dxa"/>
            <w:vMerge/>
            <w:tcBorders>
              <w:right w:val="nil"/>
            </w:tcBorders>
          </w:tcPr>
          <w:p w:rsidR="0051110A" w:rsidRPr="00896B0C" w:rsidRDefault="0051110A" w:rsidP="009F7371">
            <w:pPr>
              <w:jc w:val="center"/>
            </w:pPr>
          </w:p>
        </w:tc>
        <w:tc>
          <w:tcPr>
            <w:tcW w:w="720" w:type="dxa"/>
            <w:tcBorders>
              <w:top w:val="nil"/>
              <w:left w:val="nil"/>
              <w:bottom w:val="nil"/>
            </w:tcBorders>
          </w:tcPr>
          <w:p w:rsidR="0051110A" w:rsidRDefault="0051110A" w:rsidP="009F7371">
            <w:pPr>
              <w:spacing w:line="300" w:lineRule="exact"/>
              <w:rPr>
                <w:szCs w:val="21"/>
              </w:rPr>
            </w:pPr>
            <w:r>
              <w:rPr>
                <w:rFonts w:hint="eastAsia"/>
                <w:szCs w:val="21"/>
              </w:rPr>
              <w:t>昌乐</w:t>
            </w:r>
          </w:p>
        </w:tc>
        <w:tc>
          <w:tcPr>
            <w:tcW w:w="1260" w:type="dxa"/>
            <w:tcBorders>
              <w:top w:val="nil"/>
              <w:bottom w:val="nil"/>
              <w:right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668</w:t>
            </w:r>
          </w:p>
        </w:tc>
        <w:tc>
          <w:tcPr>
            <w:tcW w:w="1440" w:type="dxa"/>
            <w:tcBorders>
              <w:top w:val="nil"/>
              <w:left w:val="nil"/>
              <w:bottom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71</w:t>
            </w:r>
          </w:p>
        </w:tc>
        <w:tc>
          <w:tcPr>
            <w:tcW w:w="1451" w:type="dxa"/>
            <w:tcBorders>
              <w:top w:val="nil"/>
              <w:bottom w:val="nil"/>
              <w:right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666</w:t>
            </w:r>
          </w:p>
        </w:tc>
        <w:tc>
          <w:tcPr>
            <w:tcW w:w="1332" w:type="dxa"/>
            <w:tcBorders>
              <w:top w:val="nil"/>
              <w:left w:val="nil"/>
              <w:bottom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70</w:t>
            </w:r>
          </w:p>
        </w:tc>
        <w:tc>
          <w:tcPr>
            <w:tcW w:w="1357" w:type="dxa"/>
            <w:tcBorders>
              <w:top w:val="nil"/>
              <w:bottom w:val="nil"/>
            </w:tcBorders>
            <w:vAlign w:val="center"/>
          </w:tcPr>
          <w:p w:rsidR="0051110A" w:rsidRPr="00805D23" w:rsidRDefault="0051110A" w:rsidP="009F7371">
            <w:pPr>
              <w:spacing w:line="200" w:lineRule="exact"/>
              <w:jc w:val="center"/>
              <w:rPr>
                <w:rFonts w:ascii="宋体" w:hAnsi="宋体" w:hint="eastAsia"/>
                <w:sz w:val="18"/>
                <w:szCs w:val="18"/>
              </w:rPr>
            </w:pPr>
            <w:r w:rsidRPr="00805D23">
              <w:rPr>
                <w:rFonts w:ascii="宋体" w:hAnsi="宋体" w:hint="eastAsia"/>
                <w:sz w:val="18"/>
                <w:szCs w:val="18"/>
              </w:rPr>
              <w:t>6</w:t>
            </w:r>
          </w:p>
        </w:tc>
      </w:tr>
      <w:tr w:rsidR="0051110A">
        <w:tc>
          <w:tcPr>
            <w:tcW w:w="1080" w:type="dxa"/>
            <w:vMerge/>
            <w:tcBorders>
              <w:right w:val="nil"/>
            </w:tcBorders>
          </w:tcPr>
          <w:p w:rsidR="0051110A" w:rsidRPr="00896B0C" w:rsidRDefault="0051110A" w:rsidP="009F7371">
            <w:pPr>
              <w:jc w:val="center"/>
            </w:pPr>
          </w:p>
        </w:tc>
        <w:tc>
          <w:tcPr>
            <w:tcW w:w="720" w:type="dxa"/>
            <w:tcBorders>
              <w:top w:val="nil"/>
              <w:left w:val="nil"/>
              <w:bottom w:val="nil"/>
            </w:tcBorders>
          </w:tcPr>
          <w:p w:rsidR="0051110A" w:rsidRDefault="0051110A" w:rsidP="009F7371">
            <w:pPr>
              <w:spacing w:line="300" w:lineRule="exact"/>
              <w:rPr>
                <w:szCs w:val="21"/>
              </w:rPr>
            </w:pPr>
            <w:r>
              <w:rPr>
                <w:rFonts w:hint="eastAsia"/>
                <w:szCs w:val="21"/>
              </w:rPr>
              <w:t>义乌</w:t>
            </w:r>
          </w:p>
        </w:tc>
        <w:tc>
          <w:tcPr>
            <w:tcW w:w="1260" w:type="dxa"/>
            <w:tcBorders>
              <w:top w:val="nil"/>
              <w:bottom w:val="nil"/>
              <w:right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774</w:t>
            </w:r>
          </w:p>
        </w:tc>
        <w:tc>
          <w:tcPr>
            <w:tcW w:w="1440" w:type="dxa"/>
            <w:tcBorders>
              <w:top w:val="nil"/>
              <w:left w:val="nil"/>
              <w:bottom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508</w:t>
            </w:r>
          </w:p>
        </w:tc>
        <w:tc>
          <w:tcPr>
            <w:tcW w:w="1451" w:type="dxa"/>
            <w:tcBorders>
              <w:top w:val="nil"/>
              <w:bottom w:val="nil"/>
              <w:right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694</w:t>
            </w:r>
          </w:p>
        </w:tc>
        <w:tc>
          <w:tcPr>
            <w:tcW w:w="1332" w:type="dxa"/>
            <w:tcBorders>
              <w:top w:val="nil"/>
              <w:left w:val="nil"/>
              <w:bottom w:val="nil"/>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446</w:t>
            </w:r>
          </w:p>
        </w:tc>
        <w:tc>
          <w:tcPr>
            <w:tcW w:w="1357" w:type="dxa"/>
            <w:tcBorders>
              <w:top w:val="nil"/>
              <w:bottom w:val="nil"/>
            </w:tcBorders>
            <w:vAlign w:val="center"/>
          </w:tcPr>
          <w:p w:rsidR="0051110A" w:rsidRPr="00805D23" w:rsidRDefault="0051110A" w:rsidP="009F7371">
            <w:pPr>
              <w:spacing w:line="200" w:lineRule="exact"/>
              <w:jc w:val="center"/>
              <w:rPr>
                <w:rFonts w:ascii="宋体" w:hAnsi="宋体" w:hint="eastAsia"/>
                <w:sz w:val="18"/>
                <w:szCs w:val="18"/>
              </w:rPr>
            </w:pPr>
            <w:r w:rsidRPr="00805D23">
              <w:rPr>
                <w:rFonts w:ascii="宋体" w:hAnsi="宋体" w:hint="eastAsia"/>
                <w:sz w:val="18"/>
                <w:szCs w:val="18"/>
              </w:rPr>
              <w:t>8</w:t>
            </w:r>
          </w:p>
        </w:tc>
      </w:tr>
      <w:tr w:rsidR="0051110A">
        <w:tc>
          <w:tcPr>
            <w:tcW w:w="1080" w:type="dxa"/>
            <w:vMerge/>
            <w:tcBorders>
              <w:bottom w:val="single" w:sz="12" w:space="0" w:color="auto"/>
              <w:right w:val="nil"/>
            </w:tcBorders>
          </w:tcPr>
          <w:p w:rsidR="0051110A" w:rsidRPr="00896B0C" w:rsidRDefault="0051110A" w:rsidP="009F7371">
            <w:pPr>
              <w:jc w:val="center"/>
            </w:pPr>
          </w:p>
        </w:tc>
        <w:tc>
          <w:tcPr>
            <w:tcW w:w="720" w:type="dxa"/>
            <w:tcBorders>
              <w:top w:val="nil"/>
              <w:left w:val="nil"/>
              <w:bottom w:val="single" w:sz="12" w:space="0" w:color="auto"/>
            </w:tcBorders>
          </w:tcPr>
          <w:p w:rsidR="0051110A" w:rsidRPr="00896B0C" w:rsidRDefault="0051110A" w:rsidP="009F7371">
            <w:pPr>
              <w:jc w:val="center"/>
            </w:pPr>
            <w:r>
              <w:rPr>
                <w:rFonts w:hint="eastAsia"/>
              </w:rPr>
              <w:t>合计</w:t>
            </w:r>
          </w:p>
        </w:tc>
        <w:tc>
          <w:tcPr>
            <w:tcW w:w="1260" w:type="dxa"/>
            <w:tcBorders>
              <w:top w:val="nil"/>
              <w:bottom w:val="single" w:sz="12" w:space="0" w:color="auto"/>
              <w:right w:val="nil"/>
            </w:tcBorders>
          </w:tcPr>
          <w:p w:rsidR="0051110A" w:rsidRPr="00805D23" w:rsidRDefault="0051110A" w:rsidP="009F7371">
            <w:pPr>
              <w:jc w:val="center"/>
              <w:rPr>
                <w:rFonts w:ascii="宋体" w:hAnsi="宋体" w:hint="eastAsia"/>
                <w:sz w:val="18"/>
                <w:szCs w:val="18"/>
              </w:rPr>
            </w:pPr>
            <w:r w:rsidRPr="00805D23">
              <w:rPr>
                <w:rFonts w:ascii="宋体" w:hAnsi="宋体"/>
                <w:sz w:val="18"/>
                <w:szCs w:val="18"/>
              </w:rPr>
              <w:fldChar w:fldCharType="begin"/>
            </w:r>
            <w:r w:rsidRPr="00805D23">
              <w:rPr>
                <w:rFonts w:ascii="宋体" w:hAnsi="宋体"/>
                <w:sz w:val="18"/>
                <w:szCs w:val="18"/>
              </w:rPr>
              <w:instrText xml:space="preserve"> =SUM(ABOVE) </w:instrText>
            </w:r>
            <w:r w:rsidRPr="00805D23">
              <w:rPr>
                <w:rFonts w:ascii="宋体" w:hAnsi="宋体"/>
                <w:sz w:val="18"/>
                <w:szCs w:val="18"/>
              </w:rPr>
              <w:fldChar w:fldCharType="separate"/>
            </w:r>
            <w:r w:rsidRPr="00805D23">
              <w:rPr>
                <w:rFonts w:ascii="宋体" w:hAnsi="宋体"/>
                <w:sz w:val="18"/>
                <w:szCs w:val="18"/>
              </w:rPr>
              <w:t>2071</w:t>
            </w:r>
            <w:r w:rsidRPr="00805D23">
              <w:rPr>
                <w:rFonts w:ascii="宋体" w:hAnsi="宋体"/>
                <w:sz w:val="18"/>
                <w:szCs w:val="18"/>
              </w:rPr>
              <w:fldChar w:fldCharType="end"/>
            </w:r>
          </w:p>
        </w:tc>
        <w:tc>
          <w:tcPr>
            <w:tcW w:w="1440" w:type="dxa"/>
            <w:tcBorders>
              <w:top w:val="nil"/>
              <w:left w:val="nil"/>
              <w:bottom w:val="single" w:sz="12" w:space="0" w:color="auto"/>
            </w:tcBorders>
          </w:tcPr>
          <w:p w:rsidR="0051110A" w:rsidRPr="00805D23" w:rsidRDefault="0051110A" w:rsidP="009F7371">
            <w:pPr>
              <w:jc w:val="center"/>
              <w:rPr>
                <w:rFonts w:ascii="宋体" w:hAnsi="宋体" w:hint="eastAsia"/>
                <w:sz w:val="18"/>
                <w:szCs w:val="18"/>
              </w:rPr>
            </w:pPr>
            <w:r w:rsidRPr="00805D23">
              <w:rPr>
                <w:rFonts w:ascii="宋体" w:hAnsi="宋体"/>
                <w:sz w:val="18"/>
                <w:szCs w:val="18"/>
              </w:rPr>
              <w:fldChar w:fldCharType="begin"/>
            </w:r>
            <w:r w:rsidRPr="00805D23">
              <w:rPr>
                <w:rFonts w:ascii="宋体" w:hAnsi="宋体"/>
                <w:sz w:val="18"/>
                <w:szCs w:val="18"/>
              </w:rPr>
              <w:instrText xml:space="preserve"> </w:instrText>
            </w:r>
            <w:r w:rsidRPr="00805D23">
              <w:rPr>
                <w:rFonts w:ascii="宋体" w:hAnsi="宋体" w:hint="eastAsia"/>
                <w:sz w:val="18"/>
                <w:szCs w:val="18"/>
              </w:rPr>
              <w:instrText>=SUM(ABOVE)</w:instrText>
            </w:r>
            <w:r w:rsidRPr="00805D23">
              <w:rPr>
                <w:rFonts w:ascii="宋体" w:hAnsi="宋体"/>
                <w:sz w:val="18"/>
                <w:szCs w:val="18"/>
              </w:rPr>
              <w:instrText xml:space="preserve"> </w:instrText>
            </w:r>
            <w:r w:rsidRPr="00805D23">
              <w:rPr>
                <w:rFonts w:ascii="宋体" w:hAnsi="宋体"/>
                <w:sz w:val="18"/>
                <w:szCs w:val="18"/>
              </w:rPr>
              <w:fldChar w:fldCharType="separate"/>
            </w:r>
            <w:r w:rsidRPr="00805D23">
              <w:rPr>
                <w:rFonts w:ascii="宋体" w:hAnsi="宋体"/>
                <w:sz w:val="18"/>
                <w:szCs w:val="18"/>
              </w:rPr>
              <w:t>732</w:t>
            </w:r>
            <w:r w:rsidRPr="00805D23">
              <w:rPr>
                <w:rFonts w:ascii="宋体" w:hAnsi="宋体"/>
                <w:sz w:val="18"/>
                <w:szCs w:val="18"/>
              </w:rPr>
              <w:fldChar w:fldCharType="end"/>
            </w:r>
          </w:p>
        </w:tc>
        <w:tc>
          <w:tcPr>
            <w:tcW w:w="1451" w:type="dxa"/>
            <w:tcBorders>
              <w:top w:val="nil"/>
              <w:bottom w:val="single" w:sz="12" w:space="0" w:color="auto"/>
              <w:right w:val="nil"/>
            </w:tcBorders>
          </w:tcPr>
          <w:p w:rsidR="0051110A" w:rsidRPr="00805D23" w:rsidRDefault="0051110A" w:rsidP="009F7371">
            <w:pPr>
              <w:jc w:val="center"/>
              <w:rPr>
                <w:rFonts w:ascii="宋体" w:hAnsi="宋体" w:hint="eastAsia"/>
                <w:sz w:val="18"/>
                <w:szCs w:val="18"/>
              </w:rPr>
            </w:pPr>
            <w:r w:rsidRPr="00805D23">
              <w:rPr>
                <w:rFonts w:ascii="宋体" w:hAnsi="宋体"/>
                <w:sz w:val="18"/>
                <w:szCs w:val="18"/>
              </w:rPr>
              <w:fldChar w:fldCharType="begin"/>
            </w:r>
            <w:r w:rsidRPr="00805D23">
              <w:rPr>
                <w:rFonts w:ascii="宋体" w:hAnsi="宋体"/>
                <w:sz w:val="18"/>
                <w:szCs w:val="18"/>
              </w:rPr>
              <w:instrText xml:space="preserve"> </w:instrText>
            </w:r>
            <w:r w:rsidRPr="00805D23">
              <w:rPr>
                <w:rFonts w:ascii="宋体" w:hAnsi="宋体" w:hint="eastAsia"/>
                <w:sz w:val="18"/>
                <w:szCs w:val="18"/>
              </w:rPr>
              <w:instrText>=SUM(ABOVE)</w:instrText>
            </w:r>
            <w:r w:rsidRPr="00805D23">
              <w:rPr>
                <w:rFonts w:ascii="宋体" w:hAnsi="宋体"/>
                <w:sz w:val="18"/>
                <w:szCs w:val="18"/>
              </w:rPr>
              <w:instrText xml:space="preserve"> </w:instrText>
            </w:r>
            <w:r w:rsidRPr="00805D23">
              <w:rPr>
                <w:rFonts w:ascii="宋体" w:hAnsi="宋体"/>
                <w:sz w:val="18"/>
                <w:szCs w:val="18"/>
              </w:rPr>
              <w:fldChar w:fldCharType="separate"/>
            </w:r>
            <w:r w:rsidRPr="00805D23">
              <w:rPr>
                <w:rFonts w:ascii="宋体" w:hAnsi="宋体"/>
                <w:sz w:val="18"/>
                <w:szCs w:val="18"/>
              </w:rPr>
              <w:t>1954</w:t>
            </w:r>
            <w:r w:rsidRPr="00805D23">
              <w:rPr>
                <w:rFonts w:ascii="宋体" w:hAnsi="宋体"/>
                <w:sz w:val="18"/>
                <w:szCs w:val="18"/>
              </w:rPr>
              <w:fldChar w:fldCharType="end"/>
            </w:r>
          </w:p>
        </w:tc>
        <w:tc>
          <w:tcPr>
            <w:tcW w:w="1332" w:type="dxa"/>
            <w:tcBorders>
              <w:top w:val="nil"/>
              <w:left w:val="nil"/>
              <w:bottom w:val="single" w:sz="12" w:space="0" w:color="auto"/>
            </w:tcBorders>
          </w:tcPr>
          <w:p w:rsidR="0051110A" w:rsidRPr="00805D23" w:rsidRDefault="0051110A" w:rsidP="009F7371">
            <w:pPr>
              <w:jc w:val="center"/>
              <w:rPr>
                <w:rFonts w:ascii="宋体" w:hAnsi="宋体" w:hint="eastAsia"/>
                <w:sz w:val="18"/>
                <w:szCs w:val="18"/>
              </w:rPr>
            </w:pPr>
            <w:r w:rsidRPr="00805D23">
              <w:rPr>
                <w:rFonts w:ascii="宋体" w:hAnsi="宋体"/>
                <w:sz w:val="18"/>
                <w:szCs w:val="18"/>
              </w:rPr>
              <w:fldChar w:fldCharType="begin"/>
            </w:r>
            <w:r w:rsidRPr="00805D23">
              <w:rPr>
                <w:rFonts w:ascii="宋体" w:hAnsi="宋体"/>
                <w:sz w:val="18"/>
                <w:szCs w:val="18"/>
              </w:rPr>
              <w:instrText xml:space="preserve"> </w:instrText>
            </w:r>
            <w:r w:rsidRPr="00805D23">
              <w:rPr>
                <w:rFonts w:ascii="宋体" w:hAnsi="宋体" w:hint="eastAsia"/>
                <w:sz w:val="18"/>
                <w:szCs w:val="18"/>
              </w:rPr>
              <w:instrText>=SUM(ABOVE)</w:instrText>
            </w:r>
            <w:r w:rsidRPr="00805D23">
              <w:rPr>
                <w:rFonts w:ascii="宋体" w:hAnsi="宋体"/>
                <w:sz w:val="18"/>
                <w:szCs w:val="18"/>
              </w:rPr>
              <w:instrText xml:space="preserve"> </w:instrText>
            </w:r>
            <w:r w:rsidRPr="00805D23">
              <w:rPr>
                <w:rFonts w:ascii="宋体" w:hAnsi="宋体"/>
                <w:sz w:val="18"/>
                <w:szCs w:val="18"/>
              </w:rPr>
              <w:fldChar w:fldCharType="separate"/>
            </w:r>
            <w:r w:rsidRPr="00805D23">
              <w:rPr>
                <w:rFonts w:ascii="宋体" w:hAnsi="宋体"/>
                <w:sz w:val="18"/>
                <w:szCs w:val="18"/>
              </w:rPr>
              <w:t>669</w:t>
            </w:r>
            <w:r w:rsidRPr="00805D23">
              <w:rPr>
                <w:rFonts w:ascii="宋体" w:hAnsi="宋体"/>
                <w:sz w:val="18"/>
                <w:szCs w:val="18"/>
              </w:rPr>
              <w:fldChar w:fldCharType="end"/>
            </w:r>
          </w:p>
        </w:tc>
        <w:tc>
          <w:tcPr>
            <w:tcW w:w="1357" w:type="dxa"/>
            <w:tcBorders>
              <w:top w:val="nil"/>
              <w:bottom w:val="single" w:sz="12" w:space="0" w:color="auto"/>
            </w:tcBorders>
            <w:vAlign w:val="center"/>
          </w:tcPr>
          <w:p w:rsidR="0051110A" w:rsidRPr="00805D23" w:rsidRDefault="0051110A" w:rsidP="009F7371">
            <w:pPr>
              <w:spacing w:line="200" w:lineRule="exact"/>
              <w:jc w:val="center"/>
              <w:rPr>
                <w:rFonts w:ascii="宋体" w:hAnsi="宋体" w:hint="eastAsia"/>
                <w:sz w:val="18"/>
                <w:szCs w:val="18"/>
              </w:rPr>
            </w:pPr>
            <w:r w:rsidRPr="00805D23">
              <w:rPr>
                <w:rFonts w:ascii="宋体" w:hAnsi="宋体" w:hint="eastAsia"/>
                <w:sz w:val="18"/>
                <w:szCs w:val="18"/>
              </w:rPr>
              <w:t>20</w:t>
            </w:r>
          </w:p>
        </w:tc>
      </w:tr>
      <w:tr w:rsidR="0051110A">
        <w:tc>
          <w:tcPr>
            <w:tcW w:w="1800" w:type="dxa"/>
            <w:gridSpan w:val="2"/>
            <w:tcBorders>
              <w:top w:val="single" w:sz="12" w:space="0" w:color="auto"/>
              <w:bottom w:val="single" w:sz="12" w:space="0" w:color="auto"/>
            </w:tcBorders>
          </w:tcPr>
          <w:p w:rsidR="0051110A" w:rsidRPr="00896B0C" w:rsidRDefault="0051110A" w:rsidP="009F7371">
            <w:pPr>
              <w:jc w:val="center"/>
            </w:pPr>
            <w:r>
              <w:rPr>
                <w:rFonts w:hint="eastAsia"/>
              </w:rPr>
              <w:t>样本总计</w:t>
            </w:r>
          </w:p>
        </w:tc>
        <w:tc>
          <w:tcPr>
            <w:tcW w:w="1260" w:type="dxa"/>
            <w:tcBorders>
              <w:top w:val="single" w:sz="12" w:space="0" w:color="auto"/>
              <w:bottom w:val="single" w:sz="12" w:space="0" w:color="auto"/>
              <w:right w:val="nil"/>
            </w:tcBorders>
          </w:tcPr>
          <w:p w:rsidR="0051110A" w:rsidRPr="00805D23" w:rsidRDefault="0051110A" w:rsidP="009F7371">
            <w:pPr>
              <w:jc w:val="center"/>
              <w:rPr>
                <w:rFonts w:ascii="宋体" w:hAnsi="宋体" w:hint="eastAsia"/>
                <w:sz w:val="18"/>
                <w:szCs w:val="18"/>
              </w:rPr>
            </w:pPr>
            <w:r w:rsidRPr="00805D23">
              <w:rPr>
                <w:rFonts w:ascii="宋体" w:hAnsi="宋体"/>
                <w:sz w:val="18"/>
                <w:szCs w:val="18"/>
              </w:rPr>
              <w:fldChar w:fldCharType="begin"/>
            </w:r>
            <w:r w:rsidRPr="00805D23">
              <w:rPr>
                <w:rFonts w:ascii="宋体" w:hAnsi="宋体"/>
                <w:sz w:val="18"/>
                <w:szCs w:val="18"/>
              </w:rPr>
              <w:instrText xml:space="preserve"> </w:instrText>
            </w:r>
            <w:r w:rsidRPr="00805D23">
              <w:rPr>
                <w:rFonts w:ascii="宋体" w:hAnsi="宋体" w:hint="eastAsia"/>
                <w:sz w:val="18"/>
                <w:szCs w:val="18"/>
              </w:rPr>
              <w:instrText>=SUM(ABOVE)</w:instrText>
            </w:r>
            <w:r w:rsidRPr="00805D23">
              <w:rPr>
                <w:rFonts w:ascii="宋体" w:hAnsi="宋体"/>
                <w:sz w:val="18"/>
                <w:szCs w:val="18"/>
              </w:rPr>
              <w:instrText xml:space="preserve"> </w:instrText>
            </w:r>
            <w:r w:rsidRPr="00805D23">
              <w:rPr>
                <w:rFonts w:ascii="宋体" w:hAnsi="宋体"/>
                <w:sz w:val="18"/>
                <w:szCs w:val="18"/>
              </w:rPr>
              <w:fldChar w:fldCharType="separate"/>
            </w:r>
            <w:r w:rsidRPr="00805D23">
              <w:rPr>
                <w:rFonts w:ascii="宋体" w:hAnsi="宋体"/>
                <w:sz w:val="18"/>
                <w:szCs w:val="18"/>
              </w:rPr>
              <w:t>5916</w:t>
            </w:r>
            <w:r w:rsidRPr="00805D23">
              <w:rPr>
                <w:rFonts w:ascii="宋体" w:hAnsi="宋体"/>
                <w:sz w:val="18"/>
                <w:szCs w:val="18"/>
              </w:rPr>
              <w:fldChar w:fldCharType="end"/>
            </w:r>
          </w:p>
        </w:tc>
        <w:tc>
          <w:tcPr>
            <w:tcW w:w="1440" w:type="dxa"/>
            <w:tcBorders>
              <w:top w:val="single" w:sz="12" w:space="0" w:color="auto"/>
              <w:left w:val="nil"/>
              <w:bottom w:val="single" w:sz="12" w:space="0" w:color="auto"/>
            </w:tcBorders>
          </w:tcPr>
          <w:p w:rsidR="0051110A" w:rsidRPr="00805D23" w:rsidRDefault="0051110A" w:rsidP="009F7371">
            <w:pPr>
              <w:jc w:val="center"/>
              <w:rPr>
                <w:rFonts w:ascii="宋体" w:hAnsi="宋体" w:hint="eastAsia"/>
                <w:sz w:val="18"/>
                <w:szCs w:val="18"/>
              </w:rPr>
            </w:pPr>
            <w:r w:rsidRPr="00805D23">
              <w:rPr>
                <w:rFonts w:ascii="宋体" w:hAnsi="宋体"/>
                <w:sz w:val="18"/>
                <w:szCs w:val="18"/>
              </w:rPr>
              <w:fldChar w:fldCharType="begin"/>
            </w:r>
            <w:r w:rsidRPr="00805D23">
              <w:rPr>
                <w:rFonts w:ascii="宋体" w:hAnsi="宋体"/>
                <w:sz w:val="18"/>
                <w:szCs w:val="18"/>
              </w:rPr>
              <w:instrText xml:space="preserve"> </w:instrText>
            </w:r>
            <w:r w:rsidRPr="00805D23">
              <w:rPr>
                <w:rFonts w:ascii="宋体" w:hAnsi="宋体" w:hint="eastAsia"/>
                <w:sz w:val="18"/>
                <w:szCs w:val="18"/>
              </w:rPr>
              <w:instrText>=SUM(ABOVE)</w:instrText>
            </w:r>
            <w:r w:rsidRPr="00805D23">
              <w:rPr>
                <w:rFonts w:ascii="宋体" w:hAnsi="宋体"/>
                <w:sz w:val="18"/>
                <w:szCs w:val="18"/>
              </w:rPr>
              <w:instrText xml:space="preserve"> </w:instrText>
            </w:r>
            <w:r w:rsidRPr="00805D23">
              <w:rPr>
                <w:rFonts w:ascii="宋体" w:hAnsi="宋体"/>
                <w:sz w:val="18"/>
                <w:szCs w:val="18"/>
              </w:rPr>
              <w:fldChar w:fldCharType="separate"/>
            </w:r>
            <w:r w:rsidRPr="00805D23">
              <w:rPr>
                <w:rFonts w:ascii="宋体" w:hAnsi="宋体"/>
                <w:sz w:val="18"/>
                <w:szCs w:val="18"/>
              </w:rPr>
              <w:t>3818</w:t>
            </w:r>
            <w:r w:rsidRPr="00805D23">
              <w:rPr>
                <w:rFonts w:ascii="宋体" w:hAnsi="宋体"/>
                <w:sz w:val="18"/>
                <w:szCs w:val="18"/>
              </w:rPr>
              <w:fldChar w:fldCharType="end"/>
            </w:r>
          </w:p>
        </w:tc>
        <w:tc>
          <w:tcPr>
            <w:tcW w:w="1451" w:type="dxa"/>
            <w:tcBorders>
              <w:top w:val="single" w:sz="12" w:space="0" w:color="auto"/>
              <w:bottom w:val="single" w:sz="12" w:space="0" w:color="auto"/>
              <w:right w:val="nil"/>
            </w:tcBorders>
          </w:tcPr>
          <w:p w:rsidR="0051110A" w:rsidRPr="00805D23" w:rsidRDefault="0051110A" w:rsidP="009F7371">
            <w:pPr>
              <w:jc w:val="center"/>
              <w:rPr>
                <w:rFonts w:ascii="宋体" w:hAnsi="宋体" w:hint="eastAsia"/>
                <w:sz w:val="18"/>
                <w:szCs w:val="18"/>
              </w:rPr>
            </w:pPr>
            <w:r w:rsidRPr="00805D23">
              <w:rPr>
                <w:rFonts w:ascii="宋体" w:hAnsi="宋体"/>
                <w:sz w:val="18"/>
                <w:szCs w:val="18"/>
              </w:rPr>
              <w:fldChar w:fldCharType="begin"/>
            </w:r>
            <w:r w:rsidRPr="00805D23">
              <w:rPr>
                <w:rFonts w:ascii="宋体" w:hAnsi="宋体"/>
                <w:sz w:val="18"/>
                <w:szCs w:val="18"/>
              </w:rPr>
              <w:instrText xml:space="preserve"> </w:instrText>
            </w:r>
            <w:r w:rsidRPr="00805D23">
              <w:rPr>
                <w:rFonts w:ascii="宋体" w:hAnsi="宋体" w:hint="eastAsia"/>
                <w:sz w:val="18"/>
                <w:szCs w:val="18"/>
              </w:rPr>
              <w:instrText>=SUM(ABOVE)</w:instrText>
            </w:r>
            <w:r w:rsidRPr="00805D23">
              <w:rPr>
                <w:rFonts w:ascii="宋体" w:hAnsi="宋体"/>
                <w:sz w:val="18"/>
                <w:szCs w:val="18"/>
              </w:rPr>
              <w:instrText xml:space="preserve"> </w:instrText>
            </w:r>
            <w:r w:rsidRPr="00805D23">
              <w:rPr>
                <w:rFonts w:ascii="宋体" w:hAnsi="宋体"/>
                <w:sz w:val="18"/>
                <w:szCs w:val="18"/>
              </w:rPr>
              <w:fldChar w:fldCharType="separate"/>
            </w:r>
            <w:r w:rsidRPr="00805D23">
              <w:rPr>
                <w:rFonts w:ascii="宋体" w:hAnsi="宋体"/>
                <w:sz w:val="18"/>
                <w:szCs w:val="18"/>
              </w:rPr>
              <w:t>5739</w:t>
            </w:r>
            <w:r w:rsidRPr="00805D23">
              <w:rPr>
                <w:rFonts w:ascii="宋体" w:hAnsi="宋体"/>
                <w:sz w:val="18"/>
                <w:szCs w:val="18"/>
              </w:rPr>
              <w:fldChar w:fldCharType="end"/>
            </w:r>
          </w:p>
        </w:tc>
        <w:tc>
          <w:tcPr>
            <w:tcW w:w="1332" w:type="dxa"/>
            <w:tcBorders>
              <w:top w:val="single" w:sz="12" w:space="0" w:color="auto"/>
              <w:left w:val="nil"/>
              <w:bottom w:val="single" w:sz="12" w:space="0" w:color="auto"/>
            </w:tcBorders>
          </w:tcPr>
          <w:p w:rsidR="0051110A" w:rsidRPr="00805D23" w:rsidRDefault="0051110A" w:rsidP="009F7371">
            <w:pPr>
              <w:jc w:val="center"/>
              <w:rPr>
                <w:rFonts w:ascii="宋体" w:hAnsi="宋体" w:hint="eastAsia"/>
                <w:sz w:val="18"/>
                <w:szCs w:val="18"/>
              </w:rPr>
            </w:pPr>
            <w:r w:rsidRPr="00805D23">
              <w:rPr>
                <w:rFonts w:ascii="宋体" w:hAnsi="宋体"/>
                <w:sz w:val="18"/>
                <w:szCs w:val="18"/>
              </w:rPr>
              <w:fldChar w:fldCharType="begin"/>
            </w:r>
            <w:r w:rsidRPr="00805D23">
              <w:rPr>
                <w:rFonts w:ascii="宋体" w:hAnsi="宋体"/>
                <w:sz w:val="18"/>
                <w:szCs w:val="18"/>
              </w:rPr>
              <w:instrText xml:space="preserve"> </w:instrText>
            </w:r>
            <w:r w:rsidRPr="00805D23">
              <w:rPr>
                <w:rFonts w:ascii="宋体" w:hAnsi="宋体" w:hint="eastAsia"/>
                <w:sz w:val="18"/>
                <w:szCs w:val="18"/>
              </w:rPr>
              <w:instrText>=SUM(ABOVE)</w:instrText>
            </w:r>
            <w:r w:rsidRPr="00805D23">
              <w:rPr>
                <w:rFonts w:ascii="宋体" w:hAnsi="宋体"/>
                <w:sz w:val="18"/>
                <w:szCs w:val="18"/>
              </w:rPr>
              <w:instrText xml:space="preserve"> </w:instrText>
            </w:r>
            <w:r w:rsidRPr="00805D23">
              <w:rPr>
                <w:rFonts w:ascii="宋体" w:hAnsi="宋体"/>
                <w:sz w:val="18"/>
                <w:szCs w:val="18"/>
              </w:rPr>
              <w:fldChar w:fldCharType="separate"/>
            </w:r>
            <w:r w:rsidRPr="00805D23">
              <w:rPr>
                <w:rFonts w:ascii="宋体" w:hAnsi="宋体"/>
                <w:sz w:val="18"/>
                <w:szCs w:val="18"/>
              </w:rPr>
              <w:t>3334</w:t>
            </w:r>
            <w:r w:rsidRPr="00805D23">
              <w:rPr>
                <w:rFonts w:ascii="宋体" w:hAnsi="宋体"/>
                <w:sz w:val="18"/>
                <w:szCs w:val="18"/>
              </w:rPr>
              <w:fldChar w:fldCharType="end"/>
            </w:r>
          </w:p>
        </w:tc>
        <w:tc>
          <w:tcPr>
            <w:tcW w:w="1357" w:type="dxa"/>
            <w:tcBorders>
              <w:top w:val="single" w:sz="12" w:space="0" w:color="auto"/>
              <w:bottom w:val="single" w:sz="12" w:space="0" w:color="auto"/>
            </w:tcBorders>
            <w:vAlign w:val="center"/>
          </w:tcPr>
          <w:p w:rsidR="0051110A" w:rsidRPr="00805D23" w:rsidRDefault="0051110A" w:rsidP="009F7371">
            <w:pPr>
              <w:jc w:val="center"/>
              <w:rPr>
                <w:rFonts w:ascii="宋体" w:hAnsi="宋体" w:hint="eastAsia"/>
                <w:sz w:val="18"/>
                <w:szCs w:val="18"/>
              </w:rPr>
            </w:pPr>
            <w:r w:rsidRPr="00805D23">
              <w:rPr>
                <w:rFonts w:ascii="宋体" w:hAnsi="宋体" w:hint="eastAsia"/>
                <w:sz w:val="18"/>
                <w:szCs w:val="18"/>
              </w:rPr>
              <w:t>62</w:t>
            </w:r>
          </w:p>
        </w:tc>
      </w:tr>
    </w:tbl>
    <w:p w:rsidR="0051110A" w:rsidRDefault="0051110A" w:rsidP="009F7371">
      <w:pPr>
        <w:ind w:firstLineChars="200" w:firstLine="422"/>
        <w:jc w:val="center"/>
        <w:rPr>
          <w:rFonts w:hint="eastAsia"/>
          <w:b/>
        </w:rPr>
      </w:pPr>
    </w:p>
    <w:p w:rsidR="0076789C" w:rsidRDefault="0076789C" w:rsidP="009F7371">
      <w:pPr>
        <w:ind w:firstLineChars="300" w:firstLine="602"/>
        <w:rPr>
          <w:rFonts w:ascii="宋体" w:hAnsi="宋体" w:cs="Arial" w:hint="eastAsia"/>
          <w:b/>
          <w:sz w:val="20"/>
          <w:szCs w:val="20"/>
        </w:rPr>
      </w:pPr>
    </w:p>
    <w:p w:rsidR="0076789C" w:rsidRDefault="0076789C" w:rsidP="009F7371">
      <w:pPr>
        <w:ind w:firstLineChars="300" w:firstLine="602"/>
        <w:rPr>
          <w:rFonts w:ascii="宋体" w:hAnsi="宋体" w:cs="Arial" w:hint="eastAsia"/>
          <w:b/>
          <w:sz w:val="20"/>
          <w:szCs w:val="20"/>
        </w:rPr>
      </w:pPr>
    </w:p>
    <w:p w:rsidR="0051110A" w:rsidRDefault="0051110A" w:rsidP="009F7371">
      <w:pPr>
        <w:spacing w:line="360" w:lineRule="auto"/>
        <w:ind w:firstLineChars="300" w:firstLine="602"/>
        <w:rPr>
          <w:rFonts w:hint="eastAsia"/>
          <w:b/>
        </w:rPr>
      </w:pPr>
      <w:r w:rsidRPr="00E84DC5">
        <w:rPr>
          <w:rFonts w:ascii="宋体" w:hAnsi="宋体" w:cs="Arial" w:hint="eastAsia"/>
          <w:b/>
          <w:sz w:val="20"/>
          <w:szCs w:val="20"/>
        </w:rPr>
        <w:t>表4—2</w:t>
      </w:r>
      <w:r>
        <w:rPr>
          <w:rFonts w:ascii="宋体" w:hAnsi="宋体" w:cs="Arial" w:hint="eastAsia"/>
          <w:b/>
          <w:sz w:val="20"/>
          <w:szCs w:val="20"/>
        </w:rPr>
        <w:t xml:space="preserve">                            </w:t>
      </w:r>
      <w:r>
        <w:rPr>
          <w:rFonts w:hint="eastAsia"/>
          <w:b/>
        </w:rPr>
        <w:t>调研学校类型情况</w:t>
      </w:r>
    </w:p>
    <w:tbl>
      <w:tblPr>
        <w:tblW w:w="8568" w:type="dxa"/>
        <w:jc w:val="center"/>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172"/>
        <w:gridCol w:w="1620"/>
        <w:gridCol w:w="1800"/>
        <w:gridCol w:w="1800"/>
        <w:gridCol w:w="900"/>
      </w:tblGrid>
      <w:tr w:rsidR="0051110A" w:rsidTr="0076789C">
        <w:tblPrEx>
          <w:tblCellMar>
            <w:top w:w="0" w:type="dxa"/>
            <w:bottom w:w="0" w:type="dxa"/>
          </w:tblCellMar>
        </w:tblPrEx>
        <w:trPr>
          <w:cantSplit/>
          <w:trHeight w:val="345"/>
          <w:jc w:val="center"/>
        </w:trPr>
        <w:tc>
          <w:tcPr>
            <w:tcW w:w="2448" w:type="dxa"/>
            <w:gridSpan w:val="2"/>
            <w:vMerge w:val="restart"/>
            <w:tcBorders>
              <w:top w:val="single" w:sz="12" w:space="0" w:color="auto"/>
              <w:left w:val="nil"/>
              <w:right w:val="nil"/>
            </w:tcBorders>
          </w:tcPr>
          <w:p w:rsidR="0051110A" w:rsidRDefault="0051110A" w:rsidP="009F7371">
            <w:pPr>
              <w:spacing w:line="300" w:lineRule="exact"/>
              <w:ind w:firstLine="435"/>
              <w:rPr>
                <w:rFonts w:hint="eastAsia"/>
                <w:szCs w:val="21"/>
              </w:rPr>
            </w:pPr>
            <w:r>
              <w:rPr>
                <w:rFonts w:hint="eastAsia"/>
                <w:szCs w:val="21"/>
              </w:rPr>
              <w:t xml:space="preserve">                      </w:t>
            </w:r>
          </w:p>
        </w:tc>
        <w:tc>
          <w:tcPr>
            <w:tcW w:w="6120" w:type="dxa"/>
            <w:gridSpan w:val="4"/>
            <w:tcBorders>
              <w:top w:val="single" w:sz="12" w:space="0" w:color="auto"/>
              <w:left w:val="nil"/>
              <w:bottom w:val="single" w:sz="12" w:space="0" w:color="auto"/>
              <w:right w:val="nil"/>
            </w:tcBorders>
          </w:tcPr>
          <w:p w:rsidR="0051110A" w:rsidRPr="000125F9" w:rsidRDefault="0051110A" w:rsidP="009F7371">
            <w:pPr>
              <w:spacing w:line="300" w:lineRule="exact"/>
              <w:ind w:firstLineChars="100" w:firstLine="211"/>
              <w:jc w:val="center"/>
              <w:rPr>
                <w:rFonts w:hint="eastAsia"/>
                <w:b/>
                <w:szCs w:val="21"/>
              </w:rPr>
            </w:pPr>
            <w:r w:rsidRPr="000125F9">
              <w:rPr>
                <w:rFonts w:hint="eastAsia"/>
                <w:b/>
                <w:szCs w:val="21"/>
              </w:rPr>
              <w:t>学校类型</w:t>
            </w:r>
          </w:p>
        </w:tc>
      </w:tr>
      <w:tr w:rsidR="0051110A" w:rsidTr="0076789C">
        <w:tblPrEx>
          <w:tblCellMar>
            <w:top w:w="0" w:type="dxa"/>
            <w:bottom w:w="0" w:type="dxa"/>
          </w:tblCellMar>
        </w:tblPrEx>
        <w:trPr>
          <w:cantSplit/>
          <w:trHeight w:val="270"/>
          <w:jc w:val="center"/>
        </w:trPr>
        <w:tc>
          <w:tcPr>
            <w:tcW w:w="2448" w:type="dxa"/>
            <w:gridSpan w:val="2"/>
            <w:vMerge/>
            <w:tcBorders>
              <w:left w:val="nil"/>
              <w:bottom w:val="single" w:sz="12" w:space="0" w:color="auto"/>
              <w:right w:val="nil"/>
            </w:tcBorders>
          </w:tcPr>
          <w:p w:rsidR="0051110A" w:rsidRDefault="0051110A" w:rsidP="009F7371">
            <w:pPr>
              <w:spacing w:line="300" w:lineRule="exact"/>
              <w:ind w:firstLine="435"/>
              <w:rPr>
                <w:rFonts w:hint="eastAsia"/>
                <w:szCs w:val="21"/>
              </w:rPr>
            </w:pPr>
          </w:p>
        </w:tc>
        <w:tc>
          <w:tcPr>
            <w:tcW w:w="1620" w:type="dxa"/>
            <w:tcBorders>
              <w:top w:val="single" w:sz="12" w:space="0" w:color="auto"/>
              <w:left w:val="nil"/>
              <w:bottom w:val="single" w:sz="12" w:space="0" w:color="auto"/>
              <w:right w:val="nil"/>
            </w:tcBorders>
          </w:tcPr>
          <w:p w:rsidR="0051110A" w:rsidRPr="007518B8" w:rsidRDefault="0051110A" w:rsidP="009F7371">
            <w:pPr>
              <w:spacing w:line="300" w:lineRule="exact"/>
              <w:rPr>
                <w:rFonts w:hint="eastAsia"/>
                <w:b/>
                <w:szCs w:val="21"/>
              </w:rPr>
            </w:pPr>
            <w:r w:rsidRPr="007518B8">
              <w:rPr>
                <w:rFonts w:hint="eastAsia"/>
                <w:b/>
                <w:szCs w:val="21"/>
              </w:rPr>
              <w:t>公立学校</w:t>
            </w:r>
          </w:p>
        </w:tc>
        <w:tc>
          <w:tcPr>
            <w:tcW w:w="1800" w:type="dxa"/>
            <w:tcBorders>
              <w:top w:val="single" w:sz="12" w:space="0" w:color="auto"/>
              <w:left w:val="nil"/>
              <w:bottom w:val="single" w:sz="12" w:space="0" w:color="auto"/>
              <w:right w:val="nil"/>
            </w:tcBorders>
          </w:tcPr>
          <w:p w:rsidR="0051110A" w:rsidRPr="007518B8" w:rsidRDefault="0051110A" w:rsidP="009F7371">
            <w:pPr>
              <w:spacing w:line="300" w:lineRule="exact"/>
              <w:rPr>
                <w:rFonts w:hint="eastAsia"/>
                <w:b/>
                <w:szCs w:val="21"/>
              </w:rPr>
            </w:pPr>
            <w:r w:rsidRPr="007518B8">
              <w:rPr>
                <w:rFonts w:hint="eastAsia"/>
                <w:b/>
                <w:szCs w:val="21"/>
              </w:rPr>
              <w:t>获准打工学校</w:t>
            </w:r>
          </w:p>
        </w:tc>
        <w:tc>
          <w:tcPr>
            <w:tcW w:w="1800" w:type="dxa"/>
            <w:tcBorders>
              <w:top w:val="single" w:sz="12" w:space="0" w:color="auto"/>
              <w:left w:val="nil"/>
              <w:bottom w:val="single" w:sz="12" w:space="0" w:color="auto"/>
              <w:right w:val="nil"/>
            </w:tcBorders>
          </w:tcPr>
          <w:p w:rsidR="0051110A" w:rsidRPr="007518B8" w:rsidRDefault="0051110A" w:rsidP="009F7371">
            <w:pPr>
              <w:spacing w:line="300" w:lineRule="exact"/>
              <w:rPr>
                <w:rFonts w:hint="eastAsia"/>
                <w:b/>
                <w:szCs w:val="21"/>
              </w:rPr>
            </w:pPr>
            <w:r w:rsidRPr="007518B8">
              <w:rPr>
                <w:rFonts w:hint="eastAsia"/>
                <w:b/>
                <w:szCs w:val="21"/>
              </w:rPr>
              <w:t>未获准打工学校</w:t>
            </w:r>
          </w:p>
        </w:tc>
        <w:tc>
          <w:tcPr>
            <w:tcW w:w="900" w:type="dxa"/>
            <w:tcBorders>
              <w:top w:val="single" w:sz="12" w:space="0" w:color="auto"/>
              <w:left w:val="nil"/>
              <w:bottom w:val="single" w:sz="12" w:space="0" w:color="auto"/>
              <w:right w:val="nil"/>
            </w:tcBorders>
          </w:tcPr>
          <w:p w:rsidR="0051110A" w:rsidRPr="007518B8" w:rsidRDefault="0051110A" w:rsidP="009F7371">
            <w:pPr>
              <w:spacing w:line="300" w:lineRule="exact"/>
              <w:rPr>
                <w:rFonts w:hint="eastAsia"/>
                <w:b/>
                <w:szCs w:val="21"/>
              </w:rPr>
            </w:pPr>
            <w:r w:rsidRPr="007518B8">
              <w:rPr>
                <w:rFonts w:hint="eastAsia"/>
                <w:b/>
                <w:szCs w:val="21"/>
              </w:rPr>
              <w:t>合计</w:t>
            </w:r>
          </w:p>
        </w:tc>
      </w:tr>
      <w:tr w:rsidR="0051110A" w:rsidTr="0076789C">
        <w:tblPrEx>
          <w:tblCellMar>
            <w:top w:w="0" w:type="dxa"/>
            <w:bottom w:w="0" w:type="dxa"/>
          </w:tblCellMar>
        </w:tblPrEx>
        <w:trPr>
          <w:cantSplit/>
          <w:trHeight w:val="368"/>
          <w:jc w:val="center"/>
        </w:trPr>
        <w:tc>
          <w:tcPr>
            <w:tcW w:w="1276" w:type="dxa"/>
            <w:vMerge w:val="restart"/>
            <w:tcBorders>
              <w:top w:val="single" w:sz="12" w:space="0" w:color="auto"/>
              <w:left w:val="nil"/>
              <w:right w:val="nil"/>
            </w:tcBorders>
            <w:vAlign w:val="center"/>
          </w:tcPr>
          <w:p w:rsidR="0051110A" w:rsidRDefault="0051110A" w:rsidP="009F7371">
            <w:pPr>
              <w:spacing w:line="300" w:lineRule="exact"/>
              <w:rPr>
                <w:rFonts w:hint="eastAsia"/>
                <w:szCs w:val="21"/>
              </w:rPr>
            </w:pPr>
            <w:r>
              <w:rPr>
                <w:rFonts w:hint="eastAsia"/>
                <w:szCs w:val="21"/>
              </w:rPr>
              <w:t>大城市</w:t>
            </w:r>
            <w:r>
              <w:rPr>
                <w:rFonts w:hint="eastAsia"/>
                <w:szCs w:val="21"/>
              </w:rPr>
              <w:t xml:space="preserve">              </w:t>
            </w:r>
          </w:p>
        </w:tc>
        <w:tc>
          <w:tcPr>
            <w:tcW w:w="1172" w:type="dxa"/>
            <w:tcBorders>
              <w:top w:val="single" w:sz="12" w:space="0" w:color="auto"/>
              <w:left w:val="nil"/>
              <w:right w:val="nil"/>
            </w:tcBorders>
          </w:tcPr>
          <w:p w:rsidR="0051110A" w:rsidRDefault="0051110A" w:rsidP="009F7371">
            <w:pPr>
              <w:spacing w:line="300" w:lineRule="exact"/>
              <w:jc w:val="center"/>
              <w:rPr>
                <w:rFonts w:hint="eastAsia"/>
                <w:szCs w:val="21"/>
              </w:rPr>
            </w:pPr>
            <w:r>
              <w:rPr>
                <w:rFonts w:hint="eastAsia"/>
                <w:szCs w:val="21"/>
              </w:rPr>
              <w:t>北京</w:t>
            </w:r>
          </w:p>
        </w:tc>
        <w:tc>
          <w:tcPr>
            <w:tcW w:w="1620" w:type="dxa"/>
            <w:tcBorders>
              <w:top w:val="single" w:sz="12" w:space="0" w:color="auto"/>
              <w:left w:val="nil"/>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4</w:t>
            </w:r>
          </w:p>
        </w:tc>
        <w:tc>
          <w:tcPr>
            <w:tcW w:w="1800" w:type="dxa"/>
            <w:tcBorders>
              <w:top w:val="single" w:sz="12" w:space="0" w:color="auto"/>
              <w:left w:val="nil"/>
              <w:right w:val="nil"/>
            </w:tcBorders>
          </w:tcPr>
          <w:p w:rsidR="0051110A" w:rsidRPr="000125F9" w:rsidRDefault="0051110A" w:rsidP="009F7371">
            <w:pPr>
              <w:spacing w:line="200" w:lineRule="exact"/>
              <w:ind w:firstLineChars="100" w:firstLine="180"/>
              <w:jc w:val="center"/>
              <w:rPr>
                <w:rFonts w:ascii="宋体" w:hAnsi="宋体" w:hint="eastAsia"/>
                <w:sz w:val="18"/>
                <w:szCs w:val="18"/>
              </w:rPr>
            </w:pPr>
            <w:r w:rsidRPr="000125F9">
              <w:rPr>
                <w:rFonts w:ascii="宋体" w:hAnsi="宋体" w:hint="eastAsia"/>
                <w:sz w:val="18"/>
                <w:szCs w:val="18"/>
              </w:rPr>
              <w:t>2</w:t>
            </w:r>
          </w:p>
        </w:tc>
        <w:tc>
          <w:tcPr>
            <w:tcW w:w="1800" w:type="dxa"/>
            <w:tcBorders>
              <w:top w:val="single" w:sz="12" w:space="0" w:color="auto"/>
              <w:left w:val="nil"/>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2</w:t>
            </w:r>
          </w:p>
        </w:tc>
        <w:tc>
          <w:tcPr>
            <w:tcW w:w="900" w:type="dxa"/>
            <w:tcBorders>
              <w:top w:val="single" w:sz="12" w:space="0" w:color="auto"/>
              <w:left w:val="nil"/>
              <w:right w:val="nil"/>
            </w:tcBorders>
          </w:tcPr>
          <w:p w:rsidR="0051110A" w:rsidRPr="000125F9" w:rsidRDefault="0051110A" w:rsidP="009F7371">
            <w:pPr>
              <w:spacing w:line="200" w:lineRule="exact"/>
              <w:jc w:val="center"/>
              <w:rPr>
                <w:rFonts w:ascii="宋体" w:hAnsi="宋体" w:hint="eastAsia"/>
                <w:sz w:val="18"/>
                <w:szCs w:val="18"/>
              </w:rPr>
            </w:pPr>
            <w:r>
              <w:rPr>
                <w:rFonts w:ascii="宋体" w:hAnsi="宋体" w:hint="eastAsia"/>
                <w:sz w:val="18"/>
                <w:szCs w:val="18"/>
              </w:rPr>
              <w:t>8</w:t>
            </w:r>
          </w:p>
        </w:tc>
      </w:tr>
      <w:tr w:rsidR="0051110A" w:rsidTr="0076789C">
        <w:tblPrEx>
          <w:tblCellMar>
            <w:top w:w="0" w:type="dxa"/>
            <w:bottom w:w="0" w:type="dxa"/>
          </w:tblCellMar>
        </w:tblPrEx>
        <w:trPr>
          <w:cantSplit/>
          <w:trHeight w:val="303"/>
          <w:jc w:val="center"/>
        </w:trPr>
        <w:tc>
          <w:tcPr>
            <w:tcW w:w="1276" w:type="dxa"/>
            <w:vMerge/>
            <w:tcBorders>
              <w:left w:val="nil"/>
              <w:right w:val="nil"/>
            </w:tcBorders>
            <w:vAlign w:val="center"/>
          </w:tcPr>
          <w:p w:rsidR="0051110A" w:rsidRDefault="0051110A" w:rsidP="009F7371">
            <w:pPr>
              <w:spacing w:line="300" w:lineRule="exact"/>
              <w:ind w:firstLine="435"/>
              <w:rPr>
                <w:rFonts w:hint="eastAsia"/>
                <w:szCs w:val="21"/>
              </w:rPr>
            </w:pPr>
          </w:p>
        </w:tc>
        <w:tc>
          <w:tcPr>
            <w:tcW w:w="1172" w:type="dxa"/>
            <w:tcBorders>
              <w:left w:val="nil"/>
              <w:right w:val="nil"/>
            </w:tcBorders>
          </w:tcPr>
          <w:p w:rsidR="0051110A" w:rsidRDefault="0051110A" w:rsidP="009F7371">
            <w:pPr>
              <w:spacing w:line="300" w:lineRule="exact"/>
              <w:jc w:val="center"/>
              <w:rPr>
                <w:rFonts w:hint="eastAsia"/>
                <w:szCs w:val="21"/>
              </w:rPr>
            </w:pPr>
            <w:r>
              <w:rPr>
                <w:rFonts w:hint="eastAsia"/>
                <w:szCs w:val="21"/>
              </w:rPr>
              <w:t>上海</w:t>
            </w:r>
          </w:p>
        </w:tc>
        <w:tc>
          <w:tcPr>
            <w:tcW w:w="1620" w:type="dxa"/>
            <w:tcBorders>
              <w:left w:val="nil"/>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4</w:t>
            </w:r>
          </w:p>
        </w:tc>
        <w:tc>
          <w:tcPr>
            <w:tcW w:w="1800" w:type="dxa"/>
            <w:tcBorders>
              <w:left w:val="nil"/>
              <w:right w:val="nil"/>
            </w:tcBorders>
          </w:tcPr>
          <w:p w:rsidR="0051110A" w:rsidRPr="000125F9" w:rsidRDefault="0051110A" w:rsidP="009F7371">
            <w:pPr>
              <w:spacing w:line="200" w:lineRule="exact"/>
              <w:ind w:firstLineChars="100" w:firstLine="180"/>
              <w:jc w:val="center"/>
              <w:rPr>
                <w:rFonts w:ascii="宋体" w:hAnsi="宋体" w:hint="eastAsia"/>
                <w:sz w:val="18"/>
                <w:szCs w:val="18"/>
              </w:rPr>
            </w:pPr>
            <w:r w:rsidRPr="000125F9">
              <w:rPr>
                <w:rFonts w:ascii="宋体" w:hAnsi="宋体" w:hint="eastAsia"/>
                <w:sz w:val="18"/>
                <w:szCs w:val="18"/>
              </w:rPr>
              <w:t>4</w:t>
            </w:r>
          </w:p>
        </w:tc>
        <w:tc>
          <w:tcPr>
            <w:tcW w:w="1800" w:type="dxa"/>
            <w:tcBorders>
              <w:left w:val="nil"/>
              <w:right w:val="nil"/>
            </w:tcBorders>
          </w:tcPr>
          <w:p w:rsidR="0051110A" w:rsidRPr="000125F9" w:rsidRDefault="0051110A" w:rsidP="009F7371">
            <w:pPr>
              <w:spacing w:line="200" w:lineRule="exact"/>
              <w:jc w:val="center"/>
              <w:rPr>
                <w:rFonts w:ascii="宋体" w:hAnsi="宋体" w:hint="eastAsia"/>
                <w:sz w:val="18"/>
                <w:szCs w:val="18"/>
              </w:rPr>
            </w:pPr>
            <w:r>
              <w:rPr>
                <w:rFonts w:ascii="宋体" w:hAnsi="宋体" w:hint="eastAsia"/>
                <w:sz w:val="18"/>
                <w:szCs w:val="18"/>
              </w:rPr>
              <w:t>0</w:t>
            </w:r>
          </w:p>
        </w:tc>
        <w:tc>
          <w:tcPr>
            <w:tcW w:w="900" w:type="dxa"/>
            <w:tcBorders>
              <w:left w:val="nil"/>
              <w:right w:val="nil"/>
            </w:tcBorders>
          </w:tcPr>
          <w:p w:rsidR="0051110A" w:rsidRPr="000125F9" w:rsidRDefault="0051110A" w:rsidP="009F7371">
            <w:pPr>
              <w:spacing w:line="200" w:lineRule="exact"/>
              <w:jc w:val="center"/>
              <w:rPr>
                <w:rFonts w:ascii="宋体" w:hAnsi="宋体" w:hint="eastAsia"/>
                <w:sz w:val="18"/>
                <w:szCs w:val="18"/>
              </w:rPr>
            </w:pPr>
            <w:r>
              <w:rPr>
                <w:rFonts w:ascii="宋体" w:hAnsi="宋体" w:hint="eastAsia"/>
                <w:sz w:val="18"/>
                <w:szCs w:val="18"/>
              </w:rPr>
              <w:t>8</w:t>
            </w:r>
          </w:p>
        </w:tc>
      </w:tr>
      <w:tr w:rsidR="0051110A" w:rsidTr="0076789C">
        <w:tblPrEx>
          <w:tblCellMar>
            <w:top w:w="0" w:type="dxa"/>
            <w:bottom w:w="0" w:type="dxa"/>
          </w:tblCellMar>
        </w:tblPrEx>
        <w:trPr>
          <w:cantSplit/>
          <w:trHeight w:val="300"/>
          <w:jc w:val="center"/>
        </w:trPr>
        <w:tc>
          <w:tcPr>
            <w:tcW w:w="1276" w:type="dxa"/>
            <w:vMerge/>
            <w:tcBorders>
              <w:left w:val="nil"/>
              <w:right w:val="nil"/>
            </w:tcBorders>
            <w:vAlign w:val="center"/>
          </w:tcPr>
          <w:p w:rsidR="0051110A" w:rsidRDefault="0051110A" w:rsidP="009F7371">
            <w:pPr>
              <w:spacing w:line="300" w:lineRule="exact"/>
              <w:ind w:firstLine="435"/>
              <w:rPr>
                <w:rFonts w:hint="eastAsia"/>
                <w:szCs w:val="21"/>
              </w:rPr>
            </w:pPr>
          </w:p>
        </w:tc>
        <w:tc>
          <w:tcPr>
            <w:tcW w:w="1172" w:type="dxa"/>
            <w:tcBorders>
              <w:left w:val="nil"/>
              <w:right w:val="nil"/>
            </w:tcBorders>
          </w:tcPr>
          <w:p w:rsidR="0051110A" w:rsidRDefault="0051110A" w:rsidP="009F7371">
            <w:pPr>
              <w:spacing w:line="300" w:lineRule="exact"/>
              <w:jc w:val="center"/>
              <w:rPr>
                <w:rFonts w:hint="eastAsia"/>
                <w:szCs w:val="21"/>
              </w:rPr>
            </w:pPr>
            <w:r>
              <w:rPr>
                <w:rFonts w:hint="eastAsia"/>
                <w:szCs w:val="21"/>
              </w:rPr>
              <w:t>广州</w:t>
            </w:r>
          </w:p>
        </w:tc>
        <w:tc>
          <w:tcPr>
            <w:tcW w:w="1620" w:type="dxa"/>
            <w:tcBorders>
              <w:left w:val="nil"/>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4</w:t>
            </w:r>
          </w:p>
        </w:tc>
        <w:tc>
          <w:tcPr>
            <w:tcW w:w="1800" w:type="dxa"/>
            <w:tcBorders>
              <w:left w:val="nil"/>
              <w:right w:val="nil"/>
            </w:tcBorders>
          </w:tcPr>
          <w:p w:rsidR="0051110A" w:rsidRPr="000125F9" w:rsidRDefault="0051110A" w:rsidP="009F7371">
            <w:pPr>
              <w:spacing w:line="200" w:lineRule="exact"/>
              <w:ind w:firstLineChars="100" w:firstLine="180"/>
              <w:jc w:val="center"/>
              <w:rPr>
                <w:rFonts w:ascii="宋体" w:hAnsi="宋体" w:hint="eastAsia"/>
                <w:sz w:val="18"/>
                <w:szCs w:val="18"/>
              </w:rPr>
            </w:pPr>
            <w:r w:rsidRPr="000125F9">
              <w:rPr>
                <w:rFonts w:ascii="宋体" w:hAnsi="宋体" w:hint="eastAsia"/>
                <w:sz w:val="18"/>
                <w:szCs w:val="18"/>
              </w:rPr>
              <w:t>4</w:t>
            </w:r>
          </w:p>
        </w:tc>
        <w:tc>
          <w:tcPr>
            <w:tcW w:w="1800" w:type="dxa"/>
            <w:tcBorders>
              <w:left w:val="nil"/>
              <w:right w:val="nil"/>
            </w:tcBorders>
          </w:tcPr>
          <w:p w:rsidR="0051110A" w:rsidRPr="000125F9" w:rsidRDefault="0051110A" w:rsidP="009F7371">
            <w:pPr>
              <w:spacing w:line="200" w:lineRule="exact"/>
              <w:jc w:val="center"/>
              <w:rPr>
                <w:rFonts w:ascii="宋体" w:hAnsi="宋体" w:hint="eastAsia"/>
                <w:sz w:val="18"/>
                <w:szCs w:val="18"/>
              </w:rPr>
            </w:pPr>
            <w:r>
              <w:rPr>
                <w:rFonts w:ascii="宋体" w:hAnsi="宋体" w:hint="eastAsia"/>
                <w:sz w:val="18"/>
                <w:szCs w:val="18"/>
              </w:rPr>
              <w:t>0</w:t>
            </w:r>
          </w:p>
        </w:tc>
        <w:tc>
          <w:tcPr>
            <w:tcW w:w="900" w:type="dxa"/>
            <w:tcBorders>
              <w:left w:val="nil"/>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8</w:t>
            </w:r>
          </w:p>
        </w:tc>
      </w:tr>
      <w:tr w:rsidR="0051110A" w:rsidTr="0076789C">
        <w:tblPrEx>
          <w:tblCellMar>
            <w:top w:w="0" w:type="dxa"/>
            <w:bottom w:w="0" w:type="dxa"/>
          </w:tblCellMar>
        </w:tblPrEx>
        <w:trPr>
          <w:cantSplit/>
          <w:trHeight w:val="315"/>
          <w:jc w:val="center"/>
        </w:trPr>
        <w:tc>
          <w:tcPr>
            <w:tcW w:w="1276" w:type="dxa"/>
            <w:vMerge/>
            <w:tcBorders>
              <w:left w:val="nil"/>
              <w:bottom w:val="single" w:sz="12" w:space="0" w:color="auto"/>
              <w:right w:val="nil"/>
            </w:tcBorders>
            <w:vAlign w:val="center"/>
          </w:tcPr>
          <w:p w:rsidR="0051110A" w:rsidRDefault="0051110A" w:rsidP="009F7371">
            <w:pPr>
              <w:spacing w:line="300" w:lineRule="exact"/>
              <w:ind w:firstLine="435"/>
              <w:rPr>
                <w:rFonts w:hint="eastAsia"/>
                <w:szCs w:val="21"/>
              </w:rPr>
            </w:pPr>
          </w:p>
        </w:tc>
        <w:tc>
          <w:tcPr>
            <w:tcW w:w="1172" w:type="dxa"/>
            <w:tcBorders>
              <w:left w:val="nil"/>
              <w:bottom w:val="single" w:sz="12" w:space="0" w:color="auto"/>
              <w:right w:val="nil"/>
            </w:tcBorders>
          </w:tcPr>
          <w:p w:rsidR="0051110A" w:rsidRDefault="0051110A" w:rsidP="009F7371">
            <w:pPr>
              <w:spacing w:line="300" w:lineRule="exact"/>
              <w:jc w:val="center"/>
              <w:rPr>
                <w:rFonts w:hint="eastAsia"/>
                <w:szCs w:val="21"/>
              </w:rPr>
            </w:pPr>
            <w:r>
              <w:rPr>
                <w:rFonts w:hint="eastAsia"/>
                <w:szCs w:val="21"/>
              </w:rPr>
              <w:t>小计</w:t>
            </w:r>
          </w:p>
        </w:tc>
        <w:tc>
          <w:tcPr>
            <w:tcW w:w="1620" w:type="dxa"/>
            <w:tcBorders>
              <w:left w:val="nil"/>
              <w:bottom w:val="single" w:sz="12" w:space="0" w:color="auto"/>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12</w:t>
            </w:r>
          </w:p>
        </w:tc>
        <w:tc>
          <w:tcPr>
            <w:tcW w:w="1800" w:type="dxa"/>
            <w:tcBorders>
              <w:left w:val="nil"/>
              <w:bottom w:val="single" w:sz="12" w:space="0" w:color="auto"/>
              <w:right w:val="nil"/>
            </w:tcBorders>
          </w:tcPr>
          <w:p w:rsidR="0051110A" w:rsidRPr="000125F9" w:rsidRDefault="0051110A" w:rsidP="009F7371">
            <w:pPr>
              <w:spacing w:line="200" w:lineRule="exact"/>
              <w:ind w:left="75"/>
              <w:jc w:val="center"/>
              <w:rPr>
                <w:rFonts w:ascii="宋体" w:hAnsi="宋体" w:hint="eastAsia"/>
                <w:sz w:val="18"/>
                <w:szCs w:val="18"/>
              </w:rPr>
            </w:pPr>
            <w:r w:rsidRPr="000125F9">
              <w:rPr>
                <w:rFonts w:ascii="宋体" w:hAnsi="宋体" w:hint="eastAsia"/>
                <w:sz w:val="18"/>
                <w:szCs w:val="18"/>
              </w:rPr>
              <w:t>12</w:t>
            </w:r>
          </w:p>
        </w:tc>
        <w:tc>
          <w:tcPr>
            <w:tcW w:w="1800" w:type="dxa"/>
            <w:tcBorders>
              <w:left w:val="nil"/>
              <w:bottom w:val="single" w:sz="12" w:space="0" w:color="auto"/>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2</w:t>
            </w:r>
          </w:p>
        </w:tc>
        <w:tc>
          <w:tcPr>
            <w:tcW w:w="900" w:type="dxa"/>
            <w:tcBorders>
              <w:left w:val="nil"/>
              <w:bottom w:val="single" w:sz="12" w:space="0" w:color="auto"/>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26</w:t>
            </w:r>
          </w:p>
        </w:tc>
      </w:tr>
      <w:tr w:rsidR="0051110A" w:rsidTr="0076789C">
        <w:tblPrEx>
          <w:tblCellMar>
            <w:top w:w="0" w:type="dxa"/>
            <w:bottom w:w="0" w:type="dxa"/>
          </w:tblCellMar>
        </w:tblPrEx>
        <w:trPr>
          <w:cantSplit/>
          <w:trHeight w:val="271"/>
          <w:jc w:val="center"/>
        </w:trPr>
        <w:tc>
          <w:tcPr>
            <w:tcW w:w="1276" w:type="dxa"/>
            <w:vMerge w:val="restart"/>
            <w:tcBorders>
              <w:top w:val="single" w:sz="12" w:space="0" w:color="auto"/>
              <w:left w:val="nil"/>
              <w:right w:val="nil"/>
            </w:tcBorders>
            <w:vAlign w:val="center"/>
          </w:tcPr>
          <w:p w:rsidR="0051110A" w:rsidRDefault="0051110A" w:rsidP="009F7371">
            <w:pPr>
              <w:spacing w:line="300" w:lineRule="exact"/>
              <w:rPr>
                <w:rFonts w:hint="eastAsia"/>
                <w:szCs w:val="21"/>
              </w:rPr>
            </w:pPr>
            <w:r>
              <w:rPr>
                <w:rFonts w:hint="eastAsia"/>
                <w:szCs w:val="21"/>
              </w:rPr>
              <w:t>中等城市</w:t>
            </w:r>
          </w:p>
        </w:tc>
        <w:tc>
          <w:tcPr>
            <w:tcW w:w="1172" w:type="dxa"/>
            <w:tcBorders>
              <w:top w:val="single" w:sz="12" w:space="0" w:color="auto"/>
              <w:left w:val="nil"/>
              <w:right w:val="nil"/>
            </w:tcBorders>
          </w:tcPr>
          <w:p w:rsidR="0051110A" w:rsidRDefault="0051110A" w:rsidP="009F7371">
            <w:pPr>
              <w:spacing w:line="300" w:lineRule="exact"/>
              <w:jc w:val="center"/>
              <w:rPr>
                <w:rFonts w:hint="eastAsia"/>
                <w:szCs w:val="21"/>
              </w:rPr>
            </w:pPr>
            <w:r>
              <w:rPr>
                <w:rFonts w:hint="eastAsia"/>
                <w:szCs w:val="21"/>
              </w:rPr>
              <w:t>常州</w:t>
            </w:r>
          </w:p>
        </w:tc>
        <w:tc>
          <w:tcPr>
            <w:tcW w:w="1620" w:type="dxa"/>
            <w:tcBorders>
              <w:top w:val="single" w:sz="12" w:space="0" w:color="auto"/>
              <w:left w:val="nil"/>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4</w:t>
            </w:r>
          </w:p>
        </w:tc>
        <w:tc>
          <w:tcPr>
            <w:tcW w:w="1800" w:type="dxa"/>
            <w:tcBorders>
              <w:top w:val="single" w:sz="12" w:space="0" w:color="auto"/>
              <w:left w:val="nil"/>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3</w:t>
            </w:r>
          </w:p>
        </w:tc>
        <w:tc>
          <w:tcPr>
            <w:tcW w:w="1800" w:type="dxa"/>
            <w:tcBorders>
              <w:top w:val="single" w:sz="12" w:space="0" w:color="auto"/>
              <w:left w:val="nil"/>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1</w:t>
            </w:r>
          </w:p>
        </w:tc>
        <w:tc>
          <w:tcPr>
            <w:tcW w:w="900" w:type="dxa"/>
            <w:tcBorders>
              <w:top w:val="single" w:sz="12" w:space="0" w:color="auto"/>
              <w:left w:val="nil"/>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8</w:t>
            </w:r>
          </w:p>
        </w:tc>
      </w:tr>
      <w:tr w:rsidR="0051110A" w:rsidTr="0076789C">
        <w:tblPrEx>
          <w:tblCellMar>
            <w:top w:w="0" w:type="dxa"/>
            <w:bottom w:w="0" w:type="dxa"/>
          </w:tblCellMar>
        </w:tblPrEx>
        <w:trPr>
          <w:cantSplit/>
          <w:trHeight w:val="297"/>
          <w:jc w:val="center"/>
        </w:trPr>
        <w:tc>
          <w:tcPr>
            <w:tcW w:w="1276" w:type="dxa"/>
            <w:vMerge/>
            <w:tcBorders>
              <w:left w:val="nil"/>
              <w:bottom w:val="nil"/>
              <w:right w:val="nil"/>
            </w:tcBorders>
            <w:vAlign w:val="center"/>
          </w:tcPr>
          <w:p w:rsidR="0051110A" w:rsidRDefault="0051110A" w:rsidP="009F7371">
            <w:pPr>
              <w:spacing w:line="300" w:lineRule="exact"/>
              <w:ind w:firstLine="435"/>
              <w:rPr>
                <w:rFonts w:hint="eastAsia"/>
                <w:szCs w:val="21"/>
              </w:rPr>
            </w:pPr>
          </w:p>
        </w:tc>
        <w:tc>
          <w:tcPr>
            <w:tcW w:w="1172" w:type="dxa"/>
            <w:tcBorders>
              <w:left w:val="nil"/>
              <w:bottom w:val="single" w:sz="4" w:space="0" w:color="auto"/>
              <w:right w:val="nil"/>
            </w:tcBorders>
          </w:tcPr>
          <w:p w:rsidR="0051110A" w:rsidRDefault="0051110A" w:rsidP="009F7371">
            <w:pPr>
              <w:spacing w:line="300" w:lineRule="exact"/>
              <w:jc w:val="center"/>
              <w:rPr>
                <w:rFonts w:hint="eastAsia"/>
                <w:szCs w:val="21"/>
              </w:rPr>
            </w:pPr>
            <w:r>
              <w:rPr>
                <w:rFonts w:hint="eastAsia"/>
                <w:szCs w:val="21"/>
              </w:rPr>
              <w:t>绵阳</w:t>
            </w:r>
          </w:p>
        </w:tc>
        <w:tc>
          <w:tcPr>
            <w:tcW w:w="1620" w:type="dxa"/>
            <w:tcBorders>
              <w:left w:val="nil"/>
              <w:bottom w:val="single" w:sz="4" w:space="0" w:color="auto"/>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4</w:t>
            </w:r>
          </w:p>
        </w:tc>
        <w:tc>
          <w:tcPr>
            <w:tcW w:w="1800" w:type="dxa"/>
            <w:tcBorders>
              <w:left w:val="nil"/>
              <w:bottom w:val="single" w:sz="4" w:space="0" w:color="auto"/>
              <w:right w:val="nil"/>
            </w:tcBorders>
          </w:tcPr>
          <w:p w:rsidR="0051110A" w:rsidRPr="000125F9" w:rsidRDefault="0051110A" w:rsidP="009F7371">
            <w:pPr>
              <w:spacing w:line="200" w:lineRule="exact"/>
              <w:jc w:val="center"/>
              <w:rPr>
                <w:rFonts w:ascii="宋体" w:hAnsi="宋体" w:hint="eastAsia"/>
                <w:sz w:val="18"/>
                <w:szCs w:val="18"/>
              </w:rPr>
            </w:pPr>
            <w:r>
              <w:rPr>
                <w:rFonts w:ascii="宋体" w:hAnsi="宋体" w:hint="eastAsia"/>
                <w:sz w:val="18"/>
                <w:szCs w:val="18"/>
              </w:rPr>
              <w:t>0</w:t>
            </w:r>
          </w:p>
        </w:tc>
        <w:tc>
          <w:tcPr>
            <w:tcW w:w="1800" w:type="dxa"/>
            <w:tcBorders>
              <w:left w:val="nil"/>
              <w:bottom w:val="single" w:sz="4" w:space="0" w:color="auto"/>
              <w:right w:val="nil"/>
            </w:tcBorders>
          </w:tcPr>
          <w:p w:rsidR="0051110A" w:rsidRPr="000125F9" w:rsidRDefault="0051110A" w:rsidP="009F7371">
            <w:pPr>
              <w:spacing w:line="200" w:lineRule="exact"/>
              <w:jc w:val="center"/>
              <w:rPr>
                <w:rFonts w:ascii="宋体" w:hAnsi="宋体" w:hint="eastAsia"/>
                <w:sz w:val="18"/>
                <w:szCs w:val="18"/>
              </w:rPr>
            </w:pPr>
            <w:r>
              <w:rPr>
                <w:rFonts w:ascii="宋体" w:hAnsi="宋体" w:hint="eastAsia"/>
                <w:sz w:val="18"/>
                <w:szCs w:val="18"/>
              </w:rPr>
              <w:t>0</w:t>
            </w:r>
          </w:p>
        </w:tc>
        <w:tc>
          <w:tcPr>
            <w:tcW w:w="900" w:type="dxa"/>
            <w:tcBorders>
              <w:left w:val="nil"/>
              <w:bottom w:val="single" w:sz="4" w:space="0" w:color="auto"/>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4</w:t>
            </w:r>
          </w:p>
        </w:tc>
      </w:tr>
      <w:tr w:rsidR="0051110A" w:rsidTr="0076789C">
        <w:tblPrEx>
          <w:tblCellMar>
            <w:top w:w="0" w:type="dxa"/>
            <w:bottom w:w="0" w:type="dxa"/>
          </w:tblCellMar>
        </w:tblPrEx>
        <w:trPr>
          <w:cantSplit/>
          <w:trHeight w:val="285"/>
          <w:jc w:val="center"/>
        </w:trPr>
        <w:tc>
          <w:tcPr>
            <w:tcW w:w="1276" w:type="dxa"/>
            <w:vMerge/>
            <w:tcBorders>
              <w:top w:val="nil"/>
              <w:left w:val="nil"/>
              <w:bottom w:val="nil"/>
              <w:right w:val="nil"/>
            </w:tcBorders>
            <w:vAlign w:val="center"/>
          </w:tcPr>
          <w:p w:rsidR="0051110A" w:rsidRDefault="0051110A" w:rsidP="009F7371">
            <w:pPr>
              <w:spacing w:line="300" w:lineRule="exact"/>
              <w:ind w:firstLine="435"/>
              <w:rPr>
                <w:rFonts w:hint="eastAsia"/>
                <w:szCs w:val="21"/>
              </w:rPr>
            </w:pPr>
          </w:p>
        </w:tc>
        <w:tc>
          <w:tcPr>
            <w:tcW w:w="1172" w:type="dxa"/>
            <w:tcBorders>
              <w:top w:val="single" w:sz="4" w:space="0" w:color="auto"/>
              <w:left w:val="nil"/>
              <w:right w:val="nil"/>
            </w:tcBorders>
          </w:tcPr>
          <w:p w:rsidR="0051110A" w:rsidRDefault="0051110A" w:rsidP="009F7371">
            <w:pPr>
              <w:spacing w:line="300" w:lineRule="exact"/>
              <w:jc w:val="center"/>
              <w:rPr>
                <w:rFonts w:hint="eastAsia"/>
                <w:szCs w:val="21"/>
              </w:rPr>
            </w:pPr>
            <w:r>
              <w:rPr>
                <w:rFonts w:hint="eastAsia"/>
                <w:szCs w:val="21"/>
              </w:rPr>
              <w:t>宜昌</w:t>
            </w:r>
          </w:p>
        </w:tc>
        <w:tc>
          <w:tcPr>
            <w:tcW w:w="1620" w:type="dxa"/>
            <w:tcBorders>
              <w:top w:val="single" w:sz="4" w:space="0" w:color="auto"/>
              <w:left w:val="nil"/>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6</w:t>
            </w:r>
          </w:p>
        </w:tc>
        <w:tc>
          <w:tcPr>
            <w:tcW w:w="1800" w:type="dxa"/>
            <w:tcBorders>
              <w:top w:val="single" w:sz="4" w:space="0" w:color="auto"/>
              <w:left w:val="nil"/>
              <w:right w:val="nil"/>
            </w:tcBorders>
          </w:tcPr>
          <w:p w:rsidR="0051110A" w:rsidRPr="000125F9" w:rsidRDefault="0051110A" w:rsidP="009F7371">
            <w:pPr>
              <w:spacing w:line="200" w:lineRule="exact"/>
              <w:jc w:val="center"/>
              <w:rPr>
                <w:rFonts w:ascii="宋体" w:hAnsi="宋体" w:hint="eastAsia"/>
                <w:sz w:val="18"/>
                <w:szCs w:val="18"/>
              </w:rPr>
            </w:pPr>
            <w:r>
              <w:rPr>
                <w:rFonts w:ascii="宋体" w:hAnsi="宋体" w:hint="eastAsia"/>
                <w:sz w:val="18"/>
                <w:szCs w:val="18"/>
              </w:rPr>
              <w:t>0</w:t>
            </w:r>
          </w:p>
        </w:tc>
        <w:tc>
          <w:tcPr>
            <w:tcW w:w="1800" w:type="dxa"/>
            <w:tcBorders>
              <w:top w:val="single" w:sz="4" w:space="0" w:color="auto"/>
              <w:left w:val="nil"/>
              <w:right w:val="nil"/>
            </w:tcBorders>
          </w:tcPr>
          <w:p w:rsidR="0051110A" w:rsidRPr="000125F9" w:rsidRDefault="0051110A" w:rsidP="009F7371">
            <w:pPr>
              <w:spacing w:line="200" w:lineRule="exact"/>
              <w:jc w:val="center"/>
              <w:rPr>
                <w:rFonts w:ascii="宋体" w:hAnsi="宋体" w:hint="eastAsia"/>
                <w:sz w:val="18"/>
                <w:szCs w:val="18"/>
              </w:rPr>
            </w:pPr>
            <w:r>
              <w:rPr>
                <w:rFonts w:ascii="宋体" w:hAnsi="宋体" w:hint="eastAsia"/>
                <w:sz w:val="18"/>
                <w:szCs w:val="18"/>
              </w:rPr>
              <w:t>0</w:t>
            </w:r>
          </w:p>
        </w:tc>
        <w:tc>
          <w:tcPr>
            <w:tcW w:w="900" w:type="dxa"/>
            <w:tcBorders>
              <w:top w:val="single" w:sz="4" w:space="0" w:color="auto"/>
              <w:left w:val="nil"/>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6</w:t>
            </w:r>
          </w:p>
        </w:tc>
      </w:tr>
      <w:tr w:rsidR="0051110A" w:rsidTr="0076789C">
        <w:tblPrEx>
          <w:tblCellMar>
            <w:top w:w="0" w:type="dxa"/>
            <w:bottom w:w="0" w:type="dxa"/>
          </w:tblCellMar>
        </w:tblPrEx>
        <w:trPr>
          <w:cantSplit/>
          <w:trHeight w:val="330"/>
          <w:jc w:val="center"/>
        </w:trPr>
        <w:tc>
          <w:tcPr>
            <w:tcW w:w="1276" w:type="dxa"/>
            <w:vMerge/>
            <w:tcBorders>
              <w:top w:val="nil"/>
              <w:left w:val="nil"/>
              <w:bottom w:val="single" w:sz="12" w:space="0" w:color="auto"/>
              <w:right w:val="nil"/>
            </w:tcBorders>
            <w:vAlign w:val="center"/>
          </w:tcPr>
          <w:p w:rsidR="0051110A" w:rsidRDefault="0051110A" w:rsidP="009F7371">
            <w:pPr>
              <w:spacing w:line="300" w:lineRule="exact"/>
              <w:ind w:firstLine="435"/>
              <w:rPr>
                <w:rFonts w:hint="eastAsia"/>
                <w:szCs w:val="21"/>
              </w:rPr>
            </w:pPr>
          </w:p>
        </w:tc>
        <w:tc>
          <w:tcPr>
            <w:tcW w:w="1172" w:type="dxa"/>
            <w:tcBorders>
              <w:left w:val="nil"/>
              <w:bottom w:val="single" w:sz="12" w:space="0" w:color="auto"/>
              <w:right w:val="nil"/>
            </w:tcBorders>
          </w:tcPr>
          <w:p w:rsidR="0051110A" w:rsidRDefault="0051110A" w:rsidP="009F7371">
            <w:pPr>
              <w:spacing w:line="300" w:lineRule="exact"/>
              <w:jc w:val="center"/>
              <w:rPr>
                <w:rFonts w:hint="eastAsia"/>
                <w:szCs w:val="21"/>
              </w:rPr>
            </w:pPr>
            <w:r>
              <w:rPr>
                <w:rFonts w:hint="eastAsia"/>
                <w:szCs w:val="21"/>
              </w:rPr>
              <w:t>小计</w:t>
            </w:r>
          </w:p>
        </w:tc>
        <w:tc>
          <w:tcPr>
            <w:tcW w:w="1620" w:type="dxa"/>
            <w:tcBorders>
              <w:left w:val="nil"/>
              <w:bottom w:val="single" w:sz="12" w:space="0" w:color="auto"/>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14</w:t>
            </w:r>
          </w:p>
        </w:tc>
        <w:tc>
          <w:tcPr>
            <w:tcW w:w="1800" w:type="dxa"/>
            <w:tcBorders>
              <w:left w:val="nil"/>
              <w:bottom w:val="single" w:sz="12" w:space="0" w:color="auto"/>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3</w:t>
            </w:r>
          </w:p>
        </w:tc>
        <w:tc>
          <w:tcPr>
            <w:tcW w:w="1800" w:type="dxa"/>
            <w:tcBorders>
              <w:left w:val="nil"/>
              <w:bottom w:val="single" w:sz="12" w:space="0" w:color="auto"/>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1</w:t>
            </w:r>
          </w:p>
        </w:tc>
        <w:tc>
          <w:tcPr>
            <w:tcW w:w="900" w:type="dxa"/>
            <w:tcBorders>
              <w:left w:val="nil"/>
              <w:bottom w:val="single" w:sz="12" w:space="0" w:color="auto"/>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18</w:t>
            </w:r>
          </w:p>
        </w:tc>
      </w:tr>
      <w:tr w:rsidR="0051110A" w:rsidTr="0076789C">
        <w:tblPrEx>
          <w:tblCellMar>
            <w:top w:w="0" w:type="dxa"/>
            <w:bottom w:w="0" w:type="dxa"/>
          </w:tblCellMar>
        </w:tblPrEx>
        <w:trPr>
          <w:cantSplit/>
          <w:trHeight w:val="300"/>
          <w:jc w:val="center"/>
        </w:trPr>
        <w:tc>
          <w:tcPr>
            <w:tcW w:w="1276" w:type="dxa"/>
            <w:vMerge w:val="restart"/>
            <w:tcBorders>
              <w:top w:val="single" w:sz="12" w:space="0" w:color="auto"/>
              <w:left w:val="nil"/>
              <w:right w:val="nil"/>
            </w:tcBorders>
            <w:vAlign w:val="center"/>
          </w:tcPr>
          <w:p w:rsidR="0051110A" w:rsidRDefault="0051110A" w:rsidP="009F7371">
            <w:pPr>
              <w:spacing w:line="300" w:lineRule="exact"/>
              <w:rPr>
                <w:rFonts w:hint="eastAsia"/>
                <w:szCs w:val="21"/>
              </w:rPr>
            </w:pPr>
            <w:r>
              <w:rPr>
                <w:rFonts w:hint="eastAsia"/>
                <w:szCs w:val="21"/>
              </w:rPr>
              <w:t>小城市</w:t>
            </w:r>
          </w:p>
        </w:tc>
        <w:tc>
          <w:tcPr>
            <w:tcW w:w="1172" w:type="dxa"/>
            <w:tcBorders>
              <w:top w:val="single" w:sz="12" w:space="0" w:color="auto"/>
              <w:left w:val="nil"/>
              <w:right w:val="nil"/>
            </w:tcBorders>
          </w:tcPr>
          <w:p w:rsidR="0051110A" w:rsidRDefault="0051110A" w:rsidP="009F7371">
            <w:pPr>
              <w:spacing w:line="300" w:lineRule="exact"/>
              <w:jc w:val="center"/>
              <w:rPr>
                <w:rFonts w:hint="eastAsia"/>
                <w:szCs w:val="21"/>
              </w:rPr>
            </w:pPr>
            <w:r>
              <w:rPr>
                <w:rFonts w:hint="eastAsia"/>
                <w:szCs w:val="21"/>
              </w:rPr>
              <w:t>三河</w:t>
            </w:r>
          </w:p>
        </w:tc>
        <w:tc>
          <w:tcPr>
            <w:tcW w:w="1620" w:type="dxa"/>
            <w:tcBorders>
              <w:top w:val="single" w:sz="12" w:space="0" w:color="auto"/>
              <w:left w:val="nil"/>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6</w:t>
            </w:r>
          </w:p>
        </w:tc>
        <w:tc>
          <w:tcPr>
            <w:tcW w:w="1800" w:type="dxa"/>
            <w:tcBorders>
              <w:top w:val="single" w:sz="12" w:space="0" w:color="auto"/>
              <w:left w:val="nil"/>
              <w:right w:val="nil"/>
            </w:tcBorders>
          </w:tcPr>
          <w:p w:rsidR="0051110A" w:rsidRPr="000125F9" w:rsidRDefault="0051110A" w:rsidP="009F7371">
            <w:pPr>
              <w:spacing w:line="200" w:lineRule="exact"/>
              <w:jc w:val="center"/>
              <w:rPr>
                <w:rFonts w:ascii="宋体" w:hAnsi="宋体" w:hint="eastAsia"/>
                <w:sz w:val="18"/>
                <w:szCs w:val="18"/>
              </w:rPr>
            </w:pPr>
            <w:r>
              <w:rPr>
                <w:rFonts w:ascii="宋体" w:hAnsi="宋体" w:hint="eastAsia"/>
                <w:sz w:val="18"/>
                <w:szCs w:val="18"/>
              </w:rPr>
              <w:t>0</w:t>
            </w:r>
          </w:p>
        </w:tc>
        <w:tc>
          <w:tcPr>
            <w:tcW w:w="1800" w:type="dxa"/>
            <w:tcBorders>
              <w:top w:val="single" w:sz="12" w:space="0" w:color="auto"/>
              <w:left w:val="nil"/>
              <w:right w:val="nil"/>
            </w:tcBorders>
          </w:tcPr>
          <w:p w:rsidR="0051110A" w:rsidRPr="000125F9" w:rsidRDefault="0051110A" w:rsidP="009F7371">
            <w:pPr>
              <w:spacing w:line="200" w:lineRule="exact"/>
              <w:jc w:val="center"/>
              <w:rPr>
                <w:rFonts w:ascii="宋体" w:hAnsi="宋体" w:hint="eastAsia"/>
                <w:sz w:val="18"/>
                <w:szCs w:val="18"/>
              </w:rPr>
            </w:pPr>
            <w:r>
              <w:rPr>
                <w:rFonts w:ascii="宋体" w:hAnsi="宋体" w:hint="eastAsia"/>
                <w:sz w:val="18"/>
                <w:szCs w:val="18"/>
              </w:rPr>
              <w:t>0</w:t>
            </w:r>
          </w:p>
        </w:tc>
        <w:tc>
          <w:tcPr>
            <w:tcW w:w="900" w:type="dxa"/>
            <w:tcBorders>
              <w:top w:val="single" w:sz="12" w:space="0" w:color="auto"/>
              <w:left w:val="nil"/>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6</w:t>
            </w:r>
          </w:p>
        </w:tc>
      </w:tr>
      <w:tr w:rsidR="0051110A" w:rsidTr="0076789C">
        <w:tblPrEx>
          <w:tblCellMar>
            <w:top w:w="0" w:type="dxa"/>
            <w:bottom w:w="0" w:type="dxa"/>
          </w:tblCellMar>
        </w:tblPrEx>
        <w:trPr>
          <w:cantSplit/>
          <w:trHeight w:val="300"/>
          <w:jc w:val="center"/>
        </w:trPr>
        <w:tc>
          <w:tcPr>
            <w:tcW w:w="1276" w:type="dxa"/>
            <w:vMerge/>
            <w:tcBorders>
              <w:left w:val="nil"/>
              <w:right w:val="nil"/>
            </w:tcBorders>
          </w:tcPr>
          <w:p w:rsidR="0051110A" w:rsidRDefault="0051110A" w:rsidP="009F7371">
            <w:pPr>
              <w:spacing w:line="300" w:lineRule="exact"/>
              <w:rPr>
                <w:rFonts w:hint="eastAsia"/>
                <w:szCs w:val="21"/>
              </w:rPr>
            </w:pPr>
          </w:p>
        </w:tc>
        <w:tc>
          <w:tcPr>
            <w:tcW w:w="1172" w:type="dxa"/>
            <w:tcBorders>
              <w:left w:val="nil"/>
              <w:right w:val="nil"/>
            </w:tcBorders>
          </w:tcPr>
          <w:p w:rsidR="0051110A" w:rsidRDefault="0051110A" w:rsidP="009F7371">
            <w:pPr>
              <w:spacing w:line="300" w:lineRule="exact"/>
              <w:jc w:val="center"/>
              <w:rPr>
                <w:szCs w:val="21"/>
              </w:rPr>
            </w:pPr>
            <w:r>
              <w:rPr>
                <w:rFonts w:hint="eastAsia"/>
                <w:szCs w:val="21"/>
              </w:rPr>
              <w:t>昌乐</w:t>
            </w:r>
          </w:p>
        </w:tc>
        <w:tc>
          <w:tcPr>
            <w:tcW w:w="1620" w:type="dxa"/>
            <w:tcBorders>
              <w:left w:val="nil"/>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6</w:t>
            </w:r>
          </w:p>
        </w:tc>
        <w:tc>
          <w:tcPr>
            <w:tcW w:w="1800" w:type="dxa"/>
            <w:tcBorders>
              <w:left w:val="nil"/>
              <w:right w:val="nil"/>
            </w:tcBorders>
          </w:tcPr>
          <w:p w:rsidR="0051110A" w:rsidRPr="000125F9" w:rsidRDefault="0051110A" w:rsidP="009F7371">
            <w:pPr>
              <w:spacing w:line="200" w:lineRule="exact"/>
              <w:jc w:val="center"/>
              <w:rPr>
                <w:rFonts w:ascii="宋体" w:hAnsi="宋体" w:hint="eastAsia"/>
                <w:sz w:val="18"/>
                <w:szCs w:val="18"/>
              </w:rPr>
            </w:pPr>
            <w:r>
              <w:rPr>
                <w:rFonts w:ascii="宋体" w:hAnsi="宋体" w:hint="eastAsia"/>
                <w:sz w:val="18"/>
                <w:szCs w:val="18"/>
              </w:rPr>
              <w:t>0</w:t>
            </w:r>
          </w:p>
        </w:tc>
        <w:tc>
          <w:tcPr>
            <w:tcW w:w="1800" w:type="dxa"/>
            <w:tcBorders>
              <w:left w:val="nil"/>
              <w:right w:val="nil"/>
            </w:tcBorders>
          </w:tcPr>
          <w:p w:rsidR="0051110A" w:rsidRPr="000125F9" w:rsidRDefault="0051110A" w:rsidP="009F7371">
            <w:pPr>
              <w:spacing w:line="200" w:lineRule="exact"/>
              <w:jc w:val="center"/>
              <w:rPr>
                <w:rFonts w:ascii="宋体" w:hAnsi="宋体" w:hint="eastAsia"/>
                <w:sz w:val="18"/>
                <w:szCs w:val="18"/>
              </w:rPr>
            </w:pPr>
            <w:r>
              <w:rPr>
                <w:rFonts w:ascii="宋体" w:hAnsi="宋体" w:hint="eastAsia"/>
                <w:sz w:val="18"/>
                <w:szCs w:val="18"/>
              </w:rPr>
              <w:t>0</w:t>
            </w:r>
          </w:p>
        </w:tc>
        <w:tc>
          <w:tcPr>
            <w:tcW w:w="900" w:type="dxa"/>
            <w:tcBorders>
              <w:left w:val="nil"/>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6</w:t>
            </w:r>
          </w:p>
        </w:tc>
      </w:tr>
      <w:tr w:rsidR="0051110A" w:rsidTr="0076789C">
        <w:tblPrEx>
          <w:tblCellMar>
            <w:top w:w="0" w:type="dxa"/>
            <w:bottom w:w="0" w:type="dxa"/>
          </w:tblCellMar>
        </w:tblPrEx>
        <w:trPr>
          <w:cantSplit/>
          <w:trHeight w:val="240"/>
          <w:jc w:val="center"/>
        </w:trPr>
        <w:tc>
          <w:tcPr>
            <w:tcW w:w="1276" w:type="dxa"/>
            <w:vMerge/>
            <w:tcBorders>
              <w:left w:val="nil"/>
              <w:right w:val="nil"/>
            </w:tcBorders>
          </w:tcPr>
          <w:p w:rsidR="0051110A" w:rsidRDefault="0051110A" w:rsidP="009F7371">
            <w:pPr>
              <w:spacing w:line="300" w:lineRule="exact"/>
              <w:rPr>
                <w:rFonts w:hint="eastAsia"/>
                <w:szCs w:val="21"/>
              </w:rPr>
            </w:pPr>
          </w:p>
        </w:tc>
        <w:tc>
          <w:tcPr>
            <w:tcW w:w="1172" w:type="dxa"/>
            <w:tcBorders>
              <w:left w:val="nil"/>
              <w:right w:val="nil"/>
            </w:tcBorders>
          </w:tcPr>
          <w:p w:rsidR="0051110A" w:rsidRDefault="0051110A" w:rsidP="009F7371">
            <w:pPr>
              <w:spacing w:line="300" w:lineRule="exact"/>
              <w:jc w:val="center"/>
              <w:rPr>
                <w:szCs w:val="21"/>
              </w:rPr>
            </w:pPr>
            <w:r>
              <w:rPr>
                <w:rFonts w:hint="eastAsia"/>
                <w:szCs w:val="21"/>
              </w:rPr>
              <w:t>义乌</w:t>
            </w:r>
          </w:p>
        </w:tc>
        <w:tc>
          <w:tcPr>
            <w:tcW w:w="1620" w:type="dxa"/>
            <w:tcBorders>
              <w:left w:val="nil"/>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4</w:t>
            </w:r>
          </w:p>
        </w:tc>
        <w:tc>
          <w:tcPr>
            <w:tcW w:w="1800" w:type="dxa"/>
            <w:tcBorders>
              <w:left w:val="nil"/>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2</w:t>
            </w:r>
          </w:p>
        </w:tc>
        <w:tc>
          <w:tcPr>
            <w:tcW w:w="1800" w:type="dxa"/>
            <w:tcBorders>
              <w:left w:val="nil"/>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2</w:t>
            </w:r>
          </w:p>
        </w:tc>
        <w:tc>
          <w:tcPr>
            <w:tcW w:w="900" w:type="dxa"/>
            <w:tcBorders>
              <w:left w:val="nil"/>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8</w:t>
            </w:r>
          </w:p>
        </w:tc>
      </w:tr>
      <w:tr w:rsidR="0051110A" w:rsidTr="0076789C">
        <w:tblPrEx>
          <w:tblCellMar>
            <w:top w:w="0" w:type="dxa"/>
            <w:bottom w:w="0" w:type="dxa"/>
          </w:tblCellMar>
        </w:tblPrEx>
        <w:trPr>
          <w:cantSplit/>
          <w:trHeight w:val="375"/>
          <w:jc w:val="center"/>
        </w:trPr>
        <w:tc>
          <w:tcPr>
            <w:tcW w:w="1276" w:type="dxa"/>
            <w:vMerge/>
            <w:tcBorders>
              <w:left w:val="nil"/>
              <w:bottom w:val="single" w:sz="12" w:space="0" w:color="auto"/>
              <w:right w:val="nil"/>
            </w:tcBorders>
          </w:tcPr>
          <w:p w:rsidR="0051110A" w:rsidRDefault="0051110A" w:rsidP="009F7371">
            <w:pPr>
              <w:spacing w:line="300" w:lineRule="exact"/>
              <w:rPr>
                <w:rFonts w:hint="eastAsia"/>
                <w:szCs w:val="21"/>
              </w:rPr>
            </w:pPr>
          </w:p>
        </w:tc>
        <w:tc>
          <w:tcPr>
            <w:tcW w:w="1172" w:type="dxa"/>
            <w:tcBorders>
              <w:left w:val="nil"/>
              <w:bottom w:val="single" w:sz="12" w:space="0" w:color="auto"/>
              <w:right w:val="nil"/>
            </w:tcBorders>
          </w:tcPr>
          <w:p w:rsidR="0051110A" w:rsidRDefault="0051110A" w:rsidP="009F7371">
            <w:pPr>
              <w:spacing w:line="300" w:lineRule="exact"/>
              <w:jc w:val="center"/>
              <w:rPr>
                <w:rFonts w:hint="eastAsia"/>
                <w:szCs w:val="21"/>
              </w:rPr>
            </w:pPr>
            <w:r>
              <w:rPr>
                <w:rFonts w:hint="eastAsia"/>
                <w:szCs w:val="21"/>
              </w:rPr>
              <w:t>小计</w:t>
            </w:r>
          </w:p>
        </w:tc>
        <w:tc>
          <w:tcPr>
            <w:tcW w:w="1620" w:type="dxa"/>
            <w:tcBorders>
              <w:left w:val="nil"/>
              <w:bottom w:val="single" w:sz="12" w:space="0" w:color="auto"/>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16</w:t>
            </w:r>
          </w:p>
        </w:tc>
        <w:tc>
          <w:tcPr>
            <w:tcW w:w="1800" w:type="dxa"/>
            <w:tcBorders>
              <w:left w:val="nil"/>
              <w:bottom w:val="single" w:sz="12" w:space="0" w:color="auto"/>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2</w:t>
            </w:r>
          </w:p>
        </w:tc>
        <w:tc>
          <w:tcPr>
            <w:tcW w:w="1800" w:type="dxa"/>
            <w:tcBorders>
              <w:left w:val="nil"/>
              <w:bottom w:val="single" w:sz="12" w:space="0" w:color="auto"/>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2</w:t>
            </w:r>
          </w:p>
        </w:tc>
        <w:tc>
          <w:tcPr>
            <w:tcW w:w="900" w:type="dxa"/>
            <w:tcBorders>
              <w:left w:val="nil"/>
              <w:bottom w:val="single" w:sz="12" w:space="0" w:color="auto"/>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20</w:t>
            </w:r>
          </w:p>
        </w:tc>
      </w:tr>
      <w:tr w:rsidR="0051110A" w:rsidTr="0076789C">
        <w:tblPrEx>
          <w:tblCellMar>
            <w:top w:w="0" w:type="dxa"/>
            <w:bottom w:w="0" w:type="dxa"/>
          </w:tblCellMar>
        </w:tblPrEx>
        <w:trPr>
          <w:trHeight w:val="307"/>
          <w:jc w:val="center"/>
        </w:trPr>
        <w:tc>
          <w:tcPr>
            <w:tcW w:w="2448" w:type="dxa"/>
            <w:gridSpan w:val="2"/>
            <w:tcBorders>
              <w:top w:val="single" w:sz="12" w:space="0" w:color="auto"/>
              <w:left w:val="nil"/>
              <w:bottom w:val="single" w:sz="12" w:space="0" w:color="auto"/>
              <w:right w:val="nil"/>
            </w:tcBorders>
          </w:tcPr>
          <w:p w:rsidR="0051110A" w:rsidRDefault="0051110A" w:rsidP="009F7371">
            <w:pPr>
              <w:spacing w:line="300" w:lineRule="exact"/>
              <w:jc w:val="center"/>
              <w:rPr>
                <w:rFonts w:hint="eastAsia"/>
                <w:szCs w:val="21"/>
              </w:rPr>
            </w:pPr>
            <w:r>
              <w:rPr>
                <w:rFonts w:hint="eastAsia"/>
                <w:szCs w:val="21"/>
              </w:rPr>
              <w:t>样本总计</w:t>
            </w:r>
          </w:p>
        </w:tc>
        <w:tc>
          <w:tcPr>
            <w:tcW w:w="1620" w:type="dxa"/>
            <w:tcBorders>
              <w:top w:val="single" w:sz="12" w:space="0" w:color="auto"/>
              <w:left w:val="nil"/>
              <w:bottom w:val="single" w:sz="12" w:space="0" w:color="auto"/>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42</w:t>
            </w:r>
          </w:p>
        </w:tc>
        <w:tc>
          <w:tcPr>
            <w:tcW w:w="1800" w:type="dxa"/>
            <w:tcBorders>
              <w:top w:val="single" w:sz="12" w:space="0" w:color="auto"/>
              <w:left w:val="nil"/>
              <w:bottom w:val="single" w:sz="12" w:space="0" w:color="auto"/>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15</w:t>
            </w:r>
          </w:p>
        </w:tc>
        <w:tc>
          <w:tcPr>
            <w:tcW w:w="1800" w:type="dxa"/>
            <w:tcBorders>
              <w:top w:val="single" w:sz="12" w:space="0" w:color="auto"/>
              <w:left w:val="nil"/>
              <w:bottom w:val="single" w:sz="12" w:space="0" w:color="auto"/>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5</w:t>
            </w:r>
          </w:p>
        </w:tc>
        <w:tc>
          <w:tcPr>
            <w:tcW w:w="900" w:type="dxa"/>
            <w:tcBorders>
              <w:top w:val="single" w:sz="12" w:space="0" w:color="auto"/>
              <w:left w:val="nil"/>
              <w:bottom w:val="single" w:sz="12" w:space="0" w:color="auto"/>
              <w:right w:val="nil"/>
            </w:tcBorders>
          </w:tcPr>
          <w:p w:rsidR="0051110A" w:rsidRPr="000125F9" w:rsidRDefault="0051110A" w:rsidP="009F7371">
            <w:pPr>
              <w:spacing w:line="200" w:lineRule="exact"/>
              <w:jc w:val="center"/>
              <w:rPr>
                <w:rFonts w:ascii="宋体" w:hAnsi="宋体" w:hint="eastAsia"/>
                <w:sz w:val="18"/>
                <w:szCs w:val="18"/>
              </w:rPr>
            </w:pPr>
            <w:r w:rsidRPr="000125F9">
              <w:rPr>
                <w:rFonts w:ascii="宋体" w:hAnsi="宋体" w:hint="eastAsia"/>
                <w:sz w:val="18"/>
                <w:szCs w:val="18"/>
              </w:rPr>
              <w:t>62</w:t>
            </w:r>
          </w:p>
        </w:tc>
      </w:tr>
    </w:tbl>
    <w:p w:rsidR="0051110A" w:rsidRDefault="0051110A" w:rsidP="009F7371">
      <w:pPr>
        <w:ind w:firstLineChars="200" w:firstLine="422"/>
        <w:jc w:val="center"/>
        <w:rPr>
          <w:rFonts w:hint="eastAsia"/>
          <w:b/>
        </w:rPr>
      </w:pPr>
    </w:p>
    <w:p w:rsidR="0051110A" w:rsidRDefault="0051110A" w:rsidP="009F7371">
      <w:pPr>
        <w:ind w:firstLineChars="200" w:firstLine="422"/>
        <w:jc w:val="center"/>
        <w:rPr>
          <w:rFonts w:hint="eastAsia"/>
          <w:b/>
        </w:rPr>
      </w:pPr>
    </w:p>
    <w:p w:rsidR="0051110A" w:rsidRDefault="0051110A" w:rsidP="009F7371">
      <w:pPr>
        <w:ind w:firstLineChars="200" w:firstLine="402"/>
        <w:rPr>
          <w:rFonts w:hint="eastAsia"/>
          <w:b/>
        </w:rPr>
      </w:pPr>
      <w:r w:rsidRPr="00E84DC5">
        <w:rPr>
          <w:rFonts w:ascii="宋体" w:hAnsi="宋体" w:cs="Arial" w:hint="eastAsia"/>
          <w:b/>
          <w:sz w:val="20"/>
          <w:szCs w:val="20"/>
        </w:rPr>
        <w:t>表4—3</w:t>
      </w:r>
      <w:r>
        <w:rPr>
          <w:rFonts w:ascii="宋体" w:hAnsi="宋体" w:cs="Arial" w:hint="eastAsia"/>
          <w:b/>
          <w:sz w:val="20"/>
          <w:szCs w:val="20"/>
        </w:rPr>
        <w:t xml:space="preserve">                            </w:t>
      </w:r>
      <w:r>
        <w:rPr>
          <w:rFonts w:hint="eastAsia"/>
          <w:b/>
        </w:rPr>
        <w:t>调查问卷基本情况</w:t>
      </w:r>
    </w:p>
    <w:tbl>
      <w:tblPr>
        <w:tblStyle w:val="ac"/>
        <w:tblpPr w:leftFromText="180" w:rightFromText="180" w:vertAnchor="text" w:horzAnchor="margin" w:tblpXSpec="center" w:tblpY="119"/>
        <w:tblW w:w="0" w:type="auto"/>
        <w:tblLook w:val="01E0" w:firstRow="1" w:lastRow="1" w:firstColumn="1" w:lastColumn="1" w:noHBand="0" w:noVBand="0"/>
      </w:tblPr>
      <w:tblGrid>
        <w:gridCol w:w="1240"/>
        <w:gridCol w:w="1029"/>
        <w:gridCol w:w="1987"/>
        <w:gridCol w:w="1260"/>
        <w:gridCol w:w="1440"/>
        <w:gridCol w:w="1908"/>
      </w:tblGrid>
      <w:tr w:rsidR="0051110A">
        <w:trPr>
          <w:trHeight w:val="285"/>
        </w:trPr>
        <w:tc>
          <w:tcPr>
            <w:tcW w:w="1240" w:type="dxa"/>
            <w:vMerge w:val="restart"/>
            <w:tcBorders>
              <w:top w:val="single" w:sz="12" w:space="0" w:color="auto"/>
              <w:bottom w:val="single" w:sz="12" w:space="0" w:color="auto"/>
              <w:right w:val="nil"/>
            </w:tcBorders>
          </w:tcPr>
          <w:p w:rsidR="0051110A" w:rsidRDefault="0051110A" w:rsidP="009F7371">
            <w:pPr>
              <w:jc w:val="center"/>
              <w:rPr>
                <w:b/>
              </w:rPr>
            </w:pPr>
            <w:r>
              <w:rPr>
                <w:rFonts w:hint="eastAsia"/>
                <w:b/>
              </w:rPr>
              <w:t>城市类型</w:t>
            </w:r>
          </w:p>
        </w:tc>
        <w:tc>
          <w:tcPr>
            <w:tcW w:w="3016" w:type="dxa"/>
            <w:gridSpan w:val="2"/>
            <w:tcBorders>
              <w:top w:val="single" w:sz="12" w:space="0" w:color="auto"/>
              <w:left w:val="nil"/>
              <w:bottom w:val="single" w:sz="12" w:space="0" w:color="auto"/>
            </w:tcBorders>
          </w:tcPr>
          <w:p w:rsidR="0051110A" w:rsidRDefault="0051110A" w:rsidP="009F7371">
            <w:pPr>
              <w:jc w:val="center"/>
              <w:rPr>
                <w:b/>
              </w:rPr>
            </w:pPr>
            <w:r>
              <w:rPr>
                <w:rFonts w:hint="eastAsia"/>
                <w:b/>
              </w:rPr>
              <w:t>学生问卷</w:t>
            </w:r>
          </w:p>
        </w:tc>
        <w:tc>
          <w:tcPr>
            <w:tcW w:w="4608" w:type="dxa"/>
            <w:gridSpan w:val="3"/>
            <w:tcBorders>
              <w:top w:val="single" w:sz="12" w:space="0" w:color="auto"/>
              <w:bottom w:val="single" w:sz="12" w:space="0" w:color="auto"/>
            </w:tcBorders>
          </w:tcPr>
          <w:p w:rsidR="0051110A" w:rsidRDefault="0051110A" w:rsidP="009F7371">
            <w:pPr>
              <w:jc w:val="center"/>
              <w:rPr>
                <w:b/>
              </w:rPr>
            </w:pPr>
            <w:r>
              <w:rPr>
                <w:rFonts w:hint="eastAsia"/>
                <w:b/>
              </w:rPr>
              <w:t>家长问卷</w:t>
            </w:r>
          </w:p>
        </w:tc>
      </w:tr>
      <w:tr w:rsidR="0051110A">
        <w:trPr>
          <w:trHeight w:val="330"/>
        </w:trPr>
        <w:tc>
          <w:tcPr>
            <w:tcW w:w="1240" w:type="dxa"/>
            <w:vMerge/>
            <w:tcBorders>
              <w:bottom w:val="single" w:sz="12" w:space="0" w:color="auto"/>
              <w:right w:val="nil"/>
            </w:tcBorders>
          </w:tcPr>
          <w:p w:rsidR="0051110A" w:rsidRDefault="0051110A" w:rsidP="009F7371">
            <w:pPr>
              <w:jc w:val="center"/>
              <w:rPr>
                <w:rFonts w:hint="eastAsia"/>
                <w:b/>
              </w:rPr>
            </w:pPr>
          </w:p>
        </w:tc>
        <w:tc>
          <w:tcPr>
            <w:tcW w:w="1029" w:type="dxa"/>
            <w:tcBorders>
              <w:top w:val="single" w:sz="12" w:space="0" w:color="auto"/>
              <w:left w:val="nil"/>
              <w:bottom w:val="single" w:sz="12" w:space="0" w:color="auto"/>
              <w:right w:val="nil"/>
            </w:tcBorders>
          </w:tcPr>
          <w:p w:rsidR="0051110A" w:rsidRDefault="0051110A" w:rsidP="009F7371">
            <w:pPr>
              <w:jc w:val="center"/>
              <w:rPr>
                <w:rFonts w:hint="eastAsia"/>
                <w:b/>
              </w:rPr>
            </w:pPr>
            <w:r>
              <w:rPr>
                <w:rFonts w:hint="eastAsia"/>
                <w:b/>
              </w:rPr>
              <w:t>发放数</w:t>
            </w:r>
          </w:p>
        </w:tc>
        <w:tc>
          <w:tcPr>
            <w:tcW w:w="1987" w:type="dxa"/>
            <w:tcBorders>
              <w:top w:val="single" w:sz="12" w:space="0" w:color="auto"/>
              <w:left w:val="nil"/>
              <w:bottom w:val="single" w:sz="12" w:space="0" w:color="auto"/>
            </w:tcBorders>
          </w:tcPr>
          <w:p w:rsidR="0051110A" w:rsidRDefault="0051110A" w:rsidP="009F7371">
            <w:pPr>
              <w:jc w:val="center"/>
              <w:rPr>
                <w:rFonts w:hint="eastAsia"/>
                <w:b/>
              </w:rPr>
            </w:pPr>
            <w:r>
              <w:rPr>
                <w:rFonts w:hint="eastAsia"/>
                <w:b/>
              </w:rPr>
              <w:t>回收率</w:t>
            </w:r>
          </w:p>
        </w:tc>
        <w:tc>
          <w:tcPr>
            <w:tcW w:w="1260" w:type="dxa"/>
            <w:tcBorders>
              <w:top w:val="single" w:sz="12" w:space="0" w:color="auto"/>
              <w:bottom w:val="single" w:sz="12" w:space="0" w:color="auto"/>
              <w:right w:val="nil"/>
            </w:tcBorders>
          </w:tcPr>
          <w:p w:rsidR="0051110A" w:rsidRDefault="0051110A" w:rsidP="009F7371">
            <w:pPr>
              <w:jc w:val="center"/>
              <w:rPr>
                <w:rFonts w:hint="eastAsia"/>
                <w:b/>
              </w:rPr>
            </w:pPr>
            <w:r>
              <w:rPr>
                <w:rFonts w:hint="eastAsia"/>
                <w:b/>
              </w:rPr>
              <w:t>发放数</w:t>
            </w:r>
          </w:p>
        </w:tc>
        <w:tc>
          <w:tcPr>
            <w:tcW w:w="1440" w:type="dxa"/>
            <w:tcBorders>
              <w:top w:val="single" w:sz="12" w:space="0" w:color="auto"/>
              <w:left w:val="nil"/>
              <w:bottom w:val="single" w:sz="12" w:space="0" w:color="auto"/>
              <w:right w:val="nil"/>
            </w:tcBorders>
          </w:tcPr>
          <w:p w:rsidR="0051110A" w:rsidRDefault="0051110A" w:rsidP="009F7371">
            <w:pPr>
              <w:jc w:val="center"/>
              <w:rPr>
                <w:rFonts w:hint="eastAsia"/>
                <w:b/>
              </w:rPr>
            </w:pPr>
            <w:r>
              <w:rPr>
                <w:rFonts w:hint="eastAsia"/>
                <w:b/>
              </w:rPr>
              <w:t>回收数</w:t>
            </w:r>
          </w:p>
        </w:tc>
        <w:tc>
          <w:tcPr>
            <w:tcW w:w="1908" w:type="dxa"/>
            <w:tcBorders>
              <w:top w:val="single" w:sz="12" w:space="0" w:color="auto"/>
              <w:left w:val="nil"/>
              <w:bottom w:val="single" w:sz="12" w:space="0" w:color="auto"/>
            </w:tcBorders>
          </w:tcPr>
          <w:p w:rsidR="0051110A" w:rsidRDefault="0051110A" w:rsidP="009F7371">
            <w:pPr>
              <w:jc w:val="center"/>
              <w:rPr>
                <w:rFonts w:hint="eastAsia"/>
                <w:b/>
              </w:rPr>
            </w:pPr>
            <w:r>
              <w:rPr>
                <w:rFonts w:hint="eastAsia"/>
                <w:b/>
              </w:rPr>
              <w:t>回收率</w:t>
            </w:r>
          </w:p>
        </w:tc>
      </w:tr>
      <w:tr w:rsidR="0051110A" w:rsidRPr="00805D23">
        <w:trPr>
          <w:trHeight w:val="536"/>
        </w:trPr>
        <w:tc>
          <w:tcPr>
            <w:tcW w:w="1240" w:type="dxa"/>
            <w:tcBorders>
              <w:top w:val="single" w:sz="12" w:space="0" w:color="auto"/>
              <w:bottom w:val="nil"/>
              <w:right w:val="nil"/>
            </w:tcBorders>
            <w:vAlign w:val="center"/>
          </w:tcPr>
          <w:p w:rsidR="0051110A" w:rsidRPr="00896B0C" w:rsidRDefault="0051110A" w:rsidP="009F7371">
            <w:r w:rsidRPr="00896B0C">
              <w:rPr>
                <w:rFonts w:hint="eastAsia"/>
              </w:rPr>
              <w:t>大城市</w:t>
            </w:r>
          </w:p>
        </w:tc>
        <w:tc>
          <w:tcPr>
            <w:tcW w:w="1029" w:type="dxa"/>
            <w:tcBorders>
              <w:top w:val="single" w:sz="12" w:space="0" w:color="auto"/>
              <w:left w:val="nil"/>
              <w:bottom w:val="nil"/>
              <w:right w:val="nil"/>
            </w:tcBorders>
            <w:vAlign w:val="center"/>
          </w:tcPr>
          <w:p w:rsidR="0051110A" w:rsidRPr="00805D23" w:rsidRDefault="0051110A" w:rsidP="009F7371">
            <w:pPr>
              <w:jc w:val="center"/>
              <w:rPr>
                <w:rFonts w:ascii="宋体" w:hAnsi="宋体" w:hint="eastAsia"/>
                <w:sz w:val="18"/>
                <w:szCs w:val="18"/>
              </w:rPr>
            </w:pPr>
            <w:r>
              <w:rPr>
                <w:rFonts w:ascii="宋体" w:hAnsi="宋体" w:hint="eastAsia"/>
                <w:sz w:val="18"/>
                <w:szCs w:val="18"/>
              </w:rPr>
              <w:t>2033</w:t>
            </w:r>
          </w:p>
        </w:tc>
        <w:tc>
          <w:tcPr>
            <w:tcW w:w="1987" w:type="dxa"/>
            <w:tcBorders>
              <w:top w:val="single" w:sz="12" w:space="0" w:color="auto"/>
              <w:left w:val="nil"/>
              <w:bottom w:val="nil"/>
            </w:tcBorders>
            <w:vAlign w:val="center"/>
          </w:tcPr>
          <w:p w:rsidR="0051110A" w:rsidRPr="00805D23" w:rsidRDefault="0051110A" w:rsidP="009F7371">
            <w:pPr>
              <w:jc w:val="center"/>
              <w:rPr>
                <w:rFonts w:ascii="宋体" w:hAnsi="宋体" w:hint="eastAsia"/>
                <w:sz w:val="18"/>
                <w:szCs w:val="18"/>
              </w:rPr>
            </w:pPr>
            <w:r>
              <w:rPr>
                <w:rFonts w:ascii="宋体" w:hAnsi="宋体" w:hint="eastAsia"/>
                <w:sz w:val="18"/>
                <w:szCs w:val="18"/>
              </w:rPr>
              <w:t>100%</w:t>
            </w:r>
          </w:p>
        </w:tc>
        <w:tc>
          <w:tcPr>
            <w:tcW w:w="1260" w:type="dxa"/>
            <w:tcBorders>
              <w:top w:val="single" w:sz="12" w:space="0" w:color="auto"/>
              <w:bottom w:val="nil"/>
              <w:right w:val="nil"/>
            </w:tcBorders>
            <w:vAlign w:val="center"/>
          </w:tcPr>
          <w:p w:rsidR="0051110A" w:rsidRPr="00805D23" w:rsidRDefault="0051110A" w:rsidP="009F7371">
            <w:pPr>
              <w:jc w:val="center"/>
              <w:rPr>
                <w:rFonts w:ascii="宋体" w:hAnsi="宋体" w:hint="eastAsia"/>
                <w:sz w:val="18"/>
                <w:szCs w:val="18"/>
              </w:rPr>
            </w:pPr>
            <w:r>
              <w:rPr>
                <w:rFonts w:ascii="宋体" w:hAnsi="宋体" w:hint="eastAsia"/>
                <w:sz w:val="18"/>
                <w:szCs w:val="18"/>
              </w:rPr>
              <w:t>2033</w:t>
            </w:r>
          </w:p>
        </w:tc>
        <w:tc>
          <w:tcPr>
            <w:tcW w:w="1440" w:type="dxa"/>
            <w:tcBorders>
              <w:top w:val="single" w:sz="12" w:space="0" w:color="auto"/>
              <w:left w:val="nil"/>
              <w:bottom w:val="nil"/>
              <w:right w:val="nil"/>
            </w:tcBorders>
            <w:vAlign w:val="center"/>
          </w:tcPr>
          <w:p w:rsidR="0051110A" w:rsidRPr="00805D23" w:rsidRDefault="0051110A" w:rsidP="009F7371">
            <w:pPr>
              <w:jc w:val="center"/>
              <w:rPr>
                <w:rFonts w:ascii="宋体" w:hAnsi="宋体" w:hint="eastAsia"/>
                <w:sz w:val="18"/>
                <w:szCs w:val="18"/>
              </w:rPr>
            </w:pPr>
            <w:r>
              <w:rPr>
                <w:rFonts w:ascii="宋体" w:hAnsi="宋体" w:hint="eastAsia"/>
                <w:sz w:val="18"/>
                <w:szCs w:val="18"/>
              </w:rPr>
              <w:t>1732</w:t>
            </w:r>
          </w:p>
        </w:tc>
        <w:tc>
          <w:tcPr>
            <w:tcW w:w="1908" w:type="dxa"/>
            <w:tcBorders>
              <w:top w:val="single" w:sz="12" w:space="0" w:color="auto"/>
              <w:left w:val="nil"/>
              <w:bottom w:val="nil"/>
            </w:tcBorders>
            <w:vAlign w:val="center"/>
          </w:tcPr>
          <w:p w:rsidR="0051110A" w:rsidRPr="00805D23" w:rsidRDefault="0051110A" w:rsidP="009F7371">
            <w:pPr>
              <w:jc w:val="center"/>
              <w:rPr>
                <w:rFonts w:ascii="宋体" w:hAnsi="宋体" w:hint="eastAsia"/>
                <w:sz w:val="18"/>
                <w:szCs w:val="18"/>
              </w:rPr>
            </w:pPr>
            <w:r>
              <w:rPr>
                <w:rFonts w:ascii="宋体" w:hAnsi="宋体" w:hint="eastAsia"/>
                <w:sz w:val="18"/>
                <w:szCs w:val="18"/>
              </w:rPr>
              <w:t>85.2%</w:t>
            </w:r>
          </w:p>
        </w:tc>
      </w:tr>
      <w:tr w:rsidR="0051110A" w:rsidRPr="00805D23">
        <w:trPr>
          <w:trHeight w:val="536"/>
        </w:trPr>
        <w:tc>
          <w:tcPr>
            <w:tcW w:w="1240" w:type="dxa"/>
            <w:tcBorders>
              <w:top w:val="nil"/>
              <w:bottom w:val="nil"/>
              <w:right w:val="nil"/>
            </w:tcBorders>
            <w:vAlign w:val="center"/>
          </w:tcPr>
          <w:p w:rsidR="0051110A" w:rsidRDefault="0051110A" w:rsidP="009F7371">
            <w:pPr>
              <w:spacing w:line="300" w:lineRule="exact"/>
              <w:rPr>
                <w:rFonts w:hint="eastAsia"/>
                <w:szCs w:val="21"/>
              </w:rPr>
            </w:pPr>
            <w:r>
              <w:rPr>
                <w:rFonts w:hint="eastAsia"/>
                <w:szCs w:val="21"/>
              </w:rPr>
              <w:t>中等城市</w:t>
            </w:r>
          </w:p>
        </w:tc>
        <w:tc>
          <w:tcPr>
            <w:tcW w:w="1029" w:type="dxa"/>
            <w:tcBorders>
              <w:top w:val="nil"/>
              <w:left w:val="nil"/>
              <w:bottom w:val="nil"/>
              <w:right w:val="nil"/>
            </w:tcBorders>
            <w:vAlign w:val="center"/>
          </w:tcPr>
          <w:p w:rsidR="0051110A" w:rsidRPr="00805D23" w:rsidRDefault="0051110A" w:rsidP="009F7371">
            <w:pPr>
              <w:jc w:val="center"/>
              <w:rPr>
                <w:rFonts w:ascii="宋体" w:hAnsi="宋体" w:hint="eastAsia"/>
                <w:sz w:val="18"/>
                <w:szCs w:val="18"/>
              </w:rPr>
            </w:pPr>
            <w:r>
              <w:rPr>
                <w:rFonts w:ascii="宋体" w:hAnsi="宋体" w:hint="eastAsia"/>
                <w:sz w:val="18"/>
                <w:szCs w:val="18"/>
              </w:rPr>
              <w:t>2116</w:t>
            </w:r>
          </w:p>
        </w:tc>
        <w:tc>
          <w:tcPr>
            <w:tcW w:w="1987" w:type="dxa"/>
            <w:tcBorders>
              <w:top w:val="nil"/>
              <w:left w:val="nil"/>
              <w:bottom w:val="nil"/>
            </w:tcBorders>
            <w:vAlign w:val="center"/>
          </w:tcPr>
          <w:p w:rsidR="0051110A" w:rsidRDefault="0051110A" w:rsidP="009F7371">
            <w:pPr>
              <w:jc w:val="center"/>
            </w:pPr>
            <w:r w:rsidRPr="006D4972">
              <w:rPr>
                <w:rFonts w:ascii="宋体" w:hAnsi="宋体" w:hint="eastAsia"/>
                <w:sz w:val="18"/>
                <w:szCs w:val="18"/>
              </w:rPr>
              <w:t>100%</w:t>
            </w:r>
          </w:p>
        </w:tc>
        <w:tc>
          <w:tcPr>
            <w:tcW w:w="1260" w:type="dxa"/>
            <w:tcBorders>
              <w:top w:val="nil"/>
              <w:bottom w:val="nil"/>
              <w:right w:val="nil"/>
            </w:tcBorders>
            <w:vAlign w:val="center"/>
          </w:tcPr>
          <w:p w:rsidR="0051110A" w:rsidRPr="00805D23" w:rsidRDefault="0051110A" w:rsidP="009F7371">
            <w:pPr>
              <w:jc w:val="center"/>
              <w:rPr>
                <w:rFonts w:ascii="宋体" w:hAnsi="宋体" w:hint="eastAsia"/>
                <w:sz w:val="18"/>
                <w:szCs w:val="18"/>
              </w:rPr>
            </w:pPr>
            <w:r>
              <w:rPr>
                <w:rFonts w:ascii="宋体" w:hAnsi="宋体" w:hint="eastAsia"/>
                <w:sz w:val="18"/>
                <w:szCs w:val="18"/>
              </w:rPr>
              <w:t>2116</w:t>
            </w:r>
          </w:p>
        </w:tc>
        <w:tc>
          <w:tcPr>
            <w:tcW w:w="1440" w:type="dxa"/>
            <w:tcBorders>
              <w:top w:val="nil"/>
              <w:left w:val="nil"/>
              <w:bottom w:val="nil"/>
              <w:right w:val="nil"/>
            </w:tcBorders>
            <w:vAlign w:val="center"/>
          </w:tcPr>
          <w:p w:rsidR="0051110A" w:rsidRPr="00805D23" w:rsidRDefault="0051110A" w:rsidP="009F7371">
            <w:pPr>
              <w:jc w:val="center"/>
              <w:rPr>
                <w:rFonts w:ascii="宋体" w:hAnsi="宋体" w:hint="eastAsia"/>
                <w:sz w:val="18"/>
                <w:szCs w:val="18"/>
              </w:rPr>
            </w:pPr>
            <w:r>
              <w:rPr>
                <w:rFonts w:ascii="宋体" w:hAnsi="宋体" w:hint="eastAsia"/>
                <w:sz w:val="18"/>
                <w:szCs w:val="18"/>
              </w:rPr>
              <w:t>2053</w:t>
            </w:r>
          </w:p>
        </w:tc>
        <w:tc>
          <w:tcPr>
            <w:tcW w:w="1908" w:type="dxa"/>
            <w:tcBorders>
              <w:top w:val="nil"/>
              <w:left w:val="nil"/>
              <w:bottom w:val="nil"/>
            </w:tcBorders>
            <w:vAlign w:val="center"/>
          </w:tcPr>
          <w:p w:rsidR="0051110A" w:rsidRPr="00805D23" w:rsidRDefault="0051110A" w:rsidP="009F7371">
            <w:pPr>
              <w:jc w:val="center"/>
              <w:rPr>
                <w:rFonts w:ascii="宋体" w:hAnsi="宋体" w:hint="eastAsia"/>
                <w:sz w:val="18"/>
                <w:szCs w:val="18"/>
              </w:rPr>
            </w:pPr>
            <w:r>
              <w:rPr>
                <w:rFonts w:ascii="宋体" w:hAnsi="宋体" w:hint="eastAsia"/>
                <w:sz w:val="18"/>
                <w:szCs w:val="18"/>
              </w:rPr>
              <w:t>97.0%</w:t>
            </w:r>
          </w:p>
        </w:tc>
      </w:tr>
      <w:tr w:rsidR="0051110A" w:rsidRPr="00805D23">
        <w:trPr>
          <w:trHeight w:val="536"/>
        </w:trPr>
        <w:tc>
          <w:tcPr>
            <w:tcW w:w="1240" w:type="dxa"/>
            <w:tcBorders>
              <w:top w:val="nil"/>
              <w:bottom w:val="single" w:sz="12" w:space="0" w:color="auto"/>
              <w:right w:val="nil"/>
            </w:tcBorders>
            <w:vAlign w:val="center"/>
          </w:tcPr>
          <w:p w:rsidR="0051110A" w:rsidRDefault="0051110A" w:rsidP="009F7371">
            <w:pPr>
              <w:spacing w:line="300" w:lineRule="exact"/>
              <w:rPr>
                <w:rFonts w:hint="eastAsia"/>
                <w:szCs w:val="21"/>
              </w:rPr>
            </w:pPr>
            <w:r>
              <w:rPr>
                <w:rFonts w:hint="eastAsia"/>
                <w:szCs w:val="21"/>
              </w:rPr>
              <w:t>小城市</w:t>
            </w:r>
          </w:p>
        </w:tc>
        <w:tc>
          <w:tcPr>
            <w:tcW w:w="1029" w:type="dxa"/>
            <w:tcBorders>
              <w:top w:val="nil"/>
              <w:left w:val="nil"/>
              <w:bottom w:val="single" w:sz="12" w:space="0" w:color="auto"/>
              <w:right w:val="nil"/>
            </w:tcBorders>
            <w:vAlign w:val="center"/>
          </w:tcPr>
          <w:p w:rsidR="0051110A" w:rsidRPr="00805D23" w:rsidRDefault="0051110A" w:rsidP="009F7371">
            <w:pPr>
              <w:jc w:val="center"/>
              <w:rPr>
                <w:rFonts w:ascii="宋体" w:hAnsi="宋体" w:hint="eastAsia"/>
                <w:sz w:val="18"/>
                <w:szCs w:val="18"/>
              </w:rPr>
            </w:pPr>
            <w:r>
              <w:rPr>
                <w:rFonts w:ascii="宋体" w:hAnsi="宋体" w:hint="eastAsia"/>
                <w:sz w:val="18"/>
                <w:szCs w:val="18"/>
              </w:rPr>
              <w:t>2071</w:t>
            </w:r>
          </w:p>
        </w:tc>
        <w:tc>
          <w:tcPr>
            <w:tcW w:w="1987" w:type="dxa"/>
            <w:tcBorders>
              <w:top w:val="nil"/>
              <w:left w:val="nil"/>
              <w:bottom w:val="single" w:sz="12" w:space="0" w:color="auto"/>
            </w:tcBorders>
            <w:vAlign w:val="center"/>
          </w:tcPr>
          <w:p w:rsidR="0051110A" w:rsidRDefault="0051110A" w:rsidP="009F7371">
            <w:pPr>
              <w:jc w:val="center"/>
            </w:pPr>
            <w:r w:rsidRPr="006D4972">
              <w:rPr>
                <w:rFonts w:ascii="宋体" w:hAnsi="宋体" w:hint="eastAsia"/>
                <w:sz w:val="18"/>
                <w:szCs w:val="18"/>
              </w:rPr>
              <w:t>100%</w:t>
            </w:r>
          </w:p>
        </w:tc>
        <w:tc>
          <w:tcPr>
            <w:tcW w:w="1260" w:type="dxa"/>
            <w:tcBorders>
              <w:top w:val="nil"/>
              <w:bottom w:val="single" w:sz="12" w:space="0" w:color="auto"/>
              <w:right w:val="nil"/>
            </w:tcBorders>
            <w:vAlign w:val="center"/>
          </w:tcPr>
          <w:p w:rsidR="0051110A" w:rsidRPr="00805D23" w:rsidRDefault="0051110A" w:rsidP="009F7371">
            <w:pPr>
              <w:jc w:val="center"/>
              <w:rPr>
                <w:rFonts w:ascii="宋体" w:hAnsi="宋体" w:hint="eastAsia"/>
                <w:sz w:val="18"/>
                <w:szCs w:val="18"/>
              </w:rPr>
            </w:pPr>
            <w:r>
              <w:rPr>
                <w:rFonts w:ascii="宋体" w:hAnsi="宋体" w:hint="eastAsia"/>
                <w:sz w:val="18"/>
                <w:szCs w:val="18"/>
              </w:rPr>
              <w:t>2071</w:t>
            </w:r>
          </w:p>
        </w:tc>
        <w:tc>
          <w:tcPr>
            <w:tcW w:w="1440" w:type="dxa"/>
            <w:tcBorders>
              <w:top w:val="nil"/>
              <w:left w:val="nil"/>
              <w:bottom w:val="single" w:sz="12" w:space="0" w:color="auto"/>
              <w:right w:val="nil"/>
            </w:tcBorders>
            <w:vAlign w:val="center"/>
          </w:tcPr>
          <w:p w:rsidR="0051110A" w:rsidRPr="00805D23" w:rsidRDefault="0051110A" w:rsidP="009F7371">
            <w:pPr>
              <w:jc w:val="center"/>
              <w:rPr>
                <w:rFonts w:ascii="宋体" w:hAnsi="宋体" w:hint="eastAsia"/>
                <w:sz w:val="18"/>
                <w:szCs w:val="18"/>
              </w:rPr>
            </w:pPr>
            <w:r>
              <w:rPr>
                <w:rFonts w:ascii="宋体" w:hAnsi="宋体" w:hint="eastAsia"/>
                <w:sz w:val="18"/>
                <w:szCs w:val="18"/>
              </w:rPr>
              <w:t>1954</w:t>
            </w:r>
          </w:p>
        </w:tc>
        <w:tc>
          <w:tcPr>
            <w:tcW w:w="1908" w:type="dxa"/>
            <w:tcBorders>
              <w:top w:val="nil"/>
              <w:left w:val="nil"/>
              <w:bottom w:val="single" w:sz="12" w:space="0" w:color="auto"/>
            </w:tcBorders>
            <w:vAlign w:val="center"/>
          </w:tcPr>
          <w:p w:rsidR="0051110A" w:rsidRPr="00805D23" w:rsidRDefault="0051110A" w:rsidP="009F7371">
            <w:pPr>
              <w:jc w:val="center"/>
              <w:rPr>
                <w:rFonts w:ascii="宋体" w:hAnsi="宋体" w:hint="eastAsia"/>
                <w:sz w:val="18"/>
                <w:szCs w:val="18"/>
              </w:rPr>
            </w:pPr>
            <w:r>
              <w:rPr>
                <w:rFonts w:ascii="宋体" w:hAnsi="宋体" w:hint="eastAsia"/>
                <w:sz w:val="18"/>
                <w:szCs w:val="18"/>
              </w:rPr>
              <w:t>94.4%</w:t>
            </w:r>
          </w:p>
        </w:tc>
      </w:tr>
      <w:tr w:rsidR="0051110A" w:rsidRPr="00805D23">
        <w:tc>
          <w:tcPr>
            <w:tcW w:w="1240" w:type="dxa"/>
            <w:tcBorders>
              <w:top w:val="single" w:sz="12" w:space="0" w:color="auto"/>
              <w:bottom w:val="single" w:sz="12" w:space="0" w:color="auto"/>
              <w:right w:val="nil"/>
            </w:tcBorders>
          </w:tcPr>
          <w:p w:rsidR="0051110A" w:rsidRPr="00896B0C" w:rsidRDefault="0051110A" w:rsidP="009F7371">
            <w:pPr>
              <w:jc w:val="center"/>
            </w:pPr>
            <w:r>
              <w:rPr>
                <w:rFonts w:hint="eastAsia"/>
              </w:rPr>
              <w:t>样本总计</w:t>
            </w:r>
          </w:p>
        </w:tc>
        <w:tc>
          <w:tcPr>
            <w:tcW w:w="1029" w:type="dxa"/>
            <w:tcBorders>
              <w:top w:val="single" w:sz="12" w:space="0" w:color="auto"/>
              <w:left w:val="nil"/>
              <w:bottom w:val="single" w:sz="12" w:space="0" w:color="auto"/>
              <w:right w:val="nil"/>
            </w:tcBorders>
          </w:tcPr>
          <w:p w:rsidR="0051110A" w:rsidRPr="00805D23" w:rsidRDefault="0051110A" w:rsidP="009F7371">
            <w:pPr>
              <w:jc w:val="center"/>
              <w:rPr>
                <w:rFonts w:ascii="宋体" w:hAnsi="宋体" w:hint="eastAsia"/>
                <w:sz w:val="18"/>
                <w:szCs w:val="18"/>
              </w:rPr>
            </w:pPr>
            <w:r>
              <w:rPr>
                <w:rFonts w:ascii="宋体" w:hAnsi="宋体" w:hint="eastAsia"/>
                <w:sz w:val="18"/>
                <w:szCs w:val="18"/>
              </w:rPr>
              <w:t>6220</w:t>
            </w:r>
          </w:p>
        </w:tc>
        <w:tc>
          <w:tcPr>
            <w:tcW w:w="1987" w:type="dxa"/>
            <w:tcBorders>
              <w:top w:val="single" w:sz="12" w:space="0" w:color="auto"/>
              <w:left w:val="nil"/>
              <w:bottom w:val="single" w:sz="12" w:space="0" w:color="auto"/>
            </w:tcBorders>
            <w:vAlign w:val="center"/>
          </w:tcPr>
          <w:p w:rsidR="0051110A" w:rsidRDefault="0051110A" w:rsidP="009F7371">
            <w:pPr>
              <w:jc w:val="center"/>
            </w:pPr>
            <w:r w:rsidRPr="006D4972">
              <w:rPr>
                <w:rFonts w:ascii="宋体" w:hAnsi="宋体" w:hint="eastAsia"/>
                <w:sz w:val="18"/>
                <w:szCs w:val="18"/>
              </w:rPr>
              <w:t>100%</w:t>
            </w:r>
          </w:p>
        </w:tc>
        <w:tc>
          <w:tcPr>
            <w:tcW w:w="1260" w:type="dxa"/>
            <w:tcBorders>
              <w:top w:val="single" w:sz="12" w:space="0" w:color="auto"/>
              <w:bottom w:val="single" w:sz="12" w:space="0" w:color="auto"/>
              <w:right w:val="nil"/>
            </w:tcBorders>
          </w:tcPr>
          <w:p w:rsidR="0051110A" w:rsidRPr="00805D23" w:rsidRDefault="0051110A" w:rsidP="009F7371">
            <w:pPr>
              <w:jc w:val="center"/>
              <w:rPr>
                <w:rFonts w:ascii="宋体" w:hAnsi="宋体" w:hint="eastAsia"/>
                <w:sz w:val="18"/>
                <w:szCs w:val="18"/>
              </w:rPr>
            </w:pPr>
            <w:r>
              <w:rPr>
                <w:rFonts w:ascii="宋体" w:hAnsi="宋体" w:hint="eastAsia"/>
                <w:sz w:val="18"/>
                <w:szCs w:val="18"/>
              </w:rPr>
              <w:t>6220</w:t>
            </w:r>
          </w:p>
        </w:tc>
        <w:tc>
          <w:tcPr>
            <w:tcW w:w="1440" w:type="dxa"/>
            <w:tcBorders>
              <w:top w:val="single" w:sz="12" w:space="0" w:color="auto"/>
              <w:left w:val="nil"/>
              <w:bottom w:val="single" w:sz="12" w:space="0" w:color="auto"/>
              <w:right w:val="nil"/>
            </w:tcBorders>
          </w:tcPr>
          <w:p w:rsidR="0051110A" w:rsidRPr="00805D23" w:rsidRDefault="0051110A" w:rsidP="009F7371">
            <w:pPr>
              <w:jc w:val="center"/>
              <w:rPr>
                <w:rFonts w:ascii="宋体" w:hAnsi="宋体" w:hint="eastAsia"/>
                <w:sz w:val="18"/>
                <w:szCs w:val="18"/>
              </w:rPr>
            </w:pPr>
            <w:r>
              <w:rPr>
                <w:rFonts w:ascii="宋体" w:hAnsi="宋体" w:hint="eastAsia"/>
                <w:sz w:val="18"/>
                <w:szCs w:val="18"/>
              </w:rPr>
              <w:t>5739</w:t>
            </w:r>
          </w:p>
        </w:tc>
        <w:tc>
          <w:tcPr>
            <w:tcW w:w="1908" w:type="dxa"/>
            <w:tcBorders>
              <w:top w:val="single" w:sz="12" w:space="0" w:color="auto"/>
              <w:left w:val="nil"/>
              <w:bottom w:val="single" w:sz="12" w:space="0" w:color="auto"/>
            </w:tcBorders>
          </w:tcPr>
          <w:p w:rsidR="0051110A" w:rsidRPr="00805D23" w:rsidRDefault="0051110A" w:rsidP="009F7371">
            <w:pPr>
              <w:jc w:val="center"/>
              <w:rPr>
                <w:rFonts w:ascii="宋体" w:hAnsi="宋体" w:hint="eastAsia"/>
                <w:sz w:val="18"/>
                <w:szCs w:val="18"/>
              </w:rPr>
            </w:pPr>
            <w:r>
              <w:rPr>
                <w:rFonts w:ascii="宋体" w:hAnsi="宋体" w:hint="eastAsia"/>
                <w:sz w:val="18"/>
                <w:szCs w:val="18"/>
              </w:rPr>
              <w:t>92.3%</w:t>
            </w:r>
          </w:p>
        </w:tc>
      </w:tr>
    </w:tbl>
    <w:p w:rsidR="0051110A" w:rsidRDefault="0051110A" w:rsidP="009F7371">
      <w:pPr>
        <w:ind w:firstLineChars="200" w:firstLine="422"/>
        <w:jc w:val="center"/>
        <w:rPr>
          <w:rFonts w:hint="eastAsia"/>
          <w:b/>
        </w:rPr>
      </w:pPr>
    </w:p>
    <w:p w:rsidR="0051110A" w:rsidRPr="005110DE" w:rsidRDefault="0051110A" w:rsidP="009F7371">
      <w:pPr>
        <w:ind w:firstLineChars="150" w:firstLine="315"/>
        <w:rPr>
          <w:rFonts w:hint="eastAsia"/>
          <w:b/>
          <w:sz w:val="28"/>
          <w:szCs w:val="28"/>
        </w:rPr>
      </w:pPr>
      <w:r w:rsidRPr="0051110A">
        <w:rPr>
          <w:rFonts w:hint="eastAsia"/>
        </w:rPr>
        <w:t>2</w:t>
      </w:r>
      <w:r w:rsidRPr="0051110A">
        <w:rPr>
          <w:rFonts w:hint="eastAsia"/>
        </w:rPr>
        <w:t>、数据收集方法</w:t>
      </w:r>
    </w:p>
    <w:p w:rsidR="0051110A" w:rsidRDefault="0051110A" w:rsidP="009F7371">
      <w:pPr>
        <w:spacing w:line="340" w:lineRule="exact"/>
        <w:ind w:firstLineChars="196" w:firstLine="412"/>
        <w:rPr>
          <w:rFonts w:hint="eastAsia"/>
          <w:szCs w:val="21"/>
        </w:rPr>
      </w:pPr>
      <w:r>
        <w:rPr>
          <w:rFonts w:hint="eastAsia"/>
          <w:szCs w:val="21"/>
        </w:rPr>
        <w:t>采用文献研究、问卷调查、访谈等方法进行数据和资料的收集调研。</w:t>
      </w:r>
    </w:p>
    <w:p w:rsidR="0051110A" w:rsidRDefault="0051110A" w:rsidP="009F7371">
      <w:pPr>
        <w:spacing w:line="340" w:lineRule="exact"/>
        <w:ind w:firstLineChars="150" w:firstLine="315"/>
        <w:rPr>
          <w:rFonts w:ascii="宋体" w:hAnsi="宋体" w:hint="eastAsia"/>
          <w:szCs w:val="21"/>
        </w:rPr>
      </w:pPr>
      <w:r>
        <w:rPr>
          <w:rFonts w:ascii="宋体" w:hAnsi="宋体" w:hint="eastAsia"/>
          <w:szCs w:val="21"/>
        </w:rPr>
        <w:t>（1）文献研究：</w:t>
      </w:r>
    </w:p>
    <w:p w:rsidR="0051110A" w:rsidRDefault="0051110A" w:rsidP="009F7371">
      <w:pPr>
        <w:spacing w:line="340" w:lineRule="exact"/>
        <w:ind w:firstLineChars="200" w:firstLine="420"/>
        <w:rPr>
          <w:rFonts w:ascii="宋体" w:hAnsi="宋体" w:hint="eastAsia"/>
          <w:szCs w:val="21"/>
        </w:rPr>
      </w:pPr>
      <w:r>
        <w:rPr>
          <w:rFonts w:ascii="宋体" w:hAnsi="宋体" w:hint="eastAsia"/>
          <w:szCs w:val="21"/>
        </w:rPr>
        <w:t>对有关农民工子女教育现状和问题和相关政策进行梳理，对调研地相关资料进行收集和整理，包括有关人口经济背景、农村教育发展、政策文件、调研报告和</w:t>
      </w:r>
      <w:r>
        <w:rPr>
          <w:rFonts w:ascii="宋体" w:hAnsi="宋体" w:hint="eastAsia"/>
          <w:bCs/>
          <w:szCs w:val="21"/>
        </w:rPr>
        <w:t>典型做法等</w:t>
      </w:r>
      <w:r>
        <w:rPr>
          <w:rFonts w:ascii="宋体" w:hAnsi="宋体" w:hint="eastAsia"/>
          <w:szCs w:val="21"/>
        </w:rPr>
        <w:t>。</w:t>
      </w:r>
    </w:p>
    <w:p w:rsidR="0051110A" w:rsidRDefault="0051110A" w:rsidP="009F7371">
      <w:pPr>
        <w:spacing w:line="340" w:lineRule="exact"/>
        <w:ind w:firstLineChars="150" w:firstLine="315"/>
        <w:rPr>
          <w:rFonts w:ascii="宋体" w:hAnsi="宋体" w:hint="eastAsia"/>
          <w:szCs w:val="21"/>
        </w:rPr>
      </w:pPr>
      <w:r>
        <w:rPr>
          <w:rFonts w:ascii="宋体" w:hAnsi="宋体" w:hint="eastAsia"/>
          <w:szCs w:val="21"/>
        </w:rPr>
        <w:t>（2）问卷调查：</w:t>
      </w:r>
    </w:p>
    <w:p w:rsidR="0051110A" w:rsidRDefault="0051110A" w:rsidP="009F7371">
      <w:pPr>
        <w:spacing w:line="340" w:lineRule="exact"/>
        <w:ind w:firstLineChars="300" w:firstLine="630"/>
        <w:rPr>
          <w:rFonts w:ascii="宋体" w:hAnsi="宋体" w:hint="eastAsia"/>
          <w:szCs w:val="21"/>
        </w:rPr>
      </w:pPr>
      <w:r>
        <w:rPr>
          <w:rFonts w:ascii="宋体" w:hAnsi="宋体" w:hint="eastAsia"/>
          <w:szCs w:val="21"/>
        </w:rPr>
        <w:t>①农民工子女在校生问卷调查；</w:t>
      </w:r>
    </w:p>
    <w:p w:rsidR="0051110A" w:rsidRDefault="0051110A" w:rsidP="009F7371">
      <w:pPr>
        <w:spacing w:line="340" w:lineRule="exact"/>
        <w:ind w:firstLineChars="300" w:firstLine="630"/>
        <w:rPr>
          <w:rFonts w:ascii="宋体" w:hAnsi="宋体" w:hint="eastAsia"/>
          <w:szCs w:val="21"/>
        </w:rPr>
      </w:pPr>
      <w:r>
        <w:rPr>
          <w:rFonts w:ascii="宋体" w:hAnsi="宋体" w:hint="eastAsia"/>
          <w:szCs w:val="21"/>
        </w:rPr>
        <w:t>②农民工子女家长问卷调查；</w:t>
      </w:r>
    </w:p>
    <w:p w:rsidR="0051110A" w:rsidRPr="00F7199F" w:rsidRDefault="0051110A" w:rsidP="009F7371">
      <w:pPr>
        <w:spacing w:line="340" w:lineRule="exact"/>
        <w:ind w:firstLineChars="150" w:firstLine="315"/>
        <w:rPr>
          <w:rFonts w:ascii="宋体" w:hAnsi="宋体" w:hint="eastAsia"/>
          <w:szCs w:val="21"/>
        </w:rPr>
      </w:pPr>
      <w:r>
        <w:rPr>
          <w:rFonts w:ascii="宋体" w:hAnsi="宋体" w:hint="eastAsia"/>
          <w:szCs w:val="21"/>
        </w:rPr>
        <w:t>（3）</w:t>
      </w:r>
      <w:r w:rsidRPr="00F7199F">
        <w:rPr>
          <w:rFonts w:ascii="宋体" w:hAnsi="宋体" w:hint="eastAsia"/>
          <w:szCs w:val="21"/>
        </w:rPr>
        <w:t>访谈：分别访谈调研地政府主管教育领导、教育行政部门领导、调研学校校长、教师以及</w:t>
      </w:r>
      <w:r>
        <w:rPr>
          <w:rFonts w:ascii="宋体" w:hAnsi="宋体" w:hint="eastAsia"/>
          <w:szCs w:val="21"/>
        </w:rPr>
        <w:t>辍学农民工子女和家长</w:t>
      </w:r>
      <w:r w:rsidRPr="00F7199F">
        <w:rPr>
          <w:rFonts w:ascii="宋体" w:hAnsi="宋体" w:hint="eastAsia"/>
          <w:szCs w:val="21"/>
        </w:rPr>
        <w:t>。</w:t>
      </w:r>
    </w:p>
    <w:p w:rsidR="0051110A" w:rsidRDefault="0051110A" w:rsidP="009F7371">
      <w:pPr>
        <w:ind w:firstLineChars="200" w:firstLine="420"/>
        <w:rPr>
          <w:rFonts w:ascii="宋体" w:hAnsi="宋体" w:hint="eastAsia"/>
          <w:bCs/>
          <w:sz w:val="24"/>
          <w:szCs w:val="28"/>
        </w:rPr>
      </w:pPr>
      <w:r>
        <w:rPr>
          <w:rFonts w:hint="eastAsia"/>
        </w:rPr>
        <w:t>3</w:t>
      </w:r>
      <w:r>
        <w:rPr>
          <w:rFonts w:hint="eastAsia"/>
        </w:rPr>
        <w:t>、</w:t>
      </w:r>
      <w:r w:rsidRPr="0051110A">
        <w:rPr>
          <w:rFonts w:hint="eastAsia"/>
        </w:rPr>
        <w:t>调研实施程序</w:t>
      </w:r>
      <w:r>
        <w:rPr>
          <w:b/>
        </w:rPr>
        <w:br/>
      </w:r>
      <w:r>
        <w:t xml:space="preserve">　</w:t>
      </w:r>
      <w:r>
        <w:rPr>
          <w:rFonts w:ascii="宋体" w:hAnsi="宋体"/>
        </w:rPr>
        <w:t xml:space="preserve">　</w:t>
      </w:r>
      <w:r>
        <w:rPr>
          <w:rFonts w:ascii="宋体" w:hAnsi="宋体" w:hint="eastAsia"/>
          <w:szCs w:val="21"/>
        </w:rPr>
        <w:t>在正式调研前，课题组选择北京海淀区做试调研，根据试调研结果，课题组对问卷进行修订和完善，从而形成正式问卷。随后开展研究</w:t>
      </w:r>
      <w:r>
        <w:t>培训</w:t>
      </w:r>
      <w:r>
        <w:rPr>
          <w:rFonts w:hint="eastAsia"/>
        </w:rPr>
        <w:t>，调研组成员在研究操作手册指导下，掌握实施程序、工作内容和调研方法，以及调研中应注意的事项。具体</w:t>
      </w:r>
      <w:r>
        <w:rPr>
          <w:rFonts w:ascii="宋体" w:hAnsi="宋体" w:hint="eastAsia"/>
          <w:bCs/>
          <w:szCs w:val="21"/>
        </w:rPr>
        <w:t>调研实施程序如下：</w:t>
      </w:r>
    </w:p>
    <w:p w:rsidR="0051110A" w:rsidRDefault="0051110A" w:rsidP="009F7371">
      <w:pPr>
        <w:spacing w:line="340" w:lineRule="exact"/>
        <w:ind w:firstLineChars="150" w:firstLine="315"/>
        <w:rPr>
          <w:rFonts w:ascii="宋体" w:hAnsi="宋体" w:hint="eastAsia"/>
          <w:szCs w:val="21"/>
        </w:rPr>
      </w:pPr>
      <w:r>
        <w:rPr>
          <w:rFonts w:ascii="宋体" w:hAnsi="宋体" w:hint="eastAsia"/>
          <w:szCs w:val="21"/>
        </w:rPr>
        <w:t>（1）与调研地教育主管部门联系沟通，确定具体调研区、县。</w:t>
      </w:r>
    </w:p>
    <w:p w:rsidR="0051110A" w:rsidRDefault="0051110A" w:rsidP="009F7371">
      <w:pPr>
        <w:spacing w:line="340" w:lineRule="exact"/>
        <w:ind w:firstLineChars="150" w:firstLine="315"/>
        <w:rPr>
          <w:rFonts w:ascii="宋体" w:hAnsi="宋体" w:hint="eastAsia"/>
          <w:b/>
          <w:bCs/>
          <w:szCs w:val="21"/>
        </w:rPr>
      </w:pPr>
      <w:r>
        <w:rPr>
          <w:rFonts w:ascii="宋体" w:hAnsi="宋体" w:hint="eastAsia"/>
          <w:szCs w:val="21"/>
        </w:rPr>
        <w:t>（2）各调研组长与所调研区、县教育局沟通。在本县、区选择农民工子女较多的学校作为样本校，提前联系安排协助任务。①要求教育局、学校要统计全区(县)、学校农民工子女所占比例。②教育局任务负责人召集学校领导部署调研学校准备任务。</w:t>
      </w:r>
    </w:p>
    <w:p w:rsidR="0051110A" w:rsidRDefault="0051110A" w:rsidP="009F7371">
      <w:pPr>
        <w:spacing w:line="340" w:lineRule="exact"/>
        <w:rPr>
          <w:rFonts w:ascii="宋体" w:hAnsi="宋体" w:hint="eastAsia"/>
          <w:szCs w:val="21"/>
        </w:rPr>
      </w:pPr>
      <w:r>
        <w:rPr>
          <w:rFonts w:ascii="宋体" w:hAnsi="宋体" w:hint="eastAsia"/>
          <w:b/>
          <w:bCs/>
          <w:szCs w:val="21"/>
        </w:rPr>
        <w:t xml:space="preserve">   </w:t>
      </w:r>
      <w:r>
        <w:rPr>
          <w:rFonts w:ascii="宋体" w:hAnsi="宋体" w:hint="eastAsia"/>
          <w:bCs/>
          <w:szCs w:val="21"/>
        </w:rPr>
        <w:t>（3）</w:t>
      </w:r>
      <w:r>
        <w:rPr>
          <w:rFonts w:ascii="宋体" w:hAnsi="宋体" w:hint="eastAsia"/>
          <w:szCs w:val="21"/>
        </w:rPr>
        <w:t>调研人员到调研区、县与联系人见面，部署调研任务日程。</w:t>
      </w:r>
    </w:p>
    <w:p w:rsidR="0051110A" w:rsidRDefault="0051110A" w:rsidP="009F7371">
      <w:pPr>
        <w:spacing w:line="340" w:lineRule="exact"/>
        <w:ind w:firstLineChars="300" w:firstLine="630"/>
        <w:rPr>
          <w:rFonts w:ascii="宋体" w:hAnsi="宋体" w:hint="eastAsia"/>
          <w:szCs w:val="21"/>
        </w:rPr>
      </w:pPr>
      <w:r>
        <w:rPr>
          <w:rFonts w:ascii="宋体" w:hAnsi="宋体" w:hint="eastAsia"/>
          <w:szCs w:val="21"/>
        </w:rPr>
        <w:t>① 完成对教育主管领导的访谈，并确定对政府领导访谈时间。</w:t>
      </w:r>
    </w:p>
    <w:p w:rsidR="0051110A" w:rsidRDefault="0051110A" w:rsidP="009F7371">
      <w:pPr>
        <w:spacing w:line="340" w:lineRule="exact"/>
        <w:ind w:firstLineChars="300" w:firstLine="630"/>
        <w:rPr>
          <w:rFonts w:ascii="宋体" w:hAnsi="宋体" w:hint="eastAsia"/>
          <w:szCs w:val="21"/>
        </w:rPr>
      </w:pPr>
      <w:r>
        <w:rPr>
          <w:rFonts w:ascii="宋体" w:hAnsi="宋体" w:hint="eastAsia"/>
          <w:szCs w:val="21"/>
        </w:rPr>
        <w:t>② 到调研校实施程序及任务：完成校长访谈和调查辍学数字。</w:t>
      </w:r>
    </w:p>
    <w:p w:rsidR="0051110A" w:rsidRDefault="0051110A" w:rsidP="009F7371">
      <w:pPr>
        <w:spacing w:line="340" w:lineRule="exact"/>
        <w:ind w:firstLineChars="300" w:firstLine="630"/>
        <w:rPr>
          <w:rFonts w:ascii="宋体" w:hAnsi="宋体" w:hint="eastAsia"/>
          <w:szCs w:val="21"/>
        </w:rPr>
      </w:pPr>
      <w:r>
        <w:rPr>
          <w:rFonts w:ascii="宋体" w:hAnsi="宋体" w:hint="eastAsia"/>
          <w:szCs w:val="21"/>
        </w:rPr>
        <w:t>③ 确定农民工子女较多的班级投放样本；</w:t>
      </w:r>
    </w:p>
    <w:p w:rsidR="0051110A" w:rsidRDefault="0051110A" w:rsidP="009F7371">
      <w:pPr>
        <w:spacing w:line="340" w:lineRule="exact"/>
        <w:ind w:firstLineChars="300" w:firstLine="630"/>
        <w:rPr>
          <w:rFonts w:ascii="宋体" w:hAnsi="宋体" w:hint="eastAsia"/>
          <w:szCs w:val="21"/>
        </w:rPr>
      </w:pPr>
      <w:r>
        <w:rPr>
          <w:rFonts w:ascii="宋体" w:hAnsi="宋体" w:hint="eastAsia"/>
          <w:szCs w:val="21"/>
        </w:rPr>
        <w:t>④ 将家长问卷、学生问卷进行统一编码。</w:t>
      </w:r>
    </w:p>
    <w:p w:rsidR="0051110A" w:rsidRDefault="0051110A" w:rsidP="009F7371">
      <w:pPr>
        <w:ind w:firstLineChars="300" w:firstLine="630"/>
        <w:rPr>
          <w:rFonts w:hint="eastAsia"/>
        </w:rPr>
      </w:pPr>
      <w:r>
        <w:rPr>
          <w:rFonts w:hint="eastAsia"/>
        </w:rPr>
        <w:t>⑤</w:t>
      </w:r>
      <w:r>
        <w:rPr>
          <w:rFonts w:hint="eastAsia"/>
        </w:rPr>
        <w:t xml:space="preserve"> </w:t>
      </w:r>
      <w:r>
        <w:rPr>
          <w:rFonts w:hint="eastAsia"/>
        </w:rPr>
        <w:t>将编码后的学生问卷对应发放到学生手中（调研班级学生全部参与），在班主任协助下，课题组成员分头深入到班级向学生说明答卷的目的及负责试卷说明，指导完成。</w:t>
      </w:r>
    </w:p>
    <w:p w:rsidR="0051110A" w:rsidRDefault="0051110A" w:rsidP="009F7371">
      <w:pPr>
        <w:spacing w:line="340" w:lineRule="exact"/>
        <w:ind w:firstLineChars="300" w:firstLine="630"/>
        <w:rPr>
          <w:rFonts w:ascii="宋体" w:hAnsi="宋体" w:hint="eastAsia"/>
          <w:szCs w:val="21"/>
        </w:rPr>
      </w:pPr>
      <w:r>
        <w:rPr>
          <w:rFonts w:ascii="宋体" w:hAnsi="宋体" w:hint="eastAsia"/>
          <w:szCs w:val="21"/>
        </w:rPr>
        <w:t>⑥ 收回学生问卷，将家长问卷发到学生手中，学生带回家中交家长或监护人，完成家长问卷。家长或监护人文化水平低的由学校老师以入户访谈的形式完成。</w:t>
      </w:r>
    </w:p>
    <w:p w:rsidR="0051110A" w:rsidRPr="00F7199F" w:rsidRDefault="0051110A" w:rsidP="009F7371">
      <w:pPr>
        <w:spacing w:line="340" w:lineRule="exact"/>
        <w:ind w:firstLineChars="300" w:firstLine="630"/>
        <w:rPr>
          <w:rFonts w:ascii="宋体" w:hAnsi="宋体" w:hint="eastAsia"/>
          <w:szCs w:val="21"/>
        </w:rPr>
      </w:pPr>
      <w:r w:rsidRPr="00F7199F">
        <w:rPr>
          <w:rFonts w:ascii="宋体" w:hAnsi="宋体" w:hint="eastAsia"/>
          <w:szCs w:val="21"/>
        </w:rPr>
        <w:t>⑦ 完成62名校长、248名教师访谈以及1户辍学学生入户访谈。</w:t>
      </w:r>
    </w:p>
    <w:p w:rsidR="0051110A" w:rsidRPr="00F7199F" w:rsidRDefault="0051110A" w:rsidP="009F7371">
      <w:pPr>
        <w:spacing w:line="340" w:lineRule="exact"/>
        <w:ind w:firstLineChars="300" w:firstLine="630"/>
        <w:rPr>
          <w:rFonts w:ascii="宋体" w:hAnsi="宋体" w:hint="eastAsia"/>
          <w:szCs w:val="21"/>
        </w:rPr>
      </w:pPr>
      <w:r w:rsidRPr="00F7199F">
        <w:rPr>
          <w:rFonts w:ascii="宋体" w:hAnsi="宋体" w:hint="eastAsia"/>
          <w:szCs w:val="21"/>
        </w:rPr>
        <w:t>⑧ 完成对9个城市政府主管领导和教育主管部门领导的访谈。</w:t>
      </w:r>
    </w:p>
    <w:p w:rsidR="0051110A" w:rsidRPr="0051110A" w:rsidRDefault="0051110A" w:rsidP="009F7371">
      <w:pPr>
        <w:ind w:firstLineChars="200" w:firstLine="420"/>
        <w:rPr>
          <w:rFonts w:hint="eastAsia"/>
        </w:rPr>
      </w:pPr>
      <w:r>
        <w:rPr>
          <w:rFonts w:hint="eastAsia"/>
        </w:rPr>
        <w:t>4</w:t>
      </w:r>
      <w:r>
        <w:rPr>
          <w:rFonts w:hint="eastAsia"/>
        </w:rPr>
        <w:t>、</w:t>
      </w:r>
      <w:r w:rsidRPr="0051110A">
        <w:rPr>
          <w:rFonts w:hint="eastAsia"/>
        </w:rPr>
        <w:t>数据分析</w:t>
      </w:r>
    </w:p>
    <w:p w:rsidR="0051110A" w:rsidRDefault="0051110A" w:rsidP="009F7371">
      <w:pPr>
        <w:spacing w:line="340" w:lineRule="exact"/>
        <w:ind w:firstLineChars="350" w:firstLine="735"/>
        <w:rPr>
          <w:rFonts w:hint="eastAsia"/>
          <w:szCs w:val="21"/>
        </w:rPr>
      </w:pPr>
      <w:r>
        <w:rPr>
          <w:rFonts w:hint="eastAsia"/>
          <w:szCs w:val="21"/>
        </w:rPr>
        <w:t>采集的数据</w:t>
      </w:r>
      <w:r>
        <w:rPr>
          <w:szCs w:val="21"/>
        </w:rPr>
        <w:t>使用</w:t>
      </w:r>
      <w:r>
        <w:rPr>
          <w:szCs w:val="21"/>
        </w:rPr>
        <w:t>SPSS11.0</w:t>
      </w:r>
      <w:r>
        <w:rPr>
          <w:szCs w:val="21"/>
        </w:rPr>
        <w:t>软件</w:t>
      </w:r>
      <w:r>
        <w:rPr>
          <w:rFonts w:hint="eastAsia"/>
          <w:szCs w:val="21"/>
        </w:rPr>
        <w:t>进行统计分析</w:t>
      </w:r>
      <w:r>
        <w:rPr>
          <w:szCs w:val="21"/>
        </w:rPr>
        <w:t>。</w:t>
      </w:r>
    </w:p>
    <w:p w:rsidR="00904817" w:rsidRPr="00904817" w:rsidRDefault="00904817" w:rsidP="009F7371">
      <w:pPr>
        <w:spacing w:line="440" w:lineRule="exact"/>
        <w:rPr>
          <w:rFonts w:hint="eastAsia"/>
        </w:rPr>
      </w:pPr>
      <w:r>
        <w:rPr>
          <w:rFonts w:hint="eastAsia"/>
          <w:b/>
          <w:kern w:val="0"/>
          <w:sz w:val="30"/>
          <w:szCs w:val="30"/>
        </w:rPr>
        <w:t>（</w:t>
      </w:r>
      <w:r w:rsidRPr="00904817">
        <w:rPr>
          <w:rFonts w:hint="eastAsia"/>
          <w:b/>
          <w:kern w:val="0"/>
          <w:sz w:val="30"/>
          <w:szCs w:val="30"/>
        </w:rPr>
        <w:t>五</w:t>
      </w:r>
      <w:r>
        <w:rPr>
          <w:rFonts w:hint="eastAsia"/>
          <w:b/>
          <w:kern w:val="0"/>
          <w:sz w:val="30"/>
          <w:szCs w:val="30"/>
        </w:rPr>
        <w:t>）</w:t>
      </w:r>
      <w:r w:rsidRPr="00904817">
        <w:rPr>
          <w:rFonts w:hint="eastAsia"/>
          <w:b/>
          <w:kern w:val="0"/>
          <w:sz w:val="30"/>
          <w:szCs w:val="30"/>
        </w:rPr>
        <w:t>研究发现（</w:t>
      </w:r>
      <w:r>
        <w:rPr>
          <w:rFonts w:hint="eastAsia"/>
          <w:b/>
          <w:kern w:val="0"/>
          <w:sz w:val="30"/>
          <w:szCs w:val="30"/>
        </w:rPr>
        <w:t>1</w:t>
      </w:r>
      <w:r w:rsidRPr="00904817">
        <w:rPr>
          <w:rFonts w:hint="eastAsia"/>
          <w:b/>
          <w:kern w:val="0"/>
          <w:sz w:val="30"/>
          <w:szCs w:val="30"/>
        </w:rPr>
        <w:t>）</w:t>
      </w:r>
      <w:r w:rsidRPr="00904817">
        <w:rPr>
          <w:rFonts w:hint="eastAsia"/>
        </w:rPr>
        <w:t>——三类城市农民工子女总体概况</w:t>
      </w:r>
    </w:p>
    <w:p w:rsidR="00904817" w:rsidRPr="005166B4" w:rsidRDefault="00904817" w:rsidP="009F7371">
      <w:pPr>
        <w:pStyle w:val="HTML"/>
        <w:spacing w:line="360" w:lineRule="exact"/>
        <w:ind w:firstLineChars="100" w:firstLine="211"/>
        <w:rPr>
          <w:rFonts w:ascii="Times New Roman" w:hAnsi="Times New Roman" w:cs="Times New Roman" w:hint="eastAsia"/>
          <w:b/>
          <w:kern w:val="2"/>
          <w:sz w:val="21"/>
        </w:rPr>
      </w:pPr>
      <w:r w:rsidRPr="005166B4">
        <w:rPr>
          <w:rFonts w:ascii="Times New Roman" w:hAnsi="Times New Roman" w:cs="Times New Roman" w:hint="eastAsia"/>
          <w:b/>
          <w:kern w:val="2"/>
          <w:sz w:val="21"/>
        </w:rPr>
        <w:t>1</w:t>
      </w:r>
      <w:r w:rsidRPr="005166B4">
        <w:rPr>
          <w:rFonts w:ascii="Times New Roman" w:hAnsi="Times New Roman" w:cs="Times New Roman" w:hint="eastAsia"/>
          <w:b/>
          <w:kern w:val="2"/>
          <w:sz w:val="21"/>
        </w:rPr>
        <w:t>、北京、上海、广州三个大城市义务教育阶段流动儿童的特点：</w:t>
      </w:r>
    </w:p>
    <w:p w:rsidR="00904817" w:rsidRPr="009C2943" w:rsidRDefault="00904817" w:rsidP="009F7371">
      <w:pPr>
        <w:spacing w:line="300" w:lineRule="exact"/>
        <w:ind w:firstLineChars="100" w:firstLine="210"/>
        <w:rPr>
          <w:rFonts w:ascii="楷体_GB2312" w:eastAsia="楷体_GB2312" w:hAnsi="宋体" w:hint="eastAsia"/>
          <w:bCs/>
        </w:rPr>
      </w:pPr>
      <w:r w:rsidRPr="009C2943">
        <w:rPr>
          <w:rFonts w:ascii="楷体_GB2312" w:eastAsia="楷体_GB2312" w:hAnsi="宋体" w:hint="eastAsia"/>
          <w:bCs/>
        </w:rPr>
        <w:t>（1）数量庞大，近年有不断扩大的趋势。</w:t>
      </w:r>
    </w:p>
    <w:p w:rsidR="00904817" w:rsidRPr="009B082F" w:rsidRDefault="00904817" w:rsidP="009F7371">
      <w:pPr>
        <w:spacing w:line="300" w:lineRule="exact"/>
        <w:ind w:firstLineChars="100" w:firstLine="210"/>
        <w:rPr>
          <w:rFonts w:ascii="楷体_GB2312" w:eastAsia="楷体_GB2312" w:hint="eastAsia"/>
        </w:rPr>
      </w:pPr>
      <w:r w:rsidRPr="009B082F">
        <w:rPr>
          <w:rFonts w:ascii="楷体_GB2312" w:eastAsia="楷体_GB2312" w:hint="eastAsia"/>
        </w:rPr>
        <w:t>（2）农民工子女为流动儿童的主体。</w:t>
      </w:r>
    </w:p>
    <w:p w:rsidR="00904817" w:rsidRPr="009B082F" w:rsidRDefault="00904817" w:rsidP="009F7371">
      <w:pPr>
        <w:spacing w:line="300" w:lineRule="exact"/>
        <w:ind w:firstLineChars="100" w:firstLine="210"/>
        <w:rPr>
          <w:rFonts w:ascii="楷体_GB2312" w:eastAsia="楷体_GB2312" w:hint="eastAsia"/>
        </w:rPr>
      </w:pPr>
      <w:r w:rsidRPr="009B082F">
        <w:rPr>
          <w:rFonts w:ascii="楷体_GB2312" w:eastAsia="楷体_GB2312" w:hint="eastAsia"/>
        </w:rPr>
        <w:t>（3）在流入地城市出生的流动儿童已经达到一定的比例。</w:t>
      </w:r>
    </w:p>
    <w:p w:rsidR="00904817" w:rsidRPr="009B082F" w:rsidRDefault="00904817" w:rsidP="009F7371">
      <w:pPr>
        <w:spacing w:line="300" w:lineRule="exact"/>
        <w:ind w:firstLineChars="100" w:firstLine="210"/>
        <w:rPr>
          <w:rFonts w:ascii="楷体_GB2312" w:eastAsia="楷体_GB2312" w:hint="eastAsia"/>
        </w:rPr>
      </w:pPr>
      <w:r w:rsidRPr="009B082F">
        <w:rPr>
          <w:rFonts w:ascii="楷体_GB2312" w:eastAsia="楷体_GB2312" w:hint="eastAsia"/>
        </w:rPr>
        <w:t>（4）男女比例上，男孩数量比女孩数量稍高，但差异不大。</w:t>
      </w:r>
    </w:p>
    <w:p w:rsidR="00904817" w:rsidRPr="009B082F" w:rsidRDefault="00904817" w:rsidP="009F7371">
      <w:pPr>
        <w:spacing w:line="300" w:lineRule="exact"/>
        <w:ind w:firstLineChars="100" w:firstLine="210"/>
        <w:rPr>
          <w:rFonts w:ascii="楷体_GB2312" w:eastAsia="楷体_GB2312" w:hint="eastAsia"/>
        </w:rPr>
      </w:pPr>
      <w:r w:rsidRPr="009B082F">
        <w:rPr>
          <w:rFonts w:ascii="楷体_GB2312" w:eastAsia="楷体_GB2312" w:hint="eastAsia"/>
        </w:rPr>
        <w:t>（5）流动儿童的来源地主要集中在中西部劳动力输出大省。</w:t>
      </w:r>
    </w:p>
    <w:p w:rsidR="00904817" w:rsidRPr="009B082F" w:rsidRDefault="00904817" w:rsidP="009F7371">
      <w:pPr>
        <w:spacing w:line="300" w:lineRule="exact"/>
        <w:ind w:firstLineChars="100" w:firstLine="210"/>
        <w:rPr>
          <w:rFonts w:ascii="楷体_GB2312" w:eastAsia="楷体_GB2312" w:hint="eastAsia"/>
        </w:rPr>
      </w:pPr>
      <w:r w:rsidRPr="009B082F">
        <w:rPr>
          <w:rFonts w:ascii="楷体_GB2312" w:eastAsia="楷体_GB2312" w:hint="eastAsia"/>
        </w:rPr>
        <w:t>（6）学龄流动儿童中未上学的情况均都存在。</w:t>
      </w:r>
    </w:p>
    <w:p w:rsidR="00904817" w:rsidRDefault="00904817" w:rsidP="009F7371">
      <w:pPr>
        <w:spacing w:line="300" w:lineRule="exact"/>
        <w:ind w:leftChars="336" w:left="1021" w:hangingChars="150" w:hanging="315"/>
        <w:rPr>
          <w:rFonts w:ascii="宋体" w:hAnsi="宋体" w:hint="eastAsia"/>
          <w:szCs w:val="21"/>
        </w:rPr>
      </w:pPr>
    </w:p>
    <w:p w:rsidR="00904817" w:rsidRDefault="00904817" w:rsidP="009F7371">
      <w:pPr>
        <w:spacing w:line="300" w:lineRule="exact"/>
        <w:jc w:val="center"/>
        <w:rPr>
          <w:b/>
        </w:rPr>
      </w:pPr>
      <w:r>
        <w:rPr>
          <w:rFonts w:ascii="宋体" w:hAnsi="宋体" w:hint="eastAsia"/>
          <w:szCs w:val="21"/>
        </w:rPr>
        <w:t xml:space="preserve"> </w:t>
      </w:r>
      <w:r w:rsidRPr="008C0DAD">
        <w:rPr>
          <w:rFonts w:ascii="宋体" w:hAnsi="宋体" w:cs="Arial" w:hint="eastAsia"/>
          <w:b/>
          <w:sz w:val="20"/>
          <w:szCs w:val="20"/>
        </w:rPr>
        <w:t>表5—1</w:t>
      </w:r>
      <w:r>
        <w:rPr>
          <w:rFonts w:ascii="宋体" w:hAnsi="宋体" w:cs="Arial" w:hint="eastAsia"/>
          <w:b/>
          <w:sz w:val="20"/>
          <w:szCs w:val="20"/>
        </w:rPr>
        <w:t xml:space="preserve"> </w:t>
      </w:r>
      <w:r>
        <w:rPr>
          <w:rFonts w:ascii="宋体" w:hAnsi="宋体" w:hint="eastAsia"/>
          <w:szCs w:val="21"/>
        </w:rPr>
        <w:t xml:space="preserve"> </w:t>
      </w:r>
      <w:r>
        <w:rPr>
          <w:rFonts w:ascii="宋体" w:hAnsi="宋体" w:hint="eastAsia"/>
          <w:b/>
          <w:szCs w:val="21"/>
        </w:rPr>
        <w:t>北京、上海、广州三个大城市流动儿童和农民工子女情况表（“五普”数据）</w:t>
      </w:r>
    </w:p>
    <w:tbl>
      <w:tblPr>
        <w:tblStyle w:val="ac"/>
        <w:tblW w:w="0" w:type="auto"/>
        <w:tblInd w:w="558" w:type="dxa"/>
        <w:tblLook w:val="01E0" w:firstRow="1" w:lastRow="1" w:firstColumn="1" w:lastColumn="1" w:noHBand="0" w:noVBand="0"/>
      </w:tblPr>
      <w:tblGrid>
        <w:gridCol w:w="3348"/>
        <w:gridCol w:w="1800"/>
        <w:gridCol w:w="1800"/>
        <w:gridCol w:w="1574"/>
      </w:tblGrid>
      <w:tr w:rsidR="00904817">
        <w:tc>
          <w:tcPr>
            <w:tcW w:w="3348" w:type="dxa"/>
            <w:tcBorders>
              <w:top w:val="single" w:sz="12" w:space="0" w:color="auto"/>
              <w:left w:val="single" w:sz="4" w:space="0" w:color="auto"/>
              <w:bottom w:val="single" w:sz="12" w:space="0" w:color="auto"/>
              <w:right w:val="single" w:sz="4" w:space="0" w:color="auto"/>
              <w:tl2br w:val="single" w:sz="4" w:space="0" w:color="auto"/>
            </w:tcBorders>
          </w:tcPr>
          <w:p w:rsidR="00904817" w:rsidRDefault="00904817" w:rsidP="009F7371">
            <w:pPr>
              <w:rPr>
                <w:rFonts w:hint="eastAsia"/>
              </w:rPr>
            </w:pPr>
            <w:r>
              <w:rPr>
                <w:rFonts w:hint="eastAsia"/>
              </w:rPr>
              <w:t xml:space="preserve">               </w:t>
            </w:r>
            <w:r>
              <w:rPr>
                <w:rFonts w:hint="eastAsia"/>
              </w:rPr>
              <w:t>城市</w:t>
            </w:r>
          </w:p>
          <w:p w:rsidR="00904817" w:rsidRPr="002F4E50" w:rsidRDefault="00904817" w:rsidP="009F7371">
            <w:pPr>
              <w:rPr>
                <w:rFonts w:hint="eastAsia"/>
              </w:rPr>
            </w:pPr>
          </w:p>
        </w:tc>
        <w:tc>
          <w:tcPr>
            <w:tcW w:w="1800" w:type="dxa"/>
            <w:tcBorders>
              <w:top w:val="single" w:sz="12" w:space="0" w:color="auto"/>
              <w:left w:val="single" w:sz="4" w:space="0" w:color="auto"/>
              <w:bottom w:val="single" w:sz="12" w:space="0" w:color="auto"/>
              <w:right w:val="nil"/>
            </w:tcBorders>
          </w:tcPr>
          <w:p w:rsidR="00904817" w:rsidRDefault="00904817" w:rsidP="009F7371">
            <w:r>
              <w:rPr>
                <w:rFonts w:hint="eastAsia"/>
              </w:rPr>
              <w:t>北京</w:t>
            </w:r>
          </w:p>
        </w:tc>
        <w:tc>
          <w:tcPr>
            <w:tcW w:w="1800" w:type="dxa"/>
            <w:tcBorders>
              <w:top w:val="single" w:sz="12" w:space="0" w:color="auto"/>
              <w:left w:val="nil"/>
              <w:bottom w:val="single" w:sz="12" w:space="0" w:color="auto"/>
              <w:right w:val="nil"/>
            </w:tcBorders>
          </w:tcPr>
          <w:p w:rsidR="00904817" w:rsidRDefault="00904817" w:rsidP="009F7371">
            <w:r>
              <w:rPr>
                <w:rFonts w:hint="eastAsia"/>
              </w:rPr>
              <w:t>上海</w:t>
            </w:r>
          </w:p>
        </w:tc>
        <w:tc>
          <w:tcPr>
            <w:tcW w:w="1574" w:type="dxa"/>
            <w:tcBorders>
              <w:top w:val="single" w:sz="12" w:space="0" w:color="auto"/>
              <w:left w:val="nil"/>
              <w:bottom w:val="single" w:sz="12" w:space="0" w:color="auto"/>
              <w:right w:val="single" w:sz="4" w:space="0" w:color="auto"/>
            </w:tcBorders>
          </w:tcPr>
          <w:p w:rsidR="00904817" w:rsidRDefault="00904817" w:rsidP="009F7371">
            <w:r>
              <w:rPr>
                <w:rFonts w:hint="eastAsia"/>
              </w:rPr>
              <w:t>广州</w:t>
            </w:r>
          </w:p>
        </w:tc>
      </w:tr>
      <w:tr w:rsidR="00904817">
        <w:tc>
          <w:tcPr>
            <w:tcW w:w="3348" w:type="dxa"/>
            <w:tcBorders>
              <w:top w:val="single" w:sz="12" w:space="0" w:color="auto"/>
              <w:left w:val="single" w:sz="4" w:space="0" w:color="auto"/>
              <w:bottom w:val="single" w:sz="4" w:space="0" w:color="auto"/>
              <w:right w:val="single" w:sz="4" w:space="0" w:color="auto"/>
            </w:tcBorders>
          </w:tcPr>
          <w:p w:rsidR="00904817" w:rsidRDefault="00904817" w:rsidP="009F7371">
            <w:r>
              <w:rPr>
                <w:rFonts w:hint="eastAsia"/>
              </w:rPr>
              <w:t>流动儿童总数</w:t>
            </w:r>
          </w:p>
        </w:tc>
        <w:tc>
          <w:tcPr>
            <w:tcW w:w="1800" w:type="dxa"/>
            <w:tcBorders>
              <w:top w:val="single" w:sz="12" w:space="0" w:color="auto"/>
              <w:left w:val="single" w:sz="4" w:space="0" w:color="auto"/>
              <w:bottom w:val="single" w:sz="4" w:space="0" w:color="auto"/>
              <w:right w:val="nil"/>
            </w:tcBorders>
          </w:tcPr>
          <w:p w:rsidR="00904817" w:rsidRDefault="00904817" w:rsidP="009F7371">
            <w:r>
              <w:t>25</w:t>
            </w:r>
            <w:r>
              <w:rPr>
                <w:rFonts w:hint="eastAsia"/>
              </w:rPr>
              <w:t>万</w:t>
            </w:r>
          </w:p>
        </w:tc>
        <w:tc>
          <w:tcPr>
            <w:tcW w:w="1800" w:type="dxa"/>
            <w:tcBorders>
              <w:top w:val="single" w:sz="12" w:space="0" w:color="auto"/>
              <w:left w:val="nil"/>
              <w:bottom w:val="single" w:sz="4" w:space="0" w:color="auto"/>
              <w:right w:val="nil"/>
            </w:tcBorders>
          </w:tcPr>
          <w:p w:rsidR="00904817" w:rsidRDefault="00904817" w:rsidP="009F7371">
            <w:r>
              <w:t>47</w:t>
            </w:r>
            <w:r>
              <w:rPr>
                <w:rFonts w:hint="eastAsia"/>
              </w:rPr>
              <w:t>万</w:t>
            </w:r>
          </w:p>
        </w:tc>
        <w:tc>
          <w:tcPr>
            <w:tcW w:w="1574" w:type="dxa"/>
            <w:tcBorders>
              <w:top w:val="single" w:sz="12" w:space="0" w:color="auto"/>
              <w:left w:val="nil"/>
              <w:bottom w:val="single" w:sz="4" w:space="0" w:color="auto"/>
              <w:right w:val="single" w:sz="4" w:space="0" w:color="auto"/>
            </w:tcBorders>
          </w:tcPr>
          <w:p w:rsidR="00904817" w:rsidRDefault="00904817" w:rsidP="009F7371">
            <w:r>
              <w:t>30</w:t>
            </w:r>
            <w:r>
              <w:rPr>
                <w:rFonts w:hint="eastAsia"/>
              </w:rPr>
              <w:t>万</w:t>
            </w:r>
          </w:p>
        </w:tc>
      </w:tr>
      <w:tr w:rsidR="00904817">
        <w:tc>
          <w:tcPr>
            <w:tcW w:w="3348" w:type="dxa"/>
            <w:tcBorders>
              <w:top w:val="single" w:sz="4" w:space="0" w:color="auto"/>
              <w:left w:val="single" w:sz="4" w:space="0" w:color="auto"/>
              <w:bottom w:val="single" w:sz="4" w:space="0" w:color="auto"/>
              <w:right w:val="single" w:sz="4" w:space="0" w:color="auto"/>
            </w:tcBorders>
          </w:tcPr>
          <w:p w:rsidR="00904817" w:rsidRDefault="00904817" w:rsidP="009F7371">
            <w:r>
              <w:rPr>
                <w:rFonts w:hint="eastAsia"/>
              </w:rPr>
              <w:t>流动儿童占流动人口比例</w:t>
            </w:r>
          </w:p>
        </w:tc>
        <w:tc>
          <w:tcPr>
            <w:tcW w:w="1800" w:type="dxa"/>
            <w:tcBorders>
              <w:top w:val="single" w:sz="4" w:space="0" w:color="auto"/>
              <w:left w:val="single" w:sz="4" w:space="0" w:color="auto"/>
              <w:bottom w:val="single" w:sz="4" w:space="0" w:color="auto"/>
              <w:right w:val="nil"/>
            </w:tcBorders>
          </w:tcPr>
          <w:p w:rsidR="00904817" w:rsidRDefault="00904817" w:rsidP="009F7371">
            <w:r>
              <w:t>9.76%</w:t>
            </w:r>
          </w:p>
        </w:tc>
        <w:tc>
          <w:tcPr>
            <w:tcW w:w="1800" w:type="dxa"/>
            <w:tcBorders>
              <w:top w:val="single" w:sz="4" w:space="0" w:color="auto"/>
              <w:left w:val="nil"/>
              <w:bottom w:val="single" w:sz="4" w:space="0" w:color="auto"/>
              <w:right w:val="nil"/>
            </w:tcBorders>
          </w:tcPr>
          <w:p w:rsidR="00904817" w:rsidRDefault="00904817" w:rsidP="009F7371">
            <w:r>
              <w:t>10.99%</w:t>
            </w:r>
          </w:p>
        </w:tc>
        <w:tc>
          <w:tcPr>
            <w:tcW w:w="1574" w:type="dxa"/>
            <w:tcBorders>
              <w:top w:val="single" w:sz="4" w:space="0" w:color="auto"/>
              <w:left w:val="nil"/>
              <w:bottom w:val="single" w:sz="4" w:space="0" w:color="auto"/>
              <w:right w:val="single" w:sz="4" w:space="0" w:color="auto"/>
            </w:tcBorders>
          </w:tcPr>
          <w:p w:rsidR="00904817" w:rsidRDefault="00904817" w:rsidP="009F7371">
            <w:r>
              <w:t>34.52%</w:t>
            </w:r>
          </w:p>
        </w:tc>
      </w:tr>
      <w:tr w:rsidR="00904817">
        <w:tc>
          <w:tcPr>
            <w:tcW w:w="3348" w:type="dxa"/>
            <w:tcBorders>
              <w:top w:val="single" w:sz="4" w:space="0" w:color="auto"/>
              <w:left w:val="single" w:sz="4" w:space="0" w:color="auto"/>
              <w:bottom w:val="single" w:sz="4" w:space="0" w:color="auto"/>
              <w:right w:val="single" w:sz="4" w:space="0" w:color="auto"/>
            </w:tcBorders>
          </w:tcPr>
          <w:p w:rsidR="00904817" w:rsidRDefault="00904817" w:rsidP="009F7371">
            <w:r>
              <w:rPr>
                <w:rFonts w:hint="eastAsia"/>
              </w:rPr>
              <w:t>流动儿童中男童比例</w:t>
            </w:r>
          </w:p>
        </w:tc>
        <w:tc>
          <w:tcPr>
            <w:tcW w:w="1800" w:type="dxa"/>
            <w:tcBorders>
              <w:top w:val="single" w:sz="4" w:space="0" w:color="auto"/>
              <w:left w:val="single" w:sz="4" w:space="0" w:color="auto"/>
              <w:bottom w:val="single" w:sz="4" w:space="0" w:color="auto"/>
              <w:right w:val="nil"/>
            </w:tcBorders>
          </w:tcPr>
          <w:p w:rsidR="00904817" w:rsidRDefault="00904817" w:rsidP="009F7371">
            <w:r>
              <w:t>58.51%</w:t>
            </w:r>
          </w:p>
        </w:tc>
        <w:tc>
          <w:tcPr>
            <w:tcW w:w="1800" w:type="dxa"/>
            <w:tcBorders>
              <w:top w:val="single" w:sz="4" w:space="0" w:color="auto"/>
              <w:left w:val="nil"/>
              <w:bottom w:val="single" w:sz="4" w:space="0" w:color="auto"/>
              <w:right w:val="nil"/>
            </w:tcBorders>
          </w:tcPr>
          <w:p w:rsidR="00904817" w:rsidRDefault="00904817" w:rsidP="009F7371">
            <w:r>
              <w:t>52.94%</w:t>
            </w:r>
          </w:p>
        </w:tc>
        <w:tc>
          <w:tcPr>
            <w:tcW w:w="1574" w:type="dxa"/>
            <w:tcBorders>
              <w:top w:val="single" w:sz="4" w:space="0" w:color="auto"/>
              <w:left w:val="nil"/>
              <w:bottom w:val="single" w:sz="4" w:space="0" w:color="auto"/>
              <w:right w:val="single" w:sz="4" w:space="0" w:color="auto"/>
            </w:tcBorders>
          </w:tcPr>
          <w:p w:rsidR="00904817" w:rsidRDefault="00904817" w:rsidP="009F7371">
            <w:r>
              <w:t>60.14%</w:t>
            </w:r>
          </w:p>
        </w:tc>
      </w:tr>
      <w:tr w:rsidR="00904817">
        <w:tc>
          <w:tcPr>
            <w:tcW w:w="3348" w:type="dxa"/>
            <w:tcBorders>
              <w:top w:val="single" w:sz="4" w:space="0" w:color="auto"/>
              <w:left w:val="single" w:sz="4" w:space="0" w:color="auto"/>
              <w:bottom w:val="single" w:sz="4" w:space="0" w:color="auto"/>
              <w:right w:val="single" w:sz="4" w:space="0" w:color="auto"/>
            </w:tcBorders>
          </w:tcPr>
          <w:p w:rsidR="00904817" w:rsidRDefault="00904817" w:rsidP="009F7371">
            <w:r>
              <w:rPr>
                <w:rFonts w:ascii="宋体" w:hAnsi="宋体" w:hint="eastAsia"/>
                <w:szCs w:val="21"/>
              </w:rPr>
              <w:t>学龄</w:t>
            </w:r>
            <w:r>
              <w:rPr>
                <w:rFonts w:hint="eastAsia"/>
              </w:rPr>
              <w:t>流动儿童数</w:t>
            </w:r>
          </w:p>
        </w:tc>
        <w:tc>
          <w:tcPr>
            <w:tcW w:w="1800" w:type="dxa"/>
            <w:tcBorders>
              <w:top w:val="single" w:sz="4" w:space="0" w:color="auto"/>
              <w:left w:val="single" w:sz="4" w:space="0" w:color="auto"/>
              <w:bottom w:val="single" w:sz="4" w:space="0" w:color="auto"/>
              <w:right w:val="nil"/>
            </w:tcBorders>
          </w:tcPr>
          <w:p w:rsidR="00904817" w:rsidRDefault="00904817" w:rsidP="009F7371">
            <w:r>
              <w:rPr>
                <w:rFonts w:hint="eastAsia"/>
              </w:rPr>
              <w:t>约</w:t>
            </w:r>
            <w:r>
              <w:t>14</w:t>
            </w:r>
            <w:r>
              <w:rPr>
                <w:rFonts w:hint="eastAsia"/>
              </w:rPr>
              <w:t>万</w:t>
            </w:r>
          </w:p>
        </w:tc>
        <w:tc>
          <w:tcPr>
            <w:tcW w:w="1800" w:type="dxa"/>
            <w:tcBorders>
              <w:top w:val="single" w:sz="4" w:space="0" w:color="auto"/>
              <w:left w:val="nil"/>
              <w:bottom w:val="single" w:sz="4" w:space="0" w:color="auto"/>
              <w:right w:val="nil"/>
            </w:tcBorders>
          </w:tcPr>
          <w:p w:rsidR="00904817" w:rsidRDefault="00904817" w:rsidP="009F7371">
            <w:r>
              <w:rPr>
                <w:rFonts w:hint="eastAsia"/>
              </w:rPr>
              <w:t>约</w:t>
            </w:r>
            <w:r>
              <w:t>27</w:t>
            </w:r>
            <w:r>
              <w:rPr>
                <w:rFonts w:hint="eastAsia"/>
              </w:rPr>
              <w:t>万</w:t>
            </w:r>
          </w:p>
        </w:tc>
        <w:tc>
          <w:tcPr>
            <w:tcW w:w="1574" w:type="dxa"/>
            <w:tcBorders>
              <w:top w:val="single" w:sz="4" w:space="0" w:color="auto"/>
              <w:left w:val="nil"/>
              <w:bottom w:val="single" w:sz="4" w:space="0" w:color="auto"/>
              <w:right w:val="single" w:sz="4" w:space="0" w:color="auto"/>
            </w:tcBorders>
          </w:tcPr>
          <w:p w:rsidR="00904817" w:rsidRDefault="00904817" w:rsidP="009F7371">
            <w:r>
              <w:rPr>
                <w:rFonts w:hint="eastAsia"/>
              </w:rPr>
              <w:t>约</w:t>
            </w:r>
            <w:r>
              <w:t>27</w:t>
            </w:r>
            <w:r>
              <w:rPr>
                <w:rFonts w:hint="eastAsia"/>
              </w:rPr>
              <w:t>万</w:t>
            </w:r>
          </w:p>
        </w:tc>
      </w:tr>
      <w:tr w:rsidR="00904817">
        <w:tc>
          <w:tcPr>
            <w:tcW w:w="3348" w:type="dxa"/>
            <w:tcBorders>
              <w:top w:val="single" w:sz="4" w:space="0" w:color="auto"/>
              <w:left w:val="single" w:sz="4" w:space="0" w:color="auto"/>
              <w:bottom w:val="single" w:sz="4" w:space="0" w:color="auto"/>
              <w:right w:val="single" w:sz="4" w:space="0" w:color="auto"/>
            </w:tcBorders>
          </w:tcPr>
          <w:p w:rsidR="00904817" w:rsidRDefault="00904817" w:rsidP="009F7371">
            <w:r>
              <w:rPr>
                <w:rFonts w:hint="eastAsia"/>
              </w:rPr>
              <w:t>农民工子女占流动儿童比例</w:t>
            </w:r>
          </w:p>
        </w:tc>
        <w:tc>
          <w:tcPr>
            <w:tcW w:w="1800" w:type="dxa"/>
            <w:tcBorders>
              <w:top w:val="single" w:sz="4" w:space="0" w:color="auto"/>
              <w:left w:val="single" w:sz="4" w:space="0" w:color="auto"/>
              <w:bottom w:val="single" w:sz="4" w:space="0" w:color="auto"/>
              <w:right w:val="nil"/>
            </w:tcBorders>
          </w:tcPr>
          <w:p w:rsidR="00904817" w:rsidRDefault="00904817" w:rsidP="009F7371">
            <w:r>
              <w:t>80.08%</w:t>
            </w:r>
          </w:p>
        </w:tc>
        <w:tc>
          <w:tcPr>
            <w:tcW w:w="1800" w:type="dxa"/>
            <w:tcBorders>
              <w:top w:val="single" w:sz="4" w:space="0" w:color="auto"/>
              <w:left w:val="nil"/>
              <w:bottom w:val="single" w:sz="4" w:space="0" w:color="auto"/>
              <w:right w:val="nil"/>
            </w:tcBorders>
          </w:tcPr>
          <w:p w:rsidR="00904817" w:rsidRDefault="00904817" w:rsidP="009F7371">
            <w:r>
              <w:t>65.84%</w:t>
            </w:r>
          </w:p>
        </w:tc>
        <w:tc>
          <w:tcPr>
            <w:tcW w:w="1574" w:type="dxa"/>
            <w:tcBorders>
              <w:top w:val="single" w:sz="4" w:space="0" w:color="auto"/>
              <w:left w:val="nil"/>
              <w:bottom w:val="single" w:sz="4" w:space="0" w:color="auto"/>
              <w:right w:val="single" w:sz="4" w:space="0" w:color="auto"/>
            </w:tcBorders>
          </w:tcPr>
          <w:p w:rsidR="00904817" w:rsidRDefault="00904817" w:rsidP="009F7371">
            <w:r>
              <w:t>78%</w:t>
            </w:r>
          </w:p>
        </w:tc>
      </w:tr>
      <w:tr w:rsidR="00904817">
        <w:tc>
          <w:tcPr>
            <w:tcW w:w="3348" w:type="dxa"/>
            <w:tcBorders>
              <w:top w:val="single" w:sz="4" w:space="0" w:color="auto"/>
              <w:left w:val="single" w:sz="4" w:space="0" w:color="auto"/>
              <w:bottom w:val="single" w:sz="4" w:space="0" w:color="auto"/>
              <w:right w:val="single" w:sz="4" w:space="0" w:color="auto"/>
            </w:tcBorders>
          </w:tcPr>
          <w:p w:rsidR="00904817" w:rsidRDefault="00904817" w:rsidP="009F7371">
            <w:r>
              <w:rPr>
                <w:rFonts w:hint="eastAsia"/>
              </w:rPr>
              <w:t>在城市出生的流动儿童比例</w:t>
            </w:r>
          </w:p>
        </w:tc>
        <w:tc>
          <w:tcPr>
            <w:tcW w:w="1800" w:type="dxa"/>
            <w:tcBorders>
              <w:top w:val="single" w:sz="4" w:space="0" w:color="auto"/>
              <w:left w:val="single" w:sz="4" w:space="0" w:color="auto"/>
              <w:bottom w:val="single" w:sz="4" w:space="0" w:color="auto"/>
              <w:right w:val="nil"/>
            </w:tcBorders>
          </w:tcPr>
          <w:p w:rsidR="00904817" w:rsidRDefault="00904817" w:rsidP="009F7371">
            <w:r>
              <w:t>25.73%</w:t>
            </w:r>
          </w:p>
        </w:tc>
        <w:tc>
          <w:tcPr>
            <w:tcW w:w="1800" w:type="dxa"/>
            <w:tcBorders>
              <w:top w:val="single" w:sz="4" w:space="0" w:color="auto"/>
              <w:left w:val="nil"/>
              <w:bottom w:val="single" w:sz="4" w:space="0" w:color="auto"/>
              <w:right w:val="nil"/>
            </w:tcBorders>
          </w:tcPr>
          <w:p w:rsidR="00904817" w:rsidRDefault="00904817" w:rsidP="009F7371">
            <w:r>
              <w:t>18.78%</w:t>
            </w:r>
          </w:p>
        </w:tc>
        <w:tc>
          <w:tcPr>
            <w:tcW w:w="1574" w:type="dxa"/>
            <w:tcBorders>
              <w:top w:val="single" w:sz="4" w:space="0" w:color="auto"/>
              <w:left w:val="nil"/>
              <w:bottom w:val="single" w:sz="4" w:space="0" w:color="auto"/>
              <w:right w:val="single" w:sz="4" w:space="0" w:color="auto"/>
            </w:tcBorders>
          </w:tcPr>
          <w:p w:rsidR="00904817" w:rsidRDefault="00904817" w:rsidP="009F7371">
            <w:r>
              <w:t>22.42%</w:t>
            </w:r>
          </w:p>
        </w:tc>
      </w:tr>
      <w:tr w:rsidR="00904817">
        <w:tc>
          <w:tcPr>
            <w:tcW w:w="3348" w:type="dxa"/>
            <w:tcBorders>
              <w:top w:val="single" w:sz="4" w:space="0" w:color="auto"/>
              <w:left w:val="single" w:sz="4" w:space="0" w:color="auto"/>
              <w:bottom w:val="single" w:sz="12" w:space="0" w:color="auto"/>
              <w:right w:val="single" w:sz="4" w:space="0" w:color="auto"/>
            </w:tcBorders>
          </w:tcPr>
          <w:p w:rsidR="00904817" w:rsidRDefault="00904817" w:rsidP="009F7371">
            <w:r>
              <w:rPr>
                <w:rFonts w:ascii="宋体" w:hAnsi="宋体" w:hint="eastAsia"/>
                <w:szCs w:val="21"/>
              </w:rPr>
              <w:t>学龄流动儿童中未上学的比例</w:t>
            </w:r>
          </w:p>
        </w:tc>
        <w:tc>
          <w:tcPr>
            <w:tcW w:w="1800" w:type="dxa"/>
            <w:tcBorders>
              <w:top w:val="single" w:sz="4" w:space="0" w:color="auto"/>
              <w:left w:val="single" w:sz="4" w:space="0" w:color="auto"/>
              <w:bottom w:val="single" w:sz="12" w:space="0" w:color="auto"/>
              <w:right w:val="nil"/>
            </w:tcBorders>
          </w:tcPr>
          <w:p w:rsidR="00904817" w:rsidRDefault="00904817" w:rsidP="009F7371">
            <w:r>
              <w:t>3.81%</w:t>
            </w:r>
          </w:p>
        </w:tc>
        <w:tc>
          <w:tcPr>
            <w:tcW w:w="1800" w:type="dxa"/>
            <w:tcBorders>
              <w:top w:val="single" w:sz="4" w:space="0" w:color="auto"/>
              <w:left w:val="nil"/>
              <w:bottom w:val="single" w:sz="12" w:space="0" w:color="auto"/>
              <w:right w:val="nil"/>
            </w:tcBorders>
          </w:tcPr>
          <w:p w:rsidR="00904817" w:rsidRDefault="00904817" w:rsidP="009F7371">
            <w:r>
              <w:t>3.56%</w:t>
            </w:r>
          </w:p>
        </w:tc>
        <w:tc>
          <w:tcPr>
            <w:tcW w:w="1574" w:type="dxa"/>
            <w:tcBorders>
              <w:top w:val="single" w:sz="4" w:space="0" w:color="auto"/>
              <w:left w:val="nil"/>
              <w:bottom w:val="single" w:sz="12" w:space="0" w:color="auto"/>
              <w:right w:val="single" w:sz="4" w:space="0" w:color="auto"/>
            </w:tcBorders>
          </w:tcPr>
          <w:p w:rsidR="00904817" w:rsidRDefault="00904817" w:rsidP="009F7371">
            <w:r>
              <w:t>7.19%</w:t>
            </w:r>
          </w:p>
        </w:tc>
      </w:tr>
    </w:tbl>
    <w:p w:rsidR="00904817" w:rsidRPr="009C2943" w:rsidRDefault="00904817" w:rsidP="009F7371">
      <w:pPr>
        <w:spacing w:line="300" w:lineRule="exact"/>
        <w:ind w:leftChars="336" w:left="1021" w:hangingChars="150" w:hanging="315"/>
        <w:rPr>
          <w:rFonts w:ascii="宋体" w:hAnsi="宋体" w:hint="eastAsia"/>
          <w:szCs w:val="21"/>
        </w:rPr>
      </w:pPr>
    </w:p>
    <w:p w:rsidR="00904817" w:rsidRPr="009B082F" w:rsidRDefault="00904817" w:rsidP="009F7371">
      <w:pPr>
        <w:spacing w:line="300" w:lineRule="exact"/>
        <w:ind w:firstLineChars="100" w:firstLine="210"/>
        <w:rPr>
          <w:rFonts w:ascii="楷体_GB2312" w:eastAsia="楷体_GB2312" w:hint="eastAsia"/>
        </w:rPr>
      </w:pPr>
      <w:r w:rsidRPr="009B082F">
        <w:rPr>
          <w:rFonts w:ascii="楷体_GB2312" w:eastAsia="楷体_GB2312" w:hint="eastAsia"/>
        </w:rPr>
        <w:t>（7）流动儿童分别在公办学校和打工子弟学校（私立学校）就读。</w:t>
      </w:r>
    </w:p>
    <w:p w:rsidR="00904817" w:rsidRPr="00CF3BCF" w:rsidRDefault="00904817" w:rsidP="009F7371">
      <w:pPr>
        <w:spacing w:line="300" w:lineRule="exact"/>
        <w:ind w:left="735"/>
        <w:rPr>
          <w:rFonts w:hint="eastAsia"/>
        </w:rPr>
      </w:pPr>
      <w:r w:rsidRPr="009C2943">
        <w:rPr>
          <w:rFonts w:ascii="宋体" w:hAnsi="宋体" w:hint="eastAsia"/>
          <w:szCs w:val="21"/>
        </w:rPr>
        <w:t>北京市</w:t>
      </w:r>
      <w:r w:rsidRPr="009C2943">
        <w:rPr>
          <w:rFonts w:ascii="宋体" w:hAnsi="宋体"/>
          <w:szCs w:val="21"/>
        </w:rPr>
        <w:t>在公办中小学</w:t>
      </w:r>
      <w:r w:rsidRPr="009C2943">
        <w:rPr>
          <w:rFonts w:ascii="宋体" w:hAnsi="宋体" w:hint="eastAsia"/>
          <w:szCs w:val="21"/>
        </w:rPr>
        <w:t>就</w:t>
      </w:r>
      <w:r w:rsidRPr="009C2943">
        <w:rPr>
          <w:rFonts w:ascii="宋体" w:hAnsi="宋体"/>
          <w:szCs w:val="21"/>
        </w:rPr>
        <w:t>读的占总数的63％</w:t>
      </w:r>
      <w:r w:rsidRPr="009C2943">
        <w:rPr>
          <w:rFonts w:ascii="宋体" w:hAnsi="宋体" w:hint="eastAsia"/>
          <w:szCs w:val="21"/>
        </w:rPr>
        <w:t>；上海市在公办学校就读的占总数的49%；广州</w:t>
      </w:r>
      <w:r w:rsidRPr="009C2943">
        <w:rPr>
          <w:rFonts w:ascii="宋体" w:hAnsi="宋体"/>
          <w:szCs w:val="21"/>
        </w:rPr>
        <w:t>市</w:t>
      </w:r>
      <w:r w:rsidRPr="009C2943">
        <w:rPr>
          <w:rFonts w:ascii="宋体" w:hAnsi="宋体" w:hint="eastAsia"/>
          <w:szCs w:val="21"/>
        </w:rPr>
        <w:t>在公办学校就读的占总数的34.6%</w:t>
      </w:r>
      <w:r w:rsidR="005166B4">
        <w:rPr>
          <w:rFonts w:ascii="宋体" w:hAnsi="宋体" w:hint="eastAsia"/>
          <w:szCs w:val="21"/>
        </w:rPr>
        <w:t>。</w:t>
      </w:r>
    </w:p>
    <w:p w:rsidR="00904817" w:rsidRPr="005166B4" w:rsidRDefault="00904817" w:rsidP="009F7371">
      <w:pPr>
        <w:rPr>
          <w:rFonts w:hint="eastAsia"/>
          <w:b/>
        </w:rPr>
      </w:pPr>
      <w:r w:rsidRPr="005166B4">
        <w:rPr>
          <w:rFonts w:ascii="宋体" w:hAnsi="宋体" w:hint="eastAsia"/>
          <w:b/>
          <w:szCs w:val="21"/>
        </w:rPr>
        <w:t xml:space="preserve">  </w:t>
      </w:r>
      <w:r w:rsidR="005166B4" w:rsidRPr="005166B4">
        <w:rPr>
          <w:rFonts w:ascii="宋体" w:hAnsi="宋体" w:hint="eastAsia"/>
          <w:b/>
          <w:szCs w:val="21"/>
        </w:rPr>
        <w:t>2</w:t>
      </w:r>
      <w:r w:rsidRPr="005166B4">
        <w:rPr>
          <w:rFonts w:hint="eastAsia"/>
          <w:b/>
        </w:rPr>
        <w:t>、常州市、宜昌市、绵阳市三个中等城市义务教育阶段农民工子女的特点：</w:t>
      </w:r>
    </w:p>
    <w:p w:rsidR="00904817" w:rsidRDefault="00904817" w:rsidP="009F7371">
      <w:pPr>
        <w:ind w:firstLineChars="100" w:firstLine="210"/>
        <w:rPr>
          <w:rFonts w:ascii="楷体_GB2312" w:eastAsia="楷体_GB2312" w:hAnsi="宋体" w:hint="eastAsia"/>
          <w:bCs/>
        </w:rPr>
      </w:pPr>
      <w:r w:rsidRPr="009B082F">
        <w:rPr>
          <w:rFonts w:ascii="楷体_GB2312" w:eastAsia="楷体_GB2312" w:hAnsi="宋体" w:hint="eastAsia"/>
          <w:bCs/>
        </w:rPr>
        <w:t>（1）农民工子女数量具有了一定的规模，但数量不是很大。</w:t>
      </w:r>
    </w:p>
    <w:p w:rsidR="00904817" w:rsidRDefault="00904817" w:rsidP="009F7371">
      <w:pPr>
        <w:ind w:leftChars="100" w:left="735" w:hangingChars="250" w:hanging="525"/>
        <w:rPr>
          <w:rFonts w:ascii="楷体_GB2312" w:eastAsia="楷体_GB2312" w:hAnsi="宋体" w:hint="eastAsia"/>
          <w:bCs/>
        </w:rPr>
      </w:pPr>
      <w:r w:rsidRPr="009B082F">
        <w:rPr>
          <w:rFonts w:ascii="楷体_GB2312" w:eastAsia="楷体_GB2312" w:hAnsi="宋体" w:hint="eastAsia"/>
          <w:bCs/>
        </w:rPr>
        <w:t>（2）农民工子女义务教育阶段在公办学校就读的比例很高，</w:t>
      </w:r>
      <w:r>
        <w:rPr>
          <w:rFonts w:ascii="楷体_GB2312" w:eastAsia="楷体_GB2312" w:hAnsi="宋体" w:hint="eastAsia"/>
          <w:bCs/>
        </w:rPr>
        <w:t>“两为主”政策得到很好的落实。</w:t>
      </w:r>
    </w:p>
    <w:p w:rsidR="00904817" w:rsidRDefault="00904817" w:rsidP="009F7371">
      <w:pPr>
        <w:ind w:leftChars="100" w:left="735" w:hangingChars="250" w:hanging="525"/>
        <w:rPr>
          <w:rFonts w:ascii="楷体_GB2312" w:eastAsia="楷体_GB2312" w:hAnsi="宋体" w:hint="eastAsia"/>
          <w:bCs/>
        </w:rPr>
      </w:pPr>
      <w:r w:rsidRPr="009B082F">
        <w:rPr>
          <w:rFonts w:ascii="楷体_GB2312" w:eastAsia="楷体_GB2312" w:hAnsi="宋体" w:hint="eastAsia"/>
          <w:bCs/>
        </w:rPr>
        <w:t>（3）正规的民办学校成为接纳农民工子女接受义务教育的有力补充</w:t>
      </w:r>
      <w:r>
        <w:rPr>
          <w:rFonts w:ascii="楷体_GB2312" w:eastAsia="楷体_GB2312" w:hAnsi="宋体" w:hint="eastAsia"/>
          <w:bCs/>
        </w:rPr>
        <w:t>。</w:t>
      </w:r>
    </w:p>
    <w:p w:rsidR="00904817" w:rsidRPr="005166B4" w:rsidRDefault="005166B4" w:rsidP="009F7371">
      <w:pPr>
        <w:ind w:firstLineChars="98" w:firstLine="207"/>
        <w:rPr>
          <w:rFonts w:ascii="宋体" w:hAnsi="宋体" w:hint="eastAsia"/>
          <w:b/>
          <w:szCs w:val="21"/>
        </w:rPr>
      </w:pPr>
      <w:r w:rsidRPr="005166B4">
        <w:rPr>
          <w:rFonts w:ascii="宋体" w:hAnsi="宋体" w:hint="eastAsia"/>
          <w:b/>
          <w:szCs w:val="21"/>
        </w:rPr>
        <w:t>3</w:t>
      </w:r>
      <w:r w:rsidR="00904817" w:rsidRPr="005166B4">
        <w:rPr>
          <w:rFonts w:ascii="宋体" w:hAnsi="宋体" w:hint="eastAsia"/>
          <w:b/>
          <w:szCs w:val="21"/>
        </w:rPr>
        <w:t>、义乌市、昌乐县、三河市三个小城市义务教育阶段农民工子女的特点：</w:t>
      </w:r>
    </w:p>
    <w:p w:rsidR="00904817" w:rsidRDefault="00904817" w:rsidP="009F7371">
      <w:pPr>
        <w:spacing w:line="300" w:lineRule="exact"/>
        <w:ind w:leftChars="200" w:left="735" w:hangingChars="150" w:hanging="315"/>
        <w:rPr>
          <w:rFonts w:ascii="楷体_GB2312" w:eastAsia="楷体_GB2312" w:hAnsi="宋体" w:hint="eastAsia"/>
          <w:bCs/>
        </w:rPr>
      </w:pPr>
      <w:r w:rsidRPr="00676B6B">
        <w:rPr>
          <w:rFonts w:ascii="楷体_GB2312" w:eastAsia="楷体_GB2312" w:hAnsi="宋体" w:hint="eastAsia"/>
          <w:bCs/>
        </w:rPr>
        <w:t>（1）农民工子女数量不大。</w:t>
      </w:r>
    </w:p>
    <w:p w:rsidR="00904817" w:rsidRPr="005166B4" w:rsidRDefault="00904817" w:rsidP="009F7371">
      <w:pPr>
        <w:spacing w:line="300" w:lineRule="exact"/>
        <w:ind w:leftChars="200" w:left="945" w:hangingChars="250" w:hanging="525"/>
        <w:rPr>
          <w:rFonts w:ascii="楷体_GB2312" w:eastAsia="楷体_GB2312" w:hAnsi="宋体" w:hint="eastAsia"/>
          <w:bCs/>
        </w:rPr>
      </w:pPr>
      <w:r w:rsidRPr="005166B4">
        <w:rPr>
          <w:rFonts w:ascii="楷体_GB2312" w:eastAsia="楷体_GB2312" w:hAnsi="宋体" w:hint="eastAsia"/>
          <w:bCs/>
        </w:rPr>
        <w:t>（2）农民工子女义务教育阶段基本在公办学校就读，“两为主”政策得到很好的落实。</w:t>
      </w:r>
    </w:p>
    <w:p w:rsidR="00904817" w:rsidRDefault="00904817" w:rsidP="009F7371">
      <w:pPr>
        <w:pStyle w:val="HTML"/>
        <w:spacing w:line="300" w:lineRule="exact"/>
        <w:ind w:leftChars="200" w:left="945" w:hangingChars="250" w:hanging="525"/>
        <w:rPr>
          <w:rFonts w:ascii="楷体_GB2312" w:eastAsia="楷体_GB2312" w:cs="Times New Roman" w:hint="eastAsia"/>
          <w:bCs/>
          <w:kern w:val="2"/>
          <w:sz w:val="21"/>
        </w:rPr>
      </w:pPr>
      <w:r w:rsidRPr="00676B6B">
        <w:rPr>
          <w:rFonts w:ascii="楷体_GB2312" w:eastAsia="楷体_GB2312" w:cs="Times New Roman" w:hint="eastAsia"/>
          <w:bCs/>
          <w:kern w:val="2"/>
          <w:sz w:val="21"/>
        </w:rPr>
        <w:t>（3）除了比较特殊的义乌市还存在打工子弟学校和非法打工子弟学校外，其他小城市没有此类学校的存在。</w:t>
      </w:r>
    </w:p>
    <w:p w:rsidR="00904817" w:rsidRDefault="00904817" w:rsidP="009F7371">
      <w:pPr>
        <w:pStyle w:val="HTML"/>
        <w:spacing w:line="300" w:lineRule="exact"/>
        <w:ind w:leftChars="400" w:left="840"/>
        <w:rPr>
          <w:rFonts w:hint="eastAsia"/>
          <w:b/>
          <w:szCs w:val="21"/>
        </w:rPr>
      </w:pPr>
      <w:r>
        <w:rPr>
          <w:rFonts w:hint="eastAsia"/>
          <w:kern w:val="2"/>
        </w:rPr>
        <w:t xml:space="preserve">     </w:t>
      </w:r>
    </w:p>
    <w:p w:rsidR="00904817" w:rsidRDefault="00904817" w:rsidP="009F7371">
      <w:pPr>
        <w:rPr>
          <w:rFonts w:ascii="宋体" w:hAnsi="宋体"/>
          <w:b/>
          <w:szCs w:val="21"/>
        </w:rPr>
      </w:pPr>
      <w:r>
        <w:rPr>
          <w:rFonts w:hint="eastAsia"/>
          <w:b/>
          <w:szCs w:val="21"/>
        </w:rPr>
        <w:t xml:space="preserve">      </w:t>
      </w:r>
      <w:r w:rsidRPr="008C0DAD">
        <w:rPr>
          <w:rFonts w:ascii="宋体" w:hAnsi="宋体" w:cs="Arial" w:hint="eastAsia"/>
          <w:b/>
          <w:sz w:val="20"/>
          <w:szCs w:val="20"/>
        </w:rPr>
        <w:t>表5—2</w:t>
      </w:r>
      <w:r>
        <w:rPr>
          <w:rFonts w:ascii="宋体" w:hAnsi="宋体" w:cs="Arial" w:hint="eastAsia"/>
          <w:b/>
          <w:sz w:val="20"/>
          <w:szCs w:val="20"/>
        </w:rPr>
        <w:t xml:space="preserve">           </w:t>
      </w:r>
      <w:r>
        <w:rPr>
          <w:rFonts w:ascii="宋体" w:hAnsi="宋体" w:hint="eastAsia"/>
          <w:b/>
          <w:szCs w:val="21"/>
        </w:rPr>
        <w:t>大、中、小三类城市流动儿童所在各类学校就学情况表</w:t>
      </w:r>
    </w:p>
    <w:tbl>
      <w:tblPr>
        <w:tblStyle w:val="ac"/>
        <w:tblW w:w="8520" w:type="dxa"/>
        <w:tblInd w:w="648" w:type="dxa"/>
        <w:tblLook w:val="01E0" w:firstRow="1" w:lastRow="1" w:firstColumn="1" w:lastColumn="1" w:noHBand="0" w:noVBand="0"/>
      </w:tblPr>
      <w:tblGrid>
        <w:gridCol w:w="1236"/>
        <w:gridCol w:w="921"/>
        <w:gridCol w:w="1871"/>
        <w:gridCol w:w="2831"/>
        <w:gridCol w:w="1661"/>
      </w:tblGrid>
      <w:tr w:rsidR="00904817">
        <w:trPr>
          <w:trHeight w:val="313"/>
        </w:trPr>
        <w:tc>
          <w:tcPr>
            <w:tcW w:w="1236" w:type="dxa"/>
            <w:tcBorders>
              <w:top w:val="single" w:sz="12" w:space="0" w:color="auto"/>
              <w:left w:val="single" w:sz="4" w:space="0" w:color="auto"/>
              <w:bottom w:val="single" w:sz="12" w:space="0" w:color="auto"/>
              <w:right w:val="nil"/>
            </w:tcBorders>
          </w:tcPr>
          <w:p w:rsidR="00904817" w:rsidRDefault="00904817" w:rsidP="009F7371">
            <w:pPr>
              <w:ind w:leftChars="-51" w:left="-107"/>
              <w:jc w:val="center"/>
              <w:rPr>
                <w:b/>
              </w:rPr>
            </w:pPr>
            <w:r>
              <w:rPr>
                <w:rFonts w:hint="eastAsia"/>
                <w:b/>
              </w:rPr>
              <w:t>城市类型</w:t>
            </w:r>
          </w:p>
        </w:tc>
        <w:tc>
          <w:tcPr>
            <w:tcW w:w="921" w:type="dxa"/>
            <w:tcBorders>
              <w:top w:val="single" w:sz="12" w:space="0" w:color="auto"/>
              <w:left w:val="nil"/>
              <w:bottom w:val="single" w:sz="12" w:space="0" w:color="auto"/>
              <w:right w:val="single" w:sz="4" w:space="0" w:color="auto"/>
            </w:tcBorders>
          </w:tcPr>
          <w:p w:rsidR="00904817" w:rsidRDefault="00904817" w:rsidP="009F7371">
            <w:pPr>
              <w:jc w:val="center"/>
              <w:rPr>
                <w:b/>
              </w:rPr>
            </w:pPr>
            <w:r>
              <w:rPr>
                <w:rFonts w:hint="eastAsia"/>
                <w:b/>
              </w:rPr>
              <w:t>城市</w:t>
            </w:r>
          </w:p>
        </w:tc>
        <w:tc>
          <w:tcPr>
            <w:tcW w:w="1871" w:type="dxa"/>
            <w:tcBorders>
              <w:top w:val="single" w:sz="12" w:space="0" w:color="auto"/>
              <w:left w:val="nil"/>
              <w:bottom w:val="single" w:sz="12" w:space="0" w:color="auto"/>
              <w:right w:val="single" w:sz="4" w:space="0" w:color="auto"/>
            </w:tcBorders>
          </w:tcPr>
          <w:p w:rsidR="00904817" w:rsidRDefault="00904817" w:rsidP="009F7371">
            <w:pPr>
              <w:jc w:val="center"/>
              <w:rPr>
                <w:b/>
              </w:rPr>
            </w:pPr>
            <w:r>
              <w:rPr>
                <w:rFonts w:hint="eastAsia"/>
                <w:b/>
              </w:rPr>
              <w:t>公办学校（</w:t>
            </w:r>
            <w:r>
              <w:rPr>
                <w:b/>
              </w:rPr>
              <w:t>%</w:t>
            </w:r>
            <w:r>
              <w:rPr>
                <w:rFonts w:hint="eastAsia"/>
                <w:b/>
              </w:rPr>
              <w:t>）</w:t>
            </w:r>
          </w:p>
        </w:tc>
        <w:tc>
          <w:tcPr>
            <w:tcW w:w="2831" w:type="dxa"/>
            <w:tcBorders>
              <w:top w:val="single" w:sz="12" w:space="0" w:color="auto"/>
              <w:left w:val="single" w:sz="4" w:space="0" w:color="auto"/>
              <w:bottom w:val="single" w:sz="12" w:space="0" w:color="auto"/>
              <w:right w:val="nil"/>
            </w:tcBorders>
          </w:tcPr>
          <w:p w:rsidR="00904817" w:rsidRDefault="00904817" w:rsidP="009F7371">
            <w:pPr>
              <w:jc w:val="center"/>
              <w:rPr>
                <w:b/>
              </w:rPr>
            </w:pPr>
            <w:r>
              <w:rPr>
                <w:rFonts w:hint="eastAsia"/>
                <w:b/>
              </w:rPr>
              <w:t>打工</w:t>
            </w:r>
            <w:r>
              <w:rPr>
                <w:b/>
              </w:rPr>
              <w:t>/</w:t>
            </w:r>
            <w:r>
              <w:rPr>
                <w:rFonts w:hint="eastAsia"/>
                <w:b/>
              </w:rPr>
              <w:t>民办私立学校（</w:t>
            </w:r>
            <w:r>
              <w:rPr>
                <w:b/>
              </w:rPr>
              <w:t>%</w:t>
            </w:r>
            <w:r>
              <w:rPr>
                <w:rFonts w:hint="eastAsia"/>
                <w:b/>
              </w:rPr>
              <w:t>）</w:t>
            </w:r>
          </w:p>
        </w:tc>
        <w:tc>
          <w:tcPr>
            <w:tcW w:w="1661" w:type="dxa"/>
            <w:tcBorders>
              <w:top w:val="single" w:sz="12" w:space="0" w:color="auto"/>
              <w:left w:val="single" w:sz="4" w:space="0" w:color="auto"/>
              <w:bottom w:val="single" w:sz="12" w:space="0" w:color="auto"/>
              <w:right w:val="single" w:sz="4" w:space="0" w:color="auto"/>
            </w:tcBorders>
          </w:tcPr>
          <w:p w:rsidR="00904817" w:rsidRDefault="00904817" w:rsidP="009F7371">
            <w:pPr>
              <w:jc w:val="center"/>
              <w:rPr>
                <w:b/>
              </w:rPr>
            </w:pPr>
            <w:r>
              <w:rPr>
                <w:rFonts w:hint="eastAsia"/>
                <w:b/>
              </w:rPr>
              <w:t>流动儿童总数</w:t>
            </w:r>
          </w:p>
        </w:tc>
      </w:tr>
      <w:tr w:rsidR="00904817">
        <w:trPr>
          <w:trHeight w:val="313"/>
        </w:trPr>
        <w:tc>
          <w:tcPr>
            <w:tcW w:w="1236" w:type="dxa"/>
            <w:vMerge w:val="restart"/>
            <w:tcBorders>
              <w:top w:val="single" w:sz="12" w:space="0" w:color="auto"/>
              <w:left w:val="single" w:sz="4" w:space="0" w:color="auto"/>
              <w:bottom w:val="single" w:sz="4" w:space="0" w:color="auto"/>
              <w:right w:val="nil"/>
            </w:tcBorders>
            <w:vAlign w:val="center"/>
          </w:tcPr>
          <w:p w:rsidR="00904817" w:rsidRDefault="00904817" w:rsidP="009F7371">
            <w:r>
              <w:rPr>
                <w:rFonts w:hint="eastAsia"/>
              </w:rPr>
              <w:t>大城市</w:t>
            </w:r>
          </w:p>
        </w:tc>
        <w:tc>
          <w:tcPr>
            <w:tcW w:w="921" w:type="dxa"/>
            <w:tcBorders>
              <w:top w:val="single" w:sz="12" w:space="0" w:color="auto"/>
              <w:left w:val="nil"/>
              <w:bottom w:val="nil"/>
              <w:right w:val="single" w:sz="4" w:space="0" w:color="auto"/>
            </w:tcBorders>
          </w:tcPr>
          <w:p w:rsidR="00904817" w:rsidRDefault="00904817" w:rsidP="009F7371">
            <w:pPr>
              <w:spacing w:line="300" w:lineRule="exact"/>
              <w:rPr>
                <w:szCs w:val="21"/>
              </w:rPr>
            </w:pPr>
            <w:r>
              <w:rPr>
                <w:rFonts w:hint="eastAsia"/>
                <w:szCs w:val="21"/>
              </w:rPr>
              <w:t>北京</w:t>
            </w:r>
          </w:p>
        </w:tc>
        <w:tc>
          <w:tcPr>
            <w:tcW w:w="1871" w:type="dxa"/>
            <w:tcBorders>
              <w:top w:val="single" w:sz="12" w:space="0" w:color="auto"/>
              <w:left w:val="nil"/>
              <w:bottom w:val="nil"/>
              <w:right w:val="single" w:sz="4" w:space="0" w:color="auto"/>
            </w:tcBorders>
            <w:vAlign w:val="center"/>
          </w:tcPr>
          <w:p w:rsidR="00904817" w:rsidRDefault="00904817" w:rsidP="009F7371">
            <w:pPr>
              <w:jc w:val="center"/>
              <w:rPr>
                <w:rFonts w:ascii="宋体" w:hAnsi="宋体"/>
                <w:sz w:val="18"/>
                <w:szCs w:val="18"/>
              </w:rPr>
            </w:pPr>
            <w:r>
              <w:rPr>
                <w:rFonts w:ascii="宋体" w:hAnsi="宋体" w:hint="eastAsia"/>
                <w:sz w:val="18"/>
                <w:szCs w:val="18"/>
              </w:rPr>
              <w:t>22.8万(63%)</w:t>
            </w:r>
          </w:p>
        </w:tc>
        <w:tc>
          <w:tcPr>
            <w:tcW w:w="2831" w:type="dxa"/>
            <w:tcBorders>
              <w:top w:val="single" w:sz="12" w:space="0" w:color="auto"/>
              <w:left w:val="single" w:sz="4" w:space="0" w:color="auto"/>
              <w:bottom w:val="nil"/>
              <w:right w:val="nil"/>
            </w:tcBorders>
            <w:vAlign w:val="center"/>
          </w:tcPr>
          <w:p w:rsidR="00904817" w:rsidRDefault="00904817" w:rsidP="009F7371">
            <w:pPr>
              <w:jc w:val="center"/>
              <w:rPr>
                <w:rFonts w:ascii="宋体" w:hAnsi="宋体"/>
                <w:sz w:val="18"/>
                <w:szCs w:val="18"/>
              </w:rPr>
            </w:pPr>
            <w:r>
              <w:rPr>
                <w:rFonts w:ascii="宋体" w:hAnsi="宋体" w:hint="eastAsia"/>
                <w:sz w:val="18"/>
                <w:szCs w:val="18"/>
              </w:rPr>
              <w:t>13.8万(37%)</w:t>
            </w:r>
          </w:p>
        </w:tc>
        <w:tc>
          <w:tcPr>
            <w:tcW w:w="1661" w:type="dxa"/>
            <w:tcBorders>
              <w:top w:val="single" w:sz="12" w:space="0" w:color="auto"/>
              <w:left w:val="single" w:sz="4" w:space="0" w:color="auto"/>
              <w:bottom w:val="nil"/>
              <w:right w:val="single" w:sz="4" w:space="0" w:color="auto"/>
            </w:tcBorders>
            <w:vAlign w:val="center"/>
          </w:tcPr>
          <w:p w:rsidR="00904817" w:rsidRDefault="00904817" w:rsidP="009F7371">
            <w:pPr>
              <w:jc w:val="center"/>
              <w:rPr>
                <w:rFonts w:ascii="宋体" w:hAnsi="宋体"/>
                <w:sz w:val="18"/>
                <w:szCs w:val="18"/>
              </w:rPr>
            </w:pPr>
            <w:r>
              <w:rPr>
                <w:rFonts w:ascii="宋体" w:hAnsi="宋体" w:hint="eastAsia"/>
                <w:sz w:val="18"/>
                <w:szCs w:val="18"/>
              </w:rPr>
              <w:t>36.60万人</w:t>
            </w:r>
          </w:p>
        </w:tc>
      </w:tr>
      <w:tr w:rsidR="00904817">
        <w:trPr>
          <w:trHeight w:val="143"/>
        </w:trPr>
        <w:tc>
          <w:tcPr>
            <w:tcW w:w="1236" w:type="dxa"/>
            <w:vMerge/>
            <w:tcBorders>
              <w:top w:val="single" w:sz="12" w:space="0" w:color="auto"/>
              <w:left w:val="single" w:sz="4" w:space="0" w:color="auto"/>
              <w:bottom w:val="single" w:sz="4" w:space="0" w:color="auto"/>
              <w:right w:val="nil"/>
            </w:tcBorders>
            <w:vAlign w:val="center"/>
          </w:tcPr>
          <w:p w:rsidR="00904817" w:rsidRDefault="00904817" w:rsidP="009F7371">
            <w:pPr>
              <w:widowControl/>
              <w:jc w:val="left"/>
            </w:pPr>
          </w:p>
        </w:tc>
        <w:tc>
          <w:tcPr>
            <w:tcW w:w="921" w:type="dxa"/>
            <w:tcBorders>
              <w:top w:val="nil"/>
              <w:left w:val="nil"/>
              <w:bottom w:val="nil"/>
              <w:right w:val="single" w:sz="4" w:space="0" w:color="auto"/>
            </w:tcBorders>
          </w:tcPr>
          <w:p w:rsidR="00904817" w:rsidRDefault="00904817" w:rsidP="009F7371">
            <w:pPr>
              <w:spacing w:line="300" w:lineRule="exact"/>
              <w:rPr>
                <w:szCs w:val="21"/>
              </w:rPr>
            </w:pPr>
            <w:r>
              <w:rPr>
                <w:rFonts w:hint="eastAsia"/>
                <w:szCs w:val="21"/>
              </w:rPr>
              <w:t>上海</w:t>
            </w:r>
            <w:r>
              <w:rPr>
                <w:szCs w:val="21"/>
              </w:rPr>
              <w:t xml:space="preserve"> </w:t>
            </w:r>
          </w:p>
        </w:tc>
        <w:tc>
          <w:tcPr>
            <w:tcW w:w="1871" w:type="dxa"/>
            <w:tcBorders>
              <w:top w:val="nil"/>
              <w:left w:val="nil"/>
              <w:bottom w:val="nil"/>
              <w:right w:val="single" w:sz="4" w:space="0" w:color="auto"/>
            </w:tcBorders>
            <w:vAlign w:val="center"/>
          </w:tcPr>
          <w:p w:rsidR="00904817" w:rsidRDefault="00904817" w:rsidP="009F7371">
            <w:pPr>
              <w:jc w:val="center"/>
              <w:rPr>
                <w:rFonts w:ascii="宋体" w:hAnsi="宋体"/>
                <w:sz w:val="18"/>
                <w:szCs w:val="18"/>
              </w:rPr>
            </w:pPr>
            <w:r>
              <w:rPr>
                <w:rFonts w:ascii="宋体" w:hAnsi="宋体" w:hint="eastAsia"/>
                <w:sz w:val="18"/>
                <w:szCs w:val="18"/>
              </w:rPr>
              <w:t>18.7万(49%)</w:t>
            </w:r>
          </w:p>
        </w:tc>
        <w:tc>
          <w:tcPr>
            <w:tcW w:w="2831" w:type="dxa"/>
            <w:tcBorders>
              <w:top w:val="nil"/>
              <w:left w:val="single" w:sz="4" w:space="0" w:color="auto"/>
              <w:bottom w:val="nil"/>
              <w:right w:val="nil"/>
            </w:tcBorders>
            <w:vAlign w:val="center"/>
          </w:tcPr>
          <w:p w:rsidR="00904817" w:rsidRDefault="00904817" w:rsidP="009F7371">
            <w:pPr>
              <w:jc w:val="center"/>
              <w:rPr>
                <w:rFonts w:ascii="宋体" w:hAnsi="宋体"/>
                <w:sz w:val="18"/>
                <w:szCs w:val="18"/>
              </w:rPr>
            </w:pPr>
            <w:r>
              <w:rPr>
                <w:rFonts w:ascii="宋体" w:hAnsi="宋体" w:hint="eastAsia"/>
                <w:sz w:val="18"/>
                <w:szCs w:val="18"/>
              </w:rPr>
              <w:t>19.2万(51%)</w:t>
            </w:r>
          </w:p>
        </w:tc>
        <w:tc>
          <w:tcPr>
            <w:tcW w:w="1661" w:type="dxa"/>
            <w:tcBorders>
              <w:top w:val="nil"/>
              <w:left w:val="single" w:sz="4" w:space="0" w:color="auto"/>
              <w:bottom w:val="nil"/>
              <w:right w:val="single" w:sz="4" w:space="0" w:color="auto"/>
            </w:tcBorders>
            <w:vAlign w:val="center"/>
          </w:tcPr>
          <w:p w:rsidR="00904817" w:rsidRDefault="00904817" w:rsidP="009F7371">
            <w:pPr>
              <w:jc w:val="center"/>
              <w:rPr>
                <w:rFonts w:ascii="宋体" w:hAnsi="宋体"/>
                <w:sz w:val="18"/>
                <w:szCs w:val="18"/>
              </w:rPr>
            </w:pPr>
            <w:r>
              <w:rPr>
                <w:rFonts w:ascii="宋体" w:hAnsi="宋体" w:hint="eastAsia"/>
                <w:sz w:val="18"/>
                <w:szCs w:val="18"/>
              </w:rPr>
              <w:t>37.90万人</w:t>
            </w:r>
          </w:p>
        </w:tc>
      </w:tr>
      <w:tr w:rsidR="00904817">
        <w:trPr>
          <w:trHeight w:val="143"/>
        </w:trPr>
        <w:tc>
          <w:tcPr>
            <w:tcW w:w="1236" w:type="dxa"/>
            <w:vMerge/>
            <w:tcBorders>
              <w:top w:val="single" w:sz="12" w:space="0" w:color="auto"/>
              <w:left w:val="single" w:sz="4" w:space="0" w:color="auto"/>
              <w:bottom w:val="single" w:sz="4" w:space="0" w:color="auto"/>
              <w:right w:val="nil"/>
            </w:tcBorders>
            <w:vAlign w:val="center"/>
          </w:tcPr>
          <w:p w:rsidR="00904817" w:rsidRDefault="00904817" w:rsidP="009F7371">
            <w:pPr>
              <w:widowControl/>
              <w:jc w:val="left"/>
            </w:pPr>
          </w:p>
        </w:tc>
        <w:tc>
          <w:tcPr>
            <w:tcW w:w="921" w:type="dxa"/>
            <w:tcBorders>
              <w:top w:val="nil"/>
              <w:left w:val="nil"/>
              <w:bottom w:val="nil"/>
              <w:right w:val="single" w:sz="4" w:space="0" w:color="auto"/>
            </w:tcBorders>
          </w:tcPr>
          <w:p w:rsidR="00904817" w:rsidRDefault="00904817" w:rsidP="009F7371">
            <w:pPr>
              <w:spacing w:line="300" w:lineRule="exact"/>
              <w:rPr>
                <w:szCs w:val="21"/>
              </w:rPr>
            </w:pPr>
            <w:r>
              <w:rPr>
                <w:rFonts w:hint="eastAsia"/>
                <w:szCs w:val="21"/>
              </w:rPr>
              <w:t>广州</w:t>
            </w:r>
          </w:p>
        </w:tc>
        <w:tc>
          <w:tcPr>
            <w:tcW w:w="1871" w:type="dxa"/>
            <w:tcBorders>
              <w:top w:val="nil"/>
              <w:left w:val="nil"/>
              <w:bottom w:val="nil"/>
              <w:right w:val="single" w:sz="4" w:space="0" w:color="auto"/>
            </w:tcBorders>
            <w:vAlign w:val="center"/>
          </w:tcPr>
          <w:p w:rsidR="00904817" w:rsidRDefault="00904817" w:rsidP="009F7371">
            <w:pPr>
              <w:jc w:val="center"/>
              <w:rPr>
                <w:rFonts w:ascii="宋体" w:hAnsi="宋体"/>
                <w:sz w:val="18"/>
                <w:szCs w:val="18"/>
              </w:rPr>
            </w:pPr>
            <w:r>
              <w:rPr>
                <w:rFonts w:ascii="宋体" w:hAnsi="宋体" w:hint="eastAsia"/>
                <w:sz w:val="18"/>
                <w:szCs w:val="18"/>
              </w:rPr>
              <w:t>13.5万(34.6%)</w:t>
            </w:r>
          </w:p>
        </w:tc>
        <w:tc>
          <w:tcPr>
            <w:tcW w:w="2831" w:type="dxa"/>
            <w:tcBorders>
              <w:top w:val="nil"/>
              <w:left w:val="single" w:sz="4" w:space="0" w:color="auto"/>
              <w:bottom w:val="nil"/>
              <w:right w:val="nil"/>
            </w:tcBorders>
            <w:vAlign w:val="center"/>
          </w:tcPr>
          <w:p w:rsidR="00904817" w:rsidRDefault="00904817" w:rsidP="009F7371">
            <w:pPr>
              <w:jc w:val="center"/>
              <w:rPr>
                <w:rFonts w:ascii="宋体" w:hAnsi="宋体"/>
                <w:sz w:val="18"/>
                <w:szCs w:val="18"/>
              </w:rPr>
            </w:pPr>
            <w:r>
              <w:rPr>
                <w:rFonts w:ascii="宋体" w:hAnsi="宋体" w:hint="eastAsia"/>
                <w:sz w:val="18"/>
                <w:szCs w:val="18"/>
              </w:rPr>
              <w:t>25.5万(65.4%)</w:t>
            </w:r>
          </w:p>
        </w:tc>
        <w:tc>
          <w:tcPr>
            <w:tcW w:w="1661" w:type="dxa"/>
            <w:tcBorders>
              <w:top w:val="nil"/>
              <w:left w:val="single" w:sz="4" w:space="0" w:color="auto"/>
              <w:bottom w:val="nil"/>
              <w:right w:val="single" w:sz="4" w:space="0" w:color="auto"/>
            </w:tcBorders>
            <w:vAlign w:val="center"/>
          </w:tcPr>
          <w:p w:rsidR="00904817" w:rsidRDefault="00904817" w:rsidP="009F7371">
            <w:pPr>
              <w:jc w:val="center"/>
              <w:rPr>
                <w:rFonts w:ascii="宋体" w:hAnsi="宋体"/>
                <w:sz w:val="18"/>
                <w:szCs w:val="18"/>
              </w:rPr>
            </w:pPr>
            <w:r>
              <w:rPr>
                <w:rFonts w:ascii="宋体" w:hAnsi="宋体" w:hint="eastAsia"/>
                <w:sz w:val="18"/>
                <w:szCs w:val="18"/>
              </w:rPr>
              <w:t>39万人</w:t>
            </w:r>
          </w:p>
        </w:tc>
      </w:tr>
      <w:tr w:rsidR="00904817">
        <w:trPr>
          <w:trHeight w:val="298"/>
        </w:trPr>
        <w:tc>
          <w:tcPr>
            <w:tcW w:w="1236" w:type="dxa"/>
            <w:vMerge w:val="restart"/>
            <w:tcBorders>
              <w:top w:val="single" w:sz="12" w:space="0" w:color="auto"/>
              <w:left w:val="single" w:sz="4" w:space="0" w:color="auto"/>
              <w:bottom w:val="single" w:sz="4" w:space="0" w:color="auto"/>
              <w:right w:val="nil"/>
            </w:tcBorders>
            <w:vAlign w:val="center"/>
          </w:tcPr>
          <w:p w:rsidR="00904817" w:rsidRDefault="00904817" w:rsidP="009F7371">
            <w:r>
              <w:rPr>
                <w:rFonts w:hint="eastAsia"/>
              </w:rPr>
              <w:t>中等城市</w:t>
            </w:r>
          </w:p>
        </w:tc>
        <w:tc>
          <w:tcPr>
            <w:tcW w:w="921" w:type="dxa"/>
            <w:tcBorders>
              <w:top w:val="single" w:sz="12" w:space="0" w:color="auto"/>
              <w:left w:val="nil"/>
              <w:bottom w:val="nil"/>
              <w:right w:val="single" w:sz="4" w:space="0" w:color="auto"/>
            </w:tcBorders>
          </w:tcPr>
          <w:p w:rsidR="00904817" w:rsidRDefault="00904817" w:rsidP="009F7371">
            <w:pPr>
              <w:spacing w:line="300" w:lineRule="exact"/>
              <w:rPr>
                <w:szCs w:val="21"/>
              </w:rPr>
            </w:pPr>
            <w:r>
              <w:rPr>
                <w:rFonts w:hint="eastAsia"/>
                <w:szCs w:val="21"/>
              </w:rPr>
              <w:t>常州</w:t>
            </w:r>
          </w:p>
        </w:tc>
        <w:tc>
          <w:tcPr>
            <w:tcW w:w="1871" w:type="dxa"/>
            <w:tcBorders>
              <w:top w:val="single" w:sz="12" w:space="0" w:color="auto"/>
              <w:left w:val="nil"/>
              <w:bottom w:val="nil"/>
              <w:right w:val="single" w:sz="4" w:space="0" w:color="auto"/>
            </w:tcBorders>
            <w:vAlign w:val="center"/>
          </w:tcPr>
          <w:p w:rsidR="00904817" w:rsidRDefault="00904817" w:rsidP="009F7371">
            <w:pPr>
              <w:jc w:val="center"/>
              <w:rPr>
                <w:rFonts w:ascii="宋体" w:hAnsi="宋体"/>
                <w:sz w:val="18"/>
                <w:szCs w:val="18"/>
              </w:rPr>
            </w:pPr>
            <w:r>
              <w:rPr>
                <w:rFonts w:ascii="宋体" w:hAnsi="宋体" w:hint="eastAsia"/>
                <w:sz w:val="18"/>
                <w:szCs w:val="18"/>
              </w:rPr>
              <w:t>7.7万(70%)</w:t>
            </w:r>
          </w:p>
        </w:tc>
        <w:tc>
          <w:tcPr>
            <w:tcW w:w="2831" w:type="dxa"/>
            <w:tcBorders>
              <w:top w:val="single" w:sz="12" w:space="0" w:color="auto"/>
              <w:left w:val="single" w:sz="4" w:space="0" w:color="auto"/>
              <w:bottom w:val="nil"/>
              <w:right w:val="nil"/>
            </w:tcBorders>
            <w:vAlign w:val="center"/>
          </w:tcPr>
          <w:p w:rsidR="00904817" w:rsidRDefault="00904817" w:rsidP="009F7371">
            <w:pPr>
              <w:jc w:val="center"/>
              <w:rPr>
                <w:rFonts w:ascii="宋体" w:hAnsi="宋体"/>
                <w:sz w:val="18"/>
                <w:szCs w:val="18"/>
              </w:rPr>
            </w:pPr>
            <w:r>
              <w:rPr>
                <w:rFonts w:ascii="宋体" w:hAnsi="宋体" w:hint="eastAsia"/>
                <w:sz w:val="18"/>
                <w:szCs w:val="18"/>
              </w:rPr>
              <w:t>3.3万(30%)</w:t>
            </w:r>
          </w:p>
        </w:tc>
        <w:tc>
          <w:tcPr>
            <w:tcW w:w="1661" w:type="dxa"/>
            <w:tcBorders>
              <w:top w:val="single" w:sz="12" w:space="0" w:color="auto"/>
              <w:left w:val="single" w:sz="4" w:space="0" w:color="auto"/>
              <w:bottom w:val="nil"/>
              <w:right w:val="single" w:sz="4" w:space="0" w:color="auto"/>
            </w:tcBorders>
            <w:vAlign w:val="center"/>
          </w:tcPr>
          <w:p w:rsidR="00904817" w:rsidRDefault="00904817" w:rsidP="009F7371">
            <w:pPr>
              <w:jc w:val="center"/>
              <w:rPr>
                <w:rFonts w:ascii="宋体" w:hAnsi="宋体"/>
                <w:sz w:val="18"/>
                <w:szCs w:val="18"/>
              </w:rPr>
            </w:pPr>
            <w:r>
              <w:rPr>
                <w:rFonts w:ascii="宋体" w:hAnsi="宋体" w:hint="eastAsia"/>
                <w:sz w:val="18"/>
                <w:szCs w:val="18"/>
              </w:rPr>
              <w:t>11万人</w:t>
            </w:r>
          </w:p>
        </w:tc>
      </w:tr>
      <w:tr w:rsidR="00904817">
        <w:trPr>
          <w:trHeight w:val="143"/>
        </w:trPr>
        <w:tc>
          <w:tcPr>
            <w:tcW w:w="1236" w:type="dxa"/>
            <w:vMerge/>
            <w:tcBorders>
              <w:top w:val="single" w:sz="12" w:space="0" w:color="auto"/>
              <w:left w:val="single" w:sz="4" w:space="0" w:color="auto"/>
              <w:bottom w:val="single" w:sz="4" w:space="0" w:color="auto"/>
              <w:right w:val="nil"/>
            </w:tcBorders>
            <w:vAlign w:val="center"/>
          </w:tcPr>
          <w:p w:rsidR="00904817" w:rsidRDefault="00904817" w:rsidP="009F7371">
            <w:pPr>
              <w:widowControl/>
              <w:jc w:val="left"/>
            </w:pPr>
          </w:p>
        </w:tc>
        <w:tc>
          <w:tcPr>
            <w:tcW w:w="921" w:type="dxa"/>
            <w:tcBorders>
              <w:top w:val="nil"/>
              <w:left w:val="nil"/>
              <w:bottom w:val="nil"/>
              <w:right w:val="single" w:sz="4" w:space="0" w:color="auto"/>
            </w:tcBorders>
          </w:tcPr>
          <w:p w:rsidR="00904817" w:rsidRDefault="00904817" w:rsidP="009F7371">
            <w:pPr>
              <w:spacing w:line="300" w:lineRule="exact"/>
              <w:rPr>
                <w:szCs w:val="21"/>
              </w:rPr>
            </w:pPr>
            <w:r>
              <w:rPr>
                <w:rFonts w:hint="eastAsia"/>
                <w:szCs w:val="21"/>
              </w:rPr>
              <w:t>绵阳</w:t>
            </w:r>
          </w:p>
        </w:tc>
        <w:tc>
          <w:tcPr>
            <w:tcW w:w="1871" w:type="dxa"/>
            <w:tcBorders>
              <w:top w:val="nil"/>
              <w:left w:val="nil"/>
              <w:bottom w:val="nil"/>
              <w:right w:val="single" w:sz="4" w:space="0" w:color="auto"/>
            </w:tcBorders>
            <w:vAlign w:val="center"/>
          </w:tcPr>
          <w:p w:rsidR="00904817" w:rsidRDefault="00904817" w:rsidP="009F7371">
            <w:pPr>
              <w:jc w:val="center"/>
              <w:rPr>
                <w:rFonts w:ascii="宋体" w:hAnsi="宋体"/>
                <w:sz w:val="18"/>
                <w:szCs w:val="18"/>
              </w:rPr>
            </w:pPr>
            <w:r>
              <w:rPr>
                <w:rFonts w:ascii="宋体" w:hAnsi="宋体" w:hint="eastAsia"/>
                <w:sz w:val="18"/>
                <w:szCs w:val="18"/>
              </w:rPr>
              <w:t>3.0875万(95%)</w:t>
            </w:r>
          </w:p>
        </w:tc>
        <w:tc>
          <w:tcPr>
            <w:tcW w:w="2831" w:type="dxa"/>
            <w:tcBorders>
              <w:top w:val="nil"/>
              <w:left w:val="single" w:sz="4" w:space="0" w:color="auto"/>
              <w:bottom w:val="nil"/>
              <w:right w:val="nil"/>
            </w:tcBorders>
            <w:vAlign w:val="center"/>
          </w:tcPr>
          <w:p w:rsidR="00904817" w:rsidRDefault="00904817" w:rsidP="009F7371">
            <w:pPr>
              <w:jc w:val="center"/>
              <w:rPr>
                <w:rFonts w:ascii="宋体" w:hAnsi="宋体"/>
                <w:sz w:val="18"/>
                <w:szCs w:val="18"/>
              </w:rPr>
            </w:pPr>
            <w:r>
              <w:rPr>
                <w:rFonts w:ascii="宋体" w:hAnsi="宋体" w:hint="eastAsia"/>
                <w:sz w:val="18"/>
                <w:szCs w:val="18"/>
              </w:rPr>
              <w:t>1625人(5%)</w:t>
            </w:r>
          </w:p>
        </w:tc>
        <w:tc>
          <w:tcPr>
            <w:tcW w:w="1661" w:type="dxa"/>
            <w:tcBorders>
              <w:top w:val="nil"/>
              <w:left w:val="single" w:sz="4" w:space="0" w:color="auto"/>
              <w:bottom w:val="nil"/>
              <w:right w:val="single" w:sz="4" w:space="0" w:color="auto"/>
            </w:tcBorders>
            <w:vAlign w:val="center"/>
          </w:tcPr>
          <w:p w:rsidR="00904817" w:rsidRDefault="00904817" w:rsidP="009F7371">
            <w:pPr>
              <w:jc w:val="center"/>
              <w:rPr>
                <w:rFonts w:ascii="宋体" w:hAnsi="宋体"/>
                <w:sz w:val="18"/>
                <w:szCs w:val="18"/>
              </w:rPr>
            </w:pPr>
            <w:r>
              <w:rPr>
                <w:rFonts w:ascii="宋体" w:hAnsi="宋体" w:hint="eastAsia"/>
                <w:sz w:val="18"/>
                <w:szCs w:val="18"/>
              </w:rPr>
              <w:t>3.25万人</w:t>
            </w:r>
          </w:p>
        </w:tc>
      </w:tr>
      <w:tr w:rsidR="00904817">
        <w:trPr>
          <w:trHeight w:val="143"/>
        </w:trPr>
        <w:tc>
          <w:tcPr>
            <w:tcW w:w="1236" w:type="dxa"/>
            <w:vMerge/>
            <w:tcBorders>
              <w:top w:val="single" w:sz="12" w:space="0" w:color="auto"/>
              <w:left w:val="single" w:sz="4" w:space="0" w:color="auto"/>
              <w:bottom w:val="single" w:sz="4" w:space="0" w:color="auto"/>
              <w:right w:val="nil"/>
            </w:tcBorders>
            <w:vAlign w:val="center"/>
          </w:tcPr>
          <w:p w:rsidR="00904817" w:rsidRDefault="00904817" w:rsidP="009F7371">
            <w:pPr>
              <w:widowControl/>
              <w:jc w:val="left"/>
            </w:pPr>
          </w:p>
        </w:tc>
        <w:tc>
          <w:tcPr>
            <w:tcW w:w="921" w:type="dxa"/>
            <w:tcBorders>
              <w:top w:val="nil"/>
              <w:left w:val="nil"/>
              <w:bottom w:val="nil"/>
              <w:right w:val="single" w:sz="4" w:space="0" w:color="auto"/>
            </w:tcBorders>
          </w:tcPr>
          <w:p w:rsidR="00904817" w:rsidRDefault="00904817" w:rsidP="009F7371">
            <w:pPr>
              <w:spacing w:line="300" w:lineRule="exact"/>
              <w:rPr>
                <w:szCs w:val="21"/>
              </w:rPr>
            </w:pPr>
            <w:r>
              <w:rPr>
                <w:rFonts w:hint="eastAsia"/>
                <w:szCs w:val="21"/>
              </w:rPr>
              <w:t>宜昌</w:t>
            </w:r>
          </w:p>
        </w:tc>
        <w:tc>
          <w:tcPr>
            <w:tcW w:w="1871" w:type="dxa"/>
            <w:tcBorders>
              <w:top w:val="nil"/>
              <w:left w:val="nil"/>
              <w:bottom w:val="nil"/>
              <w:right w:val="single" w:sz="4" w:space="0" w:color="auto"/>
            </w:tcBorders>
            <w:vAlign w:val="center"/>
          </w:tcPr>
          <w:p w:rsidR="00904817" w:rsidRDefault="00904817" w:rsidP="009F7371">
            <w:pPr>
              <w:jc w:val="center"/>
              <w:rPr>
                <w:rFonts w:ascii="宋体" w:hAnsi="宋体"/>
                <w:sz w:val="18"/>
                <w:szCs w:val="18"/>
              </w:rPr>
            </w:pPr>
            <w:r>
              <w:rPr>
                <w:rFonts w:ascii="宋体" w:hAnsi="宋体" w:hint="eastAsia"/>
                <w:sz w:val="18"/>
                <w:szCs w:val="18"/>
              </w:rPr>
              <w:t>接近100%</w:t>
            </w:r>
          </w:p>
        </w:tc>
        <w:tc>
          <w:tcPr>
            <w:tcW w:w="2831" w:type="dxa"/>
            <w:tcBorders>
              <w:top w:val="nil"/>
              <w:left w:val="single" w:sz="4" w:space="0" w:color="auto"/>
              <w:bottom w:val="nil"/>
              <w:right w:val="nil"/>
            </w:tcBorders>
            <w:vAlign w:val="center"/>
          </w:tcPr>
          <w:p w:rsidR="00904817" w:rsidRDefault="00904817" w:rsidP="009F7371">
            <w:pPr>
              <w:jc w:val="center"/>
              <w:rPr>
                <w:rFonts w:ascii="宋体" w:hAnsi="宋体"/>
                <w:sz w:val="18"/>
                <w:szCs w:val="18"/>
              </w:rPr>
            </w:pPr>
            <w:r>
              <w:rPr>
                <w:rFonts w:ascii="宋体" w:hAnsi="宋体" w:hint="eastAsia"/>
                <w:sz w:val="18"/>
                <w:szCs w:val="18"/>
              </w:rPr>
              <w:t>/</w:t>
            </w:r>
          </w:p>
        </w:tc>
        <w:tc>
          <w:tcPr>
            <w:tcW w:w="1661" w:type="dxa"/>
            <w:tcBorders>
              <w:top w:val="nil"/>
              <w:left w:val="single" w:sz="4" w:space="0" w:color="auto"/>
              <w:bottom w:val="nil"/>
              <w:right w:val="single" w:sz="4" w:space="0" w:color="auto"/>
            </w:tcBorders>
            <w:vAlign w:val="center"/>
          </w:tcPr>
          <w:p w:rsidR="00904817" w:rsidRDefault="00904817" w:rsidP="009F7371">
            <w:pPr>
              <w:jc w:val="center"/>
              <w:rPr>
                <w:rFonts w:ascii="宋体" w:hAnsi="宋体"/>
                <w:sz w:val="18"/>
                <w:szCs w:val="18"/>
              </w:rPr>
            </w:pPr>
            <w:r>
              <w:rPr>
                <w:rFonts w:ascii="宋体" w:hAnsi="宋体" w:hint="eastAsia"/>
                <w:sz w:val="18"/>
                <w:szCs w:val="18"/>
              </w:rPr>
              <w:t>1.98万人</w:t>
            </w:r>
          </w:p>
        </w:tc>
      </w:tr>
      <w:tr w:rsidR="00904817">
        <w:trPr>
          <w:trHeight w:val="313"/>
        </w:trPr>
        <w:tc>
          <w:tcPr>
            <w:tcW w:w="1236" w:type="dxa"/>
            <w:vMerge w:val="restart"/>
            <w:tcBorders>
              <w:top w:val="single" w:sz="12" w:space="0" w:color="auto"/>
              <w:left w:val="single" w:sz="4" w:space="0" w:color="auto"/>
              <w:bottom w:val="single" w:sz="12" w:space="0" w:color="auto"/>
              <w:right w:val="nil"/>
            </w:tcBorders>
            <w:vAlign w:val="center"/>
          </w:tcPr>
          <w:p w:rsidR="00904817" w:rsidRDefault="00904817" w:rsidP="009F7371">
            <w:r>
              <w:rPr>
                <w:rFonts w:hint="eastAsia"/>
              </w:rPr>
              <w:t>小城市</w:t>
            </w:r>
          </w:p>
        </w:tc>
        <w:tc>
          <w:tcPr>
            <w:tcW w:w="921" w:type="dxa"/>
            <w:tcBorders>
              <w:top w:val="single" w:sz="12" w:space="0" w:color="auto"/>
              <w:left w:val="nil"/>
              <w:bottom w:val="nil"/>
              <w:right w:val="single" w:sz="4" w:space="0" w:color="auto"/>
            </w:tcBorders>
          </w:tcPr>
          <w:p w:rsidR="00904817" w:rsidRDefault="00904817" w:rsidP="009F7371">
            <w:pPr>
              <w:spacing w:line="300" w:lineRule="exact"/>
              <w:rPr>
                <w:szCs w:val="21"/>
              </w:rPr>
            </w:pPr>
            <w:r>
              <w:rPr>
                <w:rFonts w:hint="eastAsia"/>
                <w:szCs w:val="21"/>
              </w:rPr>
              <w:t>三河</w:t>
            </w:r>
          </w:p>
        </w:tc>
        <w:tc>
          <w:tcPr>
            <w:tcW w:w="1871" w:type="dxa"/>
            <w:tcBorders>
              <w:top w:val="single" w:sz="12" w:space="0" w:color="auto"/>
              <w:left w:val="nil"/>
              <w:bottom w:val="nil"/>
              <w:right w:val="single" w:sz="4" w:space="0" w:color="auto"/>
            </w:tcBorders>
            <w:vAlign w:val="center"/>
          </w:tcPr>
          <w:p w:rsidR="00904817" w:rsidRDefault="00904817" w:rsidP="009F7371">
            <w:pPr>
              <w:jc w:val="center"/>
              <w:rPr>
                <w:rFonts w:ascii="宋体" w:hAnsi="宋体"/>
                <w:sz w:val="18"/>
                <w:szCs w:val="18"/>
              </w:rPr>
            </w:pPr>
            <w:r>
              <w:rPr>
                <w:rFonts w:ascii="宋体" w:hAnsi="宋体" w:hint="eastAsia"/>
                <w:sz w:val="18"/>
                <w:szCs w:val="18"/>
              </w:rPr>
              <w:t>4533(100%)</w:t>
            </w:r>
          </w:p>
        </w:tc>
        <w:tc>
          <w:tcPr>
            <w:tcW w:w="2831" w:type="dxa"/>
            <w:tcBorders>
              <w:top w:val="single" w:sz="12" w:space="0" w:color="auto"/>
              <w:left w:val="single" w:sz="4" w:space="0" w:color="auto"/>
              <w:bottom w:val="nil"/>
              <w:right w:val="nil"/>
            </w:tcBorders>
            <w:vAlign w:val="center"/>
          </w:tcPr>
          <w:p w:rsidR="00904817" w:rsidRDefault="00904817" w:rsidP="009F7371">
            <w:pPr>
              <w:jc w:val="center"/>
              <w:rPr>
                <w:rFonts w:ascii="宋体" w:hAnsi="宋体"/>
                <w:sz w:val="18"/>
                <w:szCs w:val="18"/>
              </w:rPr>
            </w:pPr>
            <w:r>
              <w:rPr>
                <w:rFonts w:ascii="宋体" w:hAnsi="宋体" w:hint="eastAsia"/>
                <w:sz w:val="18"/>
                <w:szCs w:val="18"/>
              </w:rPr>
              <w:t>/</w:t>
            </w:r>
          </w:p>
        </w:tc>
        <w:tc>
          <w:tcPr>
            <w:tcW w:w="1661" w:type="dxa"/>
            <w:tcBorders>
              <w:top w:val="single" w:sz="12" w:space="0" w:color="auto"/>
              <w:left w:val="single" w:sz="4" w:space="0" w:color="auto"/>
              <w:bottom w:val="nil"/>
              <w:right w:val="single" w:sz="4" w:space="0" w:color="auto"/>
            </w:tcBorders>
            <w:vAlign w:val="center"/>
          </w:tcPr>
          <w:p w:rsidR="00904817" w:rsidRDefault="00904817" w:rsidP="009F7371">
            <w:pPr>
              <w:jc w:val="center"/>
              <w:rPr>
                <w:rFonts w:ascii="宋体" w:hAnsi="宋体"/>
                <w:sz w:val="18"/>
                <w:szCs w:val="18"/>
              </w:rPr>
            </w:pPr>
            <w:r>
              <w:rPr>
                <w:rFonts w:ascii="宋体" w:hAnsi="宋体" w:hint="eastAsia"/>
                <w:sz w:val="18"/>
                <w:szCs w:val="18"/>
              </w:rPr>
              <w:t>4533人</w:t>
            </w:r>
          </w:p>
        </w:tc>
      </w:tr>
      <w:tr w:rsidR="00904817">
        <w:trPr>
          <w:trHeight w:val="143"/>
        </w:trPr>
        <w:tc>
          <w:tcPr>
            <w:tcW w:w="1236" w:type="dxa"/>
            <w:vMerge/>
            <w:tcBorders>
              <w:top w:val="single" w:sz="12" w:space="0" w:color="auto"/>
              <w:left w:val="single" w:sz="4" w:space="0" w:color="auto"/>
              <w:bottom w:val="single" w:sz="12" w:space="0" w:color="auto"/>
              <w:right w:val="nil"/>
            </w:tcBorders>
            <w:vAlign w:val="center"/>
          </w:tcPr>
          <w:p w:rsidR="00904817" w:rsidRDefault="00904817" w:rsidP="009F7371">
            <w:pPr>
              <w:widowControl/>
              <w:jc w:val="left"/>
            </w:pPr>
          </w:p>
        </w:tc>
        <w:tc>
          <w:tcPr>
            <w:tcW w:w="921" w:type="dxa"/>
            <w:tcBorders>
              <w:top w:val="nil"/>
              <w:left w:val="nil"/>
              <w:bottom w:val="nil"/>
              <w:right w:val="single" w:sz="4" w:space="0" w:color="auto"/>
            </w:tcBorders>
          </w:tcPr>
          <w:p w:rsidR="00904817" w:rsidRDefault="00904817" w:rsidP="009F7371">
            <w:pPr>
              <w:spacing w:line="300" w:lineRule="exact"/>
              <w:rPr>
                <w:szCs w:val="21"/>
              </w:rPr>
            </w:pPr>
            <w:r>
              <w:rPr>
                <w:rFonts w:hint="eastAsia"/>
                <w:szCs w:val="21"/>
              </w:rPr>
              <w:t>昌乐</w:t>
            </w:r>
          </w:p>
        </w:tc>
        <w:tc>
          <w:tcPr>
            <w:tcW w:w="1871" w:type="dxa"/>
            <w:tcBorders>
              <w:top w:val="nil"/>
              <w:left w:val="nil"/>
              <w:bottom w:val="nil"/>
              <w:right w:val="single" w:sz="4" w:space="0" w:color="auto"/>
            </w:tcBorders>
            <w:vAlign w:val="center"/>
          </w:tcPr>
          <w:p w:rsidR="00904817" w:rsidRDefault="00904817" w:rsidP="009F7371">
            <w:pPr>
              <w:jc w:val="center"/>
              <w:rPr>
                <w:rFonts w:ascii="宋体" w:hAnsi="宋体"/>
                <w:sz w:val="18"/>
                <w:szCs w:val="18"/>
              </w:rPr>
            </w:pPr>
            <w:r>
              <w:rPr>
                <w:rFonts w:ascii="宋体" w:hAnsi="宋体" w:hint="eastAsia"/>
                <w:sz w:val="18"/>
                <w:szCs w:val="18"/>
              </w:rPr>
              <w:t>635(100%)</w:t>
            </w:r>
          </w:p>
        </w:tc>
        <w:tc>
          <w:tcPr>
            <w:tcW w:w="2831" w:type="dxa"/>
            <w:tcBorders>
              <w:top w:val="nil"/>
              <w:left w:val="single" w:sz="4" w:space="0" w:color="auto"/>
              <w:bottom w:val="nil"/>
              <w:right w:val="nil"/>
            </w:tcBorders>
            <w:vAlign w:val="center"/>
          </w:tcPr>
          <w:p w:rsidR="00904817" w:rsidRDefault="00904817" w:rsidP="009F7371">
            <w:pPr>
              <w:jc w:val="center"/>
              <w:rPr>
                <w:rFonts w:ascii="宋体" w:hAnsi="宋体"/>
                <w:sz w:val="18"/>
                <w:szCs w:val="18"/>
              </w:rPr>
            </w:pPr>
            <w:r>
              <w:rPr>
                <w:rFonts w:ascii="宋体" w:hAnsi="宋体" w:hint="eastAsia"/>
                <w:sz w:val="18"/>
                <w:szCs w:val="18"/>
              </w:rPr>
              <w:t>/</w:t>
            </w:r>
          </w:p>
        </w:tc>
        <w:tc>
          <w:tcPr>
            <w:tcW w:w="1661" w:type="dxa"/>
            <w:tcBorders>
              <w:top w:val="nil"/>
              <w:left w:val="single" w:sz="4" w:space="0" w:color="auto"/>
              <w:bottom w:val="nil"/>
              <w:right w:val="single" w:sz="4" w:space="0" w:color="auto"/>
            </w:tcBorders>
            <w:vAlign w:val="center"/>
          </w:tcPr>
          <w:p w:rsidR="00904817" w:rsidRDefault="00904817" w:rsidP="009F7371">
            <w:pPr>
              <w:jc w:val="center"/>
              <w:rPr>
                <w:rFonts w:ascii="宋体" w:hAnsi="宋体"/>
                <w:sz w:val="18"/>
                <w:szCs w:val="18"/>
              </w:rPr>
            </w:pPr>
            <w:r>
              <w:rPr>
                <w:rFonts w:ascii="宋体" w:hAnsi="宋体" w:hint="eastAsia"/>
                <w:sz w:val="18"/>
                <w:szCs w:val="18"/>
              </w:rPr>
              <w:t>635人</w:t>
            </w:r>
          </w:p>
        </w:tc>
      </w:tr>
      <w:tr w:rsidR="00904817">
        <w:trPr>
          <w:trHeight w:val="143"/>
        </w:trPr>
        <w:tc>
          <w:tcPr>
            <w:tcW w:w="1236" w:type="dxa"/>
            <w:vMerge/>
            <w:tcBorders>
              <w:top w:val="single" w:sz="12" w:space="0" w:color="auto"/>
              <w:left w:val="single" w:sz="4" w:space="0" w:color="auto"/>
              <w:bottom w:val="single" w:sz="12" w:space="0" w:color="auto"/>
              <w:right w:val="nil"/>
            </w:tcBorders>
            <w:vAlign w:val="center"/>
          </w:tcPr>
          <w:p w:rsidR="00904817" w:rsidRDefault="00904817" w:rsidP="009F7371">
            <w:pPr>
              <w:widowControl/>
              <w:jc w:val="left"/>
            </w:pPr>
          </w:p>
        </w:tc>
        <w:tc>
          <w:tcPr>
            <w:tcW w:w="921" w:type="dxa"/>
            <w:tcBorders>
              <w:top w:val="nil"/>
              <w:left w:val="nil"/>
              <w:bottom w:val="single" w:sz="12" w:space="0" w:color="auto"/>
              <w:right w:val="single" w:sz="4" w:space="0" w:color="auto"/>
            </w:tcBorders>
          </w:tcPr>
          <w:p w:rsidR="00904817" w:rsidRDefault="00904817" w:rsidP="009F7371">
            <w:pPr>
              <w:spacing w:line="300" w:lineRule="exact"/>
              <w:rPr>
                <w:szCs w:val="21"/>
              </w:rPr>
            </w:pPr>
            <w:r>
              <w:rPr>
                <w:rFonts w:hint="eastAsia"/>
                <w:szCs w:val="21"/>
              </w:rPr>
              <w:t>义乌</w:t>
            </w:r>
          </w:p>
        </w:tc>
        <w:tc>
          <w:tcPr>
            <w:tcW w:w="1871" w:type="dxa"/>
            <w:tcBorders>
              <w:top w:val="nil"/>
              <w:left w:val="nil"/>
              <w:bottom w:val="single" w:sz="12" w:space="0" w:color="auto"/>
              <w:right w:val="single" w:sz="4" w:space="0" w:color="auto"/>
            </w:tcBorders>
            <w:vAlign w:val="center"/>
          </w:tcPr>
          <w:p w:rsidR="00904817" w:rsidRDefault="00904817" w:rsidP="009F7371">
            <w:pPr>
              <w:jc w:val="center"/>
              <w:rPr>
                <w:rFonts w:ascii="宋体" w:hAnsi="宋体"/>
                <w:sz w:val="18"/>
                <w:szCs w:val="18"/>
              </w:rPr>
            </w:pPr>
            <w:r>
              <w:rPr>
                <w:rFonts w:ascii="宋体" w:hAnsi="宋体" w:hint="eastAsia"/>
                <w:sz w:val="18"/>
                <w:szCs w:val="18"/>
              </w:rPr>
              <w:t>1.9353万(51%)</w:t>
            </w:r>
          </w:p>
        </w:tc>
        <w:tc>
          <w:tcPr>
            <w:tcW w:w="2831" w:type="dxa"/>
            <w:tcBorders>
              <w:top w:val="nil"/>
              <w:left w:val="single" w:sz="4" w:space="0" w:color="auto"/>
              <w:bottom w:val="single" w:sz="12" w:space="0" w:color="auto"/>
              <w:right w:val="nil"/>
            </w:tcBorders>
            <w:vAlign w:val="center"/>
          </w:tcPr>
          <w:p w:rsidR="00904817" w:rsidRDefault="00904817" w:rsidP="009F7371">
            <w:pPr>
              <w:jc w:val="center"/>
              <w:rPr>
                <w:rFonts w:ascii="宋体" w:hAnsi="宋体"/>
                <w:sz w:val="18"/>
                <w:szCs w:val="18"/>
              </w:rPr>
            </w:pPr>
            <w:r>
              <w:rPr>
                <w:rFonts w:ascii="宋体" w:hAnsi="宋体" w:hint="eastAsia"/>
                <w:sz w:val="18"/>
                <w:szCs w:val="18"/>
              </w:rPr>
              <w:t>1.8594万(49%)</w:t>
            </w:r>
          </w:p>
        </w:tc>
        <w:tc>
          <w:tcPr>
            <w:tcW w:w="1661" w:type="dxa"/>
            <w:tcBorders>
              <w:top w:val="nil"/>
              <w:left w:val="single" w:sz="4" w:space="0" w:color="auto"/>
              <w:bottom w:val="single" w:sz="12" w:space="0" w:color="auto"/>
              <w:right w:val="single" w:sz="4" w:space="0" w:color="auto"/>
            </w:tcBorders>
            <w:vAlign w:val="center"/>
          </w:tcPr>
          <w:p w:rsidR="00904817" w:rsidRDefault="00904817" w:rsidP="009F7371">
            <w:pPr>
              <w:jc w:val="center"/>
              <w:rPr>
                <w:rFonts w:ascii="宋体" w:hAnsi="宋体"/>
                <w:sz w:val="18"/>
                <w:szCs w:val="18"/>
              </w:rPr>
            </w:pPr>
            <w:r>
              <w:rPr>
                <w:rFonts w:ascii="宋体" w:hAnsi="宋体" w:hint="eastAsia"/>
                <w:sz w:val="18"/>
                <w:szCs w:val="18"/>
              </w:rPr>
              <w:t>3.7947万人</w:t>
            </w:r>
          </w:p>
        </w:tc>
      </w:tr>
    </w:tbl>
    <w:p w:rsidR="00904817" w:rsidRPr="00CF3BCF" w:rsidRDefault="00904817" w:rsidP="009F7371">
      <w:pPr>
        <w:spacing w:line="260" w:lineRule="exact"/>
        <w:ind w:leftChars="421" w:left="1415" w:hangingChars="294" w:hanging="531"/>
        <w:rPr>
          <w:rFonts w:ascii="楷体_GB2312" w:eastAsia="楷体_GB2312" w:hint="eastAsia"/>
          <w:sz w:val="18"/>
          <w:szCs w:val="18"/>
        </w:rPr>
      </w:pPr>
      <w:r w:rsidRPr="00CF3BCF">
        <w:rPr>
          <w:rFonts w:ascii="楷体_GB2312" w:eastAsia="楷体_GB2312" w:hint="eastAsia"/>
          <w:b/>
          <w:sz w:val="18"/>
          <w:szCs w:val="18"/>
        </w:rPr>
        <w:t>备注</w:t>
      </w:r>
      <w:r w:rsidRPr="00CF3BCF">
        <w:rPr>
          <w:rFonts w:ascii="楷体_GB2312" w:eastAsia="楷体_GB2312" w:hint="eastAsia"/>
          <w:sz w:val="18"/>
          <w:szCs w:val="18"/>
        </w:rPr>
        <w:t>：</w:t>
      </w:r>
      <w:r>
        <w:rPr>
          <w:rFonts w:ascii="楷体_GB2312" w:eastAsia="楷体_GB2312" w:hint="eastAsia"/>
          <w:sz w:val="18"/>
          <w:szCs w:val="18"/>
        </w:rPr>
        <w:t>此表基于本次调研数据所制，其中</w:t>
      </w:r>
      <w:r w:rsidRPr="00CF3BCF">
        <w:rPr>
          <w:rFonts w:ascii="楷体_GB2312" w:eastAsia="楷体_GB2312" w:hint="eastAsia"/>
          <w:sz w:val="18"/>
          <w:szCs w:val="18"/>
        </w:rPr>
        <w:t>广州</w:t>
      </w:r>
      <w:r>
        <w:rPr>
          <w:rFonts w:ascii="楷体_GB2312" w:eastAsia="楷体_GB2312" w:hint="eastAsia"/>
          <w:sz w:val="18"/>
          <w:szCs w:val="18"/>
        </w:rPr>
        <w:t>和</w:t>
      </w:r>
      <w:r w:rsidRPr="00CF3BCF">
        <w:rPr>
          <w:rFonts w:ascii="楷体_GB2312" w:eastAsia="楷体_GB2312" w:hint="eastAsia"/>
          <w:sz w:val="18"/>
          <w:szCs w:val="18"/>
        </w:rPr>
        <w:t>绵阳无打工子弟学校，仅有</w:t>
      </w:r>
      <w:r>
        <w:rPr>
          <w:rFonts w:ascii="楷体_GB2312" w:eastAsia="楷体_GB2312" w:hint="eastAsia"/>
          <w:sz w:val="18"/>
          <w:szCs w:val="18"/>
        </w:rPr>
        <w:t>民办</w:t>
      </w:r>
      <w:r w:rsidRPr="00CF3BCF">
        <w:rPr>
          <w:rFonts w:ascii="楷体_GB2312" w:eastAsia="楷体_GB2312" w:hint="eastAsia"/>
          <w:sz w:val="18"/>
          <w:szCs w:val="18"/>
        </w:rPr>
        <w:t>私立学校</w:t>
      </w:r>
      <w:r>
        <w:rPr>
          <w:rFonts w:ascii="楷体_GB2312" w:eastAsia="楷体_GB2312" w:hint="eastAsia"/>
          <w:sz w:val="18"/>
          <w:szCs w:val="18"/>
        </w:rPr>
        <w:t>。</w:t>
      </w:r>
    </w:p>
    <w:p w:rsidR="008F211B" w:rsidRDefault="008F211B" w:rsidP="009F7371">
      <w:pPr>
        <w:spacing w:line="440" w:lineRule="exact"/>
        <w:rPr>
          <w:rFonts w:hint="eastAsia"/>
          <w:b/>
          <w:kern w:val="0"/>
          <w:sz w:val="30"/>
          <w:szCs w:val="30"/>
        </w:rPr>
      </w:pPr>
    </w:p>
    <w:p w:rsidR="000D5544" w:rsidRPr="00EE0C7C" w:rsidRDefault="000D5544" w:rsidP="009F7371">
      <w:pPr>
        <w:spacing w:line="440" w:lineRule="exact"/>
        <w:rPr>
          <w:rFonts w:ascii="楷体_GB2312" w:eastAsia="楷体_GB2312" w:hint="eastAsia"/>
          <w:b/>
          <w:sz w:val="28"/>
          <w:szCs w:val="28"/>
        </w:rPr>
      </w:pPr>
      <w:r>
        <w:rPr>
          <w:rFonts w:hint="eastAsia"/>
          <w:b/>
          <w:kern w:val="0"/>
          <w:sz w:val="30"/>
          <w:szCs w:val="30"/>
        </w:rPr>
        <w:t>（六）</w:t>
      </w:r>
      <w:r w:rsidRPr="000D5544">
        <w:rPr>
          <w:rFonts w:hint="eastAsia"/>
          <w:b/>
          <w:kern w:val="0"/>
          <w:sz w:val="30"/>
          <w:szCs w:val="30"/>
        </w:rPr>
        <w:t>研究发现（</w:t>
      </w:r>
      <w:r>
        <w:rPr>
          <w:rFonts w:hint="eastAsia"/>
          <w:b/>
          <w:kern w:val="0"/>
          <w:sz w:val="30"/>
          <w:szCs w:val="30"/>
        </w:rPr>
        <w:t>2</w:t>
      </w:r>
      <w:r w:rsidRPr="000D5544">
        <w:rPr>
          <w:rFonts w:hint="eastAsia"/>
          <w:b/>
          <w:kern w:val="0"/>
          <w:sz w:val="30"/>
          <w:szCs w:val="30"/>
        </w:rPr>
        <w:t>）</w:t>
      </w:r>
      <w:r w:rsidRPr="000D5544">
        <w:rPr>
          <w:rFonts w:hint="eastAsia"/>
        </w:rPr>
        <w:t>——农民工子女教育现状</w:t>
      </w:r>
    </w:p>
    <w:p w:rsidR="000D5544" w:rsidRPr="008F211B" w:rsidRDefault="000D5544" w:rsidP="009F7371">
      <w:pPr>
        <w:ind w:firstLineChars="200" w:firstLine="422"/>
        <w:rPr>
          <w:rFonts w:hint="eastAsia"/>
          <w:b/>
        </w:rPr>
      </w:pPr>
      <w:r w:rsidRPr="008F211B">
        <w:rPr>
          <w:rFonts w:hint="eastAsia"/>
          <w:b/>
        </w:rPr>
        <w:t>1</w:t>
      </w:r>
      <w:r w:rsidRPr="008F211B">
        <w:rPr>
          <w:rFonts w:hint="eastAsia"/>
          <w:b/>
        </w:rPr>
        <w:t>、农民工子女的基本情况</w:t>
      </w:r>
    </w:p>
    <w:p w:rsidR="000D5544" w:rsidRPr="006A0138" w:rsidRDefault="000D5544" w:rsidP="009F7371">
      <w:pPr>
        <w:ind w:firstLineChars="200" w:firstLine="422"/>
        <w:rPr>
          <w:rFonts w:ascii="楷体_GB2312" w:eastAsia="楷体_GB2312" w:hint="eastAsia"/>
          <w:b/>
        </w:rPr>
      </w:pPr>
      <w:r>
        <w:rPr>
          <w:rFonts w:ascii="楷体_GB2312" w:eastAsia="楷体_GB2312" w:hint="eastAsia"/>
          <w:b/>
        </w:rPr>
        <w:t>（</w:t>
      </w:r>
      <w:r w:rsidRPr="006A0138">
        <w:rPr>
          <w:rFonts w:ascii="楷体_GB2312" w:eastAsia="楷体_GB2312" w:hint="eastAsia"/>
          <w:b/>
        </w:rPr>
        <w:t>1</w:t>
      </w:r>
      <w:r>
        <w:rPr>
          <w:rFonts w:ascii="楷体_GB2312" w:eastAsia="楷体_GB2312" w:hint="eastAsia"/>
          <w:b/>
        </w:rPr>
        <w:t>）</w:t>
      </w:r>
      <w:r w:rsidRPr="006A0138">
        <w:rPr>
          <w:rFonts w:ascii="楷体_GB2312" w:eastAsia="楷体_GB2312" w:hint="eastAsia"/>
          <w:b/>
        </w:rPr>
        <w:t>农民工子女流出地以劳动力输入大省为主。</w:t>
      </w:r>
    </w:p>
    <w:p w:rsidR="000D5544" w:rsidRPr="006A0138" w:rsidRDefault="000D5544" w:rsidP="009F7371">
      <w:pPr>
        <w:ind w:firstLineChars="200" w:firstLine="422"/>
        <w:rPr>
          <w:rFonts w:ascii="楷体_GB2312" w:eastAsia="楷体_GB2312" w:hint="eastAsia"/>
          <w:b/>
        </w:rPr>
      </w:pPr>
      <w:r>
        <w:rPr>
          <w:rFonts w:ascii="楷体_GB2312" w:eastAsia="楷体_GB2312" w:hint="eastAsia"/>
          <w:b/>
        </w:rPr>
        <w:t>（</w:t>
      </w:r>
      <w:r w:rsidRPr="006A0138">
        <w:rPr>
          <w:rFonts w:ascii="楷体_GB2312" w:eastAsia="楷体_GB2312" w:hint="eastAsia"/>
          <w:b/>
        </w:rPr>
        <w:t>2</w:t>
      </w:r>
      <w:r>
        <w:rPr>
          <w:rFonts w:ascii="楷体_GB2312" w:eastAsia="楷体_GB2312" w:hint="eastAsia"/>
          <w:b/>
        </w:rPr>
        <w:t>）</w:t>
      </w:r>
      <w:r w:rsidRPr="004F6F91">
        <w:rPr>
          <w:rFonts w:ascii="楷体_GB2312" w:eastAsia="楷体_GB2312" w:hint="eastAsia"/>
          <w:b/>
          <w:color w:val="000000"/>
        </w:rPr>
        <w:t>在农民工子女学生中，男生多于女生</w:t>
      </w:r>
      <w:r>
        <w:rPr>
          <w:rFonts w:ascii="楷体_GB2312" w:eastAsia="楷体_GB2312" w:hint="eastAsia"/>
          <w:b/>
          <w:color w:val="000000"/>
        </w:rPr>
        <w:t>，且大多数是汉族</w:t>
      </w:r>
      <w:r w:rsidRPr="004F6F91">
        <w:rPr>
          <w:rFonts w:ascii="楷体_GB2312" w:eastAsia="楷体_GB2312" w:hint="eastAsia"/>
          <w:b/>
          <w:color w:val="000000"/>
        </w:rPr>
        <w:t>。</w:t>
      </w:r>
    </w:p>
    <w:p w:rsidR="000D5544" w:rsidRPr="006A0138" w:rsidRDefault="000D5544" w:rsidP="009F7371">
      <w:pPr>
        <w:ind w:firstLineChars="200" w:firstLine="422"/>
        <w:rPr>
          <w:rFonts w:ascii="楷体_GB2312" w:eastAsia="楷体_GB2312" w:hint="eastAsia"/>
          <w:b/>
        </w:rPr>
      </w:pPr>
      <w:r>
        <w:rPr>
          <w:rFonts w:ascii="楷体_GB2312" w:eastAsia="楷体_GB2312" w:hint="eastAsia"/>
          <w:b/>
        </w:rPr>
        <w:t>（</w:t>
      </w:r>
      <w:r w:rsidRPr="006A0138">
        <w:rPr>
          <w:rFonts w:ascii="楷体_GB2312" w:eastAsia="楷体_GB2312" w:hint="eastAsia"/>
          <w:b/>
        </w:rPr>
        <w:t>3</w:t>
      </w:r>
      <w:r>
        <w:rPr>
          <w:rFonts w:ascii="楷体_GB2312" w:eastAsia="楷体_GB2312" w:hint="eastAsia"/>
          <w:b/>
        </w:rPr>
        <w:t>）</w:t>
      </w:r>
      <w:r w:rsidRPr="006A0138">
        <w:rPr>
          <w:rFonts w:ascii="楷体_GB2312" w:eastAsia="楷体_GB2312" w:hint="eastAsia"/>
          <w:b/>
        </w:rPr>
        <w:t>农民工子女的流动主要集中在近十年，到2000年后更突出。</w:t>
      </w:r>
    </w:p>
    <w:p w:rsidR="000D5544" w:rsidRPr="00183BD8" w:rsidRDefault="000D5544" w:rsidP="009F7371">
      <w:pPr>
        <w:ind w:firstLineChars="200" w:firstLine="422"/>
        <w:rPr>
          <w:rFonts w:hint="eastAsia"/>
          <w:b/>
          <w:color w:val="000000"/>
          <w:szCs w:val="21"/>
        </w:rPr>
      </w:pPr>
      <w:r>
        <w:rPr>
          <w:rFonts w:hint="eastAsia"/>
          <w:b/>
          <w:color w:val="000000"/>
          <w:szCs w:val="21"/>
        </w:rPr>
        <w:t>（</w:t>
      </w:r>
      <w:r w:rsidRPr="00183BD8">
        <w:rPr>
          <w:rFonts w:hint="eastAsia"/>
          <w:b/>
          <w:color w:val="000000"/>
          <w:szCs w:val="21"/>
        </w:rPr>
        <w:t>4</w:t>
      </w:r>
      <w:r>
        <w:rPr>
          <w:rFonts w:hint="eastAsia"/>
          <w:b/>
          <w:color w:val="000000"/>
          <w:szCs w:val="21"/>
        </w:rPr>
        <w:t>）</w:t>
      </w:r>
      <w:r w:rsidRPr="00183BD8">
        <w:rPr>
          <w:rFonts w:ascii="楷体_GB2312" w:eastAsia="楷体_GB2312" w:hint="eastAsia"/>
          <w:b/>
          <w:color w:val="000000"/>
          <w:szCs w:val="21"/>
        </w:rPr>
        <w:t>将孩子带进城市中接受好的教育，已经成为农民工</w:t>
      </w:r>
      <w:r>
        <w:rPr>
          <w:rFonts w:ascii="楷体_GB2312" w:eastAsia="楷体_GB2312" w:hint="eastAsia"/>
          <w:b/>
          <w:color w:val="000000"/>
          <w:szCs w:val="21"/>
        </w:rPr>
        <w:t>将子女带</w:t>
      </w:r>
      <w:r w:rsidRPr="00183BD8">
        <w:rPr>
          <w:rFonts w:ascii="楷体_GB2312" w:eastAsia="楷体_GB2312" w:hint="eastAsia"/>
          <w:b/>
          <w:color w:val="000000"/>
          <w:szCs w:val="21"/>
        </w:rPr>
        <w:t>到城市的一个重要的因素。</w:t>
      </w:r>
    </w:p>
    <w:p w:rsidR="000D5544" w:rsidRPr="00463895" w:rsidRDefault="000D5544" w:rsidP="009F7371">
      <w:pPr>
        <w:pStyle w:val="a9"/>
        <w:jc w:val="center"/>
        <w:rPr>
          <w:rFonts w:ascii="楷体_GB2312" w:eastAsia="楷体_GB2312" w:hint="eastAsia"/>
          <w:b/>
          <w:color w:val="000000"/>
          <w:sz w:val="21"/>
          <w:szCs w:val="21"/>
        </w:rPr>
      </w:pPr>
      <w:r>
        <w:rPr>
          <w:rFonts w:ascii="楷体_GB2312" w:eastAsia="楷体_GB2312" w:hint="eastAsia"/>
          <w:b/>
          <w:color w:val="000000"/>
          <w:sz w:val="21"/>
          <w:szCs w:val="21"/>
        </w:rPr>
        <w:t xml:space="preserve"> （5）</w:t>
      </w:r>
      <w:r w:rsidRPr="00463895">
        <w:rPr>
          <w:rFonts w:ascii="楷体_GB2312" w:eastAsia="楷体_GB2312" w:hint="eastAsia"/>
          <w:b/>
          <w:color w:val="000000"/>
          <w:sz w:val="21"/>
          <w:szCs w:val="21"/>
        </w:rPr>
        <w:t>“与父母一起来”和“父母安顿好之后再接子女”成为农民工子女主要的进城方式。</w:t>
      </w:r>
    </w:p>
    <w:p w:rsidR="000D5544" w:rsidRPr="008F211B" w:rsidRDefault="000D5544" w:rsidP="009F7371">
      <w:pPr>
        <w:ind w:firstLineChars="200" w:firstLine="422"/>
        <w:rPr>
          <w:rFonts w:hint="eastAsia"/>
          <w:b/>
        </w:rPr>
      </w:pPr>
      <w:r w:rsidRPr="008F211B">
        <w:rPr>
          <w:rFonts w:hint="eastAsia"/>
          <w:b/>
        </w:rPr>
        <w:t>2</w:t>
      </w:r>
      <w:r w:rsidRPr="008F211B">
        <w:rPr>
          <w:rFonts w:hint="eastAsia"/>
          <w:b/>
        </w:rPr>
        <w:t>、农民工子女家庭情况分析</w:t>
      </w:r>
    </w:p>
    <w:p w:rsidR="000D5544" w:rsidRPr="006A0138" w:rsidRDefault="00262976" w:rsidP="009F7371">
      <w:pPr>
        <w:ind w:firstLineChars="200" w:firstLine="422"/>
        <w:rPr>
          <w:rFonts w:ascii="楷体_GB2312" w:eastAsia="楷体_GB2312" w:hint="eastAsia"/>
          <w:b/>
          <w:szCs w:val="21"/>
        </w:rPr>
      </w:pPr>
      <w:r>
        <w:rPr>
          <w:rFonts w:ascii="楷体_GB2312" w:eastAsia="楷体_GB2312" w:hint="eastAsia"/>
          <w:b/>
        </w:rPr>
        <w:t>（</w:t>
      </w:r>
      <w:r w:rsidR="000D5544">
        <w:rPr>
          <w:rFonts w:ascii="楷体_GB2312" w:eastAsia="楷体_GB2312" w:hint="eastAsia"/>
          <w:b/>
        </w:rPr>
        <w:t>1</w:t>
      </w:r>
      <w:r>
        <w:rPr>
          <w:rFonts w:ascii="楷体_GB2312" w:eastAsia="楷体_GB2312" w:hint="eastAsia"/>
          <w:b/>
        </w:rPr>
        <w:t>）</w:t>
      </w:r>
      <w:r w:rsidR="000D5544" w:rsidRPr="006A0138">
        <w:rPr>
          <w:rFonts w:ascii="楷体_GB2312" w:eastAsia="楷体_GB2312" w:hint="eastAsia"/>
          <w:b/>
        </w:rPr>
        <w:t>农民工子女</w:t>
      </w:r>
      <w:r w:rsidR="000D5544" w:rsidRPr="006A0138">
        <w:rPr>
          <w:rFonts w:ascii="楷体_GB2312" w:eastAsia="楷体_GB2312" w:hint="eastAsia"/>
          <w:b/>
          <w:szCs w:val="21"/>
        </w:rPr>
        <w:t>家长的职业</w:t>
      </w:r>
      <w:r w:rsidR="000D5544" w:rsidRPr="006A0138">
        <w:rPr>
          <w:rFonts w:ascii="楷体_GB2312" w:eastAsia="楷体_GB2312" w:hint="eastAsia"/>
          <w:b/>
          <w:color w:val="000000"/>
          <w:szCs w:val="21"/>
        </w:rPr>
        <w:t>已从</w:t>
      </w:r>
      <w:r w:rsidR="000D5544" w:rsidRPr="006A0138">
        <w:rPr>
          <w:rFonts w:ascii="楷体_GB2312" w:eastAsia="楷体_GB2312" w:hint="eastAsia"/>
          <w:b/>
        </w:rPr>
        <w:t>过去单一的苦、脏、累、差转向各行各业。</w:t>
      </w:r>
    </w:p>
    <w:p w:rsidR="000D5544" w:rsidRDefault="00262976" w:rsidP="009F7371">
      <w:pPr>
        <w:ind w:firstLineChars="200" w:firstLine="422"/>
        <w:rPr>
          <w:rFonts w:ascii="楷体_GB2312" w:eastAsia="楷体_GB2312" w:hint="eastAsia"/>
          <w:b/>
          <w:szCs w:val="21"/>
        </w:rPr>
      </w:pPr>
      <w:r>
        <w:rPr>
          <w:rFonts w:ascii="楷体_GB2312" w:eastAsia="楷体_GB2312" w:hint="eastAsia"/>
          <w:b/>
          <w:szCs w:val="21"/>
        </w:rPr>
        <w:t>（</w:t>
      </w:r>
      <w:r w:rsidR="000D5544">
        <w:rPr>
          <w:rFonts w:ascii="楷体_GB2312" w:eastAsia="楷体_GB2312" w:hint="eastAsia"/>
          <w:b/>
          <w:szCs w:val="21"/>
        </w:rPr>
        <w:t>2</w:t>
      </w:r>
      <w:r>
        <w:rPr>
          <w:rFonts w:ascii="楷体_GB2312" w:eastAsia="楷体_GB2312" w:hint="eastAsia"/>
          <w:b/>
          <w:szCs w:val="21"/>
        </w:rPr>
        <w:t>）</w:t>
      </w:r>
      <w:r w:rsidR="000D5544" w:rsidRPr="00911243">
        <w:rPr>
          <w:rFonts w:ascii="楷体_GB2312" w:eastAsia="楷体_GB2312" w:hint="eastAsia"/>
          <w:b/>
          <w:szCs w:val="21"/>
        </w:rPr>
        <w:t>家长受教育状况大都以小学和初中为主。</w:t>
      </w:r>
    </w:p>
    <w:p w:rsidR="000D5544" w:rsidRDefault="00262976" w:rsidP="009F7371">
      <w:pPr>
        <w:ind w:firstLineChars="200" w:firstLine="422"/>
        <w:rPr>
          <w:rFonts w:ascii="楷体_GB2312" w:eastAsia="楷体_GB2312" w:hint="eastAsia"/>
          <w:b/>
        </w:rPr>
      </w:pPr>
      <w:r>
        <w:rPr>
          <w:rFonts w:ascii="楷体_GB2312" w:eastAsia="楷体_GB2312" w:hint="eastAsia"/>
          <w:b/>
        </w:rPr>
        <w:t>（</w:t>
      </w:r>
      <w:r w:rsidR="000D5544">
        <w:rPr>
          <w:rFonts w:ascii="楷体_GB2312" w:eastAsia="楷体_GB2312" w:hint="eastAsia"/>
          <w:b/>
        </w:rPr>
        <w:t>3</w:t>
      </w:r>
      <w:r>
        <w:rPr>
          <w:rFonts w:ascii="楷体_GB2312" w:eastAsia="楷体_GB2312" w:hint="eastAsia"/>
          <w:b/>
        </w:rPr>
        <w:t>）</w:t>
      </w:r>
      <w:r w:rsidR="000D5544" w:rsidRPr="00CC3F9C">
        <w:rPr>
          <w:rFonts w:ascii="楷体_GB2312" w:eastAsia="楷体_GB2312" w:hint="eastAsia"/>
          <w:b/>
        </w:rPr>
        <w:t>农民工来城市打工时间主要集中在</w:t>
      </w:r>
      <w:r w:rsidR="000D5544">
        <w:rPr>
          <w:rFonts w:ascii="楷体_GB2312" w:eastAsia="楷体_GB2312" w:hint="eastAsia"/>
          <w:b/>
        </w:rPr>
        <w:t>近</w:t>
      </w:r>
      <w:r w:rsidR="000D5544" w:rsidRPr="00CC3F9C">
        <w:rPr>
          <w:rFonts w:ascii="楷体_GB2312" w:eastAsia="楷体_GB2312" w:hint="eastAsia"/>
          <w:b/>
        </w:rPr>
        <w:t>十年。</w:t>
      </w:r>
    </w:p>
    <w:p w:rsidR="000D5544" w:rsidRPr="00CC3F9C" w:rsidRDefault="00262976" w:rsidP="009F7371">
      <w:pPr>
        <w:ind w:firstLineChars="200" w:firstLine="422"/>
        <w:rPr>
          <w:rFonts w:ascii="楷体_GB2312" w:eastAsia="楷体_GB2312" w:hint="eastAsia"/>
          <w:b/>
          <w:color w:val="00FF00"/>
          <w:szCs w:val="21"/>
        </w:rPr>
      </w:pPr>
      <w:r>
        <w:rPr>
          <w:rFonts w:ascii="楷体_GB2312" w:eastAsia="楷体_GB2312" w:hint="eastAsia"/>
          <w:b/>
        </w:rPr>
        <w:t>（</w:t>
      </w:r>
      <w:r w:rsidR="000D5544">
        <w:rPr>
          <w:rFonts w:ascii="楷体_GB2312" w:eastAsia="楷体_GB2312" w:hint="eastAsia"/>
          <w:b/>
        </w:rPr>
        <w:t>4</w:t>
      </w:r>
      <w:r>
        <w:rPr>
          <w:rFonts w:ascii="楷体_GB2312" w:eastAsia="楷体_GB2312" w:hint="eastAsia"/>
          <w:b/>
        </w:rPr>
        <w:t>）</w:t>
      </w:r>
      <w:r w:rsidR="000D5544" w:rsidRPr="00CC3F9C">
        <w:rPr>
          <w:rFonts w:ascii="楷体_GB2312" w:eastAsia="楷体_GB2312" w:hint="eastAsia"/>
          <w:b/>
        </w:rPr>
        <w:t>农民工</w:t>
      </w:r>
      <w:r w:rsidR="000D5544" w:rsidRPr="00CC3F9C">
        <w:rPr>
          <w:rFonts w:ascii="楷体_GB2312" w:eastAsia="楷体_GB2312" w:hint="eastAsia"/>
          <w:b/>
          <w:szCs w:val="21"/>
        </w:rPr>
        <w:t>家庭收入大都处于勉强维持生计的水平。</w:t>
      </w:r>
    </w:p>
    <w:p w:rsidR="000D5544" w:rsidRDefault="00262976" w:rsidP="009F7371">
      <w:pPr>
        <w:ind w:firstLineChars="200" w:firstLine="422"/>
        <w:rPr>
          <w:rFonts w:ascii="楷体_GB2312" w:eastAsia="楷体_GB2312" w:hint="eastAsia"/>
          <w:b/>
        </w:rPr>
      </w:pPr>
      <w:r>
        <w:rPr>
          <w:rFonts w:ascii="楷体_GB2312" w:eastAsia="楷体_GB2312" w:hint="eastAsia"/>
          <w:b/>
        </w:rPr>
        <w:t>（</w:t>
      </w:r>
      <w:r w:rsidR="000D5544">
        <w:rPr>
          <w:rFonts w:ascii="楷体_GB2312" w:eastAsia="楷体_GB2312" w:hint="eastAsia"/>
          <w:b/>
        </w:rPr>
        <w:t>5</w:t>
      </w:r>
      <w:r>
        <w:rPr>
          <w:rFonts w:ascii="楷体_GB2312" w:eastAsia="楷体_GB2312" w:hint="eastAsia"/>
          <w:b/>
        </w:rPr>
        <w:t>）</w:t>
      </w:r>
      <w:r w:rsidR="000D5544" w:rsidRPr="00CC3F9C">
        <w:rPr>
          <w:rFonts w:ascii="楷体_GB2312" w:eastAsia="楷体_GB2312" w:hint="eastAsia"/>
          <w:b/>
        </w:rPr>
        <w:t>农民工子女基本都不是独生子女。</w:t>
      </w:r>
    </w:p>
    <w:p w:rsidR="000D5544" w:rsidRPr="00CC3F9C" w:rsidRDefault="00262976" w:rsidP="009F7371">
      <w:pPr>
        <w:ind w:firstLineChars="200" w:firstLine="422"/>
        <w:rPr>
          <w:rFonts w:ascii="楷体_GB2312" w:eastAsia="楷体_GB2312" w:hint="eastAsia"/>
          <w:b/>
        </w:rPr>
      </w:pPr>
      <w:r>
        <w:rPr>
          <w:rFonts w:ascii="楷体_GB2312" w:eastAsia="楷体_GB2312" w:hint="eastAsia"/>
          <w:b/>
        </w:rPr>
        <w:t>（</w:t>
      </w:r>
      <w:r w:rsidR="000D5544">
        <w:rPr>
          <w:rFonts w:ascii="楷体_GB2312" w:eastAsia="楷体_GB2312" w:hint="eastAsia"/>
          <w:b/>
        </w:rPr>
        <w:t>6</w:t>
      </w:r>
      <w:r>
        <w:rPr>
          <w:rFonts w:ascii="楷体_GB2312" w:eastAsia="楷体_GB2312" w:hint="eastAsia"/>
          <w:b/>
        </w:rPr>
        <w:t>）</w:t>
      </w:r>
      <w:r w:rsidR="000D5544" w:rsidRPr="00CC3F9C">
        <w:rPr>
          <w:rFonts w:ascii="楷体_GB2312" w:eastAsia="楷体_GB2312" w:hint="eastAsia"/>
          <w:b/>
        </w:rPr>
        <w:t>农民工子女的住房大都是租房且条件不好。</w:t>
      </w:r>
    </w:p>
    <w:p w:rsidR="000D5544" w:rsidRPr="00CC3F9C" w:rsidRDefault="0011260A" w:rsidP="009F7371">
      <w:pPr>
        <w:ind w:firstLineChars="200" w:firstLine="422"/>
        <w:rPr>
          <w:rFonts w:ascii="楷体_GB2312" w:eastAsia="楷体_GB2312" w:hint="eastAsia"/>
          <w:b/>
        </w:rPr>
      </w:pPr>
      <w:r>
        <w:rPr>
          <w:rFonts w:ascii="楷体_GB2312" w:eastAsia="楷体_GB2312" w:hint="eastAsia"/>
          <w:b/>
        </w:rPr>
        <w:t>（</w:t>
      </w:r>
      <w:r w:rsidR="000D5544">
        <w:rPr>
          <w:rFonts w:ascii="楷体_GB2312" w:eastAsia="楷体_GB2312" w:hint="eastAsia"/>
          <w:b/>
        </w:rPr>
        <w:t>7</w:t>
      </w:r>
      <w:r>
        <w:rPr>
          <w:rFonts w:ascii="楷体_GB2312" w:eastAsia="楷体_GB2312" w:hint="eastAsia"/>
          <w:b/>
        </w:rPr>
        <w:t>）</w:t>
      </w:r>
      <w:r w:rsidR="000D5544" w:rsidRPr="00CC3F9C">
        <w:rPr>
          <w:rFonts w:ascii="楷体_GB2312" w:eastAsia="楷体_GB2312" w:hint="eastAsia"/>
          <w:b/>
        </w:rPr>
        <w:t>农民工子女的家庭学习环境较差。</w:t>
      </w:r>
    </w:p>
    <w:p w:rsidR="000D5544" w:rsidRPr="003D4AB6" w:rsidRDefault="0011260A" w:rsidP="009F7371">
      <w:pPr>
        <w:ind w:firstLineChars="200" w:firstLine="422"/>
        <w:rPr>
          <w:rFonts w:ascii="楷体_GB2312" w:eastAsia="楷体_GB2312" w:hint="eastAsia"/>
          <w:b/>
        </w:rPr>
      </w:pPr>
      <w:r>
        <w:rPr>
          <w:rFonts w:ascii="楷体_GB2312" w:eastAsia="楷体_GB2312" w:hint="eastAsia"/>
          <w:b/>
        </w:rPr>
        <w:t>（</w:t>
      </w:r>
      <w:r w:rsidR="000D5544">
        <w:rPr>
          <w:rFonts w:ascii="楷体_GB2312" w:eastAsia="楷体_GB2312" w:hint="eastAsia"/>
          <w:b/>
        </w:rPr>
        <w:t>8</w:t>
      </w:r>
      <w:r>
        <w:rPr>
          <w:rFonts w:ascii="楷体_GB2312" w:eastAsia="楷体_GB2312" w:hint="eastAsia"/>
          <w:b/>
        </w:rPr>
        <w:t>）</w:t>
      </w:r>
      <w:r w:rsidR="000D5544">
        <w:rPr>
          <w:rFonts w:ascii="楷体_GB2312" w:eastAsia="楷体_GB2312" w:hint="eastAsia"/>
          <w:b/>
        </w:rPr>
        <w:t>中小城市</w:t>
      </w:r>
      <w:r w:rsidR="000D5544" w:rsidRPr="003D4AB6">
        <w:rPr>
          <w:rFonts w:ascii="楷体_GB2312" w:eastAsia="楷体_GB2312" w:hint="eastAsia"/>
          <w:b/>
        </w:rPr>
        <w:t>农民工子女对家庭生活的满意程度较高。</w:t>
      </w:r>
    </w:p>
    <w:p w:rsidR="000D5544" w:rsidRPr="008F211B" w:rsidRDefault="0011260A" w:rsidP="009F7371">
      <w:pPr>
        <w:pStyle w:val="a9"/>
        <w:ind w:firstLineChars="200" w:firstLine="422"/>
        <w:rPr>
          <w:rFonts w:ascii="楷体_GB2312" w:eastAsia="楷体_GB2312" w:hint="eastAsia"/>
          <w:b/>
          <w:color w:val="000000"/>
          <w:sz w:val="21"/>
          <w:szCs w:val="21"/>
        </w:rPr>
      </w:pPr>
      <w:r w:rsidRPr="008F211B">
        <w:rPr>
          <w:rFonts w:ascii="楷体_GB2312" w:eastAsia="楷体_GB2312" w:hint="eastAsia"/>
          <w:b/>
          <w:color w:val="000000"/>
          <w:sz w:val="21"/>
          <w:szCs w:val="21"/>
        </w:rPr>
        <w:t>3、</w:t>
      </w:r>
      <w:r w:rsidR="000D5544" w:rsidRPr="008F211B">
        <w:rPr>
          <w:rFonts w:ascii="楷体_GB2312" w:eastAsia="楷体_GB2312" w:hint="eastAsia"/>
          <w:b/>
          <w:color w:val="000000"/>
          <w:sz w:val="21"/>
          <w:szCs w:val="21"/>
        </w:rPr>
        <w:t>农民工子女在流入地入学状况</w:t>
      </w:r>
    </w:p>
    <w:p w:rsidR="000D5544" w:rsidRPr="009B2AD3" w:rsidRDefault="0011260A" w:rsidP="009F7371">
      <w:pPr>
        <w:ind w:firstLine="420"/>
        <w:rPr>
          <w:rFonts w:ascii="楷体_GB2312" w:eastAsia="楷体_GB2312" w:hint="eastAsia"/>
          <w:b/>
          <w:color w:val="000000"/>
          <w:szCs w:val="21"/>
        </w:rPr>
      </w:pPr>
      <w:r>
        <w:rPr>
          <w:rFonts w:ascii="楷体_GB2312" w:eastAsia="楷体_GB2312" w:hint="eastAsia"/>
          <w:b/>
          <w:color w:val="000000"/>
          <w:szCs w:val="21"/>
        </w:rPr>
        <w:t>（</w:t>
      </w:r>
      <w:r w:rsidR="000D5544" w:rsidRPr="009B2AD3">
        <w:rPr>
          <w:rFonts w:ascii="楷体_GB2312" w:eastAsia="楷体_GB2312" w:hint="eastAsia"/>
          <w:b/>
          <w:color w:val="000000"/>
          <w:szCs w:val="21"/>
        </w:rPr>
        <w:t>1</w:t>
      </w:r>
      <w:r>
        <w:rPr>
          <w:rFonts w:ascii="楷体_GB2312" w:eastAsia="楷体_GB2312" w:hint="eastAsia"/>
          <w:b/>
          <w:color w:val="000000"/>
          <w:szCs w:val="21"/>
        </w:rPr>
        <w:t>）</w:t>
      </w:r>
      <w:r w:rsidR="000D5544">
        <w:rPr>
          <w:rFonts w:ascii="楷体_GB2312" w:eastAsia="楷体_GB2312" w:hint="eastAsia"/>
          <w:b/>
          <w:color w:val="000000"/>
          <w:szCs w:val="21"/>
        </w:rPr>
        <w:t>公办学校成为</w:t>
      </w:r>
      <w:r w:rsidR="000D5544" w:rsidRPr="009B2AD3">
        <w:rPr>
          <w:rFonts w:ascii="楷体_GB2312" w:eastAsia="楷体_GB2312" w:hint="eastAsia"/>
          <w:b/>
          <w:color w:val="000000"/>
          <w:szCs w:val="21"/>
        </w:rPr>
        <w:t>农民工子女入学</w:t>
      </w:r>
      <w:r w:rsidR="000D5544">
        <w:rPr>
          <w:rFonts w:ascii="楷体_GB2312" w:eastAsia="楷体_GB2312" w:hint="eastAsia"/>
          <w:b/>
          <w:color w:val="000000"/>
          <w:szCs w:val="21"/>
        </w:rPr>
        <w:t>主体，但顺利入学仍有难度</w:t>
      </w:r>
      <w:r w:rsidR="000D5544" w:rsidRPr="009B2AD3">
        <w:rPr>
          <w:rFonts w:ascii="楷体_GB2312" w:eastAsia="楷体_GB2312" w:hint="eastAsia"/>
          <w:b/>
          <w:color w:val="000000"/>
          <w:szCs w:val="21"/>
        </w:rPr>
        <w:t>。</w:t>
      </w:r>
    </w:p>
    <w:p w:rsidR="000D5544" w:rsidRPr="00346109" w:rsidRDefault="000D5544" w:rsidP="009F7371">
      <w:pPr>
        <w:ind w:firstLineChars="300" w:firstLine="630"/>
        <w:rPr>
          <w:rFonts w:ascii="楷体_GB2312" w:eastAsia="楷体_GB2312" w:hint="eastAsia"/>
          <w:szCs w:val="21"/>
        </w:rPr>
      </w:pPr>
      <w:r w:rsidRPr="00346109">
        <w:rPr>
          <w:rFonts w:ascii="楷体_GB2312" w:eastAsia="楷体_GB2312" w:hint="eastAsia"/>
          <w:szCs w:val="21"/>
        </w:rPr>
        <w:t>1）在入学难易方面，有1/3家长入学费周折。</w:t>
      </w:r>
    </w:p>
    <w:p w:rsidR="000D5544" w:rsidRPr="00346109" w:rsidRDefault="000D5544" w:rsidP="009F7371">
      <w:pPr>
        <w:ind w:firstLineChars="300" w:firstLine="630"/>
        <w:rPr>
          <w:rFonts w:ascii="楷体_GB2312" w:eastAsia="楷体_GB2312" w:hint="eastAsia"/>
          <w:szCs w:val="21"/>
        </w:rPr>
      </w:pPr>
      <w:r w:rsidRPr="00346109">
        <w:rPr>
          <w:rFonts w:ascii="楷体_GB2312" w:eastAsia="楷体_GB2312" w:hint="eastAsia"/>
          <w:szCs w:val="21"/>
        </w:rPr>
        <w:t>2）公办学校既是接收的主体，也是难进入的学校类型。</w:t>
      </w:r>
    </w:p>
    <w:p w:rsidR="000D5544" w:rsidRPr="00472767" w:rsidRDefault="000D5544" w:rsidP="009F7371">
      <w:pPr>
        <w:ind w:firstLineChars="300" w:firstLine="630"/>
        <w:rPr>
          <w:rFonts w:ascii="楷体_GB2312" w:eastAsia="楷体_GB2312" w:hint="eastAsia"/>
          <w:szCs w:val="21"/>
        </w:rPr>
      </w:pPr>
      <w:r w:rsidRPr="00472767">
        <w:rPr>
          <w:rFonts w:ascii="楷体_GB2312" w:eastAsia="楷体_GB2312" w:hint="eastAsia"/>
          <w:szCs w:val="21"/>
        </w:rPr>
        <w:t>3）中等城市入公办学校比大城市容易。</w:t>
      </w:r>
    </w:p>
    <w:p w:rsidR="000D5544" w:rsidRDefault="000D5544" w:rsidP="009F7371">
      <w:pPr>
        <w:ind w:firstLineChars="300" w:firstLine="630"/>
        <w:rPr>
          <w:rFonts w:hint="eastAsia"/>
          <w:szCs w:val="21"/>
        </w:rPr>
      </w:pPr>
      <w:r w:rsidRPr="00B25F8C">
        <w:rPr>
          <w:rFonts w:ascii="楷体_GB2312" w:eastAsia="楷体_GB2312" w:hint="eastAsia"/>
          <w:szCs w:val="21"/>
        </w:rPr>
        <w:t>4）家庭月收入越高的农民工家长认为孩子入学越容易</w:t>
      </w:r>
      <w:r>
        <w:rPr>
          <w:rFonts w:ascii="楷体_GB2312" w:eastAsia="楷体_GB2312" w:hint="eastAsia"/>
          <w:szCs w:val="21"/>
        </w:rPr>
        <w:t>。</w:t>
      </w:r>
    </w:p>
    <w:p w:rsidR="00F46CAB" w:rsidRPr="00B846FF" w:rsidRDefault="0011260A" w:rsidP="009F7371">
      <w:pPr>
        <w:ind w:firstLineChars="200" w:firstLine="422"/>
        <w:rPr>
          <w:rFonts w:ascii="楷体_GB2312" w:eastAsia="楷体_GB2312" w:hint="eastAsia"/>
          <w:b/>
          <w:szCs w:val="21"/>
        </w:rPr>
      </w:pPr>
      <w:r>
        <w:rPr>
          <w:rFonts w:ascii="楷体_GB2312" w:eastAsia="楷体_GB2312" w:hint="eastAsia"/>
          <w:b/>
          <w:szCs w:val="21"/>
        </w:rPr>
        <w:t>（</w:t>
      </w:r>
      <w:r w:rsidR="000D5544">
        <w:rPr>
          <w:rFonts w:ascii="楷体_GB2312" w:eastAsia="楷体_GB2312" w:hint="eastAsia"/>
          <w:b/>
          <w:szCs w:val="21"/>
        </w:rPr>
        <w:t>2</w:t>
      </w:r>
      <w:r>
        <w:rPr>
          <w:rFonts w:ascii="楷体_GB2312" w:eastAsia="楷体_GB2312" w:hint="eastAsia"/>
          <w:b/>
          <w:szCs w:val="21"/>
        </w:rPr>
        <w:t>）</w:t>
      </w:r>
      <w:r w:rsidR="00F46CAB" w:rsidRPr="00F63815">
        <w:rPr>
          <w:rFonts w:ascii="楷体_GB2312" w:eastAsia="楷体_GB2312" w:hint="eastAsia"/>
          <w:b/>
          <w:szCs w:val="21"/>
        </w:rPr>
        <w:t>农民工子女</w:t>
      </w:r>
      <w:r w:rsidR="00F46CAB">
        <w:rPr>
          <w:rFonts w:ascii="楷体_GB2312" w:eastAsia="楷体_GB2312" w:hint="eastAsia"/>
          <w:b/>
          <w:szCs w:val="21"/>
        </w:rPr>
        <w:t>过半数以上的都有转学</w:t>
      </w:r>
      <w:r w:rsidR="00F46CAB" w:rsidRPr="00F63815">
        <w:rPr>
          <w:rFonts w:ascii="楷体_GB2312" w:eastAsia="楷体_GB2312" w:hint="eastAsia"/>
          <w:b/>
          <w:szCs w:val="21"/>
        </w:rPr>
        <w:t>经历</w:t>
      </w:r>
      <w:r w:rsidR="00F46CAB">
        <w:rPr>
          <w:rFonts w:ascii="楷体_GB2312" w:eastAsia="楷体_GB2312" w:hint="eastAsia"/>
          <w:b/>
          <w:szCs w:val="21"/>
        </w:rPr>
        <w:t>，</w:t>
      </w:r>
      <w:r w:rsidR="00F46CAB" w:rsidRPr="00F46CAB">
        <w:rPr>
          <w:rFonts w:ascii="楷体_GB2312" w:eastAsia="楷体_GB2312" w:hint="eastAsia"/>
          <w:b/>
          <w:szCs w:val="21"/>
        </w:rPr>
        <w:t>在转学3次及3次以上的比例中，大城市最高，中等城市最少。</w:t>
      </w:r>
    </w:p>
    <w:p w:rsidR="000D5544" w:rsidRPr="00F46CAB" w:rsidRDefault="0011260A" w:rsidP="009F7371">
      <w:pPr>
        <w:ind w:firstLineChars="196" w:firstLine="413"/>
        <w:rPr>
          <w:rFonts w:ascii="楷体_GB2312" w:eastAsia="楷体_GB2312" w:hint="eastAsia"/>
          <w:b/>
          <w:szCs w:val="21"/>
        </w:rPr>
      </w:pPr>
      <w:r w:rsidRPr="00F46CAB">
        <w:rPr>
          <w:rFonts w:ascii="楷体_GB2312" w:eastAsia="楷体_GB2312" w:hint="eastAsia"/>
          <w:b/>
          <w:szCs w:val="21"/>
        </w:rPr>
        <w:t>（3）</w:t>
      </w:r>
      <w:r w:rsidR="000D5544" w:rsidRPr="00F46CAB">
        <w:rPr>
          <w:rFonts w:ascii="楷体_GB2312" w:eastAsia="楷体_GB2312" w:hint="eastAsia"/>
          <w:b/>
          <w:szCs w:val="21"/>
        </w:rPr>
        <w:t>农民工子女上学交费情况</w:t>
      </w:r>
    </w:p>
    <w:p w:rsidR="001B55DD" w:rsidRPr="00D27D47" w:rsidRDefault="000D5544" w:rsidP="009F7371">
      <w:pPr>
        <w:ind w:firstLineChars="350" w:firstLine="735"/>
        <w:rPr>
          <w:rFonts w:hint="eastAsia"/>
          <w:b/>
          <w:szCs w:val="21"/>
        </w:rPr>
      </w:pPr>
      <w:r w:rsidRPr="0011260A">
        <w:rPr>
          <w:rFonts w:ascii="楷体_GB2312" w:eastAsia="楷体_GB2312" w:hint="eastAsia"/>
        </w:rPr>
        <w:t>1）</w:t>
      </w:r>
      <w:r w:rsidR="001B55DD" w:rsidRPr="001B55DD">
        <w:rPr>
          <w:rFonts w:ascii="楷体_GB2312" w:eastAsia="楷体_GB2312" w:hint="eastAsia"/>
        </w:rPr>
        <w:t>三类城市公办学校还存在收取借读费和赞助费等行为，而大城市最突出。</w:t>
      </w:r>
    </w:p>
    <w:p w:rsidR="00B22F38" w:rsidRDefault="004E1847" w:rsidP="009F7371">
      <w:pPr>
        <w:ind w:left="735"/>
        <w:rPr>
          <w:rFonts w:ascii="楷体_GB2312" w:eastAsia="楷体_GB2312" w:hint="eastAsia"/>
        </w:rPr>
      </w:pPr>
      <w:r>
        <w:rPr>
          <w:rFonts w:ascii="楷体_GB2312" w:eastAsia="楷体_GB2312" w:hint="eastAsia"/>
        </w:rPr>
        <w:t>2）</w:t>
      </w:r>
      <w:r w:rsidR="00D20AEE" w:rsidRPr="00D20AEE">
        <w:rPr>
          <w:rFonts w:ascii="楷体_GB2312" w:eastAsia="楷体_GB2312" w:hint="eastAsia"/>
        </w:rPr>
        <w:t>53.2%的农民工子女家长勉强或难以接受上公办学校的花费。</w:t>
      </w:r>
    </w:p>
    <w:p w:rsidR="004E1847" w:rsidRPr="004E1847" w:rsidRDefault="004E1847" w:rsidP="009F7371">
      <w:pPr>
        <w:ind w:leftChars="200" w:left="420" w:firstLineChars="150" w:firstLine="315"/>
        <w:rPr>
          <w:rFonts w:ascii="楷体_GB2312" w:eastAsia="楷体_GB2312" w:hint="eastAsia"/>
        </w:rPr>
      </w:pPr>
      <w:r w:rsidRPr="004E1847">
        <w:rPr>
          <w:rFonts w:ascii="楷体_GB2312" w:eastAsia="楷体_GB2312" w:hint="eastAsia"/>
        </w:rPr>
        <w:t>3）认为自己孩子的上学费用比当地孩子高，成为农民工子女家长感到难以享受公正待遇的主要因素。</w:t>
      </w:r>
    </w:p>
    <w:p w:rsidR="000D5544" w:rsidRPr="00F63815" w:rsidRDefault="0011260A" w:rsidP="009F7371">
      <w:pPr>
        <w:ind w:firstLineChars="196" w:firstLine="413"/>
        <w:rPr>
          <w:rFonts w:hint="eastAsia"/>
          <w:b/>
          <w:szCs w:val="21"/>
        </w:rPr>
      </w:pPr>
      <w:r w:rsidRPr="00F46CAB">
        <w:rPr>
          <w:rFonts w:ascii="楷体_GB2312" w:eastAsia="楷体_GB2312" w:hint="eastAsia"/>
          <w:b/>
          <w:szCs w:val="21"/>
        </w:rPr>
        <w:t>（</w:t>
      </w:r>
      <w:r w:rsidR="000D5544" w:rsidRPr="00F46CAB">
        <w:rPr>
          <w:rFonts w:ascii="楷体_GB2312" w:eastAsia="楷体_GB2312" w:hint="eastAsia"/>
          <w:b/>
          <w:szCs w:val="21"/>
        </w:rPr>
        <w:t>4</w:t>
      </w:r>
      <w:r w:rsidRPr="00F46CAB">
        <w:rPr>
          <w:rFonts w:ascii="楷体_GB2312" w:eastAsia="楷体_GB2312" w:hint="eastAsia"/>
          <w:b/>
          <w:szCs w:val="21"/>
        </w:rPr>
        <w:t>）</w:t>
      </w:r>
      <w:r w:rsidR="000D5544" w:rsidRPr="00F46CAB">
        <w:rPr>
          <w:rFonts w:ascii="楷体_GB2312" w:eastAsia="楷体_GB2312" w:hint="eastAsia"/>
          <w:b/>
          <w:szCs w:val="21"/>
        </w:rPr>
        <w:t>“</w:t>
      </w:r>
      <w:r w:rsidR="000D5544" w:rsidRPr="00F63815">
        <w:rPr>
          <w:rFonts w:ascii="楷体_GB2312" w:eastAsia="楷体_GB2312" w:hint="eastAsia"/>
          <w:b/>
          <w:szCs w:val="21"/>
        </w:rPr>
        <w:t>离家近</w:t>
      </w:r>
      <w:r w:rsidR="000D5544">
        <w:rPr>
          <w:rFonts w:ascii="楷体_GB2312" w:eastAsia="楷体_GB2312" w:hint="eastAsia"/>
          <w:b/>
          <w:szCs w:val="21"/>
        </w:rPr>
        <w:t>”</w:t>
      </w:r>
      <w:r w:rsidR="000D5544" w:rsidRPr="00F63815">
        <w:rPr>
          <w:rFonts w:ascii="楷体_GB2312" w:eastAsia="楷体_GB2312" w:hint="eastAsia"/>
          <w:b/>
          <w:szCs w:val="21"/>
        </w:rPr>
        <w:t>和</w:t>
      </w:r>
      <w:r w:rsidR="000D5544">
        <w:rPr>
          <w:rFonts w:ascii="楷体_GB2312" w:eastAsia="楷体_GB2312" w:hint="eastAsia"/>
          <w:b/>
          <w:szCs w:val="21"/>
        </w:rPr>
        <w:t>“</w:t>
      </w:r>
      <w:r w:rsidR="000D5544" w:rsidRPr="00F63815">
        <w:rPr>
          <w:rFonts w:ascii="楷体_GB2312" w:eastAsia="楷体_GB2312" w:hint="eastAsia"/>
          <w:b/>
          <w:szCs w:val="21"/>
        </w:rPr>
        <w:t>教育质量高</w:t>
      </w:r>
      <w:r w:rsidR="000D5544">
        <w:rPr>
          <w:rFonts w:ascii="楷体_GB2312" w:eastAsia="楷体_GB2312" w:hint="eastAsia"/>
          <w:b/>
          <w:szCs w:val="21"/>
        </w:rPr>
        <w:t>”</w:t>
      </w:r>
      <w:r w:rsidR="000D5544" w:rsidRPr="00F63815">
        <w:rPr>
          <w:rFonts w:ascii="楷体_GB2312" w:eastAsia="楷体_GB2312" w:hint="eastAsia"/>
          <w:b/>
          <w:szCs w:val="21"/>
        </w:rPr>
        <w:t>成为农民工</w:t>
      </w:r>
      <w:r w:rsidR="000D5544">
        <w:rPr>
          <w:rFonts w:ascii="楷体_GB2312" w:eastAsia="楷体_GB2312" w:hint="eastAsia"/>
          <w:b/>
          <w:szCs w:val="21"/>
        </w:rPr>
        <w:t>在城市</w:t>
      </w:r>
      <w:r w:rsidR="000D5544" w:rsidRPr="00F63815">
        <w:rPr>
          <w:rFonts w:ascii="楷体_GB2312" w:eastAsia="楷体_GB2312" w:hint="eastAsia"/>
          <w:b/>
          <w:szCs w:val="21"/>
        </w:rPr>
        <w:t>为孩子选择学校优先考虑的因素</w:t>
      </w:r>
      <w:r w:rsidR="000D5544">
        <w:rPr>
          <w:rFonts w:ascii="楷体_GB2312" w:eastAsia="楷体_GB2312" w:hint="eastAsia"/>
          <w:b/>
          <w:szCs w:val="21"/>
        </w:rPr>
        <w:t>。</w:t>
      </w:r>
    </w:p>
    <w:p w:rsidR="000D5544" w:rsidRPr="00D27D47" w:rsidRDefault="0011260A" w:rsidP="009F7371">
      <w:pPr>
        <w:ind w:firstLineChars="196" w:firstLine="413"/>
        <w:rPr>
          <w:rFonts w:ascii="楷体_GB2312" w:eastAsia="楷体_GB2312" w:hint="eastAsia"/>
          <w:b/>
          <w:szCs w:val="21"/>
        </w:rPr>
      </w:pPr>
      <w:r>
        <w:rPr>
          <w:rFonts w:ascii="楷体_GB2312" w:eastAsia="楷体_GB2312" w:hint="eastAsia"/>
          <w:b/>
          <w:szCs w:val="21"/>
        </w:rPr>
        <w:t>（</w:t>
      </w:r>
      <w:r w:rsidR="000D5544">
        <w:rPr>
          <w:rFonts w:ascii="楷体_GB2312" w:eastAsia="楷体_GB2312" w:hint="eastAsia"/>
          <w:b/>
          <w:szCs w:val="21"/>
        </w:rPr>
        <w:t>5</w:t>
      </w:r>
      <w:r>
        <w:rPr>
          <w:rFonts w:ascii="楷体_GB2312" w:eastAsia="楷体_GB2312" w:hint="eastAsia"/>
          <w:b/>
          <w:szCs w:val="21"/>
        </w:rPr>
        <w:t>）</w:t>
      </w:r>
      <w:r w:rsidR="000D5544" w:rsidRPr="00D27D47">
        <w:rPr>
          <w:rFonts w:ascii="楷体_GB2312" w:eastAsia="楷体_GB2312" w:hint="eastAsia"/>
          <w:b/>
          <w:szCs w:val="21"/>
        </w:rPr>
        <w:t>在打工子弟学校乘校车上学的比例高于公办学校。</w:t>
      </w:r>
    </w:p>
    <w:p w:rsidR="000D5544" w:rsidRPr="008F211B" w:rsidRDefault="0011260A" w:rsidP="009F7371">
      <w:pPr>
        <w:pStyle w:val="a9"/>
        <w:ind w:firstLineChars="200" w:firstLine="422"/>
        <w:rPr>
          <w:rFonts w:ascii="楷体_GB2312" w:eastAsia="楷体_GB2312" w:hint="eastAsia"/>
          <w:b/>
          <w:color w:val="000000"/>
          <w:sz w:val="21"/>
          <w:szCs w:val="21"/>
        </w:rPr>
      </w:pPr>
      <w:r w:rsidRPr="008F211B">
        <w:rPr>
          <w:rFonts w:ascii="楷体_GB2312" w:eastAsia="楷体_GB2312" w:hint="eastAsia"/>
          <w:b/>
          <w:color w:val="000000"/>
          <w:sz w:val="21"/>
          <w:szCs w:val="21"/>
        </w:rPr>
        <w:t>4、</w:t>
      </w:r>
      <w:r w:rsidR="000D5544" w:rsidRPr="008F211B">
        <w:rPr>
          <w:rFonts w:ascii="楷体_GB2312" w:eastAsia="楷体_GB2312" w:hint="eastAsia"/>
          <w:b/>
          <w:color w:val="000000"/>
          <w:sz w:val="21"/>
          <w:szCs w:val="21"/>
        </w:rPr>
        <w:t>农民工子女在流入地就学状况</w:t>
      </w:r>
    </w:p>
    <w:p w:rsidR="000D5544" w:rsidRPr="00102F99" w:rsidRDefault="0011260A" w:rsidP="009F7371">
      <w:pPr>
        <w:ind w:left="420"/>
        <w:rPr>
          <w:rFonts w:hint="eastAsia"/>
          <w:b/>
        </w:rPr>
      </w:pPr>
      <w:r>
        <w:rPr>
          <w:rFonts w:ascii="楷体_GB2312" w:eastAsia="楷体_GB2312" w:hint="eastAsia"/>
          <w:b/>
          <w:szCs w:val="21"/>
        </w:rPr>
        <w:t>（</w:t>
      </w:r>
      <w:r w:rsidR="000D5544" w:rsidRPr="00DA5DE3">
        <w:rPr>
          <w:rFonts w:ascii="楷体_GB2312" w:eastAsia="楷体_GB2312" w:hint="eastAsia"/>
          <w:b/>
          <w:szCs w:val="21"/>
        </w:rPr>
        <w:t>1</w:t>
      </w:r>
      <w:r>
        <w:rPr>
          <w:rFonts w:ascii="楷体_GB2312" w:eastAsia="楷体_GB2312" w:hint="eastAsia"/>
          <w:b/>
          <w:szCs w:val="21"/>
        </w:rPr>
        <w:t>）</w:t>
      </w:r>
      <w:r w:rsidR="000D5544" w:rsidRPr="00102F99">
        <w:rPr>
          <w:rFonts w:ascii="楷体_GB2312" w:eastAsia="楷体_GB2312" w:hint="eastAsia"/>
          <w:b/>
          <w:szCs w:val="21"/>
        </w:rPr>
        <w:t>农民工子女对新环境的适应能力比较强且能很快融入新的学校。</w:t>
      </w:r>
    </w:p>
    <w:p w:rsidR="000D5544" w:rsidRPr="00F7199F" w:rsidRDefault="0011260A" w:rsidP="009F7371">
      <w:pPr>
        <w:ind w:firstLineChars="200" w:firstLine="422"/>
        <w:rPr>
          <w:rFonts w:ascii="楷体_GB2312" w:eastAsia="楷体_GB2312" w:hint="eastAsia"/>
          <w:b/>
          <w:szCs w:val="21"/>
        </w:rPr>
      </w:pPr>
      <w:r>
        <w:rPr>
          <w:rFonts w:ascii="楷体_GB2312" w:eastAsia="楷体_GB2312" w:hint="eastAsia"/>
          <w:b/>
          <w:szCs w:val="21"/>
        </w:rPr>
        <w:t>（</w:t>
      </w:r>
      <w:r w:rsidR="000D5544" w:rsidRPr="00F7199F">
        <w:rPr>
          <w:rFonts w:ascii="楷体_GB2312" w:eastAsia="楷体_GB2312" w:hint="eastAsia"/>
          <w:b/>
          <w:szCs w:val="21"/>
        </w:rPr>
        <w:t>2</w:t>
      </w:r>
      <w:r>
        <w:rPr>
          <w:rFonts w:ascii="楷体_GB2312" w:eastAsia="楷体_GB2312" w:hint="eastAsia"/>
          <w:b/>
          <w:szCs w:val="21"/>
        </w:rPr>
        <w:t>）</w:t>
      </w:r>
      <w:r w:rsidR="000D5544" w:rsidRPr="00F7199F">
        <w:rPr>
          <w:rFonts w:ascii="楷体_GB2312" w:eastAsia="楷体_GB2312" w:hint="eastAsia"/>
          <w:b/>
          <w:szCs w:val="21"/>
        </w:rPr>
        <w:t>农民工子女对学校大都喜欢。</w:t>
      </w:r>
    </w:p>
    <w:p w:rsidR="000D5544" w:rsidRPr="00F7199F" w:rsidRDefault="0011260A" w:rsidP="009F7371">
      <w:pPr>
        <w:ind w:firstLineChars="200" w:firstLine="422"/>
        <w:rPr>
          <w:rFonts w:ascii="楷体_GB2312" w:eastAsia="楷体_GB2312" w:hint="eastAsia"/>
          <w:b/>
          <w:szCs w:val="21"/>
        </w:rPr>
      </w:pPr>
      <w:r>
        <w:rPr>
          <w:rFonts w:ascii="楷体_GB2312" w:eastAsia="楷体_GB2312" w:hint="eastAsia"/>
          <w:b/>
          <w:szCs w:val="21"/>
        </w:rPr>
        <w:t>（</w:t>
      </w:r>
      <w:r w:rsidR="000D5544" w:rsidRPr="00F7199F">
        <w:rPr>
          <w:rFonts w:ascii="楷体_GB2312" w:eastAsia="楷体_GB2312" w:hint="eastAsia"/>
          <w:b/>
          <w:szCs w:val="21"/>
        </w:rPr>
        <w:t>3</w:t>
      </w:r>
      <w:r>
        <w:rPr>
          <w:rFonts w:ascii="楷体_GB2312" w:eastAsia="楷体_GB2312" w:hint="eastAsia"/>
          <w:b/>
          <w:szCs w:val="21"/>
        </w:rPr>
        <w:t>）</w:t>
      </w:r>
      <w:r w:rsidR="000D5544" w:rsidRPr="00F7199F">
        <w:rPr>
          <w:rFonts w:ascii="楷体_GB2312" w:eastAsia="楷体_GB2312" w:hint="eastAsia"/>
          <w:b/>
          <w:szCs w:val="21"/>
        </w:rPr>
        <w:t>大多数农民工家长认为子女在学校受到了公平对待</w:t>
      </w:r>
    </w:p>
    <w:p w:rsidR="000D5544" w:rsidRDefault="0011260A" w:rsidP="009F7371">
      <w:pPr>
        <w:ind w:leftChars="200" w:left="937" w:hangingChars="245" w:hanging="517"/>
        <w:rPr>
          <w:rFonts w:ascii="楷体_GB2312" w:eastAsia="楷体_GB2312" w:hint="eastAsia"/>
          <w:b/>
          <w:szCs w:val="21"/>
        </w:rPr>
      </w:pPr>
      <w:r>
        <w:rPr>
          <w:rFonts w:hint="eastAsia"/>
          <w:b/>
          <w:szCs w:val="21"/>
        </w:rPr>
        <w:t>（</w:t>
      </w:r>
      <w:r w:rsidR="000D5544">
        <w:rPr>
          <w:rFonts w:hint="eastAsia"/>
          <w:b/>
          <w:szCs w:val="21"/>
        </w:rPr>
        <w:t>4</w:t>
      </w:r>
      <w:r>
        <w:rPr>
          <w:rFonts w:hint="eastAsia"/>
          <w:b/>
          <w:szCs w:val="21"/>
        </w:rPr>
        <w:t>）</w:t>
      </w:r>
      <w:r w:rsidR="00093D5F" w:rsidRPr="00093D5F">
        <w:rPr>
          <w:rFonts w:ascii="楷体_GB2312" w:eastAsia="楷体_GB2312" w:hint="eastAsia"/>
          <w:b/>
          <w:szCs w:val="21"/>
        </w:rPr>
        <w:t>不同类型城市的农民工子女在学习兴趣和学习压力方面均存在显著差异，中等城市情况最好。</w:t>
      </w:r>
    </w:p>
    <w:p w:rsidR="00F85AF5" w:rsidRDefault="00F85AF5" w:rsidP="009F7371">
      <w:pPr>
        <w:ind w:firstLineChars="200" w:firstLine="420"/>
        <w:rPr>
          <w:rFonts w:ascii="楷体_GB2312" w:eastAsia="楷体_GB2312" w:hint="eastAsia"/>
          <w:color w:val="000000"/>
          <w:szCs w:val="21"/>
        </w:rPr>
      </w:pPr>
      <w:r w:rsidRPr="00F85AF5">
        <w:rPr>
          <w:rFonts w:hint="eastAsia"/>
          <w:szCs w:val="21"/>
        </w:rPr>
        <w:t xml:space="preserve">   </w:t>
      </w:r>
      <w:r w:rsidRPr="00F85AF5">
        <w:rPr>
          <w:rFonts w:ascii="楷体_GB2312" w:eastAsia="楷体_GB2312" w:hint="eastAsia"/>
          <w:color w:val="000000"/>
          <w:szCs w:val="21"/>
        </w:rPr>
        <w:t>1）家庭作业过多以及老师讲课速度快成为导致农民工子女学习烦恼的主要原因。</w:t>
      </w:r>
    </w:p>
    <w:p w:rsidR="00F85AF5" w:rsidRPr="00F85AF5" w:rsidRDefault="00F85AF5" w:rsidP="009F7371">
      <w:pPr>
        <w:ind w:firstLineChars="200" w:firstLine="420"/>
        <w:rPr>
          <w:rFonts w:ascii="楷体_GB2312" w:eastAsia="楷体_GB2312" w:hint="eastAsia"/>
          <w:b/>
          <w:color w:val="000000"/>
          <w:szCs w:val="21"/>
        </w:rPr>
      </w:pPr>
      <w:r>
        <w:rPr>
          <w:rFonts w:ascii="楷体_GB2312" w:eastAsia="楷体_GB2312" w:hint="eastAsia"/>
          <w:color w:val="000000"/>
          <w:szCs w:val="21"/>
        </w:rPr>
        <w:t xml:space="preserve">   </w:t>
      </w:r>
      <w:r w:rsidRPr="00F85AF5">
        <w:rPr>
          <w:rFonts w:ascii="楷体_GB2312" w:eastAsia="楷体_GB2312" w:hint="eastAsia"/>
          <w:color w:val="000000"/>
          <w:szCs w:val="21"/>
        </w:rPr>
        <w:t>2）学习方法不行和性格内向是农民工子女与城市学生在学校面临的同样困难。</w:t>
      </w:r>
    </w:p>
    <w:p w:rsidR="00C525AC" w:rsidRPr="00C525AC" w:rsidRDefault="0011260A" w:rsidP="009F7371">
      <w:pPr>
        <w:ind w:firstLineChars="200" w:firstLine="422"/>
        <w:rPr>
          <w:rFonts w:ascii="楷体_GB2312" w:eastAsia="楷体_GB2312" w:hint="eastAsia"/>
          <w:b/>
          <w:color w:val="000000"/>
          <w:szCs w:val="21"/>
        </w:rPr>
      </w:pPr>
      <w:r>
        <w:rPr>
          <w:rFonts w:ascii="楷体_GB2312" w:eastAsia="楷体_GB2312" w:hint="eastAsia"/>
          <w:b/>
          <w:szCs w:val="21"/>
        </w:rPr>
        <w:t>（</w:t>
      </w:r>
      <w:r w:rsidR="000D5544">
        <w:rPr>
          <w:rFonts w:ascii="楷体_GB2312" w:eastAsia="楷体_GB2312" w:hint="eastAsia"/>
          <w:b/>
          <w:szCs w:val="21"/>
        </w:rPr>
        <w:t>5</w:t>
      </w:r>
      <w:r>
        <w:rPr>
          <w:rFonts w:ascii="楷体_GB2312" w:eastAsia="楷体_GB2312" w:hint="eastAsia"/>
          <w:b/>
          <w:szCs w:val="21"/>
        </w:rPr>
        <w:t>）</w:t>
      </w:r>
      <w:r w:rsidR="00C525AC" w:rsidRPr="00C525AC">
        <w:rPr>
          <w:rFonts w:ascii="楷体_GB2312" w:eastAsia="楷体_GB2312" w:hint="eastAsia"/>
          <w:b/>
          <w:color w:val="000000"/>
          <w:szCs w:val="21"/>
        </w:rPr>
        <w:t>不同城市类型的农民工子女对学习成绩的自我评价存在显著差异，小城市感知最好。</w:t>
      </w:r>
    </w:p>
    <w:p w:rsidR="000D5544" w:rsidRPr="00560A31" w:rsidRDefault="0011260A" w:rsidP="009F7371">
      <w:pPr>
        <w:ind w:firstLineChars="200" w:firstLine="422"/>
        <w:rPr>
          <w:rFonts w:ascii="楷体_GB2312" w:eastAsia="楷体_GB2312" w:hint="eastAsia"/>
          <w:b/>
          <w:szCs w:val="21"/>
        </w:rPr>
      </w:pPr>
      <w:r>
        <w:rPr>
          <w:rFonts w:ascii="楷体_GB2312" w:eastAsia="楷体_GB2312" w:hint="eastAsia"/>
          <w:b/>
          <w:szCs w:val="21"/>
        </w:rPr>
        <w:t>（</w:t>
      </w:r>
      <w:r w:rsidR="000D5544">
        <w:rPr>
          <w:rFonts w:ascii="楷体_GB2312" w:eastAsia="楷体_GB2312" w:hint="eastAsia"/>
          <w:b/>
          <w:szCs w:val="21"/>
        </w:rPr>
        <w:t>6</w:t>
      </w:r>
      <w:r>
        <w:rPr>
          <w:rFonts w:ascii="楷体_GB2312" w:eastAsia="楷体_GB2312" w:hint="eastAsia"/>
          <w:b/>
          <w:szCs w:val="21"/>
        </w:rPr>
        <w:t>）</w:t>
      </w:r>
      <w:r w:rsidR="000D5544" w:rsidRPr="00560A31">
        <w:rPr>
          <w:rFonts w:ascii="楷体_GB2312" w:eastAsia="楷体_GB2312" w:hint="eastAsia"/>
          <w:b/>
          <w:szCs w:val="21"/>
        </w:rPr>
        <w:t>公办学校</w:t>
      </w:r>
      <w:r w:rsidR="000D5544">
        <w:rPr>
          <w:rFonts w:ascii="楷体_GB2312" w:eastAsia="楷体_GB2312" w:hint="eastAsia"/>
          <w:b/>
          <w:szCs w:val="21"/>
        </w:rPr>
        <w:t>基本教育设施</w:t>
      </w:r>
      <w:r w:rsidR="000D5544" w:rsidRPr="00560A31">
        <w:rPr>
          <w:rFonts w:ascii="楷体_GB2312" w:eastAsia="楷体_GB2312" w:hint="eastAsia"/>
          <w:b/>
          <w:szCs w:val="21"/>
        </w:rPr>
        <w:t>优于打工子弟学校，而且前者的教师更加稳定。</w:t>
      </w:r>
    </w:p>
    <w:p w:rsidR="000D5544" w:rsidRPr="00727371" w:rsidRDefault="0011260A" w:rsidP="009F7371">
      <w:pPr>
        <w:ind w:firstLineChars="200" w:firstLine="422"/>
        <w:rPr>
          <w:rFonts w:ascii="楷体_GB2312" w:eastAsia="楷体_GB2312" w:hint="eastAsia"/>
          <w:b/>
          <w:szCs w:val="21"/>
        </w:rPr>
      </w:pPr>
      <w:r>
        <w:rPr>
          <w:rFonts w:ascii="楷体_GB2312" w:eastAsia="楷体_GB2312" w:hint="eastAsia"/>
          <w:b/>
          <w:szCs w:val="21"/>
        </w:rPr>
        <w:t>（</w:t>
      </w:r>
      <w:r w:rsidR="000D5544" w:rsidRPr="00727371">
        <w:rPr>
          <w:rFonts w:ascii="楷体_GB2312" w:eastAsia="楷体_GB2312" w:hint="eastAsia"/>
          <w:b/>
          <w:szCs w:val="21"/>
        </w:rPr>
        <w:t>7</w:t>
      </w:r>
      <w:r>
        <w:rPr>
          <w:rFonts w:ascii="楷体_GB2312" w:eastAsia="楷体_GB2312" w:hint="eastAsia"/>
          <w:b/>
          <w:szCs w:val="21"/>
        </w:rPr>
        <w:t>）</w:t>
      </w:r>
      <w:r w:rsidR="000D5544" w:rsidRPr="00727371">
        <w:rPr>
          <w:rFonts w:ascii="楷体_GB2312" w:eastAsia="楷体_GB2312" w:hint="eastAsia"/>
          <w:b/>
          <w:szCs w:val="21"/>
        </w:rPr>
        <w:t>农民工子女在拥有课外读物方面不如城市学生。</w:t>
      </w:r>
    </w:p>
    <w:p w:rsidR="000D5544" w:rsidRPr="00202AFF" w:rsidRDefault="0011260A" w:rsidP="009F7371">
      <w:pPr>
        <w:ind w:firstLineChars="200" w:firstLine="422"/>
        <w:rPr>
          <w:rFonts w:ascii="楷体_GB2312" w:eastAsia="楷体_GB2312" w:hint="eastAsia"/>
          <w:b/>
          <w:szCs w:val="21"/>
        </w:rPr>
      </w:pPr>
      <w:r>
        <w:rPr>
          <w:rFonts w:ascii="楷体_GB2312" w:eastAsia="楷体_GB2312" w:hint="eastAsia"/>
          <w:b/>
          <w:szCs w:val="21"/>
        </w:rPr>
        <w:t>（</w:t>
      </w:r>
      <w:r w:rsidR="000D5544">
        <w:rPr>
          <w:rFonts w:ascii="楷体_GB2312" w:eastAsia="楷体_GB2312" w:hint="eastAsia"/>
          <w:b/>
          <w:szCs w:val="21"/>
        </w:rPr>
        <w:t>8</w:t>
      </w:r>
      <w:r>
        <w:rPr>
          <w:rFonts w:ascii="楷体_GB2312" w:eastAsia="楷体_GB2312" w:hint="eastAsia"/>
          <w:b/>
          <w:szCs w:val="21"/>
        </w:rPr>
        <w:t>）</w:t>
      </w:r>
      <w:r w:rsidR="000D5544" w:rsidRPr="00202AFF">
        <w:rPr>
          <w:rFonts w:ascii="楷体_GB2312" w:eastAsia="楷体_GB2312" w:hint="eastAsia"/>
          <w:b/>
          <w:szCs w:val="21"/>
        </w:rPr>
        <w:t>在对孩子的学习辅导方面</w:t>
      </w:r>
    </w:p>
    <w:p w:rsidR="000D5544" w:rsidRPr="00156114" w:rsidRDefault="000D5544" w:rsidP="009F7371">
      <w:pPr>
        <w:ind w:firstLineChars="347" w:firstLine="729"/>
        <w:rPr>
          <w:rFonts w:ascii="楷体_GB2312" w:eastAsia="楷体_GB2312" w:hint="eastAsia"/>
        </w:rPr>
      </w:pPr>
      <w:r w:rsidRPr="00156114">
        <w:rPr>
          <w:rFonts w:ascii="楷体_GB2312" w:eastAsia="楷体_GB2312" w:hint="eastAsia"/>
        </w:rPr>
        <w:t>1）农民工子女与城市孩子的家长在检查孩子作业方面不存在显著差异。</w:t>
      </w:r>
    </w:p>
    <w:p w:rsidR="000D5544" w:rsidRPr="00156114" w:rsidRDefault="000D5544" w:rsidP="009F7371">
      <w:pPr>
        <w:ind w:firstLineChars="346" w:firstLine="727"/>
        <w:rPr>
          <w:rFonts w:ascii="楷体_GB2312" w:eastAsia="楷体_GB2312" w:hint="eastAsia"/>
        </w:rPr>
      </w:pPr>
      <w:r w:rsidRPr="00156114">
        <w:rPr>
          <w:rFonts w:ascii="楷体_GB2312" w:eastAsia="楷体_GB2312" w:hint="eastAsia"/>
        </w:rPr>
        <w:t>2）农民工子女家长的受教育程度越高，他们对孩子的辅导情况越好。</w:t>
      </w:r>
    </w:p>
    <w:p w:rsidR="000D5544" w:rsidRPr="009C251F" w:rsidRDefault="00156114" w:rsidP="009F7371">
      <w:pPr>
        <w:ind w:firstLineChars="200" w:firstLine="422"/>
        <w:rPr>
          <w:rFonts w:ascii="楷体_GB2312" w:eastAsia="楷体_GB2312" w:hint="eastAsia"/>
          <w:b/>
          <w:szCs w:val="21"/>
        </w:rPr>
      </w:pPr>
      <w:r>
        <w:rPr>
          <w:rFonts w:ascii="楷体_GB2312" w:eastAsia="楷体_GB2312" w:hint="eastAsia"/>
          <w:b/>
          <w:szCs w:val="21"/>
        </w:rPr>
        <w:t>（</w:t>
      </w:r>
      <w:r w:rsidR="000D5544">
        <w:rPr>
          <w:rFonts w:ascii="楷体_GB2312" w:eastAsia="楷体_GB2312" w:hint="eastAsia"/>
          <w:b/>
          <w:szCs w:val="21"/>
        </w:rPr>
        <w:t>9</w:t>
      </w:r>
      <w:r>
        <w:rPr>
          <w:rFonts w:ascii="楷体_GB2312" w:eastAsia="楷体_GB2312" w:hint="eastAsia"/>
          <w:b/>
          <w:szCs w:val="21"/>
        </w:rPr>
        <w:t>）</w:t>
      </w:r>
      <w:r w:rsidR="000D5544" w:rsidRPr="009C251F">
        <w:rPr>
          <w:rFonts w:ascii="楷体_GB2312" w:eastAsia="楷体_GB2312" w:hint="eastAsia"/>
          <w:b/>
          <w:szCs w:val="21"/>
        </w:rPr>
        <w:t>公办学校在家校沟通上优于打工子弟学校</w:t>
      </w:r>
    </w:p>
    <w:p w:rsidR="000D5544" w:rsidRPr="008E14B2" w:rsidRDefault="00156114" w:rsidP="009F7371">
      <w:pPr>
        <w:ind w:firstLineChars="200" w:firstLine="422"/>
        <w:rPr>
          <w:rFonts w:ascii="楷体_GB2312" w:eastAsia="楷体_GB2312" w:hint="eastAsia"/>
          <w:b/>
          <w:szCs w:val="21"/>
        </w:rPr>
      </w:pPr>
      <w:r>
        <w:rPr>
          <w:rFonts w:ascii="楷体_GB2312" w:eastAsia="楷体_GB2312" w:hint="eastAsia"/>
          <w:b/>
          <w:szCs w:val="21"/>
        </w:rPr>
        <w:t>（</w:t>
      </w:r>
      <w:r w:rsidR="000D5544">
        <w:rPr>
          <w:rFonts w:ascii="楷体_GB2312" w:eastAsia="楷体_GB2312" w:hint="eastAsia"/>
          <w:b/>
          <w:szCs w:val="21"/>
        </w:rPr>
        <w:t>10</w:t>
      </w:r>
      <w:r>
        <w:rPr>
          <w:rFonts w:ascii="楷体_GB2312" w:eastAsia="楷体_GB2312" w:hint="eastAsia"/>
          <w:b/>
          <w:szCs w:val="21"/>
        </w:rPr>
        <w:t>）</w:t>
      </w:r>
      <w:r w:rsidR="000D5544" w:rsidRPr="008E14B2">
        <w:rPr>
          <w:rFonts w:ascii="楷体_GB2312" w:eastAsia="楷体_GB2312" w:hint="eastAsia"/>
          <w:b/>
          <w:szCs w:val="21"/>
        </w:rPr>
        <w:t>业余生活方面</w:t>
      </w:r>
    </w:p>
    <w:p w:rsidR="000D5544" w:rsidRPr="00156114" w:rsidRDefault="000D5544" w:rsidP="009F7371">
      <w:pPr>
        <w:ind w:leftChars="396" w:left="1147" w:hangingChars="150" w:hanging="315"/>
        <w:rPr>
          <w:rFonts w:ascii="楷体_GB2312" w:eastAsia="楷体_GB2312" w:hint="eastAsia"/>
          <w:color w:val="FF0000"/>
          <w:szCs w:val="21"/>
        </w:rPr>
      </w:pPr>
      <w:r w:rsidRPr="00156114">
        <w:rPr>
          <w:rFonts w:ascii="楷体_GB2312" w:eastAsia="楷体_GB2312" w:hint="eastAsia"/>
          <w:szCs w:val="21"/>
        </w:rPr>
        <w:t>1）农民工子女没有参加课外辅导班比例较高，而在参加的课外辅导班的群体中，音体美都不如城市孩子。</w:t>
      </w:r>
    </w:p>
    <w:p w:rsidR="000D5544" w:rsidRPr="00156114" w:rsidRDefault="000D5544" w:rsidP="009F7371">
      <w:pPr>
        <w:ind w:firstLineChars="396" w:firstLine="832"/>
        <w:rPr>
          <w:rFonts w:ascii="楷体_GB2312" w:eastAsia="楷体_GB2312" w:hint="eastAsia"/>
          <w:szCs w:val="21"/>
        </w:rPr>
      </w:pPr>
      <w:r w:rsidRPr="00156114">
        <w:rPr>
          <w:rFonts w:ascii="楷体_GB2312" w:eastAsia="楷体_GB2312" w:hint="eastAsia"/>
          <w:szCs w:val="21"/>
        </w:rPr>
        <w:t>2）农民工子女参加学校组织的郊游活动不如城市孩子积极。</w:t>
      </w:r>
    </w:p>
    <w:p w:rsidR="000D5544" w:rsidRPr="00156114" w:rsidRDefault="000D5544" w:rsidP="009F7371">
      <w:pPr>
        <w:ind w:firstLineChars="396" w:firstLine="832"/>
        <w:rPr>
          <w:rFonts w:ascii="楷体_GB2312" w:eastAsia="楷体_GB2312" w:hint="eastAsia"/>
          <w:szCs w:val="21"/>
        </w:rPr>
      </w:pPr>
      <w:r w:rsidRPr="00156114">
        <w:rPr>
          <w:rFonts w:ascii="楷体_GB2312" w:eastAsia="楷体_GB2312" w:hint="eastAsia"/>
          <w:szCs w:val="21"/>
        </w:rPr>
        <w:t>3）农民工子女主要的业余活动是帮父母干活和学习。</w:t>
      </w:r>
    </w:p>
    <w:p w:rsidR="000D5544" w:rsidRPr="00156114" w:rsidRDefault="000D5544" w:rsidP="009F7371">
      <w:pPr>
        <w:ind w:firstLineChars="396" w:firstLine="832"/>
        <w:rPr>
          <w:rFonts w:ascii="楷体_GB2312" w:eastAsia="楷体_GB2312" w:hint="eastAsia"/>
          <w:szCs w:val="21"/>
        </w:rPr>
      </w:pPr>
      <w:r w:rsidRPr="00156114">
        <w:rPr>
          <w:rFonts w:ascii="楷体_GB2312" w:eastAsia="楷体_GB2312" w:hint="eastAsia"/>
          <w:szCs w:val="21"/>
        </w:rPr>
        <w:t>4）由于条件限制，农民工子女很少接触网络。</w:t>
      </w:r>
    </w:p>
    <w:p w:rsidR="000D5544" w:rsidRPr="00727371" w:rsidRDefault="00156114" w:rsidP="009F7371">
      <w:pPr>
        <w:ind w:firstLineChars="200" w:firstLine="422"/>
        <w:rPr>
          <w:rFonts w:ascii="楷体_GB2312" w:eastAsia="楷体_GB2312" w:hint="eastAsia"/>
          <w:b/>
          <w:szCs w:val="21"/>
        </w:rPr>
      </w:pPr>
      <w:r>
        <w:rPr>
          <w:rFonts w:ascii="楷体_GB2312" w:eastAsia="楷体_GB2312" w:hint="eastAsia"/>
          <w:b/>
          <w:szCs w:val="21"/>
        </w:rPr>
        <w:t>（</w:t>
      </w:r>
      <w:r w:rsidR="000D5544" w:rsidRPr="00727371">
        <w:rPr>
          <w:rFonts w:ascii="楷体_GB2312" w:eastAsia="楷体_GB2312" w:hint="eastAsia"/>
          <w:b/>
          <w:szCs w:val="21"/>
        </w:rPr>
        <w:t>11</w:t>
      </w:r>
      <w:r>
        <w:rPr>
          <w:rFonts w:ascii="楷体_GB2312" w:eastAsia="楷体_GB2312" w:hint="eastAsia"/>
          <w:b/>
          <w:szCs w:val="21"/>
        </w:rPr>
        <w:t>）</w:t>
      </w:r>
      <w:r w:rsidR="000D5544" w:rsidRPr="00727371">
        <w:rPr>
          <w:rFonts w:ascii="楷体_GB2312" w:eastAsia="楷体_GB2312" w:hint="eastAsia"/>
          <w:b/>
          <w:szCs w:val="21"/>
        </w:rPr>
        <w:t>农民工子女与城市孩子比较</w:t>
      </w:r>
    </w:p>
    <w:p w:rsidR="000D5544" w:rsidRPr="00156114" w:rsidRDefault="000D5544" w:rsidP="009F7371">
      <w:pPr>
        <w:ind w:firstLineChars="396" w:firstLine="832"/>
        <w:rPr>
          <w:rFonts w:ascii="楷体_GB2312" w:eastAsia="楷体_GB2312" w:hint="eastAsia"/>
          <w:szCs w:val="21"/>
        </w:rPr>
      </w:pPr>
      <w:r w:rsidRPr="00156114">
        <w:rPr>
          <w:rFonts w:ascii="楷体_GB2312" w:eastAsia="楷体_GB2312" w:hint="eastAsia"/>
          <w:szCs w:val="21"/>
        </w:rPr>
        <w:t>1）学生差异（见表</w:t>
      </w:r>
      <w:r w:rsidR="005B2D91">
        <w:rPr>
          <w:rFonts w:ascii="楷体_GB2312" w:eastAsia="楷体_GB2312" w:hint="eastAsia"/>
          <w:szCs w:val="21"/>
        </w:rPr>
        <w:t>6-</w:t>
      </w:r>
      <w:r w:rsidRPr="00156114">
        <w:rPr>
          <w:rFonts w:ascii="楷体_GB2312" w:eastAsia="楷体_GB2312" w:hint="eastAsia"/>
          <w:szCs w:val="21"/>
        </w:rPr>
        <w:t>69）</w:t>
      </w:r>
    </w:p>
    <w:p w:rsidR="000D5544" w:rsidRPr="00727371" w:rsidRDefault="000D5544" w:rsidP="009F7371">
      <w:pPr>
        <w:pStyle w:val="a9"/>
        <w:jc w:val="center"/>
        <w:rPr>
          <w:rFonts w:ascii="宋体" w:eastAsia="宋体" w:hAnsi="宋体" w:hint="eastAsia"/>
          <w:b/>
        </w:rPr>
      </w:pPr>
      <w:r w:rsidRPr="00727371">
        <w:rPr>
          <w:rFonts w:ascii="宋体" w:eastAsia="宋体" w:hAnsi="宋体" w:hint="eastAsia"/>
          <w:b/>
        </w:rPr>
        <w:t>表</w:t>
      </w:r>
      <w:r w:rsidR="005B2D91">
        <w:rPr>
          <w:rFonts w:ascii="宋体" w:eastAsia="宋体" w:hAnsi="宋体" w:hint="eastAsia"/>
          <w:b/>
        </w:rPr>
        <w:t>6-</w:t>
      </w:r>
      <w:r w:rsidRPr="00727371">
        <w:rPr>
          <w:rFonts w:ascii="宋体" w:eastAsia="宋体" w:hAnsi="宋体" w:hint="eastAsia"/>
          <w:b/>
        </w:rPr>
        <w:t>69         农民工子女与城市孩子差异比较</w:t>
      </w:r>
    </w:p>
    <w:tbl>
      <w:tblPr>
        <w:tblStyle w:val="ac"/>
        <w:tblW w:w="8255" w:type="dxa"/>
        <w:jc w:val="center"/>
        <w:tblInd w:w="676" w:type="dxa"/>
        <w:tblLook w:val="01E0" w:firstRow="1" w:lastRow="1" w:firstColumn="1" w:lastColumn="1" w:noHBand="0" w:noVBand="0"/>
      </w:tblPr>
      <w:tblGrid>
        <w:gridCol w:w="2184"/>
        <w:gridCol w:w="1800"/>
        <w:gridCol w:w="2160"/>
        <w:gridCol w:w="2111"/>
      </w:tblGrid>
      <w:tr w:rsidR="000D5544">
        <w:trPr>
          <w:jc w:val="center"/>
        </w:trPr>
        <w:tc>
          <w:tcPr>
            <w:tcW w:w="2184" w:type="dxa"/>
            <w:tcBorders>
              <w:bottom w:val="single" w:sz="4" w:space="0" w:color="auto"/>
            </w:tcBorders>
          </w:tcPr>
          <w:p w:rsidR="000D5544" w:rsidRPr="00C241CC" w:rsidRDefault="000D5544" w:rsidP="009F7371">
            <w:pPr>
              <w:autoSpaceDE w:val="0"/>
              <w:autoSpaceDN w:val="0"/>
              <w:adjustRightInd w:val="0"/>
              <w:jc w:val="center"/>
              <w:rPr>
                <w:rFonts w:ascii="宋体" w:hAnsi="宋体" w:cs="System" w:hint="eastAsia"/>
                <w:b/>
                <w:bCs/>
                <w:kern w:val="0"/>
                <w:szCs w:val="21"/>
              </w:rPr>
            </w:pPr>
            <w:r w:rsidRPr="00C241CC">
              <w:rPr>
                <w:rFonts w:ascii="宋体" w:hAnsi="宋体" w:cs="System" w:hint="eastAsia"/>
                <w:b/>
                <w:bCs/>
                <w:kern w:val="0"/>
                <w:szCs w:val="21"/>
              </w:rPr>
              <w:t>比较的维度</w:t>
            </w:r>
          </w:p>
        </w:tc>
        <w:tc>
          <w:tcPr>
            <w:tcW w:w="1800" w:type="dxa"/>
            <w:tcBorders>
              <w:bottom w:val="single" w:sz="4" w:space="0" w:color="auto"/>
            </w:tcBorders>
          </w:tcPr>
          <w:p w:rsidR="000D5544" w:rsidRPr="00C241CC" w:rsidRDefault="000D5544" w:rsidP="009F7371">
            <w:pPr>
              <w:autoSpaceDE w:val="0"/>
              <w:autoSpaceDN w:val="0"/>
              <w:adjustRightInd w:val="0"/>
              <w:jc w:val="center"/>
              <w:rPr>
                <w:rFonts w:ascii="宋体" w:hAnsi="宋体" w:cs="System" w:hint="eastAsia"/>
                <w:b/>
                <w:bCs/>
                <w:kern w:val="0"/>
                <w:szCs w:val="21"/>
              </w:rPr>
            </w:pPr>
            <w:r>
              <w:rPr>
                <w:rFonts w:ascii="宋体" w:hAnsi="宋体" w:cs="System" w:hint="eastAsia"/>
                <w:b/>
                <w:bCs/>
                <w:kern w:val="0"/>
                <w:szCs w:val="21"/>
              </w:rPr>
              <w:t>农民工子女</w:t>
            </w:r>
          </w:p>
        </w:tc>
        <w:tc>
          <w:tcPr>
            <w:tcW w:w="2160" w:type="dxa"/>
            <w:tcBorders>
              <w:bottom w:val="single" w:sz="4" w:space="0" w:color="auto"/>
            </w:tcBorders>
          </w:tcPr>
          <w:p w:rsidR="000D5544" w:rsidRPr="00C241CC" w:rsidRDefault="000D5544" w:rsidP="009F7371">
            <w:pPr>
              <w:autoSpaceDE w:val="0"/>
              <w:autoSpaceDN w:val="0"/>
              <w:adjustRightInd w:val="0"/>
              <w:jc w:val="center"/>
              <w:rPr>
                <w:rFonts w:ascii="宋体" w:hAnsi="宋体" w:cs="System" w:hint="eastAsia"/>
                <w:b/>
                <w:bCs/>
                <w:kern w:val="0"/>
                <w:szCs w:val="21"/>
              </w:rPr>
            </w:pPr>
            <w:r>
              <w:rPr>
                <w:rFonts w:ascii="宋体" w:hAnsi="宋体" w:cs="System" w:hint="eastAsia"/>
                <w:b/>
                <w:bCs/>
                <w:kern w:val="0"/>
                <w:szCs w:val="21"/>
              </w:rPr>
              <w:t>城市孩子</w:t>
            </w:r>
          </w:p>
        </w:tc>
        <w:tc>
          <w:tcPr>
            <w:tcW w:w="2111" w:type="dxa"/>
            <w:tcBorders>
              <w:bottom w:val="single" w:sz="4" w:space="0" w:color="auto"/>
            </w:tcBorders>
          </w:tcPr>
          <w:p w:rsidR="000D5544" w:rsidRDefault="000D5544" w:rsidP="009F7371">
            <w:pPr>
              <w:autoSpaceDE w:val="0"/>
              <w:autoSpaceDN w:val="0"/>
              <w:adjustRightInd w:val="0"/>
              <w:jc w:val="center"/>
              <w:rPr>
                <w:rFonts w:ascii="宋体" w:hAnsi="宋体" w:cs="System" w:hint="eastAsia"/>
                <w:b/>
                <w:bCs/>
                <w:kern w:val="0"/>
                <w:szCs w:val="21"/>
              </w:rPr>
            </w:pPr>
            <w:r>
              <w:rPr>
                <w:rFonts w:ascii="宋体" w:hAnsi="宋体" w:cs="System" w:hint="eastAsia"/>
                <w:b/>
                <w:bCs/>
                <w:kern w:val="0"/>
                <w:szCs w:val="21"/>
              </w:rPr>
              <w:t>统计值（P）</w:t>
            </w:r>
          </w:p>
        </w:tc>
      </w:tr>
      <w:tr w:rsidR="000D5544">
        <w:trPr>
          <w:jc w:val="center"/>
        </w:trPr>
        <w:tc>
          <w:tcPr>
            <w:tcW w:w="2184" w:type="dxa"/>
            <w:tcBorders>
              <w:bottom w:val="nil"/>
            </w:tcBorders>
          </w:tcPr>
          <w:p w:rsidR="000D5544" w:rsidRPr="00AD5984" w:rsidRDefault="000D5544" w:rsidP="009F7371">
            <w:pPr>
              <w:spacing w:line="240" w:lineRule="exact"/>
              <w:rPr>
                <w:rFonts w:ascii="仿宋_GB2312" w:eastAsia="仿宋_GB2312" w:hAnsi="宋体" w:hint="eastAsia"/>
                <w:szCs w:val="21"/>
              </w:rPr>
            </w:pPr>
            <w:r w:rsidRPr="00C241CC">
              <w:rPr>
                <w:rFonts w:ascii="仿宋_GB2312" w:eastAsia="仿宋_GB2312" w:hAnsi="宋体" w:hint="eastAsia"/>
                <w:szCs w:val="21"/>
              </w:rPr>
              <w:t>对学校的喜欢程度</w:t>
            </w:r>
          </w:p>
        </w:tc>
        <w:tc>
          <w:tcPr>
            <w:tcW w:w="1800" w:type="dxa"/>
            <w:tcBorders>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2160" w:type="dxa"/>
            <w:tcBorders>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2111" w:type="dxa"/>
            <w:tcBorders>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P=0.039</w:t>
            </w:r>
          </w:p>
        </w:tc>
      </w:tr>
      <w:tr w:rsidR="000D5544">
        <w:trPr>
          <w:jc w:val="center"/>
        </w:trPr>
        <w:tc>
          <w:tcPr>
            <w:tcW w:w="2184" w:type="dxa"/>
            <w:tcBorders>
              <w:top w:val="nil"/>
              <w:bottom w:val="nil"/>
            </w:tcBorders>
          </w:tcPr>
          <w:p w:rsidR="000D5544" w:rsidRPr="00AD5984" w:rsidRDefault="000D5544" w:rsidP="009F7371">
            <w:pPr>
              <w:spacing w:line="240" w:lineRule="exact"/>
              <w:rPr>
                <w:rFonts w:ascii="仿宋_GB2312" w:eastAsia="仿宋_GB2312" w:hAnsi="宋体" w:hint="eastAsia"/>
                <w:szCs w:val="21"/>
              </w:rPr>
            </w:pPr>
            <w:r w:rsidRPr="00C241CC">
              <w:rPr>
                <w:rFonts w:ascii="仿宋_GB2312" w:eastAsia="仿宋_GB2312" w:hAnsi="宋体" w:hint="eastAsia"/>
                <w:szCs w:val="21"/>
              </w:rPr>
              <w:t>对学习的喜欢程度</w:t>
            </w:r>
          </w:p>
        </w:tc>
        <w:tc>
          <w:tcPr>
            <w:tcW w:w="1800"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w:t>
            </w:r>
          </w:p>
        </w:tc>
        <w:tc>
          <w:tcPr>
            <w:tcW w:w="2160"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w:t>
            </w:r>
          </w:p>
        </w:tc>
        <w:tc>
          <w:tcPr>
            <w:tcW w:w="2111"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P=0.295</w:t>
            </w:r>
          </w:p>
        </w:tc>
      </w:tr>
      <w:tr w:rsidR="000D5544">
        <w:trPr>
          <w:jc w:val="center"/>
        </w:trPr>
        <w:tc>
          <w:tcPr>
            <w:tcW w:w="2184" w:type="dxa"/>
            <w:tcBorders>
              <w:top w:val="nil"/>
              <w:bottom w:val="nil"/>
            </w:tcBorders>
          </w:tcPr>
          <w:p w:rsidR="000D5544" w:rsidRPr="00AD5984" w:rsidRDefault="000D5544" w:rsidP="009F7371">
            <w:pPr>
              <w:spacing w:line="240" w:lineRule="exact"/>
              <w:rPr>
                <w:rFonts w:ascii="仿宋_GB2312" w:eastAsia="仿宋_GB2312" w:hAnsi="宋体" w:hint="eastAsia"/>
                <w:szCs w:val="21"/>
              </w:rPr>
            </w:pPr>
            <w:r w:rsidRPr="00C241CC">
              <w:rPr>
                <w:rFonts w:ascii="仿宋_GB2312" w:eastAsia="仿宋_GB2312" w:hAnsi="宋体" w:hint="eastAsia"/>
                <w:szCs w:val="21"/>
              </w:rPr>
              <w:t>学习压力</w:t>
            </w:r>
          </w:p>
        </w:tc>
        <w:tc>
          <w:tcPr>
            <w:tcW w:w="1800"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w:t>
            </w:r>
          </w:p>
        </w:tc>
        <w:tc>
          <w:tcPr>
            <w:tcW w:w="2160"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w:t>
            </w:r>
          </w:p>
        </w:tc>
        <w:tc>
          <w:tcPr>
            <w:tcW w:w="2111"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P=0.198</w:t>
            </w:r>
          </w:p>
        </w:tc>
      </w:tr>
      <w:tr w:rsidR="000D5544">
        <w:trPr>
          <w:jc w:val="center"/>
        </w:trPr>
        <w:tc>
          <w:tcPr>
            <w:tcW w:w="2184" w:type="dxa"/>
            <w:tcBorders>
              <w:top w:val="nil"/>
              <w:bottom w:val="nil"/>
            </w:tcBorders>
          </w:tcPr>
          <w:p w:rsidR="000D5544" w:rsidRPr="00AD5984" w:rsidRDefault="000D5544" w:rsidP="009F7371">
            <w:pPr>
              <w:spacing w:line="240" w:lineRule="exact"/>
              <w:rPr>
                <w:rFonts w:ascii="仿宋_GB2312" w:eastAsia="仿宋_GB2312" w:hAnsi="宋体" w:hint="eastAsia"/>
                <w:szCs w:val="21"/>
              </w:rPr>
            </w:pPr>
            <w:r w:rsidRPr="00C241CC">
              <w:rPr>
                <w:rFonts w:ascii="仿宋_GB2312" w:eastAsia="仿宋_GB2312" w:hAnsi="宋体" w:hint="eastAsia"/>
                <w:szCs w:val="21"/>
              </w:rPr>
              <w:t>学习成绩的自我评价</w:t>
            </w:r>
          </w:p>
        </w:tc>
        <w:tc>
          <w:tcPr>
            <w:tcW w:w="1800"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2160"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2111"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P=0.000</w:t>
            </w:r>
          </w:p>
        </w:tc>
      </w:tr>
      <w:tr w:rsidR="000D5544">
        <w:trPr>
          <w:jc w:val="center"/>
        </w:trPr>
        <w:tc>
          <w:tcPr>
            <w:tcW w:w="2184" w:type="dxa"/>
            <w:tcBorders>
              <w:top w:val="nil"/>
              <w:bottom w:val="nil"/>
              <w:right w:val="single" w:sz="2" w:space="0" w:color="auto"/>
            </w:tcBorders>
          </w:tcPr>
          <w:p w:rsidR="000D5544" w:rsidRPr="00AD5984" w:rsidRDefault="000D5544" w:rsidP="009F7371">
            <w:pPr>
              <w:spacing w:line="240" w:lineRule="exact"/>
              <w:rPr>
                <w:rFonts w:ascii="仿宋_GB2312" w:eastAsia="仿宋_GB2312" w:hAnsi="宋体" w:hint="eastAsia"/>
                <w:szCs w:val="21"/>
              </w:rPr>
            </w:pPr>
            <w:r w:rsidRPr="00C241CC">
              <w:rPr>
                <w:rFonts w:ascii="仿宋_GB2312" w:eastAsia="仿宋_GB2312" w:hAnsi="宋体" w:hint="eastAsia"/>
                <w:szCs w:val="21"/>
              </w:rPr>
              <w:t>上学迟到</w:t>
            </w:r>
          </w:p>
        </w:tc>
        <w:tc>
          <w:tcPr>
            <w:tcW w:w="1800" w:type="dxa"/>
            <w:tcBorders>
              <w:top w:val="nil"/>
              <w:left w:val="single" w:sz="2" w:space="0" w:color="auto"/>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w:t>
            </w:r>
          </w:p>
        </w:tc>
        <w:tc>
          <w:tcPr>
            <w:tcW w:w="2160"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w:t>
            </w:r>
          </w:p>
        </w:tc>
        <w:tc>
          <w:tcPr>
            <w:tcW w:w="2111"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P=0.995</w:t>
            </w:r>
          </w:p>
        </w:tc>
      </w:tr>
      <w:tr w:rsidR="000D5544">
        <w:trPr>
          <w:jc w:val="center"/>
        </w:trPr>
        <w:tc>
          <w:tcPr>
            <w:tcW w:w="2184" w:type="dxa"/>
            <w:tcBorders>
              <w:top w:val="nil"/>
              <w:left w:val="single" w:sz="2" w:space="0" w:color="auto"/>
              <w:bottom w:val="nil"/>
              <w:right w:val="single" w:sz="2" w:space="0" w:color="auto"/>
            </w:tcBorders>
          </w:tcPr>
          <w:p w:rsidR="000D5544" w:rsidRPr="00AD5984" w:rsidRDefault="000D5544" w:rsidP="009F7371">
            <w:pPr>
              <w:spacing w:line="240" w:lineRule="exact"/>
              <w:rPr>
                <w:rFonts w:ascii="仿宋_GB2312" w:eastAsia="仿宋_GB2312" w:hAnsi="宋体" w:hint="eastAsia"/>
                <w:szCs w:val="21"/>
              </w:rPr>
            </w:pPr>
            <w:r w:rsidRPr="00C241CC">
              <w:rPr>
                <w:rFonts w:ascii="仿宋_GB2312" w:eastAsia="仿宋_GB2312" w:hAnsi="宋体" w:hint="eastAsia"/>
                <w:szCs w:val="21"/>
              </w:rPr>
              <w:t>杂志或报纸</w:t>
            </w:r>
          </w:p>
        </w:tc>
        <w:tc>
          <w:tcPr>
            <w:tcW w:w="1800" w:type="dxa"/>
            <w:tcBorders>
              <w:top w:val="nil"/>
              <w:left w:val="single" w:sz="2" w:space="0" w:color="auto"/>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2160"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2111"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P=0.000</w:t>
            </w:r>
          </w:p>
        </w:tc>
      </w:tr>
      <w:tr w:rsidR="000D5544">
        <w:trPr>
          <w:jc w:val="center"/>
        </w:trPr>
        <w:tc>
          <w:tcPr>
            <w:tcW w:w="2184" w:type="dxa"/>
            <w:tcBorders>
              <w:top w:val="nil"/>
              <w:left w:val="single" w:sz="2" w:space="0" w:color="auto"/>
              <w:bottom w:val="nil"/>
              <w:right w:val="single" w:sz="2" w:space="0" w:color="auto"/>
            </w:tcBorders>
          </w:tcPr>
          <w:p w:rsidR="000D5544" w:rsidRPr="00AD5984" w:rsidRDefault="000D5544" w:rsidP="009F7371">
            <w:pPr>
              <w:spacing w:line="240" w:lineRule="exact"/>
              <w:rPr>
                <w:rFonts w:ascii="仿宋_GB2312" w:eastAsia="仿宋_GB2312" w:hAnsi="宋体" w:hint="eastAsia"/>
                <w:szCs w:val="21"/>
              </w:rPr>
            </w:pPr>
            <w:r>
              <w:rPr>
                <w:rFonts w:ascii="仿宋_GB2312" w:eastAsia="仿宋_GB2312" w:hAnsi="宋体" w:hint="eastAsia"/>
                <w:szCs w:val="21"/>
              </w:rPr>
              <w:t>课外书</w:t>
            </w:r>
          </w:p>
        </w:tc>
        <w:tc>
          <w:tcPr>
            <w:tcW w:w="1800" w:type="dxa"/>
            <w:tcBorders>
              <w:top w:val="nil"/>
              <w:left w:val="single" w:sz="2" w:space="0" w:color="auto"/>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2160"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2111"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P=0.000</w:t>
            </w:r>
          </w:p>
        </w:tc>
      </w:tr>
      <w:tr w:rsidR="000D5544">
        <w:trPr>
          <w:jc w:val="center"/>
        </w:trPr>
        <w:tc>
          <w:tcPr>
            <w:tcW w:w="2184" w:type="dxa"/>
            <w:tcBorders>
              <w:top w:val="nil"/>
              <w:bottom w:val="nil"/>
              <w:right w:val="single" w:sz="2" w:space="0" w:color="auto"/>
            </w:tcBorders>
          </w:tcPr>
          <w:p w:rsidR="000D5544" w:rsidRPr="00AD5984" w:rsidRDefault="000D5544" w:rsidP="009F7371">
            <w:pPr>
              <w:spacing w:line="240" w:lineRule="exact"/>
              <w:rPr>
                <w:rFonts w:ascii="仿宋_GB2312" w:eastAsia="仿宋_GB2312" w:hAnsi="宋体" w:hint="eastAsia"/>
                <w:szCs w:val="21"/>
              </w:rPr>
            </w:pPr>
            <w:r w:rsidRPr="00C241CC">
              <w:rPr>
                <w:rFonts w:ascii="仿宋_GB2312" w:eastAsia="仿宋_GB2312" w:hAnsi="宋体" w:hint="eastAsia"/>
                <w:szCs w:val="21"/>
              </w:rPr>
              <w:t>参加郊游活动</w:t>
            </w:r>
          </w:p>
        </w:tc>
        <w:tc>
          <w:tcPr>
            <w:tcW w:w="1800" w:type="dxa"/>
            <w:tcBorders>
              <w:top w:val="nil"/>
              <w:left w:val="single" w:sz="2" w:space="0" w:color="auto"/>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2160"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2111"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P=0.001</w:t>
            </w:r>
          </w:p>
        </w:tc>
      </w:tr>
      <w:tr w:rsidR="000D5544">
        <w:trPr>
          <w:jc w:val="center"/>
        </w:trPr>
        <w:tc>
          <w:tcPr>
            <w:tcW w:w="2184" w:type="dxa"/>
            <w:tcBorders>
              <w:top w:val="nil"/>
              <w:bottom w:val="nil"/>
            </w:tcBorders>
          </w:tcPr>
          <w:p w:rsidR="000D5544" w:rsidRPr="00AD5984" w:rsidRDefault="000D5544" w:rsidP="009F7371">
            <w:pPr>
              <w:spacing w:line="240" w:lineRule="exact"/>
              <w:rPr>
                <w:rFonts w:ascii="仿宋_GB2312" w:eastAsia="仿宋_GB2312" w:hAnsi="宋体" w:hint="eastAsia"/>
                <w:szCs w:val="21"/>
              </w:rPr>
            </w:pPr>
            <w:r w:rsidRPr="00C241CC">
              <w:rPr>
                <w:rFonts w:ascii="仿宋_GB2312" w:eastAsia="仿宋_GB2312" w:hAnsi="宋体" w:hint="eastAsia"/>
                <w:szCs w:val="21"/>
              </w:rPr>
              <w:t>家庭的卫生状况</w:t>
            </w:r>
          </w:p>
        </w:tc>
        <w:tc>
          <w:tcPr>
            <w:tcW w:w="1800"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2160"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2111"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P=0.000</w:t>
            </w:r>
          </w:p>
        </w:tc>
      </w:tr>
      <w:tr w:rsidR="000D5544">
        <w:trPr>
          <w:jc w:val="center"/>
        </w:trPr>
        <w:tc>
          <w:tcPr>
            <w:tcW w:w="2184" w:type="dxa"/>
            <w:tcBorders>
              <w:top w:val="nil"/>
              <w:bottom w:val="nil"/>
            </w:tcBorders>
          </w:tcPr>
          <w:p w:rsidR="000D5544" w:rsidRPr="00AD5984" w:rsidRDefault="000D5544" w:rsidP="009F7371">
            <w:pPr>
              <w:spacing w:line="240" w:lineRule="exact"/>
              <w:rPr>
                <w:rFonts w:ascii="仿宋_GB2312" w:eastAsia="仿宋_GB2312" w:hAnsi="宋体" w:hint="eastAsia"/>
                <w:szCs w:val="21"/>
              </w:rPr>
            </w:pPr>
            <w:r w:rsidRPr="00C241CC">
              <w:rPr>
                <w:rFonts w:ascii="仿宋_GB2312" w:eastAsia="仿宋_GB2312" w:hAnsi="宋体" w:hint="eastAsia"/>
                <w:szCs w:val="21"/>
              </w:rPr>
              <w:t>家庭生活的满意度</w:t>
            </w:r>
          </w:p>
        </w:tc>
        <w:tc>
          <w:tcPr>
            <w:tcW w:w="1800"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2160"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2111"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P=0.000</w:t>
            </w:r>
          </w:p>
        </w:tc>
      </w:tr>
      <w:tr w:rsidR="000D5544">
        <w:trPr>
          <w:jc w:val="center"/>
        </w:trPr>
        <w:tc>
          <w:tcPr>
            <w:tcW w:w="2184" w:type="dxa"/>
            <w:tcBorders>
              <w:top w:val="nil"/>
            </w:tcBorders>
          </w:tcPr>
          <w:p w:rsidR="000D5544" w:rsidRPr="00E666AE" w:rsidRDefault="000D5544" w:rsidP="009F7371">
            <w:pPr>
              <w:spacing w:line="240" w:lineRule="exact"/>
              <w:rPr>
                <w:rFonts w:ascii="仿宋_GB2312" w:eastAsia="仿宋_GB2312" w:hAnsi="宋体" w:hint="eastAsia"/>
                <w:b/>
                <w:szCs w:val="21"/>
              </w:rPr>
            </w:pPr>
            <w:r w:rsidRPr="00E666AE">
              <w:rPr>
                <w:rFonts w:ascii="仿宋_GB2312" w:eastAsia="仿宋_GB2312" w:hAnsi="宋体" w:hint="eastAsia"/>
                <w:b/>
                <w:szCs w:val="21"/>
              </w:rPr>
              <w:t>备注</w:t>
            </w:r>
          </w:p>
        </w:tc>
        <w:tc>
          <w:tcPr>
            <w:tcW w:w="6071" w:type="dxa"/>
            <w:gridSpan w:val="3"/>
            <w:tcBorders>
              <w:top w:val="nil"/>
            </w:tcBorders>
          </w:tcPr>
          <w:p w:rsidR="000D5544" w:rsidRDefault="000D5544" w:rsidP="009F7371">
            <w:pPr>
              <w:autoSpaceDE w:val="0"/>
              <w:autoSpaceDN w:val="0"/>
              <w:adjustRightInd w:val="0"/>
              <w:rPr>
                <w:rFonts w:ascii="仿宋_GB2312" w:eastAsia="仿宋_GB2312" w:hAnsi="宋体" w:hint="eastAsia"/>
                <w:szCs w:val="21"/>
              </w:rPr>
            </w:pPr>
            <w:r w:rsidRPr="00AD5984">
              <w:rPr>
                <w:rFonts w:ascii="仿宋_GB2312" w:eastAsia="仿宋_GB2312" w:hAnsi="宋体" w:hint="eastAsia"/>
                <w:szCs w:val="21"/>
              </w:rPr>
              <w:t>表格中“＋”代表强</w:t>
            </w:r>
            <w:r>
              <w:rPr>
                <w:rFonts w:ascii="仿宋_GB2312" w:eastAsia="仿宋_GB2312" w:hAnsi="宋体" w:hint="eastAsia"/>
                <w:szCs w:val="21"/>
              </w:rPr>
              <w:t>/情况较好</w:t>
            </w:r>
            <w:r w:rsidRPr="00AD5984">
              <w:rPr>
                <w:rFonts w:ascii="仿宋_GB2312" w:eastAsia="仿宋_GB2312" w:hAnsi="宋体" w:hint="eastAsia"/>
                <w:szCs w:val="21"/>
              </w:rPr>
              <w:t>；“—”代表弱</w:t>
            </w:r>
            <w:r>
              <w:rPr>
                <w:rFonts w:ascii="仿宋_GB2312" w:eastAsia="仿宋_GB2312" w:hAnsi="宋体" w:hint="eastAsia"/>
                <w:szCs w:val="21"/>
              </w:rPr>
              <w:t>/情况较差</w:t>
            </w:r>
          </w:p>
          <w:p w:rsidR="000D5544" w:rsidRDefault="000D5544" w:rsidP="009F7371">
            <w:pPr>
              <w:autoSpaceDE w:val="0"/>
              <w:autoSpaceDN w:val="0"/>
              <w:adjustRightInd w:val="0"/>
              <w:rPr>
                <w:rFonts w:ascii="仿宋_GB2312" w:eastAsia="仿宋_GB2312" w:hAnsi="宋体" w:hint="eastAsia"/>
                <w:szCs w:val="21"/>
              </w:rPr>
            </w:pPr>
            <w:r>
              <w:rPr>
                <w:rFonts w:ascii="仿宋_GB2312" w:eastAsia="仿宋_GB2312" w:hAnsi="宋体"/>
                <w:szCs w:val="21"/>
              </w:rPr>
              <w:t>“</w:t>
            </w:r>
            <w:r>
              <w:rPr>
                <w:rFonts w:ascii="仿宋_GB2312" w:eastAsia="仿宋_GB2312" w:hAnsi="宋体" w:hint="eastAsia"/>
                <w:szCs w:val="21"/>
              </w:rPr>
              <w:t>/</w:t>
            </w:r>
            <w:r>
              <w:rPr>
                <w:rFonts w:ascii="仿宋_GB2312" w:eastAsia="仿宋_GB2312" w:hAnsi="宋体"/>
                <w:szCs w:val="21"/>
              </w:rPr>
              <w:t>”</w:t>
            </w:r>
            <w:r>
              <w:rPr>
                <w:rFonts w:ascii="仿宋_GB2312" w:eastAsia="仿宋_GB2312" w:hAnsi="宋体" w:hint="eastAsia"/>
                <w:szCs w:val="21"/>
              </w:rPr>
              <w:t>代表该维度无显著差异</w:t>
            </w:r>
          </w:p>
          <w:p w:rsidR="000D5544" w:rsidRPr="00C241CC" w:rsidRDefault="000D5544" w:rsidP="009F7371">
            <w:pPr>
              <w:autoSpaceDE w:val="0"/>
              <w:autoSpaceDN w:val="0"/>
              <w:adjustRightInd w:val="0"/>
              <w:rPr>
                <w:rFonts w:ascii="宋体" w:hAnsi="宋体" w:cs="System" w:hint="eastAsia"/>
                <w:b/>
                <w:bCs/>
                <w:kern w:val="0"/>
                <w:szCs w:val="21"/>
              </w:rPr>
            </w:pPr>
            <w:r>
              <w:rPr>
                <w:rFonts w:ascii="仿宋_GB2312" w:eastAsia="仿宋_GB2312" w:hAnsi="宋体"/>
                <w:szCs w:val="21"/>
              </w:rPr>
              <w:t>P</w:t>
            </w:r>
            <w:r>
              <w:rPr>
                <w:rFonts w:ascii="仿宋_GB2312" w:eastAsia="仿宋_GB2312" w:hAnsi="宋体" w:hint="eastAsia"/>
                <w:szCs w:val="21"/>
              </w:rPr>
              <w:t>&lt;0.05代表差异显著</w:t>
            </w:r>
          </w:p>
        </w:tc>
      </w:tr>
    </w:tbl>
    <w:p w:rsidR="000D5544" w:rsidRPr="005B2D91" w:rsidRDefault="000D5544" w:rsidP="009F7371">
      <w:pPr>
        <w:rPr>
          <w:rFonts w:hint="eastAsia"/>
        </w:rPr>
      </w:pPr>
    </w:p>
    <w:p w:rsidR="000D5544" w:rsidRPr="00156114" w:rsidRDefault="000D5544" w:rsidP="009F7371">
      <w:pPr>
        <w:ind w:firstLineChars="396" w:firstLine="832"/>
        <w:rPr>
          <w:rFonts w:ascii="楷体_GB2312" w:eastAsia="楷体_GB2312" w:hint="eastAsia"/>
          <w:szCs w:val="21"/>
        </w:rPr>
      </w:pPr>
      <w:r w:rsidRPr="00156114">
        <w:rPr>
          <w:rFonts w:ascii="楷体_GB2312" w:eastAsia="楷体_GB2312" w:hint="eastAsia"/>
          <w:szCs w:val="21"/>
        </w:rPr>
        <w:t>2）家长差异（见表</w:t>
      </w:r>
      <w:r w:rsidR="005B2D91">
        <w:rPr>
          <w:rFonts w:ascii="楷体_GB2312" w:eastAsia="楷体_GB2312" w:hint="eastAsia"/>
          <w:szCs w:val="21"/>
        </w:rPr>
        <w:t>6-</w:t>
      </w:r>
      <w:r w:rsidRPr="00156114">
        <w:rPr>
          <w:rFonts w:ascii="楷体_GB2312" w:eastAsia="楷体_GB2312" w:hint="eastAsia"/>
          <w:szCs w:val="21"/>
        </w:rPr>
        <w:t>70）</w:t>
      </w:r>
    </w:p>
    <w:p w:rsidR="000D5544" w:rsidRPr="005B2D91" w:rsidRDefault="000D5544" w:rsidP="009F7371">
      <w:pPr>
        <w:rPr>
          <w:rFonts w:hint="eastAsia"/>
        </w:rPr>
      </w:pPr>
    </w:p>
    <w:p w:rsidR="000D5544" w:rsidRPr="001602E5" w:rsidRDefault="000D5544" w:rsidP="009F7371">
      <w:pPr>
        <w:pStyle w:val="a9"/>
        <w:jc w:val="center"/>
        <w:rPr>
          <w:rFonts w:ascii="宋体" w:eastAsia="宋体" w:hAnsi="宋体" w:hint="eastAsia"/>
          <w:b/>
        </w:rPr>
      </w:pPr>
      <w:r w:rsidRPr="001602E5">
        <w:rPr>
          <w:rFonts w:ascii="宋体" w:eastAsia="宋体" w:hAnsi="宋体" w:hint="eastAsia"/>
          <w:b/>
        </w:rPr>
        <w:t>表</w:t>
      </w:r>
      <w:r w:rsidR="005B2D91">
        <w:rPr>
          <w:rFonts w:ascii="宋体" w:eastAsia="宋体" w:hAnsi="宋体" w:hint="eastAsia"/>
          <w:b/>
        </w:rPr>
        <w:t>6-</w:t>
      </w:r>
      <w:r>
        <w:rPr>
          <w:rFonts w:ascii="宋体" w:eastAsia="宋体" w:hAnsi="宋体" w:hint="eastAsia"/>
          <w:b/>
        </w:rPr>
        <w:t xml:space="preserve">70        </w:t>
      </w:r>
      <w:r w:rsidRPr="001602E5">
        <w:rPr>
          <w:rFonts w:ascii="宋体" w:eastAsia="宋体" w:hAnsi="宋体" w:hint="eastAsia"/>
          <w:b/>
        </w:rPr>
        <w:t>农民工子女家长与城市孩子家长差异比较</w:t>
      </w:r>
    </w:p>
    <w:tbl>
      <w:tblPr>
        <w:tblStyle w:val="ac"/>
        <w:tblW w:w="8255" w:type="dxa"/>
        <w:jc w:val="center"/>
        <w:tblInd w:w="437" w:type="dxa"/>
        <w:tblLook w:val="01E0" w:firstRow="1" w:lastRow="1" w:firstColumn="1" w:lastColumn="1" w:noHBand="0" w:noVBand="0"/>
      </w:tblPr>
      <w:tblGrid>
        <w:gridCol w:w="2833"/>
        <w:gridCol w:w="1822"/>
        <w:gridCol w:w="1794"/>
        <w:gridCol w:w="1794"/>
        <w:gridCol w:w="12"/>
      </w:tblGrid>
      <w:tr w:rsidR="000D5544">
        <w:trPr>
          <w:jc w:val="center"/>
        </w:trPr>
        <w:tc>
          <w:tcPr>
            <w:tcW w:w="2833" w:type="dxa"/>
            <w:tcBorders>
              <w:bottom w:val="single" w:sz="4" w:space="0" w:color="auto"/>
            </w:tcBorders>
          </w:tcPr>
          <w:p w:rsidR="000D5544" w:rsidRPr="00C241CC" w:rsidRDefault="000D5544" w:rsidP="009F7371">
            <w:pPr>
              <w:autoSpaceDE w:val="0"/>
              <w:autoSpaceDN w:val="0"/>
              <w:adjustRightInd w:val="0"/>
              <w:jc w:val="center"/>
              <w:rPr>
                <w:rFonts w:ascii="宋体" w:hAnsi="宋体" w:cs="System" w:hint="eastAsia"/>
                <w:b/>
                <w:bCs/>
                <w:kern w:val="0"/>
                <w:szCs w:val="21"/>
              </w:rPr>
            </w:pPr>
            <w:r w:rsidRPr="00C241CC">
              <w:rPr>
                <w:rFonts w:ascii="宋体" w:hAnsi="宋体" w:cs="System" w:hint="eastAsia"/>
                <w:b/>
                <w:bCs/>
                <w:kern w:val="0"/>
                <w:szCs w:val="21"/>
              </w:rPr>
              <w:t>比较的维度</w:t>
            </w:r>
          </w:p>
        </w:tc>
        <w:tc>
          <w:tcPr>
            <w:tcW w:w="1822" w:type="dxa"/>
            <w:tcBorders>
              <w:bottom w:val="single" w:sz="4" w:space="0" w:color="auto"/>
            </w:tcBorders>
          </w:tcPr>
          <w:p w:rsidR="000D5544" w:rsidRPr="00C241CC" w:rsidRDefault="000D5544" w:rsidP="009F7371">
            <w:pPr>
              <w:autoSpaceDE w:val="0"/>
              <w:autoSpaceDN w:val="0"/>
              <w:adjustRightInd w:val="0"/>
              <w:jc w:val="center"/>
              <w:rPr>
                <w:rFonts w:ascii="宋体" w:hAnsi="宋体" w:cs="System" w:hint="eastAsia"/>
                <w:b/>
                <w:bCs/>
                <w:kern w:val="0"/>
                <w:szCs w:val="21"/>
              </w:rPr>
            </w:pPr>
            <w:r>
              <w:rPr>
                <w:rFonts w:ascii="宋体" w:hAnsi="宋体" w:cs="System" w:hint="eastAsia"/>
                <w:b/>
                <w:bCs/>
                <w:kern w:val="0"/>
                <w:szCs w:val="21"/>
              </w:rPr>
              <w:t>农民工子女</w:t>
            </w:r>
          </w:p>
        </w:tc>
        <w:tc>
          <w:tcPr>
            <w:tcW w:w="1794" w:type="dxa"/>
            <w:tcBorders>
              <w:bottom w:val="single" w:sz="4" w:space="0" w:color="auto"/>
            </w:tcBorders>
          </w:tcPr>
          <w:p w:rsidR="000D5544" w:rsidRPr="00C241CC" w:rsidRDefault="000D5544" w:rsidP="009F7371">
            <w:pPr>
              <w:autoSpaceDE w:val="0"/>
              <w:autoSpaceDN w:val="0"/>
              <w:adjustRightInd w:val="0"/>
              <w:jc w:val="center"/>
              <w:rPr>
                <w:rFonts w:ascii="宋体" w:hAnsi="宋体" w:cs="System" w:hint="eastAsia"/>
                <w:b/>
                <w:bCs/>
                <w:kern w:val="0"/>
                <w:szCs w:val="21"/>
              </w:rPr>
            </w:pPr>
            <w:r>
              <w:rPr>
                <w:rFonts w:ascii="宋体" w:hAnsi="宋体" w:cs="System" w:hint="eastAsia"/>
                <w:b/>
                <w:bCs/>
                <w:kern w:val="0"/>
                <w:szCs w:val="21"/>
              </w:rPr>
              <w:t>城市孩子</w:t>
            </w:r>
          </w:p>
        </w:tc>
        <w:tc>
          <w:tcPr>
            <w:tcW w:w="1806" w:type="dxa"/>
            <w:gridSpan w:val="2"/>
            <w:tcBorders>
              <w:bottom w:val="single" w:sz="4" w:space="0" w:color="auto"/>
            </w:tcBorders>
          </w:tcPr>
          <w:p w:rsidR="000D5544" w:rsidRDefault="000D5544" w:rsidP="009F7371">
            <w:pPr>
              <w:autoSpaceDE w:val="0"/>
              <w:autoSpaceDN w:val="0"/>
              <w:adjustRightInd w:val="0"/>
              <w:jc w:val="center"/>
              <w:rPr>
                <w:rFonts w:ascii="宋体" w:hAnsi="宋体" w:cs="System" w:hint="eastAsia"/>
                <w:b/>
                <w:bCs/>
                <w:kern w:val="0"/>
                <w:szCs w:val="21"/>
              </w:rPr>
            </w:pPr>
            <w:r>
              <w:rPr>
                <w:rFonts w:ascii="宋体" w:hAnsi="宋体" w:cs="System" w:hint="eastAsia"/>
                <w:b/>
                <w:bCs/>
                <w:kern w:val="0"/>
                <w:szCs w:val="21"/>
              </w:rPr>
              <w:t>统计值（P）</w:t>
            </w:r>
          </w:p>
        </w:tc>
      </w:tr>
      <w:tr w:rsidR="000D5544">
        <w:trPr>
          <w:jc w:val="center"/>
        </w:trPr>
        <w:tc>
          <w:tcPr>
            <w:tcW w:w="2833" w:type="dxa"/>
            <w:tcBorders>
              <w:bottom w:val="nil"/>
            </w:tcBorders>
          </w:tcPr>
          <w:p w:rsidR="000D5544" w:rsidRPr="00AD5984" w:rsidRDefault="000D5544" w:rsidP="009F7371">
            <w:pPr>
              <w:spacing w:line="240" w:lineRule="exact"/>
              <w:rPr>
                <w:rFonts w:ascii="仿宋_GB2312" w:eastAsia="仿宋_GB2312" w:hAnsi="宋体" w:hint="eastAsia"/>
                <w:szCs w:val="21"/>
              </w:rPr>
            </w:pPr>
            <w:r>
              <w:rPr>
                <w:rFonts w:ascii="仿宋_GB2312" w:eastAsia="仿宋_GB2312" w:hAnsi="宋体" w:hint="eastAsia"/>
                <w:szCs w:val="21"/>
              </w:rPr>
              <w:t>检查孩子作业</w:t>
            </w:r>
          </w:p>
        </w:tc>
        <w:tc>
          <w:tcPr>
            <w:tcW w:w="1822" w:type="dxa"/>
            <w:tcBorders>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w:t>
            </w:r>
          </w:p>
        </w:tc>
        <w:tc>
          <w:tcPr>
            <w:tcW w:w="1794" w:type="dxa"/>
            <w:tcBorders>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w:t>
            </w:r>
          </w:p>
        </w:tc>
        <w:tc>
          <w:tcPr>
            <w:tcW w:w="1806" w:type="dxa"/>
            <w:gridSpan w:val="2"/>
            <w:tcBorders>
              <w:bottom w:val="nil"/>
            </w:tcBorders>
          </w:tcPr>
          <w:p w:rsidR="000D5544" w:rsidRPr="004D7C5C" w:rsidRDefault="000D5544" w:rsidP="009F7371">
            <w:pPr>
              <w:autoSpaceDE w:val="0"/>
              <w:autoSpaceDN w:val="0"/>
              <w:adjustRightInd w:val="0"/>
              <w:jc w:val="center"/>
              <w:rPr>
                <w:rFonts w:ascii="宋体" w:hAnsi="宋体" w:cs="System" w:hint="eastAsia"/>
                <w:bCs/>
                <w:kern w:val="0"/>
                <w:szCs w:val="21"/>
              </w:rPr>
            </w:pPr>
            <w:r w:rsidRPr="004D7C5C">
              <w:rPr>
                <w:rFonts w:ascii="宋体" w:hAnsi="宋体" w:cs="System" w:hint="eastAsia"/>
                <w:bCs/>
                <w:kern w:val="0"/>
                <w:szCs w:val="21"/>
              </w:rPr>
              <w:t>P=</w:t>
            </w:r>
            <w:r w:rsidRPr="004D7C5C">
              <w:rPr>
                <w:rFonts w:ascii="宋体" w:hAnsi="宋体" w:hint="eastAsia"/>
                <w:color w:val="000000"/>
                <w:szCs w:val="21"/>
              </w:rPr>
              <w:t>0.247</w:t>
            </w:r>
          </w:p>
        </w:tc>
      </w:tr>
      <w:tr w:rsidR="000D5544">
        <w:trPr>
          <w:jc w:val="center"/>
        </w:trPr>
        <w:tc>
          <w:tcPr>
            <w:tcW w:w="2833" w:type="dxa"/>
            <w:tcBorders>
              <w:top w:val="nil"/>
              <w:bottom w:val="nil"/>
            </w:tcBorders>
          </w:tcPr>
          <w:p w:rsidR="000D5544" w:rsidRPr="00AD5984" w:rsidRDefault="000D5544" w:rsidP="009F7371">
            <w:pPr>
              <w:spacing w:line="240" w:lineRule="exact"/>
              <w:rPr>
                <w:rFonts w:ascii="仿宋_GB2312" w:eastAsia="仿宋_GB2312" w:hAnsi="宋体" w:hint="eastAsia"/>
                <w:szCs w:val="21"/>
              </w:rPr>
            </w:pPr>
            <w:r>
              <w:rPr>
                <w:rFonts w:ascii="仿宋_GB2312" w:eastAsia="仿宋_GB2312" w:hAnsi="宋体" w:hint="eastAsia"/>
                <w:szCs w:val="21"/>
              </w:rPr>
              <w:t>辅导孩子功课</w:t>
            </w:r>
          </w:p>
        </w:tc>
        <w:tc>
          <w:tcPr>
            <w:tcW w:w="1822"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w:t>
            </w:r>
          </w:p>
        </w:tc>
        <w:tc>
          <w:tcPr>
            <w:tcW w:w="1794"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w:t>
            </w:r>
          </w:p>
        </w:tc>
        <w:tc>
          <w:tcPr>
            <w:tcW w:w="1806" w:type="dxa"/>
            <w:gridSpan w:val="2"/>
            <w:tcBorders>
              <w:top w:val="nil"/>
              <w:bottom w:val="nil"/>
            </w:tcBorders>
          </w:tcPr>
          <w:p w:rsidR="000D5544" w:rsidRPr="004D7C5C" w:rsidRDefault="000D5544" w:rsidP="009F7371">
            <w:pPr>
              <w:autoSpaceDE w:val="0"/>
              <w:autoSpaceDN w:val="0"/>
              <w:adjustRightInd w:val="0"/>
              <w:jc w:val="center"/>
              <w:rPr>
                <w:rFonts w:ascii="宋体" w:hAnsi="宋体" w:cs="System" w:hint="eastAsia"/>
                <w:bCs/>
                <w:kern w:val="0"/>
                <w:szCs w:val="21"/>
              </w:rPr>
            </w:pPr>
            <w:r w:rsidRPr="004D7C5C">
              <w:rPr>
                <w:rFonts w:ascii="宋体" w:hAnsi="宋体" w:cs="System" w:hint="eastAsia"/>
                <w:bCs/>
                <w:kern w:val="0"/>
                <w:szCs w:val="21"/>
              </w:rPr>
              <w:t>P=0.105</w:t>
            </w:r>
          </w:p>
        </w:tc>
      </w:tr>
      <w:tr w:rsidR="000D5544">
        <w:trPr>
          <w:jc w:val="center"/>
        </w:trPr>
        <w:tc>
          <w:tcPr>
            <w:tcW w:w="2833" w:type="dxa"/>
            <w:tcBorders>
              <w:top w:val="nil"/>
              <w:bottom w:val="nil"/>
            </w:tcBorders>
          </w:tcPr>
          <w:p w:rsidR="000D5544" w:rsidRPr="00AD5984" w:rsidRDefault="000D5544" w:rsidP="009F7371">
            <w:pPr>
              <w:spacing w:line="240" w:lineRule="exact"/>
              <w:rPr>
                <w:rFonts w:ascii="仿宋_GB2312" w:eastAsia="仿宋_GB2312" w:hAnsi="宋体" w:hint="eastAsia"/>
                <w:szCs w:val="21"/>
              </w:rPr>
            </w:pPr>
            <w:r>
              <w:rPr>
                <w:rFonts w:ascii="仿宋_GB2312" w:eastAsia="仿宋_GB2312" w:hAnsi="宋体" w:hint="eastAsia"/>
                <w:szCs w:val="21"/>
              </w:rPr>
              <w:t>与孩子沟通</w:t>
            </w:r>
          </w:p>
        </w:tc>
        <w:tc>
          <w:tcPr>
            <w:tcW w:w="1822"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794"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806" w:type="dxa"/>
            <w:gridSpan w:val="2"/>
            <w:tcBorders>
              <w:top w:val="nil"/>
              <w:bottom w:val="nil"/>
            </w:tcBorders>
          </w:tcPr>
          <w:p w:rsidR="000D5544" w:rsidRPr="004D7C5C" w:rsidRDefault="000D5544" w:rsidP="009F7371">
            <w:pPr>
              <w:autoSpaceDE w:val="0"/>
              <w:autoSpaceDN w:val="0"/>
              <w:adjustRightInd w:val="0"/>
              <w:jc w:val="center"/>
              <w:rPr>
                <w:rFonts w:ascii="宋体" w:hAnsi="宋体" w:cs="System" w:hint="eastAsia"/>
                <w:bCs/>
                <w:kern w:val="0"/>
                <w:szCs w:val="21"/>
              </w:rPr>
            </w:pPr>
            <w:r w:rsidRPr="004D7C5C">
              <w:rPr>
                <w:rFonts w:ascii="宋体" w:hAnsi="宋体" w:cs="System" w:hint="eastAsia"/>
                <w:bCs/>
                <w:kern w:val="0"/>
                <w:szCs w:val="21"/>
              </w:rPr>
              <w:t>P=0.000</w:t>
            </w:r>
          </w:p>
        </w:tc>
      </w:tr>
      <w:tr w:rsidR="000D5544">
        <w:trPr>
          <w:jc w:val="center"/>
        </w:trPr>
        <w:tc>
          <w:tcPr>
            <w:tcW w:w="2833" w:type="dxa"/>
            <w:tcBorders>
              <w:top w:val="nil"/>
              <w:bottom w:val="nil"/>
            </w:tcBorders>
          </w:tcPr>
          <w:p w:rsidR="000D5544" w:rsidRPr="00AD5984" w:rsidRDefault="000D5544" w:rsidP="009F7371">
            <w:pPr>
              <w:spacing w:line="240" w:lineRule="exact"/>
              <w:rPr>
                <w:rFonts w:ascii="仿宋_GB2312" w:eastAsia="仿宋_GB2312" w:hAnsi="宋体" w:hint="eastAsia"/>
                <w:szCs w:val="21"/>
              </w:rPr>
            </w:pPr>
            <w:r>
              <w:rPr>
                <w:rFonts w:ascii="仿宋_GB2312" w:eastAsia="仿宋_GB2312" w:hAnsi="宋体" w:hint="eastAsia"/>
                <w:szCs w:val="21"/>
              </w:rPr>
              <w:t>与学校联系</w:t>
            </w:r>
          </w:p>
        </w:tc>
        <w:tc>
          <w:tcPr>
            <w:tcW w:w="1822"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794"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806" w:type="dxa"/>
            <w:gridSpan w:val="2"/>
            <w:tcBorders>
              <w:top w:val="nil"/>
              <w:bottom w:val="nil"/>
            </w:tcBorders>
          </w:tcPr>
          <w:p w:rsidR="000D5544" w:rsidRPr="004D7C5C" w:rsidRDefault="000D5544" w:rsidP="009F7371">
            <w:pPr>
              <w:autoSpaceDE w:val="0"/>
              <w:autoSpaceDN w:val="0"/>
              <w:adjustRightInd w:val="0"/>
              <w:jc w:val="center"/>
              <w:rPr>
                <w:rFonts w:ascii="宋体" w:hAnsi="宋体" w:cs="System" w:hint="eastAsia"/>
                <w:bCs/>
                <w:kern w:val="0"/>
                <w:szCs w:val="21"/>
              </w:rPr>
            </w:pPr>
            <w:r w:rsidRPr="004D7C5C">
              <w:rPr>
                <w:rFonts w:ascii="宋体" w:hAnsi="宋体" w:cs="System" w:hint="eastAsia"/>
                <w:bCs/>
                <w:kern w:val="0"/>
                <w:szCs w:val="21"/>
              </w:rPr>
              <w:t>P=0.000</w:t>
            </w:r>
          </w:p>
        </w:tc>
      </w:tr>
      <w:tr w:rsidR="000D5544">
        <w:trPr>
          <w:jc w:val="center"/>
        </w:trPr>
        <w:tc>
          <w:tcPr>
            <w:tcW w:w="2833" w:type="dxa"/>
            <w:tcBorders>
              <w:top w:val="nil"/>
              <w:bottom w:val="nil"/>
            </w:tcBorders>
          </w:tcPr>
          <w:p w:rsidR="000D5544" w:rsidRPr="00AD5984" w:rsidRDefault="000D5544" w:rsidP="009F7371">
            <w:pPr>
              <w:spacing w:line="240" w:lineRule="exact"/>
              <w:rPr>
                <w:rFonts w:ascii="仿宋_GB2312" w:eastAsia="仿宋_GB2312" w:hAnsi="宋体" w:hint="eastAsia"/>
                <w:szCs w:val="21"/>
              </w:rPr>
            </w:pPr>
            <w:r w:rsidRPr="004D7C5C">
              <w:rPr>
                <w:rFonts w:ascii="仿宋_GB2312" w:eastAsia="仿宋_GB2312" w:hAnsi="宋体" w:hint="eastAsia"/>
                <w:szCs w:val="21"/>
              </w:rPr>
              <w:t>给孩子买课外书和学习用品</w:t>
            </w:r>
          </w:p>
        </w:tc>
        <w:tc>
          <w:tcPr>
            <w:tcW w:w="1822"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794"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806" w:type="dxa"/>
            <w:gridSpan w:val="2"/>
            <w:tcBorders>
              <w:top w:val="nil"/>
              <w:bottom w:val="nil"/>
            </w:tcBorders>
          </w:tcPr>
          <w:p w:rsidR="000D5544" w:rsidRPr="004D7C5C" w:rsidRDefault="000D5544" w:rsidP="009F7371">
            <w:pPr>
              <w:autoSpaceDE w:val="0"/>
              <w:autoSpaceDN w:val="0"/>
              <w:adjustRightInd w:val="0"/>
              <w:jc w:val="center"/>
              <w:rPr>
                <w:rFonts w:ascii="宋体" w:hAnsi="宋体" w:cs="System" w:hint="eastAsia"/>
                <w:bCs/>
                <w:kern w:val="0"/>
                <w:szCs w:val="21"/>
              </w:rPr>
            </w:pPr>
            <w:r w:rsidRPr="004D7C5C">
              <w:rPr>
                <w:rFonts w:ascii="宋体" w:hAnsi="宋体" w:cs="System" w:hint="eastAsia"/>
                <w:bCs/>
                <w:kern w:val="0"/>
                <w:szCs w:val="21"/>
              </w:rPr>
              <w:t>P=0.000</w:t>
            </w:r>
          </w:p>
        </w:tc>
      </w:tr>
      <w:tr w:rsidR="000D5544">
        <w:trPr>
          <w:jc w:val="center"/>
        </w:trPr>
        <w:tc>
          <w:tcPr>
            <w:tcW w:w="2833" w:type="dxa"/>
            <w:tcBorders>
              <w:top w:val="nil"/>
              <w:bottom w:val="nil"/>
            </w:tcBorders>
          </w:tcPr>
          <w:p w:rsidR="000D5544" w:rsidRPr="00AD5984" w:rsidRDefault="000D5544" w:rsidP="009F7371">
            <w:pPr>
              <w:spacing w:line="240" w:lineRule="exact"/>
              <w:rPr>
                <w:rFonts w:ascii="仿宋_GB2312" w:eastAsia="仿宋_GB2312" w:hAnsi="宋体" w:hint="eastAsia"/>
                <w:szCs w:val="21"/>
              </w:rPr>
            </w:pPr>
            <w:r w:rsidRPr="004D7C5C">
              <w:rPr>
                <w:rFonts w:ascii="仿宋_GB2312" w:eastAsia="仿宋_GB2312" w:hAnsi="宋体" w:hint="eastAsia"/>
                <w:szCs w:val="21"/>
              </w:rPr>
              <w:t>节假日陪孩子外出</w:t>
            </w:r>
          </w:p>
        </w:tc>
        <w:tc>
          <w:tcPr>
            <w:tcW w:w="1822"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794"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806" w:type="dxa"/>
            <w:gridSpan w:val="2"/>
            <w:tcBorders>
              <w:top w:val="nil"/>
              <w:bottom w:val="nil"/>
            </w:tcBorders>
          </w:tcPr>
          <w:p w:rsidR="000D5544" w:rsidRPr="004D7C5C" w:rsidRDefault="000D5544" w:rsidP="009F7371">
            <w:pPr>
              <w:autoSpaceDE w:val="0"/>
              <w:autoSpaceDN w:val="0"/>
              <w:adjustRightInd w:val="0"/>
              <w:jc w:val="center"/>
              <w:rPr>
                <w:rFonts w:ascii="宋体" w:hAnsi="宋体" w:cs="System" w:hint="eastAsia"/>
                <w:bCs/>
                <w:kern w:val="0"/>
                <w:szCs w:val="21"/>
              </w:rPr>
            </w:pPr>
            <w:r w:rsidRPr="004D7C5C">
              <w:rPr>
                <w:rFonts w:ascii="宋体" w:hAnsi="宋体" w:cs="System" w:hint="eastAsia"/>
                <w:bCs/>
                <w:kern w:val="0"/>
                <w:szCs w:val="21"/>
              </w:rPr>
              <w:t>P=0.000</w:t>
            </w:r>
          </w:p>
        </w:tc>
      </w:tr>
      <w:tr w:rsidR="000D5544">
        <w:trPr>
          <w:jc w:val="center"/>
        </w:trPr>
        <w:tc>
          <w:tcPr>
            <w:tcW w:w="2833" w:type="dxa"/>
            <w:tcBorders>
              <w:top w:val="nil"/>
              <w:bottom w:val="nil"/>
            </w:tcBorders>
          </w:tcPr>
          <w:p w:rsidR="000D5544" w:rsidRPr="00AD5984" w:rsidRDefault="000D5544" w:rsidP="009F7371">
            <w:pPr>
              <w:spacing w:line="240" w:lineRule="exact"/>
              <w:rPr>
                <w:rFonts w:ascii="仿宋_GB2312" w:eastAsia="仿宋_GB2312" w:hAnsi="宋体" w:hint="eastAsia"/>
                <w:szCs w:val="21"/>
              </w:rPr>
            </w:pPr>
            <w:r w:rsidRPr="004D7C5C">
              <w:rPr>
                <w:rFonts w:ascii="仿宋_GB2312" w:eastAsia="仿宋_GB2312" w:hAnsi="宋体" w:hint="eastAsia"/>
                <w:szCs w:val="21"/>
              </w:rPr>
              <w:t>对孩子上学花费的接受程度</w:t>
            </w:r>
          </w:p>
        </w:tc>
        <w:tc>
          <w:tcPr>
            <w:tcW w:w="1822"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794"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806" w:type="dxa"/>
            <w:gridSpan w:val="2"/>
            <w:tcBorders>
              <w:top w:val="nil"/>
              <w:bottom w:val="nil"/>
            </w:tcBorders>
          </w:tcPr>
          <w:p w:rsidR="000D5544" w:rsidRPr="004D7C5C" w:rsidRDefault="000D5544" w:rsidP="009F7371">
            <w:pPr>
              <w:autoSpaceDE w:val="0"/>
              <w:autoSpaceDN w:val="0"/>
              <w:adjustRightInd w:val="0"/>
              <w:jc w:val="center"/>
              <w:rPr>
                <w:rFonts w:ascii="宋体" w:hAnsi="宋体" w:cs="System" w:hint="eastAsia"/>
                <w:bCs/>
                <w:kern w:val="0"/>
                <w:szCs w:val="21"/>
              </w:rPr>
            </w:pPr>
            <w:r w:rsidRPr="004D7C5C">
              <w:rPr>
                <w:rFonts w:ascii="宋体" w:hAnsi="宋体" w:cs="System" w:hint="eastAsia"/>
                <w:bCs/>
                <w:kern w:val="0"/>
                <w:szCs w:val="21"/>
              </w:rPr>
              <w:t>P=0.000</w:t>
            </w:r>
          </w:p>
        </w:tc>
      </w:tr>
      <w:tr w:rsidR="000D5544">
        <w:trPr>
          <w:jc w:val="center"/>
        </w:trPr>
        <w:tc>
          <w:tcPr>
            <w:tcW w:w="2833" w:type="dxa"/>
            <w:tcBorders>
              <w:top w:val="nil"/>
              <w:bottom w:val="nil"/>
            </w:tcBorders>
          </w:tcPr>
          <w:p w:rsidR="000D5544" w:rsidRPr="00AD5984" w:rsidRDefault="000D5544" w:rsidP="009F7371">
            <w:pPr>
              <w:spacing w:line="240" w:lineRule="exact"/>
              <w:rPr>
                <w:rFonts w:ascii="仿宋_GB2312" w:eastAsia="仿宋_GB2312" w:hAnsi="宋体" w:hint="eastAsia"/>
                <w:szCs w:val="21"/>
              </w:rPr>
            </w:pPr>
            <w:r w:rsidRPr="004D7C5C">
              <w:rPr>
                <w:rFonts w:ascii="仿宋_GB2312" w:eastAsia="仿宋_GB2312" w:hAnsi="宋体" w:hint="eastAsia"/>
                <w:szCs w:val="21"/>
              </w:rPr>
              <w:t>期望孩子达到的文化程度</w:t>
            </w:r>
          </w:p>
        </w:tc>
        <w:tc>
          <w:tcPr>
            <w:tcW w:w="1822"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794" w:type="dxa"/>
            <w:tcBorders>
              <w:top w:val="nil"/>
              <w:bottom w:val="nil"/>
            </w:tcBorders>
          </w:tcPr>
          <w:p w:rsidR="000D5544" w:rsidRPr="00E666AE" w:rsidRDefault="000D5544"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806" w:type="dxa"/>
            <w:gridSpan w:val="2"/>
            <w:tcBorders>
              <w:top w:val="nil"/>
              <w:bottom w:val="nil"/>
            </w:tcBorders>
          </w:tcPr>
          <w:p w:rsidR="000D5544" w:rsidRPr="004D7C5C" w:rsidRDefault="000D5544" w:rsidP="009F7371">
            <w:pPr>
              <w:autoSpaceDE w:val="0"/>
              <w:autoSpaceDN w:val="0"/>
              <w:adjustRightInd w:val="0"/>
              <w:jc w:val="center"/>
              <w:rPr>
                <w:rFonts w:ascii="宋体" w:hAnsi="宋体" w:cs="System" w:hint="eastAsia"/>
                <w:bCs/>
                <w:kern w:val="0"/>
                <w:szCs w:val="21"/>
              </w:rPr>
            </w:pPr>
            <w:r w:rsidRPr="004D7C5C">
              <w:rPr>
                <w:rFonts w:ascii="宋体" w:hAnsi="宋体" w:cs="System" w:hint="eastAsia"/>
                <w:bCs/>
                <w:kern w:val="0"/>
                <w:szCs w:val="21"/>
              </w:rPr>
              <w:t>P=0.000</w:t>
            </w:r>
          </w:p>
        </w:tc>
      </w:tr>
      <w:tr w:rsidR="008B124F">
        <w:trPr>
          <w:gridAfter w:val="1"/>
          <w:wAfter w:w="12" w:type="dxa"/>
          <w:jc w:val="center"/>
        </w:trPr>
        <w:tc>
          <w:tcPr>
            <w:tcW w:w="2833" w:type="dxa"/>
            <w:tcBorders>
              <w:top w:val="nil"/>
            </w:tcBorders>
          </w:tcPr>
          <w:p w:rsidR="008B124F" w:rsidRPr="00E666AE" w:rsidRDefault="008B124F" w:rsidP="009F7371">
            <w:pPr>
              <w:spacing w:line="240" w:lineRule="exact"/>
              <w:rPr>
                <w:rFonts w:ascii="仿宋_GB2312" w:eastAsia="仿宋_GB2312" w:hAnsi="宋体" w:hint="eastAsia"/>
                <w:b/>
                <w:szCs w:val="21"/>
              </w:rPr>
            </w:pPr>
            <w:r w:rsidRPr="00E666AE">
              <w:rPr>
                <w:rFonts w:ascii="仿宋_GB2312" w:eastAsia="仿宋_GB2312" w:hAnsi="宋体" w:hint="eastAsia"/>
                <w:b/>
                <w:szCs w:val="21"/>
              </w:rPr>
              <w:t>备注</w:t>
            </w:r>
          </w:p>
        </w:tc>
        <w:tc>
          <w:tcPr>
            <w:tcW w:w="5410" w:type="dxa"/>
            <w:gridSpan w:val="3"/>
            <w:tcBorders>
              <w:top w:val="nil"/>
            </w:tcBorders>
          </w:tcPr>
          <w:p w:rsidR="008B124F" w:rsidRDefault="008B124F" w:rsidP="009F7371">
            <w:pPr>
              <w:autoSpaceDE w:val="0"/>
              <w:autoSpaceDN w:val="0"/>
              <w:adjustRightInd w:val="0"/>
              <w:rPr>
                <w:rFonts w:ascii="仿宋_GB2312" w:eastAsia="仿宋_GB2312" w:hAnsi="宋体" w:hint="eastAsia"/>
                <w:szCs w:val="21"/>
              </w:rPr>
            </w:pPr>
            <w:r w:rsidRPr="00AD5984">
              <w:rPr>
                <w:rFonts w:ascii="仿宋_GB2312" w:eastAsia="仿宋_GB2312" w:hAnsi="宋体" w:hint="eastAsia"/>
                <w:szCs w:val="21"/>
              </w:rPr>
              <w:t>表格中“＋”代表强</w:t>
            </w:r>
            <w:r>
              <w:rPr>
                <w:rFonts w:ascii="仿宋_GB2312" w:eastAsia="仿宋_GB2312" w:hAnsi="宋体" w:hint="eastAsia"/>
                <w:szCs w:val="21"/>
              </w:rPr>
              <w:t>/情况较好</w:t>
            </w:r>
            <w:r w:rsidRPr="00AD5984">
              <w:rPr>
                <w:rFonts w:ascii="仿宋_GB2312" w:eastAsia="仿宋_GB2312" w:hAnsi="宋体" w:hint="eastAsia"/>
                <w:szCs w:val="21"/>
              </w:rPr>
              <w:t>；“—”代表弱</w:t>
            </w:r>
            <w:r>
              <w:rPr>
                <w:rFonts w:ascii="仿宋_GB2312" w:eastAsia="仿宋_GB2312" w:hAnsi="宋体" w:hint="eastAsia"/>
                <w:szCs w:val="21"/>
              </w:rPr>
              <w:t>/情况较差</w:t>
            </w:r>
          </w:p>
          <w:p w:rsidR="008B124F" w:rsidRDefault="008B124F" w:rsidP="009F7371">
            <w:pPr>
              <w:autoSpaceDE w:val="0"/>
              <w:autoSpaceDN w:val="0"/>
              <w:adjustRightInd w:val="0"/>
              <w:rPr>
                <w:rFonts w:ascii="仿宋_GB2312" w:eastAsia="仿宋_GB2312" w:hAnsi="宋体" w:hint="eastAsia"/>
                <w:szCs w:val="21"/>
              </w:rPr>
            </w:pPr>
            <w:r>
              <w:rPr>
                <w:rFonts w:ascii="仿宋_GB2312" w:eastAsia="仿宋_GB2312" w:hAnsi="宋体"/>
                <w:szCs w:val="21"/>
              </w:rPr>
              <w:t>“</w:t>
            </w:r>
            <w:r>
              <w:rPr>
                <w:rFonts w:ascii="仿宋_GB2312" w:eastAsia="仿宋_GB2312" w:hAnsi="宋体" w:hint="eastAsia"/>
                <w:szCs w:val="21"/>
              </w:rPr>
              <w:t>/</w:t>
            </w:r>
            <w:r>
              <w:rPr>
                <w:rFonts w:ascii="仿宋_GB2312" w:eastAsia="仿宋_GB2312" w:hAnsi="宋体"/>
                <w:szCs w:val="21"/>
              </w:rPr>
              <w:t>”</w:t>
            </w:r>
            <w:r>
              <w:rPr>
                <w:rFonts w:ascii="仿宋_GB2312" w:eastAsia="仿宋_GB2312" w:hAnsi="宋体" w:hint="eastAsia"/>
                <w:szCs w:val="21"/>
              </w:rPr>
              <w:t>代表该维度无显著差异</w:t>
            </w:r>
          </w:p>
          <w:p w:rsidR="008B124F" w:rsidRPr="00C241CC" w:rsidRDefault="008B124F" w:rsidP="009F7371">
            <w:pPr>
              <w:autoSpaceDE w:val="0"/>
              <w:autoSpaceDN w:val="0"/>
              <w:adjustRightInd w:val="0"/>
              <w:rPr>
                <w:rFonts w:ascii="宋体" w:hAnsi="宋体" w:cs="System" w:hint="eastAsia"/>
                <w:b/>
                <w:bCs/>
                <w:kern w:val="0"/>
                <w:szCs w:val="21"/>
              </w:rPr>
            </w:pPr>
            <w:r>
              <w:rPr>
                <w:rFonts w:ascii="仿宋_GB2312" w:eastAsia="仿宋_GB2312" w:hAnsi="宋体"/>
                <w:szCs w:val="21"/>
              </w:rPr>
              <w:t>P</w:t>
            </w:r>
            <w:r>
              <w:rPr>
                <w:rFonts w:ascii="仿宋_GB2312" w:eastAsia="仿宋_GB2312" w:hAnsi="宋体" w:hint="eastAsia"/>
                <w:szCs w:val="21"/>
              </w:rPr>
              <w:t>&lt;0.05代表差异显著</w:t>
            </w:r>
          </w:p>
        </w:tc>
      </w:tr>
    </w:tbl>
    <w:p w:rsidR="000D5544" w:rsidRPr="005B2D91" w:rsidRDefault="000D5544" w:rsidP="009F7371">
      <w:pPr>
        <w:pStyle w:val="a9"/>
        <w:ind w:firstLineChars="200" w:firstLine="422"/>
        <w:rPr>
          <w:rFonts w:ascii="楷体_GB2312" w:eastAsia="楷体_GB2312" w:hint="eastAsia"/>
          <w:b/>
          <w:color w:val="000000"/>
          <w:sz w:val="21"/>
          <w:szCs w:val="21"/>
        </w:rPr>
      </w:pPr>
    </w:p>
    <w:p w:rsidR="000D5544" w:rsidRPr="005B2D91" w:rsidRDefault="002917C5" w:rsidP="009F7371">
      <w:pPr>
        <w:pStyle w:val="a9"/>
        <w:ind w:firstLineChars="200" w:firstLine="422"/>
        <w:rPr>
          <w:rFonts w:ascii="楷体_GB2312" w:eastAsia="楷体_GB2312" w:hint="eastAsia"/>
          <w:b/>
          <w:color w:val="000000"/>
          <w:sz w:val="21"/>
          <w:szCs w:val="21"/>
        </w:rPr>
      </w:pPr>
      <w:r w:rsidRPr="005B2D91">
        <w:rPr>
          <w:rFonts w:ascii="楷体_GB2312" w:eastAsia="楷体_GB2312" w:hint="eastAsia"/>
          <w:b/>
          <w:color w:val="000000"/>
          <w:sz w:val="21"/>
          <w:szCs w:val="21"/>
        </w:rPr>
        <w:t>5、</w:t>
      </w:r>
      <w:r w:rsidR="000D5544" w:rsidRPr="005B2D91">
        <w:rPr>
          <w:rFonts w:ascii="楷体_GB2312" w:eastAsia="楷体_GB2312" w:hint="eastAsia"/>
          <w:b/>
          <w:color w:val="000000"/>
          <w:sz w:val="21"/>
          <w:szCs w:val="21"/>
        </w:rPr>
        <w:t>农民工子女心理及对未来生活发展状况</w:t>
      </w:r>
    </w:p>
    <w:p w:rsidR="002917C5" w:rsidRDefault="002917C5" w:rsidP="009F7371">
      <w:pPr>
        <w:ind w:firstLineChars="200" w:firstLine="422"/>
        <w:rPr>
          <w:rFonts w:ascii="楷体_GB2312" w:eastAsia="楷体_GB2312" w:hint="eastAsia"/>
          <w:b/>
          <w:szCs w:val="21"/>
        </w:rPr>
      </w:pPr>
      <w:r>
        <w:rPr>
          <w:rFonts w:ascii="楷体_GB2312" w:eastAsia="楷体_GB2312" w:hint="eastAsia"/>
          <w:b/>
          <w:szCs w:val="21"/>
        </w:rPr>
        <w:t>（</w:t>
      </w:r>
      <w:r w:rsidR="000D5544" w:rsidRPr="007100FD">
        <w:rPr>
          <w:rFonts w:ascii="楷体_GB2312" w:eastAsia="楷体_GB2312" w:hint="eastAsia"/>
          <w:b/>
          <w:szCs w:val="21"/>
        </w:rPr>
        <w:t>1</w:t>
      </w:r>
      <w:r>
        <w:rPr>
          <w:rFonts w:ascii="楷体_GB2312" w:eastAsia="楷体_GB2312" w:hint="eastAsia"/>
          <w:b/>
          <w:szCs w:val="21"/>
        </w:rPr>
        <w:t>）</w:t>
      </w:r>
      <w:r w:rsidR="000D5544" w:rsidRPr="007100FD">
        <w:rPr>
          <w:rFonts w:ascii="楷体_GB2312" w:eastAsia="楷体_GB2312" w:hint="eastAsia"/>
          <w:b/>
          <w:szCs w:val="21"/>
        </w:rPr>
        <w:t>农民工子女会经常想念家乡亲人及伙伴。</w:t>
      </w:r>
    </w:p>
    <w:p w:rsidR="000D5544" w:rsidRPr="002917C5" w:rsidRDefault="002917C5" w:rsidP="009F7371">
      <w:pPr>
        <w:ind w:leftChars="200" w:left="937" w:hangingChars="245" w:hanging="517"/>
        <w:rPr>
          <w:rFonts w:ascii="楷体_GB2312" w:eastAsia="楷体_GB2312" w:hint="eastAsia"/>
          <w:b/>
          <w:szCs w:val="21"/>
        </w:rPr>
      </w:pPr>
      <w:r>
        <w:rPr>
          <w:rFonts w:ascii="楷体_GB2312" w:eastAsia="楷体_GB2312" w:hint="eastAsia"/>
          <w:b/>
          <w:szCs w:val="21"/>
        </w:rPr>
        <w:t>（</w:t>
      </w:r>
      <w:r w:rsidR="000D5544" w:rsidRPr="007100FD">
        <w:rPr>
          <w:rFonts w:ascii="楷体_GB2312" w:eastAsia="楷体_GB2312" w:hint="eastAsia"/>
          <w:b/>
          <w:szCs w:val="21"/>
        </w:rPr>
        <w:t>2</w:t>
      </w:r>
      <w:r>
        <w:rPr>
          <w:rFonts w:ascii="楷体_GB2312" w:eastAsia="楷体_GB2312" w:hint="eastAsia"/>
          <w:b/>
          <w:szCs w:val="21"/>
        </w:rPr>
        <w:t>）</w:t>
      </w:r>
      <w:r w:rsidR="000D5544" w:rsidRPr="007100FD">
        <w:rPr>
          <w:rFonts w:ascii="楷体_GB2312" w:eastAsia="楷体_GB2312" w:hint="eastAsia"/>
          <w:b/>
          <w:szCs w:val="21"/>
        </w:rPr>
        <w:t>在学习中遇到</w:t>
      </w:r>
      <w:r w:rsidR="000D5544">
        <w:rPr>
          <w:rFonts w:ascii="楷体_GB2312" w:eastAsia="楷体_GB2312" w:hint="eastAsia"/>
          <w:b/>
          <w:szCs w:val="21"/>
        </w:rPr>
        <w:t>困难</w:t>
      </w:r>
      <w:r w:rsidR="000D5544" w:rsidRPr="007100FD">
        <w:rPr>
          <w:rFonts w:ascii="楷体_GB2312" w:eastAsia="楷体_GB2312" w:hint="eastAsia"/>
          <w:b/>
          <w:szCs w:val="21"/>
        </w:rPr>
        <w:t>时，农民工子女更愿意找老师，而城市孩子则更愿意找家长、本地同学或好朋友。</w:t>
      </w:r>
    </w:p>
    <w:p w:rsidR="000D5544" w:rsidRPr="00E02B1F" w:rsidRDefault="002917C5" w:rsidP="009F7371">
      <w:pPr>
        <w:ind w:firstLineChars="200" w:firstLine="422"/>
        <w:rPr>
          <w:rFonts w:hint="eastAsia"/>
          <w:color w:val="000000"/>
          <w:szCs w:val="21"/>
        </w:rPr>
      </w:pPr>
      <w:r>
        <w:rPr>
          <w:rFonts w:ascii="楷体_GB2312" w:eastAsia="楷体_GB2312" w:hint="eastAsia"/>
          <w:b/>
          <w:szCs w:val="21"/>
        </w:rPr>
        <w:t>（</w:t>
      </w:r>
      <w:r w:rsidR="000D5544">
        <w:rPr>
          <w:rFonts w:ascii="楷体_GB2312" w:eastAsia="楷体_GB2312" w:hint="eastAsia"/>
          <w:b/>
          <w:szCs w:val="21"/>
        </w:rPr>
        <w:t>3</w:t>
      </w:r>
      <w:r>
        <w:rPr>
          <w:rFonts w:ascii="楷体_GB2312" w:eastAsia="楷体_GB2312" w:hint="eastAsia"/>
          <w:b/>
          <w:szCs w:val="21"/>
        </w:rPr>
        <w:t>）</w:t>
      </w:r>
      <w:r w:rsidR="000D5544" w:rsidRPr="007100FD">
        <w:rPr>
          <w:rFonts w:ascii="楷体_GB2312" w:eastAsia="楷体_GB2312" w:hint="eastAsia"/>
          <w:b/>
          <w:szCs w:val="21"/>
        </w:rPr>
        <w:t>农民工子女</w:t>
      </w:r>
      <w:r w:rsidR="000D5544">
        <w:rPr>
          <w:rFonts w:ascii="楷体_GB2312" w:eastAsia="楷体_GB2312" w:hint="eastAsia"/>
          <w:b/>
          <w:szCs w:val="21"/>
        </w:rPr>
        <w:t>在成绩不好、缺乏父母的关心、经济条件不好等方面的忧虑高于城市孩子。</w:t>
      </w:r>
    </w:p>
    <w:p w:rsidR="000D5544" w:rsidRPr="004E7838" w:rsidRDefault="002917C5" w:rsidP="009F7371">
      <w:pPr>
        <w:ind w:firstLineChars="200" w:firstLine="422"/>
        <w:rPr>
          <w:rFonts w:ascii="楷体_GB2312" w:eastAsia="楷体_GB2312" w:hint="eastAsia"/>
          <w:b/>
          <w:szCs w:val="21"/>
        </w:rPr>
      </w:pPr>
      <w:r>
        <w:rPr>
          <w:rFonts w:ascii="楷体_GB2312" w:eastAsia="楷体_GB2312" w:hint="eastAsia"/>
          <w:b/>
          <w:szCs w:val="21"/>
        </w:rPr>
        <w:t>（</w:t>
      </w:r>
      <w:r w:rsidR="000D5544">
        <w:rPr>
          <w:rFonts w:ascii="楷体_GB2312" w:eastAsia="楷体_GB2312" w:hint="eastAsia"/>
          <w:b/>
          <w:szCs w:val="21"/>
        </w:rPr>
        <w:t>4</w:t>
      </w:r>
      <w:r>
        <w:rPr>
          <w:rFonts w:ascii="楷体_GB2312" w:eastAsia="楷体_GB2312" w:hint="eastAsia"/>
          <w:b/>
          <w:szCs w:val="21"/>
        </w:rPr>
        <w:t>）</w:t>
      </w:r>
      <w:r w:rsidR="000D5544" w:rsidRPr="004E7838">
        <w:rPr>
          <w:rFonts w:ascii="楷体_GB2312" w:eastAsia="楷体_GB2312" w:hAnsi="宋体" w:hint="eastAsia"/>
          <w:b/>
          <w:szCs w:val="21"/>
        </w:rPr>
        <w:t>“写日记”或“憋在心里不说”是</w:t>
      </w:r>
      <w:r w:rsidR="000D5544" w:rsidRPr="004E7838">
        <w:rPr>
          <w:rFonts w:ascii="楷体_GB2312" w:eastAsia="楷体_GB2312" w:hint="eastAsia"/>
          <w:b/>
          <w:szCs w:val="21"/>
        </w:rPr>
        <w:t>农民工子女减压或解除烦恼的主要方式。</w:t>
      </w:r>
    </w:p>
    <w:p w:rsidR="000D5544" w:rsidRPr="00BE2AB9" w:rsidRDefault="002917C5" w:rsidP="009F7371">
      <w:pPr>
        <w:ind w:firstLineChars="196" w:firstLine="413"/>
        <w:rPr>
          <w:rFonts w:ascii="楷体_GB2312" w:eastAsia="楷体_GB2312" w:hint="eastAsia"/>
          <w:b/>
          <w:szCs w:val="21"/>
        </w:rPr>
      </w:pPr>
      <w:r>
        <w:rPr>
          <w:rFonts w:ascii="楷体_GB2312" w:eastAsia="楷体_GB2312" w:hint="eastAsia"/>
          <w:b/>
          <w:szCs w:val="21"/>
        </w:rPr>
        <w:t>（</w:t>
      </w:r>
      <w:r w:rsidR="000D5544" w:rsidRPr="00BE2AB9">
        <w:rPr>
          <w:rFonts w:ascii="楷体_GB2312" w:eastAsia="楷体_GB2312" w:hint="eastAsia"/>
          <w:b/>
          <w:szCs w:val="21"/>
        </w:rPr>
        <w:t>5</w:t>
      </w:r>
      <w:r>
        <w:rPr>
          <w:rFonts w:ascii="楷体_GB2312" w:eastAsia="楷体_GB2312" w:hint="eastAsia"/>
          <w:b/>
          <w:szCs w:val="21"/>
        </w:rPr>
        <w:t>）</w:t>
      </w:r>
      <w:r w:rsidR="000D5544" w:rsidRPr="00BE2AB9">
        <w:rPr>
          <w:rFonts w:ascii="楷体_GB2312" w:eastAsia="楷体_GB2312" w:hint="eastAsia"/>
          <w:b/>
          <w:szCs w:val="21"/>
        </w:rPr>
        <w:t>农民工子女家长更多关注孩子的学习和身体情况，而忽视孩子心理等方面的变化。</w:t>
      </w:r>
    </w:p>
    <w:p w:rsidR="000D5544" w:rsidRPr="00BE2AB9" w:rsidRDefault="002917C5" w:rsidP="009F7371">
      <w:pPr>
        <w:ind w:firstLineChars="196" w:firstLine="413"/>
        <w:rPr>
          <w:rFonts w:ascii="楷体_GB2312" w:eastAsia="楷体_GB2312" w:hint="eastAsia"/>
          <w:b/>
          <w:szCs w:val="21"/>
        </w:rPr>
      </w:pPr>
      <w:r w:rsidRPr="002917C5">
        <w:rPr>
          <w:rFonts w:ascii="楷体_GB2312" w:eastAsia="楷体_GB2312" w:hint="eastAsia"/>
          <w:b/>
          <w:szCs w:val="21"/>
        </w:rPr>
        <w:t>（</w:t>
      </w:r>
      <w:r w:rsidR="000D5544" w:rsidRPr="00BE2AB9">
        <w:rPr>
          <w:rFonts w:ascii="楷体_GB2312" w:eastAsia="楷体_GB2312" w:hint="eastAsia"/>
          <w:b/>
          <w:szCs w:val="21"/>
        </w:rPr>
        <w:t>6</w:t>
      </w:r>
      <w:r>
        <w:rPr>
          <w:rFonts w:ascii="楷体_GB2312" w:eastAsia="楷体_GB2312" w:hint="eastAsia"/>
          <w:b/>
          <w:szCs w:val="21"/>
        </w:rPr>
        <w:t>）</w:t>
      </w:r>
      <w:r w:rsidR="000D5544" w:rsidRPr="00BE2AB9">
        <w:rPr>
          <w:rFonts w:ascii="楷体_GB2312" w:eastAsia="楷体_GB2312" w:hint="eastAsia"/>
          <w:b/>
          <w:szCs w:val="21"/>
        </w:rPr>
        <w:t>农民工家长与孩子的沟通比城市家长少。</w:t>
      </w:r>
    </w:p>
    <w:p w:rsidR="000D5544" w:rsidRPr="00BE2AB9" w:rsidRDefault="002917C5" w:rsidP="009F7371">
      <w:pPr>
        <w:ind w:firstLineChars="200" w:firstLine="422"/>
        <w:rPr>
          <w:rFonts w:ascii="楷体_GB2312" w:eastAsia="楷体_GB2312" w:hint="eastAsia"/>
          <w:b/>
          <w:szCs w:val="21"/>
        </w:rPr>
      </w:pPr>
      <w:r>
        <w:rPr>
          <w:rFonts w:ascii="楷体_GB2312" w:eastAsia="楷体_GB2312" w:hint="eastAsia"/>
          <w:b/>
          <w:szCs w:val="21"/>
        </w:rPr>
        <w:t>（</w:t>
      </w:r>
      <w:r w:rsidR="000D5544" w:rsidRPr="00BE2AB9">
        <w:rPr>
          <w:rFonts w:ascii="楷体_GB2312" w:eastAsia="楷体_GB2312" w:hint="eastAsia"/>
          <w:b/>
          <w:szCs w:val="21"/>
        </w:rPr>
        <w:t>7</w:t>
      </w:r>
      <w:r>
        <w:rPr>
          <w:rFonts w:ascii="楷体_GB2312" w:eastAsia="楷体_GB2312" w:hint="eastAsia"/>
          <w:b/>
          <w:szCs w:val="21"/>
        </w:rPr>
        <w:t>）</w:t>
      </w:r>
      <w:r w:rsidR="000D5544" w:rsidRPr="00BE2AB9">
        <w:rPr>
          <w:rFonts w:ascii="楷体_GB2312" w:eastAsia="楷体_GB2312" w:hint="eastAsia"/>
          <w:b/>
          <w:szCs w:val="21"/>
        </w:rPr>
        <w:t>初中毕业后能否在当地升高中将成为农民工子女面临的一个重要问题。</w:t>
      </w:r>
    </w:p>
    <w:p w:rsidR="000D5544" w:rsidRPr="00602052" w:rsidRDefault="002917C5" w:rsidP="009F7371">
      <w:pPr>
        <w:ind w:firstLineChars="200" w:firstLine="422"/>
        <w:rPr>
          <w:rFonts w:ascii="楷体_GB2312" w:eastAsia="楷体_GB2312" w:hint="eastAsia"/>
          <w:b/>
          <w:szCs w:val="21"/>
        </w:rPr>
      </w:pPr>
      <w:r>
        <w:rPr>
          <w:rFonts w:ascii="楷体_GB2312" w:eastAsia="楷体_GB2312" w:hint="eastAsia"/>
          <w:b/>
          <w:szCs w:val="21"/>
        </w:rPr>
        <w:t>（</w:t>
      </w:r>
      <w:r w:rsidR="000D5544" w:rsidRPr="00602052">
        <w:rPr>
          <w:rFonts w:ascii="楷体_GB2312" w:eastAsia="楷体_GB2312" w:hint="eastAsia"/>
          <w:b/>
          <w:szCs w:val="21"/>
        </w:rPr>
        <w:t>8</w:t>
      </w:r>
      <w:r>
        <w:rPr>
          <w:rFonts w:ascii="楷体_GB2312" w:eastAsia="楷体_GB2312" w:hint="eastAsia"/>
          <w:b/>
          <w:szCs w:val="21"/>
        </w:rPr>
        <w:t>）</w:t>
      </w:r>
      <w:r w:rsidR="000D5544" w:rsidRPr="00602052">
        <w:rPr>
          <w:rFonts w:ascii="楷体_GB2312" w:eastAsia="楷体_GB2312" w:hint="eastAsia"/>
          <w:b/>
          <w:szCs w:val="21"/>
        </w:rPr>
        <w:t>学习和家庭生活条件得到改善是农民工子女的普遍愿望。</w:t>
      </w:r>
    </w:p>
    <w:p w:rsidR="000D5544" w:rsidRPr="002E620C" w:rsidRDefault="002917C5" w:rsidP="009F7371">
      <w:pPr>
        <w:ind w:firstLineChars="200" w:firstLine="422"/>
        <w:rPr>
          <w:rFonts w:ascii="楷体_GB2312" w:eastAsia="楷体_GB2312" w:hint="eastAsia"/>
          <w:b/>
          <w:color w:val="FF0000"/>
          <w:szCs w:val="21"/>
        </w:rPr>
      </w:pPr>
      <w:r>
        <w:rPr>
          <w:rFonts w:ascii="楷体_GB2312" w:eastAsia="楷体_GB2312" w:hint="eastAsia"/>
          <w:b/>
          <w:szCs w:val="21"/>
        </w:rPr>
        <w:t>（</w:t>
      </w:r>
      <w:r w:rsidR="000D5544" w:rsidRPr="002E620C">
        <w:rPr>
          <w:rFonts w:ascii="楷体_GB2312" w:eastAsia="楷体_GB2312" w:hint="eastAsia"/>
          <w:b/>
          <w:szCs w:val="21"/>
        </w:rPr>
        <w:t>9</w:t>
      </w:r>
      <w:r>
        <w:rPr>
          <w:rFonts w:ascii="楷体_GB2312" w:eastAsia="楷体_GB2312" w:hint="eastAsia"/>
          <w:b/>
          <w:szCs w:val="21"/>
        </w:rPr>
        <w:t>）</w:t>
      </w:r>
      <w:r w:rsidR="000D5544" w:rsidRPr="002E620C">
        <w:rPr>
          <w:rFonts w:ascii="楷体_GB2312" w:eastAsia="楷体_GB2312" w:hint="eastAsia"/>
          <w:b/>
          <w:szCs w:val="21"/>
        </w:rPr>
        <w:t>农民工子女家长对孩子的未来具有很高的期望。</w:t>
      </w:r>
    </w:p>
    <w:p w:rsidR="000D5544" w:rsidRPr="00BA78AA" w:rsidRDefault="002917C5" w:rsidP="009F7371">
      <w:pPr>
        <w:ind w:firstLineChars="200" w:firstLine="422"/>
        <w:rPr>
          <w:rFonts w:ascii="楷体_GB2312" w:eastAsia="楷体_GB2312" w:hint="eastAsia"/>
          <w:b/>
          <w:szCs w:val="21"/>
        </w:rPr>
      </w:pPr>
      <w:r>
        <w:rPr>
          <w:rFonts w:ascii="楷体_GB2312" w:eastAsia="楷体_GB2312" w:hint="eastAsia"/>
          <w:b/>
          <w:szCs w:val="21"/>
        </w:rPr>
        <w:t>（</w:t>
      </w:r>
      <w:r w:rsidR="000D5544" w:rsidRPr="00BA78AA">
        <w:rPr>
          <w:rFonts w:ascii="楷体_GB2312" w:eastAsia="楷体_GB2312" w:hint="eastAsia"/>
          <w:b/>
          <w:szCs w:val="21"/>
        </w:rPr>
        <w:t>10</w:t>
      </w:r>
      <w:r>
        <w:rPr>
          <w:rFonts w:ascii="楷体_GB2312" w:eastAsia="楷体_GB2312" w:hint="eastAsia"/>
          <w:b/>
          <w:szCs w:val="21"/>
        </w:rPr>
        <w:t>）</w:t>
      </w:r>
      <w:r w:rsidR="000D5544" w:rsidRPr="00BA78AA">
        <w:rPr>
          <w:rFonts w:ascii="楷体_GB2312" w:eastAsia="楷体_GB2312" w:hint="eastAsia"/>
          <w:b/>
          <w:szCs w:val="21"/>
        </w:rPr>
        <w:t>由于宣传不到位，农民工对“两免一补”政策的了解程度不高，也影响了返乡的积极性。</w:t>
      </w:r>
    </w:p>
    <w:p w:rsidR="000D5544" w:rsidRPr="002917C5" w:rsidRDefault="002917C5" w:rsidP="009F7371">
      <w:pPr>
        <w:spacing w:line="440" w:lineRule="exact"/>
        <w:rPr>
          <w:rFonts w:hint="eastAsia"/>
          <w:b/>
          <w:kern w:val="0"/>
          <w:sz w:val="30"/>
          <w:szCs w:val="30"/>
        </w:rPr>
      </w:pPr>
      <w:r>
        <w:rPr>
          <w:rFonts w:hint="eastAsia"/>
          <w:b/>
          <w:kern w:val="0"/>
          <w:sz w:val="30"/>
          <w:szCs w:val="30"/>
        </w:rPr>
        <w:t>（七）</w:t>
      </w:r>
      <w:r w:rsidR="000D5544" w:rsidRPr="002917C5">
        <w:rPr>
          <w:rFonts w:hint="eastAsia"/>
          <w:b/>
          <w:kern w:val="0"/>
          <w:sz w:val="30"/>
          <w:szCs w:val="30"/>
        </w:rPr>
        <w:t>结论与建议</w:t>
      </w:r>
    </w:p>
    <w:p w:rsidR="000D5544" w:rsidRPr="00BA76D0" w:rsidRDefault="000D5544" w:rsidP="009F7371">
      <w:pPr>
        <w:ind w:firstLineChars="200" w:firstLine="420"/>
        <w:rPr>
          <w:rFonts w:ascii="宋体" w:hAnsi="宋体" w:hint="eastAsia"/>
          <w:szCs w:val="21"/>
        </w:rPr>
      </w:pPr>
      <w:r w:rsidRPr="001E3B17">
        <w:rPr>
          <w:rFonts w:ascii="宋体" w:hAnsi="宋体" w:hint="eastAsia"/>
          <w:szCs w:val="21"/>
        </w:rPr>
        <w:t>“两为主”的政策实施后，城市公办学校已经成为接纳农民工子女接受义务教育的主体，并取得了一定的成效</w:t>
      </w:r>
      <w:r w:rsidRPr="00331C25">
        <w:rPr>
          <w:rFonts w:ascii="宋体" w:hAnsi="宋体" w:hint="eastAsia"/>
          <w:color w:val="FF6600"/>
          <w:szCs w:val="21"/>
        </w:rPr>
        <w:t>：</w:t>
      </w:r>
      <w:r w:rsidR="002917C5">
        <w:rPr>
          <w:rFonts w:ascii="宋体" w:hAnsi="宋体" w:hint="eastAsia"/>
          <w:color w:val="FF6600"/>
          <w:szCs w:val="21"/>
        </w:rPr>
        <w:t>（</w:t>
      </w:r>
      <w:r w:rsidRPr="00BA76D0">
        <w:rPr>
          <w:rFonts w:ascii="宋体" w:hAnsi="宋体" w:hint="eastAsia"/>
          <w:szCs w:val="21"/>
        </w:rPr>
        <w:t>1</w:t>
      </w:r>
      <w:r w:rsidR="002917C5">
        <w:rPr>
          <w:rFonts w:ascii="宋体" w:hAnsi="宋体" w:hint="eastAsia"/>
          <w:szCs w:val="21"/>
        </w:rPr>
        <w:t>）</w:t>
      </w:r>
      <w:r>
        <w:rPr>
          <w:rFonts w:ascii="宋体" w:hAnsi="宋体" w:hint="eastAsia"/>
          <w:szCs w:val="21"/>
        </w:rPr>
        <w:t>农民工子女在城市</w:t>
      </w:r>
      <w:r w:rsidRPr="00BA76D0">
        <w:rPr>
          <w:rFonts w:ascii="宋体" w:hAnsi="宋体" w:hint="eastAsia"/>
          <w:szCs w:val="21"/>
        </w:rPr>
        <w:t>入学</w:t>
      </w:r>
      <w:r>
        <w:rPr>
          <w:rFonts w:ascii="宋体" w:hAnsi="宋体" w:hint="eastAsia"/>
          <w:szCs w:val="21"/>
        </w:rPr>
        <w:t>问题</w:t>
      </w:r>
      <w:r w:rsidRPr="00BA76D0">
        <w:rPr>
          <w:rFonts w:ascii="宋体" w:hAnsi="宋体" w:hint="eastAsia"/>
          <w:szCs w:val="21"/>
        </w:rPr>
        <w:t>基本解决</w:t>
      </w:r>
      <w:r>
        <w:rPr>
          <w:rFonts w:ascii="宋体" w:hAnsi="宋体" w:hint="eastAsia"/>
          <w:szCs w:val="21"/>
        </w:rPr>
        <w:t>，未能入学者的比例很小</w:t>
      </w:r>
      <w:r w:rsidRPr="00BA76D0">
        <w:rPr>
          <w:rFonts w:ascii="宋体" w:hAnsi="宋体" w:hint="eastAsia"/>
          <w:szCs w:val="21"/>
        </w:rPr>
        <w:t>；</w:t>
      </w:r>
      <w:r w:rsidR="002917C5">
        <w:rPr>
          <w:rFonts w:ascii="宋体" w:hAnsi="宋体" w:hint="eastAsia"/>
          <w:szCs w:val="21"/>
        </w:rPr>
        <w:t>（</w:t>
      </w:r>
      <w:r w:rsidRPr="00BA76D0">
        <w:rPr>
          <w:rFonts w:ascii="宋体" w:hAnsi="宋体" w:hint="eastAsia"/>
          <w:szCs w:val="21"/>
        </w:rPr>
        <w:t>2</w:t>
      </w:r>
      <w:r w:rsidR="002917C5">
        <w:rPr>
          <w:rFonts w:ascii="宋体" w:hAnsi="宋体" w:hint="eastAsia"/>
          <w:szCs w:val="21"/>
        </w:rPr>
        <w:t>）</w:t>
      </w:r>
      <w:r>
        <w:rPr>
          <w:rFonts w:ascii="宋体" w:hAnsi="宋体" w:hint="eastAsia"/>
          <w:szCs w:val="21"/>
        </w:rPr>
        <w:t>形成了</w:t>
      </w:r>
      <w:r w:rsidRPr="00BA76D0">
        <w:rPr>
          <w:rFonts w:ascii="宋体" w:hAnsi="宋体" w:hint="eastAsia"/>
          <w:szCs w:val="21"/>
        </w:rPr>
        <w:t>公办</w:t>
      </w:r>
      <w:r>
        <w:rPr>
          <w:rFonts w:ascii="宋体" w:hAnsi="宋体" w:hint="eastAsia"/>
          <w:szCs w:val="21"/>
        </w:rPr>
        <w:t>学校、打工子弟学校</w:t>
      </w:r>
      <w:r w:rsidRPr="00BA76D0">
        <w:rPr>
          <w:rFonts w:ascii="宋体" w:hAnsi="宋体" w:hint="eastAsia"/>
          <w:szCs w:val="21"/>
        </w:rPr>
        <w:t>与私立共同承担</w:t>
      </w:r>
      <w:r>
        <w:rPr>
          <w:rFonts w:ascii="宋体" w:hAnsi="宋体" w:hint="eastAsia"/>
          <w:szCs w:val="21"/>
        </w:rPr>
        <w:t>农民工子女入学的格局</w:t>
      </w:r>
      <w:r w:rsidRPr="00BA76D0">
        <w:rPr>
          <w:rFonts w:ascii="宋体" w:hAnsi="宋体" w:hint="eastAsia"/>
          <w:szCs w:val="21"/>
        </w:rPr>
        <w:t>；</w:t>
      </w:r>
      <w:r w:rsidR="002917C5">
        <w:rPr>
          <w:rFonts w:ascii="宋体" w:hAnsi="宋体" w:hint="eastAsia"/>
          <w:szCs w:val="21"/>
        </w:rPr>
        <w:t>（</w:t>
      </w:r>
      <w:r>
        <w:rPr>
          <w:rFonts w:ascii="宋体" w:hAnsi="宋体" w:hint="eastAsia"/>
          <w:szCs w:val="21"/>
        </w:rPr>
        <w:t>3</w:t>
      </w:r>
      <w:r w:rsidR="002917C5">
        <w:rPr>
          <w:rFonts w:ascii="宋体" w:hAnsi="宋体" w:hint="eastAsia"/>
          <w:szCs w:val="21"/>
        </w:rPr>
        <w:t>）</w:t>
      </w:r>
      <w:r>
        <w:rPr>
          <w:rFonts w:ascii="宋体" w:hAnsi="宋体" w:hint="eastAsia"/>
          <w:szCs w:val="21"/>
        </w:rPr>
        <w:t>公办学校成为农民工就学的主体；</w:t>
      </w:r>
      <w:r w:rsidR="002917C5">
        <w:rPr>
          <w:rFonts w:ascii="宋体" w:hAnsi="宋体" w:hint="eastAsia"/>
          <w:szCs w:val="21"/>
        </w:rPr>
        <w:t>（</w:t>
      </w:r>
      <w:r>
        <w:rPr>
          <w:rFonts w:ascii="宋体" w:hAnsi="宋体" w:hint="eastAsia"/>
          <w:szCs w:val="21"/>
        </w:rPr>
        <w:t>4</w:t>
      </w:r>
      <w:r w:rsidR="002917C5">
        <w:rPr>
          <w:rFonts w:ascii="宋体" w:hAnsi="宋体" w:hint="eastAsia"/>
          <w:szCs w:val="21"/>
        </w:rPr>
        <w:t>）</w:t>
      </w:r>
      <w:r>
        <w:rPr>
          <w:rFonts w:ascii="宋体" w:hAnsi="宋体" w:hint="eastAsia"/>
          <w:szCs w:val="21"/>
        </w:rPr>
        <w:t>大多数农民工家长认为孩子受到了公平；</w:t>
      </w:r>
      <w:r w:rsidR="002917C5">
        <w:rPr>
          <w:rFonts w:ascii="宋体" w:hAnsi="宋体" w:hint="eastAsia"/>
          <w:szCs w:val="21"/>
        </w:rPr>
        <w:t>（</w:t>
      </w:r>
      <w:r>
        <w:rPr>
          <w:rFonts w:ascii="宋体" w:hAnsi="宋体" w:hint="eastAsia"/>
          <w:szCs w:val="21"/>
        </w:rPr>
        <w:t>5</w:t>
      </w:r>
      <w:r w:rsidR="002917C5">
        <w:rPr>
          <w:rFonts w:ascii="宋体" w:hAnsi="宋体" w:hint="eastAsia"/>
          <w:szCs w:val="21"/>
        </w:rPr>
        <w:t>）</w:t>
      </w:r>
      <w:r>
        <w:rPr>
          <w:rFonts w:ascii="宋体" w:hAnsi="宋体" w:hint="eastAsia"/>
          <w:szCs w:val="21"/>
        </w:rPr>
        <w:t>农民工子女对城市环境能较快适应。等等。</w:t>
      </w:r>
    </w:p>
    <w:p w:rsidR="000D5544" w:rsidRPr="00331C25" w:rsidRDefault="000D5544" w:rsidP="009F7371">
      <w:pPr>
        <w:ind w:firstLineChars="200" w:firstLine="420"/>
        <w:rPr>
          <w:rFonts w:ascii="宋体" w:hAnsi="宋体" w:hint="eastAsia"/>
          <w:color w:val="FF6600"/>
          <w:szCs w:val="21"/>
        </w:rPr>
      </w:pPr>
      <w:r w:rsidRPr="00B419BD">
        <w:rPr>
          <w:rFonts w:ascii="宋体" w:hAnsi="宋体" w:hint="eastAsia"/>
          <w:bCs/>
          <w:szCs w:val="21"/>
        </w:rPr>
        <w:t>但是，调研发现，农民工子女教育仍然存在着诸多问题：</w:t>
      </w:r>
    </w:p>
    <w:p w:rsidR="000D5544" w:rsidRDefault="002917C5" w:rsidP="009F7371">
      <w:pPr>
        <w:ind w:firstLineChars="200" w:firstLine="420"/>
        <w:rPr>
          <w:rFonts w:ascii="宋体" w:hAnsi="宋体" w:hint="eastAsia"/>
          <w:bCs/>
          <w:szCs w:val="21"/>
        </w:rPr>
      </w:pPr>
      <w:r>
        <w:rPr>
          <w:rFonts w:ascii="宋体" w:hAnsi="宋体" w:hint="eastAsia"/>
          <w:bCs/>
          <w:szCs w:val="21"/>
        </w:rPr>
        <w:t>（</w:t>
      </w:r>
      <w:r w:rsidR="000D5544">
        <w:rPr>
          <w:rFonts w:ascii="宋体" w:hAnsi="宋体" w:hint="eastAsia"/>
          <w:bCs/>
          <w:szCs w:val="21"/>
        </w:rPr>
        <w:t>1</w:t>
      </w:r>
      <w:r>
        <w:rPr>
          <w:rFonts w:ascii="宋体" w:hAnsi="宋体" w:hint="eastAsia"/>
          <w:bCs/>
          <w:szCs w:val="21"/>
        </w:rPr>
        <w:t>）</w:t>
      </w:r>
      <w:r w:rsidR="000D5544" w:rsidRPr="001E3B17">
        <w:rPr>
          <w:rFonts w:ascii="宋体" w:hAnsi="宋体" w:hint="eastAsia"/>
          <w:bCs/>
          <w:szCs w:val="21"/>
        </w:rPr>
        <w:t>入学难的问题还仍然存在，城市</w:t>
      </w:r>
      <w:r w:rsidR="000D5544">
        <w:rPr>
          <w:rFonts w:ascii="宋体" w:hAnsi="宋体" w:hint="eastAsia"/>
          <w:bCs/>
          <w:szCs w:val="21"/>
        </w:rPr>
        <w:t>公办</w:t>
      </w:r>
      <w:r w:rsidR="000D5544" w:rsidRPr="001E3B17">
        <w:rPr>
          <w:rFonts w:ascii="宋体" w:hAnsi="宋体" w:hint="eastAsia"/>
          <w:bCs/>
          <w:szCs w:val="21"/>
        </w:rPr>
        <w:t>学校</w:t>
      </w:r>
      <w:r w:rsidR="000D5544" w:rsidRPr="001E3B17">
        <w:rPr>
          <w:rFonts w:ascii="宋体" w:hAnsi="宋体" w:hint="eastAsia"/>
          <w:szCs w:val="21"/>
        </w:rPr>
        <w:t>设置的入学门槛，一定程度阻碍了进城务工农民子女顺利入学</w:t>
      </w:r>
      <w:r w:rsidR="000D5544" w:rsidRPr="001E3B17">
        <w:rPr>
          <w:rFonts w:ascii="宋体" w:hAnsi="宋体" w:hint="eastAsia"/>
          <w:bCs/>
          <w:szCs w:val="21"/>
        </w:rPr>
        <w:t>；</w:t>
      </w:r>
      <w:r>
        <w:rPr>
          <w:rFonts w:ascii="宋体" w:hAnsi="宋体" w:hint="eastAsia"/>
          <w:bCs/>
          <w:szCs w:val="21"/>
        </w:rPr>
        <w:t>（</w:t>
      </w:r>
      <w:r w:rsidR="000D5544">
        <w:rPr>
          <w:rFonts w:ascii="宋体" w:hAnsi="宋体" w:hint="eastAsia"/>
          <w:bCs/>
          <w:szCs w:val="21"/>
        </w:rPr>
        <w:t>2</w:t>
      </w:r>
      <w:r>
        <w:rPr>
          <w:rFonts w:ascii="宋体" w:hAnsi="宋体" w:hint="eastAsia"/>
          <w:bCs/>
          <w:szCs w:val="21"/>
        </w:rPr>
        <w:t>）</w:t>
      </w:r>
      <w:r w:rsidR="000D5544" w:rsidRPr="001E3B17">
        <w:rPr>
          <w:rFonts w:ascii="宋体" w:hAnsi="宋体" w:hint="eastAsia"/>
          <w:bCs/>
          <w:szCs w:val="21"/>
        </w:rPr>
        <w:t>借读费尚未完全取缔，各类隐性收费仍然不断；</w:t>
      </w:r>
      <w:r>
        <w:rPr>
          <w:rFonts w:ascii="宋体" w:hAnsi="宋体" w:hint="eastAsia"/>
          <w:bCs/>
          <w:szCs w:val="21"/>
        </w:rPr>
        <w:t>（</w:t>
      </w:r>
      <w:r w:rsidR="000D5544">
        <w:rPr>
          <w:rFonts w:ascii="宋体" w:hAnsi="宋体" w:hint="eastAsia"/>
          <w:bCs/>
          <w:szCs w:val="21"/>
        </w:rPr>
        <w:t>3</w:t>
      </w:r>
      <w:r>
        <w:rPr>
          <w:rFonts w:ascii="宋体" w:hAnsi="宋体" w:hint="eastAsia"/>
          <w:bCs/>
          <w:szCs w:val="21"/>
        </w:rPr>
        <w:t>）</w:t>
      </w:r>
      <w:r w:rsidR="000D5544" w:rsidRPr="001E3B17">
        <w:rPr>
          <w:rFonts w:ascii="宋体" w:hAnsi="宋体" w:hint="eastAsia"/>
          <w:szCs w:val="21"/>
        </w:rPr>
        <w:t>大城市教育资源短缺、出现了班额较大的现象；</w:t>
      </w:r>
      <w:r>
        <w:rPr>
          <w:rFonts w:ascii="宋体" w:hAnsi="宋体" w:hint="eastAsia"/>
          <w:szCs w:val="21"/>
        </w:rPr>
        <w:t>（</w:t>
      </w:r>
      <w:r w:rsidR="000D5544">
        <w:rPr>
          <w:rFonts w:ascii="宋体" w:hAnsi="宋体" w:hint="eastAsia"/>
          <w:szCs w:val="21"/>
        </w:rPr>
        <w:t>4</w:t>
      </w:r>
      <w:r>
        <w:rPr>
          <w:rFonts w:ascii="宋体" w:hAnsi="宋体" w:hint="eastAsia"/>
          <w:szCs w:val="21"/>
        </w:rPr>
        <w:t>）</w:t>
      </w:r>
      <w:r w:rsidR="000D5544" w:rsidRPr="001E3B17">
        <w:rPr>
          <w:rFonts w:ascii="宋体" w:hAnsi="宋体" w:hint="eastAsia"/>
          <w:szCs w:val="21"/>
        </w:rPr>
        <w:t>由于满足了农民工子女的特殊需要，一些合法或非法的</w:t>
      </w:r>
      <w:r w:rsidR="000D5544" w:rsidRPr="001E3B17">
        <w:rPr>
          <w:rFonts w:ascii="宋体" w:hAnsi="宋体" w:hint="eastAsia"/>
          <w:bCs/>
          <w:szCs w:val="21"/>
        </w:rPr>
        <w:t>民办打工子弟学校成为安置农民工子女入学重要的补充，但教育质量低下，安全隐患大，监管困难；</w:t>
      </w:r>
      <w:r>
        <w:rPr>
          <w:rFonts w:ascii="宋体" w:hAnsi="宋体" w:hint="eastAsia"/>
          <w:bCs/>
          <w:szCs w:val="21"/>
        </w:rPr>
        <w:t>（</w:t>
      </w:r>
      <w:r w:rsidR="000D5544">
        <w:rPr>
          <w:rFonts w:ascii="宋体" w:hAnsi="宋体" w:hint="eastAsia"/>
          <w:bCs/>
          <w:szCs w:val="21"/>
        </w:rPr>
        <w:t>5</w:t>
      </w:r>
      <w:r>
        <w:rPr>
          <w:rFonts w:ascii="宋体" w:hAnsi="宋体" w:hint="eastAsia"/>
          <w:bCs/>
          <w:szCs w:val="21"/>
        </w:rPr>
        <w:t>）</w:t>
      </w:r>
      <w:r w:rsidR="000D5544" w:rsidRPr="001E3B17">
        <w:rPr>
          <w:rFonts w:ascii="宋体" w:hAnsi="宋体" w:hint="eastAsia"/>
          <w:bCs/>
          <w:szCs w:val="21"/>
        </w:rPr>
        <w:t>学校教育教学管理由于农民工子女的流动性而困难重重；</w:t>
      </w:r>
      <w:r>
        <w:rPr>
          <w:rFonts w:ascii="宋体" w:hAnsi="宋体" w:hint="eastAsia"/>
          <w:bCs/>
          <w:szCs w:val="21"/>
        </w:rPr>
        <w:t>（</w:t>
      </w:r>
      <w:r w:rsidR="000D5544">
        <w:rPr>
          <w:rFonts w:ascii="宋体" w:hAnsi="宋体" w:hint="eastAsia"/>
          <w:bCs/>
          <w:szCs w:val="21"/>
        </w:rPr>
        <w:t>6</w:t>
      </w:r>
      <w:r>
        <w:rPr>
          <w:rFonts w:ascii="宋体" w:hAnsi="宋体" w:hint="eastAsia"/>
          <w:bCs/>
          <w:szCs w:val="21"/>
        </w:rPr>
        <w:t>）</w:t>
      </w:r>
      <w:r w:rsidR="000D5544" w:rsidRPr="001E3B17">
        <w:rPr>
          <w:rFonts w:ascii="宋体" w:hAnsi="宋体" w:hint="eastAsia"/>
          <w:szCs w:val="21"/>
        </w:rPr>
        <w:t>教学内容、教学方法和学制的不衔接</w:t>
      </w:r>
      <w:r w:rsidR="000D5544">
        <w:rPr>
          <w:rFonts w:ascii="宋体" w:hAnsi="宋体" w:hint="eastAsia"/>
          <w:szCs w:val="21"/>
        </w:rPr>
        <w:t>，</w:t>
      </w:r>
      <w:r w:rsidR="000D5544" w:rsidRPr="001E3B17">
        <w:rPr>
          <w:rFonts w:ascii="宋体" w:hAnsi="宋体" w:hint="eastAsia"/>
          <w:szCs w:val="21"/>
        </w:rPr>
        <w:t>造成了农民工子女教育不连续性；</w:t>
      </w:r>
      <w:r>
        <w:rPr>
          <w:rFonts w:ascii="宋体" w:hAnsi="宋体" w:hint="eastAsia"/>
          <w:szCs w:val="21"/>
        </w:rPr>
        <w:t>（</w:t>
      </w:r>
      <w:r w:rsidR="000D5544">
        <w:rPr>
          <w:rFonts w:ascii="宋体" w:hAnsi="宋体" w:hint="eastAsia"/>
          <w:szCs w:val="21"/>
        </w:rPr>
        <w:t>7</w:t>
      </w:r>
      <w:r>
        <w:rPr>
          <w:rFonts w:ascii="宋体" w:hAnsi="宋体" w:hint="eastAsia"/>
          <w:szCs w:val="21"/>
        </w:rPr>
        <w:t>）</w:t>
      </w:r>
      <w:r w:rsidR="000D5544" w:rsidRPr="001E3B17">
        <w:rPr>
          <w:rFonts w:ascii="宋体" w:hAnsi="宋体" w:hint="eastAsia"/>
          <w:szCs w:val="21"/>
        </w:rPr>
        <w:t>农民工子女在</w:t>
      </w:r>
      <w:r w:rsidR="000D5544" w:rsidRPr="001E3B17">
        <w:rPr>
          <w:rFonts w:ascii="宋体" w:hAnsi="宋体" w:hint="eastAsia"/>
          <w:color w:val="000000"/>
          <w:szCs w:val="21"/>
        </w:rPr>
        <w:t>义务教育后的教育面临着难以解决的难题；</w:t>
      </w:r>
      <w:r>
        <w:rPr>
          <w:rFonts w:ascii="宋体" w:hAnsi="宋体" w:hint="eastAsia"/>
          <w:color w:val="000000"/>
          <w:szCs w:val="21"/>
        </w:rPr>
        <w:t>（</w:t>
      </w:r>
      <w:r w:rsidR="000D5544">
        <w:rPr>
          <w:rFonts w:ascii="宋体" w:hAnsi="宋体" w:hint="eastAsia"/>
          <w:color w:val="000000"/>
          <w:szCs w:val="21"/>
        </w:rPr>
        <w:t>8</w:t>
      </w:r>
      <w:r>
        <w:rPr>
          <w:rFonts w:ascii="宋体" w:hAnsi="宋体" w:hint="eastAsia"/>
          <w:color w:val="000000"/>
          <w:szCs w:val="21"/>
        </w:rPr>
        <w:t>）</w:t>
      </w:r>
      <w:r w:rsidR="000D5544" w:rsidRPr="001E3B17">
        <w:rPr>
          <w:rFonts w:ascii="宋体" w:hAnsi="宋体" w:hint="eastAsia"/>
          <w:bCs/>
          <w:szCs w:val="21"/>
        </w:rPr>
        <w:t>农民工子女家庭教育普遍缺失，心理发展存在隐患</w:t>
      </w:r>
      <w:r w:rsidR="000D5544">
        <w:rPr>
          <w:rFonts w:ascii="宋体" w:hAnsi="宋体" w:hint="eastAsia"/>
          <w:bCs/>
          <w:szCs w:val="21"/>
        </w:rPr>
        <w:t>。</w:t>
      </w:r>
    </w:p>
    <w:p w:rsidR="000D5544" w:rsidRDefault="000D5544" w:rsidP="009F7371">
      <w:pPr>
        <w:ind w:firstLineChars="200" w:firstLine="420"/>
        <w:rPr>
          <w:rFonts w:ascii="宋体" w:hAnsi="宋体" w:hint="eastAsia"/>
          <w:szCs w:val="21"/>
        </w:rPr>
      </w:pPr>
      <w:r>
        <w:rPr>
          <w:rFonts w:ascii="宋体" w:hAnsi="宋体" w:hint="eastAsia"/>
          <w:bCs/>
          <w:szCs w:val="21"/>
        </w:rPr>
        <w:t>这些，都对我们未来的工作提出了挑战。但是，农民工子女教育问题看似一个教育问题，实质上折射的是一个社会问题，农民工子女在教育上遇到的困难，许多需要社会共同来统筹解决。因此，根据课题组在9个城市对政府主管部门、教育主管部门、学校校长和教师的访谈调研，结合问卷分析的研究发现，特提出以下政策建议：</w:t>
      </w:r>
    </w:p>
    <w:p w:rsidR="000D5544" w:rsidRDefault="002917C5" w:rsidP="009F7371">
      <w:pPr>
        <w:ind w:leftChars="200" w:left="627" w:hangingChars="98" w:hanging="207"/>
        <w:rPr>
          <w:rFonts w:hint="eastAsia"/>
          <w:b/>
        </w:rPr>
      </w:pPr>
      <w:r>
        <w:rPr>
          <w:rFonts w:hint="eastAsia"/>
          <w:b/>
        </w:rPr>
        <w:t>1</w:t>
      </w:r>
      <w:r>
        <w:rPr>
          <w:rFonts w:hint="eastAsia"/>
          <w:b/>
        </w:rPr>
        <w:t>、</w:t>
      </w:r>
      <w:r w:rsidR="000D5544">
        <w:rPr>
          <w:rFonts w:hint="eastAsia"/>
          <w:b/>
        </w:rPr>
        <w:t>建立国务院领导，省、自治区、直辖市流出地政府与流入地政府统筹规划，流入地政府为主管理的农民工子女教育协调体系。</w:t>
      </w:r>
    </w:p>
    <w:p w:rsidR="000D5544" w:rsidRDefault="002917C5" w:rsidP="009F7371">
      <w:pPr>
        <w:ind w:firstLineChars="147" w:firstLine="310"/>
        <w:rPr>
          <w:rFonts w:ascii="宋体" w:hAnsi="宋体" w:hint="eastAsia"/>
          <w:b/>
          <w:color w:val="000000"/>
          <w:szCs w:val="21"/>
        </w:rPr>
      </w:pPr>
      <w:r>
        <w:rPr>
          <w:rFonts w:ascii="宋体" w:hAnsi="宋体" w:hint="eastAsia"/>
          <w:b/>
          <w:color w:val="000000"/>
          <w:szCs w:val="21"/>
        </w:rPr>
        <w:t>2、</w:t>
      </w:r>
      <w:r w:rsidR="000D5544">
        <w:rPr>
          <w:rFonts w:ascii="宋体" w:hAnsi="宋体" w:hint="eastAsia"/>
          <w:b/>
          <w:color w:val="000000"/>
          <w:szCs w:val="21"/>
        </w:rPr>
        <w:t>加强政府各部门与教育部门之间的合作，共同解决农民工子女受教育问题。</w:t>
      </w:r>
    </w:p>
    <w:p w:rsidR="000D5544" w:rsidRDefault="002917C5" w:rsidP="009F7371">
      <w:pPr>
        <w:ind w:leftChars="150" w:left="625" w:hangingChars="147" w:hanging="310"/>
        <w:rPr>
          <w:rFonts w:ascii="宋体" w:hAnsi="宋体" w:hint="eastAsia"/>
          <w:b/>
          <w:color w:val="000000"/>
          <w:szCs w:val="21"/>
        </w:rPr>
      </w:pPr>
      <w:r>
        <w:rPr>
          <w:rFonts w:hint="eastAsia"/>
          <w:b/>
        </w:rPr>
        <w:t>3</w:t>
      </w:r>
      <w:r>
        <w:rPr>
          <w:rFonts w:hint="eastAsia"/>
          <w:b/>
        </w:rPr>
        <w:t>、</w:t>
      </w:r>
      <w:r w:rsidR="000D5544">
        <w:rPr>
          <w:rFonts w:hint="eastAsia"/>
          <w:b/>
        </w:rPr>
        <w:t>流入地政府要做好农民工子女教育发展规划，在城市建设和改造过程中合理规划学校布局，</w:t>
      </w:r>
      <w:r>
        <w:rPr>
          <w:rFonts w:hint="eastAsia"/>
          <w:b/>
        </w:rPr>
        <w:t xml:space="preserve">  </w:t>
      </w:r>
      <w:r w:rsidR="000D5544">
        <w:rPr>
          <w:rFonts w:hint="eastAsia"/>
          <w:b/>
        </w:rPr>
        <w:t>将中小学新建和调整与接纳农民工子女就学统一协调起</w:t>
      </w:r>
      <w:r w:rsidR="000D5544">
        <w:rPr>
          <w:rFonts w:ascii="宋体" w:hAnsi="宋体" w:hint="eastAsia"/>
          <w:b/>
          <w:color w:val="000000"/>
          <w:szCs w:val="21"/>
        </w:rPr>
        <w:t>来。</w:t>
      </w:r>
    </w:p>
    <w:p w:rsidR="000D5544" w:rsidRDefault="002917C5" w:rsidP="009F7371">
      <w:pPr>
        <w:ind w:leftChars="149" w:left="623" w:hangingChars="147" w:hanging="310"/>
        <w:rPr>
          <w:rFonts w:hint="eastAsia"/>
        </w:rPr>
      </w:pPr>
      <w:r>
        <w:rPr>
          <w:rFonts w:hint="eastAsia"/>
          <w:b/>
        </w:rPr>
        <w:t>4</w:t>
      </w:r>
      <w:r>
        <w:rPr>
          <w:rFonts w:hint="eastAsia"/>
          <w:b/>
        </w:rPr>
        <w:t>、</w:t>
      </w:r>
      <w:r w:rsidR="000D5544">
        <w:rPr>
          <w:rFonts w:hint="eastAsia"/>
          <w:b/>
        </w:rPr>
        <w:t>强化流入地政府对农民工子女接受义务教育的责任，加强督导评估，将农民工子女义务教育纳入流入地政府常规管理及考核指标体系之中。</w:t>
      </w:r>
    </w:p>
    <w:p w:rsidR="000D5544" w:rsidRDefault="002917C5" w:rsidP="009F7371">
      <w:pPr>
        <w:ind w:leftChars="146" w:left="617" w:hangingChars="147" w:hanging="310"/>
        <w:rPr>
          <w:rFonts w:hint="eastAsia"/>
          <w:b/>
        </w:rPr>
      </w:pPr>
      <w:r>
        <w:rPr>
          <w:rFonts w:hint="eastAsia"/>
          <w:b/>
        </w:rPr>
        <w:t>5</w:t>
      </w:r>
      <w:r>
        <w:rPr>
          <w:rFonts w:hint="eastAsia"/>
          <w:b/>
        </w:rPr>
        <w:t>、</w:t>
      </w:r>
      <w:r w:rsidR="000D5544">
        <w:rPr>
          <w:rFonts w:hint="eastAsia"/>
          <w:b/>
        </w:rPr>
        <w:t>充分</w:t>
      </w:r>
      <w:r w:rsidR="000D5544">
        <w:rPr>
          <w:rFonts w:hint="eastAsia"/>
          <w:b/>
          <w:szCs w:val="21"/>
        </w:rPr>
        <w:t>挖掘流入地公办</w:t>
      </w:r>
      <w:r w:rsidR="000D5544" w:rsidRPr="00CF5E66">
        <w:rPr>
          <w:rFonts w:hint="eastAsia"/>
          <w:b/>
          <w:szCs w:val="21"/>
        </w:rPr>
        <w:t>学校教育资源，</w:t>
      </w:r>
      <w:r w:rsidR="000D5544" w:rsidRPr="00FA1638">
        <w:rPr>
          <w:rFonts w:ascii="宋体" w:hAnsi="宋体" w:hint="eastAsia"/>
          <w:b/>
          <w:szCs w:val="21"/>
        </w:rPr>
        <w:t>通过各种公办学校的形式接纳农民工子女入学</w:t>
      </w:r>
      <w:r w:rsidR="000D5544">
        <w:rPr>
          <w:rFonts w:hint="eastAsia"/>
          <w:b/>
        </w:rPr>
        <w:t>，对已接纳务工农民子女的城市公办学校在财力和管理上给予支持。</w:t>
      </w:r>
    </w:p>
    <w:p w:rsidR="000D5544" w:rsidRDefault="002917C5" w:rsidP="009F7371">
      <w:pPr>
        <w:ind w:firstLineChars="147" w:firstLine="310"/>
        <w:rPr>
          <w:rFonts w:hint="eastAsia"/>
          <w:b/>
        </w:rPr>
      </w:pPr>
      <w:r>
        <w:rPr>
          <w:rFonts w:hint="eastAsia"/>
          <w:b/>
        </w:rPr>
        <w:t>6</w:t>
      </w:r>
      <w:r>
        <w:rPr>
          <w:rFonts w:hint="eastAsia"/>
          <w:b/>
        </w:rPr>
        <w:t>、</w:t>
      </w:r>
      <w:r w:rsidR="000D5544">
        <w:rPr>
          <w:rFonts w:hint="eastAsia"/>
          <w:b/>
        </w:rPr>
        <w:t>对于接纳了农民工子女的公办学校，在评价考核制度上应区别于其他公办学校。</w:t>
      </w:r>
    </w:p>
    <w:p w:rsidR="000D5544" w:rsidRDefault="002917C5" w:rsidP="009F7371">
      <w:pPr>
        <w:ind w:firstLineChars="147" w:firstLine="310"/>
        <w:rPr>
          <w:rFonts w:ascii="宋体" w:hAnsi="宋体" w:hint="eastAsia"/>
          <w:b/>
        </w:rPr>
      </w:pPr>
      <w:r>
        <w:rPr>
          <w:rFonts w:ascii="宋体" w:hAnsi="宋体" w:hint="eastAsia"/>
          <w:b/>
        </w:rPr>
        <w:t>7、</w:t>
      </w:r>
      <w:r w:rsidR="000D5544">
        <w:rPr>
          <w:rFonts w:ascii="宋体" w:hAnsi="宋体" w:hint="eastAsia"/>
          <w:b/>
        </w:rPr>
        <w:t xml:space="preserve">增加指定公办学校的教师编制以及班主任辅助人员编制，减少教师工作压力　 </w:t>
      </w:r>
    </w:p>
    <w:p w:rsidR="000D5544" w:rsidRDefault="002917C5" w:rsidP="009F7371">
      <w:pPr>
        <w:ind w:leftChars="150" w:left="625" w:hangingChars="147" w:hanging="310"/>
        <w:rPr>
          <w:rFonts w:hint="eastAsia"/>
          <w:b/>
        </w:rPr>
      </w:pPr>
      <w:r>
        <w:rPr>
          <w:rFonts w:hint="eastAsia"/>
          <w:b/>
        </w:rPr>
        <w:t>8</w:t>
      </w:r>
      <w:r>
        <w:rPr>
          <w:rFonts w:hint="eastAsia"/>
          <w:b/>
        </w:rPr>
        <w:t>、</w:t>
      </w:r>
      <w:r w:rsidR="000D5544">
        <w:rPr>
          <w:rFonts w:hint="eastAsia"/>
          <w:b/>
        </w:rPr>
        <w:t>针对城市教育资源不足的情况，在农民工子女聚居的城郊结合部建立流动公办学校，满足农民工子女就近入学的需求。</w:t>
      </w:r>
    </w:p>
    <w:p w:rsidR="000D5544" w:rsidRDefault="002917C5" w:rsidP="009F7371">
      <w:pPr>
        <w:ind w:leftChars="150" w:left="625" w:hangingChars="147" w:hanging="310"/>
        <w:rPr>
          <w:rFonts w:hint="eastAsia"/>
          <w:b/>
        </w:rPr>
      </w:pPr>
      <w:r>
        <w:rPr>
          <w:rFonts w:hint="eastAsia"/>
          <w:b/>
        </w:rPr>
        <w:t>9</w:t>
      </w:r>
      <w:r>
        <w:rPr>
          <w:rFonts w:hint="eastAsia"/>
          <w:b/>
        </w:rPr>
        <w:t>、</w:t>
      </w:r>
      <w:r w:rsidR="000D5544">
        <w:rPr>
          <w:rFonts w:hint="eastAsia"/>
          <w:b/>
        </w:rPr>
        <w:t>建议对于属于在城市的“常住人口”的农民工子女与城市居民的子女一样可以就近选择进入公办学校，并享受同等待遇。</w:t>
      </w:r>
    </w:p>
    <w:p w:rsidR="000D5544" w:rsidRDefault="002917C5" w:rsidP="009F7371">
      <w:pPr>
        <w:ind w:leftChars="150" w:left="625" w:hangingChars="147" w:hanging="310"/>
        <w:rPr>
          <w:rFonts w:hint="eastAsia"/>
          <w:b/>
        </w:rPr>
      </w:pPr>
      <w:r>
        <w:rPr>
          <w:rFonts w:hint="eastAsia"/>
          <w:b/>
        </w:rPr>
        <w:t>10</w:t>
      </w:r>
      <w:r>
        <w:rPr>
          <w:rFonts w:hint="eastAsia"/>
          <w:b/>
        </w:rPr>
        <w:t>、</w:t>
      </w:r>
      <w:r w:rsidR="000D5544">
        <w:rPr>
          <w:rFonts w:hint="eastAsia"/>
          <w:b/>
        </w:rPr>
        <w:t>加强流出地政府在外出务工子女方面的信息统计和管理工作，并与流入地政府相衔接，以利于开展农民工子女教育的工作。</w:t>
      </w:r>
    </w:p>
    <w:p w:rsidR="000D5544" w:rsidRDefault="002917C5" w:rsidP="009F7371">
      <w:pPr>
        <w:ind w:leftChars="150" w:left="728" w:hangingChars="196" w:hanging="413"/>
        <w:rPr>
          <w:rFonts w:hint="eastAsia"/>
          <w:b/>
        </w:rPr>
      </w:pPr>
      <w:r>
        <w:rPr>
          <w:rFonts w:hint="eastAsia"/>
          <w:b/>
        </w:rPr>
        <w:t>11</w:t>
      </w:r>
      <w:r>
        <w:rPr>
          <w:rFonts w:hint="eastAsia"/>
          <w:b/>
        </w:rPr>
        <w:t>、</w:t>
      </w:r>
      <w:r w:rsidR="000D5544">
        <w:rPr>
          <w:rFonts w:hint="eastAsia"/>
          <w:b/>
        </w:rPr>
        <w:t>制定科学、实际、灵活、可行的打工子弟学校准批条件，在保证基本师资和安全要求的前提下，适当放宽注册资金、场地等条件，同时，坚决取缔条件差的学校。</w:t>
      </w:r>
    </w:p>
    <w:p w:rsidR="000D5544" w:rsidRDefault="002917C5" w:rsidP="009F7371">
      <w:pPr>
        <w:ind w:leftChars="150" w:left="728" w:hangingChars="196" w:hanging="413"/>
        <w:rPr>
          <w:rFonts w:ascii="黑体" w:eastAsia="黑体" w:hint="eastAsia"/>
          <w:b/>
        </w:rPr>
      </w:pPr>
      <w:r>
        <w:rPr>
          <w:rFonts w:ascii="黑体" w:eastAsia="黑体" w:hint="eastAsia"/>
          <w:b/>
        </w:rPr>
        <w:t>12、</w:t>
      </w:r>
      <w:r w:rsidR="000D5544" w:rsidRPr="000C3507">
        <w:rPr>
          <w:rFonts w:ascii="宋体" w:hAnsi="宋体" w:hint="eastAsia"/>
          <w:b/>
        </w:rPr>
        <w:t>政府要给予打工子弟学校适当的补助，对于办学条件合格的学校有针对性的鼓励和扶持,将</w:t>
      </w:r>
      <w:r w:rsidR="000D5544">
        <w:rPr>
          <w:rFonts w:ascii="宋体" w:hAnsi="宋体" w:hint="eastAsia"/>
          <w:b/>
        </w:rPr>
        <w:t>已批准的</w:t>
      </w:r>
      <w:r w:rsidR="000D5544" w:rsidRPr="000C3507">
        <w:rPr>
          <w:rFonts w:ascii="宋体" w:hAnsi="宋体" w:hint="eastAsia"/>
          <w:b/>
        </w:rPr>
        <w:t>打工子弟学校纳入到正规管理范畴。</w:t>
      </w:r>
    </w:p>
    <w:p w:rsidR="000D5544" w:rsidRDefault="002917C5" w:rsidP="009F7371">
      <w:pPr>
        <w:ind w:firstLineChars="148" w:firstLine="312"/>
        <w:rPr>
          <w:rFonts w:hint="eastAsia"/>
        </w:rPr>
      </w:pPr>
      <w:r>
        <w:rPr>
          <w:rFonts w:hint="eastAsia"/>
          <w:b/>
        </w:rPr>
        <w:t>13</w:t>
      </w:r>
      <w:r>
        <w:rPr>
          <w:rFonts w:hint="eastAsia"/>
          <w:b/>
        </w:rPr>
        <w:t>、</w:t>
      </w:r>
      <w:r w:rsidR="000D5544">
        <w:rPr>
          <w:rFonts w:hint="eastAsia"/>
          <w:b/>
        </w:rPr>
        <w:t>积极引导社会力量多渠道帮扶已获批准的打工子弟学校</w:t>
      </w:r>
      <w:r w:rsidR="000D5544">
        <w:rPr>
          <w:rFonts w:hint="eastAsia"/>
        </w:rPr>
        <w:t>。</w:t>
      </w:r>
    </w:p>
    <w:p w:rsidR="000D5544" w:rsidRDefault="002917C5" w:rsidP="009F7371">
      <w:pPr>
        <w:ind w:firstLineChars="150" w:firstLine="316"/>
        <w:rPr>
          <w:rFonts w:hint="eastAsia"/>
          <w:b/>
        </w:rPr>
      </w:pPr>
      <w:r>
        <w:rPr>
          <w:rFonts w:hint="eastAsia"/>
          <w:b/>
        </w:rPr>
        <w:t>14</w:t>
      </w:r>
      <w:r>
        <w:rPr>
          <w:rFonts w:hint="eastAsia"/>
          <w:b/>
        </w:rPr>
        <w:t>、</w:t>
      </w:r>
      <w:r w:rsidR="000D5544">
        <w:rPr>
          <w:rFonts w:hint="eastAsia"/>
          <w:b/>
        </w:rPr>
        <w:t>切实减轻农民工子女就学的经济负担，真正取消借读费和赞助费以及各种隐性费用。</w:t>
      </w:r>
    </w:p>
    <w:p w:rsidR="000D5544" w:rsidRPr="002917C5" w:rsidRDefault="002917C5" w:rsidP="009F7371">
      <w:pPr>
        <w:ind w:firstLineChars="150" w:firstLine="316"/>
        <w:rPr>
          <w:rFonts w:hint="eastAsia"/>
          <w:b/>
        </w:rPr>
      </w:pPr>
      <w:r w:rsidRPr="002917C5">
        <w:rPr>
          <w:rFonts w:hint="eastAsia"/>
          <w:b/>
        </w:rPr>
        <w:t>15</w:t>
      </w:r>
      <w:r w:rsidRPr="002917C5">
        <w:rPr>
          <w:rFonts w:hint="eastAsia"/>
          <w:b/>
        </w:rPr>
        <w:t>、</w:t>
      </w:r>
      <w:r w:rsidR="000D5544">
        <w:rPr>
          <w:rFonts w:hint="eastAsia"/>
          <w:b/>
        </w:rPr>
        <w:t>学校要在教材的使用方面充分考虑农民工子女的特殊需求，利于教学活动的开展和衔接</w:t>
      </w:r>
      <w:r w:rsidR="000D5544" w:rsidRPr="002917C5">
        <w:rPr>
          <w:rFonts w:hint="eastAsia"/>
          <w:b/>
        </w:rPr>
        <w:t>。</w:t>
      </w:r>
    </w:p>
    <w:p w:rsidR="000D5544" w:rsidRDefault="002917C5" w:rsidP="009F7371">
      <w:pPr>
        <w:ind w:firstLineChars="147" w:firstLine="310"/>
        <w:rPr>
          <w:rFonts w:hint="eastAsia"/>
          <w:b/>
        </w:rPr>
      </w:pPr>
      <w:r>
        <w:rPr>
          <w:rFonts w:hint="eastAsia"/>
          <w:b/>
        </w:rPr>
        <w:t>16</w:t>
      </w:r>
      <w:r>
        <w:rPr>
          <w:rFonts w:hint="eastAsia"/>
          <w:b/>
        </w:rPr>
        <w:t>、</w:t>
      </w:r>
      <w:r w:rsidR="000D5544">
        <w:rPr>
          <w:rFonts w:hint="eastAsia"/>
          <w:b/>
        </w:rPr>
        <w:t>加强心理健康辅导，使农民工子女尽快适应新的学校</w:t>
      </w:r>
    </w:p>
    <w:p w:rsidR="000D5544" w:rsidRPr="004C1E9C" w:rsidRDefault="002917C5" w:rsidP="009F7371">
      <w:pPr>
        <w:ind w:firstLineChars="147" w:firstLine="310"/>
        <w:rPr>
          <w:rFonts w:ascii="宋体" w:hAnsi="宋体" w:hint="eastAsia"/>
          <w:b/>
        </w:rPr>
      </w:pPr>
      <w:r>
        <w:rPr>
          <w:rFonts w:ascii="宋体" w:hAnsi="宋体" w:hint="eastAsia"/>
          <w:b/>
        </w:rPr>
        <w:t>17、</w:t>
      </w:r>
      <w:r w:rsidR="000D5544" w:rsidRPr="004C1E9C">
        <w:rPr>
          <w:rFonts w:ascii="宋体" w:hAnsi="宋体" w:hint="eastAsia"/>
          <w:b/>
        </w:rPr>
        <w:t>设立家长学校，定期培训和教育家长，发挥家庭教育的作用。</w:t>
      </w:r>
    </w:p>
    <w:p w:rsidR="002917C5" w:rsidRDefault="002917C5" w:rsidP="009F7371">
      <w:pPr>
        <w:ind w:firstLineChars="150" w:firstLine="316"/>
        <w:rPr>
          <w:rFonts w:hint="eastAsia"/>
          <w:b/>
        </w:rPr>
      </w:pPr>
      <w:r>
        <w:rPr>
          <w:rFonts w:hint="eastAsia"/>
          <w:b/>
        </w:rPr>
        <w:t>18</w:t>
      </w:r>
      <w:r>
        <w:rPr>
          <w:rFonts w:hint="eastAsia"/>
          <w:b/>
        </w:rPr>
        <w:t>、</w:t>
      </w:r>
      <w:r w:rsidR="000D5544">
        <w:rPr>
          <w:rFonts w:hint="eastAsia"/>
          <w:b/>
        </w:rPr>
        <w:t>加快建立和完善全国联网的电子学籍管理系统。</w:t>
      </w:r>
    </w:p>
    <w:p w:rsidR="000D5544" w:rsidRDefault="002917C5" w:rsidP="009F7371">
      <w:pPr>
        <w:ind w:firstLineChars="150" w:firstLine="316"/>
        <w:rPr>
          <w:rFonts w:hint="eastAsia"/>
          <w:b/>
        </w:rPr>
      </w:pPr>
      <w:r>
        <w:rPr>
          <w:rFonts w:hint="eastAsia"/>
          <w:b/>
        </w:rPr>
        <w:t>19</w:t>
      </w:r>
      <w:r>
        <w:rPr>
          <w:rFonts w:hint="eastAsia"/>
          <w:b/>
        </w:rPr>
        <w:t>、</w:t>
      </w:r>
      <w:r w:rsidR="000D5544">
        <w:rPr>
          <w:rFonts w:hint="eastAsia"/>
          <w:b/>
        </w:rPr>
        <w:t>要关注农民工子女义务教育后问题，提前作好升学和就业的指导。</w:t>
      </w:r>
    </w:p>
    <w:p w:rsidR="008A5ACC" w:rsidRDefault="008A5ACC" w:rsidP="009F7371">
      <w:pPr>
        <w:rPr>
          <w:rFonts w:hint="eastAsia"/>
          <w:b/>
          <w:sz w:val="28"/>
          <w:szCs w:val="28"/>
        </w:rPr>
      </w:pPr>
    </w:p>
    <w:p w:rsidR="002917C5" w:rsidRDefault="002917C5" w:rsidP="009F7371">
      <w:pPr>
        <w:rPr>
          <w:rFonts w:hint="eastAsia"/>
          <w:b/>
          <w:sz w:val="28"/>
          <w:szCs w:val="28"/>
        </w:rPr>
      </w:pPr>
    </w:p>
    <w:p w:rsidR="002917C5" w:rsidRDefault="002917C5" w:rsidP="009F7371">
      <w:pPr>
        <w:rPr>
          <w:rFonts w:hint="eastAsia"/>
          <w:b/>
          <w:sz w:val="28"/>
          <w:szCs w:val="28"/>
        </w:rPr>
      </w:pPr>
    </w:p>
    <w:p w:rsidR="002917C5" w:rsidRDefault="002917C5" w:rsidP="009F7371">
      <w:pPr>
        <w:rPr>
          <w:rFonts w:hint="eastAsia"/>
          <w:b/>
          <w:sz w:val="28"/>
          <w:szCs w:val="28"/>
        </w:rPr>
      </w:pPr>
    </w:p>
    <w:p w:rsidR="002917C5" w:rsidRDefault="002917C5" w:rsidP="009F7371">
      <w:pPr>
        <w:rPr>
          <w:rFonts w:hint="eastAsia"/>
          <w:b/>
          <w:sz w:val="28"/>
          <w:szCs w:val="28"/>
        </w:rPr>
      </w:pPr>
    </w:p>
    <w:p w:rsidR="002917C5" w:rsidRDefault="002917C5" w:rsidP="009F7371">
      <w:pPr>
        <w:rPr>
          <w:rFonts w:hint="eastAsia"/>
          <w:b/>
          <w:sz w:val="28"/>
          <w:szCs w:val="28"/>
        </w:rPr>
      </w:pPr>
    </w:p>
    <w:p w:rsidR="009B378D" w:rsidRDefault="008F211B" w:rsidP="009F7371">
      <w:pPr>
        <w:pStyle w:val="1"/>
        <w:keepNext w:val="0"/>
        <w:keepLines w:val="0"/>
        <w:rPr>
          <w:rFonts w:hint="eastAsia"/>
        </w:rPr>
      </w:pPr>
      <w:r>
        <w:rPr>
          <w:rFonts w:hint="eastAsia"/>
        </w:rPr>
        <w:t>一、</w:t>
      </w:r>
      <w:r w:rsidR="004415A4">
        <w:rPr>
          <w:rFonts w:hint="eastAsia"/>
        </w:rPr>
        <w:t>研究</w:t>
      </w:r>
      <w:r w:rsidR="009B378D">
        <w:rPr>
          <w:rFonts w:hint="eastAsia"/>
        </w:rPr>
        <w:t>背景</w:t>
      </w:r>
    </w:p>
    <w:p w:rsidR="009B378D" w:rsidRPr="00F7199F" w:rsidRDefault="009B378D" w:rsidP="009F7371">
      <w:pPr>
        <w:spacing w:line="440" w:lineRule="exact"/>
        <w:rPr>
          <w:sz w:val="30"/>
          <w:szCs w:val="30"/>
        </w:rPr>
      </w:pPr>
      <w:r>
        <w:rPr>
          <w:rFonts w:hint="eastAsia"/>
          <w:b/>
          <w:kern w:val="0"/>
        </w:rPr>
        <w:t xml:space="preserve">　</w:t>
      </w:r>
      <w:r>
        <w:rPr>
          <w:rFonts w:hint="eastAsia"/>
        </w:rPr>
        <w:t xml:space="preserve"> </w:t>
      </w:r>
      <w:r w:rsidRPr="00F7199F">
        <w:rPr>
          <w:rFonts w:hint="eastAsia"/>
        </w:rPr>
        <w:t xml:space="preserve"> </w:t>
      </w:r>
      <w:r w:rsidR="00F7199F">
        <w:rPr>
          <w:rFonts w:hint="eastAsia"/>
        </w:rPr>
        <w:t xml:space="preserve">  </w:t>
      </w:r>
      <w:r w:rsidR="00163722" w:rsidRPr="00F7199F">
        <w:rPr>
          <w:rFonts w:hint="eastAsia"/>
          <w:sz w:val="30"/>
          <w:szCs w:val="30"/>
        </w:rPr>
        <w:t>进城务工就业</w:t>
      </w:r>
      <w:r w:rsidRPr="00F7199F">
        <w:rPr>
          <w:rFonts w:hint="eastAsia"/>
          <w:sz w:val="30"/>
          <w:szCs w:val="30"/>
        </w:rPr>
        <w:t>农民</w:t>
      </w:r>
      <w:r w:rsidR="00163722" w:rsidRPr="00F7199F">
        <w:rPr>
          <w:rFonts w:hint="eastAsia"/>
          <w:sz w:val="30"/>
          <w:szCs w:val="30"/>
        </w:rPr>
        <w:t>（本部分简称“农民工”）</w:t>
      </w:r>
      <w:r w:rsidRPr="00F7199F">
        <w:rPr>
          <w:rFonts w:hint="eastAsia"/>
          <w:sz w:val="30"/>
          <w:szCs w:val="30"/>
        </w:rPr>
        <w:t>的出现始于二十世纪八十年代初期。当时，外出农民工的总体特点：一是规模比较小，据</w:t>
      </w:r>
      <w:r w:rsidRPr="00F7199F">
        <w:rPr>
          <w:sz w:val="30"/>
          <w:szCs w:val="30"/>
        </w:rPr>
        <w:t>1982</w:t>
      </w:r>
      <w:r w:rsidRPr="00F7199F">
        <w:rPr>
          <w:sz w:val="30"/>
          <w:szCs w:val="30"/>
        </w:rPr>
        <w:t>年</w:t>
      </w:r>
      <w:r w:rsidRPr="00F7199F">
        <w:rPr>
          <w:rFonts w:hint="eastAsia"/>
          <w:sz w:val="30"/>
          <w:szCs w:val="30"/>
        </w:rPr>
        <w:t>第三次</w:t>
      </w:r>
      <w:r w:rsidR="002A6A8D" w:rsidRPr="00F7199F">
        <w:rPr>
          <w:rFonts w:hint="eastAsia"/>
          <w:sz w:val="30"/>
          <w:szCs w:val="30"/>
        </w:rPr>
        <w:t>全国</w:t>
      </w:r>
      <w:r w:rsidRPr="00F7199F">
        <w:rPr>
          <w:rFonts w:hint="eastAsia"/>
          <w:sz w:val="30"/>
          <w:szCs w:val="30"/>
        </w:rPr>
        <w:t>人口普查统计</w:t>
      </w:r>
      <w:r w:rsidRPr="00F7199F">
        <w:rPr>
          <w:sz w:val="30"/>
          <w:szCs w:val="30"/>
        </w:rPr>
        <w:t>，全国</w:t>
      </w:r>
      <w:r w:rsidRPr="00F7199F">
        <w:rPr>
          <w:rFonts w:hint="eastAsia"/>
          <w:sz w:val="30"/>
          <w:szCs w:val="30"/>
        </w:rPr>
        <w:t>共有一年以上常住流动人口</w:t>
      </w:r>
      <w:r w:rsidRPr="00F7199F">
        <w:rPr>
          <w:sz w:val="30"/>
          <w:szCs w:val="30"/>
        </w:rPr>
        <w:t>657</w:t>
      </w:r>
      <w:r w:rsidRPr="00F7199F">
        <w:rPr>
          <w:sz w:val="30"/>
          <w:szCs w:val="30"/>
        </w:rPr>
        <w:t>万人</w:t>
      </w:r>
      <w:r w:rsidRPr="00F7199F">
        <w:rPr>
          <w:rFonts w:hint="eastAsia"/>
          <w:sz w:val="30"/>
          <w:szCs w:val="30"/>
        </w:rPr>
        <w:t>；二是农村家庭中以青年男性劳动力为主，女性在家照顾子女；三是举家外出户很少。由于农民工的规模在整体上还偏小，</w:t>
      </w:r>
      <w:r w:rsidRPr="00F7199F">
        <w:rPr>
          <w:rFonts w:ascii="宋体" w:hAnsi="宋体" w:hint="eastAsia"/>
          <w:sz w:val="30"/>
          <w:szCs w:val="30"/>
        </w:rPr>
        <w:t>农民</w:t>
      </w:r>
      <w:r w:rsidR="002A6A8D" w:rsidRPr="00F7199F">
        <w:rPr>
          <w:rFonts w:ascii="宋体" w:hAnsi="宋体" w:hint="eastAsia"/>
          <w:sz w:val="30"/>
          <w:szCs w:val="30"/>
        </w:rPr>
        <w:t>工</w:t>
      </w:r>
      <w:r w:rsidRPr="00F7199F">
        <w:rPr>
          <w:rFonts w:ascii="宋体" w:hAnsi="宋体" w:hint="eastAsia"/>
          <w:sz w:val="30"/>
          <w:szCs w:val="30"/>
        </w:rPr>
        <w:t>子女</w:t>
      </w:r>
      <w:r w:rsidRPr="00F7199F">
        <w:rPr>
          <w:rFonts w:hint="eastAsia"/>
          <w:sz w:val="30"/>
          <w:szCs w:val="30"/>
        </w:rPr>
        <w:t>教育问题在这一时期尚未成为突出的社会矛盾。</w:t>
      </w:r>
    </w:p>
    <w:p w:rsidR="009B378D" w:rsidRPr="00F7199F" w:rsidRDefault="009B378D" w:rsidP="009F7371">
      <w:pPr>
        <w:spacing w:line="440" w:lineRule="exact"/>
        <w:ind w:firstLineChars="200" w:firstLine="600"/>
        <w:rPr>
          <w:rFonts w:hint="eastAsia"/>
          <w:sz w:val="30"/>
          <w:szCs w:val="30"/>
        </w:rPr>
      </w:pPr>
      <w:r w:rsidRPr="00F7199F">
        <w:rPr>
          <w:rFonts w:hint="eastAsia"/>
          <w:sz w:val="30"/>
          <w:szCs w:val="30"/>
        </w:rPr>
        <w:t>二十世纪九十年代后，随着社会经济的快速发展，农民工规模进一步扩大，到</w:t>
      </w:r>
      <w:r w:rsidRPr="00F7199F">
        <w:rPr>
          <w:sz w:val="30"/>
          <w:szCs w:val="30"/>
        </w:rPr>
        <w:t>1990</w:t>
      </w:r>
      <w:r w:rsidRPr="00F7199F">
        <w:rPr>
          <w:sz w:val="30"/>
          <w:szCs w:val="30"/>
        </w:rPr>
        <w:t>年</w:t>
      </w:r>
      <w:r w:rsidRPr="00F7199F">
        <w:rPr>
          <w:rFonts w:hint="eastAsia"/>
          <w:sz w:val="30"/>
          <w:szCs w:val="30"/>
        </w:rPr>
        <w:t>第四次</w:t>
      </w:r>
      <w:r w:rsidR="002A6A8D" w:rsidRPr="00F7199F">
        <w:rPr>
          <w:rFonts w:hint="eastAsia"/>
          <w:sz w:val="30"/>
          <w:szCs w:val="30"/>
        </w:rPr>
        <w:t>全国</w:t>
      </w:r>
      <w:r w:rsidRPr="00F7199F">
        <w:rPr>
          <w:rFonts w:hint="eastAsia"/>
          <w:sz w:val="30"/>
          <w:szCs w:val="30"/>
        </w:rPr>
        <w:t>人口普查统计</w:t>
      </w:r>
      <w:r w:rsidRPr="00F7199F">
        <w:rPr>
          <w:sz w:val="30"/>
          <w:szCs w:val="30"/>
        </w:rPr>
        <w:t>时</w:t>
      </w:r>
      <w:r w:rsidRPr="00F7199F">
        <w:rPr>
          <w:rFonts w:hint="eastAsia"/>
          <w:sz w:val="30"/>
          <w:szCs w:val="30"/>
        </w:rPr>
        <w:t>流动人口数量</w:t>
      </w:r>
      <w:r w:rsidRPr="00F7199F">
        <w:rPr>
          <w:sz w:val="30"/>
          <w:szCs w:val="30"/>
        </w:rPr>
        <w:t>上升到</w:t>
      </w:r>
      <w:r w:rsidRPr="00F7199F">
        <w:rPr>
          <w:sz w:val="30"/>
          <w:szCs w:val="30"/>
        </w:rPr>
        <w:t>2135</w:t>
      </w:r>
      <w:r w:rsidRPr="00F7199F">
        <w:rPr>
          <w:sz w:val="30"/>
          <w:szCs w:val="30"/>
        </w:rPr>
        <w:t>万人，增</w:t>
      </w:r>
      <w:r w:rsidRPr="00F7199F">
        <w:rPr>
          <w:rFonts w:hint="eastAsia"/>
          <w:sz w:val="30"/>
          <w:szCs w:val="30"/>
        </w:rPr>
        <w:t>长</w:t>
      </w:r>
      <w:r w:rsidRPr="00F7199F">
        <w:rPr>
          <w:sz w:val="30"/>
          <w:szCs w:val="30"/>
        </w:rPr>
        <w:t>2.25</w:t>
      </w:r>
      <w:r w:rsidRPr="00F7199F">
        <w:rPr>
          <w:sz w:val="30"/>
          <w:szCs w:val="30"/>
        </w:rPr>
        <w:t>倍。</w:t>
      </w:r>
      <w:r w:rsidR="00BB4CA3" w:rsidRPr="00BB4CA3">
        <w:rPr>
          <w:rFonts w:hint="eastAsia"/>
          <w:sz w:val="30"/>
          <w:szCs w:val="30"/>
        </w:rPr>
        <w:t>到</w:t>
      </w:r>
      <w:r w:rsidR="00BB4CA3" w:rsidRPr="00BB4CA3">
        <w:rPr>
          <w:rFonts w:hint="eastAsia"/>
          <w:sz w:val="30"/>
          <w:szCs w:val="30"/>
        </w:rPr>
        <w:t>2000</w:t>
      </w:r>
      <w:r w:rsidR="00BB4CA3" w:rsidRPr="00BB4CA3">
        <w:rPr>
          <w:rFonts w:hint="eastAsia"/>
          <w:sz w:val="30"/>
          <w:szCs w:val="30"/>
        </w:rPr>
        <w:t>年第五次人口普查时，流动人口数量</w:t>
      </w:r>
      <w:r w:rsidR="00BB4CA3" w:rsidRPr="00BB4CA3">
        <w:rPr>
          <w:sz w:val="30"/>
          <w:szCs w:val="30"/>
        </w:rPr>
        <w:t>上升到</w:t>
      </w:r>
      <w:r w:rsidR="00BB4CA3" w:rsidRPr="00BB4CA3">
        <w:rPr>
          <w:rFonts w:hint="eastAsia"/>
          <w:sz w:val="30"/>
          <w:szCs w:val="30"/>
        </w:rPr>
        <w:t>1.</w:t>
      </w:r>
      <w:r w:rsidR="00BB4CA3" w:rsidRPr="00BB4CA3">
        <w:rPr>
          <w:sz w:val="30"/>
          <w:szCs w:val="30"/>
        </w:rPr>
        <w:t>21</w:t>
      </w:r>
      <w:r w:rsidR="00BB4CA3" w:rsidRPr="00BB4CA3">
        <w:rPr>
          <w:rFonts w:hint="eastAsia"/>
          <w:sz w:val="30"/>
          <w:szCs w:val="30"/>
        </w:rPr>
        <w:t>亿</w:t>
      </w:r>
      <w:r w:rsidR="00BB4CA3" w:rsidRPr="00BB4CA3">
        <w:rPr>
          <w:sz w:val="30"/>
          <w:szCs w:val="30"/>
        </w:rPr>
        <w:t>人</w:t>
      </w:r>
      <w:r w:rsidR="00BB4CA3" w:rsidRPr="00BB4CA3">
        <w:rPr>
          <w:rFonts w:hint="eastAsia"/>
          <w:sz w:val="30"/>
          <w:szCs w:val="30"/>
        </w:rPr>
        <w:t>,</w:t>
      </w:r>
      <w:r w:rsidR="00BB4CA3" w:rsidRPr="00BB4CA3">
        <w:rPr>
          <w:rFonts w:hint="eastAsia"/>
          <w:sz w:val="30"/>
          <w:szCs w:val="30"/>
        </w:rPr>
        <w:t>其中</w:t>
      </w:r>
      <w:r w:rsidR="00BB4CA3" w:rsidRPr="00BB4CA3">
        <w:rPr>
          <w:rFonts w:hint="eastAsia"/>
          <w:sz w:val="30"/>
          <w:szCs w:val="30"/>
        </w:rPr>
        <w:t>74%</w:t>
      </w:r>
      <w:r w:rsidR="00BB4CA3" w:rsidRPr="00BB4CA3">
        <w:rPr>
          <w:rFonts w:hint="eastAsia"/>
          <w:sz w:val="30"/>
          <w:szCs w:val="30"/>
        </w:rPr>
        <w:t>是农民工。</w:t>
      </w:r>
      <w:r w:rsidRPr="00F7199F">
        <w:rPr>
          <w:rFonts w:hint="eastAsia"/>
          <w:sz w:val="30"/>
          <w:szCs w:val="30"/>
        </w:rPr>
        <w:t>这时的农民工出现了新的特点：一是夫妻双方均外出务工的人数开始增多，二是举家外出的农户显著增加。于是，</w:t>
      </w:r>
      <w:r w:rsidRPr="00F7199F">
        <w:rPr>
          <w:sz w:val="30"/>
          <w:szCs w:val="30"/>
        </w:rPr>
        <w:t>计划经济时代的属地管理原则</w:t>
      </w:r>
      <w:r w:rsidRPr="00F7199F">
        <w:rPr>
          <w:rFonts w:hint="eastAsia"/>
          <w:sz w:val="30"/>
          <w:szCs w:val="30"/>
        </w:rPr>
        <w:t>，</w:t>
      </w:r>
      <w:r w:rsidR="002A6A8D" w:rsidRPr="00F7199F">
        <w:rPr>
          <w:rFonts w:hint="eastAsia"/>
          <w:sz w:val="30"/>
          <w:szCs w:val="30"/>
        </w:rPr>
        <w:t>“</w:t>
      </w:r>
      <w:r w:rsidRPr="00F7199F">
        <w:rPr>
          <w:sz w:val="30"/>
          <w:szCs w:val="30"/>
        </w:rPr>
        <w:t>户口在哪就在哪接受教育</w:t>
      </w:r>
      <w:r w:rsidR="002A6A8D" w:rsidRPr="00F7199F">
        <w:rPr>
          <w:rFonts w:hint="eastAsia"/>
          <w:sz w:val="30"/>
          <w:szCs w:val="30"/>
        </w:rPr>
        <w:t>”</w:t>
      </w:r>
      <w:r w:rsidRPr="00F7199F">
        <w:rPr>
          <w:rFonts w:hint="eastAsia"/>
          <w:sz w:val="30"/>
          <w:szCs w:val="30"/>
        </w:rPr>
        <w:t>的</w:t>
      </w:r>
      <w:r w:rsidRPr="00F7199F">
        <w:rPr>
          <w:sz w:val="30"/>
          <w:szCs w:val="30"/>
        </w:rPr>
        <w:t>封闭式的户籍管理</w:t>
      </w:r>
      <w:r w:rsidRPr="00F7199F">
        <w:rPr>
          <w:rFonts w:hint="eastAsia"/>
          <w:sz w:val="30"/>
          <w:szCs w:val="30"/>
        </w:rPr>
        <w:t>将</w:t>
      </w:r>
      <w:r w:rsidRPr="00F7199F">
        <w:rPr>
          <w:rFonts w:ascii="宋体" w:hAnsi="宋体" w:hint="eastAsia"/>
          <w:sz w:val="30"/>
          <w:szCs w:val="30"/>
        </w:rPr>
        <w:t>农民</w:t>
      </w:r>
      <w:r w:rsidR="002A6A8D" w:rsidRPr="00F7199F">
        <w:rPr>
          <w:rFonts w:ascii="宋体" w:hAnsi="宋体" w:hint="eastAsia"/>
          <w:sz w:val="30"/>
          <w:szCs w:val="30"/>
        </w:rPr>
        <w:t>工</w:t>
      </w:r>
      <w:r w:rsidRPr="00F7199F">
        <w:rPr>
          <w:rFonts w:ascii="宋体" w:hAnsi="宋体" w:hint="eastAsia"/>
          <w:sz w:val="30"/>
          <w:szCs w:val="30"/>
        </w:rPr>
        <w:t>子女</w:t>
      </w:r>
      <w:r w:rsidRPr="00F7199F">
        <w:rPr>
          <w:sz w:val="30"/>
          <w:szCs w:val="30"/>
        </w:rPr>
        <w:t>排斥在城市义务教育体系之外</w:t>
      </w:r>
      <w:r w:rsidRPr="00F7199F">
        <w:rPr>
          <w:rFonts w:hint="eastAsia"/>
          <w:sz w:val="30"/>
          <w:szCs w:val="30"/>
        </w:rPr>
        <w:t>。</w:t>
      </w:r>
      <w:r w:rsidRPr="00F7199F">
        <w:rPr>
          <w:rFonts w:ascii="宋体" w:hAnsi="宋体" w:hint="eastAsia"/>
          <w:sz w:val="30"/>
          <w:szCs w:val="30"/>
        </w:rPr>
        <w:t>农民</w:t>
      </w:r>
      <w:r w:rsidR="002A6A8D" w:rsidRPr="00F7199F">
        <w:rPr>
          <w:rFonts w:ascii="宋体" w:hAnsi="宋体" w:hint="eastAsia"/>
          <w:sz w:val="30"/>
          <w:szCs w:val="30"/>
        </w:rPr>
        <w:t>工</w:t>
      </w:r>
      <w:r w:rsidRPr="00F7199F">
        <w:rPr>
          <w:rFonts w:ascii="宋体" w:hAnsi="宋体" w:hint="eastAsia"/>
          <w:sz w:val="30"/>
          <w:szCs w:val="30"/>
        </w:rPr>
        <w:t>子女</w:t>
      </w:r>
      <w:r w:rsidRPr="00F7199F">
        <w:rPr>
          <w:rFonts w:hint="eastAsia"/>
          <w:sz w:val="30"/>
          <w:szCs w:val="30"/>
        </w:rPr>
        <w:t>教育这一社会问题开始出现，相应地，一些简陋的</w:t>
      </w:r>
      <w:r w:rsidRPr="00F7199F">
        <w:rPr>
          <w:sz w:val="30"/>
          <w:szCs w:val="30"/>
        </w:rPr>
        <w:t>的</w:t>
      </w:r>
      <w:r w:rsidRPr="00F7199F">
        <w:rPr>
          <w:rFonts w:hint="eastAsia"/>
          <w:sz w:val="30"/>
          <w:szCs w:val="30"/>
        </w:rPr>
        <w:t>为打工</w:t>
      </w:r>
      <w:r w:rsidRPr="00F7199F">
        <w:rPr>
          <w:sz w:val="30"/>
          <w:szCs w:val="30"/>
        </w:rPr>
        <w:t>子弟</w:t>
      </w:r>
      <w:r w:rsidRPr="00F7199F">
        <w:rPr>
          <w:rFonts w:hint="eastAsia"/>
          <w:sz w:val="30"/>
          <w:szCs w:val="30"/>
        </w:rPr>
        <w:t>就学服务的</w:t>
      </w:r>
      <w:r w:rsidRPr="00F7199F">
        <w:rPr>
          <w:sz w:val="30"/>
          <w:szCs w:val="30"/>
        </w:rPr>
        <w:t>学校</w:t>
      </w:r>
      <w:r w:rsidRPr="00F7199F">
        <w:rPr>
          <w:rFonts w:hint="eastAsia"/>
          <w:sz w:val="30"/>
          <w:szCs w:val="30"/>
        </w:rPr>
        <w:t>也就</w:t>
      </w:r>
      <w:r w:rsidRPr="00F7199F">
        <w:rPr>
          <w:sz w:val="30"/>
          <w:szCs w:val="30"/>
        </w:rPr>
        <w:t>应运而生。</w:t>
      </w:r>
    </w:p>
    <w:p w:rsidR="009B378D" w:rsidRPr="00F7199F" w:rsidRDefault="009B378D" w:rsidP="009F7371">
      <w:pPr>
        <w:spacing w:line="440" w:lineRule="exact"/>
        <w:ind w:firstLineChars="200" w:firstLine="600"/>
        <w:rPr>
          <w:rFonts w:ascii="宋体" w:hAnsi="宋体" w:hint="eastAsia"/>
          <w:sz w:val="30"/>
          <w:szCs w:val="30"/>
        </w:rPr>
      </w:pPr>
      <w:r w:rsidRPr="00F7199F">
        <w:rPr>
          <w:rFonts w:hint="eastAsia"/>
          <w:sz w:val="30"/>
          <w:szCs w:val="30"/>
        </w:rPr>
        <w:t>进入二十一世纪，中国经济加速发展，农民工的规模更加壮大</w:t>
      </w:r>
      <w:r w:rsidR="004415A4" w:rsidRPr="00F7199F">
        <w:rPr>
          <w:rFonts w:hint="eastAsia"/>
          <w:sz w:val="30"/>
          <w:szCs w:val="30"/>
        </w:rPr>
        <w:t>，农民工子女教育问题日益突显。</w:t>
      </w:r>
      <w:r w:rsidRPr="00F7199F">
        <w:rPr>
          <w:rFonts w:ascii="宋体" w:hAnsi="宋体" w:hint="eastAsia"/>
          <w:sz w:val="30"/>
          <w:szCs w:val="30"/>
        </w:rPr>
        <w:t>党中央、国务院从实际出发，对此作出了重要部署，制订了相关教育政策，各地也出台了相关教育实施细则，这些教育政策和法规为进城务工就业农民子女平等接受义务教育提供了法律保障。</w:t>
      </w:r>
    </w:p>
    <w:p w:rsidR="0043722F" w:rsidRPr="004415A4" w:rsidRDefault="0043722F" w:rsidP="009F7371">
      <w:pPr>
        <w:spacing w:line="440" w:lineRule="exact"/>
        <w:ind w:firstLineChars="200" w:firstLine="600"/>
        <w:rPr>
          <w:rFonts w:ascii="宋体" w:hAnsi="宋体" w:hint="eastAsia"/>
          <w:color w:val="FF6600"/>
          <w:szCs w:val="21"/>
        </w:rPr>
      </w:pPr>
      <w:r w:rsidRPr="00F7199F">
        <w:rPr>
          <w:rFonts w:ascii="宋体" w:hAnsi="宋体" w:hint="eastAsia"/>
          <w:sz w:val="30"/>
          <w:szCs w:val="30"/>
        </w:rPr>
        <w:t>正是基于农民工子女数量庞大、在流入地城市进入公办学校接受义务教育遭遇到困难，和由于流动性大、基础差、家庭状况不好等自身的特点，在学校教育中可能出现的教育质量不高、难于融入城市生活的种种问题，以及一些农民工子女目前仍在条件简陋的打工子弟学校就学的现实，在世界银行的资助下，特开展此项专门针对随父母进城的农民工子女义务教育问题方面的研究，以图通过研究，为政府决策部门在更好地解决这一问题提供研究上的支持。</w:t>
      </w:r>
    </w:p>
    <w:p w:rsidR="0043722F" w:rsidRPr="0043722F" w:rsidRDefault="0043722F" w:rsidP="009F7371">
      <w:pPr>
        <w:spacing w:line="360" w:lineRule="exact"/>
        <w:ind w:firstLineChars="200" w:firstLine="420"/>
        <w:rPr>
          <w:rFonts w:ascii="宋体" w:hAnsi="宋体" w:hint="eastAsia"/>
          <w:szCs w:val="21"/>
        </w:rPr>
      </w:pPr>
    </w:p>
    <w:p w:rsidR="00B245EB" w:rsidRDefault="00B245EB" w:rsidP="009F7371">
      <w:pPr>
        <w:spacing w:line="360" w:lineRule="exact"/>
        <w:ind w:firstLineChars="200" w:firstLine="420"/>
        <w:rPr>
          <w:rFonts w:ascii="宋体" w:hAnsi="宋体" w:hint="eastAsia"/>
          <w:szCs w:val="21"/>
        </w:rPr>
      </w:pPr>
    </w:p>
    <w:p w:rsidR="00F7199F" w:rsidRDefault="00F7199F" w:rsidP="009F7371">
      <w:pPr>
        <w:spacing w:line="360" w:lineRule="exact"/>
        <w:ind w:firstLineChars="200" w:firstLine="420"/>
        <w:rPr>
          <w:rFonts w:ascii="宋体" w:hAnsi="宋体" w:hint="eastAsia"/>
          <w:szCs w:val="21"/>
        </w:rPr>
      </w:pPr>
    </w:p>
    <w:p w:rsidR="009B378D" w:rsidRPr="005B2D91" w:rsidRDefault="00163722" w:rsidP="009F7371">
      <w:pPr>
        <w:pStyle w:val="1"/>
        <w:keepNext w:val="0"/>
        <w:keepLines w:val="0"/>
        <w:rPr>
          <w:rFonts w:hint="eastAsia"/>
        </w:rPr>
      </w:pPr>
      <w:r w:rsidRPr="005B2D91">
        <w:rPr>
          <w:rFonts w:hint="eastAsia"/>
        </w:rPr>
        <w:t>二、研究</w:t>
      </w:r>
      <w:r w:rsidR="00F8355A" w:rsidRPr="005B2D91">
        <w:rPr>
          <w:rFonts w:hint="eastAsia"/>
        </w:rPr>
        <w:t>目标</w:t>
      </w:r>
    </w:p>
    <w:p w:rsidR="004B6510" w:rsidRPr="00F7199F" w:rsidRDefault="00F8355A" w:rsidP="009F7371">
      <w:pPr>
        <w:ind w:firstLineChars="200" w:firstLine="600"/>
        <w:rPr>
          <w:rFonts w:ascii="宋体" w:hAnsi="宋体" w:hint="eastAsia"/>
          <w:sz w:val="30"/>
          <w:szCs w:val="30"/>
        </w:rPr>
      </w:pPr>
      <w:r w:rsidRPr="00F7199F">
        <w:rPr>
          <w:rFonts w:ascii="宋体" w:hAnsi="宋体" w:hint="eastAsia"/>
          <w:sz w:val="30"/>
          <w:szCs w:val="30"/>
        </w:rPr>
        <w:t>通过对样本城市农民工子女教育基本现状和教育需求进行调研，了解农民工子女在</w:t>
      </w:r>
      <w:r w:rsidR="00ED76DB" w:rsidRPr="00F7199F">
        <w:rPr>
          <w:rFonts w:ascii="宋体" w:hAnsi="宋体" w:hint="eastAsia"/>
          <w:sz w:val="30"/>
          <w:szCs w:val="30"/>
        </w:rPr>
        <w:t>公办学校和打工子弟学校</w:t>
      </w:r>
      <w:r w:rsidRPr="00F7199F">
        <w:rPr>
          <w:rFonts w:ascii="宋体" w:hAnsi="宋体" w:hint="eastAsia"/>
          <w:sz w:val="30"/>
          <w:szCs w:val="30"/>
        </w:rPr>
        <w:t>入学、学习、生活等方面的状况和问题所在，分析影响农民工子女教育和发展的因素，</w:t>
      </w:r>
      <w:r w:rsidR="002544D8" w:rsidRPr="00F7199F">
        <w:rPr>
          <w:rFonts w:ascii="宋体" w:hAnsi="宋体" w:hint="eastAsia"/>
          <w:sz w:val="30"/>
          <w:szCs w:val="30"/>
        </w:rPr>
        <w:t>对国家“以流入地区政府管理为主，以全日制公办中小学为主”的“两为主”政策实施过程中出现的问题进行分析，</w:t>
      </w:r>
      <w:r w:rsidRPr="00F7199F">
        <w:rPr>
          <w:rFonts w:ascii="宋体" w:hAnsi="宋体" w:hint="eastAsia"/>
          <w:sz w:val="30"/>
          <w:szCs w:val="30"/>
        </w:rPr>
        <w:t>提出切实改善农民工子女教育状况的政策性建议。</w:t>
      </w:r>
    </w:p>
    <w:p w:rsidR="004B6510" w:rsidRPr="00C506B8" w:rsidRDefault="004B6510" w:rsidP="009F7371">
      <w:pPr>
        <w:ind w:firstLineChars="200" w:firstLine="420"/>
        <w:rPr>
          <w:rFonts w:hint="eastAsia"/>
          <w:color w:val="FF6600"/>
        </w:rPr>
      </w:pPr>
    </w:p>
    <w:p w:rsidR="009A50DF" w:rsidRDefault="009A50DF" w:rsidP="009F7371">
      <w:pPr>
        <w:ind w:firstLineChars="200" w:firstLine="420"/>
        <w:rPr>
          <w:rFonts w:hint="eastAsia"/>
        </w:rPr>
      </w:pPr>
    </w:p>
    <w:p w:rsidR="009A50DF" w:rsidRPr="009A50DF" w:rsidRDefault="009A50DF" w:rsidP="009F7371">
      <w:pPr>
        <w:ind w:firstLineChars="200" w:firstLine="420"/>
        <w:rPr>
          <w:rFonts w:hint="eastAsia"/>
        </w:rPr>
      </w:pPr>
    </w:p>
    <w:p w:rsidR="009B378D" w:rsidRDefault="009B378D" w:rsidP="009F7371">
      <w:pPr>
        <w:rPr>
          <w:rFonts w:hint="eastAsia"/>
          <w:b/>
          <w:sz w:val="30"/>
          <w:szCs w:val="30"/>
        </w:rPr>
      </w:pPr>
    </w:p>
    <w:p w:rsidR="00F7199F" w:rsidRDefault="00F7199F" w:rsidP="009F7371">
      <w:pPr>
        <w:rPr>
          <w:rFonts w:hint="eastAsia"/>
          <w:b/>
          <w:sz w:val="30"/>
          <w:szCs w:val="30"/>
        </w:rPr>
      </w:pPr>
    </w:p>
    <w:p w:rsidR="00F7199F" w:rsidRDefault="00F7199F" w:rsidP="009F7371">
      <w:pPr>
        <w:rPr>
          <w:rFonts w:hint="eastAsia"/>
          <w:b/>
          <w:sz w:val="30"/>
          <w:szCs w:val="30"/>
        </w:rPr>
      </w:pPr>
    </w:p>
    <w:p w:rsidR="00F7199F" w:rsidRDefault="00F7199F" w:rsidP="009F7371">
      <w:pPr>
        <w:rPr>
          <w:rFonts w:hint="eastAsia"/>
          <w:b/>
          <w:sz w:val="30"/>
          <w:szCs w:val="30"/>
        </w:rPr>
      </w:pPr>
    </w:p>
    <w:p w:rsidR="00F7199F" w:rsidRDefault="00F7199F" w:rsidP="009F7371">
      <w:pPr>
        <w:rPr>
          <w:rFonts w:hint="eastAsia"/>
          <w:b/>
          <w:sz w:val="30"/>
          <w:szCs w:val="30"/>
        </w:rPr>
      </w:pPr>
    </w:p>
    <w:p w:rsidR="00F7199F" w:rsidRDefault="00F7199F" w:rsidP="009F7371">
      <w:pPr>
        <w:rPr>
          <w:rFonts w:hint="eastAsia"/>
          <w:b/>
          <w:sz w:val="30"/>
          <w:szCs w:val="30"/>
        </w:rPr>
      </w:pPr>
    </w:p>
    <w:p w:rsidR="00F7199F" w:rsidRDefault="00F7199F" w:rsidP="009F7371">
      <w:pPr>
        <w:rPr>
          <w:rFonts w:hint="eastAsia"/>
          <w:b/>
          <w:sz w:val="30"/>
          <w:szCs w:val="30"/>
        </w:rPr>
      </w:pPr>
    </w:p>
    <w:p w:rsidR="00F7199F" w:rsidRDefault="00F7199F" w:rsidP="009F7371">
      <w:pPr>
        <w:rPr>
          <w:rFonts w:hint="eastAsia"/>
          <w:b/>
          <w:sz w:val="30"/>
          <w:szCs w:val="30"/>
        </w:rPr>
      </w:pPr>
    </w:p>
    <w:p w:rsidR="00F7199F" w:rsidRDefault="00F7199F" w:rsidP="009F7371">
      <w:pPr>
        <w:jc w:val="center"/>
        <w:rPr>
          <w:rFonts w:hint="eastAsia"/>
          <w:b/>
          <w:sz w:val="36"/>
          <w:szCs w:val="36"/>
        </w:rPr>
      </w:pPr>
    </w:p>
    <w:p w:rsidR="00F7199F" w:rsidRDefault="00F7199F" w:rsidP="009F7371">
      <w:pPr>
        <w:jc w:val="center"/>
        <w:rPr>
          <w:rFonts w:hint="eastAsia"/>
          <w:b/>
          <w:sz w:val="36"/>
          <w:szCs w:val="36"/>
        </w:rPr>
      </w:pPr>
    </w:p>
    <w:p w:rsidR="00F7199F" w:rsidRDefault="00F7199F" w:rsidP="009F7371">
      <w:pPr>
        <w:jc w:val="center"/>
        <w:rPr>
          <w:rFonts w:hint="eastAsia"/>
          <w:b/>
          <w:sz w:val="36"/>
          <w:szCs w:val="36"/>
        </w:rPr>
      </w:pPr>
    </w:p>
    <w:p w:rsidR="00F7199F" w:rsidRDefault="00F7199F" w:rsidP="009F7371">
      <w:pPr>
        <w:jc w:val="center"/>
        <w:rPr>
          <w:rFonts w:hint="eastAsia"/>
          <w:b/>
          <w:sz w:val="36"/>
          <w:szCs w:val="36"/>
        </w:rPr>
      </w:pPr>
    </w:p>
    <w:p w:rsidR="00F7199F" w:rsidRDefault="00F7199F" w:rsidP="009F7371">
      <w:pPr>
        <w:jc w:val="center"/>
        <w:rPr>
          <w:rFonts w:hint="eastAsia"/>
          <w:b/>
          <w:sz w:val="36"/>
          <w:szCs w:val="36"/>
        </w:rPr>
      </w:pPr>
    </w:p>
    <w:p w:rsidR="009C6FAB" w:rsidRPr="005B2D91" w:rsidRDefault="009C6FAB" w:rsidP="009F7371">
      <w:pPr>
        <w:pStyle w:val="1"/>
        <w:keepNext w:val="0"/>
        <w:keepLines w:val="0"/>
        <w:rPr>
          <w:rFonts w:hint="eastAsia"/>
        </w:rPr>
      </w:pPr>
      <w:r w:rsidRPr="005B2D91">
        <w:rPr>
          <w:rFonts w:hint="eastAsia"/>
        </w:rPr>
        <w:t>三、文献综述</w:t>
      </w:r>
    </w:p>
    <w:p w:rsidR="009C6FAB" w:rsidRPr="00D32AF6" w:rsidRDefault="009C6FAB" w:rsidP="009F7371">
      <w:pPr>
        <w:pStyle w:val="2"/>
        <w:keepNext w:val="0"/>
        <w:keepLines w:val="0"/>
        <w:spacing w:line="415" w:lineRule="auto"/>
        <w:rPr>
          <w:rFonts w:hint="eastAsia"/>
        </w:rPr>
      </w:pPr>
      <w:r>
        <w:rPr>
          <w:rFonts w:hint="eastAsia"/>
        </w:rPr>
        <w:t>（</w:t>
      </w:r>
      <w:r w:rsidRPr="00D32AF6">
        <w:rPr>
          <w:rFonts w:hint="eastAsia"/>
        </w:rPr>
        <w:t>一</w:t>
      </w:r>
      <w:r>
        <w:rPr>
          <w:rFonts w:hint="eastAsia"/>
        </w:rPr>
        <w:t>）关于</w:t>
      </w:r>
      <w:r w:rsidRPr="00C07243">
        <w:rPr>
          <w:rFonts w:hint="eastAsia"/>
        </w:rPr>
        <w:t>进城务工就业农民子女</w:t>
      </w:r>
      <w:r w:rsidRPr="00D32AF6">
        <w:rPr>
          <w:rFonts w:hint="eastAsia"/>
        </w:rPr>
        <w:t>概念的研究</w:t>
      </w:r>
    </w:p>
    <w:p w:rsidR="009C6FAB" w:rsidRDefault="009C6FAB" w:rsidP="009F7371">
      <w:pPr>
        <w:spacing w:line="360" w:lineRule="exact"/>
        <w:ind w:firstLineChars="200" w:firstLine="420"/>
        <w:rPr>
          <w:rFonts w:ascii="宋体" w:hAnsi="宋体" w:hint="eastAsia"/>
          <w:szCs w:val="21"/>
        </w:rPr>
      </w:pPr>
      <w:r>
        <w:rPr>
          <w:rFonts w:ascii="宋体" w:hAnsi="宋体" w:hint="eastAsia"/>
          <w:szCs w:val="21"/>
        </w:rPr>
        <w:t>目前，国内对进城务工就业农民子女的概念界定及称谓多达十余种，诸如流动儿童、流动人口子女、农民工子女、打工子弟、民工子女、进城务工就业农民子女、</w:t>
      </w:r>
      <w:r w:rsidRPr="00C07243">
        <w:rPr>
          <w:rFonts w:ascii="宋体" w:hAnsi="宋体" w:hint="eastAsia"/>
          <w:szCs w:val="21"/>
        </w:rPr>
        <w:t>随迁的进城务工就业人员子女</w:t>
      </w:r>
      <w:r>
        <w:rPr>
          <w:rFonts w:ascii="宋体" w:hAnsi="宋体" w:hint="eastAsia"/>
          <w:szCs w:val="21"/>
        </w:rPr>
        <w:t>等等，而且经常把它们混淆使用。</w:t>
      </w:r>
    </w:p>
    <w:p w:rsidR="009C6FAB" w:rsidRDefault="009C6FAB" w:rsidP="009F7371">
      <w:pPr>
        <w:spacing w:line="360" w:lineRule="exact"/>
        <w:ind w:firstLineChars="200" w:firstLine="420"/>
        <w:rPr>
          <w:rFonts w:ascii="宋体" w:hAnsi="宋体" w:hint="eastAsia"/>
          <w:szCs w:val="21"/>
        </w:rPr>
      </w:pPr>
      <w:r>
        <w:rPr>
          <w:rFonts w:ascii="宋体" w:hAnsi="宋体" w:hint="eastAsia"/>
          <w:szCs w:val="21"/>
        </w:rPr>
        <w:t>如上海社会科学院青少年研究所佘</w:t>
      </w:r>
      <w:smartTag w:uri="urn:schemas-microsoft-com:office:smarttags" w:element="PersonName">
        <w:smartTagPr>
          <w:attr w:name="ProductID" w:val="凌"/>
        </w:smartTagPr>
        <w:r>
          <w:rPr>
            <w:rFonts w:ascii="宋体" w:hAnsi="宋体" w:hint="eastAsia"/>
            <w:szCs w:val="21"/>
          </w:rPr>
          <w:t>凌</w:t>
        </w:r>
      </w:smartTag>
      <w:r>
        <w:rPr>
          <w:rFonts w:ascii="宋体" w:hAnsi="宋体" w:hint="eastAsia"/>
          <w:szCs w:val="21"/>
        </w:rPr>
        <w:t>博士在《流动人口子女及其教育：概念的辨析》一文中这样定义：“流动人口子女”就是指处于某种动机和目的，在一定时间内有着空间位移行为，但没有发生定居时间的移动人口的子女。</w:t>
      </w:r>
      <w:r>
        <w:rPr>
          <w:rStyle w:val="a7"/>
          <w:rFonts w:ascii="宋体" w:hAnsi="宋体"/>
          <w:szCs w:val="21"/>
        </w:rPr>
        <w:footnoteReference w:id="1"/>
      </w:r>
      <w:r>
        <w:rPr>
          <w:rFonts w:ascii="宋体" w:hAnsi="宋体" w:hint="eastAsia"/>
          <w:szCs w:val="21"/>
        </w:rPr>
        <w:t>她认为有时“流动人口子女”可以与农民工子女互相代替使用，可以在流动后面加一个（农民）。这样的提法其实已经转化为另外一个新概念了。</w:t>
      </w:r>
    </w:p>
    <w:p w:rsidR="009C6FAB" w:rsidRDefault="009C6FAB" w:rsidP="009F7371">
      <w:pPr>
        <w:spacing w:line="360" w:lineRule="exact"/>
        <w:ind w:firstLineChars="200" w:firstLine="420"/>
        <w:rPr>
          <w:rFonts w:ascii="宋体" w:hAnsi="宋体" w:hint="eastAsia"/>
          <w:szCs w:val="21"/>
        </w:rPr>
      </w:pPr>
      <w:r>
        <w:rPr>
          <w:rFonts w:ascii="宋体" w:hAnsi="宋体" w:hint="eastAsia"/>
          <w:szCs w:val="21"/>
        </w:rPr>
        <w:t>北京师范大学国际与比较教育研究所</w:t>
      </w:r>
      <w:smartTag w:uri="urn:schemas-microsoft-com:office:smarttags" w:element="PersonName">
        <w:smartTagPr>
          <w:attr w:name="ProductID" w:val="王璐"/>
        </w:smartTagPr>
        <w:r>
          <w:rPr>
            <w:rFonts w:ascii="宋体" w:hAnsi="宋体" w:hint="eastAsia"/>
            <w:szCs w:val="21"/>
          </w:rPr>
          <w:t>王璐</w:t>
        </w:r>
      </w:smartTag>
      <w:r>
        <w:rPr>
          <w:rFonts w:ascii="宋体" w:hAnsi="宋体" w:hint="eastAsia"/>
          <w:szCs w:val="21"/>
        </w:rPr>
        <w:t>博士在《流动人口中适龄儿童义务教育的政策发展与实施—北京市个案研究》</w:t>
      </w:r>
      <w:r>
        <w:rPr>
          <w:rStyle w:val="a7"/>
          <w:rFonts w:ascii="宋体" w:hAnsi="宋体"/>
          <w:szCs w:val="21"/>
        </w:rPr>
        <w:footnoteReference w:id="2"/>
      </w:r>
      <w:r>
        <w:rPr>
          <w:rFonts w:ascii="宋体" w:hAnsi="宋体" w:hint="eastAsia"/>
          <w:szCs w:val="21"/>
        </w:rPr>
        <w:t>中使用的是“流动儿童”这个概念，这与北京市政府1998—2003年所出台的相关政策中都使用这个称谓有关。但是，文章里所谈的流动儿童是指跟随父母从外地到北京的14岁以下的儿童，没有将农业户口和非农业户口的儿童进行区分。</w:t>
      </w:r>
    </w:p>
    <w:p w:rsidR="009C6FAB" w:rsidRDefault="009C6FAB" w:rsidP="009F7371">
      <w:pPr>
        <w:pStyle w:val="20"/>
        <w:spacing w:line="360" w:lineRule="exact"/>
        <w:ind w:leftChars="0" w:left="0" w:firstLineChars="200" w:firstLine="420"/>
        <w:rPr>
          <w:rFonts w:hint="eastAsia"/>
        </w:rPr>
      </w:pPr>
      <w:r>
        <w:rPr>
          <w:rFonts w:hint="eastAsia"/>
        </w:rPr>
        <w:t>华中师范大学中国农村问题研究中心</w:t>
      </w:r>
      <w:smartTag w:uri="urn:schemas-microsoft-com:office:smarttags" w:element="PersonName">
        <w:smartTagPr>
          <w:attr w:name="ProductID" w:val="项继权"/>
        </w:smartTagPr>
        <w:r>
          <w:rPr>
            <w:rFonts w:hint="eastAsia"/>
          </w:rPr>
          <w:t>项继权</w:t>
        </w:r>
      </w:smartTag>
      <w:r>
        <w:rPr>
          <w:rFonts w:hint="eastAsia"/>
        </w:rPr>
        <w:t>博士在《农民工子女教育：政策选择与制度保障——关于农民工子女教育问题的调查分析与政策建议》</w:t>
      </w:r>
      <w:r>
        <w:rPr>
          <w:rStyle w:val="a7"/>
        </w:rPr>
        <w:footnoteReference w:id="3"/>
      </w:r>
      <w:r>
        <w:rPr>
          <w:rFonts w:hint="eastAsia"/>
        </w:rPr>
        <w:t>一文认为，“农民工子女”应该包括进城务工农民工所有未成年的儿童和少年，不论是否进城生活，也就是说农民工子女应该包括“进城务工农民子女”和“留守儿童”。</w:t>
      </w:r>
    </w:p>
    <w:p w:rsidR="009C6FAB" w:rsidRDefault="009C6FAB" w:rsidP="009F7371">
      <w:pPr>
        <w:pStyle w:val="20"/>
        <w:spacing w:line="360" w:lineRule="exact"/>
        <w:ind w:leftChars="0" w:left="0" w:firstLineChars="200" w:firstLine="420"/>
        <w:rPr>
          <w:rFonts w:hint="eastAsia"/>
          <w:szCs w:val="21"/>
        </w:rPr>
      </w:pPr>
      <w:r>
        <w:rPr>
          <w:rFonts w:hint="eastAsia"/>
          <w:szCs w:val="21"/>
        </w:rPr>
        <w:t>对于随父母进城的农民工子女，国家也使用了不同的概念。</w:t>
      </w:r>
      <w:smartTag w:uri="urn:schemas-microsoft-com:office:smarttags" w:element="chsdate">
        <w:smartTagPr>
          <w:attr w:name="IsROCDate" w:val="False"/>
          <w:attr w:name="IsLunarDate" w:val="False"/>
          <w:attr w:name="Day" w:val="15"/>
          <w:attr w:name="Month" w:val="1"/>
          <w:attr w:name="Year" w:val="2003"/>
        </w:smartTagPr>
        <w:r>
          <w:rPr>
            <w:rFonts w:hint="eastAsia"/>
            <w:szCs w:val="21"/>
          </w:rPr>
          <w:t>2003</w:t>
        </w:r>
        <w:r>
          <w:rPr>
            <w:rFonts w:hint="eastAsia"/>
            <w:szCs w:val="21"/>
          </w:rPr>
          <w:t>年</w:t>
        </w:r>
        <w:r>
          <w:rPr>
            <w:rFonts w:hint="eastAsia"/>
            <w:szCs w:val="21"/>
          </w:rPr>
          <w:t>1</w:t>
        </w:r>
        <w:r>
          <w:rPr>
            <w:rFonts w:hint="eastAsia"/>
            <w:szCs w:val="21"/>
          </w:rPr>
          <w:t>月</w:t>
        </w:r>
        <w:r>
          <w:rPr>
            <w:rFonts w:hint="eastAsia"/>
            <w:szCs w:val="21"/>
          </w:rPr>
          <w:t>15</w:t>
        </w:r>
        <w:r>
          <w:rPr>
            <w:rFonts w:hint="eastAsia"/>
            <w:szCs w:val="21"/>
          </w:rPr>
          <w:t>日</w:t>
        </w:r>
      </w:smartTag>
      <w:r>
        <w:rPr>
          <w:rFonts w:hint="eastAsia"/>
          <w:szCs w:val="21"/>
        </w:rPr>
        <w:t>，国务院办公厅在所颁发的《关于做好农民进城务工就业管理和服务工作的通知》中使用了“农民工子女”这个概念。</w:t>
      </w:r>
      <w:r>
        <w:rPr>
          <w:rFonts w:hint="eastAsia"/>
          <w:szCs w:val="21"/>
        </w:rPr>
        <w:t>2003</w:t>
      </w:r>
      <w:r>
        <w:rPr>
          <w:rFonts w:hint="eastAsia"/>
          <w:szCs w:val="21"/>
        </w:rPr>
        <w:t>年</w:t>
      </w:r>
      <w:r>
        <w:rPr>
          <w:rFonts w:hint="eastAsia"/>
          <w:szCs w:val="21"/>
        </w:rPr>
        <w:t>9</w:t>
      </w:r>
      <w:r>
        <w:rPr>
          <w:rFonts w:hint="eastAsia"/>
          <w:szCs w:val="21"/>
        </w:rPr>
        <w:t>月在国务院办公厅转发教育部、中央编办、公安部、发展改革委员、财政部、劳动保障部</w:t>
      </w:r>
      <w:r w:rsidRPr="0036470C">
        <w:rPr>
          <w:szCs w:val="21"/>
        </w:rPr>
        <w:t>《关于进一步做好进城务工就业农民子女义务教育工作的意见》</w:t>
      </w:r>
      <w:r>
        <w:rPr>
          <w:rFonts w:hint="eastAsia"/>
          <w:szCs w:val="21"/>
        </w:rPr>
        <w:t>中使用了“进城务工就业农民子女”这一概念。这里，这一概念专指随父母进城的农民工子女。</w:t>
      </w:r>
    </w:p>
    <w:p w:rsidR="009C6FAB" w:rsidRDefault="009C6FAB" w:rsidP="009F7371">
      <w:pPr>
        <w:spacing w:line="360" w:lineRule="exact"/>
        <w:ind w:firstLineChars="200" w:firstLine="420"/>
        <w:rPr>
          <w:rFonts w:ascii="宋体" w:hAnsi="宋体" w:hint="eastAsia"/>
          <w:szCs w:val="21"/>
        </w:rPr>
      </w:pPr>
      <w:r>
        <w:rPr>
          <w:rFonts w:ascii="宋体" w:hAnsi="宋体" w:hint="eastAsia"/>
          <w:szCs w:val="21"/>
        </w:rPr>
        <w:t>中央教科所教育发展研究部多年致力于</w:t>
      </w:r>
      <w:r>
        <w:rPr>
          <w:rFonts w:hint="eastAsia"/>
          <w:szCs w:val="21"/>
        </w:rPr>
        <w:t>进城务工就业</w:t>
      </w:r>
      <w:r>
        <w:rPr>
          <w:rFonts w:ascii="宋体" w:hAnsi="宋体" w:hint="eastAsia"/>
          <w:szCs w:val="21"/>
        </w:rPr>
        <w:t>农民子女教育问题研究，该机构在研究过程中，对</w:t>
      </w:r>
      <w:r>
        <w:rPr>
          <w:rFonts w:hint="eastAsia"/>
          <w:szCs w:val="21"/>
        </w:rPr>
        <w:t>进城务工就业</w:t>
      </w:r>
      <w:r>
        <w:rPr>
          <w:rFonts w:ascii="宋体" w:hAnsi="宋体" w:hint="eastAsia"/>
          <w:szCs w:val="21"/>
        </w:rPr>
        <w:t>农民子女的概念界定具有三个层面：第一个层面，流动人口子女指所有的流动人口的子女，包括随监护人暂住的其他城市人口子女、暂住的农民工子女和流浪儿童。第二个层面，进城务工就业农民子女是指在城市务工且拥有农业户口的农民子女，包括双亲或者其中一方离开农村到城市里去务工，而自己仍在家乡生活或上学的“留守儿童”和随迁的进城务工就业农民子女。第三个层面，所关注的进城务工就业农民子女主要是6-15周岁的义务教育阶段的随父母或其他监护人到城市生活学习的儿童，以下简称“农民工子女”。</w:t>
      </w:r>
    </w:p>
    <w:p w:rsidR="009C6FAB" w:rsidRPr="005B2D91" w:rsidRDefault="009C6FAB" w:rsidP="009F7371">
      <w:pPr>
        <w:pStyle w:val="2"/>
        <w:keepNext w:val="0"/>
        <w:keepLines w:val="0"/>
        <w:spacing w:line="415" w:lineRule="auto"/>
        <w:rPr>
          <w:rFonts w:hint="eastAsia"/>
        </w:rPr>
      </w:pPr>
      <w:r w:rsidRPr="005B2D91">
        <w:rPr>
          <w:rFonts w:hint="eastAsia"/>
        </w:rPr>
        <w:t>（二）关于农民工子女各类状况研究现状</w:t>
      </w:r>
    </w:p>
    <w:p w:rsidR="009C6FAB" w:rsidRDefault="009C6FAB" w:rsidP="009F7371">
      <w:pPr>
        <w:spacing w:line="360" w:lineRule="exact"/>
        <w:ind w:firstLineChars="200" w:firstLine="420"/>
        <w:rPr>
          <w:rStyle w:val="datatitle1"/>
          <w:rFonts w:ascii="Arial" w:hAnsi="Arial" w:cs="Arial" w:hint="eastAsia"/>
        </w:rPr>
      </w:pPr>
      <w:r>
        <w:rPr>
          <w:rFonts w:hint="eastAsia"/>
          <w:szCs w:val="21"/>
        </w:rPr>
        <w:t>目前对流动人口子女教育问题的探讨，已经呈现了大量的研究成果，并日趋成为一个专门的研究领域。大量的研究基本上是从国家颁发《流动儿童少年就学暂行办法》前后开始的。由于流动人口本身结构的变化和我国现行教育管理体制的制约等原因，流动人口问题逐渐从最初的经济学、社会学、人口学和管理学的问题，进一步集中到为教育问题上，而且聚焦到流动儿童的主体—随迁进城的农民工子女教育问题上。这些研究包括对农民工子女教育状况的区域性调查和对以接收农民工子女为主的打工子弟学校的关注上，涉及农民工子女的规模、生存状况、教育状况及存在的问题、解决问题的对策等方面。</w:t>
      </w:r>
    </w:p>
    <w:p w:rsidR="009C6FAB" w:rsidRDefault="009C6FAB" w:rsidP="009F7371">
      <w:pPr>
        <w:spacing w:line="360" w:lineRule="exact"/>
        <w:ind w:firstLineChars="200" w:firstLine="422"/>
        <w:rPr>
          <w:rFonts w:hint="eastAsia"/>
          <w:szCs w:val="21"/>
        </w:rPr>
      </w:pPr>
      <w:r>
        <w:rPr>
          <w:rFonts w:hint="eastAsia"/>
          <w:b/>
          <w:bCs/>
          <w:szCs w:val="21"/>
        </w:rPr>
        <w:t>1</w:t>
      </w:r>
      <w:r>
        <w:rPr>
          <w:rFonts w:hint="eastAsia"/>
          <w:b/>
          <w:bCs/>
          <w:szCs w:val="21"/>
        </w:rPr>
        <w:t>、关于农民工子女教育状况的调查研究</w:t>
      </w:r>
    </w:p>
    <w:p w:rsidR="009C6FAB" w:rsidRDefault="009C6FAB" w:rsidP="009F7371">
      <w:pPr>
        <w:spacing w:line="360" w:lineRule="exact"/>
        <w:ind w:firstLineChars="200" w:firstLine="420"/>
        <w:rPr>
          <w:rFonts w:hint="eastAsia"/>
          <w:szCs w:val="21"/>
        </w:rPr>
      </w:pPr>
      <w:r>
        <w:rPr>
          <w:rFonts w:hint="eastAsia"/>
          <w:szCs w:val="21"/>
        </w:rPr>
        <w:t>这方面的成果在农民工子女教育问题的研究中占的比重最大。如周拥平的“北京市流动人口适龄儿童就学状况分析”</w:t>
      </w:r>
      <w:r>
        <w:rPr>
          <w:rStyle w:val="a7"/>
          <w:szCs w:val="21"/>
        </w:rPr>
        <w:footnoteReference w:id="4"/>
      </w:r>
      <w:r>
        <w:rPr>
          <w:rFonts w:hint="eastAsia"/>
          <w:szCs w:val="21"/>
        </w:rPr>
        <w:t>、韩嘉玲的“北京市流动儿童义务教育状况调查报告”</w:t>
      </w:r>
      <w:r>
        <w:rPr>
          <w:rStyle w:val="a7"/>
          <w:szCs w:val="21"/>
        </w:rPr>
        <w:footnoteReference w:id="5"/>
      </w:r>
      <w:r>
        <w:rPr>
          <w:rFonts w:hint="eastAsia"/>
          <w:szCs w:val="21"/>
        </w:rPr>
        <w:t>、黄志法和傅禄建的“上海市流动人口子女教育问题调查研究”</w:t>
      </w:r>
      <w:r>
        <w:rPr>
          <w:rStyle w:val="a7"/>
          <w:szCs w:val="21"/>
        </w:rPr>
        <w:footnoteReference w:id="6"/>
      </w:r>
      <w:r>
        <w:rPr>
          <w:rFonts w:hint="eastAsia"/>
          <w:szCs w:val="21"/>
        </w:rPr>
        <w:t>、署名研究组的“天津市外来流动人口子女的义务教育问题调查研究”</w:t>
      </w:r>
      <w:r>
        <w:rPr>
          <w:rStyle w:val="a7"/>
          <w:szCs w:val="21"/>
        </w:rPr>
        <w:footnoteReference w:id="7"/>
      </w:r>
      <w:r>
        <w:rPr>
          <w:rFonts w:hint="eastAsia"/>
          <w:szCs w:val="21"/>
        </w:rPr>
        <w:t>、赵娟的“南京市流动人口子女家庭教育的现状调查”</w:t>
      </w:r>
      <w:r>
        <w:rPr>
          <w:rStyle w:val="a7"/>
          <w:szCs w:val="21"/>
        </w:rPr>
        <w:footnoteReference w:id="8"/>
      </w:r>
      <w:r>
        <w:rPr>
          <w:rFonts w:hint="eastAsia"/>
          <w:szCs w:val="21"/>
        </w:rPr>
        <w:t>、曾昭磐的“厦门市未成年流动人口现状及其对教育影响的分析”</w:t>
      </w:r>
      <w:r>
        <w:rPr>
          <w:rStyle w:val="a7"/>
          <w:szCs w:val="21"/>
        </w:rPr>
        <w:footnoteReference w:id="9"/>
      </w:r>
      <w:r>
        <w:rPr>
          <w:rFonts w:hint="eastAsia"/>
          <w:szCs w:val="21"/>
        </w:rPr>
        <w:t>、署名课题组的“海口市流动人口子女教育问题的调查报告”</w:t>
      </w:r>
      <w:r>
        <w:rPr>
          <w:rStyle w:val="a7"/>
          <w:szCs w:val="21"/>
        </w:rPr>
        <w:footnoteReference w:id="10"/>
      </w:r>
      <w:r>
        <w:rPr>
          <w:rFonts w:hint="eastAsia"/>
          <w:szCs w:val="21"/>
        </w:rPr>
        <w:t>、中央教育科学研究所教育发展研究部的“中国进城务工就业农民子女义务教育调查——基于天津、广东和四川三个地区的调查”等等。</w:t>
      </w:r>
      <w:r>
        <w:rPr>
          <w:rFonts w:hint="eastAsia"/>
          <w:szCs w:val="21"/>
        </w:rPr>
        <w:t xml:space="preserve">2003 </w:t>
      </w:r>
      <w:r>
        <w:rPr>
          <w:rFonts w:hint="eastAsia"/>
          <w:szCs w:val="21"/>
        </w:rPr>
        <w:t>年</w:t>
      </w:r>
      <w:r>
        <w:rPr>
          <w:rFonts w:hint="eastAsia"/>
          <w:szCs w:val="21"/>
        </w:rPr>
        <w:t xml:space="preserve"> 11 </w:t>
      </w:r>
      <w:r>
        <w:rPr>
          <w:rFonts w:hint="eastAsia"/>
          <w:szCs w:val="21"/>
        </w:rPr>
        <w:t>月，国务院妇女儿童工作委员会办公室和中国儿童中心共同主持完成了“中国九城市流动儿童状况调查”（九城市包括北京、武汉、成都、深圳、吉林、咸阳、绍兴、株洲和伊宁），这是中国首次全面报告流动儿童生存状况的大型调查，该项研究根据</w:t>
      </w:r>
      <w:r>
        <w:rPr>
          <w:rFonts w:hint="eastAsia"/>
          <w:szCs w:val="21"/>
        </w:rPr>
        <w:t xml:space="preserve"> 2000 </w:t>
      </w:r>
      <w:r>
        <w:rPr>
          <w:rFonts w:hint="eastAsia"/>
          <w:szCs w:val="21"/>
        </w:rPr>
        <w:t>年第五次全国人口普查结果和对九个城市的调查，提出了一系列具有权威性的数据，为农民工子女教育的深入研究提供了可供借鉴的资料。这些调查研究都是通过对几个省份、几个城市或城市中的某一个区范围内的进城农民工子女教育总体状况的调查研究，分解出存在的问题，提出相应的工作建议。</w:t>
      </w:r>
    </w:p>
    <w:p w:rsidR="009C6FAB" w:rsidRDefault="009C6FAB" w:rsidP="009F7371">
      <w:pPr>
        <w:spacing w:line="360" w:lineRule="exact"/>
        <w:ind w:firstLineChars="200" w:firstLine="422"/>
        <w:rPr>
          <w:rFonts w:hint="eastAsia"/>
          <w:szCs w:val="21"/>
        </w:rPr>
      </w:pPr>
      <w:r>
        <w:rPr>
          <w:rFonts w:hint="eastAsia"/>
          <w:b/>
          <w:bCs/>
          <w:szCs w:val="21"/>
        </w:rPr>
        <w:t>2</w:t>
      </w:r>
      <w:r>
        <w:rPr>
          <w:rFonts w:hint="eastAsia"/>
          <w:b/>
          <w:bCs/>
          <w:szCs w:val="21"/>
        </w:rPr>
        <w:t>、关于打工子弟学校的调查研究</w:t>
      </w:r>
    </w:p>
    <w:p w:rsidR="009C6FAB" w:rsidRDefault="009C6FAB" w:rsidP="009F7371">
      <w:pPr>
        <w:spacing w:line="360" w:lineRule="exact"/>
        <w:ind w:firstLineChars="200" w:firstLine="420"/>
        <w:rPr>
          <w:rFonts w:hint="eastAsia"/>
          <w:szCs w:val="21"/>
        </w:rPr>
      </w:pPr>
      <w:r>
        <w:rPr>
          <w:rFonts w:hint="eastAsia"/>
          <w:szCs w:val="21"/>
        </w:rPr>
        <w:t>打工子弟学校吸纳了一部分农民工子女就学，解决了一些农民工子女接受教育的问题，但由于办学条件简陋、教学质量低、而且相当一部分没有获得教育主管部门的审批，属于非法办学，是城市教育的一个需要面对的问题，也成为研究农民工子女教育的焦点问题所在。有关这方面的调查研究在已公开发表的文献中，媒体记者的报道较多。另外，一些学者的调查研究也具有一定的影响，如农业部农研中心吕绍青、张守礼的“城乡差别下的流动儿童教育——关于北京打工子弟学校的调查报告”</w:t>
      </w:r>
      <w:r>
        <w:rPr>
          <w:rStyle w:val="a7"/>
          <w:szCs w:val="21"/>
        </w:rPr>
        <w:footnoteReference w:id="11"/>
      </w:r>
      <w:r>
        <w:rPr>
          <w:rFonts w:hint="eastAsia"/>
          <w:szCs w:val="21"/>
        </w:rPr>
        <w:t>、北京社科院</w:t>
      </w:r>
      <w:smartTag w:uri="urn:schemas-microsoft-com:office:smarttags" w:element="PersonName">
        <w:smartTagPr>
          <w:attr w:name="ProductID" w:val="韩嘉玲"/>
        </w:smartTagPr>
        <w:r>
          <w:rPr>
            <w:rFonts w:hint="eastAsia"/>
            <w:szCs w:val="21"/>
          </w:rPr>
          <w:t>韩嘉玲</w:t>
        </w:r>
      </w:smartTag>
      <w:r>
        <w:rPr>
          <w:rFonts w:hint="eastAsia"/>
          <w:szCs w:val="21"/>
        </w:rPr>
        <w:t>博士的“北京市流动儿童义务教育状况调查报告”、中央教科所</w:t>
      </w:r>
      <w:smartTag w:uri="urn:schemas-microsoft-com:office:smarttags" w:element="PersonName">
        <w:smartTagPr>
          <w:attr w:name="ProductID" w:val="吴霓"/>
        </w:smartTagPr>
        <w:r>
          <w:rPr>
            <w:rFonts w:hint="eastAsia"/>
            <w:szCs w:val="21"/>
          </w:rPr>
          <w:t>吴霓</w:t>
        </w:r>
      </w:smartTag>
      <w:r>
        <w:rPr>
          <w:rFonts w:hint="eastAsia"/>
          <w:szCs w:val="21"/>
        </w:rPr>
        <w:t>博士等的“你在他乡还好吗——关于进城务工结业农民子女义务教育问题的调研”等，据这些研究估计，到</w:t>
      </w:r>
      <w:r>
        <w:rPr>
          <w:rFonts w:hint="eastAsia"/>
          <w:szCs w:val="21"/>
        </w:rPr>
        <w:t xml:space="preserve"> 2000 </w:t>
      </w:r>
      <w:r>
        <w:rPr>
          <w:rFonts w:hint="eastAsia"/>
          <w:szCs w:val="21"/>
        </w:rPr>
        <w:t>年，北京市共有这种类型的学校</w:t>
      </w:r>
      <w:r>
        <w:rPr>
          <w:rFonts w:hint="eastAsia"/>
          <w:szCs w:val="21"/>
        </w:rPr>
        <w:t xml:space="preserve"> 300 </w:t>
      </w:r>
      <w:r>
        <w:rPr>
          <w:rFonts w:hint="eastAsia"/>
          <w:szCs w:val="21"/>
        </w:rPr>
        <w:t>多所。另有资料显示，</w:t>
      </w:r>
      <w:r>
        <w:rPr>
          <w:rFonts w:hint="eastAsia"/>
          <w:szCs w:val="21"/>
        </w:rPr>
        <w:t xml:space="preserve">2004 </w:t>
      </w:r>
      <w:r>
        <w:rPr>
          <w:rFonts w:hint="eastAsia"/>
          <w:szCs w:val="21"/>
        </w:rPr>
        <w:t>年北京市农民工子弟学校约有</w:t>
      </w:r>
      <w:r>
        <w:rPr>
          <w:rFonts w:hint="eastAsia"/>
          <w:szCs w:val="21"/>
        </w:rPr>
        <w:t xml:space="preserve"> 500 </w:t>
      </w:r>
      <w:r>
        <w:rPr>
          <w:rFonts w:hint="eastAsia"/>
          <w:szCs w:val="21"/>
        </w:rPr>
        <w:t>所，其中仅有</w:t>
      </w:r>
      <w:r>
        <w:rPr>
          <w:rFonts w:hint="eastAsia"/>
          <w:szCs w:val="21"/>
        </w:rPr>
        <w:t xml:space="preserve"> 46 </w:t>
      </w:r>
      <w:r>
        <w:rPr>
          <w:rFonts w:hint="eastAsia"/>
          <w:szCs w:val="21"/>
        </w:rPr>
        <w:t>所被正式承认。</w:t>
      </w:r>
      <w:r>
        <w:rPr>
          <w:rStyle w:val="a7"/>
        </w:rPr>
        <w:footnoteReference w:id="12"/>
      </w:r>
      <w:r>
        <w:rPr>
          <w:rFonts w:hint="eastAsia"/>
          <w:szCs w:val="21"/>
        </w:rPr>
        <w:t>这类学校不仅数量增加很快，学校的规模扩张也十分迅速。早期的学校一般只有几十名学生，现在的学校许多都</w:t>
      </w:r>
      <w:r>
        <w:rPr>
          <w:rFonts w:hint="eastAsia"/>
          <w:szCs w:val="21"/>
        </w:rPr>
        <w:t xml:space="preserve"> 300</w:t>
      </w:r>
      <w:r>
        <w:rPr>
          <w:rFonts w:hint="eastAsia"/>
          <w:szCs w:val="21"/>
        </w:rPr>
        <w:t>～</w:t>
      </w:r>
      <w:r>
        <w:rPr>
          <w:rFonts w:hint="eastAsia"/>
          <w:szCs w:val="21"/>
        </w:rPr>
        <w:t xml:space="preserve">400 </w:t>
      </w:r>
      <w:r>
        <w:rPr>
          <w:rFonts w:hint="eastAsia"/>
          <w:szCs w:val="21"/>
        </w:rPr>
        <w:t>学生，有的已经达到</w:t>
      </w:r>
      <w:r>
        <w:rPr>
          <w:rFonts w:hint="eastAsia"/>
          <w:szCs w:val="21"/>
        </w:rPr>
        <w:t xml:space="preserve"> 2000</w:t>
      </w:r>
      <w:r>
        <w:rPr>
          <w:rFonts w:hint="eastAsia"/>
          <w:szCs w:val="21"/>
        </w:rPr>
        <w:t>多学生，一些打工子弟学校还办了分校。研究认为，打工子弟学校的出现是中国社会急剧变迁过程中，现行教育体制无法适应社会转型及变迁的结果，它们在一定程度上解决了低收入流动人口子女义务教育问题，发挥了对现行教育体制“补充”及“自救”的功能。虽然这些学校存在条件简陋、不太正规、缺乏规范、教育教学质量较低、屡被取缔等不足和困难，但由于收费低廉、办学灵活等特点而受到流动人口的欢迎，成为目前流动儿童就学的重要渠道。</w:t>
      </w:r>
      <w:r>
        <w:rPr>
          <w:rStyle w:val="a7"/>
        </w:rPr>
        <w:footnoteReference w:id="13"/>
      </w:r>
      <w:r>
        <w:rPr>
          <w:rFonts w:hint="eastAsia"/>
          <w:szCs w:val="21"/>
        </w:rPr>
        <w:t>通过这些研究和报道，如何鼓励扶持、规范管理这类学校越来越引起有关部门的重视。</w:t>
      </w:r>
    </w:p>
    <w:p w:rsidR="009C6FAB" w:rsidRDefault="009C6FAB" w:rsidP="009F7371">
      <w:pPr>
        <w:spacing w:line="360" w:lineRule="exact"/>
        <w:ind w:firstLineChars="200" w:firstLine="422"/>
        <w:rPr>
          <w:rFonts w:hint="eastAsia"/>
          <w:b/>
          <w:bCs/>
          <w:szCs w:val="21"/>
        </w:rPr>
      </w:pPr>
      <w:r>
        <w:rPr>
          <w:rFonts w:hint="eastAsia"/>
          <w:b/>
          <w:bCs/>
          <w:szCs w:val="21"/>
        </w:rPr>
        <w:t>3</w:t>
      </w:r>
      <w:r>
        <w:rPr>
          <w:rFonts w:hint="eastAsia"/>
          <w:b/>
          <w:bCs/>
          <w:szCs w:val="21"/>
        </w:rPr>
        <w:t>、对造成农民工子女教育问题的原因和解决策略的探讨</w:t>
      </w:r>
    </w:p>
    <w:p w:rsidR="009C6FAB" w:rsidRDefault="009C6FAB" w:rsidP="009F7371">
      <w:pPr>
        <w:spacing w:line="360" w:lineRule="exact"/>
        <w:ind w:firstLineChars="200" w:firstLine="420"/>
        <w:rPr>
          <w:rFonts w:hint="eastAsia"/>
          <w:szCs w:val="21"/>
        </w:rPr>
      </w:pPr>
      <w:r>
        <w:rPr>
          <w:rFonts w:hint="eastAsia"/>
          <w:szCs w:val="21"/>
        </w:rPr>
        <w:t>这是许多有关农民工子女教育问题的研究文献中经常涉及的问题。许多学者认为，除了通常提到的户籍制度和教育经费拨款制度的因素外，二元经济结构解体与二元社会结构、教育结构调整的滞后性之间的矛盾，是造成流动人口子女教育问题的重要原因，其中，城乡之间在教育资源的分配上存在的差异，是直接的原因。吕绍青等在研究中指出，之所以存在流动儿童教育严重匮乏，存在就学歧视、适龄儿童入学率低、辍学现象严重等问题，有三个基本的客观因素影响农民工子女接受教育：一是人口流动中家庭迁移的比重越来越大，大批学龄儿童跟随父母来到城市；二是城乡户籍壁垒的存在，造成流动到城市的农村人口子女在城市中无法得到与城市学生同样的受教育权利；三是农村流动人口恶劣的经济状况，使他们没有能力支付子女在城市公立学校受教育所额外增加的费用。流动儿童基础教育被排斥在城市和乡村的教育体制之外，处在边缘化状态，造成流动儿童教育权利的缺失。现在的农民工子女受教育现状完整的复制了中国城乡之间的不平等的关系，也损害了基础教育的义务性、公平性、完整性的原则。</w:t>
      </w:r>
      <w:r>
        <w:rPr>
          <w:rStyle w:val="a7"/>
        </w:rPr>
        <w:footnoteReference w:id="14"/>
      </w:r>
      <w:r>
        <w:rPr>
          <w:rFonts w:hint="eastAsia"/>
          <w:szCs w:val="21"/>
        </w:rPr>
        <w:t>国务院体改办中国小城镇改革发展中心主任李铁认为，解决以上问题并不难，关键在于我们各级政府站在什么样的角度去认识农民工子女教育问题，是否能够从心理上把他们与城里人公平对待，并逐步从体制环节上来解决这些现实矛盾。</w:t>
      </w:r>
    </w:p>
    <w:p w:rsidR="009C6FAB" w:rsidRDefault="009C6FAB" w:rsidP="009F7371">
      <w:pPr>
        <w:spacing w:line="360" w:lineRule="exact"/>
        <w:ind w:firstLineChars="200" w:firstLine="422"/>
        <w:rPr>
          <w:rFonts w:hint="eastAsia"/>
          <w:szCs w:val="21"/>
        </w:rPr>
      </w:pPr>
      <w:r>
        <w:rPr>
          <w:rFonts w:hint="eastAsia"/>
          <w:b/>
          <w:bCs/>
          <w:szCs w:val="21"/>
        </w:rPr>
        <w:t>4</w:t>
      </w:r>
      <w:r>
        <w:rPr>
          <w:rFonts w:hint="eastAsia"/>
          <w:b/>
          <w:bCs/>
          <w:szCs w:val="21"/>
        </w:rPr>
        <w:t>、对农民工子女的家庭教育状况的研究</w:t>
      </w:r>
    </w:p>
    <w:p w:rsidR="009C6FAB" w:rsidRDefault="009C6FAB" w:rsidP="009F7371">
      <w:pPr>
        <w:spacing w:line="360" w:lineRule="exact"/>
        <w:ind w:firstLineChars="200" w:firstLine="420"/>
        <w:rPr>
          <w:rFonts w:hint="eastAsia"/>
          <w:szCs w:val="21"/>
        </w:rPr>
      </w:pPr>
      <w:r>
        <w:rPr>
          <w:rFonts w:hint="eastAsia"/>
          <w:szCs w:val="21"/>
        </w:rPr>
        <w:t>有研究者根据南京市有关流动人口的问卷调查数据，分析了流动人口子女的家庭教育背景，指出流动人口家庭教育的基本特征是教育投入注重功利性、教养方式缺乏民主以及对孩子期望值较高等</w:t>
      </w:r>
      <w:r>
        <w:rPr>
          <w:rStyle w:val="a7"/>
        </w:rPr>
        <w:footnoteReference w:id="15"/>
      </w:r>
      <w:r>
        <w:rPr>
          <w:rFonts w:hint="eastAsia"/>
          <w:szCs w:val="21"/>
        </w:rPr>
        <w:t>。还有研究者用比较的方法对广州市流动人口子女与常住人口子女的道德认知水平与家庭环境进行了实证研究。</w:t>
      </w:r>
      <w:r>
        <w:rPr>
          <w:rStyle w:val="a7"/>
        </w:rPr>
        <w:footnoteReference w:id="16"/>
      </w:r>
      <w:r>
        <w:rPr>
          <w:rFonts w:hint="eastAsia"/>
          <w:szCs w:val="21"/>
        </w:rPr>
        <w:t>中南民族大学民族学与社会学院的李伟梁</w:t>
      </w:r>
      <w:r>
        <w:rPr>
          <w:rFonts w:ascii="Arial" w:hAnsi="Arial" w:cs="Arial"/>
          <w:szCs w:val="21"/>
        </w:rPr>
        <w:t>运用社会化理论</w:t>
      </w:r>
      <w:r>
        <w:rPr>
          <w:rFonts w:ascii="Arial" w:hAnsi="Arial" w:cs="Arial" w:hint="eastAsia"/>
          <w:szCs w:val="21"/>
        </w:rPr>
        <w:t>，</w:t>
      </w:r>
      <w:r>
        <w:rPr>
          <w:rFonts w:ascii="Arial" w:hAnsi="Arial" w:cs="Arial"/>
          <w:szCs w:val="21"/>
        </w:rPr>
        <w:t>通过结构和过程两个视角</w:t>
      </w:r>
      <w:r>
        <w:rPr>
          <w:rFonts w:ascii="Arial" w:hAnsi="Arial" w:cs="Arial" w:hint="eastAsia"/>
          <w:szCs w:val="21"/>
        </w:rPr>
        <w:t>，</w:t>
      </w:r>
      <w:r>
        <w:rPr>
          <w:rFonts w:ascii="Arial" w:hAnsi="Arial" w:cs="Arial"/>
          <w:szCs w:val="21"/>
        </w:rPr>
        <w:t>对影响流动人口家庭教育的家庭内部环境、学校教育、社区环境、同龄群体和大众传媒等外部环境及社会制度等因素进行了分析和讨论。</w:t>
      </w:r>
      <w:r>
        <w:rPr>
          <w:rStyle w:val="a7"/>
          <w:rFonts w:ascii="Arial" w:hAnsi="Arial" w:cs="Arial"/>
        </w:rPr>
        <w:footnoteReference w:id="17"/>
      </w:r>
      <w:r>
        <w:rPr>
          <w:rFonts w:ascii="Arial" w:hAnsi="Arial" w:cs="Arial" w:hint="eastAsia"/>
          <w:szCs w:val="21"/>
        </w:rPr>
        <w:t>众多的研究流动人口子女家庭教育的学者基本上都是沿袭此思路进行研究的。</w:t>
      </w:r>
    </w:p>
    <w:p w:rsidR="009C6FAB" w:rsidRDefault="009C6FAB" w:rsidP="009F7371">
      <w:pPr>
        <w:spacing w:line="360" w:lineRule="exact"/>
        <w:ind w:firstLineChars="200" w:firstLine="422"/>
        <w:rPr>
          <w:rFonts w:hint="eastAsia"/>
          <w:b/>
          <w:bCs/>
          <w:szCs w:val="21"/>
        </w:rPr>
      </w:pPr>
      <w:r>
        <w:rPr>
          <w:rFonts w:hint="eastAsia"/>
          <w:b/>
          <w:bCs/>
          <w:szCs w:val="21"/>
        </w:rPr>
        <w:t>5</w:t>
      </w:r>
      <w:r>
        <w:rPr>
          <w:rFonts w:hint="eastAsia"/>
          <w:b/>
          <w:bCs/>
          <w:szCs w:val="21"/>
        </w:rPr>
        <w:t>、对政府出台的有关农民工子女相关政策的研究</w:t>
      </w:r>
    </w:p>
    <w:p w:rsidR="009C6FAB" w:rsidRDefault="009C6FAB" w:rsidP="009F7371">
      <w:pPr>
        <w:spacing w:line="360" w:lineRule="exact"/>
        <w:ind w:firstLineChars="200" w:firstLine="420"/>
        <w:rPr>
          <w:rFonts w:hint="eastAsia"/>
          <w:szCs w:val="21"/>
        </w:rPr>
      </w:pPr>
      <w:r>
        <w:rPr>
          <w:rFonts w:hint="eastAsia"/>
          <w:szCs w:val="21"/>
        </w:rPr>
        <w:t>从</w:t>
      </w:r>
      <w:r>
        <w:rPr>
          <w:rFonts w:hint="eastAsia"/>
          <w:szCs w:val="21"/>
        </w:rPr>
        <w:t>1996</w:t>
      </w:r>
      <w:r>
        <w:rPr>
          <w:rFonts w:hint="eastAsia"/>
          <w:szCs w:val="21"/>
        </w:rPr>
        <w:t>年</w:t>
      </w:r>
      <w:r>
        <w:rPr>
          <w:rFonts w:hint="eastAsia"/>
          <w:szCs w:val="21"/>
        </w:rPr>
        <w:t>4</w:t>
      </w:r>
      <w:r>
        <w:rPr>
          <w:rFonts w:hint="eastAsia"/>
          <w:szCs w:val="21"/>
        </w:rPr>
        <w:t>月教育部印发《城镇适龄流动儿童义务教育就学办法（试行）》开始，到</w:t>
      </w:r>
      <w:smartTag w:uri="urn:schemas-microsoft-com:office:smarttags" w:element="chsdate">
        <w:smartTagPr>
          <w:attr w:name="IsROCDate" w:val="False"/>
          <w:attr w:name="IsLunarDate" w:val="False"/>
          <w:attr w:name="Day" w:val="30"/>
          <w:attr w:name="Month" w:val="9"/>
          <w:attr w:name="Year" w:val="2003"/>
        </w:smartTagPr>
        <w:r>
          <w:rPr>
            <w:rFonts w:hint="eastAsia"/>
            <w:szCs w:val="21"/>
          </w:rPr>
          <w:t>2003</w:t>
        </w:r>
        <w:r>
          <w:rPr>
            <w:rFonts w:hint="eastAsia"/>
            <w:szCs w:val="21"/>
          </w:rPr>
          <w:t>年</w:t>
        </w:r>
        <w:r>
          <w:rPr>
            <w:rFonts w:hint="eastAsia"/>
            <w:szCs w:val="21"/>
          </w:rPr>
          <w:t>9</w:t>
        </w:r>
        <w:r>
          <w:rPr>
            <w:rFonts w:hint="eastAsia"/>
            <w:szCs w:val="21"/>
          </w:rPr>
          <w:t>月</w:t>
        </w:r>
        <w:r>
          <w:rPr>
            <w:rFonts w:hint="eastAsia"/>
            <w:szCs w:val="21"/>
          </w:rPr>
          <w:t>30</w:t>
        </w:r>
        <w:r>
          <w:rPr>
            <w:rFonts w:hint="eastAsia"/>
            <w:szCs w:val="21"/>
          </w:rPr>
          <w:t>日</w:t>
        </w:r>
      </w:smartTag>
      <w:r>
        <w:rPr>
          <w:rFonts w:hint="eastAsia"/>
          <w:szCs w:val="21"/>
        </w:rPr>
        <w:t>，国务院办公厅转发的</w:t>
      </w:r>
      <w:r w:rsidRPr="0036470C">
        <w:rPr>
          <w:szCs w:val="21"/>
        </w:rPr>
        <w:t>《关于进一步做好进城务工就业农民子女义务教育工作的意见》</w:t>
      </w:r>
      <w:r>
        <w:rPr>
          <w:rFonts w:hint="eastAsia"/>
          <w:szCs w:val="21"/>
        </w:rPr>
        <w:t>，我国政府相关部门出台了一系列的有关流动儿童，包括农民工子女在内的针对性政策。这些政策的实施取得了成效，在一定程度上缓解了我国农民工子女接受义务教育困难这个较为严峻的问题。也有一部分学者对这些政策进行了研究。</w:t>
      </w:r>
    </w:p>
    <w:p w:rsidR="009C6FAB" w:rsidRDefault="009C6FAB" w:rsidP="009F7371">
      <w:pPr>
        <w:spacing w:line="360" w:lineRule="exact"/>
        <w:ind w:left="422"/>
        <w:rPr>
          <w:rFonts w:hint="eastAsia"/>
          <w:szCs w:val="21"/>
        </w:rPr>
      </w:pPr>
      <w:r>
        <w:rPr>
          <w:rFonts w:hint="eastAsia"/>
          <w:b/>
          <w:bCs/>
          <w:szCs w:val="21"/>
        </w:rPr>
        <w:t>（</w:t>
      </w:r>
      <w:r>
        <w:rPr>
          <w:rFonts w:hint="eastAsia"/>
          <w:b/>
          <w:bCs/>
          <w:szCs w:val="21"/>
        </w:rPr>
        <w:t>1</w:t>
      </w:r>
      <w:r>
        <w:rPr>
          <w:rFonts w:hint="eastAsia"/>
          <w:b/>
          <w:bCs/>
          <w:szCs w:val="21"/>
        </w:rPr>
        <w:t>）对农民工子女义务教育政策演变的研究</w:t>
      </w:r>
    </w:p>
    <w:p w:rsidR="009C6FAB" w:rsidRPr="00690AEC" w:rsidRDefault="009C6FAB" w:rsidP="009F7371">
      <w:pPr>
        <w:spacing w:line="360" w:lineRule="exact"/>
        <w:ind w:firstLineChars="200" w:firstLine="420"/>
        <w:rPr>
          <w:rFonts w:hint="eastAsia"/>
          <w:szCs w:val="21"/>
        </w:rPr>
      </w:pPr>
      <w:r>
        <w:rPr>
          <w:rFonts w:hint="eastAsia"/>
          <w:szCs w:val="21"/>
        </w:rPr>
        <w:t>黑龙江教育学院的周佳总结了自</w:t>
      </w:r>
      <w:r>
        <w:rPr>
          <w:rFonts w:hint="eastAsia"/>
          <w:szCs w:val="21"/>
        </w:rPr>
        <w:t>1996</w:t>
      </w:r>
      <w:r>
        <w:rPr>
          <w:rFonts w:hint="eastAsia"/>
          <w:szCs w:val="21"/>
        </w:rPr>
        <w:t>年</w:t>
      </w:r>
      <w:r>
        <w:rPr>
          <w:rFonts w:hint="eastAsia"/>
          <w:szCs w:val="21"/>
        </w:rPr>
        <w:t>4</w:t>
      </w:r>
      <w:r>
        <w:rPr>
          <w:rFonts w:hint="eastAsia"/>
          <w:szCs w:val="21"/>
        </w:rPr>
        <w:t>月以来的所有有关农民工子女义务教育政策，运用比较的方法从七个方面对</w:t>
      </w:r>
      <w:r w:rsidRPr="0036470C">
        <w:rPr>
          <w:szCs w:val="21"/>
        </w:rPr>
        <w:t>《关于进一步做好进城务工就业农民子女义务教育工作的意见》</w:t>
      </w:r>
      <w:r>
        <w:rPr>
          <w:rFonts w:hint="eastAsia"/>
          <w:szCs w:val="21"/>
        </w:rPr>
        <w:t>（以下简称“意见”）的优越之处进行了分析，一是《意见》把政策对象指向“进城务工就业农民工子女”，而且由国务院转发，说明农民工子女义务教育问题已经成为“我国城市化进程”的重大社会问题；二是用“流出地”代替“户籍所在地”弱化户籍带来的制度性障碍；三是要求流入地政府对农民工子女要一视同仁，公平对待；四是要求政府各部门和社会团体对农民工家庭给予支持；五是农民工子女的就学方式从“借读”转变为“接收”；六是对农民工子女收取的学杂费要统一标准，不再强调收取借读费；七是把简易学校纳入民办教育管理范畴，加以指导和扶持。</w:t>
      </w:r>
      <w:r>
        <w:rPr>
          <w:rStyle w:val="a7"/>
        </w:rPr>
        <w:footnoteReference w:id="18"/>
      </w:r>
    </w:p>
    <w:p w:rsidR="009C6FAB" w:rsidRDefault="009C6FAB" w:rsidP="009F7371">
      <w:pPr>
        <w:spacing w:line="360" w:lineRule="exact"/>
        <w:ind w:firstLineChars="200" w:firstLine="422"/>
        <w:rPr>
          <w:rFonts w:hint="eastAsia"/>
          <w:szCs w:val="21"/>
        </w:rPr>
      </w:pPr>
      <w:r>
        <w:rPr>
          <w:rFonts w:hint="eastAsia"/>
          <w:b/>
          <w:bCs/>
          <w:szCs w:val="21"/>
        </w:rPr>
        <w:t>（</w:t>
      </w:r>
      <w:r>
        <w:rPr>
          <w:rFonts w:hint="eastAsia"/>
          <w:b/>
          <w:bCs/>
          <w:szCs w:val="21"/>
        </w:rPr>
        <w:t>2</w:t>
      </w:r>
      <w:r>
        <w:rPr>
          <w:rFonts w:hint="eastAsia"/>
          <w:b/>
          <w:bCs/>
          <w:szCs w:val="21"/>
        </w:rPr>
        <w:t>）对打工子弟学校相关政策的研究</w:t>
      </w:r>
    </w:p>
    <w:p w:rsidR="009C6FAB" w:rsidRDefault="009C6FAB" w:rsidP="009F7371">
      <w:pPr>
        <w:spacing w:line="360" w:lineRule="exact"/>
        <w:ind w:firstLineChars="200" w:firstLine="420"/>
        <w:rPr>
          <w:rFonts w:hint="eastAsia"/>
          <w:szCs w:val="21"/>
        </w:rPr>
      </w:pPr>
      <w:r>
        <w:rPr>
          <w:rFonts w:hint="eastAsia"/>
          <w:szCs w:val="21"/>
        </w:rPr>
        <w:t>蒋华在《农民工子女学校的政策变迁》一文中通过政府主管部门对农民工子女学校政策的变迁历史，分析出政策变化的主要原因是：政府角色的转变、政府对法律责任的选择性承担和政府之间的权责明晰这三个方面，并预测了农民工子弟校未来的发展趋势，认为其必将成为民办教育领域的一个特殊团体。他还认为政府将会逐渐将农民工子弟从私立学校转移到公办学校中来。</w:t>
      </w:r>
      <w:r>
        <w:rPr>
          <w:rStyle w:val="a7"/>
          <w:szCs w:val="21"/>
        </w:rPr>
        <w:footnoteReference w:id="19"/>
      </w:r>
      <w:r>
        <w:rPr>
          <w:rFonts w:hint="eastAsia"/>
          <w:szCs w:val="21"/>
        </w:rPr>
        <w:t>着主要是从政策预测的角度来回顾打工子弟校的发展的。还有人对打工子弟校的存亡进行了分析指出，打工子弟校在社会转型和经济发展中，具有生存和发展的理由，但是要对其加以管理和指导，使其规范化，并使其合法化，共同为我国的义务教育服务。</w:t>
      </w:r>
      <w:r>
        <w:rPr>
          <w:rStyle w:val="a7"/>
        </w:rPr>
        <w:footnoteReference w:id="20"/>
      </w:r>
    </w:p>
    <w:p w:rsidR="009C6FAB" w:rsidRDefault="009C6FAB" w:rsidP="009F7371">
      <w:pPr>
        <w:spacing w:line="360" w:lineRule="exact"/>
        <w:ind w:firstLineChars="147" w:firstLine="310"/>
        <w:rPr>
          <w:rFonts w:hint="eastAsia"/>
          <w:szCs w:val="21"/>
        </w:rPr>
      </w:pPr>
      <w:r>
        <w:rPr>
          <w:rFonts w:hint="eastAsia"/>
          <w:b/>
          <w:bCs/>
          <w:szCs w:val="21"/>
        </w:rPr>
        <w:t>（</w:t>
      </w:r>
      <w:r>
        <w:rPr>
          <w:rFonts w:hint="eastAsia"/>
          <w:b/>
          <w:bCs/>
          <w:szCs w:val="21"/>
        </w:rPr>
        <w:t>3</w:t>
      </w:r>
      <w:r>
        <w:rPr>
          <w:rFonts w:hint="eastAsia"/>
          <w:b/>
          <w:bCs/>
          <w:szCs w:val="21"/>
        </w:rPr>
        <w:t>）对农民工子女义务教育政策的价值分析</w:t>
      </w:r>
    </w:p>
    <w:p w:rsidR="009C6FAB" w:rsidRDefault="009C6FAB" w:rsidP="009F7371">
      <w:pPr>
        <w:spacing w:line="360" w:lineRule="exact"/>
        <w:ind w:firstLineChars="200" w:firstLine="420"/>
        <w:rPr>
          <w:rFonts w:hint="eastAsia"/>
          <w:szCs w:val="21"/>
        </w:rPr>
      </w:pPr>
      <w:r>
        <w:rPr>
          <w:rFonts w:hint="eastAsia"/>
          <w:szCs w:val="21"/>
        </w:rPr>
        <w:t>朱晓斌从选择性、合法性和有效性三个维度对流动人口子女的义务教育政策价值进行了分析和研究。他认为我国的流动人口子女义务教育政策针对了我国特殊的农民工日趋增多并且给社会带来了一系列的社会问题，其目的是有价值的；再者流动人口子女义务教育政策主要涉及我国相关的教育法和一些普遍性规则（正当性、有益性和公平性）等，以及在社会范围内被承认、接受和遵守的程度；流动人口子女义务教育政策在调整教育资源配置、解决供求矛盾上取得了一定成效，有利于社会公平和效益的平衡。而且朱晓斌还从公平的角度出发肯定了政策应该向处境不利的儿童，如流动儿童倾斜，倡导补偿性社会政策和发展性社会政策相结合。</w:t>
      </w:r>
      <w:r>
        <w:rPr>
          <w:rStyle w:val="a7"/>
        </w:rPr>
        <w:footnoteReference w:id="21"/>
      </w:r>
      <w:r>
        <w:rPr>
          <w:rFonts w:hint="eastAsia"/>
          <w:szCs w:val="21"/>
        </w:rPr>
        <w:t xml:space="preserve"> </w:t>
      </w:r>
    </w:p>
    <w:p w:rsidR="009C6FAB" w:rsidRDefault="009C6FAB" w:rsidP="009F7371">
      <w:pPr>
        <w:spacing w:line="360" w:lineRule="exact"/>
        <w:ind w:firstLineChars="98" w:firstLine="207"/>
        <w:rPr>
          <w:rFonts w:hint="eastAsia"/>
          <w:b/>
          <w:bCs/>
          <w:szCs w:val="21"/>
        </w:rPr>
      </w:pPr>
      <w:r>
        <w:rPr>
          <w:rFonts w:hint="eastAsia"/>
          <w:b/>
          <w:bCs/>
          <w:szCs w:val="21"/>
        </w:rPr>
        <w:t>（</w:t>
      </w:r>
      <w:r>
        <w:rPr>
          <w:rFonts w:hint="eastAsia"/>
          <w:b/>
          <w:bCs/>
          <w:szCs w:val="21"/>
        </w:rPr>
        <w:t>4</w:t>
      </w:r>
      <w:r>
        <w:rPr>
          <w:rFonts w:hint="eastAsia"/>
          <w:b/>
          <w:bCs/>
          <w:szCs w:val="21"/>
        </w:rPr>
        <w:t>）对农民工子女义务教育政策进行全面分析，提出政策和制度建议</w:t>
      </w:r>
    </w:p>
    <w:p w:rsidR="009C6FAB" w:rsidRDefault="009C6FAB" w:rsidP="009F7371">
      <w:pPr>
        <w:spacing w:line="360" w:lineRule="exact"/>
        <w:ind w:firstLineChars="200" w:firstLine="420"/>
        <w:rPr>
          <w:rFonts w:hint="eastAsia"/>
          <w:szCs w:val="21"/>
        </w:rPr>
      </w:pPr>
      <w:r>
        <w:rPr>
          <w:rFonts w:hint="eastAsia"/>
          <w:szCs w:val="21"/>
        </w:rPr>
        <w:t>项继权通过对湖北及其他省市的调查研究，对目前农民工子女的数量规模、分布结构和教育状况进行评估和分析，认为农民工子女上学问题从根本上说是现行的户籍制度及城乡二元化政策的产物。解决农民工子女的教育必须立足于城乡平等和城乡统筹的原则，进一步完善现行的法律和制度，消除对农民工子女的歧视，建立城乡一体和公平的义务教育制度。他就进一步加强对农民工子女教育权益保护，完善相关法律和制度提出了一系列的建议：首先，放开城市公办学校，农民工子女根据居住地就近入学；其次，取消一切专门面向农民工子女的不合理的收费，平等的对待所有学生；第三，实行“中央与城市两为主”的方针，合理分摊农民工子女的教育成本；第四，降低民办学校的办学“门槛”，鼓励和支持民办学校发展；第五，改革政府教育投入机制，提高教育拨款的公平与效率；第六，加大农村义务教育的投入，加强农村寄宿制学校的建设；清理和修订涉及农民工子女上学的相关法规，制定统一的《流动儿童少年教育法》；第八，加快城乡户籍制度改革，为农民工子女上学扫清制度障碍。</w:t>
      </w:r>
      <w:smartTag w:uri="urn:schemas-microsoft-com:office:smarttags" w:element="PersonName">
        <w:smartTagPr>
          <w:attr w:name="ProductID" w:val="项继权"/>
        </w:smartTagPr>
        <w:r>
          <w:rPr>
            <w:rFonts w:hint="eastAsia"/>
            <w:szCs w:val="21"/>
          </w:rPr>
          <w:t>项继权</w:t>
        </w:r>
      </w:smartTag>
      <w:r>
        <w:rPr>
          <w:rFonts w:hint="eastAsia"/>
          <w:szCs w:val="21"/>
        </w:rPr>
        <w:t>教授只是根据“农民工子女”的规模和结构现状，针对问题及其存在的原因提出了这八条政策和制度建议，其目的只是分析问题提出建议，并不是针对某项政策的评估。</w:t>
      </w:r>
    </w:p>
    <w:p w:rsidR="001A5C35" w:rsidRPr="005B2D91" w:rsidRDefault="001A5C35" w:rsidP="009F7371">
      <w:pPr>
        <w:pStyle w:val="2"/>
        <w:keepNext w:val="0"/>
        <w:keepLines w:val="0"/>
        <w:spacing w:line="415" w:lineRule="auto"/>
        <w:rPr>
          <w:rFonts w:hint="eastAsia"/>
        </w:rPr>
      </w:pPr>
      <w:r w:rsidRPr="005B2D91">
        <w:rPr>
          <w:rFonts w:hint="eastAsia"/>
        </w:rPr>
        <w:t>（三）关于农民工子女教育问题</w:t>
      </w:r>
      <w:r w:rsidR="009C6FAB" w:rsidRPr="005B2D91">
        <w:rPr>
          <w:rFonts w:hint="eastAsia"/>
        </w:rPr>
        <w:t>研究</w:t>
      </w:r>
      <w:r w:rsidRPr="005B2D91">
        <w:rPr>
          <w:rFonts w:hint="eastAsia"/>
        </w:rPr>
        <w:t>的特点和不足：</w:t>
      </w:r>
      <w:r w:rsidR="00F7199F" w:rsidRPr="005B2D91">
        <w:rPr>
          <w:rFonts w:hint="eastAsia"/>
        </w:rPr>
        <w:t xml:space="preserve"> </w:t>
      </w:r>
    </w:p>
    <w:p w:rsidR="002D386D" w:rsidRDefault="001A5C35" w:rsidP="009F7371">
      <w:pPr>
        <w:spacing w:line="360" w:lineRule="exact"/>
        <w:ind w:firstLineChars="200" w:firstLine="420"/>
        <w:rPr>
          <w:rFonts w:hint="eastAsia"/>
          <w:szCs w:val="21"/>
        </w:rPr>
      </w:pPr>
      <w:r>
        <w:rPr>
          <w:rFonts w:hint="eastAsia"/>
          <w:szCs w:val="21"/>
        </w:rPr>
        <w:t>综合来看，通过文献分析，目前关于农民工子女教育问题研究呈现如下特点：</w:t>
      </w:r>
    </w:p>
    <w:p w:rsidR="002D386D" w:rsidRDefault="001A5C35" w:rsidP="009F7371">
      <w:pPr>
        <w:spacing w:line="360" w:lineRule="exact"/>
        <w:ind w:firstLineChars="200" w:firstLine="420"/>
        <w:rPr>
          <w:rFonts w:hint="eastAsia"/>
          <w:szCs w:val="21"/>
        </w:rPr>
      </w:pPr>
      <w:r>
        <w:rPr>
          <w:rFonts w:hint="eastAsia"/>
          <w:szCs w:val="21"/>
        </w:rPr>
        <w:t>1</w:t>
      </w:r>
      <w:r>
        <w:rPr>
          <w:rFonts w:hint="eastAsia"/>
          <w:szCs w:val="21"/>
        </w:rPr>
        <w:t>、</w:t>
      </w:r>
      <w:r w:rsidR="009C6FAB">
        <w:rPr>
          <w:rFonts w:hint="eastAsia"/>
          <w:szCs w:val="21"/>
        </w:rPr>
        <w:t>研究的共同点在于都比较关注农民工子女受教育过程中遇到的问题，以及是哪些因素影响了他们接受与同龄人同等的教育，研究者关注的大多都是以“教育机会均等”为主题思想来研究农民工子女的受教育权问题的。</w:t>
      </w:r>
    </w:p>
    <w:p w:rsidR="002D386D" w:rsidRDefault="001A5C35" w:rsidP="009F7371">
      <w:pPr>
        <w:spacing w:line="360" w:lineRule="exact"/>
        <w:ind w:firstLineChars="200" w:firstLine="420"/>
        <w:rPr>
          <w:rFonts w:hint="eastAsia"/>
          <w:szCs w:val="21"/>
        </w:rPr>
      </w:pPr>
      <w:r>
        <w:rPr>
          <w:rFonts w:hint="eastAsia"/>
          <w:szCs w:val="21"/>
        </w:rPr>
        <w:t>2</w:t>
      </w:r>
      <w:r>
        <w:rPr>
          <w:rFonts w:hint="eastAsia"/>
          <w:szCs w:val="21"/>
        </w:rPr>
        <w:t>、</w:t>
      </w:r>
      <w:r w:rsidR="009C6FAB">
        <w:rPr>
          <w:rFonts w:hint="eastAsia"/>
          <w:szCs w:val="21"/>
        </w:rPr>
        <w:t>研究者主要集中在对特定区域的调查分析、农民工子女义务教育现状的描述和对策研究上，从整体和全局的高度进行的研究还很不够，尤其是对居于国家层面的政策的研究非常之少。而且对政策的研究大多停留在对政策内容的简单描述、文本分析或演变过程的介绍，即使有对政策的深入研究也只是对其存在的问题进行探究，并没有明确地对某项专门政策的效果进行评估。</w:t>
      </w:r>
    </w:p>
    <w:p w:rsidR="002D386D" w:rsidRDefault="009C6FAB" w:rsidP="009F7371">
      <w:pPr>
        <w:spacing w:line="360" w:lineRule="exact"/>
        <w:ind w:firstLineChars="200" w:firstLine="420"/>
        <w:rPr>
          <w:rFonts w:hint="eastAsia"/>
          <w:szCs w:val="21"/>
        </w:rPr>
      </w:pPr>
      <w:r>
        <w:rPr>
          <w:rFonts w:hint="eastAsia"/>
          <w:szCs w:val="21"/>
        </w:rPr>
        <w:t>农民工子女义务教育问题是我国城市化进程中出现的一个社会问题，涉及深层次的社会体制问题。虽然国家对此非常关注，并出台了一系列政策，确定了解决农民工子女义务教育问题的“两为主”方针。但是如果不对政策实施的结果进行评估，就不能及时了解该项政策是否取得了一定的成效、实施过程中是否出现了一些不能应对的问题、应该如何解决这些问题，也就不能判定该项政策是否应该继续执行、调整或者终止。</w:t>
      </w:r>
    </w:p>
    <w:p w:rsidR="009C6FAB" w:rsidRDefault="009C6FAB" w:rsidP="009F7371">
      <w:pPr>
        <w:spacing w:line="360" w:lineRule="exact"/>
        <w:ind w:firstLineChars="200" w:firstLine="420"/>
      </w:pPr>
      <w:r>
        <w:rPr>
          <w:rFonts w:hint="eastAsia"/>
          <w:szCs w:val="21"/>
        </w:rPr>
        <w:t>所以本研究力图通过个案调查和访谈，对农民工子女义务教育</w:t>
      </w:r>
      <w:r w:rsidR="00405037">
        <w:rPr>
          <w:rFonts w:hint="eastAsia"/>
          <w:szCs w:val="21"/>
        </w:rPr>
        <w:t>出现的入学难易、适应性、学习状况等方面</w:t>
      </w:r>
      <w:r>
        <w:rPr>
          <w:rFonts w:hint="eastAsia"/>
          <w:szCs w:val="21"/>
        </w:rPr>
        <w:t>问题的现状进行分析，为政策的改进提出相应的建议。</w:t>
      </w:r>
    </w:p>
    <w:p w:rsidR="009C6FAB" w:rsidRPr="00175D65" w:rsidRDefault="009C6FAB" w:rsidP="009F7371"/>
    <w:p w:rsidR="00D32AF6" w:rsidRPr="002376CF" w:rsidRDefault="00D32AF6" w:rsidP="009F7371"/>
    <w:p w:rsidR="009B378D" w:rsidRPr="00D32AF6" w:rsidRDefault="009B378D" w:rsidP="009F7371">
      <w:pPr>
        <w:ind w:leftChars="86" w:left="181" w:firstLineChars="500" w:firstLine="1405"/>
        <w:rPr>
          <w:rFonts w:hint="eastAsia"/>
          <w:b/>
          <w:sz w:val="28"/>
          <w:szCs w:val="28"/>
        </w:rPr>
      </w:pPr>
    </w:p>
    <w:p w:rsidR="009B378D" w:rsidRDefault="009B378D" w:rsidP="009F7371">
      <w:pPr>
        <w:ind w:leftChars="86" w:left="181" w:firstLineChars="500" w:firstLine="1405"/>
        <w:rPr>
          <w:rFonts w:hint="eastAsia"/>
          <w:b/>
          <w:sz w:val="28"/>
          <w:szCs w:val="28"/>
        </w:rPr>
      </w:pPr>
    </w:p>
    <w:p w:rsidR="009B378D" w:rsidRDefault="009B378D" w:rsidP="009F7371">
      <w:pPr>
        <w:ind w:leftChars="86" w:left="181" w:firstLineChars="500" w:firstLine="1405"/>
        <w:rPr>
          <w:rFonts w:hint="eastAsia"/>
          <w:b/>
          <w:sz w:val="28"/>
          <w:szCs w:val="28"/>
        </w:rPr>
      </w:pPr>
    </w:p>
    <w:p w:rsidR="009B378D" w:rsidRDefault="009B378D" w:rsidP="009F7371">
      <w:pPr>
        <w:ind w:leftChars="86" w:left="181" w:firstLineChars="500" w:firstLine="1405"/>
        <w:rPr>
          <w:rFonts w:hint="eastAsia"/>
          <w:b/>
          <w:sz w:val="28"/>
          <w:szCs w:val="28"/>
        </w:rPr>
      </w:pPr>
    </w:p>
    <w:p w:rsidR="0089116C" w:rsidRDefault="0089116C" w:rsidP="009F7371">
      <w:pPr>
        <w:ind w:leftChars="86" w:left="181" w:firstLineChars="500" w:firstLine="1405"/>
        <w:rPr>
          <w:rFonts w:hint="eastAsia"/>
          <w:b/>
          <w:sz w:val="28"/>
          <w:szCs w:val="28"/>
        </w:rPr>
      </w:pPr>
    </w:p>
    <w:p w:rsidR="0089116C" w:rsidRDefault="0089116C" w:rsidP="009F7371">
      <w:pPr>
        <w:ind w:leftChars="86" w:left="181" w:firstLineChars="500" w:firstLine="1405"/>
        <w:rPr>
          <w:rFonts w:hint="eastAsia"/>
          <w:b/>
          <w:sz w:val="28"/>
          <w:szCs w:val="28"/>
        </w:rPr>
      </w:pPr>
    </w:p>
    <w:p w:rsidR="0089116C" w:rsidRDefault="0089116C" w:rsidP="009F7371">
      <w:pPr>
        <w:ind w:leftChars="86" w:left="181" w:firstLineChars="500" w:firstLine="1405"/>
        <w:rPr>
          <w:rFonts w:hint="eastAsia"/>
          <w:b/>
          <w:sz w:val="28"/>
          <w:szCs w:val="28"/>
        </w:rPr>
      </w:pPr>
    </w:p>
    <w:p w:rsidR="0089116C" w:rsidRDefault="0089116C" w:rsidP="009F7371">
      <w:pPr>
        <w:ind w:leftChars="86" w:left="181" w:firstLineChars="500" w:firstLine="1405"/>
        <w:rPr>
          <w:rFonts w:hint="eastAsia"/>
          <w:b/>
          <w:sz w:val="28"/>
          <w:szCs w:val="28"/>
        </w:rPr>
      </w:pPr>
    </w:p>
    <w:p w:rsidR="004E6763" w:rsidRPr="005B2D91" w:rsidRDefault="00886BAE" w:rsidP="009F7371">
      <w:pPr>
        <w:pStyle w:val="1"/>
        <w:keepNext w:val="0"/>
        <w:keepLines w:val="0"/>
        <w:rPr>
          <w:rFonts w:hint="eastAsia"/>
        </w:rPr>
      </w:pPr>
      <w:r w:rsidRPr="005B2D91">
        <w:rPr>
          <w:rFonts w:hint="eastAsia"/>
        </w:rPr>
        <w:t>四、</w:t>
      </w:r>
      <w:r w:rsidR="0089116C" w:rsidRPr="005B2D91">
        <w:rPr>
          <w:rFonts w:hint="eastAsia"/>
        </w:rPr>
        <w:t>研究方法</w:t>
      </w:r>
    </w:p>
    <w:p w:rsidR="005110DE" w:rsidRPr="00F7199F" w:rsidRDefault="005110DE" w:rsidP="009F7371">
      <w:pPr>
        <w:pStyle w:val="2"/>
        <w:keepNext w:val="0"/>
        <w:keepLines w:val="0"/>
        <w:spacing w:line="415" w:lineRule="auto"/>
        <w:rPr>
          <w:rFonts w:hint="eastAsia"/>
        </w:rPr>
      </w:pPr>
      <w:r w:rsidRPr="00F7199F">
        <w:rPr>
          <w:rFonts w:hint="eastAsia"/>
        </w:rPr>
        <w:t>（一）研究区域选择</w:t>
      </w:r>
      <w:r w:rsidR="00614FB7" w:rsidRPr="00F7199F">
        <w:rPr>
          <w:rFonts w:hint="eastAsia"/>
        </w:rPr>
        <w:t>与抽样</w:t>
      </w:r>
    </w:p>
    <w:p w:rsidR="00614FB7" w:rsidRPr="00F7199F" w:rsidRDefault="00614FB7" w:rsidP="009F7371">
      <w:pPr>
        <w:ind w:firstLineChars="200" w:firstLine="420"/>
        <w:rPr>
          <w:rFonts w:hint="eastAsia"/>
        </w:rPr>
      </w:pPr>
      <w:r w:rsidRPr="00F7199F">
        <w:rPr>
          <w:rFonts w:hint="eastAsia"/>
        </w:rPr>
        <w:t>1</w:t>
      </w:r>
      <w:r w:rsidRPr="00F7199F">
        <w:rPr>
          <w:rFonts w:hint="eastAsia"/>
        </w:rPr>
        <w:t>、研究区域选择：</w:t>
      </w:r>
    </w:p>
    <w:p w:rsidR="0089116C" w:rsidRPr="00F7199F" w:rsidRDefault="005110DE" w:rsidP="009F7371">
      <w:pPr>
        <w:ind w:firstLineChars="200" w:firstLine="420"/>
        <w:rPr>
          <w:rFonts w:hint="eastAsia"/>
        </w:rPr>
      </w:pPr>
      <w:r w:rsidRPr="00F7199F">
        <w:rPr>
          <w:rFonts w:hint="eastAsia"/>
        </w:rPr>
        <w:t>本研究在大、中、小三类城市开展。其中：北京、上海、广州</w:t>
      </w:r>
      <w:r w:rsidR="00614FB7" w:rsidRPr="00F7199F">
        <w:rPr>
          <w:rFonts w:hint="eastAsia"/>
        </w:rPr>
        <w:t>为</w:t>
      </w:r>
      <w:r w:rsidRPr="00F7199F">
        <w:rPr>
          <w:rFonts w:hint="eastAsia"/>
        </w:rPr>
        <w:t>大城市；江苏常州、湖北宜昌、四川绵阳</w:t>
      </w:r>
      <w:r w:rsidR="00614FB7" w:rsidRPr="00F7199F">
        <w:rPr>
          <w:rFonts w:hint="eastAsia"/>
        </w:rPr>
        <w:t>为</w:t>
      </w:r>
      <w:r w:rsidRPr="00F7199F">
        <w:rPr>
          <w:rFonts w:hint="eastAsia"/>
        </w:rPr>
        <w:t>中等城市；河北三河、浙江义乌、山东昌乐</w:t>
      </w:r>
      <w:r w:rsidR="00614FB7" w:rsidRPr="00F7199F">
        <w:rPr>
          <w:rFonts w:hint="eastAsia"/>
        </w:rPr>
        <w:t>为</w:t>
      </w:r>
      <w:r w:rsidRPr="00F7199F">
        <w:rPr>
          <w:rFonts w:hint="eastAsia"/>
        </w:rPr>
        <w:t>小城市。一共</w:t>
      </w:r>
      <w:r w:rsidRPr="00F7199F">
        <w:rPr>
          <w:rFonts w:hint="eastAsia"/>
        </w:rPr>
        <w:t>9</w:t>
      </w:r>
      <w:r w:rsidRPr="00F7199F">
        <w:rPr>
          <w:rFonts w:hint="eastAsia"/>
        </w:rPr>
        <w:t>个城市。</w:t>
      </w:r>
    </w:p>
    <w:p w:rsidR="009B378D" w:rsidRDefault="00614FB7" w:rsidP="009F7371">
      <w:pPr>
        <w:ind w:firstLineChars="200" w:firstLine="420"/>
        <w:rPr>
          <w:rFonts w:hint="eastAsia"/>
        </w:rPr>
      </w:pPr>
      <w:r>
        <w:rPr>
          <w:rFonts w:hint="eastAsia"/>
        </w:rPr>
        <w:t>2</w:t>
      </w:r>
      <w:r>
        <w:rPr>
          <w:rFonts w:hint="eastAsia"/>
        </w:rPr>
        <w:t>、</w:t>
      </w:r>
      <w:r w:rsidR="005110DE">
        <w:rPr>
          <w:rFonts w:hint="eastAsia"/>
        </w:rPr>
        <w:t>学校类型</w:t>
      </w:r>
      <w:r>
        <w:rPr>
          <w:rFonts w:hint="eastAsia"/>
        </w:rPr>
        <w:t>与数量</w:t>
      </w:r>
      <w:r w:rsidR="005110DE">
        <w:rPr>
          <w:rFonts w:hint="eastAsia"/>
        </w:rPr>
        <w:t>：</w:t>
      </w:r>
      <w:r w:rsidR="009B378D">
        <w:t xml:space="preserve">　　</w:t>
      </w:r>
    </w:p>
    <w:p w:rsidR="009B378D" w:rsidRDefault="00614FB7" w:rsidP="009F7371">
      <w:pPr>
        <w:spacing w:line="340" w:lineRule="exact"/>
        <w:ind w:firstLineChars="200" w:firstLine="420"/>
        <w:rPr>
          <w:rFonts w:hint="eastAsia"/>
        </w:rPr>
      </w:pPr>
      <w:r>
        <w:rPr>
          <w:rFonts w:hint="eastAsia"/>
        </w:rPr>
        <w:t>（</w:t>
      </w:r>
      <w:r>
        <w:rPr>
          <w:rFonts w:hint="eastAsia"/>
        </w:rPr>
        <w:t>1</w:t>
      </w:r>
      <w:r>
        <w:rPr>
          <w:rFonts w:hint="eastAsia"/>
        </w:rPr>
        <w:t>）</w:t>
      </w:r>
      <w:r w:rsidR="005110DE">
        <w:rPr>
          <w:rFonts w:hint="eastAsia"/>
        </w:rPr>
        <w:t>选择</w:t>
      </w:r>
      <w:r w:rsidR="009B378D">
        <w:rPr>
          <w:rFonts w:hint="eastAsia"/>
        </w:rPr>
        <w:t>三类</w:t>
      </w:r>
      <w:r w:rsidR="005110DE">
        <w:rPr>
          <w:rFonts w:hint="eastAsia"/>
        </w:rPr>
        <w:t>学校进行抽样：</w:t>
      </w:r>
      <w:r w:rsidR="009B378D">
        <w:rPr>
          <w:rFonts w:hint="eastAsia"/>
        </w:rPr>
        <w:t>一类是公立学校，一类是经地方教育局获准的打工子弟学校，一类是未获准的打工子弟学校。</w:t>
      </w:r>
    </w:p>
    <w:p w:rsidR="005110DE" w:rsidRDefault="00136C3B" w:rsidP="009F7371">
      <w:pPr>
        <w:spacing w:line="340" w:lineRule="exact"/>
        <w:ind w:firstLineChars="200" w:firstLine="420"/>
        <w:rPr>
          <w:rFonts w:hint="eastAsia"/>
        </w:rPr>
      </w:pPr>
      <w:r>
        <w:rPr>
          <w:rFonts w:hint="eastAsia"/>
        </w:rPr>
        <w:t>（</w:t>
      </w:r>
      <w:r w:rsidR="005110DE">
        <w:rPr>
          <w:rFonts w:hint="eastAsia"/>
        </w:rPr>
        <w:t>2</w:t>
      </w:r>
      <w:r>
        <w:rPr>
          <w:rFonts w:hint="eastAsia"/>
        </w:rPr>
        <w:t>）</w:t>
      </w:r>
      <w:r w:rsidR="005110DE">
        <w:rPr>
          <w:rFonts w:hint="eastAsia"/>
        </w:rPr>
        <w:t>学校数量：</w:t>
      </w:r>
    </w:p>
    <w:p w:rsidR="00136C3B" w:rsidRDefault="009B378D" w:rsidP="009F7371">
      <w:pPr>
        <w:ind w:firstLineChars="300" w:firstLine="630"/>
        <w:rPr>
          <w:rFonts w:hint="eastAsia"/>
          <w:color w:val="000000"/>
          <w:szCs w:val="21"/>
        </w:rPr>
      </w:pPr>
      <w:r>
        <w:rPr>
          <w:rFonts w:hint="eastAsia"/>
        </w:rPr>
        <w:t>每个城市的学校</w:t>
      </w:r>
      <w:r w:rsidR="005110DE">
        <w:rPr>
          <w:rFonts w:hint="eastAsia"/>
        </w:rPr>
        <w:t>数量</w:t>
      </w:r>
      <w:r>
        <w:rPr>
          <w:rFonts w:hint="eastAsia"/>
        </w:rPr>
        <w:t>为：抽取含较多打工子弟的公立学校</w:t>
      </w:r>
      <w:r>
        <w:rPr>
          <w:rFonts w:hint="eastAsia"/>
        </w:rPr>
        <w:t>4</w:t>
      </w:r>
      <w:r>
        <w:rPr>
          <w:rFonts w:hint="eastAsia"/>
        </w:rPr>
        <w:t>所（</w:t>
      </w:r>
      <w:r>
        <w:rPr>
          <w:rFonts w:hint="eastAsia"/>
        </w:rPr>
        <w:t>2</w:t>
      </w:r>
      <w:r>
        <w:rPr>
          <w:rFonts w:hint="eastAsia"/>
        </w:rPr>
        <w:t>所小学、</w:t>
      </w:r>
      <w:r>
        <w:rPr>
          <w:rFonts w:hint="eastAsia"/>
        </w:rPr>
        <w:t>2</w:t>
      </w:r>
      <w:r>
        <w:rPr>
          <w:rFonts w:hint="eastAsia"/>
        </w:rPr>
        <w:t>所初中）、获准的打工子弟学校</w:t>
      </w:r>
      <w:r>
        <w:rPr>
          <w:rFonts w:hint="eastAsia"/>
        </w:rPr>
        <w:t>2</w:t>
      </w:r>
      <w:r>
        <w:rPr>
          <w:rFonts w:hint="eastAsia"/>
        </w:rPr>
        <w:t>所（</w:t>
      </w:r>
      <w:r>
        <w:rPr>
          <w:rFonts w:hint="eastAsia"/>
        </w:rPr>
        <w:t>1</w:t>
      </w:r>
      <w:r>
        <w:rPr>
          <w:rFonts w:hint="eastAsia"/>
        </w:rPr>
        <w:t>所小学、</w:t>
      </w:r>
      <w:r>
        <w:rPr>
          <w:rFonts w:hint="eastAsia"/>
        </w:rPr>
        <w:t>1</w:t>
      </w:r>
      <w:r>
        <w:rPr>
          <w:rFonts w:hint="eastAsia"/>
        </w:rPr>
        <w:t>所初中）、未获准的打工子弟学校</w:t>
      </w:r>
      <w:r>
        <w:rPr>
          <w:rFonts w:hint="eastAsia"/>
        </w:rPr>
        <w:t>2</w:t>
      </w:r>
      <w:r>
        <w:rPr>
          <w:rFonts w:hint="eastAsia"/>
        </w:rPr>
        <w:t>所（</w:t>
      </w:r>
      <w:r>
        <w:rPr>
          <w:rFonts w:hint="eastAsia"/>
        </w:rPr>
        <w:t>1</w:t>
      </w:r>
      <w:r>
        <w:rPr>
          <w:rFonts w:hint="eastAsia"/>
        </w:rPr>
        <w:t>所小学、</w:t>
      </w:r>
      <w:r>
        <w:rPr>
          <w:rFonts w:hint="eastAsia"/>
        </w:rPr>
        <w:t>1</w:t>
      </w:r>
      <w:r>
        <w:rPr>
          <w:rFonts w:hint="eastAsia"/>
        </w:rPr>
        <w:t>所初中）。</w:t>
      </w:r>
      <w:r w:rsidR="00136C3B">
        <w:rPr>
          <w:rFonts w:hint="eastAsia"/>
        </w:rPr>
        <w:t>按照计划，课题组于</w:t>
      </w:r>
      <w:r w:rsidR="00136C3B">
        <w:rPr>
          <w:rFonts w:hint="eastAsia"/>
        </w:rPr>
        <w:t>2006</w:t>
      </w:r>
      <w:r w:rsidR="00136C3B">
        <w:rPr>
          <w:rFonts w:hint="eastAsia"/>
        </w:rPr>
        <w:t>年</w:t>
      </w:r>
      <w:r w:rsidR="00136C3B">
        <w:rPr>
          <w:rFonts w:hint="eastAsia"/>
        </w:rPr>
        <w:t>5</w:t>
      </w:r>
      <w:r w:rsidR="00136C3B">
        <w:rPr>
          <w:rFonts w:hint="eastAsia"/>
        </w:rPr>
        <w:t>—</w:t>
      </w:r>
      <w:r w:rsidR="00136C3B">
        <w:rPr>
          <w:rFonts w:hint="eastAsia"/>
        </w:rPr>
        <w:t>11</w:t>
      </w:r>
      <w:r w:rsidR="00136C3B">
        <w:rPr>
          <w:rFonts w:hint="eastAsia"/>
        </w:rPr>
        <w:t>月在三类城市开展调研，</w:t>
      </w:r>
      <w:r w:rsidR="00136C3B">
        <w:rPr>
          <w:rFonts w:hint="eastAsia"/>
          <w:szCs w:val="21"/>
        </w:rPr>
        <w:t>共调查</w:t>
      </w:r>
      <w:r w:rsidR="00136C3B">
        <w:rPr>
          <w:rFonts w:hint="eastAsia"/>
          <w:szCs w:val="21"/>
        </w:rPr>
        <w:t>62</w:t>
      </w:r>
      <w:r w:rsidR="00136C3B">
        <w:rPr>
          <w:rFonts w:hint="eastAsia"/>
          <w:szCs w:val="21"/>
        </w:rPr>
        <w:t>所学校（其中小学</w:t>
      </w:r>
      <w:r w:rsidR="00136C3B">
        <w:rPr>
          <w:rFonts w:hint="eastAsia"/>
          <w:szCs w:val="21"/>
        </w:rPr>
        <w:t>39</w:t>
      </w:r>
      <w:r w:rsidR="00136C3B">
        <w:rPr>
          <w:rFonts w:hint="eastAsia"/>
          <w:szCs w:val="21"/>
        </w:rPr>
        <w:t>所，中学</w:t>
      </w:r>
      <w:r w:rsidR="00136C3B">
        <w:rPr>
          <w:rFonts w:hint="eastAsia"/>
          <w:szCs w:val="21"/>
        </w:rPr>
        <w:t>23</w:t>
      </w:r>
      <w:r w:rsidR="00136C3B">
        <w:rPr>
          <w:rFonts w:hint="eastAsia"/>
          <w:szCs w:val="21"/>
        </w:rPr>
        <w:t>所，公立学校</w:t>
      </w:r>
      <w:r w:rsidR="00136C3B">
        <w:rPr>
          <w:rFonts w:hint="eastAsia"/>
          <w:szCs w:val="21"/>
        </w:rPr>
        <w:t>42</w:t>
      </w:r>
      <w:r w:rsidR="00136C3B">
        <w:rPr>
          <w:rFonts w:hint="eastAsia"/>
          <w:szCs w:val="21"/>
        </w:rPr>
        <w:t>所，获准打工学校</w:t>
      </w:r>
      <w:r w:rsidR="00136C3B">
        <w:rPr>
          <w:rFonts w:hint="eastAsia"/>
          <w:szCs w:val="21"/>
        </w:rPr>
        <w:t>15</w:t>
      </w:r>
      <w:r w:rsidR="00136C3B">
        <w:rPr>
          <w:rFonts w:hint="eastAsia"/>
          <w:szCs w:val="21"/>
        </w:rPr>
        <w:t>所，未获准打工学</w:t>
      </w:r>
      <w:r w:rsidR="00136C3B">
        <w:rPr>
          <w:rFonts w:hint="eastAsia"/>
          <w:color w:val="000000"/>
          <w:szCs w:val="21"/>
        </w:rPr>
        <w:t>校</w:t>
      </w:r>
      <w:r w:rsidR="00136C3B">
        <w:rPr>
          <w:rFonts w:hint="eastAsia"/>
          <w:color w:val="000000"/>
          <w:szCs w:val="21"/>
        </w:rPr>
        <w:t>5</w:t>
      </w:r>
      <w:r w:rsidR="00136C3B">
        <w:rPr>
          <w:rFonts w:hint="eastAsia"/>
          <w:color w:val="000000"/>
          <w:szCs w:val="21"/>
        </w:rPr>
        <w:t>所）。</w:t>
      </w:r>
    </w:p>
    <w:p w:rsidR="005110DE" w:rsidRDefault="00136C3B" w:rsidP="009F7371">
      <w:pPr>
        <w:spacing w:line="340" w:lineRule="exact"/>
        <w:ind w:firstLineChars="200" w:firstLine="420"/>
        <w:rPr>
          <w:rFonts w:hint="eastAsia"/>
        </w:rPr>
      </w:pPr>
      <w:r>
        <w:rPr>
          <w:rFonts w:hint="eastAsia"/>
        </w:rPr>
        <w:t>（</w:t>
      </w:r>
      <w:r w:rsidR="005110DE">
        <w:rPr>
          <w:rFonts w:hint="eastAsia"/>
        </w:rPr>
        <w:t>3</w:t>
      </w:r>
      <w:r>
        <w:rPr>
          <w:rFonts w:hint="eastAsia"/>
        </w:rPr>
        <w:t>）</w:t>
      </w:r>
      <w:r w:rsidR="005110DE">
        <w:rPr>
          <w:rFonts w:hint="eastAsia"/>
        </w:rPr>
        <w:t>班级和人数：</w:t>
      </w:r>
    </w:p>
    <w:p w:rsidR="009B378D" w:rsidRDefault="00136C3B" w:rsidP="009F7371">
      <w:pPr>
        <w:spacing w:line="340" w:lineRule="exact"/>
        <w:ind w:firstLineChars="300" w:firstLine="630"/>
        <w:rPr>
          <w:rFonts w:hint="eastAsia"/>
          <w:color w:val="000000"/>
          <w:szCs w:val="21"/>
        </w:rPr>
      </w:pPr>
      <w:r>
        <w:rPr>
          <w:rFonts w:hint="eastAsia"/>
        </w:rPr>
        <w:t>在调研学校</w:t>
      </w:r>
      <w:r w:rsidR="009B378D">
        <w:rPr>
          <w:rFonts w:hint="eastAsia"/>
        </w:rPr>
        <w:t>以班级为单位抽取小学三年级、五年级和初中一、二年级学生各</w:t>
      </w:r>
      <w:r w:rsidR="009B378D">
        <w:rPr>
          <w:rFonts w:hint="eastAsia"/>
        </w:rPr>
        <w:t>50</w:t>
      </w:r>
      <w:r w:rsidR="009B378D">
        <w:rPr>
          <w:rFonts w:hint="eastAsia"/>
        </w:rPr>
        <w:t>（相当于一个班的学生）人。其中，公立学校中所抽取的学生应包括打工子弟和城市正常学生。</w:t>
      </w:r>
      <w:r>
        <w:rPr>
          <w:rFonts w:hint="eastAsia"/>
        </w:rPr>
        <w:t>此次调研共</w:t>
      </w:r>
      <w:r>
        <w:rPr>
          <w:rFonts w:hint="eastAsia"/>
          <w:color w:val="000000"/>
          <w:szCs w:val="21"/>
        </w:rPr>
        <w:t>发放学生问卷</w:t>
      </w:r>
      <w:r>
        <w:rPr>
          <w:rFonts w:hint="eastAsia"/>
          <w:color w:val="000000"/>
          <w:szCs w:val="21"/>
        </w:rPr>
        <w:t>6220</w:t>
      </w:r>
      <w:r>
        <w:rPr>
          <w:rFonts w:hint="eastAsia"/>
          <w:color w:val="000000"/>
          <w:szCs w:val="21"/>
        </w:rPr>
        <w:t>份（回收率</w:t>
      </w:r>
      <w:r>
        <w:rPr>
          <w:rFonts w:hint="eastAsia"/>
          <w:color w:val="000000"/>
          <w:szCs w:val="21"/>
        </w:rPr>
        <w:t>100%</w:t>
      </w:r>
      <w:r>
        <w:rPr>
          <w:rFonts w:hint="eastAsia"/>
          <w:color w:val="000000"/>
          <w:szCs w:val="21"/>
        </w:rPr>
        <w:t>），发放家长问卷</w:t>
      </w:r>
      <w:r>
        <w:rPr>
          <w:rFonts w:hint="eastAsia"/>
          <w:color w:val="000000"/>
          <w:szCs w:val="21"/>
        </w:rPr>
        <w:t>6220</w:t>
      </w:r>
      <w:r>
        <w:rPr>
          <w:rFonts w:hint="eastAsia"/>
          <w:color w:val="000000"/>
          <w:szCs w:val="21"/>
        </w:rPr>
        <w:t>份，回收</w:t>
      </w:r>
      <w:r>
        <w:rPr>
          <w:rFonts w:hint="eastAsia"/>
          <w:color w:val="000000"/>
          <w:szCs w:val="21"/>
        </w:rPr>
        <w:t>5739</w:t>
      </w:r>
      <w:r>
        <w:rPr>
          <w:rFonts w:hint="eastAsia"/>
          <w:color w:val="000000"/>
          <w:szCs w:val="21"/>
        </w:rPr>
        <w:t>份（回收率为</w:t>
      </w:r>
      <w:r>
        <w:rPr>
          <w:rFonts w:hint="eastAsia"/>
          <w:color w:val="000000"/>
          <w:szCs w:val="21"/>
        </w:rPr>
        <w:t>92.3%</w:t>
      </w:r>
      <w:r>
        <w:rPr>
          <w:rFonts w:hint="eastAsia"/>
          <w:color w:val="000000"/>
          <w:szCs w:val="21"/>
        </w:rPr>
        <w:t>）。</w:t>
      </w:r>
    </w:p>
    <w:p w:rsidR="00136C3B" w:rsidRDefault="00136C3B" w:rsidP="009F7371">
      <w:pPr>
        <w:spacing w:line="340" w:lineRule="exact"/>
        <w:ind w:firstLine="435"/>
        <w:rPr>
          <w:rFonts w:hint="eastAsia"/>
          <w:color w:val="000000"/>
          <w:szCs w:val="21"/>
        </w:rPr>
      </w:pPr>
      <w:r>
        <w:rPr>
          <w:rFonts w:hint="eastAsia"/>
          <w:color w:val="000000"/>
          <w:szCs w:val="21"/>
        </w:rPr>
        <w:t>3</w:t>
      </w:r>
      <w:r>
        <w:rPr>
          <w:rFonts w:hint="eastAsia"/>
          <w:color w:val="000000"/>
          <w:szCs w:val="21"/>
        </w:rPr>
        <w:t>、调研样本情况综述：</w:t>
      </w:r>
    </w:p>
    <w:p w:rsidR="00136C3B" w:rsidRPr="00896B0C" w:rsidRDefault="00E84DC5" w:rsidP="009F7371">
      <w:pPr>
        <w:ind w:firstLineChars="300" w:firstLine="602"/>
        <w:rPr>
          <w:b/>
        </w:rPr>
      </w:pPr>
      <w:r w:rsidRPr="00E84DC5">
        <w:rPr>
          <w:rFonts w:ascii="宋体" w:hAnsi="宋体" w:cs="Arial" w:hint="eastAsia"/>
          <w:b/>
          <w:sz w:val="20"/>
          <w:szCs w:val="20"/>
        </w:rPr>
        <w:t xml:space="preserve">表4—1 </w:t>
      </w:r>
      <w:r>
        <w:rPr>
          <w:rFonts w:ascii="楷体_GB2312" w:eastAsia="楷体_GB2312" w:hint="eastAsia"/>
          <w:sz w:val="18"/>
          <w:szCs w:val="18"/>
        </w:rPr>
        <w:t xml:space="preserve">                         </w:t>
      </w:r>
      <w:r w:rsidR="00C45CAF" w:rsidRPr="00896B0C">
        <w:rPr>
          <w:rFonts w:hint="eastAsia"/>
          <w:b/>
        </w:rPr>
        <w:t>调研样本类型情况</w:t>
      </w:r>
    </w:p>
    <w:tbl>
      <w:tblPr>
        <w:tblStyle w:val="ac"/>
        <w:tblW w:w="8640" w:type="dxa"/>
        <w:tblInd w:w="468" w:type="dxa"/>
        <w:tblLook w:val="01E0" w:firstRow="1" w:lastRow="1" w:firstColumn="1" w:lastColumn="1" w:noHBand="0" w:noVBand="0"/>
      </w:tblPr>
      <w:tblGrid>
        <w:gridCol w:w="1080"/>
        <w:gridCol w:w="720"/>
        <w:gridCol w:w="1260"/>
        <w:gridCol w:w="1440"/>
        <w:gridCol w:w="1451"/>
        <w:gridCol w:w="1332"/>
        <w:gridCol w:w="1357"/>
      </w:tblGrid>
      <w:tr w:rsidR="00136C3B">
        <w:tc>
          <w:tcPr>
            <w:tcW w:w="1080" w:type="dxa"/>
            <w:tcBorders>
              <w:top w:val="single" w:sz="12" w:space="0" w:color="auto"/>
              <w:bottom w:val="single" w:sz="12" w:space="0" w:color="auto"/>
              <w:right w:val="nil"/>
            </w:tcBorders>
          </w:tcPr>
          <w:p w:rsidR="00136C3B" w:rsidRDefault="00136C3B" w:rsidP="009F7371">
            <w:pPr>
              <w:jc w:val="center"/>
              <w:rPr>
                <w:b/>
              </w:rPr>
            </w:pPr>
            <w:r>
              <w:rPr>
                <w:rFonts w:hint="eastAsia"/>
                <w:b/>
              </w:rPr>
              <w:t>城市类型</w:t>
            </w:r>
          </w:p>
        </w:tc>
        <w:tc>
          <w:tcPr>
            <w:tcW w:w="720" w:type="dxa"/>
            <w:tcBorders>
              <w:top w:val="single" w:sz="12" w:space="0" w:color="auto"/>
              <w:left w:val="nil"/>
              <w:bottom w:val="single" w:sz="12" w:space="0" w:color="auto"/>
            </w:tcBorders>
          </w:tcPr>
          <w:p w:rsidR="00136C3B" w:rsidRDefault="00136C3B" w:rsidP="009F7371">
            <w:pPr>
              <w:jc w:val="center"/>
              <w:rPr>
                <w:b/>
              </w:rPr>
            </w:pPr>
            <w:r>
              <w:rPr>
                <w:rFonts w:hint="eastAsia"/>
                <w:b/>
              </w:rPr>
              <w:t>城市</w:t>
            </w:r>
          </w:p>
        </w:tc>
        <w:tc>
          <w:tcPr>
            <w:tcW w:w="1260" w:type="dxa"/>
            <w:tcBorders>
              <w:top w:val="single" w:sz="12" w:space="0" w:color="auto"/>
              <w:bottom w:val="single" w:sz="12" w:space="0" w:color="auto"/>
              <w:right w:val="nil"/>
            </w:tcBorders>
          </w:tcPr>
          <w:p w:rsidR="00136C3B" w:rsidRDefault="00136C3B" w:rsidP="009F7371">
            <w:pPr>
              <w:jc w:val="center"/>
              <w:rPr>
                <w:b/>
              </w:rPr>
            </w:pPr>
            <w:r>
              <w:rPr>
                <w:rFonts w:hint="eastAsia"/>
                <w:b/>
              </w:rPr>
              <w:t>学生总体</w:t>
            </w:r>
          </w:p>
        </w:tc>
        <w:tc>
          <w:tcPr>
            <w:tcW w:w="1440" w:type="dxa"/>
            <w:tcBorders>
              <w:top w:val="single" w:sz="12" w:space="0" w:color="auto"/>
              <w:left w:val="nil"/>
              <w:bottom w:val="single" w:sz="12" w:space="0" w:color="auto"/>
            </w:tcBorders>
          </w:tcPr>
          <w:p w:rsidR="00136C3B" w:rsidRDefault="00136C3B" w:rsidP="009F7371">
            <w:pPr>
              <w:jc w:val="center"/>
              <w:rPr>
                <w:b/>
              </w:rPr>
            </w:pPr>
            <w:r>
              <w:rPr>
                <w:rFonts w:hint="eastAsia"/>
                <w:b/>
              </w:rPr>
              <w:t>农民工子女</w:t>
            </w:r>
          </w:p>
        </w:tc>
        <w:tc>
          <w:tcPr>
            <w:tcW w:w="1451" w:type="dxa"/>
            <w:tcBorders>
              <w:top w:val="single" w:sz="12" w:space="0" w:color="auto"/>
              <w:bottom w:val="single" w:sz="12" w:space="0" w:color="auto"/>
              <w:right w:val="nil"/>
            </w:tcBorders>
          </w:tcPr>
          <w:p w:rsidR="00136C3B" w:rsidRDefault="00136C3B" w:rsidP="009F7371">
            <w:pPr>
              <w:jc w:val="center"/>
              <w:rPr>
                <w:b/>
              </w:rPr>
            </w:pPr>
            <w:r>
              <w:rPr>
                <w:rFonts w:hint="eastAsia"/>
                <w:b/>
              </w:rPr>
              <w:t>家长总体</w:t>
            </w:r>
          </w:p>
        </w:tc>
        <w:tc>
          <w:tcPr>
            <w:tcW w:w="1332" w:type="dxa"/>
            <w:tcBorders>
              <w:top w:val="single" w:sz="12" w:space="0" w:color="auto"/>
              <w:left w:val="nil"/>
              <w:bottom w:val="single" w:sz="12" w:space="0" w:color="auto"/>
            </w:tcBorders>
          </w:tcPr>
          <w:p w:rsidR="00136C3B" w:rsidRDefault="00136C3B" w:rsidP="009F7371">
            <w:pPr>
              <w:jc w:val="center"/>
              <w:rPr>
                <w:b/>
              </w:rPr>
            </w:pPr>
            <w:r>
              <w:rPr>
                <w:rFonts w:hint="eastAsia"/>
                <w:b/>
              </w:rPr>
              <w:t>农民工子女家长</w:t>
            </w:r>
          </w:p>
        </w:tc>
        <w:tc>
          <w:tcPr>
            <w:tcW w:w="1357" w:type="dxa"/>
            <w:tcBorders>
              <w:top w:val="single" w:sz="12" w:space="0" w:color="auto"/>
              <w:bottom w:val="single" w:sz="12" w:space="0" w:color="auto"/>
            </w:tcBorders>
          </w:tcPr>
          <w:p w:rsidR="00136C3B" w:rsidRDefault="00136C3B" w:rsidP="009F7371">
            <w:pPr>
              <w:jc w:val="center"/>
              <w:rPr>
                <w:b/>
              </w:rPr>
            </w:pPr>
            <w:r>
              <w:rPr>
                <w:rFonts w:hint="eastAsia"/>
                <w:b/>
              </w:rPr>
              <w:t>学校</w:t>
            </w:r>
          </w:p>
        </w:tc>
      </w:tr>
      <w:tr w:rsidR="00136C3B">
        <w:tc>
          <w:tcPr>
            <w:tcW w:w="1080" w:type="dxa"/>
            <w:vMerge w:val="restart"/>
            <w:tcBorders>
              <w:top w:val="single" w:sz="12" w:space="0" w:color="auto"/>
              <w:right w:val="nil"/>
            </w:tcBorders>
            <w:vAlign w:val="center"/>
          </w:tcPr>
          <w:p w:rsidR="00136C3B" w:rsidRPr="00896B0C" w:rsidRDefault="00136C3B" w:rsidP="009F7371">
            <w:r w:rsidRPr="00896B0C">
              <w:rPr>
                <w:rFonts w:hint="eastAsia"/>
              </w:rPr>
              <w:t>大城市</w:t>
            </w:r>
          </w:p>
        </w:tc>
        <w:tc>
          <w:tcPr>
            <w:tcW w:w="720" w:type="dxa"/>
            <w:tcBorders>
              <w:top w:val="single" w:sz="12" w:space="0" w:color="auto"/>
              <w:left w:val="nil"/>
              <w:bottom w:val="nil"/>
            </w:tcBorders>
          </w:tcPr>
          <w:p w:rsidR="00136C3B" w:rsidRDefault="00136C3B" w:rsidP="009F7371">
            <w:pPr>
              <w:spacing w:line="300" w:lineRule="exact"/>
              <w:rPr>
                <w:rFonts w:hint="eastAsia"/>
                <w:szCs w:val="21"/>
              </w:rPr>
            </w:pPr>
            <w:r>
              <w:rPr>
                <w:rFonts w:hint="eastAsia"/>
                <w:szCs w:val="21"/>
              </w:rPr>
              <w:t>北京</w:t>
            </w:r>
          </w:p>
        </w:tc>
        <w:tc>
          <w:tcPr>
            <w:tcW w:w="1260" w:type="dxa"/>
            <w:tcBorders>
              <w:top w:val="single" w:sz="12" w:space="0" w:color="auto"/>
              <w:bottom w:val="nil"/>
              <w:right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677</w:t>
            </w:r>
          </w:p>
        </w:tc>
        <w:tc>
          <w:tcPr>
            <w:tcW w:w="1440" w:type="dxa"/>
            <w:tcBorders>
              <w:top w:val="single" w:sz="12" w:space="0" w:color="auto"/>
              <w:left w:val="nil"/>
              <w:bottom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578</w:t>
            </w:r>
          </w:p>
        </w:tc>
        <w:tc>
          <w:tcPr>
            <w:tcW w:w="1451" w:type="dxa"/>
            <w:tcBorders>
              <w:top w:val="single" w:sz="12" w:space="0" w:color="auto"/>
              <w:bottom w:val="nil"/>
              <w:right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634</w:t>
            </w:r>
          </w:p>
        </w:tc>
        <w:tc>
          <w:tcPr>
            <w:tcW w:w="1332" w:type="dxa"/>
            <w:tcBorders>
              <w:top w:val="single" w:sz="12" w:space="0" w:color="auto"/>
              <w:left w:val="nil"/>
              <w:bottom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582</w:t>
            </w:r>
          </w:p>
        </w:tc>
        <w:tc>
          <w:tcPr>
            <w:tcW w:w="1357" w:type="dxa"/>
            <w:tcBorders>
              <w:top w:val="single" w:sz="12" w:space="0" w:color="auto"/>
              <w:bottom w:val="nil"/>
            </w:tcBorders>
            <w:vAlign w:val="center"/>
          </w:tcPr>
          <w:p w:rsidR="00136C3B" w:rsidRPr="00805D23" w:rsidRDefault="00136C3B" w:rsidP="009F7371">
            <w:pPr>
              <w:spacing w:line="200" w:lineRule="exact"/>
              <w:jc w:val="center"/>
              <w:rPr>
                <w:rFonts w:ascii="宋体" w:hAnsi="宋体" w:hint="eastAsia"/>
                <w:sz w:val="18"/>
                <w:szCs w:val="18"/>
              </w:rPr>
            </w:pPr>
            <w:r w:rsidRPr="00805D23">
              <w:rPr>
                <w:rFonts w:ascii="宋体" w:hAnsi="宋体" w:hint="eastAsia"/>
                <w:sz w:val="18"/>
                <w:szCs w:val="18"/>
              </w:rPr>
              <w:t>8</w:t>
            </w:r>
          </w:p>
        </w:tc>
      </w:tr>
      <w:tr w:rsidR="00136C3B">
        <w:tc>
          <w:tcPr>
            <w:tcW w:w="1080" w:type="dxa"/>
            <w:vMerge/>
            <w:tcBorders>
              <w:right w:val="nil"/>
            </w:tcBorders>
            <w:vAlign w:val="center"/>
          </w:tcPr>
          <w:p w:rsidR="00136C3B" w:rsidRPr="00896B0C" w:rsidRDefault="00136C3B" w:rsidP="009F7371"/>
        </w:tc>
        <w:tc>
          <w:tcPr>
            <w:tcW w:w="720" w:type="dxa"/>
            <w:tcBorders>
              <w:top w:val="nil"/>
              <w:left w:val="nil"/>
              <w:bottom w:val="nil"/>
            </w:tcBorders>
          </w:tcPr>
          <w:p w:rsidR="00136C3B" w:rsidRDefault="00136C3B" w:rsidP="009F7371">
            <w:pPr>
              <w:spacing w:line="300" w:lineRule="exact"/>
              <w:rPr>
                <w:rFonts w:hint="eastAsia"/>
                <w:szCs w:val="21"/>
              </w:rPr>
            </w:pPr>
            <w:r>
              <w:rPr>
                <w:rFonts w:hint="eastAsia"/>
                <w:szCs w:val="21"/>
              </w:rPr>
              <w:t>上海</w:t>
            </w:r>
            <w:r>
              <w:rPr>
                <w:rFonts w:hint="eastAsia"/>
                <w:szCs w:val="21"/>
              </w:rPr>
              <w:t xml:space="preserve"> </w:t>
            </w:r>
          </w:p>
        </w:tc>
        <w:tc>
          <w:tcPr>
            <w:tcW w:w="1260" w:type="dxa"/>
            <w:tcBorders>
              <w:top w:val="nil"/>
              <w:bottom w:val="nil"/>
              <w:right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579</w:t>
            </w:r>
          </w:p>
        </w:tc>
        <w:tc>
          <w:tcPr>
            <w:tcW w:w="1440" w:type="dxa"/>
            <w:tcBorders>
              <w:top w:val="nil"/>
              <w:left w:val="nil"/>
              <w:bottom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418</w:t>
            </w:r>
          </w:p>
        </w:tc>
        <w:tc>
          <w:tcPr>
            <w:tcW w:w="1451" w:type="dxa"/>
            <w:tcBorders>
              <w:top w:val="nil"/>
              <w:bottom w:val="nil"/>
              <w:right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550</w:t>
            </w:r>
          </w:p>
        </w:tc>
        <w:tc>
          <w:tcPr>
            <w:tcW w:w="1332" w:type="dxa"/>
            <w:tcBorders>
              <w:top w:val="nil"/>
              <w:left w:val="nil"/>
              <w:bottom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417</w:t>
            </w:r>
          </w:p>
        </w:tc>
        <w:tc>
          <w:tcPr>
            <w:tcW w:w="1357" w:type="dxa"/>
            <w:tcBorders>
              <w:top w:val="nil"/>
              <w:bottom w:val="nil"/>
            </w:tcBorders>
            <w:vAlign w:val="center"/>
          </w:tcPr>
          <w:p w:rsidR="00136C3B" w:rsidRPr="00805D23" w:rsidRDefault="00136C3B" w:rsidP="009F7371">
            <w:pPr>
              <w:spacing w:line="200" w:lineRule="exact"/>
              <w:jc w:val="center"/>
              <w:rPr>
                <w:rFonts w:ascii="宋体" w:hAnsi="宋体" w:hint="eastAsia"/>
                <w:sz w:val="18"/>
                <w:szCs w:val="18"/>
              </w:rPr>
            </w:pPr>
            <w:r w:rsidRPr="00805D23">
              <w:rPr>
                <w:rFonts w:ascii="宋体" w:hAnsi="宋体" w:hint="eastAsia"/>
                <w:sz w:val="18"/>
                <w:szCs w:val="18"/>
              </w:rPr>
              <w:t>8</w:t>
            </w:r>
          </w:p>
        </w:tc>
      </w:tr>
      <w:tr w:rsidR="00136C3B">
        <w:tc>
          <w:tcPr>
            <w:tcW w:w="1080" w:type="dxa"/>
            <w:vMerge/>
            <w:tcBorders>
              <w:right w:val="nil"/>
            </w:tcBorders>
            <w:vAlign w:val="center"/>
          </w:tcPr>
          <w:p w:rsidR="00136C3B" w:rsidRPr="00896B0C" w:rsidRDefault="00136C3B" w:rsidP="009F7371"/>
        </w:tc>
        <w:tc>
          <w:tcPr>
            <w:tcW w:w="720" w:type="dxa"/>
            <w:tcBorders>
              <w:top w:val="nil"/>
              <w:left w:val="nil"/>
              <w:bottom w:val="nil"/>
            </w:tcBorders>
          </w:tcPr>
          <w:p w:rsidR="00136C3B" w:rsidRDefault="00136C3B" w:rsidP="009F7371">
            <w:pPr>
              <w:spacing w:line="300" w:lineRule="exact"/>
              <w:rPr>
                <w:rFonts w:hint="eastAsia"/>
                <w:szCs w:val="21"/>
              </w:rPr>
            </w:pPr>
            <w:r>
              <w:rPr>
                <w:rFonts w:hint="eastAsia"/>
                <w:szCs w:val="21"/>
              </w:rPr>
              <w:t>广州</w:t>
            </w:r>
          </w:p>
        </w:tc>
        <w:tc>
          <w:tcPr>
            <w:tcW w:w="1260" w:type="dxa"/>
            <w:tcBorders>
              <w:top w:val="nil"/>
              <w:bottom w:val="nil"/>
              <w:right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777</w:t>
            </w:r>
          </w:p>
        </w:tc>
        <w:tc>
          <w:tcPr>
            <w:tcW w:w="1440" w:type="dxa"/>
            <w:tcBorders>
              <w:top w:val="nil"/>
              <w:left w:val="nil"/>
              <w:bottom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425</w:t>
            </w:r>
          </w:p>
        </w:tc>
        <w:tc>
          <w:tcPr>
            <w:tcW w:w="1451" w:type="dxa"/>
            <w:tcBorders>
              <w:top w:val="nil"/>
              <w:bottom w:val="nil"/>
              <w:right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548</w:t>
            </w:r>
          </w:p>
        </w:tc>
        <w:tc>
          <w:tcPr>
            <w:tcW w:w="1332" w:type="dxa"/>
            <w:tcBorders>
              <w:top w:val="nil"/>
              <w:left w:val="nil"/>
              <w:bottom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291</w:t>
            </w:r>
          </w:p>
        </w:tc>
        <w:tc>
          <w:tcPr>
            <w:tcW w:w="1357" w:type="dxa"/>
            <w:tcBorders>
              <w:top w:val="nil"/>
              <w:bottom w:val="nil"/>
            </w:tcBorders>
            <w:vAlign w:val="center"/>
          </w:tcPr>
          <w:p w:rsidR="00136C3B" w:rsidRPr="00805D23" w:rsidRDefault="00136C3B" w:rsidP="009F7371">
            <w:pPr>
              <w:spacing w:line="200" w:lineRule="exact"/>
              <w:jc w:val="center"/>
              <w:rPr>
                <w:rFonts w:ascii="宋体" w:hAnsi="宋体" w:hint="eastAsia"/>
                <w:sz w:val="18"/>
                <w:szCs w:val="18"/>
              </w:rPr>
            </w:pPr>
            <w:r w:rsidRPr="00805D23">
              <w:rPr>
                <w:rFonts w:ascii="宋体" w:hAnsi="宋体" w:hint="eastAsia"/>
                <w:sz w:val="18"/>
                <w:szCs w:val="18"/>
              </w:rPr>
              <w:t>8</w:t>
            </w:r>
          </w:p>
        </w:tc>
      </w:tr>
      <w:tr w:rsidR="00136C3B">
        <w:tc>
          <w:tcPr>
            <w:tcW w:w="1080" w:type="dxa"/>
            <w:vMerge/>
            <w:tcBorders>
              <w:bottom w:val="single" w:sz="12" w:space="0" w:color="auto"/>
              <w:right w:val="nil"/>
            </w:tcBorders>
            <w:vAlign w:val="center"/>
          </w:tcPr>
          <w:p w:rsidR="00136C3B" w:rsidRPr="00896B0C" w:rsidRDefault="00136C3B" w:rsidP="009F7371"/>
        </w:tc>
        <w:tc>
          <w:tcPr>
            <w:tcW w:w="720" w:type="dxa"/>
            <w:tcBorders>
              <w:top w:val="nil"/>
              <w:left w:val="nil"/>
              <w:bottom w:val="single" w:sz="12" w:space="0" w:color="auto"/>
            </w:tcBorders>
          </w:tcPr>
          <w:p w:rsidR="00136C3B" w:rsidRPr="00896B0C" w:rsidRDefault="00136C3B" w:rsidP="009F7371">
            <w:pPr>
              <w:jc w:val="center"/>
            </w:pPr>
            <w:r>
              <w:rPr>
                <w:rFonts w:hint="eastAsia"/>
              </w:rPr>
              <w:t>合计</w:t>
            </w:r>
          </w:p>
        </w:tc>
        <w:tc>
          <w:tcPr>
            <w:tcW w:w="1260" w:type="dxa"/>
            <w:tcBorders>
              <w:top w:val="nil"/>
              <w:bottom w:val="single" w:sz="12" w:space="0" w:color="auto"/>
              <w:right w:val="nil"/>
            </w:tcBorders>
            <w:vAlign w:val="center"/>
          </w:tcPr>
          <w:p w:rsidR="00136C3B" w:rsidRPr="00805D23" w:rsidRDefault="00136C3B" w:rsidP="009F7371">
            <w:pPr>
              <w:jc w:val="center"/>
              <w:rPr>
                <w:rFonts w:ascii="宋体" w:hAnsi="宋体"/>
                <w:sz w:val="18"/>
                <w:szCs w:val="18"/>
              </w:rPr>
            </w:pPr>
            <w:r w:rsidRPr="00805D23">
              <w:rPr>
                <w:rFonts w:ascii="宋体" w:hAnsi="宋体"/>
                <w:sz w:val="18"/>
                <w:szCs w:val="18"/>
              </w:rPr>
              <w:fldChar w:fldCharType="begin"/>
            </w:r>
            <w:r w:rsidRPr="00805D23">
              <w:rPr>
                <w:rFonts w:ascii="宋体" w:hAnsi="宋体"/>
                <w:sz w:val="18"/>
                <w:szCs w:val="18"/>
              </w:rPr>
              <w:instrText xml:space="preserve"> =SUM(ABOVE) </w:instrText>
            </w:r>
            <w:r w:rsidRPr="00805D23">
              <w:rPr>
                <w:rFonts w:ascii="宋体" w:hAnsi="宋体"/>
                <w:sz w:val="18"/>
                <w:szCs w:val="18"/>
              </w:rPr>
              <w:fldChar w:fldCharType="separate"/>
            </w:r>
            <w:r w:rsidRPr="00805D23">
              <w:rPr>
                <w:rFonts w:ascii="宋体" w:hAnsi="宋体"/>
                <w:noProof/>
                <w:sz w:val="18"/>
                <w:szCs w:val="18"/>
              </w:rPr>
              <w:t>2033</w:t>
            </w:r>
            <w:r w:rsidRPr="00805D23">
              <w:rPr>
                <w:rFonts w:ascii="宋体" w:hAnsi="宋体"/>
                <w:sz w:val="18"/>
                <w:szCs w:val="18"/>
              </w:rPr>
              <w:fldChar w:fldCharType="end"/>
            </w:r>
          </w:p>
        </w:tc>
        <w:tc>
          <w:tcPr>
            <w:tcW w:w="1440" w:type="dxa"/>
            <w:tcBorders>
              <w:top w:val="nil"/>
              <w:left w:val="nil"/>
              <w:bottom w:val="single" w:sz="12" w:space="0" w:color="auto"/>
            </w:tcBorders>
            <w:vAlign w:val="center"/>
          </w:tcPr>
          <w:p w:rsidR="00136C3B" w:rsidRPr="00805D23" w:rsidRDefault="00136C3B" w:rsidP="009F7371">
            <w:pPr>
              <w:jc w:val="center"/>
              <w:rPr>
                <w:rFonts w:ascii="宋体" w:hAnsi="宋体"/>
                <w:sz w:val="18"/>
                <w:szCs w:val="18"/>
              </w:rPr>
            </w:pPr>
            <w:r w:rsidRPr="00805D23">
              <w:rPr>
                <w:rFonts w:ascii="宋体" w:hAnsi="宋体"/>
                <w:sz w:val="18"/>
                <w:szCs w:val="18"/>
              </w:rPr>
              <w:fldChar w:fldCharType="begin"/>
            </w:r>
            <w:r w:rsidRPr="00805D23">
              <w:rPr>
                <w:rFonts w:ascii="宋体" w:hAnsi="宋体"/>
                <w:sz w:val="18"/>
                <w:szCs w:val="18"/>
              </w:rPr>
              <w:instrText xml:space="preserve"> =SUM(ABOVE) </w:instrText>
            </w:r>
            <w:r w:rsidRPr="00805D23">
              <w:rPr>
                <w:rFonts w:ascii="宋体" w:hAnsi="宋体"/>
                <w:sz w:val="18"/>
                <w:szCs w:val="18"/>
              </w:rPr>
              <w:fldChar w:fldCharType="separate"/>
            </w:r>
            <w:r w:rsidRPr="00805D23">
              <w:rPr>
                <w:rFonts w:ascii="宋体" w:hAnsi="宋体"/>
                <w:noProof/>
                <w:sz w:val="18"/>
                <w:szCs w:val="18"/>
              </w:rPr>
              <w:t>1421</w:t>
            </w:r>
            <w:r w:rsidRPr="00805D23">
              <w:rPr>
                <w:rFonts w:ascii="宋体" w:hAnsi="宋体"/>
                <w:sz w:val="18"/>
                <w:szCs w:val="18"/>
              </w:rPr>
              <w:fldChar w:fldCharType="end"/>
            </w:r>
          </w:p>
        </w:tc>
        <w:tc>
          <w:tcPr>
            <w:tcW w:w="1451" w:type="dxa"/>
            <w:tcBorders>
              <w:top w:val="nil"/>
              <w:bottom w:val="single" w:sz="12" w:space="0" w:color="auto"/>
              <w:right w:val="nil"/>
            </w:tcBorders>
            <w:vAlign w:val="center"/>
          </w:tcPr>
          <w:p w:rsidR="00136C3B" w:rsidRPr="00805D23" w:rsidRDefault="00136C3B" w:rsidP="009F7371">
            <w:pPr>
              <w:jc w:val="center"/>
              <w:rPr>
                <w:rFonts w:ascii="宋体" w:hAnsi="宋体"/>
                <w:sz w:val="18"/>
                <w:szCs w:val="18"/>
              </w:rPr>
            </w:pPr>
            <w:r w:rsidRPr="00805D23">
              <w:rPr>
                <w:rFonts w:ascii="宋体" w:hAnsi="宋体"/>
                <w:sz w:val="18"/>
                <w:szCs w:val="18"/>
              </w:rPr>
              <w:fldChar w:fldCharType="begin"/>
            </w:r>
            <w:r w:rsidRPr="00805D23">
              <w:rPr>
                <w:rFonts w:ascii="宋体" w:hAnsi="宋体"/>
                <w:sz w:val="18"/>
                <w:szCs w:val="18"/>
              </w:rPr>
              <w:instrText xml:space="preserve"> =SUM(ABOVE) </w:instrText>
            </w:r>
            <w:r w:rsidRPr="00805D23">
              <w:rPr>
                <w:rFonts w:ascii="宋体" w:hAnsi="宋体"/>
                <w:sz w:val="18"/>
                <w:szCs w:val="18"/>
              </w:rPr>
              <w:fldChar w:fldCharType="separate"/>
            </w:r>
            <w:r w:rsidRPr="00805D23">
              <w:rPr>
                <w:rFonts w:ascii="宋体" w:hAnsi="宋体"/>
                <w:noProof/>
                <w:sz w:val="18"/>
                <w:szCs w:val="18"/>
              </w:rPr>
              <w:t>1732</w:t>
            </w:r>
            <w:r w:rsidRPr="00805D23">
              <w:rPr>
                <w:rFonts w:ascii="宋体" w:hAnsi="宋体"/>
                <w:sz w:val="18"/>
                <w:szCs w:val="18"/>
              </w:rPr>
              <w:fldChar w:fldCharType="end"/>
            </w:r>
          </w:p>
        </w:tc>
        <w:tc>
          <w:tcPr>
            <w:tcW w:w="1332" w:type="dxa"/>
            <w:tcBorders>
              <w:top w:val="nil"/>
              <w:left w:val="nil"/>
              <w:bottom w:val="single" w:sz="12" w:space="0" w:color="auto"/>
            </w:tcBorders>
            <w:vAlign w:val="center"/>
          </w:tcPr>
          <w:p w:rsidR="00136C3B" w:rsidRPr="00805D23" w:rsidRDefault="00136C3B" w:rsidP="009F7371">
            <w:pPr>
              <w:jc w:val="center"/>
              <w:rPr>
                <w:rFonts w:ascii="宋体" w:hAnsi="宋体"/>
                <w:sz w:val="18"/>
                <w:szCs w:val="18"/>
              </w:rPr>
            </w:pPr>
            <w:r w:rsidRPr="00805D23">
              <w:rPr>
                <w:rFonts w:ascii="宋体" w:hAnsi="宋体"/>
                <w:sz w:val="18"/>
                <w:szCs w:val="18"/>
              </w:rPr>
              <w:fldChar w:fldCharType="begin"/>
            </w:r>
            <w:r w:rsidRPr="00805D23">
              <w:rPr>
                <w:rFonts w:ascii="宋体" w:hAnsi="宋体"/>
                <w:sz w:val="18"/>
                <w:szCs w:val="18"/>
              </w:rPr>
              <w:instrText xml:space="preserve"> =SUM(ABOVE) </w:instrText>
            </w:r>
            <w:r w:rsidRPr="00805D23">
              <w:rPr>
                <w:rFonts w:ascii="宋体" w:hAnsi="宋体"/>
                <w:sz w:val="18"/>
                <w:szCs w:val="18"/>
              </w:rPr>
              <w:fldChar w:fldCharType="separate"/>
            </w:r>
            <w:r w:rsidRPr="00805D23">
              <w:rPr>
                <w:rFonts w:ascii="宋体" w:hAnsi="宋体"/>
                <w:noProof/>
                <w:sz w:val="18"/>
                <w:szCs w:val="18"/>
              </w:rPr>
              <w:t>1290</w:t>
            </w:r>
            <w:r w:rsidRPr="00805D23">
              <w:rPr>
                <w:rFonts w:ascii="宋体" w:hAnsi="宋体"/>
                <w:sz w:val="18"/>
                <w:szCs w:val="18"/>
              </w:rPr>
              <w:fldChar w:fldCharType="end"/>
            </w:r>
          </w:p>
        </w:tc>
        <w:tc>
          <w:tcPr>
            <w:tcW w:w="1357" w:type="dxa"/>
            <w:tcBorders>
              <w:top w:val="nil"/>
              <w:bottom w:val="single" w:sz="12" w:space="0" w:color="auto"/>
            </w:tcBorders>
            <w:vAlign w:val="center"/>
          </w:tcPr>
          <w:p w:rsidR="00136C3B" w:rsidRPr="00805D23" w:rsidRDefault="00136C3B" w:rsidP="009F7371">
            <w:pPr>
              <w:spacing w:line="200" w:lineRule="exact"/>
              <w:jc w:val="center"/>
              <w:rPr>
                <w:rFonts w:ascii="宋体" w:hAnsi="宋体" w:hint="eastAsia"/>
                <w:sz w:val="18"/>
                <w:szCs w:val="18"/>
              </w:rPr>
            </w:pPr>
            <w:r w:rsidRPr="00805D23">
              <w:rPr>
                <w:rFonts w:ascii="宋体" w:hAnsi="宋体" w:hint="eastAsia"/>
                <w:sz w:val="18"/>
                <w:szCs w:val="18"/>
              </w:rPr>
              <w:t>26</w:t>
            </w:r>
          </w:p>
        </w:tc>
      </w:tr>
      <w:tr w:rsidR="00136C3B">
        <w:tc>
          <w:tcPr>
            <w:tcW w:w="1080" w:type="dxa"/>
            <w:vMerge w:val="restart"/>
            <w:tcBorders>
              <w:top w:val="single" w:sz="12" w:space="0" w:color="auto"/>
              <w:right w:val="nil"/>
            </w:tcBorders>
            <w:vAlign w:val="center"/>
          </w:tcPr>
          <w:p w:rsidR="00136C3B" w:rsidRPr="00896B0C" w:rsidRDefault="00136C3B" w:rsidP="009F7371">
            <w:r>
              <w:rPr>
                <w:rFonts w:hint="eastAsia"/>
              </w:rPr>
              <w:t>中等城市</w:t>
            </w:r>
          </w:p>
        </w:tc>
        <w:tc>
          <w:tcPr>
            <w:tcW w:w="720" w:type="dxa"/>
            <w:tcBorders>
              <w:top w:val="single" w:sz="12" w:space="0" w:color="auto"/>
              <w:left w:val="nil"/>
              <w:bottom w:val="nil"/>
            </w:tcBorders>
          </w:tcPr>
          <w:p w:rsidR="00136C3B" w:rsidRDefault="00136C3B" w:rsidP="009F7371">
            <w:pPr>
              <w:spacing w:line="300" w:lineRule="exact"/>
              <w:rPr>
                <w:rFonts w:hint="eastAsia"/>
                <w:szCs w:val="21"/>
              </w:rPr>
            </w:pPr>
            <w:r>
              <w:rPr>
                <w:rFonts w:hint="eastAsia"/>
                <w:szCs w:val="21"/>
              </w:rPr>
              <w:t>常州</w:t>
            </w:r>
          </w:p>
        </w:tc>
        <w:tc>
          <w:tcPr>
            <w:tcW w:w="1260" w:type="dxa"/>
            <w:tcBorders>
              <w:top w:val="single" w:sz="12" w:space="0" w:color="auto"/>
              <w:bottom w:val="nil"/>
              <w:right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718</w:t>
            </w:r>
          </w:p>
        </w:tc>
        <w:tc>
          <w:tcPr>
            <w:tcW w:w="1440" w:type="dxa"/>
            <w:tcBorders>
              <w:top w:val="single" w:sz="12" w:space="0" w:color="auto"/>
              <w:left w:val="nil"/>
              <w:bottom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604</w:t>
            </w:r>
          </w:p>
        </w:tc>
        <w:tc>
          <w:tcPr>
            <w:tcW w:w="1451" w:type="dxa"/>
            <w:tcBorders>
              <w:top w:val="single" w:sz="12" w:space="0" w:color="auto"/>
              <w:bottom w:val="nil"/>
              <w:right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716</w:t>
            </w:r>
          </w:p>
        </w:tc>
        <w:tc>
          <w:tcPr>
            <w:tcW w:w="1332" w:type="dxa"/>
            <w:tcBorders>
              <w:top w:val="single" w:sz="12" w:space="0" w:color="auto"/>
              <w:left w:val="nil"/>
              <w:bottom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609</w:t>
            </w:r>
          </w:p>
        </w:tc>
        <w:tc>
          <w:tcPr>
            <w:tcW w:w="1357" w:type="dxa"/>
            <w:tcBorders>
              <w:top w:val="single" w:sz="12" w:space="0" w:color="auto"/>
              <w:bottom w:val="nil"/>
            </w:tcBorders>
            <w:vAlign w:val="center"/>
          </w:tcPr>
          <w:p w:rsidR="00136C3B" w:rsidRPr="00805D23" w:rsidRDefault="00136C3B" w:rsidP="009F7371">
            <w:pPr>
              <w:spacing w:line="200" w:lineRule="exact"/>
              <w:jc w:val="center"/>
              <w:rPr>
                <w:rFonts w:ascii="宋体" w:hAnsi="宋体" w:hint="eastAsia"/>
                <w:sz w:val="18"/>
                <w:szCs w:val="18"/>
              </w:rPr>
            </w:pPr>
            <w:r w:rsidRPr="00805D23">
              <w:rPr>
                <w:rFonts w:ascii="宋体" w:hAnsi="宋体" w:hint="eastAsia"/>
                <w:sz w:val="18"/>
                <w:szCs w:val="18"/>
              </w:rPr>
              <w:t>8</w:t>
            </w:r>
          </w:p>
        </w:tc>
      </w:tr>
      <w:tr w:rsidR="00136C3B">
        <w:tc>
          <w:tcPr>
            <w:tcW w:w="1080" w:type="dxa"/>
            <w:vMerge/>
            <w:tcBorders>
              <w:right w:val="nil"/>
            </w:tcBorders>
            <w:vAlign w:val="center"/>
          </w:tcPr>
          <w:p w:rsidR="00136C3B" w:rsidRPr="00896B0C" w:rsidRDefault="00136C3B" w:rsidP="009F7371"/>
        </w:tc>
        <w:tc>
          <w:tcPr>
            <w:tcW w:w="720" w:type="dxa"/>
            <w:tcBorders>
              <w:top w:val="nil"/>
              <w:left w:val="nil"/>
              <w:bottom w:val="nil"/>
            </w:tcBorders>
          </w:tcPr>
          <w:p w:rsidR="00136C3B" w:rsidRDefault="00136C3B" w:rsidP="009F7371">
            <w:pPr>
              <w:spacing w:line="300" w:lineRule="exact"/>
              <w:rPr>
                <w:rFonts w:hint="eastAsia"/>
                <w:szCs w:val="21"/>
              </w:rPr>
            </w:pPr>
            <w:r>
              <w:rPr>
                <w:rFonts w:hint="eastAsia"/>
                <w:szCs w:val="21"/>
              </w:rPr>
              <w:t>绵阳</w:t>
            </w:r>
          </w:p>
        </w:tc>
        <w:tc>
          <w:tcPr>
            <w:tcW w:w="1260" w:type="dxa"/>
            <w:tcBorders>
              <w:top w:val="nil"/>
              <w:bottom w:val="nil"/>
              <w:right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676</w:t>
            </w:r>
          </w:p>
        </w:tc>
        <w:tc>
          <w:tcPr>
            <w:tcW w:w="1440" w:type="dxa"/>
            <w:tcBorders>
              <w:top w:val="nil"/>
              <w:left w:val="nil"/>
              <w:bottom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339</w:t>
            </w:r>
          </w:p>
        </w:tc>
        <w:tc>
          <w:tcPr>
            <w:tcW w:w="1451" w:type="dxa"/>
            <w:tcBorders>
              <w:top w:val="nil"/>
              <w:bottom w:val="nil"/>
              <w:right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656</w:t>
            </w:r>
          </w:p>
        </w:tc>
        <w:tc>
          <w:tcPr>
            <w:tcW w:w="1332" w:type="dxa"/>
            <w:tcBorders>
              <w:top w:val="nil"/>
              <w:left w:val="nil"/>
              <w:bottom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342</w:t>
            </w:r>
          </w:p>
        </w:tc>
        <w:tc>
          <w:tcPr>
            <w:tcW w:w="1357" w:type="dxa"/>
            <w:tcBorders>
              <w:top w:val="nil"/>
              <w:bottom w:val="nil"/>
            </w:tcBorders>
            <w:vAlign w:val="center"/>
          </w:tcPr>
          <w:p w:rsidR="00136C3B" w:rsidRPr="00805D23" w:rsidRDefault="00136C3B" w:rsidP="009F7371">
            <w:pPr>
              <w:spacing w:line="200" w:lineRule="exact"/>
              <w:jc w:val="center"/>
              <w:rPr>
                <w:rFonts w:ascii="宋体" w:hAnsi="宋体" w:hint="eastAsia"/>
                <w:sz w:val="18"/>
                <w:szCs w:val="18"/>
              </w:rPr>
            </w:pPr>
            <w:r w:rsidRPr="00805D23">
              <w:rPr>
                <w:rFonts w:ascii="宋体" w:hAnsi="宋体" w:hint="eastAsia"/>
                <w:sz w:val="18"/>
                <w:szCs w:val="18"/>
              </w:rPr>
              <w:t>4</w:t>
            </w:r>
          </w:p>
        </w:tc>
      </w:tr>
      <w:tr w:rsidR="00136C3B">
        <w:tc>
          <w:tcPr>
            <w:tcW w:w="1080" w:type="dxa"/>
            <w:vMerge/>
            <w:tcBorders>
              <w:right w:val="nil"/>
            </w:tcBorders>
            <w:vAlign w:val="center"/>
          </w:tcPr>
          <w:p w:rsidR="00136C3B" w:rsidRPr="00896B0C" w:rsidRDefault="00136C3B" w:rsidP="009F7371"/>
        </w:tc>
        <w:tc>
          <w:tcPr>
            <w:tcW w:w="720" w:type="dxa"/>
            <w:tcBorders>
              <w:top w:val="nil"/>
              <w:left w:val="nil"/>
              <w:bottom w:val="nil"/>
            </w:tcBorders>
          </w:tcPr>
          <w:p w:rsidR="00136C3B" w:rsidRDefault="00136C3B" w:rsidP="009F7371">
            <w:pPr>
              <w:spacing w:line="300" w:lineRule="exact"/>
              <w:rPr>
                <w:rFonts w:hint="eastAsia"/>
                <w:szCs w:val="21"/>
              </w:rPr>
            </w:pPr>
            <w:r>
              <w:rPr>
                <w:rFonts w:hint="eastAsia"/>
                <w:szCs w:val="21"/>
              </w:rPr>
              <w:t>宜昌</w:t>
            </w:r>
          </w:p>
        </w:tc>
        <w:tc>
          <w:tcPr>
            <w:tcW w:w="1260" w:type="dxa"/>
            <w:tcBorders>
              <w:top w:val="nil"/>
              <w:bottom w:val="nil"/>
              <w:right w:val="nil"/>
            </w:tcBorders>
            <w:vAlign w:val="center"/>
          </w:tcPr>
          <w:p w:rsidR="00136C3B" w:rsidRPr="00805D23" w:rsidRDefault="00136C3B" w:rsidP="009F7371">
            <w:pPr>
              <w:jc w:val="center"/>
              <w:rPr>
                <w:rFonts w:ascii="宋体" w:hAnsi="宋体" w:hint="eastAsia"/>
                <w:sz w:val="18"/>
                <w:szCs w:val="18"/>
              </w:rPr>
            </w:pPr>
            <w:r>
              <w:rPr>
                <w:rFonts w:ascii="宋体" w:hAnsi="宋体" w:hint="eastAsia"/>
                <w:sz w:val="18"/>
                <w:szCs w:val="18"/>
              </w:rPr>
              <w:t>722</w:t>
            </w:r>
          </w:p>
        </w:tc>
        <w:tc>
          <w:tcPr>
            <w:tcW w:w="1440" w:type="dxa"/>
            <w:tcBorders>
              <w:top w:val="nil"/>
              <w:left w:val="nil"/>
              <w:bottom w:val="nil"/>
            </w:tcBorders>
            <w:vAlign w:val="center"/>
          </w:tcPr>
          <w:p w:rsidR="00136C3B" w:rsidRPr="00805D23" w:rsidRDefault="00136C3B" w:rsidP="009F7371">
            <w:pPr>
              <w:jc w:val="center"/>
              <w:rPr>
                <w:rFonts w:ascii="宋体" w:hAnsi="宋体" w:hint="eastAsia"/>
                <w:sz w:val="18"/>
                <w:szCs w:val="18"/>
              </w:rPr>
            </w:pPr>
            <w:r>
              <w:rPr>
                <w:rFonts w:ascii="宋体" w:hAnsi="宋体" w:hint="eastAsia"/>
                <w:sz w:val="18"/>
                <w:szCs w:val="18"/>
              </w:rPr>
              <w:t>418</w:t>
            </w:r>
          </w:p>
        </w:tc>
        <w:tc>
          <w:tcPr>
            <w:tcW w:w="1451" w:type="dxa"/>
            <w:tcBorders>
              <w:top w:val="nil"/>
              <w:bottom w:val="nil"/>
              <w:right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681</w:t>
            </w:r>
          </w:p>
        </w:tc>
        <w:tc>
          <w:tcPr>
            <w:tcW w:w="1332" w:type="dxa"/>
            <w:tcBorders>
              <w:top w:val="nil"/>
              <w:left w:val="nil"/>
              <w:bottom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424</w:t>
            </w:r>
          </w:p>
        </w:tc>
        <w:tc>
          <w:tcPr>
            <w:tcW w:w="1357" w:type="dxa"/>
            <w:tcBorders>
              <w:top w:val="nil"/>
              <w:bottom w:val="nil"/>
            </w:tcBorders>
            <w:vAlign w:val="center"/>
          </w:tcPr>
          <w:p w:rsidR="00136C3B" w:rsidRPr="00805D23" w:rsidRDefault="00136C3B" w:rsidP="009F7371">
            <w:pPr>
              <w:spacing w:line="200" w:lineRule="exact"/>
              <w:jc w:val="center"/>
              <w:rPr>
                <w:rFonts w:ascii="宋体" w:hAnsi="宋体" w:hint="eastAsia"/>
                <w:sz w:val="18"/>
                <w:szCs w:val="18"/>
              </w:rPr>
            </w:pPr>
            <w:r w:rsidRPr="00805D23">
              <w:rPr>
                <w:rFonts w:ascii="宋体" w:hAnsi="宋体" w:hint="eastAsia"/>
                <w:sz w:val="18"/>
                <w:szCs w:val="18"/>
              </w:rPr>
              <w:t>6</w:t>
            </w:r>
          </w:p>
        </w:tc>
      </w:tr>
      <w:tr w:rsidR="00136C3B">
        <w:tc>
          <w:tcPr>
            <w:tcW w:w="1080" w:type="dxa"/>
            <w:vMerge/>
            <w:tcBorders>
              <w:bottom w:val="single" w:sz="12" w:space="0" w:color="auto"/>
              <w:right w:val="nil"/>
            </w:tcBorders>
            <w:vAlign w:val="center"/>
          </w:tcPr>
          <w:p w:rsidR="00136C3B" w:rsidRPr="00896B0C" w:rsidRDefault="00136C3B" w:rsidP="009F7371"/>
        </w:tc>
        <w:tc>
          <w:tcPr>
            <w:tcW w:w="720" w:type="dxa"/>
            <w:tcBorders>
              <w:top w:val="nil"/>
              <w:left w:val="nil"/>
              <w:bottom w:val="single" w:sz="12" w:space="0" w:color="auto"/>
            </w:tcBorders>
          </w:tcPr>
          <w:p w:rsidR="00136C3B" w:rsidRPr="00896B0C" w:rsidRDefault="00136C3B" w:rsidP="009F7371">
            <w:pPr>
              <w:jc w:val="center"/>
            </w:pPr>
            <w:r>
              <w:rPr>
                <w:rFonts w:hint="eastAsia"/>
              </w:rPr>
              <w:t>合计</w:t>
            </w:r>
          </w:p>
        </w:tc>
        <w:tc>
          <w:tcPr>
            <w:tcW w:w="1260" w:type="dxa"/>
            <w:tcBorders>
              <w:top w:val="nil"/>
              <w:bottom w:val="single" w:sz="12" w:space="0" w:color="auto"/>
              <w:right w:val="nil"/>
            </w:tcBorders>
            <w:vAlign w:val="center"/>
          </w:tcPr>
          <w:p w:rsidR="00136C3B" w:rsidRPr="00805D23" w:rsidRDefault="00136C3B" w:rsidP="009F7371">
            <w:pPr>
              <w:jc w:val="center"/>
              <w:rPr>
                <w:rFonts w:ascii="宋体" w:hAnsi="宋体" w:hint="eastAsia"/>
                <w:sz w:val="18"/>
                <w:szCs w:val="18"/>
              </w:rPr>
            </w:pPr>
            <w:r>
              <w:rPr>
                <w:rFonts w:ascii="宋体" w:hAnsi="宋体" w:hint="eastAsia"/>
                <w:sz w:val="18"/>
                <w:szCs w:val="18"/>
              </w:rPr>
              <w:t>2116</w:t>
            </w:r>
          </w:p>
        </w:tc>
        <w:tc>
          <w:tcPr>
            <w:tcW w:w="1440" w:type="dxa"/>
            <w:tcBorders>
              <w:top w:val="nil"/>
              <w:left w:val="nil"/>
              <w:bottom w:val="single" w:sz="12" w:space="0" w:color="auto"/>
            </w:tcBorders>
            <w:vAlign w:val="center"/>
          </w:tcPr>
          <w:p w:rsidR="00136C3B" w:rsidRPr="00805D23" w:rsidRDefault="00136C3B" w:rsidP="009F7371">
            <w:pPr>
              <w:jc w:val="center"/>
              <w:rPr>
                <w:rFonts w:ascii="宋体" w:hAnsi="宋体" w:hint="eastAsia"/>
                <w:sz w:val="18"/>
                <w:szCs w:val="18"/>
              </w:rPr>
            </w:pPr>
            <w:r>
              <w:rPr>
                <w:rFonts w:ascii="宋体" w:hAnsi="宋体" w:hint="eastAsia"/>
                <w:sz w:val="18"/>
                <w:szCs w:val="18"/>
              </w:rPr>
              <w:t>1361</w:t>
            </w:r>
          </w:p>
        </w:tc>
        <w:tc>
          <w:tcPr>
            <w:tcW w:w="1451" w:type="dxa"/>
            <w:tcBorders>
              <w:top w:val="nil"/>
              <w:bottom w:val="single" w:sz="12" w:space="0" w:color="auto"/>
              <w:right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2053</w:t>
            </w:r>
          </w:p>
        </w:tc>
        <w:tc>
          <w:tcPr>
            <w:tcW w:w="1332" w:type="dxa"/>
            <w:tcBorders>
              <w:top w:val="nil"/>
              <w:left w:val="nil"/>
              <w:bottom w:val="single" w:sz="12" w:space="0" w:color="auto"/>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1375</w:t>
            </w:r>
          </w:p>
        </w:tc>
        <w:tc>
          <w:tcPr>
            <w:tcW w:w="1357" w:type="dxa"/>
            <w:tcBorders>
              <w:top w:val="nil"/>
              <w:bottom w:val="single" w:sz="12" w:space="0" w:color="auto"/>
            </w:tcBorders>
            <w:vAlign w:val="center"/>
          </w:tcPr>
          <w:p w:rsidR="00136C3B" w:rsidRPr="00805D23" w:rsidRDefault="00136C3B" w:rsidP="009F7371">
            <w:pPr>
              <w:spacing w:line="200" w:lineRule="exact"/>
              <w:jc w:val="center"/>
              <w:rPr>
                <w:rFonts w:ascii="宋体" w:hAnsi="宋体" w:hint="eastAsia"/>
                <w:sz w:val="18"/>
                <w:szCs w:val="18"/>
              </w:rPr>
            </w:pPr>
            <w:r w:rsidRPr="00805D23">
              <w:rPr>
                <w:rFonts w:ascii="宋体" w:hAnsi="宋体" w:hint="eastAsia"/>
                <w:sz w:val="18"/>
                <w:szCs w:val="18"/>
              </w:rPr>
              <w:t>18</w:t>
            </w:r>
          </w:p>
        </w:tc>
      </w:tr>
      <w:tr w:rsidR="00136C3B">
        <w:tc>
          <w:tcPr>
            <w:tcW w:w="1080" w:type="dxa"/>
            <w:vMerge w:val="restart"/>
            <w:tcBorders>
              <w:top w:val="single" w:sz="12" w:space="0" w:color="auto"/>
              <w:right w:val="nil"/>
            </w:tcBorders>
            <w:vAlign w:val="center"/>
          </w:tcPr>
          <w:p w:rsidR="00136C3B" w:rsidRPr="00896B0C" w:rsidRDefault="00136C3B" w:rsidP="009F7371">
            <w:r>
              <w:rPr>
                <w:rFonts w:hint="eastAsia"/>
              </w:rPr>
              <w:t>小城市</w:t>
            </w:r>
          </w:p>
        </w:tc>
        <w:tc>
          <w:tcPr>
            <w:tcW w:w="720" w:type="dxa"/>
            <w:tcBorders>
              <w:top w:val="single" w:sz="12" w:space="0" w:color="auto"/>
              <w:left w:val="nil"/>
              <w:bottom w:val="nil"/>
            </w:tcBorders>
          </w:tcPr>
          <w:p w:rsidR="00136C3B" w:rsidRDefault="00136C3B" w:rsidP="009F7371">
            <w:pPr>
              <w:spacing w:line="300" w:lineRule="exact"/>
              <w:rPr>
                <w:rFonts w:hint="eastAsia"/>
                <w:szCs w:val="21"/>
              </w:rPr>
            </w:pPr>
            <w:r>
              <w:rPr>
                <w:rFonts w:hint="eastAsia"/>
                <w:szCs w:val="21"/>
              </w:rPr>
              <w:t>三河</w:t>
            </w:r>
          </w:p>
        </w:tc>
        <w:tc>
          <w:tcPr>
            <w:tcW w:w="1260" w:type="dxa"/>
            <w:tcBorders>
              <w:top w:val="single" w:sz="12" w:space="0" w:color="auto"/>
              <w:bottom w:val="nil"/>
              <w:right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629</w:t>
            </w:r>
          </w:p>
        </w:tc>
        <w:tc>
          <w:tcPr>
            <w:tcW w:w="1440" w:type="dxa"/>
            <w:tcBorders>
              <w:top w:val="single" w:sz="12" w:space="0" w:color="auto"/>
              <w:left w:val="nil"/>
              <w:bottom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153</w:t>
            </w:r>
          </w:p>
        </w:tc>
        <w:tc>
          <w:tcPr>
            <w:tcW w:w="1451" w:type="dxa"/>
            <w:tcBorders>
              <w:top w:val="single" w:sz="12" w:space="0" w:color="auto"/>
              <w:bottom w:val="nil"/>
              <w:right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594</w:t>
            </w:r>
          </w:p>
        </w:tc>
        <w:tc>
          <w:tcPr>
            <w:tcW w:w="1332" w:type="dxa"/>
            <w:tcBorders>
              <w:top w:val="single" w:sz="12" w:space="0" w:color="auto"/>
              <w:left w:val="nil"/>
              <w:bottom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153</w:t>
            </w:r>
          </w:p>
        </w:tc>
        <w:tc>
          <w:tcPr>
            <w:tcW w:w="1357" w:type="dxa"/>
            <w:tcBorders>
              <w:top w:val="single" w:sz="12" w:space="0" w:color="auto"/>
              <w:bottom w:val="nil"/>
            </w:tcBorders>
            <w:vAlign w:val="center"/>
          </w:tcPr>
          <w:p w:rsidR="00136C3B" w:rsidRPr="00805D23" w:rsidRDefault="00136C3B" w:rsidP="009F7371">
            <w:pPr>
              <w:spacing w:line="200" w:lineRule="exact"/>
              <w:jc w:val="center"/>
              <w:rPr>
                <w:rFonts w:ascii="宋体" w:hAnsi="宋体" w:hint="eastAsia"/>
                <w:sz w:val="18"/>
                <w:szCs w:val="18"/>
              </w:rPr>
            </w:pPr>
            <w:r w:rsidRPr="00805D23">
              <w:rPr>
                <w:rFonts w:ascii="宋体" w:hAnsi="宋体" w:hint="eastAsia"/>
                <w:sz w:val="18"/>
                <w:szCs w:val="18"/>
              </w:rPr>
              <w:t>6</w:t>
            </w:r>
          </w:p>
        </w:tc>
      </w:tr>
      <w:tr w:rsidR="00136C3B">
        <w:tc>
          <w:tcPr>
            <w:tcW w:w="1080" w:type="dxa"/>
            <w:vMerge/>
            <w:tcBorders>
              <w:right w:val="nil"/>
            </w:tcBorders>
          </w:tcPr>
          <w:p w:rsidR="00136C3B" w:rsidRPr="00896B0C" w:rsidRDefault="00136C3B" w:rsidP="009F7371">
            <w:pPr>
              <w:jc w:val="center"/>
            </w:pPr>
          </w:p>
        </w:tc>
        <w:tc>
          <w:tcPr>
            <w:tcW w:w="720" w:type="dxa"/>
            <w:tcBorders>
              <w:top w:val="nil"/>
              <w:left w:val="nil"/>
              <w:bottom w:val="nil"/>
            </w:tcBorders>
          </w:tcPr>
          <w:p w:rsidR="00136C3B" w:rsidRDefault="00136C3B" w:rsidP="009F7371">
            <w:pPr>
              <w:spacing w:line="300" w:lineRule="exact"/>
              <w:rPr>
                <w:szCs w:val="21"/>
              </w:rPr>
            </w:pPr>
            <w:r>
              <w:rPr>
                <w:rFonts w:hint="eastAsia"/>
                <w:szCs w:val="21"/>
              </w:rPr>
              <w:t>昌乐</w:t>
            </w:r>
          </w:p>
        </w:tc>
        <w:tc>
          <w:tcPr>
            <w:tcW w:w="1260" w:type="dxa"/>
            <w:tcBorders>
              <w:top w:val="nil"/>
              <w:bottom w:val="nil"/>
              <w:right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668</w:t>
            </w:r>
          </w:p>
        </w:tc>
        <w:tc>
          <w:tcPr>
            <w:tcW w:w="1440" w:type="dxa"/>
            <w:tcBorders>
              <w:top w:val="nil"/>
              <w:left w:val="nil"/>
              <w:bottom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71</w:t>
            </w:r>
          </w:p>
        </w:tc>
        <w:tc>
          <w:tcPr>
            <w:tcW w:w="1451" w:type="dxa"/>
            <w:tcBorders>
              <w:top w:val="nil"/>
              <w:bottom w:val="nil"/>
              <w:right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666</w:t>
            </w:r>
          </w:p>
        </w:tc>
        <w:tc>
          <w:tcPr>
            <w:tcW w:w="1332" w:type="dxa"/>
            <w:tcBorders>
              <w:top w:val="nil"/>
              <w:left w:val="nil"/>
              <w:bottom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70</w:t>
            </w:r>
          </w:p>
        </w:tc>
        <w:tc>
          <w:tcPr>
            <w:tcW w:w="1357" w:type="dxa"/>
            <w:tcBorders>
              <w:top w:val="nil"/>
              <w:bottom w:val="nil"/>
            </w:tcBorders>
            <w:vAlign w:val="center"/>
          </w:tcPr>
          <w:p w:rsidR="00136C3B" w:rsidRPr="00805D23" w:rsidRDefault="00136C3B" w:rsidP="009F7371">
            <w:pPr>
              <w:spacing w:line="200" w:lineRule="exact"/>
              <w:jc w:val="center"/>
              <w:rPr>
                <w:rFonts w:ascii="宋体" w:hAnsi="宋体" w:hint="eastAsia"/>
                <w:sz w:val="18"/>
                <w:szCs w:val="18"/>
              </w:rPr>
            </w:pPr>
            <w:r w:rsidRPr="00805D23">
              <w:rPr>
                <w:rFonts w:ascii="宋体" w:hAnsi="宋体" w:hint="eastAsia"/>
                <w:sz w:val="18"/>
                <w:szCs w:val="18"/>
              </w:rPr>
              <w:t>6</w:t>
            </w:r>
          </w:p>
        </w:tc>
      </w:tr>
      <w:tr w:rsidR="00136C3B">
        <w:tc>
          <w:tcPr>
            <w:tcW w:w="1080" w:type="dxa"/>
            <w:vMerge/>
            <w:tcBorders>
              <w:right w:val="nil"/>
            </w:tcBorders>
          </w:tcPr>
          <w:p w:rsidR="00136C3B" w:rsidRPr="00896B0C" w:rsidRDefault="00136C3B" w:rsidP="009F7371">
            <w:pPr>
              <w:jc w:val="center"/>
            </w:pPr>
          </w:p>
        </w:tc>
        <w:tc>
          <w:tcPr>
            <w:tcW w:w="720" w:type="dxa"/>
            <w:tcBorders>
              <w:top w:val="nil"/>
              <w:left w:val="nil"/>
              <w:bottom w:val="nil"/>
            </w:tcBorders>
          </w:tcPr>
          <w:p w:rsidR="00136C3B" w:rsidRDefault="00136C3B" w:rsidP="009F7371">
            <w:pPr>
              <w:spacing w:line="300" w:lineRule="exact"/>
              <w:rPr>
                <w:szCs w:val="21"/>
              </w:rPr>
            </w:pPr>
            <w:r>
              <w:rPr>
                <w:rFonts w:hint="eastAsia"/>
                <w:szCs w:val="21"/>
              </w:rPr>
              <w:t>义乌</w:t>
            </w:r>
          </w:p>
        </w:tc>
        <w:tc>
          <w:tcPr>
            <w:tcW w:w="1260" w:type="dxa"/>
            <w:tcBorders>
              <w:top w:val="nil"/>
              <w:bottom w:val="nil"/>
              <w:right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774</w:t>
            </w:r>
          </w:p>
        </w:tc>
        <w:tc>
          <w:tcPr>
            <w:tcW w:w="1440" w:type="dxa"/>
            <w:tcBorders>
              <w:top w:val="nil"/>
              <w:left w:val="nil"/>
              <w:bottom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508</w:t>
            </w:r>
          </w:p>
        </w:tc>
        <w:tc>
          <w:tcPr>
            <w:tcW w:w="1451" w:type="dxa"/>
            <w:tcBorders>
              <w:top w:val="nil"/>
              <w:bottom w:val="nil"/>
              <w:right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694</w:t>
            </w:r>
          </w:p>
        </w:tc>
        <w:tc>
          <w:tcPr>
            <w:tcW w:w="1332" w:type="dxa"/>
            <w:tcBorders>
              <w:top w:val="nil"/>
              <w:left w:val="nil"/>
              <w:bottom w:val="nil"/>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446</w:t>
            </w:r>
          </w:p>
        </w:tc>
        <w:tc>
          <w:tcPr>
            <w:tcW w:w="1357" w:type="dxa"/>
            <w:tcBorders>
              <w:top w:val="nil"/>
              <w:bottom w:val="nil"/>
            </w:tcBorders>
            <w:vAlign w:val="center"/>
          </w:tcPr>
          <w:p w:rsidR="00136C3B" w:rsidRPr="00805D23" w:rsidRDefault="00136C3B" w:rsidP="009F7371">
            <w:pPr>
              <w:spacing w:line="200" w:lineRule="exact"/>
              <w:jc w:val="center"/>
              <w:rPr>
                <w:rFonts w:ascii="宋体" w:hAnsi="宋体" w:hint="eastAsia"/>
                <w:sz w:val="18"/>
                <w:szCs w:val="18"/>
              </w:rPr>
            </w:pPr>
            <w:r w:rsidRPr="00805D23">
              <w:rPr>
                <w:rFonts w:ascii="宋体" w:hAnsi="宋体" w:hint="eastAsia"/>
                <w:sz w:val="18"/>
                <w:szCs w:val="18"/>
              </w:rPr>
              <w:t>8</w:t>
            </w:r>
          </w:p>
        </w:tc>
      </w:tr>
      <w:tr w:rsidR="00136C3B">
        <w:tc>
          <w:tcPr>
            <w:tcW w:w="1080" w:type="dxa"/>
            <w:vMerge/>
            <w:tcBorders>
              <w:bottom w:val="single" w:sz="12" w:space="0" w:color="auto"/>
              <w:right w:val="nil"/>
            </w:tcBorders>
          </w:tcPr>
          <w:p w:rsidR="00136C3B" w:rsidRPr="00896B0C" w:rsidRDefault="00136C3B" w:rsidP="009F7371">
            <w:pPr>
              <w:jc w:val="center"/>
            </w:pPr>
          </w:p>
        </w:tc>
        <w:tc>
          <w:tcPr>
            <w:tcW w:w="720" w:type="dxa"/>
            <w:tcBorders>
              <w:top w:val="nil"/>
              <w:left w:val="nil"/>
              <w:bottom w:val="single" w:sz="12" w:space="0" w:color="auto"/>
            </w:tcBorders>
          </w:tcPr>
          <w:p w:rsidR="00136C3B" w:rsidRPr="00896B0C" w:rsidRDefault="00136C3B" w:rsidP="009F7371">
            <w:pPr>
              <w:jc w:val="center"/>
            </w:pPr>
            <w:r>
              <w:rPr>
                <w:rFonts w:hint="eastAsia"/>
              </w:rPr>
              <w:t>合计</w:t>
            </w:r>
          </w:p>
        </w:tc>
        <w:tc>
          <w:tcPr>
            <w:tcW w:w="1260" w:type="dxa"/>
            <w:tcBorders>
              <w:top w:val="nil"/>
              <w:bottom w:val="single" w:sz="12" w:space="0" w:color="auto"/>
              <w:right w:val="nil"/>
            </w:tcBorders>
          </w:tcPr>
          <w:p w:rsidR="00136C3B" w:rsidRPr="00805D23" w:rsidRDefault="00136C3B" w:rsidP="009F7371">
            <w:pPr>
              <w:jc w:val="center"/>
              <w:rPr>
                <w:rFonts w:ascii="宋体" w:hAnsi="宋体" w:hint="eastAsia"/>
                <w:sz w:val="18"/>
                <w:szCs w:val="18"/>
              </w:rPr>
            </w:pPr>
            <w:r w:rsidRPr="00805D23">
              <w:rPr>
                <w:rFonts w:ascii="宋体" w:hAnsi="宋体"/>
                <w:sz w:val="18"/>
                <w:szCs w:val="18"/>
              </w:rPr>
              <w:fldChar w:fldCharType="begin"/>
            </w:r>
            <w:r w:rsidRPr="00805D23">
              <w:rPr>
                <w:rFonts w:ascii="宋体" w:hAnsi="宋体"/>
                <w:sz w:val="18"/>
                <w:szCs w:val="18"/>
              </w:rPr>
              <w:instrText xml:space="preserve"> =SUM(ABOVE) </w:instrText>
            </w:r>
            <w:r w:rsidRPr="00805D23">
              <w:rPr>
                <w:rFonts w:ascii="宋体" w:hAnsi="宋体"/>
                <w:sz w:val="18"/>
                <w:szCs w:val="18"/>
              </w:rPr>
              <w:fldChar w:fldCharType="separate"/>
            </w:r>
            <w:r w:rsidRPr="00805D23">
              <w:rPr>
                <w:rFonts w:ascii="宋体" w:hAnsi="宋体"/>
                <w:sz w:val="18"/>
                <w:szCs w:val="18"/>
              </w:rPr>
              <w:t>2071</w:t>
            </w:r>
            <w:r w:rsidRPr="00805D23">
              <w:rPr>
                <w:rFonts w:ascii="宋体" w:hAnsi="宋体"/>
                <w:sz w:val="18"/>
                <w:szCs w:val="18"/>
              </w:rPr>
              <w:fldChar w:fldCharType="end"/>
            </w:r>
          </w:p>
        </w:tc>
        <w:tc>
          <w:tcPr>
            <w:tcW w:w="1440" w:type="dxa"/>
            <w:tcBorders>
              <w:top w:val="nil"/>
              <w:left w:val="nil"/>
              <w:bottom w:val="single" w:sz="12" w:space="0" w:color="auto"/>
            </w:tcBorders>
          </w:tcPr>
          <w:p w:rsidR="00136C3B" w:rsidRPr="00805D23" w:rsidRDefault="00136C3B" w:rsidP="009F7371">
            <w:pPr>
              <w:jc w:val="center"/>
              <w:rPr>
                <w:rFonts w:ascii="宋体" w:hAnsi="宋体" w:hint="eastAsia"/>
                <w:sz w:val="18"/>
                <w:szCs w:val="18"/>
              </w:rPr>
            </w:pPr>
            <w:r w:rsidRPr="00805D23">
              <w:rPr>
                <w:rFonts w:ascii="宋体" w:hAnsi="宋体"/>
                <w:sz w:val="18"/>
                <w:szCs w:val="18"/>
              </w:rPr>
              <w:fldChar w:fldCharType="begin"/>
            </w:r>
            <w:r w:rsidRPr="00805D23">
              <w:rPr>
                <w:rFonts w:ascii="宋体" w:hAnsi="宋体"/>
                <w:sz w:val="18"/>
                <w:szCs w:val="18"/>
              </w:rPr>
              <w:instrText xml:space="preserve"> </w:instrText>
            </w:r>
            <w:r w:rsidRPr="00805D23">
              <w:rPr>
                <w:rFonts w:ascii="宋体" w:hAnsi="宋体" w:hint="eastAsia"/>
                <w:sz w:val="18"/>
                <w:szCs w:val="18"/>
              </w:rPr>
              <w:instrText>=SUM(ABOVE)</w:instrText>
            </w:r>
            <w:r w:rsidRPr="00805D23">
              <w:rPr>
                <w:rFonts w:ascii="宋体" w:hAnsi="宋体"/>
                <w:sz w:val="18"/>
                <w:szCs w:val="18"/>
              </w:rPr>
              <w:instrText xml:space="preserve"> </w:instrText>
            </w:r>
            <w:r w:rsidRPr="00805D23">
              <w:rPr>
                <w:rFonts w:ascii="宋体" w:hAnsi="宋体"/>
                <w:sz w:val="18"/>
                <w:szCs w:val="18"/>
              </w:rPr>
              <w:fldChar w:fldCharType="separate"/>
            </w:r>
            <w:r w:rsidRPr="00805D23">
              <w:rPr>
                <w:rFonts w:ascii="宋体" w:hAnsi="宋体"/>
                <w:sz w:val="18"/>
                <w:szCs w:val="18"/>
              </w:rPr>
              <w:t>732</w:t>
            </w:r>
            <w:r w:rsidRPr="00805D23">
              <w:rPr>
                <w:rFonts w:ascii="宋体" w:hAnsi="宋体"/>
                <w:sz w:val="18"/>
                <w:szCs w:val="18"/>
              </w:rPr>
              <w:fldChar w:fldCharType="end"/>
            </w:r>
          </w:p>
        </w:tc>
        <w:tc>
          <w:tcPr>
            <w:tcW w:w="1451" w:type="dxa"/>
            <w:tcBorders>
              <w:top w:val="nil"/>
              <w:bottom w:val="single" w:sz="12" w:space="0" w:color="auto"/>
              <w:right w:val="nil"/>
            </w:tcBorders>
          </w:tcPr>
          <w:p w:rsidR="00136C3B" w:rsidRPr="00805D23" w:rsidRDefault="00136C3B" w:rsidP="009F7371">
            <w:pPr>
              <w:jc w:val="center"/>
              <w:rPr>
                <w:rFonts w:ascii="宋体" w:hAnsi="宋体" w:hint="eastAsia"/>
                <w:sz w:val="18"/>
                <w:szCs w:val="18"/>
              </w:rPr>
            </w:pPr>
            <w:r w:rsidRPr="00805D23">
              <w:rPr>
                <w:rFonts w:ascii="宋体" w:hAnsi="宋体"/>
                <w:sz w:val="18"/>
                <w:szCs w:val="18"/>
              </w:rPr>
              <w:fldChar w:fldCharType="begin"/>
            </w:r>
            <w:r w:rsidRPr="00805D23">
              <w:rPr>
                <w:rFonts w:ascii="宋体" w:hAnsi="宋体"/>
                <w:sz w:val="18"/>
                <w:szCs w:val="18"/>
              </w:rPr>
              <w:instrText xml:space="preserve"> </w:instrText>
            </w:r>
            <w:r w:rsidRPr="00805D23">
              <w:rPr>
                <w:rFonts w:ascii="宋体" w:hAnsi="宋体" w:hint="eastAsia"/>
                <w:sz w:val="18"/>
                <w:szCs w:val="18"/>
              </w:rPr>
              <w:instrText>=SUM(ABOVE)</w:instrText>
            </w:r>
            <w:r w:rsidRPr="00805D23">
              <w:rPr>
                <w:rFonts w:ascii="宋体" w:hAnsi="宋体"/>
                <w:sz w:val="18"/>
                <w:szCs w:val="18"/>
              </w:rPr>
              <w:instrText xml:space="preserve"> </w:instrText>
            </w:r>
            <w:r w:rsidRPr="00805D23">
              <w:rPr>
                <w:rFonts w:ascii="宋体" w:hAnsi="宋体"/>
                <w:sz w:val="18"/>
                <w:szCs w:val="18"/>
              </w:rPr>
              <w:fldChar w:fldCharType="separate"/>
            </w:r>
            <w:r w:rsidRPr="00805D23">
              <w:rPr>
                <w:rFonts w:ascii="宋体" w:hAnsi="宋体"/>
                <w:sz w:val="18"/>
                <w:szCs w:val="18"/>
              </w:rPr>
              <w:t>1954</w:t>
            </w:r>
            <w:r w:rsidRPr="00805D23">
              <w:rPr>
                <w:rFonts w:ascii="宋体" w:hAnsi="宋体"/>
                <w:sz w:val="18"/>
                <w:szCs w:val="18"/>
              </w:rPr>
              <w:fldChar w:fldCharType="end"/>
            </w:r>
          </w:p>
        </w:tc>
        <w:tc>
          <w:tcPr>
            <w:tcW w:w="1332" w:type="dxa"/>
            <w:tcBorders>
              <w:top w:val="nil"/>
              <w:left w:val="nil"/>
              <w:bottom w:val="single" w:sz="12" w:space="0" w:color="auto"/>
            </w:tcBorders>
          </w:tcPr>
          <w:p w:rsidR="00136C3B" w:rsidRPr="00805D23" w:rsidRDefault="00136C3B" w:rsidP="009F7371">
            <w:pPr>
              <w:jc w:val="center"/>
              <w:rPr>
                <w:rFonts w:ascii="宋体" w:hAnsi="宋体" w:hint="eastAsia"/>
                <w:sz w:val="18"/>
                <w:szCs w:val="18"/>
              </w:rPr>
            </w:pPr>
            <w:r w:rsidRPr="00805D23">
              <w:rPr>
                <w:rFonts w:ascii="宋体" w:hAnsi="宋体"/>
                <w:sz w:val="18"/>
                <w:szCs w:val="18"/>
              </w:rPr>
              <w:fldChar w:fldCharType="begin"/>
            </w:r>
            <w:r w:rsidRPr="00805D23">
              <w:rPr>
                <w:rFonts w:ascii="宋体" w:hAnsi="宋体"/>
                <w:sz w:val="18"/>
                <w:szCs w:val="18"/>
              </w:rPr>
              <w:instrText xml:space="preserve"> </w:instrText>
            </w:r>
            <w:r w:rsidRPr="00805D23">
              <w:rPr>
                <w:rFonts w:ascii="宋体" w:hAnsi="宋体" w:hint="eastAsia"/>
                <w:sz w:val="18"/>
                <w:szCs w:val="18"/>
              </w:rPr>
              <w:instrText>=SUM(ABOVE)</w:instrText>
            </w:r>
            <w:r w:rsidRPr="00805D23">
              <w:rPr>
                <w:rFonts w:ascii="宋体" w:hAnsi="宋体"/>
                <w:sz w:val="18"/>
                <w:szCs w:val="18"/>
              </w:rPr>
              <w:instrText xml:space="preserve"> </w:instrText>
            </w:r>
            <w:r w:rsidRPr="00805D23">
              <w:rPr>
                <w:rFonts w:ascii="宋体" w:hAnsi="宋体"/>
                <w:sz w:val="18"/>
                <w:szCs w:val="18"/>
              </w:rPr>
              <w:fldChar w:fldCharType="separate"/>
            </w:r>
            <w:r w:rsidRPr="00805D23">
              <w:rPr>
                <w:rFonts w:ascii="宋体" w:hAnsi="宋体"/>
                <w:sz w:val="18"/>
                <w:szCs w:val="18"/>
              </w:rPr>
              <w:t>669</w:t>
            </w:r>
            <w:r w:rsidRPr="00805D23">
              <w:rPr>
                <w:rFonts w:ascii="宋体" w:hAnsi="宋体"/>
                <w:sz w:val="18"/>
                <w:szCs w:val="18"/>
              </w:rPr>
              <w:fldChar w:fldCharType="end"/>
            </w:r>
          </w:p>
        </w:tc>
        <w:tc>
          <w:tcPr>
            <w:tcW w:w="1357" w:type="dxa"/>
            <w:tcBorders>
              <w:top w:val="nil"/>
              <w:bottom w:val="single" w:sz="12" w:space="0" w:color="auto"/>
            </w:tcBorders>
            <w:vAlign w:val="center"/>
          </w:tcPr>
          <w:p w:rsidR="00136C3B" w:rsidRPr="00805D23" w:rsidRDefault="00136C3B" w:rsidP="009F7371">
            <w:pPr>
              <w:spacing w:line="200" w:lineRule="exact"/>
              <w:jc w:val="center"/>
              <w:rPr>
                <w:rFonts w:ascii="宋体" w:hAnsi="宋体" w:hint="eastAsia"/>
                <w:sz w:val="18"/>
                <w:szCs w:val="18"/>
              </w:rPr>
            </w:pPr>
            <w:r w:rsidRPr="00805D23">
              <w:rPr>
                <w:rFonts w:ascii="宋体" w:hAnsi="宋体" w:hint="eastAsia"/>
                <w:sz w:val="18"/>
                <w:szCs w:val="18"/>
              </w:rPr>
              <w:t>20</w:t>
            </w:r>
          </w:p>
        </w:tc>
      </w:tr>
      <w:tr w:rsidR="00136C3B">
        <w:tc>
          <w:tcPr>
            <w:tcW w:w="1800" w:type="dxa"/>
            <w:gridSpan w:val="2"/>
            <w:tcBorders>
              <w:top w:val="single" w:sz="12" w:space="0" w:color="auto"/>
              <w:bottom w:val="single" w:sz="12" w:space="0" w:color="auto"/>
            </w:tcBorders>
          </w:tcPr>
          <w:p w:rsidR="00136C3B" w:rsidRPr="00896B0C" w:rsidRDefault="00136C3B" w:rsidP="009F7371">
            <w:pPr>
              <w:jc w:val="center"/>
            </w:pPr>
            <w:r>
              <w:rPr>
                <w:rFonts w:hint="eastAsia"/>
              </w:rPr>
              <w:t>样本总计</w:t>
            </w:r>
          </w:p>
        </w:tc>
        <w:tc>
          <w:tcPr>
            <w:tcW w:w="1260" w:type="dxa"/>
            <w:tcBorders>
              <w:top w:val="single" w:sz="12" w:space="0" w:color="auto"/>
              <w:bottom w:val="single" w:sz="12" w:space="0" w:color="auto"/>
              <w:right w:val="nil"/>
            </w:tcBorders>
          </w:tcPr>
          <w:p w:rsidR="00136C3B" w:rsidRPr="00805D23" w:rsidRDefault="00136C3B" w:rsidP="009F7371">
            <w:pPr>
              <w:jc w:val="center"/>
              <w:rPr>
                <w:rFonts w:ascii="宋体" w:hAnsi="宋体" w:hint="eastAsia"/>
                <w:sz w:val="18"/>
                <w:szCs w:val="18"/>
              </w:rPr>
            </w:pPr>
            <w:r w:rsidRPr="00805D23">
              <w:rPr>
                <w:rFonts w:ascii="宋体" w:hAnsi="宋体"/>
                <w:sz w:val="18"/>
                <w:szCs w:val="18"/>
              </w:rPr>
              <w:fldChar w:fldCharType="begin"/>
            </w:r>
            <w:r w:rsidRPr="00805D23">
              <w:rPr>
                <w:rFonts w:ascii="宋体" w:hAnsi="宋体"/>
                <w:sz w:val="18"/>
                <w:szCs w:val="18"/>
              </w:rPr>
              <w:instrText xml:space="preserve"> </w:instrText>
            </w:r>
            <w:r w:rsidRPr="00805D23">
              <w:rPr>
                <w:rFonts w:ascii="宋体" w:hAnsi="宋体" w:hint="eastAsia"/>
                <w:sz w:val="18"/>
                <w:szCs w:val="18"/>
              </w:rPr>
              <w:instrText>=SUM(ABOVE)</w:instrText>
            </w:r>
            <w:r w:rsidRPr="00805D23">
              <w:rPr>
                <w:rFonts w:ascii="宋体" w:hAnsi="宋体"/>
                <w:sz w:val="18"/>
                <w:szCs w:val="18"/>
              </w:rPr>
              <w:instrText xml:space="preserve"> </w:instrText>
            </w:r>
            <w:r w:rsidRPr="00805D23">
              <w:rPr>
                <w:rFonts w:ascii="宋体" w:hAnsi="宋体"/>
                <w:sz w:val="18"/>
                <w:szCs w:val="18"/>
              </w:rPr>
              <w:fldChar w:fldCharType="separate"/>
            </w:r>
            <w:r w:rsidRPr="00805D23">
              <w:rPr>
                <w:rFonts w:ascii="宋体" w:hAnsi="宋体"/>
                <w:sz w:val="18"/>
                <w:szCs w:val="18"/>
              </w:rPr>
              <w:t>5916</w:t>
            </w:r>
            <w:r w:rsidRPr="00805D23">
              <w:rPr>
                <w:rFonts w:ascii="宋体" w:hAnsi="宋体"/>
                <w:sz w:val="18"/>
                <w:szCs w:val="18"/>
              </w:rPr>
              <w:fldChar w:fldCharType="end"/>
            </w:r>
          </w:p>
        </w:tc>
        <w:tc>
          <w:tcPr>
            <w:tcW w:w="1440" w:type="dxa"/>
            <w:tcBorders>
              <w:top w:val="single" w:sz="12" w:space="0" w:color="auto"/>
              <w:left w:val="nil"/>
              <w:bottom w:val="single" w:sz="12" w:space="0" w:color="auto"/>
            </w:tcBorders>
          </w:tcPr>
          <w:p w:rsidR="00136C3B" w:rsidRPr="00805D23" w:rsidRDefault="00136C3B" w:rsidP="009F7371">
            <w:pPr>
              <w:jc w:val="center"/>
              <w:rPr>
                <w:rFonts w:ascii="宋体" w:hAnsi="宋体" w:hint="eastAsia"/>
                <w:sz w:val="18"/>
                <w:szCs w:val="18"/>
              </w:rPr>
            </w:pPr>
            <w:r w:rsidRPr="00805D23">
              <w:rPr>
                <w:rFonts w:ascii="宋体" w:hAnsi="宋体"/>
                <w:sz w:val="18"/>
                <w:szCs w:val="18"/>
              </w:rPr>
              <w:fldChar w:fldCharType="begin"/>
            </w:r>
            <w:r w:rsidRPr="00805D23">
              <w:rPr>
                <w:rFonts w:ascii="宋体" w:hAnsi="宋体"/>
                <w:sz w:val="18"/>
                <w:szCs w:val="18"/>
              </w:rPr>
              <w:instrText xml:space="preserve"> </w:instrText>
            </w:r>
            <w:r w:rsidRPr="00805D23">
              <w:rPr>
                <w:rFonts w:ascii="宋体" w:hAnsi="宋体" w:hint="eastAsia"/>
                <w:sz w:val="18"/>
                <w:szCs w:val="18"/>
              </w:rPr>
              <w:instrText>=SUM(ABOVE)</w:instrText>
            </w:r>
            <w:r w:rsidRPr="00805D23">
              <w:rPr>
                <w:rFonts w:ascii="宋体" w:hAnsi="宋体"/>
                <w:sz w:val="18"/>
                <w:szCs w:val="18"/>
              </w:rPr>
              <w:instrText xml:space="preserve"> </w:instrText>
            </w:r>
            <w:r w:rsidRPr="00805D23">
              <w:rPr>
                <w:rFonts w:ascii="宋体" w:hAnsi="宋体"/>
                <w:sz w:val="18"/>
                <w:szCs w:val="18"/>
              </w:rPr>
              <w:fldChar w:fldCharType="separate"/>
            </w:r>
            <w:r w:rsidRPr="00805D23">
              <w:rPr>
                <w:rFonts w:ascii="宋体" w:hAnsi="宋体"/>
                <w:sz w:val="18"/>
                <w:szCs w:val="18"/>
              </w:rPr>
              <w:t>3818</w:t>
            </w:r>
            <w:r w:rsidRPr="00805D23">
              <w:rPr>
                <w:rFonts w:ascii="宋体" w:hAnsi="宋体"/>
                <w:sz w:val="18"/>
                <w:szCs w:val="18"/>
              </w:rPr>
              <w:fldChar w:fldCharType="end"/>
            </w:r>
          </w:p>
        </w:tc>
        <w:tc>
          <w:tcPr>
            <w:tcW w:w="1451" w:type="dxa"/>
            <w:tcBorders>
              <w:top w:val="single" w:sz="12" w:space="0" w:color="auto"/>
              <w:bottom w:val="single" w:sz="12" w:space="0" w:color="auto"/>
              <w:right w:val="nil"/>
            </w:tcBorders>
          </w:tcPr>
          <w:p w:rsidR="00136C3B" w:rsidRPr="00805D23" w:rsidRDefault="00136C3B" w:rsidP="009F7371">
            <w:pPr>
              <w:jc w:val="center"/>
              <w:rPr>
                <w:rFonts w:ascii="宋体" w:hAnsi="宋体" w:hint="eastAsia"/>
                <w:sz w:val="18"/>
                <w:szCs w:val="18"/>
              </w:rPr>
            </w:pPr>
            <w:r w:rsidRPr="00805D23">
              <w:rPr>
                <w:rFonts w:ascii="宋体" w:hAnsi="宋体"/>
                <w:sz w:val="18"/>
                <w:szCs w:val="18"/>
              </w:rPr>
              <w:fldChar w:fldCharType="begin"/>
            </w:r>
            <w:r w:rsidRPr="00805D23">
              <w:rPr>
                <w:rFonts w:ascii="宋体" w:hAnsi="宋体"/>
                <w:sz w:val="18"/>
                <w:szCs w:val="18"/>
              </w:rPr>
              <w:instrText xml:space="preserve"> </w:instrText>
            </w:r>
            <w:r w:rsidRPr="00805D23">
              <w:rPr>
                <w:rFonts w:ascii="宋体" w:hAnsi="宋体" w:hint="eastAsia"/>
                <w:sz w:val="18"/>
                <w:szCs w:val="18"/>
              </w:rPr>
              <w:instrText>=SUM(ABOVE)</w:instrText>
            </w:r>
            <w:r w:rsidRPr="00805D23">
              <w:rPr>
                <w:rFonts w:ascii="宋体" w:hAnsi="宋体"/>
                <w:sz w:val="18"/>
                <w:szCs w:val="18"/>
              </w:rPr>
              <w:instrText xml:space="preserve"> </w:instrText>
            </w:r>
            <w:r w:rsidRPr="00805D23">
              <w:rPr>
                <w:rFonts w:ascii="宋体" w:hAnsi="宋体"/>
                <w:sz w:val="18"/>
                <w:szCs w:val="18"/>
              </w:rPr>
              <w:fldChar w:fldCharType="separate"/>
            </w:r>
            <w:r w:rsidRPr="00805D23">
              <w:rPr>
                <w:rFonts w:ascii="宋体" w:hAnsi="宋体"/>
                <w:sz w:val="18"/>
                <w:szCs w:val="18"/>
              </w:rPr>
              <w:t>5739</w:t>
            </w:r>
            <w:r w:rsidRPr="00805D23">
              <w:rPr>
                <w:rFonts w:ascii="宋体" w:hAnsi="宋体"/>
                <w:sz w:val="18"/>
                <w:szCs w:val="18"/>
              </w:rPr>
              <w:fldChar w:fldCharType="end"/>
            </w:r>
          </w:p>
        </w:tc>
        <w:tc>
          <w:tcPr>
            <w:tcW w:w="1332" w:type="dxa"/>
            <w:tcBorders>
              <w:top w:val="single" w:sz="12" w:space="0" w:color="auto"/>
              <w:left w:val="nil"/>
              <w:bottom w:val="single" w:sz="12" w:space="0" w:color="auto"/>
            </w:tcBorders>
          </w:tcPr>
          <w:p w:rsidR="00136C3B" w:rsidRPr="00805D23" w:rsidRDefault="00136C3B" w:rsidP="009F7371">
            <w:pPr>
              <w:jc w:val="center"/>
              <w:rPr>
                <w:rFonts w:ascii="宋体" w:hAnsi="宋体" w:hint="eastAsia"/>
                <w:sz w:val="18"/>
                <w:szCs w:val="18"/>
              </w:rPr>
            </w:pPr>
            <w:r w:rsidRPr="00805D23">
              <w:rPr>
                <w:rFonts w:ascii="宋体" w:hAnsi="宋体"/>
                <w:sz w:val="18"/>
                <w:szCs w:val="18"/>
              </w:rPr>
              <w:fldChar w:fldCharType="begin"/>
            </w:r>
            <w:r w:rsidRPr="00805D23">
              <w:rPr>
                <w:rFonts w:ascii="宋体" w:hAnsi="宋体"/>
                <w:sz w:val="18"/>
                <w:szCs w:val="18"/>
              </w:rPr>
              <w:instrText xml:space="preserve"> </w:instrText>
            </w:r>
            <w:r w:rsidRPr="00805D23">
              <w:rPr>
                <w:rFonts w:ascii="宋体" w:hAnsi="宋体" w:hint="eastAsia"/>
                <w:sz w:val="18"/>
                <w:szCs w:val="18"/>
              </w:rPr>
              <w:instrText>=SUM(ABOVE)</w:instrText>
            </w:r>
            <w:r w:rsidRPr="00805D23">
              <w:rPr>
                <w:rFonts w:ascii="宋体" w:hAnsi="宋体"/>
                <w:sz w:val="18"/>
                <w:szCs w:val="18"/>
              </w:rPr>
              <w:instrText xml:space="preserve"> </w:instrText>
            </w:r>
            <w:r w:rsidRPr="00805D23">
              <w:rPr>
                <w:rFonts w:ascii="宋体" w:hAnsi="宋体"/>
                <w:sz w:val="18"/>
                <w:szCs w:val="18"/>
              </w:rPr>
              <w:fldChar w:fldCharType="separate"/>
            </w:r>
            <w:r w:rsidRPr="00805D23">
              <w:rPr>
                <w:rFonts w:ascii="宋体" w:hAnsi="宋体"/>
                <w:sz w:val="18"/>
                <w:szCs w:val="18"/>
              </w:rPr>
              <w:t>3334</w:t>
            </w:r>
            <w:r w:rsidRPr="00805D23">
              <w:rPr>
                <w:rFonts w:ascii="宋体" w:hAnsi="宋体"/>
                <w:sz w:val="18"/>
                <w:szCs w:val="18"/>
              </w:rPr>
              <w:fldChar w:fldCharType="end"/>
            </w:r>
          </w:p>
        </w:tc>
        <w:tc>
          <w:tcPr>
            <w:tcW w:w="1357" w:type="dxa"/>
            <w:tcBorders>
              <w:top w:val="single" w:sz="12" w:space="0" w:color="auto"/>
              <w:bottom w:val="single" w:sz="12" w:space="0" w:color="auto"/>
            </w:tcBorders>
            <w:vAlign w:val="center"/>
          </w:tcPr>
          <w:p w:rsidR="00136C3B" w:rsidRPr="00805D23" w:rsidRDefault="00136C3B" w:rsidP="009F7371">
            <w:pPr>
              <w:jc w:val="center"/>
              <w:rPr>
                <w:rFonts w:ascii="宋体" w:hAnsi="宋体" w:hint="eastAsia"/>
                <w:sz w:val="18"/>
                <w:szCs w:val="18"/>
              </w:rPr>
            </w:pPr>
            <w:r w:rsidRPr="00805D23">
              <w:rPr>
                <w:rFonts w:ascii="宋体" w:hAnsi="宋体" w:hint="eastAsia"/>
                <w:sz w:val="18"/>
                <w:szCs w:val="18"/>
              </w:rPr>
              <w:t>62</w:t>
            </w:r>
          </w:p>
        </w:tc>
      </w:tr>
    </w:tbl>
    <w:p w:rsidR="00136C3B" w:rsidRDefault="00136C3B" w:rsidP="009F7371">
      <w:pPr>
        <w:ind w:firstLineChars="200" w:firstLine="422"/>
        <w:jc w:val="center"/>
        <w:rPr>
          <w:rFonts w:hint="eastAsia"/>
          <w:b/>
        </w:rPr>
      </w:pPr>
    </w:p>
    <w:p w:rsidR="00136C3B" w:rsidRDefault="00E84DC5" w:rsidP="009F7371">
      <w:pPr>
        <w:ind w:firstLineChars="300" w:firstLine="602"/>
        <w:rPr>
          <w:rFonts w:hint="eastAsia"/>
          <w:b/>
        </w:rPr>
      </w:pPr>
      <w:r w:rsidRPr="00E84DC5">
        <w:rPr>
          <w:rFonts w:ascii="宋体" w:hAnsi="宋体" w:cs="Arial" w:hint="eastAsia"/>
          <w:b/>
          <w:sz w:val="20"/>
          <w:szCs w:val="20"/>
        </w:rPr>
        <w:t>表4—2</w:t>
      </w:r>
      <w:r>
        <w:rPr>
          <w:rFonts w:ascii="宋体" w:hAnsi="宋体" w:cs="Arial" w:hint="eastAsia"/>
          <w:b/>
          <w:sz w:val="20"/>
          <w:szCs w:val="20"/>
        </w:rPr>
        <w:t xml:space="preserve">                            </w:t>
      </w:r>
      <w:r w:rsidR="00136C3B">
        <w:rPr>
          <w:rFonts w:hint="eastAsia"/>
          <w:b/>
        </w:rPr>
        <w:t>调研学校类型情况</w:t>
      </w:r>
    </w:p>
    <w:tbl>
      <w:tblPr>
        <w:tblW w:w="8568"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172"/>
        <w:gridCol w:w="1620"/>
        <w:gridCol w:w="1800"/>
        <w:gridCol w:w="1800"/>
        <w:gridCol w:w="900"/>
      </w:tblGrid>
      <w:tr w:rsidR="00136C3B">
        <w:tblPrEx>
          <w:tblCellMar>
            <w:top w:w="0" w:type="dxa"/>
            <w:bottom w:w="0" w:type="dxa"/>
          </w:tblCellMar>
        </w:tblPrEx>
        <w:trPr>
          <w:cantSplit/>
          <w:trHeight w:val="345"/>
        </w:trPr>
        <w:tc>
          <w:tcPr>
            <w:tcW w:w="2448" w:type="dxa"/>
            <w:gridSpan w:val="2"/>
            <w:vMerge w:val="restart"/>
            <w:tcBorders>
              <w:top w:val="single" w:sz="12" w:space="0" w:color="auto"/>
              <w:left w:val="nil"/>
              <w:right w:val="nil"/>
            </w:tcBorders>
          </w:tcPr>
          <w:p w:rsidR="00136C3B" w:rsidRDefault="00136C3B" w:rsidP="009F7371">
            <w:pPr>
              <w:spacing w:line="300" w:lineRule="exact"/>
              <w:ind w:firstLine="435"/>
              <w:rPr>
                <w:rFonts w:hint="eastAsia"/>
                <w:szCs w:val="21"/>
              </w:rPr>
            </w:pPr>
            <w:r>
              <w:rPr>
                <w:rFonts w:hint="eastAsia"/>
                <w:szCs w:val="21"/>
              </w:rPr>
              <w:t xml:space="preserve">                      </w:t>
            </w:r>
          </w:p>
        </w:tc>
        <w:tc>
          <w:tcPr>
            <w:tcW w:w="6120" w:type="dxa"/>
            <w:gridSpan w:val="4"/>
            <w:tcBorders>
              <w:top w:val="single" w:sz="12" w:space="0" w:color="auto"/>
              <w:left w:val="nil"/>
              <w:bottom w:val="single" w:sz="12" w:space="0" w:color="auto"/>
              <w:right w:val="nil"/>
            </w:tcBorders>
          </w:tcPr>
          <w:p w:rsidR="00136C3B" w:rsidRPr="000125F9" w:rsidRDefault="00136C3B" w:rsidP="009F7371">
            <w:pPr>
              <w:spacing w:line="300" w:lineRule="exact"/>
              <w:ind w:firstLineChars="100" w:firstLine="211"/>
              <w:jc w:val="center"/>
              <w:rPr>
                <w:rFonts w:hint="eastAsia"/>
                <w:b/>
                <w:szCs w:val="21"/>
              </w:rPr>
            </w:pPr>
            <w:r w:rsidRPr="000125F9">
              <w:rPr>
                <w:rFonts w:hint="eastAsia"/>
                <w:b/>
                <w:szCs w:val="21"/>
              </w:rPr>
              <w:t>学校类型</w:t>
            </w:r>
          </w:p>
        </w:tc>
      </w:tr>
      <w:tr w:rsidR="00136C3B">
        <w:tblPrEx>
          <w:tblCellMar>
            <w:top w:w="0" w:type="dxa"/>
            <w:bottom w:w="0" w:type="dxa"/>
          </w:tblCellMar>
        </w:tblPrEx>
        <w:trPr>
          <w:cantSplit/>
          <w:trHeight w:val="270"/>
        </w:trPr>
        <w:tc>
          <w:tcPr>
            <w:tcW w:w="2448" w:type="dxa"/>
            <w:gridSpan w:val="2"/>
            <w:vMerge/>
            <w:tcBorders>
              <w:left w:val="nil"/>
              <w:bottom w:val="single" w:sz="12" w:space="0" w:color="auto"/>
              <w:right w:val="nil"/>
            </w:tcBorders>
          </w:tcPr>
          <w:p w:rsidR="00136C3B" w:rsidRDefault="00136C3B" w:rsidP="009F7371">
            <w:pPr>
              <w:spacing w:line="300" w:lineRule="exact"/>
              <w:ind w:firstLine="435"/>
              <w:rPr>
                <w:rFonts w:hint="eastAsia"/>
                <w:szCs w:val="21"/>
              </w:rPr>
            </w:pPr>
          </w:p>
        </w:tc>
        <w:tc>
          <w:tcPr>
            <w:tcW w:w="1620" w:type="dxa"/>
            <w:tcBorders>
              <w:top w:val="single" w:sz="12" w:space="0" w:color="auto"/>
              <w:left w:val="nil"/>
              <w:bottom w:val="single" w:sz="12" w:space="0" w:color="auto"/>
              <w:right w:val="nil"/>
            </w:tcBorders>
          </w:tcPr>
          <w:p w:rsidR="00136C3B" w:rsidRPr="007518B8" w:rsidRDefault="00136C3B" w:rsidP="009F7371">
            <w:pPr>
              <w:spacing w:line="300" w:lineRule="exact"/>
              <w:rPr>
                <w:rFonts w:hint="eastAsia"/>
                <w:b/>
                <w:szCs w:val="21"/>
              </w:rPr>
            </w:pPr>
            <w:r w:rsidRPr="007518B8">
              <w:rPr>
                <w:rFonts w:hint="eastAsia"/>
                <w:b/>
                <w:szCs w:val="21"/>
              </w:rPr>
              <w:t>公立学校</w:t>
            </w:r>
          </w:p>
        </w:tc>
        <w:tc>
          <w:tcPr>
            <w:tcW w:w="1800" w:type="dxa"/>
            <w:tcBorders>
              <w:top w:val="single" w:sz="12" w:space="0" w:color="auto"/>
              <w:left w:val="nil"/>
              <w:bottom w:val="single" w:sz="12" w:space="0" w:color="auto"/>
              <w:right w:val="nil"/>
            </w:tcBorders>
          </w:tcPr>
          <w:p w:rsidR="00136C3B" w:rsidRPr="007518B8" w:rsidRDefault="00136C3B" w:rsidP="009F7371">
            <w:pPr>
              <w:spacing w:line="300" w:lineRule="exact"/>
              <w:rPr>
                <w:rFonts w:hint="eastAsia"/>
                <w:b/>
                <w:szCs w:val="21"/>
              </w:rPr>
            </w:pPr>
            <w:r w:rsidRPr="007518B8">
              <w:rPr>
                <w:rFonts w:hint="eastAsia"/>
                <w:b/>
                <w:szCs w:val="21"/>
              </w:rPr>
              <w:t>获准打工学校</w:t>
            </w:r>
          </w:p>
        </w:tc>
        <w:tc>
          <w:tcPr>
            <w:tcW w:w="1800" w:type="dxa"/>
            <w:tcBorders>
              <w:top w:val="single" w:sz="12" w:space="0" w:color="auto"/>
              <w:left w:val="nil"/>
              <w:bottom w:val="single" w:sz="12" w:space="0" w:color="auto"/>
              <w:right w:val="nil"/>
            </w:tcBorders>
          </w:tcPr>
          <w:p w:rsidR="00136C3B" w:rsidRPr="007518B8" w:rsidRDefault="00136C3B" w:rsidP="009F7371">
            <w:pPr>
              <w:spacing w:line="300" w:lineRule="exact"/>
              <w:rPr>
                <w:rFonts w:hint="eastAsia"/>
                <w:b/>
                <w:szCs w:val="21"/>
              </w:rPr>
            </w:pPr>
            <w:r w:rsidRPr="007518B8">
              <w:rPr>
                <w:rFonts w:hint="eastAsia"/>
                <w:b/>
                <w:szCs w:val="21"/>
              </w:rPr>
              <w:t>未获准打工学校</w:t>
            </w:r>
          </w:p>
        </w:tc>
        <w:tc>
          <w:tcPr>
            <w:tcW w:w="900" w:type="dxa"/>
            <w:tcBorders>
              <w:top w:val="single" w:sz="12" w:space="0" w:color="auto"/>
              <w:left w:val="nil"/>
              <w:bottom w:val="single" w:sz="12" w:space="0" w:color="auto"/>
              <w:right w:val="nil"/>
            </w:tcBorders>
          </w:tcPr>
          <w:p w:rsidR="00136C3B" w:rsidRPr="007518B8" w:rsidRDefault="00136C3B" w:rsidP="009F7371">
            <w:pPr>
              <w:spacing w:line="300" w:lineRule="exact"/>
              <w:rPr>
                <w:rFonts w:hint="eastAsia"/>
                <w:b/>
                <w:szCs w:val="21"/>
              </w:rPr>
            </w:pPr>
            <w:r w:rsidRPr="007518B8">
              <w:rPr>
                <w:rFonts w:hint="eastAsia"/>
                <w:b/>
                <w:szCs w:val="21"/>
              </w:rPr>
              <w:t>合计</w:t>
            </w:r>
          </w:p>
        </w:tc>
      </w:tr>
      <w:tr w:rsidR="00136C3B">
        <w:tblPrEx>
          <w:tblCellMar>
            <w:top w:w="0" w:type="dxa"/>
            <w:bottom w:w="0" w:type="dxa"/>
          </w:tblCellMar>
        </w:tblPrEx>
        <w:trPr>
          <w:cantSplit/>
          <w:trHeight w:val="368"/>
        </w:trPr>
        <w:tc>
          <w:tcPr>
            <w:tcW w:w="1276" w:type="dxa"/>
            <w:vMerge w:val="restart"/>
            <w:tcBorders>
              <w:top w:val="single" w:sz="12" w:space="0" w:color="auto"/>
              <w:left w:val="nil"/>
              <w:right w:val="nil"/>
            </w:tcBorders>
            <w:vAlign w:val="center"/>
          </w:tcPr>
          <w:p w:rsidR="00136C3B" w:rsidRDefault="00136C3B" w:rsidP="009F7371">
            <w:pPr>
              <w:spacing w:line="300" w:lineRule="exact"/>
              <w:rPr>
                <w:rFonts w:hint="eastAsia"/>
                <w:szCs w:val="21"/>
              </w:rPr>
            </w:pPr>
            <w:r>
              <w:rPr>
                <w:rFonts w:hint="eastAsia"/>
                <w:szCs w:val="21"/>
              </w:rPr>
              <w:t>大城市</w:t>
            </w:r>
            <w:r>
              <w:rPr>
                <w:rFonts w:hint="eastAsia"/>
                <w:szCs w:val="21"/>
              </w:rPr>
              <w:t xml:space="preserve">              </w:t>
            </w:r>
          </w:p>
        </w:tc>
        <w:tc>
          <w:tcPr>
            <w:tcW w:w="1172" w:type="dxa"/>
            <w:tcBorders>
              <w:top w:val="single" w:sz="12" w:space="0" w:color="auto"/>
              <w:left w:val="nil"/>
              <w:right w:val="nil"/>
            </w:tcBorders>
          </w:tcPr>
          <w:p w:rsidR="00136C3B" w:rsidRDefault="00136C3B" w:rsidP="009F7371">
            <w:pPr>
              <w:spacing w:line="300" w:lineRule="exact"/>
              <w:jc w:val="center"/>
              <w:rPr>
                <w:rFonts w:hint="eastAsia"/>
                <w:szCs w:val="21"/>
              </w:rPr>
            </w:pPr>
            <w:r>
              <w:rPr>
                <w:rFonts w:hint="eastAsia"/>
                <w:szCs w:val="21"/>
              </w:rPr>
              <w:t>北京</w:t>
            </w:r>
          </w:p>
        </w:tc>
        <w:tc>
          <w:tcPr>
            <w:tcW w:w="1620" w:type="dxa"/>
            <w:tcBorders>
              <w:top w:val="single" w:sz="12" w:space="0" w:color="auto"/>
              <w:left w:val="nil"/>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4</w:t>
            </w:r>
          </w:p>
        </w:tc>
        <w:tc>
          <w:tcPr>
            <w:tcW w:w="1800" w:type="dxa"/>
            <w:tcBorders>
              <w:top w:val="single" w:sz="12" w:space="0" w:color="auto"/>
              <w:left w:val="nil"/>
              <w:right w:val="nil"/>
            </w:tcBorders>
          </w:tcPr>
          <w:p w:rsidR="00136C3B" w:rsidRPr="000125F9" w:rsidRDefault="00136C3B" w:rsidP="009F7371">
            <w:pPr>
              <w:spacing w:line="200" w:lineRule="exact"/>
              <w:ind w:firstLineChars="100" w:firstLine="180"/>
              <w:jc w:val="center"/>
              <w:rPr>
                <w:rFonts w:ascii="宋体" w:hAnsi="宋体" w:hint="eastAsia"/>
                <w:sz w:val="18"/>
                <w:szCs w:val="18"/>
              </w:rPr>
            </w:pPr>
            <w:r w:rsidRPr="000125F9">
              <w:rPr>
                <w:rFonts w:ascii="宋体" w:hAnsi="宋体" w:hint="eastAsia"/>
                <w:sz w:val="18"/>
                <w:szCs w:val="18"/>
              </w:rPr>
              <w:t>2</w:t>
            </w:r>
          </w:p>
        </w:tc>
        <w:tc>
          <w:tcPr>
            <w:tcW w:w="1800" w:type="dxa"/>
            <w:tcBorders>
              <w:top w:val="single" w:sz="12" w:space="0" w:color="auto"/>
              <w:left w:val="nil"/>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2</w:t>
            </w:r>
          </w:p>
        </w:tc>
        <w:tc>
          <w:tcPr>
            <w:tcW w:w="900" w:type="dxa"/>
            <w:tcBorders>
              <w:top w:val="single" w:sz="12" w:space="0" w:color="auto"/>
              <w:left w:val="nil"/>
              <w:right w:val="nil"/>
            </w:tcBorders>
          </w:tcPr>
          <w:p w:rsidR="00136C3B" w:rsidRPr="000125F9" w:rsidRDefault="00136C3B" w:rsidP="009F7371">
            <w:pPr>
              <w:spacing w:line="200" w:lineRule="exact"/>
              <w:jc w:val="center"/>
              <w:rPr>
                <w:rFonts w:ascii="宋体" w:hAnsi="宋体" w:hint="eastAsia"/>
                <w:sz w:val="18"/>
                <w:szCs w:val="18"/>
              </w:rPr>
            </w:pPr>
            <w:r>
              <w:rPr>
                <w:rFonts w:ascii="宋体" w:hAnsi="宋体" w:hint="eastAsia"/>
                <w:sz w:val="18"/>
                <w:szCs w:val="18"/>
              </w:rPr>
              <w:t>8</w:t>
            </w:r>
          </w:p>
        </w:tc>
      </w:tr>
      <w:tr w:rsidR="00136C3B">
        <w:tblPrEx>
          <w:tblCellMar>
            <w:top w:w="0" w:type="dxa"/>
            <w:bottom w:w="0" w:type="dxa"/>
          </w:tblCellMar>
        </w:tblPrEx>
        <w:trPr>
          <w:cantSplit/>
          <w:trHeight w:val="303"/>
        </w:trPr>
        <w:tc>
          <w:tcPr>
            <w:tcW w:w="1276" w:type="dxa"/>
            <w:vMerge/>
            <w:tcBorders>
              <w:left w:val="nil"/>
              <w:right w:val="nil"/>
            </w:tcBorders>
            <w:vAlign w:val="center"/>
          </w:tcPr>
          <w:p w:rsidR="00136C3B" w:rsidRDefault="00136C3B" w:rsidP="009F7371">
            <w:pPr>
              <w:spacing w:line="300" w:lineRule="exact"/>
              <w:ind w:firstLine="435"/>
              <w:rPr>
                <w:rFonts w:hint="eastAsia"/>
                <w:szCs w:val="21"/>
              </w:rPr>
            </w:pPr>
          </w:p>
        </w:tc>
        <w:tc>
          <w:tcPr>
            <w:tcW w:w="1172" w:type="dxa"/>
            <w:tcBorders>
              <w:left w:val="nil"/>
              <w:right w:val="nil"/>
            </w:tcBorders>
          </w:tcPr>
          <w:p w:rsidR="00136C3B" w:rsidRDefault="00136C3B" w:rsidP="009F7371">
            <w:pPr>
              <w:spacing w:line="300" w:lineRule="exact"/>
              <w:jc w:val="center"/>
              <w:rPr>
                <w:rFonts w:hint="eastAsia"/>
                <w:szCs w:val="21"/>
              </w:rPr>
            </w:pPr>
            <w:r>
              <w:rPr>
                <w:rFonts w:hint="eastAsia"/>
                <w:szCs w:val="21"/>
              </w:rPr>
              <w:t>上海</w:t>
            </w:r>
          </w:p>
        </w:tc>
        <w:tc>
          <w:tcPr>
            <w:tcW w:w="1620" w:type="dxa"/>
            <w:tcBorders>
              <w:left w:val="nil"/>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4</w:t>
            </w:r>
          </w:p>
        </w:tc>
        <w:tc>
          <w:tcPr>
            <w:tcW w:w="1800" w:type="dxa"/>
            <w:tcBorders>
              <w:left w:val="nil"/>
              <w:right w:val="nil"/>
            </w:tcBorders>
          </w:tcPr>
          <w:p w:rsidR="00136C3B" w:rsidRPr="000125F9" w:rsidRDefault="00136C3B" w:rsidP="009F7371">
            <w:pPr>
              <w:spacing w:line="200" w:lineRule="exact"/>
              <w:ind w:firstLineChars="100" w:firstLine="180"/>
              <w:jc w:val="center"/>
              <w:rPr>
                <w:rFonts w:ascii="宋体" w:hAnsi="宋体" w:hint="eastAsia"/>
                <w:sz w:val="18"/>
                <w:szCs w:val="18"/>
              </w:rPr>
            </w:pPr>
            <w:r w:rsidRPr="000125F9">
              <w:rPr>
                <w:rFonts w:ascii="宋体" w:hAnsi="宋体" w:hint="eastAsia"/>
                <w:sz w:val="18"/>
                <w:szCs w:val="18"/>
              </w:rPr>
              <w:t>4</w:t>
            </w:r>
          </w:p>
        </w:tc>
        <w:tc>
          <w:tcPr>
            <w:tcW w:w="1800" w:type="dxa"/>
            <w:tcBorders>
              <w:left w:val="nil"/>
              <w:right w:val="nil"/>
            </w:tcBorders>
          </w:tcPr>
          <w:p w:rsidR="00136C3B" w:rsidRPr="000125F9" w:rsidRDefault="00136C3B" w:rsidP="009F7371">
            <w:pPr>
              <w:spacing w:line="200" w:lineRule="exact"/>
              <w:jc w:val="center"/>
              <w:rPr>
                <w:rFonts w:ascii="宋体" w:hAnsi="宋体" w:hint="eastAsia"/>
                <w:sz w:val="18"/>
                <w:szCs w:val="18"/>
              </w:rPr>
            </w:pPr>
            <w:r>
              <w:rPr>
                <w:rFonts w:ascii="宋体" w:hAnsi="宋体" w:hint="eastAsia"/>
                <w:sz w:val="18"/>
                <w:szCs w:val="18"/>
              </w:rPr>
              <w:t>0</w:t>
            </w:r>
          </w:p>
        </w:tc>
        <w:tc>
          <w:tcPr>
            <w:tcW w:w="900" w:type="dxa"/>
            <w:tcBorders>
              <w:left w:val="nil"/>
              <w:right w:val="nil"/>
            </w:tcBorders>
          </w:tcPr>
          <w:p w:rsidR="00136C3B" w:rsidRPr="000125F9" w:rsidRDefault="00136C3B" w:rsidP="009F7371">
            <w:pPr>
              <w:spacing w:line="200" w:lineRule="exact"/>
              <w:jc w:val="center"/>
              <w:rPr>
                <w:rFonts w:ascii="宋体" w:hAnsi="宋体" w:hint="eastAsia"/>
                <w:sz w:val="18"/>
                <w:szCs w:val="18"/>
              </w:rPr>
            </w:pPr>
            <w:r>
              <w:rPr>
                <w:rFonts w:ascii="宋体" w:hAnsi="宋体" w:hint="eastAsia"/>
                <w:sz w:val="18"/>
                <w:szCs w:val="18"/>
              </w:rPr>
              <w:t>8</w:t>
            </w:r>
          </w:p>
        </w:tc>
      </w:tr>
      <w:tr w:rsidR="00136C3B">
        <w:tblPrEx>
          <w:tblCellMar>
            <w:top w:w="0" w:type="dxa"/>
            <w:bottom w:w="0" w:type="dxa"/>
          </w:tblCellMar>
        </w:tblPrEx>
        <w:trPr>
          <w:cantSplit/>
          <w:trHeight w:val="300"/>
        </w:trPr>
        <w:tc>
          <w:tcPr>
            <w:tcW w:w="1276" w:type="dxa"/>
            <w:vMerge/>
            <w:tcBorders>
              <w:left w:val="nil"/>
              <w:right w:val="nil"/>
            </w:tcBorders>
            <w:vAlign w:val="center"/>
          </w:tcPr>
          <w:p w:rsidR="00136C3B" w:rsidRDefault="00136C3B" w:rsidP="009F7371">
            <w:pPr>
              <w:spacing w:line="300" w:lineRule="exact"/>
              <w:ind w:firstLine="435"/>
              <w:rPr>
                <w:rFonts w:hint="eastAsia"/>
                <w:szCs w:val="21"/>
              </w:rPr>
            </w:pPr>
          </w:p>
        </w:tc>
        <w:tc>
          <w:tcPr>
            <w:tcW w:w="1172" w:type="dxa"/>
            <w:tcBorders>
              <w:left w:val="nil"/>
              <w:right w:val="nil"/>
            </w:tcBorders>
          </w:tcPr>
          <w:p w:rsidR="00136C3B" w:rsidRDefault="00136C3B" w:rsidP="009F7371">
            <w:pPr>
              <w:spacing w:line="300" w:lineRule="exact"/>
              <w:jc w:val="center"/>
              <w:rPr>
                <w:rFonts w:hint="eastAsia"/>
                <w:szCs w:val="21"/>
              </w:rPr>
            </w:pPr>
            <w:r>
              <w:rPr>
                <w:rFonts w:hint="eastAsia"/>
                <w:szCs w:val="21"/>
              </w:rPr>
              <w:t>广州</w:t>
            </w:r>
          </w:p>
        </w:tc>
        <w:tc>
          <w:tcPr>
            <w:tcW w:w="1620" w:type="dxa"/>
            <w:tcBorders>
              <w:left w:val="nil"/>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4</w:t>
            </w:r>
          </w:p>
        </w:tc>
        <w:tc>
          <w:tcPr>
            <w:tcW w:w="1800" w:type="dxa"/>
            <w:tcBorders>
              <w:left w:val="nil"/>
              <w:right w:val="nil"/>
            </w:tcBorders>
          </w:tcPr>
          <w:p w:rsidR="00136C3B" w:rsidRPr="000125F9" w:rsidRDefault="00136C3B" w:rsidP="009F7371">
            <w:pPr>
              <w:spacing w:line="200" w:lineRule="exact"/>
              <w:ind w:firstLineChars="100" w:firstLine="180"/>
              <w:jc w:val="center"/>
              <w:rPr>
                <w:rFonts w:ascii="宋体" w:hAnsi="宋体" w:hint="eastAsia"/>
                <w:sz w:val="18"/>
                <w:szCs w:val="18"/>
              </w:rPr>
            </w:pPr>
            <w:r w:rsidRPr="000125F9">
              <w:rPr>
                <w:rFonts w:ascii="宋体" w:hAnsi="宋体" w:hint="eastAsia"/>
                <w:sz w:val="18"/>
                <w:szCs w:val="18"/>
              </w:rPr>
              <w:t>4</w:t>
            </w:r>
          </w:p>
        </w:tc>
        <w:tc>
          <w:tcPr>
            <w:tcW w:w="1800" w:type="dxa"/>
            <w:tcBorders>
              <w:left w:val="nil"/>
              <w:right w:val="nil"/>
            </w:tcBorders>
          </w:tcPr>
          <w:p w:rsidR="00136C3B" w:rsidRPr="000125F9" w:rsidRDefault="00136C3B" w:rsidP="009F7371">
            <w:pPr>
              <w:spacing w:line="200" w:lineRule="exact"/>
              <w:jc w:val="center"/>
              <w:rPr>
                <w:rFonts w:ascii="宋体" w:hAnsi="宋体" w:hint="eastAsia"/>
                <w:sz w:val="18"/>
                <w:szCs w:val="18"/>
              </w:rPr>
            </w:pPr>
            <w:r>
              <w:rPr>
                <w:rFonts w:ascii="宋体" w:hAnsi="宋体" w:hint="eastAsia"/>
                <w:sz w:val="18"/>
                <w:szCs w:val="18"/>
              </w:rPr>
              <w:t>0</w:t>
            </w:r>
          </w:p>
        </w:tc>
        <w:tc>
          <w:tcPr>
            <w:tcW w:w="900" w:type="dxa"/>
            <w:tcBorders>
              <w:left w:val="nil"/>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8</w:t>
            </w:r>
          </w:p>
        </w:tc>
      </w:tr>
      <w:tr w:rsidR="00136C3B">
        <w:tblPrEx>
          <w:tblCellMar>
            <w:top w:w="0" w:type="dxa"/>
            <w:bottom w:w="0" w:type="dxa"/>
          </w:tblCellMar>
        </w:tblPrEx>
        <w:trPr>
          <w:cantSplit/>
          <w:trHeight w:val="315"/>
        </w:trPr>
        <w:tc>
          <w:tcPr>
            <w:tcW w:w="1276" w:type="dxa"/>
            <w:vMerge/>
            <w:tcBorders>
              <w:left w:val="nil"/>
              <w:bottom w:val="single" w:sz="12" w:space="0" w:color="auto"/>
              <w:right w:val="nil"/>
            </w:tcBorders>
            <w:vAlign w:val="center"/>
          </w:tcPr>
          <w:p w:rsidR="00136C3B" w:rsidRDefault="00136C3B" w:rsidP="009F7371">
            <w:pPr>
              <w:spacing w:line="300" w:lineRule="exact"/>
              <w:ind w:firstLine="435"/>
              <w:rPr>
                <w:rFonts w:hint="eastAsia"/>
                <w:szCs w:val="21"/>
              </w:rPr>
            </w:pPr>
          </w:p>
        </w:tc>
        <w:tc>
          <w:tcPr>
            <w:tcW w:w="1172" w:type="dxa"/>
            <w:tcBorders>
              <w:left w:val="nil"/>
              <w:bottom w:val="single" w:sz="12" w:space="0" w:color="auto"/>
              <w:right w:val="nil"/>
            </w:tcBorders>
          </w:tcPr>
          <w:p w:rsidR="00136C3B" w:rsidRDefault="00136C3B" w:rsidP="009F7371">
            <w:pPr>
              <w:spacing w:line="300" w:lineRule="exact"/>
              <w:jc w:val="center"/>
              <w:rPr>
                <w:rFonts w:hint="eastAsia"/>
                <w:szCs w:val="21"/>
              </w:rPr>
            </w:pPr>
            <w:r>
              <w:rPr>
                <w:rFonts w:hint="eastAsia"/>
                <w:szCs w:val="21"/>
              </w:rPr>
              <w:t>小计</w:t>
            </w:r>
          </w:p>
        </w:tc>
        <w:tc>
          <w:tcPr>
            <w:tcW w:w="1620" w:type="dxa"/>
            <w:tcBorders>
              <w:left w:val="nil"/>
              <w:bottom w:val="single" w:sz="12" w:space="0" w:color="auto"/>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12</w:t>
            </w:r>
          </w:p>
        </w:tc>
        <w:tc>
          <w:tcPr>
            <w:tcW w:w="1800" w:type="dxa"/>
            <w:tcBorders>
              <w:left w:val="nil"/>
              <w:bottom w:val="single" w:sz="12" w:space="0" w:color="auto"/>
              <w:right w:val="nil"/>
            </w:tcBorders>
          </w:tcPr>
          <w:p w:rsidR="00136C3B" w:rsidRPr="000125F9" w:rsidRDefault="00136C3B" w:rsidP="009F7371">
            <w:pPr>
              <w:spacing w:line="200" w:lineRule="exact"/>
              <w:ind w:left="75"/>
              <w:jc w:val="center"/>
              <w:rPr>
                <w:rFonts w:ascii="宋体" w:hAnsi="宋体" w:hint="eastAsia"/>
                <w:sz w:val="18"/>
                <w:szCs w:val="18"/>
              </w:rPr>
            </w:pPr>
            <w:r w:rsidRPr="000125F9">
              <w:rPr>
                <w:rFonts w:ascii="宋体" w:hAnsi="宋体" w:hint="eastAsia"/>
                <w:sz w:val="18"/>
                <w:szCs w:val="18"/>
              </w:rPr>
              <w:t>12</w:t>
            </w:r>
          </w:p>
        </w:tc>
        <w:tc>
          <w:tcPr>
            <w:tcW w:w="1800" w:type="dxa"/>
            <w:tcBorders>
              <w:left w:val="nil"/>
              <w:bottom w:val="single" w:sz="12" w:space="0" w:color="auto"/>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2</w:t>
            </w:r>
          </w:p>
        </w:tc>
        <w:tc>
          <w:tcPr>
            <w:tcW w:w="900" w:type="dxa"/>
            <w:tcBorders>
              <w:left w:val="nil"/>
              <w:bottom w:val="single" w:sz="12" w:space="0" w:color="auto"/>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26</w:t>
            </w:r>
          </w:p>
        </w:tc>
      </w:tr>
      <w:tr w:rsidR="00136C3B">
        <w:tblPrEx>
          <w:tblCellMar>
            <w:top w:w="0" w:type="dxa"/>
            <w:bottom w:w="0" w:type="dxa"/>
          </w:tblCellMar>
        </w:tblPrEx>
        <w:trPr>
          <w:cantSplit/>
          <w:trHeight w:val="271"/>
        </w:trPr>
        <w:tc>
          <w:tcPr>
            <w:tcW w:w="1276" w:type="dxa"/>
            <w:vMerge w:val="restart"/>
            <w:tcBorders>
              <w:top w:val="single" w:sz="12" w:space="0" w:color="auto"/>
              <w:left w:val="nil"/>
              <w:right w:val="nil"/>
            </w:tcBorders>
            <w:vAlign w:val="center"/>
          </w:tcPr>
          <w:p w:rsidR="00136C3B" w:rsidRDefault="00136C3B" w:rsidP="009F7371">
            <w:pPr>
              <w:spacing w:line="300" w:lineRule="exact"/>
              <w:rPr>
                <w:rFonts w:hint="eastAsia"/>
                <w:szCs w:val="21"/>
              </w:rPr>
            </w:pPr>
            <w:r>
              <w:rPr>
                <w:rFonts w:hint="eastAsia"/>
                <w:szCs w:val="21"/>
              </w:rPr>
              <w:t>中等城市</w:t>
            </w:r>
          </w:p>
        </w:tc>
        <w:tc>
          <w:tcPr>
            <w:tcW w:w="1172" w:type="dxa"/>
            <w:tcBorders>
              <w:top w:val="single" w:sz="12" w:space="0" w:color="auto"/>
              <w:left w:val="nil"/>
              <w:right w:val="nil"/>
            </w:tcBorders>
          </w:tcPr>
          <w:p w:rsidR="00136C3B" w:rsidRDefault="00136C3B" w:rsidP="009F7371">
            <w:pPr>
              <w:spacing w:line="300" w:lineRule="exact"/>
              <w:jc w:val="center"/>
              <w:rPr>
                <w:rFonts w:hint="eastAsia"/>
                <w:szCs w:val="21"/>
              </w:rPr>
            </w:pPr>
            <w:r>
              <w:rPr>
                <w:rFonts w:hint="eastAsia"/>
                <w:szCs w:val="21"/>
              </w:rPr>
              <w:t>常州</w:t>
            </w:r>
          </w:p>
        </w:tc>
        <w:tc>
          <w:tcPr>
            <w:tcW w:w="1620" w:type="dxa"/>
            <w:tcBorders>
              <w:top w:val="single" w:sz="12" w:space="0" w:color="auto"/>
              <w:left w:val="nil"/>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4</w:t>
            </w:r>
          </w:p>
        </w:tc>
        <w:tc>
          <w:tcPr>
            <w:tcW w:w="1800" w:type="dxa"/>
            <w:tcBorders>
              <w:top w:val="single" w:sz="12" w:space="0" w:color="auto"/>
              <w:left w:val="nil"/>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3</w:t>
            </w:r>
          </w:p>
        </w:tc>
        <w:tc>
          <w:tcPr>
            <w:tcW w:w="1800" w:type="dxa"/>
            <w:tcBorders>
              <w:top w:val="single" w:sz="12" w:space="0" w:color="auto"/>
              <w:left w:val="nil"/>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1</w:t>
            </w:r>
          </w:p>
        </w:tc>
        <w:tc>
          <w:tcPr>
            <w:tcW w:w="900" w:type="dxa"/>
            <w:tcBorders>
              <w:top w:val="single" w:sz="12" w:space="0" w:color="auto"/>
              <w:left w:val="nil"/>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8</w:t>
            </w:r>
          </w:p>
        </w:tc>
      </w:tr>
      <w:tr w:rsidR="00136C3B">
        <w:tblPrEx>
          <w:tblCellMar>
            <w:top w:w="0" w:type="dxa"/>
            <w:bottom w:w="0" w:type="dxa"/>
          </w:tblCellMar>
        </w:tblPrEx>
        <w:trPr>
          <w:cantSplit/>
          <w:trHeight w:val="297"/>
        </w:trPr>
        <w:tc>
          <w:tcPr>
            <w:tcW w:w="1276" w:type="dxa"/>
            <w:vMerge/>
            <w:tcBorders>
              <w:left w:val="nil"/>
              <w:bottom w:val="nil"/>
              <w:right w:val="nil"/>
            </w:tcBorders>
            <w:vAlign w:val="center"/>
          </w:tcPr>
          <w:p w:rsidR="00136C3B" w:rsidRDefault="00136C3B" w:rsidP="009F7371">
            <w:pPr>
              <w:spacing w:line="300" w:lineRule="exact"/>
              <w:ind w:firstLine="435"/>
              <w:rPr>
                <w:rFonts w:hint="eastAsia"/>
                <w:szCs w:val="21"/>
              </w:rPr>
            </w:pPr>
          </w:p>
        </w:tc>
        <w:tc>
          <w:tcPr>
            <w:tcW w:w="1172" w:type="dxa"/>
            <w:tcBorders>
              <w:left w:val="nil"/>
              <w:bottom w:val="single" w:sz="4" w:space="0" w:color="auto"/>
              <w:right w:val="nil"/>
            </w:tcBorders>
          </w:tcPr>
          <w:p w:rsidR="00136C3B" w:rsidRDefault="00136C3B" w:rsidP="009F7371">
            <w:pPr>
              <w:spacing w:line="300" w:lineRule="exact"/>
              <w:jc w:val="center"/>
              <w:rPr>
                <w:rFonts w:hint="eastAsia"/>
                <w:szCs w:val="21"/>
              </w:rPr>
            </w:pPr>
            <w:r>
              <w:rPr>
                <w:rFonts w:hint="eastAsia"/>
                <w:szCs w:val="21"/>
              </w:rPr>
              <w:t>绵阳</w:t>
            </w:r>
          </w:p>
        </w:tc>
        <w:tc>
          <w:tcPr>
            <w:tcW w:w="1620" w:type="dxa"/>
            <w:tcBorders>
              <w:left w:val="nil"/>
              <w:bottom w:val="single" w:sz="4" w:space="0" w:color="auto"/>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4</w:t>
            </w:r>
          </w:p>
        </w:tc>
        <w:tc>
          <w:tcPr>
            <w:tcW w:w="1800" w:type="dxa"/>
            <w:tcBorders>
              <w:left w:val="nil"/>
              <w:bottom w:val="single" w:sz="4" w:space="0" w:color="auto"/>
              <w:right w:val="nil"/>
            </w:tcBorders>
          </w:tcPr>
          <w:p w:rsidR="00136C3B" w:rsidRPr="000125F9" w:rsidRDefault="00136C3B" w:rsidP="009F7371">
            <w:pPr>
              <w:spacing w:line="200" w:lineRule="exact"/>
              <w:jc w:val="center"/>
              <w:rPr>
                <w:rFonts w:ascii="宋体" w:hAnsi="宋体" w:hint="eastAsia"/>
                <w:sz w:val="18"/>
                <w:szCs w:val="18"/>
              </w:rPr>
            </w:pPr>
            <w:r>
              <w:rPr>
                <w:rFonts w:ascii="宋体" w:hAnsi="宋体" w:hint="eastAsia"/>
                <w:sz w:val="18"/>
                <w:szCs w:val="18"/>
              </w:rPr>
              <w:t>0</w:t>
            </w:r>
          </w:p>
        </w:tc>
        <w:tc>
          <w:tcPr>
            <w:tcW w:w="1800" w:type="dxa"/>
            <w:tcBorders>
              <w:left w:val="nil"/>
              <w:bottom w:val="single" w:sz="4" w:space="0" w:color="auto"/>
              <w:right w:val="nil"/>
            </w:tcBorders>
          </w:tcPr>
          <w:p w:rsidR="00136C3B" w:rsidRPr="000125F9" w:rsidRDefault="00136C3B" w:rsidP="009F7371">
            <w:pPr>
              <w:spacing w:line="200" w:lineRule="exact"/>
              <w:jc w:val="center"/>
              <w:rPr>
                <w:rFonts w:ascii="宋体" w:hAnsi="宋体" w:hint="eastAsia"/>
                <w:sz w:val="18"/>
                <w:szCs w:val="18"/>
              </w:rPr>
            </w:pPr>
            <w:r>
              <w:rPr>
                <w:rFonts w:ascii="宋体" w:hAnsi="宋体" w:hint="eastAsia"/>
                <w:sz w:val="18"/>
                <w:szCs w:val="18"/>
              </w:rPr>
              <w:t>0</w:t>
            </w:r>
          </w:p>
        </w:tc>
        <w:tc>
          <w:tcPr>
            <w:tcW w:w="900" w:type="dxa"/>
            <w:tcBorders>
              <w:left w:val="nil"/>
              <w:bottom w:val="single" w:sz="4" w:space="0" w:color="auto"/>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4</w:t>
            </w:r>
          </w:p>
        </w:tc>
      </w:tr>
      <w:tr w:rsidR="00136C3B">
        <w:tblPrEx>
          <w:tblCellMar>
            <w:top w:w="0" w:type="dxa"/>
            <w:bottom w:w="0" w:type="dxa"/>
          </w:tblCellMar>
        </w:tblPrEx>
        <w:trPr>
          <w:cantSplit/>
          <w:trHeight w:val="285"/>
        </w:trPr>
        <w:tc>
          <w:tcPr>
            <w:tcW w:w="1276" w:type="dxa"/>
            <w:vMerge/>
            <w:tcBorders>
              <w:top w:val="nil"/>
              <w:left w:val="nil"/>
              <w:bottom w:val="nil"/>
              <w:right w:val="nil"/>
            </w:tcBorders>
            <w:vAlign w:val="center"/>
          </w:tcPr>
          <w:p w:rsidR="00136C3B" w:rsidRDefault="00136C3B" w:rsidP="009F7371">
            <w:pPr>
              <w:spacing w:line="300" w:lineRule="exact"/>
              <w:ind w:firstLine="435"/>
              <w:rPr>
                <w:rFonts w:hint="eastAsia"/>
                <w:szCs w:val="21"/>
              </w:rPr>
            </w:pPr>
          </w:p>
        </w:tc>
        <w:tc>
          <w:tcPr>
            <w:tcW w:w="1172" w:type="dxa"/>
            <w:tcBorders>
              <w:top w:val="single" w:sz="4" w:space="0" w:color="auto"/>
              <w:left w:val="nil"/>
              <w:right w:val="nil"/>
            </w:tcBorders>
          </w:tcPr>
          <w:p w:rsidR="00136C3B" w:rsidRDefault="00136C3B" w:rsidP="009F7371">
            <w:pPr>
              <w:spacing w:line="300" w:lineRule="exact"/>
              <w:jc w:val="center"/>
              <w:rPr>
                <w:rFonts w:hint="eastAsia"/>
                <w:szCs w:val="21"/>
              </w:rPr>
            </w:pPr>
            <w:r>
              <w:rPr>
                <w:rFonts w:hint="eastAsia"/>
                <w:szCs w:val="21"/>
              </w:rPr>
              <w:t>宜昌</w:t>
            </w:r>
          </w:p>
        </w:tc>
        <w:tc>
          <w:tcPr>
            <w:tcW w:w="1620" w:type="dxa"/>
            <w:tcBorders>
              <w:top w:val="single" w:sz="4" w:space="0" w:color="auto"/>
              <w:left w:val="nil"/>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6</w:t>
            </w:r>
          </w:p>
        </w:tc>
        <w:tc>
          <w:tcPr>
            <w:tcW w:w="1800" w:type="dxa"/>
            <w:tcBorders>
              <w:top w:val="single" w:sz="4" w:space="0" w:color="auto"/>
              <w:left w:val="nil"/>
              <w:right w:val="nil"/>
            </w:tcBorders>
          </w:tcPr>
          <w:p w:rsidR="00136C3B" w:rsidRPr="000125F9" w:rsidRDefault="00136C3B" w:rsidP="009F7371">
            <w:pPr>
              <w:spacing w:line="200" w:lineRule="exact"/>
              <w:jc w:val="center"/>
              <w:rPr>
                <w:rFonts w:ascii="宋体" w:hAnsi="宋体" w:hint="eastAsia"/>
                <w:sz w:val="18"/>
                <w:szCs w:val="18"/>
              </w:rPr>
            </w:pPr>
            <w:r>
              <w:rPr>
                <w:rFonts w:ascii="宋体" w:hAnsi="宋体" w:hint="eastAsia"/>
                <w:sz w:val="18"/>
                <w:szCs w:val="18"/>
              </w:rPr>
              <w:t>0</w:t>
            </w:r>
          </w:p>
        </w:tc>
        <w:tc>
          <w:tcPr>
            <w:tcW w:w="1800" w:type="dxa"/>
            <w:tcBorders>
              <w:top w:val="single" w:sz="4" w:space="0" w:color="auto"/>
              <w:left w:val="nil"/>
              <w:right w:val="nil"/>
            </w:tcBorders>
          </w:tcPr>
          <w:p w:rsidR="00136C3B" w:rsidRPr="000125F9" w:rsidRDefault="00136C3B" w:rsidP="009F7371">
            <w:pPr>
              <w:spacing w:line="200" w:lineRule="exact"/>
              <w:jc w:val="center"/>
              <w:rPr>
                <w:rFonts w:ascii="宋体" w:hAnsi="宋体" w:hint="eastAsia"/>
                <w:sz w:val="18"/>
                <w:szCs w:val="18"/>
              </w:rPr>
            </w:pPr>
            <w:r>
              <w:rPr>
                <w:rFonts w:ascii="宋体" w:hAnsi="宋体" w:hint="eastAsia"/>
                <w:sz w:val="18"/>
                <w:szCs w:val="18"/>
              </w:rPr>
              <w:t>0</w:t>
            </w:r>
          </w:p>
        </w:tc>
        <w:tc>
          <w:tcPr>
            <w:tcW w:w="900" w:type="dxa"/>
            <w:tcBorders>
              <w:top w:val="single" w:sz="4" w:space="0" w:color="auto"/>
              <w:left w:val="nil"/>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6</w:t>
            </w:r>
          </w:p>
        </w:tc>
      </w:tr>
      <w:tr w:rsidR="00136C3B">
        <w:tblPrEx>
          <w:tblCellMar>
            <w:top w:w="0" w:type="dxa"/>
            <w:bottom w:w="0" w:type="dxa"/>
          </w:tblCellMar>
        </w:tblPrEx>
        <w:trPr>
          <w:cantSplit/>
          <w:trHeight w:val="330"/>
        </w:trPr>
        <w:tc>
          <w:tcPr>
            <w:tcW w:w="1276" w:type="dxa"/>
            <w:vMerge/>
            <w:tcBorders>
              <w:top w:val="nil"/>
              <w:left w:val="nil"/>
              <w:bottom w:val="single" w:sz="12" w:space="0" w:color="auto"/>
              <w:right w:val="nil"/>
            </w:tcBorders>
            <w:vAlign w:val="center"/>
          </w:tcPr>
          <w:p w:rsidR="00136C3B" w:rsidRDefault="00136C3B" w:rsidP="009F7371">
            <w:pPr>
              <w:spacing w:line="300" w:lineRule="exact"/>
              <w:ind w:firstLine="435"/>
              <w:rPr>
                <w:rFonts w:hint="eastAsia"/>
                <w:szCs w:val="21"/>
              </w:rPr>
            </w:pPr>
          </w:p>
        </w:tc>
        <w:tc>
          <w:tcPr>
            <w:tcW w:w="1172" w:type="dxa"/>
            <w:tcBorders>
              <w:left w:val="nil"/>
              <w:bottom w:val="single" w:sz="12" w:space="0" w:color="auto"/>
              <w:right w:val="nil"/>
            </w:tcBorders>
          </w:tcPr>
          <w:p w:rsidR="00136C3B" w:rsidRDefault="00136C3B" w:rsidP="009F7371">
            <w:pPr>
              <w:spacing w:line="300" w:lineRule="exact"/>
              <w:jc w:val="center"/>
              <w:rPr>
                <w:rFonts w:hint="eastAsia"/>
                <w:szCs w:val="21"/>
              </w:rPr>
            </w:pPr>
            <w:r>
              <w:rPr>
                <w:rFonts w:hint="eastAsia"/>
                <w:szCs w:val="21"/>
              </w:rPr>
              <w:t>小计</w:t>
            </w:r>
          </w:p>
        </w:tc>
        <w:tc>
          <w:tcPr>
            <w:tcW w:w="1620" w:type="dxa"/>
            <w:tcBorders>
              <w:left w:val="nil"/>
              <w:bottom w:val="single" w:sz="12" w:space="0" w:color="auto"/>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14</w:t>
            </w:r>
          </w:p>
        </w:tc>
        <w:tc>
          <w:tcPr>
            <w:tcW w:w="1800" w:type="dxa"/>
            <w:tcBorders>
              <w:left w:val="nil"/>
              <w:bottom w:val="single" w:sz="12" w:space="0" w:color="auto"/>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3</w:t>
            </w:r>
          </w:p>
        </w:tc>
        <w:tc>
          <w:tcPr>
            <w:tcW w:w="1800" w:type="dxa"/>
            <w:tcBorders>
              <w:left w:val="nil"/>
              <w:bottom w:val="single" w:sz="12" w:space="0" w:color="auto"/>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1</w:t>
            </w:r>
          </w:p>
        </w:tc>
        <w:tc>
          <w:tcPr>
            <w:tcW w:w="900" w:type="dxa"/>
            <w:tcBorders>
              <w:left w:val="nil"/>
              <w:bottom w:val="single" w:sz="12" w:space="0" w:color="auto"/>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18</w:t>
            </w:r>
          </w:p>
        </w:tc>
      </w:tr>
      <w:tr w:rsidR="00136C3B">
        <w:tblPrEx>
          <w:tblCellMar>
            <w:top w:w="0" w:type="dxa"/>
            <w:bottom w:w="0" w:type="dxa"/>
          </w:tblCellMar>
        </w:tblPrEx>
        <w:trPr>
          <w:cantSplit/>
          <w:trHeight w:val="300"/>
        </w:trPr>
        <w:tc>
          <w:tcPr>
            <w:tcW w:w="1276" w:type="dxa"/>
            <w:vMerge w:val="restart"/>
            <w:tcBorders>
              <w:top w:val="single" w:sz="12" w:space="0" w:color="auto"/>
              <w:left w:val="nil"/>
              <w:right w:val="nil"/>
            </w:tcBorders>
            <w:vAlign w:val="center"/>
          </w:tcPr>
          <w:p w:rsidR="00136C3B" w:rsidRDefault="00136C3B" w:rsidP="009F7371">
            <w:pPr>
              <w:spacing w:line="300" w:lineRule="exact"/>
              <w:rPr>
                <w:rFonts w:hint="eastAsia"/>
                <w:szCs w:val="21"/>
              </w:rPr>
            </w:pPr>
            <w:r>
              <w:rPr>
                <w:rFonts w:hint="eastAsia"/>
                <w:szCs w:val="21"/>
              </w:rPr>
              <w:t>小城市</w:t>
            </w:r>
          </w:p>
        </w:tc>
        <w:tc>
          <w:tcPr>
            <w:tcW w:w="1172" w:type="dxa"/>
            <w:tcBorders>
              <w:top w:val="single" w:sz="12" w:space="0" w:color="auto"/>
              <w:left w:val="nil"/>
              <w:right w:val="nil"/>
            </w:tcBorders>
          </w:tcPr>
          <w:p w:rsidR="00136C3B" w:rsidRDefault="00136C3B" w:rsidP="009F7371">
            <w:pPr>
              <w:spacing w:line="300" w:lineRule="exact"/>
              <w:jc w:val="center"/>
              <w:rPr>
                <w:rFonts w:hint="eastAsia"/>
                <w:szCs w:val="21"/>
              </w:rPr>
            </w:pPr>
            <w:r>
              <w:rPr>
                <w:rFonts w:hint="eastAsia"/>
                <w:szCs w:val="21"/>
              </w:rPr>
              <w:t>三河</w:t>
            </w:r>
          </w:p>
        </w:tc>
        <w:tc>
          <w:tcPr>
            <w:tcW w:w="1620" w:type="dxa"/>
            <w:tcBorders>
              <w:top w:val="single" w:sz="12" w:space="0" w:color="auto"/>
              <w:left w:val="nil"/>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6</w:t>
            </w:r>
          </w:p>
        </w:tc>
        <w:tc>
          <w:tcPr>
            <w:tcW w:w="1800" w:type="dxa"/>
            <w:tcBorders>
              <w:top w:val="single" w:sz="12" w:space="0" w:color="auto"/>
              <w:left w:val="nil"/>
              <w:right w:val="nil"/>
            </w:tcBorders>
          </w:tcPr>
          <w:p w:rsidR="00136C3B" w:rsidRPr="000125F9" w:rsidRDefault="00136C3B" w:rsidP="009F7371">
            <w:pPr>
              <w:spacing w:line="200" w:lineRule="exact"/>
              <w:jc w:val="center"/>
              <w:rPr>
                <w:rFonts w:ascii="宋体" w:hAnsi="宋体" w:hint="eastAsia"/>
                <w:sz w:val="18"/>
                <w:szCs w:val="18"/>
              </w:rPr>
            </w:pPr>
            <w:r>
              <w:rPr>
                <w:rFonts w:ascii="宋体" w:hAnsi="宋体" w:hint="eastAsia"/>
                <w:sz w:val="18"/>
                <w:szCs w:val="18"/>
              </w:rPr>
              <w:t>0</w:t>
            </w:r>
          </w:p>
        </w:tc>
        <w:tc>
          <w:tcPr>
            <w:tcW w:w="1800" w:type="dxa"/>
            <w:tcBorders>
              <w:top w:val="single" w:sz="12" w:space="0" w:color="auto"/>
              <w:left w:val="nil"/>
              <w:right w:val="nil"/>
            </w:tcBorders>
          </w:tcPr>
          <w:p w:rsidR="00136C3B" w:rsidRPr="000125F9" w:rsidRDefault="00136C3B" w:rsidP="009F7371">
            <w:pPr>
              <w:spacing w:line="200" w:lineRule="exact"/>
              <w:jc w:val="center"/>
              <w:rPr>
                <w:rFonts w:ascii="宋体" w:hAnsi="宋体" w:hint="eastAsia"/>
                <w:sz w:val="18"/>
                <w:szCs w:val="18"/>
              </w:rPr>
            </w:pPr>
            <w:r>
              <w:rPr>
                <w:rFonts w:ascii="宋体" w:hAnsi="宋体" w:hint="eastAsia"/>
                <w:sz w:val="18"/>
                <w:szCs w:val="18"/>
              </w:rPr>
              <w:t>0</w:t>
            </w:r>
          </w:p>
        </w:tc>
        <w:tc>
          <w:tcPr>
            <w:tcW w:w="900" w:type="dxa"/>
            <w:tcBorders>
              <w:top w:val="single" w:sz="12" w:space="0" w:color="auto"/>
              <w:left w:val="nil"/>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6</w:t>
            </w:r>
          </w:p>
        </w:tc>
      </w:tr>
      <w:tr w:rsidR="00136C3B">
        <w:tblPrEx>
          <w:tblCellMar>
            <w:top w:w="0" w:type="dxa"/>
            <w:bottom w:w="0" w:type="dxa"/>
          </w:tblCellMar>
        </w:tblPrEx>
        <w:trPr>
          <w:cantSplit/>
          <w:trHeight w:val="300"/>
        </w:trPr>
        <w:tc>
          <w:tcPr>
            <w:tcW w:w="1276" w:type="dxa"/>
            <w:vMerge/>
            <w:tcBorders>
              <w:left w:val="nil"/>
              <w:right w:val="nil"/>
            </w:tcBorders>
          </w:tcPr>
          <w:p w:rsidR="00136C3B" w:rsidRDefault="00136C3B" w:rsidP="009F7371">
            <w:pPr>
              <w:spacing w:line="300" w:lineRule="exact"/>
              <w:rPr>
                <w:rFonts w:hint="eastAsia"/>
                <w:szCs w:val="21"/>
              </w:rPr>
            </w:pPr>
          </w:p>
        </w:tc>
        <w:tc>
          <w:tcPr>
            <w:tcW w:w="1172" w:type="dxa"/>
            <w:tcBorders>
              <w:left w:val="nil"/>
              <w:right w:val="nil"/>
            </w:tcBorders>
          </w:tcPr>
          <w:p w:rsidR="00136C3B" w:rsidRDefault="00136C3B" w:rsidP="009F7371">
            <w:pPr>
              <w:spacing w:line="300" w:lineRule="exact"/>
              <w:jc w:val="center"/>
              <w:rPr>
                <w:szCs w:val="21"/>
              </w:rPr>
            </w:pPr>
            <w:r>
              <w:rPr>
                <w:rFonts w:hint="eastAsia"/>
                <w:szCs w:val="21"/>
              </w:rPr>
              <w:t>昌乐</w:t>
            </w:r>
          </w:p>
        </w:tc>
        <w:tc>
          <w:tcPr>
            <w:tcW w:w="1620" w:type="dxa"/>
            <w:tcBorders>
              <w:left w:val="nil"/>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6</w:t>
            </w:r>
          </w:p>
        </w:tc>
        <w:tc>
          <w:tcPr>
            <w:tcW w:w="1800" w:type="dxa"/>
            <w:tcBorders>
              <w:left w:val="nil"/>
              <w:right w:val="nil"/>
            </w:tcBorders>
          </w:tcPr>
          <w:p w:rsidR="00136C3B" w:rsidRPr="000125F9" w:rsidRDefault="00136C3B" w:rsidP="009F7371">
            <w:pPr>
              <w:spacing w:line="200" w:lineRule="exact"/>
              <w:jc w:val="center"/>
              <w:rPr>
                <w:rFonts w:ascii="宋体" w:hAnsi="宋体" w:hint="eastAsia"/>
                <w:sz w:val="18"/>
                <w:szCs w:val="18"/>
              </w:rPr>
            </w:pPr>
            <w:r>
              <w:rPr>
                <w:rFonts w:ascii="宋体" w:hAnsi="宋体" w:hint="eastAsia"/>
                <w:sz w:val="18"/>
                <w:szCs w:val="18"/>
              </w:rPr>
              <w:t>0</w:t>
            </w:r>
          </w:p>
        </w:tc>
        <w:tc>
          <w:tcPr>
            <w:tcW w:w="1800" w:type="dxa"/>
            <w:tcBorders>
              <w:left w:val="nil"/>
              <w:right w:val="nil"/>
            </w:tcBorders>
          </w:tcPr>
          <w:p w:rsidR="00136C3B" w:rsidRPr="000125F9" w:rsidRDefault="00136C3B" w:rsidP="009F7371">
            <w:pPr>
              <w:spacing w:line="200" w:lineRule="exact"/>
              <w:jc w:val="center"/>
              <w:rPr>
                <w:rFonts w:ascii="宋体" w:hAnsi="宋体" w:hint="eastAsia"/>
                <w:sz w:val="18"/>
                <w:szCs w:val="18"/>
              </w:rPr>
            </w:pPr>
            <w:r>
              <w:rPr>
                <w:rFonts w:ascii="宋体" w:hAnsi="宋体" w:hint="eastAsia"/>
                <w:sz w:val="18"/>
                <w:szCs w:val="18"/>
              </w:rPr>
              <w:t>0</w:t>
            </w:r>
          </w:p>
        </w:tc>
        <w:tc>
          <w:tcPr>
            <w:tcW w:w="900" w:type="dxa"/>
            <w:tcBorders>
              <w:left w:val="nil"/>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6</w:t>
            </w:r>
          </w:p>
        </w:tc>
      </w:tr>
      <w:tr w:rsidR="00136C3B">
        <w:tblPrEx>
          <w:tblCellMar>
            <w:top w:w="0" w:type="dxa"/>
            <w:bottom w:w="0" w:type="dxa"/>
          </w:tblCellMar>
        </w:tblPrEx>
        <w:trPr>
          <w:cantSplit/>
          <w:trHeight w:val="240"/>
        </w:trPr>
        <w:tc>
          <w:tcPr>
            <w:tcW w:w="1276" w:type="dxa"/>
            <w:vMerge/>
            <w:tcBorders>
              <w:left w:val="nil"/>
              <w:right w:val="nil"/>
            </w:tcBorders>
          </w:tcPr>
          <w:p w:rsidR="00136C3B" w:rsidRDefault="00136C3B" w:rsidP="009F7371">
            <w:pPr>
              <w:spacing w:line="300" w:lineRule="exact"/>
              <w:rPr>
                <w:rFonts w:hint="eastAsia"/>
                <w:szCs w:val="21"/>
              </w:rPr>
            </w:pPr>
          </w:p>
        </w:tc>
        <w:tc>
          <w:tcPr>
            <w:tcW w:w="1172" w:type="dxa"/>
            <w:tcBorders>
              <w:left w:val="nil"/>
              <w:right w:val="nil"/>
            </w:tcBorders>
          </w:tcPr>
          <w:p w:rsidR="00136C3B" w:rsidRDefault="00136C3B" w:rsidP="009F7371">
            <w:pPr>
              <w:spacing w:line="300" w:lineRule="exact"/>
              <w:jc w:val="center"/>
              <w:rPr>
                <w:szCs w:val="21"/>
              </w:rPr>
            </w:pPr>
            <w:r>
              <w:rPr>
                <w:rFonts w:hint="eastAsia"/>
                <w:szCs w:val="21"/>
              </w:rPr>
              <w:t>义乌</w:t>
            </w:r>
          </w:p>
        </w:tc>
        <w:tc>
          <w:tcPr>
            <w:tcW w:w="1620" w:type="dxa"/>
            <w:tcBorders>
              <w:left w:val="nil"/>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4</w:t>
            </w:r>
          </w:p>
        </w:tc>
        <w:tc>
          <w:tcPr>
            <w:tcW w:w="1800" w:type="dxa"/>
            <w:tcBorders>
              <w:left w:val="nil"/>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2</w:t>
            </w:r>
          </w:p>
        </w:tc>
        <w:tc>
          <w:tcPr>
            <w:tcW w:w="1800" w:type="dxa"/>
            <w:tcBorders>
              <w:left w:val="nil"/>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2</w:t>
            </w:r>
          </w:p>
        </w:tc>
        <w:tc>
          <w:tcPr>
            <w:tcW w:w="900" w:type="dxa"/>
            <w:tcBorders>
              <w:left w:val="nil"/>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8</w:t>
            </w:r>
          </w:p>
        </w:tc>
      </w:tr>
      <w:tr w:rsidR="00136C3B">
        <w:tblPrEx>
          <w:tblCellMar>
            <w:top w:w="0" w:type="dxa"/>
            <w:bottom w:w="0" w:type="dxa"/>
          </w:tblCellMar>
        </w:tblPrEx>
        <w:trPr>
          <w:cantSplit/>
          <w:trHeight w:val="375"/>
        </w:trPr>
        <w:tc>
          <w:tcPr>
            <w:tcW w:w="1276" w:type="dxa"/>
            <w:vMerge/>
            <w:tcBorders>
              <w:left w:val="nil"/>
              <w:bottom w:val="single" w:sz="12" w:space="0" w:color="auto"/>
              <w:right w:val="nil"/>
            </w:tcBorders>
          </w:tcPr>
          <w:p w:rsidR="00136C3B" w:rsidRDefault="00136C3B" w:rsidP="009F7371">
            <w:pPr>
              <w:spacing w:line="300" w:lineRule="exact"/>
              <w:rPr>
                <w:rFonts w:hint="eastAsia"/>
                <w:szCs w:val="21"/>
              </w:rPr>
            </w:pPr>
          </w:p>
        </w:tc>
        <w:tc>
          <w:tcPr>
            <w:tcW w:w="1172" w:type="dxa"/>
            <w:tcBorders>
              <w:left w:val="nil"/>
              <w:bottom w:val="single" w:sz="12" w:space="0" w:color="auto"/>
              <w:right w:val="nil"/>
            </w:tcBorders>
          </w:tcPr>
          <w:p w:rsidR="00136C3B" w:rsidRDefault="00136C3B" w:rsidP="009F7371">
            <w:pPr>
              <w:spacing w:line="300" w:lineRule="exact"/>
              <w:jc w:val="center"/>
              <w:rPr>
                <w:rFonts w:hint="eastAsia"/>
                <w:szCs w:val="21"/>
              </w:rPr>
            </w:pPr>
            <w:r>
              <w:rPr>
                <w:rFonts w:hint="eastAsia"/>
                <w:szCs w:val="21"/>
              </w:rPr>
              <w:t>小计</w:t>
            </w:r>
          </w:p>
        </w:tc>
        <w:tc>
          <w:tcPr>
            <w:tcW w:w="1620" w:type="dxa"/>
            <w:tcBorders>
              <w:left w:val="nil"/>
              <w:bottom w:val="single" w:sz="12" w:space="0" w:color="auto"/>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16</w:t>
            </w:r>
          </w:p>
        </w:tc>
        <w:tc>
          <w:tcPr>
            <w:tcW w:w="1800" w:type="dxa"/>
            <w:tcBorders>
              <w:left w:val="nil"/>
              <w:bottom w:val="single" w:sz="12" w:space="0" w:color="auto"/>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2</w:t>
            </w:r>
          </w:p>
        </w:tc>
        <w:tc>
          <w:tcPr>
            <w:tcW w:w="1800" w:type="dxa"/>
            <w:tcBorders>
              <w:left w:val="nil"/>
              <w:bottom w:val="single" w:sz="12" w:space="0" w:color="auto"/>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2</w:t>
            </w:r>
          </w:p>
        </w:tc>
        <w:tc>
          <w:tcPr>
            <w:tcW w:w="900" w:type="dxa"/>
            <w:tcBorders>
              <w:left w:val="nil"/>
              <w:bottom w:val="single" w:sz="12" w:space="0" w:color="auto"/>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20</w:t>
            </w:r>
          </w:p>
        </w:tc>
      </w:tr>
      <w:tr w:rsidR="00136C3B">
        <w:tblPrEx>
          <w:tblCellMar>
            <w:top w:w="0" w:type="dxa"/>
            <w:bottom w:w="0" w:type="dxa"/>
          </w:tblCellMar>
        </w:tblPrEx>
        <w:trPr>
          <w:trHeight w:val="307"/>
        </w:trPr>
        <w:tc>
          <w:tcPr>
            <w:tcW w:w="2448" w:type="dxa"/>
            <w:gridSpan w:val="2"/>
            <w:tcBorders>
              <w:top w:val="single" w:sz="12" w:space="0" w:color="auto"/>
              <w:left w:val="nil"/>
              <w:bottom w:val="single" w:sz="12" w:space="0" w:color="auto"/>
              <w:right w:val="nil"/>
            </w:tcBorders>
          </w:tcPr>
          <w:p w:rsidR="00136C3B" w:rsidRDefault="00136C3B" w:rsidP="009F7371">
            <w:pPr>
              <w:spacing w:line="300" w:lineRule="exact"/>
              <w:jc w:val="center"/>
              <w:rPr>
                <w:rFonts w:hint="eastAsia"/>
                <w:szCs w:val="21"/>
              </w:rPr>
            </w:pPr>
            <w:r>
              <w:rPr>
                <w:rFonts w:hint="eastAsia"/>
                <w:szCs w:val="21"/>
              </w:rPr>
              <w:t>样本总计</w:t>
            </w:r>
          </w:p>
        </w:tc>
        <w:tc>
          <w:tcPr>
            <w:tcW w:w="1620" w:type="dxa"/>
            <w:tcBorders>
              <w:top w:val="single" w:sz="12" w:space="0" w:color="auto"/>
              <w:left w:val="nil"/>
              <w:bottom w:val="single" w:sz="12" w:space="0" w:color="auto"/>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42</w:t>
            </w:r>
          </w:p>
        </w:tc>
        <w:tc>
          <w:tcPr>
            <w:tcW w:w="1800" w:type="dxa"/>
            <w:tcBorders>
              <w:top w:val="single" w:sz="12" w:space="0" w:color="auto"/>
              <w:left w:val="nil"/>
              <w:bottom w:val="single" w:sz="12" w:space="0" w:color="auto"/>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15</w:t>
            </w:r>
          </w:p>
        </w:tc>
        <w:tc>
          <w:tcPr>
            <w:tcW w:w="1800" w:type="dxa"/>
            <w:tcBorders>
              <w:top w:val="single" w:sz="12" w:space="0" w:color="auto"/>
              <w:left w:val="nil"/>
              <w:bottom w:val="single" w:sz="12" w:space="0" w:color="auto"/>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5</w:t>
            </w:r>
          </w:p>
        </w:tc>
        <w:tc>
          <w:tcPr>
            <w:tcW w:w="900" w:type="dxa"/>
            <w:tcBorders>
              <w:top w:val="single" w:sz="12" w:space="0" w:color="auto"/>
              <w:left w:val="nil"/>
              <w:bottom w:val="single" w:sz="12" w:space="0" w:color="auto"/>
              <w:right w:val="nil"/>
            </w:tcBorders>
          </w:tcPr>
          <w:p w:rsidR="00136C3B" w:rsidRPr="000125F9" w:rsidRDefault="00136C3B" w:rsidP="009F7371">
            <w:pPr>
              <w:spacing w:line="200" w:lineRule="exact"/>
              <w:jc w:val="center"/>
              <w:rPr>
                <w:rFonts w:ascii="宋体" w:hAnsi="宋体" w:hint="eastAsia"/>
                <w:sz w:val="18"/>
                <w:szCs w:val="18"/>
              </w:rPr>
            </w:pPr>
            <w:r w:rsidRPr="000125F9">
              <w:rPr>
                <w:rFonts w:ascii="宋体" w:hAnsi="宋体" w:hint="eastAsia"/>
                <w:sz w:val="18"/>
                <w:szCs w:val="18"/>
              </w:rPr>
              <w:t>62</w:t>
            </w:r>
          </w:p>
        </w:tc>
      </w:tr>
    </w:tbl>
    <w:p w:rsidR="00136C3B" w:rsidRDefault="00136C3B" w:rsidP="009F7371">
      <w:pPr>
        <w:ind w:firstLineChars="200" w:firstLine="422"/>
        <w:jc w:val="center"/>
        <w:rPr>
          <w:rFonts w:hint="eastAsia"/>
          <w:b/>
        </w:rPr>
      </w:pPr>
    </w:p>
    <w:p w:rsidR="00136C3B" w:rsidRDefault="00136C3B" w:rsidP="009F7371">
      <w:pPr>
        <w:ind w:firstLineChars="200" w:firstLine="422"/>
        <w:jc w:val="center"/>
        <w:rPr>
          <w:rFonts w:hint="eastAsia"/>
          <w:b/>
        </w:rPr>
      </w:pPr>
    </w:p>
    <w:p w:rsidR="00136C3B" w:rsidRDefault="00E84DC5" w:rsidP="009F7371">
      <w:pPr>
        <w:ind w:firstLineChars="200" w:firstLine="402"/>
        <w:rPr>
          <w:rFonts w:hint="eastAsia"/>
          <w:b/>
        </w:rPr>
      </w:pPr>
      <w:r w:rsidRPr="00E84DC5">
        <w:rPr>
          <w:rFonts w:ascii="宋体" w:hAnsi="宋体" w:cs="Arial" w:hint="eastAsia"/>
          <w:b/>
          <w:sz w:val="20"/>
          <w:szCs w:val="20"/>
        </w:rPr>
        <w:t>表4—3</w:t>
      </w:r>
      <w:r>
        <w:rPr>
          <w:rFonts w:ascii="宋体" w:hAnsi="宋体" w:cs="Arial" w:hint="eastAsia"/>
          <w:b/>
          <w:sz w:val="20"/>
          <w:szCs w:val="20"/>
        </w:rPr>
        <w:t xml:space="preserve">                            </w:t>
      </w:r>
      <w:r w:rsidR="005B042F">
        <w:rPr>
          <w:rFonts w:hint="eastAsia"/>
          <w:b/>
        </w:rPr>
        <w:t>调查问卷基本情况</w:t>
      </w:r>
    </w:p>
    <w:tbl>
      <w:tblPr>
        <w:tblStyle w:val="ac"/>
        <w:tblpPr w:leftFromText="180" w:rightFromText="180" w:vertAnchor="text" w:horzAnchor="margin" w:tblpXSpec="center" w:tblpY="119"/>
        <w:tblW w:w="0" w:type="auto"/>
        <w:tblLook w:val="01E0" w:firstRow="1" w:lastRow="1" w:firstColumn="1" w:lastColumn="1" w:noHBand="0" w:noVBand="0"/>
      </w:tblPr>
      <w:tblGrid>
        <w:gridCol w:w="1240"/>
        <w:gridCol w:w="1029"/>
        <w:gridCol w:w="1987"/>
        <w:gridCol w:w="1260"/>
        <w:gridCol w:w="1440"/>
        <w:gridCol w:w="1908"/>
      </w:tblGrid>
      <w:tr w:rsidR="005B042F">
        <w:trPr>
          <w:trHeight w:val="285"/>
        </w:trPr>
        <w:tc>
          <w:tcPr>
            <w:tcW w:w="1240" w:type="dxa"/>
            <w:vMerge w:val="restart"/>
            <w:tcBorders>
              <w:top w:val="single" w:sz="12" w:space="0" w:color="auto"/>
              <w:bottom w:val="single" w:sz="12" w:space="0" w:color="auto"/>
              <w:right w:val="nil"/>
            </w:tcBorders>
          </w:tcPr>
          <w:p w:rsidR="005B042F" w:rsidRDefault="005B042F" w:rsidP="009F7371">
            <w:pPr>
              <w:jc w:val="center"/>
              <w:rPr>
                <w:b/>
              </w:rPr>
            </w:pPr>
            <w:r>
              <w:rPr>
                <w:rFonts w:hint="eastAsia"/>
                <w:b/>
              </w:rPr>
              <w:t>城市类型</w:t>
            </w:r>
          </w:p>
        </w:tc>
        <w:tc>
          <w:tcPr>
            <w:tcW w:w="3016" w:type="dxa"/>
            <w:gridSpan w:val="2"/>
            <w:tcBorders>
              <w:top w:val="single" w:sz="12" w:space="0" w:color="auto"/>
              <w:left w:val="nil"/>
              <w:bottom w:val="single" w:sz="12" w:space="0" w:color="auto"/>
            </w:tcBorders>
          </w:tcPr>
          <w:p w:rsidR="005B042F" w:rsidRDefault="005B042F" w:rsidP="009F7371">
            <w:pPr>
              <w:jc w:val="center"/>
              <w:rPr>
                <w:b/>
              </w:rPr>
            </w:pPr>
            <w:r>
              <w:rPr>
                <w:rFonts w:hint="eastAsia"/>
                <w:b/>
              </w:rPr>
              <w:t>学生问卷</w:t>
            </w:r>
          </w:p>
        </w:tc>
        <w:tc>
          <w:tcPr>
            <w:tcW w:w="4608" w:type="dxa"/>
            <w:gridSpan w:val="3"/>
            <w:tcBorders>
              <w:top w:val="single" w:sz="12" w:space="0" w:color="auto"/>
              <w:bottom w:val="single" w:sz="12" w:space="0" w:color="auto"/>
            </w:tcBorders>
          </w:tcPr>
          <w:p w:rsidR="005B042F" w:rsidRDefault="005B042F" w:rsidP="009F7371">
            <w:pPr>
              <w:jc w:val="center"/>
              <w:rPr>
                <w:b/>
              </w:rPr>
            </w:pPr>
            <w:r>
              <w:rPr>
                <w:rFonts w:hint="eastAsia"/>
                <w:b/>
              </w:rPr>
              <w:t>家长问卷</w:t>
            </w:r>
          </w:p>
        </w:tc>
      </w:tr>
      <w:tr w:rsidR="005B042F">
        <w:trPr>
          <w:trHeight w:val="330"/>
        </w:trPr>
        <w:tc>
          <w:tcPr>
            <w:tcW w:w="1240" w:type="dxa"/>
            <w:vMerge/>
            <w:tcBorders>
              <w:bottom w:val="single" w:sz="12" w:space="0" w:color="auto"/>
              <w:right w:val="nil"/>
            </w:tcBorders>
          </w:tcPr>
          <w:p w:rsidR="005B042F" w:rsidRDefault="005B042F" w:rsidP="009F7371">
            <w:pPr>
              <w:jc w:val="center"/>
              <w:rPr>
                <w:rFonts w:hint="eastAsia"/>
                <w:b/>
              </w:rPr>
            </w:pPr>
          </w:p>
        </w:tc>
        <w:tc>
          <w:tcPr>
            <w:tcW w:w="1029" w:type="dxa"/>
            <w:tcBorders>
              <w:top w:val="single" w:sz="12" w:space="0" w:color="auto"/>
              <w:left w:val="nil"/>
              <w:bottom w:val="single" w:sz="12" w:space="0" w:color="auto"/>
              <w:right w:val="nil"/>
            </w:tcBorders>
          </w:tcPr>
          <w:p w:rsidR="005B042F" w:rsidRDefault="005B042F" w:rsidP="009F7371">
            <w:pPr>
              <w:jc w:val="center"/>
              <w:rPr>
                <w:rFonts w:hint="eastAsia"/>
                <w:b/>
              </w:rPr>
            </w:pPr>
            <w:r>
              <w:rPr>
                <w:rFonts w:hint="eastAsia"/>
                <w:b/>
              </w:rPr>
              <w:t>发放数</w:t>
            </w:r>
          </w:p>
        </w:tc>
        <w:tc>
          <w:tcPr>
            <w:tcW w:w="1987" w:type="dxa"/>
            <w:tcBorders>
              <w:top w:val="single" w:sz="12" w:space="0" w:color="auto"/>
              <w:left w:val="nil"/>
              <w:bottom w:val="single" w:sz="12" w:space="0" w:color="auto"/>
            </w:tcBorders>
          </w:tcPr>
          <w:p w:rsidR="005B042F" w:rsidRDefault="005B042F" w:rsidP="009F7371">
            <w:pPr>
              <w:jc w:val="center"/>
              <w:rPr>
                <w:rFonts w:hint="eastAsia"/>
                <w:b/>
              </w:rPr>
            </w:pPr>
            <w:r>
              <w:rPr>
                <w:rFonts w:hint="eastAsia"/>
                <w:b/>
              </w:rPr>
              <w:t>回收率</w:t>
            </w:r>
          </w:p>
        </w:tc>
        <w:tc>
          <w:tcPr>
            <w:tcW w:w="1260" w:type="dxa"/>
            <w:tcBorders>
              <w:top w:val="single" w:sz="12" w:space="0" w:color="auto"/>
              <w:bottom w:val="single" w:sz="12" w:space="0" w:color="auto"/>
              <w:right w:val="nil"/>
            </w:tcBorders>
          </w:tcPr>
          <w:p w:rsidR="005B042F" w:rsidRDefault="005B042F" w:rsidP="009F7371">
            <w:pPr>
              <w:jc w:val="center"/>
              <w:rPr>
                <w:rFonts w:hint="eastAsia"/>
                <w:b/>
              </w:rPr>
            </w:pPr>
            <w:r>
              <w:rPr>
                <w:rFonts w:hint="eastAsia"/>
                <w:b/>
              </w:rPr>
              <w:t>发放数</w:t>
            </w:r>
          </w:p>
        </w:tc>
        <w:tc>
          <w:tcPr>
            <w:tcW w:w="1440" w:type="dxa"/>
            <w:tcBorders>
              <w:top w:val="single" w:sz="12" w:space="0" w:color="auto"/>
              <w:left w:val="nil"/>
              <w:bottom w:val="single" w:sz="12" w:space="0" w:color="auto"/>
              <w:right w:val="nil"/>
            </w:tcBorders>
          </w:tcPr>
          <w:p w:rsidR="005B042F" w:rsidRDefault="005B042F" w:rsidP="009F7371">
            <w:pPr>
              <w:jc w:val="center"/>
              <w:rPr>
                <w:rFonts w:hint="eastAsia"/>
                <w:b/>
              </w:rPr>
            </w:pPr>
            <w:r>
              <w:rPr>
                <w:rFonts w:hint="eastAsia"/>
                <w:b/>
              </w:rPr>
              <w:t>回收数</w:t>
            </w:r>
          </w:p>
        </w:tc>
        <w:tc>
          <w:tcPr>
            <w:tcW w:w="1908" w:type="dxa"/>
            <w:tcBorders>
              <w:top w:val="single" w:sz="12" w:space="0" w:color="auto"/>
              <w:left w:val="nil"/>
              <w:bottom w:val="single" w:sz="12" w:space="0" w:color="auto"/>
            </w:tcBorders>
          </w:tcPr>
          <w:p w:rsidR="005B042F" w:rsidRDefault="005B042F" w:rsidP="009F7371">
            <w:pPr>
              <w:jc w:val="center"/>
              <w:rPr>
                <w:rFonts w:hint="eastAsia"/>
                <w:b/>
              </w:rPr>
            </w:pPr>
            <w:r>
              <w:rPr>
                <w:rFonts w:hint="eastAsia"/>
                <w:b/>
              </w:rPr>
              <w:t>回收率</w:t>
            </w:r>
          </w:p>
        </w:tc>
      </w:tr>
      <w:tr w:rsidR="005B042F" w:rsidRPr="00805D23">
        <w:trPr>
          <w:trHeight w:val="536"/>
        </w:trPr>
        <w:tc>
          <w:tcPr>
            <w:tcW w:w="1240" w:type="dxa"/>
            <w:tcBorders>
              <w:top w:val="single" w:sz="12" w:space="0" w:color="auto"/>
              <w:bottom w:val="nil"/>
              <w:right w:val="nil"/>
            </w:tcBorders>
            <w:vAlign w:val="center"/>
          </w:tcPr>
          <w:p w:rsidR="005B042F" w:rsidRPr="00896B0C" w:rsidRDefault="005B042F" w:rsidP="009F7371">
            <w:r w:rsidRPr="00896B0C">
              <w:rPr>
                <w:rFonts w:hint="eastAsia"/>
              </w:rPr>
              <w:t>大城市</w:t>
            </w:r>
          </w:p>
        </w:tc>
        <w:tc>
          <w:tcPr>
            <w:tcW w:w="1029" w:type="dxa"/>
            <w:tcBorders>
              <w:top w:val="single" w:sz="12" w:space="0" w:color="auto"/>
              <w:left w:val="nil"/>
              <w:bottom w:val="nil"/>
              <w:right w:val="nil"/>
            </w:tcBorders>
            <w:vAlign w:val="center"/>
          </w:tcPr>
          <w:p w:rsidR="005B042F" w:rsidRPr="00805D23" w:rsidRDefault="005B042F" w:rsidP="009F7371">
            <w:pPr>
              <w:jc w:val="center"/>
              <w:rPr>
                <w:rFonts w:ascii="宋体" w:hAnsi="宋体" w:hint="eastAsia"/>
                <w:sz w:val="18"/>
                <w:szCs w:val="18"/>
              </w:rPr>
            </w:pPr>
            <w:r>
              <w:rPr>
                <w:rFonts w:ascii="宋体" w:hAnsi="宋体" w:hint="eastAsia"/>
                <w:sz w:val="18"/>
                <w:szCs w:val="18"/>
              </w:rPr>
              <w:t>2033</w:t>
            </w:r>
          </w:p>
        </w:tc>
        <w:tc>
          <w:tcPr>
            <w:tcW w:w="1987" w:type="dxa"/>
            <w:tcBorders>
              <w:top w:val="single" w:sz="12" w:space="0" w:color="auto"/>
              <w:left w:val="nil"/>
              <w:bottom w:val="nil"/>
            </w:tcBorders>
            <w:vAlign w:val="center"/>
          </w:tcPr>
          <w:p w:rsidR="005B042F" w:rsidRPr="00805D23" w:rsidRDefault="005B042F" w:rsidP="009F7371">
            <w:pPr>
              <w:jc w:val="center"/>
              <w:rPr>
                <w:rFonts w:ascii="宋体" w:hAnsi="宋体" w:hint="eastAsia"/>
                <w:sz w:val="18"/>
                <w:szCs w:val="18"/>
              </w:rPr>
            </w:pPr>
            <w:r>
              <w:rPr>
                <w:rFonts w:ascii="宋体" w:hAnsi="宋体" w:hint="eastAsia"/>
                <w:sz w:val="18"/>
                <w:szCs w:val="18"/>
              </w:rPr>
              <w:t>100%</w:t>
            </w:r>
          </w:p>
        </w:tc>
        <w:tc>
          <w:tcPr>
            <w:tcW w:w="1260" w:type="dxa"/>
            <w:tcBorders>
              <w:top w:val="single" w:sz="12" w:space="0" w:color="auto"/>
              <w:bottom w:val="nil"/>
              <w:right w:val="nil"/>
            </w:tcBorders>
            <w:vAlign w:val="center"/>
          </w:tcPr>
          <w:p w:rsidR="005B042F" w:rsidRPr="00805D23" w:rsidRDefault="005B042F" w:rsidP="009F7371">
            <w:pPr>
              <w:jc w:val="center"/>
              <w:rPr>
                <w:rFonts w:ascii="宋体" w:hAnsi="宋体" w:hint="eastAsia"/>
                <w:sz w:val="18"/>
                <w:szCs w:val="18"/>
              </w:rPr>
            </w:pPr>
            <w:r>
              <w:rPr>
                <w:rFonts w:ascii="宋体" w:hAnsi="宋体" w:hint="eastAsia"/>
                <w:sz w:val="18"/>
                <w:szCs w:val="18"/>
              </w:rPr>
              <w:t>2033</w:t>
            </w:r>
          </w:p>
        </w:tc>
        <w:tc>
          <w:tcPr>
            <w:tcW w:w="1440" w:type="dxa"/>
            <w:tcBorders>
              <w:top w:val="single" w:sz="12" w:space="0" w:color="auto"/>
              <w:left w:val="nil"/>
              <w:bottom w:val="nil"/>
              <w:right w:val="nil"/>
            </w:tcBorders>
            <w:vAlign w:val="center"/>
          </w:tcPr>
          <w:p w:rsidR="005B042F" w:rsidRPr="00805D23" w:rsidRDefault="005B042F" w:rsidP="009F7371">
            <w:pPr>
              <w:jc w:val="center"/>
              <w:rPr>
                <w:rFonts w:ascii="宋体" w:hAnsi="宋体" w:hint="eastAsia"/>
                <w:sz w:val="18"/>
                <w:szCs w:val="18"/>
              </w:rPr>
            </w:pPr>
            <w:r>
              <w:rPr>
                <w:rFonts w:ascii="宋体" w:hAnsi="宋体" w:hint="eastAsia"/>
                <w:sz w:val="18"/>
                <w:szCs w:val="18"/>
              </w:rPr>
              <w:t>1732</w:t>
            </w:r>
          </w:p>
        </w:tc>
        <w:tc>
          <w:tcPr>
            <w:tcW w:w="1908" w:type="dxa"/>
            <w:tcBorders>
              <w:top w:val="single" w:sz="12" w:space="0" w:color="auto"/>
              <w:left w:val="nil"/>
              <w:bottom w:val="nil"/>
            </w:tcBorders>
            <w:vAlign w:val="center"/>
          </w:tcPr>
          <w:p w:rsidR="005B042F" w:rsidRPr="00805D23" w:rsidRDefault="005B042F" w:rsidP="009F7371">
            <w:pPr>
              <w:jc w:val="center"/>
              <w:rPr>
                <w:rFonts w:ascii="宋体" w:hAnsi="宋体" w:hint="eastAsia"/>
                <w:sz w:val="18"/>
                <w:szCs w:val="18"/>
              </w:rPr>
            </w:pPr>
            <w:r>
              <w:rPr>
                <w:rFonts w:ascii="宋体" w:hAnsi="宋体" w:hint="eastAsia"/>
                <w:sz w:val="18"/>
                <w:szCs w:val="18"/>
              </w:rPr>
              <w:t>85.2%</w:t>
            </w:r>
          </w:p>
        </w:tc>
      </w:tr>
      <w:tr w:rsidR="005B042F" w:rsidRPr="00805D23">
        <w:trPr>
          <w:trHeight w:val="536"/>
        </w:trPr>
        <w:tc>
          <w:tcPr>
            <w:tcW w:w="1240" w:type="dxa"/>
            <w:tcBorders>
              <w:top w:val="nil"/>
              <w:bottom w:val="nil"/>
              <w:right w:val="nil"/>
            </w:tcBorders>
            <w:vAlign w:val="center"/>
          </w:tcPr>
          <w:p w:rsidR="005B042F" w:rsidRDefault="005B042F" w:rsidP="009F7371">
            <w:pPr>
              <w:spacing w:line="300" w:lineRule="exact"/>
              <w:rPr>
                <w:rFonts w:hint="eastAsia"/>
                <w:szCs w:val="21"/>
              </w:rPr>
            </w:pPr>
            <w:r>
              <w:rPr>
                <w:rFonts w:hint="eastAsia"/>
                <w:szCs w:val="21"/>
              </w:rPr>
              <w:t>中等城市</w:t>
            </w:r>
          </w:p>
        </w:tc>
        <w:tc>
          <w:tcPr>
            <w:tcW w:w="1029" w:type="dxa"/>
            <w:tcBorders>
              <w:top w:val="nil"/>
              <w:left w:val="nil"/>
              <w:bottom w:val="nil"/>
              <w:right w:val="nil"/>
            </w:tcBorders>
            <w:vAlign w:val="center"/>
          </w:tcPr>
          <w:p w:rsidR="005B042F" w:rsidRPr="00805D23" w:rsidRDefault="005B042F" w:rsidP="009F7371">
            <w:pPr>
              <w:jc w:val="center"/>
              <w:rPr>
                <w:rFonts w:ascii="宋体" w:hAnsi="宋体" w:hint="eastAsia"/>
                <w:sz w:val="18"/>
                <w:szCs w:val="18"/>
              </w:rPr>
            </w:pPr>
            <w:r>
              <w:rPr>
                <w:rFonts w:ascii="宋体" w:hAnsi="宋体" w:hint="eastAsia"/>
                <w:sz w:val="18"/>
                <w:szCs w:val="18"/>
              </w:rPr>
              <w:t>2116</w:t>
            </w:r>
          </w:p>
        </w:tc>
        <w:tc>
          <w:tcPr>
            <w:tcW w:w="1987" w:type="dxa"/>
            <w:tcBorders>
              <w:top w:val="nil"/>
              <w:left w:val="nil"/>
              <w:bottom w:val="nil"/>
            </w:tcBorders>
            <w:vAlign w:val="center"/>
          </w:tcPr>
          <w:p w:rsidR="005B042F" w:rsidRDefault="005B042F" w:rsidP="009F7371">
            <w:pPr>
              <w:jc w:val="center"/>
            </w:pPr>
            <w:r w:rsidRPr="006D4972">
              <w:rPr>
                <w:rFonts w:ascii="宋体" w:hAnsi="宋体" w:hint="eastAsia"/>
                <w:sz w:val="18"/>
                <w:szCs w:val="18"/>
              </w:rPr>
              <w:t>100%</w:t>
            </w:r>
          </w:p>
        </w:tc>
        <w:tc>
          <w:tcPr>
            <w:tcW w:w="1260" w:type="dxa"/>
            <w:tcBorders>
              <w:top w:val="nil"/>
              <w:bottom w:val="nil"/>
              <w:right w:val="nil"/>
            </w:tcBorders>
            <w:vAlign w:val="center"/>
          </w:tcPr>
          <w:p w:rsidR="005B042F" w:rsidRPr="00805D23" w:rsidRDefault="005B042F" w:rsidP="009F7371">
            <w:pPr>
              <w:jc w:val="center"/>
              <w:rPr>
                <w:rFonts w:ascii="宋体" w:hAnsi="宋体" w:hint="eastAsia"/>
                <w:sz w:val="18"/>
                <w:szCs w:val="18"/>
              </w:rPr>
            </w:pPr>
            <w:r>
              <w:rPr>
                <w:rFonts w:ascii="宋体" w:hAnsi="宋体" w:hint="eastAsia"/>
                <w:sz w:val="18"/>
                <w:szCs w:val="18"/>
              </w:rPr>
              <w:t>2116</w:t>
            </w:r>
          </w:p>
        </w:tc>
        <w:tc>
          <w:tcPr>
            <w:tcW w:w="1440" w:type="dxa"/>
            <w:tcBorders>
              <w:top w:val="nil"/>
              <w:left w:val="nil"/>
              <w:bottom w:val="nil"/>
              <w:right w:val="nil"/>
            </w:tcBorders>
            <w:vAlign w:val="center"/>
          </w:tcPr>
          <w:p w:rsidR="005B042F" w:rsidRPr="00805D23" w:rsidRDefault="005B042F" w:rsidP="009F7371">
            <w:pPr>
              <w:jc w:val="center"/>
              <w:rPr>
                <w:rFonts w:ascii="宋体" w:hAnsi="宋体" w:hint="eastAsia"/>
                <w:sz w:val="18"/>
                <w:szCs w:val="18"/>
              </w:rPr>
            </w:pPr>
            <w:r>
              <w:rPr>
                <w:rFonts w:ascii="宋体" w:hAnsi="宋体" w:hint="eastAsia"/>
                <w:sz w:val="18"/>
                <w:szCs w:val="18"/>
              </w:rPr>
              <w:t>2053</w:t>
            </w:r>
          </w:p>
        </w:tc>
        <w:tc>
          <w:tcPr>
            <w:tcW w:w="1908" w:type="dxa"/>
            <w:tcBorders>
              <w:top w:val="nil"/>
              <w:left w:val="nil"/>
              <w:bottom w:val="nil"/>
            </w:tcBorders>
            <w:vAlign w:val="center"/>
          </w:tcPr>
          <w:p w:rsidR="005B042F" w:rsidRPr="00805D23" w:rsidRDefault="005B042F" w:rsidP="009F7371">
            <w:pPr>
              <w:jc w:val="center"/>
              <w:rPr>
                <w:rFonts w:ascii="宋体" w:hAnsi="宋体" w:hint="eastAsia"/>
                <w:sz w:val="18"/>
                <w:szCs w:val="18"/>
              </w:rPr>
            </w:pPr>
            <w:r>
              <w:rPr>
                <w:rFonts w:ascii="宋体" w:hAnsi="宋体" w:hint="eastAsia"/>
                <w:sz w:val="18"/>
                <w:szCs w:val="18"/>
              </w:rPr>
              <w:t>97.0%</w:t>
            </w:r>
          </w:p>
        </w:tc>
      </w:tr>
      <w:tr w:rsidR="005B042F" w:rsidRPr="00805D23">
        <w:trPr>
          <w:trHeight w:val="536"/>
        </w:trPr>
        <w:tc>
          <w:tcPr>
            <w:tcW w:w="1240" w:type="dxa"/>
            <w:tcBorders>
              <w:top w:val="nil"/>
              <w:bottom w:val="single" w:sz="12" w:space="0" w:color="auto"/>
              <w:right w:val="nil"/>
            </w:tcBorders>
            <w:vAlign w:val="center"/>
          </w:tcPr>
          <w:p w:rsidR="005B042F" w:rsidRDefault="005B042F" w:rsidP="009F7371">
            <w:pPr>
              <w:spacing w:line="300" w:lineRule="exact"/>
              <w:rPr>
                <w:rFonts w:hint="eastAsia"/>
                <w:szCs w:val="21"/>
              </w:rPr>
            </w:pPr>
            <w:r>
              <w:rPr>
                <w:rFonts w:hint="eastAsia"/>
                <w:szCs w:val="21"/>
              </w:rPr>
              <w:t>小城市</w:t>
            </w:r>
          </w:p>
        </w:tc>
        <w:tc>
          <w:tcPr>
            <w:tcW w:w="1029" w:type="dxa"/>
            <w:tcBorders>
              <w:top w:val="nil"/>
              <w:left w:val="nil"/>
              <w:bottom w:val="single" w:sz="12" w:space="0" w:color="auto"/>
              <w:right w:val="nil"/>
            </w:tcBorders>
            <w:vAlign w:val="center"/>
          </w:tcPr>
          <w:p w:rsidR="005B042F" w:rsidRPr="00805D23" w:rsidRDefault="005B042F" w:rsidP="009F7371">
            <w:pPr>
              <w:jc w:val="center"/>
              <w:rPr>
                <w:rFonts w:ascii="宋体" w:hAnsi="宋体" w:hint="eastAsia"/>
                <w:sz w:val="18"/>
                <w:szCs w:val="18"/>
              </w:rPr>
            </w:pPr>
            <w:r>
              <w:rPr>
                <w:rFonts w:ascii="宋体" w:hAnsi="宋体" w:hint="eastAsia"/>
                <w:sz w:val="18"/>
                <w:szCs w:val="18"/>
              </w:rPr>
              <w:t>2071</w:t>
            </w:r>
          </w:p>
        </w:tc>
        <w:tc>
          <w:tcPr>
            <w:tcW w:w="1987" w:type="dxa"/>
            <w:tcBorders>
              <w:top w:val="nil"/>
              <w:left w:val="nil"/>
              <w:bottom w:val="single" w:sz="12" w:space="0" w:color="auto"/>
            </w:tcBorders>
            <w:vAlign w:val="center"/>
          </w:tcPr>
          <w:p w:rsidR="005B042F" w:rsidRDefault="005B042F" w:rsidP="009F7371">
            <w:pPr>
              <w:jc w:val="center"/>
            </w:pPr>
            <w:r w:rsidRPr="006D4972">
              <w:rPr>
                <w:rFonts w:ascii="宋体" w:hAnsi="宋体" w:hint="eastAsia"/>
                <w:sz w:val="18"/>
                <w:szCs w:val="18"/>
              </w:rPr>
              <w:t>100%</w:t>
            </w:r>
          </w:p>
        </w:tc>
        <w:tc>
          <w:tcPr>
            <w:tcW w:w="1260" w:type="dxa"/>
            <w:tcBorders>
              <w:top w:val="nil"/>
              <w:bottom w:val="single" w:sz="12" w:space="0" w:color="auto"/>
              <w:right w:val="nil"/>
            </w:tcBorders>
            <w:vAlign w:val="center"/>
          </w:tcPr>
          <w:p w:rsidR="005B042F" w:rsidRPr="00805D23" w:rsidRDefault="005B042F" w:rsidP="009F7371">
            <w:pPr>
              <w:jc w:val="center"/>
              <w:rPr>
                <w:rFonts w:ascii="宋体" w:hAnsi="宋体" w:hint="eastAsia"/>
                <w:sz w:val="18"/>
                <w:szCs w:val="18"/>
              </w:rPr>
            </w:pPr>
            <w:r>
              <w:rPr>
                <w:rFonts w:ascii="宋体" w:hAnsi="宋体" w:hint="eastAsia"/>
                <w:sz w:val="18"/>
                <w:szCs w:val="18"/>
              </w:rPr>
              <w:t>2071</w:t>
            </w:r>
          </w:p>
        </w:tc>
        <w:tc>
          <w:tcPr>
            <w:tcW w:w="1440" w:type="dxa"/>
            <w:tcBorders>
              <w:top w:val="nil"/>
              <w:left w:val="nil"/>
              <w:bottom w:val="single" w:sz="12" w:space="0" w:color="auto"/>
              <w:right w:val="nil"/>
            </w:tcBorders>
            <w:vAlign w:val="center"/>
          </w:tcPr>
          <w:p w:rsidR="005B042F" w:rsidRPr="00805D23" w:rsidRDefault="005B042F" w:rsidP="009F7371">
            <w:pPr>
              <w:jc w:val="center"/>
              <w:rPr>
                <w:rFonts w:ascii="宋体" w:hAnsi="宋体" w:hint="eastAsia"/>
                <w:sz w:val="18"/>
                <w:szCs w:val="18"/>
              </w:rPr>
            </w:pPr>
            <w:r>
              <w:rPr>
                <w:rFonts w:ascii="宋体" w:hAnsi="宋体" w:hint="eastAsia"/>
                <w:sz w:val="18"/>
                <w:szCs w:val="18"/>
              </w:rPr>
              <w:t>1954</w:t>
            </w:r>
          </w:p>
        </w:tc>
        <w:tc>
          <w:tcPr>
            <w:tcW w:w="1908" w:type="dxa"/>
            <w:tcBorders>
              <w:top w:val="nil"/>
              <w:left w:val="nil"/>
              <w:bottom w:val="single" w:sz="12" w:space="0" w:color="auto"/>
            </w:tcBorders>
            <w:vAlign w:val="center"/>
          </w:tcPr>
          <w:p w:rsidR="005B042F" w:rsidRPr="00805D23" w:rsidRDefault="005B042F" w:rsidP="009F7371">
            <w:pPr>
              <w:jc w:val="center"/>
              <w:rPr>
                <w:rFonts w:ascii="宋体" w:hAnsi="宋体" w:hint="eastAsia"/>
                <w:sz w:val="18"/>
                <w:szCs w:val="18"/>
              </w:rPr>
            </w:pPr>
            <w:r>
              <w:rPr>
                <w:rFonts w:ascii="宋体" w:hAnsi="宋体" w:hint="eastAsia"/>
                <w:sz w:val="18"/>
                <w:szCs w:val="18"/>
              </w:rPr>
              <w:t>94.4%</w:t>
            </w:r>
          </w:p>
        </w:tc>
      </w:tr>
      <w:tr w:rsidR="005B042F" w:rsidRPr="00805D23">
        <w:tc>
          <w:tcPr>
            <w:tcW w:w="1240" w:type="dxa"/>
            <w:tcBorders>
              <w:top w:val="single" w:sz="12" w:space="0" w:color="auto"/>
              <w:bottom w:val="single" w:sz="12" w:space="0" w:color="auto"/>
              <w:right w:val="nil"/>
            </w:tcBorders>
          </w:tcPr>
          <w:p w:rsidR="005B042F" w:rsidRPr="00896B0C" w:rsidRDefault="005B042F" w:rsidP="009F7371">
            <w:pPr>
              <w:jc w:val="center"/>
            </w:pPr>
            <w:r>
              <w:rPr>
                <w:rFonts w:hint="eastAsia"/>
              </w:rPr>
              <w:t>样本总计</w:t>
            </w:r>
          </w:p>
        </w:tc>
        <w:tc>
          <w:tcPr>
            <w:tcW w:w="1029" w:type="dxa"/>
            <w:tcBorders>
              <w:top w:val="single" w:sz="12" w:space="0" w:color="auto"/>
              <w:left w:val="nil"/>
              <w:bottom w:val="single" w:sz="12" w:space="0" w:color="auto"/>
              <w:right w:val="nil"/>
            </w:tcBorders>
          </w:tcPr>
          <w:p w:rsidR="005B042F" w:rsidRPr="00805D23" w:rsidRDefault="005B042F" w:rsidP="009F7371">
            <w:pPr>
              <w:jc w:val="center"/>
              <w:rPr>
                <w:rFonts w:ascii="宋体" w:hAnsi="宋体" w:hint="eastAsia"/>
                <w:sz w:val="18"/>
                <w:szCs w:val="18"/>
              </w:rPr>
            </w:pPr>
            <w:r>
              <w:rPr>
                <w:rFonts w:ascii="宋体" w:hAnsi="宋体" w:hint="eastAsia"/>
                <w:sz w:val="18"/>
                <w:szCs w:val="18"/>
              </w:rPr>
              <w:t>6220</w:t>
            </w:r>
          </w:p>
        </w:tc>
        <w:tc>
          <w:tcPr>
            <w:tcW w:w="1987" w:type="dxa"/>
            <w:tcBorders>
              <w:top w:val="single" w:sz="12" w:space="0" w:color="auto"/>
              <w:left w:val="nil"/>
              <w:bottom w:val="single" w:sz="12" w:space="0" w:color="auto"/>
            </w:tcBorders>
            <w:vAlign w:val="center"/>
          </w:tcPr>
          <w:p w:rsidR="005B042F" w:rsidRDefault="005B042F" w:rsidP="009F7371">
            <w:pPr>
              <w:jc w:val="center"/>
            </w:pPr>
            <w:r w:rsidRPr="006D4972">
              <w:rPr>
                <w:rFonts w:ascii="宋体" w:hAnsi="宋体" w:hint="eastAsia"/>
                <w:sz w:val="18"/>
                <w:szCs w:val="18"/>
              </w:rPr>
              <w:t>100%</w:t>
            </w:r>
          </w:p>
        </w:tc>
        <w:tc>
          <w:tcPr>
            <w:tcW w:w="1260" w:type="dxa"/>
            <w:tcBorders>
              <w:top w:val="single" w:sz="12" w:space="0" w:color="auto"/>
              <w:bottom w:val="single" w:sz="12" w:space="0" w:color="auto"/>
              <w:right w:val="nil"/>
            </w:tcBorders>
          </w:tcPr>
          <w:p w:rsidR="005B042F" w:rsidRPr="00805D23" w:rsidRDefault="005B042F" w:rsidP="009F7371">
            <w:pPr>
              <w:jc w:val="center"/>
              <w:rPr>
                <w:rFonts w:ascii="宋体" w:hAnsi="宋体" w:hint="eastAsia"/>
                <w:sz w:val="18"/>
                <w:szCs w:val="18"/>
              </w:rPr>
            </w:pPr>
            <w:r>
              <w:rPr>
                <w:rFonts w:ascii="宋体" w:hAnsi="宋体" w:hint="eastAsia"/>
                <w:sz w:val="18"/>
                <w:szCs w:val="18"/>
              </w:rPr>
              <w:t>6220</w:t>
            </w:r>
          </w:p>
        </w:tc>
        <w:tc>
          <w:tcPr>
            <w:tcW w:w="1440" w:type="dxa"/>
            <w:tcBorders>
              <w:top w:val="single" w:sz="12" w:space="0" w:color="auto"/>
              <w:left w:val="nil"/>
              <w:bottom w:val="single" w:sz="12" w:space="0" w:color="auto"/>
              <w:right w:val="nil"/>
            </w:tcBorders>
          </w:tcPr>
          <w:p w:rsidR="005B042F" w:rsidRPr="00805D23" w:rsidRDefault="005B042F" w:rsidP="009F7371">
            <w:pPr>
              <w:jc w:val="center"/>
              <w:rPr>
                <w:rFonts w:ascii="宋体" w:hAnsi="宋体" w:hint="eastAsia"/>
                <w:sz w:val="18"/>
                <w:szCs w:val="18"/>
              </w:rPr>
            </w:pPr>
            <w:r>
              <w:rPr>
                <w:rFonts w:ascii="宋体" w:hAnsi="宋体" w:hint="eastAsia"/>
                <w:sz w:val="18"/>
                <w:szCs w:val="18"/>
              </w:rPr>
              <w:t>5739</w:t>
            </w:r>
          </w:p>
        </w:tc>
        <w:tc>
          <w:tcPr>
            <w:tcW w:w="1908" w:type="dxa"/>
            <w:tcBorders>
              <w:top w:val="single" w:sz="12" w:space="0" w:color="auto"/>
              <w:left w:val="nil"/>
              <w:bottom w:val="single" w:sz="12" w:space="0" w:color="auto"/>
            </w:tcBorders>
          </w:tcPr>
          <w:p w:rsidR="005B042F" w:rsidRPr="00805D23" w:rsidRDefault="005B042F" w:rsidP="009F7371">
            <w:pPr>
              <w:jc w:val="center"/>
              <w:rPr>
                <w:rFonts w:ascii="宋体" w:hAnsi="宋体" w:hint="eastAsia"/>
                <w:sz w:val="18"/>
                <w:szCs w:val="18"/>
              </w:rPr>
            </w:pPr>
            <w:r>
              <w:rPr>
                <w:rFonts w:ascii="宋体" w:hAnsi="宋体" w:hint="eastAsia"/>
                <w:sz w:val="18"/>
                <w:szCs w:val="18"/>
              </w:rPr>
              <w:t>92.3%</w:t>
            </w:r>
          </w:p>
        </w:tc>
      </w:tr>
    </w:tbl>
    <w:p w:rsidR="00136C3B" w:rsidRDefault="00136C3B" w:rsidP="009F7371">
      <w:pPr>
        <w:ind w:firstLineChars="200" w:firstLine="422"/>
        <w:jc w:val="center"/>
        <w:rPr>
          <w:rFonts w:hint="eastAsia"/>
          <w:b/>
        </w:rPr>
      </w:pPr>
    </w:p>
    <w:p w:rsidR="005110DE" w:rsidRPr="005B2D91" w:rsidRDefault="00614FB7" w:rsidP="009F7371">
      <w:pPr>
        <w:pStyle w:val="2"/>
        <w:keepNext w:val="0"/>
        <w:keepLines w:val="0"/>
        <w:spacing w:line="415" w:lineRule="auto"/>
        <w:rPr>
          <w:rFonts w:hint="eastAsia"/>
        </w:rPr>
      </w:pPr>
      <w:r w:rsidRPr="005B2D91">
        <w:rPr>
          <w:rFonts w:hint="eastAsia"/>
        </w:rPr>
        <w:t>（二）</w:t>
      </w:r>
      <w:r w:rsidR="005110DE" w:rsidRPr="005B2D91">
        <w:rPr>
          <w:rFonts w:hint="eastAsia"/>
        </w:rPr>
        <w:t>数据收集方法</w:t>
      </w:r>
    </w:p>
    <w:p w:rsidR="005110DE" w:rsidRDefault="005110DE" w:rsidP="009F7371">
      <w:pPr>
        <w:spacing w:line="340" w:lineRule="exact"/>
        <w:ind w:firstLineChars="196" w:firstLine="412"/>
        <w:rPr>
          <w:rFonts w:hint="eastAsia"/>
          <w:szCs w:val="21"/>
        </w:rPr>
      </w:pPr>
      <w:r>
        <w:rPr>
          <w:rFonts w:hint="eastAsia"/>
          <w:szCs w:val="21"/>
        </w:rPr>
        <w:t>采用文献研究、问卷调查、访谈等方法进行数据和资料的收集调研。</w:t>
      </w:r>
    </w:p>
    <w:p w:rsidR="005F51AC" w:rsidRDefault="005F51AC" w:rsidP="009F7371">
      <w:pPr>
        <w:numPr>
          <w:ilvl w:val="0"/>
          <w:numId w:val="26"/>
        </w:numPr>
        <w:spacing w:line="340" w:lineRule="exact"/>
        <w:rPr>
          <w:rFonts w:ascii="宋体" w:hAnsi="宋体" w:hint="eastAsia"/>
          <w:szCs w:val="21"/>
        </w:rPr>
      </w:pPr>
      <w:r>
        <w:rPr>
          <w:rFonts w:ascii="宋体" w:hAnsi="宋体" w:hint="eastAsia"/>
          <w:szCs w:val="21"/>
        </w:rPr>
        <w:t>文献研究：</w:t>
      </w:r>
    </w:p>
    <w:p w:rsidR="005F51AC" w:rsidRDefault="005F51AC" w:rsidP="009F7371">
      <w:pPr>
        <w:spacing w:line="340" w:lineRule="exact"/>
        <w:ind w:firstLineChars="350" w:firstLine="735"/>
        <w:rPr>
          <w:rFonts w:ascii="宋体" w:hAnsi="宋体" w:hint="eastAsia"/>
          <w:szCs w:val="21"/>
        </w:rPr>
      </w:pPr>
      <w:r>
        <w:rPr>
          <w:rFonts w:ascii="宋体" w:hAnsi="宋体" w:hint="eastAsia"/>
          <w:szCs w:val="21"/>
        </w:rPr>
        <w:t>对有关农民工子女教育现状和问题和相关政策进行梳理，对调研地相关资料进行收集和整理，</w:t>
      </w:r>
      <w:r w:rsidR="0081490C">
        <w:rPr>
          <w:rFonts w:ascii="宋体" w:hAnsi="宋体" w:hint="eastAsia"/>
          <w:szCs w:val="21"/>
        </w:rPr>
        <w:t>包括有关人口经济背景、农村教育发展、政策文件、调研报告和</w:t>
      </w:r>
      <w:r w:rsidR="0081490C">
        <w:rPr>
          <w:rFonts w:ascii="宋体" w:hAnsi="宋体" w:hint="eastAsia"/>
          <w:bCs/>
          <w:szCs w:val="21"/>
        </w:rPr>
        <w:t>典型做法等</w:t>
      </w:r>
      <w:r>
        <w:rPr>
          <w:rFonts w:ascii="宋体" w:hAnsi="宋体" w:hint="eastAsia"/>
          <w:szCs w:val="21"/>
        </w:rPr>
        <w:t>。</w:t>
      </w:r>
    </w:p>
    <w:p w:rsidR="005110DE" w:rsidRDefault="005F51AC" w:rsidP="009F7371">
      <w:pPr>
        <w:spacing w:line="340" w:lineRule="exact"/>
        <w:ind w:firstLineChars="200" w:firstLine="420"/>
        <w:rPr>
          <w:rFonts w:ascii="宋体" w:hAnsi="宋体" w:hint="eastAsia"/>
          <w:szCs w:val="21"/>
        </w:rPr>
      </w:pPr>
      <w:r>
        <w:rPr>
          <w:rFonts w:ascii="宋体" w:hAnsi="宋体" w:hint="eastAsia"/>
          <w:szCs w:val="21"/>
        </w:rPr>
        <w:t>2、</w:t>
      </w:r>
      <w:r w:rsidR="005110DE">
        <w:rPr>
          <w:rFonts w:ascii="宋体" w:hAnsi="宋体" w:hint="eastAsia"/>
          <w:szCs w:val="21"/>
        </w:rPr>
        <w:t>问卷调查：</w:t>
      </w:r>
    </w:p>
    <w:p w:rsidR="005110DE" w:rsidRDefault="005110DE" w:rsidP="009F7371">
      <w:pPr>
        <w:spacing w:line="340" w:lineRule="exact"/>
        <w:ind w:firstLineChars="300" w:firstLine="630"/>
        <w:rPr>
          <w:rFonts w:ascii="宋体" w:hAnsi="宋体" w:hint="eastAsia"/>
          <w:szCs w:val="21"/>
        </w:rPr>
      </w:pPr>
      <w:r>
        <w:rPr>
          <w:rFonts w:ascii="宋体" w:hAnsi="宋体" w:hint="eastAsia"/>
          <w:szCs w:val="21"/>
        </w:rPr>
        <w:t>①</w:t>
      </w:r>
      <w:r w:rsidR="005F51AC">
        <w:rPr>
          <w:rFonts w:ascii="宋体" w:hAnsi="宋体" w:hint="eastAsia"/>
          <w:szCs w:val="21"/>
        </w:rPr>
        <w:t>农民工子女在校生问卷调查</w:t>
      </w:r>
      <w:r>
        <w:rPr>
          <w:rFonts w:ascii="宋体" w:hAnsi="宋体" w:hint="eastAsia"/>
          <w:szCs w:val="21"/>
        </w:rPr>
        <w:t>；</w:t>
      </w:r>
    </w:p>
    <w:p w:rsidR="005110DE" w:rsidRDefault="005110DE" w:rsidP="009F7371">
      <w:pPr>
        <w:spacing w:line="340" w:lineRule="exact"/>
        <w:ind w:firstLineChars="300" w:firstLine="630"/>
        <w:rPr>
          <w:rFonts w:ascii="宋体" w:hAnsi="宋体" w:hint="eastAsia"/>
          <w:szCs w:val="21"/>
        </w:rPr>
      </w:pPr>
      <w:r>
        <w:rPr>
          <w:rFonts w:ascii="宋体" w:hAnsi="宋体" w:hint="eastAsia"/>
          <w:szCs w:val="21"/>
        </w:rPr>
        <w:t>②</w:t>
      </w:r>
      <w:r w:rsidR="005F51AC">
        <w:rPr>
          <w:rFonts w:ascii="宋体" w:hAnsi="宋体" w:hint="eastAsia"/>
          <w:szCs w:val="21"/>
        </w:rPr>
        <w:t>农民工子女家长问卷调查</w:t>
      </w:r>
      <w:r>
        <w:rPr>
          <w:rFonts w:ascii="宋体" w:hAnsi="宋体" w:hint="eastAsia"/>
          <w:szCs w:val="21"/>
        </w:rPr>
        <w:t>；</w:t>
      </w:r>
    </w:p>
    <w:p w:rsidR="005110DE" w:rsidRPr="00F7199F" w:rsidRDefault="005F51AC" w:rsidP="009F7371">
      <w:pPr>
        <w:spacing w:line="340" w:lineRule="exact"/>
        <w:ind w:firstLineChars="200" w:firstLine="420"/>
        <w:rPr>
          <w:rFonts w:ascii="宋体" w:hAnsi="宋体" w:hint="eastAsia"/>
          <w:szCs w:val="21"/>
        </w:rPr>
      </w:pPr>
      <w:r>
        <w:rPr>
          <w:rFonts w:ascii="宋体" w:hAnsi="宋体" w:hint="eastAsia"/>
          <w:szCs w:val="21"/>
        </w:rPr>
        <w:t>3、</w:t>
      </w:r>
      <w:r w:rsidR="005110DE" w:rsidRPr="00F7199F">
        <w:rPr>
          <w:rFonts w:ascii="宋体" w:hAnsi="宋体" w:hint="eastAsia"/>
          <w:szCs w:val="21"/>
        </w:rPr>
        <w:t>访谈：分别访谈</w:t>
      </w:r>
      <w:r w:rsidRPr="00F7199F">
        <w:rPr>
          <w:rFonts w:ascii="宋体" w:hAnsi="宋体" w:hint="eastAsia"/>
          <w:szCs w:val="21"/>
        </w:rPr>
        <w:t>调研地</w:t>
      </w:r>
      <w:r w:rsidR="005110DE" w:rsidRPr="00F7199F">
        <w:rPr>
          <w:rFonts w:ascii="宋体" w:hAnsi="宋体" w:hint="eastAsia"/>
          <w:szCs w:val="21"/>
        </w:rPr>
        <w:t>政府主管教育领导、教育行政部门</w:t>
      </w:r>
      <w:r w:rsidRPr="00F7199F">
        <w:rPr>
          <w:rFonts w:ascii="宋体" w:hAnsi="宋体" w:hint="eastAsia"/>
          <w:szCs w:val="21"/>
        </w:rPr>
        <w:t>领导、调研</w:t>
      </w:r>
      <w:r w:rsidR="005110DE" w:rsidRPr="00F7199F">
        <w:rPr>
          <w:rFonts w:ascii="宋体" w:hAnsi="宋体" w:hint="eastAsia"/>
          <w:szCs w:val="21"/>
        </w:rPr>
        <w:t>学校校长</w:t>
      </w:r>
      <w:r w:rsidR="001A1D35" w:rsidRPr="00F7199F">
        <w:rPr>
          <w:rFonts w:ascii="宋体" w:hAnsi="宋体" w:hint="eastAsia"/>
          <w:szCs w:val="21"/>
        </w:rPr>
        <w:t>、</w:t>
      </w:r>
      <w:r w:rsidR="005110DE" w:rsidRPr="00F7199F">
        <w:rPr>
          <w:rFonts w:ascii="宋体" w:hAnsi="宋体" w:hint="eastAsia"/>
          <w:szCs w:val="21"/>
        </w:rPr>
        <w:t>教师</w:t>
      </w:r>
      <w:r w:rsidR="001A1D35" w:rsidRPr="00F7199F">
        <w:rPr>
          <w:rFonts w:ascii="宋体" w:hAnsi="宋体" w:hint="eastAsia"/>
          <w:szCs w:val="21"/>
        </w:rPr>
        <w:t>以及</w:t>
      </w:r>
      <w:r w:rsidR="001A1D35">
        <w:rPr>
          <w:rFonts w:ascii="宋体" w:hAnsi="宋体" w:hint="eastAsia"/>
          <w:szCs w:val="21"/>
        </w:rPr>
        <w:t>辍学农民工子女和家长</w:t>
      </w:r>
      <w:r w:rsidRPr="00F7199F">
        <w:rPr>
          <w:rFonts w:ascii="宋体" w:hAnsi="宋体" w:hint="eastAsia"/>
          <w:szCs w:val="21"/>
        </w:rPr>
        <w:t>。</w:t>
      </w:r>
    </w:p>
    <w:p w:rsidR="005B2D91" w:rsidRPr="005B2D91" w:rsidRDefault="00153A5A" w:rsidP="009F7371">
      <w:pPr>
        <w:pStyle w:val="2"/>
        <w:keepNext w:val="0"/>
        <w:keepLines w:val="0"/>
        <w:spacing w:line="415" w:lineRule="auto"/>
        <w:rPr>
          <w:rFonts w:hint="eastAsia"/>
        </w:rPr>
      </w:pPr>
      <w:r w:rsidRPr="005B2D91">
        <w:rPr>
          <w:rFonts w:hint="eastAsia"/>
        </w:rPr>
        <w:t>（</w:t>
      </w:r>
      <w:r w:rsidR="00136C3B" w:rsidRPr="005B2D91">
        <w:rPr>
          <w:rFonts w:hint="eastAsia"/>
        </w:rPr>
        <w:t>三</w:t>
      </w:r>
      <w:r w:rsidRPr="005B2D91">
        <w:rPr>
          <w:rFonts w:hint="eastAsia"/>
        </w:rPr>
        <w:t>）</w:t>
      </w:r>
      <w:r w:rsidR="009B378D" w:rsidRPr="005B2D91">
        <w:rPr>
          <w:rFonts w:hint="eastAsia"/>
        </w:rPr>
        <w:t>调研实施程序</w:t>
      </w:r>
    </w:p>
    <w:p w:rsidR="009B378D" w:rsidRDefault="009B378D" w:rsidP="009F7371">
      <w:pPr>
        <w:rPr>
          <w:rFonts w:ascii="宋体" w:hAnsi="宋体" w:hint="eastAsia"/>
          <w:bCs/>
          <w:sz w:val="24"/>
          <w:szCs w:val="28"/>
        </w:rPr>
      </w:pPr>
      <w:r>
        <w:t xml:space="preserve">　</w:t>
      </w:r>
      <w:r>
        <w:rPr>
          <w:rFonts w:ascii="宋体" w:hAnsi="宋体"/>
        </w:rPr>
        <w:t xml:space="preserve">　</w:t>
      </w:r>
      <w:r w:rsidR="00153A5A">
        <w:rPr>
          <w:rFonts w:ascii="宋体" w:hAnsi="宋体" w:hint="eastAsia"/>
          <w:szCs w:val="21"/>
        </w:rPr>
        <w:t>在正式调研前，课题组选择北京海淀区做试调研</w:t>
      </w:r>
      <w:r>
        <w:rPr>
          <w:rFonts w:ascii="宋体" w:hAnsi="宋体" w:hint="eastAsia"/>
          <w:szCs w:val="21"/>
        </w:rPr>
        <w:t>，根据试调</w:t>
      </w:r>
      <w:r w:rsidR="00153A5A">
        <w:rPr>
          <w:rFonts w:ascii="宋体" w:hAnsi="宋体" w:hint="eastAsia"/>
          <w:szCs w:val="21"/>
        </w:rPr>
        <w:t>研</w:t>
      </w:r>
      <w:r>
        <w:rPr>
          <w:rFonts w:ascii="宋体" w:hAnsi="宋体" w:hint="eastAsia"/>
          <w:szCs w:val="21"/>
        </w:rPr>
        <w:t>结果，课题组对问卷进行修订和完善，从而形成正式问卷。</w:t>
      </w:r>
      <w:r w:rsidR="00153A5A">
        <w:rPr>
          <w:rFonts w:ascii="宋体" w:hAnsi="宋体" w:hint="eastAsia"/>
          <w:szCs w:val="21"/>
        </w:rPr>
        <w:t>随后开展研究</w:t>
      </w:r>
      <w:r>
        <w:t>培训</w:t>
      </w:r>
      <w:r>
        <w:rPr>
          <w:rFonts w:hint="eastAsia"/>
        </w:rPr>
        <w:t>，调研组成员在研究操作手册指导下，掌握实施程序、工作内容和调研方法，</w:t>
      </w:r>
      <w:r w:rsidR="00153A5A">
        <w:rPr>
          <w:rFonts w:hint="eastAsia"/>
        </w:rPr>
        <w:t>以及</w:t>
      </w:r>
      <w:r>
        <w:rPr>
          <w:rFonts w:hint="eastAsia"/>
        </w:rPr>
        <w:t>调研</w:t>
      </w:r>
      <w:r w:rsidR="00153A5A">
        <w:rPr>
          <w:rFonts w:hint="eastAsia"/>
        </w:rPr>
        <w:t>中应</w:t>
      </w:r>
      <w:r>
        <w:rPr>
          <w:rFonts w:hint="eastAsia"/>
        </w:rPr>
        <w:t>注意</w:t>
      </w:r>
      <w:r w:rsidR="00153A5A">
        <w:rPr>
          <w:rFonts w:hint="eastAsia"/>
        </w:rPr>
        <w:t>的</w:t>
      </w:r>
      <w:r>
        <w:rPr>
          <w:rFonts w:hint="eastAsia"/>
        </w:rPr>
        <w:t>事项。具体</w:t>
      </w:r>
      <w:r>
        <w:rPr>
          <w:rFonts w:ascii="宋体" w:hAnsi="宋体" w:hint="eastAsia"/>
          <w:bCs/>
          <w:szCs w:val="21"/>
        </w:rPr>
        <w:t>调研实施程序</w:t>
      </w:r>
      <w:r w:rsidR="00153A5A">
        <w:rPr>
          <w:rFonts w:ascii="宋体" w:hAnsi="宋体" w:hint="eastAsia"/>
          <w:bCs/>
          <w:szCs w:val="21"/>
        </w:rPr>
        <w:t>如下</w:t>
      </w:r>
      <w:r>
        <w:rPr>
          <w:rFonts w:ascii="宋体" w:hAnsi="宋体" w:hint="eastAsia"/>
          <w:bCs/>
          <w:szCs w:val="21"/>
        </w:rPr>
        <w:t>：</w:t>
      </w:r>
    </w:p>
    <w:p w:rsidR="009B378D" w:rsidRDefault="009B378D" w:rsidP="009F7371">
      <w:pPr>
        <w:spacing w:line="340" w:lineRule="exact"/>
        <w:ind w:firstLineChars="150" w:firstLine="315"/>
        <w:rPr>
          <w:rFonts w:ascii="宋体" w:hAnsi="宋体" w:hint="eastAsia"/>
          <w:szCs w:val="21"/>
        </w:rPr>
      </w:pPr>
      <w:r>
        <w:rPr>
          <w:rFonts w:ascii="宋体" w:hAnsi="宋体" w:hint="eastAsia"/>
          <w:szCs w:val="21"/>
        </w:rPr>
        <w:t>（1）</w:t>
      </w:r>
      <w:r w:rsidR="00153A5A">
        <w:rPr>
          <w:rFonts w:ascii="宋体" w:hAnsi="宋体" w:hint="eastAsia"/>
          <w:szCs w:val="21"/>
        </w:rPr>
        <w:t>与调研地教育主管部门联系沟通，</w:t>
      </w:r>
      <w:r>
        <w:rPr>
          <w:rFonts w:ascii="宋体" w:hAnsi="宋体" w:hint="eastAsia"/>
          <w:szCs w:val="21"/>
        </w:rPr>
        <w:t>确定</w:t>
      </w:r>
      <w:r w:rsidR="00153A5A">
        <w:rPr>
          <w:rFonts w:ascii="宋体" w:hAnsi="宋体" w:hint="eastAsia"/>
          <w:szCs w:val="21"/>
        </w:rPr>
        <w:t>具体</w:t>
      </w:r>
      <w:r>
        <w:rPr>
          <w:rFonts w:ascii="宋体" w:hAnsi="宋体" w:hint="eastAsia"/>
          <w:szCs w:val="21"/>
        </w:rPr>
        <w:t>调研区、县。</w:t>
      </w:r>
    </w:p>
    <w:p w:rsidR="009B378D" w:rsidRDefault="009B378D" w:rsidP="009F7371">
      <w:pPr>
        <w:spacing w:line="340" w:lineRule="exact"/>
        <w:ind w:firstLineChars="150" w:firstLine="315"/>
        <w:rPr>
          <w:rFonts w:ascii="宋体" w:hAnsi="宋体" w:hint="eastAsia"/>
          <w:b/>
          <w:bCs/>
          <w:szCs w:val="21"/>
        </w:rPr>
      </w:pPr>
      <w:r>
        <w:rPr>
          <w:rFonts w:ascii="宋体" w:hAnsi="宋体" w:hint="eastAsia"/>
          <w:szCs w:val="21"/>
        </w:rPr>
        <w:t>（2）</w:t>
      </w:r>
      <w:r w:rsidR="001E4983">
        <w:rPr>
          <w:rFonts w:ascii="宋体" w:hAnsi="宋体" w:hint="eastAsia"/>
          <w:szCs w:val="21"/>
        </w:rPr>
        <w:t>各调研组长与所调研区、县教育局沟通。在本县、区选择农民工子女</w:t>
      </w:r>
      <w:r>
        <w:rPr>
          <w:rFonts w:ascii="宋体" w:hAnsi="宋体" w:hint="eastAsia"/>
          <w:szCs w:val="21"/>
        </w:rPr>
        <w:t>较多</w:t>
      </w:r>
      <w:r w:rsidR="001E4983">
        <w:rPr>
          <w:rFonts w:ascii="宋体" w:hAnsi="宋体" w:hint="eastAsia"/>
          <w:szCs w:val="21"/>
        </w:rPr>
        <w:t>的</w:t>
      </w:r>
      <w:r>
        <w:rPr>
          <w:rFonts w:ascii="宋体" w:hAnsi="宋体" w:hint="eastAsia"/>
          <w:szCs w:val="21"/>
        </w:rPr>
        <w:t>学校作为样本校，提前联系安排协助任务。①要求教育局、学校要统计全区(县)、学校</w:t>
      </w:r>
      <w:r w:rsidR="001E4983">
        <w:rPr>
          <w:rFonts w:ascii="宋体" w:hAnsi="宋体" w:hint="eastAsia"/>
          <w:szCs w:val="21"/>
        </w:rPr>
        <w:t>农民工子女</w:t>
      </w:r>
      <w:r>
        <w:rPr>
          <w:rFonts w:ascii="宋体" w:hAnsi="宋体" w:hint="eastAsia"/>
          <w:szCs w:val="21"/>
        </w:rPr>
        <w:t>所占比例。②教育局任务负责人召集学校领导部署调研学校准备任务。</w:t>
      </w:r>
    </w:p>
    <w:p w:rsidR="009B378D" w:rsidRDefault="009B378D" w:rsidP="009F7371">
      <w:pPr>
        <w:spacing w:line="340" w:lineRule="exact"/>
        <w:rPr>
          <w:rFonts w:ascii="宋体" w:hAnsi="宋体" w:hint="eastAsia"/>
          <w:szCs w:val="21"/>
        </w:rPr>
      </w:pPr>
      <w:r>
        <w:rPr>
          <w:rFonts w:ascii="宋体" w:hAnsi="宋体" w:hint="eastAsia"/>
          <w:b/>
          <w:bCs/>
          <w:szCs w:val="21"/>
        </w:rPr>
        <w:t xml:space="preserve">   </w:t>
      </w:r>
      <w:r>
        <w:rPr>
          <w:rFonts w:ascii="宋体" w:hAnsi="宋体" w:hint="eastAsia"/>
          <w:bCs/>
          <w:szCs w:val="21"/>
        </w:rPr>
        <w:t>（3）</w:t>
      </w:r>
      <w:r w:rsidR="001E4983">
        <w:rPr>
          <w:rFonts w:ascii="宋体" w:hAnsi="宋体" w:hint="eastAsia"/>
          <w:szCs w:val="21"/>
        </w:rPr>
        <w:t>调研人员到</w:t>
      </w:r>
      <w:r>
        <w:rPr>
          <w:rFonts w:ascii="宋体" w:hAnsi="宋体" w:hint="eastAsia"/>
          <w:szCs w:val="21"/>
        </w:rPr>
        <w:t>调研区、县与联系人见面，部署调研任务日程。</w:t>
      </w:r>
    </w:p>
    <w:p w:rsidR="009B378D" w:rsidRDefault="009B378D" w:rsidP="009F7371">
      <w:pPr>
        <w:spacing w:line="340" w:lineRule="exact"/>
        <w:ind w:firstLineChars="300" w:firstLine="630"/>
        <w:rPr>
          <w:rFonts w:ascii="宋体" w:hAnsi="宋体" w:hint="eastAsia"/>
          <w:szCs w:val="21"/>
        </w:rPr>
      </w:pPr>
      <w:r>
        <w:rPr>
          <w:rFonts w:ascii="宋体" w:hAnsi="宋体" w:hint="eastAsia"/>
          <w:szCs w:val="21"/>
        </w:rPr>
        <w:t>①</w:t>
      </w:r>
      <w:r w:rsidR="001E4983">
        <w:rPr>
          <w:rFonts w:ascii="宋体" w:hAnsi="宋体" w:hint="eastAsia"/>
          <w:szCs w:val="21"/>
        </w:rPr>
        <w:t xml:space="preserve"> </w:t>
      </w:r>
      <w:r>
        <w:rPr>
          <w:rFonts w:ascii="宋体" w:hAnsi="宋体" w:hint="eastAsia"/>
          <w:szCs w:val="21"/>
        </w:rPr>
        <w:t>完成对教育主管领导的访谈，并确定对政府领导访谈时间。</w:t>
      </w:r>
    </w:p>
    <w:p w:rsidR="009B378D" w:rsidRDefault="009B378D" w:rsidP="009F7371">
      <w:pPr>
        <w:spacing w:line="340" w:lineRule="exact"/>
        <w:ind w:firstLineChars="300" w:firstLine="630"/>
        <w:rPr>
          <w:rFonts w:ascii="宋体" w:hAnsi="宋体" w:hint="eastAsia"/>
          <w:szCs w:val="21"/>
        </w:rPr>
      </w:pPr>
      <w:r>
        <w:rPr>
          <w:rFonts w:ascii="宋体" w:hAnsi="宋体" w:hint="eastAsia"/>
          <w:szCs w:val="21"/>
        </w:rPr>
        <w:t>②</w:t>
      </w:r>
      <w:r w:rsidR="001E4983">
        <w:rPr>
          <w:rFonts w:ascii="宋体" w:hAnsi="宋体" w:hint="eastAsia"/>
          <w:szCs w:val="21"/>
        </w:rPr>
        <w:t xml:space="preserve"> </w:t>
      </w:r>
      <w:r>
        <w:rPr>
          <w:rFonts w:ascii="宋体" w:hAnsi="宋体" w:hint="eastAsia"/>
          <w:szCs w:val="21"/>
        </w:rPr>
        <w:t>到</w:t>
      </w:r>
      <w:r w:rsidR="001E4983">
        <w:rPr>
          <w:rFonts w:ascii="宋体" w:hAnsi="宋体" w:hint="eastAsia"/>
          <w:szCs w:val="21"/>
        </w:rPr>
        <w:t>调研</w:t>
      </w:r>
      <w:r>
        <w:rPr>
          <w:rFonts w:ascii="宋体" w:hAnsi="宋体" w:hint="eastAsia"/>
          <w:szCs w:val="21"/>
        </w:rPr>
        <w:t>校实施程序及任务：完成校长访谈和调查辍学数字。</w:t>
      </w:r>
    </w:p>
    <w:p w:rsidR="009B378D" w:rsidRDefault="009B378D" w:rsidP="009F7371">
      <w:pPr>
        <w:spacing w:line="340" w:lineRule="exact"/>
        <w:ind w:firstLineChars="300" w:firstLine="630"/>
        <w:rPr>
          <w:rFonts w:ascii="宋体" w:hAnsi="宋体" w:hint="eastAsia"/>
          <w:szCs w:val="21"/>
        </w:rPr>
      </w:pPr>
      <w:r>
        <w:rPr>
          <w:rFonts w:ascii="宋体" w:hAnsi="宋体" w:hint="eastAsia"/>
          <w:szCs w:val="21"/>
        </w:rPr>
        <w:t>③ 确定</w:t>
      </w:r>
      <w:r w:rsidR="001E4983">
        <w:rPr>
          <w:rFonts w:ascii="宋体" w:hAnsi="宋体" w:hint="eastAsia"/>
          <w:szCs w:val="21"/>
        </w:rPr>
        <w:t>农民工</w:t>
      </w:r>
      <w:r>
        <w:rPr>
          <w:rFonts w:ascii="宋体" w:hAnsi="宋体" w:hint="eastAsia"/>
          <w:szCs w:val="21"/>
        </w:rPr>
        <w:t>子女较多的班级投放样本；</w:t>
      </w:r>
    </w:p>
    <w:p w:rsidR="009B378D" w:rsidRDefault="009B378D" w:rsidP="009F7371">
      <w:pPr>
        <w:spacing w:line="340" w:lineRule="exact"/>
        <w:ind w:firstLineChars="300" w:firstLine="630"/>
        <w:rPr>
          <w:rFonts w:ascii="宋体" w:hAnsi="宋体" w:hint="eastAsia"/>
          <w:szCs w:val="21"/>
        </w:rPr>
      </w:pPr>
      <w:r>
        <w:rPr>
          <w:rFonts w:ascii="宋体" w:hAnsi="宋体" w:hint="eastAsia"/>
          <w:szCs w:val="21"/>
        </w:rPr>
        <w:t>④ 将家长问卷、学生问卷进行统一编码。</w:t>
      </w:r>
    </w:p>
    <w:p w:rsidR="009B378D" w:rsidRDefault="009B378D" w:rsidP="009F7371">
      <w:pPr>
        <w:ind w:firstLineChars="300" w:firstLine="630"/>
        <w:rPr>
          <w:rFonts w:hint="eastAsia"/>
        </w:rPr>
      </w:pPr>
      <w:r>
        <w:rPr>
          <w:rFonts w:hint="eastAsia"/>
        </w:rPr>
        <w:t>⑤</w:t>
      </w:r>
      <w:r>
        <w:rPr>
          <w:rFonts w:hint="eastAsia"/>
        </w:rPr>
        <w:t xml:space="preserve"> </w:t>
      </w:r>
      <w:r>
        <w:rPr>
          <w:rFonts w:hint="eastAsia"/>
        </w:rPr>
        <w:t>将编码后的学生问卷对应发放到学生手中（调研班级学生全部参与），在班主任协助下，课题组成员分头深入到班级向学生说明答卷的目的及负责试卷说明，指导完成。</w:t>
      </w:r>
    </w:p>
    <w:p w:rsidR="009B378D" w:rsidRDefault="009B378D" w:rsidP="009F7371">
      <w:pPr>
        <w:spacing w:line="340" w:lineRule="exact"/>
        <w:ind w:firstLineChars="300" w:firstLine="630"/>
        <w:rPr>
          <w:rFonts w:ascii="宋体" w:hAnsi="宋体" w:hint="eastAsia"/>
          <w:szCs w:val="21"/>
        </w:rPr>
      </w:pPr>
      <w:r>
        <w:rPr>
          <w:rFonts w:ascii="宋体" w:hAnsi="宋体" w:hint="eastAsia"/>
          <w:szCs w:val="21"/>
        </w:rPr>
        <w:t>⑥ 收回学生问卷，将家长问卷发到学生手中，学生带回家中交家长或监护人，完成家长问卷。家长或监护人文化水平低的由学校老师以入户访谈的形式完成。</w:t>
      </w:r>
    </w:p>
    <w:p w:rsidR="009B378D" w:rsidRPr="00F7199F" w:rsidRDefault="009B378D" w:rsidP="009F7371">
      <w:pPr>
        <w:spacing w:line="340" w:lineRule="exact"/>
        <w:ind w:firstLineChars="300" w:firstLine="630"/>
        <w:rPr>
          <w:rFonts w:ascii="宋体" w:hAnsi="宋体" w:hint="eastAsia"/>
          <w:szCs w:val="21"/>
        </w:rPr>
      </w:pPr>
      <w:r w:rsidRPr="00F7199F">
        <w:rPr>
          <w:rFonts w:ascii="宋体" w:hAnsi="宋体" w:hint="eastAsia"/>
          <w:szCs w:val="21"/>
        </w:rPr>
        <w:t>⑦ 完成</w:t>
      </w:r>
      <w:r w:rsidR="002A6946" w:rsidRPr="00F7199F">
        <w:rPr>
          <w:rFonts w:ascii="宋体" w:hAnsi="宋体" w:hint="eastAsia"/>
          <w:szCs w:val="21"/>
        </w:rPr>
        <w:t>62名校长、248名</w:t>
      </w:r>
      <w:r w:rsidRPr="00F7199F">
        <w:rPr>
          <w:rFonts w:ascii="宋体" w:hAnsi="宋体" w:hint="eastAsia"/>
          <w:szCs w:val="21"/>
        </w:rPr>
        <w:t>教师访谈</w:t>
      </w:r>
      <w:r w:rsidR="002A6946" w:rsidRPr="00F7199F">
        <w:rPr>
          <w:rFonts w:ascii="宋体" w:hAnsi="宋体" w:hint="eastAsia"/>
          <w:szCs w:val="21"/>
        </w:rPr>
        <w:t>以及</w:t>
      </w:r>
      <w:r w:rsidR="00136C3B" w:rsidRPr="00F7199F">
        <w:rPr>
          <w:rFonts w:ascii="宋体" w:hAnsi="宋体" w:hint="eastAsia"/>
          <w:szCs w:val="21"/>
        </w:rPr>
        <w:t>1户</w:t>
      </w:r>
      <w:r w:rsidRPr="00F7199F">
        <w:rPr>
          <w:rFonts w:ascii="宋体" w:hAnsi="宋体" w:hint="eastAsia"/>
          <w:szCs w:val="21"/>
        </w:rPr>
        <w:t>辍学学生入户访谈。</w:t>
      </w:r>
    </w:p>
    <w:p w:rsidR="009B378D" w:rsidRPr="00F7199F" w:rsidRDefault="009B378D" w:rsidP="009F7371">
      <w:pPr>
        <w:spacing w:line="340" w:lineRule="exact"/>
        <w:ind w:firstLineChars="300" w:firstLine="630"/>
        <w:rPr>
          <w:rFonts w:ascii="宋体" w:hAnsi="宋体" w:hint="eastAsia"/>
          <w:szCs w:val="21"/>
        </w:rPr>
      </w:pPr>
      <w:r w:rsidRPr="00F7199F">
        <w:rPr>
          <w:rFonts w:ascii="宋体" w:hAnsi="宋体" w:hint="eastAsia"/>
          <w:szCs w:val="21"/>
        </w:rPr>
        <w:t>⑧ 完成对</w:t>
      </w:r>
      <w:r w:rsidR="002A6946" w:rsidRPr="00F7199F">
        <w:rPr>
          <w:rFonts w:ascii="宋体" w:hAnsi="宋体" w:hint="eastAsia"/>
          <w:szCs w:val="21"/>
        </w:rPr>
        <w:t>9个城市</w:t>
      </w:r>
      <w:r w:rsidRPr="00F7199F">
        <w:rPr>
          <w:rFonts w:ascii="宋体" w:hAnsi="宋体" w:hint="eastAsia"/>
          <w:szCs w:val="21"/>
        </w:rPr>
        <w:t>政府</w:t>
      </w:r>
      <w:r w:rsidR="002A6946" w:rsidRPr="00F7199F">
        <w:rPr>
          <w:rFonts w:ascii="宋体" w:hAnsi="宋体" w:hint="eastAsia"/>
          <w:szCs w:val="21"/>
        </w:rPr>
        <w:t>主管</w:t>
      </w:r>
      <w:r w:rsidRPr="00F7199F">
        <w:rPr>
          <w:rFonts w:ascii="宋体" w:hAnsi="宋体" w:hint="eastAsia"/>
          <w:szCs w:val="21"/>
        </w:rPr>
        <w:t>领导</w:t>
      </w:r>
      <w:r w:rsidR="002A6946" w:rsidRPr="00F7199F">
        <w:rPr>
          <w:rFonts w:ascii="宋体" w:hAnsi="宋体" w:hint="eastAsia"/>
          <w:szCs w:val="21"/>
        </w:rPr>
        <w:t>和教育主管部门领导</w:t>
      </w:r>
      <w:r w:rsidRPr="00F7199F">
        <w:rPr>
          <w:rFonts w:ascii="宋体" w:hAnsi="宋体" w:hint="eastAsia"/>
          <w:szCs w:val="21"/>
        </w:rPr>
        <w:t>的访谈。</w:t>
      </w:r>
    </w:p>
    <w:p w:rsidR="0076789C" w:rsidRDefault="0076789C" w:rsidP="009F7371">
      <w:pPr>
        <w:pStyle w:val="2"/>
        <w:keepNext w:val="0"/>
        <w:keepLines w:val="0"/>
        <w:spacing w:line="415" w:lineRule="auto"/>
        <w:rPr>
          <w:rFonts w:hint="eastAsia"/>
        </w:rPr>
      </w:pPr>
    </w:p>
    <w:p w:rsidR="009B378D" w:rsidRPr="005B2D91" w:rsidRDefault="001E4983" w:rsidP="009F7371">
      <w:pPr>
        <w:pStyle w:val="2"/>
        <w:keepNext w:val="0"/>
        <w:keepLines w:val="0"/>
        <w:spacing w:line="415" w:lineRule="auto"/>
        <w:rPr>
          <w:rFonts w:hint="eastAsia"/>
        </w:rPr>
      </w:pPr>
      <w:r w:rsidRPr="005B2D91">
        <w:rPr>
          <w:rFonts w:hint="eastAsia"/>
        </w:rPr>
        <w:t>（</w:t>
      </w:r>
      <w:r w:rsidR="005B2D91">
        <w:rPr>
          <w:rFonts w:hint="eastAsia"/>
        </w:rPr>
        <w:t>四</w:t>
      </w:r>
      <w:r w:rsidRPr="005B2D91">
        <w:rPr>
          <w:rFonts w:hint="eastAsia"/>
        </w:rPr>
        <w:t>）数据分析</w:t>
      </w:r>
    </w:p>
    <w:p w:rsidR="009B378D" w:rsidRDefault="009B378D" w:rsidP="009F7371">
      <w:pPr>
        <w:spacing w:line="340" w:lineRule="exact"/>
        <w:ind w:firstLineChars="350" w:firstLine="735"/>
        <w:rPr>
          <w:rFonts w:hint="eastAsia"/>
          <w:szCs w:val="21"/>
        </w:rPr>
      </w:pPr>
      <w:r>
        <w:rPr>
          <w:rFonts w:hint="eastAsia"/>
          <w:szCs w:val="21"/>
        </w:rPr>
        <w:t>采集的数据</w:t>
      </w:r>
      <w:r>
        <w:rPr>
          <w:szCs w:val="21"/>
        </w:rPr>
        <w:t>使用</w:t>
      </w:r>
      <w:r>
        <w:rPr>
          <w:szCs w:val="21"/>
        </w:rPr>
        <w:t>SPSS11.0</w:t>
      </w:r>
      <w:r>
        <w:rPr>
          <w:szCs w:val="21"/>
        </w:rPr>
        <w:t>软件</w:t>
      </w:r>
      <w:r w:rsidR="001E4983">
        <w:rPr>
          <w:rFonts w:hint="eastAsia"/>
          <w:szCs w:val="21"/>
        </w:rPr>
        <w:t>进行统计分析</w:t>
      </w:r>
      <w:r>
        <w:rPr>
          <w:szCs w:val="21"/>
        </w:rPr>
        <w:t>。</w:t>
      </w:r>
    </w:p>
    <w:p w:rsidR="009B378D" w:rsidRDefault="009B378D" w:rsidP="009F7371">
      <w:pPr>
        <w:spacing w:line="300" w:lineRule="exact"/>
        <w:rPr>
          <w:rFonts w:hint="eastAsia"/>
          <w:b/>
          <w:sz w:val="28"/>
          <w:szCs w:val="28"/>
        </w:rPr>
      </w:pPr>
    </w:p>
    <w:p w:rsidR="001E4983" w:rsidRDefault="001E4983" w:rsidP="009F7371">
      <w:pPr>
        <w:ind w:firstLineChars="595" w:firstLine="1673"/>
        <w:rPr>
          <w:rFonts w:hint="eastAsia"/>
          <w:b/>
          <w:sz w:val="28"/>
          <w:szCs w:val="28"/>
        </w:rPr>
      </w:pPr>
    </w:p>
    <w:p w:rsidR="001E4983" w:rsidRDefault="001E4983" w:rsidP="009F7371">
      <w:pPr>
        <w:ind w:firstLineChars="595" w:firstLine="1673"/>
        <w:rPr>
          <w:rFonts w:hint="eastAsia"/>
          <w:b/>
          <w:sz w:val="28"/>
          <w:szCs w:val="28"/>
        </w:rPr>
      </w:pPr>
    </w:p>
    <w:p w:rsidR="001E4983" w:rsidRDefault="001E4983" w:rsidP="009F7371">
      <w:pPr>
        <w:ind w:firstLineChars="595" w:firstLine="1673"/>
        <w:rPr>
          <w:rFonts w:hint="eastAsia"/>
          <w:b/>
          <w:sz w:val="28"/>
          <w:szCs w:val="28"/>
        </w:rPr>
      </w:pPr>
    </w:p>
    <w:p w:rsidR="001E4983" w:rsidRDefault="001E4983" w:rsidP="009F7371">
      <w:pPr>
        <w:ind w:firstLineChars="595" w:firstLine="1673"/>
        <w:rPr>
          <w:rFonts w:hint="eastAsia"/>
          <w:b/>
          <w:sz w:val="28"/>
          <w:szCs w:val="28"/>
        </w:rPr>
      </w:pPr>
    </w:p>
    <w:p w:rsidR="001E4983" w:rsidRDefault="001E4983" w:rsidP="009F7371">
      <w:pPr>
        <w:ind w:firstLineChars="595" w:firstLine="1673"/>
        <w:rPr>
          <w:rFonts w:hint="eastAsia"/>
          <w:b/>
          <w:sz w:val="28"/>
          <w:szCs w:val="28"/>
        </w:rPr>
      </w:pPr>
    </w:p>
    <w:p w:rsidR="001E4983" w:rsidRDefault="001E4983" w:rsidP="009F7371">
      <w:pPr>
        <w:ind w:firstLineChars="595" w:firstLine="1673"/>
        <w:rPr>
          <w:rFonts w:hint="eastAsia"/>
          <w:b/>
          <w:sz w:val="28"/>
          <w:szCs w:val="28"/>
        </w:rPr>
      </w:pPr>
    </w:p>
    <w:p w:rsidR="001E4983" w:rsidRDefault="001E4983" w:rsidP="009F7371">
      <w:pPr>
        <w:ind w:firstLineChars="595" w:firstLine="1673"/>
        <w:rPr>
          <w:rFonts w:hint="eastAsia"/>
          <w:b/>
          <w:sz w:val="28"/>
          <w:szCs w:val="28"/>
        </w:rPr>
      </w:pPr>
    </w:p>
    <w:p w:rsidR="001E4983" w:rsidRDefault="001E4983" w:rsidP="009F7371">
      <w:pPr>
        <w:ind w:firstLineChars="595" w:firstLine="1673"/>
        <w:rPr>
          <w:rFonts w:hint="eastAsia"/>
          <w:b/>
          <w:sz w:val="28"/>
          <w:szCs w:val="28"/>
        </w:rPr>
      </w:pPr>
    </w:p>
    <w:p w:rsidR="001E4983" w:rsidRDefault="001E4983" w:rsidP="009F7371">
      <w:pPr>
        <w:ind w:firstLineChars="595" w:firstLine="1673"/>
        <w:rPr>
          <w:rFonts w:hint="eastAsia"/>
          <w:b/>
          <w:sz w:val="28"/>
          <w:szCs w:val="28"/>
        </w:rPr>
      </w:pPr>
    </w:p>
    <w:p w:rsidR="00B245EB" w:rsidRPr="005B2D91" w:rsidRDefault="00E57D3E" w:rsidP="009F7371">
      <w:pPr>
        <w:pStyle w:val="1"/>
        <w:keepNext w:val="0"/>
        <w:keepLines w:val="0"/>
        <w:rPr>
          <w:rFonts w:hint="eastAsia"/>
        </w:rPr>
      </w:pPr>
      <w:r w:rsidRPr="005B2D91">
        <w:rPr>
          <w:rFonts w:hint="eastAsia"/>
        </w:rPr>
        <w:t>五</w:t>
      </w:r>
      <w:r w:rsidR="00B245EB" w:rsidRPr="005B2D91">
        <w:rPr>
          <w:rFonts w:hint="eastAsia"/>
        </w:rPr>
        <w:t>、研究发现</w:t>
      </w:r>
      <w:r w:rsidR="00C03024" w:rsidRPr="005B2D91">
        <w:rPr>
          <w:rFonts w:hint="eastAsia"/>
        </w:rPr>
        <w:t>（一）</w:t>
      </w:r>
    </w:p>
    <w:p w:rsidR="00B245EB" w:rsidRPr="00EE0C7C" w:rsidRDefault="00C03024" w:rsidP="009F7371">
      <w:pPr>
        <w:ind w:firstLineChars="1240" w:firstLine="3486"/>
        <w:rPr>
          <w:rFonts w:ascii="楷体_GB2312" w:eastAsia="楷体_GB2312" w:hint="eastAsia"/>
          <w:b/>
          <w:sz w:val="28"/>
          <w:szCs w:val="28"/>
        </w:rPr>
      </w:pPr>
      <w:r w:rsidRPr="00EE0C7C">
        <w:rPr>
          <w:rFonts w:ascii="楷体_GB2312" w:eastAsia="楷体_GB2312" w:hint="eastAsia"/>
          <w:b/>
          <w:sz w:val="28"/>
          <w:szCs w:val="28"/>
        </w:rPr>
        <w:t>——</w:t>
      </w:r>
      <w:r w:rsidR="00E4029F" w:rsidRPr="00EE0C7C">
        <w:rPr>
          <w:rFonts w:ascii="楷体_GB2312" w:eastAsia="楷体_GB2312" w:hint="eastAsia"/>
          <w:b/>
          <w:sz w:val="28"/>
          <w:szCs w:val="28"/>
        </w:rPr>
        <w:t>三类城市农民工子女</w:t>
      </w:r>
      <w:r w:rsidR="00EE0C7C">
        <w:rPr>
          <w:rFonts w:ascii="楷体_GB2312" w:eastAsia="楷体_GB2312" w:hint="eastAsia"/>
          <w:b/>
          <w:sz w:val="28"/>
          <w:szCs w:val="28"/>
        </w:rPr>
        <w:t>总体概况</w:t>
      </w:r>
    </w:p>
    <w:p w:rsidR="00B245EB" w:rsidRPr="005B2D91" w:rsidRDefault="00E57D3E" w:rsidP="009F7371">
      <w:pPr>
        <w:pStyle w:val="2"/>
        <w:keepNext w:val="0"/>
        <w:keepLines w:val="0"/>
        <w:spacing w:line="415" w:lineRule="auto"/>
        <w:rPr>
          <w:rFonts w:hint="eastAsia"/>
        </w:rPr>
      </w:pPr>
      <w:r w:rsidRPr="005B2D91">
        <w:rPr>
          <w:rFonts w:hint="eastAsia"/>
        </w:rPr>
        <w:t>（一）</w:t>
      </w:r>
      <w:r w:rsidR="009470F7" w:rsidRPr="005B2D91">
        <w:rPr>
          <w:rFonts w:hint="eastAsia"/>
        </w:rPr>
        <w:t>三个</w:t>
      </w:r>
      <w:r w:rsidR="00E4029F" w:rsidRPr="005B2D91">
        <w:rPr>
          <w:rFonts w:hint="eastAsia"/>
        </w:rPr>
        <w:t>大城市</w:t>
      </w:r>
      <w:r w:rsidR="000C15F0" w:rsidRPr="005B2D91">
        <w:rPr>
          <w:rFonts w:hint="eastAsia"/>
        </w:rPr>
        <w:t>义务教育阶段</w:t>
      </w:r>
      <w:r w:rsidR="009470F7" w:rsidRPr="005B2D91">
        <w:rPr>
          <w:rFonts w:hint="eastAsia"/>
        </w:rPr>
        <w:t>流动儿童的</w:t>
      </w:r>
      <w:r w:rsidRPr="005B2D91">
        <w:rPr>
          <w:rFonts w:hint="eastAsia"/>
        </w:rPr>
        <w:t>总体</w:t>
      </w:r>
      <w:r w:rsidR="009470F7" w:rsidRPr="005B2D91">
        <w:rPr>
          <w:rFonts w:hint="eastAsia"/>
        </w:rPr>
        <w:t>情况</w:t>
      </w:r>
    </w:p>
    <w:p w:rsidR="009470F7" w:rsidRPr="009B082F" w:rsidRDefault="00E57D3E" w:rsidP="009F7371">
      <w:pPr>
        <w:rPr>
          <w:rFonts w:hint="eastAsia"/>
        </w:rPr>
      </w:pPr>
      <w:r w:rsidRPr="009B082F">
        <w:rPr>
          <w:rFonts w:hint="eastAsia"/>
        </w:rPr>
        <w:t>1</w:t>
      </w:r>
      <w:r w:rsidRPr="009B082F">
        <w:rPr>
          <w:rFonts w:hint="eastAsia"/>
        </w:rPr>
        <w:t>、</w:t>
      </w:r>
      <w:r w:rsidR="009470F7" w:rsidRPr="009B082F">
        <w:rPr>
          <w:rFonts w:hint="eastAsia"/>
        </w:rPr>
        <w:t>北京、上海、广州三个大城市</w:t>
      </w:r>
      <w:r w:rsidR="000C15F0" w:rsidRPr="009B082F">
        <w:rPr>
          <w:rFonts w:hint="eastAsia"/>
        </w:rPr>
        <w:t>义务教育阶段</w:t>
      </w:r>
      <w:r w:rsidR="009470F7" w:rsidRPr="009B082F">
        <w:rPr>
          <w:rFonts w:hint="eastAsia"/>
        </w:rPr>
        <w:t>流动儿童</w:t>
      </w:r>
      <w:r w:rsidRPr="009B082F">
        <w:rPr>
          <w:rFonts w:hint="eastAsia"/>
        </w:rPr>
        <w:t>的</w:t>
      </w:r>
      <w:r w:rsidR="009470F7" w:rsidRPr="009B082F">
        <w:rPr>
          <w:rFonts w:hint="eastAsia"/>
        </w:rPr>
        <w:t>特点</w:t>
      </w:r>
      <w:r w:rsidRPr="009B082F">
        <w:rPr>
          <w:rFonts w:hint="eastAsia"/>
        </w:rPr>
        <w:t>：</w:t>
      </w:r>
    </w:p>
    <w:p w:rsidR="00251574" w:rsidRPr="009C2943" w:rsidRDefault="009470F7" w:rsidP="009F7371">
      <w:pPr>
        <w:spacing w:line="300" w:lineRule="exact"/>
        <w:ind w:firstLineChars="100" w:firstLine="210"/>
        <w:rPr>
          <w:rFonts w:ascii="楷体_GB2312" w:eastAsia="楷体_GB2312" w:hAnsi="宋体" w:hint="eastAsia"/>
          <w:bCs/>
        </w:rPr>
      </w:pPr>
      <w:r w:rsidRPr="009C2943">
        <w:rPr>
          <w:rFonts w:ascii="楷体_GB2312" w:eastAsia="楷体_GB2312" w:hAnsi="宋体" w:hint="eastAsia"/>
          <w:bCs/>
        </w:rPr>
        <w:t>（1）数量庞大，</w:t>
      </w:r>
      <w:r w:rsidR="00251574" w:rsidRPr="009C2943">
        <w:rPr>
          <w:rFonts w:ascii="楷体_GB2312" w:eastAsia="楷体_GB2312" w:hAnsi="宋体" w:hint="eastAsia"/>
          <w:bCs/>
        </w:rPr>
        <w:t>近年有不断扩大的趋势</w:t>
      </w:r>
      <w:r w:rsidR="00E57D3E" w:rsidRPr="009C2943">
        <w:rPr>
          <w:rFonts w:ascii="楷体_GB2312" w:eastAsia="楷体_GB2312" w:hAnsi="宋体" w:hint="eastAsia"/>
          <w:bCs/>
        </w:rPr>
        <w:t>。</w:t>
      </w:r>
    </w:p>
    <w:p w:rsidR="000C15F0" w:rsidRPr="009C2943" w:rsidRDefault="00D90732" w:rsidP="009F7371">
      <w:pPr>
        <w:spacing w:line="300" w:lineRule="exact"/>
        <w:ind w:leftChars="336" w:left="1021" w:hangingChars="150" w:hanging="315"/>
        <w:rPr>
          <w:rFonts w:ascii="宋体" w:hAnsi="宋体" w:hint="eastAsia"/>
          <w:szCs w:val="21"/>
        </w:rPr>
      </w:pPr>
      <w:r w:rsidRPr="009C2943">
        <w:rPr>
          <w:rFonts w:ascii="宋体" w:hAnsi="宋体" w:hint="eastAsia"/>
          <w:szCs w:val="21"/>
        </w:rPr>
        <w:t>1）</w:t>
      </w:r>
      <w:r w:rsidR="00251574" w:rsidRPr="009C2943">
        <w:rPr>
          <w:rFonts w:ascii="宋体" w:hAnsi="宋体" w:hint="eastAsia"/>
          <w:szCs w:val="21"/>
        </w:rPr>
        <w:t>根据2000年</w:t>
      </w:r>
      <w:r w:rsidR="00E57D3E" w:rsidRPr="009C2943">
        <w:rPr>
          <w:rFonts w:ascii="宋体" w:hAnsi="宋体" w:hint="eastAsia"/>
          <w:szCs w:val="21"/>
        </w:rPr>
        <w:t>“</w:t>
      </w:r>
      <w:r w:rsidR="00251574" w:rsidRPr="009C2943">
        <w:rPr>
          <w:rFonts w:ascii="宋体" w:hAnsi="宋体" w:hint="eastAsia"/>
          <w:szCs w:val="21"/>
        </w:rPr>
        <w:t>五普</w:t>
      </w:r>
      <w:r w:rsidR="00E57D3E" w:rsidRPr="009C2943">
        <w:rPr>
          <w:rFonts w:ascii="宋体" w:hAnsi="宋体" w:hint="eastAsia"/>
          <w:szCs w:val="21"/>
        </w:rPr>
        <w:t>”</w:t>
      </w:r>
      <w:r w:rsidR="0005683A" w:rsidRPr="009C2943">
        <w:rPr>
          <w:rFonts w:ascii="宋体" w:hAnsi="宋体" w:hint="eastAsia"/>
          <w:szCs w:val="21"/>
        </w:rPr>
        <w:t>资料分析</w:t>
      </w:r>
      <w:r w:rsidR="00251574" w:rsidRPr="009C2943">
        <w:rPr>
          <w:rFonts w:ascii="宋体" w:hAnsi="宋体" w:hint="eastAsia"/>
          <w:szCs w:val="21"/>
        </w:rPr>
        <w:t>，</w:t>
      </w:r>
      <w:r w:rsidR="000C15F0" w:rsidRPr="009C2943">
        <w:rPr>
          <w:rFonts w:ascii="宋体" w:hAnsi="宋体" w:hint="eastAsia"/>
          <w:szCs w:val="21"/>
        </w:rPr>
        <w:t>6-14周岁义务教育年龄段流动儿童北京有约14万、上海和广州有约27万。</w:t>
      </w:r>
    </w:p>
    <w:p w:rsidR="00251574" w:rsidRPr="009C2943" w:rsidRDefault="00D90732" w:rsidP="009F7371">
      <w:pPr>
        <w:spacing w:line="300" w:lineRule="exact"/>
        <w:ind w:leftChars="336" w:left="1021" w:hangingChars="150" w:hanging="315"/>
        <w:rPr>
          <w:rFonts w:ascii="宋体" w:hAnsi="宋体" w:hint="eastAsia"/>
          <w:szCs w:val="21"/>
        </w:rPr>
      </w:pPr>
      <w:r w:rsidRPr="009C2943">
        <w:rPr>
          <w:rFonts w:ascii="宋体" w:hAnsi="宋体" w:hint="eastAsia"/>
          <w:szCs w:val="21"/>
        </w:rPr>
        <w:t>2）</w:t>
      </w:r>
      <w:r w:rsidR="000C15F0" w:rsidRPr="009C2943">
        <w:rPr>
          <w:rFonts w:ascii="宋体" w:hAnsi="宋体" w:hint="eastAsia"/>
          <w:szCs w:val="21"/>
        </w:rPr>
        <w:t>通过</w:t>
      </w:r>
      <w:r w:rsidR="00251574" w:rsidRPr="009C2943">
        <w:rPr>
          <w:rFonts w:ascii="宋体" w:hAnsi="宋体" w:hint="eastAsia"/>
          <w:szCs w:val="21"/>
        </w:rPr>
        <w:t>本次调研</w:t>
      </w:r>
      <w:r w:rsidR="000C15F0" w:rsidRPr="009C2943">
        <w:rPr>
          <w:rFonts w:ascii="宋体" w:hAnsi="宋体" w:hint="eastAsia"/>
          <w:szCs w:val="21"/>
        </w:rPr>
        <w:t>发现</w:t>
      </w:r>
      <w:r w:rsidR="00251574" w:rsidRPr="009C2943">
        <w:rPr>
          <w:rFonts w:ascii="宋体" w:hAnsi="宋体" w:hint="eastAsia"/>
          <w:szCs w:val="21"/>
        </w:rPr>
        <w:t>，</w:t>
      </w:r>
      <w:r w:rsidR="000C15F0" w:rsidRPr="009C2943">
        <w:rPr>
          <w:rFonts w:ascii="宋体" w:hAnsi="宋体" w:hint="eastAsia"/>
          <w:szCs w:val="21"/>
        </w:rPr>
        <w:t>这一数字呈扩大的趋势。截止</w:t>
      </w:r>
      <w:r w:rsidR="000C15F0" w:rsidRPr="009C2943">
        <w:rPr>
          <w:rFonts w:ascii="宋体" w:hAnsi="宋体"/>
          <w:szCs w:val="21"/>
        </w:rPr>
        <w:t>2006年暑假前，</w:t>
      </w:r>
      <w:r w:rsidR="000C15F0" w:rsidRPr="009C2943">
        <w:rPr>
          <w:rFonts w:ascii="宋体" w:hAnsi="宋体" w:hint="eastAsia"/>
          <w:szCs w:val="21"/>
        </w:rPr>
        <w:t>北京</w:t>
      </w:r>
      <w:r w:rsidR="000C15F0" w:rsidRPr="009C2943">
        <w:rPr>
          <w:rFonts w:ascii="宋体" w:hAnsi="宋体"/>
          <w:szCs w:val="21"/>
        </w:rPr>
        <w:t>市</w:t>
      </w:r>
      <w:r w:rsidR="000C15F0" w:rsidRPr="009C2943">
        <w:rPr>
          <w:rFonts w:ascii="宋体" w:hAnsi="宋体" w:hint="eastAsia"/>
          <w:szCs w:val="21"/>
        </w:rPr>
        <w:t>义务教育年龄段流动儿童</w:t>
      </w:r>
      <w:r w:rsidRPr="009C2943">
        <w:rPr>
          <w:rFonts w:ascii="宋体" w:hAnsi="宋体" w:hint="eastAsia"/>
          <w:szCs w:val="21"/>
        </w:rPr>
        <w:t>达</w:t>
      </w:r>
      <w:r w:rsidR="000C15F0" w:rsidRPr="009C2943">
        <w:rPr>
          <w:rFonts w:ascii="宋体" w:hAnsi="宋体" w:hint="eastAsia"/>
          <w:szCs w:val="21"/>
        </w:rPr>
        <w:t>到</w:t>
      </w:r>
      <w:r w:rsidR="000C15F0" w:rsidRPr="009C2943">
        <w:rPr>
          <w:rFonts w:ascii="宋体" w:hAnsi="宋体"/>
          <w:szCs w:val="21"/>
        </w:rPr>
        <w:t>36</w:t>
      </w:r>
      <w:r w:rsidRPr="009C2943">
        <w:rPr>
          <w:rFonts w:ascii="宋体" w:hAnsi="宋体" w:hint="eastAsia"/>
          <w:szCs w:val="21"/>
        </w:rPr>
        <w:t>.</w:t>
      </w:r>
      <w:r w:rsidR="000C15F0" w:rsidRPr="009C2943">
        <w:rPr>
          <w:rFonts w:ascii="宋体" w:hAnsi="宋体"/>
          <w:szCs w:val="21"/>
        </w:rPr>
        <w:t>6</w:t>
      </w:r>
      <w:r w:rsidRPr="009C2943">
        <w:rPr>
          <w:rFonts w:ascii="宋体" w:hAnsi="宋体" w:hint="eastAsia"/>
          <w:szCs w:val="21"/>
        </w:rPr>
        <w:t>万</w:t>
      </w:r>
      <w:r w:rsidR="000C15F0" w:rsidRPr="009C2943">
        <w:rPr>
          <w:rFonts w:ascii="宋体" w:hAnsi="宋体"/>
          <w:szCs w:val="21"/>
        </w:rPr>
        <w:t>人</w:t>
      </w:r>
      <w:r w:rsidRPr="009C2943">
        <w:rPr>
          <w:rFonts w:ascii="宋体" w:hAnsi="宋体" w:hint="eastAsia"/>
          <w:szCs w:val="21"/>
        </w:rPr>
        <w:t>；</w:t>
      </w:r>
      <w:r>
        <w:rPr>
          <w:rFonts w:ascii="宋体" w:hAnsi="宋体" w:hint="eastAsia"/>
          <w:szCs w:val="21"/>
        </w:rPr>
        <w:t>截止到2005年底，上海市义务教育</w:t>
      </w:r>
      <w:r w:rsidRPr="009C2943">
        <w:rPr>
          <w:rFonts w:ascii="宋体" w:hAnsi="宋体" w:hint="eastAsia"/>
          <w:szCs w:val="21"/>
        </w:rPr>
        <w:t>年龄段流动儿童</w:t>
      </w:r>
      <w:r>
        <w:rPr>
          <w:rFonts w:ascii="宋体" w:hAnsi="宋体" w:hint="eastAsia"/>
          <w:szCs w:val="21"/>
        </w:rPr>
        <w:t>达到37.9万人；截止到2006年11月，广州</w:t>
      </w:r>
      <w:r>
        <w:rPr>
          <w:rFonts w:ascii="宋体" w:hAnsi="宋体"/>
          <w:szCs w:val="21"/>
        </w:rPr>
        <w:t>市</w:t>
      </w:r>
      <w:r>
        <w:rPr>
          <w:rFonts w:ascii="宋体" w:hAnsi="宋体" w:hint="eastAsia"/>
          <w:szCs w:val="21"/>
        </w:rPr>
        <w:t>义务教育</w:t>
      </w:r>
      <w:r w:rsidRPr="009C2943">
        <w:rPr>
          <w:rFonts w:ascii="宋体" w:hAnsi="宋体" w:hint="eastAsia"/>
          <w:szCs w:val="21"/>
        </w:rPr>
        <w:t>年龄段流动儿童</w:t>
      </w:r>
      <w:r>
        <w:rPr>
          <w:rFonts w:ascii="宋体" w:hAnsi="宋体"/>
          <w:szCs w:val="21"/>
        </w:rPr>
        <w:t>达</w:t>
      </w:r>
      <w:r>
        <w:rPr>
          <w:rFonts w:ascii="宋体" w:hAnsi="宋体" w:hint="eastAsia"/>
          <w:szCs w:val="21"/>
        </w:rPr>
        <w:t>39</w:t>
      </w:r>
      <w:r>
        <w:rPr>
          <w:rFonts w:ascii="宋体" w:hAnsi="宋体"/>
          <w:szCs w:val="21"/>
        </w:rPr>
        <w:t>万</w:t>
      </w:r>
      <w:r>
        <w:rPr>
          <w:rFonts w:ascii="宋体" w:hAnsi="宋体" w:hint="eastAsia"/>
          <w:szCs w:val="21"/>
        </w:rPr>
        <w:t>。</w:t>
      </w:r>
    </w:p>
    <w:p w:rsidR="00251574" w:rsidRPr="009B082F" w:rsidRDefault="009470F7" w:rsidP="009F7371">
      <w:pPr>
        <w:spacing w:line="300" w:lineRule="exact"/>
        <w:ind w:firstLineChars="100" w:firstLine="210"/>
        <w:rPr>
          <w:rFonts w:ascii="楷体_GB2312" w:eastAsia="楷体_GB2312" w:hint="eastAsia"/>
        </w:rPr>
      </w:pPr>
      <w:r w:rsidRPr="009B082F">
        <w:rPr>
          <w:rFonts w:ascii="楷体_GB2312" w:eastAsia="楷体_GB2312" w:hint="eastAsia"/>
        </w:rPr>
        <w:t>（2）农民工子女</w:t>
      </w:r>
      <w:r w:rsidR="00D90732" w:rsidRPr="009B082F">
        <w:rPr>
          <w:rFonts w:ascii="楷体_GB2312" w:eastAsia="楷体_GB2312" w:hint="eastAsia"/>
        </w:rPr>
        <w:t>为</w:t>
      </w:r>
      <w:r w:rsidRPr="009B082F">
        <w:rPr>
          <w:rFonts w:ascii="楷体_GB2312" w:eastAsia="楷体_GB2312" w:hint="eastAsia"/>
        </w:rPr>
        <w:t>流动儿童的</w:t>
      </w:r>
      <w:r w:rsidR="00D90732" w:rsidRPr="009B082F">
        <w:rPr>
          <w:rFonts w:ascii="楷体_GB2312" w:eastAsia="楷体_GB2312" w:hint="eastAsia"/>
        </w:rPr>
        <w:t>主体。</w:t>
      </w:r>
    </w:p>
    <w:p w:rsidR="009C2943" w:rsidRDefault="0005683A" w:rsidP="009F7371">
      <w:pPr>
        <w:spacing w:line="300" w:lineRule="exact"/>
        <w:ind w:leftChars="336" w:left="1021" w:hangingChars="150" w:hanging="315"/>
        <w:rPr>
          <w:rFonts w:ascii="宋体" w:hAnsi="宋体" w:hint="eastAsia"/>
          <w:szCs w:val="21"/>
        </w:rPr>
      </w:pPr>
      <w:r w:rsidRPr="009C2943">
        <w:rPr>
          <w:rFonts w:ascii="宋体" w:hAnsi="宋体" w:hint="eastAsia"/>
          <w:szCs w:val="21"/>
        </w:rPr>
        <w:t>根据2000年“五普”资料分析，</w:t>
      </w:r>
      <w:r w:rsidR="009470F7" w:rsidRPr="009C2943">
        <w:rPr>
          <w:rFonts w:ascii="宋体" w:hAnsi="宋体" w:hint="eastAsia"/>
          <w:szCs w:val="21"/>
        </w:rPr>
        <w:t>北京市农民工子女在流动儿童中的比例高达80.08%，</w:t>
      </w:r>
      <w:r w:rsidR="00D90732" w:rsidRPr="009C2943">
        <w:rPr>
          <w:rFonts w:ascii="宋体" w:hAnsi="宋体" w:hint="eastAsia"/>
          <w:szCs w:val="21"/>
        </w:rPr>
        <w:t>广州</w:t>
      </w:r>
    </w:p>
    <w:p w:rsidR="009470F7" w:rsidRPr="009C2943" w:rsidRDefault="00D90732" w:rsidP="009F7371">
      <w:pPr>
        <w:spacing w:line="300" w:lineRule="exact"/>
        <w:ind w:leftChars="336" w:left="1021" w:hangingChars="150" w:hanging="315"/>
        <w:rPr>
          <w:rFonts w:ascii="宋体" w:hAnsi="宋体" w:hint="eastAsia"/>
          <w:szCs w:val="21"/>
        </w:rPr>
      </w:pPr>
      <w:r w:rsidRPr="009C2943">
        <w:rPr>
          <w:rFonts w:ascii="宋体" w:hAnsi="宋体" w:hint="eastAsia"/>
          <w:szCs w:val="21"/>
        </w:rPr>
        <w:t>为78％，</w:t>
      </w:r>
      <w:r w:rsidR="009470F7" w:rsidRPr="009C2943">
        <w:rPr>
          <w:rFonts w:ascii="宋体" w:hAnsi="宋体" w:hint="eastAsia"/>
          <w:szCs w:val="21"/>
        </w:rPr>
        <w:t>最低的上海也达到了65.84%的比例。</w:t>
      </w:r>
    </w:p>
    <w:p w:rsidR="00CC0722" w:rsidRPr="009B082F" w:rsidRDefault="009470F7" w:rsidP="009F7371">
      <w:pPr>
        <w:spacing w:line="300" w:lineRule="exact"/>
        <w:ind w:firstLineChars="100" w:firstLine="210"/>
        <w:rPr>
          <w:rFonts w:ascii="楷体_GB2312" w:eastAsia="楷体_GB2312" w:hint="eastAsia"/>
        </w:rPr>
      </w:pPr>
      <w:r w:rsidRPr="009B082F">
        <w:rPr>
          <w:rFonts w:ascii="楷体_GB2312" w:eastAsia="楷体_GB2312" w:hint="eastAsia"/>
        </w:rPr>
        <w:t>（3）在流入地</w:t>
      </w:r>
      <w:r w:rsidR="00CC0722" w:rsidRPr="009B082F">
        <w:rPr>
          <w:rFonts w:ascii="楷体_GB2312" w:eastAsia="楷体_GB2312" w:hint="eastAsia"/>
        </w:rPr>
        <w:t>城市</w:t>
      </w:r>
      <w:r w:rsidRPr="009B082F">
        <w:rPr>
          <w:rFonts w:ascii="楷体_GB2312" w:eastAsia="楷体_GB2312" w:hint="eastAsia"/>
        </w:rPr>
        <w:t>出生的流动儿童已经达到一定的比例</w:t>
      </w:r>
      <w:r w:rsidR="00CC0722" w:rsidRPr="009B082F">
        <w:rPr>
          <w:rFonts w:ascii="楷体_GB2312" w:eastAsia="楷体_GB2312" w:hint="eastAsia"/>
        </w:rPr>
        <w:t>。</w:t>
      </w:r>
    </w:p>
    <w:p w:rsidR="009C2943" w:rsidRDefault="0005683A" w:rsidP="009F7371">
      <w:pPr>
        <w:spacing w:line="300" w:lineRule="exact"/>
        <w:ind w:leftChars="336" w:left="1021" w:hangingChars="150" w:hanging="315"/>
        <w:rPr>
          <w:rFonts w:ascii="宋体" w:hAnsi="宋体" w:hint="eastAsia"/>
          <w:szCs w:val="21"/>
        </w:rPr>
      </w:pPr>
      <w:r w:rsidRPr="009C2943">
        <w:rPr>
          <w:rFonts w:ascii="宋体" w:hAnsi="宋体" w:hint="eastAsia"/>
          <w:szCs w:val="21"/>
        </w:rPr>
        <w:t>根据2000年“五普”资料分析，</w:t>
      </w:r>
      <w:r w:rsidR="00CC0722" w:rsidRPr="009C2943">
        <w:rPr>
          <w:rFonts w:ascii="宋体" w:hAnsi="宋体" w:hint="eastAsia"/>
          <w:szCs w:val="21"/>
        </w:rPr>
        <w:t>这些在城市</w:t>
      </w:r>
      <w:r w:rsidR="009470F7" w:rsidRPr="009C2943">
        <w:rPr>
          <w:rFonts w:ascii="宋体" w:hAnsi="宋体" w:hint="eastAsia"/>
          <w:szCs w:val="21"/>
        </w:rPr>
        <w:t>“土生土长”的流动儿童中，</w:t>
      </w:r>
      <w:r w:rsidR="00CC0722" w:rsidRPr="009C2943">
        <w:rPr>
          <w:rFonts w:ascii="宋体" w:hAnsi="宋体" w:hint="eastAsia"/>
          <w:szCs w:val="21"/>
        </w:rPr>
        <w:t>比例</w:t>
      </w:r>
      <w:r w:rsidR="009470F7" w:rsidRPr="009C2943">
        <w:rPr>
          <w:rFonts w:ascii="宋体" w:hAnsi="宋体" w:hint="eastAsia"/>
          <w:szCs w:val="21"/>
        </w:rPr>
        <w:t>最高的是北</w:t>
      </w:r>
    </w:p>
    <w:p w:rsidR="009470F7" w:rsidRPr="009C2943" w:rsidRDefault="009470F7" w:rsidP="009F7371">
      <w:pPr>
        <w:spacing w:line="300" w:lineRule="exact"/>
        <w:ind w:leftChars="336" w:left="1021" w:hangingChars="150" w:hanging="315"/>
        <w:rPr>
          <w:rFonts w:ascii="宋体" w:hAnsi="宋体" w:hint="eastAsia"/>
          <w:szCs w:val="21"/>
        </w:rPr>
      </w:pPr>
      <w:r w:rsidRPr="009C2943">
        <w:rPr>
          <w:rFonts w:ascii="宋体" w:hAnsi="宋体" w:hint="eastAsia"/>
          <w:szCs w:val="21"/>
        </w:rPr>
        <w:t>京（25.73%），次之是广州（22.42%），最低的上海也达到了18.78%的比例。</w:t>
      </w:r>
    </w:p>
    <w:p w:rsidR="009470F7" w:rsidRPr="009B082F" w:rsidRDefault="009470F7" w:rsidP="009F7371">
      <w:pPr>
        <w:spacing w:line="300" w:lineRule="exact"/>
        <w:ind w:firstLineChars="100" w:firstLine="210"/>
        <w:rPr>
          <w:rFonts w:ascii="楷体_GB2312" w:eastAsia="楷体_GB2312" w:hint="eastAsia"/>
        </w:rPr>
      </w:pPr>
      <w:r w:rsidRPr="009B082F">
        <w:rPr>
          <w:rFonts w:ascii="楷体_GB2312" w:eastAsia="楷体_GB2312" w:hint="eastAsia"/>
        </w:rPr>
        <w:t>（4）男女比例上，男孩数量比女孩数量稍高</w:t>
      </w:r>
      <w:r w:rsidR="00CC0722" w:rsidRPr="009B082F">
        <w:rPr>
          <w:rFonts w:ascii="楷体_GB2312" w:eastAsia="楷体_GB2312" w:hint="eastAsia"/>
        </w:rPr>
        <w:t>，但差异不大</w:t>
      </w:r>
      <w:r w:rsidRPr="009B082F">
        <w:rPr>
          <w:rFonts w:ascii="楷体_GB2312" w:eastAsia="楷体_GB2312" w:hint="eastAsia"/>
        </w:rPr>
        <w:t>。</w:t>
      </w:r>
    </w:p>
    <w:p w:rsidR="009C2943" w:rsidRDefault="0005683A" w:rsidP="009F7371">
      <w:pPr>
        <w:spacing w:line="300" w:lineRule="exact"/>
        <w:ind w:leftChars="336" w:left="1021" w:hangingChars="150" w:hanging="315"/>
        <w:rPr>
          <w:rFonts w:ascii="宋体" w:hAnsi="宋体" w:hint="eastAsia"/>
          <w:szCs w:val="21"/>
        </w:rPr>
      </w:pPr>
      <w:r w:rsidRPr="009C2943">
        <w:rPr>
          <w:rFonts w:ascii="宋体" w:hAnsi="宋体" w:hint="eastAsia"/>
          <w:szCs w:val="21"/>
        </w:rPr>
        <w:t>根据2000年“五普”资料分析，</w:t>
      </w:r>
      <w:r w:rsidR="00CC0722" w:rsidRPr="009C2943">
        <w:rPr>
          <w:rFonts w:ascii="宋体" w:hAnsi="宋体" w:hint="eastAsia"/>
          <w:szCs w:val="21"/>
        </w:rPr>
        <w:t>北京</w:t>
      </w:r>
      <w:r w:rsidRPr="009C2943">
        <w:rPr>
          <w:rFonts w:ascii="宋体" w:hAnsi="宋体" w:hint="eastAsia"/>
          <w:szCs w:val="21"/>
        </w:rPr>
        <w:t>（男58.51%，女41.49%）、上海（男52.94％，女47.06</w:t>
      </w:r>
    </w:p>
    <w:p w:rsidR="00CC0722" w:rsidRPr="009C2943" w:rsidRDefault="0005683A" w:rsidP="009F7371">
      <w:pPr>
        <w:spacing w:line="300" w:lineRule="exact"/>
        <w:ind w:leftChars="336" w:left="1021" w:hangingChars="150" w:hanging="315"/>
        <w:rPr>
          <w:rFonts w:ascii="宋体" w:hAnsi="宋体" w:hint="eastAsia"/>
          <w:szCs w:val="21"/>
        </w:rPr>
      </w:pPr>
      <w:r w:rsidRPr="009C2943">
        <w:rPr>
          <w:rFonts w:ascii="宋体" w:hAnsi="宋体" w:hint="eastAsia"/>
          <w:szCs w:val="21"/>
        </w:rPr>
        <w:t>％）、广州（男60.14％，女39.86％）</w:t>
      </w:r>
    </w:p>
    <w:p w:rsidR="0005683A" w:rsidRPr="009B082F" w:rsidRDefault="009470F7" w:rsidP="009F7371">
      <w:pPr>
        <w:spacing w:line="300" w:lineRule="exact"/>
        <w:ind w:firstLineChars="100" w:firstLine="210"/>
        <w:rPr>
          <w:rFonts w:ascii="楷体_GB2312" w:eastAsia="楷体_GB2312" w:hint="eastAsia"/>
        </w:rPr>
      </w:pPr>
      <w:r w:rsidRPr="009B082F">
        <w:rPr>
          <w:rFonts w:ascii="楷体_GB2312" w:eastAsia="楷体_GB2312" w:hint="eastAsia"/>
        </w:rPr>
        <w:t>（5）流动儿童的来源地主要集中在</w:t>
      </w:r>
      <w:r w:rsidR="0005683A" w:rsidRPr="009B082F">
        <w:rPr>
          <w:rFonts w:ascii="楷体_GB2312" w:eastAsia="楷体_GB2312" w:hint="eastAsia"/>
        </w:rPr>
        <w:t>中西部</w:t>
      </w:r>
      <w:r w:rsidRPr="009B082F">
        <w:rPr>
          <w:rFonts w:ascii="楷体_GB2312" w:eastAsia="楷体_GB2312" w:hint="eastAsia"/>
        </w:rPr>
        <w:t>劳动力输出大省。</w:t>
      </w:r>
    </w:p>
    <w:p w:rsidR="009C2943" w:rsidRDefault="0005683A" w:rsidP="009F7371">
      <w:pPr>
        <w:spacing w:line="300" w:lineRule="exact"/>
        <w:ind w:leftChars="336" w:left="1021" w:hangingChars="150" w:hanging="315"/>
        <w:rPr>
          <w:rFonts w:ascii="宋体" w:hAnsi="宋体" w:hint="eastAsia"/>
          <w:szCs w:val="21"/>
        </w:rPr>
      </w:pPr>
      <w:r w:rsidRPr="009C2943">
        <w:rPr>
          <w:rFonts w:ascii="宋体" w:hAnsi="宋体" w:hint="eastAsia"/>
          <w:szCs w:val="21"/>
        </w:rPr>
        <w:t>根据2000年“五普”资料分析，除临近省份的向大城市流动外，中西部的四川、河南、安</w:t>
      </w:r>
    </w:p>
    <w:p w:rsidR="009470F7" w:rsidRPr="009C2943" w:rsidRDefault="0005683A" w:rsidP="009F7371">
      <w:pPr>
        <w:spacing w:line="300" w:lineRule="exact"/>
        <w:ind w:leftChars="336" w:left="1021" w:hangingChars="150" w:hanging="315"/>
        <w:rPr>
          <w:rFonts w:ascii="宋体" w:hAnsi="宋体" w:hint="eastAsia"/>
          <w:szCs w:val="21"/>
        </w:rPr>
      </w:pPr>
      <w:r w:rsidRPr="009C2943">
        <w:rPr>
          <w:rFonts w:ascii="宋体" w:hAnsi="宋体" w:hint="eastAsia"/>
          <w:szCs w:val="21"/>
        </w:rPr>
        <w:t>徽等劳动力输出大省是流动儿童的主要流出地。</w:t>
      </w:r>
    </w:p>
    <w:p w:rsidR="0005683A" w:rsidRPr="009B082F" w:rsidRDefault="009470F7" w:rsidP="009F7371">
      <w:pPr>
        <w:spacing w:line="300" w:lineRule="exact"/>
        <w:ind w:firstLineChars="100" w:firstLine="210"/>
        <w:rPr>
          <w:rFonts w:ascii="楷体_GB2312" w:eastAsia="楷体_GB2312" w:hint="eastAsia"/>
        </w:rPr>
      </w:pPr>
      <w:r w:rsidRPr="009B082F">
        <w:rPr>
          <w:rFonts w:ascii="楷体_GB2312" w:eastAsia="楷体_GB2312" w:hint="eastAsia"/>
        </w:rPr>
        <w:t>（6）学龄流动儿童中未上学的</w:t>
      </w:r>
      <w:r w:rsidR="0005683A" w:rsidRPr="009B082F">
        <w:rPr>
          <w:rFonts w:ascii="楷体_GB2312" w:eastAsia="楷体_GB2312" w:hint="eastAsia"/>
        </w:rPr>
        <w:t>情况均都</w:t>
      </w:r>
      <w:r w:rsidRPr="009B082F">
        <w:rPr>
          <w:rFonts w:ascii="楷体_GB2312" w:eastAsia="楷体_GB2312" w:hint="eastAsia"/>
        </w:rPr>
        <w:t>存在</w:t>
      </w:r>
      <w:r w:rsidR="0005683A" w:rsidRPr="009B082F">
        <w:rPr>
          <w:rFonts w:ascii="楷体_GB2312" w:eastAsia="楷体_GB2312" w:hint="eastAsia"/>
        </w:rPr>
        <w:t>。</w:t>
      </w:r>
    </w:p>
    <w:p w:rsidR="009C2943" w:rsidRDefault="0005683A" w:rsidP="009F7371">
      <w:pPr>
        <w:spacing w:line="300" w:lineRule="exact"/>
        <w:ind w:leftChars="336" w:left="1021" w:hangingChars="150" w:hanging="315"/>
        <w:rPr>
          <w:rFonts w:ascii="宋体" w:hAnsi="宋体" w:hint="eastAsia"/>
          <w:szCs w:val="21"/>
        </w:rPr>
      </w:pPr>
      <w:r w:rsidRPr="009C2943">
        <w:rPr>
          <w:rFonts w:ascii="宋体" w:hAnsi="宋体" w:hint="eastAsia"/>
          <w:szCs w:val="21"/>
        </w:rPr>
        <w:t>根据2000年“五普”资料分析，学龄流动儿童中未上学</w:t>
      </w:r>
      <w:r w:rsidR="00C45501" w:rsidRPr="009C2943">
        <w:rPr>
          <w:rFonts w:ascii="宋体" w:hAnsi="宋体" w:hint="eastAsia"/>
          <w:szCs w:val="21"/>
        </w:rPr>
        <w:t>的比例，</w:t>
      </w:r>
      <w:r w:rsidR="009470F7" w:rsidRPr="009C2943">
        <w:rPr>
          <w:rFonts w:ascii="宋体" w:hAnsi="宋体" w:hint="eastAsia"/>
          <w:szCs w:val="21"/>
        </w:rPr>
        <w:t>上海为3.56%，广州</w:t>
      </w:r>
      <w:r w:rsidR="00C45501" w:rsidRPr="009C2943">
        <w:rPr>
          <w:rFonts w:ascii="宋体" w:hAnsi="宋体" w:hint="eastAsia"/>
          <w:szCs w:val="21"/>
        </w:rPr>
        <w:t>为</w:t>
      </w:r>
      <w:r w:rsidR="009470F7" w:rsidRPr="009C2943">
        <w:rPr>
          <w:rFonts w:ascii="宋体" w:hAnsi="宋体" w:hint="eastAsia"/>
          <w:szCs w:val="21"/>
        </w:rPr>
        <w:t>7.19%</w:t>
      </w:r>
      <w:r w:rsidR="00C45501" w:rsidRPr="009C2943">
        <w:rPr>
          <w:rFonts w:ascii="宋体" w:hAnsi="宋体" w:hint="eastAsia"/>
          <w:szCs w:val="21"/>
        </w:rPr>
        <w:t>，</w:t>
      </w:r>
    </w:p>
    <w:p w:rsidR="009470F7" w:rsidRDefault="00C45501" w:rsidP="009F7371">
      <w:pPr>
        <w:spacing w:line="300" w:lineRule="exact"/>
        <w:ind w:leftChars="336" w:left="1021" w:hangingChars="150" w:hanging="315"/>
        <w:rPr>
          <w:rFonts w:ascii="宋体" w:hAnsi="宋体" w:hint="eastAsia"/>
          <w:szCs w:val="21"/>
        </w:rPr>
      </w:pPr>
      <w:r w:rsidRPr="009C2943">
        <w:rPr>
          <w:rFonts w:ascii="宋体" w:hAnsi="宋体" w:hint="eastAsia"/>
          <w:szCs w:val="21"/>
        </w:rPr>
        <w:t>北京为3.81%。</w:t>
      </w:r>
    </w:p>
    <w:p w:rsidR="002F4E50" w:rsidRDefault="002F4E50" w:rsidP="009F7371">
      <w:pPr>
        <w:spacing w:line="300" w:lineRule="exact"/>
        <w:ind w:leftChars="336" w:left="1021" w:hangingChars="150" w:hanging="315"/>
        <w:rPr>
          <w:rFonts w:ascii="宋体" w:hAnsi="宋体" w:hint="eastAsia"/>
          <w:szCs w:val="21"/>
        </w:rPr>
      </w:pPr>
    </w:p>
    <w:p w:rsidR="00CF3BCF" w:rsidRDefault="00CF3BCF" w:rsidP="009F7371">
      <w:pPr>
        <w:spacing w:line="300" w:lineRule="exact"/>
        <w:jc w:val="center"/>
        <w:rPr>
          <w:b/>
        </w:rPr>
      </w:pPr>
      <w:r>
        <w:rPr>
          <w:rFonts w:ascii="宋体" w:hAnsi="宋体" w:hint="eastAsia"/>
          <w:szCs w:val="21"/>
        </w:rPr>
        <w:t xml:space="preserve"> </w:t>
      </w:r>
      <w:r w:rsidR="008C0DAD" w:rsidRPr="008C0DAD">
        <w:rPr>
          <w:rFonts w:ascii="宋体" w:hAnsi="宋体" w:cs="Arial" w:hint="eastAsia"/>
          <w:b/>
          <w:sz w:val="20"/>
          <w:szCs w:val="20"/>
        </w:rPr>
        <w:t>表5—1</w:t>
      </w:r>
      <w:r w:rsidR="008C0DAD">
        <w:rPr>
          <w:rFonts w:ascii="宋体" w:hAnsi="宋体" w:cs="Arial" w:hint="eastAsia"/>
          <w:b/>
          <w:sz w:val="20"/>
          <w:szCs w:val="20"/>
        </w:rPr>
        <w:t xml:space="preserve"> </w:t>
      </w:r>
      <w:r>
        <w:rPr>
          <w:rFonts w:ascii="宋体" w:hAnsi="宋体" w:hint="eastAsia"/>
          <w:szCs w:val="21"/>
        </w:rPr>
        <w:t xml:space="preserve"> </w:t>
      </w:r>
      <w:r>
        <w:rPr>
          <w:rFonts w:ascii="宋体" w:hAnsi="宋体" w:hint="eastAsia"/>
          <w:b/>
          <w:szCs w:val="21"/>
        </w:rPr>
        <w:t>北京、上海、广州三个大城市流动儿童和农民工子女情况表（“五普”数据）</w:t>
      </w:r>
    </w:p>
    <w:tbl>
      <w:tblPr>
        <w:tblStyle w:val="ac"/>
        <w:tblW w:w="0" w:type="auto"/>
        <w:tblInd w:w="558" w:type="dxa"/>
        <w:tblLook w:val="01E0" w:firstRow="1" w:lastRow="1" w:firstColumn="1" w:lastColumn="1" w:noHBand="0" w:noVBand="0"/>
      </w:tblPr>
      <w:tblGrid>
        <w:gridCol w:w="3348"/>
        <w:gridCol w:w="1800"/>
        <w:gridCol w:w="1800"/>
        <w:gridCol w:w="1574"/>
      </w:tblGrid>
      <w:tr w:rsidR="00CF3BCF">
        <w:tc>
          <w:tcPr>
            <w:tcW w:w="3348" w:type="dxa"/>
            <w:tcBorders>
              <w:top w:val="single" w:sz="12" w:space="0" w:color="auto"/>
              <w:left w:val="single" w:sz="4" w:space="0" w:color="auto"/>
              <w:bottom w:val="single" w:sz="12" w:space="0" w:color="auto"/>
              <w:right w:val="single" w:sz="4" w:space="0" w:color="auto"/>
              <w:tl2br w:val="single" w:sz="4" w:space="0" w:color="auto"/>
            </w:tcBorders>
          </w:tcPr>
          <w:p w:rsidR="00CF3BCF" w:rsidRDefault="0017365D" w:rsidP="009F7371">
            <w:pPr>
              <w:rPr>
                <w:rFonts w:hint="eastAsia"/>
              </w:rPr>
            </w:pPr>
            <w:r>
              <w:rPr>
                <w:rFonts w:hint="eastAsia"/>
              </w:rPr>
              <w:t xml:space="preserve">               </w:t>
            </w:r>
            <w:r>
              <w:rPr>
                <w:rFonts w:hint="eastAsia"/>
              </w:rPr>
              <w:t>城市</w:t>
            </w:r>
          </w:p>
          <w:p w:rsidR="0017365D" w:rsidRPr="002F4E50" w:rsidRDefault="0017365D" w:rsidP="009F7371">
            <w:pPr>
              <w:rPr>
                <w:rFonts w:hint="eastAsia"/>
              </w:rPr>
            </w:pPr>
          </w:p>
        </w:tc>
        <w:tc>
          <w:tcPr>
            <w:tcW w:w="1800" w:type="dxa"/>
            <w:tcBorders>
              <w:top w:val="single" w:sz="12" w:space="0" w:color="auto"/>
              <w:left w:val="single" w:sz="4" w:space="0" w:color="auto"/>
              <w:bottom w:val="single" w:sz="12" w:space="0" w:color="auto"/>
              <w:right w:val="nil"/>
            </w:tcBorders>
          </w:tcPr>
          <w:p w:rsidR="00CF3BCF" w:rsidRDefault="00CF3BCF" w:rsidP="009F7371">
            <w:r>
              <w:rPr>
                <w:rFonts w:hint="eastAsia"/>
              </w:rPr>
              <w:t>北京</w:t>
            </w:r>
          </w:p>
        </w:tc>
        <w:tc>
          <w:tcPr>
            <w:tcW w:w="1800" w:type="dxa"/>
            <w:tcBorders>
              <w:top w:val="single" w:sz="12" w:space="0" w:color="auto"/>
              <w:left w:val="nil"/>
              <w:bottom w:val="single" w:sz="12" w:space="0" w:color="auto"/>
              <w:right w:val="nil"/>
            </w:tcBorders>
          </w:tcPr>
          <w:p w:rsidR="00CF3BCF" w:rsidRDefault="00CF3BCF" w:rsidP="009F7371">
            <w:r>
              <w:rPr>
                <w:rFonts w:hint="eastAsia"/>
              </w:rPr>
              <w:t>上海</w:t>
            </w:r>
          </w:p>
        </w:tc>
        <w:tc>
          <w:tcPr>
            <w:tcW w:w="1574" w:type="dxa"/>
            <w:tcBorders>
              <w:top w:val="single" w:sz="12" w:space="0" w:color="auto"/>
              <w:left w:val="nil"/>
              <w:bottom w:val="single" w:sz="12" w:space="0" w:color="auto"/>
              <w:right w:val="single" w:sz="4" w:space="0" w:color="auto"/>
            </w:tcBorders>
          </w:tcPr>
          <w:p w:rsidR="00CF3BCF" w:rsidRDefault="00CF3BCF" w:rsidP="009F7371">
            <w:r>
              <w:rPr>
                <w:rFonts w:hint="eastAsia"/>
              </w:rPr>
              <w:t>广州</w:t>
            </w:r>
          </w:p>
        </w:tc>
      </w:tr>
      <w:tr w:rsidR="00CF3BCF">
        <w:tc>
          <w:tcPr>
            <w:tcW w:w="3348" w:type="dxa"/>
            <w:tcBorders>
              <w:top w:val="single" w:sz="12" w:space="0" w:color="auto"/>
              <w:left w:val="single" w:sz="4" w:space="0" w:color="auto"/>
              <w:bottom w:val="single" w:sz="4" w:space="0" w:color="auto"/>
              <w:right w:val="single" w:sz="4" w:space="0" w:color="auto"/>
            </w:tcBorders>
          </w:tcPr>
          <w:p w:rsidR="00CF3BCF" w:rsidRDefault="00CF3BCF" w:rsidP="009F7371">
            <w:r>
              <w:rPr>
                <w:rFonts w:hint="eastAsia"/>
              </w:rPr>
              <w:t>流动儿童总数</w:t>
            </w:r>
          </w:p>
        </w:tc>
        <w:tc>
          <w:tcPr>
            <w:tcW w:w="1800" w:type="dxa"/>
            <w:tcBorders>
              <w:top w:val="single" w:sz="12" w:space="0" w:color="auto"/>
              <w:left w:val="single" w:sz="4" w:space="0" w:color="auto"/>
              <w:bottom w:val="single" w:sz="4" w:space="0" w:color="auto"/>
              <w:right w:val="nil"/>
            </w:tcBorders>
          </w:tcPr>
          <w:p w:rsidR="00CF3BCF" w:rsidRDefault="00CF3BCF" w:rsidP="009F7371">
            <w:r>
              <w:t>25</w:t>
            </w:r>
            <w:r>
              <w:rPr>
                <w:rFonts w:hint="eastAsia"/>
              </w:rPr>
              <w:t>万</w:t>
            </w:r>
          </w:p>
        </w:tc>
        <w:tc>
          <w:tcPr>
            <w:tcW w:w="1800" w:type="dxa"/>
            <w:tcBorders>
              <w:top w:val="single" w:sz="12" w:space="0" w:color="auto"/>
              <w:left w:val="nil"/>
              <w:bottom w:val="single" w:sz="4" w:space="0" w:color="auto"/>
              <w:right w:val="nil"/>
            </w:tcBorders>
          </w:tcPr>
          <w:p w:rsidR="00CF3BCF" w:rsidRDefault="00CF3BCF" w:rsidP="009F7371">
            <w:r>
              <w:t>47</w:t>
            </w:r>
            <w:r>
              <w:rPr>
                <w:rFonts w:hint="eastAsia"/>
              </w:rPr>
              <w:t>万</w:t>
            </w:r>
          </w:p>
        </w:tc>
        <w:tc>
          <w:tcPr>
            <w:tcW w:w="1574" w:type="dxa"/>
            <w:tcBorders>
              <w:top w:val="single" w:sz="12" w:space="0" w:color="auto"/>
              <w:left w:val="nil"/>
              <w:bottom w:val="single" w:sz="4" w:space="0" w:color="auto"/>
              <w:right w:val="single" w:sz="4" w:space="0" w:color="auto"/>
            </w:tcBorders>
          </w:tcPr>
          <w:p w:rsidR="00CF3BCF" w:rsidRDefault="00CF3BCF" w:rsidP="009F7371">
            <w:r>
              <w:t>30</w:t>
            </w:r>
            <w:r>
              <w:rPr>
                <w:rFonts w:hint="eastAsia"/>
              </w:rPr>
              <w:t>万</w:t>
            </w:r>
          </w:p>
        </w:tc>
      </w:tr>
      <w:tr w:rsidR="00CF3BCF">
        <w:tc>
          <w:tcPr>
            <w:tcW w:w="3348" w:type="dxa"/>
            <w:tcBorders>
              <w:top w:val="single" w:sz="4" w:space="0" w:color="auto"/>
              <w:left w:val="single" w:sz="4" w:space="0" w:color="auto"/>
              <w:bottom w:val="single" w:sz="4" w:space="0" w:color="auto"/>
              <w:right w:val="single" w:sz="4" w:space="0" w:color="auto"/>
            </w:tcBorders>
          </w:tcPr>
          <w:p w:rsidR="00CF3BCF" w:rsidRDefault="00CF3BCF" w:rsidP="009F7371">
            <w:r>
              <w:rPr>
                <w:rFonts w:hint="eastAsia"/>
              </w:rPr>
              <w:t>流动儿童占流动人口比例</w:t>
            </w:r>
          </w:p>
        </w:tc>
        <w:tc>
          <w:tcPr>
            <w:tcW w:w="1800" w:type="dxa"/>
            <w:tcBorders>
              <w:top w:val="single" w:sz="4" w:space="0" w:color="auto"/>
              <w:left w:val="single" w:sz="4" w:space="0" w:color="auto"/>
              <w:bottom w:val="single" w:sz="4" w:space="0" w:color="auto"/>
              <w:right w:val="nil"/>
            </w:tcBorders>
          </w:tcPr>
          <w:p w:rsidR="00CF3BCF" w:rsidRDefault="00CF3BCF" w:rsidP="009F7371">
            <w:r>
              <w:t>9.76%</w:t>
            </w:r>
          </w:p>
        </w:tc>
        <w:tc>
          <w:tcPr>
            <w:tcW w:w="1800" w:type="dxa"/>
            <w:tcBorders>
              <w:top w:val="single" w:sz="4" w:space="0" w:color="auto"/>
              <w:left w:val="nil"/>
              <w:bottom w:val="single" w:sz="4" w:space="0" w:color="auto"/>
              <w:right w:val="nil"/>
            </w:tcBorders>
          </w:tcPr>
          <w:p w:rsidR="00CF3BCF" w:rsidRDefault="00CF3BCF" w:rsidP="009F7371">
            <w:r>
              <w:t>10.99%</w:t>
            </w:r>
          </w:p>
        </w:tc>
        <w:tc>
          <w:tcPr>
            <w:tcW w:w="1574" w:type="dxa"/>
            <w:tcBorders>
              <w:top w:val="single" w:sz="4" w:space="0" w:color="auto"/>
              <w:left w:val="nil"/>
              <w:bottom w:val="single" w:sz="4" w:space="0" w:color="auto"/>
              <w:right w:val="single" w:sz="4" w:space="0" w:color="auto"/>
            </w:tcBorders>
          </w:tcPr>
          <w:p w:rsidR="00CF3BCF" w:rsidRDefault="00CF3BCF" w:rsidP="009F7371">
            <w:r>
              <w:t>34.52%</w:t>
            </w:r>
          </w:p>
        </w:tc>
      </w:tr>
      <w:tr w:rsidR="00CF3BCF">
        <w:tc>
          <w:tcPr>
            <w:tcW w:w="3348" w:type="dxa"/>
            <w:tcBorders>
              <w:top w:val="single" w:sz="4" w:space="0" w:color="auto"/>
              <w:left w:val="single" w:sz="4" w:space="0" w:color="auto"/>
              <w:bottom w:val="single" w:sz="4" w:space="0" w:color="auto"/>
              <w:right w:val="single" w:sz="4" w:space="0" w:color="auto"/>
            </w:tcBorders>
          </w:tcPr>
          <w:p w:rsidR="00CF3BCF" w:rsidRDefault="00CF3BCF" w:rsidP="009F7371">
            <w:r>
              <w:rPr>
                <w:rFonts w:hint="eastAsia"/>
              </w:rPr>
              <w:t>流动儿童中男童比例</w:t>
            </w:r>
          </w:p>
        </w:tc>
        <w:tc>
          <w:tcPr>
            <w:tcW w:w="1800" w:type="dxa"/>
            <w:tcBorders>
              <w:top w:val="single" w:sz="4" w:space="0" w:color="auto"/>
              <w:left w:val="single" w:sz="4" w:space="0" w:color="auto"/>
              <w:bottom w:val="single" w:sz="4" w:space="0" w:color="auto"/>
              <w:right w:val="nil"/>
            </w:tcBorders>
          </w:tcPr>
          <w:p w:rsidR="00CF3BCF" w:rsidRDefault="00CF3BCF" w:rsidP="009F7371">
            <w:r>
              <w:t>58.51%</w:t>
            </w:r>
          </w:p>
        </w:tc>
        <w:tc>
          <w:tcPr>
            <w:tcW w:w="1800" w:type="dxa"/>
            <w:tcBorders>
              <w:top w:val="single" w:sz="4" w:space="0" w:color="auto"/>
              <w:left w:val="nil"/>
              <w:bottom w:val="single" w:sz="4" w:space="0" w:color="auto"/>
              <w:right w:val="nil"/>
            </w:tcBorders>
          </w:tcPr>
          <w:p w:rsidR="00CF3BCF" w:rsidRDefault="00CF3BCF" w:rsidP="009F7371">
            <w:r>
              <w:t>52.94%</w:t>
            </w:r>
          </w:p>
        </w:tc>
        <w:tc>
          <w:tcPr>
            <w:tcW w:w="1574" w:type="dxa"/>
            <w:tcBorders>
              <w:top w:val="single" w:sz="4" w:space="0" w:color="auto"/>
              <w:left w:val="nil"/>
              <w:bottom w:val="single" w:sz="4" w:space="0" w:color="auto"/>
              <w:right w:val="single" w:sz="4" w:space="0" w:color="auto"/>
            </w:tcBorders>
          </w:tcPr>
          <w:p w:rsidR="00CF3BCF" w:rsidRDefault="00CF3BCF" w:rsidP="009F7371">
            <w:r>
              <w:t>60.14%</w:t>
            </w:r>
          </w:p>
        </w:tc>
      </w:tr>
      <w:tr w:rsidR="00CF3BCF">
        <w:tc>
          <w:tcPr>
            <w:tcW w:w="3348" w:type="dxa"/>
            <w:tcBorders>
              <w:top w:val="single" w:sz="4" w:space="0" w:color="auto"/>
              <w:left w:val="single" w:sz="4" w:space="0" w:color="auto"/>
              <w:bottom w:val="single" w:sz="4" w:space="0" w:color="auto"/>
              <w:right w:val="single" w:sz="4" w:space="0" w:color="auto"/>
            </w:tcBorders>
          </w:tcPr>
          <w:p w:rsidR="00CF3BCF" w:rsidRDefault="00CF3BCF" w:rsidP="009F7371">
            <w:r>
              <w:rPr>
                <w:rFonts w:ascii="宋体" w:hAnsi="宋体" w:hint="eastAsia"/>
                <w:szCs w:val="21"/>
              </w:rPr>
              <w:t>学龄</w:t>
            </w:r>
            <w:r>
              <w:rPr>
                <w:rFonts w:hint="eastAsia"/>
              </w:rPr>
              <w:t>流动儿童数</w:t>
            </w:r>
          </w:p>
        </w:tc>
        <w:tc>
          <w:tcPr>
            <w:tcW w:w="1800" w:type="dxa"/>
            <w:tcBorders>
              <w:top w:val="single" w:sz="4" w:space="0" w:color="auto"/>
              <w:left w:val="single" w:sz="4" w:space="0" w:color="auto"/>
              <w:bottom w:val="single" w:sz="4" w:space="0" w:color="auto"/>
              <w:right w:val="nil"/>
            </w:tcBorders>
          </w:tcPr>
          <w:p w:rsidR="00CF3BCF" w:rsidRDefault="00CF3BCF" w:rsidP="009F7371">
            <w:r>
              <w:rPr>
                <w:rFonts w:hint="eastAsia"/>
              </w:rPr>
              <w:t>约</w:t>
            </w:r>
            <w:r>
              <w:t>14</w:t>
            </w:r>
            <w:r>
              <w:rPr>
                <w:rFonts w:hint="eastAsia"/>
              </w:rPr>
              <w:t>万</w:t>
            </w:r>
          </w:p>
        </w:tc>
        <w:tc>
          <w:tcPr>
            <w:tcW w:w="1800" w:type="dxa"/>
            <w:tcBorders>
              <w:top w:val="single" w:sz="4" w:space="0" w:color="auto"/>
              <w:left w:val="nil"/>
              <w:bottom w:val="single" w:sz="4" w:space="0" w:color="auto"/>
              <w:right w:val="nil"/>
            </w:tcBorders>
          </w:tcPr>
          <w:p w:rsidR="00CF3BCF" w:rsidRDefault="00CF3BCF" w:rsidP="009F7371">
            <w:r>
              <w:rPr>
                <w:rFonts w:hint="eastAsia"/>
              </w:rPr>
              <w:t>约</w:t>
            </w:r>
            <w:r>
              <w:t>27</w:t>
            </w:r>
            <w:r>
              <w:rPr>
                <w:rFonts w:hint="eastAsia"/>
              </w:rPr>
              <w:t>万</w:t>
            </w:r>
          </w:p>
        </w:tc>
        <w:tc>
          <w:tcPr>
            <w:tcW w:w="1574" w:type="dxa"/>
            <w:tcBorders>
              <w:top w:val="single" w:sz="4" w:space="0" w:color="auto"/>
              <w:left w:val="nil"/>
              <w:bottom w:val="single" w:sz="4" w:space="0" w:color="auto"/>
              <w:right w:val="single" w:sz="4" w:space="0" w:color="auto"/>
            </w:tcBorders>
          </w:tcPr>
          <w:p w:rsidR="00CF3BCF" w:rsidRDefault="00CF3BCF" w:rsidP="009F7371">
            <w:r>
              <w:rPr>
                <w:rFonts w:hint="eastAsia"/>
              </w:rPr>
              <w:t>约</w:t>
            </w:r>
            <w:r>
              <w:t>27</w:t>
            </w:r>
            <w:r>
              <w:rPr>
                <w:rFonts w:hint="eastAsia"/>
              </w:rPr>
              <w:t>万</w:t>
            </w:r>
          </w:p>
        </w:tc>
      </w:tr>
      <w:tr w:rsidR="00CF3BCF">
        <w:tc>
          <w:tcPr>
            <w:tcW w:w="3348" w:type="dxa"/>
            <w:tcBorders>
              <w:top w:val="single" w:sz="4" w:space="0" w:color="auto"/>
              <w:left w:val="single" w:sz="4" w:space="0" w:color="auto"/>
              <w:bottom w:val="single" w:sz="4" w:space="0" w:color="auto"/>
              <w:right w:val="single" w:sz="4" w:space="0" w:color="auto"/>
            </w:tcBorders>
          </w:tcPr>
          <w:p w:rsidR="00CF3BCF" w:rsidRDefault="00CF3BCF" w:rsidP="009F7371">
            <w:r>
              <w:rPr>
                <w:rFonts w:hint="eastAsia"/>
              </w:rPr>
              <w:t>农民工子女占流动儿童比例</w:t>
            </w:r>
          </w:p>
        </w:tc>
        <w:tc>
          <w:tcPr>
            <w:tcW w:w="1800" w:type="dxa"/>
            <w:tcBorders>
              <w:top w:val="single" w:sz="4" w:space="0" w:color="auto"/>
              <w:left w:val="single" w:sz="4" w:space="0" w:color="auto"/>
              <w:bottom w:val="single" w:sz="4" w:space="0" w:color="auto"/>
              <w:right w:val="nil"/>
            </w:tcBorders>
          </w:tcPr>
          <w:p w:rsidR="00CF3BCF" w:rsidRDefault="00CF3BCF" w:rsidP="009F7371">
            <w:r>
              <w:t>80.08%</w:t>
            </w:r>
          </w:p>
        </w:tc>
        <w:tc>
          <w:tcPr>
            <w:tcW w:w="1800" w:type="dxa"/>
            <w:tcBorders>
              <w:top w:val="single" w:sz="4" w:space="0" w:color="auto"/>
              <w:left w:val="nil"/>
              <w:bottom w:val="single" w:sz="4" w:space="0" w:color="auto"/>
              <w:right w:val="nil"/>
            </w:tcBorders>
          </w:tcPr>
          <w:p w:rsidR="00CF3BCF" w:rsidRDefault="00CF3BCF" w:rsidP="009F7371">
            <w:r>
              <w:t>65.84%</w:t>
            </w:r>
          </w:p>
        </w:tc>
        <w:tc>
          <w:tcPr>
            <w:tcW w:w="1574" w:type="dxa"/>
            <w:tcBorders>
              <w:top w:val="single" w:sz="4" w:space="0" w:color="auto"/>
              <w:left w:val="nil"/>
              <w:bottom w:val="single" w:sz="4" w:space="0" w:color="auto"/>
              <w:right w:val="single" w:sz="4" w:space="0" w:color="auto"/>
            </w:tcBorders>
          </w:tcPr>
          <w:p w:rsidR="00CF3BCF" w:rsidRDefault="00CF3BCF" w:rsidP="009F7371">
            <w:r>
              <w:t>78%</w:t>
            </w:r>
          </w:p>
        </w:tc>
      </w:tr>
      <w:tr w:rsidR="00CF3BCF">
        <w:tc>
          <w:tcPr>
            <w:tcW w:w="3348" w:type="dxa"/>
            <w:tcBorders>
              <w:top w:val="single" w:sz="4" w:space="0" w:color="auto"/>
              <w:left w:val="single" w:sz="4" w:space="0" w:color="auto"/>
              <w:bottom w:val="single" w:sz="4" w:space="0" w:color="auto"/>
              <w:right w:val="single" w:sz="4" w:space="0" w:color="auto"/>
            </w:tcBorders>
          </w:tcPr>
          <w:p w:rsidR="00CF3BCF" w:rsidRDefault="00CF3BCF" w:rsidP="009F7371">
            <w:r>
              <w:rPr>
                <w:rFonts w:hint="eastAsia"/>
              </w:rPr>
              <w:t>在城市出生的流动儿童比例</w:t>
            </w:r>
          </w:p>
        </w:tc>
        <w:tc>
          <w:tcPr>
            <w:tcW w:w="1800" w:type="dxa"/>
            <w:tcBorders>
              <w:top w:val="single" w:sz="4" w:space="0" w:color="auto"/>
              <w:left w:val="single" w:sz="4" w:space="0" w:color="auto"/>
              <w:bottom w:val="single" w:sz="4" w:space="0" w:color="auto"/>
              <w:right w:val="nil"/>
            </w:tcBorders>
          </w:tcPr>
          <w:p w:rsidR="00CF3BCF" w:rsidRDefault="00CF3BCF" w:rsidP="009F7371">
            <w:r>
              <w:t>25.73%</w:t>
            </w:r>
          </w:p>
        </w:tc>
        <w:tc>
          <w:tcPr>
            <w:tcW w:w="1800" w:type="dxa"/>
            <w:tcBorders>
              <w:top w:val="single" w:sz="4" w:space="0" w:color="auto"/>
              <w:left w:val="nil"/>
              <w:bottom w:val="single" w:sz="4" w:space="0" w:color="auto"/>
              <w:right w:val="nil"/>
            </w:tcBorders>
          </w:tcPr>
          <w:p w:rsidR="00CF3BCF" w:rsidRDefault="00CF3BCF" w:rsidP="009F7371">
            <w:r>
              <w:t>18.78%</w:t>
            </w:r>
          </w:p>
        </w:tc>
        <w:tc>
          <w:tcPr>
            <w:tcW w:w="1574" w:type="dxa"/>
            <w:tcBorders>
              <w:top w:val="single" w:sz="4" w:space="0" w:color="auto"/>
              <w:left w:val="nil"/>
              <w:bottom w:val="single" w:sz="4" w:space="0" w:color="auto"/>
              <w:right w:val="single" w:sz="4" w:space="0" w:color="auto"/>
            </w:tcBorders>
          </w:tcPr>
          <w:p w:rsidR="00CF3BCF" w:rsidRDefault="00CF3BCF" w:rsidP="009F7371">
            <w:r>
              <w:t>22.42%</w:t>
            </w:r>
          </w:p>
        </w:tc>
      </w:tr>
      <w:tr w:rsidR="00CF3BCF">
        <w:tc>
          <w:tcPr>
            <w:tcW w:w="3348" w:type="dxa"/>
            <w:tcBorders>
              <w:top w:val="single" w:sz="4" w:space="0" w:color="auto"/>
              <w:left w:val="single" w:sz="4" w:space="0" w:color="auto"/>
              <w:bottom w:val="single" w:sz="12" w:space="0" w:color="auto"/>
              <w:right w:val="single" w:sz="4" w:space="0" w:color="auto"/>
            </w:tcBorders>
          </w:tcPr>
          <w:p w:rsidR="00CF3BCF" w:rsidRDefault="00CF3BCF" w:rsidP="009F7371">
            <w:r>
              <w:rPr>
                <w:rFonts w:ascii="宋体" w:hAnsi="宋体" w:hint="eastAsia"/>
                <w:szCs w:val="21"/>
              </w:rPr>
              <w:t>学龄流动儿童中未上学的比例</w:t>
            </w:r>
          </w:p>
        </w:tc>
        <w:tc>
          <w:tcPr>
            <w:tcW w:w="1800" w:type="dxa"/>
            <w:tcBorders>
              <w:top w:val="single" w:sz="4" w:space="0" w:color="auto"/>
              <w:left w:val="single" w:sz="4" w:space="0" w:color="auto"/>
              <w:bottom w:val="single" w:sz="12" w:space="0" w:color="auto"/>
              <w:right w:val="nil"/>
            </w:tcBorders>
          </w:tcPr>
          <w:p w:rsidR="00CF3BCF" w:rsidRDefault="00CF3BCF" w:rsidP="009F7371">
            <w:r>
              <w:t>3.81%</w:t>
            </w:r>
          </w:p>
        </w:tc>
        <w:tc>
          <w:tcPr>
            <w:tcW w:w="1800" w:type="dxa"/>
            <w:tcBorders>
              <w:top w:val="single" w:sz="4" w:space="0" w:color="auto"/>
              <w:left w:val="nil"/>
              <w:bottom w:val="single" w:sz="12" w:space="0" w:color="auto"/>
              <w:right w:val="nil"/>
            </w:tcBorders>
          </w:tcPr>
          <w:p w:rsidR="00CF3BCF" w:rsidRDefault="00CF3BCF" w:rsidP="009F7371">
            <w:r>
              <w:t>3.56%</w:t>
            </w:r>
          </w:p>
        </w:tc>
        <w:tc>
          <w:tcPr>
            <w:tcW w:w="1574" w:type="dxa"/>
            <w:tcBorders>
              <w:top w:val="single" w:sz="4" w:space="0" w:color="auto"/>
              <w:left w:val="nil"/>
              <w:bottom w:val="single" w:sz="12" w:space="0" w:color="auto"/>
              <w:right w:val="single" w:sz="4" w:space="0" w:color="auto"/>
            </w:tcBorders>
          </w:tcPr>
          <w:p w:rsidR="00CF3BCF" w:rsidRDefault="00CF3BCF" w:rsidP="009F7371">
            <w:r>
              <w:t>7.19%</w:t>
            </w:r>
          </w:p>
        </w:tc>
      </w:tr>
    </w:tbl>
    <w:p w:rsidR="00CF3BCF" w:rsidRPr="009C2943" w:rsidRDefault="00CF3BCF" w:rsidP="009F7371">
      <w:pPr>
        <w:spacing w:line="300" w:lineRule="exact"/>
        <w:ind w:leftChars="336" w:left="1021" w:hangingChars="150" w:hanging="315"/>
        <w:rPr>
          <w:rFonts w:ascii="宋体" w:hAnsi="宋体" w:hint="eastAsia"/>
          <w:szCs w:val="21"/>
        </w:rPr>
      </w:pPr>
    </w:p>
    <w:p w:rsidR="00C45501" w:rsidRPr="009B082F" w:rsidRDefault="009470F7" w:rsidP="009F7371">
      <w:pPr>
        <w:spacing w:line="300" w:lineRule="exact"/>
        <w:ind w:firstLineChars="100" w:firstLine="210"/>
        <w:rPr>
          <w:rFonts w:ascii="楷体_GB2312" w:eastAsia="楷体_GB2312" w:hint="eastAsia"/>
        </w:rPr>
      </w:pPr>
      <w:r w:rsidRPr="009B082F">
        <w:rPr>
          <w:rFonts w:ascii="楷体_GB2312" w:eastAsia="楷体_GB2312" w:hint="eastAsia"/>
        </w:rPr>
        <w:t>（7）</w:t>
      </w:r>
      <w:r w:rsidR="00C45501" w:rsidRPr="009B082F">
        <w:rPr>
          <w:rFonts w:ascii="楷体_GB2312" w:eastAsia="楷体_GB2312" w:hint="eastAsia"/>
        </w:rPr>
        <w:t>流动儿童</w:t>
      </w:r>
      <w:r w:rsidRPr="009B082F">
        <w:rPr>
          <w:rFonts w:ascii="楷体_GB2312" w:eastAsia="楷体_GB2312" w:hint="eastAsia"/>
        </w:rPr>
        <w:t>分别在公办学校和打工子弟学校（私立学校）就读</w:t>
      </w:r>
      <w:r w:rsidR="00C45501" w:rsidRPr="009B082F">
        <w:rPr>
          <w:rFonts w:ascii="楷体_GB2312" w:eastAsia="楷体_GB2312" w:hint="eastAsia"/>
        </w:rPr>
        <w:t>。</w:t>
      </w:r>
    </w:p>
    <w:p w:rsidR="00835F1A" w:rsidRPr="00BB1F1F" w:rsidRDefault="00C45501" w:rsidP="009F7371">
      <w:pPr>
        <w:spacing w:line="300" w:lineRule="exact"/>
        <w:ind w:leftChars="350" w:left="735"/>
        <w:rPr>
          <w:rFonts w:ascii="宋体" w:hAnsi="宋体" w:hint="eastAsia"/>
          <w:szCs w:val="21"/>
        </w:rPr>
      </w:pPr>
      <w:r w:rsidRPr="009C2943">
        <w:rPr>
          <w:rFonts w:ascii="宋体" w:hAnsi="宋体" w:hint="eastAsia"/>
          <w:szCs w:val="21"/>
        </w:rPr>
        <w:t>通过本次</w:t>
      </w:r>
      <w:r w:rsidR="009B082F" w:rsidRPr="009C2943">
        <w:rPr>
          <w:rFonts w:ascii="宋体" w:hAnsi="宋体" w:hint="eastAsia"/>
          <w:szCs w:val="21"/>
        </w:rPr>
        <w:t>对当地政府和教育主管部门领导的访谈</w:t>
      </w:r>
      <w:r w:rsidRPr="009C2943">
        <w:rPr>
          <w:rFonts w:ascii="宋体" w:hAnsi="宋体" w:hint="eastAsia"/>
          <w:szCs w:val="21"/>
        </w:rPr>
        <w:t>调研发现，流动儿童分别在当地的公办学校和打工子弟学校（私立学校）就读，但在两类学校就读的比例不一致，</w:t>
      </w:r>
      <w:r w:rsidR="009470F7" w:rsidRPr="009C2943">
        <w:rPr>
          <w:rFonts w:ascii="宋体" w:hAnsi="宋体" w:hint="eastAsia"/>
          <w:szCs w:val="21"/>
        </w:rPr>
        <w:t>除</w:t>
      </w:r>
      <w:r w:rsidRPr="009C2943">
        <w:rPr>
          <w:rFonts w:ascii="宋体" w:hAnsi="宋体" w:hint="eastAsia"/>
          <w:szCs w:val="21"/>
        </w:rPr>
        <w:t>了</w:t>
      </w:r>
      <w:r w:rsidR="009470F7" w:rsidRPr="009C2943">
        <w:rPr>
          <w:rFonts w:ascii="宋体" w:hAnsi="宋体" w:hint="eastAsia"/>
          <w:szCs w:val="21"/>
        </w:rPr>
        <w:t>北京市公办学校</w:t>
      </w:r>
      <w:r w:rsidRPr="00BB1F1F">
        <w:rPr>
          <w:rFonts w:ascii="宋体" w:hAnsi="宋体" w:hint="eastAsia"/>
          <w:szCs w:val="21"/>
        </w:rPr>
        <w:t>接纳的</w:t>
      </w:r>
      <w:r w:rsidR="009470F7" w:rsidRPr="00BB1F1F">
        <w:rPr>
          <w:rFonts w:ascii="宋体" w:hAnsi="宋体" w:hint="eastAsia"/>
          <w:szCs w:val="21"/>
        </w:rPr>
        <w:t>比例高</w:t>
      </w:r>
      <w:r w:rsidRPr="00BB1F1F">
        <w:rPr>
          <w:rFonts w:ascii="宋体" w:hAnsi="宋体" w:hint="eastAsia"/>
          <w:szCs w:val="21"/>
        </w:rPr>
        <w:t>于打工子弟学校外，上海和广州均是打工子弟学校（或私立学校）接纳的比例高于公办学校。</w:t>
      </w:r>
      <w:r w:rsidR="009F3239" w:rsidRPr="00BB1F1F">
        <w:rPr>
          <w:rFonts w:ascii="宋体" w:hAnsi="宋体" w:hint="eastAsia"/>
          <w:szCs w:val="21"/>
        </w:rPr>
        <w:t>由此看来，各地在落实“两为主”政策上还存在差异。</w:t>
      </w:r>
    </w:p>
    <w:p w:rsidR="00835F1A" w:rsidRPr="00BB1F1F" w:rsidRDefault="00C45501" w:rsidP="009F7371">
      <w:pPr>
        <w:numPr>
          <w:ilvl w:val="0"/>
          <w:numId w:val="36"/>
        </w:numPr>
        <w:spacing w:line="300" w:lineRule="exact"/>
        <w:rPr>
          <w:rFonts w:ascii="宋体" w:hAnsi="宋体" w:hint="eastAsia"/>
          <w:szCs w:val="21"/>
        </w:rPr>
      </w:pPr>
      <w:r w:rsidRPr="00BB1F1F">
        <w:rPr>
          <w:rFonts w:ascii="宋体" w:hAnsi="宋体" w:hint="eastAsia"/>
          <w:szCs w:val="21"/>
        </w:rPr>
        <w:t>北京市</w:t>
      </w:r>
      <w:r w:rsidRPr="00BB1F1F">
        <w:rPr>
          <w:rFonts w:ascii="宋体" w:hAnsi="宋体"/>
          <w:szCs w:val="21"/>
        </w:rPr>
        <w:t>36</w:t>
      </w:r>
      <w:r w:rsidRPr="00BB1F1F">
        <w:rPr>
          <w:rFonts w:ascii="宋体" w:hAnsi="宋体" w:hint="eastAsia"/>
          <w:szCs w:val="21"/>
        </w:rPr>
        <w:t>.</w:t>
      </w:r>
      <w:r w:rsidRPr="00BB1F1F">
        <w:rPr>
          <w:rFonts w:ascii="宋体" w:hAnsi="宋体"/>
          <w:szCs w:val="21"/>
        </w:rPr>
        <w:t>6</w:t>
      </w:r>
      <w:r w:rsidRPr="00BB1F1F">
        <w:rPr>
          <w:rFonts w:ascii="宋体" w:hAnsi="宋体" w:hint="eastAsia"/>
          <w:szCs w:val="21"/>
        </w:rPr>
        <w:t>万流动儿童中，</w:t>
      </w:r>
      <w:r w:rsidRPr="00BB1F1F">
        <w:rPr>
          <w:rFonts w:ascii="宋体" w:hAnsi="宋体"/>
          <w:szCs w:val="21"/>
        </w:rPr>
        <w:t>在公办中小学</w:t>
      </w:r>
      <w:r w:rsidRPr="00BB1F1F">
        <w:rPr>
          <w:rFonts w:ascii="宋体" w:hAnsi="宋体" w:hint="eastAsia"/>
          <w:szCs w:val="21"/>
        </w:rPr>
        <w:t>就</w:t>
      </w:r>
      <w:r w:rsidRPr="00BB1F1F">
        <w:rPr>
          <w:rFonts w:ascii="宋体" w:hAnsi="宋体"/>
          <w:szCs w:val="21"/>
        </w:rPr>
        <w:t>读的</w:t>
      </w:r>
      <w:r w:rsidRPr="00BB1F1F">
        <w:rPr>
          <w:rFonts w:ascii="宋体" w:hAnsi="宋体" w:hint="eastAsia"/>
          <w:szCs w:val="21"/>
        </w:rPr>
        <w:t>为</w:t>
      </w:r>
      <w:r w:rsidRPr="00BB1F1F">
        <w:rPr>
          <w:rFonts w:ascii="宋体" w:hAnsi="宋体"/>
          <w:szCs w:val="21"/>
        </w:rPr>
        <w:t>22.8万人，占总数的63％</w:t>
      </w:r>
      <w:r w:rsidRPr="00BB1F1F">
        <w:rPr>
          <w:rFonts w:ascii="宋体" w:hAnsi="宋体" w:hint="eastAsia"/>
          <w:szCs w:val="21"/>
        </w:rPr>
        <w:t>；在</w:t>
      </w:r>
      <w:r w:rsidRPr="00BB1F1F">
        <w:rPr>
          <w:rFonts w:ascii="宋体" w:hAnsi="宋体"/>
          <w:szCs w:val="21"/>
        </w:rPr>
        <w:t>未经批准</w:t>
      </w:r>
      <w:r w:rsidRPr="00BB1F1F">
        <w:rPr>
          <w:rFonts w:ascii="宋体" w:hAnsi="宋体" w:hint="eastAsia"/>
          <w:szCs w:val="21"/>
        </w:rPr>
        <w:t>打工子弟学校就读的为</w:t>
      </w:r>
      <w:r w:rsidRPr="00BB1F1F">
        <w:rPr>
          <w:rFonts w:ascii="宋体" w:hAnsi="宋体"/>
          <w:szCs w:val="21"/>
        </w:rPr>
        <w:t>9</w:t>
      </w:r>
      <w:r w:rsidRPr="00BB1F1F">
        <w:rPr>
          <w:rFonts w:ascii="宋体" w:hAnsi="宋体" w:hint="eastAsia"/>
          <w:szCs w:val="21"/>
        </w:rPr>
        <w:t>.</w:t>
      </w:r>
      <w:r w:rsidRPr="00BB1F1F">
        <w:rPr>
          <w:rFonts w:ascii="宋体" w:hAnsi="宋体"/>
          <w:szCs w:val="21"/>
        </w:rPr>
        <w:t>5</w:t>
      </w:r>
      <w:r w:rsidRPr="00BB1F1F">
        <w:rPr>
          <w:rFonts w:ascii="宋体" w:hAnsi="宋体" w:hint="eastAsia"/>
          <w:szCs w:val="21"/>
        </w:rPr>
        <w:t>万</w:t>
      </w:r>
      <w:r w:rsidRPr="00BB1F1F">
        <w:rPr>
          <w:rFonts w:ascii="宋体" w:hAnsi="宋体"/>
          <w:szCs w:val="21"/>
        </w:rPr>
        <w:t>人</w:t>
      </w:r>
      <w:r w:rsidR="00835F1A" w:rsidRPr="00BB1F1F">
        <w:rPr>
          <w:rFonts w:ascii="宋体" w:hAnsi="宋体" w:hint="eastAsia"/>
          <w:szCs w:val="21"/>
        </w:rPr>
        <w:t>，</w:t>
      </w:r>
      <w:r w:rsidR="00835F1A" w:rsidRPr="00BB1F1F">
        <w:rPr>
          <w:rFonts w:ascii="宋体" w:hAnsi="宋体"/>
          <w:szCs w:val="21"/>
        </w:rPr>
        <w:t>占总数的</w:t>
      </w:r>
      <w:r w:rsidR="00835F1A" w:rsidRPr="00BB1F1F">
        <w:rPr>
          <w:rFonts w:ascii="宋体" w:hAnsi="宋体" w:hint="eastAsia"/>
          <w:szCs w:val="21"/>
        </w:rPr>
        <w:t>2</w:t>
      </w:r>
      <w:r w:rsidR="00835F1A" w:rsidRPr="00BB1F1F">
        <w:rPr>
          <w:rFonts w:ascii="宋体" w:hAnsi="宋体"/>
          <w:szCs w:val="21"/>
        </w:rPr>
        <w:t>6％</w:t>
      </w:r>
      <w:r w:rsidRPr="00BB1F1F">
        <w:rPr>
          <w:rFonts w:ascii="宋体" w:hAnsi="宋体" w:hint="eastAsia"/>
          <w:szCs w:val="21"/>
        </w:rPr>
        <w:t>；在其他获准的民办或打工子弟学校就读的为</w:t>
      </w:r>
      <w:r w:rsidR="00835F1A" w:rsidRPr="00BB1F1F">
        <w:rPr>
          <w:rFonts w:ascii="宋体" w:hAnsi="宋体" w:hint="eastAsia"/>
          <w:szCs w:val="21"/>
        </w:rPr>
        <w:t>4.3万人，</w:t>
      </w:r>
      <w:r w:rsidR="00835F1A" w:rsidRPr="00BB1F1F">
        <w:rPr>
          <w:rFonts w:ascii="宋体" w:hAnsi="宋体"/>
          <w:szCs w:val="21"/>
        </w:rPr>
        <w:t>占总数的</w:t>
      </w:r>
      <w:r w:rsidR="00835F1A" w:rsidRPr="00BB1F1F">
        <w:rPr>
          <w:rFonts w:ascii="宋体" w:hAnsi="宋体" w:hint="eastAsia"/>
          <w:szCs w:val="21"/>
        </w:rPr>
        <w:t>11</w:t>
      </w:r>
      <w:r w:rsidR="00835F1A" w:rsidRPr="00BB1F1F">
        <w:rPr>
          <w:rFonts w:ascii="宋体" w:hAnsi="宋体"/>
          <w:szCs w:val="21"/>
        </w:rPr>
        <w:t>％</w:t>
      </w:r>
      <w:r w:rsidRPr="00BB1F1F">
        <w:rPr>
          <w:rFonts w:ascii="宋体" w:hAnsi="宋体" w:hint="eastAsia"/>
          <w:szCs w:val="21"/>
        </w:rPr>
        <w:t>。</w:t>
      </w:r>
    </w:p>
    <w:p w:rsidR="00835F1A" w:rsidRPr="00BB1F1F" w:rsidRDefault="00835F1A" w:rsidP="009F7371">
      <w:pPr>
        <w:numPr>
          <w:ilvl w:val="0"/>
          <w:numId w:val="36"/>
        </w:numPr>
        <w:spacing w:line="300" w:lineRule="exact"/>
        <w:rPr>
          <w:rFonts w:ascii="宋体" w:hAnsi="宋体" w:hint="eastAsia"/>
          <w:szCs w:val="21"/>
        </w:rPr>
      </w:pPr>
      <w:r w:rsidRPr="00BB1F1F">
        <w:rPr>
          <w:rFonts w:ascii="宋体" w:hAnsi="宋体" w:hint="eastAsia"/>
          <w:szCs w:val="21"/>
        </w:rPr>
        <w:t>上海市37.9万流动儿童中，在公办学校就读的为18.7万人，占总数的49%；在打工子弟学校就读的为19.2万人，占总数的51%。</w:t>
      </w:r>
    </w:p>
    <w:p w:rsidR="009470F7" w:rsidRPr="00BB1F1F" w:rsidRDefault="00835F1A" w:rsidP="009F7371">
      <w:pPr>
        <w:numPr>
          <w:ilvl w:val="0"/>
          <w:numId w:val="36"/>
        </w:numPr>
        <w:spacing w:line="300" w:lineRule="exact"/>
        <w:rPr>
          <w:rFonts w:hint="eastAsia"/>
        </w:rPr>
      </w:pPr>
      <w:r w:rsidRPr="00BB1F1F">
        <w:rPr>
          <w:rFonts w:ascii="宋体" w:hAnsi="宋体" w:hint="eastAsia"/>
          <w:szCs w:val="21"/>
        </w:rPr>
        <w:t>广州</w:t>
      </w:r>
      <w:r w:rsidRPr="00BB1F1F">
        <w:rPr>
          <w:rFonts w:ascii="宋体" w:hAnsi="宋体"/>
          <w:szCs w:val="21"/>
        </w:rPr>
        <w:t>市</w:t>
      </w:r>
      <w:r w:rsidRPr="00BB1F1F">
        <w:rPr>
          <w:rFonts w:ascii="宋体" w:hAnsi="宋体" w:hint="eastAsia"/>
          <w:szCs w:val="21"/>
        </w:rPr>
        <w:t>39</w:t>
      </w:r>
      <w:r w:rsidRPr="00BB1F1F">
        <w:rPr>
          <w:rFonts w:ascii="宋体" w:hAnsi="宋体"/>
          <w:szCs w:val="21"/>
        </w:rPr>
        <w:t>万</w:t>
      </w:r>
      <w:r w:rsidRPr="00BB1F1F">
        <w:rPr>
          <w:rFonts w:ascii="宋体" w:hAnsi="宋体" w:hint="eastAsia"/>
          <w:szCs w:val="21"/>
        </w:rPr>
        <w:t>流动儿童中</w:t>
      </w:r>
      <w:r w:rsidRPr="00BB1F1F">
        <w:rPr>
          <w:rFonts w:ascii="宋体" w:hAnsi="宋体"/>
          <w:szCs w:val="21"/>
        </w:rPr>
        <w:t>，</w:t>
      </w:r>
      <w:r w:rsidRPr="00BB1F1F">
        <w:rPr>
          <w:rFonts w:ascii="宋体" w:hAnsi="宋体" w:hint="eastAsia"/>
          <w:szCs w:val="21"/>
        </w:rPr>
        <w:t>在公办学校就读的为13.5万人，</w:t>
      </w:r>
      <w:r w:rsidR="009F3239" w:rsidRPr="00BB1F1F">
        <w:rPr>
          <w:rFonts w:ascii="宋体" w:hAnsi="宋体" w:hint="eastAsia"/>
          <w:szCs w:val="21"/>
        </w:rPr>
        <w:t>占总数的</w:t>
      </w:r>
      <w:r w:rsidRPr="00BB1F1F">
        <w:rPr>
          <w:rFonts w:ascii="宋体" w:hAnsi="宋体" w:hint="eastAsia"/>
          <w:szCs w:val="21"/>
        </w:rPr>
        <w:t>34.6%</w:t>
      </w:r>
      <w:r w:rsidR="009F3239" w:rsidRPr="00BB1F1F">
        <w:rPr>
          <w:rFonts w:ascii="宋体" w:hAnsi="宋体" w:hint="eastAsia"/>
          <w:szCs w:val="21"/>
        </w:rPr>
        <w:t>；在私立学校就读</w:t>
      </w:r>
      <w:r w:rsidRPr="00BB1F1F">
        <w:rPr>
          <w:rFonts w:ascii="宋体" w:hAnsi="宋体" w:hint="eastAsia"/>
          <w:szCs w:val="21"/>
        </w:rPr>
        <w:t>的</w:t>
      </w:r>
      <w:r w:rsidR="009F3239" w:rsidRPr="00BB1F1F">
        <w:rPr>
          <w:rFonts w:ascii="宋体" w:hAnsi="宋体" w:hint="eastAsia"/>
          <w:szCs w:val="21"/>
        </w:rPr>
        <w:t>为</w:t>
      </w:r>
      <w:r w:rsidRPr="00BB1F1F">
        <w:rPr>
          <w:rFonts w:ascii="宋体" w:hAnsi="宋体" w:hint="eastAsia"/>
          <w:szCs w:val="21"/>
        </w:rPr>
        <w:t>25.5万人</w:t>
      </w:r>
      <w:r w:rsidR="009F3239" w:rsidRPr="00BB1F1F">
        <w:rPr>
          <w:rFonts w:ascii="宋体" w:hAnsi="宋体" w:hint="eastAsia"/>
          <w:szCs w:val="21"/>
        </w:rPr>
        <w:t>，占总数的</w:t>
      </w:r>
      <w:r w:rsidRPr="00BB1F1F">
        <w:rPr>
          <w:rFonts w:ascii="宋体" w:hAnsi="宋体" w:hint="eastAsia"/>
          <w:szCs w:val="21"/>
        </w:rPr>
        <w:t>65.4%。</w:t>
      </w:r>
    </w:p>
    <w:p w:rsidR="00CF3BCF" w:rsidRPr="009C2943" w:rsidRDefault="00CF3BCF" w:rsidP="009F7371">
      <w:pPr>
        <w:spacing w:line="300" w:lineRule="exact"/>
        <w:ind w:left="735"/>
        <w:rPr>
          <w:rFonts w:hint="eastAsia"/>
        </w:rPr>
      </w:pPr>
      <w:r>
        <w:rPr>
          <w:rFonts w:ascii="宋体" w:hAnsi="宋体" w:hint="eastAsia"/>
          <w:szCs w:val="21"/>
        </w:rPr>
        <w:t xml:space="preserve">  </w:t>
      </w:r>
    </w:p>
    <w:p w:rsidR="009F3239" w:rsidRDefault="009F3239" w:rsidP="009F7371">
      <w:pPr>
        <w:pStyle w:val="HTML"/>
        <w:spacing w:line="360" w:lineRule="exact"/>
        <w:ind w:firstLineChars="50" w:firstLine="120"/>
        <w:rPr>
          <w:rFonts w:hint="eastAsia"/>
        </w:rPr>
      </w:pPr>
      <w:r w:rsidRPr="009B082F">
        <w:rPr>
          <w:rFonts w:hint="eastAsia"/>
          <w:b/>
        </w:rPr>
        <w:t>2、北京市流动儿童的情况：</w:t>
      </w:r>
    </w:p>
    <w:p w:rsidR="00B245EB" w:rsidRDefault="00B245EB" w:rsidP="009F7371">
      <w:pPr>
        <w:ind w:firstLineChars="50" w:firstLine="105"/>
        <w:rPr>
          <w:rFonts w:ascii="楷体_GB2312" w:eastAsia="楷体_GB2312" w:hAnsi="宋体" w:hint="eastAsia"/>
          <w:bCs/>
        </w:rPr>
      </w:pPr>
      <w:r>
        <w:rPr>
          <w:rFonts w:ascii="楷体_GB2312" w:eastAsia="楷体_GB2312" w:hAnsi="宋体" w:hint="eastAsia"/>
          <w:bCs/>
        </w:rPr>
        <w:t>（1）14周岁以下流动儿童达25万人</w:t>
      </w:r>
      <w:r w:rsidR="009B082F">
        <w:rPr>
          <w:rFonts w:ascii="楷体_GB2312" w:eastAsia="楷体_GB2312" w:hAnsi="宋体" w:hint="eastAsia"/>
          <w:bCs/>
        </w:rPr>
        <w:t>。</w:t>
      </w:r>
    </w:p>
    <w:p w:rsidR="00B245EB" w:rsidRDefault="00B245EB" w:rsidP="009F7371">
      <w:pPr>
        <w:ind w:leftChars="292" w:left="613"/>
        <w:rPr>
          <w:rFonts w:ascii="宋体" w:hAnsi="宋体" w:hint="eastAsia"/>
          <w:b/>
          <w:bCs/>
        </w:rPr>
      </w:pPr>
      <w:r>
        <w:rPr>
          <w:rFonts w:hint="eastAsia"/>
        </w:rPr>
        <w:t>根据“五普资料”推算，</w:t>
      </w:r>
      <w:smartTag w:uri="urn:schemas-microsoft-com:office:smarttags" w:element="chsdate">
        <w:smartTagPr>
          <w:attr w:name="IsROCDate" w:val="False"/>
          <w:attr w:name="IsLunarDate" w:val="False"/>
          <w:attr w:name="Day" w:val="1"/>
          <w:attr w:name="Month" w:val="11"/>
          <w:attr w:name="Year" w:val="2000"/>
        </w:smartTagPr>
        <w:r>
          <w:rPr>
            <w:rFonts w:hint="eastAsia"/>
          </w:rPr>
          <w:t>2000</w:t>
        </w:r>
        <w:r>
          <w:rPr>
            <w:rFonts w:hint="eastAsia"/>
          </w:rPr>
          <w:t>年</w:t>
        </w:r>
        <w:r>
          <w:rPr>
            <w:rFonts w:hint="eastAsia"/>
          </w:rPr>
          <w:t>11</w:t>
        </w:r>
        <w:r>
          <w:rPr>
            <w:rFonts w:hint="eastAsia"/>
          </w:rPr>
          <w:t>月</w:t>
        </w:r>
        <w:r>
          <w:rPr>
            <w:rFonts w:hint="eastAsia"/>
          </w:rPr>
          <w:t>1</w:t>
        </w:r>
        <w:r>
          <w:rPr>
            <w:rFonts w:hint="eastAsia"/>
          </w:rPr>
          <w:t>日</w:t>
        </w:r>
      </w:smartTag>
      <w:r>
        <w:rPr>
          <w:rFonts w:hint="eastAsia"/>
        </w:rPr>
        <w:t>北京市共有流动儿童</w:t>
      </w:r>
      <w:r>
        <w:rPr>
          <w:rFonts w:hint="eastAsia"/>
        </w:rPr>
        <w:t>25</w:t>
      </w:r>
      <w:r>
        <w:rPr>
          <w:rFonts w:hint="eastAsia"/>
        </w:rPr>
        <w:t>万人，流动儿童占北京市流动人口总量的</w:t>
      </w:r>
      <w:r>
        <w:rPr>
          <w:rFonts w:hint="eastAsia"/>
        </w:rPr>
        <w:t>9.76</w:t>
      </w:r>
      <w:r>
        <w:rPr>
          <w:rFonts w:hint="eastAsia"/>
        </w:rPr>
        <w:t>％。</w:t>
      </w:r>
    </w:p>
    <w:p w:rsidR="00B245EB" w:rsidRDefault="00B245EB" w:rsidP="009F7371">
      <w:pPr>
        <w:ind w:firstLineChars="50" w:firstLine="105"/>
        <w:rPr>
          <w:rFonts w:ascii="楷体_GB2312" w:eastAsia="楷体_GB2312" w:hAnsi="宋体" w:hint="eastAsia"/>
          <w:bCs/>
        </w:rPr>
      </w:pPr>
      <w:r>
        <w:rPr>
          <w:rFonts w:ascii="楷体_GB2312" w:eastAsia="楷体_GB2312" w:hAnsi="宋体" w:hint="eastAsia"/>
          <w:bCs/>
        </w:rPr>
        <w:t>（2）6-14周岁义务教育年龄段流动儿童约14万人，流动儿童的年龄分布均匀，男孩多于女孩。</w:t>
      </w:r>
    </w:p>
    <w:p w:rsidR="00B245EB" w:rsidRDefault="00C9623A" w:rsidP="009F7371">
      <w:pPr>
        <w:ind w:leftChars="292" w:left="613"/>
        <w:rPr>
          <w:rFonts w:hint="eastAsia"/>
        </w:rPr>
      </w:pPr>
      <w:r>
        <w:rPr>
          <w:rFonts w:hint="eastAsia"/>
        </w:rPr>
        <w:t>根据“五普资料”，</w:t>
      </w:r>
      <w:r w:rsidR="00B245EB">
        <w:rPr>
          <w:rFonts w:hint="eastAsia"/>
        </w:rPr>
        <w:t>在这</w:t>
      </w:r>
      <w:r w:rsidR="00B245EB">
        <w:rPr>
          <w:rFonts w:hint="eastAsia"/>
        </w:rPr>
        <w:t>25</w:t>
      </w:r>
      <w:r w:rsidR="00B245EB">
        <w:rPr>
          <w:rFonts w:hint="eastAsia"/>
        </w:rPr>
        <w:t>万流动儿童中，男童</w:t>
      </w:r>
      <w:r w:rsidR="00B245EB">
        <w:rPr>
          <w:rFonts w:hint="eastAsia"/>
        </w:rPr>
        <w:t>14</w:t>
      </w:r>
      <w:r w:rsidR="00B245EB">
        <w:rPr>
          <w:rFonts w:hint="eastAsia"/>
        </w:rPr>
        <w:t>万，占北京市流动儿童的</w:t>
      </w:r>
      <w:r w:rsidR="00B245EB">
        <w:rPr>
          <w:rFonts w:hint="eastAsia"/>
        </w:rPr>
        <w:t>58.51%</w:t>
      </w:r>
      <w:r w:rsidR="00B245EB">
        <w:rPr>
          <w:rFonts w:hint="eastAsia"/>
        </w:rPr>
        <w:t>；女童</w:t>
      </w:r>
      <w:r w:rsidR="00B245EB">
        <w:rPr>
          <w:rFonts w:hint="eastAsia"/>
        </w:rPr>
        <w:t>11</w:t>
      </w:r>
      <w:r w:rsidR="00B245EB">
        <w:rPr>
          <w:rFonts w:hint="eastAsia"/>
        </w:rPr>
        <w:t>万，占流动儿童的</w:t>
      </w:r>
      <w:r w:rsidR="00B245EB">
        <w:rPr>
          <w:rFonts w:hint="eastAsia"/>
        </w:rPr>
        <w:t>41.49%</w:t>
      </w:r>
      <w:r w:rsidR="00B245EB">
        <w:rPr>
          <w:rFonts w:hint="eastAsia"/>
        </w:rPr>
        <w:t>。</w:t>
      </w:r>
      <w:r w:rsidR="00B245EB">
        <w:rPr>
          <w:rFonts w:ascii="宋体" w:hAnsi="宋体" w:hint="eastAsia"/>
        </w:rPr>
        <w:t>北京市流动儿童的平均年龄6.38岁。年龄分布比较均匀。其中，6岁以上的学龄流动儿童占北京市流动儿童的54.78</w:t>
      </w:r>
      <w:r w:rsidR="00B245EB">
        <w:rPr>
          <w:rFonts w:hint="eastAsia"/>
        </w:rPr>
        <w:t>%</w:t>
      </w:r>
      <w:r w:rsidR="00B245EB">
        <w:rPr>
          <w:rFonts w:ascii="宋体" w:hAnsi="宋体" w:hint="eastAsia"/>
        </w:rPr>
        <w:t>。</w:t>
      </w:r>
    </w:p>
    <w:p w:rsidR="00B245EB" w:rsidRDefault="00B245EB" w:rsidP="009F7371">
      <w:pPr>
        <w:ind w:firstLineChars="50" w:firstLine="105"/>
        <w:rPr>
          <w:rFonts w:ascii="楷体_GB2312" w:eastAsia="楷体_GB2312" w:hAnsi="宋体" w:hint="eastAsia"/>
        </w:rPr>
      </w:pPr>
      <w:r>
        <w:rPr>
          <w:rFonts w:ascii="楷体_GB2312" w:eastAsia="楷体_GB2312" w:hAnsi="宋体" w:hint="eastAsia"/>
        </w:rPr>
        <w:t>（3）</w:t>
      </w:r>
      <w:r>
        <w:rPr>
          <w:rFonts w:ascii="楷体_GB2312" w:eastAsia="楷体_GB2312" w:hAnsi="宋体" w:hint="eastAsia"/>
          <w:bCs/>
        </w:rPr>
        <w:t>来自农村的流动儿童占北京市流动儿童的80％</w:t>
      </w:r>
      <w:r w:rsidR="009B082F">
        <w:rPr>
          <w:rFonts w:ascii="楷体_GB2312" w:eastAsia="楷体_GB2312" w:hAnsi="宋体" w:hint="eastAsia"/>
          <w:bCs/>
        </w:rPr>
        <w:t>。</w:t>
      </w:r>
    </w:p>
    <w:p w:rsidR="00B245EB" w:rsidRDefault="00270106" w:rsidP="009F7371">
      <w:pPr>
        <w:ind w:leftChars="300" w:left="630"/>
        <w:rPr>
          <w:rFonts w:ascii="宋体" w:hAnsi="宋体" w:hint="eastAsia"/>
          <w:b/>
          <w:bCs/>
        </w:rPr>
      </w:pPr>
      <w:r>
        <w:rPr>
          <w:rFonts w:hint="eastAsia"/>
        </w:rPr>
        <w:t>根据“五普资料”，</w:t>
      </w:r>
      <w:r w:rsidR="00B245EB">
        <w:rPr>
          <w:rFonts w:ascii="宋体" w:hint="eastAsia"/>
        </w:rPr>
        <w:t>北京市流动儿童中，户口类型为农业户口的20万人，占北京市流动儿童的80.08</w:t>
      </w:r>
      <w:r w:rsidR="00B245EB">
        <w:rPr>
          <w:rFonts w:hint="eastAsia"/>
        </w:rPr>
        <w:t>%</w:t>
      </w:r>
      <w:r w:rsidR="00B245EB">
        <w:rPr>
          <w:rFonts w:ascii="宋体" w:hint="eastAsia"/>
        </w:rPr>
        <w:t>，非农业户口的5万人，占北京市流动儿童总量的19.92</w:t>
      </w:r>
      <w:r w:rsidR="00B245EB">
        <w:rPr>
          <w:rFonts w:hint="eastAsia"/>
        </w:rPr>
        <w:t>%</w:t>
      </w:r>
      <w:r w:rsidR="00B245EB">
        <w:rPr>
          <w:rFonts w:ascii="宋体" w:hint="eastAsia"/>
        </w:rPr>
        <w:t>。</w:t>
      </w:r>
    </w:p>
    <w:p w:rsidR="00B245EB" w:rsidRDefault="00B245EB" w:rsidP="009F7371">
      <w:pPr>
        <w:ind w:firstLineChars="50" w:firstLine="105"/>
        <w:rPr>
          <w:rFonts w:ascii="楷体_GB2312" w:eastAsia="楷体_GB2312" w:hAnsi="宋体" w:hint="eastAsia"/>
          <w:bCs/>
        </w:rPr>
      </w:pPr>
      <w:r>
        <w:rPr>
          <w:rFonts w:ascii="楷体_GB2312" w:eastAsia="楷体_GB2312" w:hAnsi="宋体" w:hint="eastAsia"/>
          <w:bCs/>
        </w:rPr>
        <w:t>（4）流动儿童来源地分布比较集中</w:t>
      </w:r>
      <w:r w:rsidR="009B082F">
        <w:rPr>
          <w:rFonts w:ascii="楷体_GB2312" w:eastAsia="楷体_GB2312" w:hAnsi="宋体" w:hint="eastAsia"/>
          <w:bCs/>
        </w:rPr>
        <w:t>。</w:t>
      </w:r>
    </w:p>
    <w:p w:rsidR="00B245EB" w:rsidRDefault="00270106" w:rsidP="009F7371">
      <w:pPr>
        <w:ind w:leftChars="300" w:left="630"/>
        <w:rPr>
          <w:rFonts w:hint="eastAsia"/>
          <w:b/>
        </w:rPr>
      </w:pPr>
      <w:r>
        <w:rPr>
          <w:rFonts w:hint="eastAsia"/>
        </w:rPr>
        <w:t>根据“五普资料”，</w:t>
      </w:r>
      <w:r w:rsidR="00B245EB">
        <w:rPr>
          <w:rFonts w:ascii="宋体" w:hAnsi="宋体" w:hint="eastAsia"/>
        </w:rPr>
        <w:t>北京市流动儿童主要来源于河北省，占到26.02％，其次是河南（15.82％）、安徽（13.27％）、山东（9.69％）、浙江（6.12％）和四川（4.08％）。来源于这六个省份的流动儿童占</w:t>
      </w:r>
      <w:r w:rsidR="00B245EB">
        <w:rPr>
          <w:rFonts w:hint="eastAsia"/>
        </w:rPr>
        <w:t>北京市流动儿童的</w:t>
      </w:r>
      <w:r w:rsidR="00B245EB">
        <w:rPr>
          <w:rFonts w:hint="eastAsia"/>
        </w:rPr>
        <w:t>75%</w:t>
      </w:r>
      <w:r w:rsidR="00C9623A">
        <w:rPr>
          <w:rFonts w:hint="eastAsia"/>
        </w:rPr>
        <w:t>。</w:t>
      </w:r>
      <w:r w:rsidR="00B245EB">
        <w:rPr>
          <w:b/>
        </w:rPr>
        <w:tab/>
      </w:r>
    </w:p>
    <w:p w:rsidR="00B245EB" w:rsidRDefault="00B245EB" w:rsidP="009F7371">
      <w:pPr>
        <w:spacing w:line="300" w:lineRule="exact"/>
        <w:ind w:firstLineChars="50" w:firstLine="105"/>
        <w:rPr>
          <w:rFonts w:ascii="楷体_GB2312" w:eastAsia="楷体_GB2312" w:hAnsi="宋体" w:hint="eastAsia"/>
          <w:bCs/>
        </w:rPr>
      </w:pPr>
      <w:r>
        <w:rPr>
          <w:rFonts w:ascii="楷体_GB2312" w:eastAsia="楷体_GB2312" w:hAnsi="宋体" w:hint="eastAsia"/>
          <w:bCs/>
        </w:rPr>
        <w:t>（5）流动儿童长期滞留在流入地</w:t>
      </w:r>
      <w:r w:rsidR="009B082F">
        <w:rPr>
          <w:rFonts w:ascii="楷体_GB2312" w:eastAsia="楷体_GB2312" w:hAnsi="宋体" w:hint="eastAsia"/>
          <w:bCs/>
        </w:rPr>
        <w:t>。</w:t>
      </w:r>
    </w:p>
    <w:p w:rsidR="00B245EB" w:rsidRDefault="00270106" w:rsidP="009F7371">
      <w:pPr>
        <w:spacing w:line="300" w:lineRule="exact"/>
        <w:ind w:leftChars="300" w:left="630"/>
        <w:rPr>
          <w:rFonts w:ascii="宋体" w:hint="eastAsia"/>
        </w:rPr>
      </w:pPr>
      <w:r>
        <w:rPr>
          <w:rFonts w:hint="eastAsia"/>
        </w:rPr>
        <w:t>根据“五普资料”，</w:t>
      </w:r>
      <w:r w:rsidR="00B245EB">
        <w:rPr>
          <w:rFonts w:ascii="宋体" w:hint="eastAsia"/>
        </w:rPr>
        <w:t>25.73</w:t>
      </w:r>
      <w:r w:rsidR="00B245EB">
        <w:rPr>
          <w:rFonts w:hint="eastAsia"/>
        </w:rPr>
        <w:t>%</w:t>
      </w:r>
      <w:r w:rsidR="00B245EB">
        <w:rPr>
          <w:rFonts w:ascii="宋体" w:hAnsi="宋体" w:hint="eastAsia"/>
        </w:rPr>
        <w:t>的流动儿童出生在北京，是“土生土长”的城里人。他们在北京</w:t>
      </w:r>
      <w:r w:rsidR="00B245EB">
        <w:rPr>
          <w:rFonts w:ascii="宋体" w:hint="eastAsia"/>
        </w:rPr>
        <w:t>生活的时间长达平均3.15年，相当于他们平均年龄（6.38岁）的49.3</w:t>
      </w:r>
      <w:r w:rsidR="00B245EB">
        <w:rPr>
          <w:rFonts w:hint="eastAsia"/>
        </w:rPr>
        <w:t>%</w:t>
      </w:r>
      <w:r w:rsidR="00B245EB">
        <w:rPr>
          <w:rFonts w:ascii="宋体" w:hint="eastAsia"/>
        </w:rPr>
        <w:t>，也就是说，平均而言，这些流动儿童降生以后，在“家乡”生活的时间一半多一点，而在北京生活的时间则几乎一半。</w:t>
      </w:r>
    </w:p>
    <w:p w:rsidR="00B245EB" w:rsidRDefault="00B245EB" w:rsidP="009F7371">
      <w:pPr>
        <w:spacing w:line="300" w:lineRule="exact"/>
        <w:ind w:firstLineChars="50" w:firstLine="105"/>
        <w:rPr>
          <w:rFonts w:ascii="楷体_GB2312" w:eastAsia="楷体_GB2312" w:hAnsi="宋体" w:hint="eastAsia"/>
          <w:bCs/>
        </w:rPr>
      </w:pPr>
      <w:r>
        <w:rPr>
          <w:rFonts w:ascii="楷体_GB2312" w:eastAsia="楷体_GB2312" w:hAnsi="宋体" w:hint="eastAsia"/>
          <w:bCs/>
        </w:rPr>
        <w:t>（6）流动儿童的受教育状况</w:t>
      </w:r>
      <w:r w:rsidR="009B082F">
        <w:rPr>
          <w:rFonts w:ascii="楷体_GB2312" w:eastAsia="楷体_GB2312" w:hAnsi="宋体" w:hint="eastAsia"/>
          <w:bCs/>
        </w:rPr>
        <w:t>。</w:t>
      </w:r>
    </w:p>
    <w:p w:rsidR="00B245EB" w:rsidRPr="00676B6B" w:rsidRDefault="00270106" w:rsidP="009F7371">
      <w:pPr>
        <w:spacing w:line="300" w:lineRule="exact"/>
        <w:ind w:leftChars="300" w:left="630"/>
        <w:rPr>
          <w:rFonts w:ascii="宋体" w:hint="eastAsia"/>
        </w:rPr>
      </w:pPr>
      <w:r>
        <w:rPr>
          <w:rFonts w:hint="eastAsia"/>
        </w:rPr>
        <w:t>根据“五普资料”，</w:t>
      </w:r>
      <w:r w:rsidR="00B245EB">
        <w:rPr>
          <w:rFonts w:hint="eastAsia"/>
        </w:rPr>
        <w:t>北京市学龄流动儿童</w:t>
      </w:r>
      <w:r w:rsidR="00B245EB">
        <w:rPr>
          <w:rFonts w:hint="eastAsia"/>
        </w:rPr>
        <w:t>14</w:t>
      </w:r>
      <w:r w:rsidR="00B245EB">
        <w:rPr>
          <w:rFonts w:hint="eastAsia"/>
        </w:rPr>
        <w:t>万人，其中男孩</w:t>
      </w:r>
      <w:r w:rsidR="00B245EB">
        <w:rPr>
          <w:rFonts w:hint="eastAsia"/>
        </w:rPr>
        <w:t>8</w:t>
      </w:r>
      <w:r w:rsidR="00B245EB">
        <w:rPr>
          <w:rFonts w:hint="eastAsia"/>
        </w:rPr>
        <w:t>万，占北京学龄流动儿童的</w:t>
      </w:r>
      <w:r w:rsidR="00B245EB">
        <w:rPr>
          <w:rFonts w:hint="eastAsia"/>
        </w:rPr>
        <w:t>58.3%</w:t>
      </w:r>
      <w:r w:rsidR="00B245EB">
        <w:rPr>
          <w:rFonts w:hint="eastAsia"/>
        </w:rPr>
        <w:t>；女孩</w:t>
      </w:r>
      <w:r w:rsidR="00B245EB">
        <w:rPr>
          <w:rFonts w:hint="eastAsia"/>
        </w:rPr>
        <w:t>6</w:t>
      </w:r>
      <w:r w:rsidR="00B245EB">
        <w:rPr>
          <w:rFonts w:hint="eastAsia"/>
        </w:rPr>
        <w:t>万，占北京学龄流动儿童的</w:t>
      </w:r>
      <w:r w:rsidR="00B245EB">
        <w:rPr>
          <w:rFonts w:hint="eastAsia"/>
        </w:rPr>
        <w:t>41.7%</w:t>
      </w:r>
      <w:r w:rsidR="00B245EB">
        <w:rPr>
          <w:rFonts w:hint="eastAsia"/>
        </w:rPr>
        <w:t>。</w:t>
      </w:r>
      <w:r w:rsidR="00B245EB" w:rsidRPr="00676B6B">
        <w:rPr>
          <w:rFonts w:ascii="宋体" w:hint="eastAsia"/>
        </w:rPr>
        <w:t>其中，“未上过学”者所占比例为3.81%。据此推算，北京大约有5200多名流动儿童没有按照法律的要求接受应有的义务教育。</w:t>
      </w:r>
    </w:p>
    <w:p w:rsidR="001F28CD" w:rsidRDefault="001F28CD" w:rsidP="009F7371">
      <w:pPr>
        <w:ind w:firstLineChars="50" w:firstLine="105"/>
        <w:rPr>
          <w:rFonts w:ascii="楷体_GB2312" w:eastAsia="楷体_GB2312" w:hAnsi="宋体" w:hint="eastAsia"/>
          <w:bCs/>
        </w:rPr>
      </w:pPr>
      <w:r w:rsidRPr="00131ED0">
        <w:rPr>
          <w:rFonts w:ascii="楷体_GB2312" w:eastAsia="楷体_GB2312" w:hAnsi="宋体" w:hint="eastAsia"/>
          <w:bCs/>
        </w:rPr>
        <w:t>（7）</w:t>
      </w:r>
      <w:r>
        <w:rPr>
          <w:rFonts w:ascii="楷体_GB2312" w:eastAsia="楷体_GB2312" w:hAnsi="宋体" w:hint="eastAsia"/>
          <w:bCs/>
        </w:rPr>
        <w:t>在公办学校和打工子弟学校上学的情况</w:t>
      </w:r>
      <w:r w:rsidR="009B082F">
        <w:rPr>
          <w:rFonts w:ascii="楷体_GB2312" w:eastAsia="楷体_GB2312" w:hAnsi="宋体" w:hint="eastAsia"/>
          <w:bCs/>
        </w:rPr>
        <w:t>。</w:t>
      </w:r>
    </w:p>
    <w:p w:rsidR="001F28CD" w:rsidRDefault="00270106" w:rsidP="009F7371">
      <w:pPr>
        <w:spacing w:line="320" w:lineRule="exact"/>
        <w:ind w:leftChars="300" w:left="630"/>
        <w:rPr>
          <w:rFonts w:ascii="宋体" w:hAnsi="宋体" w:hint="eastAsia"/>
          <w:szCs w:val="21"/>
        </w:rPr>
      </w:pPr>
      <w:r w:rsidRPr="00676B6B">
        <w:rPr>
          <w:rFonts w:ascii="宋体" w:hint="eastAsia"/>
        </w:rPr>
        <w:t>根据本次</w:t>
      </w:r>
      <w:r w:rsidR="009B082F" w:rsidRPr="00676B6B">
        <w:rPr>
          <w:rFonts w:ascii="宋体" w:hint="eastAsia"/>
        </w:rPr>
        <w:t>对当地政府和教育主管部门领导的访谈</w:t>
      </w:r>
      <w:r w:rsidRPr="00676B6B">
        <w:rPr>
          <w:rFonts w:ascii="宋体" w:hint="eastAsia"/>
        </w:rPr>
        <w:t>调研资料显示，</w:t>
      </w:r>
      <w:r w:rsidR="001F28CD" w:rsidRPr="00676B6B">
        <w:rPr>
          <w:rFonts w:ascii="宋体"/>
        </w:rPr>
        <w:t>据</w:t>
      </w:r>
      <w:r w:rsidR="001F28CD" w:rsidRPr="00676B6B">
        <w:rPr>
          <w:rFonts w:ascii="宋体" w:hint="eastAsia"/>
        </w:rPr>
        <w:t>北京</w:t>
      </w:r>
      <w:r w:rsidR="001F28CD" w:rsidRPr="00676B6B">
        <w:rPr>
          <w:rFonts w:ascii="宋体"/>
        </w:rPr>
        <w:t>市教委统计</w:t>
      </w:r>
      <w:r w:rsidR="001F28CD" w:rsidRPr="00676B6B">
        <w:rPr>
          <w:rFonts w:ascii="宋体" w:hint="eastAsia"/>
        </w:rPr>
        <w:t>，到</w:t>
      </w:r>
      <w:r w:rsidR="001F28CD" w:rsidRPr="00676B6B">
        <w:rPr>
          <w:rFonts w:ascii="宋体"/>
        </w:rPr>
        <w:t>2006年暑假前，全市流动人口中适龄儿童少年</w:t>
      </w:r>
      <w:r w:rsidR="001F28CD" w:rsidRPr="00676B6B">
        <w:rPr>
          <w:rFonts w:ascii="宋体" w:hint="eastAsia"/>
        </w:rPr>
        <w:t>增加到</w:t>
      </w:r>
      <w:r w:rsidR="001F28CD" w:rsidRPr="00676B6B">
        <w:rPr>
          <w:rFonts w:ascii="宋体"/>
        </w:rPr>
        <w:t>366067人</w:t>
      </w:r>
      <w:r w:rsidR="001F28CD" w:rsidRPr="00676B6B">
        <w:rPr>
          <w:rFonts w:ascii="宋体" w:hint="eastAsia"/>
        </w:rPr>
        <w:t>。</w:t>
      </w:r>
      <w:r w:rsidR="001F28CD" w:rsidRPr="00676B6B">
        <w:rPr>
          <w:rFonts w:ascii="宋体"/>
        </w:rPr>
        <w:t>其中在公办中小学借读的22.8万人，占来京流动少儿总数</w:t>
      </w:r>
      <w:r w:rsidR="001F28CD">
        <w:rPr>
          <w:rFonts w:ascii="宋体" w:hAnsi="宋体" w:cs="宋体"/>
          <w:color w:val="000000"/>
          <w:kern w:val="0"/>
          <w:szCs w:val="21"/>
        </w:rPr>
        <w:t>的63％以上。全市有未经批准自办的、专门接收流动儿童少年的学校239所，在校学生95092人。</w:t>
      </w:r>
      <w:r w:rsidR="001F28CD">
        <w:rPr>
          <w:rFonts w:ascii="宋体" w:hAnsi="宋体" w:cs="宋体" w:hint="eastAsia"/>
          <w:color w:val="000000"/>
          <w:kern w:val="0"/>
          <w:szCs w:val="21"/>
        </w:rPr>
        <w:t>其余的在获准的民办或打工子弟学校。</w:t>
      </w:r>
    </w:p>
    <w:p w:rsidR="00270106" w:rsidRPr="009B082F" w:rsidRDefault="00270106" w:rsidP="009F7371">
      <w:pPr>
        <w:spacing w:line="300" w:lineRule="exact"/>
        <w:ind w:firstLineChars="50" w:firstLine="120"/>
        <w:rPr>
          <w:rFonts w:ascii="宋体" w:hAnsi="宋体" w:cs="宋体" w:hint="eastAsia"/>
          <w:b/>
          <w:kern w:val="0"/>
          <w:sz w:val="24"/>
        </w:rPr>
      </w:pPr>
      <w:r w:rsidRPr="009B082F">
        <w:rPr>
          <w:rFonts w:ascii="宋体" w:hAnsi="宋体" w:cs="宋体" w:hint="eastAsia"/>
          <w:b/>
          <w:kern w:val="0"/>
          <w:sz w:val="24"/>
        </w:rPr>
        <w:t>3、上海市流动儿童的情况：</w:t>
      </w:r>
    </w:p>
    <w:p w:rsidR="00B245EB" w:rsidRDefault="00B245EB" w:rsidP="009F7371">
      <w:pPr>
        <w:ind w:firstLineChars="50" w:firstLine="105"/>
        <w:rPr>
          <w:rFonts w:ascii="楷体_GB2312" w:eastAsia="楷体_GB2312" w:hAnsi="宋体" w:hint="eastAsia"/>
          <w:bCs/>
        </w:rPr>
      </w:pPr>
      <w:r>
        <w:rPr>
          <w:rFonts w:ascii="楷体_GB2312" w:eastAsia="楷体_GB2312" w:hAnsi="宋体" w:hint="eastAsia"/>
          <w:bCs/>
        </w:rPr>
        <w:t>（1）14周岁以下流动儿童达47万人，6-14岁学龄流动儿童达27万人</w:t>
      </w:r>
      <w:r w:rsidR="009B082F">
        <w:rPr>
          <w:rFonts w:ascii="楷体_GB2312" w:eastAsia="楷体_GB2312" w:hAnsi="宋体" w:hint="eastAsia"/>
          <w:bCs/>
        </w:rPr>
        <w:t>。</w:t>
      </w:r>
    </w:p>
    <w:p w:rsidR="00676B6B" w:rsidRPr="00676B6B" w:rsidRDefault="00B245EB" w:rsidP="009F7371">
      <w:pPr>
        <w:ind w:leftChars="300" w:left="630"/>
        <w:rPr>
          <w:rFonts w:hint="eastAsia"/>
        </w:rPr>
      </w:pPr>
      <w:r>
        <w:rPr>
          <w:rFonts w:hint="eastAsia"/>
        </w:rPr>
        <w:t>据“五普资料”统计，</w:t>
      </w:r>
      <w:smartTag w:uri="urn:schemas-microsoft-com:office:smarttags" w:element="chsdate">
        <w:smartTagPr>
          <w:attr w:name="IsROCDate" w:val="False"/>
          <w:attr w:name="IsLunarDate" w:val="False"/>
          <w:attr w:name="Day" w:val="1"/>
          <w:attr w:name="Month" w:val="11"/>
          <w:attr w:name="Year" w:val="2000"/>
        </w:smartTagPr>
        <w:r>
          <w:rPr>
            <w:rFonts w:hint="eastAsia"/>
          </w:rPr>
          <w:t>2000</w:t>
        </w:r>
        <w:r>
          <w:rPr>
            <w:rFonts w:hint="eastAsia"/>
          </w:rPr>
          <w:t>年</w:t>
        </w:r>
        <w:r>
          <w:rPr>
            <w:rFonts w:hint="eastAsia"/>
          </w:rPr>
          <w:t>11</w:t>
        </w:r>
        <w:r>
          <w:rPr>
            <w:rFonts w:hint="eastAsia"/>
          </w:rPr>
          <w:t>月</w:t>
        </w:r>
        <w:r>
          <w:rPr>
            <w:rFonts w:hint="eastAsia"/>
          </w:rPr>
          <w:t>1</w:t>
        </w:r>
        <w:r>
          <w:rPr>
            <w:rFonts w:hint="eastAsia"/>
          </w:rPr>
          <w:t>日</w:t>
        </w:r>
      </w:smartTag>
      <w:r>
        <w:rPr>
          <w:rFonts w:hint="eastAsia"/>
        </w:rPr>
        <w:t>上海市有流动儿童</w:t>
      </w:r>
      <w:r>
        <w:rPr>
          <w:rFonts w:hint="eastAsia"/>
        </w:rPr>
        <w:t>47</w:t>
      </w:r>
      <w:r>
        <w:rPr>
          <w:rFonts w:hint="eastAsia"/>
        </w:rPr>
        <w:t>万，流动儿童占流动人口的比重</w:t>
      </w:r>
      <w:r>
        <w:rPr>
          <w:rFonts w:hint="eastAsia"/>
        </w:rPr>
        <w:t>10.99</w:t>
      </w:r>
      <w:r>
        <w:rPr>
          <w:rFonts w:hint="eastAsia"/>
        </w:rPr>
        <w:t>％。</w:t>
      </w:r>
    </w:p>
    <w:p w:rsidR="00B245EB" w:rsidRPr="00676B6B" w:rsidRDefault="00B245EB" w:rsidP="009F7371">
      <w:pPr>
        <w:ind w:firstLineChars="50" w:firstLine="105"/>
        <w:rPr>
          <w:rFonts w:ascii="楷体_GB2312" w:eastAsia="楷体_GB2312" w:hAnsi="宋体" w:hint="eastAsia"/>
          <w:bCs/>
        </w:rPr>
      </w:pPr>
      <w:r w:rsidRPr="00676B6B">
        <w:rPr>
          <w:rFonts w:ascii="楷体_GB2312" w:eastAsia="楷体_GB2312" w:hAnsi="宋体" w:hint="eastAsia"/>
          <w:bCs/>
        </w:rPr>
        <w:t>（2）6-14周岁义务教育年龄段流动儿童约27万人，流动儿童的年龄分布均匀，男孩多于女孩。</w:t>
      </w:r>
    </w:p>
    <w:p w:rsidR="00B245EB" w:rsidRDefault="00270106" w:rsidP="009F7371">
      <w:pPr>
        <w:spacing w:line="300" w:lineRule="exact"/>
        <w:ind w:leftChars="300" w:left="630"/>
        <w:rPr>
          <w:rFonts w:ascii="宋体" w:hAnsi="宋体" w:hint="eastAsia"/>
        </w:rPr>
      </w:pPr>
      <w:r>
        <w:rPr>
          <w:rFonts w:hint="eastAsia"/>
        </w:rPr>
        <w:t>据“五普资料”，</w:t>
      </w:r>
      <w:r w:rsidR="00B245EB">
        <w:rPr>
          <w:rFonts w:hint="eastAsia"/>
        </w:rPr>
        <w:t>在</w:t>
      </w:r>
      <w:r w:rsidR="00B245EB">
        <w:rPr>
          <w:rFonts w:hint="eastAsia"/>
        </w:rPr>
        <w:t>47</w:t>
      </w:r>
      <w:r w:rsidR="00B245EB">
        <w:rPr>
          <w:rFonts w:hint="eastAsia"/>
        </w:rPr>
        <w:t>万流动儿童中，男孩</w:t>
      </w:r>
      <w:r w:rsidR="00B245EB">
        <w:rPr>
          <w:rFonts w:hint="eastAsia"/>
        </w:rPr>
        <w:t>25</w:t>
      </w:r>
      <w:r w:rsidR="00B245EB">
        <w:rPr>
          <w:rFonts w:hint="eastAsia"/>
        </w:rPr>
        <w:t>万人，占上海市流动儿童的比重为</w:t>
      </w:r>
      <w:r w:rsidR="00B245EB">
        <w:rPr>
          <w:rFonts w:ascii="宋体" w:hAnsi="宋体" w:hint="eastAsia"/>
        </w:rPr>
        <w:t>52.94％</w:t>
      </w:r>
      <w:r w:rsidR="00B245EB">
        <w:rPr>
          <w:rFonts w:hint="eastAsia"/>
        </w:rPr>
        <w:t>；女孩</w:t>
      </w:r>
      <w:r w:rsidR="00B245EB">
        <w:rPr>
          <w:rFonts w:hint="eastAsia"/>
        </w:rPr>
        <w:t>20</w:t>
      </w:r>
      <w:r w:rsidR="00B245EB">
        <w:rPr>
          <w:rFonts w:hint="eastAsia"/>
        </w:rPr>
        <w:t>万人，占上海市流动儿童的</w:t>
      </w:r>
      <w:r w:rsidR="00B245EB">
        <w:rPr>
          <w:rFonts w:ascii="宋体" w:hAnsi="宋体" w:hint="eastAsia"/>
        </w:rPr>
        <w:t>47.06％</w:t>
      </w:r>
      <w:r w:rsidR="00B245EB">
        <w:rPr>
          <w:rFonts w:hint="eastAsia"/>
        </w:rPr>
        <w:t>，性别比</w:t>
      </w:r>
      <w:r w:rsidR="00B245EB">
        <w:rPr>
          <w:rFonts w:hint="eastAsia"/>
        </w:rPr>
        <w:t>112</w:t>
      </w:r>
      <w:r w:rsidR="00B245EB">
        <w:rPr>
          <w:rFonts w:hint="eastAsia"/>
        </w:rPr>
        <w:t>。</w:t>
      </w:r>
      <w:r w:rsidR="00B245EB">
        <w:rPr>
          <w:rFonts w:ascii="宋体" w:hAnsi="宋体" w:hint="eastAsia"/>
        </w:rPr>
        <w:t>上海市流动儿童的平均年龄是6.89岁。年龄分布比较均匀。6岁以上的学龄流动儿童占上海市流动儿童的58.14</w:t>
      </w:r>
      <w:r w:rsidR="00B245EB">
        <w:rPr>
          <w:rFonts w:hint="eastAsia"/>
        </w:rPr>
        <w:t>%</w:t>
      </w:r>
      <w:r w:rsidR="00B245EB">
        <w:rPr>
          <w:rFonts w:ascii="宋体" w:hAnsi="宋体" w:hint="eastAsia"/>
        </w:rPr>
        <w:t>。</w:t>
      </w:r>
    </w:p>
    <w:p w:rsidR="00B245EB" w:rsidRDefault="00B245EB" w:rsidP="009F7371">
      <w:pPr>
        <w:spacing w:line="300" w:lineRule="exact"/>
        <w:ind w:firstLineChars="50" w:firstLine="105"/>
        <w:rPr>
          <w:rFonts w:ascii="楷体_GB2312" w:eastAsia="楷体_GB2312" w:hAnsi="宋体" w:hint="eastAsia"/>
        </w:rPr>
      </w:pPr>
      <w:r>
        <w:rPr>
          <w:rFonts w:ascii="楷体_GB2312" w:eastAsia="楷体_GB2312" w:hAnsi="宋体" w:hint="eastAsia"/>
        </w:rPr>
        <w:t>（3）</w:t>
      </w:r>
      <w:r>
        <w:rPr>
          <w:rFonts w:ascii="楷体_GB2312" w:eastAsia="楷体_GB2312" w:hAnsi="宋体" w:hint="eastAsia"/>
          <w:bCs/>
        </w:rPr>
        <w:t>来自农村的流动儿童占上海市流动儿童的66％</w:t>
      </w:r>
      <w:r w:rsidR="009B082F">
        <w:rPr>
          <w:rFonts w:ascii="楷体_GB2312" w:eastAsia="楷体_GB2312" w:hAnsi="宋体" w:hint="eastAsia"/>
          <w:bCs/>
        </w:rPr>
        <w:t>。</w:t>
      </w:r>
    </w:p>
    <w:p w:rsidR="00B245EB" w:rsidRDefault="00270106" w:rsidP="009F7371">
      <w:pPr>
        <w:spacing w:line="300" w:lineRule="exact"/>
        <w:ind w:leftChars="300" w:left="630"/>
        <w:rPr>
          <w:rFonts w:ascii="宋体" w:hAnsi="宋体" w:hint="eastAsia"/>
          <w:b/>
          <w:bCs/>
        </w:rPr>
      </w:pPr>
      <w:r>
        <w:rPr>
          <w:rFonts w:hint="eastAsia"/>
        </w:rPr>
        <w:t>据“五普资料”，</w:t>
      </w:r>
      <w:r w:rsidR="00B245EB">
        <w:rPr>
          <w:rFonts w:ascii="宋体" w:hint="eastAsia"/>
        </w:rPr>
        <w:t>在上海市流动儿童中，户口类型为农业户口的31万人，占上海流动儿童总量的65.84%，非农业户口的16万人，占流动儿童总量的34.16</w:t>
      </w:r>
      <w:r w:rsidR="00B245EB">
        <w:rPr>
          <w:rFonts w:hint="eastAsia"/>
        </w:rPr>
        <w:t>%</w:t>
      </w:r>
      <w:r w:rsidR="00B245EB">
        <w:rPr>
          <w:rFonts w:ascii="宋体" w:hint="eastAsia"/>
        </w:rPr>
        <w:t>；</w:t>
      </w:r>
    </w:p>
    <w:p w:rsidR="00B245EB" w:rsidRDefault="00B245EB" w:rsidP="009F7371">
      <w:pPr>
        <w:spacing w:line="300" w:lineRule="exact"/>
        <w:ind w:firstLineChars="50" w:firstLine="105"/>
        <w:rPr>
          <w:rFonts w:ascii="楷体_GB2312" w:eastAsia="楷体_GB2312" w:hAnsi="宋体" w:hint="eastAsia"/>
          <w:bCs/>
        </w:rPr>
      </w:pPr>
      <w:r>
        <w:rPr>
          <w:rFonts w:ascii="楷体_GB2312" w:eastAsia="楷体_GB2312" w:hAnsi="宋体" w:hint="eastAsia"/>
          <w:bCs/>
        </w:rPr>
        <w:t>（4）流动儿童来源地分布比较分散</w:t>
      </w:r>
      <w:r w:rsidR="009B082F">
        <w:rPr>
          <w:rFonts w:ascii="楷体_GB2312" w:eastAsia="楷体_GB2312" w:hAnsi="宋体" w:hint="eastAsia"/>
          <w:bCs/>
        </w:rPr>
        <w:t>。</w:t>
      </w:r>
    </w:p>
    <w:p w:rsidR="00B245EB" w:rsidRDefault="00270106" w:rsidP="009F7371">
      <w:pPr>
        <w:spacing w:line="300" w:lineRule="exact"/>
        <w:ind w:leftChars="300" w:left="630"/>
        <w:rPr>
          <w:rFonts w:ascii="宋体" w:hAnsi="宋体" w:hint="eastAsia"/>
        </w:rPr>
      </w:pPr>
      <w:r>
        <w:rPr>
          <w:rFonts w:hint="eastAsia"/>
        </w:rPr>
        <w:t>据“五普资料”，</w:t>
      </w:r>
      <w:r w:rsidR="00B245EB">
        <w:rPr>
          <w:rFonts w:ascii="宋体" w:hAnsi="宋体" w:hint="eastAsia"/>
        </w:rPr>
        <w:t>上海市流动儿童主要来源于安徽（40.26％）、江苏（17.86％）、浙江（12.99％）、四川（6.82％）、江西（5.19％）和河南（4.22％）。来源于这六个省份的流动儿童占上海市流动儿童的87.34％。来源于其他省份的流动儿童相对较少。</w:t>
      </w:r>
    </w:p>
    <w:p w:rsidR="00B245EB" w:rsidRDefault="00B245EB" w:rsidP="009F7371">
      <w:pPr>
        <w:spacing w:line="300" w:lineRule="exact"/>
        <w:ind w:firstLineChars="50" w:firstLine="105"/>
        <w:rPr>
          <w:rFonts w:ascii="楷体_GB2312" w:eastAsia="楷体_GB2312" w:hAnsi="宋体" w:hint="eastAsia"/>
          <w:bCs/>
        </w:rPr>
      </w:pPr>
      <w:r>
        <w:rPr>
          <w:rFonts w:ascii="楷体_GB2312" w:eastAsia="楷体_GB2312" w:hAnsi="宋体" w:hint="eastAsia"/>
          <w:bCs/>
        </w:rPr>
        <w:t>（5）流动儿童长期滞留在流入地</w:t>
      </w:r>
      <w:r w:rsidR="009B082F">
        <w:rPr>
          <w:rFonts w:ascii="楷体_GB2312" w:eastAsia="楷体_GB2312" w:hAnsi="宋体" w:hint="eastAsia"/>
          <w:bCs/>
        </w:rPr>
        <w:t>。</w:t>
      </w:r>
    </w:p>
    <w:p w:rsidR="00B245EB" w:rsidRDefault="00270106" w:rsidP="009F7371">
      <w:pPr>
        <w:spacing w:line="300" w:lineRule="exact"/>
        <w:ind w:leftChars="300" w:left="630"/>
        <w:rPr>
          <w:rFonts w:ascii="宋体" w:hint="eastAsia"/>
        </w:rPr>
      </w:pPr>
      <w:r>
        <w:rPr>
          <w:rFonts w:hint="eastAsia"/>
        </w:rPr>
        <w:t>据“五普资料”，</w:t>
      </w:r>
      <w:r w:rsidR="00B245EB">
        <w:rPr>
          <w:rFonts w:ascii="宋体" w:hint="eastAsia"/>
        </w:rPr>
        <w:t>18.78</w:t>
      </w:r>
      <w:r w:rsidR="00B245EB">
        <w:rPr>
          <w:rFonts w:hint="eastAsia"/>
        </w:rPr>
        <w:t>%</w:t>
      </w:r>
      <w:r w:rsidR="00B245EB">
        <w:rPr>
          <w:rFonts w:ascii="宋体" w:hAnsi="宋体" w:hint="eastAsia"/>
        </w:rPr>
        <w:t>的流动儿童出生在上海，是“土生土长”的城里人。</w:t>
      </w:r>
      <w:r w:rsidR="00B245EB">
        <w:rPr>
          <w:rFonts w:ascii="宋体" w:hint="eastAsia"/>
        </w:rPr>
        <w:t>流动儿童在上海生活的时间长达平均3.11年，相当于他们平均年龄（6.89岁）的45.1</w:t>
      </w:r>
      <w:r w:rsidR="00B245EB">
        <w:rPr>
          <w:rFonts w:hint="eastAsia"/>
        </w:rPr>
        <w:t>%</w:t>
      </w:r>
      <w:r w:rsidR="00B245EB">
        <w:rPr>
          <w:rFonts w:ascii="宋体" w:hint="eastAsia"/>
        </w:rPr>
        <w:t>，也就是说，平均而言，这些流动儿童降生以后，在“家乡”生活的时间一半多一点，而在上海生活的时间则几乎一半。</w:t>
      </w:r>
    </w:p>
    <w:p w:rsidR="00B245EB" w:rsidRDefault="00B245EB" w:rsidP="009F7371">
      <w:pPr>
        <w:spacing w:line="300" w:lineRule="exact"/>
        <w:ind w:firstLineChars="50" w:firstLine="105"/>
        <w:rPr>
          <w:rFonts w:ascii="楷体_GB2312" w:eastAsia="楷体_GB2312" w:hAnsi="宋体" w:hint="eastAsia"/>
          <w:bCs/>
        </w:rPr>
      </w:pPr>
      <w:r>
        <w:rPr>
          <w:rFonts w:ascii="楷体_GB2312" w:eastAsia="楷体_GB2312" w:hAnsi="宋体" w:hint="eastAsia"/>
          <w:bCs/>
        </w:rPr>
        <w:t>（6）流动儿童受教育状况</w:t>
      </w:r>
      <w:r w:rsidR="009B082F">
        <w:rPr>
          <w:rFonts w:ascii="楷体_GB2312" w:eastAsia="楷体_GB2312" w:hAnsi="宋体" w:hint="eastAsia"/>
          <w:bCs/>
        </w:rPr>
        <w:t>。</w:t>
      </w:r>
    </w:p>
    <w:p w:rsidR="00B245EB" w:rsidRPr="00BA576F" w:rsidRDefault="00270106" w:rsidP="009F7371">
      <w:pPr>
        <w:spacing w:line="300" w:lineRule="exact"/>
        <w:ind w:leftChars="300" w:left="630"/>
        <w:rPr>
          <w:rFonts w:hint="eastAsia"/>
          <w:color w:val="FF6600"/>
        </w:rPr>
      </w:pPr>
      <w:r>
        <w:rPr>
          <w:rFonts w:hint="eastAsia"/>
        </w:rPr>
        <w:t>据“五普资料”，</w:t>
      </w:r>
      <w:r w:rsidR="00B245EB">
        <w:rPr>
          <w:rFonts w:hint="eastAsia"/>
        </w:rPr>
        <w:t>上海市学龄流动儿童</w:t>
      </w:r>
      <w:r w:rsidR="00B245EB">
        <w:rPr>
          <w:rFonts w:hint="eastAsia"/>
        </w:rPr>
        <w:t>27</w:t>
      </w:r>
      <w:r w:rsidR="00B245EB">
        <w:rPr>
          <w:rFonts w:hint="eastAsia"/>
        </w:rPr>
        <w:t>万人，男女人数及比例相当，分别占到上海市学龄流动儿童的</w:t>
      </w:r>
      <w:r w:rsidR="00B245EB">
        <w:rPr>
          <w:rFonts w:hint="eastAsia"/>
        </w:rPr>
        <w:t>59.2%</w:t>
      </w:r>
      <w:r w:rsidR="00B245EB">
        <w:rPr>
          <w:rFonts w:hint="eastAsia"/>
        </w:rPr>
        <w:t>和</w:t>
      </w:r>
      <w:r w:rsidR="00B245EB">
        <w:rPr>
          <w:rFonts w:hint="eastAsia"/>
        </w:rPr>
        <w:t>49.8%</w:t>
      </w:r>
      <w:r w:rsidR="00B245EB">
        <w:rPr>
          <w:rFonts w:hint="eastAsia"/>
        </w:rPr>
        <w:t>。在上海市学龄流动儿童</w:t>
      </w:r>
      <w:r w:rsidR="00B245EB" w:rsidRPr="00676B6B">
        <w:rPr>
          <w:rFonts w:ascii="宋体" w:hint="eastAsia"/>
        </w:rPr>
        <w:t>中，“未上过学”者所占比重为3.56%。据此推算，上海市大约有9474个流动儿童没有按照法律的要求接受应有的义务教育。</w:t>
      </w:r>
    </w:p>
    <w:p w:rsidR="00131ED0" w:rsidRDefault="001F28CD" w:rsidP="009F7371">
      <w:pPr>
        <w:spacing w:line="300" w:lineRule="exact"/>
        <w:ind w:firstLineChars="50" w:firstLine="105"/>
        <w:rPr>
          <w:rFonts w:hint="eastAsia"/>
        </w:rPr>
      </w:pPr>
      <w:r w:rsidRPr="00131ED0">
        <w:rPr>
          <w:rFonts w:ascii="楷体_GB2312" w:eastAsia="楷体_GB2312" w:hAnsi="宋体" w:hint="eastAsia"/>
          <w:bCs/>
        </w:rPr>
        <w:t>（7）</w:t>
      </w:r>
      <w:r>
        <w:rPr>
          <w:rFonts w:ascii="楷体_GB2312" w:eastAsia="楷体_GB2312" w:hAnsi="宋体" w:hint="eastAsia"/>
          <w:bCs/>
        </w:rPr>
        <w:t>在公办学校和打工子弟学校上学的情况</w:t>
      </w:r>
      <w:r w:rsidR="009B082F">
        <w:rPr>
          <w:rFonts w:ascii="楷体_GB2312" w:eastAsia="楷体_GB2312" w:hAnsi="宋体" w:hint="eastAsia"/>
          <w:bCs/>
        </w:rPr>
        <w:t>。</w:t>
      </w:r>
    </w:p>
    <w:p w:rsidR="001F28CD" w:rsidRDefault="00270106" w:rsidP="009F7371">
      <w:pPr>
        <w:spacing w:line="320" w:lineRule="exact"/>
        <w:ind w:leftChars="250" w:left="525"/>
        <w:rPr>
          <w:rFonts w:ascii="宋体" w:hAnsi="宋体" w:hint="eastAsia"/>
          <w:b/>
          <w:bCs/>
          <w:szCs w:val="21"/>
        </w:rPr>
      </w:pPr>
      <w:r w:rsidRPr="00676B6B">
        <w:rPr>
          <w:rFonts w:ascii="宋体" w:hint="eastAsia"/>
        </w:rPr>
        <w:t>根据本次</w:t>
      </w:r>
      <w:r w:rsidR="009B082F" w:rsidRPr="00676B6B">
        <w:rPr>
          <w:rFonts w:ascii="宋体" w:hint="eastAsia"/>
        </w:rPr>
        <w:t>对当地政府和教育主管部门领导的访谈</w:t>
      </w:r>
      <w:r w:rsidRPr="00676B6B">
        <w:rPr>
          <w:rFonts w:ascii="宋体" w:hint="eastAsia"/>
        </w:rPr>
        <w:t>调研资料显示，</w:t>
      </w:r>
      <w:r w:rsidR="001F28CD" w:rsidRPr="00676B6B">
        <w:rPr>
          <w:rFonts w:ascii="宋体" w:hint="eastAsia"/>
        </w:rPr>
        <w:t>截止到2005年底，农民工子女在上海市接受义务教育的已达到37.9万人，其中</w:t>
      </w:r>
      <w:r w:rsidR="001F28CD">
        <w:rPr>
          <w:rFonts w:ascii="宋体" w:hAnsi="宋体" w:hint="eastAsia"/>
          <w:szCs w:val="21"/>
        </w:rPr>
        <w:t>有18.7万学生就读于公立学校，占49%。另外19.2万在打工子弟学校，占51%。</w:t>
      </w:r>
    </w:p>
    <w:p w:rsidR="00270106" w:rsidRPr="009B082F" w:rsidRDefault="00270106" w:rsidP="009F7371">
      <w:pPr>
        <w:spacing w:line="300" w:lineRule="exact"/>
        <w:ind w:firstLineChars="50" w:firstLine="120"/>
        <w:rPr>
          <w:rFonts w:ascii="宋体" w:hAnsi="宋体" w:cs="宋体" w:hint="eastAsia"/>
          <w:b/>
          <w:kern w:val="0"/>
          <w:sz w:val="24"/>
        </w:rPr>
      </w:pPr>
      <w:r w:rsidRPr="009B082F">
        <w:rPr>
          <w:rFonts w:ascii="宋体" w:hAnsi="宋体" w:cs="宋体" w:hint="eastAsia"/>
          <w:b/>
          <w:kern w:val="0"/>
          <w:sz w:val="24"/>
        </w:rPr>
        <w:t>4、广州市流动儿童的情况：</w:t>
      </w:r>
    </w:p>
    <w:p w:rsidR="00B245EB" w:rsidRDefault="00B245EB" w:rsidP="009F7371">
      <w:pPr>
        <w:spacing w:line="300" w:lineRule="exact"/>
        <w:ind w:firstLineChars="50" w:firstLine="105"/>
        <w:rPr>
          <w:rFonts w:ascii="楷体_GB2312" w:eastAsia="楷体_GB2312" w:hAnsi="宋体" w:hint="eastAsia"/>
          <w:bCs/>
        </w:rPr>
      </w:pPr>
      <w:r>
        <w:rPr>
          <w:rFonts w:ascii="楷体_GB2312" w:eastAsia="楷体_GB2312" w:hAnsi="宋体" w:hint="eastAsia"/>
          <w:bCs/>
        </w:rPr>
        <w:t>（1）14周岁以下流动儿童达30万人</w:t>
      </w:r>
      <w:r w:rsidR="009B082F">
        <w:rPr>
          <w:rFonts w:ascii="楷体_GB2312" w:eastAsia="楷体_GB2312" w:hAnsi="宋体" w:hint="eastAsia"/>
          <w:bCs/>
        </w:rPr>
        <w:t>。</w:t>
      </w:r>
    </w:p>
    <w:p w:rsidR="00B245EB" w:rsidRDefault="00B245EB" w:rsidP="009F7371">
      <w:pPr>
        <w:spacing w:line="300" w:lineRule="exact"/>
        <w:ind w:leftChars="250" w:left="525"/>
        <w:rPr>
          <w:rFonts w:ascii="宋体" w:hAnsi="宋体" w:hint="eastAsia"/>
          <w:b/>
          <w:bCs/>
        </w:rPr>
      </w:pPr>
      <w:r>
        <w:rPr>
          <w:rFonts w:hint="eastAsia"/>
        </w:rPr>
        <w:t>根据“五普资料”推算，</w:t>
      </w:r>
      <w:smartTag w:uri="urn:schemas-microsoft-com:office:smarttags" w:element="chsdate">
        <w:smartTagPr>
          <w:attr w:name="IsROCDate" w:val="False"/>
          <w:attr w:name="IsLunarDate" w:val="False"/>
          <w:attr w:name="Day" w:val="1"/>
          <w:attr w:name="Month" w:val="11"/>
          <w:attr w:name="Year" w:val="2000"/>
        </w:smartTagPr>
        <w:r>
          <w:rPr>
            <w:rFonts w:hint="eastAsia"/>
          </w:rPr>
          <w:t>2000</w:t>
        </w:r>
        <w:r>
          <w:rPr>
            <w:rFonts w:hint="eastAsia"/>
          </w:rPr>
          <w:t>年</w:t>
        </w:r>
        <w:r>
          <w:rPr>
            <w:rFonts w:hint="eastAsia"/>
          </w:rPr>
          <w:t>11</w:t>
        </w:r>
        <w:r>
          <w:rPr>
            <w:rFonts w:hint="eastAsia"/>
          </w:rPr>
          <w:t>月</w:t>
        </w:r>
        <w:r>
          <w:rPr>
            <w:rFonts w:hint="eastAsia"/>
          </w:rPr>
          <w:t>1</w:t>
        </w:r>
        <w:r>
          <w:rPr>
            <w:rFonts w:hint="eastAsia"/>
          </w:rPr>
          <w:t>日</w:t>
        </w:r>
      </w:smartTag>
      <w:r>
        <w:rPr>
          <w:rFonts w:hint="eastAsia"/>
        </w:rPr>
        <w:t>广州市流动儿童</w:t>
      </w:r>
      <w:r>
        <w:rPr>
          <w:rFonts w:hint="eastAsia"/>
        </w:rPr>
        <w:t>30</w:t>
      </w:r>
      <w:r>
        <w:rPr>
          <w:rFonts w:hint="eastAsia"/>
        </w:rPr>
        <w:t>万人，占广州市流动人口总量的</w:t>
      </w:r>
      <w:r>
        <w:rPr>
          <w:rFonts w:hint="eastAsia"/>
        </w:rPr>
        <w:t>34.52%</w:t>
      </w:r>
      <w:r>
        <w:rPr>
          <w:rFonts w:hint="eastAsia"/>
        </w:rPr>
        <w:t>。</w:t>
      </w:r>
    </w:p>
    <w:p w:rsidR="00B245EB" w:rsidRDefault="00B245EB" w:rsidP="009F7371">
      <w:pPr>
        <w:spacing w:line="300" w:lineRule="exact"/>
        <w:ind w:firstLineChars="50" w:firstLine="105"/>
        <w:rPr>
          <w:rFonts w:ascii="楷体_GB2312" w:eastAsia="楷体_GB2312" w:hAnsi="宋体" w:hint="eastAsia"/>
          <w:bCs/>
        </w:rPr>
      </w:pPr>
      <w:r>
        <w:rPr>
          <w:rFonts w:ascii="楷体_GB2312" w:eastAsia="楷体_GB2312" w:hAnsi="宋体" w:hint="eastAsia"/>
          <w:bCs/>
        </w:rPr>
        <w:t>（2）6-14周岁义务教育年龄段流动儿童约27万人，流动儿童的年龄分布均匀，男孩多于女孩。</w:t>
      </w:r>
    </w:p>
    <w:p w:rsidR="00B245EB" w:rsidRDefault="00270106" w:rsidP="009F7371">
      <w:pPr>
        <w:spacing w:line="300" w:lineRule="exact"/>
        <w:ind w:leftChars="250" w:left="525"/>
        <w:rPr>
          <w:rFonts w:ascii="宋体" w:hAnsi="宋体" w:cs="宋体" w:hint="eastAsia"/>
          <w:sz w:val="24"/>
        </w:rPr>
      </w:pPr>
      <w:r>
        <w:rPr>
          <w:rFonts w:hint="eastAsia"/>
        </w:rPr>
        <w:t>根据“五普资料”，</w:t>
      </w:r>
      <w:r w:rsidR="00B245EB">
        <w:rPr>
          <w:rFonts w:hint="eastAsia"/>
        </w:rPr>
        <w:t>在这</w:t>
      </w:r>
      <w:r w:rsidR="00B245EB">
        <w:rPr>
          <w:rFonts w:hint="eastAsia"/>
        </w:rPr>
        <w:t>30</w:t>
      </w:r>
      <w:r w:rsidR="00B245EB">
        <w:rPr>
          <w:rFonts w:hint="eastAsia"/>
        </w:rPr>
        <w:t>万流动儿童中，</w:t>
      </w:r>
      <w:r w:rsidR="00B245EB">
        <w:rPr>
          <w:rFonts w:ascii="宋体" w:hAnsi="宋体" w:hint="eastAsia"/>
        </w:rPr>
        <w:t>男孩18万人，占广州市流动儿童的60.14％，女孩12万人，占广州市流动儿童总量的39.86％，性别比151。广州市流动儿童的平均年龄市6.11岁。年龄分布比较均匀。其中，6岁以上的学龄儿童比重是50.18</w:t>
      </w:r>
      <w:r w:rsidR="00B245EB">
        <w:rPr>
          <w:rFonts w:hint="eastAsia"/>
        </w:rPr>
        <w:t>%</w:t>
      </w:r>
      <w:r w:rsidR="00B245EB">
        <w:rPr>
          <w:rFonts w:ascii="宋体" w:hAnsi="宋体" w:hint="eastAsia"/>
        </w:rPr>
        <w:t>。</w:t>
      </w:r>
    </w:p>
    <w:p w:rsidR="00B245EB" w:rsidRDefault="00B245EB" w:rsidP="009F7371">
      <w:pPr>
        <w:spacing w:line="300" w:lineRule="exact"/>
        <w:ind w:firstLineChars="50" w:firstLine="105"/>
        <w:rPr>
          <w:rFonts w:ascii="楷体_GB2312" w:eastAsia="楷体_GB2312" w:hAnsi="宋体" w:hint="eastAsia"/>
        </w:rPr>
      </w:pPr>
      <w:r>
        <w:rPr>
          <w:rFonts w:ascii="楷体_GB2312" w:eastAsia="楷体_GB2312" w:hAnsi="宋体" w:hint="eastAsia"/>
        </w:rPr>
        <w:t>（3）</w:t>
      </w:r>
      <w:r>
        <w:rPr>
          <w:rFonts w:ascii="楷体_GB2312" w:eastAsia="楷体_GB2312" w:hAnsi="宋体" w:hint="eastAsia"/>
          <w:bCs/>
        </w:rPr>
        <w:t>来自农村的流动儿童占广州市流动儿童的78％</w:t>
      </w:r>
      <w:r w:rsidR="009B082F">
        <w:rPr>
          <w:rFonts w:ascii="楷体_GB2312" w:eastAsia="楷体_GB2312" w:hAnsi="宋体" w:hint="eastAsia"/>
          <w:bCs/>
        </w:rPr>
        <w:t>。</w:t>
      </w:r>
    </w:p>
    <w:p w:rsidR="00B245EB" w:rsidRDefault="00270106" w:rsidP="009F7371">
      <w:pPr>
        <w:spacing w:line="300" w:lineRule="exact"/>
        <w:ind w:leftChars="250" w:left="525"/>
        <w:rPr>
          <w:rFonts w:ascii="宋体" w:hAnsi="宋体" w:hint="eastAsia"/>
          <w:b/>
          <w:bCs/>
        </w:rPr>
      </w:pPr>
      <w:r>
        <w:rPr>
          <w:rFonts w:hint="eastAsia"/>
        </w:rPr>
        <w:t>根据“五普资料”，</w:t>
      </w:r>
      <w:r w:rsidR="00B245EB">
        <w:rPr>
          <w:rFonts w:ascii="宋体" w:hAnsi="宋体" w:hint="eastAsia"/>
        </w:rPr>
        <w:t>广州市流动儿童户口类型为农业户口的大概23万人，占广州市流动儿童总量的77.94%，非农业户口的大约是7万人，比重是22.06</w:t>
      </w:r>
      <w:r w:rsidR="00B245EB">
        <w:rPr>
          <w:rFonts w:hint="eastAsia"/>
        </w:rPr>
        <w:t>%</w:t>
      </w:r>
      <w:r w:rsidR="00B245EB">
        <w:rPr>
          <w:rFonts w:ascii="宋体" w:hAnsi="宋体" w:hint="eastAsia"/>
        </w:rPr>
        <w:t>。</w:t>
      </w:r>
    </w:p>
    <w:p w:rsidR="00B245EB" w:rsidRDefault="00B245EB" w:rsidP="009F7371">
      <w:pPr>
        <w:spacing w:line="300" w:lineRule="exact"/>
        <w:ind w:firstLineChars="50" w:firstLine="105"/>
        <w:rPr>
          <w:rFonts w:ascii="楷体_GB2312" w:eastAsia="楷体_GB2312" w:hAnsi="宋体" w:hint="eastAsia"/>
          <w:bCs/>
        </w:rPr>
      </w:pPr>
      <w:r>
        <w:rPr>
          <w:rFonts w:ascii="楷体_GB2312" w:eastAsia="楷体_GB2312" w:hAnsi="宋体" w:hint="eastAsia"/>
          <w:bCs/>
        </w:rPr>
        <w:t>（4）流动儿童来源地分布比较集中</w:t>
      </w:r>
      <w:r w:rsidR="009B082F">
        <w:rPr>
          <w:rFonts w:ascii="楷体_GB2312" w:eastAsia="楷体_GB2312" w:hAnsi="宋体" w:hint="eastAsia"/>
          <w:bCs/>
        </w:rPr>
        <w:t>。</w:t>
      </w:r>
    </w:p>
    <w:p w:rsidR="00B245EB" w:rsidRDefault="00270106" w:rsidP="009F7371">
      <w:pPr>
        <w:spacing w:line="300" w:lineRule="exact"/>
        <w:ind w:leftChars="250" w:left="525"/>
        <w:rPr>
          <w:rFonts w:ascii="宋体" w:hAnsi="宋体" w:hint="eastAsia"/>
        </w:rPr>
      </w:pPr>
      <w:r>
        <w:rPr>
          <w:rFonts w:hint="eastAsia"/>
        </w:rPr>
        <w:t>根据“五普资料”，</w:t>
      </w:r>
      <w:r w:rsidR="00B245EB">
        <w:rPr>
          <w:rFonts w:ascii="宋体" w:hAnsi="宋体" w:hint="eastAsia"/>
        </w:rPr>
        <w:t>广州市流动儿童主要来源于湖南（24%）、广西（22％）、四川（16％）、湖北（7％）、江西（6％）和河南（6％）。来源于这六个省份的流动儿童占广州市流动儿童的81％。</w:t>
      </w:r>
    </w:p>
    <w:p w:rsidR="00B245EB" w:rsidRDefault="00B245EB" w:rsidP="009F7371">
      <w:pPr>
        <w:ind w:firstLineChars="50" w:firstLine="105"/>
        <w:rPr>
          <w:rFonts w:ascii="楷体_GB2312" w:eastAsia="楷体_GB2312" w:hAnsi="宋体" w:hint="eastAsia"/>
          <w:bCs/>
        </w:rPr>
      </w:pPr>
      <w:r>
        <w:rPr>
          <w:rFonts w:ascii="楷体_GB2312" w:eastAsia="楷体_GB2312" w:hAnsi="宋体" w:hint="eastAsia"/>
          <w:bCs/>
        </w:rPr>
        <w:t>（5）流动儿童长期滞留在流入地</w:t>
      </w:r>
      <w:r w:rsidR="009B082F">
        <w:rPr>
          <w:rFonts w:ascii="楷体_GB2312" w:eastAsia="楷体_GB2312" w:hAnsi="宋体" w:hint="eastAsia"/>
          <w:bCs/>
        </w:rPr>
        <w:t>。</w:t>
      </w:r>
    </w:p>
    <w:p w:rsidR="00B245EB" w:rsidRDefault="00270106" w:rsidP="009F7371">
      <w:pPr>
        <w:ind w:leftChars="250" w:left="525"/>
        <w:rPr>
          <w:rFonts w:ascii="宋体" w:hint="eastAsia"/>
        </w:rPr>
      </w:pPr>
      <w:r>
        <w:rPr>
          <w:rFonts w:hint="eastAsia"/>
        </w:rPr>
        <w:t>根据“五普资料”，</w:t>
      </w:r>
      <w:r w:rsidR="00B245EB">
        <w:rPr>
          <w:rFonts w:ascii="宋体" w:hint="eastAsia"/>
        </w:rPr>
        <w:t>22.42%</w:t>
      </w:r>
      <w:r w:rsidR="00B245EB">
        <w:rPr>
          <w:rFonts w:ascii="宋体" w:hAnsi="宋体" w:hint="eastAsia"/>
        </w:rPr>
        <w:t>的流动儿童出生在广州，是“土生土长”的城里人。</w:t>
      </w:r>
      <w:r w:rsidR="00B245EB">
        <w:rPr>
          <w:rFonts w:ascii="宋体" w:hint="eastAsia"/>
        </w:rPr>
        <w:t>流动儿童在广州生活的时间长达平均2.85年，相当于他们平均年龄（6.11岁）的46.6</w:t>
      </w:r>
      <w:r w:rsidR="00B245EB">
        <w:rPr>
          <w:rFonts w:hint="eastAsia"/>
        </w:rPr>
        <w:t>%</w:t>
      </w:r>
      <w:r w:rsidR="00B245EB">
        <w:rPr>
          <w:rFonts w:ascii="宋体" w:hint="eastAsia"/>
        </w:rPr>
        <w:t>，也就是说，平均而言，这些流动儿童降生后，在“家乡”生活的时间一半多一点，而在上海生活的时间则几乎一半。</w:t>
      </w:r>
    </w:p>
    <w:p w:rsidR="00B245EB" w:rsidRDefault="00B245EB" w:rsidP="009F7371">
      <w:pPr>
        <w:ind w:firstLineChars="50" w:firstLine="105"/>
        <w:rPr>
          <w:rFonts w:ascii="楷体_GB2312" w:eastAsia="楷体_GB2312" w:hAnsi="宋体" w:hint="eastAsia"/>
          <w:bCs/>
        </w:rPr>
      </w:pPr>
      <w:r>
        <w:rPr>
          <w:rFonts w:ascii="楷体_GB2312" w:eastAsia="楷体_GB2312" w:hAnsi="宋体" w:hint="eastAsia"/>
          <w:bCs/>
        </w:rPr>
        <w:t>（6）流动儿童受教育状况</w:t>
      </w:r>
      <w:r w:rsidR="009B082F">
        <w:rPr>
          <w:rFonts w:ascii="楷体_GB2312" w:eastAsia="楷体_GB2312" w:hAnsi="宋体" w:hint="eastAsia"/>
          <w:bCs/>
        </w:rPr>
        <w:t>。</w:t>
      </w:r>
    </w:p>
    <w:p w:rsidR="00B245EB" w:rsidRDefault="00270106" w:rsidP="009F7371">
      <w:pPr>
        <w:ind w:leftChars="250" w:left="525"/>
        <w:rPr>
          <w:rFonts w:hint="eastAsia"/>
        </w:rPr>
      </w:pPr>
      <w:r>
        <w:rPr>
          <w:rFonts w:hint="eastAsia"/>
        </w:rPr>
        <w:t>根据“五普资料”，</w:t>
      </w:r>
      <w:r w:rsidR="00B245EB">
        <w:rPr>
          <w:rFonts w:hint="eastAsia"/>
        </w:rPr>
        <w:t>广州市学龄流动儿童</w:t>
      </w:r>
      <w:r w:rsidR="00B245EB">
        <w:rPr>
          <w:rFonts w:hint="eastAsia"/>
        </w:rPr>
        <w:t>15</w:t>
      </w:r>
      <w:r w:rsidR="00B245EB">
        <w:rPr>
          <w:rFonts w:hint="eastAsia"/>
        </w:rPr>
        <w:t>万人，其中，男孩</w:t>
      </w:r>
      <w:r w:rsidR="00B245EB">
        <w:rPr>
          <w:rFonts w:hint="eastAsia"/>
        </w:rPr>
        <w:t>9</w:t>
      </w:r>
      <w:r w:rsidR="00B245EB">
        <w:rPr>
          <w:rFonts w:hint="eastAsia"/>
        </w:rPr>
        <w:t>万人，占流动学龄儿童的</w:t>
      </w:r>
      <w:r w:rsidR="00B245EB">
        <w:rPr>
          <w:rFonts w:hint="eastAsia"/>
        </w:rPr>
        <w:t>61%</w:t>
      </w:r>
      <w:r w:rsidR="00B245EB">
        <w:rPr>
          <w:rFonts w:hint="eastAsia"/>
        </w:rPr>
        <w:t>，女孩</w:t>
      </w:r>
      <w:r w:rsidR="00B245EB">
        <w:rPr>
          <w:rFonts w:hint="eastAsia"/>
        </w:rPr>
        <w:t>6</w:t>
      </w:r>
      <w:r w:rsidR="00B245EB">
        <w:rPr>
          <w:rFonts w:hint="eastAsia"/>
        </w:rPr>
        <w:t>万人，占流动学龄儿童</w:t>
      </w:r>
      <w:r w:rsidR="00B245EB">
        <w:rPr>
          <w:rFonts w:hint="eastAsia"/>
        </w:rPr>
        <w:t>39%</w:t>
      </w:r>
      <w:r w:rsidR="00B245EB">
        <w:rPr>
          <w:rFonts w:hint="eastAsia"/>
        </w:rPr>
        <w:t>。在广州市学龄流动儿童中，“未上过学”者所占比重为</w:t>
      </w:r>
      <w:r w:rsidR="00B245EB">
        <w:rPr>
          <w:rFonts w:hint="eastAsia"/>
        </w:rPr>
        <w:t>7.19%</w:t>
      </w:r>
      <w:r w:rsidR="00B245EB">
        <w:rPr>
          <w:rFonts w:hint="eastAsia"/>
        </w:rPr>
        <w:t>。据此推算，广州大约有</w:t>
      </w:r>
      <w:r w:rsidR="00B245EB">
        <w:rPr>
          <w:rFonts w:hint="eastAsia"/>
        </w:rPr>
        <w:t>1</w:t>
      </w:r>
      <w:r w:rsidR="00B245EB">
        <w:rPr>
          <w:rFonts w:hint="eastAsia"/>
        </w:rPr>
        <w:t>万多学龄流动儿童没有接受到法定的义务教育。</w:t>
      </w:r>
    </w:p>
    <w:p w:rsidR="00B245EB" w:rsidRDefault="00A11C03" w:rsidP="009F7371">
      <w:pPr>
        <w:spacing w:line="300" w:lineRule="exact"/>
        <w:ind w:firstLineChars="50" w:firstLine="105"/>
        <w:rPr>
          <w:rFonts w:ascii="楷体_GB2312" w:eastAsia="楷体_GB2312" w:hAnsi="宋体" w:hint="eastAsia"/>
          <w:bCs/>
        </w:rPr>
      </w:pPr>
      <w:r w:rsidRPr="00131ED0">
        <w:rPr>
          <w:rFonts w:ascii="楷体_GB2312" w:eastAsia="楷体_GB2312" w:hAnsi="宋体" w:hint="eastAsia"/>
          <w:bCs/>
        </w:rPr>
        <w:t>（7）</w:t>
      </w:r>
      <w:r>
        <w:rPr>
          <w:rFonts w:ascii="楷体_GB2312" w:eastAsia="楷体_GB2312" w:hAnsi="宋体" w:hint="eastAsia"/>
          <w:bCs/>
        </w:rPr>
        <w:t>在公办学校和打工子弟学校上学的情况</w:t>
      </w:r>
      <w:r w:rsidR="009B082F">
        <w:rPr>
          <w:rFonts w:ascii="楷体_GB2312" w:eastAsia="楷体_GB2312" w:hAnsi="宋体" w:hint="eastAsia"/>
          <w:bCs/>
        </w:rPr>
        <w:t>。</w:t>
      </w:r>
    </w:p>
    <w:p w:rsidR="00A11C03" w:rsidRPr="00676B6B" w:rsidRDefault="00270106" w:rsidP="009F7371">
      <w:pPr>
        <w:spacing w:line="300" w:lineRule="exact"/>
        <w:ind w:leftChars="250" w:left="525"/>
        <w:rPr>
          <w:rFonts w:hint="eastAsia"/>
        </w:rPr>
      </w:pPr>
      <w:r w:rsidRPr="00676B6B">
        <w:rPr>
          <w:rFonts w:hint="eastAsia"/>
        </w:rPr>
        <w:t>根据本次</w:t>
      </w:r>
      <w:r w:rsidR="009B082F" w:rsidRPr="00676B6B">
        <w:rPr>
          <w:rFonts w:hint="eastAsia"/>
        </w:rPr>
        <w:t>对当地政府和教育主管部门领导的访谈</w:t>
      </w:r>
      <w:r w:rsidRPr="00676B6B">
        <w:rPr>
          <w:rFonts w:hint="eastAsia"/>
        </w:rPr>
        <w:t>调研资料显示，</w:t>
      </w:r>
      <w:r w:rsidR="00A11C03" w:rsidRPr="00676B6B">
        <w:t>目前，</w:t>
      </w:r>
      <w:r w:rsidR="00A11C03" w:rsidRPr="00676B6B">
        <w:rPr>
          <w:rFonts w:hint="eastAsia"/>
        </w:rPr>
        <w:t>广州</w:t>
      </w:r>
      <w:r w:rsidR="00A11C03" w:rsidRPr="00676B6B">
        <w:t>市</w:t>
      </w:r>
      <w:r w:rsidR="00A11C03" w:rsidRPr="00676B6B">
        <w:rPr>
          <w:rFonts w:hint="eastAsia"/>
        </w:rPr>
        <w:t>义务教育阶段学生流动</w:t>
      </w:r>
      <w:r w:rsidR="00A11C03" w:rsidRPr="00676B6B">
        <w:t>总量达</w:t>
      </w:r>
      <w:r w:rsidR="00A11C03" w:rsidRPr="00676B6B">
        <w:rPr>
          <w:rFonts w:hint="eastAsia"/>
        </w:rPr>
        <w:t>39</w:t>
      </w:r>
      <w:r w:rsidR="00A11C03" w:rsidRPr="00676B6B">
        <w:t>万，</w:t>
      </w:r>
      <w:r w:rsidR="00A11C03" w:rsidRPr="00676B6B">
        <w:rPr>
          <w:rFonts w:hint="eastAsia"/>
        </w:rPr>
        <w:t>其中</w:t>
      </w:r>
      <w:r w:rsidR="00A11C03" w:rsidRPr="00676B6B">
        <w:rPr>
          <w:rFonts w:hint="eastAsia"/>
        </w:rPr>
        <w:t>34.6%</w:t>
      </w:r>
      <w:r w:rsidR="00A11C03" w:rsidRPr="00676B6B">
        <w:rPr>
          <w:rFonts w:hint="eastAsia"/>
        </w:rPr>
        <w:t>的农民工子女在公办学校就读，而其余</w:t>
      </w:r>
      <w:r w:rsidR="00A11C03" w:rsidRPr="00676B6B">
        <w:rPr>
          <w:rFonts w:hint="eastAsia"/>
        </w:rPr>
        <w:t>65.4%</w:t>
      </w:r>
      <w:r w:rsidR="00A11C03" w:rsidRPr="00676B6B">
        <w:rPr>
          <w:rFonts w:hint="eastAsia"/>
        </w:rPr>
        <w:t>的在私立学校就读。</w:t>
      </w:r>
    </w:p>
    <w:p w:rsidR="00BA576F" w:rsidRPr="005B2D91" w:rsidRDefault="008F53A7" w:rsidP="009F7371">
      <w:pPr>
        <w:pStyle w:val="2"/>
        <w:keepNext w:val="0"/>
        <w:keepLines w:val="0"/>
        <w:spacing w:line="415" w:lineRule="auto"/>
        <w:rPr>
          <w:rFonts w:hint="eastAsia"/>
        </w:rPr>
      </w:pPr>
      <w:r w:rsidRPr="005B2D91">
        <w:rPr>
          <w:rFonts w:hint="eastAsia"/>
        </w:rPr>
        <w:t>（二）三个中等城市义务教育阶段农民工子女的总体情况</w:t>
      </w:r>
    </w:p>
    <w:p w:rsidR="00424D19" w:rsidRPr="009B082F" w:rsidRDefault="00424D19" w:rsidP="009F7371">
      <w:pPr>
        <w:spacing w:line="300" w:lineRule="exact"/>
        <w:ind w:firstLineChars="99" w:firstLine="239"/>
        <w:rPr>
          <w:rFonts w:ascii="宋体" w:hAnsi="宋体" w:cs="宋体" w:hint="eastAsia"/>
          <w:b/>
          <w:kern w:val="0"/>
          <w:sz w:val="24"/>
        </w:rPr>
      </w:pPr>
      <w:r w:rsidRPr="009B082F">
        <w:rPr>
          <w:rFonts w:ascii="宋体" w:hAnsi="宋体" w:cs="宋体" w:hint="eastAsia"/>
          <w:b/>
          <w:kern w:val="0"/>
          <w:sz w:val="24"/>
        </w:rPr>
        <w:t>1、常州市、宜昌市、绵阳市三个中等城市义务教育阶段农民工子女的特点：</w:t>
      </w:r>
    </w:p>
    <w:p w:rsidR="00424D19" w:rsidRDefault="00424D19" w:rsidP="009F7371">
      <w:pPr>
        <w:ind w:firstLineChars="100" w:firstLine="210"/>
        <w:rPr>
          <w:rFonts w:ascii="楷体_GB2312" w:eastAsia="楷体_GB2312" w:hAnsi="宋体" w:hint="eastAsia"/>
          <w:bCs/>
        </w:rPr>
      </w:pPr>
      <w:r w:rsidRPr="009B082F">
        <w:rPr>
          <w:rFonts w:ascii="楷体_GB2312" w:eastAsia="楷体_GB2312" w:hAnsi="宋体" w:hint="eastAsia"/>
          <w:bCs/>
        </w:rPr>
        <w:t>（1）农民工子女数量具有了一定的规模，但数量不是很大</w:t>
      </w:r>
      <w:r w:rsidR="009B082F" w:rsidRPr="009B082F">
        <w:rPr>
          <w:rFonts w:ascii="楷体_GB2312" w:eastAsia="楷体_GB2312" w:hAnsi="宋体" w:hint="eastAsia"/>
          <w:bCs/>
        </w:rPr>
        <w:t>。</w:t>
      </w:r>
    </w:p>
    <w:p w:rsidR="009B082F" w:rsidRPr="009B082F" w:rsidRDefault="009B082F" w:rsidP="009F7371">
      <w:pPr>
        <w:ind w:leftChars="100" w:left="735" w:hangingChars="250" w:hanging="525"/>
        <w:rPr>
          <w:rFonts w:ascii="楷体_GB2312" w:eastAsia="楷体_GB2312" w:hAnsi="宋体" w:hint="eastAsia"/>
          <w:bCs/>
        </w:rPr>
      </w:pPr>
      <w:r>
        <w:rPr>
          <w:rFonts w:ascii="楷体_GB2312" w:eastAsia="楷体_GB2312" w:hAnsi="宋体" w:hint="eastAsia"/>
          <w:bCs/>
        </w:rPr>
        <w:t xml:space="preserve">     </w:t>
      </w:r>
      <w:r w:rsidRPr="009C2943">
        <w:rPr>
          <w:rFonts w:hint="eastAsia"/>
          <w:color w:val="000000"/>
          <w:szCs w:val="21"/>
        </w:rPr>
        <w:t>根据本次对当地政府和教育主管部门领导的访谈调研资料显示，</w:t>
      </w:r>
      <w:r w:rsidR="00FD3F9A" w:rsidRPr="009C2943">
        <w:rPr>
          <w:rFonts w:hint="eastAsia"/>
          <w:color w:val="000000"/>
          <w:szCs w:val="21"/>
        </w:rPr>
        <w:t>截止</w:t>
      </w:r>
      <w:r w:rsidR="00FD3F9A" w:rsidRPr="009C2943">
        <w:rPr>
          <w:rFonts w:hint="eastAsia"/>
          <w:color w:val="000000"/>
          <w:szCs w:val="21"/>
        </w:rPr>
        <w:t>2005</w:t>
      </w:r>
      <w:r w:rsidR="00FD3F9A" w:rsidRPr="009C2943">
        <w:rPr>
          <w:rFonts w:hint="eastAsia"/>
          <w:color w:val="000000"/>
          <w:szCs w:val="21"/>
        </w:rPr>
        <w:t>年，</w:t>
      </w:r>
      <w:r w:rsidR="00FD3F9A" w:rsidRPr="00143ADB">
        <w:rPr>
          <w:rFonts w:hint="eastAsia"/>
          <w:color w:val="000000"/>
          <w:szCs w:val="21"/>
        </w:rPr>
        <w:t>常州市学龄流动儿童总量</w:t>
      </w:r>
      <w:r w:rsidR="00FD3F9A">
        <w:rPr>
          <w:rFonts w:hint="eastAsia"/>
          <w:color w:val="000000"/>
          <w:szCs w:val="21"/>
        </w:rPr>
        <w:t>为</w:t>
      </w:r>
      <w:r w:rsidR="00FD3F9A" w:rsidRPr="00143ADB">
        <w:rPr>
          <w:rFonts w:hint="eastAsia"/>
          <w:color w:val="000000"/>
          <w:szCs w:val="21"/>
        </w:rPr>
        <w:t>11</w:t>
      </w:r>
      <w:r w:rsidR="00FD3F9A" w:rsidRPr="00143ADB">
        <w:rPr>
          <w:rFonts w:hint="eastAsia"/>
          <w:color w:val="000000"/>
          <w:szCs w:val="21"/>
        </w:rPr>
        <w:t>万</w:t>
      </w:r>
      <w:r w:rsidR="00FD3F9A">
        <w:rPr>
          <w:rFonts w:hint="eastAsia"/>
          <w:color w:val="000000"/>
          <w:szCs w:val="21"/>
        </w:rPr>
        <w:t>人</w:t>
      </w:r>
      <w:r w:rsidR="00FD3F9A" w:rsidRPr="00143ADB">
        <w:rPr>
          <w:rFonts w:hint="eastAsia"/>
          <w:color w:val="000000"/>
          <w:szCs w:val="21"/>
        </w:rPr>
        <w:t>，</w:t>
      </w:r>
      <w:r w:rsidR="00FD3F9A">
        <w:rPr>
          <w:rFonts w:hint="eastAsia"/>
          <w:color w:val="000000"/>
          <w:szCs w:val="21"/>
        </w:rPr>
        <w:t>宜昌市</w:t>
      </w:r>
      <w:r w:rsidR="00FD3F9A" w:rsidRPr="009C2943">
        <w:rPr>
          <w:rFonts w:hint="eastAsia"/>
          <w:color w:val="000000"/>
          <w:szCs w:val="21"/>
        </w:rPr>
        <w:t>为</w:t>
      </w:r>
      <w:r w:rsidR="00FD3F9A" w:rsidRPr="009C2943">
        <w:rPr>
          <w:rFonts w:hint="eastAsia"/>
          <w:color w:val="000000"/>
          <w:szCs w:val="21"/>
        </w:rPr>
        <w:t>1.98</w:t>
      </w:r>
      <w:r w:rsidR="00FD3F9A" w:rsidRPr="009C2943">
        <w:rPr>
          <w:rFonts w:hint="eastAsia"/>
          <w:color w:val="000000"/>
          <w:szCs w:val="21"/>
        </w:rPr>
        <w:t>万人，绵阳市为</w:t>
      </w:r>
      <w:r w:rsidR="00FD3F9A" w:rsidRPr="009C2943">
        <w:rPr>
          <w:rFonts w:hint="eastAsia"/>
          <w:color w:val="000000"/>
          <w:szCs w:val="21"/>
        </w:rPr>
        <w:t>3.25</w:t>
      </w:r>
      <w:r w:rsidR="00FD3F9A" w:rsidRPr="009C2943">
        <w:rPr>
          <w:rFonts w:hint="eastAsia"/>
          <w:color w:val="000000"/>
          <w:szCs w:val="21"/>
        </w:rPr>
        <w:t>万人。</w:t>
      </w:r>
    </w:p>
    <w:p w:rsidR="009B082F" w:rsidRDefault="00424D19" w:rsidP="009F7371">
      <w:pPr>
        <w:spacing w:line="320" w:lineRule="exact"/>
        <w:ind w:firstLineChars="98" w:firstLine="206"/>
        <w:rPr>
          <w:rFonts w:ascii="楷体_GB2312" w:eastAsia="楷体_GB2312" w:hAnsi="宋体" w:hint="eastAsia"/>
          <w:bCs/>
        </w:rPr>
      </w:pPr>
      <w:r w:rsidRPr="009B082F">
        <w:rPr>
          <w:rFonts w:ascii="楷体_GB2312" w:eastAsia="楷体_GB2312" w:hAnsi="宋体" w:hint="eastAsia"/>
          <w:bCs/>
        </w:rPr>
        <w:t>（2）农民工子女义务教育阶段在公办学校就读的比例很高，</w:t>
      </w:r>
      <w:r w:rsidR="009B082F">
        <w:rPr>
          <w:rFonts w:ascii="楷体_GB2312" w:eastAsia="楷体_GB2312" w:hAnsi="宋体" w:hint="eastAsia"/>
          <w:bCs/>
        </w:rPr>
        <w:t>“两为主”政策得到很好的落实。</w:t>
      </w:r>
    </w:p>
    <w:p w:rsidR="00424D19" w:rsidRPr="009C2943" w:rsidRDefault="00FD3F9A" w:rsidP="009F7371">
      <w:pPr>
        <w:ind w:leftChars="350" w:left="735"/>
        <w:rPr>
          <w:rFonts w:hint="eastAsia"/>
          <w:color w:val="000000"/>
          <w:szCs w:val="21"/>
        </w:rPr>
      </w:pPr>
      <w:r w:rsidRPr="009C2943">
        <w:rPr>
          <w:rFonts w:hint="eastAsia"/>
          <w:color w:val="000000"/>
          <w:szCs w:val="21"/>
        </w:rPr>
        <w:t>根据本次对当地政府和教育主管部门领导的访谈调研资料显示，截止</w:t>
      </w:r>
      <w:r w:rsidRPr="009C2943">
        <w:rPr>
          <w:rFonts w:hint="eastAsia"/>
          <w:color w:val="000000"/>
          <w:szCs w:val="21"/>
        </w:rPr>
        <w:t>2005</w:t>
      </w:r>
      <w:r w:rsidRPr="009C2943">
        <w:rPr>
          <w:rFonts w:hint="eastAsia"/>
          <w:color w:val="000000"/>
          <w:szCs w:val="21"/>
        </w:rPr>
        <w:t>年，</w:t>
      </w:r>
      <w:r w:rsidR="00424D19" w:rsidRPr="009C2943">
        <w:rPr>
          <w:rFonts w:hint="eastAsia"/>
          <w:color w:val="000000"/>
          <w:szCs w:val="21"/>
        </w:rPr>
        <w:t>除了常州</w:t>
      </w:r>
      <w:r w:rsidRPr="009C2943">
        <w:rPr>
          <w:rFonts w:hint="eastAsia"/>
          <w:color w:val="000000"/>
          <w:szCs w:val="21"/>
        </w:rPr>
        <w:t>市在公办学校就读的农民工子女占总数的</w:t>
      </w:r>
      <w:r w:rsidR="00424D19" w:rsidRPr="009C2943">
        <w:rPr>
          <w:rFonts w:hint="eastAsia"/>
          <w:color w:val="000000"/>
          <w:szCs w:val="21"/>
        </w:rPr>
        <w:t>70%</w:t>
      </w:r>
      <w:r w:rsidRPr="009C2943">
        <w:rPr>
          <w:rFonts w:hint="eastAsia"/>
          <w:color w:val="000000"/>
          <w:szCs w:val="21"/>
        </w:rPr>
        <w:t>之外</w:t>
      </w:r>
      <w:r w:rsidR="00424D19" w:rsidRPr="009C2943">
        <w:rPr>
          <w:rFonts w:hint="eastAsia"/>
          <w:color w:val="000000"/>
          <w:szCs w:val="21"/>
        </w:rPr>
        <w:t>，绵阳</w:t>
      </w:r>
      <w:r w:rsidRPr="009C2943">
        <w:rPr>
          <w:rFonts w:hint="eastAsia"/>
          <w:color w:val="000000"/>
          <w:szCs w:val="21"/>
        </w:rPr>
        <w:t>市在公办学校就读的农民工子女达到占总数的</w:t>
      </w:r>
      <w:r w:rsidR="00424D19" w:rsidRPr="009C2943">
        <w:rPr>
          <w:rFonts w:hint="eastAsia"/>
          <w:color w:val="000000"/>
          <w:szCs w:val="21"/>
        </w:rPr>
        <w:t>95%</w:t>
      </w:r>
      <w:r w:rsidR="00424D19" w:rsidRPr="009C2943">
        <w:rPr>
          <w:rFonts w:hint="eastAsia"/>
          <w:color w:val="000000"/>
          <w:szCs w:val="21"/>
        </w:rPr>
        <w:t>，宜昌</w:t>
      </w:r>
      <w:r w:rsidRPr="009C2943">
        <w:rPr>
          <w:rFonts w:hint="eastAsia"/>
          <w:color w:val="000000"/>
          <w:szCs w:val="21"/>
        </w:rPr>
        <w:t>则</w:t>
      </w:r>
      <w:r w:rsidR="00424D19" w:rsidRPr="009C2943">
        <w:rPr>
          <w:rFonts w:hint="eastAsia"/>
          <w:color w:val="000000"/>
          <w:szCs w:val="21"/>
        </w:rPr>
        <w:t>几乎达到</w:t>
      </w:r>
      <w:r w:rsidR="00424D19" w:rsidRPr="009C2943">
        <w:rPr>
          <w:rFonts w:hint="eastAsia"/>
          <w:color w:val="000000"/>
          <w:szCs w:val="21"/>
        </w:rPr>
        <w:t>100%</w:t>
      </w:r>
      <w:r w:rsidRPr="009C2943">
        <w:rPr>
          <w:rFonts w:hint="eastAsia"/>
          <w:color w:val="000000"/>
          <w:szCs w:val="21"/>
        </w:rPr>
        <w:t>。</w:t>
      </w:r>
      <w:r w:rsidR="009B082F" w:rsidRPr="009C2943">
        <w:rPr>
          <w:rFonts w:hint="eastAsia"/>
          <w:color w:val="000000"/>
          <w:szCs w:val="21"/>
        </w:rPr>
        <w:t xml:space="preserve"> </w:t>
      </w:r>
    </w:p>
    <w:p w:rsidR="00FD3F9A" w:rsidRDefault="00424D19" w:rsidP="009F7371">
      <w:pPr>
        <w:ind w:leftChars="100" w:left="735" w:hangingChars="250" w:hanging="525"/>
        <w:rPr>
          <w:rFonts w:ascii="楷体_GB2312" w:eastAsia="楷体_GB2312" w:hAnsi="宋体" w:hint="eastAsia"/>
          <w:bCs/>
        </w:rPr>
      </w:pPr>
      <w:r w:rsidRPr="009B082F">
        <w:rPr>
          <w:rFonts w:ascii="楷体_GB2312" w:eastAsia="楷体_GB2312" w:hAnsi="宋体" w:hint="eastAsia"/>
          <w:bCs/>
        </w:rPr>
        <w:t>（3）正规的民办学校成为接纳农民工子女接受义务教育的有力补充</w:t>
      </w:r>
      <w:r w:rsidR="00FD3F9A">
        <w:rPr>
          <w:rFonts w:ascii="楷体_GB2312" w:eastAsia="楷体_GB2312" w:hAnsi="宋体" w:hint="eastAsia"/>
          <w:bCs/>
        </w:rPr>
        <w:t>。</w:t>
      </w:r>
    </w:p>
    <w:p w:rsidR="00424D19" w:rsidRPr="009C2943" w:rsidRDefault="00FD3F9A" w:rsidP="009F7371">
      <w:pPr>
        <w:ind w:leftChars="350" w:left="735"/>
        <w:rPr>
          <w:rFonts w:hint="eastAsia"/>
          <w:color w:val="000000"/>
          <w:szCs w:val="21"/>
        </w:rPr>
      </w:pPr>
      <w:r w:rsidRPr="009C2943">
        <w:rPr>
          <w:rFonts w:hint="eastAsia"/>
          <w:color w:val="000000"/>
          <w:szCs w:val="21"/>
        </w:rPr>
        <w:t>根据本次对当地政府和教育主管部门领导的访谈调研资料显示，</w:t>
      </w:r>
      <w:r w:rsidR="00424D19" w:rsidRPr="009C2943">
        <w:rPr>
          <w:rFonts w:hint="eastAsia"/>
          <w:color w:val="000000"/>
          <w:szCs w:val="21"/>
        </w:rPr>
        <w:t>除了常州</w:t>
      </w:r>
      <w:r w:rsidRPr="009C2943">
        <w:rPr>
          <w:rFonts w:hint="eastAsia"/>
          <w:color w:val="000000"/>
          <w:szCs w:val="21"/>
        </w:rPr>
        <w:t>市</w:t>
      </w:r>
      <w:r w:rsidR="00424D19" w:rsidRPr="009C2943">
        <w:rPr>
          <w:rFonts w:hint="eastAsia"/>
          <w:color w:val="000000"/>
          <w:szCs w:val="21"/>
        </w:rPr>
        <w:t>还存在</w:t>
      </w:r>
      <w:r w:rsidR="00424D19" w:rsidRPr="009C2943">
        <w:rPr>
          <w:rFonts w:hint="eastAsia"/>
          <w:color w:val="000000"/>
          <w:szCs w:val="21"/>
        </w:rPr>
        <w:t>4</w:t>
      </w:r>
      <w:r w:rsidR="00424D19" w:rsidRPr="009C2943">
        <w:rPr>
          <w:rFonts w:hint="eastAsia"/>
          <w:color w:val="000000"/>
          <w:szCs w:val="21"/>
        </w:rPr>
        <w:t>所未获批准的打工子弟学</w:t>
      </w:r>
      <w:r w:rsidRPr="009C2943">
        <w:rPr>
          <w:rFonts w:hint="eastAsia"/>
          <w:color w:val="000000"/>
          <w:szCs w:val="21"/>
        </w:rPr>
        <w:t>校外，宜昌和绵阳均没有此类学校。除了公办学校接纳的外，其他农民工子女进入的几乎都是获得批准的民办学校。</w:t>
      </w:r>
    </w:p>
    <w:p w:rsidR="00424D19" w:rsidRPr="00424D19" w:rsidRDefault="00FD3F9A" w:rsidP="009F7371">
      <w:pPr>
        <w:pStyle w:val="HTML"/>
        <w:spacing w:line="360" w:lineRule="exact"/>
        <w:ind w:firstLineChars="100" w:firstLine="241"/>
        <w:rPr>
          <w:rFonts w:hint="eastAsia"/>
        </w:rPr>
      </w:pPr>
      <w:r>
        <w:rPr>
          <w:rFonts w:hint="eastAsia"/>
          <w:b/>
        </w:rPr>
        <w:t>2</w:t>
      </w:r>
      <w:r w:rsidRPr="009B082F">
        <w:rPr>
          <w:rFonts w:hint="eastAsia"/>
          <w:b/>
        </w:rPr>
        <w:t>、常州市、宜昌市、绵阳市</w:t>
      </w:r>
      <w:r>
        <w:rPr>
          <w:rFonts w:hint="eastAsia"/>
          <w:b/>
        </w:rPr>
        <w:t>农民工子女概况</w:t>
      </w:r>
    </w:p>
    <w:p w:rsidR="00F66F48" w:rsidRPr="008B34A1" w:rsidRDefault="00FD3F9A" w:rsidP="009F7371">
      <w:pPr>
        <w:spacing w:line="300" w:lineRule="exact"/>
        <w:ind w:firstLineChars="98" w:firstLine="206"/>
        <w:rPr>
          <w:rFonts w:ascii="楷体_GB2312" w:eastAsia="楷体_GB2312" w:hAnsi="宋体" w:hint="eastAsia"/>
          <w:bCs/>
        </w:rPr>
      </w:pPr>
      <w:r w:rsidRPr="008B34A1">
        <w:rPr>
          <w:rFonts w:ascii="楷体_GB2312" w:eastAsia="楷体_GB2312" w:hAnsi="宋体" w:hint="eastAsia"/>
          <w:bCs/>
        </w:rPr>
        <w:t>（1）</w:t>
      </w:r>
      <w:r w:rsidR="009B378D" w:rsidRPr="008B34A1">
        <w:rPr>
          <w:rFonts w:ascii="楷体_GB2312" w:eastAsia="楷体_GB2312" w:hAnsi="宋体" w:hint="eastAsia"/>
          <w:bCs/>
        </w:rPr>
        <w:t>常州市</w:t>
      </w:r>
    </w:p>
    <w:p w:rsidR="00143ADB" w:rsidRPr="00143ADB" w:rsidRDefault="00FD3F9A" w:rsidP="009F7371">
      <w:pPr>
        <w:pStyle w:val="HTML"/>
        <w:spacing w:line="300" w:lineRule="exact"/>
        <w:ind w:leftChars="285" w:left="598"/>
        <w:rPr>
          <w:rFonts w:hint="eastAsia"/>
          <w:color w:val="000000"/>
          <w:sz w:val="21"/>
          <w:szCs w:val="21"/>
        </w:rPr>
      </w:pPr>
      <w:r w:rsidRPr="009C2943">
        <w:rPr>
          <w:rFonts w:hint="eastAsia"/>
          <w:color w:val="000000"/>
          <w:sz w:val="21"/>
          <w:szCs w:val="21"/>
        </w:rPr>
        <w:t>根据本次对当地政府和教育主管部门领导的访谈调研资料显示，</w:t>
      </w:r>
      <w:r w:rsidR="009B378D" w:rsidRPr="00143ADB">
        <w:rPr>
          <w:rFonts w:hint="eastAsia"/>
          <w:color w:val="000000"/>
          <w:sz w:val="21"/>
          <w:szCs w:val="21"/>
        </w:rPr>
        <w:t>2005年，常州市</w:t>
      </w:r>
      <w:r w:rsidR="00300C83" w:rsidRPr="00143ADB">
        <w:rPr>
          <w:rFonts w:hint="eastAsia"/>
          <w:color w:val="000000"/>
          <w:sz w:val="21"/>
          <w:szCs w:val="21"/>
        </w:rPr>
        <w:t>学龄流动儿童总量达11万，其中</w:t>
      </w:r>
      <w:r w:rsidR="00300C83" w:rsidRPr="00143ADB">
        <w:rPr>
          <w:color w:val="000000"/>
          <w:sz w:val="21"/>
          <w:szCs w:val="21"/>
        </w:rPr>
        <w:t>6</w:t>
      </w:r>
      <w:r w:rsidR="00B92B23">
        <w:rPr>
          <w:rFonts w:hint="eastAsia"/>
        </w:rPr>
        <w:t>.</w:t>
      </w:r>
      <w:r w:rsidR="00300C83" w:rsidRPr="00143ADB">
        <w:rPr>
          <w:color w:val="000000"/>
          <w:sz w:val="21"/>
          <w:szCs w:val="21"/>
        </w:rPr>
        <w:t>0871</w:t>
      </w:r>
      <w:r w:rsidR="00B92B23">
        <w:rPr>
          <w:rFonts w:hint="eastAsia"/>
          <w:color w:val="000000"/>
          <w:sz w:val="21"/>
          <w:szCs w:val="21"/>
        </w:rPr>
        <w:t>万</w:t>
      </w:r>
      <w:r w:rsidR="00300C83" w:rsidRPr="00143ADB">
        <w:rPr>
          <w:color w:val="000000"/>
          <w:sz w:val="21"/>
          <w:szCs w:val="21"/>
        </w:rPr>
        <w:t>名</w:t>
      </w:r>
      <w:r w:rsidR="00300C83" w:rsidRPr="00143ADB">
        <w:rPr>
          <w:rFonts w:hint="eastAsia"/>
          <w:color w:val="000000"/>
          <w:sz w:val="21"/>
          <w:szCs w:val="21"/>
        </w:rPr>
        <w:t>农民工</w:t>
      </w:r>
      <w:r w:rsidR="00300C83" w:rsidRPr="00143ADB">
        <w:rPr>
          <w:color w:val="000000"/>
          <w:sz w:val="21"/>
          <w:szCs w:val="21"/>
        </w:rPr>
        <w:t>子</w:t>
      </w:r>
      <w:r w:rsidR="00300C83" w:rsidRPr="00143ADB">
        <w:rPr>
          <w:rFonts w:hint="eastAsia"/>
          <w:color w:val="000000"/>
          <w:sz w:val="21"/>
          <w:szCs w:val="21"/>
        </w:rPr>
        <w:t>女在</w:t>
      </w:r>
      <w:r w:rsidR="009B378D" w:rsidRPr="00143ADB">
        <w:rPr>
          <w:color w:val="000000"/>
          <w:sz w:val="21"/>
          <w:szCs w:val="21"/>
        </w:rPr>
        <w:t>公办学校就读，占在常</w:t>
      </w:r>
      <w:r w:rsidR="00300C83" w:rsidRPr="00143ADB">
        <w:rPr>
          <w:rFonts w:hint="eastAsia"/>
          <w:color w:val="000000"/>
          <w:sz w:val="21"/>
          <w:szCs w:val="21"/>
        </w:rPr>
        <w:t>农民工子女</w:t>
      </w:r>
      <w:r w:rsidR="009B378D" w:rsidRPr="00143ADB">
        <w:rPr>
          <w:color w:val="000000"/>
          <w:sz w:val="21"/>
          <w:szCs w:val="21"/>
        </w:rPr>
        <w:t>总数的68.64%</w:t>
      </w:r>
      <w:r w:rsidR="009B378D" w:rsidRPr="00143ADB">
        <w:rPr>
          <w:rFonts w:hint="eastAsia"/>
          <w:color w:val="000000"/>
          <w:sz w:val="21"/>
          <w:szCs w:val="21"/>
        </w:rPr>
        <w:t>。至2006年9月份，常州市农民工子女在公办学校就读的比例达到了70﹪</w:t>
      </w:r>
      <w:r w:rsidR="00143ADB" w:rsidRPr="00143ADB">
        <w:rPr>
          <w:color w:val="000000"/>
          <w:sz w:val="21"/>
          <w:szCs w:val="21"/>
        </w:rPr>
        <w:t>。目前，常州市</w:t>
      </w:r>
      <w:r w:rsidR="009B378D" w:rsidRPr="00143ADB">
        <w:rPr>
          <w:color w:val="000000"/>
          <w:sz w:val="21"/>
          <w:szCs w:val="21"/>
        </w:rPr>
        <w:t>有</w:t>
      </w:r>
      <w:r w:rsidR="00143ADB" w:rsidRPr="00143ADB">
        <w:rPr>
          <w:rFonts w:hint="eastAsia"/>
          <w:color w:val="000000"/>
          <w:sz w:val="21"/>
          <w:szCs w:val="21"/>
        </w:rPr>
        <w:t>打工</w:t>
      </w:r>
      <w:r w:rsidR="009B378D" w:rsidRPr="00143ADB">
        <w:rPr>
          <w:color w:val="000000"/>
          <w:sz w:val="21"/>
          <w:szCs w:val="21"/>
        </w:rPr>
        <w:t>子弟学校44所，其中的40所已获得了办学许可证，还有4所未获办学许可证。</w:t>
      </w:r>
    </w:p>
    <w:p w:rsidR="00F66F48" w:rsidRPr="008B34A1" w:rsidRDefault="00FD3F9A" w:rsidP="009F7371">
      <w:pPr>
        <w:spacing w:line="300" w:lineRule="exact"/>
        <w:ind w:firstLineChars="98" w:firstLine="206"/>
        <w:rPr>
          <w:rFonts w:ascii="楷体_GB2312" w:eastAsia="楷体_GB2312" w:hAnsi="宋体" w:hint="eastAsia"/>
          <w:bCs/>
        </w:rPr>
      </w:pPr>
      <w:r w:rsidRPr="008B34A1">
        <w:rPr>
          <w:rFonts w:ascii="楷体_GB2312" w:eastAsia="楷体_GB2312" w:hAnsi="宋体" w:hint="eastAsia"/>
          <w:bCs/>
        </w:rPr>
        <w:t>（2）</w:t>
      </w:r>
      <w:r w:rsidR="009B378D" w:rsidRPr="008B34A1">
        <w:rPr>
          <w:rFonts w:ascii="楷体_GB2312" w:eastAsia="楷体_GB2312" w:hAnsi="宋体" w:hint="eastAsia"/>
          <w:bCs/>
        </w:rPr>
        <w:t>宜昌市</w:t>
      </w:r>
    </w:p>
    <w:p w:rsidR="009B378D" w:rsidRPr="009C2943" w:rsidRDefault="00FD3F9A" w:rsidP="009F7371">
      <w:pPr>
        <w:pStyle w:val="HTML"/>
        <w:spacing w:line="300" w:lineRule="exact"/>
        <w:ind w:leftChars="285" w:left="598"/>
        <w:rPr>
          <w:rFonts w:hint="eastAsia"/>
          <w:color w:val="000000"/>
          <w:sz w:val="21"/>
          <w:szCs w:val="21"/>
        </w:rPr>
      </w:pPr>
      <w:r w:rsidRPr="009C2943">
        <w:rPr>
          <w:rFonts w:hint="eastAsia"/>
          <w:color w:val="000000"/>
          <w:sz w:val="21"/>
          <w:szCs w:val="21"/>
        </w:rPr>
        <w:t>根据本次对当地政府和教育主管部门领导的访谈调研资料显示，</w:t>
      </w:r>
      <w:r w:rsidR="009B378D">
        <w:rPr>
          <w:rFonts w:hint="eastAsia"/>
          <w:color w:val="000000"/>
          <w:sz w:val="21"/>
          <w:szCs w:val="21"/>
        </w:rPr>
        <w:t>2005年底</w:t>
      </w:r>
      <w:r w:rsidR="00143ADB">
        <w:rPr>
          <w:rFonts w:hint="eastAsia"/>
          <w:color w:val="000000"/>
          <w:sz w:val="21"/>
          <w:szCs w:val="21"/>
        </w:rPr>
        <w:t>，宜昌市</w:t>
      </w:r>
      <w:r w:rsidR="009B378D" w:rsidRPr="009C2943">
        <w:rPr>
          <w:rFonts w:hint="eastAsia"/>
          <w:color w:val="000000"/>
          <w:sz w:val="21"/>
          <w:szCs w:val="21"/>
        </w:rPr>
        <w:t>流动人口约</w:t>
      </w:r>
      <w:r w:rsidR="00143ADB" w:rsidRPr="009C2943">
        <w:rPr>
          <w:rFonts w:hint="eastAsia"/>
          <w:color w:val="000000"/>
          <w:sz w:val="21"/>
          <w:szCs w:val="21"/>
        </w:rPr>
        <w:t>为</w:t>
      </w:r>
      <w:r w:rsidR="009B378D" w:rsidRPr="009C2943">
        <w:rPr>
          <w:rFonts w:hint="eastAsia"/>
          <w:color w:val="000000"/>
          <w:sz w:val="21"/>
          <w:szCs w:val="21"/>
        </w:rPr>
        <w:t>100</w:t>
      </w:r>
      <w:r w:rsidR="00143ADB" w:rsidRPr="009C2943">
        <w:rPr>
          <w:rFonts w:hint="eastAsia"/>
          <w:color w:val="000000"/>
          <w:sz w:val="21"/>
          <w:szCs w:val="21"/>
        </w:rPr>
        <w:t>万，其中，</w:t>
      </w:r>
      <w:r w:rsidR="009B378D" w:rsidRPr="009C2943">
        <w:rPr>
          <w:rFonts w:hint="eastAsia"/>
          <w:color w:val="000000"/>
          <w:sz w:val="21"/>
          <w:szCs w:val="21"/>
        </w:rPr>
        <w:t>义务教育阶段农民工子女1</w:t>
      </w:r>
      <w:r w:rsidR="00B92B23">
        <w:rPr>
          <w:rFonts w:hint="eastAsia"/>
        </w:rPr>
        <w:t>.</w:t>
      </w:r>
      <w:r w:rsidR="009B378D" w:rsidRPr="009C2943">
        <w:rPr>
          <w:rFonts w:hint="eastAsia"/>
          <w:color w:val="000000"/>
          <w:sz w:val="21"/>
          <w:szCs w:val="21"/>
        </w:rPr>
        <w:t>9785</w:t>
      </w:r>
      <w:r w:rsidR="00B92B23">
        <w:rPr>
          <w:rFonts w:hint="eastAsia"/>
          <w:color w:val="000000"/>
          <w:sz w:val="21"/>
          <w:szCs w:val="21"/>
        </w:rPr>
        <w:t>万</w:t>
      </w:r>
      <w:r w:rsidR="009B378D" w:rsidRPr="009C2943">
        <w:rPr>
          <w:rFonts w:hint="eastAsia"/>
          <w:color w:val="000000"/>
          <w:sz w:val="21"/>
          <w:szCs w:val="21"/>
        </w:rPr>
        <w:t>人，占在校学生数的5.9%。几乎所有</w:t>
      </w:r>
      <w:r w:rsidR="00143ADB" w:rsidRPr="009C2943">
        <w:rPr>
          <w:rFonts w:hint="eastAsia"/>
          <w:color w:val="000000"/>
          <w:sz w:val="21"/>
          <w:szCs w:val="21"/>
        </w:rPr>
        <w:t>义务教育阶段的</w:t>
      </w:r>
      <w:r w:rsidR="009B378D" w:rsidRPr="009C2943">
        <w:rPr>
          <w:rFonts w:hint="eastAsia"/>
          <w:color w:val="000000"/>
          <w:sz w:val="21"/>
          <w:szCs w:val="21"/>
        </w:rPr>
        <w:t>农民</w:t>
      </w:r>
      <w:r w:rsidR="00143ADB" w:rsidRPr="009C2943">
        <w:rPr>
          <w:rFonts w:hint="eastAsia"/>
          <w:color w:val="000000"/>
          <w:sz w:val="21"/>
          <w:szCs w:val="21"/>
        </w:rPr>
        <w:t>工</w:t>
      </w:r>
      <w:r w:rsidR="009B378D" w:rsidRPr="009C2943">
        <w:rPr>
          <w:rFonts w:hint="eastAsia"/>
          <w:color w:val="000000"/>
          <w:sz w:val="21"/>
          <w:szCs w:val="21"/>
        </w:rPr>
        <w:t>子女都在公办学校读书。</w:t>
      </w:r>
    </w:p>
    <w:p w:rsidR="00F66F48" w:rsidRPr="008B34A1" w:rsidRDefault="00FD3F9A" w:rsidP="009F7371">
      <w:pPr>
        <w:spacing w:line="300" w:lineRule="exact"/>
        <w:ind w:firstLineChars="98" w:firstLine="206"/>
        <w:rPr>
          <w:rFonts w:ascii="楷体_GB2312" w:eastAsia="楷体_GB2312" w:hAnsi="宋体" w:hint="eastAsia"/>
          <w:bCs/>
        </w:rPr>
      </w:pPr>
      <w:r w:rsidRPr="008B34A1">
        <w:rPr>
          <w:rFonts w:ascii="楷体_GB2312" w:eastAsia="楷体_GB2312" w:hAnsi="宋体" w:hint="eastAsia"/>
          <w:bCs/>
        </w:rPr>
        <w:t>（3）</w:t>
      </w:r>
      <w:r w:rsidR="009B378D" w:rsidRPr="008B34A1">
        <w:rPr>
          <w:rFonts w:ascii="楷体_GB2312" w:eastAsia="楷体_GB2312" w:hAnsi="宋体" w:hint="eastAsia"/>
          <w:bCs/>
        </w:rPr>
        <w:t>绵阳市</w:t>
      </w:r>
    </w:p>
    <w:p w:rsidR="009B378D" w:rsidRDefault="00FD3F9A" w:rsidP="009F7371">
      <w:pPr>
        <w:pStyle w:val="HTML"/>
        <w:spacing w:line="300" w:lineRule="exact"/>
        <w:ind w:leftChars="285" w:left="598"/>
        <w:rPr>
          <w:rFonts w:hint="eastAsia"/>
          <w:sz w:val="21"/>
          <w:szCs w:val="21"/>
        </w:rPr>
      </w:pPr>
      <w:r w:rsidRPr="009C2943">
        <w:rPr>
          <w:rFonts w:hint="eastAsia"/>
          <w:color w:val="000000"/>
          <w:sz w:val="21"/>
          <w:szCs w:val="21"/>
        </w:rPr>
        <w:t>根据本次对当地政府和教育主管部门领导的访谈调研资料显示，</w:t>
      </w:r>
      <w:r w:rsidR="009B378D" w:rsidRPr="009C2943">
        <w:rPr>
          <w:rFonts w:hint="eastAsia"/>
          <w:color w:val="000000"/>
          <w:sz w:val="21"/>
          <w:szCs w:val="21"/>
        </w:rPr>
        <w:t>2005年底，绵阳</w:t>
      </w:r>
      <w:r w:rsidR="00143ADB" w:rsidRPr="009C2943">
        <w:rPr>
          <w:rFonts w:hint="eastAsia"/>
          <w:color w:val="000000"/>
          <w:sz w:val="21"/>
          <w:szCs w:val="21"/>
        </w:rPr>
        <w:t>市</w:t>
      </w:r>
      <w:r w:rsidR="009B378D" w:rsidRPr="009C2943">
        <w:rPr>
          <w:rFonts w:hint="eastAsia"/>
          <w:color w:val="000000"/>
          <w:sz w:val="21"/>
          <w:szCs w:val="21"/>
        </w:rPr>
        <w:t>共有义务教育阶段学生60</w:t>
      </w:r>
      <w:r w:rsidR="00B92B23">
        <w:rPr>
          <w:rFonts w:hint="eastAsia"/>
        </w:rPr>
        <w:t>.</w:t>
      </w:r>
      <w:r w:rsidR="009B378D" w:rsidRPr="009C2943">
        <w:rPr>
          <w:rFonts w:hint="eastAsia"/>
          <w:color w:val="000000"/>
          <w:sz w:val="21"/>
          <w:szCs w:val="21"/>
        </w:rPr>
        <w:t>0356</w:t>
      </w:r>
      <w:r w:rsidR="00B92B23">
        <w:rPr>
          <w:rFonts w:hint="eastAsia"/>
          <w:color w:val="000000"/>
          <w:sz w:val="21"/>
          <w:szCs w:val="21"/>
        </w:rPr>
        <w:t>万</w:t>
      </w:r>
      <w:r w:rsidR="009B378D" w:rsidRPr="009C2943">
        <w:rPr>
          <w:rFonts w:hint="eastAsia"/>
          <w:color w:val="000000"/>
          <w:sz w:val="21"/>
          <w:szCs w:val="21"/>
        </w:rPr>
        <w:t>人，其中，农民工子女3</w:t>
      </w:r>
      <w:r w:rsidR="00B92B23">
        <w:rPr>
          <w:rFonts w:hint="eastAsia"/>
        </w:rPr>
        <w:t>.</w:t>
      </w:r>
      <w:r w:rsidR="009B378D" w:rsidRPr="009C2943">
        <w:rPr>
          <w:rFonts w:hint="eastAsia"/>
          <w:color w:val="000000"/>
          <w:sz w:val="21"/>
          <w:szCs w:val="21"/>
        </w:rPr>
        <w:t>2465</w:t>
      </w:r>
      <w:r w:rsidR="00B92B23">
        <w:rPr>
          <w:rFonts w:hint="eastAsia"/>
          <w:color w:val="000000"/>
          <w:sz w:val="21"/>
          <w:szCs w:val="21"/>
        </w:rPr>
        <w:t>万</w:t>
      </w:r>
      <w:r w:rsidR="009B378D" w:rsidRPr="009C2943">
        <w:rPr>
          <w:rFonts w:hint="eastAsia"/>
          <w:color w:val="000000"/>
          <w:sz w:val="21"/>
          <w:szCs w:val="21"/>
        </w:rPr>
        <w:t>人，占义务教育阶段学生总数的5.41%，已全部在当地就近入学，其中95%在公办学校就读，5%在</w:t>
      </w:r>
      <w:r w:rsidR="00143ADB" w:rsidRPr="009C2943">
        <w:rPr>
          <w:rFonts w:hint="eastAsia"/>
          <w:color w:val="000000"/>
          <w:sz w:val="21"/>
          <w:szCs w:val="21"/>
        </w:rPr>
        <w:t>正规的</w:t>
      </w:r>
      <w:r w:rsidR="009B378D" w:rsidRPr="009C2943">
        <w:rPr>
          <w:rFonts w:hint="eastAsia"/>
          <w:color w:val="000000"/>
          <w:sz w:val="21"/>
          <w:szCs w:val="21"/>
        </w:rPr>
        <w:t>民办学校就读。目前，绵阳</w:t>
      </w:r>
      <w:r w:rsidR="00143ADB" w:rsidRPr="009C2943">
        <w:rPr>
          <w:rFonts w:hint="eastAsia"/>
          <w:color w:val="000000"/>
          <w:sz w:val="21"/>
          <w:szCs w:val="21"/>
        </w:rPr>
        <w:t>市</w:t>
      </w:r>
      <w:r w:rsidR="009B378D" w:rsidRPr="009C2943">
        <w:rPr>
          <w:rFonts w:hint="eastAsia"/>
          <w:color w:val="000000"/>
          <w:sz w:val="21"/>
          <w:szCs w:val="21"/>
        </w:rPr>
        <w:t>没有打工子弟学校。</w:t>
      </w:r>
    </w:p>
    <w:p w:rsidR="00FD3F9A" w:rsidRPr="005B2D91" w:rsidRDefault="00FD3F9A" w:rsidP="009F7371">
      <w:pPr>
        <w:pStyle w:val="2"/>
        <w:keepNext w:val="0"/>
        <w:keepLines w:val="0"/>
        <w:spacing w:line="415" w:lineRule="auto"/>
        <w:rPr>
          <w:rFonts w:hint="eastAsia"/>
        </w:rPr>
      </w:pPr>
      <w:r w:rsidRPr="005B2D91">
        <w:rPr>
          <w:rFonts w:hint="eastAsia"/>
        </w:rPr>
        <w:t>（三）三个</w:t>
      </w:r>
      <w:r w:rsidR="009C2943" w:rsidRPr="005B2D91">
        <w:rPr>
          <w:rFonts w:hint="eastAsia"/>
        </w:rPr>
        <w:t>小</w:t>
      </w:r>
      <w:r w:rsidRPr="005B2D91">
        <w:rPr>
          <w:rFonts w:hint="eastAsia"/>
        </w:rPr>
        <w:t>城市义务教育阶段农民工子女的总体情况</w:t>
      </w:r>
    </w:p>
    <w:p w:rsidR="00F66F48" w:rsidRDefault="009C2943" w:rsidP="009F7371">
      <w:pPr>
        <w:ind w:firstLineChars="146" w:firstLine="352"/>
        <w:rPr>
          <w:rFonts w:ascii="宋体" w:hAnsi="宋体" w:cs="宋体" w:hint="eastAsia"/>
          <w:b/>
          <w:kern w:val="0"/>
          <w:sz w:val="24"/>
        </w:rPr>
      </w:pPr>
      <w:r>
        <w:rPr>
          <w:rFonts w:hint="eastAsia"/>
          <w:b/>
          <w:sz w:val="24"/>
        </w:rPr>
        <w:t>1</w:t>
      </w:r>
      <w:r>
        <w:rPr>
          <w:rFonts w:hint="eastAsia"/>
          <w:b/>
          <w:sz w:val="24"/>
        </w:rPr>
        <w:t>、</w:t>
      </w:r>
      <w:r w:rsidR="00F66F48" w:rsidRPr="00EE0C7C">
        <w:rPr>
          <w:rFonts w:hint="eastAsia"/>
          <w:b/>
          <w:sz w:val="24"/>
        </w:rPr>
        <w:t>义乌市、昌乐县、三河市</w:t>
      </w:r>
      <w:r w:rsidRPr="009B082F">
        <w:rPr>
          <w:rFonts w:ascii="宋体" w:hAnsi="宋体" w:cs="宋体" w:hint="eastAsia"/>
          <w:b/>
          <w:kern w:val="0"/>
          <w:sz w:val="24"/>
        </w:rPr>
        <w:t>三个</w:t>
      </w:r>
      <w:r>
        <w:rPr>
          <w:rFonts w:ascii="宋体" w:hAnsi="宋体" w:cs="宋体" w:hint="eastAsia"/>
          <w:b/>
          <w:kern w:val="0"/>
          <w:sz w:val="24"/>
        </w:rPr>
        <w:t>小</w:t>
      </w:r>
      <w:r w:rsidRPr="009B082F">
        <w:rPr>
          <w:rFonts w:ascii="宋体" w:hAnsi="宋体" w:cs="宋体" w:hint="eastAsia"/>
          <w:b/>
          <w:kern w:val="0"/>
          <w:sz w:val="24"/>
        </w:rPr>
        <w:t>城市义务教育阶段农民工子女的特点：</w:t>
      </w:r>
    </w:p>
    <w:p w:rsidR="00676B6B" w:rsidRDefault="009C2943" w:rsidP="009F7371">
      <w:pPr>
        <w:spacing w:line="300" w:lineRule="exact"/>
        <w:ind w:leftChars="200" w:left="735" w:hangingChars="150" w:hanging="315"/>
        <w:rPr>
          <w:rFonts w:ascii="楷体_GB2312" w:eastAsia="楷体_GB2312" w:hAnsi="宋体" w:hint="eastAsia"/>
          <w:bCs/>
        </w:rPr>
      </w:pPr>
      <w:r w:rsidRPr="00676B6B">
        <w:rPr>
          <w:rFonts w:ascii="楷体_GB2312" w:eastAsia="楷体_GB2312" w:hAnsi="宋体" w:hint="eastAsia"/>
          <w:bCs/>
        </w:rPr>
        <w:t>（1）农民工子女数量不大</w:t>
      </w:r>
      <w:r w:rsidR="00676B6B" w:rsidRPr="00676B6B">
        <w:rPr>
          <w:rFonts w:ascii="楷体_GB2312" w:eastAsia="楷体_GB2312" w:hAnsi="宋体" w:hint="eastAsia"/>
          <w:bCs/>
        </w:rPr>
        <w:t>。</w:t>
      </w:r>
    </w:p>
    <w:p w:rsidR="009C2943" w:rsidRDefault="008B34A1" w:rsidP="009F7371">
      <w:pPr>
        <w:spacing w:line="300" w:lineRule="exact"/>
        <w:ind w:leftChars="200" w:left="945" w:hangingChars="250" w:hanging="525"/>
        <w:rPr>
          <w:rFonts w:hint="eastAsia"/>
        </w:rPr>
      </w:pPr>
      <w:r>
        <w:rPr>
          <w:rFonts w:ascii="楷体_GB2312" w:eastAsia="楷体_GB2312" w:hAnsi="宋体" w:hint="eastAsia"/>
          <w:bCs/>
        </w:rPr>
        <w:t xml:space="preserve">     </w:t>
      </w:r>
      <w:r w:rsidRPr="009C2943">
        <w:rPr>
          <w:rFonts w:hAnsi="宋体" w:hint="eastAsia"/>
          <w:color w:val="000000"/>
        </w:rPr>
        <w:t>根据本次</w:t>
      </w:r>
      <w:r w:rsidRPr="009C2943">
        <w:rPr>
          <w:rFonts w:hint="eastAsia"/>
          <w:color w:val="000000"/>
        </w:rPr>
        <w:t>对当地政府和教育主管部门领导的访谈调研资料显示，</w:t>
      </w:r>
      <w:r>
        <w:rPr>
          <w:rFonts w:hAnsi="宋体" w:hint="eastAsia"/>
        </w:rPr>
        <w:t>2006</w:t>
      </w:r>
      <w:r>
        <w:rPr>
          <w:rFonts w:hAnsi="宋体" w:hint="eastAsia"/>
        </w:rPr>
        <w:t>年初，</w:t>
      </w:r>
      <w:r w:rsidRPr="009C4F03">
        <w:rPr>
          <w:rFonts w:hint="eastAsia"/>
        </w:rPr>
        <w:t>义乌市</w:t>
      </w:r>
      <w:r>
        <w:rPr>
          <w:rFonts w:hAnsi="宋体" w:hint="eastAsia"/>
        </w:rPr>
        <w:t>流动儿童达到数为</w:t>
      </w:r>
      <w:r>
        <w:rPr>
          <w:rFonts w:hAnsi="宋体" w:hint="eastAsia"/>
        </w:rPr>
        <w:t>3</w:t>
      </w:r>
      <w:r w:rsidR="00B92B23">
        <w:rPr>
          <w:rFonts w:hAnsi="宋体" w:hint="eastAsia"/>
        </w:rPr>
        <w:t>.</w:t>
      </w:r>
      <w:r>
        <w:rPr>
          <w:rFonts w:hAnsi="宋体" w:hint="eastAsia"/>
        </w:rPr>
        <w:t>7947</w:t>
      </w:r>
      <w:r w:rsidR="00B92B23">
        <w:rPr>
          <w:rFonts w:hAnsi="宋体" w:hint="eastAsia"/>
        </w:rPr>
        <w:t>万</w:t>
      </w:r>
      <w:r>
        <w:rPr>
          <w:rFonts w:hAnsi="宋体" w:hint="eastAsia"/>
        </w:rPr>
        <w:t>人，</w:t>
      </w:r>
      <w:r w:rsidR="00B92B23">
        <w:rPr>
          <w:rFonts w:hAnsi="宋体" w:hint="eastAsia"/>
        </w:rPr>
        <w:t>由于</w:t>
      </w:r>
      <w:r w:rsidR="009C2943" w:rsidRPr="009C4F03">
        <w:rPr>
          <w:rFonts w:hint="eastAsia"/>
        </w:rPr>
        <w:t>义乌市作为小商品交易发达的城市，</w:t>
      </w:r>
      <w:r w:rsidR="00B92B23">
        <w:rPr>
          <w:rFonts w:hint="eastAsia"/>
        </w:rPr>
        <w:t>流动人口比较多，</w:t>
      </w:r>
      <w:r w:rsidR="009C2943" w:rsidRPr="009C4F03">
        <w:rPr>
          <w:rFonts w:hint="eastAsia"/>
        </w:rPr>
        <w:t>农民工子女数量有增加的趋势</w:t>
      </w:r>
      <w:r w:rsidR="00B92B23">
        <w:rPr>
          <w:rFonts w:hint="eastAsia"/>
        </w:rPr>
        <w:t>，问题比较突出。而</w:t>
      </w:r>
      <w:r w:rsidR="00B92B23">
        <w:rPr>
          <w:rFonts w:ascii="宋体" w:hAnsi="宋体" w:hint="eastAsia"/>
          <w:szCs w:val="21"/>
        </w:rPr>
        <w:t>昌乐县农民工子女为635人，三河市流动儿童为</w:t>
      </w:r>
      <w:r w:rsidR="00B92B23" w:rsidRPr="009C4F03">
        <w:rPr>
          <w:rFonts w:hint="eastAsia"/>
        </w:rPr>
        <w:t>4533</w:t>
      </w:r>
      <w:r w:rsidR="00B92B23" w:rsidRPr="009C4F03">
        <w:rPr>
          <w:rFonts w:hint="eastAsia"/>
        </w:rPr>
        <w:t>人。</w:t>
      </w:r>
      <w:r w:rsidR="00B92B23">
        <w:rPr>
          <w:rFonts w:hint="eastAsia"/>
        </w:rPr>
        <w:t>后两个小城市问题都不明显。</w:t>
      </w:r>
    </w:p>
    <w:p w:rsidR="00B92B23" w:rsidRDefault="009C2943" w:rsidP="009F7371">
      <w:pPr>
        <w:pStyle w:val="HTML"/>
        <w:spacing w:line="300" w:lineRule="exact"/>
        <w:ind w:firstLineChars="200" w:firstLine="420"/>
        <w:rPr>
          <w:rFonts w:ascii="楷体_GB2312" w:eastAsia="楷体_GB2312" w:cs="Times New Roman" w:hint="eastAsia"/>
          <w:bCs/>
          <w:kern w:val="2"/>
          <w:sz w:val="21"/>
        </w:rPr>
      </w:pPr>
      <w:r>
        <w:rPr>
          <w:rFonts w:ascii="Times New Roman" w:hAnsi="Times New Roman" w:cs="Times New Roman" w:hint="eastAsia"/>
          <w:kern w:val="2"/>
          <w:sz w:val="21"/>
        </w:rPr>
        <w:t>（</w:t>
      </w:r>
      <w:r w:rsidRPr="00676B6B">
        <w:rPr>
          <w:rFonts w:ascii="楷体_GB2312" w:eastAsia="楷体_GB2312" w:cs="Times New Roman" w:hint="eastAsia"/>
          <w:bCs/>
          <w:kern w:val="2"/>
          <w:sz w:val="21"/>
        </w:rPr>
        <w:t>2）农民工子女义务教育阶段基本在公办学校就读，</w:t>
      </w:r>
      <w:r w:rsidR="00B92B23" w:rsidRPr="00B92B23">
        <w:rPr>
          <w:rFonts w:ascii="楷体_GB2312" w:eastAsia="楷体_GB2312" w:cs="Times New Roman" w:hint="eastAsia"/>
          <w:bCs/>
          <w:kern w:val="2"/>
          <w:sz w:val="21"/>
        </w:rPr>
        <w:t>“两为主”政策得到很好的落实。</w:t>
      </w:r>
    </w:p>
    <w:p w:rsidR="009C2943" w:rsidRDefault="00B92B23" w:rsidP="009F7371">
      <w:pPr>
        <w:pStyle w:val="HTML"/>
        <w:spacing w:line="300" w:lineRule="exact"/>
        <w:ind w:leftChars="450" w:left="945"/>
        <w:rPr>
          <w:rFonts w:ascii="Times New Roman" w:hAnsi="Times New Roman" w:cs="Times New Roman" w:hint="eastAsia"/>
          <w:kern w:val="2"/>
          <w:sz w:val="21"/>
        </w:rPr>
      </w:pPr>
      <w:r w:rsidRPr="00B92B23">
        <w:rPr>
          <w:rFonts w:ascii="Times New Roman" w:hAnsi="Times New Roman" w:cs="Times New Roman" w:hint="eastAsia"/>
          <w:kern w:val="2"/>
          <w:sz w:val="21"/>
        </w:rPr>
        <w:t>根据本次对当地政府和教育主管部门领导的访谈调研资料显示，</w:t>
      </w:r>
      <w:r>
        <w:rPr>
          <w:rFonts w:ascii="Times New Roman" w:hAnsi="Times New Roman" w:cs="Times New Roman" w:hint="eastAsia"/>
          <w:kern w:val="2"/>
          <w:sz w:val="21"/>
        </w:rPr>
        <w:t>除了</w:t>
      </w:r>
      <w:r w:rsidR="009C2943">
        <w:rPr>
          <w:rFonts w:ascii="Times New Roman" w:hAnsi="Times New Roman" w:cs="Times New Roman" w:hint="eastAsia"/>
          <w:kern w:val="2"/>
          <w:sz w:val="21"/>
        </w:rPr>
        <w:t>比较特殊的</w:t>
      </w:r>
      <w:r w:rsidR="009C2943" w:rsidRPr="009C4F03">
        <w:rPr>
          <w:rFonts w:ascii="Times New Roman" w:hAnsi="Times New Roman" w:cs="Times New Roman" w:hint="eastAsia"/>
          <w:kern w:val="2"/>
          <w:sz w:val="21"/>
        </w:rPr>
        <w:t>义乌市</w:t>
      </w:r>
      <w:r>
        <w:rPr>
          <w:rFonts w:ascii="Times New Roman" w:hAnsi="Times New Roman" w:cs="Times New Roman" w:hint="eastAsia"/>
          <w:kern w:val="2"/>
          <w:sz w:val="21"/>
        </w:rPr>
        <w:t>农民工子女</w:t>
      </w:r>
      <w:r w:rsidR="009C2943">
        <w:rPr>
          <w:rFonts w:ascii="Times New Roman" w:hAnsi="Times New Roman" w:cs="Times New Roman" w:hint="eastAsia"/>
          <w:kern w:val="2"/>
          <w:sz w:val="21"/>
        </w:rPr>
        <w:t>在公立学校就读的比例占</w:t>
      </w:r>
      <w:r w:rsidR="009C2943">
        <w:rPr>
          <w:rFonts w:ascii="Times New Roman" w:hAnsi="Times New Roman" w:cs="Times New Roman" w:hint="eastAsia"/>
          <w:kern w:val="2"/>
          <w:sz w:val="21"/>
        </w:rPr>
        <w:t>51%</w:t>
      </w:r>
      <w:r>
        <w:rPr>
          <w:rFonts w:ascii="Times New Roman" w:hAnsi="Times New Roman" w:cs="Times New Roman" w:hint="eastAsia"/>
          <w:kern w:val="2"/>
          <w:sz w:val="21"/>
        </w:rPr>
        <w:t>外，</w:t>
      </w:r>
      <w:r w:rsidRPr="00B92B23">
        <w:rPr>
          <w:rFonts w:ascii="Times New Roman" w:hAnsi="Times New Roman" w:cs="Times New Roman" w:hint="eastAsia"/>
          <w:kern w:val="2"/>
          <w:sz w:val="21"/>
        </w:rPr>
        <w:t>昌乐县和三河市</w:t>
      </w:r>
      <w:r>
        <w:rPr>
          <w:rFonts w:ascii="Times New Roman" w:hAnsi="Times New Roman" w:cs="Times New Roman" w:hint="eastAsia"/>
          <w:kern w:val="2"/>
          <w:sz w:val="21"/>
        </w:rPr>
        <w:t>农民工子女全部都在公办学校就读</w:t>
      </w:r>
      <w:r w:rsidR="009C2943">
        <w:rPr>
          <w:rFonts w:ascii="Times New Roman" w:hAnsi="Times New Roman" w:cs="Times New Roman" w:hint="eastAsia"/>
          <w:kern w:val="2"/>
          <w:sz w:val="21"/>
        </w:rPr>
        <w:t>；</w:t>
      </w:r>
    </w:p>
    <w:p w:rsidR="009C2943" w:rsidRDefault="009C2943" w:rsidP="009F7371">
      <w:pPr>
        <w:pStyle w:val="HTML"/>
        <w:spacing w:line="300" w:lineRule="exact"/>
        <w:ind w:leftChars="200" w:left="945" w:hangingChars="250" w:hanging="525"/>
        <w:rPr>
          <w:rFonts w:ascii="楷体_GB2312" w:eastAsia="楷体_GB2312" w:cs="Times New Roman" w:hint="eastAsia"/>
          <w:bCs/>
          <w:kern w:val="2"/>
          <w:sz w:val="21"/>
        </w:rPr>
      </w:pPr>
      <w:r w:rsidRPr="00676B6B">
        <w:rPr>
          <w:rFonts w:ascii="楷体_GB2312" w:eastAsia="楷体_GB2312" w:cs="Times New Roman" w:hint="eastAsia"/>
          <w:bCs/>
          <w:kern w:val="2"/>
          <w:sz w:val="21"/>
        </w:rPr>
        <w:t>（3）除了比较特殊的义乌市还存在打工子弟学校和非法打工子弟学校外，其他小城市没有此类学校的存在。</w:t>
      </w:r>
    </w:p>
    <w:p w:rsidR="00480FCC" w:rsidRPr="00676B6B" w:rsidRDefault="00480FCC" w:rsidP="009F7371">
      <w:pPr>
        <w:pStyle w:val="HTML"/>
        <w:spacing w:line="300" w:lineRule="exact"/>
        <w:ind w:leftChars="200" w:left="945" w:hangingChars="250" w:hanging="525"/>
        <w:rPr>
          <w:rFonts w:ascii="楷体_GB2312" w:eastAsia="楷体_GB2312" w:cs="Times New Roman" w:hint="eastAsia"/>
          <w:bCs/>
          <w:kern w:val="2"/>
          <w:sz w:val="21"/>
        </w:rPr>
      </w:pPr>
      <w:r>
        <w:rPr>
          <w:rFonts w:ascii="楷体_GB2312" w:eastAsia="楷体_GB2312" w:cs="Times New Roman" w:hint="eastAsia"/>
          <w:bCs/>
          <w:kern w:val="2"/>
          <w:sz w:val="21"/>
        </w:rPr>
        <w:t xml:space="preserve">     </w:t>
      </w:r>
      <w:r w:rsidRPr="00B92B23">
        <w:rPr>
          <w:rFonts w:ascii="Times New Roman" w:hAnsi="Times New Roman" w:cs="Times New Roman" w:hint="eastAsia"/>
          <w:kern w:val="2"/>
          <w:sz w:val="21"/>
        </w:rPr>
        <w:t>根据本次对当地政府和教育主管部门领导的访谈调研资料显示，</w:t>
      </w:r>
      <w:r w:rsidR="003A052F" w:rsidRPr="003A052F">
        <w:rPr>
          <w:rFonts w:ascii="Times New Roman" w:hAnsi="Times New Roman" w:cs="Times New Roman" w:hint="eastAsia"/>
          <w:kern w:val="2"/>
          <w:sz w:val="21"/>
        </w:rPr>
        <w:t>义乌市</w:t>
      </w:r>
      <w:r w:rsidR="003A052F">
        <w:rPr>
          <w:rFonts w:ascii="Times New Roman" w:hAnsi="Times New Roman" w:cs="Times New Roman" w:hint="eastAsia"/>
          <w:kern w:val="2"/>
          <w:sz w:val="21"/>
        </w:rPr>
        <w:t>还存在已获批准和未经批准的</w:t>
      </w:r>
      <w:r w:rsidR="003A052F" w:rsidRPr="003A052F">
        <w:rPr>
          <w:rFonts w:ascii="Times New Roman" w:hAnsi="Times New Roman" w:cs="Times New Roman" w:hint="eastAsia"/>
          <w:kern w:val="2"/>
          <w:sz w:val="21"/>
        </w:rPr>
        <w:t>打工子弟学校</w:t>
      </w:r>
      <w:r w:rsidR="003A052F">
        <w:rPr>
          <w:rFonts w:ascii="Times New Roman" w:hAnsi="Times New Roman" w:cs="Times New Roman" w:hint="eastAsia"/>
          <w:kern w:val="2"/>
          <w:sz w:val="21"/>
        </w:rPr>
        <w:t>，这与这个城市小商品经济发达，流动人口增加的趋势是有密切关系的。而对于其他的象昌乐、三河这样的县域城市，没有打工子弟学校存在。农民工子女入学问题不突出。</w:t>
      </w:r>
    </w:p>
    <w:p w:rsidR="00F66F48" w:rsidRPr="00E42EC6" w:rsidRDefault="00E42EC6" w:rsidP="009F7371">
      <w:pPr>
        <w:ind w:firstLineChars="147" w:firstLine="354"/>
        <w:rPr>
          <w:rFonts w:ascii="宋体" w:hAnsi="宋体" w:hint="eastAsia"/>
          <w:b/>
          <w:szCs w:val="21"/>
        </w:rPr>
      </w:pPr>
      <w:r w:rsidRPr="00E42EC6">
        <w:rPr>
          <w:rFonts w:hint="eastAsia"/>
          <w:b/>
          <w:sz w:val="24"/>
        </w:rPr>
        <w:t>2</w:t>
      </w:r>
      <w:r w:rsidRPr="00E42EC6">
        <w:rPr>
          <w:rFonts w:hint="eastAsia"/>
          <w:b/>
          <w:sz w:val="24"/>
        </w:rPr>
        <w:t>、</w:t>
      </w:r>
      <w:r w:rsidR="009B378D" w:rsidRPr="00E42EC6">
        <w:rPr>
          <w:rFonts w:hint="eastAsia"/>
          <w:b/>
          <w:sz w:val="24"/>
        </w:rPr>
        <w:t>义乌市</w:t>
      </w:r>
      <w:r>
        <w:rPr>
          <w:rFonts w:hint="eastAsia"/>
          <w:b/>
          <w:sz w:val="24"/>
        </w:rPr>
        <w:t>、</w:t>
      </w:r>
      <w:r w:rsidRPr="00EE0C7C">
        <w:rPr>
          <w:rFonts w:hint="eastAsia"/>
          <w:b/>
          <w:sz w:val="24"/>
        </w:rPr>
        <w:t>昌乐县、三河市</w:t>
      </w:r>
      <w:r w:rsidRPr="00E42EC6">
        <w:rPr>
          <w:rFonts w:hint="eastAsia"/>
          <w:b/>
          <w:sz w:val="24"/>
        </w:rPr>
        <w:t>农民工子女概况</w:t>
      </w:r>
    </w:p>
    <w:p w:rsidR="00E42EC6" w:rsidRDefault="00E42EC6" w:rsidP="009F7371">
      <w:pPr>
        <w:ind w:firstLineChars="200" w:firstLine="420"/>
        <w:rPr>
          <w:rFonts w:ascii="楷体_GB2312" w:eastAsia="楷体_GB2312" w:hAnsi="宋体" w:hint="eastAsia"/>
          <w:bCs/>
        </w:rPr>
      </w:pPr>
      <w:r w:rsidRPr="00E42EC6">
        <w:rPr>
          <w:rFonts w:ascii="楷体_GB2312" w:eastAsia="楷体_GB2312" w:hAnsi="宋体" w:hint="eastAsia"/>
          <w:bCs/>
        </w:rPr>
        <w:t>（1）义乌市</w:t>
      </w:r>
    </w:p>
    <w:p w:rsidR="009B378D" w:rsidRDefault="00E42EC6" w:rsidP="009F7371">
      <w:pPr>
        <w:ind w:leftChars="396" w:left="832"/>
        <w:rPr>
          <w:rFonts w:ascii="宋体" w:hAnsi="宋体" w:hint="eastAsia"/>
          <w:szCs w:val="21"/>
        </w:rPr>
      </w:pPr>
      <w:r w:rsidRPr="00B92B23">
        <w:rPr>
          <w:rFonts w:hint="eastAsia"/>
        </w:rPr>
        <w:t>根据本次对当地政府和教育主管部门领导的访谈调研资料显示，</w:t>
      </w:r>
      <w:r w:rsidR="009B378D">
        <w:rPr>
          <w:rFonts w:ascii="宋体" w:hAnsi="宋体" w:hint="eastAsia"/>
          <w:szCs w:val="21"/>
        </w:rPr>
        <w:t>2001年，</w:t>
      </w:r>
      <w:r w:rsidR="002673F4">
        <w:rPr>
          <w:rFonts w:ascii="宋体" w:hAnsi="宋体" w:hint="eastAsia"/>
          <w:szCs w:val="21"/>
        </w:rPr>
        <w:t>在义乌市</w:t>
      </w:r>
      <w:r w:rsidR="009B378D">
        <w:rPr>
          <w:rFonts w:ascii="宋体" w:hAnsi="宋体" w:hint="eastAsia"/>
          <w:szCs w:val="21"/>
        </w:rPr>
        <w:t>就读的外来人口子女不到1500人（其中在民工子弟学校就读的约400人）。</w:t>
      </w:r>
      <w:r>
        <w:rPr>
          <w:rFonts w:ascii="宋体" w:hAnsi="宋体" w:hint="eastAsia"/>
          <w:szCs w:val="21"/>
        </w:rPr>
        <w:t>到</w:t>
      </w:r>
      <w:r w:rsidR="009B378D">
        <w:rPr>
          <w:rFonts w:ascii="宋体" w:hAnsi="宋体" w:hint="eastAsia"/>
          <w:szCs w:val="21"/>
        </w:rPr>
        <w:t>2006年初，</w:t>
      </w:r>
      <w:r>
        <w:rPr>
          <w:rFonts w:ascii="宋体" w:hAnsi="宋体" w:hint="eastAsia"/>
          <w:szCs w:val="21"/>
        </w:rPr>
        <w:t>随着义乌市小商品经济的发展，流动人口子女数量增长很快，这时</w:t>
      </w:r>
      <w:r w:rsidR="009B378D">
        <w:rPr>
          <w:rFonts w:ascii="宋体" w:hAnsi="宋体" w:hint="eastAsia"/>
          <w:szCs w:val="21"/>
        </w:rPr>
        <w:t>在各级各类学校就读的外来人口子女达到3</w:t>
      </w:r>
      <w:r>
        <w:rPr>
          <w:rFonts w:hAnsi="宋体" w:hint="eastAsia"/>
        </w:rPr>
        <w:t>.</w:t>
      </w:r>
      <w:r w:rsidR="009B378D">
        <w:rPr>
          <w:rFonts w:ascii="宋体" w:hAnsi="宋体" w:hint="eastAsia"/>
          <w:szCs w:val="21"/>
        </w:rPr>
        <w:t>7947</w:t>
      </w:r>
      <w:r>
        <w:rPr>
          <w:rFonts w:ascii="宋体" w:hAnsi="宋体" w:hint="eastAsia"/>
          <w:szCs w:val="21"/>
        </w:rPr>
        <w:t>万</w:t>
      </w:r>
      <w:r w:rsidR="009B378D">
        <w:rPr>
          <w:rFonts w:ascii="宋体" w:hAnsi="宋体" w:hint="eastAsia"/>
          <w:szCs w:val="21"/>
        </w:rPr>
        <w:t>人，其中在幼儿园就读的有1</w:t>
      </w:r>
      <w:r>
        <w:rPr>
          <w:rFonts w:hAnsi="宋体" w:hint="eastAsia"/>
        </w:rPr>
        <w:t>.</w:t>
      </w:r>
      <w:r w:rsidR="009B378D">
        <w:rPr>
          <w:rFonts w:ascii="宋体" w:hAnsi="宋体" w:hint="eastAsia"/>
          <w:szCs w:val="21"/>
        </w:rPr>
        <w:t>52</w:t>
      </w:r>
      <w:r>
        <w:rPr>
          <w:rFonts w:ascii="宋体" w:hAnsi="宋体" w:hint="eastAsia"/>
          <w:szCs w:val="21"/>
        </w:rPr>
        <w:t>万</w:t>
      </w:r>
      <w:r w:rsidR="009B378D">
        <w:rPr>
          <w:rFonts w:ascii="宋体" w:hAnsi="宋体" w:hint="eastAsia"/>
          <w:szCs w:val="21"/>
        </w:rPr>
        <w:t>人，在小学就读的有1</w:t>
      </w:r>
      <w:r>
        <w:rPr>
          <w:rFonts w:hAnsi="宋体" w:hint="eastAsia"/>
        </w:rPr>
        <w:t>.</w:t>
      </w:r>
      <w:r w:rsidR="009B378D">
        <w:rPr>
          <w:rFonts w:ascii="宋体" w:hAnsi="宋体" w:hint="eastAsia"/>
          <w:szCs w:val="21"/>
        </w:rPr>
        <w:t>9467</w:t>
      </w:r>
      <w:r>
        <w:rPr>
          <w:rFonts w:ascii="宋体" w:hAnsi="宋体" w:hint="eastAsia"/>
          <w:szCs w:val="21"/>
        </w:rPr>
        <w:t>万</w:t>
      </w:r>
      <w:r w:rsidR="009B378D">
        <w:rPr>
          <w:rFonts w:ascii="宋体" w:hAnsi="宋体" w:hint="eastAsia"/>
          <w:szCs w:val="21"/>
        </w:rPr>
        <w:t>人（在民工子弟学校就读数为1</w:t>
      </w:r>
      <w:r>
        <w:rPr>
          <w:rFonts w:hAnsi="宋体" w:hint="eastAsia"/>
        </w:rPr>
        <w:t>.</w:t>
      </w:r>
      <w:r w:rsidR="009B378D">
        <w:rPr>
          <w:rFonts w:ascii="宋体" w:hAnsi="宋体" w:hint="eastAsia"/>
          <w:szCs w:val="21"/>
        </w:rPr>
        <w:t>0086</w:t>
      </w:r>
      <w:r>
        <w:rPr>
          <w:rFonts w:ascii="宋体" w:hAnsi="宋体" w:hint="eastAsia"/>
          <w:szCs w:val="21"/>
        </w:rPr>
        <w:t>万</w:t>
      </w:r>
      <w:r w:rsidR="009B378D">
        <w:rPr>
          <w:rFonts w:ascii="宋体" w:hAnsi="宋体" w:hint="eastAsia"/>
          <w:szCs w:val="21"/>
        </w:rPr>
        <w:t>人），在初中就读的有2515人（在民工子弟学校就读数为648人），在高中就读的有765人。至2006年初，农民工子女在义务教育阶段公立学校中就读的比例为51﹪。截止</w:t>
      </w:r>
      <w:smartTag w:uri="urn:schemas-microsoft-com:office:smarttags" w:element="chsdate">
        <w:smartTagPr>
          <w:attr w:name="IsROCDate" w:val="False"/>
          <w:attr w:name="IsLunarDate" w:val="False"/>
          <w:attr w:name="Day" w:val="6"/>
          <w:attr w:name="Month" w:val="3"/>
          <w:attr w:name="Year" w:val="2006"/>
        </w:smartTagPr>
        <w:r w:rsidR="009B378D">
          <w:rPr>
            <w:rFonts w:ascii="宋体" w:hAnsi="宋体" w:hint="eastAsia"/>
            <w:szCs w:val="21"/>
          </w:rPr>
          <w:t>2006年3月6日</w:t>
        </w:r>
      </w:smartTag>
      <w:r w:rsidR="009C4F03">
        <w:rPr>
          <w:rFonts w:ascii="宋体" w:hAnsi="宋体" w:hint="eastAsia"/>
          <w:szCs w:val="21"/>
        </w:rPr>
        <w:t>，义乌市共有打</w:t>
      </w:r>
      <w:r w:rsidR="009B378D">
        <w:rPr>
          <w:rFonts w:ascii="宋体" w:hAnsi="宋体" w:hint="eastAsia"/>
          <w:szCs w:val="21"/>
        </w:rPr>
        <w:t>工子弟学校18所。其中正式批准设立的有5所，同意筹设的5所，非法办学的有8所。</w:t>
      </w:r>
      <w:r w:rsidR="0038038F">
        <w:rPr>
          <w:rFonts w:ascii="宋体" w:hAnsi="宋体" w:hint="eastAsia"/>
          <w:szCs w:val="21"/>
        </w:rPr>
        <w:t>农民工子女入学问题比较突出。</w:t>
      </w:r>
    </w:p>
    <w:p w:rsidR="00F66F48" w:rsidRPr="0038038F" w:rsidRDefault="0038038F" w:rsidP="009F7371">
      <w:pPr>
        <w:spacing w:line="300" w:lineRule="exact"/>
        <w:ind w:firstLineChars="200" w:firstLine="420"/>
        <w:rPr>
          <w:rFonts w:ascii="宋体" w:hAnsi="宋体" w:hint="eastAsia"/>
          <w:b/>
          <w:szCs w:val="21"/>
        </w:rPr>
      </w:pPr>
      <w:r w:rsidRPr="0038038F">
        <w:rPr>
          <w:rFonts w:ascii="楷体_GB2312" w:eastAsia="楷体_GB2312" w:hAnsi="宋体" w:hint="eastAsia"/>
          <w:bCs/>
        </w:rPr>
        <w:t>（2）</w:t>
      </w:r>
      <w:r w:rsidR="009B378D" w:rsidRPr="0038038F">
        <w:rPr>
          <w:rFonts w:ascii="楷体_GB2312" w:eastAsia="楷体_GB2312" w:hAnsi="宋体" w:hint="eastAsia"/>
          <w:bCs/>
        </w:rPr>
        <w:t>昌乐</w:t>
      </w:r>
      <w:r w:rsidR="009C4F03" w:rsidRPr="0038038F">
        <w:rPr>
          <w:rFonts w:ascii="楷体_GB2312" w:eastAsia="楷体_GB2312" w:hAnsi="宋体" w:hint="eastAsia"/>
          <w:bCs/>
        </w:rPr>
        <w:t>县</w:t>
      </w:r>
    </w:p>
    <w:p w:rsidR="009B378D" w:rsidRDefault="0038038F" w:rsidP="009F7371">
      <w:pPr>
        <w:spacing w:line="300" w:lineRule="exact"/>
        <w:ind w:leftChars="400" w:left="840"/>
        <w:rPr>
          <w:rFonts w:ascii="宋体" w:hAnsi="宋体" w:hint="eastAsia"/>
          <w:szCs w:val="21"/>
        </w:rPr>
      </w:pPr>
      <w:r w:rsidRPr="00B92B23">
        <w:rPr>
          <w:rFonts w:hint="eastAsia"/>
        </w:rPr>
        <w:t>根据本次对当地政府和教育主管部门领导的访谈调研资料显示，</w:t>
      </w:r>
      <w:r w:rsidR="009C4F03">
        <w:rPr>
          <w:rFonts w:ascii="宋体" w:hAnsi="宋体" w:hint="eastAsia"/>
          <w:szCs w:val="21"/>
        </w:rPr>
        <w:t>在昌乐县</w:t>
      </w:r>
      <w:r w:rsidR="009B378D">
        <w:rPr>
          <w:rFonts w:ascii="宋体" w:hAnsi="宋体" w:hint="eastAsia"/>
          <w:szCs w:val="21"/>
        </w:rPr>
        <w:t>60万人口</w:t>
      </w:r>
      <w:r w:rsidR="009C4F03">
        <w:rPr>
          <w:rFonts w:ascii="宋体" w:hAnsi="宋体" w:hint="eastAsia"/>
          <w:szCs w:val="21"/>
        </w:rPr>
        <w:t>中</w:t>
      </w:r>
      <w:r w:rsidR="009B378D">
        <w:rPr>
          <w:rFonts w:ascii="宋体" w:hAnsi="宋体" w:hint="eastAsia"/>
          <w:szCs w:val="21"/>
        </w:rPr>
        <w:t>，农民工约</w:t>
      </w:r>
      <w:r w:rsidR="009C4F03">
        <w:rPr>
          <w:rFonts w:ascii="宋体" w:hAnsi="宋体" w:hint="eastAsia"/>
          <w:szCs w:val="21"/>
        </w:rPr>
        <w:t>有</w:t>
      </w:r>
      <w:r w:rsidR="009B378D">
        <w:rPr>
          <w:rFonts w:ascii="宋体" w:hAnsi="宋体" w:hint="eastAsia"/>
          <w:szCs w:val="21"/>
        </w:rPr>
        <w:t>1</w:t>
      </w:r>
      <w:r w:rsidR="008A20A8">
        <w:rPr>
          <w:rFonts w:ascii="宋体" w:hAnsi="宋体" w:hint="eastAsia"/>
          <w:szCs w:val="21"/>
        </w:rPr>
        <w:t>万</w:t>
      </w:r>
      <w:r w:rsidR="009B378D">
        <w:rPr>
          <w:rFonts w:ascii="宋体" w:hAnsi="宋体" w:hint="eastAsia"/>
          <w:szCs w:val="21"/>
        </w:rPr>
        <w:t>多人</w:t>
      </w:r>
      <w:r w:rsidR="009C4F03">
        <w:rPr>
          <w:rFonts w:ascii="宋体" w:hAnsi="宋体" w:hint="eastAsia"/>
          <w:szCs w:val="21"/>
        </w:rPr>
        <w:t>。</w:t>
      </w:r>
      <w:r w:rsidR="009B378D">
        <w:rPr>
          <w:rFonts w:ascii="宋体" w:hAnsi="宋体" w:hint="eastAsia"/>
          <w:szCs w:val="21"/>
        </w:rPr>
        <w:t>目前，</w:t>
      </w:r>
      <w:r w:rsidR="009C4F03">
        <w:rPr>
          <w:rFonts w:ascii="宋体" w:hAnsi="宋体" w:hint="eastAsia"/>
          <w:szCs w:val="21"/>
        </w:rPr>
        <w:t>义务教育阶段</w:t>
      </w:r>
      <w:r w:rsidR="009B378D">
        <w:rPr>
          <w:rFonts w:ascii="宋体" w:hAnsi="宋体" w:hint="eastAsia"/>
          <w:szCs w:val="21"/>
        </w:rPr>
        <w:t>农民</w:t>
      </w:r>
      <w:r w:rsidR="009C4F03">
        <w:rPr>
          <w:rFonts w:ascii="宋体" w:hAnsi="宋体" w:hint="eastAsia"/>
          <w:szCs w:val="21"/>
        </w:rPr>
        <w:t>工</w:t>
      </w:r>
      <w:r w:rsidR="009B378D">
        <w:rPr>
          <w:rFonts w:ascii="宋体" w:hAnsi="宋体" w:hint="eastAsia"/>
          <w:szCs w:val="21"/>
        </w:rPr>
        <w:t>子女在城区小学就读的494人，占城区5处小学在校生总人数的6.6%；初中141人，占城区2处学校在校生总人数的3.25%。全部就读于公办学校。</w:t>
      </w:r>
    </w:p>
    <w:p w:rsidR="00F66F48" w:rsidRPr="000D1A88" w:rsidRDefault="000D1A88" w:rsidP="009F7371">
      <w:pPr>
        <w:spacing w:line="300" w:lineRule="exact"/>
        <w:ind w:firstLineChars="200" w:firstLine="420"/>
        <w:rPr>
          <w:rFonts w:ascii="楷体_GB2312" w:eastAsia="楷体_GB2312" w:hAnsi="宋体" w:hint="eastAsia"/>
          <w:bCs/>
        </w:rPr>
      </w:pPr>
      <w:r w:rsidRPr="000D1A88">
        <w:rPr>
          <w:rFonts w:ascii="楷体_GB2312" w:eastAsia="楷体_GB2312" w:hAnsi="宋体" w:hint="eastAsia"/>
          <w:bCs/>
        </w:rPr>
        <w:t>（3）</w:t>
      </w:r>
      <w:r w:rsidR="009B378D" w:rsidRPr="000D1A88">
        <w:rPr>
          <w:rFonts w:ascii="楷体_GB2312" w:eastAsia="楷体_GB2312" w:hAnsi="宋体" w:hint="eastAsia"/>
          <w:bCs/>
        </w:rPr>
        <w:t>三河市</w:t>
      </w:r>
    </w:p>
    <w:p w:rsidR="009B378D" w:rsidRPr="009C4F03" w:rsidRDefault="000D1A88" w:rsidP="009F7371">
      <w:pPr>
        <w:pStyle w:val="HTML"/>
        <w:spacing w:line="300" w:lineRule="exact"/>
        <w:ind w:leftChars="400" w:left="840"/>
        <w:rPr>
          <w:rFonts w:ascii="Times New Roman" w:hAnsi="Times New Roman" w:cs="Times New Roman" w:hint="eastAsia"/>
          <w:kern w:val="2"/>
          <w:sz w:val="21"/>
        </w:rPr>
      </w:pPr>
      <w:r w:rsidRPr="000D1A88">
        <w:rPr>
          <w:rFonts w:ascii="Times New Roman" w:hAnsi="Times New Roman" w:cs="Times New Roman" w:hint="eastAsia"/>
          <w:kern w:val="2"/>
          <w:sz w:val="21"/>
        </w:rPr>
        <w:t>根据本次对当地政府和教育主管部门领导的访谈调研资料显示，</w:t>
      </w:r>
      <w:r w:rsidR="009B378D" w:rsidRPr="009C4F03">
        <w:rPr>
          <w:rFonts w:ascii="Times New Roman" w:hAnsi="Times New Roman" w:cs="Times New Roman" w:hint="eastAsia"/>
          <w:kern w:val="2"/>
          <w:sz w:val="21"/>
        </w:rPr>
        <w:t>目前，</w:t>
      </w:r>
      <w:r w:rsidR="009C4F03" w:rsidRPr="009C4F03">
        <w:rPr>
          <w:rFonts w:ascii="Times New Roman" w:hAnsi="Times New Roman" w:cs="Times New Roman" w:hint="eastAsia"/>
          <w:kern w:val="2"/>
          <w:sz w:val="21"/>
        </w:rPr>
        <w:t>三河市</w:t>
      </w:r>
      <w:r w:rsidR="009B378D" w:rsidRPr="009C4F03">
        <w:rPr>
          <w:rFonts w:ascii="Times New Roman" w:hAnsi="Times New Roman" w:cs="Times New Roman" w:hint="eastAsia"/>
          <w:kern w:val="2"/>
          <w:sz w:val="21"/>
        </w:rPr>
        <w:t>有流动人口约</w:t>
      </w:r>
      <w:r w:rsidR="009B378D" w:rsidRPr="009C4F03">
        <w:rPr>
          <w:rFonts w:ascii="Times New Roman" w:hAnsi="Times New Roman" w:cs="Times New Roman" w:hint="eastAsia"/>
          <w:kern w:val="2"/>
          <w:sz w:val="21"/>
        </w:rPr>
        <w:t>4</w:t>
      </w:r>
      <w:r w:rsidR="009B378D" w:rsidRPr="009C4F03">
        <w:rPr>
          <w:rFonts w:ascii="Times New Roman" w:hAnsi="Times New Roman" w:cs="Times New Roman" w:hint="eastAsia"/>
          <w:kern w:val="2"/>
          <w:sz w:val="21"/>
        </w:rPr>
        <w:t>万多人，其中</w:t>
      </w:r>
      <w:r w:rsidR="009B378D" w:rsidRPr="009C4F03">
        <w:rPr>
          <w:rFonts w:ascii="Times New Roman" w:hAnsi="Times New Roman" w:cs="Times New Roman" w:hint="eastAsia"/>
          <w:kern w:val="2"/>
          <w:sz w:val="21"/>
        </w:rPr>
        <w:t>6-15</w:t>
      </w:r>
      <w:r w:rsidR="009B378D" w:rsidRPr="009C4F03">
        <w:rPr>
          <w:rFonts w:ascii="Times New Roman" w:hAnsi="Times New Roman" w:cs="Times New Roman" w:hint="eastAsia"/>
          <w:kern w:val="2"/>
          <w:sz w:val="21"/>
        </w:rPr>
        <w:t>周岁学龄儿童少年</w:t>
      </w:r>
      <w:r w:rsidR="009B378D" w:rsidRPr="009C4F03">
        <w:rPr>
          <w:rFonts w:ascii="Times New Roman" w:hAnsi="Times New Roman" w:cs="Times New Roman" w:hint="eastAsia"/>
          <w:kern w:val="2"/>
          <w:sz w:val="21"/>
        </w:rPr>
        <w:t>4533</w:t>
      </w:r>
      <w:r w:rsidR="009B378D" w:rsidRPr="009C4F03">
        <w:rPr>
          <w:rFonts w:ascii="Times New Roman" w:hAnsi="Times New Roman" w:cs="Times New Roman" w:hint="eastAsia"/>
          <w:kern w:val="2"/>
          <w:sz w:val="21"/>
        </w:rPr>
        <w:t>人。</w:t>
      </w:r>
      <w:r w:rsidR="009C4F03" w:rsidRPr="009C4F03">
        <w:rPr>
          <w:rFonts w:ascii="Times New Roman" w:hAnsi="Times New Roman" w:cs="Times New Roman" w:hint="eastAsia"/>
          <w:kern w:val="2"/>
          <w:sz w:val="21"/>
        </w:rPr>
        <w:t>这之中</w:t>
      </w:r>
      <w:r w:rsidR="008A20A8">
        <w:rPr>
          <w:rFonts w:ascii="Times New Roman" w:hAnsi="Times New Roman" w:cs="Times New Roman" w:hint="eastAsia"/>
          <w:kern w:val="2"/>
          <w:sz w:val="21"/>
        </w:rPr>
        <w:t>在</w:t>
      </w:r>
      <w:r w:rsidR="009B378D" w:rsidRPr="009C4F03">
        <w:rPr>
          <w:rFonts w:ascii="Times New Roman" w:hAnsi="Times New Roman" w:cs="Times New Roman" w:hint="eastAsia"/>
          <w:kern w:val="2"/>
          <w:sz w:val="21"/>
        </w:rPr>
        <w:t>小学</w:t>
      </w:r>
      <w:r w:rsidR="008A20A8">
        <w:rPr>
          <w:rFonts w:ascii="Times New Roman" w:hAnsi="Times New Roman" w:cs="Times New Roman" w:hint="eastAsia"/>
          <w:kern w:val="2"/>
          <w:sz w:val="21"/>
        </w:rPr>
        <w:t>就读的为</w:t>
      </w:r>
      <w:r w:rsidR="009B378D" w:rsidRPr="009C4F03">
        <w:rPr>
          <w:rFonts w:ascii="Times New Roman" w:hAnsi="Times New Roman" w:cs="Times New Roman" w:hint="eastAsia"/>
          <w:kern w:val="2"/>
          <w:sz w:val="21"/>
        </w:rPr>
        <w:t>3428</w:t>
      </w:r>
      <w:r w:rsidR="009B378D" w:rsidRPr="009C4F03">
        <w:rPr>
          <w:rFonts w:ascii="Times New Roman" w:hAnsi="Times New Roman" w:cs="Times New Roman" w:hint="eastAsia"/>
          <w:kern w:val="2"/>
          <w:sz w:val="21"/>
        </w:rPr>
        <w:t>人，占全市小学在校生总数的</w:t>
      </w:r>
      <w:r w:rsidR="009B378D" w:rsidRPr="009C4F03">
        <w:rPr>
          <w:rFonts w:ascii="Times New Roman" w:hAnsi="Times New Roman" w:cs="Times New Roman" w:hint="eastAsia"/>
          <w:kern w:val="2"/>
          <w:sz w:val="21"/>
        </w:rPr>
        <w:t>11%</w:t>
      </w:r>
      <w:r w:rsidR="009B378D" w:rsidRPr="009C4F03">
        <w:rPr>
          <w:rFonts w:ascii="Times New Roman" w:hAnsi="Times New Roman" w:cs="Times New Roman" w:hint="eastAsia"/>
          <w:kern w:val="2"/>
          <w:sz w:val="21"/>
        </w:rPr>
        <w:t>；</w:t>
      </w:r>
      <w:r w:rsidR="008A20A8">
        <w:rPr>
          <w:rFonts w:ascii="Times New Roman" w:hAnsi="Times New Roman" w:cs="Times New Roman" w:hint="eastAsia"/>
          <w:kern w:val="2"/>
          <w:sz w:val="21"/>
        </w:rPr>
        <w:t>在</w:t>
      </w:r>
      <w:r w:rsidR="009B378D" w:rsidRPr="009C4F03">
        <w:rPr>
          <w:rFonts w:ascii="Times New Roman" w:hAnsi="Times New Roman" w:cs="Times New Roman" w:hint="eastAsia"/>
          <w:kern w:val="2"/>
          <w:sz w:val="21"/>
        </w:rPr>
        <w:t>初中</w:t>
      </w:r>
      <w:r w:rsidR="008A20A8">
        <w:rPr>
          <w:rFonts w:ascii="Times New Roman" w:hAnsi="Times New Roman" w:cs="Times New Roman" w:hint="eastAsia"/>
          <w:kern w:val="2"/>
          <w:sz w:val="21"/>
        </w:rPr>
        <w:t>就读的为</w:t>
      </w:r>
      <w:r w:rsidR="009B378D" w:rsidRPr="009C4F03">
        <w:rPr>
          <w:rFonts w:ascii="Times New Roman" w:hAnsi="Times New Roman" w:cs="Times New Roman" w:hint="eastAsia"/>
          <w:kern w:val="2"/>
          <w:sz w:val="21"/>
        </w:rPr>
        <w:t>1105</w:t>
      </w:r>
      <w:r w:rsidR="009B378D" w:rsidRPr="009C4F03">
        <w:rPr>
          <w:rFonts w:ascii="Times New Roman" w:hAnsi="Times New Roman" w:cs="Times New Roman" w:hint="eastAsia"/>
          <w:kern w:val="2"/>
          <w:sz w:val="21"/>
        </w:rPr>
        <w:t>人，占全市初中在校生总数的</w:t>
      </w:r>
      <w:r w:rsidR="009B378D" w:rsidRPr="009C4F03">
        <w:rPr>
          <w:rFonts w:ascii="Times New Roman" w:hAnsi="Times New Roman" w:cs="Times New Roman" w:hint="eastAsia"/>
          <w:kern w:val="2"/>
          <w:sz w:val="21"/>
        </w:rPr>
        <w:t>5.3%</w:t>
      </w:r>
      <w:r w:rsidR="009B378D" w:rsidRPr="009C4F03">
        <w:rPr>
          <w:rFonts w:ascii="Times New Roman" w:hAnsi="Times New Roman" w:cs="Times New Roman" w:hint="eastAsia"/>
          <w:kern w:val="2"/>
          <w:sz w:val="21"/>
        </w:rPr>
        <w:t>。三河市农民工子女义务教育就学率为</w:t>
      </w:r>
      <w:r w:rsidR="009B378D" w:rsidRPr="009C4F03">
        <w:rPr>
          <w:rFonts w:ascii="Times New Roman" w:hAnsi="Times New Roman" w:cs="Times New Roman" w:hint="eastAsia"/>
          <w:kern w:val="2"/>
          <w:sz w:val="21"/>
        </w:rPr>
        <w:t>100%</w:t>
      </w:r>
      <w:r w:rsidR="009B378D" w:rsidRPr="009C4F03">
        <w:rPr>
          <w:rFonts w:ascii="Times New Roman" w:hAnsi="Times New Roman" w:cs="Times New Roman" w:hint="eastAsia"/>
          <w:kern w:val="2"/>
          <w:sz w:val="21"/>
        </w:rPr>
        <w:t>，而且均在当地的公办中小学上学。</w:t>
      </w:r>
    </w:p>
    <w:p w:rsidR="009B378D" w:rsidRDefault="009B378D" w:rsidP="009F7371">
      <w:pPr>
        <w:spacing w:line="320" w:lineRule="exact"/>
        <w:ind w:firstLine="435"/>
        <w:rPr>
          <w:rFonts w:ascii="宋体" w:hAnsi="宋体" w:hint="eastAsia"/>
          <w:b/>
          <w:szCs w:val="21"/>
        </w:rPr>
      </w:pPr>
    </w:p>
    <w:p w:rsidR="00892D32" w:rsidRDefault="009B378D" w:rsidP="009F7371">
      <w:pPr>
        <w:rPr>
          <w:rFonts w:ascii="宋体" w:hAnsi="宋体"/>
          <w:b/>
          <w:szCs w:val="21"/>
        </w:rPr>
      </w:pPr>
      <w:r>
        <w:rPr>
          <w:rFonts w:hint="eastAsia"/>
          <w:b/>
          <w:szCs w:val="21"/>
        </w:rPr>
        <w:t xml:space="preserve">      </w:t>
      </w:r>
      <w:r w:rsidR="00E84DC5" w:rsidRPr="008C0DAD">
        <w:rPr>
          <w:rFonts w:ascii="宋体" w:hAnsi="宋体" w:cs="Arial" w:hint="eastAsia"/>
          <w:b/>
          <w:sz w:val="20"/>
          <w:szCs w:val="20"/>
        </w:rPr>
        <w:t>表5—2</w:t>
      </w:r>
      <w:r w:rsidR="008C0DAD">
        <w:rPr>
          <w:rFonts w:ascii="宋体" w:hAnsi="宋体" w:cs="Arial" w:hint="eastAsia"/>
          <w:b/>
          <w:sz w:val="20"/>
          <w:szCs w:val="20"/>
        </w:rPr>
        <w:t xml:space="preserve">           </w:t>
      </w:r>
      <w:r w:rsidR="002F4E50">
        <w:rPr>
          <w:rFonts w:ascii="宋体" w:hAnsi="宋体" w:hint="eastAsia"/>
          <w:b/>
          <w:szCs w:val="21"/>
        </w:rPr>
        <w:t>大、中、小</w:t>
      </w:r>
      <w:r w:rsidR="00892D32">
        <w:rPr>
          <w:rFonts w:ascii="宋体" w:hAnsi="宋体" w:hint="eastAsia"/>
          <w:b/>
          <w:szCs w:val="21"/>
        </w:rPr>
        <w:t>三</w:t>
      </w:r>
      <w:r w:rsidR="002F4E50">
        <w:rPr>
          <w:rFonts w:ascii="宋体" w:hAnsi="宋体" w:hint="eastAsia"/>
          <w:b/>
          <w:szCs w:val="21"/>
        </w:rPr>
        <w:t>类</w:t>
      </w:r>
      <w:r w:rsidR="00892D32">
        <w:rPr>
          <w:rFonts w:ascii="宋体" w:hAnsi="宋体" w:hint="eastAsia"/>
          <w:b/>
          <w:szCs w:val="21"/>
        </w:rPr>
        <w:t>城市流动儿童所在</w:t>
      </w:r>
      <w:r w:rsidR="002F4E50">
        <w:rPr>
          <w:rFonts w:ascii="宋体" w:hAnsi="宋体" w:hint="eastAsia"/>
          <w:b/>
          <w:szCs w:val="21"/>
        </w:rPr>
        <w:t>各类</w:t>
      </w:r>
      <w:r w:rsidR="00892D32">
        <w:rPr>
          <w:rFonts w:ascii="宋体" w:hAnsi="宋体" w:hint="eastAsia"/>
          <w:b/>
          <w:szCs w:val="21"/>
        </w:rPr>
        <w:t>学校</w:t>
      </w:r>
      <w:r w:rsidR="002F4E50">
        <w:rPr>
          <w:rFonts w:ascii="宋体" w:hAnsi="宋体" w:hint="eastAsia"/>
          <w:b/>
          <w:szCs w:val="21"/>
        </w:rPr>
        <w:t>就学情况表</w:t>
      </w:r>
    </w:p>
    <w:tbl>
      <w:tblPr>
        <w:tblStyle w:val="ac"/>
        <w:tblW w:w="8520" w:type="dxa"/>
        <w:tblInd w:w="648" w:type="dxa"/>
        <w:tblLook w:val="01E0" w:firstRow="1" w:lastRow="1" w:firstColumn="1" w:lastColumn="1" w:noHBand="0" w:noVBand="0"/>
      </w:tblPr>
      <w:tblGrid>
        <w:gridCol w:w="1236"/>
        <w:gridCol w:w="921"/>
        <w:gridCol w:w="1871"/>
        <w:gridCol w:w="2831"/>
        <w:gridCol w:w="1661"/>
      </w:tblGrid>
      <w:tr w:rsidR="00892D32">
        <w:trPr>
          <w:trHeight w:val="313"/>
        </w:trPr>
        <w:tc>
          <w:tcPr>
            <w:tcW w:w="1236" w:type="dxa"/>
            <w:tcBorders>
              <w:top w:val="single" w:sz="12" w:space="0" w:color="auto"/>
              <w:left w:val="single" w:sz="4" w:space="0" w:color="auto"/>
              <w:bottom w:val="single" w:sz="12" w:space="0" w:color="auto"/>
              <w:right w:val="nil"/>
            </w:tcBorders>
          </w:tcPr>
          <w:p w:rsidR="00892D32" w:rsidRDefault="00892D32" w:rsidP="009F7371">
            <w:pPr>
              <w:ind w:leftChars="-51" w:left="-107"/>
              <w:jc w:val="center"/>
              <w:rPr>
                <w:b/>
              </w:rPr>
            </w:pPr>
            <w:r>
              <w:rPr>
                <w:rFonts w:hint="eastAsia"/>
                <w:b/>
              </w:rPr>
              <w:t>城市类型</w:t>
            </w:r>
          </w:p>
        </w:tc>
        <w:tc>
          <w:tcPr>
            <w:tcW w:w="921" w:type="dxa"/>
            <w:tcBorders>
              <w:top w:val="single" w:sz="12" w:space="0" w:color="auto"/>
              <w:left w:val="nil"/>
              <w:bottom w:val="single" w:sz="12" w:space="0" w:color="auto"/>
              <w:right w:val="single" w:sz="4" w:space="0" w:color="auto"/>
            </w:tcBorders>
          </w:tcPr>
          <w:p w:rsidR="00892D32" w:rsidRDefault="00892D32" w:rsidP="009F7371">
            <w:pPr>
              <w:jc w:val="center"/>
              <w:rPr>
                <w:b/>
              </w:rPr>
            </w:pPr>
            <w:r>
              <w:rPr>
                <w:rFonts w:hint="eastAsia"/>
                <w:b/>
              </w:rPr>
              <w:t>城市</w:t>
            </w:r>
          </w:p>
        </w:tc>
        <w:tc>
          <w:tcPr>
            <w:tcW w:w="1871" w:type="dxa"/>
            <w:tcBorders>
              <w:top w:val="single" w:sz="12" w:space="0" w:color="auto"/>
              <w:left w:val="nil"/>
              <w:bottom w:val="single" w:sz="12" w:space="0" w:color="auto"/>
              <w:right w:val="single" w:sz="4" w:space="0" w:color="auto"/>
            </w:tcBorders>
          </w:tcPr>
          <w:p w:rsidR="00892D32" w:rsidRDefault="00892D32" w:rsidP="009F7371">
            <w:pPr>
              <w:jc w:val="center"/>
              <w:rPr>
                <w:b/>
              </w:rPr>
            </w:pPr>
            <w:r>
              <w:rPr>
                <w:rFonts w:hint="eastAsia"/>
                <w:b/>
              </w:rPr>
              <w:t>公办学校（</w:t>
            </w:r>
            <w:r>
              <w:rPr>
                <w:b/>
              </w:rPr>
              <w:t>%</w:t>
            </w:r>
            <w:r>
              <w:rPr>
                <w:rFonts w:hint="eastAsia"/>
                <w:b/>
              </w:rPr>
              <w:t>）</w:t>
            </w:r>
          </w:p>
        </w:tc>
        <w:tc>
          <w:tcPr>
            <w:tcW w:w="2831" w:type="dxa"/>
            <w:tcBorders>
              <w:top w:val="single" w:sz="12" w:space="0" w:color="auto"/>
              <w:left w:val="single" w:sz="4" w:space="0" w:color="auto"/>
              <w:bottom w:val="single" w:sz="12" w:space="0" w:color="auto"/>
              <w:right w:val="nil"/>
            </w:tcBorders>
          </w:tcPr>
          <w:p w:rsidR="00892D32" w:rsidRDefault="00892D32" w:rsidP="009F7371">
            <w:pPr>
              <w:jc w:val="center"/>
              <w:rPr>
                <w:b/>
              </w:rPr>
            </w:pPr>
            <w:r>
              <w:rPr>
                <w:rFonts w:hint="eastAsia"/>
                <w:b/>
              </w:rPr>
              <w:t>打工</w:t>
            </w:r>
            <w:r>
              <w:rPr>
                <w:b/>
              </w:rPr>
              <w:t>/</w:t>
            </w:r>
            <w:r w:rsidR="002F4E50">
              <w:rPr>
                <w:rFonts w:hint="eastAsia"/>
                <w:b/>
              </w:rPr>
              <w:t>民办</w:t>
            </w:r>
            <w:r>
              <w:rPr>
                <w:rFonts w:hint="eastAsia"/>
                <w:b/>
              </w:rPr>
              <w:t>私立学校（</w:t>
            </w:r>
            <w:r>
              <w:rPr>
                <w:b/>
              </w:rPr>
              <w:t>%</w:t>
            </w:r>
            <w:r>
              <w:rPr>
                <w:rFonts w:hint="eastAsia"/>
                <w:b/>
              </w:rPr>
              <w:t>）</w:t>
            </w:r>
          </w:p>
        </w:tc>
        <w:tc>
          <w:tcPr>
            <w:tcW w:w="1661" w:type="dxa"/>
            <w:tcBorders>
              <w:top w:val="single" w:sz="12" w:space="0" w:color="auto"/>
              <w:left w:val="single" w:sz="4" w:space="0" w:color="auto"/>
              <w:bottom w:val="single" w:sz="12" w:space="0" w:color="auto"/>
              <w:right w:val="single" w:sz="4" w:space="0" w:color="auto"/>
            </w:tcBorders>
          </w:tcPr>
          <w:p w:rsidR="00892D32" w:rsidRDefault="00892D32" w:rsidP="009F7371">
            <w:pPr>
              <w:jc w:val="center"/>
              <w:rPr>
                <w:b/>
              </w:rPr>
            </w:pPr>
            <w:r>
              <w:rPr>
                <w:rFonts w:hint="eastAsia"/>
                <w:b/>
              </w:rPr>
              <w:t>流动儿童总数</w:t>
            </w:r>
          </w:p>
        </w:tc>
      </w:tr>
      <w:tr w:rsidR="00892D32">
        <w:trPr>
          <w:trHeight w:val="313"/>
        </w:trPr>
        <w:tc>
          <w:tcPr>
            <w:tcW w:w="1236" w:type="dxa"/>
            <w:vMerge w:val="restart"/>
            <w:tcBorders>
              <w:top w:val="single" w:sz="12" w:space="0" w:color="auto"/>
              <w:left w:val="single" w:sz="4" w:space="0" w:color="auto"/>
              <w:bottom w:val="single" w:sz="4" w:space="0" w:color="auto"/>
              <w:right w:val="nil"/>
            </w:tcBorders>
            <w:vAlign w:val="center"/>
          </w:tcPr>
          <w:p w:rsidR="00892D32" w:rsidRDefault="00892D32" w:rsidP="009F7371">
            <w:r>
              <w:rPr>
                <w:rFonts w:hint="eastAsia"/>
              </w:rPr>
              <w:t>大城市</w:t>
            </w:r>
          </w:p>
        </w:tc>
        <w:tc>
          <w:tcPr>
            <w:tcW w:w="921" w:type="dxa"/>
            <w:tcBorders>
              <w:top w:val="single" w:sz="12" w:space="0" w:color="auto"/>
              <w:left w:val="nil"/>
              <w:bottom w:val="nil"/>
              <w:right w:val="single" w:sz="4" w:space="0" w:color="auto"/>
            </w:tcBorders>
          </w:tcPr>
          <w:p w:rsidR="00892D32" w:rsidRDefault="00892D32" w:rsidP="009F7371">
            <w:pPr>
              <w:spacing w:line="300" w:lineRule="exact"/>
              <w:rPr>
                <w:szCs w:val="21"/>
              </w:rPr>
            </w:pPr>
            <w:r>
              <w:rPr>
                <w:rFonts w:hint="eastAsia"/>
                <w:szCs w:val="21"/>
              </w:rPr>
              <w:t>北京</w:t>
            </w:r>
          </w:p>
        </w:tc>
        <w:tc>
          <w:tcPr>
            <w:tcW w:w="1871" w:type="dxa"/>
            <w:tcBorders>
              <w:top w:val="single" w:sz="12" w:space="0" w:color="auto"/>
              <w:left w:val="nil"/>
              <w:bottom w:val="nil"/>
              <w:right w:val="single" w:sz="4" w:space="0" w:color="auto"/>
            </w:tcBorders>
            <w:vAlign w:val="center"/>
          </w:tcPr>
          <w:p w:rsidR="00892D32" w:rsidRDefault="00892D32" w:rsidP="009F7371">
            <w:pPr>
              <w:jc w:val="center"/>
              <w:rPr>
                <w:rFonts w:ascii="宋体" w:hAnsi="宋体"/>
                <w:sz w:val="18"/>
                <w:szCs w:val="18"/>
              </w:rPr>
            </w:pPr>
            <w:r>
              <w:rPr>
                <w:rFonts w:ascii="宋体" w:hAnsi="宋体" w:hint="eastAsia"/>
                <w:sz w:val="18"/>
                <w:szCs w:val="18"/>
              </w:rPr>
              <w:t>22.8万(63%)</w:t>
            </w:r>
          </w:p>
        </w:tc>
        <w:tc>
          <w:tcPr>
            <w:tcW w:w="2831" w:type="dxa"/>
            <w:tcBorders>
              <w:top w:val="single" w:sz="12" w:space="0" w:color="auto"/>
              <w:left w:val="single" w:sz="4" w:space="0" w:color="auto"/>
              <w:bottom w:val="nil"/>
              <w:right w:val="nil"/>
            </w:tcBorders>
            <w:vAlign w:val="center"/>
          </w:tcPr>
          <w:p w:rsidR="00892D32" w:rsidRDefault="00892D32" w:rsidP="009F7371">
            <w:pPr>
              <w:jc w:val="center"/>
              <w:rPr>
                <w:rFonts w:ascii="宋体" w:hAnsi="宋体"/>
                <w:sz w:val="18"/>
                <w:szCs w:val="18"/>
              </w:rPr>
            </w:pPr>
            <w:r>
              <w:rPr>
                <w:rFonts w:ascii="宋体" w:hAnsi="宋体" w:hint="eastAsia"/>
                <w:sz w:val="18"/>
                <w:szCs w:val="18"/>
              </w:rPr>
              <w:t>13.8万(37%)</w:t>
            </w:r>
          </w:p>
        </w:tc>
        <w:tc>
          <w:tcPr>
            <w:tcW w:w="1661" w:type="dxa"/>
            <w:tcBorders>
              <w:top w:val="single" w:sz="12" w:space="0" w:color="auto"/>
              <w:left w:val="single" w:sz="4" w:space="0" w:color="auto"/>
              <w:bottom w:val="nil"/>
              <w:right w:val="single" w:sz="4" w:space="0" w:color="auto"/>
            </w:tcBorders>
            <w:vAlign w:val="center"/>
          </w:tcPr>
          <w:p w:rsidR="00892D32" w:rsidRDefault="00892D32" w:rsidP="009F7371">
            <w:pPr>
              <w:jc w:val="center"/>
              <w:rPr>
                <w:rFonts w:ascii="宋体" w:hAnsi="宋体"/>
                <w:sz w:val="18"/>
                <w:szCs w:val="18"/>
              </w:rPr>
            </w:pPr>
            <w:r>
              <w:rPr>
                <w:rFonts w:ascii="宋体" w:hAnsi="宋体" w:hint="eastAsia"/>
                <w:sz w:val="18"/>
                <w:szCs w:val="18"/>
              </w:rPr>
              <w:t>36.60万人</w:t>
            </w:r>
          </w:p>
        </w:tc>
      </w:tr>
      <w:tr w:rsidR="00892D32">
        <w:trPr>
          <w:trHeight w:val="143"/>
        </w:trPr>
        <w:tc>
          <w:tcPr>
            <w:tcW w:w="1236" w:type="dxa"/>
            <w:vMerge/>
            <w:tcBorders>
              <w:top w:val="single" w:sz="12" w:space="0" w:color="auto"/>
              <w:left w:val="single" w:sz="4" w:space="0" w:color="auto"/>
              <w:bottom w:val="single" w:sz="4" w:space="0" w:color="auto"/>
              <w:right w:val="nil"/>
            </w:tcBorders>
            <w:vAlign w:val="center"/>
          </w:tcPr>
          <w:p w:rsidR="00892D32" w:rsidRDefault="00892D32" w:rsidP="009F7371">
            <w:pPr>
              <w:widowControl/>
              <w:jc w:val="left"/>
            </w:pPr>
          </w:p>
        </w:tc>
        <w:tc>
          <w:tcPr>
            <w:tcW w:w="921" w:type="dxa"/>
            <w:tcBorders>
              <w:top w:val="nil"/>
              <w:left w:val="nil"/>
              <w:bottom w:val="nil"/>
              <w:right w:val="single" w:sz="4" w:space="0" w:color="auto"/>
            </w:tcBorders>
          </w:tcPr>
          <w:p w:rsidR="00892D32" w:rsidRDefault="00892D32" w:rsidP="009F7371">
            <w:pPr>
              <w:spacing w:line="300" w:lineRule="exact"/>
              <w:rPr>
                <w:szCs w:val="21"/>
              </w:rPr>
            </w:pPr>
            <w:r>
              <w:rPr>
                <w:rFonts w:hint="eastAsia"/>
                <w:szCs w:val="21"/>
              </w:rPr>
              <w:t>上海</w:t>
            </w:r>
            <w:r>
              <w:rPr>
                <w:szCs w:val="21"/>
              </w:rPr>
              <w:t xml:space="preserve"> </w:t>
            </w:r>
          </w:p>
        </w:tc>
        <w:tc>
          <w:tcPr>
            <w:tcW w:w="1871" w:type="dxa"/>
            <w:tcBorders>
              <w:top w:val="nil"/>
              <w:left w:val="nil"/>
              <w:bottom w:val="nil"/>
              <w:right w:val="single" w:sz="4" w:space="0" w:color="auto"/>
            </w:tcBorders>
            <w:vAlign w:val="center"/>
          </w:tcPr>
          <w:p w:rsidR="00892D32" w:rsidRDefault="00892D32" w:rsidP="009F7371">
            <w:pPr>
              <w:jc w:val="center"/>
              <w:rPr>
                <w:rFonts w:ascii="宋体" w:hAnsi="宋体"/>
                <w:sz w:val="18"/>
                <w:szCs w:val="18"/>
              </w:rPr>
            </w:pPr>
            <w:r>
              <w:rPr>
                <w:rFonts w:ascii="宋体" w:hAnsi="宋体" w:hint="eastAsia"/>
                <w:sz w:val="18"/>
                <w:szCs w:val="18"/>
              </w:rPr>
              <w:t>18.7万(49%)</w:t>
            </w:r>
          </w:p>
        </w:tc>
        <w:tc>
          <w:tcPr>
            <w:tcW w:w="2831" w:type="dxa"/>
            <w:tcBorders>
              <w:top w:val="nil"/>
              <w:left w:val="single" w:sz="4" w:space="0" w:color="auto"/>
              <w:bottom w:val="nil"/>
              <w:right w:val="nil"/>
            </w:tcBorders>
            <w:vAlign w:val="center"/>
          </w:tcPr>
          <w:p w:rsidR="00892D32" w:rsidRDefault="00892D32" w:rsidP="009F7371">
            <w:pPr>
              <w:jc w:val="center"/>
              <w:rPr>
                <w:rFonts w:ascii="宋体" w:hAnsi="宋体"/>
                <w:sz w:val="18"/>
                <w:szCs w:val="18"/>
              </w:rPr>
            </w:pPr>
            <w:r>
              <w:rPr>
                <w:rFonts w:ascii="宋体" w:hAnsi="宋体" w:hint="eastAsia"/>
                <w:sz w:val="18"/>
                <w:szCs w:val="18"/>
              </w:rPr>
              <w:t>19.2万(51%)</w:t>
            </w:r>
          </w:p>
        </w:tc>
        <w:tc>
          <w:tcPr>
            <w:tcW w:w="1661" w:type="dxa"/>
            <w:tcBorders>
              <w:top w:val="nil"/>
              <w:left w:val="single" w:sz="4" w:space="0" w:color="auto"/>
              <w:bottom w:val="nil"/>
              <w:right w:val="single" w:sz="4" w:space="0" w:color="auto"/>
            </w:tcBorders>
            <w:vAlign w:val="center"/>
          </w:tcPr>
          <w:p w:rsidR="00892D32" w:rsidRDefault="00892D32" w:rsidP="009F7371">
            <w:pPr>
              <w:jc w:val="center"/>
              <w:rPr>
                <w:rFonts w:ascii="宋体" w:hAnsi="宋体"/>
                <w:sz w:val="18"/>
                <w:szCs w:val="18"/>
              </w:rPr>
            </w:pPr>
            <w:r>
              <w:rPr>
                <w:rFonts w:ascii="宋体" w:hAnsi="宋体" w:hint="eastAsia"/>
                <w:sz w:val="18"/>
                <w:szCs w:val="18"/>
              </w:rPr>
              <w:t>37.90万人</w:t>
            </w:r>
          </w:p>
        </w:tc>
      </w:tr>
      <w:tr w:rsidR="00892D32">
        <w:trPr>
          <w:trHeight w:val="143"/>
        </w:trPr>
        <w:tc>
          <w:tcPr>
            <w:tcW w:w="1236" w:type="dxa"/>
            <w:vMerge/>
            <w:tcBorders>
              <w:top w:val="single" w:sz="12" w:space="0" w:color="auto"/>
              <w:left w:val="single" w:sz="4" w:space="0" w:color="auto"/>
              <w:bottom w:val="single" w:sz="4" w:space="0" w:color="auto"/>
              <w:right w:val="nil"/>
            </w:tcBorders>
            <w:vAlign w:val="center"/>
          </w:tcPr>
          <w:p w:rsidR="00892D32" w:rsidRDefault="00892D32" w:rsidP="009F7371">
            <w:pPr>
              <w:widowControl/>
              <w:jc w:val="left"/>
            </w:pPr>
          </w:p>
        </w:tc>
        <w:tc>
          <w:tcPr>
            <w:tcW w:w="921" w:type="dxa"/>
            <w:tcBorders>
              <w:top w:val="nil"/>
              <w:left w:val="nil"/>
              <w:bottom w:val="nil"/>
              <w:right w:val="single" w:sz="4" w:space="0" w:color="auto"/>
            </w:tcBorders>
          </w:tcPr>
          <w:p w:rsidR="00892D32" w:rsidRDefault="00892D32" w:rsidP="009F7371">
            <w:pPr>
              <w:spacing w:line="300" w:lineRule="exact"/>
              <w:rPr>
                <w:szCs w:val="21"/>
              </w:rPr>
            </w:pPr>
            <w:r>
              <w:rPr>
                <w:rFonts w:hint="eastAsia"/>
                <w:szCs w:val="21"/>
              </w:rPr>
              <w:t>广州</w:t>
            </w:r>
          </w:p>
        </w:tc>
        <w:tc>
          <w:tcPr>
            <w:tcW w:w="1871" w:type="dxa"/>
            <w:tcBorders>
              <w:top w:val="nil"/>
              <w:left w:val="nil"/>
              <w:bottom w:val="nil"/>
              <w:right w:val="single" w:sz="4" w:space="0" w:color="auto"/>
            </w:tcBorders>
            <w:vAlign w:val="center"/>
          </w:tcPr>
          <w:p w:rsidR="00892D32" w:rsidRDefault="00892D32" w:rsidP="009F7371">
            <w:pPr>
              <w:jc w:val="center"/>
              <w:rPr>
                <w:rFonts w:ascii="宋体" w:hAnsi="宋体"/>
                <w:sz w:val="18"/>
                <w:szCs w:val="18"/>
              </w:rPr>
            </w:pPr>
            <w:r>
              <w:rPr>
                <w:rFonts w:ascii="宋体" w:hAnsi="宋体" w:hint="eastAsia"/>
                <w:sz w:val="18"/>
                <w:szCs w:val="18"/>
              </w:rPr>
              <w:t>13.5万(34.6%)</w:t>
            </w:r>
          </w:p>
        </w:tc>
        <w:tc>
          <w:tcPr>
            <w:tcW w:w="2831" w:type="dxa"/>
            <w:tcBorders>
              <w:top w:val="nil"/>
              <w:left w:val="single" w:sz="4" w:space="0" w:color="auto"/>
              <w:bottom w:val="nil"/>
              <w:right w:val="nil"/>
            </w:tcBorders>
            <w:vAlign w:val="center"/>
          </w:tcPr>
          <w:p w:rsidR="00892D32" w:rsidRDefault="00892D32" w:rsidP="009F7371">
            <w:pPr>
              <w:jc w:val="center"/>
              <w:rPr>
                <w:rFonts w:ascii="宋体" w:hAnsi="宋体"/>
                <w:sz w:val="18"/>
                <w:szCs w:val="18"/>
              </w:rPr>
            </w:pPr>
            <w:r>
              <w:rPr>
                <w:rFonts w:ascii="宋体" w:hAnsi="宋体" w:hint="eastAsia"/>
                <w:sz w:val="18"/>
                <w:szCs w:val="18"/>
              </w:rPr>
              <w:t>25.5万(65.4%)</w:t>
            </w:r>
          </w:p>
        </w:tc>
        <w:tc>
          <w:tcPr>
            <w:tcW w:w="1661" w:type="dxa"/>
            <w:tcBorders>
              <w:top w:val="nil"/>
              <w:left w:val="single" w:sz="4" w:space="0" w:color="auto"/>
              <w:bottom w:val="nil"/>
              <w:right w:val="single" w:sz="4" w:space="0" w:color="auto"/>
            </w:tcBorders>
            <w:vAlign w:val="center"/>
          </w:tcPr>
          <w:p w:rsidR="00892D32" w:rsidRDefault="00892D32" w:rsidP="009F7371">
            <w:pPr>
              <w:jc w:val="center"/>
              <w:rPr>
                <w:rFonts w:ascii="宋体" w:hAnsi="宋体"/>
                <w:sz w:val="18"/>
                <w:szCs w:val="18"/>
              </w:rPr>
            </w:pPr>
            <w:r>
              <w:rPr>
                <w:rFonts w:ascii="宋体" w:hAnsi="宋体" w:hint="eastAsia"/>
                <w:sz w:val="18"/>
                <w:szCs w:val="18"/>
              </w:rPr>
              <w:t>39万人</w:t>
            </w:r>
          </w:p>
        </w:tc>
      </w:tr>
      <w:tr w:rsidR="00892D32">
        <w:trPr>
          <w:trHeight w:val="298"/>
        </w:trPr>
        <w:tc>
          <w:tcPr>
            <w:tcW w:w="1236" w:type="dxa"/>
            <w:vMerge w:val="restart"/>
            <w:tcBorders>
              <w:top w:val="single" w:sz="12" w:space="0" w:color="auto"/>
              <w:left w:val="single" w:sz="4" w:space="0" w:color="auto"/>
              <w:bottom w:val="single" w:sz="4" w:space="0" w:color="auto"/>
              <w:right w:val="nil"/>
            </w:tcBorders>
            <w:vAlign w:val="center"/>
          </w:tcPr>
          <w:p w:rsidR="00892D32" w:rsidRDefault="00892D32" w:rsidP="009F7371">
            <w:r>
              <w:rPr>
                <w:rFonts w:hint="eastAsia"/>
              </w:rPr>
              <w:t>中等城市</w:t>
            </w:r>
          </w:p>
        </w:tc>
        <w:tc>
          <w:tcPr>
            <w:tcW w:w="921" w:type="dxa"/>
            <w:tcBorders>
              <w:top w:val="single" w:sz="12" w:space="0" w:color="auto"/>
              <w:left w:val="nil"/>
              <w:bottom w:val="nil"/>
              <w:right w:val="single" w:sz="4" w:space="0" w:color="auto"/>
            </w:tcBorders>
          </w:tcPr>
          <w:p w:rsidR="00892D32" w:rsidRDefault="00892D32" w:rsidP="009F7371">
            <w:pPr>
              <w:spacing w:line="300" w:lineRule="exact"/>
              <w:rPr>
                <w:szCs w:val="21"/>
              </w:rPr>
            </w:pPr>
            <w:r>
              <w:rPr>
                <w:rFonts w:hint="eastAsia"/>
                <w:szCs w:val="21"/>
              </w:rPr>
              <w:t>常州</w:t>
            </w:r>
          </w:p>
        </w:tc>
        <w:tc>
          <w:tcPr>
            <w:tcW w:w="1871" w:type="dxa"/>
            <w:tcBorders>
              <w:top w:val="single" w:sz="12" w:space="0" w:color="auto"/>
              <w:left w:val="nil"/>
              <w:bottom w:val="nil"/>
              <w:right w:val="single" w:sz="4" w:space="0" w:color="auto"/>
            </w:tcBorders>
            <w:vAlign w:val="center"/>
          </w:tcPr>
          <w:p w:rsidR="00892D32" w:rsidRDefault="00892D32" w:rsidP="009F7371">
            <w:pPr>
              <w:jc w:val="center"/>
              <w:rPr>
                <w:rFonts w:ascii="宋体" w:hAnsi="宋体"/>
                <w:sz w:val="18"/>
                <w:szCs w:val="18"/>
              </w:rPr>
            </w:pPr>
            <w:r>
              <w:rPr>
                <w:rFonts w:ascii="宋体" w:hAnsi="宋体" w:hint="eastAsia"/>
                <w:sz w:val="18"/>
                <w:szCs w:val="18"/>
              </w:rPr>
              <w:t>7.7万(70%)</w:t>
            </w:r>
          </w:p>
        </w:tc>
        <w:tc>
          <w:tcPr>
            <w:tcW w:w="2831" w:type="dxa"/>
            <w:tcBorders>
              <w:top w:val="single" w:sz="12" w:space="0" w:color="auto"/>
              <w:left w:val="single" w:sz="4" w:space="0" w:color="auto"/>
              <w:bottom w:val="nil"/>
              <w:right w:val="nil"/>
            </w:tcBorders>
            <w:vAlign w:val="center"/>
          </w:tcPr>
          <w:p w:rsidR="00892D32" w:rsidRDefault="00892D32" w:rsidP="009F7371">
            <w:pPr>
              <w:jc w:val="center"/>
              <w:rPr>
                <w:rFonts w:ascii="宋体" w:hAnsi="宋体"/>
                <w:sz w:val="18"/>
                <w:szCs w:val="18"/>
              </w:rPr>
            </w:pPr>
            <w:r>
              <w:rPr>
                <w:rFonts w:ascii="宋体" w:hAnsi="宋体" w:hint="eastAsia"/>
                <w:sz w:val="18"/>
                <w:szCs w:val="18"/>
              </w:rPr>
              <w:t>3.3万(30%)</w:t>
            </w:r>
          </w:p>
        </w:tc>
        <w:tc>
          <w:tcPr>
            <w:tcW w:w="1661" w:type="dxa"/>
            <w:tcBorders>
              <w:top w:val="single" w:sz="12" w:space="0" w:color="auto"/>
              <w:left w:val="single" w:sz="4" w:space="0" w:color="auto"/>
              <w:bottom w:val="nil"/>
              <w:right w:val="single" w:sz="4" w:space="0" w:color="auto"/>
            </w:tcBorders>
            <w:vAlign w:val="center"/>
          </w:tcPr>
          <w:p w:rsidR="00892D32" w:rsidRDefault="00892D32" w:rsidP="009F7371">
            <w:pPr>
              <w:jc w:val="center"/>
              <w:rPr>
                <w:rFonts w:ascii="宋体" w:hAnsi="宋体"/>
                <w:sz w:val="18"/>
                <w:szCs w:val="18"/>
              </w:rPr>
            </w:pPr>
            <w:r>
              <w:rPr>
                <w:rFonts w:ascii="宋体" w:hAnsi="宋体" w:hint="eastAsia"/>
                <w:sz w:val="18"/>
                <w:szCs w:val="18"/>
              </w:rPr>
              <w:t>11万人</w:t>
            </w:r>
          </w:p>
        </w:tc>
      </w:tr>
      <w:tr w:rsidR="00892D32">
        <w:trPr>
          <w:trHeight w:val="143"/>
        </w:trPr>
        <w:tc>
          <w:tcPr>
            <w:tcW w:w="1236" w:type="dxa"/>
            <w:vMerge/>
            <w:tcBorders>
              <w:top w:val="single" w:sz="12" w:space="0" w:color="auto"/>
              <w:left w:val="single" w:sz="4" w:space="0" w:color="auto"/>
              <w:bottom w:val="single" w:sz="4" w:space="0" w:color="auto"/>
              <w:right w:val="nil"/>
            </w:tcBorders>
            <w:vAlign w:val="center"/>
          </w:tcPr>
          <w:p w:rsidR="00892D32" w:rsidRDefault="00892D32" w:rsidP="009F7371">
            <w:pPr>
              <w:widowControl/>
              <w:jc w:val="left"/>
            </w:pPr>
          </w:p>
        </w:tc>
        <w:tc>
          <w:tcPr>
            <w:tcW w:w="921" w:type="dxa"/>
            <w:tcBorders>
              <w:top w:val="nil"/>
              <w:left w:val="nil"/>
              <w:bottom w:val="nil"/>
              <w:right w:val="single" w:sz="4" w:space="0" w:color="auto"/>
            </w:tcBorders>
          </w:tcPr>
          <w:p w:rsidR="00892D32" w:rsidRDefault="00892D32" w:rsidP="009F7371">
            <w:pPr>
              <w:spacing w:line="300" w:lineRule="exact"/>
              <w:rPr>
                <w:szCs w:val="21"/>
              </w:rPr>
            </w:pPr>
            <w:r>
              <w:rPr>
                <w:rFonts w:hint="eastAsia"/>
                <w:szCs w:val="21"/>
              </w:rPr>
              <w:t>绵阳</w:t>
            </w:r>
          </w:p>
        </w:tc>
        <w:tc>
          <w:tcPr>
            <w:tcW w:w="1871" w:type="dxa"/>
            <w:tcBorders>
              <w:top w:val="nil"/>
              <w:left w:val="nil"/>
              <w:bottom w:val="nil"/>
              <w:right w:val="single" w:sz="4" w:space="0" w:color="auto"/>
            </w:tcBorders>
            <w:vAlign w:val="center"/>
          </w:tcPr>
          <w:p w:rsidR="00892D32" w:rsidRDefault="00892D32" w:rsidP="009F7371">
            <w:pPr>
              <w:jc w:val="center"/>
              <w:rPr>
                <w:rFonts w:ascii="宋体" w:hAnsi="宋体"/>
                <w:sz w:val="18"/>
                <w:szCs w:val="18"/>
              </w:rPr>
            </w:pPr>
            <w:r>
              <w:rPr>
                <w:rFonts w:ascii="宋体" w:hAnsi="宋体" w:hint="eastAsia"/>
                <w:sz w:val="18"/>
                <w:szCs w:val="18"/>
              </w:rPr>
              <w:t>3.0875万(95%)</w:t>
            </w:r>
          </w:p>
        </w:tc>
        <w:tc>
          <w:tcPr>
            <w:tcW w:w="2831" w:type="dxa"/>
            <w:tcBorders>
              <w:top w:val="nil"/>
              <w:left w:val="single" w:sz="4" w:space="0" w:color="auto"/>
              <w:bottom w:val="nil"/>
              <w:right w:val="nil"/>
            </w:tcBorders>
            <w:vAlign w:val="center"/>
          </w:tcPr>
          <w:p w:rsidR="00892D32" w:rsidRDefault="00892D32" w:rsidP="009F7371">
            <w:pPr>
              <w:jc w:val="center"/>
              <w:rPr>
                <w:rFonts w:ascii="宋体" w:hAnsi="宋体"/>
                <w:sz w:val="18"/>
                <w:szCs w:val="18"/>
              </w:rPr>
            </w:pPr>
            <w:r>
              <w:rPr>
                <w:rFonts w:ascii="宋体" w:hAnsi="宋体" w:hint="eastAsia"/>
                <w:sz w:val="18"/>
                <w:szCs w:val="18"/>
              </w:rPr>
              <w:t>1625人(5%)</w:t>
            </w:r>
          </w:p>
        </w:tc>
        <w:tc>
          <w:tcPr>
            <w:tcW w:w="1661" w:type="dxa"/>
            <w:tcBorders>
              <w:top w:val="nil"/>
              <w:left w:val="single" w:sz="4" w:space="0" w:color="auto"/>
              <w:bottom w:val="nil"/>
              <w:right w:val="single" w:sz="4" w:space="0" w:color="auto"/>
            </w:tcBorders>
            <w:vAlign w:val="center"/>
          </w:tcPr>
          <w:p w:rsidR="00892D32" w:rsidRDefault="00892D32" w:rsidP="009F7371">
            <w:pPr>
              <w:jc w:val="center"/>
              <w:rPr>
                <w:rFonts w:ascii="宋体" w:hAnsi="宋体"/>
                <w:sz w:val="18"/>
                <w:szCs w:val="18"/>
              </w:rPr>
            </w:pPr>
            <w:r>
              <w:rPr>
                <w:rFonts w:ascii="宋体" w:hAnsi="宋体" w:hint="eastAsia"/>
                <w:sz w:val="18"/>
                <w:szCs w:val="18"/>
              </w:rPr>
              <w:t>3.25万人</w:t>
            </w:r>
          </w:p>
        </w:tc>
      </w:tr>
      <w:tr w:rsidR="00892D32">
        <w:trPr>
          <w:trHeight w:val="143"/>
        </w:trPr>
        <w:tc>
          <w:tcPr>
            <w:tcW w:w="1236" w:type="dxa"/>
            <w:vMerge/>
            <w:tcBorders>
              <w:top w:val="single" w:sz="12" w:space="0" w:color="auto"/>
              <w:left w:val="single" w:sz="4" w:space="0" w:color="auto"/>
              <w:bottom w:val="single" w:sz="4" w:space="0" w:color="auto"/>
              <w:right w:val="nil"/>
            </w:tcBorders>
            <w:vAlign w:val="center"/>
          </w:tcPr>
          <w:p w:rsidR="00892D32" w:rsidRDefault="00892D32" w:rsidP="009F7371">
            <w:pPr>
              <w:widowControl/>
              <w:jc w:val="left"/>
            </w:pPr>
          </w:p>
        </w:tc>
        <w:tc>
          <w:tcPr>
            <w:tcW w:w="921" w:type="dxa"/>
            <w:tcBorders>
              <w:top w:val="nil"/>
              <w:left w:val="nil"/>
              <w:bottom w:val="nil"/>
              <w:right w:val="single" w:sz="4" w:space="0" w:color="auto"/>
            </w:tcBorders>
          </w:tcPr>
          <w:p w:rsidR="00892D32" w:rsidRDefault="00892D32" w:rsidP="009F7371">
            <w:pPr>
              <w:spacing w:line="300" w:lineRule="exact"/>
              <w:rPr>
                <w:szCs w:val="21"/>
              </w:rPr>
            </w:pPr>
            <w:r>
              <w:rPr>
                <w:rFonts w:hint="eastAsia"/>
                <w:szCs w:val="21"/>
              </w:rPr>
              <w:t>宜昌</w:t>
            </w:r>
          </w:p>
        </w:tc>
        <w:tc>
          <w:tcPr>
            <w:tcW w:w="1871" w:type="dxa"/>
            <w:tcBorders>
              <w:top w:val="nil"/>
              <w:left w:val="nil"/>
              <w:bottom w:val="nil"/>
              <w:right w:val="single" w:sz="4" w:space="0" w:color="auto"/>
            </w:tcBorders>
            <w:vAlign w:val="center"/>
          </w:tcPr>
          <w:p w:rsidR="00892D32" w:rsidRDefault="00892D32" w:rsidP="009F7371">
            <w:pPr>
              <w:jc w:val="center"/>
              <w:rPr>
                <w:rFonts w:ascii="宋体" w:hAnsi="宋体"/>
                <w:sz w:val="18"/>
                <w:szCs w:val="18"/>
              </w:rPr>
            </w:pPr>
            <w:r>
              <w:rPr>
                <w:rFonts w:ascii="宋体" w:hAnsi="宋体" w:hint="eastAsia"/>
                <w:sz w:val="18"/>
                <w:szCs w:val="18"/>
              </w:rPr>
              <w:t>接近100%</w:t>
            </w:r>
          </w:p>
        </w:tc>
        <w:tc>
          <w:tcPr>
            <w:tcW w:w="2831" w:type="dxa"/>
            <w:tcBorders>
              <w:top w:val="nil"/>
              <w:left w:val="single" w:sz="4" w:space="0" w:color="auto"/>
              <w:bottom w:val="nil"/>
              <w:right w:val="nil"/>
            </w:tcBorders>
            <w:vAlign w:val="center"/>
          </w:tcPr>
          <w:p w:rsidR="00892D32" w:rsidRDefault="00892D32" w:rsidP="009F7371">
            <w:pPr>
              <w:jc w:val="center"/>
              <w:rPr>
                <w:rFonts w:ascii="宋体" w:hAnsi="宋体"/>
                <w:sz w:val="18"/>
                <w:szCs w:val="18"/>
              </w:rPr>
            </w:pPr>
            <w:r>
              <w:rPr>
                <w:rFonts w:ascii="宋体" w:hAnsi="宋体" w:hint="eastAsia"/>
                <w:sz w:val="18"/>
                <w:szCs w:val="18"/>
              </w:rPr>
              <w:t>/</w:t>
            </w:r>
          </w:p>
        </w:tc>
        <w:tc>
          <w:tcPr>
            <w:tcW w:w="1661" w:type="dxa"/>
            <w:tcBorders>
              <w:top w:val="nil"/>
              <w:left w:val="single" w:sz="4" w:space="0" w:color="auto"/>
              <w:bottom w:val="nil"/>
              <w:right w:val="single" w:sz="4" w:space="0" w:color="auto"/>
            </w:tcBorders>
            <w:vAlign w:val="center"/>
          </w:tcPr>
          <w:p w:rsidR="00892D32" w:rsidRDefault="00892D32" w:rsidP="009F7371">
            <w:pPr>
              <w:jc w:val="center"/>
              <w:rPr>
                <w:rFonts w:ascii="宋体" w:hAnsi="宋体"/>
                <w:sz w:val="18"/>
                <w:szCs w:val="18"/>
              </w:rPr>
            </w:pPr>
            <w:r>
              <w:rPr>
                <w:rFonts w:ascii="宋体" w:hAnsi="宋体" w:hint="eastAsia"/>
                <w:sz w:val="18"/>
                <w:szCs w:val="18"/>
              </w:rPr>
              <w:t>1.98万人</w:t>
            </w:r>
          </w:p>
        </w:tc>
      </w:tr>
      <w:tr w:rsidR="00892D32">
        <w:trPr>
          <w:trHeight w:val="313"/>
        </w:trPr>
        <w:tc>
          <w:tcPr>
            <w:tcW w:w="1236" w:type="dxa"/>
            <w:vMerge w:val="restart"/>
            <w:tcBorders>
              <w:top w:val="single" w:sz="12" w:space="0" w:color="auto"/>
              <w:left w:val="single" w:sz="4" w:space="0" w:color="auto"/>
              <w:bottom w:val="single" w:sz="12" w:space="0" w:color="auto"/>
              <w:right w:val="nil"/>
            </w:tcBorders>
            <w:vAlign w:val="center"/>
          </w:tcPr>
          <w:p w:rsidR="00892D32" w:rsidRDefault="00892D32" w:rsidP="009F7371">
            <w:r>
              <w:rPr>
                <w:rFonts w:hint="eastAsia"/>
              </w:rPr>
              <w:t>小城市</w:t>
            </w:r>
          </w:p>
        </w:tc>
        <w:tc>
          <w:tcPr>
            <w:tcW w:w="921" w:type="dxa"/>
            <w:tcBorders>
              <w:top w:val="single" w:sz="12" w:space="0" w:color="auto"/>
              <w:left w:val="nil"/>
              <w:bottom w:val="nil"/>
              <w:right w:val="single" w:sz="4" w:space="0" w:color="auto"/>
            </w:tcBorders>
          </w:tcPr>
          <w:p w:rsidR="00892D32" w:rsidRDefault="00892D32" w:rsidP="009F7371">
            <w:pPr>
              <w:spacing w:line="300" w:lineRule="exact"/>
              <w:rPr>
                <w:szCs w:val="21"/>
              </w:rPr>
            </w:pPr>
            <w:r>
              <w:rPr>
                <w:rFonts w:hint="eastAsia"/>
                <w:szCs w:val="21"/>
              </w:rPr>
              <w:t>三河</w:t>
            </w:r>
          </w:p>
        </w:tc>
        <w:tc>
          <w:tcPr>
            <w:tcW w:w="1871" w:type="dxa"/>
            <w:tcBorders>
              <w:top w:val="single" w:sz="12" w:space="0" w:color="auto"/>
              <w:left w:val="nil"/>
              <w:bottom w:val="nil"/>
              <w:right w:val="single" w:sz="4" w:space="0" w:color="auto"/>
            </w:tcBorders>
            <w:vAlign w:val="center"/>
          </w:tcPr>
          <w:p w:rsidR="00892D32" w:rsidRDefault="00892D32" w:rsidP="009F7371">
            <w:pPr>
              <w:jc w:val="center"/>
              <w:rPr>
                <w:rFonts w:ascii="宋体" w:hAnsi="宋体"/>
                <w:sz w:val="18"/>
                <w:szCs w:val="18"/>
              </w:rPr>
            </w:pPr>
            <w:r>
              <w:rPr>
                <w:rFonts w:ascii="宋体" w:hAnsi="宋体" w:hint="eastAsia"/>
                <w:sz w:val="18"/>
                <w:szCs w:val="18"/>
              </w:rPr>
              <w:t>4533(100%)</w:t>
            </w:r>
          </w:p>
        </w:tc>
        <w:tc>
          <w:tcPr>
            <w:tcW w:w="2831" w:type="dxa"/>
            <w:tcBorders>
              <w:top w:val="single" w:sz="12" w:space="0" w:color="auto"/>
              <w:left w:val="single" w:sz="4" w:space="0" w:color="auto"/>
              <w:bottom w:val="nil"/>
              <w:right w:val="nil"/>
            </w:tcBorders>
            <w:vAlign w:val="center"/>
          </w:tcPr>
          <w:p w:rsidR="00892D32" w:rsidRDefault="00892D32" w:rsidP="009F7371">
            <w:pPr>
              <w:jc w:val="center"/>
              <w:rPr>
                <w:rFonts w:ascii="宋体" w:hAnsi="宋体"/>
                <w:sz w:val="18"/>
                <w:szCs w:val="18"/>
              </w:rPr>
            </w:pPr>
            <w:r>
              <w:rPr>
                <w:rFonts w:ascii="宋体" w:hAnsi="宋体" w:hint="eastAsia"/>
                <w:sz w:val="18"/>
                <w:szCs w:val="18"/>
              </w:rPr>
              <w:t>/</w:t>
            </w:r>
          </w:p>
        </w:tc>
        <w:tc>
          <w:tcPr>
            <w:tcW w:w="1661" w:type="dxa"/>
            <w:tcBorders>
              <w:top w:val="single" w:sz="12" w:space="0" w:color="auto"/>
              <w:left w:val="single" w:sz="4" w:space="0" w:color="auto"/>
              <w:bottom w:val="nil"/>
              <w:right w:val="single" w:sz="4" w:space="0" w:color="auto"/>
            </w:tcBorders>
            <w:vAlign w:val="center"/>
          </w:tcPr>
          <w:p w:rsidR="00892D32" w:rsidRDefault="00892D32" w:rsidP="009F7371">
            <w:pPr>
              <w:jc w:val="center"/>
              <w:rPr>
                <w:rFonts w:ascii="宋体" w:hAnsi="宋体"/>
                <w:sz w:val="18"/>
                <w:szCs w:val="18"/>
              </w:rPr>
            </w:pPr>
            <w:r>
              <w:rPr>
                <w:rFonts w:ascii="宋体" w:hAnsi="宋体" w:hint="eastAsia"/>
                <w:sz w:val="18"/>
                <w:szCs w:val="18"/>
              </w:rPr>
              <w:t>4533人</w:t>
            </w:r>
          </w:p>
        </w:tc>
      </w:tr>
      <w:tr w:rsidR="00892D32">
        <w:trPr>
          <w:trHeight w:val="143"/>
        </w:trPr>
        <w:tc>
          <w:tcPr>
            <w:tcW w:w="1236" w:type="dxa"/>
            <w:vMerge/>
            <w:tcBorders>
              <w:top w:val="single" w:sz="12" w:space="0" w:color="auto"/>
              <w:left w:val="single" w:sz="4" w:space="0" w:color="auto"/>
              <w:bottom w:val="single" w:sz="12" w:space="0" w:color="auto"/>
              <w:right w:val="nil"/>
            </w:tcBorders>
            <w:vAlign w:val="center"/>
          </w:tcPr>
          <w:p w:rsidR="00892D32" w:rsidRDefault="00892D32" w:rsidP="009F7371">
            <w:pPr>
              <w:widowControl/>
              <w:jc w:val="left"/>
            </w:pPr>
          </w:p>
        </w:tc>
        <w:tc>
          <w:tcPr>
            <w:tcW w:w="921" w:type="dxa"/>
            <w:tcBorders>
              <w:top w:val="nil"/>
              <w:left w:val="nil"/>
              <w:bottom w:val="nil"/>
              <w:right w:val="single" w:sz="4" w:space="0" w:color="auto"/>
            </w:tcBorders>
          </w:tcPr>
          <w:p w:rsidR="00892D32" w:rsidRDefault="00892D32" w:rsidP="009F7371">
            <w:pPr>
              <w:spacing w:line="300" w:lineRule="exact"/>
              <w:rPr>
                <w:szCs w:val="21"/>
              </w:rPr>
            </w:pPr>
            <w:r>
              <w:rPr>
                <w:rFonts w:hint="eastAsia"/>
                <w:szCs w:val="21"/>
              </w:rPr>
              <w:t>昌乐</w:t>
            </w:r>
          </w:p>
        </w:tc>
        <w:tc>
          <w:tcPr>
            <w:tcW w:w="1871" w:type="dxa"/>
            <w:tcBorders>
              <w:top w:val="nil"/>
              <w:left w:val="nil"/>
              <w:bottom w:val="nil"/>
              <w:right w:val="single" w:sz="4" w:space="0" w:color="auto"/>
            </w:tcBorders>
            <w:vAlign w:val="center"/>
          </w:tcPr>
          <w:p w:rsidR="00892D32" w:rsidRDefault="00892D32" w:rsidP="009F7371">
            <w:pPr>
              <w:jc w:val="center"/>
              <w:rPr>
                <w:rFonts w:ascii="宋体" w:hAnsi="宋体"/>
                <w:sz w:val="18"/>
                <w:szCs w:val="18"/>
              </w:rPr>
            </w:pPr>
            <w:r>
              <w:rPr>
                <w:rFonts w:ascii="宋体" w:hAnsi="宋体" w:hint="eastAsia"/>
                <w:sz w:val="18"/>
                <w:szCs w:val="18"/>
              </w:rPr>
              <w:t>635(100%)</w:t>
            </w:r>
          </w:p>
        </w:tc>
        <w:tc>
          <w:tcPr>
            <w:tcW w:w="2831" w:type="dxa"/>
            <w:tcBorders>
              <w:top w:val="nil"/>
              <w:left w:val="single" w:sz="4" w:space="0" w:color="auto"/>
              <w:bottom w:val="nil"/>
              <w:right w:val="nil"/>
            </w:tcBorders>
            <w:vAlign w:val="center"/>
          </w:tcPr>
          <w:p w:rsidR="00892D32" w:rsidRDefault="00892D32" w:rsidP="009F7371">
            <w:pPr>
              <w:jc w:val="center"/>
              <w:rPr>
                <w:rFonts w:ascii="宋体" w:hAnsi="宋体"/>
                <w:sz w:val="18"/>
                <w:szCs w:val="18"/>
              </w:rPr>
            </w:pPr>
            <w:r>
              <w:rPr>
                <w:rFonts w:ascii="宋体" w:hAnsi="宋体" w:hint="eastAsia"/>
                <w:sz w:val="18"/>
                <w:szCs w:val="18"/>
              </w:rPr>
              <w:t>/</w:t>
            </w:r>
          </w:p>
        </w:tc>
        <w:tc>
          <w:tcPr>
            <w:tcW w:w="1661" w:type="dxa"/>
            <w:tcBorders>
              <w:top w:val="nil"/>
              <w:left w:val="single" w:sz="4" w:space="0" w:color="auto"/>
              <w:bottom w:val="nil"/>
              <w:right w:val="single" w:sz="4" w:space="0" w:color="auto"/>
            </w:tcBorders>
            <w:vAlign w:val="center"/>
          </w:tcPr>
          <w:p w:rsidR="00892D32" w:rsidRDefault="00892D32" w:rsidP="009F7371">
            <w:pPr>
              <w:jc w:val="center"/>
              <w:rPr>
                <w:rFonts w:ascii="宋体" w:hAnsi="宋体"/>
                <w:sz w:val="18"/>
                <w:szCs w:val="18"/>
              </w:rPr>
            </w:pPr>
            <w:r>
              <w:rPr>
                <w:rFonts w:ascii="宋体" w:hAnsi="宋体" w:hint="eastAsia"/>
                <w:sz w:val="18"/>
                <w:szCs w:val="18"/>
              </w:rPr>
              <w:t>635人</w:t>
            </w:r>
          </w:p>
        </w:tc>
      </w:tr>
      <w:tr w:rsidR="00892D32">
        <w:trPr>
          <w:trHeight w:val="143"/>
        </w:trPr>
        <w:tc>
          <w:tcPr>
            <w:tcW w:w="1236" w:type="dxa"/>
            <w:vMerge/>
            <w:tcBorders>
              <w:top w:val="single" w:sz="12" w:space="0" w:color="auto"/>
              <w:left w:val="single" w:sz="4" w:space="0" w:color="auto"/>
              <w:bottom w:val="single" w:sz="12" w:space="0" w:color="auto"/>
              <w:right w:val="nil"/>
            </w:tcBorders>
            <w:vAlign w:val="center"/>
          </w:tcPr>
          <w:p w:rsidR="00892D32" w:rsidRDefault="00892D32" w:rsidP="009F7371">
            <w:pPr>
              <w:widowControl/>
              <w:jc w:val="left"/>
            </w:pPr>
          </w:p>
        </w:tc>
        <w:tc>
          <w:tcPr>
            <w:tcW w:w="921" w:type="dxa"/>
            <w:tcBorders>
              <w:top w:val="nil"/>
              <w:left w:val="nil"/>
              <w:bottom w:val="single" w:sz="12" w:space="0" w:color="auto"/>
              <w:right w:val="single" w:sz="4" w:space="0" w:color="auto"/>
            </w:tcBorders>
          </w:tcPr>
          <w:p w:rsidR="00892D32" w:rsidRDefault="00892D32" w:rsidP="009F7371">
            <w:pPr>
              <w:spacing w:line="300" w:lineRule="exact"/>
              <w:rPr>
                <w:szCs w:val="21"/>
              </w:rPr>
            </w:pPr>
            <w:r>
              <w:rPr>
                <w:rFonts w:hint="eastAsia"/>
                <w:szCs w:val="21"/>
              </w:rPr>
              <w:t>义乌</w:t>
            </w:r>
          </w:p>
        </w:tc>
        <w:tc>
          <w:tcPr>
            <w:tcW w:w="1871" w:type="dxa"/>
            <w:tcBorders>
              <w:top w:val="nil"/>
              <w:left w:val="nil"/>
              <w:bottom w:val="single" w:sz="12" w:space="0" w:color="auto"/>
              <w:right w:val="single" w:sz="4" w:space="0" w:color="auto"/>
            </w:tcBorders>
            <w:vAlign w:val="center"/>
          </w:tcPr>
          <w:p w:rsidR="00892D32" w:rsidRDefault="00892D32" w:rsidP="009F7371">
            <w:pPr>
              <w:jc w:val="center"/>
              <w:rPr>
                <w:rFonts w:ascii="宋体" w:hAnsi="宋体"/>
                <w:sz w:val="18"/>
                <w:szCs w:val="18"/>
              </w:rPr>
            </w:pPr>
            <w:r>
              <w:rPr>
                <w:rFonts w:ascii="宋体" w:hAnsi="宋体" w:hint="eastAsia"/>
                <w:sz w:val="18"/>
                <w:szCs w:val="18"/>
              </w:rPr>
              <w:t>1.9353万(51%)</w:t>
            </w:r>
          </w:p>
        </w:tc>
        <w:tc>
          <w:tcPr>
            <w:tcW w:w="2831" w:type="dxa"/>
            <w:tcBorders>
              <w:top w:val="nil"/>
              <w:left w:val="single" w:sz="4" w:space="0" w:color="auto"/>
              <w:bottom w:val="single" w:sz="12" w:space="0" w:color="auto"/>
              <w:right w:val="nil"/>
            </w:tcBorders>
            <w:vAlign w:val="center"/>
          </w:tcPr>
          <w:p w:rsidR="00892D32" w:rsidRDefault="00892D32" w:rsidP="009F7371">
            <w:pPr>
              <w:jc w:val="center"/>
              <w:rPr>
                <w:rFonts w:ascii="宋体" w:hAnsi="宋体"/>
                <w:sz w:val="18"/>
                <w:szCs w:val="18"/>
              </w:rPr>
            </w:pPr>
            <w:r>
              <w:rPr>
                <w:rFonts w:ascii="宋体" w:hAnsi="宋体" w:hint="eastAsia"/>
                <w:sz w:val="18"/>
                <w:szCs w:val="18"/>
              </w:rPr>
              <w:t>1.8594万(49%)</w:t>
            </w:r>
          </w:p>
        </w:tc>
        <w:tc>
          <w:tcPr>
            <w:tcW w:w="1661" w:type="dxa"/>
            <w:tcBorders>
              <w:top w:val="nil"/>
              <w:left w:val="single" w:sz="4" w:space="0" w:color="auto"/>
              <w:bottom w:val="single" w:sz="12" w:space="0" w:color="auto"/>
              <w:right w:val="single" w:sz="4" w:space="0" w:color="auto"/>
            </w:tcBorders>
            <w:vAlign w:val="center"/>
          </w:tcPr>
          <w:p w:rsidR="00892D32" w:rsidRDefault="00892D32" w:rsidP="009F7371">
            <w:pPr>
              <w:jc w:val="center"/>
              <w:rPr>
                <w:rFonts w:ascii="宋体" w:hAnsi="宋体"/>
                <w:sz w:val="18"/>
                <w:szCs w:val="18"/>
              </w:rPr>
            </w:pPr>
            <w:r>
              <w:rPr>
                <w:rFonts w:ascii="宋体" w:hAnsi="宋体" w:hint="eastAsia"/>
                <w:sz w:val="18"/>
                <w:szCs w:val="18"/>
              </w:rPr>
              <w:t>3.7947万人</w:t>
            </w:r>
          </w:p>
        </w:tc>
      </w:tr>
    </w:tbl>
    <w:p w:rsidR="00892D32" w:rsidRPr="00CF3BCF" w:rsidRDefault="00892D32" w:rsidP="009F7371">
      <w:pPr>
        <w:spacing w:line="260" w:lineRule="exact"/>
        <w:ind w:leftChars="421" w:left="1415" w:hangingChars="294" w:hanging="531"/>
        <w:rPr>
          <w:rFonts w:ascii="楷体_GB2312" w:eastAsia="楷体_GB2312" w:hint="eastAsia"/>
          <w:sz w:val="18"/>
          <w:szCs w:val="18"/>
        </w:rPr>
      </w:pPr>
      <w:r w:rsidRPr="00CF3BCF">
        <w:rPr>
          <w:rFonts w:ascii="楷体_GB2312" w:eastAsia="楷体_GB2312" w:hint="eastAsia"/>
          <w:b/>
          <w:sz w:val="18"/>
          <w:szCs w:val="18"/>
        </w:rPr>
        <w:t>备注</w:t>
      </w:r>
      <w:r w:rsidRPr="00CF3BCF">
        <w:rPr>
          <w:rFonts w:ascii="楷体_GB2312" w:eastAsia="楷体_GB2312" w:hint="eastAsia"/>
          <w:sz w:val="18"/>
          <w:szCs w:val="18"/>
        </w:rPr>
        <w:t>：</w:t>
      </w:r>
      <w:r w:rsidR="002F4E50">
        <w:rPr>
          <w:rFonts w:ascii="楷体_GB2312" w:eastAsia="楷体_GB2312" w:hint="eastAsia"/>
          <w:sz w:val="18"/>
          <w:szCs w:val="18"/>
        </w:rPr>
        <w:t>此表基于本次调研数据所制，其中</w:t>
      </w:r>
      <w:r w:rsidRPr="00CF3BCF">
        <w:rPr>
          <w:rFonts w:ascii="楷体_GB2312" w:eastAsia="楷体_GB2312" w:hint="eastAsia"/>
          <w:sz w:val="18"/>
          <w:szCs w:val="18"/>
        </w:rPr>
        <w:t>广州</w:t>
      </w:r>
      <w:r w:rsidR="002F4E50">
        <w:rPr>
          <w:rFonts w:ascii="楷体_GB2312" w:eastAsia="楷体_GB2312" w:hint="eastAsia"/>
          <w:sz w:val="18"/>
          <w:szCs w:val="18"/>
        </w:rPr>
        <w:t>和</w:t>
      </w:r>
      <w:r w:rsidR="002F4E50" w:rsidRPr="00CF3BCF">
        <w:rPr>
          <w:rFonts w:ascii="楷体_GB2312" w:eastAsia="楷体_GB2312" w:hint="eastAsia"/>
          <w:sz w:val="18"/>
          <w:szCs w:val="18"/>
        </w:rPr>
        <w:t>绵阳</w:t>
      </w:r>
      <w:r w:rsidRPr="00CF3BCF">
        <w:rPr>
          <w:rFonts w:ascii="楷体_GB2312" w:eastAsia="楷体_GB2312" w:hint="eastAsia"/>
          <w:sz w:val="18"/>
          <w:szCs w:val="18"/>
        </w:rPr>
        <w:t>无打工子弟学校，仅有</w:t>
      </w:r>
      <w:r w:rsidR="002F4E50">
        <w:rPr>
          <w:rFonts w:ascii="楷体_GB2312" w:eastAsia="楷体_GB2312" w:hint="eastAsia"/>
          <w:sz w:val="18"/>
          <w:szCs w:val="18"/>
        </w:rPr>
        <w:t>民办</w:t>
      </w:r>
      <w:r w:rsidRPr="00CF3BCF">
        <w:rPr>
          <w:rFonts w:ascii="楷体_GB2312" w:eastAsia="楷体_GB2312" w:hint="eastAsia"/>
          <w:sz w:val="18"/>
          <w:szCs w:val="18"/>
        </w:rPr>
        <w:t>私立学校</w:t>
      </w:r>
      <w:r w:rsidR="002F4E50">
        <w:rPr>
          <w:rFonts w:ascii="楷体_GB2312" w:eastAsia="楷体_GB2312" w:hint="eastAsia"/>
          <w:sz w:val="18"/>
          <w:szCs w:val="18"/>
        </w:rPr>
        <w:t>。</w:t>
      </w:r>
    </w:p>
    <w:p w:rsidR="008A20A8" w:rsidRPr="00743091" w:rsidRDefault="005B2D91" w:rsidP="009F7371">
      <w:pPr>
        <w:pStyle w:val="1"/>
        <w:keepNext w:val="0"/>
        <w:keepLines w:val="0"/>
        <w:rPr>
          <w:rFonts w:hint="eastAsia"/>
          <w:szCs w:val="32"/>
        </w:rPr>
      </w:pPr>
      <w:r w:rsidRPr="00743091">
        <w:rPr>
          <w:rFonts w:hint="eastAsia"/>
          <w:szCs w:val="32"/>
        </w:rPr>
        <w:t>六</w:t>
      </w:r>
      <w:r w:rsidR="008A20A8" w:rsidRPr="00743091">
        <w:rPr>
          <w:rFonts w:hint="eastAsia"/>
          <w:szCs w:val="32"/>
        </w:rPr>
        <w:t>、研究发现（二）</w:t>
      </w:r>
    </w:p>
    <w:p w:rsidR="008A20A8" w:rsidRPr="00EE0C7C" w:rsidRDefault="008A20A8" w:rsidP="009F7371">
      <w:pPr>
        <w:ind w:firstLineChars="1240" w:firstLine="3486"/>
        <w:rPr>
          <w:rFonts w:ascii="楷体_GB2312" w:eastAsia="楷体_GB2312" w:hint="eastAsia"/>
          <w:b/>
          <w:sz w:val="28"/>
          <w:szCs w:val="28"/>
        </w:rPr>
      </w:pPr>
      <w:r w:rsidRPr="00EE0C7C">
        <w:rPr>
          <w:rFonts w:ascii="楷体_GB2312" w:eastAsia="楷体_GB2312" w:hint="eastAsia"/>
          <w:b/>
          <w:sz w:val="28"/>
          <w:szCs w:val="28"/>
        </w:rPr>
        <w:t>——农民工子女教育现状</w:t>
      </w:r>
    </w:p>
    <w:p w:rsidR="008A20A8" w:rsidRPr="00797C6B" w:rsidRDefault="008A20A8" w:rsidP="009F7371">
      <w:pPr>
        <w:ind w:firstLine="435"/>
        <w:rPr>
          <w:rFonts w:hint="eastAsia"/>
          <w:szCs w:val="21"/>
        </w:rPr>
      </w:pPr>
      <w:r>
        <w:rPr>
          <w:rFonts w:hint="eastAsia"/>
          <w:szCs w:val="21"/>
        </w:rPr>
        <w:t>通过本次调研，有关农民工子女教育现状情况如下：</w:t>
      </w:r>
    </w:p>
    <w:p w:rsidR="008A20A8" w:rsidRPr="000D0527" w:rsidRDefault="008A20A8" w:rsidP="009F7371">
      <w:pPr>
        <w:pStyle w:val="2"/>
        <w:keepNext w:val="0"/>
        <w:keepLines w:val="0"/>
        <w:spacing w:line="415" w:lineRule="auto"/>
        <w:rPr>
          <w:rFonts w:hint="eastAsia"/>
        </w:rPr>
      </w:pPr>
      <w:r w:rsidRPr="000D0527">
        <w:rPr>
          <w:rFonts w:hint="eastAsia"/>
        </w:rPr>
        <w:t>（一）农民工子女的基本情况</w:t>
      </w:r>
    </w:p>
    <w:p w:rsidR="008A20A8" w:rsidRPr="006A0138" w:rsidRDefault="008A20A8" w:rsidP="009F7371">
      <w:pPr>
        <w:ind w:firstLineChars="200" w:firstLine="422"/>
        <w:rPr>
          <w:rFonts w:ascii="楷体_GB2312" w:eastAsia="楷体_GB2312" w:hint="eastAsia"/>
          <w:b/>
        </w:rPr>
      </w:pPr>
      <w:r w:rsidRPr="006A0138">
        <w:rPr>
          <w:rFonts w:ascii="楷体_GB2312" w:eastAsia="楷体_GB2312" w:hint="eastAsia"/>
          <w:b/>
        </w:rPr>
        <w:t>1、农民工子女流出地以劳动力输入大省为主。</w:t>
      </w:r>
    </w:p>
    <w:p w:rsidR="008A20A8" w:rsidRDefault="008A20A8" w:rsidP="009F7371">
      <w:pPr>
        <w:ind w:firstLineChars="200" w:firstLine="420"/>
        <w:rPr>
          <w:rFonts w:ascii="宋体" w:hAnsi="宋体" w:hint="eastAsia"/>
        </w:rPr>
      </w:pPr>
      <w:r>
        <w:rPr>
          <w:rFonts w:hint="eastAsia"/>
        </w:rPr>
        <w:t>在填写流出地的</w:t>
      </w:r>
      <w:r w:rsidRPr="003E000C">
        <w:rPr>
          <w:rFonts w:hint="eastAsia"/>
          <w:color w:val="000000"/>
        </w:rPr>
        <w:t>3293</w:t>
      </w:r>
      <w:r>
        <w:rPr>
          <w:rFonts w:hint="eastAsia"/>
        </w:rPr>
        <w:t>名农民工子女中，流出地依次主要集中在以下几个省：四川省、安徽省、广东省、河南省、江苏省、</w:t>
      </w:r>
      <w:r>
        <w:rPr>
          <w:rFonts w:ascii="宋体" w:hAnsi="宋体" w:hint="eastAsia"/>
        </w:rPr>
        <w:t>江西省、</w:t>
      </w:r>
      <w:r>
        <w:rPr>
          <w:rFonts w:hint="eastAsia"/>
        </w:rPr>
        <w:t>湖北省、</w:t>
      </w:r>
      <w:r>
        <w:rPr>
          <w:rFonts w:ascii="宋体" w:hAnsi="宋体" w:hint="eastAsia"/>
        </w:rPr>
        <w:t>河北省、浙江省和山东省（见表</w:t>
      </w:r>
      <w:r w:rsidR="005B2D91">
        <w:rPr>
          <w:rFonts w:ascii="宋体" w:hAnsi="宋体" w:hint="eastAsia"/>
        </w:rPr>
        <w:t>6-</w:t>
      </w:r>
      <w:r>
        <w:rPr>
          <w:rFonts w:ascii="宋体" w:hAnsi="宋体" w:hint="eastAsia"/>
        </w:rPr>
        <w:t>1和图</w:t>
      </w:r>
      <w:r w:rsidR="005B2D91">
        <w:rPr>
          <w:rFonts w:ascii="宋体" w:hAnsi="宋体" w:hint="eastAsia"/>
        </w:rPr>
        <w:t>6-</w:t>
      </w:r>
      <w:r>
        <w:rPr>
          <w:rFonts w:ascii="宋体" w:hAnsi="宋体" w:hint="eastAsia"/>
        </w:rPr>
        <w:t>1）。</w:t>
      </w:r>
    </w:p>
    <w:p w:rsidR="008A20A8" w:rsidRPr="00021959" w:rsidRDefault="008A20A8" w:rsidP="009F7371">
      <w:pPr>
        <w:ind w:firstLineChars="200" w:firstLine="420"/>
        <w:rPr>
          <w:rFonts w:ascii="宋体" w:hAnsi="宋体" w:hint="eastAsia"/>
        </w:rPr>
      </w:pPr>
    </w:p>
    <w:p w:rsidR="008A20A8" w:rsidRPr="001167AB" w:rsidRDefault="008A20A8" w:rsidP="009F7371">
      <w:pPr>
        <w:pStyle w:val="a9"/>
        <w:ind w:firstLineChars="343" w:firstLine="689"/>
        <w:rPr>
          <w:rFonts w:ascii="宋体" w:eastAsia="宋体" w:hAnsi="宋体" w:hint="eastAsia"/>
          <w:b/>
        </w:rPr>
      </w:pPr>
      <w:r w:rsidRPr="001167AB">
        <w:rPr>
          <w:rFonts w:ascii="宋体" w:eastAsia="宋体" w:hAnsi="宋体" w:hint="eastAsia"/>
          <w:b/>
        </w:rPr>
        <w:t>表</w:t>
      </w:r>
      <w:r w:rsidR="005B2D91">
        <w:rPr>
          <w:rFonts w:ascii="宋体" w:eastAsia="宋体" w:hAnsi="宋体" w:hint="eastAsia"/>
          <w:b/>
        </w:rPr>
        <w:t>6—</w:t>
      </w:r>
      <w:r w:rsidRPr="001167AB">
        <w:rPr>
          <w:rFonts w:ascii="宋体" w:eastAsia="宋体" w:hAnsi="宋体"/>
          <w:b/>
        </w:rPr>
        <w:fldChar w:fldCharType="begin"/>
      </w:r>
      <w:r w:rsidRPr="001167AB">
        <w:rPr>
          <w:rFonts w:ascii="宋体" w:eastAsia="宋体" w:hAnsi="宋体"/>
          <w:b/>
        </w:rPr>
        <w:instrText xml:space="preserve"> </w:instrText>
      </w:r>
      <w:r w:rsidRPr="001167AB">
        <w:rPr>
          <w:rFonts w:ascii="宋体" w:eastAsia="宋体" w:hAnsi="宋体" w:hint="eastAsia"/>
          <w:b/>
        </w:rPr>
        <w:instrText>SEQ 表 \* ARABIC</w:instrText>
      </w:r>
      <w:r w:rsidRPr="001167AB">
        <w:rPr>
          <w:rFonts w:ascii="宋体" w:eastAsia="宋体" w:hAnsi="宋体"/>
          <w:b/>
        </w:rPr>
        <w:instrText xml:space="preserve"> </w:instrText>
      </w:r>
      <w:r w:rsidRPr="001167AB">
        <w:rPr>
          <w:rFonts w:ascii="宋体" w:eastAsia="宋体" w:hAnsi="宋体"/>
          <w:b/>
        </w:rPr>
        <w:fldChar w:fldCharType="separate"/>
      </w:r>
      <w:r w:rsidR="00EA173F">
        <w:rPr>
          <w:rFonts w:ascii="宋体" w:eastAsia="宋体" w:hAnsi="宋体"/>
          <w:b/>
          <w:noProof/>
        </w:rPr>
        <w:t>1</w:t>
      </w:r>
      <w:r w:rsidRPr="001167AB">
        <w:rPr>
          <w:rFonts w:ascii="宋体" w:eastAsia="宋体" w:hAnsi="宋体"/>
          <w:b/>
        </w:rPr>
        <w:fldChar w:fldCharType="end"/>
      </w:r>
      <w:r w:rsidR="002E4151">
        <w:rPr>
          <w:rFonts w:ascii="宋体" w:eastAsia="宋体" w:hAnsi="宋体" w:hint="eastAsia"/>
          <w:b/>
        </w:rPr>
        <w:t xml:space="preserve">                  </w:t>
      </w:r>
      <w:r w:rsidRPr="001167AB">
        <w:rPr>
          <w:rFonts w:ascii="宋体" w:eastAsia="宋体" w:hAnsi="宋体" w:hint="eastAsia"/>
          <w:b/>
        </w:rPr>
        <w:t>农民工子女流出地前10位</w:t>
      </w:r>
      <w:r w:rsidR="00021959">
        <w:rPr>
          <w:rFonts w:ascii="宋体" w:eastAsia="宋体" w:hAnsi="宋体" w:hint="eastAsia"/>
          <w:b/>
        </w:rPr>
        <w:t>情况表</w:t>
      </w:r>
    </w:p>
    <w:tbl>
      <w:tblPr>
        <w:tblStyle w:val="ac"/>
        <w:tblW w:w="0" w:type="auto"/>
        <w:jc w:val="center"/>
        <w:tblInd w:w="-805" w:type="dxa"/>
        <w:tblLayout w:type="fixed"/>
        <w:tblLook w:val="01E0" w:firstRow="1" w:lastRow="1" w:firstColumn="1" w:lastColumn="1" w:noHBand="0" w:noVBand="0"/>
      </w:tblPr>
      <w:tblGrid>
        <w:gridCol w:w="624"/>
        <w:gridCol w:w="701"/>
        <w:gridCol w:w="720"/>
        <w:gridCol w:w="720"/>
        <w:gridCol w:w="720"/>
        <w:gridCol w:w="720"/>
        <w:gridCol w:w="728"/>
        <w:gridCol w:w="720"/>
        <w:gridCol w:w="720"/>
        <w:gridCol w:w="720"/>
        <w:gridCol w:w="941"/>
      </w:tblGrid>
      <w:tr w:rsidR="008A20A8">
        <w:trPr>
          <w:jc w:val="center"/>
        </w:trPr>
        <w:tc>
          <w:tcPr>
            <w:tcW w:w="624" w:type="dxa"/>
          </w:tcPr>
          <w:p w:rsidR="008A20A8" w:rsidRPr="0017365D" w:rsidRDefault="00021959" w:rsidP="009F7371">
            <w:pPr>
              <w:rPr>
                <w:rFonts w:ascii="宋体" w:hAnsi="宋体" w:hint="eastAsia"/>
                <w:b/>
                <w:sz w:val="18"/>
                <w:szCs w:val="18"/>
              </w:rPr>
            </w:pPr>
            <w:r w:rsidRPr="0017365D">
              <w:rPr>
                <w:rFonts w:ascii="宋体" w:hAnsi="宋体" w:hint="eastAsia"/>
                <w:b/>
                <w:sz w:val="18"/>
                <w:szCs w:val="18"/>
              </w:rPr>
              <w:t>名次</w:t>
            </w:r>
          </w:p>
        </w:tc>
        <w:tc>
          <w:tcPr>
            <w:tcW w:w="701"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1</w:t>
            </w:r>
          </w:p>
        </w:tc>
        <w:tc>
          <w:tcPr>
            <w:tcW w:w="72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2</w:t>
            </w:r>
          </w:p>
        </w:tc>
        <w:tc>
          <w:tcPr>
            <w:tcW w:w="72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3</w:t>
            </w:r>
          </w:p>
        </w:tc>
        <w:tc>
          <w:tcPr>
            <w:tcW w:w="72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4</w:t>
            </w:r>
          </w:p>
        </w:tc>
        <w:tc>
          <w:tcPr>
            <w:tcW w:w="72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5</w:t>
            </w:r>
          </w:p>
        </w:tc>
        <w:tc>
          <w:tcPr>
            <w:tcW w:w="728"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6</w:t>
            </w:r>
          </w:p>
        </w:tc>
        <w:tc>
          <w:tcPr>
            <w:tcW w:w="72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7</w:t>
            </w:r>
          </w:p>
        </w:tc>
        <w:tc>
          <w:tcPr>
            <w:tcW w:w="72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8</w:t>
            </w:r>
          </w:p>
        </w:tc>
        <w:tc>
          <w:tcPr>
            <w:tcW w:w="72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9</w:t>
            </w:r>
          </w:p>
        </w:tc>
        <w:tc>
          <w:tcPr>
            <w:tcW w:w="941"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10</w:t>
            </w:r>
          </w:p>
        </w:tc>
      </w:tr>
      <w:tr w:rsidR="008A20A8">
        <w:trPr>
          <w:trHeight w:val="301"/>
          <w:jc w:val="center"/>
        </w:trPr>
        <w:tc>
          <w:tcPr>
            <w:tcW w:w="624" w:type="dxa"/>
          </w:tcPr>
          <w:p w:rsidR="008A20A8" w:rsidRPr="0017365D" w:rsidRDefault="008A20A8" w:rsidP="009F7371">
            <w:pPr>
              <w:rPr>
                <w:rFonts w:ascii="宋体" w:hAnsi="宋体" w:hint="eastAsia"/>
                <w:b/>
                <w:sz w:val="18"/>
                <w:szCs w:val="18"/>
              </w:rPr>
            </w:pPr>
            <w:r w:rsidRPr="0017365D">
              <w:rPr>
                <w:rFonts w:ascii="宋体" w:hAnsi="宋体" w:hint="eastAsia"/>
                <w:b/>
                <w:sz w:val="18"/>
                <w:szCs w:val="18"/>
              </w:rPr>
              <w:t>省</w:t>
            </w:r>
            <w:r w:rsidR="0017365D">
              <w:rPr>
                <w:rFonts w:ascii="宋体" w:hAnsi="宋体" w:hint="eastAsia"/>
                <w:b/>
                <w:sz w:val="18"/>
                <w:szCs w:val="18"/>
              </w:rPr>
              <w:t>份</w:t>
            </w:r>
          </w:p>
        </w:tc>
        <w:tc>
          <w:tcPr>
            <w:tcW w:w="701" w:type="dxa"/>
          </w:tcPr>
          <w:p w:rsidR="008A20A8" w:rsidRPr="00DB0589" w:rsidRDefault="008A20A8" w:rsidP="009F7371">
            <w:pPr>
              <w:rPr>
                <w:rFonts w:ascii="宋体" w:hAnsi="宋体" w:hint="eastAsia"/>
                <w:sz w:val="18"/>
                <w:szCs w:val="18"/>
              </w:rPr>
            </w:pPr>
            <w:r w:rsidRPr="0080655A">
              <w:rPr>
                <w:rFonts w:ascii="宋体" w:hAnsi="宋体" w:hint="eastAsia"/>
                <w:sz w:val="18"/>
                <w:szCs w:val="18"/>
              </w:rPr>
              <w:t>四川</w:t>
            </w:r>
          </w:p>
        </w:tc>
        <w:tc>
          <w:tcPr>
            <w:tcW w:w="720" w:type="dxa"/>
          </w:tcPr>
          <w:p w:rsidR="008A20A8" w:rsidRPr="00DB0589" w:rsidRDefault="008A20A8" w:rsidP="009F7371">
            <w:pPr>
              <w:rPr>
                <w:rFonts w:ascii="宋体" w:hAnsi="宋体" w:hint="eastAsia"/>
                <w:sz w:val="18"/>
                <w:szCs w:val="18"/>
              </w:rPr>
            </w:pPr>
            <w:r>
              <w:rPr>
                <w:rFonts w:ascii="宋体" w:hAnsi="宋体" w:hint="eastAsia"/>
                <w:sz w:val="18"/>
                <w:szCs w:val="18"/>
              </w:rPr>
              <w:t>安徽</w:t>
            </w:r>
          </w:p>
        </w:tc>
        <w:tc>
          <w:tcPr>
            <w:tcW w:w="720" w:type="dxa"/>
          </w:tcPr>
          <w:p w:rsidR="008A20A8" w:rsidRPr="00DB0589" w:rsidRDefault="008A20A8" w:rsidP="009F7371">
            <w:pPr>
              <w:rPr>
                <w:rFonts w:ascii="宋体" w:hAnsi="宋体" w:hint="eastAsia"/>
                <w:sz w:val="18"/>
                <w:szCs w:val="18"/>
              </w:rPr>
            </w:pPr>
            <w:r>
              <w:rPr>
                <w:rFonts w:ascii="宋体" w:hAnsi="宋体" w:hint="eastAsia"/>
                <w:sz w:val="18"/>
                <w:szCs w:val="18"/>
              </w:rPr>
              <w:t>广东</w:t>
            </w:r>
          </w:p>
        </w:tc>
        <w:tc>
          <w:tcPr>
            <w:tcW w:w="720" w:type="dxa"/>
          </w:tcPr>
          <w:p w:rsidR="008A20A8" w:rsidRPr="00DB0589" w:rsidRDefault="008A20A8" w:rsidP="009F7371">
            <w:pPr>
              <w:rPr>
                <w:rFonts w:ascii="宋体" w:hAnsi="宋体" w:hint="eastAsia"/>
                <w:sz w:val="18"/>
                <w:szCs w:val="18"/>
              </w:rPr>
            </w:pPr>
            <w:r>
              <w:rPr>
                <w:rFonts w:ascii="宋体" w:hAnsi="宋体" w:hint="eastAsia"/>
                <w:sz w:val="18"/>
                <w:szCs w:val="18"/>
              </w:rPr>
              <w:t>河南</w:t>
            </w:r>
          </w:p>
        </w:tc>
        <w:tc>
          <w:tcPr>
            <w:tcW w:w="720" w:type="dxa"/>
          </w:tcPr>
          <w:p w:rsidR="008A20A8" w:rsidRPr="00DB0589" w:rsidRDefault="008A20A8" w:rsidP="009F7371">
            <w:pPr>
              <w:rPr>
                <w:rFonts w:ascii="宋体" w:hAnsi="宋体" w:hint="eastAsia"/>
                <w:sz w:val="18"/>
                <w:szCs w:val="18"/>
              </w:rPr>
            </w:pPr>
            <w:r>
              <w:rPr>
                <w:rFonts w:ascii="宋体" w:hAnsi="宋体" w:hint="eastAsia"/>
                <w:sz w:val="18"/>
                <w:szCs w:val="18"/>
              </w:rPr>
              <w:t>江苏</w:t>
            </w:r>
          </w:p>
        </w:tc>
        <w:tc>
          <w:tcPr>
            <w:tcW w:w="728" w:type="dxa"/>
          </w:tcPr>
          <w:p w:rsidR="008A20A8" w:rsidRPr="00DB0589" w:rsidRDefault="008A20A8" w:rsidP="009F7371">
            <w:pPr>
              <w:rPr>
                <w:rFonts w:ascii="宋体" w:hAnsi="宋体" w:hint="eastAsia"/>
                <w:sz w:val="18"/>
                <w:szCs w:val="18"/>
              </w:rPr>
            </w:pPr>
            <w:r>
              <w:rPr>
                <w:rFonts w:ascii="宋体" w:hAnsi="宋体" w:hint="eastAsia"/>
                <w:sz w:val="18"/>
                <w:szCs w:val="18"/>
              </w:rPr>
              <w:t>江西</w:t>
            </w:r>
          </w:p>
        </w:tc>
        <w:tc>
          <w:tcPr>
            <w:tcW w:w="720" w:type="dxa"/>
          </w:tcPr>
          <w:p w:rsidR="008A20A8" w:rsidRPr="00DB0589" w:rsidRDefault="008A20A8" w:rsidP="009F7371">
            <w:pPr>
              <w:rPr>
                <w:rFonts w:ascii="宋体" w:hAnsi="宋体" w:hint="eastAsia"/>
                <w:sz w:val="18"/>
                <w:szCs w:val="18"/>
              </w:rPr>
            </w:pPr>
            <w:r>
              <w:rPr>
                <w:rFonts w:ascii="宋体" w:hAnsi="宋体" w:hint="eastAsia"/>
                <w:sz w:val="18"/>
                <w:szCs w:val="18"/>
              </w:rPr>
              <w:t>湖北</w:t>
            </w:r>
          </w:p>
        </w:tc>
        <w:tc>
          <w:tcPr>
            <w:tcW w:w="720" w:type="dxa"/>
          </w:tcPr>
          <w:p w:rsidR="008A20A8" w:rsidRPr="00DB0589" w:rsidRDefault="008A20A8" w:rsidP="009F7371">
            <w:pPr>
              <w:rPr>
                <w:rFonts w:ascii="宋体" w:hAnsi="宋体" w:hint="eastAsia"/>
                <w:sz w:val="18"/>
                <w:szCs w:val="18"/>
              </w:rPr>
            </w:pPr>
            <w:r>
              <w:rPr>
                <w:rFonts w:ascii="宋体" w:hAnsi="宋体" w:hint="eastAsia"/>
                <w:sz w:val="18"/>
                <w:szCs w:val="18"/>
              </w:rPr>
              <w:t>河北</w:t>
            </w:r>
          </w:p>
        </w:tc>
        <w:tc>
          <w:tcPr>
            <w:tcW w:w="720" w:type="dxa"/>
          </w:tcPr>
          <w:p w:rsidR="008A20A8" w:rsidRPr="00DB0589" w:rsidRDefault="008A20A8" w:rsidP="009F7371">
            <w:pPr>
              <w:rPr>
                <w:rFonts w:ascii="宋体" w:hAnsi="宋体" w:hint="eastAsia"/>
                <w:sz w:val="18"/>
                <w:szCs w:val="18"/>
              </w:rPr>
            </w:pPr>
            <w:r>
              <w:rPr>
                <w:rFonts w:ascii="宋体" w:hAnsi="宋体" w:hint="eastAsia"/>
                <w:sz w:val="18"/>
                <w:szCs w:val="18"/>
              </w:rPr>
              <w:t>浙江</w:t>
            </w:r>
          </w:p>
        </w:tc>
        <w:tc>
          <w:tcPr>
            <w:tcW w:w="941" w:type="dxa"/>
          </w:tcPr>
          <w:p w:rsidR="008A20A8" w:rsidRPr="00DB0589" w:rsidRDefault="008A20A8" w:rsidP="009F7371">
            <w:pPr>
              <w:rPr>
                <w:rFonts w:ascii="宋体" w:hAnsi="宋体" w:hint="eastAsia"/>
                <w:sz w:val="18"/>
                <w:szCs w:val="18"/>
              </w:rPr>
            </w:pPr>
            <w:r>
              <w:rPr>
                <w:rFonts w:ascii="宋体" w:hAnsi="宋体" w:hint="eastAsia"/>
                <w:sz w:val="18"/>
                <w:szCs w:val="18"/>
              </w:rPr>
              <w:t>山东</w:t>
            </w:r>
          </w:p>
        </w:tc>
      </w:tr>
      <w:tr w:rsidR="00021959">
        <w:trPr>
          <w:trHeight w:val="279"/>
          <w:jc w:val="center"/>
        </w:trPr>
        <w:tc>
          <w:tcPr>
            <w:tcW w:w="624" w:type="dxa"/>
          </w:tcPr>
          <w:p w:rsidR="00021959" w:rsidRPr="0017365D" w:rsidRDefault="00021959" w:rsidP="009F7371">
            <w:pPr>
              <w:rPr>
                <w:rFonts w:ascii="宋体" w:hAnsi="宋体" w:hint="eastAsia"/>
                <w:b/>
                <w:sz w:val="18"/>
                <w:szCs w:val="18"/>
              </w:rPr>
            </w:pPr>
            <w:r w:rsidRPr="0017365D">
              <w:rPr>
                <w:rFonts w:ascii="宋体" w:hAnsi="宋体" w:hint="eastAsia"/>
                <w:b/>
                <w:sz w:val="18"/>
                <w:szCs w:val="18"/>
              </w:rPr>
              <w:t>人数</w:t>
            </w:r>
          </w:p>
        </w:tc>
        <w:tc>
          <w:tcPr>
            <w:tcW w:w="701" w:type="dxa"/>
          </w:tcPr>
          <w:p w:rsidR="00021959" w:rsidRPr="0080655A" w:rsidRDefault="00021959" w:rsidP="009F7371">
            <w:pPr>
              <w:rPr>
                <w:rFonts w:ascii="宋体" w:hAnsi="宋体" w:hint="eastAsia"/>
                <w:sz w:val="18"/>
                <w:szCs w:val="18"/>
              </w:rPr>
            </w:pPr>
            <w:r>
              <w:rPr>
                <w:rFonts w:ascii="宋体" w:hAnsi="宋体" w:hint="eastAsia"/>
                <w:sz w:val="18"/>
                <w:szCs w:val="18"/>
              </w:rPr>
              <w:t>724</w:t>
            </w:r>
          </w:p>
        </w:tc>
        <w:tc>
          <w:tcPr>
            <w:tcW w:w="720" w:type="dxa"/>
          </w:tcPr>
          <w:p w:rsidR="00021959" w:rsidRDefault="00021959" w:rsidP="009F7371">
            <w:pPr>
              <w:rPr>
                <w:rFonts w:ascii="宋体" w:hAnsi="宋体" w:hint="eastAsia"/>
                <w:sz w:val="18"/>
                <w:szCs w:val="18"/>
              </w:rPr>
            </w:pPr>
            <w:r>
              <w:rPr>
                <w:rFonts w:ascii="宋体" w:hAnsi="宋体" w:hint="eastAsia"/>
                <w:sz w:val="18"/>
                <w:szCs w:val="18"/>
              </w:rPr>
              <w:t>560</w:t>
            </w:r>
          </w:p>
        </w:tc>
        <w:tc>
          <w:tcPr>
            <w:tcW w:w="720" w:type="dxa"/>
          </w:tcPr>
          <w:p w:rsidR="00021959" w:rsidRDefault="00021959" w:rsidP="009F7371">
            <w:pPr>
              <w:rPr>
                <w:rFonts w:ascii="宋体" w:hAnsi="宋体" w:hint="eastAsia"/>
                <w:sz w:val="18"/>
                <w:szCs w:val="18"/>
              </w:rPr>
            </w:pPr>
            <w:r>
              <w:rPr>
                <w:rFonts w:ascii="宋体" w:hAnsi="宋体" w:hint="eastAsia"/>
                <w:sz w:val="18"/>
                <w:szCs w:val="18"/>
              </w:rPr>
              <w:t>290</w:t>
            </w:r>
          </w:p>
        </w:tc>
        <w:tc>
          <w:tcPr>
            <w:tcW w:w="720" w:type="dxa"/>
          </w:tcPr>
          <w:p w:rsidR="00021959" w:rsidRDefault="00021959" w:rsidP="009F7371">
            <w:pPr>
              <w:rPr>
                <w:rFonts w:ascii="宋体" w:hAnsi="宋体" w:hint="eastAsia"/>
                <w:sz w:val="18"/>
                <w:szCs w:val="18"/>
              </w:rPr>
            </w:pPr>
            <w:r>
              <w:rPr>
                <w:rFonts w:ascii="宋体" w:hAnsi="宋体" w:hint="eastAsia"/>
                <w:sz w:val="18"/>
                <w:szCs w:val="18"/>
              </w:rPr>
              <w:t>257</w:t>
            </w:r>
          </w:p>
        </w:tc>
        <w:tc>
          <w:tcPr>
            <w:tcW w:w="720" w:type="dxa"/>
          </w:tcPr>
          <w:p w:rsidR="00021959" w:rsidRDefault="00021959" w:rsidP="009F7371">
            <w:pPr>
              <w:rPr>
                <w:rFonts w:ascii="宋体" w:hAnsi="宋体" w:hint="eastAsia"/>
                <w:sz w:val="18"/>
                <w:szCs w:val="18"/>
              </w:rPr>
            </w:pPr>
            <w:r>
              <w:rPr>
                <w:rFonts w:ascii="宋体" w:hAnsi="宋体" w:hint="eastAsia"/>
                <w:sz w:val="18"/>
                <w:szCs w:val="18"/>
              </w:rPr>
              <w:t>204</w:t>
            </w:r>
          </w:p>
        </w:tc>
        <w:tc>
          <w:tcPr>
            <w:tcW w:w="728" w:type="dxa"/>
          </w:tcPr>
          <w:p w:rsidR="00021959" w:rsidRDefault="00021959" w:rsidP="009F7371">
            <w:pPr>
              <w:rPr>
                <w:rFonts w:ascii="宋体" w:hAnsi="宋体" w:hint="eastAsia"/>
                <w:sz w:val="18"/>
                <w:szCs w:val="18"/>
              </w:rPr>
            </w:pPr>
            <w:r>
              <w:rPr>
                <w:rFonts w:ascii="宋体" w:hAnsi="宋体" w:hint="eastAsia"/>
                <w:sz w:val="18"/>
                <w:szCs w:val="18"/>
              </w:rPr>
              <w:t>181</w:t>
            </w:r>
          </w:p>
        </w:tc>
        <w:tc>
          <w:tcPr>
            <w:tcW w:w="720" w:type="dxa"/>
          </w:tcPr>
          <w:p w:rsidR="00021959" w:rsidRDefault="00021959" w:rsidP="009F7371">
            <w:pPr>
              <w:rPr>
                <w:rFonts w:ascii="宋体" w:hAnsi="宋体" w:hint="eastAsia"/>
                <w:sz w:val="18"/>
                <w:szCs w:val="18"/>
              </w:rPr>
            </w:pPr>
            <w:r>
              <w:rPr>
                <w:rFonts w:ascii="宋体" w:hAnsi="宋体" w:hint="eastAsia"/>
                <w:sz w:val="18"/>
                <w:szCs w:val="18"/>
              </w:rPr>
              <w:t>171</w:t>
            </w:r>
          </w:p>
        </w:tc>
        <w:tc>
          <w:tcPr>
            <w:tcW w:w="720" w:type="dxa"/>
          </w:tcPr>
          <w:p w:rsidR="00021959" w:rsidRDefault="00021959" w:rsidP="009F7371">
            <w:pPr>
              <w:rPr>
                <w:rFonts w:ascii="宋体" w:hAnsi="宋体" w:hint="eastAsia"/>
                <w:sz w:val="18"/>
                <w:szCs w:val="18"/>
              </w:rPr>
            </w:pPr>
            <w:r>
              <w:rPr>
                <w:rFonts w:ascii="宋体" w:hAnsi="宋体" w:hint="eastAsia"/>
                <w:sz w:val="18"/>
                <w:szCs w:val="18"/>
              </w:rPr>
              <w:t>122</w:t>
            </w:r>
          </w:p>
        </w:tc>
        <w:tc>
          <w:tcPr>
            <w:tcW w:w="720" w:type="dxa"/>
          </w:tcPr>
          <w:p w:rsidR="00021959" w:rsidRDefault="00021959" w:rsidP="009F7371">
            <w:pPr>
              <w:rPr>
                <w:rFonts w:ascii="宋体" w:hAnsi="宋体" w:hint="eastAsia"/>
                <w:sz w:val="18"/>
                <w:szCs w:val="18"/>
              </w:rPr>
            </w:pPr>
            <w:r>
              <w:rPr>
                <w:rFonts w:ascii="宋体" w:hAnsi="宋体" w:hint="eastAsia"/>
                <w:sz w:val="18"/>
                <w:szCs w:val="18"/>
              </w:rPr>
              <w:t>119</w:t>
            </w:r>
          </w:p>
        </w:tc>
        <w:tc>
          <w:tcPr>
            <w:tcW w:w="941" w:type="dxa"/>
          </w:tcPr>
          <w:p w:rsidR="00021959" w:rsidRDefault="00021959" w:rsidP="009F7371">
            <w:pPr>
              <w:rPr>
                <w:rFonts w:ascii="宋体" w:hAnsi="宋体" w:hint="eastAsia"/>
                <w:sz w:val="18"/>
                <w:szCs w:val="18"/>
              </w:rPr>
            </w:pPr>
            <w:r>
              <w:rPr>
                <w:rFonts w:ascii="宋体" w:hAnsi="宋体" w:hint="eastAsia"/>
                <w:sz w:val="18"/>
                <w:szCs w:val="18"/>
              </w:rPr>
              <w:t>95</w:t>
            </w:r>
          </w:p>
        </w:tc>
      </w:tr>
      <w:tr w:rsidR="00021959">
        <w:trPr>
          <w:trHeight w:val="344"/>
          <w:jc w:val="center"/>
        </w:trPr>
        <w:tc>
          <w:tcPr>
            <w:tcW w:w="624" w:type="dxa"/>
          </w:tcPr>
          <w:p w:rsidR="00021959" w:rsidRPr="0017365D" w:rsidRDefault="00021959" w:rsidP="009F7371">
            <w:pPr>
              <w:rPr>
                <w:rFonts w:ascii="宋体" w:hAnsi="宋体" w:hint="eastAsia"/>
                <w:b/>
                <w:sz w:val="18"/>
                <w:szCs w:val="18"/>
              </w:rPr>
            </w:pPr>
            <w:r w:rsidRPr="0017365D">
              <w:rPr>
                <w:rFonts w:hint="eastAsia"/>
                <w:b/>
                <w:sz w:val="18"/>
                <w:szCs w:val="18"/>
              </w:rPr>
              <w:t>(%)</w:t>
            </w:r>
          </w:p>
        </w:tc>
        <w:tc>
          <w:tcPr>
            <w:tcW w:w="701" w:type="dxa"/>
          </w:tcPr>
          <w:p w:rsidR="00021959" w:rsidRDefault="00021959" w:rsidP="009F7371">
            <w:pPr>
              <w:rPr>
                <w:rFonts w:ascii="宋体" w:hAnsi="宋体" w:hint="eastAsia"/>
                <w:sz w:val="18"/>
                <w:szCs w:val="18"/>
              </w:rPr>
            </w:pPr>
            <w:r>
              <w:rPr>
                <w:rFonts w:ascii="宋体" w:hAnsi="宋体" w:hint="eastAsia"/>
                <w:sz w:val="18"/>
                <w:szCs w:val="18"/>
              </w:rPr>
              <w:t>22.0%</w:t>
            </w:r>
          </w:p>
        </w:tc>
        <w:tc>
          <w:tcPr>
            <w:tcW w:w="720" w:type="dxa"/>
          </w:tcPr>
          <w:p w:rsidR="00021959" w:rsidRDefault="00021959" w:rsidP="009F7371">
            <w:pPr>
              <w:rPr>
                <w:rFonts w:ascii="宋体" w:hAnsi="宋体" w:hint="eastAsia"/>
                <w:sz w:val="18"/>
                <w:szCs w:val="18"/>
              </w:rPr>
            </w:pPr>
            <w:r>
              <w:rPr>
                <w:rFonts w:ascii="宋体" w:hAnsi="宋体" w:hint="eastAsia"/>
                <w:sz w:val="18"/>
                <w:szCs w:val="18"/>
              </w:rPr>
              <w:t>17.0%</w:t>
            </w:r>
          </w:p>
        </w:tc>
        <w:tc>
          <w:tcPr>
            <w:tcW w:w="720" w:type="dxa"/>
          </w:tcPr>
          <w:p w:rsidR="00021959" w:rsidRDefault="00021959" w:rsidP="009F7371">
            <w:pPr>
              <w:rPr>
                <w:rFonts w:ascii="宋体" w:hAnsi="宋体" w:hint="eastAsia"/>
                <w:sz w:val="18"/>
                <w:szCs w:val="18"/>
              </w:rPr>
            </w:pPr>
            <w:r>
              <w:rPr>
                <w:rFonts w:ascii="宋体" w:hAnsi="宋体" w:hint="eastAsia"/>
                <w:sz w:val="18"/>
                <w:szCs w:val="18"/>
              </w:rPr>
              <w:t>8.8%</w:t>
            </w:r>
          </w:p>
        </w:tc>
        <w:tc>
          <w:tcPr>
            <w:tcW w:w="720" w:type="dxa"/>
          </w:tcPr>
          <w:p w:rsidR="00021959" w:rsidRDefault="00021959" w:rsidP="009F7371">
            <w:pPr>
              <w:rPr>
                <w:rFonts w:ascii="宋体" w:hAnsi="宋体" w:hint="eastAsia"/>
                <w:sz w:val="18"/>
                <w:szCs w:val="18"/>
              </w:rPr>
            </w:pPr>
            <w:r>
              <w:rPr>
                <w:rFonts w:ascii="宋体" w:hAnsi="宋体" w:hint="eastAsia"/>
                <w:sz w:val="18"/>
                <w:szCs w:val="18"/>
              </w:rPr>
              <w:t>7.8%</w:t>
            </w:r>
          </w:p>
        </w:tc>
        <w:tc>
          <w:tcPr>
            <w:tcW w:w="720" w:type="dxa"/>
          </w:tcPr>
          <w:p w:rsidR="00021959" w:rsidRDefault="00021959" w:rsidP="009F7371">
            <w:pPr>
              <w:rPr>
                <w:rFonts w:ascii="宋体" w:hAnsi="宋体" w:hint="eastAsia"/>
                <w:sz w:val="18"/>
                <w:szCs w:val="18"/>
              </w:rPr>
            </w:pPr>
            <w:r>
              <w:rPr>
                <w:rFonts w:ascii="宋体" w:hAnsi="宋体" w:hint="eastAsia"/>
                <w:sz w:val="18"/>
                <w:szCs w:val="18"/>
              </w:rPr>
              <w:t>6.2%</w:t>
            </w:r>
          </w:p>
        </w:tc>
        <w:tc>
          <w:tcPr>
            <w:tcW w:w="728" w:type="dxa"/>
          </w:tcPr>
          <w:p w:rsidR="00021959" w:rsidRDefault="00021959" w:rsidP="009F7371">
            <w:pPr>
              <w:rPr>
                <w:rFonts w:ascii="宋体" w:hAnsi="宋体" w:hint="eastAsia"/>
                <w:sz w:val="18"/>
                <w:szCs w:val="18"/>
              </w:rPr>
            </w:pPr>
            <w:r>
              <w:rPr>
                <w:rFonts w:ascii="宋体" w:hAnsi="宋体" w:hint="eastAsia"/>
                <w:sz w:val="18"/>
                <w:szCs w:val="18"/>
              </w:rPr>
              <w:t>5.5%</w:t>
            </w:r>
          </w:p>
        </w:tc>
        <w:tc>
          <w:tcPr>
            <w:tcW w:w="720" w:type="dxa"/>
          </w:tcPr>
          <w:p w:rsidR="00021959" w:rsidRDefault="00021959" w:rsidP="009F7371">
            <w:pPr>
              <w:rPr>
                <w:rFonts w:ascii="宋体" w:hAnsi="宋体" w:hint="eastAsia"/>
                <w:sz w:val="18"/>
                <w:szCs w:val="18"/>
              </w:rPr>
            </w:pPr>
            <w:r>
              <w:rPr>
                <w:rFonts w:ascii="宋体" w:hAnsi="宋体" w:hint="eastAsia"/>
                <w:sz w:val="18"/>
                <w:szCs w:val="18"/>
              </w:rPr>
              <w:t>5.2%</w:t>
            </w:r>
          </w:p>
        </w:tc>
        <w:tc>
          <w:tcPr>
            <w:tcW w:w="720" w:type="dxa"/>
          </w:tcPr>
          <w:p w:rsidR="00021959" w:rsidRDefault="00021959" w:rsidP="009F7371">
            <w:pPr>
              <w:rPr>
                <w:rFonts w:ascii="宋体" w:hAnsi="宋体" w:hint="eastAsia"/>
                <w:sz w:val="18"/>
                <w:szCs w:val="18"/>
              </w:rPr>
            </w:pPr>
            <w:r>
              <w:rPr>
                <w:rFonts w:ascii="宋体" w:hAnsi="宋体" w:hint="eastAsia"/>
                <w:sz w:val="18"/>
                <w:szCs w:val="18"/>
              </w:rPr>
              <w:t>3.7%</w:t>
            </w:r>
          </w:p>
        </w:tc>
        <w:tc>
          <w:tcPr>
            <w:tcW w:w="720" w:type="dxa"/>
          </w:tcPr>
          <w:p w:rsidR="00021959" w:rsidRDefault="00021959" w:rsidP="009F7371">
            <w:pPr>
              <w:rPr>
                <w:rFonts w:ascii="宋体" w:hAnsi="宋体" w:hint="eastAsia"/>
                <w:sz w:val="18"/>
                <w:szCs w:val="18"/>
              </w:rPr>
            </w:pPr>
            <w:r>
              <w:rPr>
                <w:rFonts w:ascii="宋体" w:hAnsi="宋体" w:hint="eastAsia"/>
                <w:sz w:val="18"/>
                <w:szCs w:val="18"/>
              </w:rPr>
              <w:t>3.6%</w:t>
            </w:r>
          </w:p>
        </w:tc>
        <w:tc>
          <w:tcPr>
            <w:tcW w:w="941" w:type="dxa"/>
          </w:tcPr>
          <w:p w:rsidR="00021959" w:rsidRDefault="00021959" w:rsidP="009F7371">
            <w:pPr>
              <w:rPr>
                <w:rFonts w:ascii="宋体" w:hAnsi="宋体" w:hint="eastAsia"/>
                <w:sz w:val="18"/>
                <w:szCs w:val="18"/>
              </w:rPr>
            </w:pPr>
            <w:r>
              <w:rPr>
                <w:rFonts w:ascii="宋体" w:hAnsi="宋体" w:hint="eastAsia"/>
                <w:sz w:val="18"/>
                <w:szCs w:val="18"/>
              </w:rPr>
              <w:t>2.9%</w:t>
            </w:r>
          </w:p>
        </w:tc>
      </w:tr>
      <w:tr w:rsidR="008A20A8">
        <w:trPr>
          <w:jc w:val="center"/>
        </w:trPr>
        <w:tc>
          <w:tcPr>
            <w:tcW w:w="624" w:type="dxa"/>
          </w:tcPr>
          <w:p w:rsidR="008A20A8" w:rsidRPr="0017365D" w:rsidRDefault="008A20A8" w:rsidP="009F7371">
            <w:pPr>
              <w:rPr>
                <w:rFonts w:ascii="宋体" w:hAnsi="宋体" w:hint="eastAsia"/>
                <w:b/>
                <w:sz w:val="18"/>
                <w:szCs w:val="18"/>
              </w:rPr>
            </w:pPr>
            <w:r w:rsidRPr="0017365D">
              <w:rPr>
                <w:rFonts w:ascii="宋体" w:hAnsi="宋体" w:hint="eastAsia"/>
                <w:b/>
                <w:sz w:val="18"/>
                <w:szCs w:val="18"/>
              </w:rPr>
              <w:t>备注</w:t>
            </w:r>
          </w:p>
        </w:tc>
        <w:tc>
          <w:tcPr>
            <w:tcW w:w="7410" w:type="dxa"/>
            <w:gridSpan w:val="10"/>
          </w:tcPr>
          <w:p w:rsidR="008A20A8" w:rsidRDefault="008A20A8" w:rsidP="009F7371">
            <w:pPr>
              <w:jc w:val="center"/>
              <w:rPr>
                <w:rFonts w:ascii="宋体" w:hAnsi="宋体" w:hint="eastAsia"/>
                <w:sz w:val="18"/>
                <w:szCs w:val="18"/>
              </w:rPr>
            </w:pPr>
            <w:r>
              <w:rPr>
                <w:rFonts w:ascii="宋体" w:hAnsi="宋体" w:hint="eastAsia"/>
                <w:sz w:val="18"/>
                <w:szCs w:val="18"/>
              </w:rPr>
              <w:t>总数（N）=3293  缺失值=55</w:t>
            </w:r>
          </w:p>
        </w:tc>
      </w:tr>
    </w:tbl>
    <w:p w:rsidR="008A20A8" w:rsidRPr="00BD270B" w:rsidRDefault="00873A2D" w:rsidP="009F7371">
      <w:pPr>
        <w:ind w:firstLineChars="200" w:firstLine="420"/>
        <w:rPr>
          <w:rFonts w:ascii="宋体" w:hAnsi="宋体" w:hint="eastAsia"/>
        </w:rPr>
      </w:pPr>
      <w:r>
        <w:rPr>
          <w:rFonts w:hint="eastAsia"/>
          <w:noProof/>
        </w:rPr>
        <mc:AlternateContent>
          <mc:Choice Requires="wpc">
            <w:drawing>
              <wp:anchor distT="0" distB="0" distL="114300" distR="114300" simplePos="0" relativeHeight="251655680" behindDoc="0" locked="0" layoutInCell="1" allowOverlap="1">
                <wp:simplePos x="0" y="0"/>
                <wp:positionH relativeFrom="column">
                  <wp:posOffset>-228600</wp:posOffset>
                </wp:positionH>
                <wp:positionV relativeFrom="paragraph">
                  <wp:posOffset>166370</wp:posOffset>
                </wp:positionV>
                <wp:extent cx="5568950" cy="2159635"/>
                <wp:effectExtent l="0" t="4445" r="3175" b="0"/>
                <wp:wrapNone/>
                <wp:docPr id="170" name="画布 1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 name="Rectangle 172"/>
                        <wps:cNvSpPr>
                          <a:spLocks noChangeArrowheads="1"/>
                        </wps:cNvSpPr>
                        <wps:spPr bwMode="auto">
                          <a:xfrm>
                            <a:off x="654350" y="290499"/>
                            <a:ext cx="4696281" cy="1197776"/>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Line 173"/>
                        <wps:cNvCnPr/>
                        <wps:spPr bwMode="auto">
                          <a:xfrm>
                            <a:off x="654350" y="1252358"/>
                            <a:ext cx="4696281" cy="6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74"/>
                        <wps:cNvCnPr/>
                        <wps:spPr bwMode="auto">
                          <a:xfrm>
                            <a:off x="654350" y="1007344"/>
                            <a:ext cx="4696281" cy="6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75"/>
                        <wps:cNvCnPr/>
                        <wps:spPr bwMode="auto">
                          <a:xfrm>
                            <a:off x="654350" y="771428"/>
                            <a:ext cx="4696281" cy="6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76"/>
                        <wps:cNvCnPr/>
                        <wps:spPr bwMode="auto">
                          <a:xfrm>
                            <a:off x="654350" y="526415"/>
                            <a:ext cx="4696281" cy="6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77"/>
                        <wps:cNvCnPr/>
                        <wps:spPr bwMode="auto">
                          <a:xfrm>
                            <a:off x="654350" y="290499"/>
                            <a:ext cx="4696281" cy="6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Rectangle 178"/>
                        <wps:cNvSpPr>
                          <a:spLocks noChangeArrowheads="1"/>
                        </wps:cNvSpPr>
                        <wps:spPr bwMode="auto">
                          <a:xfrm>
                            <a:off x="654350" y="290499"/>
                            <a:ext cx="4696281" cy="1197776"/>
                          </a:xfrm>
                          <a:prstGeom prst="rect">
                            <a:avLst/>
                          </a:prstGeom>
                          <a:noFill/>
                          <a:ln w="9525">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Rectangle 179"/>
                        <wps:cNvSpPr>
                          <a:spLocks noChangeArrowheads="1"/>
                        </wps:cNvSpPr>
                        <wps:spPr bwMode="auto">
                          <a:xfrm>
                            <a:off x="790193" y="435445"/>
                            <a:ext cx="191029" cy="1052830"/>
                          </a:xfrm>
                          <a:prstGeom prst="rect">
                            <a:avLst/>
                          </a:prstGeom>
                          <a:solidFill>
                            <a:srgbClr val="9999FF"/>
                          </a:solidFill>
                          <a:ln w="9525">
                            <a:solidFill>
                              <a:srgbClr val="000000"/>
                            </a:solidFill>
                            <a:miter lim="800000"/>
                            <a:headEnd/>
                            <a:tailEnd/>
                          </a:ln>
                        </wps:spPr>
                        <wps:bodyPr rot="0" vert="horz" wrap="square" lIns="91440" tIns="45720" rIns="91440" bIns="45720" anchor="t" anchorCtr="0" upright="1">
                          <a:noAutofit/>
                        </wps:bodyPr>
                      </wps:wsp>
                      <wps:wsp>
                        <wps:cNvPr id="226" name="Rectangle 180"/>
                        <wps:cNvSpPr>
                          <a:spLocks noChangeArrowheads="1"/>
                        </wps:cNvSpPr>
                        <wps:spPr bwMode="auto">
                          <a:xfrm>
                            <a:off x="1262611" y="671361"/>
                            <a:ext cx="181932" cy="816913"/>
                          </a:xfrm>
                          <a:prstGeom prst="rect">
                            <a:avLst/>
                          </a:prstGeom>
                          <a:solidFill>
                            <a:srgbClr val="9999FF"/>
                          </a:solidFill>
                          <a:ln w="9525">
                            <a:solidFill>
                              <a:srgbClr val="000000"/>
                            </a:solidFill>
                            <a:miter lim="800000"/>
                            <a:headEnd/>
                            <a:tailEnd/>
                          </a:ln>
                        </wps:spPr>
                        <wps:bodyPr rot="0" vert="horz" wrap="square" lIns="91440" tIns="45720" rIns="91440" bIns="45720" anchor="t" anchorCtr="0" upright="1">
                          <a:noAutofit/>
                        </wps:bodyPr>
                      </wps:wsp>
                      <wps:wsp>
                        <wps:cNvPr id="227" name="Rectangle 181"/>
                        <wps:cNvSpPr>
                          <a:spLocks noChangeArrowheads="1"/>
                        </wps:cNvSpPr>
                        <wps:spPr bwMode="auto">
                          <a:xfrm>
                            <a:off x="1725932" y="1071024"/>
                            <a:ext cx="191029" cy="417250"/>
                          </a:xfrm>
                          <a:prstGeom prst="rect">
                            <a:avLst/>
                          </a:prstGeom>
                          <a:solidFill>
                            <a:srgbClr val="9999FF"/>
                          </a:solidFill>
                          <a:ln w="9525">
                            <a:solidFill>
                              <a:srgbClr val="000000"/>
                            </a:solidFill>
                            <a:miter lim="800000"/>
                            <a:headEnd/>
                            <a:tailEnd/>
                          </a:ln>
                        </wps:spPr>
                        <wps:bodyPr rot="0" vert="horz" wrap="square" lIns="91440" tIns="45720" rIns="91440" bIns="45720" anchor="t" anchorCtr="0" upright="1">
                          <a:noAutofit/>
                        </wps:bodyPr>
                      </wps:wsp>
                      <wps:wsp>
                        <wps:cNvPr id="228" name="Rectangle 182"/>
                        <wps:cNvSpPr>
                          <a:spLocks noChangeArrowheads="1"/>
                        </wps:cNvSpPr>
                        <wps:spPr bwMode="auto">
                          <a:xfrm>
                            <a:off x="2198350" y="1115902"/>
                            <a:ext cx="191029" cy="372372"/>
                          </a:xfrm>
                          <a:prstGeom prst="rect">
                            <a:avLst/>
                          </a:prstGeom>
                          <a:solidFill>
                            <a:srgbClr val="9999FF"/>
                          </a:solidFill>
                          <a:ln w="9525">
                            <a:solidFill>
                              <a:srgbClr val="000000"/>
                            </a:solidFill>
                            <a:miter lim="800000"/>
                            <a:headEnd/>
                            <a:tailEnd/>
                          </a:ln>
                        </wps:spPr>
                        <wps:bodyPr rot="0" vert="horz" wrap="square" lIns="91440" tIns="45720" rIns="91440" bIns="45720" anchor="t" anchorCtr="0" upright="1">
                          <a:noAutofit/>
                        </wps:bodyPr>
                      </wps:wsp>
                      <wps:wsp>
                        <wps:cNvPr id="229" name="Rectangle 183"/>
                        <wps:cNvSpPr>
                          <a:spLocks noChangeArrowheads="1"/>
                        </wps:cNvSpPr>
                        <wps:spPr bwMode="auto">
                          <a:xfrm>
                            <a:off x="2670767" y="1188679"/>
                            <a:ext cx="191029" cy="299596"/>
                          </a:xfrm>
                          <a:prstGeom prst="rect">
                            <a:avLst/>
                          </a:prstGeom>
                          <a:solidFill>
                            <a:srgbClr val="9999FF"/>
                          </a:solidFill>
                          <a:ln w="9525">
                            <a:solidFill>
                              <a:srgbClr val="000000"/>
                            </a:solidFill>
                            <a:miter lim="800000"/>
                            <a:headEnd/>
                            <a:tailEnd/>
                          </a:ln>
                        </wps:spPr>
                        <wps:bodyPr rot="0" vert="horz" wrap="square" lIns="91440" tIns="45720" rIns="91440" bIns="45720" anchor="t" anchorCtr="0" upright="1">
                          <a:noAutofit/>
                        </wps:bodyPr>
                      </wps:wsp>
                      <wps:wsp>
                        <wps:cNvPr id="230" name="Rectangle 184"/>
                        <wps:cNvSpPr>
                          <a:spLocks noChangeArrowheads="1"/>
                        </wps:cNvSpPr>
                        <wps:spPr bwMode="auto">
                          <a:xfrm>
                            <a:off x="3143185" y="1225067"/>
                            <a:ext cx="181932" cy="263207"/>
                          </a:xfrm>
                          <a:prstGeom prst="rect">
                            <a:avLst/>
                          </a:prstGeom>
                          <a:solidFill>
                            <a:srgbClr val="9999FF"/>
                          </a:solidFill>
                          <a:ln w="9525">
                            <a:solidFill>
                              <a:srgbClr val="000000"/>
                            </a:solidFill>
                            <a:miter lim="800000"/>
                            <a:headEnd/>
                            <a:tailEnd/>
                          </a:ln>
                        </wps:spPr>
                        <wps:bodyPr rot="0" vert="horz" wrap="square" lIns="91440" tIns="45720" rIns="91440" bIns="45720" anchor="t" anchorCtr="0" upright="1">
                          <a:noAutofit/>
                        </wps:bodyPr>
                      </wps:wsp>
                      <wps:wsp>
                        <wps:cNvPr id="231" name="Rectangle 185"/>
                        <wps:cNvSpPr>
                          <a:spLocks noChangeArrowheads="1"/>
                        </wps:cNvSpPr>
                        <wps:spPr bwMode="auto">
                          <a:xfrm>
                            <a:off x="3606506" y="1243261"/>
                            <a:ext cx="191029" cy="245013"/>
                          </a:xfrm>
                          <a:prstGeom prst="rect">
                            <a:avLst/>
                          </a:prstGeom>
                          <a:solidFill>
                            <a:srgbClr val="9999FF"/>
                          </a:solidFill>
                          <a:ln w="9525">
                            <a:solidFill>
                              <a:srgbClr val="000000"/>
                            </a:solidFill>
                            <a:miter lim="800000"/>
                            <a:headEnd/>
                            <a:tailEnd/>
                          </a:ln>
                        </wps:spPr>
                        <wps:bodyPr rot="0" vert="horz" wrap="square" lIns="91440" tIns="45720" rIns="91440" bIns="45720" anchor="t" anchorCtr="0" upright="1">
                          <a:noAutofit/>
                        </wps:bodyPr>
                      </wps:wsp>
                      <wps:wsp>
                        <wps:cNvPr id="232" name="Rectangle 186"/>
                        <wps:cNvSpPr>
                          <a:spLocks noChangeArrowheads="1"/>
                        </wps:cNvSpPr>
                        <wps:spPr bwMode="auto">
                          <a:xfrm>
                            <a:off x="4078924" y="1306940"/>
                            <a:ext cx="191029" cy="181334"/>
                          </a:xfrm>
                          <a:prstGeom prst="rect">
                            <a:avLst/>
                          </a:prstGeom>
                          <a:solidFill>
                            <a:srgbClr val="9999FF"/>
                          </a:solidFill>
                          <a:ln w="9525">
                            <a:solidFill>
                              <a:srgbClr val="000000"/>
                            </a:solidFill>
                            <a:miter lim="800000"/>
                            <a:headEnd/>
                            <a:tailEnd/>
                          </a:ln>
                        </wps:spPr>
                        <wps:bodyPr rot="0" vert="horz" wrap="square" lIns="91440" tIns="45720" rIns="91440" bIns="45720" anchor="t" anchorCtr="0" upright="1">
                          <a:noAutofit/>
                        </wps:bodyPr>
                      </wps:wsp>
                      <wps:wsp>
                        <wps:cNvPr id="233" name="Rectangle 187"/>
                        <wps:cNvSpPr>
                          <a:spLocks noChangeArrowheads="1"/>
                        </wps:cNvSpPr>
                        <wps:spPr bwMode="auto">
                          <a:xfrm>
                            <a:off x="4551342" y="1316037"/>
                            <a:ext cx="181932" cy="172237"/>
                          </a:xfrm>
                          <a:prstGeom prst="rect">
                            <a:avLst/>
                          </a:prstGeom>
                          <a:solidFill>
                            <a:srgbClr val="9999FF"/>
                          </a:solidFill>
                          <a:ln w="9525">
                            <a:solidFill>
                              <a:srgbClr val="000000"/>
                            </a:solidFill>
                            <a:miter lim="800000"/>
                            <a:headEnd/>
                            <a:tailEnd/>
                          </a:ln>
                        </wps:spPr>
                        <wps:bodyPr rot="0" vert="horz" wrap="square" lIns="91440" tIns="45720" rIns="91440" bIns="45720" anchor="t" anchorCtr="0" upright="1">
                          <a:noAutofit/>
                        </wps:bodyPr>
                      </wps:wsp>
                      <wps:wsp>
                        <wps:cNvPr id="234" name="Rectangle 188"/>
                        <wps:cNvSpPr>
                          <a:spLocks noChangeArrowheads="1"/>
                        </wps:cNvSpPr>
                        <wps:spPr bwMode="auto">
                          <a:xfrm>
                            <a:off x="5014663" y="1351819"/>
                            <a:ext cx="191029" cy="136455"/>
                          </a:xfrm>
                          <a:prstGeom prst="rect">
                            <a:avLst/>
                          </a:prstGeom>
                          <a:solidFill>
                            <a:srgbClr val="9999FF"/>
                          </a:solidFill>
                          <a:ln w="9525">
                            <a:solidFill>
                              <a:srgbClr val="000000"/>
                            </a:solidFill>
                            <a:miter lim="800000"/>
                            <a:headEnd/>
                            <a:tailEnd/>
                          </a:ln>
                        </wps:spPr>
                        <wps:bodyPr rot="0" vert="horz" wrap="square" lIns="91440" tIns="45720" rIns="91440" bIns="45720" anchor="t" anchorCtr="0" upright="1">
                          <a:noAutofit/>
                        </wps:bodyPr>
                      </wps:wsp>
                      <wps:wsp>
                        <wps:cNvPr id="235" name="Freeform 189"/>
                        <wps:cNvSpPr>
                          <a:spLocks/>
                        </wps:cNvSpPr>
                        <wps:spPr bwMode="auto">
                          <a:xfrm>
                            <a:off x="654350" y="290499"/>
                            <a:ext cx="36386" cy="1197776"/>
                          </a:xfrm>
                          <a:custGeom>
                            <a:avLst/>
                            <a:gdLst>
                              <a:gd name="T0" fmla="*/ 0 w 4"/>
                              <a:gd name="T1" fmla="*/ 0 h 132"/>
                              <a:gd name="T2" fmla="*/ 0 w 4"/>
                              <a:gd name="T3" fmla="*/ 132 h 132"/>
                              <a:gd name="T4" fmla="*/ 4 w 4"/>
                              <a:gd name="T5" fmla="*/ 132 h 132"/>
                            </a:gdLst>
                            <a:ahLst/>
                            <a:cxnLst>
                              <a:cxn ang="0">
                                <a:pos x="T0" y="T1"/>
                              </a:cxn>
                              <a:cxn ang="0">
                                <a:pos x="T2" y="T3"/>
                              </a:cxn>
                              <a:cxn ang="0">
                                <a:pos x="T4" y="T5"/>
                              </a:cxn>
                            </a:cxnLst>
                            <a:rect l="0" t="0" r="r" b="b"/>
                            <a:pathLst>
                              <a:path w="4" h="132">
                                <a:moveTo>
                                  <a:pt x="0" y="0"/>
                                </a:moveTo>
                                <a:lnTo>
                                  <a:pt x="0" y="132"/>
                                </a:lnTo>
                                <a:lnTo>
                                  <a:pt x="4" y="132"/>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Line 190"/>
                        <wps:cNvCnPr/>
                        <wps:spPr bwMode="auto">
                          <a:xfrm>
                            <a:off x="654350" y="1252358"/>
                            <a:ext cx="36386" cy="6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Line 191"/>
                        <wps:cNvCnPr/>
                        <wps:spPr bwMode="auto">
                          <a:xfrm>
                            <a:off x="654350" y="1007344"/>
                            <a:ext cx="36386" cy="6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8" name="Line 192"/>
                        <wps:cNvCnPr/>
                        <wps:spPr bwMode="auto">
                          <a:xfrm>
                            <a:off x="654350" y="771428"/>
                            <a:ext cx="36386" cy="6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Line 193"/>
                        <wps:cNvCnPr/>
                        <wps:spPr bwMode="auto">
                          <a:xfrm>
                            <a:off x="654350" y="526415"/>
                            <a:ext cx="36386" cy="6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Line 194"/>
                        <wps:cNvCnPr/>
                        <wps:spPr bwMode="auto">
                          <a:xfrm>
                            <a:off x="654350" y="290499"/>
                            <a:ext cx="36386" cy="6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Line 195"/>
                        <wps:cNvCnPr/>
                        <wps:spPr bwMode="auto">
                          <a:xfrm>
                            <a:off x="654350" y="1488274"/>
                            <a:ext cx="4696281" cy="6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 name="Line 196"/>
                        <wps:cNvCnPr/>
                        <wps:spPr bwMode="auto">
                          <a:xfrm flipV="1">
                            <a:off x="654350" y="1451886"/>
                            <a:ext cx="606" cy="363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 name="Line 197"/>
                        <wps:cNvCnPr/>
                        <wps:spPr bwMode="auto">
                          <a:xfrm flipV="1">
                            <a:off x="1126768" y="1451886"/>
                            <a:ext cx="606" cy="363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7" name="Line 198"/>
                        <wps:cNvCnPr/>
                        <wps:spPr bwMode="auto">
                          <a:xfrm flipV="1">
                            <a:off x="1590089" y="1451886"/>
                            <a:ext cx="606" cy="363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 name="Line 199"/>
                        <wps:cNvCnPr/>
                        <wps:spPr bwMode="auto">
                          <a:xfrm flipV="1">
                            <a:off x="2062507" y="1451886"/>
                            <a:ext cx="606" cy="363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 name="Line 200"/>
                        <wps:cNvCnPr/>
                        <wps:spPr bwMode="auto">
                          <a:xfrm flipV="1">
                            <a:off x="2534924" y="1451886"/>
                            <a:ext cx="606" cy="363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 name="Line 201"/>
                        <wps:cNvCnPr/>
                        <wps:spPr bwMode="auto">
                          <a:xfrm flipV="1">
                            <a:off x="3007342" y="1451886"/>
                            <a:ext cx="606" cy="363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Line 202"/>
                        <wps:cNvCnPr/>
                        <wps:spPr bwMode="auto">
                          <a:xfrm flipV="1">
                            <a:off x="3470663" y="1451886"/>
                            <a:ext cx="606" cy="363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Line 203"/>
                        <wps:cNvCnPr/>
                        <wps:spPr bwMode="auto">
                          <a:xfrm flipV="1">
                            <a:off x="3943081" y="1451886"/>
                            <a:ext cx="606" cy="363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Line 204"/>
                        <wps:cNvCnPr/>
                        <wps:spPr bwMode="auto">
                          <a:xfrm flipV="1">
                            <a:off x="4414892" y="1451886"/>
                            <a:ext cx="606" cy="363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Line 205"/>
                        <wps:cNvCnPr/>
                        <wps:spPr bwMode="auto">
                          <a:xfrm flipV="1">
                            <a:off x="4878213" y="1451886"/>
                            <a:ext cx="606" cy="363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5" name="Line 206"/>
                        <wps:cNvCnPr/>
                        <wps:spPr bwMode="auto">
                          <a:xfrm flipV="1">
                            <a:off x="5350631" y="1451886"/>
                            <a:ext cx="606" cy="363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Rectangle 207"/>
                        <wps:cNvSpPr>
                          <a:spLocks noChangeArrowheads="1"/>
                        </wps:cNvSpPr>
                        <wps:spPr bwMode="auto">
                          <a:xfrm>
                            <a:off x="826579" y="281401"/>
                            <a:ext cx="108553"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color w:val="000000"/>
                                  <w:sz w:val="17"/>
                                  <w:szCs w:val="18"/>
                                </w:rPr>
                                <w:t>22</w:t>
                              </w:r>
                            </w:p>
                          </w:txbxContent>
                        </wps:txbx>
                        <wps:bodyPr rot="0" vert="horz" wrap="none" lIns="0" tIns="0" rIns="0" bIns="0" anchor="t" anchorCtr="0" upright="1">
                          <a:spAutoFit/>
                        </wps:bodyPr>
                      </wps:wsp>
                      <wps:wsp>
                        <wps:cNvPr id="257" name="Rectangle 208"/>
                        <wps:cNvSpPr>
                          <a:spLocks noChangeArrowheads="1"/>
                        </wps:cNvSpPr>
                        <wps:spPr bwMode="auto">
                          <a:xfrm>
                            <a:off x="1298997" y="517318"/>
                            <a:ext cx="108553"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color w:val="000000"/>
                                  <w:sz w:val="17"/>
                                  <w:szCs w:val="18"/>
                                </w:rPr>
                                <w:t>17</w:t>
                              </w:r>
                            </w:p>
                          </w:txbxContent>
                        </wps:txbx>
                        <wps:bodyPr rot="0" vert="horz" wrap="none" lIns="0" tIns="0" rIns="0" bIns="0" anchor="t" anchorCtr="0" upright="1">
                          <a:spAutoFit/>
                        </wps:bodyPr>
                      </wps:wsp>
                      <wps:wsp>
                        <wps:cNvPr id="258" name="Rectangle 209"/>
                        <wps:cNvSpPr>
                          <a:spLocks noChangeArrowheads="1"/>
                        </wps:cNvSpPr>
                        <wps:spPr bwMode="auto">
                          <a:xfrm>
                            <a:off x="1735028" y="916374"/>
                            <a:ext cx="162526"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color w:val="000000"/>
                                  <w:sz w:val="17"/>
                                  <w:szCs w:val="18"/>
                                </w:rPr>
                                <w:t>8.8</w:t>
                              </w:r>
                            </w:p>
                          </w:txbxContent>
                        </wps:txbx>
                        <wps:bodyPr rot="0" vert="horz" wrap="none" lIns="0" tIns="0" rIns="0" bIns="0" anchor="t" anchorCtr="0" upright="1">
                          <a:spAutoFit/>
                        </wps:bodyPr>
                      </wps:wsp>
                      <wps:wsp>
                        <wps:cNvPr id="259" name="Rectangle 210"/>
                        <wps:cNvSpPr>
                          <a:spLocks noChangeArrowheads="1"/>
                        </wps:cNvSpPr>
                        <wps:spPr bwMode="auto">
                          <a:xfrm>
                            <a:off x="2207446" y="961859"/>
                            <a:ext cx="162526"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color w:val="000000"/>
                                  <w:sz w:val="17"/>
                                  <w:szCs w:val="18"/>
                                </w:rPr>
                                <w:t>7.8</w:t>
                              </w:r>
                            </w:p>
                          </w:txbxContent>
                        </wps:txbx>
                        <wps:bodyPr rot="0" vert="horz" wrap="none" lIns="0" tIns="0" rIns="0" bIns="0" anchor="t" anchorCtr="0" upright="1">
                          <a:spAutoFit/>
                        </wps:bodyPr>
                      </wps:wsp>
                      <wps:wsp>
                        <wps:cNvPr id="260" name="Rectangle 211"/>
                        <wps:cNvSpPr>
                          <a:spLocks noChangeArrowheads="1"/>
                        </wps:cNvSpPr>
                        <wps:spPr bwMode="auto">
                          <a:xfrm>
                            <a:off x="2679864" y="1034636"/>
                            <a:ext cx="162526" cy="197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color w:val="000000"/>
                                  <w:sz w:val="17"/>
                                  <w:szCs w:val="18"/>
                                </w:rPr>
                                <w:t>6.2</w:t>
                              </w:r>
                            </w:p>
                          </w:txbxContent>
                        </wps:txbx>
                        <wps:bodyPr rot="0" vert="horz" wrap="none" lIns="0" tIns="0" rIns="0" bIns="0" anchor="t" anchorCtr="0" upright="1">
                          <a:spAutoFit/>
                        </wps:bodyPr>
                      </wps:wsp>
                      <wps:wsp>
                        <wps:cNvPr id="261" name="Rectangle 212"/>
                        <wps:cNvSpPr>
                          <a:spLocks noChangeArrowheads="1"/>
                        </wps:cNvSpPr>
                        <wps:spPr bwMode="auto">
                          <a:xfrm>
                            <a:off x="3152282" y="1071024"/>
                            <a:ext cx="162526"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color w:val="000000"/>
                                  <w:sz w:val="17"/>
                                  <w:szCs w:val="18"/>
                                </w:rPr>
                                <w:t>5.5</w:t>
                              </w:r>
                            </w:p>
                          </w:txbxContent>
                        </wps:txbx>
                        <wps:bodyPr rot="0" vert="horz" wrap="none" lIns="0" tIns="0" rIns="0" bIns="0" anchor="t" anchorCtr="0" upright="1">
                          <a:spAutoFit/>
                        </wps:bodyPr>
                      </wps:wsp>
                      <wps:wsp>
                        <wps:cNvPr id="262" name="Rectangle 213"/>
                        <wps:cNvSpPr>
                          <a:spLocks noChangeArrowheads="1"/>
                        </wps:cNvSpPr>
                        <wps:spPr bwMode="auto">
                          <a:xfrm>
                            <a:off x="3615603" y="1088611"/>
                            <a:ext cx="162526" cy="197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color w:val="000000"/>
                                  <w:sz w:val="17"/>
                                  <w:szCs w:val="18"/>
                                </w:rPr>
                                <w:t>5.2</w:t>
                              </w:r>
                            </w:p>
                          </w:txbxContent>
                        </wps:txbx>
                        <wps:bodyPr rot="0" vert="horz" wrap="none" lIns="0" tIns="0" rIns="0" bIns="0" anchor="t" anchorCtr="0" upright="1">
                          <a:spAutoFit/>
                        </wps:bodyPr>
                      </wps:wsp>
                      <wps:wsp>
                        <wps:cNvPr id="263" name="Rectangle 214"/>
                        <wps:cNvSpPr>
                          <a:spLocks noChangeArrowheads="1"/>
                        </wps:cNvSpPr>
                        <wps:spPr bwMode="auto">
                          <a:xfrm>
                            <a:off x="4088020" y="1152291"/>
                            <a:ext cx="162526"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color w:val="000000"/>
                                  <w:sz w:val="17"/>
                                  <w:szCs w:val="18"/>
                                </w:rPr>
                                <w:t>3.7</w:t>
                              </w:r>
                            </w:p>
                          </w:txbxContent>
                        </wps:txbx>
                        <wps:bodyPr rot="0" vert="horz" wrap="none" lIns="0" tIns="0" rIns="0" bIns="0" anchor="t" anchorCtr="0" upright="1">
                          <a:spAutoFit/>
                        </wps:bodyPr>
                      </wps:wsp>
                      <wps:wsp>
                        <wps:cNvPr id="264" name="Rectangle 215"/>
                        <wps:cNvSpPr>
                          <a:spLocks noChangeArrowheads="1"/>
                        </wps:cNvSpPr>
                        <wps:spPr bwMode="auto">
                          <a:xfrm>
                            <a:off x="4560438" y="1161388"/>
                            <a:ext cx="162526"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color w:val="000000"/>
                                  <w:sz w:val="17"/>
                                  <w:szCs w:val="18"/>
                                </w:rPr>
                                <w:t>3.6</w:t>
                              </w:r>
                            </w:p>
                          </w:txbxContent>
                        </wps:txbx>
                        <wps:bodyPr rot="0" vert="horz" wrap="none" lIns="0" tIns="0" rIns="0" bIns="0" anchor="t" anchorCtr="0" upright="1">
                          <a:spAutoFit/>
                        </wps:bodyPr>
                      </wps:wsp>
                      <wps:wsp>
                        <wps:cNvPr id="265" name="Rectangle 216"/>
                        <wps:cNvSpPr>
                          <a:spLocks noChangeArrowheads="1"/>
                        </wps:cNvSpPr>
                        <wps:spPr bwMode="auto">
                          <a:xfrm>
                            <a:off x="5023759" y="1197776"/>
                            <a:ext cx="162526" cy="197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color w:val="000000"/>
                                  <w:sz w:val="17"/>
                                  <w:szCs w:val="18"/>
                                </w:rPr>
                                <w:t>2.9</w:t>
                              </w:r>
                            </w:p>
                          </w:txbxContent>
                        </wps:txbx>
                        <wps:bodyPr rot="0" vert="horz" wrap="none" lIns="0" tIns="0" rIns="0" bIns="0" anchor="t" anchorCtr="0" upright="1">
                          <a:spAutoFit/>
                        </wps:bodyPr>
                      </wps:wsp>
                      <wps:wsp>
                        <wps:cNvPr id="266" name="Rectangle 217"/>
                        <wps:cNvSpPr>
                          <a:spLocks noChangeArrowheads="1"/>
                        </wps:cNvSpPr>
                        <wps:spPr bwMode="auto">
                          <a:xfrm>
                            <a:off x="508804" y="1442789"/>
                            <a:ext cx="57612"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color w:val="000000"/>
                                  <w:sz w:val="17"/>
                                  <w:szCs w:val="18"/>
                                </w:rPr>
                                <w:t>0</w:t>
                              </w:r>
                            </w:p>
                          </w:txbxContent>
                        </wps:txbx>
                        <wps:bodyPr rot="0" vert="horz" wrap="none" lIns="0" tIns="0" rIns="0" bIns="0" anchor="t" anchorCtr="0" upright="1">
                          <a:spAutoFit/>
                        </wps:bodyPr>
                      </wps:wsp>
                      <wps:wsp>
                        <wps:cNvPr id="267" name="Rectangle 218"/>
                        <wps:cNvSpPr>
                          <a:spLocks noChangeArrowheads="1"/>
                        </wps:cNvSpPr>
                        <wps:spPr bwMode="auto">
                          <a:xfrm>
                            <a:off x="508804" y="1206873"/>
                            <a:ext cx="57612"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color w:val="000000"/>
                                  <w:sz w:val="17"/>
                                  <w:szCs w:val="18"/>
                                </w:rPr>
                                <w:t>5</w:t>
                              </w:r>
                            </w:p>
                          </w:txbxContent>
                        </wps:txbx>
                        <wps:bodyPr rot="0" vert="horz" wrap="none" lIns="0" tIns="0" rIns="0" bIns="0" anchor="t" anchorCtr="0" upright="1">
                          <a:spAutoFit/>
                        </wps:bodyPr>
                      </wps:wsp>
                      <wps:wsp>
                        <wps:cNvPr id="268" name="Rectangle 219"/>
                        <wps:cNvSpPr>
                          <a:spLocks noChangeArrowheads="1"/>
                        </wps:cNvSpPr>
                        <wps:spPr bwMode="auto">
                          <a:xfrm>
                            <a:off x="454224" y="961859"/>
                            <a:ext cx="108553"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color w:val="000000"/>
                                  <w:sz w:val="17"/>
                                  <w:szCs w:val="18"/>
                                </w:rPr>
                                <w:t>10</w:t>
                              </w:r>
                            </w:p>
                          </w:txbxContent>
                        </wps:txbx>
                        <wps:bodyPr rot="0" vert="horz" wrap="none" lIns="0" tIns="0" rIns="0" bIns="0" anchor="t" anchorCtr="0" upright="1">
                          <a:spAutoFit/>
                        </wps:bodyPr>
                      </wps:wsp>
                      <wps:wsp>
                        <wps:cNvPr id="269" name="Rectangle 220"/>
                        <wps:cNvSpPr>
                          <a:spLocks noChangeArrowheads="1"/>
                        </wps:cNvSpPr>
                        <wps:spPr bwMode="auto">
                          <a:xfrm>
                            <a:off x="454224" y="725943"/>
                            <a:ext cx="108553" cy="197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color w:val="000000"/>
                                  <w:sz w:val="17"/>
                                  <w:szCs w:val="18"/>
                                </w:rPr>
                                <w:t>15</w:t>
                              </w:r>
                            </w:p>
                          </w:txbxContent>
                        </wps:txbx>
                        <wps:bodyPr rot="0" vert="horz" wrap="none" lIns="0" tIns="0" rIns="0" bIns="0" anchor="t" anchorCtr="0" upright="1">
                          <a:spAutoFit/>
                        </wps:bodyPr>
                      </wps:wsp>
                      <wps:wsp>
                        <wps:cNvPr id="270" name="Rectangle 221"/>
                        <wps:cNvSpPr>
                          <a:spLocks noChangeArrowheads="1"/>
                        </wps:cNvSpPr>
                        <wps:spPr bwMode="auto">
                          <a:xfrm>
                            <a:off x="454224" y="480930"/>
                            <a:ext cx="108553" cy="197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color w:val="000000"/>
                                  <w:sz w:val="17"/>
                                  <w:szCs w:val="18"/>
                                </w:rPr>
                                <w:t>20</w:t>
                              </w:r>
                            </w:p>
                          </w:txbxContent>
                        </wps:txbx>
                        <wps:bodyPr rot="0" vert="horz" wrap="none" lIns="0" tIns="0" rIns="0" bIns="0" anchor="t" anchorCtr="0" upright="1">
                          <a:spAutoFit/>
                        </wps:bodyPr>
                      </wps:wsp>
                      <wps:wsp>
                        <wps:cNvPr id="271" name="Rectangle 222"/>
                        <wps:cNvSpPr>
                          <a:spLocks noChangeArrowheads="1"/>
                        </wps:cNvSpPr>
                        <wps:spPr bwMode="auto">
                          <a:xfrm>
                            <a:off x="454224" y="245013"/>
                            <a:ext cx="108553"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color w:val="000000"/>
                                  <w:sz w:val="17"/>
                                  <w:szCs w:val="18"/>
                                </w:rPr>
                                <w:t>25</w:t>
                              </w:r>
                            </w:p>
                          </w:txbxContent>
                        </wps:txbx>
                        <wps:bodyPr rot="0" vert="horz" wrap="none" lIns="0" tIns="0" rIns="0" bIns="0" anchor="t" anchorCtr="0" upright="1">
                          <a:spAutoFit/>
                        </wps:bodyPr>
                      </wps:wsp>
                      <wps:wsp>
                        <wps:cNvPr id="272" name="Rectangle 223"/>
                        <wps:cNvSpPr>
                          <a:spLocks noChangeArrowheads="1"/>
                        </wps:cNvSpPr>
                        <wps:spPr bwMode="auto">
                          <a:xfrm>
                            <a:off x="781096" y="1596832"/>
                            <a:ext cx="216500"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hint="eastAsia"/>
                                  <w:color w:val="000000"/>
                                  <w:sz w:val="17"/>
                                  <w:szCs w:val="18"/>
                                </w:rPr>
                                <w:t>四川</w:t>
                              </w:r>
                            </w:p>
                          </w:txbxContent>
                        </wps:txbx>
                        <wps:bodyPr rot="0" vert="horz" wrap="none" lIns="0" tIns="0" rIns="0" bIns="0" anchor="t" anchorCtr="0" upright="1">
                          <a:spAutoFit/>
                        </wps:bodyPr>
                      </wps:wsp>
                      <wps:wsp>
                        <wps:cNvPr id="273" name="Rectangle 224"/>
                        <wps:cNvSpPr>
                          <a:spLocks noChangeArrowheads="1"/>
                        </wps:cNvSpPr>
                        <wps:spPr bwMode="auto">
                          <a:xfrm>
                            <a:off x="1253514" y="1596832"/>
                            <a:ext cx="216500"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hint="eastAsia"/>
                                  <w:color w:val="000000"/>
                                  <w:sz w:val="17"/>
                                  <w:szCs w:val="18"/>
                                </w:rPr>
                                <w:t>安徽</w:t>
                              </w:r>
                            </w:p>
                          </w:txbxContent>
                        </wps:txbx>
                        <wps:bodyPr rot="0" vert="horz" wrap="none" lIns="0" tIns="0" rIns="0" bIns="0" anchor="t" anchorCtr="0" upright="1">
                          <a:spAutoFit/>
                        </wps:bodyPr>
                      </wps:wsp>
                      <wps:wsp>
                        <wps:cNvPr id="274" name="Rectangle 225"/>
                        <wps:cNvSpPr>
                          <a:spLocks noChangeArrowheads="1"/>
                        </wps:cNvSpPr>
                        <wps:spPr bwMode="auto">
                          <a:xfrm>
                            <a:off x="1716835" y="1596832"/>
                            <a:ext cx="216500"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hint="eastAsia"/>
                                  <w:color w:val="000000"/>
                                  <w:sz w:val="17"/>
                                  <w:szCs w:val="18"/>
                                </w:rPr>
                                <w:t>广东</w:t>
                              </w:r>
                            </w:p>
                          </w:txbxContent>
                        </wps:txbx>
                        <wps:bodyPr rot="0" vert="horz" wrap="none" lIns="0" tIns="0" rIns="0" bIns="0" anchor="t" anchorCtr="0" upright="1">
                          <a:spAutoFit/>
                        </wps:bodyPr>
                      </wps:wsp>
                      <wps:wsp>
                        <wps:cNvPr id="275" name="Rectangle 226"/>
                        <wps:cNvSpPr>
                          <a:spLocks noChangeArrowheads="1"/>
                        </wps:cNvSpPr>
                        <wps:spPr bwMode="auto">
                          <a:xfrm>
                            <a:off x="2189253" y="1596832"/>
                            <a:ext cx="216500"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hint="eastAsia"/>
                                  <w:color w:val="000000"/>
                                  <w:sz w:val="17"/>
                                  <w:szCs w:val="18"/>
                                </w:rPr>
                                <w:t>河南</w:t>
                              </w:r>
                            </w:p>
                          </w:txbxContent>
                        </wps:txbx>
                        <wps:bodyPr rot="0" vert="horz" wrap="none" lIns="0" tIns="0" rIns="0" bIns="0" anchor="t" anchorCtr="0" upright="1">
                          <a:spAutoFit/>
                        </wps:bodyPr>
                      </wps:wsp>
                      <wps:wsp>
                        <wps:cNvPr id="276" name="Rectangle 227"/>
                        <wps:cNvSpPr>
                          <a:spLocks noChangeArrowheads="1"/>
                        </wps:cNvSpPr>
                        <wps:spPr bwMode="auto">
                          <a:xfrm>
                            <a:off x="2661671" y="1596832"/>
                            <a:ext cx="216500"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hint="eastAsia"/>
                                  <w:color w:val="000000"/>
                                  <w:sz w:val="17"/>
                                  <w:szCs w:val="18"/>
                                </w:rPr>
                                <w:t>江苏</w:t>
                              </w:r>
                            </w:p>
                          </w:txbxContent>
                        </wps:txbx>
                        <wps:bodyPr rot="0" vert="horz" wrap="none" lIns="0" tIns="0" rIns="0" bIns="0" anchor="t" anchorCtr="0" upright="1">
                          <a:spAutoFit/>
                        </wps:bodyPr>
                      </wps:wsp>
                      <wps:wsp>
                        <wps:cNvPr id="277" name="Rectangle 228"/>
                        <wps:cNvSpPr>
                          <a:spLocks noChangeArrowheads="1"/>
                        </wps:cNvSpPr>
                        <wps:spPr bwMode="auto">
                          <a:xfrm>
                            <a:off x="3124992" y="1596832"/>
                            <a:ext cx="216500"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hint="eastAsia"/>
                                  <w:color w:val="000000"/>
                                  <w:sz w:val="17"/>
                                  <w:szCs w:val="18"/>
                                </w:rPr>
                                <w:t>江西</w:t>
                              </w:r>
                            </w:p>
                          </w:txbxContent>
                        </wps:txbx>
                        <wps:bodyPr rot="0" vert="horz" wrap="none" lIns="0" tIns="0" rIns="0" bIns="0" anchor="t" anchorCtr="0" upright="1">
                          <a:spAutoFit/>
                        </wps:bodyPr>
                      </wps:wsp>
                      <wps:wsp>
                        <wps:cNvPr id="278" name="Rectangle 229"/>
                        <wps:cNvSpPr>
                          <a:spLocks noChangeArrowheads="1"/>
                        </wps:cNvSpPr>
                        <wps:spPr bwMode="auto">
                          <a:xfrm>
                            <a:off x="3597409" y="1596832"/>
                            <a:ext cx="216500"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hint="eastAsia"/>
                                  <w:color w:val="000000"/>
                                  <w:sz w:val="17"/>
                                  <w:szCs w:val="18"/>
                                </w:rPr>
                                <w:t>湖北</w:t>
                              </w:r>
                            </w:p>
                          </w:txbxContent>
                        </wps:txbx>
                        <wps:bodyPr rot="0" vert="horz" wrap="none" lIns="0" tIns="0" rIns="0" bIns="0" anchor="t" anchorCtr="0" upright="1">
                          <a:spAutoFit/>
                        </wps:bodyPr>
                      </wps:wsp>
                      <wps:wsp>
                        <wps:cNvPr id="279" name="Rectangle 230"/>
                        <wps:cNvSpPr>
                          <a:spLocks noChangeArrowheads="1"/>
                        </wps:cNvSpPr>
                        <wps:spPr bwMode="auto">
                          <a:xfrm>
                            <a:off x="4069827" y="1596832"/>
                            <a:ext cx="216500"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hint="eastAsia"/>
                                  <w:color w:val="000000"/>
                                  <w:sz w:val="17"/>
                                  <w:szCs w:val="18"/>
                                </w:rPr>
                                <w:t>河北</w:t>
                              </w:r>
                            </w:p>
                          </w:txbxContent>
                        </wps:txbx>
                        <wps:bodyPr rot="0" vert="horz" wrap="none" lIns="0" tIns="0" rIns="0" bIns="0" anchor="t" anchorCtr="0" upright="1">
                          <a:spAutoFit/>
                        </wps:bodyPr>
                      </wps:wsp>
                      <wps:wsp>
                        <wps:cNvPr id="280" name="Rectangle 231"/>
                        <wps:cNvSpPr>
                          <a:spLocks noChangeArrowheads="1"/>
                        </wps:cNvSpPr>
                        <wps:spPr bwMode="auto">
                          <a:xfrm>
                            <a:off x="4533148" y="1596832"/>
                            <a:ext cx="216500"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hint="eastAsia"/>
                                  <w:color w:val="000000"/>
                                  <w:sz w:val="17"/>
                                  <w:szCs w:val="18"/>
                                </w:rPr>
                                <w:t>浙江</w:t>
                              </w:r>
                            </w:p>
                          </w:txbxContent>
                        </wps:txbx>
                        <wps:bodyPr rot="0" vert="horz" wrap="none" lIns="0" tIns="0" rIns="0" bIns="0" anchor="t" anchorCtr="0" upright="1">
                          <a:spAutoFit/>
                        </wps:bodyPr>
                      </wps:wsp>
                      <wps:wsp>
                        <wps:cNvPr id="281" name="Rectangle 232"/>
                        <wps:cNvSpPr>
                          <a:spLocks noChangeArrowheads="1"/>
                        </wps:cNvSpPr>
                        <wps:spPr bwMode="auto">
                          <a:xfrm>
                            <a:off x="5005566" y="1596832"/>
                            <a:ext cx="216500"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hint="eastAsia"/>
                                  <w:color w:val="000000"/>
                                  <w:sz w:val="17"/>
                                  <w:szCs w:val="18"/>
                                </w:rPr>
                                <w:t>山东</w:t>
                              </w:r>
                            </w:p>
                          </w:txbxContent>
                        </wps:txbx>
                        <wps:bodyPr rot="0" vert="horz" wrap="none" lIns="0" tIns="0" rIns="0" bIns="0" anchor="t" anchorCtr="0" upright="1">
                          <a:spAutoFit/>
                        </wps:bodyPr>
                      </wps:wsp>
                      <wps:wsp>
                        <wps:cNvPr id="282" name="Rectangle 233"/>
                        <wps:cNvSpPr>
                          <a:spLocks noChangeArrowheads="1"/>
                        </wps:cNvSpPr>
                        <wps:spPr bwMode="auto">
                          <a:xfrm>
                            <a:off x="1746551" y="1807277"/>
                            <a:ext cx="2619826" cy="189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pStyle w:val="a9"/>
                                <w:rPr>
                                  <w:rFonts w:ascii="宋体" w:eastAsia="宋体" w:hAnsi="宋体" w:cs="宋体" w:hint="eastAsia"/>
                                  <w:b/>
                                  <w:color w:val="000000"/>
                                  <w:sz w:val="19"/>
                                </w:rPr>
                              </w:pPr>
                              <w:r w:rsidRPr="00BA756B">
                                <w:rPr>
                                  <w:rFonts w:ascii="宋体" w:eastAsia="宋体" w:hAnsi="宋体" w:cs="宋体" w:hint="eastAsia"/>
                                  <w:b/>
                                  <w:sz w:val="19"/>
                                </w:rPr>
                                <w:t>图</w:t>
                              </w:r>
                              <w:r>
                                <w:rPr>
                                  <w:rFonts w:ascii="宋体" w:eastAsia="宋体" w:hAnsi="宋体" w:cs="宋体" w:hint="eastAsia"/>
                                  <w:b/>
                                  <w:sz w:val="19"/>
                                </w:rPr>
                                <w:t>6-</w:t>
                              </w:r>
                              <w:r w:rsidRPr="00BA756B">
                                <w:rPr>
                                  <w:rFonts w:ascii="宋体" w:eastAsia="宋体" w:hAnsi="宋体" w:cs="宋体" w:hint="eastAsia"/>
                                  <w:b/>
                                  <w:sz w:val="19"/>
                                </w:rPr>
                                <w:t>1</w:t>
                              </w:r>
                              <w:r>
                                <w:rPr>
                                  <w:rFonts w:ascii="宋体" w:eastAsia="宋体" w:hAnsi="宋体" w:cs="宋体" w:hint="eastAsia"/>
                                  <w:b/>
                                  <w:sz w:val="19"/>
                                </w:rPr>
                                <w:t xml:space="preserve">   </w:t>
                              </w:r>
                              <w:r w:rsidRPr="00BA756B">
                                <w:rPr>
                                  <w:rFonts w:ascii="宋体" w:eastAsia="宋体" w:hAnsi="宋体" w:cs="宋体" w:hint="eastAsia"/>
                                  <w:b/>
                                  <w:color w:val="000000"/>
                                  <w:sz w:val="19"/>
                                </w:rPr>
                                <w:t>农民工子女的流出地情况</w:t>
                              </w:r>
                            </w:p>
                            <w:p w:rsidR="00B931A0" w:rsidRPr="00BA756B" w:rsidRDefault="00B931A0" w:rsidP="008A20A8">
                              <w:pPr>
                                <w:rPr>
                                  <w:sz w:val="19"/>
                                  <w:szCs w:val="20"/>
                                </w:rPr>
                              </w:pPr>
                              <w:r w:rsidRPr="00BA756B">
                                <w:rPr>
                                  <w:rFonts w:ascii="宋体" w:cs="宋体" w:hint="eastAsia"/>
                                  <w:color w:val="000000"/>
                                  <w:sz w:val="19"/>
                                  <w:szCs w:val="20"/>
                                </w:rPr>
                                <w:t>流出地省份</w:t>
                              </w:r>
                            </w:p>
                          </w:txbxContent>
                        </wps:txbx>
                        <wps:bodyPr rot="0" vert="horz" wrap="square" lIns="0" tIns="0" rIns="0" bIns="0" anchor="t" anchorCtr="0" upright="1">
                          <a:noAutofit/>
                        </wps:bodyPr>
                      </wps:wsp>
                      <wps:wsp>
                        <wps:cNvPr id="283" name="Rectangle 234"/>
                        <wps:cNvSpPr>
                          <a:spLocks noChangeArrowheads="1"/>
                        </wps:cNvSpPr>
                        <wps:spPr bwMode="auto">
                          <a:xfrm>
                            <a:off x="182539" y="544609"/>
                            <a:ext cx="108553"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hint="eastAsia"/>
                                  <w:color w:val="000000"/>
                                  <w:sz w:val="17"/>
                                  <w:szCs w:val="18"/>
                                </w:rPr>
                                <w:t>所</w:t>
                              </w:r>
                            </w:p>
                          </w:txbxContent>
                        </wps:txbx>
                        <wps:bodyPr rot="0" vert="horz" wrap="none" lIns="0" tIns="0" rIns="0" bIns="0" anchor="t" anchorCtr="0" upright="1">
                          <a:spAutoFit/>
                        </wps:bodyPr>
                      </wps:wsp>
                      <wps:wsp>
                        <wps:cNvPr id="284" name="Rectangle 235"/>
                        <wps:cNvSpPr>
                          <a:spLocks noChangeArrowheads="1"/>
                        </wps:cNvSpPr>
                        <wps:spPr bwMode="auto">
                          <a:xfrm>
                            <a:off x="182539" y="680458"/>
                            <a:ext cx="108553"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hint="eastAsia"/>
                                  <w:color w:val="000000"/>
                                  <w:sz w:val="17"/>
                                  <w:szCs w:val="18"/>
                                </w:rPr>
                                <w:t>占</w:t>
                              </w:r>
                            </w:p>
                          </w:txbxContent>
                        </wps:txbx>
                        <wps:bodyPr rot="0" vert="horz" wrap="none" lIns="0" tIns="0" rIns="0" bIns="0" anchor="t" anchorCtr="0" upright="1">
                          <a:spAutoFit/>
                        </wps:bodyPr>
                      </wps:wsp>
                      <wps:wsp>
                        <wps:cNvPr id="285" name="Rectangle 236"/>
                        <wps:cNvSpPr>
                          <a:spLocks noChangeArrowheads="1"/>
                        </wps:cNvSpPr>
                        <wps:spPr bwMode="auto">
                          <a:xfrm>
                            <a:off x="182539" y="816307"/>
                            <a:ext cx="108553" cy="19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hint="eastAsia"/>
                                  <w:color w:val="000000"/>
                                  <w:sz w:val="17"/>
                                  <w:szCs w:val="18"/>
                                </w:rPr>
                                <w:t>百</w:t>
                              </w:r>
                            </w:p>
                          </w:txbxContent>
                        </wps:txbx>
                        <wps:bodyPr rot="0" vert="horz" wrap="none" lIns="0" tIns="0" rIns="0" bIns="0" anchor="t" anchorCtr="0" upright="1">
                          <a:spAutoFit/>
                        </wps:bodyPr>
                      </wps:wsp>
                      <wps:wsp>
                        <wps:cNvPr id="286" name="Rectangle 237"/>
                        <wps:cNvSpPr>
                          <a:spLocks noChangeArrowheads="1"/>
                        </wps:cNvSpPr>
                        <wps:spPr bwMode="auto">
                          <a:xfrm>
                            <a:off x="182539" y="952762"/>
                            <a:ext cx="108553" cy="197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hint="eastAsia"/>
                                  <w:color w:val="000000"/>
                                  <w:sz w:val="17"/>
                                  <w:szCs w:val="18"/>
                                </w:rPr>
                                <w:t>分</w:t>
                              </w:r>
                            </w:p>
                          </w:txbxContent>
                        </wps:txbx>
                        <wps:bodyPr rot="0" vert="horz" wrap="none" lIns="0" tIns="0" rIns="0" bIns="0" anchor="t" anchorCtr="0" upright="1">
                          <a:spAutoFit/>
                        </wps:bodyPr>
                      </wps:wsp>
                      <wps:wsp>
                        <wps:cNvPr id="287" name="Rectangle 238"/>
                        <wps:cNvSpPr>
                          <a:spLocks noChangeArrowheads="1"/>
                        </wps:cNvSpPr>
                        <wps:spPr bwMode="auto">
                          <a:xfrm>
                            <a:off x="182539" y="1088611"/>
                            <a:ext cx="108553" cy="197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hint="eastAsia"/>
                                  <w:color w:val="000000"/>
                                  <w:sz w:val="17"/>
                                  <w:szCs w:val="18"/>
                                </w:rPr>
                                <w:t>比</w:t>
                              </w:r>
                            </w:p>
                          </w:txbxContent>
                        </wps:txbx>
                        <wps:bodyPr rot="0" vert="horz" wrap="none" lIns="0" tIns="0" rIns="0" bIns="0" anchor="t" anchorCtr="0" upright="1">
                          <a:spAutoFit/>
                        </wps:bodyPr>
                      </wps:wsp>
                      <wps:wsp>
                        <wps:cNvPr id="288" name="Rectangle 239"/>
                        <wps:cNvSpPr>
                          <a:spLocks noChangeArrowheads="1"/>
                        </wps:cNvSpPr>
                        <wps:spPr bwMode="auto">
                          <a:xfrm>
                            <a:off x="208616" y="1225067"/>
                            <a:ext cx="58218" cy="197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BA756B" w:rsidRDefault="00B931A0" w:rsidP="008A20A8">
                              <w:pPr>
                                <w:rPr>
                                  <w:sz w:val="20"/>
                                </w:rPr>
                              </w:pPr>
                              <w:r w:rsidRPr="00BA756B">
                                <w:rPr>
                                  <w:rFonts w:ascii="宋体" w:cs="宋体"/>
                                  <w:color w:val="000000"/>
                                  <w:sz w:val="17"/>
                                  <w:szCs w:val="18"/>
                                </w:rPr>
                                <w:t>%</w:t>
                              </w:r>
                            </w:p>
                          </w:txbxContent>
                        </wps:txbx>
                        <wps:bodyPr rot="0" vert="horz" wrap="none" lIns="0" tIns="0" rIns="0" bIns="0" anchor="t" anchorCtr="0" upright="1">
                          <a:spAutoFit/>
                        </wps:bodyPr>
                      </wps:wsp>
                      <wps:wsp>
                        <wps:cNvPr id="289" name="Text Box 240"/>
                        <wps:cNvSpPr txBox="1">
                          <a:spLocks noChangeArrowheads="1"/>
                        </wps:cNvSpPr>
                        <wps:spPr bwMode="auto">
                          <a:xfrm>
                            <a:off x="1600398" y="1855188"/>
                            <a:ext cx="1943038" cy="280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7569DD" w:rsidRDefault="00B931A0" w:rsidP="008A20A8">
                              <w:pPr>
                                <w:pStyle w:val="a9"/>
                                <w:rPr>
                                  <w:rFonts w:ascii="宋体" w:eastAsia="宋体" w:hAnsi="宋体"/>
                                  <w:b/>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画布 170" o:spid="_x0000_s1026" editas="canvas" style="position:absolute;left:0;text-align:left;margin-left:-18pt;margin-top:13.1pt;width:438.5pt;height:170.05pt;z-index:251655680" coordsize="55689,21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BQgLw8AAJPtAAAOAAAAZHJzL2Uyb0RvYy54bWzsXV1zo0YWfd+q/Q8Uj1vlEd00X6poUhPJ&#10;SqVqsju18e47lpCligQKYMuzqfz3Pd2NWiAje/yFnXBnkjESbWjg9uH0vefe/u77283auknyYpWl&#10;I5t9cGwrSWfZfJVejez/XEzPQtsqyjidx+ssTUb216Swv//49799t9sOE54ts/U8yS0cJC2Gu+3I&#10;XpbldjgYFLNlsomLD9k2SbFzkeWbuMTH/Gowz+Mdjr5ZD7jj+INdls+3eTZLigLfTvRO+6M6/mKR&#10;zMp/LRZFUlrrkY2+lerfXP17Kf8dfPwuHl7l8Xa5mlXdiJ/Qi028SnFSc6hJXMbWdb66c6jNapZn&#10;RbYoP8yyzSBbLFazRF0DroY5R1czjtObuFAXM8Pd2XcQWy943Msr2e80m67Wa9yNAY4+lN/Jnzs8&#10;n0TuXqfNRvob1bZqs9viARZb8yiL53Xxl2W8TdSVF8PZP2++5NZqPrK5b1tpvIEd/RtPNk6v1onF&#10;Ai6fojw/Gv6y/ZLLrhbbz9ns18JKs/ES7ZJPeZ7tlkk8R7+YbI++135Bfijwq9bl7udsjuPH12Wm&#10;HujtIt/IA+JRWbcj2/eE68GQvqIzkSOiSFtQcltaM+wWfuTzkNnWDA0Yi4Ig8NXZ4uH+QNu8KH9M&#10;so0lN0Z2jgtRJ4pvPhel7Fg83DdRF5KtV3P5bNSH/OpyvM6tmxjmPHbk3+roRb1Z+9OKh+glziEP&#10;JPurzPP3iHHh/MCjs6kfBmdiKryzKHDCM4dFP0Q+rlBMpn/IDjIxXK7m8yT9vEqT/VBh4tseczVo&#10;tZGrwWLtRnbkcU9de6P3Rf0iHfWn7SI3qxLIsV5tRnZoGsVD+YzP0zluZDws49Vabw+a3Vd3Gfdg&#10;/1PdFWUR0gi0MV1m868wiDzDQ8IDB8ZhY5nl/7OtHfBiZBe/Xcd5Ylvrn1IYVcSEkACjPggv4PiQ&#10;1/dc1vfE6QyHGtmlbenNcalB6Xqbr66WOBNTNybNPsEQFytlGNJIda8q88V40319/YEX7Aeeevos&#10;cOUjqYbQOP2SV58eO4YY97jrhfJg2ijvDCLfeWAArWGO6l6dGEAG2SRmPdvq8uy6Mq5ThlZhZetY&#10;c6Lz8DwUZ4L752fCmUzOPk3H4syfssCbuJPxeMKaY00O/OePNXlzzW2oDQUNKwCcbxoKeEZqiHRo&#10;dSAPGu4rqxMvZHWOE7hCHYysjqxuj2N7khEdWZ33MlYXBExwgjqCujZm64IuNKBOvfWe/4L1uC+Y&#10;MmBCOkK6I6RzMVFpGF3wMkj34MyISF2PSR0Xe6urT+LVi7HCu7/cJN6Q70fMQUJH/pUDEgS9MUF+&#10;5Mz3nU5IGpfUmPNP1Z+7V/7kmQtN4rX3DN6WFveZcmF1NPKCCH4lV7nP4EcT4oiZsIg5HPRbec8c&#10;j4egRXoAvLj3LMKf6fSukT1ihL6Yb0qNUHI/SQf+Cb9vq+NXo2NHlsu4z30GwgTHrh8w11de5AOp&#10;ZiEMm2vTDZkfMeUhA3ST5fbaccqN57TGdhAhAKx1ZbkB95RpypCEEwBhjzxfddQVCKcgvkGgSz5/&#10;DmfVXboQdhlt4ywK9+E2xpgXOersNdStEQY34PiPTJfCVTaXJPJOoDisB61ee47J/cAJfIC/CgSH&#10;oR8chYrrqMujyIseiHM9PVBMVPfPFGk9eILrhKEe+Xpt03WZcFmIuaI0XQ46ADMGIaihbo3rct/l&#10;jtpPXLfvIoGDP7luuvXw2aubLjzLsNfKdIWLKduR6dYIAxeeQ9M00rfMoeWSU/e7hKEehHtt0xVO&#10;EEbSNy5R13X8CHKiJurWTBfeBtdV7wRC3d6jLvypd023Hsp7ddP1POYKjCBlusx33HsIAxwMmKfR&#10;NI2maUDdtlBg2GUoEAxA+L6OSDDXk17ce1DX9YWn6Ayhbu9R18TSpnmSyAQFi4X3hNKkR7Xh8JUf&#10;iheQnLu+G4Lwnhacz6614FzO4PYaWSQqzCsp+NW8entcQIK02KyR/vCPgeVYO6tyEx8aIPpRa7C0&#10;GFiToiiHJngJ1Jq0HANDzTTA71utRwEsmEairSe4+aZB4ygYmObK4qVW1MfD2W1aXS22oLhGboqj&#10;NMPbrJCqfnnpeHdd6MwA1V7erRON9YvuYh/gQat7GmtCd7FHDdUYncTPqkfSr3OcnZLbFrJTLvXN&#10;3calvBB5DrkpJcw46FKyRK4uYpPdJBeZ2l/Kq9EXs3fiH/au07utqkeIHu337n9u1bF0949bobns&#10;ipImmO7Jq6qZ2lM0D6cjqjIlYhIXS536oLQD+u78aQXZpH/oXE7umvQhrSeP1BipUPmlsxhquExy&#10;tx7L3TDXqV6wldHVY7/PMbq2JAYyuipJreeJM64J3VZGp4ja85GuLYeBbI5sTrlQTcy1srl6uPUZ&#10;QNeWwkA2RzYnbU6m3NYzGKJ6nPQZNteWwUA2RzanbO4oayaqBzifYXNMhCEPKqeLTNCnXGjp3jB1&#10;B3pO6aCVb0JdPTj5TWZnLdar7X/hN1Jeo7sFLZiA/xu+xEbUUc5dlXNRwp/yzMPPc0LTvKZU/GZh&#10;l7tlL6SXznjGnpzQsncmd5iKL459J/UA49PNj0FXH/iYrcjQIdkflYI4lQEijt0o9SjhM+wPmmIH&#10;cRuyPypFokuInchAEscelXqs7+n2xx0fAstKJkz4R/h3Ev+a3hXUvpM87TEevVb6xz1XGNUZ2R/Z&#10;3yn7k0Xvap4WVCt8EftzVRSjko6R/ZH9nbS/pteF60ywZ+OfKwLH6L/I/sj+TtofMKqBf4+ObrS+&#10;f91IuI4sGErzXyqFqEoYn5h/eEblraJr3Hl0pKPV/oSA2zmi9y+V4tyX0D5lf1ACNvDv0VGPdvsL&#10;g5AjCYvwj/wv9/pfoLtv2t/LhD88lBfwZd4ivX/p/Xvv+9fEPw65rVXiczUJee0sq5D7HooISEtF&#10;iXmhJ+C1pGwn9CRJUIkAKJuhq36eDtZJ3bkKBO5zAqSou6pN34hSSWl44ws01N+8txrXLyip1veV&#10;SuTfWyK/vL28rZyQD1bLT7H8x75WPlxJuk4+NnSNfGzo+vjY+Nba+MVW1safvn1tfM+EpurQUI9P&#10;vTY0MB6FUaSjCB6K8zN1csIGZ2AWZiFseFYRUaPCkbNPlffzwJoBEhtU1UnjJ+41RJjoYR0i6iHE&#10;V4eIAExXVvQCfYiY7x4LzRjikLLKItGHlqV2Hl2RluiDrFr8rRBhkhN6DREmwFuDCFaP8r42RHDM&#10;Z4TUeUmI8FEB6jgVniCCWMQbsQgTbekzRPiYHWkfbB0iDMHqYPk7iDWj0K+Swh1X+EipbciFmzQi&#10;CByFIeSFUCv2EY14jYX6zEzDRMR6jRFGJ1HHCMOwOsAIeB5ROrgKKbbWmyYeQTzijXiEiVr2GiOM&#10;lqWOEYZidYERPvNQJk6H3RwkHWFlBeIRaglo8liCJEhjAGlswOQjlz16usfSRJZ7jRFGb1THCEOx&#10;OsAIAVxw5DLKMjQvOUV0L0ZQxPN5i2iRy/IxLkuT/dhrjDCasDpGGIrVBUaARQhZ7EZhhM+qFOVa&#10;5JPmGo2XKGHEsDMeYRQAvcYIo9urY4ShWB1gBMKeboBYhsaIKAgC8lleDWiugUKpxh35ZnMNIwHo&#10;NUa0aSuZoVidYATmGlVYQwiOlRia7ggv8BmcJiSOIHHESt+CzljEQQLQa4ho01hqmWNH8mtPuiMq&#10;iEDVhjBQ/tLDTIMggiYab+Sw1M5zOQ56DRFtGku9nEdHECE8wasVnFr1U5ShQRDxVhBhFAC9hog2&#10;jSVCDFUSSwcTjRpEyGW5xRGJYA2IIPkUuSu7c1fqpTD7ziKCNo0l71JjWYMIEToR1gNuKiMIIohF&#10;vBWLMPH/PrOIoE1iyQ3B6pZFHBYxPrgimiyChBHEIjpkESb832uIaFNY8i4VlkHInEjncjEv8sP9&#10;Uo37hQU4w0Lp4DoU0qCQRuchDRP+7zVGtCks4T7szhnBUP3XY1VMg0Aij3erlJQR8fpdKCMO8f9e&#10;g0SbxJIbjtXBXIMFDOwBKi4psSSQIJAYr3O9CvM7kE8dFAC9Bok2jSWKuXTHJDhDEVlZfY5AYpYM&#10;2pd9Iq/lW3ktSWSJkpFQPd8tHsG7FFly32e+dJ4SSBBINHyy74BJHFQAvWYSbTJLVI3rjkm4jIto&#10;X5Cephs03XhP042DDqDXINEmtOSGZHXgk3C9KBAoLUVMYkVM4t0xCaME6DVItEkttZapKzW240dY&#10;UJ1AYkEgMXx3IGG0AH0GibBNbInVWLqbbgjPdbECFoEEgQTKTeVXl+9qumHEAL0GiTa5pZYzdcQk&#10;IJTyPJ/EVAsCiXcIEkYM0GuQaBNcuoZkdeCTYIHwPa+KboROwAMVWzmosrnPMB8BiijJJeKlOnhN&#10;tbGpNvZqM7JDU4wmHi6TeH6ezkGD42EZr9Z6exA/vablQQ3wIEoUv13H+Quv1ZVmcq2uxduv1RW2&#10;iS5dw7O6wIkQQgntuvSw2oYukH9ACcrdaKoEGpycCui/LkgYNcCDIPEXXs4vbJNcQgDZnVOCHSDC&#10;R80Zj1bzI1X2O1FlH7QAvYaINsGlXgqnI5dEDSJCrObnHM01iEUQi3ir8vkHJUCvIaJNbukagtXt&#10;RCPyIP9UYelTEw0qNUMTje6SxA86gF5DRJvYEsXs32SiAcbQsgoP1ZqhrI0mk+qs7u1BBtBrjGjT&#10;WsJ92B1GcAe4UMU+Ofcc/2iq4YUykFHVkSAaQTSiQxpBSkskdqFWfZXYdSGLu/yQ3VpcHNe0tMpb&#10;7EAGty1jSsX2czb7tbDSbLyM06vkU55nOxl0KmQLYMug4caQH4rtl9y63P2czZORHSOYow50u8g3&#10;8oDZYmHJo/uO40aVmipENDQ8dl2i4qUj1+uRMVAeOkgbVaeLh/sjbfOi/DHJNpbcGNl5MivVmeKb&#10;z0UpexYP903kidNsiuol+D4ertPGF2iov8FNwa/KffL2XOerkf175ETn4XkozgT3z8+EM5mcfZqO&#10;xZk/ZYE3cSfj8YT9Ic9rIm7yNNbtZp0WQ3w5spdluR0OBsVsmWzi4sNmNcuzIluUH2bZZoDbQZrL&#10;dyenOsgBHmQUzRhoxAQGlFX+lGJ8CC+Qi9Ll6kO157K+J05nyywf2aVt6c1xiU/4lettvrpawqj1&#10;IPyGmCiG4WyI/5XZX+XxdrmaTeIyrn9Wg3WY8GyZredJ/vH/AAAA//8DAFBLAwQUAAYACAAAACEA&#10;XgVeiuAAAAAKAQAADwAAAGRycy9kb3ducmV2LnhtbEyPwU7DMBBE70j8g7VI3FqnCYpKyKaqkEBw&#10;6KEt4uzGSxJqr6PYacLfY070ODuj2TflZrZGXGjwnWOE1TIBQVw73XGD8HF8WaxB+KBYK+OYEH7I&#10;w6a6vSlVod3Ee7ocQiNiCftCIbQh9IWUvm7JKr90PXH0vtxgVYhyaKQe1BTLrZFpkuTSqo7jh1b1&#10;9NxSfT6MFiF5PR9Dv6Pd4/fs3vfbafw0b4R4fzdvn0AEmsN/GP7wIzpUkenkRtZeGIRFlsctASHN&#10;UxAxsH5YxcMJIcvzDGRVyusJ1S8AAAD//wMAUEsBAi0AFAAGAAgAAAAhALaDOJL+AAAA4QEAABMA&#10;AAAAAAAAAAAAAAAAAAAAAFtDb250ZW50X1R5cGVzXS54bWxQSwECLQAUAAYACAAAACEAOP0h/9YA&#10;AACUAQAACwAAAAAAAAAAAAAAAAAvAQAAX3JlbHMvLnJlbHNQSwECLQAUAAYACAAAACEAT0gUIC8P&#10;AACT7QAADgAAAAAAAAAAAAAAAAAuAgAAZHJzL2Uyb0RvYy54bWxQSwECLQAUAAYACAAAACEAXgVe&#10;iuAAAAAKAQAADwAAAAAAAAAAAAAAAACJEQAAZHJzL2Rvd25yZXYueG1sUEsFBgAAAAAEAAQA8wAA&#10;AJY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689;height:21596;visibility:visible;mso-wrap-style:square">
                  <v:fill o:detectmouseclick="t"/>
                  <v:path o:connecttype="none"/>
                </v:shape>
                <v:rect id="Rectangle 172" o:spid="_x0000_s1028" style="position:absolute;left:6543;top:2904;width:46963;height:11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HFFMIA&#10;AADbAAAADwAAAGRycy9kb3ducmV2LnhtbESPQWvCQBSE70L/w/IKvemmsQRJXUUK2t6KRnp+ZJ9J&#10;NPs27D41/ffdQqHHYWa+YZbr0fXqRiF2ng08zzJQxLW3HTcGjtV2ugAVBdli75kMfFOE9ephssTS&#10;+jvv6XaQRiUIxxINtCJDqXWsW3IYZ34gTt7JB4eSZGi0DXhPcNfrPMsK7bDjtNDiQG8t1ZfD1RnQ&#10;VRHkMn+Zn/cS84277t4/6y9jnh7HzSsooVH+w3/tD2sgL+D3S/oBe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0cUUwgAAANsAAAAPAAAAAAAAAAAAAAAAAJgCAABkcnMvZG93&#10;bnJldi54bWxQSwUGAAAAAAQABAD1AAAAhwMAAAAA&#10;" fillcolor="silver" stroked="f"/>
                <v:line id="Line 173" o:spid="_x0000_s1029" style="position:absolute;visibility:visible;mso-wrap-style:square" from="6543,12523" to="53506,12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174" o:spid="_x0000_s1030" style="position:absolute;visibility:visible;mso-wrap-style:square" from="6543,10073" to="53506,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75" o:spid="_x0000_s1031" style="position:absolute;visibility:visible;mso-wrap-style:square" from="6543,7714" to="53506,7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176" o:spid="_x0000_s1032" style="position:absolute;visibility:visible;mso-wrap-style:square" from="6543,5264" to="53506,5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177" o:spid="_x0000_s1033" style="position:absolute;visibility:visible;mso-wrap-style:square" from="6543,2904" to="53506,2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rect id="Rectangle 178" o:spid="_x0000_s1034" style="position:absolute;left:6543;top:2904;width:46963;height:11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hTY8MA&#10;AADcAAAADwAAAGRycy9kb3ducmV2LnhtbESP3YrCMBSE7xf2HcJZ8G5NLYtINYouLMgigj94fWiO&#10;TW1zUpqo1ac3guDlMDPfMJNZZ2txodaXjhUM+gkI4tzpkgsF+93f9wiED8gaa8ek4EYeZtPPjwlm&#10;2l15Q5dtKESEsM9QgQmhyaT0uSGLvu8a4ugdXWsxRNkWUrd4jXBbyzRJhtJiyXHBYEO/hvJqe7aR&#10;8m9uzebOVVmt7GJ3mtvCrQ9K9b66+RhEoC68w6/2UitI0x94nolH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hTY8MAAADcAAAADwAAAAAAAAAAAAAAAACYAgAAZHJzL2Rv&#10;d25yZXYueG1sUEsFBgAAAAAEAAQA9QAAAIgDAAAAAA==&#10;" filled="f" strokecolor="gray"/>
                <v:rect id="Rectangle 179" o:spid="_x0000_s1035" style="position:absolute;left:7901;top:4354;width:1911;height:10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iIcUA&#10;AADcAAAADwAAAGRycy9kb3ducmV2LnhtbESPW4vCMBSE3xf8D+EIvq2pBUWqURZBEC8P6wXZt0Nz&#10;ti3bnJQk2vrvzYLg4zAz3zDzZWdqcSfnK8sKRsMEBHFudcWFgvNp/TkF4QOyxtoyKXiQh+Wi9zHH&#10;TNuWv+l+DIWIEPYZKihDaDIpfV6SQT+0DXH0fq0zGKJ0hdQO2wg3tUyTZCINVhwXSmxoVVL+d7wZ&#10;Bad6d5lu3U9qHpPrAdtmv12N9koN+t3XDESgLrzDr/ZGK0jTMfyfi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P6IhxQAAANwAAAAPAAAAAAAAAAAAAAAAAJgCAABkcnMv&#10;ZG93bnJldi54bWxQSwUGAAAAAAQABAD1AAAAigMAAAAA&#10;" fillcolor="#99f"/>
                <v:rect id="Rectangle 180" o:spid="_x0000_s1036" style="position:absolute;left:12626;top:6713;width:1819;height:8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08VsQA&#10;AADcAAAADwAAAGRycy9kb3ducmV2LnhtbESPT4vCMBTE74LfITzBm6b2UKRrFBEWRN2Df5Zlb4/m&#10;2ZZtXkoSbf32G0HwOMzMb5jFqjeNuJPztWUFs2kCgriwuuZSweX8OZmD8AFZY2OZFDzIw2o5HCww&#10;17bjI91PoRQRwj5HBVUIbS6lLyoy6Ke2JY7e1TqDIUpXSu2wi3DTyDRJMmmw5rhQYUubioq/080o&#10;ODf77/nO/abmkf18YdcedpvZQanxqF9/gAjUh3f41d5qBWmawfN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tPFbEAAAA3AAAAA8AAAAAAAAAAAAAAAAAmAIAAGRycy9k&#10;b3ducmV2LnhtbFBLBQYAAAAABAAEAPUAAACJAwAAAAA=&#10;" fillcolor="#99f"/>
                <v:rect id="Rectangle 181" o:spid="_x0000_s1037" style="position:absolute;left:17259;top:10710;width:1910;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GZzcYA&#10;AADcAAAADwAAAGRycy9kb3ducmV2LnhtbESPQWvCQBSE74X+h+UVeqsbc7AhdRURCkXtoVEp3h7Z&#10;ZxLcfRt2VxP/fbdQ6HGYmW+Y+XK0RtzIh86xgukkA0FcO91xo+Cwf38pQISIrNE4JgV3CrBcPD7M&#10;sdRu4C+6VbERCcKhRAVtjH0pZahbshgmridO3tl5izFJ30jtcUhwa2SeZTNpseO00GJP65bqS3W1&#10;CvZmeyw2/pTb++z7E4d+t1lPd0o9P42rNxCRxvgf/mt/aAV5/gq/Z9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GZzcYAAADcAAAADwAAAAAAAAAAAAAAAACYAgAAZHJz&#10;L2Rvd25yZXYueG1sUEsFBgAAAAAEAAQA9QAAAIsDAAAAAA==&#10;" fillcolor="#99f"/>
                <v:rect id="Rectangle 182" o:spid="_x0000_s1038" style="position:absolute;left:21983;top:11159;width:1910;height:3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4Nv8IA&#10;AADcAAAADwAAAGRycy9kb3ducmV2LnhtbERPy2rCQBTdF/oPwxW6qxOzkBAdRQSh2HShtoi7S+aa&#10;BDN3wsw0j793FoUuD+e93o6mFT0531hWsJgnIIhLqxuuFHxfDu8ZCB+QNbaWScFEHrab15c15toO&#10;fKL+HCoRQ9jnqKAOocul9GVNBv3cdsSRu1tnMEToKqkdDjHctDJNkqU02HBsqLGjfU3l4/xrFFza&#10;z5/s6G6pmZbXLxy64rhfFEq9zcbdCkSgMfyL/9wfWkGaxrXxTDwCcvM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g2/wgAAANwAAAAPAAAAAAAAAAAAAAAAAJgCAABkcnMvZG93&#10;bnJldi54bWxQSwUGAAAAAAQABAD1AAAAhwMAAAAA&#10;" fillcolor="#99f"/>
                <v:rect id="Rectangle 183" o:spid="_x0000_s1039" style="position:absolute;left:26707;top:11886;width:1910;height:2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KoJMYA&#10;AADcAAAADwAAAGRycy9kb3ducmV2LnhtbESPzWrDMBCE74W+g9hCb40cH0LqRgnBUChOemh+KLkt&#10;1sY2kVZGUmLn7atCocdhZr5hFqvRGnEjHzrHCqaTDARx7XTHjYLD/v1lDiJEZI3GMSm4U4DV8vFh&#10;gYV2A3/RbRcbkSAcClTQxtgXUoa6JYth4nri5J2dtxiT9I3UHocEt0bmWTaTFjtOCy32VLZUX3ZX&#10;q2BvNsd55U+5vc++P3Hot1U53Sr1/DSu30BEGuN/+K/9oRXk+Sv8nk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KoJMYAAADcAAAADwAAAAAAAAAAAAAAAACYAgAAZHJz&#10;L2Rvd25yZXYueG1sUEsFBgAAAAAEAAQA9QAAAIsDAAAAAA==&#10;" fillcolor="#99f"/>
                <v:rect id="Rectangle 184" o:spid="_x0000_s1040" style="position:absolute;left:31431;top:12250;width:1820;height:2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GXZMEA&#10;AADcAAAADwAAAGRycy9kb3ducmV2LnhtbERPTYvCMBC9L/gfwgh7W1MriFSjiCCIugetIt6GZrYt&#10;20xKEm3995vDgsfH+16setOIJzlfW1YwHiUgiAuray4VXPLt1wyED8gaG8uk4EUeVsvBxwIzbTs+&#10;0fMcShFD2GeooAqhzaT0RUUG/ci2xJH7sc5giNCVUjvsYrhpZJokU2mw5thQYUubiorf88MoyJvD&#10;dbZ399S8prdv7NrjfjM+KvU57NdzEIH68Bb/u3daQTqJ8+OZeAT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Rl2TBAAAA3AAAAA8AAAAAAAAAAAAAAAAAmAIAAGRycy9kb3du&#10;cmV2LnhtbFBLBQYAAAAABAAEAPUAAACGAwAAAAA=&#10;" fillcolor="#99f"/>
                <v:rect id="Rectangle 185" o:spid="_x0000_s1041" style="position:absolute;left:36065;top:12432;width:1910;height:2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0y/8UA&#10;AADcAAAADwAAAGRycy9kb3ducmV2LnhtbESPQWvCQBSE7wX/w/IEb3WTCCLRVUQQxOqh2iLeHtln&#10;Esy+DbtbE/+9Wyj0OMzMN8xi1ZtGPMj52rKCdJyAIC6srrlU8HXevs9A+ICssbFMCp7kYbUcvC0w&#10;17bjT3qcQikihH2OCqoQ2lxKX1Rk0I9tSxy9m3UGQ5SulNphF+GmkVmSTKXBmuNChS1tKirupx+j&#10;4Nx8fM/27pqZ5/RyxK497DfpQanRsF/PQQTqw3/4r73TCrJJCr9n4hGQy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3TL/xQAAANwAAAAPAAAAAAAAAAAAAAAAAJgCAABkcnMv&#10;ZG93bnJldi54bWxQSwUGAAAAAAQABAD1AAAAigMAAAAA&#10;" fillcolor="#99f"/>
                <v:rect id="Rectangle 186" o:spid="_x0000_s1042" style="position:absolute;left:40789;top:13069;width:1910;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iMUA&#10;AADcAAAADwAAAGRycy9kb3ducmV2LnhtbESPW4vCMBSE3xf8D+EIvq2pFUSqURZBEC8P6wXZt0Nz&#10;ti3bnJQk2vrvzYLg4zAz3zDzZWdqcSfnK8sKRsMEBHFudcWFgvNp/TkF4QOyxtoyKXiQh+Wi9zHH&#10;TNuWv+l+DIWIEPYZKihDaDIpfV6SQT+0DXH0fq0zGKJ0hdQO2wg3tUyTZCINVhwXSmxoVVL+d7wZ&#10;Bad6d5lu3U9qHpPrAdtmv12N9koN+t3XDESgLrzDr/ZGK0jHKfyfiUd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6yIxQAAANwAAAAPAAAAAAAAAAAAAAAAAJgCAABkcnMv&#10;ZG93bnJldi54bWxQSwUGAAAAAAQABAD1AAAAigMAAAAA&#10;" fillcolor="#99f"/>
                <v:rect id="Rectangle 187" o:spid="_x0000_s1043" style="position:absolute;left:45513;top:13160;width:1819;height:1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JE8UA&#10;AADcAAAADwAAAGRycy9kb3ducmV2LnhtbESPT4vCMBTE7wt+h/AEb2tqBZFqFBGERd3D+gfx9mie&#10;bbF5KUnW1m+/WRA8DjPzG2a+7EwtHuR8ZVnBaJiAIM6trrhQcDpuPqcgfEDWWFsmBU/ysFz0PuaY&#10;advyDz0OoRARwj5DBWUITSalz0sy6Ie2IY7ezTqDIUpXSO2wjXBTyzRJJtJgxXGhxIbWJeX3w69R&#10;cKx35+nWXVPznFy+sW322/Vor9Sg361mIAJ14R1+tb+0gnQ8hv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QwkTxQAAANwAAAAPAAAAAAAAAAAAAAAAAJgCAABkcnMv&#10;ZG93bnJldi54bWxQSwUGAAAAAAQABAD1AAAAigMAAAAA&#10;" fillcolor="#99f"/>
                <v:rect id="Rectangle 188" o:spid="_x0000_s1044" style="position:absolute;left:50146;top:13518;width:1910;height:1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qRZ8UA&#10;AADcAAAADwAAAGRycy9kb3ducmV2LnhtbESPQWvCQBSE74L/YXlCb7oxikh0FREKxdpDtUW8PbLP&#10;JJh9G3ZXE/+9Wyh4HGbmG2a57kwt7uR8ZVnBeJSAIM6trrhQ8HN8H85B+ICssbZMCh7kYb3q95aY&#10;advyN90PoRARwj5DBWUITSalz0sy6Ee2IY7exTqDIUpXSO2wjXBTyzRJZtJgxXGhxIa2JeXXw80o&#10;ONafv/OdO6fmMTt9Ydvsd9vxXqm3QbdZgAjUhVf4v/2hFaSTKfydiUd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pFnxQAAANwAAAAPAAAAAAAAAAAAAAAAAJgCAABkcnMv&#10;ZG93bnJldi54bWxQSwUGAAAAAAQABAD1AAAAigMAAAAA&#10;" fillcolor="#99f"/>
                <v:shape id="Freeform 189" o:spid="_x0000_s1045" style="position:absolute;left:6543;top:2904;width:364;height:11978;visibility:visible;mso-wrap-style:square;v-text-anchor:top" coordsize="4,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dWMYA&#10;AADcAAAADwAAAGRycy9kb3ducmV2LnhtbESPQWvCQBSE7wX/w/KEXoJuammR6CqxIG0vhSaC10f2&#10;mUSzb8PuGtP++m6h0OMwM98w6+1oOjGQ861lBQ/zFARxZXXLtYJDuZ8tQfiArLGzTAq+yMN2M7lb&#10;Y6btjT9pKEItIoR9hgqaEPpMSl81ZNDPbU8cvZN1BkOUrpba4S3CTScXafosDbYcFxrs6aWh6lJc&#10;jYLkg7/b911enPPX5DygKY8uKZW6n475CkSgMfyH/9pvWsHi8Ql+z8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zdWMYAAADcAAAADwAAAAAAAAAAAAAAAACYAgAAZHJz&#10;L2Rvd25yZXYueG1sUEsFBgAAAAAEAAQA9QAAAIsDAAAAAA==&#10;" path="m,l,132r4,e" filled="f">
                  <v:path arrowok="t" o:connecttype="custom" o:connectlocs="0,0;0,1197776;36386,1197776" o:connectangles="0,0,0"/>
                </v:shape>
                <v:line id="Line 190" o:spid="_x0000_s1046" style="position:absolute;visibility:visible;mso-wrap-style:square" from="6543,12523" to="6907,12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WW8MYAAADcAAAADwAAAGRycy9kb3ducmV2LnhtbESPQWvCQBSE70L/w/IK3nSjQiipq4gi&#10;aA9FbaE9PrOvSdrs27C7JvHfu0LB4zAz3zDzZW9q0ZLzlWUFk3ECgji3uuJCwefHdvQCwgdkjbVl&#10;UnAlD8vF02COmbYdH6k9hUJECPsMFZQhNJmUPi/JoB/bhjh6P9YZDFG6QmqHXYSbWk6TJJUGK44L&#10;JTa0Lin/O12MgvfZIW1X+7dd/7VPz/nmeP7+7ZxSw+d+9QoiUB8e4f/2TiuYzlK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VlvDGAAAA3AAAAA8AAAAAAAAA&#10;AAAAAAAAoQIAAGRycy9kb3ducmV2LnhtbFBLBQYAAAAABAAEAPkAAACUAwAAAAA=&#10;"/>
                <v:line id="Line 191" o:spid="_x0000_s1047" style="position:absolute;visibility:visible;mso-wrap-style:square" from="6543,10073" to="6907,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kza8YAAADcAAAADwAAAGRycy9kb3ducmV2LnhtbESPQWvCQBSE70L/w/IKvemmCqmkriIt&#10;BfUgVQvt8Zl9JrHZt2F3TeK/7xYEj8PMfMPMFr2pRUvOV5YVPI8SEMS51RUXCr4OH8MpCB+QNdaW&#10;ScGVPCzmD4MZZtp2vKN2HwoRIewzVFCG0GRS+rwkg35kG+LonawzGKJ0hdQOuwg3tRwnSSoNVhwX&#10;SmzoraT8d38xCraTz7Rdrjer/nudHvP33fHn3Dmlnh775SuIQH24h2/tlVYwnrz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ZM2vGAAAA3AAAAA8AAAAAAAAA&#10;AAAAAAAAoQIAAGRycy9kb3ducmV2LnhtbFBLBQYAAAAABAAEAPkAAACUAwAAAAA=&#10;"/>
                <v:line id="Line 192" o:spid="_x0000_s1048" style="position:absolute;visibility:visible;mso-wrap-style:square" from="6543,7714" to="6907,7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anGcMAAADcAAAADwAAAGRycy9kb3ducmV2LnhtbERPz2vCMBS+C/4P4Qm7aapCGdUoogx0&#10;hzGdoMdn82yrzUtJsrb775fDYMeP7/dy3ZtatOR8ZVnBdJKAIM6trrhQcP56G7+C8AFZY22ZFPyQ&#10;h/VqOFhipm3HR2pPoRAxhH2GCsoQmkxKn5dk0E9sQxy5u3UGQ4SukNphF8NNLWdJkkqDFceGEhva&#10;lpQ/T99Gwcf8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GpxnDAAAA3AAAAA8AAAAAAAAAAAAA&#10;AAAAoQIAAGRycy9kb3ducmV2LnhtbFBLBQYAAAAABAAEAPkAAACRAwAAAAA=&#10;"/>
                <v:line id="Line 193" o:spid="_x0000_s1049" style="position:absolute;visibility:visible;mso-wrap-style:square" from="6543,5264" to="6907,5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oCgsYAAADcAAAADwAAAGRycy9kb3ducmV2LnhtbESPQWvCQBSE70L/w/IKvemmCqGmriIt&#10;BfUgVQvt8Zl9JrHZt2F3TeK/7xYEj8PMfMPMFr2pRUvOV5YVPI8SEMS51RUXCr4OH8MXED4ga6wt&#10;k4IreVjMHwYzzLTteEftPhQiQthnqKAMocmk9HlJBv3INsTRO1lnMETpCqkddhFuajlOklQarDgu&#10;lNjQW0n57/5iFGwnn2m7XG9W/fc6Pebvu+PPuXNKPT32y1cQgfpwD9/aK61gPJnC/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KAoLGAAAA3AAAAA8AAAAAAAAA&#10;AAAAAAAAoQIAAGRycy9kb3ducmV2LnhtbFBLBQYAAAAABAAEAPkAAACUAwAAAAA=&#10;"/>
                <v:line id="Line 194" o:spid="_x0000_s1050" style="position:absolute;visibility:visible;mso-wrap-style:square" from="6543,2904" to="6907,2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bYYsMAAADcAAAADwAAAGRycy9kb3ducmV2LnhtbERPy2rCQBTdF/yH4Qrd1UmthJ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22GLDAAAA3AAAAA8AAAAAAAAAAAAA&#10;AAAAoQIAAGRycy9kb3ducmV2LnhtbFBLBQYAAAAABAAEAPkAAACRAwAAAAA=&#10;"/>
                <v:line id="Line 195" o:spid="_x0000_s1051" style="position:absolute;visibility:visible;mso-wrap-style:square" from="6543,14882" to="53506,1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196" o:spid="_x0000_s1052" style="position:absolute;flip:y;visibility:visible;mso-wrap-style:square" from="6543,14518" to="6549,14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X6hcYAAADcAAAADwAAAGRycy9kb3ducmV2LnhtbESPQWsCMRSE74X+h/AKXkrNVmzRrVFE&#10;EDx4UctKb8/N62bZzcs2ibr+e1Mo9DjMzDfMbNHbVlzIh9qxgtdhBoK4dLrmSsHnYf0yAREissbW&#10;MSm4UYDF/PFhhrl2V97RZR8rkSAcclRgYuxyKUNpyGIYuo44ed/OW4xJ+kpqj9cEt60cZdm7tFhz&#10;WjDY0cpQ2ezPVoGcbJ9//PI0bormeJyaoiy6r61Sg6d++QEiUh//w3/tjVYwGr/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oXGAAAA3AAAAA8AAAAAAAAA&#10;AAAAAAAAoQIAAGRycy9kb3ducmV2LnhtbFBLBQYAAAAABAAEAPkAAACUAwAAAAA=&#10;"/>
                <v:line id="Line 197" o:spid="_x0000_s1053" style="position:absolute;flip:y;visibility:visible;mso-wrap-style:square" from="11267,14518" to="11273,14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dk8sYAAADcAAAADwAAAGRycy9kb3ducmV2LnhtbESPQWsCMRSE70L/Q3iFXqRmKyJ2NYoU&#10;Cj140ZZdentuXjfLbl62SarrvzdCweMwM98wq81gO3EiHxrHCl4mGQjiyumGawVfn+/PCxAhImvs&#10;HJOCCwXYrB9GK8y1O/OeTodYiwThkKMCE2OfSxkqQxbDxPXEyftx3mJM0tdSezwnuO3kNMvm0mLD&#10;acFgT2+GqvbwZxXIxW7867fHWVu0Zflqiqrov3dKPT0O2yWISEO8h//bH1rBdDaH25l0BOT6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3ZPLGAAAA3AAAAA8AAAAAAAAA&#10;AAAAAAAAoQIAAGRycy9kb3ducmV2LnhtbFBLBQYAAAAABAAEAPkAAACUAwAAAAA=&#10;"/>
                <v:line id="Line 198" o:spid="_x0000_s1054" style="position:absolute;flip:y;visibility:visible;mso-wrap-style:square" from="15900,14518" to="15906,14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vBacYAAADcAAAADwAAAGRycy9kb3ducmV2LnhtbESPQWsCMRSE74X+h/AKXkrNVqTVrVFE&#10;EDx4UctKb8/N62bZzcs2ibr+e1Mo9DjMzDfMbNHbVlzIh9qxgtdhBoK4dLrmSsHnYf0yAREissbW&#10;MSm4UYDF/PFhhrl2V97RZR8rkSAcclRgYuxyKUNpyGIYuo44ed/OW4xJ+kpqj9cEt60cZdmbtFhz&#10;WjDY0cpQ2ezPVoGcbJ9//PI0bormeJyaoiy6r61Sg6d++QEiUh//w3/tjVYwGr/D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7wWnGAAAA3AAAAA8AAAAAAAAA&#10;AAAAAAAAoQIAAGRycy9kb3ducmV2LnhtbFBLBQYAAAAABAAEAPkAAACUAwAAAAA=&#10;"/>
                <v:line id="Line 199" o:spid="_x0000_s1055" style="position:absolute;flip:y;visibility:visible;mso-wrap-style:square" from="20625,14518" to="20631,14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VG8MAAADcAAAADwAAAGRycy9kb3ducmV2LnhtbERPy2oCMRTdC/2HcAvdSM0oIjo1ihSE&#10;Ltz4YMTd7eR2MszkZpqkOv17sxBcHs57ue5tK67kQ+1YwXiUgSAuna65UnA6bt/nIEJE1tg6JgX/&#10;FGC9ehksMdfuxnu6HmIlUgiHHBWYGLtcylAashhGriNO3I/zFmOCvpLa4y2F21ZOsmwmLdacGgx2&#10;9GmobA5/VoGc74a/fvM9bYrmfF6Yoiy6y06pt9d+8wEiUh+f4of7SyuYTNPadC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kVRvDAAAA3AAAAA8AAAAAAAAAAAAA&#10;AAAAoQIAAGRycy9kb3ducmV2LnhtbFBLBQYAAAAABAAEAPkAAACRAwAAAAA=&#10;"/>
                <v:line id="Line 200" o:spid="_x0000_s1056" style="position:absolute;flip:y;visibility:visible;mso-wrap-style:square" from="25349,14518" to="25355,14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jwgMYAAADcAAAADwAAAGRycy9kb3ducmV2LnhtbESPQWsCMRSE7wX/Q3hCL6VmK1J0NYoI&#10;BQ9eamXF2+vmuVl287ImUbf/vikUPA4z8w2zWPW2FTfyoXas4G2UgSAuna65UnD4+nidgggRWWPr&#10;mBT8UIDVcvC0wFy7O3/SbR8rkSAcclRgYuxyKUNpyGIYuY44eWfnLcYkfSW1x3uC21aOs+xdWqw5&#10;LRjsaGOobPZXq0BOdy8Xv/6eNEVzPM5MURbdaafU87Bfz0FE6uMj/N/eagXjyQ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o8IDGAAAA3AAAAA8AAAAAAAAA&#10;AAAAAAAAoQIAAGRycy9kb3ducmV2LnhtbFBLBQYAAAAABAAEAPkAAACUAwAAAAA=&#10;"/>
                <v:line id="Line 201" o:spid="_x0000_s1057" style="position:absolute;flip:y;visibility:visible;mso-wrap-style:square" from="30073,14518" to="30079,14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vPwMQAAADcAAAADwAAAGRycy9kb3ducmV2LnhtbERPy2oCMRTdC/2HcAvdFM1UWtGpUUQQ&#10;unDjgxF318ntZJjJzTRJdfr3zUJweTjv+bK3rbiSD7VjBW+jDARx6XTNlYLjYTOcgggRWWPrmBT8&#10;UYDl4mkwx1y7G+/ouo+VSCEcclRgYuxyKUNpyGIYuY44cd/OW4wJ+kpqj7cUbls5zrKJtFhzajDY&#10;0dpQ2ex/rQI53b7++NXlvSma02lmirLozlulXp771SeISH18iO/uL61g/JHmpz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8/AxAAAANwAAAAPAAAAAAAAAAAA&#10;AAAAAKECAABkcnMvZG93bnJldi54bWxQSwUGAAAAAAQABAD5AAAAkgMAAAAA&#10;"/>
                <v:line id="Line 202" o:spid="_x0000_s1058" style="position:absolute;flip:y;visibility:visible;mso-wrap-style:square" from="34706,14518" to="34712,14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dqW8YAAADcAAAADwAAAGRycy9kb3ducmV2LnhtbESPQWsCMRSE7wX/Q3hCL0WzSiu6GkUK&#10;hR68VGXF23Pz3Cy7edkmqW7/fVMo9DjMzDfMatPbVtzIh9qxgsk4A0FcOl1zpeB4eBvNQYSIrLF1&#10;TAq+KcBmPXhYYa7dnT/oto+VSBAOOSowMXa5lKE0ZDGMXUecvKvzFmOSvpLa4z3BbSunWTaTFmtO&#10;CwY7ejVUNvsvq0DOd0+ffnt5bormdFqYoiy6806px2G/XYKI1Mf/8F/7XSuYvkz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HalvGAAAA3AAAAA8AAAAAAAAA&#10;AAAAAAAAoQIAAGRycy9kb3ducmV2LnhtbFBLBQYAAAAABAAEAPkAAACUAwAAAAA=&#10;"/>
                <v:line id="Line 203" o:spid="_x0000_s1059" style="position:absolute;flip:y;visibility:visible;mso-wrap-style:square" from="39430,14518" to="39436,14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v:line id="Line 204" o:spid="_x0000_s1060" style="position:absolute;flip:y;visibility:visible;mso-wrap-style:square" from="44148,14518" to="44154,14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lRt8cAAADcAAAADwAAAGRycy9kb3ducmV2LnhtbESPT0vDQBTE74LfYXmCF2k31j/UmE0p&#10;guChl1ZJ6O2ZfWZDsm/j7trGb+8WCh6HmfkNU6wmO4gD+dA5VnA7z0AQN0533Cr4eH+dLUGEiKxx&#10;cEwKfinAqry8KDDX7shbOuxiKxKEQ44KTIxjLmVoDFkMczcSJ+/LeYsxSd9K7fGY4HaQiyx7lBY7&#10;TgsGR3ox1PS7H6tALjc33379ed9XfV0/maqpxv1Gqeuraf0MItIU/8Pn9ptWsHi4g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mVG3xwAAANwAAAAPAAAAAAAA&#10;AAAAAAAAAKECAABkcnMvZG93bnJldi54bWxQSwUGAAAAAAQABAD5AAAAlQMAAAAA&#10;"/>
                <v:line id="Line 205" o:spid="_x0000_s1061" style="position:absolute;flip:y;visibility:visible;mso-wrap-style:square" from="48782,14518" to="48788,14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Jw8YAAADcAAAADwAAAGRycy9kb3ducmV2LnhtbESPQWsCMRSE74X+h/AKXkrNVmzRrVFE&#10;EDx4UctKb8/N62bZzcs2ibr+e1Mo9DjMzDfMbNHbVlzIh9qxgtdhBoK4dLrmSsHnYf0yAREissbW&#10;MSm4UYDF/PFhhrl2V97RZR8rkSAcclRgYuxyKUNpyGIYuo44ed/OW4xJ+kpqj9cEt60cZdm7tFhz&#10;WjDY0cpQ2ezPVoGcbJ9//PI0bormeJyaoiy6r61Sg6d++QEiUh//w3/tjVYwehvD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wycPGAAAA3AAAAA8AAAAAAAAA&#10;AAAAAAAAoQIAAGRycy9kb3ducmV2LnhtbFBLBQYAAAAABAAEAPkAAACUAwAAAAA=&#10;"/>
                <v:line id="Line 206" o:spid="_x0000_s1062" style="position:absolute;flip:y;visibility:visible;mso-wrap-style:square" from="53506,14518" to="53512,14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xsWMYAAADcAAAADwAAAGRycy9kb3ducmV2LnhtbESPQWsCMRSE70L/Q3gFL0WzlVp0axQp&#10;FHrwopYVb8/N62bZzcs2ibr9941Q8DjMzDfMYtXbVlzIh9qxgudxBoK4dLrmSsHX/mM0AxEissbW&#10;MSn4pQCr5cNggbl2V97SZRcrkSAcclRgYuxyKUNpyGIYu444ed/OW4xJ+kpqj9cEt62cZNmrtFhz&#10;WjDY0buhstmdrQI52zz9+PXppSmaw2FuirLojhulho/9+g1EpD7ew//tT61gMp3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8bFjGAAAA3AAAAA8AAAAAAAAA&#10;AAAAAAAAoQIAAGRycy9kb3ducmV2LnhtbFBLBQYAAAAABAAEAPkAAACUAwAAAAA=&#10;"/>
                <v:rect id="Rectangle 207" o:spid="_x0000_s1063" style="position:absolute;left:8265;top:2814;width:1086;height:19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MYMEA&#10;AADcAAAADwAAAGRycy9kb3ducmV2LnhtbESP3YrCMBSE7xd8h3AWvFvTLSh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zGDBAAAA3AAAAA8AAAAAAAAAAAAAAAAAmAIAAGRycy9kb3du&#10;cmV2LnhtbFBLBQYAAAAABAAEAPUAAACGAwAAAAA=&#10;" filled="f" stroked="f">
                  <v:textbox style="mso-fit-shape-to-text:t" inset="0,0,0,0">
                    <w:txbxContent>
                      <w:p w:rsidR="00B931A0" w:rsidRPr="00BA756B" w:rsidRDefault="00B931A0" w:rsidP="008A20A8">
                        <w:pPr>
                          <w:rPr>
                            <w:sz w:val="20"/>
                          </w:rPr>
                        </w:pPr>
                        <w:r w:rsidRPr="00BA756B">
                          <w:rPr>
                            <w:rFonts w:ascii="宋体" w:cs="宋体"/>
                            <w:color w:val="000000"/>
                            <w:sz w:val="17"/>
                            <w:szCs w:val="18"/>
                          </w:rPr>
                          <w:t>22</w:t>
                        </w:r>
                      </w:p>
                    </w:txbxContent>
                  </v:textbox>
                </v:rect>
                <v:rect id="Rectangle 208" o:spid="_x0000_s1064" style="position:absolute;left:12989;top:5173;width:1086;height:19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Rp+8IA&#10;AADcAAAADwAAAGRycy9kb3ducmV2LnhtbESP3WoCMRSE7wXfIRzBO826Y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Gn7wgAAANwAAAAPAAAAAAAAAAAAAAAAAJgCAABkcnMvZG93&#10;bnJldi54bWxQSwUGAAAAAAQABAD1AAAAhwMAAAAA&#10;" filled="f" stroked="f">
                  <v:textbox style="mso-fit-shape-to-text:t" inset="0,0,0,0">
                    <w:txbxContent>
                      <w:p w:rsidR="00B931A0" w:rsidRPr="00BA756B" w:rsidRDefault="00B931A0" w:rsidP="008A20A8">
                        <w:pPr>
                          <w:rPr>
                            <w:sz w:val="20"/>
                          </w:rPr>
                        </w:pPr>
                        <w:r w:rsidRPr="00BA756B">
                          <w:rPr>
                            <w:rFonts w:ascii="宋体" w:cs="宋体"/>
                            <w:color w:val="000000"/>
                            <w:sz w:val="17"/>
                            <w:szCs w:val="18"/>
                          </w:rPr>
                          <w:t>17</w:t>
                        </w:r>
                      </w:p>
                    </w:txbxContent>
                  </v:textbox>
                </v:rect>
                <v:rect id="Rectangle 209" o:spid="_x0000_s1065" style="position:absolute;left:17350;top:9163;width:1625;height:19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9ib4A&#10;AADcAAAADwAAAGRycy9kb3ducmV2LnhtbERPy4rCMBTdC/5DuMLsNLUw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7/Ym+AAAA3AAAAA8AAAAAAAAAAAAAAAAAmAIAAGRycy9kb3ducmV2&#10;LnhtbFBLBQYAAAAABAAEAPUAAACDAwAAAAA=&#10;" filled="f" stroked="f">
                  <v:textbox style="mso-fit-shape-to-text:t" inset="0,0,0,0">
                    <w:txbxContent>
                      <w:p w:rsidR="00B931A0" w:rsidRPr="00BA756B" w:rsidRDefault="00B931A0" w:rsidP="008A20A8">
                        <w:pPr>
                          <w:rPr>
                            <w:sz w:val="20"/>
                          </w:rPr>
                        </w:pPr>
                        <w:r w:rsidRPr="00BA756B">
                          <w:rPr>
                            <w:rFonts w:ascii="宋体" w:cs="宋体"/>
                            <w:color w:val="000000"/>
                            <w:sz w:val="17"/>
                            <w:szCs w:val="18"/>
                          </w:rPr>
                          <w:t>8.8</w:t>
                        </w:r>
                      </w:p>
                    </w:txbxContent>
                  </v:textbox>
                </v:rect>
                <v:rect id="Rectangle 210" o:spid="_x0000_s1066" style="position:absolute;left:22074;top:9618;width:1625;height:19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YEsIA&#10;AADcAAAADwAAAGRycy9kb3ducmV2LnhtbESP3WoCMRSE7wu+QziCdzXrg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1gSwgAAANwAAAAPAAAAAAAAAAAAAAAAAJgCAABkcnMvZG93&#10;bnJldi54bWxQSwUGAAAAAAQABAD1AAAAhwMAAAAA&#10;" filled="f" stroked="f">
                  <v:textbox style="mso-fit-shape-to-text:t" inset="0,0,0,0">
                    <w:txbxContent>
                      <w:p w:rsidR="00B931A0" w:rsidRPr="00BA756B" w:rsidRDefault="00B931A0" w:rsidP="008A20A8">
                        <w:pPr>
                          <w:rPr>
                            <w:sz w:val="20"/>
                          </w:rPr>
                        </w:pPr>
                        <w:r w:rsidRPr="00BA756B">
                          <w:rPr>
                            <w:rFonts w:ascii="宋体" w:cs="宋体"/>
                            <w:color w:val="000000"/>
                            <w:sz w:val="17"/>
                            <w:szCs w:val="18"/>
                          </w:rPr>
                          <w:t>7.8</w:t>
                        </w:r>
                      </w:p>
                    </w:txbxContent>
                  </v:textbox>
                </v:rect>
                <v:rect id="Rectangle 211" o:spid="_x0000_s1067" style="position:absolute;left:26798;top:10346;width:1625;height:19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7Mr8A&#10;AADcAAAADwAAAGRycy9kb3ducmV2LnhtbERPy4rCMBTdC/MP4Q6403S6EKlGGQYKHXFj9QMuze2D&#10;SW5KkrH1781CcHk47/1xtkbcyYfBsYKvdQaCuHF64E7B7VqutiBCRNZoHJOCBwU4Hj4Weyy0m/hC&#10;9zp2IoVwKFBBH+NYSBmaniyGtRuJE9c6bzEm6DupPU4p3BqZZ9lGWhw4NfQ40k9PzV/9bxXIa11O&#10;29r4zJ3y9mx+q0tLTqnl5/y9AxFpjm/xy11pBfkmzU9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4TsyvwAAANwAAAAPAAAAAAAAAAAAAAAAAJgCAABkcnMvZG93bnJl&#10;di54bWxQSwUGAAAAAAQABAD1AAAAhAMAAAAA&#10;" filled="f" stroked="f">
                  <v:textbox style="mso-fit-shape-to-text:t" inset="0,0,0,0">
                    <w:txbxContent>
                      <w:p w:rsidR="00B931A0" w:rsidRPr="00BA756B" w:rsidRDefault="00B931A0" w:rsidP="008A20A8">
                        <w:pPr>
                          <w:rPr>
                            <w:sz w:val="20"/>
                          </w:rPr>
                        </w:pPr>
                        <w:r w:rsidRPr="00BA756B">
                          <w:rPr>
                            <w:rFonts w:ascii="宋体" w:cs="宋体"/>
                            <w:color w:val="000000"/>
                            <w:sz w:val="17"/>
                            <w:szCs w:val="18"/>
                          </w:rPr>
                          <w:t>6.2</w:t>
                        </w:r>
                      </w:p>
                    </w:txbxContent>
                  </v:textbox>
                </v:rect>
                <v:rect id="Rectangle 212" o:spid="_x0000_s1068" style="position:absolute;left:31522;top:10710;width:1626;height:19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2eqcEA&#10;AADcAAAADwAAAGRycy9kb3ducmV2LnhtbESPzYoCMRCE74LvEFrYm2acg8hoFBEElb047gM0k54f&#10;TDpDEp3x7c3Cwh6LqvqK2u5Ha8SLfOgcK1guMhDEldMdNwp+7qf5GkSIyBqNY1LwpgD73XSyxUK7&#10;gW/0KmMjEoRDgQraGPtCylC1ZDEsXE+cvNp5izFJ30jtcUhwa2SeZStpseO00GJPx5aqR/m0CuS9&#10;PA3r0vjMXfP621zOt5qcUl+z8bABEWmM/+G/9lkryFdL+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tnqnBAAAA3AAAAA8AAAAAAAAAAAAAAAAAmAIAAGRycy9kb3du&#10;cmV2LnhtbFBLBQYAAAAABAAEAPUAAACGAwAAAAA=&#10;" filled="f" stroked="f">
                  <v:textbox style="mso-fit-shape-to-text:t" inset="0,0,0,0">
                    <w:txbxContent>
                      <w:p w:rsidR="00B931A0" w:rsidRPr="00BA756B" w:rsidRDefault="00B931A0" w:rsidP="008A20A8">
                        <w:pPr>
                          <w:rPr>
                            <w:sz w:val="20"/>
                          </w:rPr>
                        </w:pPr>
                        <w:r w:rsidRPr="00BA756B">
                          <w:rPr>
                            <w:rFonts w:ascii="宋体" w:cs="宋体"/>
                            <w:color w:val="000000"/>
                            <w:sz w:val="17"/>
                            <w:szCs w:val="18"/>
                          </w:rPr>
                          <w:t>5.5</w:t>
                        </w:r>
                      </w:p>
                    </w:txbxContent>
                  </v:textbox>
                </v:rect>
                <v:rect id="Rectangle 213" o:spid="_x0000_s1069" style="position:absolute;left:36156;top:10886;width:1625;height:19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8A3sEA&#10;AADcAAAADwAAAGRycy9kb3ducmV2LnhtbESPzYoCMRCE74LvEFrYm2acg8hoFBEEV/biuA/QTHp+&#10;MOkMSXRm394Iwh6LqvqK2u5Ha8STfOgcK1guMhDEldMdNwp+b6f5GkSIyBqNY1LwRwH2u+lki4V2&#10;A1/pWcZGJAiHAhW0MfaFlKFqyWJYuJ44ebXzFmOSvpHa45Dg1sg8y1bSYsdpocWeji1V9/JhFchb&#10;eRrWpfGZu+T1j/k+X2tySn3NxsMGRKQx/oc/7bNWkK9y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N7BAAAA3AAAAA8AAAAAAAAAAAAAAAAAmAIAAGRycy9kb3du&#10;cmV2LnhtbFBLBQYAAAAABAAEAPUAAACGAwAAAAA=&#10;" filled="f" stroked="f">
                  <v:textbox style="mso-fit-shape-to-text:t" inset="0,0,0,0">
                    <w:txbxContent>
                      <w:p w:rsidR="00B931A0" w:rsidRPr="00BA756B" w:rsidRDefault="00B931A0" w:rsidP="008A20A8">
                        <w:pPr>
                          <w:rPr>
                            <w:sz w:val="20"/>
                          </w:rPr>
                        </w:pPr>
                        <w:r w:rsidRPr="00BA756B">
                          <w:rPr>
                            <w:rFonts w:ascii="宋体" w:cs="宋体"/>
                            <w:color w:val="000000"/>
                            <w:sz w:val="17"/>
                            <w:szCs w:val="18"/>
                          </w:rPr>
                          <w:t>5.2</w:t>
                        </w:r>
                      </w:p>
                    </w:txbxContent>
                  </v:textbox>
                </v:rect>
                <v:rect id="Rectangle 214" o:spid="_x0000_s1070" style="position:absolute;left:40880;top:11522;width:1625;height:19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lRcEA&#10;AADcAAAADwAAAGRycy9kb3ducmV2LnhtbESP3YrCMBSE7xd8h3AWvFvTrSB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zpUXBAAAA3AAAAA8AAAAAAAAAAAAAAAAAmAIAAGRycy9kb3du&#10;cmV2LnhtbFBLBQYAAAAABAAEAPUAAACGAwAAAAA=&#10;" filled="f" stroked="f">
                  <v:textbox style="mso-fit-shape-to-text:t" inset="0,0,0,0">
                    <w:txbxContent>
                      <w:p w:rsidR="00B931A0" w:rsidRPr="00BA756B" w:rsidRDefault="00B931A0" w:rsidP="008A20A8">
                        <w:pPr>
                          <w:rPr>
                            <w:sz w:val="20"/>
                          </w:rPr>
                        </w:pPr>
                        <w:r w:rsidRPr="00BA756B">
                          <w:rPr>
                            <w:rFonts w:ascii="宋体" w:cs="宋体"/>
                            <w:color w:val="000000"/>
                            <w:sz w:val="17"/>
                            <w:szCs w:val="18"/>
                          </w:rPr>
                          <w:t>3.7</w:t>
                        </w:r>
                      </w:p>
                    </w:txbxContent>
                  </v:textbox>
                </v:rect>
                <v:rect id="Rectangle 215" o:spid="_x0000_s1071" style="position:absolute;left:45604;top:11613;width:1625;height:19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9McEA&#10;AADcAAAADwAAAGRycy9kb3ducmV2LnhtbESP3YrCMBSE7xd8h3AWvFvTLSJ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PTHBAAAA3AAAAA8AAAAAAAAAAAAAAAAAmAIAAGRycy9kb3du&#10;cmV2LnhtbFBLBQYAAAAABAAEAPUAAACGAwAAAAA=&#10;" filled="f" stroked="f">
                  <v:textbox style="mso-fit-shape-to-text:t" inset="0,0,0,0">
                    <w:txbxContent>
                      <w:p w:rsidR="00B931A0" w:rsidRPr="00BA756B" w:rsidRDefault="00B931A0" w:rsidP="008A20A8">
                        <w:pPr>
                          <w:rPr>
                            <w:sz w:val="20"/>
                          </w:rPr>
                        </w:pPr>
                        <w:r w:rsidRPr="00BA756B">
                          <w:rPr>
                            <w:rFonts w:ascii="宋体" w:cs="宋体"/>
                            <w:color w:val="000000"/>
                            <w:sz w:val="17"/>
                            <w:szCs w:val="18"/>
                          </w:rPr>
                          <w:t>3.6</w:t>
                        </w:r>
                      </w:p>
                    </w:txbxContent>
                  </v:textbox>
                </v:rect>
                <v:rect id="Rectangle 216" o:spid="_x0000_s1072" style="position:absolute;left:50237;top:11977;width:1625;height:19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YqsEA&#10;AADcAAAADwAAAGRycy9kb3ducmV2LnhtbESP3YrCMBSE7xd8h3AWvFvTLSh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WmKrBAAAA3AAAAA8AAAAAAAAAAAAAAAAAmAIAAGRycy9kb3du&#10;cmV2LnhtbFBLBQYAAAAABAAEAPUAAACGAwAAAAA=&#10;" filled="f" stroked="f">
                  <v:textbox style="mso-fit-shape-to-text:t" inset="0,0,0,0">
                    <w:txbxContent>
                      <w:p w:rsidR="00B931A0" w:rsidRPr="00BA756B" w:rsidRDefault="00B931A0" w:rsidP="008A20A8">
                        <w:pPr>
                          <w:rPr>
                            <w:sz w:val="20"/>
                          </w:rPr>
                        </w:pPr>
                        <w:r w:rsidRPr="00BA756B">
                          <w:rPr>
                            <w:rFonts w:ascii="宋体" w:cs="宋体"/>
                            <w:color w:val="000000"/>
                            <w:sz w:val="17"/>
                            <w:szCs w:val="18"/>
                          </w:rPr>
                          <w:t>2.9</w:t>
                        </w:r>
                      </w:p>
                    </w:txbxContent>
                  </v:textbox>
                </v:rect>
                <v:rect id="Rectangle 217" o:spid="_x0000_s1073" style="position:absolute;left:5088;top:14427;width:576;height:19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G3cEA&#10;AADcAAAADwAAAGRycy9kb3ducmV2LnhtbESP3YrCMBSE7xd8h3AWvFvT7UWRapRlQXDFG6sPcGhO&#10;fzA5KUm03bc3guDlMDPfMOvtZI24kw+9YwXfiwwEce10z62Cy3n3tQQRIrJG45gU/FOA7Wb2scZS&#10;u5FPdK9iKxKEQ4kKuhiHUspQd2QxLNxAnLzGeYsxSd9K7XFMcGtknmWFtNhzWuhwoN+O6mt1swrk&#10;udqNy8r4zB3y5mj+9qeGnFLzz+lnBSLSFN/hV3uvFeRFAc8z6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EBt3BAAAA3AAAAA8AAAAAAAAAAAAAAAAAmAIAAGRycy9kb3du&#10;cmV2LnhtbFBLBQYAAAAABAAEAPUAAACGAwAAAAA=&#10;" filled="f" stroked="f">
                  <v:textbox style="mso-fit-shape-to-text:t" inset="0,0,0,0">
                    <w:txbxContent>
                      <w:p w:rsidR="00B931A0" w:rsidRPr="00BA756B" w:rsidRDefault="00B931A0" w:rsidP="008A20A8">
                        <w:pPr>
                          <w:rPr>
                            <w:sz w:val="20"/>
                          </w:rPr>
                        </w:pPr>
                        <w:r w:rsidRPr="00BA756B">
                          <w:rPr>
                            <w:rFonts w:ascii="宋体" w:cs="宋体"/>
                            <w:color w:val="000000"/>
                            <w:sz w:val="17"/>
                            <w:szCs w:val="18"/>
                          </w:rPr>
                          <w:t>0</w:t>
                        </w:r>
                      </w:p>
                    </w:txbxContent>
                  </v:textbox>
                </v:rect>
                <v:rect id="Rectangle 218" o:spid="_x0000_s1074" style="position:absolute;left:5088;top:12068;width:576;height:19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ijRsIA&#10;AADcAAAADwAAAGRycy9kb3ducmV2LnhtbESPzYoCMRCE78K+Q2hhb5pxDq6MRhFBcMWLow/QTHp+&#10;MOkMSdaZfXuzIOyxqKqvqM1utEY8yYfOsYLFPANBXDndcaPgfjvOViBCRNZoHJOCXwqw235MNlho&#10;N/CVnmVsRIJwKFBBG2NfSBmqliyGueuJk1c7bzEm6RupPQ4Jbo3Ms2wpLXacFlrs6dBS9Sh/rAJ5&#10;K4/DqjQ+c+e8vpjv07Ump9TndNyvQUQa43/43T5pBfnyC/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KNGwgAAANwAAAAPAAAAAAAAAAAAAAAAAJgCAABkcnMvZG93&#10;bnJldi54bWxQSwUGAAAAAAQABAD1AAAAhwMAAAAA&#10;" filled="f" stroked="f">
                  <v:textbox style="mso-fit-shape-to-text:t" inset="0,0,0,0">
                    <w:txbxContent>
                      <w:p w:rsidR="00B931A0" w:rsidRPr="00BA756B" w:rsidRDefault="00B931A0" w:rsidP="008A20A8">
                        <w:pPr>
                          <w:rPr>
                            <w:sz w:val="20"/>
                          </w:rPr>
                        </w:pPr>
                        <w:r w:rsidRPr="00BA756B">
                          <w:rPr>
                            <w:rFonts w:ascii="宋体" w:cs="宋体"/>
                            <w:color w:val="000000"/>
                            <w:sz w:val="17"/>
                            <w:szCs w:val="18"/>
                          </w:rPr>
                          <w:t>5</w:t>
                        </w:r>
                      </w:p>
                    </w:txbxContent>
                  </v:textbox>
                </v:rect>
                <v:rect id="Rectangle 219" o:spid="_x0000_s1075" style="position:absolute;left:4542;top:9618;width:1085;height:19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3NL8A&#10;AADcAAAADwAAAGRycy9kb3ducmV2LnhtbERPy4rCMBTdC/MP4Q6403S6EKlGGQYKHXFj9QMuze2D&#10;SW5KkrH1781CcHk47/1xtkbcyYfBsYKvdQaCuHF64E7B7VqutiBCRNZoHJOCBwU4Hj4Weyy0m/hC&#10;9zp2IoVwKFBBH+NYSBmaniyGtRuJE9c6bzEm6DupPU4p3BqZZ9lGWhw4NfQ40k9PzV/9bxXIa11O&#10;29r4zJ3y9mx+q0tLTqnl5/y9AxFpjm/xy11pBfkmrU1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lzc0vwAAANwAAAAPAAAAAAAAAAAAAAAAAJgCAABkcnMvZG93bnJl&#10;di54bWxQSwUGAAAAAAQABAD1AAAAhAMAAAAA&#10;" filled="f" stroked="f">
                  <v:textbox style="mso-fit-shape-to-text:t" inset="0,0,0,0">
                    <w:txbxContent>
                      <w:p w:rsidR="00B931A0" w:rsidRPr="00BA756B" w:rsidRDefault="00B931A0" w:rsidP="008A20A8">
                        <w:pPr>
                          <w:rPr>
                            <w:sz w:val="20"/>
                          </w:rPr>
                        </w:pPr>
                        <w:r w:rsidRPr="00BA756B">
                          <w:rPr>
                            <w:rFonts w:ascii="宋体" w:cs="宋体"/>
                            <w:color w:val="000000"/>
                            <w:sz w:val="17"/>
                            <w:szCs w:val="18"/>
                          </w:rPr>
                          <w:t>10</w:t>
                        </w:r>
                      </w:p>
                    </w:txbxContent>
                  </v:textbox>
                </v:rect>
                <v:rect id="Rectangle 220" o:spid="_x0000_s1076" style="position:absolute;left:4542;top:7259;width:1085;height:19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Sr8IA&#10;AADcAAAADwAAAGRycy9kb3ducmV2LnhtbESPzYoCMRCE7wv7DqGFva0Z5yDuaBQRBBUvjj5AM+n5&#10;waQzJFlnfHuzIOyxqKqvqNVmtEY8yIfOsYLZNANBXDndcaPgdt1/L0CEiKzROCYFTwqwWX9+rLDQ&#10;buALPcrYiAThUKCCNsa+kDJULVkMU9cTJ6923mJM0jdSexwS3BqZZ9lcWuw4LbTY066l6l7+WgXy&#10;Wu6HRWl85k55fTbHw6Ump9TXZNwuQUQa43/43T5oBfn8B/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5KvwgAAANwAAAAPAAAAAAAAAAAAAAAAAJgCAABkcnMvZG93&#10;bnJldi54bWxQSwUGAAAAAAQABAD1AAAAhwMAAAAA&#10;" filled="f" stroked="f">
                  <v:textbox style="mso-fit-shape-to-text:t" inset="0,0,0,0">
                    <w:txbxContent>
                      <w:p w:rsidR="00B931A0" w:rsidRPr="00BA756B" w:rsidRDefault="00B931A0" w:rsidP="008A20A8">
                        <w:pPr>
                          <w:rPr>
                            <w:sz w:val="20"/>
                          </w:rPr>
                        </w:pPr>
                        <w:r w:rsidRPr="00BA756B">
                          <w:rPr>
                            <w:rFonts w:ascii="宋体" w:cs="宋体"/>
                            <w:color w:val="000000"/>
                            <w:sz w:val="17"/>
                            <w:szCs w:val="18"/>
                          </w:rPr>
                          <w:t>15</w:t>
                        </w:r>
                      </w:p>
                    </w:txbxContent>
                  </v:textbox>
                </v:rect>
                <v:rect id="Rectangle 221" o:spid="_x0000_s1077" style="position:absolute;left:4542;top:4809;width:1085;height:19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t774A&#10;AADcAAAADwAAAGRycy9kb3ducmV2LnhtbERPy4rCMBTdC/5DuMLsNLWLUapRRBAcmY3VD7g0tw9M&#10;bkoSbefvzWLA5eG8t/vRGvEiHzrHCpaLDARx5XTHjYL77TRfgwgRWaNxTAr+KMB+N51ssdBu4Cu9&#10;ytiIFMKhQAVtjH0hZahashgWridOXO28xZigb6T2OKRwa2SeZd/SYsepocWeji1Vj/JpFchbeRrW&#10;pfGZu+T1r/k5X2tySn3NxsMGRKQxfsT/7rNWkK/S/H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4re++AAAA3AAAAA8AAAAAAAAAAAAAAAAAmAIAAGRycy9kb3ducmV2&#10;LnhtbFBLBQYAAAAABAAEAPUAAACDAwAAAAA=&#10;" filled="f" stroked="f">
                  <v:textbox style="mso-fit-shape-to-text:t" inset="0,0,0,0">
                    <w:txbxContent>
                      <w:p w:rsidR="00B931A0" w:rsidRPr="00BA756B" w:rsidRDefault="00B931A0" w:rsidP="008A20A8">
                        <w:pPr>
                          <w:rPr>
                            <w:sz w:val="20"/>
                          </w:rPr>
                        </w:pPr>
                        <w:r w:rsidRPr="00BA756B">
                          <w:rPr>
                            <w:rFonts w:ascii="宋体" w:cs="宋体"/>
                            <w:color w:val="000000"/>
                            <w:sz w:val="17"/>
                            <w:szCs w:val="18"/>
                          </w:rPr>
                          <w:t>20</w:t>
                        </w:r>
                      </w:p>
                    </w:txbxContent>
                  </v:textbox>
                </v:rect>
                <v:rect id="Rectangle 222" o:spid="_x0000_s1078" style="position:absolute;left:4542;top:2450;width:1085;height:19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QIdMIA&#10;AADcAAAADwAAAGRycy9kb3ducmV2LnhtbESPzYoCMRCE7wu+Q2jB25pxDq7M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Ah0wgAAANwAAAAPAAAAAAAAAAAAAAAAAJgCAABkcnMvZG93&#10;bnJldi54bWxQSwUGAAAAAAQABAD1AAAAhwMAAAAA&#10;" filled="f" stroked="f">
                  <v:textbox style="mso-fit-shape-to-text:t" inset="0,0,0,0">
                    <w:txbxContent>
                      <w:p w:rsidR="00B931A0" w:rsidRPr="00BA756B" w:rsidRDefault="00B931A0" w:rsidP="008A20A8">
                        <w:pPr>
                          <w:rPr>
                            <w:sz w:val="20"/>
                          </w:rPr>
                        </w:pPr>
                        <w:r w:rsidRPr="00BA756B">
                          <w:rPr>
                            <w:rFonts w:ascii="宋体" w:cs="宋体"/>
                            <w:color w:val="000000"/>
                            <w:sz w:val="17"/>
                            <w:szCs w:val="18"/>
                          </w:rPr>
                          <w:t>25</w:t>
                        </w:r>
                      </w:p>
                    </w:txbxContent>
                  </v:textbox>
                </v:rect>
                <v:rect id="Rectangle 223" o:spid="_x0000_s1079" style="position:absolute;left:7810;top:15968;width:2165;height:19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WA8IA&#10;AADcAAAADwAAAGRycy9kb3ducmV2LnhtbESPzYoCMRCE74LvEFrYm2acgyuzRhFBUNmL4z5AM+n5&#10;waQzJNEZ394sLOyxqKqvqM1utEY8yYfOsYLlIgNBXDndcaPg53acr0GEiKzROCYFLwqw204nGyy0&#10;G/hKzzI2IkE4FKigjbEvpAxVSxbDwvXEyaudtxiT9I3UHocEt0bmWbaSFjtOCy32dGipupcPq0De&#10;yuOwLo3P3CWvv835dK3JKfUxG/dfICKN8T/81z5pBfln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YDwgAAANwAAAAPAAAAAAAAAAAAAAAAAJgCAABkcnMvZG93&#10;bnJldi54bWxQSwUGAAAAAAQABAD1AAAAhwMAAAAA&#10;" filled="f" stroked="f">
                  <v:textbox style="mso-fit-shape-to-text:t" inset="0,0,0,0">
                    <w:txbxContent>
                      <w:p w:rsidR="00B931A0" w:rsidRPr="00BA756B" w:rsidRDefault="00B931A0" w:rsidP="008A20A8">
                        <w:pPr>
                          <w:rPr>
                            <w:sz w:val="20"/>
                          </w:rPr>
                        </w:pPr>
                        <w:r w:rsidRPr="00BA756B">
                          <w:rPr>
                            <w:rFonts w:ascii="宋体" w:cs="宋体" w:hint="eastAsia"/>
                            <w:color w:val="000000"/>
                            <w:sz w:val="17"/>
                            <w:szCs w:val="18"/>
                          </w:rPr>
                          <w:t>四川</w:t>
                        </w:r>
                      </w:p>
                    </w:txbxContent>
                  </v:textbox>
                </v:rect>
                <v:rect id="Rectangle 224" o:spid="_x0000_s1080" style="position:absolute;left:12535;top:15968;width:2165;height:19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mMIA&#10;AADcAAAADwAAAGRycy9kb3ducmV2LnhtbESP3WoCMRSE7wXfIRzBO826Qi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6jOYwgAAANwAAAAPAAAAAAAAAAAAAAAAAJgCAABkcnMvZG93&#10;bnJldi54bWxQSwUGAAAAAAQABAD1AAAAhwMAAAAA&#10;" filled="f" stroked="f">
                  <v:textbox style="mso-fit-shape-to-text:t" inset="0,0,0,0">
                    <w:txbxContent>
                      <w:p w:rsidR="00B931A0" w:rsidRPr="00BA756B" w:rsidRDefault="00B931A0" w:rsidP="008A20A8">
                        <w:pPr>
                          <w:rPr>
                            <w:sz w:val="20"/>
                          </w:rPr>
                        </w:pPr>
                        <w:r w:rsidRPr="00BA756B">
                          <w:rPr>
                            <w:rFonts w:ascii="宋体" w:cs="宋体" w:hint="eastAsia"/>
                            <w:color w:val="000000"/>
                            <w:sz w:val="17"/>
                            <w:szCs w:val="18"/>
                          </w:rPr>
                          <w:t>安徽</w:t>
                        </w:r>
                      </w:p>
                    </w:txbxContent>
                  </v:textbox>
                </v:rect>
                <v:rect id="Rectangle 225" o:spid="_x0000_s1081" style="position:absolute;left:17168;top:15968;width:2165;height:19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r7MIA&#10;AADcAAAADwAAAGRycy9kb3ducmV2LnhtbESP3WoCMRSE7wXfIRzBO826S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6vswgAAANwAAAAPAAAAAAAAAAAAAAAAAJgCAABkcnMvZG93&#10;bnJldi54bWxQSwUGAAAAAAQABAD1AAAAhwMAAAAA&#10;" filled="f" stroked="f">
                  <v:textbox style="mso-fit-shape-to-text:t" inset="0,0,0,0">
                    <w:txbxContent>
                      <w:p w:rsidR="00B931A0" w:rsidRPr="00BA756B" w:rsidRDefault="00B931A0" w:rsidP="008A20A8">
                        <w:pPr>
                          <w:rPr>
                            <w:sz w:val="20"/>
                          </w:rPr>
                        </w:pPr>
                        <w:r w:rsidRPr="00BA756B">
                          <w:rPr>
                            <w:rFonts w:ascii="宋体" w:cs="宋体" w:hint="eastAsia"/>
                            <w:color w:val="000000"/>
                            <w:sz w:val="17"/>
                            <w:szCs w:val="18"/>
                          </w:rPr>
                          <w:t>广东</w:t>
                        </w:r>
                      </w:p>
                    </w:txbxContent>
                  </v:textbox>
                </v:rect>
                <v:rect id="Rectangle 226" o:spid="_x0000_s1082" style="position:absolute;left:21892;top:15968;width:2165;height:19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Od8IA&#10;AADcAAAADwAAAGRycy9kb3ducmV2LnhtbESP3WoCMRSE7wXfIRzBO826Y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w53wgAAANwAAAAPAAAAAAAAAAAAAAAAAJgCAABkcnMvZG93&#10;bnJldi54bWxQSwUGAAAAAAQABAD1AAAAhwMAAAAA&#10;" filled="f" stroked="f">
                  <v:textbox style="mso-fit-shape-to-text:t" inset="0,0,0,0">
                    <w:txbxContent>
                      <w:p w:rsidR="00B931A0" w:rsidRPr="00BA756B" w:rsidRDefault="00B931A0" w:rsidP="008A20A8">
                        <w:pPr>
                          <w:rPr>
                            <w:sz w:val="20"/>
                          </w:rPr>
                        </w:pPr>
                        <w:r w:rsidRPr="00BA756B">
                          <w:rPr>
                            <w:rFonts w:ascii="宋体" w:cs="宋体" w:hint="eastAsia"/>
                            <w:color w:val="000000"/>
                            <w:sz w:val="17"/>
                            <w:szCs w:val="18"/>
                          </w:rPr>
                          <w:t>河南</w:t>
                        </w:r>
                      </w:p>
                    </w:txbxContent>
                  </v:textbox>
                </v:rect>
                <v:rect id="Rectangle 227" o:spid="_x0000_s1083" style="position:absolute;left:26616;top:15968;width:2165;height:19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2QAMIA&#10;AADcAAAADwAAAGRycy9kb3ducmV2LnhtbESPzYoCMRCE78K+Q2hhb5pxDq6MRhFBcMWLow/QTHp+&#10;MOkMSdaZfXuzIOyxqKqvqM1utEY8yYfOsYLFPANBXDndcaPgfjvOViBCRNZoHJOCXwqw235MNlho&#10;N/CVnmVsRIJwKFBBG2NfSBmqliyGueuJk1c7bzEm6RupPQ4Jbo3Ms2wpLXacFlrs6dBS9Sh/rAJ5&#10;K4/DqjQ+c+e8vpjv07Ump9TndNyvQUQa43/43T5pBfnXEv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ZAAwgAAANwAAAAPAAAAAAAAAAAAAAAAAJgCAABkcnMvZG93&#10;bnJldi54bWxQSwUGAAAAAAQABAD1AAAAhwMAAAAA&#10;" filled="f" stroked="f">
                  <v:textbox style="mso-fit-shape-to-text:t" inset="0,0,0,0">
                    <w:txbxContent>
                      <w:p w:rsidR="00B931A0" w:rsidRPr="00BA756B" w:rsidRDefault="00B931A0" w:rsidP="008A20A8">
                        <w:pPr>
                          <w:rPr>
                            <w:sz w:val="20"/>
                          </w:rPr>
                        </w:pPr>
                        <w:r w:rsidRPr="00BA756B">
                          <w:rPr>
                            <w:rFonts w:ascii="宋体" w:cs="宋体" w:hint="eastAsia"/>
                            <w:color w:val="000000"/>
                            <w:sz w:val="17"/>
                            <w:szCs w:val="18"/>
                          </w:rPr>
                          <w:t>江苏</w:t>
                        </w:r>
                      </w:p>
                    </w:txbxContent>
                  </v:textbox>
                </v:rect>
                <v:rect id="Rectangle 228" o:spid="_x0000_s1084" style="position:absolute;left:31249;top:15968;width:2165;height:19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1m8IA&#10;AADcAAAADwAAAGRycy9kb3ducmV2LnhtbESPzYoCMRCE7wu+Q+gFb2tm56AyGmVZEFT24ugDNJOe&#10;H0w6QxKd8e3NguCxqKqvqPV2tEbcyYfOsYLvWQaCuHK640bB5bz7WoIIEVmjcUwKHhRgu5l8rLHQ&#10;buAT3cvYiAThUKCCNsa+kDJULVkMM9cTJ6923mJM0jdSexwS3BqZZ9lcWuw4LbTY029L1bW8WQXy&#10;XO6GZWl85o55/WcO+1NNTqnp5/izAhFpjO/wq73XCvLF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0TWbwgAAANwAAAAPAAAAAAAAAAAAAAAAAJgCAABkcnMvZG93&#10;bnJldi54bWxQSwUGAAAAAAQABAD1AAAAhwMAAAAA&#10;" filled="f" stroked="f">
                  <v:textbox style="mso-fit-shape-to-text:t" inset="0,0,0,0">
                    <w:txbxContent>
                      <w:p w:rsidR="00B931A0" w:rsidRPr="00BA756B" w:rsidRDefault="00B931A0" w:rsidP="008A20A8">
                        <w:pPr>
                          <w:rPr>
                            <w:sz w:val="20"/>
                          </w:rPr>
                        </w:pPr>
                        <w:r w:rsidRPr="00BA756B">
                          <w:rPr>
                            <w:rFonts w:ascii="宋体" w:cs="宋体" w:hint="eastAsia"/>
                            <w:color w:val="000000"/>
                            <w:sz w:val="17"/>
                            <w:szCs w:val="18"/>
                          </w:rPr>
                          <w:t>江西</w:t>
                        </w:r>
                      </w:p>
                    </w:txbxContent>
                  </v:textbox>
                </v:rect>
                <v:rect id="Rectangle 229" o:spid="_x0000_s1085" style="position:absolute;left:35974;top:15968;width:2165;height:19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h6b4A&#10;AADcAAAADwAAAGRycy9kb3ducmV2LnhtbERPy4rCMBTdC/5DuMLsNLWLUapRRBAcmY3VD7g0tw9M&#10;bkoSbefvzWLA5eG8t/vRGvEiHzrHCpaLDARx5XTHjYL77TRfgwgRWaNxTAr+KMB+N51ssdBu4Cu9&#10;ytiIFMKhQAVtjH0hZahashgWridOXO28xZigb6T2OKRwa2SeZd/SYsepocWeji1Vj/JpFchbeRrW&#10;pfGZu+T1r/k5X2tySn3NxsMGRKQxfsT/7rNWkK/S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Ooem+AAAA3AAAAA8AAAAAAAAAAAAAAAAAmAIAAGRycy9kb3ducmV2&#10;LnhtbFBLBQYAAAAABAAEAPUAAACDAwAAAAA=&#10;" filled="f" stroked="f">
                  <v:textbox style="mso-fit-shape-to-text:t" inset="0,0,0,0">
                    <w:txbxContent>
                      <w:p w:rsidR="00B931A0" w:rsidRPr="00BA756B" w:rsidRDefault="00B931A0" w:rsidP="008A20A8">
                        <w:pPr>
                          <w:rPr>
                            <w:sz w:val="20"/>
                          </w:rPr>
                        </w:pPr>
                        <w:r w:rsidRPr="00BA756B">
                          <w:rPr>
                            <w:rFonts w:ascii="宋体" w:cs="宋体" w:hint="eastAsia"/>
                            <w:color w:val="000000"/>
                            <w:sz w:val="17"/>
                            <w:szCs w:val="18"/>
                          </w:rPr>
                          <w:t>湖北</w:t>
                        </w:r>
                      </w:p>
                    </w:txbxContent>
                  </v:textbox>
                </v:rect>
                <v:rect id="Rectangle 230" o:spid="_x0000_s1086" style="position:absolute;left:40698;top:15968;width:2165;height:19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IEcsIA&#10;AADcAAAADwAAAGRycy9kb3ducmV2LnhtbESP3WoCMRSE7wu+QziCdzXrXlhdjSKCoKU3rj7AYXP2&#10;B5OTJUnd7dubQqGXw8x8w2z3ozXiST50jhUs5hkI4srpjhsF99vpfQUiRGSNxjEp+KEA+93kbYuF&#10;dgNf6VnGRiQIhwIVtDH2hZShaslimLueOHm18xZjkr6R2uOQ4NbIPMuW0mLHaaHFno4tVY/y2yqQ&#10;t/I0rErjM/eZ11/mcr7W5JSaTcfDBkSkMf6H/9pnrSD/WMP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AgRywgAAANwAAAAPAAAAAAAAAAAAAAAAAJgCAABkcnMvZG93&#10;bnJldi54bWxQSwUGAAAAAAQABAD1AAAAhwMAAAAA&#10;" filled="f" stroked="f">
                  <v:textbox style="mso-fit-shape-to-text:t" inset="0,0,0,0">
                    <w:txbxContent>
                      <w:p w:rsidR="00B931A0" w:rsidRPr="00BA756B" w:rsidRDefault="00B931A0" w:rsidP="008A20A8">
                        <w:pPr>
                          <w:rPr>
                            <w:sz w:val="20"/>
                          </w:rPr>
                        </w:pPr>
                        <w:r w:rsidRPr="00BA756B">
                          <w:rPr>
                            <w:rFonts w:ascii="宋体" w:cs="宋体" w:hint="eastAsia"/>
                            <w:color w:val="000000"/>
                            <w:sz w:val="17"/>
                            <w:szCs w:val="18"/>
                          </w:rPr>
                          <w:t>河北</w:t>
                        </w:r>
                      </w:p>
                    </w:txbxContent>
                  </v:textbox>
                </v:rect>
                <v:rect id="Rectangle 231" o:spid="_x0000_s1087" style="position:absolute;left:45331;top:15968;width:2165;height:19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3dyL4A&#10;AADcAAAADwAAAGRycy9kb3ducmV2LnhtbERPy4rCMBTdD/gP4QruxtQupHSMIoLgiBurH3Bpbh9M&#10;clOSaDt/bxaCy8N5b3aTNeJJPvSOFayWGQji2umeWwX32/G7ABEiskbjmBT8U4Dddva1wVK7ka/0&#10;rGIrUgiHEhV0MQ6llKHuyGJYuoE4cY3zFmOCvpXa45jCrZF5lq2lxZ5TQ4cDHTqq/6qHVSBv1XEs&#10;KuMzd86bi/k9XRtySi3m0/4HRKQpfsRv90kryIs0P5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7t3ci+AAAA3AAAAA8AAAAAAAAAAAAAAAAAmAIAAGRycy9kb3ducmV2&#10;LnhtbFBLBQYAAAAABAAEAPUAAACDAwAAAAA=&#10;" filled="f" stroked="f">
                  <v:textbox style="mso-fit-shape-to-text:t" inset="0,0,0,0">
                    <w:txbxContent>
                      <w:p w:rsidR="00B931A0" w:rsidRPr="00BA756B" w:rsidRDefault="00B931A0" w:rsidP="008A20A8">
                        <w:pPr>
                          <w:rPr>
                            <w:sz w:val="20"/>
                          </w:rPr>
                        </w:pPr>
                        <w:r w:rsidRPr="00BA756B">
                          <w:rPr>
                            <w:rFonts w:ascii="宋体" w:cs="宋体" w:hint="eastAsia"/>
                            <w:color w:val="000000"/>
                            <w:sz w:val="17"/>
                            <w:szCs w:val="18"/>
                          </w:rPr>
                          <w:t>浙江</w:t>
                        </w:r>
                      </w:p>
                    </w:txbxContent>
                  </v:textbox>
                </v:rect>
                <v:rect id="Rectangle 232" o:spid="_x0000_s1088" style="position:absolute;left:50055;top:15968;width:2165;height:19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F4U8EA&#10;AADcAAAADwAAAGRycy9kb3ducmV2LnhtbESP3YrCMBSE74V9h3AWvNPUXkjpGmVZEFS8se4DHJrT&#10;HzY5KUm09e2NIOzlMDPfMJvdZI24kw+9YwWrZQaCuHa651bB73W/KECEiKzROCYFDwqw237MNlhq&#10;N/KF7lVsRYJwKFFBF+NQShnqjiyGpRuIk9c4bzEm6VupPY4Jbo3Ms2wtLfacFjoc6Kej+q+6WQXy&#10;Wu3HojI+c6e8OZvj4dKQU2r+OX1/gYg0xf/wu33QCvJiB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heFPBAAAA3AAAAA8AAAAAAAAAAAAAAAAAmAIAAGRycy9kb3du&#10;cmV2LnhtbFBLBQYAAAAABAAEAPUAAACGAwAAAAA=&#10;" filled="f" stroked="f">
                  <v:textbox style="mso-fit-shape-to-text:t" inset="0,0,0,0">
                    <w:txbxContent>
                      <w:p w:rsidR="00B931A0" w:rsidRPr="00BA756B" w:rsidRDefault="00B931A0" w:rsidP="008A20A8">
                        <w:pPr>
                          <w:rPr>
                            <w:sz w:val="20"/>
                          </w:rPr>
                        </w:pPr>
                        <w:r w:rsidRPr="00BA756B">
                          <w:rPr>
                            <w:rFonts w:ascii="宋体" w:cs="宋体" w:hint="eastAsia"/>
                            <w:color w:val="000000"/>
                            <w:sz w:val="17"/>
                            <w:szCs w:val="18"/>
                          </w:rPr>
                          <w:t>山东</w:t>
                        </w:r>
                      </w:p>
                    </w:txbxContent>
                  </v:textbox>
                </v:rect>
                <v:rect id="Rectangle 233" o:spid="_x0000_s1089" style="position:absolute;left:17465;top:18072;width:26198;height:1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1gMQA&#10;AADcAAAADwAAAGRycy9kb3ducmV2LnhtbESPT4vCMBTE78J+h/AWvGm6PSy1axRxFT36D1xvj+bZ&#10;FpuX0mRt9dMbQfA4zMxvmPG0M5W4UuNKywq+hhEI4szqknMFh/1ykIBwHlljZZkU3MjBdPLRG2Oq&#10;bctbuu58LgKEXYoKCu/rVEqXFWTQDW1NHLyzbQz6IJtc6gbbADeVjKPoWxosOSwUWNO8oOyy+zcK&#10;Vkk9+1vbe5tXi9PquDmOfvcjr1T/s5v9gPDU+Xf41V5rBXES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tYDEAAAA3AAAAA8AAAAAAAAAAAAAAAAAmAIAAGRycy9k&#10;b3ducmV2LnhtbFBLBQYAAAAABAAEAPUAAACJAwAAAAA=&#10;" filled="f" stroked="f">
                  <v:textbox inset="0,0,0,0">
                    <w:txbxContent>
                      <w:p w:rsidR="00B931A0" w:rsidRPr="00BA756B" w:rsidRDefault="00B931A0" w:rsidP="008A20A8">
                        <w:pPr>
                          <w:pStyle w:val="a9"/>
                          <w:rPr>
                            <w:rFonts w:ascii="宋体" w:eastAsia="宋体" w:hAnsi="宋体" w:cs="宋体" w:hint="eastAsia"/>
                            <w:b/>
                            <w:color w:val="000000"/>
                            <w:sz w:val="19"/>
                          </w:rPr>
                        </w:pPr>
                        <w:r w:rsidRPr="00BA756B">
                          <w:rPr>
                            <w:rFonts w:ascii="宋体" w:eastAsia="宋体" w:hAnsi="宋体" w:cs="宋体" w:hint="eastAsia"/>
                            <w:b/>
                            <w:sz w:val="19"/>
                          </w:rPr>
                          <w:t>图</w:t>
                        </w:r>
                        <w:r>
                          <w:rPr>
                            <w:rFonts w:ascii="宋体" w:eastAsia="宋体" w:hAnsi="宋体" w:cs="宋体" w:hint="eastAsia"/>
                            <w:b/>
                            <w:sz w:val="19"/>
                          </w:rPr>
                          <w:t>6-</w:t>
                        </w:r>
                        <w:r w:rsidRPr="00BA756B">
                          <w:rPr>
                            <w:rFonts w:ascii="宋体" w:eastAsia="宋体" w:hAnsi="宋体" w:cs="宋体" w:hint="eastAsia"/>
                            <w:b/>
                            <w:sz w:val="19"/>
                          </w:rPr>
                          <w:t>1</w:t>
                        </w:r>
                        <w:r>
                          <w:rPr>
                            <w:rFonts w:ascii="宋体" w:eastAsia="宋体" w:hAnsi="宋体" w:cs="宋体" w:hint="eastAsia"/>
                            <w:b/>
                            <w:sz w:val="19"/>
                          </w:rPr>
                          <w:t xml:space="preserve">   </w:t>
                        </w:r>
                        <w:r w:rsidRPr="00BA756B">
                          <w:rPr>
                            <w:rFonts w:ascii="宋体" w:eastAsia="宋体" w:hAnsi="宋体" w:cs="宋体" w:hint="eastAsia"/>
                            <w:b/>
                            <w:color w:val="000000"/>
                            <w:sz w:val="19"/>
                          </w:rPr>
                          <w:t>农民工子女的流出地情况</w:t>
                        </w:r>
                      </w:p>
                      <w:p w:rsidR="00B931A0" w:rsidRPr="00BA756B" w:rsidRDefault="00B931A0" w:rsidP="008A20A8">
                        <w:pPr>
                          <w:rPr>
                            <w:sz w:val="19"/>
                            <w:szCs w:val="20"/>
                          </w:rPr>
                        </w:pPr>
                        <w:r w:rsidRPr="00BA756B">
                          <w:rPr>
                            <w:rFonts w:ascii="宋体" w:cs="宋体" w:hint="eastAsia"/>
                            <w:color w:val="000000"/>
                            <w:sz w:val="19"/>
                            <w:szCs w:val="20"/>
                          </w:rPr>
                          <w:t>流出地省份</w:t>
                        </w:r>
                      </w:p>
                    </w:txbxContent>
                  </v:textbox>
                </v:rect>
                <v:rect id="Rectangle 234" o:spid="_x0000_s1090" style="position:absolute;left:1825;top:5446;width:1085;height:19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9Dv8IA&#10;AADcAAAADwAAAGRycy9kb3ducmV2LnhtbESP3WoCMRSE7wu+QziCdzXbF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0O/wgAAANwAAAAPAAAAAAAAAAAAAAAAAJgCAABkcnMvZG93&#10;bnJldi54bWxQSwUGAAAAAAQABAD1AAAAhwMAAAAA&#10;" filled="f" stroked="f">
                  <v:textbox style="mso-fit-shape-to-text:t" inset="0,0,0,0">
                    <w:txbxContent>
                      <w:p w:rsidR="00B931A0" w:rsidRPr="00BA756B" w:rsidRDefault="00B931A0" w:rsidP="008A20A8">
                        <w:pPr>
                          <w:rPr>
                            <w:sz w:val="20"/>
                          </w:rPr>
                        </w:pPr>
                        <w:r w:rsidRPr="00BA756B">
                          <w:rPr>
                            <w:rFonts w:ascii="宋体" w:cs="宋体" w:hint="eastAsia"/>
                            <w:color w:val="000000"/>
                            <w:sz w:val="17"/>
                            <w:szCs w:val="18"/>
                          </w:rPr>
                          <w:t>所</w:t>
                        </w:r>
                      </w:p>
                    </w:txbxContent>
                  </v:textbox>
                </v:rect>
                <v:rect id="Rectangle 235" o:spid="_x0000_s1091" style="position:absolute;left:1825;top:6804;width:1085;height:19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by8IA&#10;AADcAAAADwAAAGRycy9kb3ducmV2LnhtbESP3WoCMRSE7wu+QziCdzXbR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1tvLwgAAANwAAAAPAAAAAAAAAAAAAAAAAJgCAABkcnMvZG93&#10;bnJldi54bWxQSwUGAAAAAAQABAD1AAAAhwMAAAAA&#10;" filled="f" stroked="f">
                  <v:textbox style="mso-fit-shape-to-text:t" inset="0,0,0,0">
                    <w:txbxContent>
                      <w:p w:rsidR="00B931A0" w:rsidRPr="00BA756B" w:rsidRDefault="00B931A0" w:rsidP="008A20A8">
                        <w:pPr>
                          <w:rPr>
                            <w:sz w:val="20"/>
                          </w:rPr>
                        </w:pPr>
                        <w:r w:rsidRPr="00BA756B">
                          <w:rPr>
                            <w:rFonts w:ascii="宋体" w:cs="宋体" w:hint="eastAsia"/>
                            <w:color w:val="000000"/>
                            <w:sz w:val="17"/>
                            <w:szCs w:val="18"/>
                          </w:rPr>
                          <w:t>占</w:t>
                        </w:r>
                      </w:p>
                    </w:txbxContent>
                  </v:textbox>
                </v:rect>
                <v:rect id="Rectangle 236" o:spid="_x0000_s1092" style="position:absolute;left:1825;top:8163;width:1085;height:19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UMIA&#10;AADcAAAADwAAAGRycy9kb3ducmV2LnhtbESP3WoCMRSE7wu+QziCdzXbBcu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n5QwgAAANwAAAAPAAAAAAAAAAAAAAAAAJgCAABkcnMvZG93&#10;bnJldi54bWxQSwUGAAAAAAQABAD1AAAAhwMAAAAA&#10;" filled="f" stroked="f">
                  <v:textbox style="mso-fit-shape-to-text:t" inset="0,0,0,0">
                    <w:txbxContent>
                      <w:p w:rsidR="00B931A0" w:rsidRPr="00BA756B" w:rsidRDefault="00B931A0" w:rsidP="008A20A8">
                        <w:pPr>
                          <w:rPr>
                            <w:sz w:val="20"/>
                          </w:rPr>
                        </w:pPr>
                        <w:r w:rsidRPr="00BA756B">
                          <w:rPr>
                            <w:rFonts w:ascii="宋体" w:cs="宋体" w:hint="eastAsia"/>
                            <w:color w:val="000000"/>
                            <w:sz w:val="17"/>
                            <w:szCs w:val="18"/>
                          </w:rPr>
                          <w:t>百</w:t>
                        </w:r>
                      </w:p>
                    </w:txbxContent>
                  </v:textbox>
                </v:rect>
                <v:rect id="Rectangle 237" o:spid="_x0000_s1093" style="position:absolute;left:1825;top:9527;width:1085;height:19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gJ8EA&#10;AADcAAAADwAAAGRycy9kb3ducmV2LnhtbESP3YrCMBSE7wXfIZwF7zTdXkjpGmVZEFS8se4DHJrT&#10;HzY5KUm09e2NIOzlMDPfMJvdZI24kw+9YwWfqwwEce10z62C3+t+WYAIEVmjcUwKHhRgt53PNlhq&#10;N/KF7lVsRYJwKFFBF+NQShnqjiyGlRuIk9c4bzEm6VupPY4Jbo3Ms2wtLfacFjoc6Kej+q+6WQXy&#10;Wu3HojI+c6e8OZvj4dKQU2rxMX1/gYg0xf/wu33QCvJiD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I4CfBAAAA3AAAAA8AAAAAAAAAAAAAAAAAmAIAAGRycy9kb3du&#10;cmV2LnhtbFBLBQYAAAAABAAEAPUAAACGAwAAAAA=&#10;" filled="f" stroked="f">
                  <v:textbox style="mso-fit-shape-to-text:t" inset="0,0,0,0">
                    <w:txbxContent>
                      <w:p w:rsidR="00B931A0" w:rsidRPr="00BA756B" w:rsidRDefault="00B931A0" w:rsidP="008A20A8">
                        <w:pPr>
                          <w:rPr>
                            <w:sz w:val="20"/>
                          </w:rPr>
                        </w:pPr>
                        <w:r w:rsidRPr="00BA756B">
                          <w:rPr>
                            <w:rFonts w:ascii="宋体" w:cs="宋体" w:hint="eastAsia"/>
                            <w:color w:val="000000"/>
                            <w:sz w:val="17"/>
                            <w:szCs w:val="18"/>
                          </w:rPr>
                          <w:t>分</w:t>
                        </w:r>
                      </w:p>
                    </w:txbxContent>
                  </v:textbox>
                </v:rect>
                <v:rect id="Rectangle 238" o:spid="_x0000_s1094" style="position:absolute;left:1825;top:10886;width:1085;height:19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FvMIA&#10;AADcAAAADwAAAGRycy9kb3ducmV2LnhtbESP3WoCMRSE7wu+QziCdzXbvbDL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EW8wgAAANwAAAAPAAAAAAAAAAAAAAAAAJgCAABkcnMvZG93&#10;bnJldi54bWxQSwUGAAAAAAQABAD1AAAAhwMAAAAA&#10;" filled="f" stroked="f">
                  <v:textbox style="mso-fit-shape-to-text:t" inset="0,0,0,0">
                    <w:txbxContent>
                      <w:p w:rsidR="00B931A0" w:rsidRPr="00BA756B" w:rsidRDefault="00B931A0" w:rsidP="008A20A8">
                        <w:pPr>
                          <w:rPr>
                            <w:sz w:val="20"/>
                          </w:rPr>
                        </w:pPr>
                        <w:r w:rsidRPr="00BA756B">
                          <w:rPr>
                            <w:rFonts w:ascii="宋体" w:cs="宋体" w:hint="eastAsia"/>
                            <w:color w:val="000000"/>
                            <w:sz w:val="17"/>
                            <w:szCs w:val="18"/>
                          </w:rPr>
                          <w:t>比</w:t>
                        </w:r>
                      </w:p>
                    </w:txbxContent>
                  </v:textbox>
                </v:rect>
                <v:rect id="Rectangle 239" o:spid="_x0000_s1095" style="position:absolute;left:2086;top:12250;width:582;height:19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Rzr4A&#10;AADcAAAADwAAAGRycy9kb3ducmV2LnhtbERPy4rCMBTdD/gP4QruxtQupHSMIoLgiBurH3Bpbh9M&#10;clOSaDt/bxaCy8N5b3aTNeJJPvSOFayWGQji2umeWwX32/G7ABEiskbjmBT8U4Dddva1wVK7ka/0&#10;rGIrUgiHEhV0MQ6llKHuyGJYuoE4cY3zFmOCvpXa45jCrZF5lq2lxZ5TQ4cDHTqq/6qHVSBv1XEs&#10;KuMzd86bi/k9XRtySi3m0/4HRKQpfsRv90kryIu0Np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Cb0c6+AAAA3AAAAA8AAAAAAAAAAAAAAAAAmAIAAGRycy9kb3ducmV2&#10;LnhtbFBLBQYAAAAABAAEAPUAAACDAwAAAAA=&#10;" filled="f" stroked="f">
                  <v:textbox style="mso-fit-shape-to-text:t" inset="0,0,0,0">
                    <w:txbxContent>
                      <w:p w:rsidR="00B931A0" w:rsidRPr="00BA756B" w:rsidRDefault="00B931A0" w:rsidP="008A20A8">
                        <w:pPr>
                          <w:rPr>
                            <w:sz w:val="20"/>
                          </w:rPr>
                        </w:pPr>
                        <w:r w:rsidRPr="00BA756B">
                          <w:rPr>
                            <w:rFonts w:ascii="宋体" w:cs="宋体"/>
                            <w:color w:val="000000"/>
                            <w:sz w:val="17"/>
                            <w:szCs w:val="18"/>
                          </w:rPr>
                          <w:t>%</w:t>
                        </w:r>
                      </w:p>
                    </w:txbxContent>
                  </v:textbox>
                </v:rect>
                <v:shapetype id="_x0000_t202" coordsize="21600,21600" o:spt="202" path="m,l,21600r21600,l21600,xe">
                  <v:stroke joinstyle="miter"/>
                  <v:path gradientshapeok="t" o:connecttype="rect"/>
                </v:shapetype>
                <v:shape id="Text Box 240" o:spid="_x0000_s1096" type="#_x0000_t202" style="position:absolute;left:16003;top:18551;width:19431;height:2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UW8MA&#10;AADcAAAADwAAAGRycy9kb3ducmV2LnhtbESPQYvCMBSE7wv+h/AEb2uiuItWo4gieFpZVwVvj+bZ&#10;FpuX0kRb/70RhD0OM/MNM1u0thR3qn3hWMOgr0AQp84UnGk4/G0+xyB8QDZYOiYND/KwmHc+ZpgY&#10;1/Av3fchExHCPkENeQhVIqVPc7Lo+64ijt7F1RZDlHUmTY1NhNtSDpX6lhYLjgs5VrTKKb3ub1bD&#10;8edyPo3ULlvbr6pxrZJsJ1LrXrddTkEEasN/+N3eGg3D8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UW8MAAADcAAAADwAAAAAAAAAAAAAAAACYAgAAZHJzL2Rv&#10;d25yZXYueG1sUEsFBgAAAAAEAAQA9QAAAIgDAAAAAA==&#10;" filled="f" stroked="f">
                  <v:textbox>
                    <w:txbxContent>
                      <w:p w:rsidR="00B931A0" w:rsidRPr="007569DD" w:rsidRDefault="00B931A0" w:rsidP="008A20A8">
                        <w:pPr>
                          <w:pStyle w:val="a9"/>
                          <w:rPr>
                            <w:rFonts w:ascii="宋体" w:eastAsia="宋体" w:hAnsi="宋体"/>
                            <w:b/>
                          </w:rPr>
                        </w:pPr>
                      </w:p>
                    </w:txbxContent>
                  </v:textbox>
                </v:shape>
              </v:group>
            </w:pict>
          </mc:Fallback>
        </mc:AlternateContent>
      </w:r>
    </w:p>
    <w:p w:rsidR="008A20A8" w:rsidRDefault="008A20A8" w:rsidP="009F7371">
      <w:pPr>
        <w:ind w:firstLineChars="200" w:firstLine="420"/>
        <w:rPr>
          <w:rFonts w:hint="eastAsia"/>
        </w:rPr>
      </w:pPr>
    </w:p>
    <w:p w:rsidR="008A20A8" w:rsidRDefault="008A20A8" w:rsidP="009F7371">
      <w:pPr>
        <w:ind w:firstLineChars="200" w:firstLine="420"/>
        <w:rPr>
          <w:rFonts w:hint="eastAsia"/>
        </w:rPr>
      </w:pPr>
    </w:p>
    <w:p w:rsidR="008A20A8" w:rsidRDefault="008A20A8" w:rsidP="009F7371">
      <w:pPr>
        <w:ind w:firstLineChars="200" w:firstLine="420"/>
        <w:rPr>
          <w:rFonts w:hint="eastAsia"/>
        </w:rPr>
      </w:pPr>
    </w:p>
    <w:p w:rsidR="008A20A8" w:rsidRDefault="008A20A8" w:rsidP="009F7371">
      <w:pPr>
        <w:ind w:firstLineChars="200" w:firstLine="420"/>
        <w:rPr>
          <w:rFonts w:hint="eastAsia"/>
        </w:rPr>
      </w:pPr>
    </w:p>
    <w:p w:rsidR="008A20A8" w:rsidRDefault="008A20A8" w:rsidP="009F7371">
      <w:pPr>
        <w:ind w:firstLineChars="200" w:firstLine="420"/>
        <w:rPr>
          <w:rFonts w:hint="eastAsia"/>
        </w:rPr>
      </w:pPr>
    </w:p>
    <w:p w:rsidR="008A20A8" w:rsidRDefault="008A20A8" w:rsidP="009F7371">
      <w:pPr>
        <w:ind w:firstLineChars="200" w:firstLine="420"/>
        <w:rPr>
          <w:rFonts w:hint="eastAsia"/>
        </w:rPr>
      </w:pPr>
    </w:p>
    <w:p w:rsidR="008A20A8" w:rsidRDefault="008A20A8" w:rsidP="009F7371">
      <w:pPr>
        <w:ind w:firstLineChars="200" w:firstLine="420"/>
        <w:rPr>
          <w:rFonts w:hint="eastAsia"/>
        </w:rPr>
      </w:pPr>
    </w:p>
    <w:p w:rsidR="008A20A8" w:rsidRDefault="008A20A8" w:rsidP="009F7371">
      <w:pPr>
        <w:ind w:firstLineChars="200" w:firstLine="420"/>
        <w:rPr>
          <w:rFonts w:hint="eastAsia"/>
        </w:rPr>
      </w:pPr>
    </w:p>
    <w:p w:rsidR="008A20A8" w:rsidRDefault="008A20A8" w:rsidP="009F7371">
      <w:pPr>
        <w:ind w:firstLineChars="200" w:firstLine="420"/>
        <w:rPr>
          <w:rFonts w:hint="eastAsia"/>
        </w:rPr>
      </w:pPr>
    </w:p>
    <w:p w:rsidR="008A20A8" w:rsidRDefault="008A20A8" w:rsidP="009F7371">
      <w:pPr>
        <w:ind w:firstLineChars="200" w:firstLine="420"/>
        <w:rPr>
          <w:rFonts w:hint="eastAsia"/>
        </w:rPr>
      </w:pPr>
    </w:p>
    <w:p w:rsidR="008A20A8" w:rsidRDefault="008A20A8" w:rsidP="009F7371">
      <w:pPr>
        <w:ind w:firstLineChars="200" w:firstLine="420"/>
        <w:rPr>
          <w:rFonts w:hint="eastAsia"/>
        </w:rPr>
      </w:pPr>
    </w:p>
    <w:p w:rsidR="008A20A8" w:rsidRDefault="008A20A8" w:rsidP="009F7371">
      <w:pPr>
        <w:ind w:firstLineChars="200" w:firstLine="420"/>
        <w:rPr>
          <w:rFonts w:hint="eastAsia"/>
        </w:rPr>
      </w:pPr>
      <w:r>
        <w:rPr>
          <w:rFonts w:hint="eastAsia"/>
        </w:rPr>
        <w:t>通过比较发现，因城市类型的不同其农民工主要来源地也有所变化。如在大城市，农民工流</w:t>
      </w:r>
      <w:r w:rsidR="00021959">
        <w:rPr>
          <w:rFonts w:hint="eastAsia"/>
        </w:rPr>
        <w:t>出</w:t>
      </w:r>
      <w:r>
        <w:rPr>
          <w:rFonts w:hint="eastAsia"/>
        </w:rPr>
        <w:t>地依次集中在广东、安徽和四川省；中等城市则依次集中在四川、安徽和江苏省；小城市的变化更明显，依次集中在浙江、河北和江西省（见表</w:t>
      </w:r>
      <w:r w:rsidR="005B2D91">
        <w:rPr>
          <w:rFonts w:hint="eastAsia"/>
        </w:rPr>
        <w:t>6-</w:t>
      </w:r>
      <w:r>
        <w:rPr>
          <w:rFonts w:hint="eastAsia"/>
        </w:rPr>
        <w:t>2</w:t>
      </w:r>
      <w:r>
        <w:rPr>
          <w:rFonts w:hint="eastAsia"/>
        </w:rPr>
        <w:t>）。</w:t>
      </w:r>
    </w:p>
    <w:p w:rsidR="00AD47A4" w:rsidRDefault="00AD47A4" w:rsidP="009F7371">
      <w:pPr>
        <w:ind w:firstLineChars="200" w:firstLine="420"/>
        <w:rPr>
          <w:rFonts w:hint="eastAsia"/>
        </w:rPr>
      </w:pPr>
    </w:p>
    <w:p w:rsidR="008A20A8" w:rsidRDefault="008A20A8" w:rsidP="009F7371">
      <w:pPr>
        <w:ind w:firstLineChars="298" w:firstLine="628"/>
        <w:rPr>
          <w:rFonts w:hint="eastAsia"/>
        </w:rPr>
      </w:pPr>
      <w:r w:rsidRPr="007569DD">
        <w:rPr>
          <w:rFonts w:ascii="宋体" w:hAnsi="宋体" w:hint="eastAsia"/>
          <w:b/>
        </w:rPr>
        <w:t>表</w:t>
      </w:r>
      <w:r w:rsidR="005B2D91">
        <w:rPr>
          <w:rFonts w:ascii="宋体" w:hAnsi="宋体" w:hint="eastAsia"/>
          <w:b/>
        </w:rPr>
        <w:t>6—</w:t>
      </w:r>
      <w:r w:rsidRPr="007569DD">
        <w:rPr>
          <w:rFonts w:ascii="宋体" w:hAnsi="宋体"/>
          <w:b/>
        </w:rPr>
        <w:fldChar w:fldCharType="begin"/>
      </w:r>
      <w:r w:rsidRPr="007569DD">
        <w:rPr>
          <w:rFonts w:ascii="宋体" w:hAnsi="宋体"/>
          <w:b/>
        </w:rPr>
        <w:instrText xml:space="preserve"> </w:instrText>
      </w:r>
      <w:r w:rsidRPr="007569DD">
        <w:rPr>
          <w:rFonts w:ascii="宋体" w:hAnsi="宋体" w:hint="eastAsia"/>
          <w:b/>
        </w:rPr>
        <w:instrText>SEQ 表 \* ARABIC</w:instrText>
      </w:r>
      <w:r w:rsidRPr="007569DD">
        <w:rPr>
          <w:rFonts w:ascii="宋体" w:hAnsi="宋体"/>
          <w:b/>
        </w:rPr>
        <w:instrText xml:space="preserve"> </w:instrText>
      </w:r>
      <w:r w:rsidRPr="007569DD">
        <w:rPr>
          <w:rFonts w:ascii="宋体" w:hAnsi="宋体"/>
          <w:b/>
        </w:rPr>
        <w:fldChar w:fldCharType="separate"/>
      </w:r>
      <w:r w:rsidR="00EA173F">
        <w:rPr>
          <w:rFonts w:ascii="宋体" w:hAnsi="宋体"/>
          <w:b/>
          <w:noProof/>
        </w:rPr>
        <w:t>2</w:t>
      </w:r>
      <w:r w:rsidRPr="007569DD">
        <w:rPr>
          <w:rFonts w:ascii="宋体" w:hAnsi="宋体"/>
          <w:b/>
        </w:rPr>
        <w:fldChar w:fldCharType="end"/>
      </w:r>
      <w:r w:rsidRPr="007569DD">
        <w:rPr>
          <w:rFonts w:ascii="宋体" w:hAnsi="宋体" w:hint="eastAsia"/>
          <w:b/>
        </w:rPr>
        <w:t xml:space="preserve"> </w:t>
      </w:r>
      <w:r w:rsidR="00021959">
        <w:rPr>
          <w:rFonts w:ascii="宋体" w:hAnsi="宋体" w:hint="eastAsia"/>
          <w:b/>
        </w:rPr>
        <w:t xml:space="preserve">           </w:t>
      </w:r>
      <w:r>
        <w:rPr>
          <w:rFonts w:ascii="宋体" w:hAnsi="宋体" w:hint="eastAsia"/>
          <w:b/>
        </w:rPr>
        <w:t>不同城市类型</w:t>
      </w:r>
      <w:r w:rsidRPr="007569DD">
        <w:rPr>
          <w:rFonts w:ascii="宋体" w:hAnsi="宋体" w:hint="eastAsia"/>
          <w:b/>
        </w:rPr>
        <w:t>农民工子女流出地情况</w:t>
      </w:r>
      <w:r>
        <w:rPr>
          <w:rFonts w:ascii="宋体" w:hAnsi="宋体" w:hint="eastAsia"/>
          <w:b/>
        </w:rPr>
        <w:t>表</w:t>
      </w:r>
    </w:p>
    <w:tbl>
      <w:tblPr>
        <w:tblStyle w:val="ac"/>
        <w:tblW w:w="0" w:type="auto"/>
        <w:jc w:val="center"/>
        <w:tblInd w:w="-782" w:type="dxa"/>
        <w:tblLayout w:type="fixed"/>
        <w:tblLook w:val="01E0" w:firstRow="1" w:lastRow="1" w:firstColumn="1" w:lastColumn="1" w:noHBand="0" w:noVBand="0"/>
      </w:tblPr>
      <w:tblGrid>
        <w:gridCol w:w="1697"/>
        <w:gridCol w:w="1980"/>
        <w:gridCol w:w="2160"/>
        <w:gridCol w:w="2263"/>
      </w:tblGrid>
      <w:tr w:rsidR="008A20A8">
        <w:trPr>
          <w:jc w:val="center"/>
        </w:trPr>
        <w:tc>
          <w:tcPr>
            <w:tcW w:w="1697" w:type="dxa"/>
            <w:tcBorders>
              <w:tl2br w:val="single" w:sz="4" w:space="0" w:color="auto"/>
            </w:tcBorders>
          </w:tcPr>
          <w:p w:rsidR="008A20A8" w:rsidRPr="003C08D6" w:rsidRDefault="003C08D6" w:rsidP="009F7371">
            <w:pPr>
              <w:rPr>
                <w:rFonts w:hint="eastAsia"/>
                <w:b/>
                <w:sz w:val="18"/>
                <w:szCs w:val="18"/>
              </w:rPr>
            </w:pPr>
            <w:r>
              <w:rPr>
                <w:rFonts w:hint="eastAsia"/>
              </w:rPr>
              <w:t xml:space="preserve">        </w:t>
            </w:r>
            <w:r w:rsidRPr="003C08D6">
              <w:rPr>
                <w:rFonts w:hint="eastAsia"/>
                <w:b/>
                <w:sz w:val="18"/>
                <w:szCs w:val="18"/>
              </w:rPr>
              <w:t>城市</w:t>
            </w:r>
          </w:p>
          <w:p w:rsidR="003C08D6" w:rsidRPr="003C08D6" w:rsidRDefault="003C08D6" w:rsidP="009F7371">
            <w:pPr>
              <w:rPr>
                <w:rFonts w:hint="eastAsia"/>
                <w:b/>
                <w:sz w:val="18"/>
                <w:szCs w:val="18"/>
              </w:rPr>
            </w:pPr>
          </w:p>
          <w:p w:rsidR="003C08D6" w:rsidRDefault="003C08D6" w:rsidP="009F7371">
            <w:pPr>
              <w:rPr>
                <w:rFonts w:hint="eastAsia"/>
              </w:rPr>
            </w:pPr>
            <w:r w:rsidRPr="003C08D6">
              <w:rPr>
                <w:rFonts w:hint="eastAsia"/>
                <w:b/>
                <w:sz w:val="18"/>
                <w:szCs w:val="18"/>
              </w:rPr>
              <w:t>流出地</w:t>
            </w:r>
          </w:p>
        </w:tc>
        <w:tc>
          <w:tcPr>
            <w:tcW w:w="1980" w:type="dxa"/>
          </w:tcPr>
          <w:p w:rsidR="008A20A8" w:rsidRPr="00E61C25" w:rsidRDefault="008A20A8" w:rsidP="009F7371">
            <w:pPr>
              <w:rPr>
                <w:rFonts w:hint="eastAsia"/>
                <w:b/>
                <w:sz w:val="18"/>
                <w:szCs w:val="18"/>
              </w:rPr>
            </w:pPr>
            <w:r w:rsidRPr="00E61C25">
              <w:rPr>
                <w:rFonts w:hint="eastAsia"/>
                <w:b/>
                <w:sz w:val="18"/>
                <w:szCs w:val="18"/>
              </w:rPr>
              <w:t>大城市</w:t>
            </w:r>
          </w:p>
          <w:p w:rsidR="008A20A8" w:rsidRDefault="008A20A8" w:rsidP="009F7371">
            <w:pPr>
              <w:rPr>
                <w:rFonts w:hint="eastAsia"/>
                <w:sz w:val="18"/>
                <w:szCs w:val="18"/>
              </w:rPr>
            </w:pPr>
            <w:r>
              <w:rPr>
                <w:rFonts w:hint="eastAsia"/>
                <w:sz w:val="18"/>
                <w:szCs w:val="18"/>
              </w:rPr>
              <w:t>人数</w:t>
            </w:r>
          </w:p>
          <w:p w:rsidR="008A20A8" w:rsidRPr="00951D72" w:rsidRDefault="008A20A8" w:rsidP="009F7371">
            <w:pPr>
              <w:rPr>
                <w:rFonts w:hint="eastAsia"/>
                <w:sz w:val="18"/>
                <w:szCs w:val="18"/>
              </w:rPr>
            </w:pPr>
            <w:r>
              <w:rPr>
                <w:rFonts w:hint="eastAsia"/>
                <w:sz w:val="18"/>
                <w:szCs w:val="18"/>
              </w:rPr>
              <w:t>(</w:t>
            </w:r>
            <w:r>
              <w:rPr>
                <w:rFonts w:hint="eastAsia"/>
                <w:sz w:val="18"/>
                <w:szCs w:val="18"/>
              </w:rPr>
              <w:t>百分比</w:t>
            </w:r>
            <w:r>
              <w:rPr>
                <w:rFonts w:hint="eastAsia"/>
                <w:sz w:val="18"/>
                <w:szCs w:val="18"/>
              </w:rPr>
              <w:t>)</w:t>
            </w:r>
          </w:p>
        </w:tc>
        <w:tc>
          <w:tcPr>
            <w:tcW w:w="2160" w:type="dxa"/>
          </w:tcPr>
          <w:p w:rsidR="008A20A8" w:rsidRPr="00E61C25" w:rsidRDefault="008A20A8" w:rsidP="009F7371">
            <w:pPr>
              <w:rPr>
                <w:rFonts w:hint="eastAsia"/>
                <w:b/>
                <w:sz w:val="18"/>
                <w:szCs w:val="18"/>
              </w:rPr>
            </w:pPr>
            <w:r>
              <w:rPr>
                <w:rFonts w:hint="eastAsia"/>
                <w:b/>
                <w:sz w:val="18"/>
                <w:szCs w:val="18"/>
              </w:rPr>
              <w:t>中等</w:t>
            </w:r>
            <w:r w:rsidRPr="00E61C25">
              <w:rPr>
                <w:rFonts w:hint="eastAsia"/>
                <w:b/>
                <w:sz w:val="18"/>
                <w:szCs w:val="18"/>
              </w:rPr>
              <w:t>城市</w:t>
            </w:r>
          </w:p>
          <w:p w:rsidR="008A20A8" w:rsidRDefault="008A20A8" w:rsidP="009F7371">
            <w:pPr>
              <w:rPr>
                <w:rFonts w:hint="eastAsia"/>
                <w:sz w:val="18"/>
                <w:szCs w:val="18"/>
              </w:rPr>
            </w:pPr>
            <w:r>
              <w:rPr>
                <w:rFonts w:hint="eastAsia"/>
                <w:sz w:val="18"/>
                <w:szCs w:val="18"/>
              </w:rPr>
              <w:t>人数</w:t>
            </w:r>
          </w:p>
          <w:p w:rsidR="008A20A8" w:rsidRPr="00951D72" w:rsidRDefault="008A20A8" w:rsidP="009F7371">
            <w:pPr>
              <w:rPr>
                <w:rFonts w:hint="eastAsia"/>
                <w:sz w:val="18"/>
                <w:szCs w:val="18"/>
              </w:rPr>
            </w:pPr>
            <w:r>
              <w:rPr>
                <w:rFonts w:hint="eastAsia"/>
                <w:sz w:val="18"/>
                <w:szCs w:val="18"/>
              </w:rPr>
              <w:t>(</w:t>
            </w:r>
            <w:r>
              <w:rPr>
                <w:rFonts w:hint="eastAsia"/>
                <w:sz w:val="18"/>
                <w:szCs w:val="18"/>
              </w:rPr>
              <w:t>百分比</w:t>
            </w:r>
            <w:r>
              <w:rPr>
                <w:rFonts w:hint="eastAsia"/>
                <w:sz w:val="18"/>
                <w:szCs w:val="18"/>
              </w:rPr>
              <w:t>)</w:t>
            </w:r>
          </w:p>
        </w:tc>
        <w:tc>
          <w:tcPr>
            <w:tcW w:w="2263" w:type="dxa"/>
          </w:tcPr>
          <w:p w:rsidR="008A20A8" w:rsidRPr="00E61C25" w:rsidRDefault="008A20A8" w:rsidP="009F7371">
            <w:pPr>
              <w:rPr>
                <w:rFonts w:hint="eastAsia"/>
                <w:b/>
                <w:sz w:val="18"/>
                <w:szCs w:val="18"/>
              </w:rPr>
            </w:pPr>
            <w:r>
              <w:rPr>
                <w:rFonts w:hint="eastAsia"/>
                <w:b/>
                <w:sz w:val="18"/>
                <w:szCs w:val="18"/>
              </w:rPr>
              <w:t>小</w:t>
            </w:r>
            <w:r w:rsidRPr="00E61C25">
              <w:rPr>
                <w:rFonts w:hint="eastAsia"/>
                <w:b/>
                <w:sz w:val="18"/>
                <w:szCs w:val="18"/>
              </w:rPr>
              <w:t>城市</w:t>
            </w:r>
          </w:p>
          <w:p w:rsidR="008A20A8" w:rsidRDefault="008A20A8" w:rsidP="009F7371">
            <w:pPr>
              <w:rPr>
                <w:rFonts w:hint="eastAsia"/>
                <w:sz w:val="18"/>
                <w:szCs w:val="18"/>
              </w:rPr>
            </w:pPr>
            <w:r>
              <w:rPr>
                <w:rFonts w:hint="eastAsia"/>
                <w:sz w:val="18"/>
                <w:szCs w:val="18"/>
              </w:rPr>
              <w:t>人数</w:t>
            </w:r>
          </w:p>
          <w:p w:rsidR="008A20A8" w:rsidRPr="00951D72" w:rsidRDefault="008A20A8" w:rsidP="009F7371">
            <w:pPr>
              <w:rPr>
                <w:rFonts w:hint="eastAsia"/>
                <w:sz w:val="18"/>
                <w:szCs w:val="18"/>
              </w:rPr>
            </w:pPr>
            <w:r>
              <w:rPr>
                <w:rFonts w:hint="eastAsia"/>
                <w:sz w:val="18"/>
                <w:szCs w:val="18"/>
              </w:rPr>
              <w:t>(</w:t>
            </w:r>
            <w:r>
              <w:rPr>
                <w:rFonts w:hint="eastAsia"/>
                <w:sz w:val="18"/>
                <w:szCs w:val="18"/>
              </w:rPr>
              <w:t>百分比</w:t>
            </w:r>
            <w:r>
              <w:rPr>
                <w:rFonts w:hint="eastAsia"/>
                <w:sz w:val="18"/>
                <w:szCs w:val="18"/>
              </w:rPr>
              <w:t>)</w:t>
            </w:r>
          </w:p>
        </w:tc>
      </w:tr>
      <w:tr w:rsidR="008A20A8">
        <w:trPr>
          <w:jc w:val="center"/>
        </w:trPr>
        <w:tc>
          <w:tcPr>
            <w:tcW w:w="1697"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第1位</w:t>
            </w:r>
          </w:p>
        </w:tc>
        <w:tc>
          <w:tcPr>
            <w:tcW w:w="1980" w:type="dxa"/>
          </w:tcPr>
          <w:p w:rsidR="008A20A8" w:rsidRDefault="008A20A8" w:rsidP="009F7371">
            <w:pPr>
              <w:rPr>
                <w:rFonts w:ascii="宋体" w:hAnsi="宋体" w:hint="eastAsia"/>
                <w:sz w:val="18"/>
                <w:szCs w:val="18"/>
              </w:rPr>
            </w:pPr>
            <w:r>
              <w:rPr>
                <w:rFonts w:ascii="宋体" w:hAnsi="宋体" w:hint="eastAsia"/>
                <w:sz w:val="18"/>
                <w:szCs w:val="18"/>
              </w:rPr>
              <w:t>广东</w:t>
            </w:r>
          </w:p>
          <w:p w:rsidR="008A20A8" w:rsidRPr="008C654D" w:rsidRDefault="008A20A8" w:rsidP="009F7371">
            <w:pPr>
              <w:rPr>
                <w:rFonts w:ascii="宋体" w:hAnsi="宋体"/>
                <w:sz w:val="18"/>
                <w:szCs w:val="18"/>
              </w:rPr>
            </w:pPr>
            <w:r>
              <w:rPr>
                <w:rFonts w:ascii="宋体" w:hAnsi="宋体" w:hint="eastAsia"/>
                <w:sz w:val="18"/>
                <w:szCs w:val="18"/>
              </w:rPr>
              <w:t>260(20.4%)</w:t>
            </w:r>
          </w:p>
        </w:tc>
        <w:tc>
          <w:tcPr>
            <w:tcW w:w="2160" w:type="dxa"/>
          </w:tcPr>
          <w:p w:rsidR="008A20A8" w:rsidRDefault="008A20A8" w:rsidP="009F7371">
            <w:pPr>
              <w:rPr>
                <w:rFonts w:ascii="宋体" w:hAnsi="宋体" w:hint="eastAsia"/>
                <w:sz w:val="18"/>
                <w:szCs w:val="18"/>
              </w:rPr>
            </w:pPr>
            <w:r>
              <w:rPr>
                <w:rFonts w:ascii="宋体" w:hAnsi="宋体" w:hint="eastAsia"/>
                <w:sz w:val="18"/>
                <w:szCs w:val="18"/>
              </w:rPr>
              <w:t>四川</w:t>
            </w:r>
          </w:p>
          <w:p w:rsidR="008A20A8" w:rsidRPr="008C654D" w:rsidRDefault="008A20A8" w:rsidP="009F7371">
            <w:pPr>
              <w:rPr>
                <w:rFonts w:ascii="宋体" w:hAnsi="宋体"/>
                <w:sz w:val="18"/>
                <w:szCs w:val="18"/>
              </w:rPr>
            </w:pPr>
            <w:r>
              <w:rPr>
                <w:rFonts w:ascii="宋体" w:hAnsi="宋体" w:hint="eastAsia"/>
                <w:sz w:val="18"/>
                <w:szCs w:val="18"/>
              </w:rPr>
              <w:t>442(32.6%)</w:t>
            </w:r>
          </w:p>
        </w:tc>
        <w:tc>
          <w:tcPr>
            <w:tcW w:w="2263" w:type="dxa"/>
          </w:tcPr>
          <w:p w:rsidR="008A20A8" w:rsidRDefault="008A20A8" w:rsidP="009F7371">
            <w:pPr>
              <w:rPr>
                <w:rFonts w:ascii="宋体" w:hAnsi="宋体" w:hint="eastAsia"/>
                <w:sz w:val="18"/>
                <w:szCs w:val="18"/>
              </w:rPr>
            </w:pPr>
            <w:r>
              <w:rPr>
                <w:rFonts w:ascii="宋体" w:hAnsi="宋体" w:hint="eastAsia"/>
                <w:sz w:val="18"/>
                <w:szCs w:val="18"/>
              </w:rPr>
              <w:t>浙江</w:t>
            </w:r>
          </w:p>
          <w:p w:rsidR="008A20A8" w:rsidRPr="008C654D" w:rsidRDefault="008A20A8" w:rsidP="009F7371">
            <w:pPr>
              <w:rPr>
                <w:rFonts w:ascii="宋体" w:hAnsi="宋体"/>
                <w:sz w:val="18"/>
                <w:szCs w:val="18"/>
              </w:rPr>
            </w:pPr>
            <w:r>
              <w:rPr>
                <w:rFonts w:ascii="宋体" w:hAnsi="宋体" w:hint="eastAsia"/>
                <w:sz w:val="18"/>
                <w:szCs w:val="18"/>
              </w:rPr>
              <w:t>133(20.1%)</w:t>
            </w:r>
          </w:p>
        </w:tc>
      </w:tr>
      <w:tr w:rsidR="008A20A8">
        <w:trPr>
          <w:jc w:val="center"/>
        </w:trPr>
        <w:tc>
          <w:tcPr>
            <w:tcW w:w="1697" w:type="dxa"/>
            <w:vAlign w:val="center"/>
          </w:tcPr>
          <w:p w:rsidR="008A20A8" w:rsidRPr="003C08D6" w:rsidRDefault="008A20A8" w:rsidP="009F7371">
            <w:pPr>
              <w:jc w:val="center"/>
              <w:rPr>
                <w:rFonts w:hint="eastAsia"/>
                <w:b/>
                <w:sz w:val="18"/>
                <w:szCs w:val="18"/>
              </w:rPr>
            </w:pPr>
            <w:r w:rsidRPr="003C08D6">
              <w:rPr>
                <w:rFonts w:hint="eastAsia"/>
                <w:b/>
                <w:sz w:val="18"/>
                <w:szCs w:val="18"/>
              </w:rPr>
              <w:t>第</w:t>
            </w:r>
            <w:r w:rsidRPr="003C08D6">
              <w:rPr>
                <w:rFonts w:hint="eastAsia"/>
                <w:b/>
                <w:sz w:val="18"/>
                <w:szCs w:val="18"/>
              </w:rPr>
              <w:t>2</w:t>
            </w:r>
            <w:r w:rsidRPr="003C08D6">
              <w:rPr>
                <w:rFonts w:hint="eastAsia"/>
                <w:b/>
                <w:sz w:val="18"/>
                <w:szCs w:val="18"/>
              </w:rPr>
              <w:t>位</w:t>
            </w:r>
          </w:p>
        </w:tc>
        <w:tc>
          <w:tcPr>
            <w:tcW w:w="1980" w:type="dxa"/>
          </w:tcPr>
          <w:p w:rsidR="008A20A8" w:rsidRDefault="008A20A8" w:rsidP="009F7371">
            <w:pPr>
              <w:rPr>
                <w:rFonts w:ascii="宋体" w:hAnsi="宋体" w:hint="eastAsia"/>
                <w:sz w:val="18"/>
                <w:szCs w:val="18"/>
              </w:rPr>
            </w:pPr>
            <w:r>
              <w:rPr>
                <w:rFonts w:ascii="宋体" w:hAnsi="宋体" w:hint="eastAsia"/>
                <w:sz w:val="18"/>
                <w:szCs w:val="18"/>
              </w:rPr>
              <w:t>安徽</w:t>
            </w:r>
          </w:p>
          <w:p w:rsidR="008A20A8" w:rsidRPr="008C654D" w:rsidRDefault="008A20A8" w:rsidP="009F7371">
            <w:pPr>
              <w:rPr>
                <w:rFonts w:ascii="宋体" w:hAnsi="宋体"/>
                <w:sz w:val="18"/>
                <w:szCs w:val="18"/>
              </w:rPr>
            </w:pPr>
            <w:r>
              <w:rPr>
                <w:rFonts w:ascii="宋体" w:hAnsi="宋体" w:hint="eastAsia"/>
                <w:sz w:val="18"/>
                <w:szCs w:val="18"/>
              </w:rPr>
              <w:t>212(16.6%)</w:t>
            </w:r>
          </w:p>
        </w:tc>
        <w:tc>
          <w:tcPr>
            <w:tcW w:w="2160" w:type="dxa"/>
          </w:tcPr>
          <w:p w:rsidR="008A20A8" w:rsidRDefault="008A20A8" w:rsidP="009F7371">
            <w:pPr>
              <w:rPr>
                <w:rFonts w:ascii="宋体" w:hAnsi="宋体" w:hint="eastAsia"/>
                <w:sz w:val="18"/>
                <w:szCs w:val="18"/>
              </w:rPr>
            </w:pPr>
            <w:r>
              <w:rPr>
                <w:rFonts w:ascii="宋体" w:hAnsi="宋体" w:hint="eastAsia"/>
                <w:sz w:val="18"/>
                <w:szCs w:val="18"/>
              </w:rPr>
              <w:t>安徽</w:t>
            </w:r>
          </w:p>
          <w:p w:rsidR="008A20A8" w:rsidRPr="008C654D" w:rsidRDefault="008A20A8" w:rsidP="009F7371">
            <w:pPr>
              <w:rPr>
                <w:rFonts w:ascii="宋体" w:hAnsi="宋体"/>
                <w:sz w:val="18"/>
                <w:szCs w:val="18"/>
              </w:rPr>
            </w:pPr>
            <w:r>
              <w:rPr>
                <w:rFonts w:ascii="宋体" w:hAnsi="宋体" w:hint="eastAsia"/>
                <w:sz w:val="18"/>
                <w:szCs w:val="18"/>
              </w:rPr>
              <w:t>213(15.7%)</w:t>
            </w:r>
          </w:p>
        </w:tc>
        <w:tc>
          <w:tcPr>
            <w:tcW w:w="2263" w:type="dxa"/>
          </w:tcPr>
          <w:p w:rsidR="008A20A8" w:rsidRDefault="008A20A8" w:rsidP="009F7371">
            <w:pPr>
              <w:rPr>
                <w:rFonts w:ascii="宋体" w:hAnsi="宋体" w:hint="eastAsia"/>
                <w:sz w:val="18"/>
                <w:szCs w:val="18"/>
              </w:rPr>
            </w:pPr>
            <w:r>
              <w:rPr>
                <w:rFonts w:ascii="宋体" w:hAnsi="宋体" w:hint="eastAsia"/>
                <w:sz w:val="18"/>
                <w:szCs w:val="18"/>
              </w:rPr>
              <w:t>河北</w:t>
            </w:r>
          </w:p>
          <w:p w:rsidR="008A20A8" w:rsidRPr="008C654D" w:rsidRDefault="008A20A8" w:rsidP="009F7371">
            <w:pPr>
              <w:rPr>
                <w:rFonts w:ascii="宋体" w:hAnsi="宋体"/>
                <w:sz w:val="18"/>
                <w:szCs w:val="18"/>
              </w:rPr>
            </w:pPr>
            <w:r>
              <w:rPr>
                <w:rFonts w:ascii="宋体" w:hAnsi="宋体" w:hint="eastAsia"/>
                <w:sz w:val="18"/>
                <w:szCs w:val="18"/>
              </w:rPr>
              <w:t>106(16.0%)</w:t>
            </w:r>
          </w:p>
        </w:tc>
      </w:tr>
      <w:tr w:rsidR="008A20A8">
        <w:trPr>
          <w:jc w:val="center"/>
        </w:trPr>
        <w:tc>
          <w:tcPr>
            <w:tcW w:w="1697" w:type="dxa"/>
            <w:vAlign w:val="center"/>
          </w:tcPr>
          <w:p w:rsidR="008A20A8" w:rsidRPr="003C08D6" w:rsidRDefault="008A20A8" w:rsidP="009F7371">
            <w:pPr>
              <w:jc w:val="center"/>
              <w:rPr>
                <w:rFonts w:hint="eastAsia"/>
                <w:b/>
                <w:sz w:val="18"/>
                <w:szCs w:val="18"/>
              </w:rPr>
            </w:pPr>
            <w:r w:rsidRPr="003C08D6">
              <w:rPr>
                <w:rFonts w:hint="eastAsia"/>
                <w:b/>
                <w:sz w:val="18"/>
                <w:szCs w:val="18"/>
              </w:rPr>
              <w:t>第</w:t>
            </w:r>
            <w:r w:rsidRPr="003C08D6">
              <w:rPr>
                <w:rFonts w:hint="eastAsia"/>
                <w:b/>
                <w:sz w:val="18"/>
                <w:szCs w:val="18"/>
              </w:rPr>
              <w:t>3</w:t>
            </w:r>
            <w:r w:rsidRPr="003C08D6">
              <w:rPr>
                <w:rFonts w:hint="eastAsia"/>
                <w:b/>
                <w:sz w:val="18"/>
                <w:szCs w:val="18"/>
              </w:rPr>
              <w:t>位</w:t>
            </w:r>
          </w:p>
        </w:tc>
        <w:tc>
          <w:tcPr>
            <w:tcW w:w="1980" w:type="dxa"/>
          </w:tcPr>
          <w:p w:rsidR="008A20A8" w:rsidRDefault="008A20A8" w:rsidP="009F7371">
            <w:pPr>
              <w:rPr>
                <w:rFonts w:ascii="宋体" w:hAnsi="宋体" w:hint="eastAsia"/>
                <w:sz w:val="18"/>
                <w:szCs w:val="18"/>
              </w:rPr>
            </w:pPr>
            <w:r>
              <w:rPr>
                <w:rFonts w:ascii="宋体" w:hAnsi="宋体" w:hint="eastAsia"/>
                <w:sz w:val="18"/>
                <w:szCs w:val="18"/>
              </w:rPr>
              <w:t>四川</w:t>
            </w:r>
          </w:p>
          <w:p w:rsidR="008A20A8" w:rsidRPr="008C654D" w:rsidRDefault="008A20A8" w:rsidP="009F7371">
            <w:pPr>
              <w:rPr>
                <w:rFonts w:ascii="宋体" w:hAnsi="宋体"/>
                <w:sz w:val="18"/>
                <w:szCs w:val="18"/>
              </w:rPr>
            </w:pPr>
            <w:r>
              <w:rPr>
                <w:rFonts w:ascii="宋体" w:hAnsi="宋体" w:hint="eastAsia"/>
                <w:sz w:val="18"/>
                <w:szCs w:val="18"/>
              </w:rPr>
              <w:t>175(13.7%)</w:t>
            </w:r>
          </w:p>
        </w:tc>
        <w:tc>
          <w:tcPr>
            <w:tcW w:w="2160" w:type="dxa"/>
          </w:tcPr>
          <w:p w:rsidR="008A20A8" w:rsidRDefault="008A20A8" w:rsidP="009F7371">
            <w:pPr>
              <w:rPr>
                <w:rFonts w:ascii="宋体" w:hAnsi="宋体" w:hint="eastAsia"/>
                <w:sz w:val="18"/>
                <w:szCs w:val="18"/>
              </w:rPr>
            </w:pPr>
            <w:r>
              <w:rPr>
                <w:rFonts w:ascii="宋体" w:hAnsi="宋体" w:hint="eastAsia"/>
                <w:sz w:val="18"/>
                <w:szCs w:val="18"/>
              </w:rPr>
              <w:t>江苏</w:t>
            </w:r>
          </w:p>
          <w:p w:rsidR="008A20A8" w:rsidRPr="008C654D" w:rsidRDefault="008A20A8" w:rsidP="009F7371">
            <w:pPr>
              <w:rPr>
                <w:rFonts w:ascii="宋体" w:hAnsi="宋体"/>
                <w:sz w:val="18"/>
                <w:szCs w:val="18"/>
              </w:rPr>
            </w:pPr>
            <w:r>
              <w:rPr>
                <w:rFonts w:ascii="宋体" w:hAnsi="宋体" w:hint="eastAsia"/>
                <w:sz w:val="18"/>
                <w:szCs w:val="18"/>
              </w:rPr>
              <w:t>190(4.0%)</w:t>
            </w:r>
          </w:p>
        </w:tc>
        <w:tc>
          <w:tcPr>
            <w:tcW w:w="2263" w:type="dxa"/>
          </w:tcPr>
          <w:p w:rsidR="008A20A8" w:rsidRDefault="008A20A8" w:rsidP="009F7371">
            <w:pPr>
              <w:rPr>
                <w:rFonts w:ascii="宋体" w:hAnsi="宋体" w:hint="eastAsia"/>
                <w:sz w:val="18"/>
                <w:szCs w:val="18"/>
              </w:rPr>
            </w:pPr>
            <w:r>
              <w:rPr>
                <w:rFonts w:ascii="宋体" w:hAnsi="宋体" w:hint="eastAsia"/>
                <w:sz w:val="18"/>
                <w:szCs w:val="18"/>
              </w:rPr>
              <w:t>江西</w:t>
            </w:r>
          </w:p>
          <w:p w:rsidR="008A20A8" w:rsidRPr="0080655A" w:rsidRDefault="008A20A8" w:rsidP="009F7371">
            <w:pPr>
              <w:rPr>
                <w:rFonts w:ascii="宋体" w:hAnsi="宋体" w:hint="eastAsia"/>
                <w:sz w:val="18"/>
                <w:szCs w:val="18"/>
              </w:rPr>
            </w:pPr>
            <w:r>
              <w:rPr>
                <w:rFonts w:ascii="宋体" w:hAnsi="宋体" w:hint="eastAsia"/>
                <w:sz w:val="18"/>
                <w:szCs w:val="18"/>
              </w:rPr>
              <w:t>94(14.2%)</w:t>
            </w:r>
          </w:p>
        </w:tc>
      </w:tr>
      <w:tr w:rsidR="008A20A8">
        <w:trPr>
          <w:jc w:val="center"/>
        </w:trPr>
        <w:tc>
          <w:tcPr>
            <w:tcW w:w="1697" w:type="dxa"/>
            <w:vAlign w:val="center"/>
          </w:tcPr>
          <w:p w:rsidR="008A20A8" w:rsidRPr="003C08D6" w:rsidRDefault="008A20A8" w:rsidP="009F7371">
            <w:pPr>
              <w:jc w:val="center"/>
              <w:rPr>
                <w:rFonts w:hint="eastAsia"/>
                <w:b/>
                <w:sz w:val="18"/>
                <w:szCs w:val="18"/>
              </w:rPr>
            </w:pPr>
            <w:r w:rsidRPr="003C08D6">
              <w:rPr>
                <w:rFonts w:hint="eastAsia"/>
                <w:b/>
                <w:sz w:val="18"/>
                <w:szCs w:val="18"/>
              </w:rPr>
              <w:t>第</w:t>
            </w:r>
            <w:r w:rsidRPr="003C08D6">
              <w:rPr>
                <w:rFonts w:hint="eastAsia"/>
                <w:b/>
                <w:sz w:val="18"/>
                <w:szCs w:val="18"/>
              </w:rPr>
              <w:t>4</w:t>
            </w:r>
            <w:r w:rsidRPr="003C08D6">
              <w:rPr>
                <w:rFonts w:hint="eastAsia"/>
                <w:b/>
                <w:sz w:val="18"/>
                <w:szCs w:val="18"/>
              </w:rPr>
              <w:t>位</w:t>
            </w:r>
          </w:p>
        </w:tc>
        <w:tc>
          <w:tcPr>
            <w:tcW w:w="1980" w:type="dxa"/>
          </w:tcPr>
          <w:p w:rsidR="008A20A8" w:rsidRDefault="008A20A8" w:rsidP="009F7371">
            <w:pPr>
              <w:rPr>
                <w:rFonts w:ascii="宋体" w:hAnsi="宋体" w:hint="eastAsia"/>
                <w:sz w:val="18"/>
                <w:szCs w:val="18"/>
              </w:rPr>
            </w:pPr>
            <w:r>
              <w:rPr>
                <w:rFonts w:ascii="宋体" w:hAnsi="宋体" w:hint="eastAsia"/>
                <w:sz w:val="18"/>
                <w:szCs w:val="18"/>
              </w:rPr>
              <w:t>河南</w:t>
            </w:r>
          </w:p>
          <w:p w:rsidR="008A20A8" w:rsidRPr="008C654D" w:rsidRDefault="008A20A8" w:rsidP="009F7371">
            <w:pPr>
              <w:rPr>
                <w:rFonts w:ascii="宋体" w:hAnsi="宋体"/>
                <w:sz w:val="18"/>
                <w:szCs w:val="18"/>
              </w:rPr>
            </w:pPr>
            <w:r>
              <w:rPr>
                <w:rFonts w:ascii="宋体" w:hAnsi="宋体" w:hint="eastAsia"/>
                <w:sz w:val="18"/>
                <w:szCs w:val="18"/>
              </w:rPr>
              <w:t>139(10.9%)</w:t>
            </w:r>
          </w:p>
        </w:tc>
        <w:tc>
          <w:tcPr>
            <w:tcW w:w="2160" w:type="dxa"/>
          </w:tcPr>
          <w:p w:rsidR="008A20A8" w:rsidRDefault="008A20A8" w:rsidP="009F7371">
            <w:pPr>
              <w:rPr>
                <w:rFonts w:ascii="宋体" w:hAnsi="宋体" w:hint="eastAsia"/>
                <w:sz w:val="18"/>
                <w:szCs w:val="18"/>
              </w:rPr>
            </w:pPr>
            <w:r>
              <w:rPr>
                <w:rFonts w:ascii="宋体" w:hAnsi="宋体" w:hint="eastAsia"/>
                <w:sz w:val="18"/>
                <w:szCs w:val="18"/>
              </w:rPr>
              <w:t>重庆</w:t>
            </w:r>
          </w:p>
          <w:p w:rsidR="008A20A8" w:rsidRPr="008C654D" w:rsidRDefault="008A20A8" w:rsidP="009F7371">
            <w:pPr>
              <w:rPr>
                <w:rFonts w:ascii="宋体" w:hAnsi="宋体"/>
                <w:sz w:val="18"/>
                <w:szCs w:val="18"/>
              </w:rPr>
            </w:pPr>
            <w:r>
              <w:rPr>
                <w:rFonts w:ascii="宋体" w:hAnsi="宋体" w:hint="eastAsia"/>
                <w:sz w:val="18"/>
                <w:szCs w:val="18"/>
              </w:rPr>
              <w:t>183(13.5%)</w:t>
            </w:r>
          </w:p>
        </w:tc>
        <w:tc>
          <w:tcPr>
            <w:tcW w:w="2263" w:type="dxa"/>
          </w:tcPr>
          <w:p w:rsidR="008A20A8" w:rsidRDefault="008A20A8" w:rsidP="009F7371">
            <w:pPr>
              <w:rPr>
                <w:rFonts w:ascii="宋体" w:hAnsi="宋体" w:hint="eastAsia"/>
                <w:sz w:val="18"/>
                <w:szCs w:val="18"/>
              </w:rPr>
            </w:pPr>
            <w:r>
              <w:rPr>
                <w:rFonts w:ascii="宋体" w:hAnsi="宋体" w:hint="eastAsia"/>
                <w:sz w:val="18"/>
                <w:szCs w:val="18"/>
              </w:rPr>
              <w:t>山东</w:t>
            </w:r>
          </w:p>
          <w:p w:rsidR="008A20A8" w:rsidRPr="008C654D" w:rsidRDefault="008A20A8" w:rsidP="009F7371">
            <w:pPr>
              <w:rPr>
                <w:rFonts w:ascii="宋体" w:hAnsi="宋体"/>
                <w:sz w:val="18"/>
                <w:szCs w:val="18"/>
              </w:rPr>
            </w:pPr>
            <w:r>
              <w:rPr>
                <w:rFonts w:ascii="宋体" w:hAnsi="宋体" w:hint="eastAsia"/>
                <w:sz w:val="18"/>
                <w:szCs w:val="18"/>
              </w:rPr>
              <w:t>72(10.9%)</w:t>
            </w:r>
          </w:p>
        </w:tc>
      </w:tr>
      <w:tr w:rsidR="008A20A8">
        <w:trPr>
          <w:jc w:val="center"/>
        </w:trPr>
        <w:tc>
          <w:tcPr>
            <w:tcW w:w="1697" w:type="dxa"/>
            <w:vAlign w:val="center"/>
          </w:tcPr>
          <w:p w:rsidR="008A20A8" w:rsidRPr="003C08D6" w:rsidRDefault="008A20A8" w:rsidP="009F7371">
            <w:pPr>
              <w:jc w:val="center"/>
              <w:rPr>
                <w:rFonts w:hint="eastAsia"/>
                <w:b/>
                <w:sz w:val="18"/>
                <w:szCs w:val="18"/>
              </w:rPr>
            </w:pPr>
            <w:r w:rsidRPr="003C08D6">
              <w:rPr>
                <w:rFonts w:hint="eastAsia"/>
                <w:b/>
                <w:sz w:val="18"/>
                <w:szCs w:val="18"/>
              </w:rPr>
              <w:t>第</w:t>
            </w:r>
            <w:r w:rsidRPr="003C08D6">
              <w:rPr>
                <w:rFonts w:hint="eastAsia"/>
                <w:b/>
                <w:sz w:val="18"/>
                <w:szCs w:val="18"/>
              </w:rPr>
              <w:t>5</w:t>
            </w:r>
            <w:r w:rsidRPr="003C08D6">
              <w:rPr>
                <w:rFonts w:hint="eastAsia"/>
                <w:b/>
                <w:sz w:val="18"/>
                <w:szCs w:val="18"/>
              </w:rPr>
              <w:t>位</w:t>
            </w:r>
          </w:p>
        </w:tc>
        <w:tc>
          <w:tcPr>
            <w:tcW w:w="1980" w:type="dxa"/>
          </w:tcPr>
          <w:p w:rsidR="008A20A8" w:rsidRDefault="008A20A8" w:rsidP="009F7371">
            <w:pPr>
              <w:widowControl/>
              <w:jc w:val="left"/>
              <w:rPr>
                <w:rFonts w:ascii="宋体" w:hAnsi="宋体" w:hint="eastAsia"/>
                <w:sz w:val="18"/>
                <w:szCs w:val="18"/>
              </w:rPr>
            </w:pPr>
            <w:r>
              <w:rPr>
                <w:rFonts w:ascii="宋体" w:hAnsi="宋体" w:hint="eastAsia"/>
                <w:sz w:val="18"/>
                <w:szCs w:val="18"/>
              </w:rPr>
              <w:t>河北</w:t>
            </w:r>
          </w:p>
          <w:p w:rsidR="008A20A8" w:rsidRPr="008C654D" w:rsidRDefault="008A20A8" w:rsidP="009F7371">
            <w:pPr>
              <w:rPr>
                <w:rFonts w:ascii="宋体" w:hAnsi="宋体"/>
                <w:sz w:val="18"/>
                <w:szCs w:val="18"/>
              </w:rPr>
            </w:pPr>
            <w:r>
              <w:rPr>
                <w:rFonts w:ascii="宋体" w:hAnsi="宋体" w:hint="eastAsia"/>
                <w:sz w:val="18"/>
                <w:szCs w:val="18"/>
              </w:rPr>
              <w:t>71(5.6%)</w:t>
            </w:r>
          </w:p>
        </w:tc>
        <w:tc>
          <w:tcPr>
            <w:tcW w:w="2160" w:type="dxa"/>
          </w:tcPr>
          <w:p w:rsidR="008A20A8" w:rsidRDefault="008A20A8" w:rsidP="009F7371">
            <w:pPr>
              <w:rPr>
                <w:rFonts w:ascii="宋体" w:hAnsi="宋体" w:hint="eastAsia"/>
                <w:sz w:val="18"/>
                <w:szCs w:val="18"/>
              </w:rPr>
            </w:pPr>
            <w:r>
              <w:rPr>
                <w:rFonts w:ascii="宋体" w:hAnsi="宋体" w:hint="eastAsia"/>
                <w:sz w:val="18"/>
                <w:szCs w:val="18"/>
              </w:rPr>
              <w:t>湖北</w:t>
            </w:r>
          </w:p>
          <w:p w:rsidR="008A20A8" w:rsidRPr="008C654D" w:rsidRDefault="008A20A8" w:rsidP="009F7371">
            <w:pPr>
              <w:rPr>
                <w:rFonts w:ascii="宋体" w:hAnsi="宋体"/>
                <w:sz w:val="18"/>
                <w:szCs w:val="18"/>
              </w:rPr>
            </w:pPr>
            <w:r>
              <w:rPr>
                <w:rFonts w:ascii="宋体" w:hAnsi="宋体" w:hint="eastAsia"/>
                <w:sz w:val="18"/>
                <w:szCs w:val="18"/>
              </w:rPr>
              <w:t>152(11.2%)</w:t>
            </w:r>
          </w:p>
        </w:tc>
        <w:tc>
          <w:tcPr>
            <w:tcW w:w="2263" w:type="dxa"/>
          </w:tcPr>
          <w:p w:rsidR="008A20A8" w:rsidRDefault="008A20A8" w:rsidP="009F7371">
            <w:pPr>
              <w:rPr>
                <w:rFonts w:ascii="宋体" w:hAnsi="宋体" w:hint="eastAsia"/>
                <w:sz w:val="18"/>
                <w:szCs w:val="18"/>
              </w:rPr>
            </w:pPr>
            <w:r>
              <w:rPr>
                <w:rFonts w:ascii="宋体" w:hAnsi="宋体" w:hint="eastAsia"/>
                <w:sz w:val="18"/>
                <w:szCs w:val="18"/>
              </w:rPr>
              <w:t>安徽</w:t>
            </w:r>
          </w:p>
          <w:p w:rsidR="008A20A8" w:rsidRPr="008C654D" w:rsidRDefault="008A20A8" w:rsidP="009F7371">
            <w:pPr>
              <w:rPr>
                <w:rFonts w:ascii="宋体" w:hAnsi="宋体"/>
                <w:sz w:val="18"/>
                <w:szCs w:val="18"/>
              </w:rPr>
            </w:pPr>
            <w:r>
              <w:rPr>
                <w:rFonts w:ascii="宋体" w:hAnsi="宋体" w:hint="eastAsia"/>
                <w:sz w:val="18"/>
                <w:szCs w:val="18"/>
              </w:rPr>
              <w:t>56(8.5%)</w:t>
            </w:r>
          </w:p>
        </w:tc>
      </w:tr>
      <w:tr w:rsidR="008A20A8">
        <w:trPr>
          <w:jc w:val="center"/>
        </w:trPr>
        <w:tc>
          <w:tcPr>
            <w:tcW w:w="1697" w:type="dxa"/>
            <w:vAlign w:val="center"/>
          </w:tcPr>
          <w:p w:rsidR="008A20A8" w:rsidRPr="003C08D6" w:rsidRDefault="008A20A8" w:rsidP="009F7371">
            <w:pPr>
              <w:jc w:val="center"/>
              <w:rPr>
                <w:rFonts w:hint="eastAsia"/>
                <w:b/>
                <w:sz w:val="18"/>
                <w:szCs w:val="18"/>
              </w:rPr>
            </w:pPr>
            <w:r w:rsidRPr="003C08D6">
              <w:rPr>
                <w:rFonts w:hint="eastAsia"/>
                <w:b/>
                <w:sz w:val="18"/>
                <w:szCs w:val="18"/>
              </w:rPr>
              <w:t>第</w:t>
            </w:r>
            <w:r w:rsidRPr="003C08D6">
              <w:rPr>
                <w:rFonts w:hint="eastAsia"/>
                <w:b/>
                <w:sz w:val="18"/>
                <w:szCs w:val="18"/>
              </w:rPr>
              <w:t>6</w:t>
            </w:r>
            <w:r w:rsidRPr="003C08D6">
              <w:rPr>
                <w:rFonts w:hint="eastAsia"/>
                <w:b/>
                <w:sz w:val="18"/>
                <w:szCs w:val="18"/>
              </w:rPr>
              <w:t>位</w:t>
            </w:r>
          </w:p>
        </w:tc>
        <w:tc>
          <w:tcPr>
            <w:tcW w:w="1980" w:type="dxa"/>
          </w:tcPr>
          <w:p w:rsidR="008A20A8" w:rsidRDefault="008A20A8" w:rsidP="009F7371">
            <w:pPr>
              <w:widowControl/>
              <w:jc w:val="left"/>
              <w:rPr>
                <w:rFonts w:ascii="宋体" w:hAnsi="宋体" w:hint="eastAsia"/>
                <w:sz w:val="18"/>
                <w:szCs w:val="18"/>
              </w:rPr>
            </w:pPr>
            <w:r>
              <w:rPr>
                <w:rFonts w:ascii="宋体" w:hAnsi="宋体" w:hint="eastAsia"/>
                <w:sz w:val="18"/>
                <w:szCs w:val="18"/>
              </w:rPr>
              <w:t>江苏</w:t>
            </w:r>
          </w:p>
          <w:p w:rsidR="008A20A8" w:rsidRPr="008C654D" w:rsidRDefault="008A20A8" w:rsidP="009F7371">
            <w:pPr>
              <w:rPr>
                <w:rFonts w:ascii="宋体" w:hAnsi="宋体"/>
                <w:sz w:val="18"/>
                <w:szCs w:val="18"/>
              </w:rPr>
            </w:pPr>
            <w:r>
              <w:rPr>
                <w:rFonts w:ascii="宋体" w:hAnsi="宋体" w:hint="eastAsia"/>
                <w:sz w:val="18"/>
                <w:szCs w:val="18"/>
              </w:rPr>
              <w:t>47(3.7%)</w:t>
            </w:r>
          </w:p>
        </w:tc>
        <w:tc>
          <w:tcPr>
            <w:tcW w:w="2160" w:type="dxa"/>
          </w:tcPr>
          <w:p w:rsidR="008A20A8" w:rsidRDefault="008A20A8" w:rsidP="009F7371">
            <w:pPr>
              <w:rPr>
                <w:rFonts w:ascii="宋体" w:hAnsi="宋体" w:hint="eastAsia"/>
                <w:sz w:val="18"/>
                <w:szCs w:val="18"/>
              </w:rPr>
            </w:pPr>
            <w:r>
              <w:rPr>
                <w:rFonts w:ascii="宋体" w:hAnsi="宋体" w:hint="eastAsia"/>
                <w:sz w:val="18"/>
                <w:szCs w:val="18"/>
              </w:rPr>
              <w:t>河南</w:t>
            </w:r>
          </w:p>
          <w:p w:rsidR="008A20A8" w:rsidRPr="008C654D" w:rsidRDefault="008A20A8" w:rsidP="009F7371">
            <w:pPr>
              <w:rPr>
                <w:rFonts w:ascii="宋体" w:hAnsi="宋体"/>
                <w:sz w:val="18"/>
                <w:szCs w:val="18"/>
              </w:rPr>
            </w:pPr>
            <w:r>
              <w:rPr>
                <w:rFonts w:ascii="宋体" w:hAnsi="宋体" w:hint="eastAsia"/>
                <w:sz w:val="18"/>
                <w:szCs w:val="18"/>
              </w:rPr>
              <w:t>48(3.5%)</w:t>
            </w:r>
          </w:p>
        </w:tc>
        <w:tc>
          <w:tcPr>
            <w:tcW w:w="2263" w:type="dxa"/>
          </w:tcPr>
          <w:p w:rsidR="008A20A8" w:rsidRDefault="008A20A8" w:rsidP="009F7371">
            <w:pPr>
              <w:rPr>
                <w:rFonts w:ascii="宋体" w:hAnsi="宋体" w:hint="eastAsia"/>
                <w:sz w:val="18"/>
                <w:szCs w:val="18"/>
              </w:rPr>
            </w:pPr>
            <w:r>
              <w:rPr>
                <w:rFonts w:ascii="宋体" w:hAnsi="宋体" w:hint="eastAsia"/>
                <w:sz w:val="18"/>
                <w:szCs w:val="18"/>
              </w:rPr>
              <w:t>河南</w:t>
            </w:r>
          </w:p>
          <w:p w:rsidR="008A20A8" w:rsidRPr="008C654D" w:rsidRDefault="008A20A8" w:rsidP="009F7371">
            <w:pPr>
              <w:rPr>
                <w:rFonts w:ascii="宋体" w:hAnsi="宋体"/>
                <w:sz w:val="18"/>
                <w:szCs w:val="18"/>
              </w:rPr>
            </w:pPr>
            <w:r>
              <w:rPr>
                <w:rFonts w:ascii="宋体" w:hAnsi="宋体" w:hint="eastAsia"/>
                <w:sz w:val="18"/>
                <w:szCs w:val="18"/>
              </w:rPr>
              <w:t>37(5.6%)</w:t>
            </w:r>
          </w:p>
        </w:tc>
      </w:tr>
      <w:tr w:rsidR="008A20A8">
        <w:trPr>
          <w:jc w:val="center"/>
        </w:trPr>
        <w:tc>
          <w:tcPr>
            <w:tcW w:w="1697" w:type="dxa"/>
            <w:vAlign w:val="center"/>
          </w:tcPr>
          <w:p w:rsidR="008A20A8" w:rsidRPr="003C08D6" w:rsidRDefault="008A20A8" w:rsidP="009F7371">
            <w:pPr>
              <w:jc w:val="center"/>
              <w:rPr>
                <w:rFonts w:hint="eastAsia"/>
                <w:b/>
                <w:sz w:val="18"/>
                <w:szCs w:val="18"/>
              </w:rPr>
            </w:pPr>
            <w:r w:rsidRPr="003C08D6">
              <w:rPr>
                <w:rFonts w:hint="eastAsia"/>
                <w:b/>
                <w:sz w:val="18"/>
                <w:szCs w:val="18"/>
              </w:rPr>
              <w:t>第</w:t>
            </w:r>
            <w:r w:rsidRPr="003C08D6">
              <w:rPr>
                <w:rFonts w:hint="eastAsia"/>
                <w:b/>
                <w:sz w:val="18"/>
                <w:szCs w:val="18"/>
              </w:rPr>
              <w:t>7</w:t>
            </w:r>
            <w:r w:rsidRPr="003C08D6">
              <w:rPr>
                <w:rFonts w:hint="eastAsia"/>
                <w:b/>
                <w:sz w:val="18"/>
                <w:szCs w:val="18"/>
              </w:rPr>
              <w:t>位</w:t>
            </w:r>
          </w:p>
        </w:tc>
        <w:tc>
          <w:tcPr>
            <w:tcW w:w="1980" w:type="dxa"/>
          </w:tcPr>
          <w:p w:rsidR="008A20A8" w:rsidRDefault="008A20A8" w:rsidP="009F7371">
            <w:pPr>
              <w:rPr>
                <w:rFonts w:ascii="宋体" w:hAnsi="宋体" w:hint="eastAsia"/>
                <w:sz w:val="18"/>
                <w:szCs w:val="18"/>
              </w:rPr>
            </w:pPr>
            <w:r>
              <w:rPr>
                <w:rFonts w:ascii="宋体" w:hAnsi="宋体" w:hint="eastAsia"/>
                <w:sz w:val="18"/>
                <w:szCs w:val="18"/>
              </w:rPr>
              <w:t>江西</w:t>
            </w:r>
          </w:p>
          <w:p w:rsidR="008A20A8" w:rsidRPr="008C654D" w:rsidRDefault="008A20A8" w:rsidP="009F7371">
            <w:pPr>
              <w:rPr>
                <w:rFonts w:ascii="宋体" w:hAnsi="宋体"/>
                <w:sz w:val="18"/>
                <w:szCs w:val="18"/>
              </w:rPr>
            </w:pPr>
            <w:r>
              <w:rPr>
                <w:rFonts w:ascii="宋体" w:hAnsi="宋体" w:hint="eastAsia"/>
                <w:sz w:val="18"/>
                <w:szCs w:val="18"/>
              </w:rPr>
              <w:t>43(3.4%)</w:t>
            </w:r>
          </w:p>
        </w:tc>
        <w:tc>
          <w:tcPr>
            <w:tcW w:w="2160" w:type="dxa"/>
          </w:tcPr>
          <w:p w:rsidR="008A20A8" w:rsidRDefault="008A20A8" w:rsidP="009F7371">
            <w:pPr>
              <w:rPr>
                <w:rFonts w:ascii="宋体" w:hAnsi="宋体" w:hint="eastAsia"/>
                <w:sz w:val="18"/>
                <w:szCs w:val="18"/>
              </w:rPr>
            </w:pPr>
            <w:r>
              <w:rPr>
                <w:rFonts w:ascii="宋体" w:hAnsi="宋体" w:hint="eastAsia"/>
                <w:sz w:val="18"/>
                <w:szCs w:val="18"/>
              </w:rPr>
              <w:t>福建</w:t>
            </w:r>
          </w:p>
          <w:p w:rsidR="008A20A8" w:rsidRPr="008C654D" w:rsidRDefault="008A20A8" w:rsidP="009F7371">
            <w:pPr>
              <w:rPr>
                <w:rFonts w:ascii="宋体" w:hAnsi="宋体"/>
                <w:sz w:val="18"/>
                <w:szCs w:val="18"/>
              </w:rPr>
            </w:pPr>
            <w:r>
              <w:rPr>
                <w:rFonts w:ascii="宋体" w:hAnsi="宋体" w:hint="eastAsia"/>
                <w:sz w:val="18"/>
                <w:szCs w:val="18"/>
              </w:rPr>
              <w:t>17(1.3%)</w:t>
            </w:r>
          </w:p>
        </w:tc>
        <w:tc>
          <w:tcPr>
            <w:tcW w:w="2263" w:type="dxa"/>
          </w:tcPr>
          <w:p w:rsidR="008A20A8" w:rsidRDefault="008A20A8" w:rsidP="009F7371">
            <w:pPr>
              <w:rPr>
                <w:rFonts w:ascii="宋体" w:hAnsi="宋体" w:hint="eastAsia"/>
                <w:sz w:val="18"/>
                <w:szCs w:val="18"/>
              </w:rPr>
            </w:pPr>
            <w:r>
              <w:rPr>
                <w:rFonts w:ascii="宋体" w:hAnsi="宋体" w:hint="eastAsia"/>
                <w:sz w:val="18"/>
                <w:szCs w:val="18"/>
              </w:rPr>
              <w:t>湖南</w:t>
            </w:r>
          </w:p>
          <w:p w:rsidR="008A20A8" w:rsidRPr="008C654D" w:rsidRDefault="008A20A8" w:rsidP="009F7371">
            <w:pPr>
              <w:rPr>
                <w:rFonts w:ascii="宋体" w:hAnsi="宋体"/>
                <w:sz w:val="18"/>
                <w:szCs w:val="18"/>
              </w:rPr>
            </w:pPr>
            <w:r>
              <w:rPr>
                <w:rFonts w:ascii="宋体" w:hAnsi="宋体" w:hint="eastAsia"/>
                <w:sz w:val="18"/>
                <w:szCs w:val="18"/>
              </w:rPr>
              <w:t>32(4.8%)</w:t>
            </w:r>
          </w:p>
        </w:tc>
      </w:tr>
      <w:tr w:rsidR="008A20A8">
        <w:trPr>
          <w:jc w:val="center"/>
        </w:trPr>
        <w:tc>
          <w:tcPr>
            <w:tcW w:w="1697" w:type="dxa"/>
            <w:vAlign w:val="center"/>
          </w:tcPr>
          <w:p w:rsidR="008A20A8" w:rsidRPr="003C08D6" w:rsidRDefault="008A20A8" w:rsidP="009F7371">
            <w:pPr>
              <w:jc w:val="center"/>
              <w:rPr>
                <w:rFonts w:hint="eastAsia"/>
                <w:b/>
                <w:sz w:val="18"/>
                <w:szCs w:val="18"/>
              </w:rPr>
            </w:pPr>
            <w:r w:rsidRPr="003C08D6">
              <w:rPr>
                <w:rFonts w:hint="eastAsia"/>
                <w:b/>
                <w:sz w:val="18"/>
                <w:szCs w:val="18"/>
              </w:rPr>
              <w:t>第</w:t>
            </w:r>
            <w:r w:rsidRPr="003C08D6">
              <w:rPr>
                <w:rFonts w:hint="eastAsia"/>
                <w:b/>
                <w:sz w:val="18"/>
                <w:szCs w:val="18"/>
              </w:rPr>
              <w:t>8</w:t>
            </w:r>
            <w:r w:rsidRPr="003C08D6">
              <w:rPr>
                <w:rFonts w:hint="eastAsia"/>
                <w:b/>
                <w:sz w:val="18"/>
                <w:szCs w:val="18"/>
              </w:rPr>
              <w:t>位</w:t>
            </w:r>
          </w:p>
        </w:tc>
        <w:tc>
          <w:tcPr>
            <w:tcW w:w="1980" w:type="dxa"/>
          </w:tcPr>
          <w:p w:rsidR="008A20A8" w:rsidRDefault="008A20A8" w:rsidP="009F7371">
            <w:pPr>
              <w:rPr>
                <w:rFonts w:ascii="宋体" w:hAnsi="宋体" w:hint="eastAsia"/>
                <w:sz w:val="18"/>
                <w:szCs w:val="18"/>
              </w:rPr>
            </w:pPr>
            <w:r>
              <w:rPr>
                <w:rFonts w:ascii="宋体" w:hAnsi="宋体" w:hint="eastAsia"/>
                <w:sz w:val="18"/>
                <w:szCs w:val="18"/>
              </w:rPr>
              <w:t>山东</w:t>
            </w:r>
          </w:p>
          <w:p w:rsidR="008A20A8" w:rsidRPr="0080655A" w:rsidRDefault="008A20A8" w:rsidP="009F7371">
            <w:pPr>
              <w:rPr>
                <w:rFonts w:ascii="宋体" w:hAnsi="宋体" w:hint="eastAsia"/>
                <w:sz w:val="18"/>
                <w:szCs w:val="18"/>
              </w:rPr>
            </w:pPr>
            <w:r>
              <w:rPr>
                <w:rFonts w:ascii="宋体" w:hAnsi="宋体" w:hint="eastAsia"/>
                <w:sz w:val="18"/>
                <w:szCs w:val="18"/>
              </w:rPr>
              <w:t>43(3.4%)</w:t>
            </w:r>
          </w:p>
        </w:tc>
        <w:tc>
          <w:tcPr>
            <w:tcW w:w="2160" w:type="dxa"/>
          </w:tcPr>
          <w:p w:rsidR="008A20A8" w:rsidRDefault="008A20A8" w:rsidP="009F7371">
            <w:pPr>
              <w:rPr>
                <w:rFonts w:ascii="宋体" w:hAnsi="宋体" w:hint="eastAsia"/>
                <w:sz w:val="18"/>
                <w:szCs w:val="18"/>
              </w:rPr>
            </w:pPr>
            <w:r>
              <w:rPr>
                <w:rFonts w:ascii="宋体" w:hAnsi="宋体" w:hint="eastAsia"/>
                <w:sz w:val="18"/>
                <w:szCs w:val="18"/>
              </w:rPr>
              <w:t>江西</w:t>
            </w:r>
          </w:p>
          <w:p w:rsidR="008A20A8" w:rsidRPr="0080655A" w:rsidRDefault="008A20A8" w:rsidP="009F7371">
            <w:pPr>
              <w:rPr>
                <w:rFonts w:ascii="宋体" w:hAnsi="宋体"/>
                <w:sz w:val="18"/>
                <w:szCs w:val="18"/>
              </w:rPr>
            </w:pPr>
            <w:r>
              <w:rPr>
                <w:rFonts w:ascii="宋体" w:hAnsi="宋体" w:hint="eastAsia"/>
                <w:sz w:val="18"/>
                <w:szCs w:val="18"/>
              </w:rPr>
              <w:t>15(1.1%)</w:t>
            </w:r>
          </w:p>
        </w:tc>
        <w:tc>
          <w:tcPr>
            <w:tcW w:w="2263" w:type="dxa"/>
          </w:tcPr>
          <w:p w:rsidR="008A20A8" w:rsidRDefault="008A20A8" w:rsidP="009F7371">
            <w:pPr>
              <w:rPr>
                <w:rFonts w:ascii="宋体" w:hAnsi="宋体" w:hint="eastAsia"/>
                <w:sz w:val="18"/>
                <w:szCs w:val="18"/>
              </w:rPr>
            </w:pPr>
            <w:r>
              <w:rPr>
                <w:rFonts w:ascii="宋体" w:hAnsi="宋体" w:hint="eastAsia"/>
                <w:sz w:val="18"/>
                <w:szCs w:val="18"/>
              </w:rPr>
              <w:t>四川</w:t>
            </w:r>
          </w:p>
          <w:p w:rsidR="008A20A8" w:rsidRPr="008C654D" w:rsidRDefault="008A20A8" w:rsidP="009F7371">
            <w:pPr>
              <w:rPr>
                <w:rFonts w:ascii="宋体" w:hAnsi="宋体"/>
                <w:sz w:val="18"/>
                <w:szCs w:val="18"/>
              </w:rPr>
            </w:pPr>
            <w:r>
              <w:rPr>
                <w:rFonts w:ascii="宋体" w:hAnsi="宋体" w:hint="eastAsia"/>
                <w:sz w:val="18"/>
                <w:szCs w:val="18"/>
              </w:rPr>
              <w:t>31(16.6%)</w:t>
            </w:r>
          </w:p>
        </w:tc>
      </w:tr>
      <w:tr w:rsidR="008A20A8">
        <w:trPr>
          <w:jc w:val="center"/>
        </w:trPr>
        <w:tc>
          <w:tcPr>
            <w:tcW w:w="1697" w:type="dxa"/>
            <w:vAlign w:val="center"/>
          </w:tcPr>
          <w:p w:rsidR="008A20A8" w:rsidRPr="003C08D6" w:rsidRDefault="008A20A8" w:rsidP="009F7371">
            <w:pPr>
              <w:jc w:val="center"/>
              <w:rPr>
                <w:rFonts w:hint="eastAsia"/>
                <w:b/>
                <w:sz w:val="18"/>
                <w:szCs w:val="18"/>
              </w:rPr>
            </w:pPr>
            <w:r w:rsidRPr="003C08D6">
              <w:rPr>
                <w:rFonts w:hint="eastAsia"/>
                <w:b/>
                <w:sz w:val="18"/>
                <w:szCs w:val="18"/>
              </w:rPr>
              <w:t>第</w:t>
            </w:r>
            <w:r w:rsidRPr="003C08D6">
              <w:rPr>
                <w:rFonts w:hint="eastAsia"/>
                <w:b/>
                <w:sz w:val="18"/>
                <w:szCs w:val="18"/>
              </w:rPr>
              <w:t>9</w:t>
            </w:r>
            <w:r w:rsidRPr="003C08D6">
              <w:rPr>
                <w:rFonts w:hint="eastAsia"/>
                <w:b/>
                <w:sz w:val="18"/>
                <w:szCs w:val="18"/>
              </w:rPr>
              <w:t>位</w:t>
            </w:r>
          </w:p>
        </w:tc>
        <w:tc>
          <w:tcPr>
            <w:tcW w:w="1980" w:type="dxa"/>
          </w:tcPr>
          <w:p w:rsidR="008A20A8" w:rsidRDefault="008A20A8" w:rsidP="009F7371">
            <w:pPr>
              <w:rPr>
                <w:rFonts w:ascii="宋体" w:hAnsi="宋体" w:hint="eastAsia"/>
                <w:sz w:val="18"/>
                <w:szCs w:val="18"/>
              </w:rPr>
            </w:pPr>
            <w:r>
              <w:rPr>
                <w:rFonts w:ascii="宋体" w:hAnsi="宋体" w:hint="eastAsia"/>
                <w:sz w:val="18"/>
                <w:szCs w:val="18"/>
              </w:rPr>
              <w:t>福建</w:t>
            </w:r>
          </w:p>
          <w:p w:rsidR="008A20A8" w:rsidRPr="008C654D" w:rsidRDefault="008A20A8" w:rsidP="009F7371">
            <w:pPr>
              <w:rPr>
                <w:rFonts w:ascii="宋体" w:hAnsi="宋体"/>
                <w:sz w:val="18"/>
                <w:szCs w:val="18"/>
              </w:rPr>
            </w:pPr>
            <w:r>
              <w:rPr>
                <w:rFonts w:ascii="宋体" w:hAnsi="宋体" w:hint="eastAsia"/>
                <w:sz w:val="18"/>
                <w:szCs w:val="18"/>
              </w:rPr>
              <w:t>40(3.1%)</w:t>
            </w:r>
          </w:p>
        </w:tc>
        <w:tc>
          <w:tcPr>
            <w:tcW w:w="2160" w:type="dxa"/>
          </w:tcPr>
          <w:p w:rsidR="008A20A8" w:rsidRDefault="008A20A8" w:rsidP="009F7371">
            <w:pPr>
              <w:rPr>
                <w:rFonts w:ascii="宋体" w:hAnsi="宋体" w:hint="eastAsia"/>
                <w:sz w:val="18"/>
                <w:szCs w:val="18"/>
              </w:rPr>
            </w:pPr>
            <w:r>
              <w:rPr>
                <w:rFonts w:ascii="宋体" w:hAnsi="宋体" w:hint="eastAsia"/>
                <w:sz w:val="18"/>
                <w:szCs w:val="18"/>
              </w:rPr>
              <w:t>山东</w:t>
            </w:r>
          </w:p>
          <w:p w:rsidR="008A20A8" w:rsidRPr="008C654D" w:rsidRDefault="008A20A8" w:rsidP="009F7371">
            <w:pPr>
              <w:rPr>
                <w:rFonts w:ascii="宋体" w:hAnsi="宋体"/>
                <w:sz w:val="18"/>
                <w:szCs w:val="18"/>
              </w:rPr>
            </w:pPr>
            <w:r>
              <w:rPr>
                <w:rFonts w:ascii="宋体" w:hAnsi="宋体" w:hint="eastAsia"/>
                <w:sz w:val="18"/>
                <w:szCs w:val="18"/>
              </w:rPr>
              <w:t>13(1.0%)</w:t>
            </w:r>
          </w:p>
        </w:tc>
        <w:tc>
          <w:tcPr>
            <w:tcW w:w="2263" w:type="dxa"/>
          </w:tcPr>
          <w:p w:rsidR="008A20A8" w:rsidRDefault="008A20A8" w:rsidP="009F7371">
            <w:pPr>
              <w:rPr>
                <w:rFonts w:ascii="宋体" w:hAnsi="宋体" w:hint="eastAsia"/>
                <w:sz w:val="18"/>
                <w:szCs w:val="18"/>
              </w:rPr>
            </w:pPr>
            <w:r>
              <w:rPr>
                <w:rFonts w:ascii="宋体" w:hAnsi="宋体" w:hint="eastAsia"/>
                <w:sz w:val="18"/>
                <w:szCs w:val="18"/>
              </w:rPr>
              <w:t>贵州</w:t>
            </w:r>
          </w:p>
          <w:p w:rsidR="008A20A8" w:rsidRPr="008C654D" w:rsidRDefault="008A20A8" w:rsidP="009F7371">
            <w:pPr>
              <w:rPr>
                <w:rFonts w:ascii="宋体" w:hAnsi="宋体"/>
                <w:sz w:val="18"/>
                <w:szCs w:val="18"/>
              </w:rPr>
            </w:pPr>
            <w:r>
              <w:rPr>
                <w:rFonts w:ascii="宋体" w:hAnsi="宋体" w:hint="eastAsia"/>
                <w:sz w:val="18"/>
                <w:szCs w:val="18"/>
              </w:rPr>
              <w:t>24(4.7%)</w:t>
            </w:r>
          </w:p>
        </w:tc>
      </w:tr>
      <w:tr w:rsidR="008A20A8">
        <w:trPr>
          <w:jc w:val="center"/>
        </w:trPr>
        <w:tc>
          <w:tcPr>
            <w:tcW w:w="1697" w:type="dxa"/>
            <w:vAlign w:val="center"/>
          </w:tcPr>
          <w:p w:rsidR="008A20A8" w:rsidRPr="003C08D6" w:rsidRDefault="008A20A8" w:rsidP="009F7371">
            <w:pPr>
              <w:jc w:val="center"/>
              <w:rPr>
                <w:rFonts w:hint="eastAsia"/>
                <w:b/>
                <w:sz w:val="18"/>
                <w:szCs w:val="18"/>
              </w:rPr>
            </w:pPr>
            <w:r w:rsidRPr="003C08D6">
              <w:rPr>
                <w:rFonts w:hint="eastAsia"/>
                <w:b/>
                <w:sz w:val="18"/>
                <w:szCs w:val="18"/>
              </w:rPr>
              <w:t>第</w:t>
            </w:r>
            <w:r w:rsidRPr="003C08D6">
              <w:rPr>
                <w:rFonts w:hint="eastAsia"/>
                <w:b/>
                <w:sz w:val="18"/>
                <w:szCs w:val="18"/>
              </w:rPr>
              <w:t>10</w:t>
            </w:r>
            <w:r w:rsidRPr="003C08D6">
              <w:rPr>
                <w:rFonts w:hint="eastAsia"/>
                <w:b/>
                <w:sz w:val="18"/>
                <w:szCs w:val="18"/>
              </w:rPr>
              <w:t>位</w:t>
            </w:r>
          </w:p>
        </w:tc>
        <w:tc>
          <w:tcPr>
            <w:tcW w:w="1980" w:type="dxa"/>
          </w:tcPr>
          <w:p w:rsidR="008A20A8" w:rsidRDefault="008A20A8" w:rsidP="009F7371">
            <w:pPr>
              <w:rPr>
                <w:rFonts w:ascii="宋体" w:hAnsi="宋体" w:hint="eastAsia"/>
                <w:sz w:val="18"/>
                <w:szCs w:val="18"/>
              </w:rPr>
            </w:pPr>
            <w:r>
              <w:rPr>
                <w:rFonts w:ascii="宋体" w:hAnsi="宋体" w:hint="eastAsia"/>
                <w:sz w:val="18"/>
                <w:szCs w:val="18"/>
              </w:rPr>
              <w:t>湖北</w:t>
            </w:r>
          </w:p>
          <w:p w:rsidR="008A20A8" w:rsidRPr="008C654D" w:rsidRDefault="008A20A8" w:rsidP="009F7371">
            <w:pPr>
              <w:rPr>
                <w:rFonts w:ascii="宋体" w:hAnsi="宋体"/>
                <w:sz w:val="18"/>
                <w:szCs w:val="18"/>
              </w:rPr>
            </w:pPr>
            <w:r>
              <w:rPr>
                <w:rFonts w:ascii="宋体" w:hAnsi="宋体" w:hint="eastAsia"/>
                <w:sz w:val="18"/>
                <w:szCs w:val="18"/>
              </w:rPr>
              <w:t>40(3.1%)</w:t>
            </w:r>
          </w:p>
        </w:tc>
        <w:tc>
          <w:tcPr>
            <w:tcW w:w="2160" w:type="dxa"/>
          </w:tcPr>
          <w:p w:rsidR="008A20A8" w:rsidRDefault="008A20A8" w:rsidP="009F7371">
            <w:pPr>
              <w:rPr>
                <w:rFonts w:ascii="宋体" w:hAnsi="宋体" w:hint="eastAsia"/>
                <w:sz w:val="18"/>
                <w:szCs w:val="18"/>
              </w:rPr>
            </w:pPr>
            <w:r>
              <w:rPr>
                <w:rFonts w:ascii="宋体" w:hAnsi="宋体" w:hint="eastAsia"/>
                <w:sz w:val="18"/>
                <w:szCs w:val="18"/>
              </w:rPr>
              <w:t>湖南</w:t>
            </w:r>
          </w:p>
          <w:p w:rsidR="008A20A8" w:rsidRPr="008C654D" w:rsidRDefault="008A20A8" w:rsidP="009F7371">
            <w:pPr>
              <w:rPr>
                <w:rFonts w:ascii="宋体" w:hAnsi="宋体"/>
                <w:sz w:val="18"/>
                <w:szCs w:val="18"/>
              </w:rPr>
            </w:pPr>
            <w:r>
              <w:rPr>
                <w:rFonts w:ascii="宋体" w:hAnsi="宋体" w:hint="eastAsia"/>
                <w:sz w:val="18"/>
                <w:szCs w:val="18"/>
              </w:rPr>
              <w:t>12(0.9%)</w:t>
            </w:r>
          </w:p>
        </w:tc>
        <w:tc>
          <w:tcPr>
            <w:tcW w:w="2263" w:type="dxa"/>
          </w:tcPr>
          <w:p w:rsidR="008A20A8" w:rsidRDefault="008A20A8" w:rsidP="009F7371">
            <w:pPr>
              <w:rPr>
                <w:rFonts w:ascii="宋体" w:hAnsi="宋体" w:hint="eastAsia"/>
                <w:sz w:val="18"/>
                <w:szCs w:val="18"/>
              </w:rPr>
            </w:pPr>
            <w:r>
              <w:rPr>
                <w:rFonts w:ascii="宋体" w:hAnsi="宋体" w:hint="eastAsia"/>
                <w:sz w:val="18"/>
                <w:szCs w:val="18"/>
              </w:rPr>
              <w:t>湖北</w:t>
            </w:r>
          </w:p>
          <w:p w:rsidR="008A20A8" w:rsidRPr="008C654D" w:rsidRDefault="008A20A8" w:rsidP="009F7371">
            <w:pPr>
              <w:rPr>
                <w:rFonts w:ascii="宋体" w:hAnsi="宋体"/>
                <w:sz w:val="18"/>
                <w:szCs w:val="18"/>
              </w:rPr>
            </w:pPr>
            <w:r>
              <w:rPr>
                <w:rFonts w:ascii="宋体" w:hAnsi="宋体" w:hint="eastAsia"/>
                <w:sz w:val="18"/>
                <w:szCs w:val="18"/>
              </w:rPr>
              <w:t>16(2.4%)</w:t>
            </w:r>
          </w:p>
        </w:tc>
      </w:tr>
      <w:tr w:rsidR="008A20A8">
        <w:trPr>
          <w:jc w:val="center"/>
        </w:trPr>
        <w:tc>
          <w:tcPr>
            <w:tcW w:w="1697" w:type="dxa"/>
            <w:vAlign w:val="center"/>
          </w:tcPr>
          <w:p w:rsidR="008A20A8" w:rsidRPr="003C08D6" w:rsidRDefault="008A20A8" w:rsidP="009F7371">
            <w:pPr>
              <w:jc w:val="center"/>
              <w:rPr>
                <w:rFonts w:hint="eastAsia"/>
                <w:b/>
                <w:sz w:val="18"/>
                <w:szCs w:val="18"/>
              </w:rPr>
            </w:pPr>
            <w:r w:rsidRPr="003C08D6">
              <w:rPr>
                <w:rFonts w:ascii="宋体" w:hAnsi="宋体" w:hint="eastAsia"/>
                <w:b/>
                <w:sz w:val="18"/>
                <w:szCs w:val="18"/>
              </w:rPr>
              <w:t>总数（N）</w:t>
            </w:r>
          </w:p>
        </w:tc>
        <w:tc>
          <w:tcPr>
            <w:tcW w:w="1980" w:type="dxa"/>
          </w:tcPr>
          <w:p w:rsidR="008A20A8" w:rsidRPr="008C654D" w:rsidRDefault="008A20A8" w:rsidP="009F7371">
            <w:pPr>
              <w:rPr>
                <w:rFonts w:ascii="宋体" w:hAnsi="宋体"/>
                <w:sz w:val="18"/>
                <w:szCs w:val="18"/>
              </w:rPr>
            </w:pPr>
            <w:r>
              <w:rPr>
                <w:rFonts w:ascii="宋体" w:hAnsi="宋体" w:hint="eastAsia"/>
                <w:sz w:val="18"/>
                <w:szCs w:val="18"/>
              </w:rPr>
              <w:t>1277</w:t>
            </w:r>
          </w:p>
        </w:tc>
        <w:tc>
          <w:tcPr>
            <w:tcW w:w="2160" w:type="dxa"/>
          </w:tcPr>
          <w:p w:rsidR="008A20A8" w:rsidRPr="008C654D" w:rsidRDefault="008A20A8" w:rsidP="009F7371">
            <w:pPr>
              <w:rPr>
                <w:rFonts w:ascii="宋体" w:hAnsi="宋体" w:hint="eastAsia"/>
                <w:sz w:val="18"/>
                <w:szCs w:val="18"/>
              </w:rPr>
            </w:pPr>
            <w:r>
              <w:rPr>
                <w:rFonts w:ascii="宋体" w:hAnsi="宋体" w:hint="eastAsia"/>
                <w:sz w:val="18"/>
                <w:szCs w:val="18"/>
              </w:rPr>
              <w:t>1355</w:t>
            </w:r>
          </w:p>
        </w:tc>
        <w:tc>
          <w:tcPr>
            <w:tcW w:w="2263" w:type="dxa"/>
          </w:tcPr>
          <w:p w:rsidR="008A20A8" w:rsidRPr="008C654D" w:rsidRDefault="008A20A8" w:rsidP="009F7371">
            <w:pPr>
              <w:rPr>
                <w:rFonts w:ascii="宋体" w:hAnsi="宋体" w:hint="eastAsia"/>
                <w:sz w:val="18"/>
                <w:szCs w:val="18"/>
              </w:rPr>
            </w:pPr>
            <w:r>
              <w:rPr>
                <w:rFonts w:ascii="宋体" w:hAnsi="宋体" w:hint="eastAsia"/>
                <w:sz w:val="18"/>
                <w:szCs w:val="18"/>
              </w:rPr>
              <w:t>661</w:t>
            </w:r>
          </w:p>
        </w:tc>
      </w:tr>
      <w:tr w:rsidR="008A20A8">
        <w:trPr>
          <w:jc w:val="center"/>
        </w:trPr>
        <w:tc>
          <w:tcPr>
            <w:tcW w:w="1697" w:type="dxa"/>
            <w:vAlign w:val="center"/>
          </w:tcPr>
          <w:p w:rsidR="008A20A8" w:rsidRPr="003C08D6" w:rsidRDefault="008A20A8" w:rsidP="009F7371">
            <w:pPr>
              <w:jc w:val="center"/>
              <w:rPr>
                <w:rFonts w:hint="eastAsia"/>
                <w:b/>
                <w:sz w:val="18"/>
                <w:szCs w:val="18"/>
              </w:rPr>
            </w:pPr>
            <w:r w:rsidRPr="003C08D6">
              <w:rPr>
                <w:rFonts w:hint="eastAsia"/>
                <w:b/>
                <w:sz w:val="18"/>
                <w:szCs w:val="18"/>
              </w:rPr>
              <w:t>缺失值</w:t>
            </w:r>
          </w:p>
        </w:tc>
        <w:tc>
          <w:tcPr>
            <w:tcW w:w="1980" w:type="dxa"/>
          </w:tcPr>
          <w:p w:rsidR="008A20A8" w:rsidRPr="008C654D" w:rsidRDefault="008A20A8" w:rsidP="009F7371">
            <w:pPr>
              <w:rPr>
                <w:rFonts w:ascii="宋体" w:hAnsi="宋体" w:hint="eastAsia"/>
                <w:sz w:val="18"/>
                <w:szCs w:val="18"/>
              </w:rPr>
            </w:pPr>
            <w:r>
              <w:rPr>
                <w:rFonts w:ascii="宋体" w:hAnsi="宋体" w:hint="eastAsia"/>
                <w:sz w:val="18"/>
                <w:szCs w:val="18"/>
              </w:rPr>
              <w:t>23</w:t>
            </w:r>
          </w:p>
        </w:tc>
        <w:tc>
          <w:tcPr>
            <w:tcW w:w="2160" w:type="dxa"/>
          </w:tcPr>
          <w:p w:rsidR="008A20A8" w:rsidRPr="008C654D" w:rsidRDefault="008A20A8" w:rsidP="009F7371">
            <w:pPr>
              <w:rPr>
                <w:rFonts w:ascii="宋体" w:hAnsi="宋体" w:hint="eastAsia"/>
                <w:sz w:val="18"/>
                <w:szCs w:val="18"/>
              </w:rPr>
            </w:pPr>
            <w:r>
              <w:rPr>
                <w:rFonts w:ascii="宋体" w:hAnsi="宋体" w:hint="eastAsia"/>
                <w:sz w:val="18"/>
                <w:szCs w:val="18"/>
              </w:rPr>
              <w:t>22</w:t>
            </w:r>
          </w:p>
        </w:tc>
        <w:tc>
          <w:tcPr>
            <w:tcW w:w="2263" w:type="dxa"/>
          </w:tcPr>
          <w:p w:rsidR="008A20A8" w:rsidRPr="008C654D" w:rsidRDefault="008A20A8" w:rsidP="009F7371">
            <w:pPr>
              <w:rPr>
                <w:rFonts w:ascii="宋体" w:hAnsi="宋体" w:hint="eastAsia"/>
                <w:sz w:val="18"/>
                <w:szCs w:val="18"/>
              </w:rPr>
            </w:pPr>
            <w:r>
              <w:rPr>
                <w:rFonts w:ascii="宋体" w:hAnsi="宋体" w:hint="eastAsia"/>
                <w:sz w:val="18"/>
                <w:szCs w:val="18"/>
              </w:rPr>
              <w:t>10</w:t>
            </w:r>
          </w:p>
        </w:tc>
      </w:tr>
    </w:tbl>
    <w:p w:rsidR="008A20A8" w:rsidRDefault="008A20A8" w:rsidP="009F7371">
      <w:pPr>
        <w:ind w:firstLineChars="200" w:firstLine="420"/>
        <w:rPr>
          <w:rFonts w:hint="eastAsia"/>
        </w:rPr>
      </w:pPr>
    </w:p>
    <w:p w:rsidR="008A20A8" w:rsidRPr="006A0138" w:rsidRDefault="008A20A8" w:rsidP="009F7371">
      <w:pPr>
        <w:ind w:firstLineChars="200" w:firstLine="422"/>
        <w:rPr>
          <w:rFonts w:ascii="楷体_GB2312" w:eastAsia="楷体_GB2312" w:hint="eastAsia"/>
          <w:b/>
        </w:rPr>
      </w:pPr>
      <w:r w:rsidRPr="006A0138">
        <w:rPr>
          <w:rFonts w:ascii="楷体_GB2312" w:eastAsia="楷体_GB2312" w:hint="eastAsia"/>
          <w:b/>
        </w:rPr>
        <w:t>2、</w:t>
      </w:r>
      <w:r w:rsidRPr="004F6F91">
        <w:rPr>
          <w:rFonts w:ascii="楷体_GB2312" w:eastAsia="楷体_GB2312" w:hint="eastAsia"/>
          <w:b/>
          <w:color w:val="000000"/>
        </w:rPr>
        <w:t>在农民工子女学生中，男生多于女生</w:t>
      </w:r>
      <w:r>
        <w:rPr>
          <w:rFonts w:ascii="楷体_GB2312" w:eastAsia="楷体_GB2312" w:hint="eastAsia"/>
          <w:b/>
          <w:color w:val="000000"/>
        </w:rPr>
        <w:t>，且大多数是汉族</w:t>
      </w:r>
      <w:r w:rsidRPr="004F6F91">
        <w:rPr>
          <w:rFonts w:ascii="楷体_GB2312" w:eastAsia="楷体_GB2312" w:hint="eastAsia"/>
          <w:b/>
          <w:color w:val="000000"/>
        </w:rPr>
        <w:t>。</w:t>
      </w:r>
    </w:p>
    <w:p w:rsidR="008A20A8" w:rsidRDefault="008A20A8" w:rsidP="009F7371">
      <w:pPr>
        <w:ind w:firstLineChars="200" w:firstLine="420"/>
        <w:rPr>
          <w:rFonts w:ascii="楷体_GB2312" w:eastAsia="楷体_GB2312" w:hint="eastAsia"/>
        </w:rPr>
      </w:pPr>
      <w:r>
        <w:rPr>
          <w:rFonts w:hint="eastAsia"/>
        </w:rPr>
        <w:t>在所有被调查的</w:t>
      </w:r>
      <w:r>
        <w:rPr>
          <w:rFonts w:hint="eastAsia"/>
        </w:rPr>
        <w:t>6220</w:t>
      </w:r>
      <w:r>
        <w:rPr>
          <w:rFonts w:hint="eastAsia"/>
        </w:rPr>
        <w:t>名学生中，</w:t>
      </w:r>
      <w:r>
        <w:rPr>
          <w:rFonts w:hint="eastAsia"/>
        </w:rPr>
        <w:t>55.0%</w:t>
      </w:r>
      <w:r>
        <w:rPr>
          <w:rFonts w:hint="eastAsia"/>
        </w:rPr>
        <w:t>为男生，</w:t>
      </w:r>
      <w:r>
        <w:rPr>
          <w:rFonts w:hint="eastAsia"/>
        </w:rPr>
        <w:t>45%</w:t>
      </w:r>
      <w:r>
        <w:rPr>
          <w:rFonts w:hint="eastAsia"/>
        </w:rPr>
        <w:t>为女生；</w:t>
      </w:r>
      <w:r>
        <w:rPr>
          <w:rFonts w:hint="eastAsia"/>
        </w:rPr>
        <w:t>97.5%</w:t>
      </w:r>
      <w:r>
        <w:rPr>
          <w:rFonts w:hint="eastAsia"/>
        </w:rPr>
        <w:t>为汉族，其余为少数民族。在</w:t>
      </w:r>
      <w:r w:rsidR="00021959">
        <w:rPr>
          <w:rFonts w:hint="eastAsia"/>
        </w:rPr>
        <w:t>其中</w:t>
      </w:r>
      <w:r>
        <w:rPr>
          <w:rFonts w:hint="eastAsia"/>
        </w:rPr>
        <w:t>的</w:t>
      </w:r>
      <w:r>
        <w:rPr>
          <w:rFonts w:hint="eastAsia"/>
        </w:rPr>
        <w:t>3514</w:t>
      </w:r>
      <w:r>
        <w:rPr>
          <w:rFonts w:hint="eastAsia"/>
        </w:rPr>
        <w:t>个农民工子女中，</w:t>
      </w:r>
      <w:r>
        <w:rPr>
          <w:rFonts w:hint="eastAsia"/>
        </w:rPr>
        <w:t>56.3%</w:t>
      </w:r>
      <w:r>
        <w:rPr>
          <w:rFonts w:hint="eastAsia"/>
        </w:rPr>
        <w:t>为男生，</w:t>
      </w:r>
      <w:r>
        <w:rPr>
          <w:rFonts w:hint="eastAsia"/>
        </w:rPr>
        <w:t>43.7%</w:t>
      </w:r>
      <w:r>
        <w:rPr>
          <w:rFonts w:hint="eastAsia"/>
        </w:rPr>
        <w:t>为女生；</w:t>
      </w:r>
      <w:r>
        <w:rPr>
          <w:rFonts w:hint="eastAsia"/>
        </w:rPr>
        <w:t>97.3%</w:t>
      </w:r>
      <w:r>
        <w:rPr>
          <w:rFonts w:hint="eastAsia"/>
        </w:rPr>
        <w:t>为汉族。</w:t>
      </w:r>
      <w:r w:rsidRPr="006A0138">
        <w:rPr>
          <w:rFonts w:ascii="宋体" w:hAnsi="宋体" w:hint="eastAsia"/>
        </w:rPr>
        <w:t>这说明农民工子女中，存在着性别差异，男性比女性稍高，少数民族较少</w:t>
      </w:r>
      <w:r>
        <w:rPr>
          <w:rFonts w:ascii="宋体" w:hAnsi="宋体" w:hint="eastAsia"/>
        </w:rPr>
        <w:t>（见表</w:t>
      </w:r>
      <w:r w:rsidR="005B2D91">
        <w:rPr>
          <w:rFonts w:ascii="宋体" w:hAnsi="宋体" w:hint="eastAsia"/>
        </w:rPr>
        <w:t>6-</w:t>
      </w:r>
      <w:r>
        <w:rPr>
          <w:rFonts w:ascii="宋体" w:hAnsi="宋体" w:hint="eastAsia"/>
        </w:rPr>
        <w:t>3）</w:t>
      </w:r>
      <w:r w:rsidRPr="0057451E">
        <w:rPr>
          <w:rFonts w:ascii="楷体_GB2312" w:eastAsia="楷体_GB2312" w:hint="eastAsia"/>
        </w:rPr>
        <w:t>。</w:t>
      </w:r>
    </w:p>
    <w:p w:rsidR="008A20A8" w:rsidRDefault="008A20A8" w:rsidP="009F7371">
      <w:pPr>
        <w:ind w:firstLineChars="200" w:firstLine="420"/>
        <w:rPr>
          <w:rFonts w:ascii="楷体_GB2312" w:eastAsia="楷体_GB2312" w:hint="eastAsia"/>
        </w:rPr>
      </w:pPr>
    </w:p>
    <w:p w:rsidR="008A20A8" w:rsidRPr="00132737" w:rsidRDefault="008A20A8" w:rsidP="009F7371">
      <w:pPr>
        <w:pStyle w:val="a9"/>
        <w:ind w:firstLineChars="294" w:firstLine="590"/>
        <w:rPr>
          <w:rFonts w:ascii="宋体" w:eastAsia="宋体" w:hAnsi="宋体" w:hint="eastAsia"/>
          <w:b/>
        </w:rPr>
      </w:pPr>
      <w:r w:rsidRPr="00132737">
        <w:rPr>
          <w:rFonts w:ascii="宋体" w:eastAsia="宋体" w:hAnsi="宋体" w:cs="宋体" w:hint="eastAsia"/>
          <w:b/>
        </w:rPr>
        <w:t>表</w:t>
      </w:r>
      <w:r w:rsidR="005B2D91">
        <w:rPr>
          <w:rFonts w:ascii="宋体" w:eastAsia="宋体" w:hAnsi="宋体" w:cs="宋体" w:hint="eastAsia"/>
          <w:b/>
        </w:rPr>
        <w:t>6—</w:t>
      </w:r>
      <w:r w:rsidRPr="00132737">
        <w:rPr>
          <w:rFonts w:ascii="宋体" w:eastAsia="宋体" w:hAnsi="宋体"/>
          <w:b/>
        </w:rPr>
        <w:fldChar w:fldCharType="begin"/>
      </w:r>
      <w:r w:rsidRPr="00132737">
        <w:rPr>
          <w:rFonts w:ascii="宋体" w:eastAsia="宋体" w:hAnsi="宋体"/>
          <w:b/>
        </w:rPr>
        <w:instrText xml:space="preserve"> </w:instrText>
      </w:r>
      <w:r w:rsidRPr="00132737">
        <w:rPr>
          <w:rFonts w:ascii="宋体" w:eastAsia="宋体" w:hAnsi="宋体" w:hint="eastAsia"/>
          <w:b/>
        </w:rPr>
        <w:instrText>SEQ 表 \* ARABIC</w:instrText>
      </w:r>
      <w:r w:rsidRPr="00132737">
        <w:rPr>
          <w:rFonts w:ascii="宋体" w:eastAsia="宋体" w:hAnsi="宋体"/>
          <w:b/>
        </w:rPr>
        <w:instrText xml:space="preserve"> </w:instrText>
      </w:r>
      <w:r w:rsidRPr="00132737">
        <w:rPr>
          <w:rFonts w:ascii="宋体" w:eastAsia="宋体" w:hAnsi="宋体"/>
          <w:b/>
        </w:rPr>
        <w:fldChar w:fldCharType="separate"/>
      </w:r>
      <w:r w:rsidR="00EA173F">
        <w:rPr>
          <w:rFonts w:ascii="宋体" w:eastAsia="宋体" w:hAnsi="宋体"/>
          <w:b/>
          <w:noProof/>
        </w:rPr>
        <w:t>3</w:t>
      </w:r>
      <w:r w:rsidRPr="00132737">
        <w:rPr>
          <w:rFonts w:ascii="宋体" w:eastAsia="宋体" w:hAnsi="宋体"/>
          <w:b/>
        </w:rPr>
        <w:fldChar w:fldCharType="end"/>
      </w:r>
      <w:r w:rsidR="00021959">
        <w:rPr>
          <w:rFonts w:ascii="宋体" w:eastAsia="宋体" w:hAnsi="宋体" w:hint="eastAsia"/>
          <w:b/>
        </w:rPr>
        <w:t xml:space="preserve">                     </w:t>
      </w:r>
      <w:r w:rsidRPr="00132737">
        <w:rPr>
          <w:rFonts w:ascii="宋体" w:eastAsia="宋体" w:hAnsi="宋体" w:cs="宋体" w:hint="eastAsia"/>
          <w:b/>
        </w:rPr>
        <w:t>学生</w:t>
      </w:r>
      <w:r w:rsidR="00021959">
        <w:rPr>
          <w:rFonts w:ascii="宋体" w:eastAsia="宋体" w:hAnsi="宋体" w:cs="宋体" w:hint="eastAsia"/>
          <w:b/>
        </w:rPr>
        <w:t>性别和民族</w:t>
      </w:r>
      <w:r w:rsidRPr="00132737">
        <w:rPr>
          <w:rFonts w:ascii="宋体" w:eastAsia="宋体" w:hAnsi="宋体" w:cs="宋体" w:hint="eastAsia"/>
          <w:b/>
        </w:rPr>
        <w:t>基本情况表</w:t>
      </w:r>
    </w:p>
    <w:tbl>
      <w:tblPr>
        <w:tblStyle w:val="ac"/>
        <w:tblW w:w="8396" w:type="dxa"/>
        <w:jc w:val="center"/>
        <w:tblInd w:w="-27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1E0" w:firstRow="1" w:lastRow="1" w:firstColumn="1" w:lastColumn="1" w:noHBand="0" w:noVBand="0"/>
      </w:tblPr>
      <w:tblGrid>
        <w:gridCol w:w="1389"/>
        <w:gridCol w:w="846"/>
        <w:gridCol w:w="846"/>
        <w:gridCol w:w="877"/>
        <w:gridCol w:w="887"/>
        <w:gridCol w:w="846"/>
        <w:gridCol w:w="992"/>
        <w:gridCol w:w="864"/>
        <w:gridCol w:w="849"/>
      </w:tblGrid>
      <w:tr w:rsidR="00AD47A4">
        <w:trPr>
          <w:jc w:val="center"/>
        </w:trPr>
        <w:tc>
          <w:tcPr>
            <w:tcW w:w="1389" w:type="dxa"/>
            <w:vMerge w:val="restart"/>
            <w:tcBorders>
              <w:top w:val="single" w:sz="12" w:space="0" w:color="auto"/>
              <w:right w:val="single" w:sz="12" w:space="0" w:color="auto"/>
              <w:tl2br w:val="single" w:sz="4" w:space="0" w:color="auto"/>
            </w:tcBorders>
          </w:tcPr>
          <w:p w:rsidR="00AD47A4" w:rsidRPr="003C08D6" w:rsidRDefault="00AD47A4" w:rsidP="009F7371">
            <w:pPr>
              <w:rPr>
                <w:rFonts w:ascii="宋体" w:hAnsi="宋体" w:hint="eastAsia"/>
                <w:b/>
                <w:sz w:val="18"/>
                <w:szCs w:val="18"/>
              </w:rPr>
            </w:pPr>
            <w:r w:rsidRPr="003C08D6">
              <w:rPr>
                <w:rFonts w:ascii="楷体_GB2312" w:eastAsia="楷体_GB2312" w:hint="eastAsia"/>
                <w:b/>
                <w:sz w:val="18"/>
                <w:szCs w:val="18"/>
              </w:rPr>
              <w:t xml:space="preserve">    </w:t>
            </w:r>
            <w:r w:rsidRPr="003C08D6">
              <w:rPr>
                <w:rFonts w:ascii="宋体" w:hAnsi="宋体" w:hint="eastAsia"/>
                <w:b/>
                <w:sz w:val="18"/>
                <w:szCs w:val="18"/>
              </w:rPr>
              <w:t>性别民族</w:t>
            </w:r>
          </w:p>
          <w:p w:rsidR="00AD47A4" w:rsidRPr="00AD47A4" w:rsidRDefault="00AD47A4" w:rsidP="009F7371">
            <w:pPr>
              <w:rPr>
                <w:rFonts w:ascii="楷体_GB2312" w:eastAsia="楷体_GB2312" w:hint="eastAsia"/>
                <w:b/>
                <w:sz w:val="15"/>
                <w:szCs w:val="15"/>
              </w:rPr>
            </w:pPr>
            <w:r w:rsidRPr="003C08D6">
              <w:rPr>
                <w:rFonts w:ascii="宋体" w:hAnsi="宋体" w:hint="eastAsia"/>
                <w:b/>
                <w:sz w:val="18"/>
                <w:szCs w:val="18"/>
              </w:rPr>
              <w:t>学生类型</w:t>
            </w:r>
            <w:r w:rsidRPr="003C08D6">
              <w:rPr>
                <w:rFonts w:ascii="楷体_GB2312" w:eastAsia="楷体_GB2312" w:hint="eastAsia"/>
                <w:b/>
                <w:sz w:val="18"/>
                <w:szCs w:val="18"/>
              </w:rPr>
              <w:t xml:space="preserve"> </w:t>
            </w:r>
            <w:r w:rsidRPr="00AD47A4">
              <w:rPr>
                <w:rFonts w:ascii="楷体_GB2312" w:eastAsia="楷体_GB2312" w:hint="eastAsia"/>
                <w:b/>
                <w:sz w:val="15"/>
                <w:szCs w:val="15"/>
              </w:rPr>
              <w:t xml:space="preserve">          </w:t>
            </w:r>
          </w:p>
        </w:tc>
        <w:tc>
          <w:tcPr>
            <w:tcW w:w="3456" w:type="dxa"/>
            <w:gridSpan w:val="4"/>
            <w:tcBorders>
              <w:top w:val="single" w:sz="12" w:space="0" w:color="auto"/>
              <w:left w:val="single" w:sz="12" w:space="0" w:color="auto"/>
              <w:bottom w:val="single" w:sz="12" w:space="0" w:color="auto"/>
              <w:right w:val="single" w:sz="12" w:space="0" w:color="auto"/>
            </w:tcBorders>
          </w:tcPr>
          <w:p w:rsidR="00AD47A4" w:rsidRPr="003C08D6" w:rsidRDefault="00AD47A4" w:rsidP="009F7371">
            <w:pPr>
              <w:rPr>
                <w:rFonts w:ascii="宋体" w:hAnsi="宋体" w:hint="eastAsia"/>
                <w:b/>
                <w:sz w:val="18"/>
                <w:szCs w:val="18"/>
              </w:rPr>
            </w:pPr>
            <w:r w:rsidRPr="003C08D6">
              <w:rPr>
                <w:rFonts w:ascii="宋体" w:hAnsi="宋体" w:hint="eastAsia"/>
                <w:b/>
                <w:sz w:val="18"/>
                <w:szCs w:val="18"/>
              </w:rPr>
              <w:t xml:space="preserve">         性别情况</w:t>
            </w:r>
          </w:p>
        </w:tc>
        <w:tc>
          <w:tcPr>
            <w:tcW w:w="3551" w:type="dxa"/>
            <w:gridSpan w:val="4"/>
            <w:tcBorders>
              <w:top w:val="single" w:sz="12" w:space="0" w:color="auto"/>
              <w:left w:val="single" w:sz="12" w:space="0" w:color="auto"/>
              <w:bottom w:val="single" w:sz="12" w:space="0" w:color="auto"/>
            </w:tcBorders>
          </w:tcPr>
          <w:p w:rsidR="00AD47A4" w:rsidRPr="003C08D6" w:rsidRDefault="00AD47A4" w:rsidP="009F7371">
            <w:pPr>
              <w:rPr>
                <w:rFonts w:ascii="宋体" w:hAnsi="宋体" w:hint="eastAsia"/>
                <w:b/>
                <w:sz w:val="18"/>
                <w:szCs w:val="18"/>
              </w:rPr>
            </w:pPr>
            <w:r w:rsidRPr="003C08D6">
              <w:rPr>
                <w:rFonts w:ascii="宋体" w:hAnsi="宋体" w:hint="eastAsia"/>
                <w:b/>
                <w:sz w:val="18"/>
                <w:szCs w:val="18"/>
              </w:rPr>
              <w:t xml:space="preserve">          民族情况</w:t>
            </w:r>
          </w:p>
        </w:tc>
      </w:tr>
      <w:tr w:rsidR="00AD47A4">
        <w:trPr>
          <w:jc w:val="center"/>
        </w:trPr>
        <w:tc>
          <w:tcPr>
            <w:tcW w:w="1389" w:type="dxa"/>
            <w:vMerge/>
            <w:tcBorders>
              <w:bottom w:val="single" w:sz="12" w:space="0" w:color="auto"/>
              <w:right w:val="single" w:sz="12" w:space="0" w:color="auto"/>
            </w:tcBorders>
          </w:tcPr>
          <w:p w:rsidR="00AD47A4" w:rsidRDefault="00AD47A4" w:rsidP="009F7371">
            <w:pPr>
              <w:rPr>
                <w:rFonts w:ascii="楷体_GB2312" w:eastAsia="楷体_GB2312" w:hint="eastAsia"/>
              </w:rPr>
            </w:pPr>
          </w:p>
        </w:tc>
        <w:tc>
          <w:tcPr>
            <w:tcW w:w="846" w:type="dxa"/>
            <w:tcBorders>
              <w:top w:val="single" w:sz="12" w:space="0" w:color="auto"/>
              <w:left w:val="single" w:sz="12" w:space="0" w:color="auto"/>
              <w:bottom w:val="single" w:sz="12" w:space="0" w:color="auto"/>
            </w:tcBorders>
          </w:tcPr>
          <w:p w:rsidR="00AD47A4" w:rsidRPr="003C08D6" w:rsidRDefault="00AD47A4" w:rsidP="009F7371">
            <w:pPr>
              <w:rPr>
                <w:rFonts w:ascii="宋体" w:hAnsi="宋体" w:hint="eastAsia"/>
                <w:b/>
                <w:sz w:val="18"/>
                <w:szCs w:val="18"/>
              </w:rPr>
            </w:pPr>
            <w:r w:rsidRPr="003C08D6">
              <w:rPr>
                <w:rFonts w:ascii="宋体" w:hAnsi="宋体" w:hint="eastAsia"/>
                <w:b/>
                <w:sz w:val="18"/>
                <w:szCs w:val="18"/>
              </w:rPr>
              <w:t>男</w:t>
            </w:r>
          </w:p>
        </w:tc>
        <w:tc>
          <w:tcPr>
            <w:tcW w:w="846" w:type="dxa"/>
            <w:tcBorders>
              <w:top w:val="single" w:sz="12" w:space="0" w:color="auto"/>
              <w:bottom w:val="single" w:sz="12" w:space="0" w:color="auto"/>
            </w:tcBorders>
          </w:tcPr>
          <w:p w:rsidR="00AD47A4" w:rsidRPr="003C08D6" w:rsidRDefault="00AD47A4" w:rsidP="009F7371">
            <w:pPr>
              <w:rPr>
                <w:rFonts w:ascii="宋体" w:hAnsi="宋体" w:hint="eastAsia"/>
                <w:b/>
                <w:sz w:val="18"/>
                <w:szCs w:val="18"/>
              </w:rPr>
            </w:pPr>
            <w:r w:rsidRPr="003C08D6">
              <w:rPr>
                <w:rFonts w:ascii="宋体" w:hAnsi="宋体" w:hint="eastAsia"/>
                <w:b/>
                <w:sz w:val="18"/>
                <w:szCs w:val="18"/>
              </w:rPr>
              <w:t>女</w:t>
            </w:r>
          </w:p>
        </w:tc>
        <w:tc>
          <w:tcPr>
            <w:tcW w:w="877" w:type="dxa"/>
            <w:tcBorders>
              <w:top w:val="single" w:sz="12" w:space="0" w:color="auto"/>
              <w:bottom w:val="single" w:sz="12" w:space="0" w:color="auto"/>
            </w:tcBorders>
          </w:tcPr>
          <w:p w:rsidR="00AD47A4" w:rsidRPr="003C08D6" w:rsidRDefault="00AD47A4" w:rsidP="009F7371">
            <w:pPr>
              <w:rPr>
                <w:rFonts w:ascii="宋体" w:hAnsi="宋体" w:hint="eastAsia"/>
                <w:b/>
                <w:sz w:val="18"/>
                <w:szCs w:val="18"/>
              </w:rPr>
            </w:pPr>
            <w:r w:rsidRPr="003C08D6">
              <w:rPr>
                <w:rFonts w:ascii="宋体" w:hAnsi="宋体" w:hint="eastAsia"/>
                <w:b/>
                <w:sz w:val="18"/>
                <w:szCs w:val="18"/>
              </w:rPr>
              <w:t>总数（N）</w:t>
            </w:r>
          </w:p>
        </w:tc>
        <w:tc>
          <w:tcPr>
            <w:tcW w:w="887" w:type="dxa"/>
            <w:tcBorders>
              <w:top w:val="single" w:sz="12" w:space="0" w:color="auto"/>
              <w:bottom w:val="single" w:sz="12" w:space="0" w:color="auto"/>
              <w:right w:val="single" w:sz="12" w:space="0" w:color="auto"/>
            </w:tcBorders>
          </w:tcPr>
          <w:p w:rsidR="00AD47A4" w:rsidRPr="003C08D6" w:rsidRDefault="00AD47A4" w:rsidP="009F7371">
            <w:pPr>
              <w:rPr>
                <w:rFonts w:ascii="宋体" w:hAnsi="宋体" w:hint="eastAsia"/>
                <w:b/>
                <w:sz w:val="18"/>
                <w:szCs w:val="18"/>
              </w:rPr>
            </w:pPr>
            <w:r w:rsidRPr="003C08D6">
              <w:rPr>
                <w:rFonts w:ascii="宋体" w:hAnsi="宋体" w:hint="eastAsia"/>
                <w:b/>
                <w:sz w:val="18"/>
                <w:szCs w:val="18"/>
              </w:rPr>
              <w:t>缺失值</w:t>
            </w:r>
          </w:p>
        </w:tc>
        <w:tc>
          <w:tcPr>
            <w:tcW w:w="846" w:type="dxa"/>
            <w:tcBorders>
              <w:top w:val="single" w:sz="12" w:space="0" w:color="auto"/>
              <w:left w:val="single" w:sz="12" w:space="0" w:color="auto"/>
              <w:bottom w:val="single" w:sz="12" w:space="0" w:color="auto"/>
            </w:tcBorders>
          </w:tcPr>
          <w:p w:rsidR="00AD47A4" w:rsidRPr="003C08D6" w:rsidRDefault="00AD47A4" w:rsidP="009F7371">
            <w:pPr>
              <w:rPr>
                <w:rFonts w:ascii="宋体" w:hAnsi="宋体" w:hint="eastAsia"/>
                <w:b/>
                <w:sz w:val="18"/>
                <w:szCs w:val="18"/>
              </w:rPr>
            </w:pPr>
            <w:r w:rsidRPr="003C08D6">
              <w:rPr>
                <w:rFonts w:ascii="宋体" w:hAnsi="宋体" w:hint="eastAsia"/>
                <w:b/>
                <w:sz w:val="18"/>
                <w:szCs w:val="18"/>
              </w:rPr>
              <w:t>汉族</w:t>
            </w:r>
          </w:p>
        </w:tc>
        <w:tc>
          <w:tcPr>
            <w:tcW w:w="992" w:type="dxa"/>
            <w:tcBorders>
              <w:top w:val="single" w:sz="12" w:space="0" w:color="auto"/>
              <w:bottom w:val="single" w:sz="12" w:space="0" w:color="auto"/>
            </w:tcBorders>
          </w:tcPr>
          <w:p w:rsidR="00AD47A4" w:rsidRPr="003C08D6" w:rsidRDefault="00AD47A4" w:rsidP="009F7371">
            <w:pPr>
              <w:rPr>
                <w:rFonts w:ascii="宋体" w:hAnsi="宋体" w:hint="eastAsia"/>
                <w:b/>
                <w:sz w:val="18"/>
                <w:szCs w:val="18"/>
              </w:rPr>
            </w:pPr>
            <w:r w:rsidRPr="003C08D6">
              <w:rPr>
                <w:rFonts w:ascii="宋体" w:hAnsi="宋体" w:hint="eastAsia"/>
                <w:b/>
                <w:sz w:val="18"/>
                <w:szCs w:val="18"/>
              </w:rPr>
              <w:t>少数民族</w:t>
            </w:r>
          </w:p>
        </w:tc>
        <w:tc>
          <w:tcPr>
            <w:tcW w:w="864" w:type="dxa"/>
            <w:tcBorders>
              <w:top w:val="single" w:sz="12" w:space="0" w:color="auto"/>
              <w:bottom w:val="single" w:sz="12" w:space="0" w:color="auto"/>
            </w:tcBorders>
          </w:tcPr>
          <w:p w:rsidR="00AD47A4" w:rsidRPr="003C08D6" w:rsidRDefault="00AD47A4" w:rsidP="009F7371">
            <w:pPr>
              <w:rPr>
                <w:rFonts w:ascii="宋体" w:hAnsi="宋体" w:hint="eastAsia"/>
                <w:b/>
                <w:sz w:val="18"/>
                <w:szCs w:val="18"/>
              </w:rPr>
            </w:pPr>
            <w:r w:rsidRPr="003C08D6">
              <w:rPr>
                <w:rFonts w:ascii="宋体" w:hAnsi="宋体" w:hint="eastAsia"/>
                <w:b/>
                <w:sz w:val="18"/>
                <w:szCs w:val="18"/>
              </w:rPr>
              <w:t>总数（N）</w:t>
            </w:r>
          </w:p>
        </w:tc>
        <w:tc>
          <w:tcPr>
            <w:tcW w:w="849" w:type="dxa"/>
            <w:tcBorders>
              <w:top w:val="single" w:sz="12" w:space="0" w:color="auto"/>
              <w:bottom w:val="single" w:sz="12" w:space="0" w:color="auto"/>
            </w:tcBorders>
          </w:tcPr>
          <w:p w:rsidR="00AD47A4" w:rsidRPr="003C08D6" w:rsidRDefault="00AD47A4" w:rsidP="009F7371">
            <w:pPr>
              <w:rPr>
                <w:rFonts w:ascii="宋体" w:hAnsi="宋体" w:hint="eastAsia"/>
                <w:b/>
                <w:sz w:val="18"/>
                <w:szCs w:val="18"/>
              </w:rPr>
            </w:pPr>
            <w:r w:rsidRPr="003C08D6">
              <w:rPr>
                <w:rFonts w:ascii="宋体" w:hAnsi="宋体" w:hint="eastAsia"/>
                <w:b/>
                <w:sz w:val="18"/>
                <w:szCs w:val="18"/>
              </w:rPr>
              <w:t>缺失值</w:t>
            </w:r>
          </w:p>
        </w:tc>
      </w:tr>
      <w:tr w:rsidR="00AD47A4">
        <w:trPr>
          <w:jc w:val="center"/>
        </w:trPr>
        <w:tc>
          <w:tcPr>
            <w:tcW w:w="1389" w:type="dxa"/>
            <w:tcBorders>
              <w:top w:val="single" w:sz="12" w:space="0" w:color="auto"/>
              <w:bottom w:val="nil"/>
              <w:right w:val="single" w:sz="12" w:space="0" w:color="auto"/>
            </w:tcBorders>
          </w:tcPr>
          <w:p w:rsidR="00AD47A4" w:rsidRPr="00E61C25" w:rsidRDefault="00AD47A4" w:rsidP="009F7371">
            <w:pPr>
              <w:rPr>
                <w:rFonts w:ascii="宋体" w:hAnsi="宋体" w:hint="eastAsia"/>
                <w:b/>
                <w:sz w:val="18"/>
                <w:szCs w:val="18"/>
              </w:rPr>
            </w:pPr>
            <w:r w:rsidRPr="00E61C25">
              <w:rPr>
                <w:rFonts w:ascii="宋体" w:hAnsi="宋体" w:hint="eastAsia"/>
                <w:b/>
                <w:sz w:val="18"/>
                <w:szCs w:val="18"/>
              </w:rPr>
              <w:t>学生总体</w:t>
            </w:r>
          </w:p>
        </w:tc>
        <w:tc>
          <w:tcPr>
            <w:tcW w:w="846" w:type="dxa"/>
            <w:tcBorders>
              <w:top w:val="single" w:sz="12" w:space="0" w:color="auto"/>
              <w:left w:val="single" w:sz="12" w:space="0" w:color="auto"/>
              <w:bottom w:val="nil"/>
            </w:tcBorders>
          </w:tcPr>
          <w:p w:rsidR="00AD47A4" w:rsidRDefault="00AD47A4" w:rsidP="009F7371">
            <w:pPr>
              <w:rPr>
                <w:rFonts w:ascii="宋体" w:hAnsi="宋体" w:hint="eastAsia"/>
                <w:sz w:val="18"/>
                <w:szCs w:val="18"/>
              </w:rPr>
            </w:pPr>
            <w:r>
              <w:rPr>
                <w:rFonts w:ascii="宋体" w:hAnsi="宋体" w:hint="eastAsia"/>
                <w:sz w:val="18"/>
                <w:szCs w:val="18"/>
              </w:rPr>
              <w:t>3405</w:t>
            </w:r>
          </w:p>
          <w:p w:rsidR="00AD47A4" w:rsidRPr="004E28A5" w:rsidRDefault="00AD47A4" w:rsidP="009F7371">
            <w:pPr>
              <w:rPr>
                <w:rFonts w:ascii="宋体" w:hAnsi="宋体" w:hint="eastAsia"/>
                <w:sz w:val="18"/>
                <w:szCs w:val="18"/>
              </w:rPr>
            </w:pPr>
            <w:r>
              <w:rPr>
                <w:rFonts w:ascii="宋体" w:hAnsi="宋体" w:hint="eastAsia"/>
                <w:sz w:val="18"/>
                <w:szCs w:val="18"/>
              </w:rPr>
              <w:t>(55.0%)</w:t>
            </w:r>
          </w:p>
        </w:tc>
        <w:tc>
          <w:tcPr>
            <w:tcW w:w="846" w:type="dxa"/>
            <w:tcBorders>
              <w:top w:val="single" w:sz="12" w:space="0" w:color="auto"/>
              <w:bottom w:val="nil"/>
            </w:tcBorders>
          </w:tcPr>
          <w:p w:rsidR="00AD47A4" w:rsidRDefault="00AD47A4" w:rsidP="009F7371">
            <w:pPr>
              <w:rPr>
                <w:rFonts w:ascii="宋体" w:hAnsi="宋体" w:hint="eastAsia"/>
                <w:sz w:val="18"/>
                <w:szCs w:val="18"/>
              </w:rPr>
            </w:pPr>
            <w:r>
              <w:rPr>
                <w:rFonts w:ascii="宋体" w:hAnsi="宋体" w:hint="eastAsia"/>
                <w:sz w:val="18"/>
                <w:szCs w:val="18"/>
              </w:rPr>
              <w:t>2782</w:t>
            </w:r>
          </w:p>
          <w:p w:rsidR="00AD47A4" w:rsidRPr="004E28A5" w:rsidRDefault="00AD47A4" w:rsidP="009F7371">
            <w:pPr>
              <w:rPr>
                <w:rFonts w:ascii="宋体" w:hAnsi="宋体" w:hint="eastAsia"/>
                <w:sz w:val="18"/>
                <w:szCs w:val="18"/>
              </w:rPr>
            </w:pPr>
            <w:r>
              <w:rPr>
                <w:rFonts w:ascii="宋体" w:hAnsi="宋体" w:hint="eastAsia"/>
                <w:sz w:val="18"/>
                <w:szCs w:val="18"/>
              </w:rPr>
              <w:t>(45.0%)</w:t>
            </w:r>
          </w:p>
        </w:tc>
        <w:tc>
          <w:tcPr>
            <w:tcW w:w="877" w:type="dxa"/>
            <w:tcBorders>
              <w:top w:val="single" w:sz="12" w:space="0" w:color="auto"/>
              <w:bottom w:val="nil"/>
            </w:tcBorders>
          </w:tcPr>
          <w:p w:rsidR="00AD47A4" w:rsidRPr="004E28A5" w:rsidRDefault="00AD47A4" w:rsidP="009F7371">
            <w:pPr>
              <w:rPr>
                <w:rFonts w:ascii="宋体" w:hAnsi="宋体" w:hint="eastAsia"/>
                <w:sz w:val="18"/>
                <w:szCs w:val="18"/>
              </w:rPr>
            </w:pPr>
            <w:r>
              <w:rPr>
                <w:rFonts w:ascii="宋体" w:hAnsi="宋体" w:hint="eastAsia"/>
                <w:sz w:val="18"/>
                <w:szCs w:val="18"/>
              </w:rPr>
              <w:t>6187</w:t>
            </w:r>
          </w:p>
        </w:tc>
        <w:tc>
          <w:tcPr>
            <w:tcW w:w="887" w:type="dxa"/>
            <w:tcBorders>
              <w:top w:val="single" w:sz="12" w:space="0" w:color="auto"/>
              <w:bottom w:val="nil"/>
              <w:right w:val="single" w:sz="12" w:space="0" w:color="auto"/>
            </w:tcBorders>
          </w:tcPr>
          <w:p w:rsidR="00AD47A4" w:rsidRPr="004E28A5" w:rsidRDefault="00AD47A4" w:rsidP="009F7371">
            <w:pPr>
              <w:rPr>
                <w:rFonts w:ascii="宋体" w:hAnsi="宋体" w:hint="eastAsia"/>
                <w:sz w:val="18"/>
                <w:szCs w:val="18"/>
              </w:rPr>
            </w:pPr>
            <w:r>
              <w:rPr>
                <w:rFonts w:ascii="宋体" w:hAnsi="宋体" w:hint="eastAsia"/>
                <w:sz w:val="18"/>
                <w:szCs w:val="18"/>
              </w:rPr>
              <w:t>33</w:t>
            </w:r>
          </w:p>
        </w:tc>
        <w:tc>
          <w:tcPr>
            <w:tcW w:w="846" w:type="dxa"/>
            <w:tcBorders>
              <w:top w:val="single" w:sz="12" w:space="0" w:color="auto"/>
              <w:left w:val="single" w:sz="12" w:space="0" w:color="auto"/>
            </w:tcBorders>
          </w:tcPr>
          <w:p w:rsidR="00AD47A4" w:rsidRDefault="00AD47A4" w:rsidP="009F7371">
            <w:pPr>
              <w:rPr>
                <w:rFonts w:ascii="宋体" w:hAnsi="宋体" w:hint="eastAsia"/>
                <w:sz w:val="18"/>
                <w:szCs w:val="18"/>
              </w:rPr>
            </w:pPr>
            <w:r>
              <w:rPr>
                <w:rFonts w:ascii="宋体" w:hAnsi="宋体" w:hint="eastAsia"/>
                <w:sz w:val="18"/>
                <w:szCs w:val="18"/>
              </w:rPr>
              <w:t>6013</w:t>
            </w:r>
          </w:p>
          <w:p w:rsidR="00AD47A4" w:rsidRPr="004E28A5" w:rsidRDefault="00AD47A4" w:rsidP="009F7371">
            <w:pPr>
              <w:rPr>
                <w:rFonts w:ascii="宋体" w:hAnsi="宋体" w:hint="eastAsia"/>
                <w:sz w:val="18"/>
                <w:szCs w:val="18"/>
              </w:rPr>
            </w:pPr>
            <w:r>
              <w:rPr>
                <w:rFonts w:ascii="宋体" w:hAnsi="宋体" w:hint="eastAsia"/>
                <w:sz w:val="18"/>
                <w:szCs w:val="18"/>
              </w:rPr>
              <w:t>(97.5%)</w:t>
            </w:r>
          </w:p>
        </w:tc>
        <w:tc>
          <w:tcPr>
            <w:tcW w:w="992" w:type="dxa"/>
            <w:tcBorders>
              <w:top w:val="single" w:sz="12" w:space="0" w:color="auto"/>
            </w:tcBorders>
          </w:tcPr>
          <w:p w:rsidR="00AD47A4" w:rsidRDefault="00AD47A4" w:rsidP="009F7371">
            <w:pPr>
              <w:rPr>
                <w:rFonts w:ascii="宋体" w:hAnsi="宋体" w:hint="eastAsia"/>
                <w:sz w:val="18"/>
                <w:szCs w:val="18"/>
              </w:rPr>
            </w:pPr>
            <w:r>
              <w:rPr>
                <w:rFonts w:ascii="宋体" w:hAnsi="宋体" w:hint="eastAsia"/>
                <w:sz w:val="18"/>
                <w:szCs w:val="18"/>
              </w:rPr>
              <w:t>155</w:t>
            </w:r>
          </w:p>
          <w:p w:rsidR="00AD47A4" w:rsidRPr="004E28A5" w:rsidRDefault="00AD47A4" w:rsidP="009F7371">
            <w:pPr>
              <w:rPr>
                <w:rFonts w:ascii="宋体" w:hAnsi="宋体" w:hint="eastAsia"/>
                <w:sz w:val="18"/>
                <w:szCs w:val="18"/>
              </w:rPr>
            </w:pPr>
            <w:r>
              <w:rPr>
                <w:rFonts w:ascii="宋体" w:hAnsi="宋体" w:hint="eastAsia"/>
                <w:sz w:val="18"/>
                <w:szCs w:val="18"/>
              </w:rPr>
              <w:t>(2.5%)</w:t>
            </w:r>
          </w:p>
        </w:tc>
        <w:tc>
          <w:tcPr>
            <w:tcW w:w="864" w:type="dxa"/>
            <w:tcBorders>
              <w:top w:val="single" w:sz="12" w:space="0" w:color="auto"/>
            </w:tcBorders>
          </w:tcPr>
          <w:p w:rsidR="00AD47A4" w:rsidRPr="004E28A5" w:rsidRDefault="00AD47A4" w:rsidP="009F7371">
            <w:pPr>
              <w:rPr>
                <w:rFonts w:ascii="宋体" w:hAnsi="宋体" w:hint="eastAsia"/>
                <w:sz w:val="18"/>
                <w:szCs w:val="18"/>
              </w:rPr>
            </w:pPr>
            <w:r>
              <w:rPr>
                <w:rFonts w:ascii="宋体" w:hAnsi="宋体" w:hint="eastAsia"/>
                <w:sz w:val="18"/>
                <w:szCs w:val="18"/>
              </w:rPr>
              <w:t>6168</w:t>
            </w:r>
          </w:p>
        </w:tc>
        <w:tc>
          <w:tcPr>
            <w:tcW w:w="849" w:type="dxa"/>
            <w:tcBorders>
              <w:top w:val="single" w:sz="12" w:space="0" w:color="auto"/>
            </w:tcBorders>
          </w:tcPr>
          <w:p w:rsidR="00AD47A4" w:rsidRPr="004E28A5" w:rsidRDefault="00AD47A4" w:rsidP="009F7371">
            <w:pPr>
              <w:rPr>
                <w:rFonts w:ascii="宋体" w:hAnsi="宋体" w:hint="eastAsia"/>
                <w:sz w:val="18"/>
                <w:szCs w:val="18"/>
              </w:rPr>
            </w:pPr>
            <w:r>
              <w:rPr>
                <w:rFonts w:ascii="宋体" w:hAnsi="宋体" w:hint="eastAsia"/>
                <w:sz w:val="18"/>
                <w:szCs w:val="18"/>
              </w:rPr>
              <w:t>52</w:t>
            </w:r>
          </w:p>
        </w:tc>
      </w:tr>
      <w:tr w:rsidR="00AD47A4">
        <w:trPr>
          <w:jc w:val="center"/>
        </w:trPr>
        <w:tc>
          <w:tcPr>
            <w:tcW w:w="1389" w:type="dxa"/>
            <w:tcBorders>
              <w:top w:val="nil"/>
              <w:bottom w:val="single" w:sz="12" w:space="0" w:color="auto"/>
              <w:right w:val="single" w:sz="12" w:space="0" w:color="auto"/>
            </w:tcBorders>
          </w:tcPr>
          <w:p w:rsidR="00AD47A4" w:rsidRPr="00E61C25" w:rsidRDefault="00AD47A4" w:rsidP="009F7371">
            <w:pPr>
              <w:rPr>
                <w:rFonts w:ascii="宋体" w:hAnsi="宋体" w:hint="eastAsia"/>
                <w:b/>
                <w:sz w:val="18"/>
                <w:szCs w:val="18"/>
              </w:rPr>
            </w:pPr>
            <w:r w:rsidRPr="00E61C25">
              <w:rPr>
                <w:rFonts w:ascii="宋体" w:hAnsi="宋体" w:hint="eastAsia"/>
                <w:b/>
                <w:sz w:val="18"/>
                <w:szCs w:val="18"/>
              </w:rPr>
              <w:t>农民工子女</w:t>
            </w:r>
          </w:p>
        </w:tc>
        <w:tc>
          <w:tcPr>
            <w:tcW w:w="846" w:type="dxa"/>
            <w:tcBorders>
              <w:top w:val="nil"/>
              <w:left w:val="single" w:sz="12" w:space="0" w:color="auto"/>
              <w:bottom w:val="single" w:sz="12" w:space="0" w:color="auto"/>
            </w:tcBorders>
          </w:tcPr>
          <w:p w:rsidR="00AD47A4" w:rsidRDefault="00AD47A4" w:rsidP="009F7371">
            <w:pPr>
              <w:rPr>
                <w:rFonts w:ascii="宋体" w:hAnsi="宋体" w:hint="eastAsia"/>
                <w:sz w:val="18"/>
                <w:szCs w:val="18"/>
              </w:rPr>
            </w:pPr>
            <w:r>
              <w:rPr>
                <w:rFonts w:ascii="宋体" w:hAnsi="宋体" w:hint="eastAsia"/>
                <w:sz w:val="18"/>
                <w:szCs w:val="18"/>
              </w:rPr>
              <w:t>1966</w:t>
            </w:r>
          </w:p>
          <w:p w:rsidR="00AD47A4" w:rsidRPr="004E28A5" w:rsidRDefault="00AD47A4" w:rsidP="009F7371">
            <w:pPr>
              <w:rPr>
                <w:rFonts w:ascii="宋体" w:hAnsi="宋体" w:hint="eastAsia"/>
                <w:sz w:val="18"/>
                <w:szCs w:val="18"/>
              </w:rPr>
            </w:pPr>
            <w:r>
              <w:rPr>
                <w:rFonts w:ascii="宋体" w:hAnsi="宋体" w:hint="eastAsia"/>
                <w:sz w:val="18"/>
                <w:szCs w:val="18"/>
              </w:rPr>
              <w:t>(56.3%)</w:t>
            </w:r>
          </w:p>
        </w:tc>
        <w:tc>
          <w:tcPr>
            <w:tcW w:w="846" w:type="dxa"/>
            <w:tcBorders>
              <w:top w:val="nil"/>
              <w:bottom w:val="single" w:sz="12" w:space="0" w:color="auto"/>
            </w:tcBorders>
          </w:tcPr>
          <w:p w:rsidR="00AD47A4" w:rsidRDefault="00AD47A4" w:rsidP="009F7371">
            <w:pPr>
              <w:rPr>
                <w:rFonts w:ascii="宋体" w:hAnsi="宋体" w:hint="eastAsia"/>
                <w:sz w:val="18"/>
                <w:szCs w:val="18"/>
              </w:rPr>
            </w:pPr>
            <w:r>
              <w:rPr>
                <w:rFonts w:ascii="宋体" w:hAnsi="宋体" w:hint="eastAsia"/>
                <w:sz w:val="18"/>
                <w:szCs w:val="18"/>
              </w:rPr>
              <w:t>1525</w:t>
            </w:r>
          </w:p>
          <w:p w:rsidR="00AD47A4" w:rsidRPr="004E28A5" w:rsidRDefault="00AD47A4" w:rsidP="009F7371">
            <w:pPr>
              <w:rPr>
                <w:rFonts w:ascii="宋体" w:hAnsi="宋体" w:hint="eastAsia"/>
                <w:sz w:val="18"/>
                <w:szCs w:val="18"/>
              </w:rPr>
            </w:pPr>
            <w:r>
              <w:rPr>
                <w:rFonts w:ascii="宋体" w:hAnsi="宋体" w:hint="eastAsia"/>
                <w:sz w:val="18"/>
                <w:szCs w:val="18"/>
              </w:rPr>
              <w:t>(43.7%)</w:t>
            </w:r>
          </w:p>
        </w:tc>
        <w:tc>
          <w:tcPr>
            <w:tcW w:w="877" w:type="dxa"/>
            <w:tcBorders>
              <w:top w:val="nil"/>
              <w:bottom w:val="single" w:sz="12" w:space="0" w:color="auto"/>
            </w:tcBorders>
          </w:tcPr>
          <w:p w:rsidR="00AD47A4" w:rsidRPr="004E28A5" w:rsidRDefault="00AD47A4" w:rsidP="009F7371">
            <w:pPr>
              <w:rPr>
                <w:rFonts w:ascii="宋体" w:hAnsi="宋体" w:hint="eastAsia"/>
                <w:sz w:val="18"/>
                <w:szCs w:val="18"/>
              </w:rPr>
            </w:pPr>
            <w:r>
              <w:rPr>
                <w:rFonts w:ascii="宋体" w:hAnsi="宋体" w:hint="eastAsia"/>
                <w:sz w:val="18"/>
                <w:szCs w:val="18"/>
              </w:rPr>
              <w:t>3491</w:t>
            </w:r>
          </w:p>
        </w:tc>
        <w:tc>
          <w:tcPr>
            <w:tcW w:w="887" w:type="dxa"/>
            <w:tcBorders>
              <w:top w:val="nil"/>
              <w:bottom w:val="single" w:sz="12" w:space="0" w:color="auto"/>
              <w:right w:val="single" w:sz="12" w:space="0" w:color="auto"/>
            </w:tcBorders>
          </w:tcPr>
          <w:p w:rsidR="00AD47A4" w:rsidRPr="004E28A5" w:rsidRDefault="00AD47A4" w:rsidP="009F7371">
            <w:pPr>
              <w:rPr>
                <w:rFonts w:ascii="宋体" w:hAnsi="宋体" w:hint="eastAsia"/>
                <w:sz w:val="18"/>
                <w:szCs w:val="18"/>
              </w:rPr>
            </w:pPr>
            <w:r>
              <w:rPr>
                <w:rFonts w:ascii="宋体" w:hAnsi="宋体" w:hint="eastAsia"/>
                <w:sz w:val="18"/>
                <w:szCs w:val="18"/>
              </w:rPr>
              <w:t>23</w:t>
            </w:r>
          </w:p>
        </w:tc>
        <w:tc>
          <w:tcPr>
            <w:tcW w:w="846" w:type="dxa"/>
            <w:tcBorders>
              <w:left w:val="single" w:sz="12" w:space="0" w:color="auto"/>
            </w:tcBorders>
          </w:tcPr>
          <w:p w:rsidR="00AD47A4" w:rsidRDefault="00AD47A4" w:rsidP="009F7371">
            <w:pPr>
              <w:rPr>
                <w:rFonts w:ascii="宋体" w:hAnsi="宋体" w:hint="eastAsia"/>
                <w:sz w:val="18"/>
                <w:szCs w:val="18"/>
              </w:rPr>
            </w:pPr>
            <w:r>
              <w:rPr>
                <w:rFonts w:ascii="宋体" w:hAnsi="宋体" w:hint="eastAsia"/>
                <w:sz w:val="18"/>
                <w:szCs w:val="18"/>
              </w:rPr>
              <w:t>3385</w:t>
            </w:r>
          </w:p>
          <w:p w:rsidR="00AD47A4" w:rsidRPr="004E28A5" w:rsidRDefault="00AD47A4" w:rsidP="009F7371">
            <w:pPr>
              <w:rPr>
                <w:rFonts w:ascii="宋体" w:hAnsi="宋体" w:hint="eastAsia"/>
                <w:sz w:val="18"/>
                <w:szCs w:val="18"/>
              </w:rPr>
            </w:pPr>
            <w:r>
              <w:rPr>
                <w:rFonts w:ascii="宋体" w:hAnsi="宋体" w:hint="eastAsia"/>
                <w:sz w:val="18"/>
                <w:szCs w:val="18"/>
              </w:rPr>
              <w:t>(97.3%)</w:t>
            </w:r>
          </w:p>
        </w:tc>
        <w:tc>
          <w:tcPr>
            <w:tcW w:w="992" w:type="dxa"/>
          </w:tcPr>
          <w:p w:rsidR="00AD47A4" w:rsidRDefault="00AD47A4" w:rsidP="009F7371">
            <w:pPr>
              <w:rPr>
                <w:rFonts w:ascii="宋体" w:hAnsi="宋体" w:hint="eastAsia"/>
                <w:sz w:val="18"/>
                <w:szCs w:val="18"/>
              </w:rPr>
            </w:pPr>
            <w:r>
              <w:rPr>
                <w:rFonts w:ascii="宋体" w:hAnsi="宋体" w:hint="eastAsia"/>
                <w:sz w:val="18"/>
                <w:szCs w:val="18"/>
              </w:rPr>
              <w:t>95</w:t>
            </w:r>
          </w:p>
          <w:p w:rsidR="00AD47A4" w:rsidRPr="004E28A5" w:rsidRDefault="00AD47A4" w:rsidP="009F7371">
            <w:pPr>
              <w:rPr>
                <w:rFonts w:ascii="宋体" w:hAnsi="宋体" w:hint="eastAsia"/>
                <w:sz w:val="18"/>
                <w:szCs w:val="18"/>
              </w:rPr>
            </w:pPr>
            <w:r>
              <w:rPr>
                <w:rFonts w:ascii="宋体" w:hAnsi="宋体" w:hint="eastAsia"/>
                <w:sz w:val="18"/>
                <w:szCs w:val="18"/>
              </w:rPr>
              <w:t>(2.7%)</w:t>
            </w:r>
          </w:p>
        </w:tc>
        <w:tc>
          <w:tcPr>
            <w:tcW w:w="864" w:type="dxa"/>
          </w:tcPr>
          <w:p w:rsidR="00AD47A4" w:rsidRPr="004E28A5" w:rsidRDefault="00AD47A4" w:rsidP="009F7371">
            <w:pPr>
              <w:rPr>
                <w:rFonts w:ascii="宋体" w:hAnsi="宋体" w:hint="eastAsia"/>
                <w:sz w:val="18"/>
                <w:szCs w:val="18"/>
              </w:rPr>
            </w:pPr>
            <w:r>
              <w:rPr>
                <w:rFonts w:ascii="宋体" w:hAnsi="宋体" w:hint="eastAsia"/>
                <w:sz w:val="18"/>
                <w:szCs w:val="18"/>
              </w:rPr>
              <w:t>3480</w:t>
            </w:r>
          </w:p>
        </w:tc>
        <w:tc>
          <w:tcPr>
            <w:tcW w:w="849" w:type="dxa"/>
          </w:tcPr>
          <w:p w:rsidR="00AD47A4" w:rsidRPr="004E28A5" w:rsidRDefault="00AD47A4" w:rsidP="009F7371">
            <w:pPr>
              <w:rPr>
                <w:rFonts w:ascii="宋体" w:hAnsi="宋体" w:hint="eastAsia"/>
                <w:sz w:val="18"/>
                <w:szCs w:val="18"/>
              </w:rPr>
            </w:pPr>
            <w:r>
              <w:rPr>
                <w:rFonts w:ascii="宋体" w:hAnsi="宋体" w:hint="eastAsia"/>
                <w:sz w:val="18"/>
                <w:szCs w:val="18"/>
              </w:rPr>
              <w:t>34</w:t>
            </w:r>
          </w:p>
        </w:tc>
      </w:tr>
    </w:tbl>
    <w:p w:rsidR="008A20A8" w:rsidRDefault="008A20A8" w:rsidP="009F7371">
      <w:pPr>
        <w:ind w:firstLineChars="200" w:firstLine="422"/>
        <w:rPr>
          <w:rFonts w:ascii="楷体_GB2312" w:eastAsia="楷体_GB2312" w:hint="eastAsia"/>
          <w:b/>
        </w:rPr>
      </w:pPr>
    </w:p>
    <w:p w:rsidR="008A20A8" w:rsidRPr="006A0138" w:rsidRDefault="008A20A8" w:rsidP="009F7371">
      <w:pPr>
        <w:ind w:firstLineChars="200" w:firstLine="422"/>
        <w:rPr>
          <w:rFonts w:ascii="楷体_GB2312" w:eastAsia="楷体_GB2312" w:hint="eastAsia"/>
          <w:b/>
        </w:rPr>
      </w:pPr>
      <w:r w:rsidRPr="006A0138">
        <w:rPr>
          <w:rFonts w:ascii="楷体_GB2312" w:eastAsia="楷体_GB2312" w:hint="eastAsia"/>
          <w:b/>
        </w:rPr>
        <w:t>3、农民工子女的流动主要集中在近十年，到2000年后更突出。</w:t>
      </w:r>
    </w:p>
    <w:p w:rsidR="008A20A8" w:rsidRDefault="008A20A8" w:rsidP="009F7371">
      <w:pPr>
        <w:ind w:firstLineChars="200" w:firstLine="420"/>
        <w:rPr>
          <w:rFonts w:ascii="宋体" w:hAnsi="宋体" w:hint="eastAsia"/>
          <w:color w:val="000000"/>
          <w:szCs w:val="21"/>
        </w:rPr>
      </w:pPr>
      <w:r>
        <w:rPr>
          <w:rFonts w:hint="eastAsia"/>
        </w:rPr>
        <w:t>通过对农民工子女家长的调查发现，这些农民工子女进城的时间短则为几个月，进城不足</w:t>
      </w:r>
      <w:r>
        <w:rPr>
          <w:rFonts w:hint="eastAsia"/>
        </w:rPr>
        <w:t>1</w:t>
      </w:r>
      <w:r>
        <w:rPr>
          <w:rFonts w:hint="eastAsia"/>
        </w:rPr>
        <w:t>年的占</w:t>
      </w:r>
      <w:r w:rsidRPr="004F6F91">
        <w:rPr>
          <w:rFonts w:hint="eastAsia"/>
          <w:color w:val="000000"/>
        </w:rPr>
        <w:t>3.6</w:t>
      </w:r>
      <w:r>
        <w:rPr>
          <w:rFonts w:hint="eastAsia"/>
        </w:rPr>
        <w:t>%</w:t>
      </w:r>
      <w:r>
        <w:rPr>
          <w:rFonts w:hint="eastAsia"/>
        </w:rPr>
        <w:t>，</w:t>
      </w:r>
      <w:r w:rsidRPr="00BD270B">
        <w:rPr>
          <w:rFonts w:hint="eastAsia"/>
          <w:color w:val="000000"/>
        </w:rPr>
        <w:t>1</w:t>
      </w:r>
      <w:r w:rsidRPr="00BD270B">
        <w:rPr>
          <w:rFonts w:hint="eastAsia"/>
          <w:color w:val="000000"/>
        </w:rPr>
        <w:t>年到</w:t>
      </w:r>
      <w:r w:rsidRPr="00BD270B">
        <w:rPr>
          <w:rFonts w:hint="eastAsia"/>
          <w:color w:val="000000"/>
        </w:rPr>
        <w:t>5</w:t>
      </w:r>
      <w:r w:rsidRPr="00BD270B">
        <w:rPr>
          <w:rFonts w:hint="eastAsia"/>
          <w:color w:val="000000"/>
        </w:rPr>
        <w:t>年的占</w:t>
      </w:r>
      <w:r w:rsidRPr="00BD270B">
        <w:rPr>
          <w:rFonts w:hint="eastAsia"/>
          <w:color w:val="000000"/>
        </w:rPr>
        <w:t>58.8</w:t>
      </w:r>
      <w:r w:rsidRPr="00BD270B">
        <w:rPr>
          <w:rFonts w:hint="eastAsia"/>
          <w:color w:val="000000"/>
        </w:rPr>
        <w:t>％，</w:t>
      </w:r>
      <w:r w:rsidRPr="00BD270B">
        <w:rPr>
          <w:rFonts w:hint="eastAsia"/>
          <w:color w:val="000000"/>
        </w:rPr>
        <w:t>6</w:t>
      </w:r>
      <w:r w:rsidRPr="00BD270B">
        <w:rPr>
          <w:rFonts w:hint="eastAsia"/>
          <w:color w:val="000000"/>
        </w:rPr>
        <w:t>年到</w:t>
      </w:r>
      <w:r w:rsidRPr="00BD270B">
        <w:rPr>
          <w:rFonts w:hint="eastAsia"/>
          <w:color w:val="000000"/>
        </w:rPr>
        <w:t>10</w:t>
      </w:r>
      <w:r w:rsidRPr="00BD270B">
        <w:rPr>
          <w:rFonts w:hint="eastAsia"/>
          <w:color w:val="000000"/>
        </w:rPr>
        <w:t>年的占</w:t>
      </w:r>
      <w:r w:rsidRPr="00BD270B">
        <w:rPr>
          <w:rFonts w:hint="eastAsia"/>
          <w:color w:val="000000"/>
        </w:rPr>
        <w:t>28.2</w:t>
      </w:r>
      <w:r w:rsidRPr="00BD270B">
        <w:rPr>
          <w:rFonts w:hint="eastAsia"/>
          <w:color w:val="000000"/>
        </w:rPr>
        <w:t>％，</w:t>
      </w:r>
      <w:r w:rsidRPr="00BD270B">
        <w:rPr>
          <w:rFonts w:hint="eastAsia"/>
          <w:color w:val="000000"/>
        </w:rPr>
        <w:t>11</w:t>
      </w:r>
      <w:r w:rsidRPr="00BD270B">
        <w:rPr>
          <w:rFonts w:hint="eastAsia"/>
          <w:color w:val="000000"/>
        </w:rPr>
        <w:t>年到</w:t>
      </w:r>
      <w:r w:rsidRPr="00BD270B">
        <w:rPr>
          <w:rFonts w:hint="eastAsia"/>
          <w:color w:val="000000"/>
        </w:rPr>
        <w:t>15</w:t>
      </w:r>
      <w:r w:rsidRPr="00BD270B">
        <w:rPr>
          <w:rFonts w:hint="eastAsia"/>
          <w:color w:val="000000"/>
        </w:rPr>
        <w:t>年的占</w:t>
      </w:r>
      <w:r w:rsidRPr="00D610F4">
        <w:rPr>
          <w:rFonts w:hint="eastAsia"/>
          <w:color w:val="FF0000"/>
        </w:rPr>
        <w:t>8.9</w:t>
      </w:r>
      <w:r w:rsidRPr="00BD270B">
        <w:rPr>
          <w:rFonts w:hint="eastAsia"/>
          <w:color w:val="000000"/>
        </w:rPr>
        <w:t>％，</w:t>
      </w:r>
      <w:r w:rsidRPr="00BD270B">
        <w:rPr>
          <w:rFonts w:hint="eastAsia"/>
          <w:color w:val="000000"/>
        </w:rPr>
        <w:t>16</w:t>
      </w:r>
      <w:r w:rsidRPr="00BD270B">
        <w:rPr>
          <w:rFonts w:hint="eastAsia"/>
          <w:color w:val="000000"/>
        </w:rPr>
        <w:t>年到</w:t>
      </w:r>
      <w:r w:rsidRPr="00BD270B">
        <w:rPr>
          <w:rFonts w:hint="eastAsia"/>
          <w:color w:val="000000"/>
        </w:rPr>
        <w:t>20</w:t>
      </w:r>
      <w:r w:rsidRPr="00BD270B">
        <w:rPr>
          <w:rFonts w:hint="eastAsia"/>
          <w:color w:val="000000"/>
        </w:rPr>
        <w:t>年的占</w:t>
      </w:r>
      <w:r w:rsidRPr="00BD270B">
        <w:rPr>
          <w:rFonts w:hint="eastAsia"/>
          <w:color w:val="000000"/>
        </w:rPr>
        <w:t>0.5</w:t>
      </w:r>
      <w:r w:rsidRPr="00BD270B">
        <w:rPr>
          <w:rFonts w:hint="eastAsia"/>
          <w:color w:val="000000"/>
        </w:rPr>
        <w:t>％，</w:t>
      </w:r>
      <w:r w:rsidRPr="00BD270B">
        <w:rPr>
          <w:rFonts w:hint="eastAsia"/>
          <w:color w:val="000000"/>
        </w:rPr>
        <w:t>20</w:t>
      </w:r>
      <w:r w:rsidRPr="00BD270B">
        <w:rPr>
          <w:rFonts w:hint="eastAsia"/>
          <w:color w:val="000000"/>
        </w:rPr>
        <w:t>年以上的</w:t>
      </w:r>
      <w:r w:rsidRPr="00BD270B">
        <w:rPr>
          <w:rFonts w:hint="eastAsia"/>
          <w:color w:val="000000"/>
        </w:rPr>
        <w:t>1</w:t>
      </w:r>
      <w:r w:rsidRPr="00BD270B">
        <w:rPr>
          <w:rFonts w:hint="eastAsia"/>
          <w:color w:val="000000"/>
        </w:rPr>
        <w:t>人。</w:t>
      </w:r>
      <w:r w:rsidRPr="006A0138">
        <w:rPr>
          <w:rFonts w:ascii="宋体" w:hAnsi="宋体" w:hint="eastAsia"/>
          <w:color w:val="000000"/>
        </w:rPr>
        <w:t>由此可见，农民工子女的流动主要集中在近十年，尤其是2000年之后其流动数量更大、更成规模。同时也说明2000年之后，农民工子女教育问题更加突出</w:t>
      </w:r>
      <w:r w:rsidRPr="004F6F91">
        <w:rPr>
          <w:rFonts w:ascii="宋体" w:hAnsi="宋体" w:hint="eastAsia"/>
          <w:color w:val="000000"/>
        </w:rPr>
        <w:t>（见表</w:t>
      </w:r>
      <w:r w:rsidR="005B2D91">
        <w:rPr>
          <w:rFonts w:ascii="宋体" w:hAnsi="宋体" w:hint="eastAsia"/>
          <w:color w:val="000000"/>
        </w:rPr>
        <w:t>6-</w:t>
      </w:r>
      <w:r w:rsidRPr="004F6F91">
        <w:rPr>
          <w:rFonts w:ascii="宋体" w:hAnsi="宋体" w:hint="eastAsia"/>
          <w:color w:val="000000"/>
        </w:rPr>
        <w:t>4）。</w:t>
      </w:r>
      <w:r w:rsidRPr="00423214">
        <w:rPr>
          <w:rFonts w:ascii="宋体" w:hAnsi="宋体" w:hint="eastAsia"/>
          <w:szCs w:val="21"/>
        </w:rPr>
        <w:t>进一步分析，农民工子女家长把子女带进城的时间</w:t>
      </w:r>
      <w:r w:rsidRPr="00423214">
        <w:rPr>
          <w:rFonts w:ascii="宋体" w:hAnsi="宋体" w:hint="eastAsia"/>
          <w:color w:val="000000"/>
          <w:szCs w:val="21"/>
        </w:rPr>
        <w:t>大中小</w:t>
      </w:r>
      <w:r w:rsidR="00B54FDE">
        <w:rPr>
          <w:rFonts w:ascii="宋体" w:hAnsi="宋体" w:hint="eastAsia"/>
          <w:color w:val="000000"/>
          <w:szCs w:val="21"/>
        </w:rPr>
        <w:t>三类</w:t>
      </w:r>
      <w:r w:rsidRPr="00423214">
        <w:rPr>
          <w:rFonts w:ascii="宋体" w:hAnsi="宋体" w:hint="eastAsia"/>
          <w:color w:val="000000"/>
          <w:szCs w:val="21"/>
        </w:rPr>
        <w:t>城市存在显著差异，F(2，3192)=61.666，</w:t>
      </w:r>
      <w:r>
        <w:rPr>
          <w:rFonts w:ascii="宋体" w:hAnsi="宋体" w:hint="eastAsia"/>
          <w:color w:val="000000"/>
          <w:szCs w:val="21"/>
        </w:rPr>
        <w:t>P</w:t>
      </w:r>
      <w:r w:rsidRPr="00423214">
        <w:rPr>
          <w:rFonts w:ascii="宋体" w:hAnsi="宋体" w:hint="eastAsia"/>
          <w:color w:val="000000"/>
          <w:szCs w:val="21"/>
        </w:rPr>
        <w:t>=0.000&lt;0.05。</w:t>
      </w:r>
      <w:r>
        <w:rPr>
          <w:rFonts w:ascii="宋体" w:hAnsi="宋体" w:hint="eastAsia"/>
          <w:color w:val="000000"/>
          <w:szCs w:val="21"/>
        </w:rPr>
        <w:t>在</w:t>
      </w:r>
      <w:r w:rsidRPr="00423214">
        <w:rPr>
          <w:rFonts w:ascii="宋体" w:hAnsi="宋体" w:hint="eastAsia"/>
          <w:color w:val="000000"/>
          <w:szCs w:val="21"/>
        </w:rPr>
        <w:t>大城市</w:t>
      </w:r>
      <w:r>
        <w:rPr>
          <w:rFonts w:ascii="宋体" w:hAnsi="宋体" w:hint="eastAsia"/>
          <w:color w:val="000000"/>
          <w:szCs w:val="21"/>
        </w:rPr>
        <w:t>的农民工子女家长带孩子进城的时间高于</w:t>
      </w:r>
      <w:r w:rsidRPr="00423214">
        <w:rPr>
          <w:rFonts w:ascii="宋体" w:hAnsi="宋体" w:hint="eastAsia"/>
          <w:color w:val="000000"/>
          <w:szCs w:val="21"/>
        </w:rPr>
        <w:t>中等城市</w:t>
      </w:r>
      <w:r>
        <w:rPr>
          <w:rFonts w:ascii="宋体" w:hAnsi="宋体" w:hint="eastAsia"/>
          <w:color w:val="000000"/>
          <w:szCs w:val="21"/>
        </w:rPr>
        <w:t>和</w:t>
      </w:r>
      <w:r w:rsidRPr="00423214">
        <w:rPr>
          <w:rFonts w:ascii="宋体" w:hAnsi="宋体" w:hint="eastAsia"/>
          <w:color w:val="000000"/>
          <w:szCs w:val="21"/>
        </w:rPr>
        <w:t>小城市</w:t>
      </w:r>
      <w:r>
        <w:rPr>
          <w:rFonts w:ascii="宋体" w:hAnsi="宋体" w:hint="eastAsia"/>
          <w:color w:val="000000"/>
          <w:szCs w:val="21"/>
        </w:rPr>
        <w:t>，中等城市又高于小城市（见表</w:t>
      </w:r>
      <w:r w:rsidR="005B2D91">
        <w:rPr>
          <w:rFonts w:ascii="宋体" w:hAnsi="宋体" w:hint="eastAsia"/>
          <w:color w:val="000000"/>
          <w:szCs w:val="21"/>
        </w:rPr>
        <w:t>6-</w:t>
      </w:r>
      <w:r>
        <w:rPr>
          <w:rFonts w:ascii="宋体" w:hAnsi="宋体" w:hint="eastAsia"/>
          <w:color w:val="000000"/>
          <w:szCs w:val="21"/>
        </w:rPr>
        <w:t>4）。</w:t>
      </w:r>
    </w:p>
    <w:p w:rsidR="008A20A8" w:rsidRDefault="008A20A8" w:rsidP="009F7371">
      <w:pPr>
        <w:ind w:firstLineChars="200" w:firstLine="402"/>
        <w:rPr>
          <w:rFonts w:ascii="楷体_GB2312" w:eastAsia="楷体_GB2312" w:hint="eastAsia"/>
          <w:color w:val="000000"/>
        </w:rPr>
      </w:pPr>
      <w:r w:rsidRPr="00C734A5">
        <w:rPr>
          <w:rFonts w:ascii="宋体" w:hAnsi="宋体" w:hint="eastAsia"/>
          <w:b/>
          <w:sz w:val="20"/>
          <w:szCs w:val="20"/>
        </w:rPr>
        <w:t>表</w:t>
      </w:r>
      <w:r w:rsidR="005B2D91">
        <w:rPr>
          <w:rFonts w:ascii="宋体" w:hAnsi="宋体" w:hint="eastAsia"/>
          <w:b/>
          <w:sz w:val="20"/>
          <w:szCs w:val="20"/>
        </w:rPr>
        <w:t>6—</w:t>
      </w:r>
      <w:r w:rsidRPr="00C734A5">
        <w:rPr>
          <w:rFonts w:ascii="宋体" w:hAnsi="宋体"/>
          <w:b/>
          <w:sz w:val="20"/>
          <w:szCs w:val="20"/>
        </w:rPr>
        <w:fldChar w:fldCharType="begin"/>
      </w:r>
      <w:r w:rsidRPr="00C734A5">
        <w:rPr>
          <w:rFonts w:ascii="宋体" w:hAnsi="宋体"/>
          <w:b/>
          <w:sz w:val="20"/>
          <w:szCs w:val="20"/>
        </w:rPr>
        <w:instrText xml:space="preserve"> </w:instrText>
      </w:r>
      <w:r w:rsidRPr="00C734A5">
        <w:rPr>
          <w:rFonts w:ascii="宋体" w:hAnsi="宋体" w:hint="eastAsia"/>
          <w:b/>
          <w:sz w:val="20"/>
          <w:szCs w:val="20"/>
        </w:rPr>
        <w:instrText>SEQ 表 \* ARABIC</w:instrText>
      </w:r>
      <w:r w:rsidRPr="00C734A5">
        <w:rPr>
          <w:rFonts w:ascii="宋体" w:hAnsi="宋体"/>
          <w:b/>
          <w:sz w:val="20"/>
          <w:szCs w:val="20"/>
        </w:rPr>
        <w:instrText xml:space="preserve"> </w:instrText>
      </w:r>
      <w:r w:rsidRPr="00C734A5">
        <w:rPr>
          <w:rFonts w:ascii="宋体" w:hAnsi="宋体"/>
          <w:b/>
          <w:sz w:val="20"/>
          <w:szCs w:val="20"/>
        </w:rPr>
        <w:fldChar w:fldCharType="separate"/>
      </w:r>
      <w:r w:rsidR="00EA173F">
        <w:rPr>
          <w:rFonts w:ascii="宋体" w:hAnsi="宋体"/>
          <w:b/>
          <w:noProof/>
          <w:sz w:val="20"/>
          <w:szCs w:val="20"/>
        </w:rPr>
        <w:t>4</w:t>
      </w:r>
      <w:r w:rsidRPr="00C734A5">
        <w:rPr>
          <w:rFonts w:ascii="宋体" w:hAnsi="宋体"/>
          <w:b/>
          <w:sz w:val="20"/>
          <w:szCs w:val="20"/>
        </w:rPr>
        <w:fldChar w:fldCharType="end"/>
      </w:r>
      <w:r w:rsidR="00B54FDE">
        <w:rPr>
          <w:rFonts w:ascii="宋体" w:hAnsi="宋体" w:hint="eastAsia"/>
          <w:b/>
          <w:sz w:val="20"/>
          <w:szCs w:val="20"/>
        </w:rPr>
        <w:t xml:space="preserve">                 </w:t>
      </w:r>
      <w:r w:rsidRPr="00C734A5">
        <w:rPr>
          <w:rFonts w:ascii="宋体" w:hAnsi="宋体" w:hint="eastAsia"/>
          <w:b/>
          <w:sz w:val="20"/>
          <w:szCs w:val="20"/>
        </w:rPr>
        <w:t>农民工子女</w:t>
      </w:r>
      <w:r>
        <w:rPr>
          <w:rFonts w:ascii="宋体" w:hAnsi="宋体" w:hint="eastAsia"/>
          <w:b/>
          <w:sz w:val="20"/>
          <w:szCs w:val="20"/>
        </w:rPr>
        <w:t>家长把子女带</w:t>
      </w:r>
      <w:r w:rsidRPr="00C734A5">
        <w:rPr>
          <w:rFonts w:ascii="宋体" w:hAnsi="宋体" w:hint="eastAsia"/>
          <w:b/>
          <w:sz w:val="20"/>
          <w:szCs w:val="20"/>
        </w:rPr>
        <w:t>进城</w:t>
      </w:r>
      <w:r>
        <w:rPr>
          <w:rFonts w:ascii="宋体" w:hAnsi="宋体" w:hint="eastAsia"/>
          <w:b/>
          <w:sz w:val="20"/>
          <w:szCs w:val="20"/>
        </w:rPr>
        <w:t>的</w:t>
      </w:r>
      <w:r w:rsidRPr="00C734A5">
        <w:rPr>
          <w:rFonts w:ascii="宋体" w:hAnsi="宋体" w:hint="eastAsia"/>
          <w:b/>
          <w:sz w:val="20"/>
          <w:szCs w:val="20"/>
        </w:rPr>
        <w:t>时间情况表</w:t>
      </w:r>
    </w:p>
    <w:tbl>
      <w:tblPr>
        <w:tblStyle w:val="ac"/>
        <w:tblW w:w="8740" w:type="dxa"/>
        <w:jc w:val="center"/>
        <w:tblInd w:w="383" w:type="dxa"/>
        <w:tblLayout w:type="fixed"/>
        <w:tblLook w:val="01E0" w:firstRow="1" w:lastRow="1" w:firstColumn="1" w:lastColumn="1" w:noHBand="0" w:noVBand="0"/>
      </w:tblPr>
      <w:tblGrid>
        <w:gridCol w:w="1065"/>
        <w:gridCol w:w="720"/>
        <w:gridCol w:w="720"/>
        <w:gridCol w:w="900"/>
        <w:gridCol w:w="1015"/>
        <w:gridCol w:w="900"/>
        <w:gridCol w:w="720"/>
        <w:gridCol w:w="900"/>
        <w:gridCol w:w="900"/>
        <w:gridCol w:w="900"/>
      </w:tblGrid>
      <w:tr w:rsidR="008A20A8" w:rsidRPr="003C4168">
        <w:trPr>
          <w:jc w:val="center"/>
        </w:trPr>
        <w:tc>
          <w:tcPr>
            <w:tcW w:w="1065" w:type="dxa"/>
            <w:tcBorders>
              <w:tl2br w:val="single" w:sz="4" w:space="0" w:color="auto"/>
            </w:tcBorders>
          </w:tcPr>
          <w:p w:rsidR="008A20A8" w:rsidRPr="00776039" w:rsidRDefault="00776039" w:rsidP="009F7371">
            <w:pPr>
              <w:rPr>
                <w:rFonts w:ascii="楷体_GB2312" w:eastAsia="楷体_GB2312" w:hint="eastAsia"/>
                <w:b/>
                <w:sz w:val="18"/>
                <w:szCs w:val="18"/>
              </w:rPr>
            </w:pPr>
            <w:r w:rsidRPr="00776039">
              <w:rPr>
                <w:rFonts w:ascii="楷体_GB2312" w:eastAsia="楷体_GB2312" w:hint="eastAsia"/>
                <w:b/>
              </w:rPr>
              <w:t xml:space="preserve">    </w:t>
            </w:r>
            <w:r w:rsidRPr="00776039">
              <w:rPr>
                <w:rFonts w:ascii="楷体_GB2312" w:eastAsia="楷体_GB2312" w:hint="eastAsia"/>
                <w:b/>
                <w:sz w:val="18"/>
                <w:szCs w:val="18"/>
              </w:rPr>
              <w:t xml:space="preserve">时间       </w:t>
            </w:r>
          </w:p>
          <w:p w:rsidR="00776039" w:rsidRPr="00776039" w:rsidRDefault="00776039" w:rsidP="009F7371">
            <w:pPr>
              <w:rPr>
                <w:rFonts w:ascii="楷体_GB2312" w:eastAsia="楷体_GB2312" w:hint="eastAsia"/>
                <w:b/>
              </w:rPr>
            </w:pPr>
            <w:r w:rsidRPr="00776039">
              <w:rPr>
                <w:rFonts w:ascii="楷体_GB2312" w:eastAsia="楷体_GB2312" w:hint="eastAsia"/>
                <w:b/>
                <w:sz w:val="18"/>
                <w:szCs w:val="18"/>
              </w:rPr>
              <w:t>城市</w:t>
            </w:r>
          </w:p>
        </w:tc>
        <w:tc>
          <w:tcPr>
            <w:tcW w:w="720" w:type="dxa"/>
            <w:vAlign w:val="center"/>
          </w:tcPr>
          <w:p w:rsidR="008A20A8" w:rsidRPr="00776039" w:rsidRDefault="008A20A8" w:rsidP="009F7371">
            <w:pPr>
              <w:jc w:val="center"/>
              <w:rPr>
                <w:rFonts w:ascii="宋体" w:hAnsi="宋体" w:hint="eastAsia"/>
                <w:b/>
                <w:sz w:val="18"/>
                <w:szCs w:val="18"/>
              </w:rPr>
            </w:pPr>
            <w:r w:rsidRPr="00776039">
              <w:rPr>
                <w:rFonts w:ascii="宋体" w:hAnsi="宋体" w:hint="eastAsia"/>
                <w:b/>
                <w:sz w:val="18"/>
                <w:szCs w:val="18"/>
              </w:rPr>
              <w:t>&lt;1年</w:t>
            </w:r>
          </w:p>
        </w:tc>
        <w:tc>
          <w:tcPr>
            <w:tcW w:w="720" w:type="dxa"/>
            <w:vAlign w:val="center"/>
          </w:tcPr>
          <w:p w:rsidR="008A20A8" w:rsidRPr="00776039" w:rsidRDefault="008A20A8" w:rsidP="009F7371">
            <w:pPr>
              <w:jc w:val="center"/>
              <w:rPr>
                <w:rFonts w:ascii="宋体" w:hAnsi="宋体" w:hint="eastAsia"/>
                <w:b/>
                <w:sz w:val="18"/>
                <w:szCs w:val="18"/>
              </w:rPr>
            </w:pPr>
            <w:r w:rsidRPr="00776039">
              <w:rPr>
                <w:rFonts w:ascii="宋体" w:hAnsi="宋体" w:hint="eastAsia"/>
                <w:b/>
                <w:sz w:val="18"/>
                <w:szCs w:val="18"/>
              </w:rPr>
              <w:t>1-5年</w:t>
            </w:r>
          </w:p>
        </w:tc>
        <w:tc>
          <w:tcPr>
            <w:tcW w:w="900" w:type="dxa"/>
            <w:vAlign w:val="center"/>
          </w:tcPr>
          <w:p w:rsidR="008A20A8" w:rsidRPr="00776039" w:rsidRDefault="008A20A8" w:rsidP="009F7371">
            <w:pPr>
              <w:jc w:val="center"/>
              <w:rPr>
                <w:rFonts w:ascii="宋体" w:hAnsi="宋体" w:hint="eastAsia"/>
                <w:b/>
                <w:sz w:val="18"/>
                <w:szCs w:val="18"/>
              </w:rPr>
            </w:pPr>
            <w:r w:rsidRPr="00776039">
              <w:rPr>
                <w:rFonts w:ascii="宋体" w:hAnsi="宋体" w:hint="eastAsia"/>
                <w:b/>
                <w:sz w:val="18"/>
                <w:szCs w:val="18"/>
              </w:rPr>
              <w:t>6-10年</w:t>
            </w:r>
          </w:p>
        </w:tc>
        <w:tc>
          <w:tcPr>
            <w:tcW w:w="1015" w:type="dxa"/>
            <w:vAlign w:val="center"/>
          </w:tcPr>
          <w:p w:rsidR="008A20A8" w:rsidRPr="00776039" w:rsidRDefault="008A20A8" w:rsidP="009F7371">
            <w:pPr>
              <w:jc w:val="center"/>
              <w:rPr>
                <w:rFonts w:ascii="宋体" w:hAnsi="宋体" w:hint="eastAsia"/>
                <w:b/>
                <w:sz w:val="18"/>
                <w:szCs w:val="18"/>
              </w:rPr>
            </w:pPr>
            <w:r w:rsidRPr="00776039">
              <w:rPr>
                <w:rFonts w:ascii="宋体" w:hAnsi="宋体" w:hint="eastAsia"/>
                <w:b/>
                <w:sz w:val="18"/>
                <w:szCs w:val="18"/>
              </w:rPr>
              <w:t>11-15</w:t>
            </w:r>
            <w:r w:rsidR="00B54FDE" w:rsidRPr="00776039">
              <w:rPr>
                <w:rFonts w:ascii="宋体" w:hAnsi="宋体" w:hint="eastAsia"/>
                <w:b/>
                <w:sz w:val="18"/>
                <w:szCs w:val="18"/>
              </w:rPr>
              <w:t>年</w:t>
            </w:r>
          </w:p>
        </w:tc>
        <w:tc>
          <w:tcPr>
            <w:tcW w:w="900" w:type="dxa"/>
            <w:vAlign w:val="center"/>
          </w:tcPr>
          <w:p w:rsidR="008A20A8" w:rsidRPr="00776039" w:rsidRDefault="008A20A8" w:rsidP="009F7371">
            <w:pPr>
              <w:jc w:val="center"/>
              <w:rPr>
                <w:rFonts w:ascii="宋体" w:hAnsi="宋体" w:hint="eastAsia"/>
                <w:b/>
                <w:sz w:val="18"/>
                <w:szCs w:val="18"/>
              </w:rPr>
            </w:pPr>
            <w:r w:rsidRPr="00776039">
              <w:rPr>
                <w:rFonts w:ascii="宋体" w:hAnsi="宋体" w:hint="eastAsia"/>
                <w:b/>
                <w:sz w:val="18"/>
                <w:szCs w:val="18"/>
              </w:rPr>
              <w:t>16-20</w:t>
            </w:r>
            <w:r w:rsidR="00B54FDE" w:rsidRPr="00776039">
              <w:rPr>
                <w:rFonts w:ascii="宋体" w:hAnsi="宋体" w:hint="eastAsia"/>
                <w:b/>
                <w:sz w:val="18"/>
                <w:szCs w:val="18"/>
              </w:rPr>
              <w:t>年</w:t>
            </w:r>
          </w:p>
        </w:tc>
        <w:tc>
          <w:tcPr>
            <w:tcW w:w="720" w:type="dxa"/>
            <w:vAlign w:val="center"/>
          </w:tcPr>
          <w:p w:rsidR="008A20A8" w:rsidRPr="00776039" w:rsidRDefault="008A20A8" w:rsidP="009F7371">
            <w:pPr>
              <w:jc w:val="center"/>
              <w:rPr>
                <w:rFonts w:ascii="宋体" w:hAnsi="宋体" w:hint="eastAsia"/>
                <w:b/>
                <w:sz w:val="18"/>
                <w:szCs w:val="18"/>
              </w:rPr>
            </w:pPr>
            <w:r w:rsidRPr="00776039">
              <w:rPr>
                <w:rFonts w:ascii="宋体" w:hAnsi="宋体" w:hint="eastAsia"/>
                <w:b/>
                <w:sz w:val="18"/>
                <w:szCs w:val="18"/>
              </w:rPr>
              <w:t>&gt;20年</w:t>
            </w:r>
          </w:p>
        </w:tc>
        <w:tc>
          <w:tcPr>
            <w:tcW w:w="900" w:type="dxa"/>
            <w:vAlign w:val="center"/>
          </w:tcPr>
          <w:p w:rsidR="008A20A8" w:rsidRPr="00776039" w:rsidRDefault="008A20A8" w:rsidP="009F7371">
            <w:pPr>
              <w:jc w:val="center"/>
              <w:rPr>
                <w:rFonts w:ascii="宋体" w:hAnsi="宋体" w:hint="eastAsia"/>
                <w:b/>
                <w:sz w:val="18"/>
                <w:szCs w:val="18"/>
              </w:rPr>
            </w:pPr>
            <w:r w:rsidRPr="00776039">
              <w:rPr>
                <w:rFonts w:ascii="宋体" w:hAnsi="宋体" w:hint="eastAsia"/>
                <w:b/>
                <w:sz w:val="18"/>
                <w:szCs w:val="18"/>
              </w:rPr>
              <w:t>平均值</w:t>
            </w:r>
          </w:p>
        </w:tc>
        <w:tc>
          <w:tcPr>
            <w:tcW w:w="900" w:type="dxa"/>
            <w:vAlign w:val="center"/>
          </w:tcPr>
          <w:p w:rsidR="008A20A8" w:rsidRPr="00776039" w:rsidRDefault="008A20A8" w:rsidP="009F7371">
            <w:pPr>
              <w:jc w:val="center"/>
              <w:rPr>
                <w:rFonts w:ascii="宋体" w:hAnsi="宋体" w:hint="eastAsia"/>
                <w:b/>
                <w:sz w:val="18"/>
                <w:szCs w:val="18"/>
              </w:rPr>
            </w:pPr>
            <w:r w:rsidRPr="00776039">
              <w:rPr>
                <w:rFonts w:ascii="宋体" w:hAnsi="宋体" w:hint="eastAsia"/>
                <w:b/>
                <w:sz w:val="18"/>
                <w:szCs w:val="18"/>
              </w:rPr>
              <w:t>总数（N）</w:t>
            </w:r>
          </w:p>
        </w:tc>
        <w:tc>
          <w:tcPr>
            <w:tcW w:w="900" w:type="dxa"/>
            <w:vAlign w:val="center"/>
          </w:tcPr>
          <w:p w:rsidR="008A20A8" w:rsidRPr="00776039" w:rsidRDefault="008A20A8" w:rsidP="009F7371">
            <w:pPr>
              <w:jc w:val="center"/>
              <w:rPr>
                <w:rFonts w:ascii="宋体" w:hAnsi="宋体" w:hint="eastAsia"/>
                <w:b/>
                <w:sz w:val="18"/>
                <w:szCs w:val="18"/>
              </w:rPr>
            </w:pPr>
            <w:r w:rsidRPr="00776039">
              <w:rPr>
                <w:rFonts w:ascii="宋体" w:hAnsi="宋体" w:hint="eastAsia"/>
                <w:b/>
                <w:sz w:val="18"/>
                <w:szCs w:val="18"/>
              </w:rPr>
              <w:t>缺失值</w:t>
            </w:r>
          </w:p>
        </w:tc>
      </w:tr>
      <w:tr w:rsidR="008A20A8" w:rsidRPr="004E28A5">
        <w:trPr>
          <w:jc w:val="center"/>
        </w:trPr>
        <w:tc>
          <w:tcPr>
            <w:tcW w:w="1065" w:type="dxa"/>
          </w:tcPr>
          <w:p w:rsidR="008A20A8" w:rsidRPr="000041D6" w:rsidRDefault="008A20A8" w:rsidP="009F7371">
            <w:pPr>
              <w:rPr>
                <w:rFonts w:hint="eastAsia"/>
                <w:b/>
                <w:sz w:val="18"/>
                <w:szCs w:val="18"/>
              </w:rPr>
            </w:pPr>
            <w:r w:rsidRPr="000041D6">
              <w:rPr>
                <w:rFonts w:hint="eastAsia"/>
                <w:b/>
                <w:sz w:val="18"/>
                <w:szCs w:val="18"/>
              </w:rPr>
              <w:t>大城市</w:t>
            </w:r>
          </w:p>
          <w:p w:rsidR="008A20A8" w:rsidRPr="00DE6E5E" w:rsidRDefault="008A20A8" w:rsidP="009F7371">
            <w:pPr>
              <w:rPr>
                <w:rFonts w:hint="eastAsia"/>
                <w:sz w:val="18"/>
                <w:szCs w:val="18"/>
              </w:rPr>
            </w:pPr>
            <w:r w:rsidRPr="00DE6E5E">
              <w:rPr>
                <w:rFonts w:hint="eastAsia"/>
                <w:sz w:val="18"/>
                <w:szCs w:val="18"/>
              </w:rPr>
              <w:t>人数</w:t>
            </w:r>
            <w:r w:rsidRPr="00DE6E5E">
              <w:rPr>
                <w:rFonts w:hint="eastAsia"/>
                <w:sz w:val="18"/>
                <w:szCs w:val="18"/>
              </w:rPr>
              <w:t>(</w:t>
            </w:r>
            <w:r>
              <w:rPr>
                <w:rFonts w:hint="eastAsia"/>
                <w:sz w:val="18"/>
                <w:szCs w:val="18"/>
              </w:rPr>
              <w:t>%</w:t>
            </w:r>
            <w:r w:rsidRPr="00DE6E5E">
              <w:rPr>
                <w:rFonts w:hint="eastAsia"/>
                <w:sz w:val="18"/>
                <w:szCs w:val="18"/>
              </w:rPr>
              <w:t>)</w:t>
            </w:r>
          </w:p>
        </w:tc>
        <w:tc>
          <w:tcPr>
            <w:tcW w:w="720" w:type="dxa"/>
          </w:tcPr>
          <w:p w:rsidR="008A20A8" w:rsidRDefault="008A20A8" w:rsidP="009F7371">
            <w:pPr>
              <w:rPr>
                <w:rFonts w:ascii="宋体" w:hAnsi="宋体" w:hint="eastAsia"/>
                <w:sz w:val="18"/>
                <w:szCs w:val="18"/>
              </w:rPr>
            </w:pPr>
            <w:r>
              <w:rPr>
                <w:rFonts w:ascii="宋体" w:hAnsi="宋体" w:hint="eastAsia"/>
                <w:sz w:val="18"/>
                <w:szCs w:val="18"/>
              </w:rPr>
              <w:t>65</w:t>
            </w:r>
          </w:p>
          <w:p w:rsidR="008A20A8" w:rsidRPr="004E28A5" w:rsidRDefault="008A20A8" w:rsidP="009F7371">
            <w:pPr>
              <w:rPr>
                <w:rFonts w:ascii="宋体" w:hAnsi="宋体" w:hint="eastAsia"/>
                <w:sz w:val="18"/>
                <w:szCs w:val="18"/>
              </w:rPr>
            </w:pPr>
            <w:r>
              <w:rPr>
                <w:rFonts w:ascii="宋体" w:hAnsi="宋体" w:hint="eastAsia"/>
                <w:sz w:val="18"/>
                <w:szCs w:val="18"/>
              </w:rPr>
              <w:t>5.2%</w:t>
            </w:r>
          </w:p>
        </w:tc>
        <w:tc>
          <w:tcPr>
            <w:tcW w:w="720" w:type="dxa"/>
          </w:tcPr>
          <w:p w:rsidR="008A20A8" w:rsidRDefault="008A20A8" w:rsidP="009F7371">
            <w:pPr>
              <w:rPr>
                <w:rFonts w:ascii="宋体" w:hAnsi="宋体" w:hint="eastAsia"/>
                <w:sz w:val="18"/>
                <w:szCs w:val="18"/>
              </w:rPr>
            </w:pPr>
            <w:r>
              <w:rPr>
                <w:rFonts w:ascii="宋体" w:hAnsi="宋体" w:hint="eastAsia"/>
                <w:sz w:val="18"/>
                <w:szCs w:val="18"/>
              </w:rPr>
              <w:t>617</w:t>
            </w:r>
          </w:p>
          <w:p w:rsidR="008A20A8" w:rsidRPr="004E28A5" w:rsidRDefault="008A20A8" w:rsidP="009F7371">
            <w:pPr>
              <w:rPr>
                <w:rFonts w:ascii="宋体" w:hAnsi="宋体" w:hint="eastAsia"/>
                <w:sz w:val="18"/>
                <w:szCs w:val="18"/>
              </w:rPr>
            </w:pPr>
            <w:r>
              <w:rPr>
                <w:rFonts w:ascii="宋体" w:hAnsi="宋体" w:hint="eastAsia"/>
                <w:sz w:val="18"/>
                <w:szCs w:val="18"/>
              </w:rPr>
              <w:t>49.8%</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409</w:t>
            </w:r>
          </w:p>
          <w:p w:rsidR="008A20A8" w:rsidRPr="004E28A5" w:rsidRDefault="008A20A8" w:rsidP="009F7371">
            <w:pPr>
              <w:rPr>
                <w:rFonts w:ascii="宋体" w:hAnsi="宋体" w:hint="eastAsia"/>
                <w:sz w:val="18"/>
                <w:szCs w:val="18"/>
              </w:rPr>
            </w:pPr>
            <w:r>
              <w:rPr>
                <w:rFonts w:ascii="宋体" w:hAnsi="宋体" w:hint="eastAsia"/>
                <w:sz w:val="18"/>
                <w:szCs w:val="18"/>
              </w:rPr>
              <w:t>33.0%</w:t>
            </w:r>
          </w:p>
        </w:tc>
        <w:tc>
          <w:tcPr>
            <w:tcW w:w="1015" w:type="dxa"/>
          </w:tcPr>
          <w:p w:rsidR="008A20A8" w:rsidRDefault="008A20A8" w:rsidP="009F7371">
            <w:pPr>
              <w:rPr>
                <w:rFonts w:ascii="宋体" w:hAnsi="宋体" w:hint="eastAsia"/>
                <w:sz w:val="18"/>
                <w:szCs w:val="18"/>
              </w:rPr>
            </w:pPr>
            <w:r>
              <w:rPr>
                <w:rFonts w:ascii="宋体" w:hAnsi="宋体" w:hint="eastAsia"/>
                <w:sz w:val="18"/>
                <w:szCs w:val="18"/>
              </w:rPr>
              <w:t>140</w:t>
            </w:r>
          </w:p>
          <w:p w:rsidR="008A20A8" w:rsidRPr="004E28A5" w:rsidRDefault="008A20A8" w:rsidP="009F7371">
            <w:pPr>
              <w:rPr>
                <w:rFonts w:ascii="宋体" w:hAnsi="宋体" w:hint="eastAsia"/>
                <w:sz w:val="18"/>
                <w:szCs w:val="18"/>
              </w:rPr>
            </w:pPr>
            <w:r>
              <w:rPr>
                <w:rFonts w:ascii="宋体" w:hAnsi="宋体" w:hint="eastAsia"/>
                <w:sz w:val="18"/>
                <w:szCs w:val="18"/>
              </w:rPr>
              <w:t>11.3%</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9</w:t>
            </w:r>
          </w:p>
          <w:p w:rsidR="008A20A8" w:rsidRPr="004E28A5" w:rsidRDefault="008A20A8" w:rsidP="009F7371">
            <w:pPr>
              <w:rPr>
                <w:rFonts w:ascii="宋体" w:hAnsi="宋体" w:hint="eastAsia"/>
                <w:sz w:val="18"/>
                <w:szCs w:val="18"/>
              </w:rPr>
            </w:pPr>
            <w:r>
              <w:rPr>
                <w:rFonts w:ascii="宋体" w:hAnsi="宋体" w:hint="eastAsia"/>
                <w:sz w:val="18"/>
                <w:szCs w:val="18"/>
              </w:rPr>
              <w:t>0.7%</w:t>
            </w:r>
          </w:p>
        </w:tc>
        <w:tc>
          <w:tcPr>
            <w:tcW w:w="720" w:type="dxa"/>
          </w:tcPr>
          <w:p w:rsidR="008A20A8" w:rsidRPr="004E28A5" w:rsidRDefault="008A20A8" w:rsidP="009F7371">
            <w:pPr>
              <w:rPr>
                <w:rFonts w:ascii="宋体" w:hAnsi="宋体" w:hint="eastAsia"/>
                <w:sz w:val="18"/>
                <w:szCs w:val="18"/>
              </w:rPr>
            </w:pPr>
            <w:r>
              <w:rPr>
                <w:rFonts w:ascii="宋体" w:hAnsi="宋体" w:hint="eastAsia"/>
                <w:sz w:val="18"/>
                <w:szCs w:val="18"/>
              </w:rPr>
              <w:t>0</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5.9</w:t>
            </w:r>
            <w:r w:rsidRPr="004E28A5">
              <w:rPr>
                <w:rFonts w:ascii="宋体" w:hAnsi="宋体" w:hint="eastAsia"/>
                <w:sz w:val="18"/>
                <w:szCs w:val="18"/>
              </w:rPr>
              <w:t xml:space="preserve"> </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1240</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60</w:t>
            </w:r>
          </w:p>
        </w:tc>
      </w:tr>
      <w:tr w:rsidR="008A20A8" w:rsidRPr="004E28A5">
        <w:trPr>
          <w:jc w:val="center"/>
        </w:trPr>
        <w:tc>
          <w:tcPr>
            <w:tcW w:w="1065" w:type="dxa"/>
          </w:tcPr>
          <w:p w:rsidR="008A20A8" w:rsidRPr="000041D6" w:rsidRDefault="008A20A8" w:rsidP="009F7371">
            <w:pPr>
              <w:rPr>
                <w:rFonts w:hint="eastAsia"/>
                <w:b/>
                <w:sz w:val="18"/>
                <w:szCs w:val="18"/>
              </w:rPr>
            </w:pPr>
            <w:r w:rsidRPr="000041D6">
              <w:rPr>
                <w:rFonts w:hint="eastAsia"/>
                <w:b/>
                <w:sz w:val="18"/>
                <w:szCs w:val="18"/>
              </w:rPr>
              <w:t>中等城市</w:t>
            </w:r>
          </w:p>
          <w:p w:rsidR="008A20A8" w:rsidRPr="000041D6" w:rsidRDefault="008A20A8" w:rsidP="009F7371">
            <w:pPr>
              <w:rPr>
                <w:b/>
                <w:sz w:val="18"/>
                <w:szCs w:val="18"/>
              </w:rPr>
            </w:pPr>
            <w:r w:rsidRPr="00DE6E5E">
              <w:rPr>
                <w:rFonts w:hint="eastAsia"/>
                <w:sz w:val="18"/>
                <w:szCs w:val="18"/>
              </w:rPr>
              <w:t>人数</w:t>
            </w:r>
            <w:r w:rsidRPr="00DE6E5E">
              <w:rPr>
                <w:rFonts w:hint="eastAsia"/>
                <w:sz w:val="18"/>
                <w:szCs w:val="18"/>
              </w:rPr>
              <w:t>(</w:t>
            </w:r>
            <w:r>
              <w:rPr>
                <w:rFonts w:hint="eastAsia"/>
                <w:sz w:val="18"/>
                <w:szCs w:val="18"/>
              </w:rPr>
              <w:t>%</w:t>
            </w:r>
            <w:r w:rsidRPr="00DE6E5E">
              <w:rPr>
                <w:rFonts w:hint="eastAsia"/>
                <w:sz w:val="18"/>
                <w:szCs w:val="18"/>
              </w:rPr>
              <w:t>)</w:t>
            </w:r>
          </w:p>
        </w:tc>
        <w:tc>
          <w:tcPr>
            <w:tcW w:w="720" w:type="dxa"/>
          </w:tcPr>
          <w:p w:rsidR="008A20A8" w:rsidRDefault="008A20A8" w:rsidP="009F7371">
            <w:pPr>
              <w:rPr>
                <w:rFonts w:ascii="宋体" w:hAnsi="宋体" w:hint="eastAsia"/>
                <w:sz w:val="18"/>
                <w:szCs w:val="18"/>
              </w:rPr>
            </w:pPr>
            <w:r>
              <w:rPr>
                <w:rFonts w:ascii="宋体" w:hAnsi="宋体" w:hint="eastAsia"/>
                <w:sz w:val="18"/>
                <w:szCs w:val="18"/>
              </w:rPr>
              <w:t>37</w:t>
            </w:r>
          </w:p>
          <w:p w:rsidR="008A20A8" w:rsidRPr="004E28A5" w:rsidRDefault="008A20A8" w:rsidP="009F7371">
            <w:pPr>
              <w:rPr>
                <w:rFonts w:ascii="宋体" w:hAnsi="宋体" w:hint="eastAsia"/>
                <w:sz w:val="18"/>
                <w:szCs w:val="18"/>
              </w:rPr>
            </w:pPr>
            <w:r>
              <w:rPr>
                <w:rFonts w:ascii="宋体" w:hAnsi="宋体" w:hint="eastAsia"/>
                <w:sz w:val="18"/>
                <w:szCs w:val="18"/>
              </w:rPr>
              <w:t>2.8%</w:t>
            </w:r>
          </w:p>
        </w:tc>
        <w:tc>
          <w:tcPr>
            <w:tcW w:w="720" w:type="dxa"/>
          </w:tcPr>
          <w:p w:rsidR="008A20A8" w:rsidRDefault="008A20A8" w:rsidP="009F7371">
            <w:pPr>
              <w:rPr>
                <w:rFonts w:ascii="宋体" w:hAnsi="宋体" w:hint="eastAsia"/>
                <w:sz w:val="18"/>
                <w:szCs w:val="18"/>
              </w:rPr>
            </w:pPr>
            <w:r>
              <w:rPr>
                <w:rFonts w:ascii="宋体" w:hAnsi="宋体" w:hint="eastAsia"/>
                <w:sz w:val="18"/>
                <w:szCs w:val="18"/>
              </w:rPr>
              <w:t>792</w:t>
            </w:r>
          </w:p>
          <w:p w:rsidR="008A20A8" w:rsidRPr="004E28A5" w:rsidRDefault="008A20A8" w:rsidP="009F7371">
            <w:pPr>
              <w:rPr>
                <w:rFonts w:ascii="宋体" w:hAnsi="宋体" w:hint="eastAsia"/>
                <w:sz w:val="18"/>
                <w:szCs w:val="18"/>
              </w:rPr>
            </w:pPr>
            <w:r>
              <w:rPr>
                <w:rFonts w:ascii="宋体" w:hAnsi="宋体" w:hint="eastAsia"/>
                <w:sz w:val="18"/>
                <w:szCs w:val="18"/>
              </w:rPr>
              <w:t>60.0%</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368</w:t>
            </w:r>
          </w:p>
          <w:p w:rsidR="008A20A8" w:rsidRPr="004E28A5" w:rsidRDefault="008A20A8" w:rsidP="009F7371">
            <w:pPr>
              <w:rPr>
                <w:rFonts w:ascii="宋体" w:hAnsi="宋体" w:hint="eastAsia"/>
                <w:sz w:val="18"/>
                <w:szCs w:val="18"/>
              </w:rPr>
            </w:pPr>
            <w:r>
              <w:rPr>
                <w:rFonts w:ascii="宋体" w:hAnsi="宋体" w:hint="eastAsia"/>
                <w:sz w:val="18"/>
                <w:szCs w:val="18"/>
              </w:rPr>
              <w:t>27.9%</w:t>
            </w:r>
          </w:p>
        </w:tc>
        <w:tc>
          <w:tcPr>
            <w:tcW w:w="1015" w:type="dxa"/>
          </w:tcPr>
          <w:p w:rsidR="008A20A8" w:rsidRDefault="008A20A8" w:rsidP="009F7371">
            <w:pPr>
              <w:rPr>
                <w:rFonts w:ascii="宋体" w:hAnsi="宋体" w:hint="eastAsia"/>
                <w:sz w:val="18"/>
                <w:szCs w:val="18"/>
              </w:rPr>
            </w:pPr>
            <w:r>
              <w:rPr>
                <w:rFonts w:ascii="宋体" w:hAnsi="宋体" w:hint="eastAsia"/>
                <w:sz w:val="18"/>
                <w:szCs w:val="18"/>
              </w:rPr>
              <w:t>118</w:t>
            </w:r>
          </w:p>
          <w:p w:rsidR="008A20A8" w:rsidRPr="004E28A5" w:rsidRDefault="008A20A8" w:rsidP="009F7371">
            <w:pPr>
              <w:rPr>
                <w:rFonts w:ascii="宋体" w:hAnsi="宋体" w:hint="eastAsia"/>
                <w:sz w:val="18"/>
                <w:szCs w:val="18"/>
              </w:rPr>
            </w:pPr>
            <w:r>
              <w:rPr>
                <w:rFonts w:ascii="宋体" w:hAnsi="宋体" w:hint="eastAsia"/>
                <w:sz w:val="18"/>
                <w:szCs w:val="18"/>
              </w:rPr>
              <w:t>8.9%</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4</w:t>
            </w:r>
          </w:p>
          <w:p w:rsidR="008A20A8" w:rsidRPr="004E28A5" w:rsidRDefault="008A20A8" w:rsidP="009F7371">
            <w:pPr>
              <w:rPr>
                <w:rFonts w:ascii="宋体" w:hAnsi="宋体" w:hint="eastAsia"/>
                <w:sz w:val="18"/>
                <w:szCs w:val="18"/>
              </w:rPr>
            </w:pPr>
            <w:r>
              <w:rPr>
                <w:rFonts w:ascii="宋体" w:hAnsi="宋体" w:hint="eastAsia"/>
                <w:sz w:val="18"/>
                <w:szCs w:val="18"/>
              </w:rPr>
              <w:t>0.3%</w:t>
            </w:r>
          </w:p>
        </w:tc>
        <w:tc>
          <w:tcPr>
            <w:tcW w:w="720" w:type="dxa"/>
          </w:tcPr>
          <w:p w:rsidR="008A20A8" w:rsidRDefault="008A20A8" w:rsidP="009F7371">
            <w:pPr>
              <w:rPr>
                <w:rFonts w:ascii="宋体" w:hAnsi="宋体" w:hint="eastAsia"/>
                <w:sz w:val="18"/>
                <w:szCs w:val="18"/>
              </w:rPr>
            </w:pPr>
            <w:r>
              <w:rPr>
                <w:rFonts w:ascii="宋体" w:hAnsi="宋体" w:hint="eastAsia"/>
                <w:sz w:val="18"/>
                <w:szCs w:val="18"/>
              </w:rPr>
              <w:t>1</w:t>
            </w:r>
          </w:p>
          <w:p w:rsidR="008A20A8" w:rsidRPr="004E28A5" w:rsidRDefault="008A20A8" w:rsidP="009F7371">
            <w:pPr>
              <w:rPr>
                <w:rFonts w:ascii="宋体" w:hAnsi="宋体" w:hint="eastAsia"/>
                <w:sz w:val="18"/>
                <w:szCs w:val="18"/>
              </w:rPr>
            </w:pPr>
            <w:r>
              <w:rPr>
                <w:rFonts w:ascii="宋体" w:hAnsi="宋体" w:hint="eastAsia"/>
                <w:sz w:val="18"/>
                <w:szCs w:val="18"/>
              </w:rPr>
              <w:t>0.1%</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5.2</w:t>
            </w:r>
            <w:r w:rsidRPr="004E28A5">
              <w:rPr>
                <w:rFonts w:ascii="宋体" w:hAnsi="宋体" w:hint="eastAsia"/>
                <w:sz w:val="18"/>
                <w:szCs w:val="18"/>
              </w:rPr>
              <w:t xml:space="preserve"> </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1320</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57</w:t>
            </w:r>
          </w:p>
        </w:tc>
      </w:tr>
      <w:tr w:rsidR="008A20A8" w:rsidRPr="004E28A5">
        <w:trPr>
          <w:jc w:val="center"/>
        </w:trPr>
        <w:tc>
          <w:tcPr>
            <w:tcW w:w="1065" w:type="dxa"/>
          </w:tcPr>
          <w:p w:rsidR="008A20A8" w:rsidRPr="000041D6" w:rsidRDefault="008A20A8" w:rsidP="009F7371">
            <w:pPr>
              <w:rPr>
                <w:rFonts w:hint="eastAsia"/>
                <w:b/>
                <w:sz w:val="18"/>
                <w:szCs w:val="18"/>
              </w:rPr>
            </w:pPr>
            <w:r w:rsidRPr="000041D6">
              <w:rPr>
                <w:rFonts w:hint="eastAsia"/>
                <w:b/>
                <w:sz w:val="18"/>
                <w:szCs w:val="18"/>
              </w:rPr>
              <w:t>小城市</w:t>
            </w:r>
          </w:p>
          <w:p w:rsidR="008A20A8" w:rsidRPr="000041D6" w:rsidRDefault="008A20A8" w:rsidP="009F7371">
            <w:pPr>
              <w:rPr>
                <w:rFonts w:hint="eastAsia"/>
                <w:b/>
                <w:sz w:val="18"/>
                <w:szCs w:val="18"/>
              </w:rPr>
            </w:pPr>
            <w:r w:rsidRPr="00DE6E5E">
              <w:rPr>
                <w:rFonts w:hint="eastAsia"/>
                <w:sz w:val="18"/>
                <w:szCs w:val="18"/>
              </w:rPr>
              <w:t>人数</w:t>
            </w:r>
            <w:r w:rsidRPr="00DE6E5E">
              <w:rPr>
                <w:rFonts w:hint="eastAsia"/>
                <w:sz w:val="18"/>
                <w:szCs w:val="18"/>
              </w:rPr>
              <w:t>(</w:t>
            </w:r>
            <w:r>
              <w:rPr>
                <w:rFonts w:hint="eastAsia"/>
                <w:sz w:val="18"/>
                <w:szCs w:val="18"/>
              </w:rPr>
              <w:t>%</w:t>
            </w:r>
            <w:r w:rsidRPr="00DE6E5E">
              <w:rPr>
                <w:rFonts w:hint="eastAsia"/>
                <w:sz w:val="18"/>
                <w:szCs w:val="18"/>
              </w:rPr>
              <w:t>)</w:t>
            </w:r>
          </w:p>
        </w:tc>
        <w:tc>
          <w:tcPr>
            <w:tcW w:w="720" w:type="dxa"/>
          </w:tcPr>
          <w:p w:rsidR="008A20A8" w:rsidRDefault="008A20A8" w:rsidP="009F7371">
            <w:pPr>
              <w:rPr>
                <w:rFonts w:ascii="宋体" w:hAnsi="宋体" w:hint="eastAsia"/>
                <w:sz w:val="18"/>
                <w:szCs w:val="18"/>
              </w:rPr>
            </w:pPr>
            <w:r>
              <w:rPr>
                <w:rFonts w:ascii="宋体" w:hAnsi="宋体" w:hint="eastAsia"/>
                <w:sz w:val="18"/>
                <w:szCs w:val="18"/>
              </w:rPr>
              <w:t>13</w:t>
            </w:r>
          </w:p>
          <w:p w:rsidR="008A20A8" w:rsidRPr="004E28A5" w:rsidRDefault="008A20A8" w:rsidP="009F7371">
            <w:pPr>
              <w:rPr>
                <w:rFonts w:ascii="宋体" w:hAnsi="宋体" w:hint="eastAsia"/>
                <w:sz w:val="18"/>
                <w:szCs w:val="18"/>
              </w:rPr>
            </w:pPr>
            <w:r>
              <w:rPr>
                <w:rFonts w:ascii="宋体" w:hAnsi="宋体" w:hint="eastAsia"/>
                <w:sz w:val="18"/>
                <w:szCs w:val="18"/>
              </w:rPr>
              <w:t>2.0%</w:t>
            </w:r>
          </w:p>
        </w:tc>
        <w:tc>
          <w:tcPr>
            <w:tcW w:w="720" w:type="dxa"/>
          </w:tcPr>
          <w:p w:rsidR="008A20A8" w:rsidRDefault="008A20A8" w:rsidP="009F7371">
            <w:pPr>
              <w:rPr>
                <w:rFonts w:ascii="宋体" w:hAnsi="宋体" w:hint="eastAsia"/>
                <w:sz w:val="18"/>
                <w:szCs w:val="18"/>
              </w:rPr>
            </w:pPr>
            <w:r>
              <w:rPr>
                <w:rFonts w:ascii="宋体" w:hAnsi="宋体" w:hint="eastAsia"/>
                <w:sz w:val="18"/>
                <w:szCs w:val="18"/>
              </w:rPr>
              <w:t>469</w:t>
            </w:r>
          </w:p>
          <w:p w:rsidR="008A20A8" w:rsidRPr="004E28A5" w:rsidRDefault="008A20A8" w:rsidP="009F7371">
            <w:pPr>
              <w:rPr>
                <w:rFonts w:ascii="宋体" w:hAnsi="宋体" w:hint="eastAsia"/>
                <w:sz w:val="18"/>
                <w:szCs w:val="18"/>
              </w:rPr>
            </w:pPr>
            <w:r>
              <w:rPr>
                <w:rFonts w:ascii="宋体" w:hAnsi="宋体" w:hint="eastAsia"/>
                <w:sz w:val="18"/>
                <w:szCs w:val="18"/>
              </w:rPr>
              <w:t>73.9%</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125</w:t>
            </w:r>
          </w:p>
          <w:p w:rsidR="008A20A8" w:rsidRPr="004E28A5" w:rsidRDefault="008A20A8" w:rsidP="009F7371">
            <w:pPr>
              <w:rPr>
                <w:rFonts w:ascii="宋体" w:hAnsi="宋体" w:hint="eastAsia"/>
                <w:sz w:val="18"/>
                <w:szCs w:val="18"/>
              </w:rPr>
            </w:pPr>
            <w:r>
              <w:rPr>
                <w:rFonts w:ascii="宋体" w:hAnsi="宋体" w:hint="eastAsia"/>
                <w:sz w:val="18"/>
                <w:szCs w:val="18"/>
              </w:rPr>
              <w:t>19.7%</w:t>
            </w:r>
          </w:p>
        </w:tc>
        <w:tc>
          <w:tcPr>
            <w:tcW w:w="1015" w:type="dxa"/>
          </w:tcPr>
          <w:p w:rsidR="008A20A8" w:rsidRDefault="008A20A8" w:rsidP="009F7371">
            <w:pPr>
              <w:rPr>
                <w:rFonts w:ascii="宋体" w:hAnsi="宋体" w:hint="eastAsia"/>
                <w:sz w:val="18"/>
                <w:szCs w:val="18"/>
              </w:rPr>
            </w:pPr>
            <w:r>
              <w:rPr>
                <w:rFonts w:ascii="宋体" w:hAnsi="宋体" w:hint="eastAsia"/>
                <w:sz w:val="18"/>
                <w:szCs w:val="18"/>
              </w:rPr>
              <w:t>26</w:t>
            </w:r>
          </w:p>
          <w:p w:rsidR="008A20A8" w:rsidRPr="004E28A5" w:rsidRDefault="008A20A8" w:rsidP="009F7371">
            <w:pPr>
              <w:rPr>
                <w:rFonts w:ascii="宋体" w:hAnsi="宋体" w:hint="eastAsia"/>
                <w:sz w:val="18"/>
                <w:szCs w:val="18"/>
              </w:rPr>
            </w:pPr>
            <w:r>
              <w:rPr>
                <w:rFonts w:ascii="宋体" w:hAnsi="宋体" w:hint="eastAsia"/>
                <w:sz w:val="18"/>
                <w:szCs w:val="18"/>
              </w:rPr>
              <w:t>4.1%</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2</w:t>
            </w:r>
          </w:p>
          <w:p w:rsidR="008A20A8" w:rsidRPr="004E28A5" w:rsidRDefault="008A20A8" w:rsidP="009F7371">
            <w:pPr>
              <w:rPr>
                <w:rFonts w:ascii="宋体" w:hAnsi="宋体" w:hint="eastAsia"/>
                <w:sz w:val="18"/>
                <w:szCs w:val="18"/>
              </w:rPr>
            </w:pPr>
            <w:r>
              <w:rPr>
                <w:rFonts w:ascii="宋体" w:hAnsi="宋体" w:hint="eastAsia"/>
                <w:sz w:val="18"/>
                <w:szCs w:val="18"/>
              </w:rPr>
              <w:t>0.3%</w:t>
            </w:r>
          </w:p>
        </w:tc>
        <w:tc>
          <w:tcPr>
            <w:tcW w:w="720" w:type="dxa"/>
          </w:tcPr>
          <w:p w:rsidR="008A20A8" w:rsidRPr="004E28A5" w:rsidRDefault="008A20A8" w:rsidP="009F7371">
            <w:pPr>
              <w:rPr>
                <w:rFonts w:ascii="宋体" w:hAnsi="宋体" w:hint="eastAsia"/>
                <w:sz w:val="18"/>
                <w:szCs w:val="18"/>
              </w:rPr>
            </w:pPr>
            <w:r>
              <w:rPr>
                <w:rFonts w:ascii="宋体" w:hAnsi="宋体" w:hint="eastAsia"/>
                <w:sz w:val="18"/>
                <w:szCs w:val="18"/>
              </w:rPr>
              <w:t>0</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3.9</w:t>
            </w:r>
            <w:r w:rsidRPr="004E28A5">
              <w:rPr>
                <w:rFonts w:ascii="宋体" w:hAnsi="宋体" w:hint="eastAsia"/>
                <w:sz w:val="18"/>
                <w:szCs w:val="18"/>
              </w:rPr>
              <w:t xml:space="preserve"> </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635</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36</w:t>
            </w:r>
          </w:p>
        </w:tc>
      </w:tr>
      <w:tr w:rsidR="008A20A8" w:rsidRPr="004E28A5">
        <w:trPr>
          <w:jc w:val="center"/>
        </w:trPr>
        <w:tc>
          <w:tcPr>
            <w:tcW w:w="1065" w:type="dxa"/>
          </w:tcPr>
          <w:p w:rsidR="008A20A8" w:rsidRPr="000041D6" w:rsidRDefault="008A20A8" w:rsidP="009F7371">
            <w:pPr>
              <w:rPr>
                <w:rFonts w:hint="eastAsia"/>
                <w:b/>
                <w:sz w:val="18"/>
                <w:szCs w:val="18"/>
              </w:rPr>
            </w:pPr>
            <w:r w:rsidRPr="000041D6">
              <w:rPr>
                <w:rFonts w:hint="eastAsia"/>
                <w:b/>
                <w:sz w:val="18"/>
                <w:szCs w:val="18"/>
              </w:rPr>
              <w:t>总体</w:t>
            </w:r>
          </w:p>
          <w:p w:rsidR="008A20A8" w:rsidRPr="000041D6" w:rsidRDefault="008A20A8" w:rsidP="009F7371">
            <w:pPr>
              <w:rPr>
                <w:rFonts w:hint="eastAsia"/>
                <w:b/>
                <w:sz w:val="18"/>
                <w:szCs w:val="18"/>
              </w:rPr>
            </w:pPr>
            <w:r w:rsidRPr="00DE6E5E">
              <w:rPr>
                <w:rFonts w:hint="eastAsia"/>
                <w:sz w:val="18"/>
                <w:szCs w:val="18"/>
              </w:rPr>
              <w:t>人数</w:t>
            </w:r>
            <w:r w:rsidRPr="00DE6E5E">
              <w:rPr>
                <w:rFonts w:hint="eastAsia"/>
                <w:sz w:val="18"/>
                <w:szCs w:val="18"/>
              </w:rPr>
              <w:t>(</w:t>
            </w:r>
            <w:r>
              <w:rPr>
                <w:rFonts w:hint="eastAsia"/>
                <w:sz w:val="18"/>
                <w:szCs w:val="18"/>
              </w:rPr>
              <w:t>%</w:t>
            </w:r>
            <w:r w:rsidRPr="00DE6E5E">
              <w:rPr>
                <w:rFonts w:hint="eastAsia"/>
                <w:sz w:val="18"/>
                <w:szCs w:val="18"/>
              </w:rPr>
              <w:t>)</w:t>
            </w:r>
          </w:p>
        </w:tc>
        <w:tc>
          <w:tcPr>
            <w:tcW w:w="720" w:type="dxa"/>
          </w:tcPr>
          <w:p w:rsidR="008A20A8" w:rsidRDefault="008A20A8" w:rsidP="009F7371">
            <w:pPr>
              <w:rPr>
                <w:rFonts w:ascii="宋体" w:hAnsi="宋体" w:hint="eastAsia"/>
                <w:sz w:val="18"/>
                <w:szCs w:val="18"/>
              </w:rPr>
            </w:pPr>
            <w:r>
              <w:rPr>
                <w:rFonts w:ascii="宋体" w:hAnsi="宋体" w:hint="eastAsia"/>
                <w:sz w:val="18"/>
                <w:szCs w:val="18"/>
              </w:rPr>
              <w:t>115</w:t>
            </w:r>
          </w:p>
          <w:p w:rsidR="008A20A8" w:rsidRPr="004E28A5" w:rsidRDefault="008A20A8" w:rsidP="009F7371">
            <w:pPr>
              <w:rPr>
                <w:rFonts w:ascii="宋体" w:hAnsi="宋体" w:hint="eastAsia"/>
                <w:sz w:val="18"/>
                <w:szCs w:val="18"/>
              </w:rPr>
            </w:pPr>
            <w:r>
              <w:rPr>
                <w:rFonts w:ascii="宋体" w:hAnsi="宋体" w:hint="eastAsia"/>
                <w:sz w:val="18"/>
                <w:szCs w:val="18"/>
              </w:rPr>
              <w:t>3.6%</w:t>
            </w:r>
          </w:p>
        </w:tc>
        <w:tc>
          <w:tcPr>
            <w:tcW w:w="720" w:type="dxa"/>
          </w:tcPr>
          <w:p w:rsidR="008A20A8" w:rsidRDefault="008A20A8" w:rsidP="009F7371">
            <w:pPr>
              <w:rPr>
                <w:rFonts w:ascii="宋体" w:hAnsi="宋体" w:hint="eastAsia"/>
                <w:sz w:val="18"/>
                <w:szCs w:val="18"/>
              </w:rPr>
            </w:pPr>
            <w:r>
              <w:rPr>
                <w:rFonts w:ascii="宋体" w:hAnsi="宋体" w:hint="eastAsia"/>
                <w:sz w:val="18"/>
                <w:szCs w:val="18"/>
              </w:rPr>
              <w:t>1878</w:t>
            </w:r>
          </w:p>
          <w:p w:rsidR="008A20A8" w:rsidRPr="004E28A5" w:rsidRDefault="008A20A8" w:rsidP="009F7371">
            <w:pPr>
              <w:rPr>
                <w:rFonts w:ascii="宋体" w:hAnsi="宋体" w:hint="eastAsia"/>
                <w:sz w:val="18"/>
                <w:szCs w:val="18"/>
              </w:rPr>
            </w:pPr>
            <w:r>
              <w:rPr>
                <w:rFonts w:ascii="宋体" w:hAnsi="宋体" w:hint="eastAsia"/>
                <w:sz w:val="18"/>
                <w:szCs w:val="18"/>
              </w:rPr>
              <w:t>58.8%</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902</w:t>
            </w:r>
          </w:p>
          <w:p w:rsidR="008A20A8" w:rsidRPr="004E28A5" w:rsidRDefault="008A20A8" w:rsidP="009F7371">
            <w:pPr>
              <w:rPr>
                <w:rFonts w:ascii="宋体" w:hAnsi="宋体" w:hint="eastAsia"/>
                <w:sz w:val="18"/>
                <w:szCs w:val="18"/>
              </w:rPr>
            </w:pPr>
            <w:r>
              <w:rPr>
                <w:rFonts w:ascii="宋体" w:hAnsi="宋体" w:hint="eastAsia"/>
                <w:sz w:val="18"/>
                <w:szCs w:val="18"/>
              </w:rPr>
              <w:t>28.2%</w:t>
            </w:r>
          </w:p>
        </w:tc>
        <w:tc>
          <w:tcPr>
            <w:tcW w:w="1015" w:type="dxa"/>
          </w:tcPr>
          <w:p w:rsidR="008A20A8" w:rsidRDefault="008A20A8" w:rsidP="009F7371">
            <w:pPr>
              <w:rPr>
                <w:rFonts w:ascii="宋体" w:hAnsi="宋体" w:hint="eastAsia"/>
                <w:sz w:val="18"/>
                <w:szCs w:val="18"/>
              </w:rPr>
            </w:pPr>
            <w:r>
              <w:rPr>
                <w:rFonts w:ascii="宋体" w:hAnsi="宋体" w:hint="eastAsia"/>
                <w:sz w:val="18"/>
                <w:szCs w:val="18"/>
              </w:rPr>
              <w:t>284</w:t>
            </w:r>
          </w:p>
          <w:p w:rsidR="008A20A8" w:rsidRPr="004E28A5" w:rsidRDefault="008A20A8" w:rsidP="009F7371">
            <w:pPr>
              <w:rPr>
                <w:rFonts w:ascii="宋体" w:hAnsi="宋体" w:hint="eastAsia"/>
                <w:sz w:val="18"/>
                <w:szCs w:val="18"/>
              </w:rPr>
            </w:pPr>
            <w:r>
              <w:rPr>
                <w:rFonts w:ascii="宋体" w:hAnsi="宋体" w:hint="eastAsia"/>
                <w:sz w:val="18"/>
                <w:szCs w:val="18"/>
              </w:rPr>
              <w:t>8.9%</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15</w:t>
            </w:r>
          </w:p>
          <w:p w:rsidR="008A20A8" w:rsidRPr="004E28A5" w:rsidRDefault="008A20A8" w:rsidP="009F7371">
            <w:pPr>
              <w:rPr>
                <w:rFonts w:ascii="宋体" w:hAnsi="宋体" w:hint="eastAsia"/>
                <w:sz w:val="18"/>
                <w:szCs w:val="18"/>
              </w:rPr>
            </w:pPr>
            <w:r>
              <w:rPr>
                <w:rFonts w:ascii="宋体" w:hAnsi="宋体" w:hint="eastAsia"/>
                <w:sz w:val="18"/>
                <w:szCs w:val="18"/>
              </w:rPr>
              <w:t>0.5%</w:t>
            </w:r>
          </w:p>
        </w:tc>
        <w:tc>
          <w:tcPr>
            <w:tcW w:w="720" w:type="dxa"/>
          </w:tcPr>
          <w:p w:rsidR="008A20A8" w:rsidRDefault="008A20A8" w:rsidP="009F7371">
            <w:pPr>
              <w:rPr>
                <w:rFonts w:ascii="宋体" w:hAnsi="宋体" w:hint="eastAsia"/>
                <w:sz w:val="18"/>
                <w:szCs w:val="18"/>
              </w:rPr>
            </w:pPr>
            <w:r>
              <w:rPr>
                <w:rFonts w:ascii="宋体" w:hAnsi="宋体" w:hint="eastAsia"/>
                <w:sz w:val="18"/>
                <w:szCs w:val="18"/>
              </w:rPr>
              <w:t>1</w:t>
            </w:r>
          </w:p>
          <w:p w:rsidR="008A20A8" w:rsidRPr="004E28A5" w:rsidRDefault="008A20A8" w:rsidP="009F7371">
            <w:pPr>
              <w:rPr>
                <w:rFonts w:ascii="宋体" w:hAnsi="宋体" w:hint="eastAsia"/>
                <w:sz w:val="18"/>
                <w:szCs w:val="18"/>
              </w:rPr>
            </w:pPr>
            <w:r>
              <w:rPr>
                <w:rFonts w:ascii="宋体" w:hAnsi="宋体" w:hint="eastAsia"/>
                <w:sz w:val="18"/>
                <w:szCs w:val="18"/>
              </w:rPr>
              <w:t>0.0%</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5.2</w:t>
            </w:r>
            <w:r w:rsidRPr="004E28A5">
              <w:rPr>
                <w:rFonts w:ascii="宋体" w:hAnsi="宋体" w:hint="eastAsia"/>
                <w:sz w:val="18"/>
                <w:szCs w:val="18"/>
              </w:rPr>
              <w:t xml:space="preserve"> </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3195</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153</w:t>
            </w:r>
          </w:p>
        </w:tc>
      </w:tr>
      <w:tr w:rsidR="008A20A8" w:rsidRPr="004E28A5">
        <w:trPr>
          <w:jc w:val="center"/>
        </w:trPr>
        <w:tc>
          <w:tcPr>
            <w:tcW w:w="1065" w:type="dxa"/>
          </w:tcPr>
          <w:p w:rsidR="008A20A8" w:rsidRPr="000041D6" w:rsidRDefault="008A20A8" w:rsidP="009F7371">
            <w:pPr>
              <w:rPr>
                <w:rFonts w:hint="eastAsia"/>
                <w:b/>
                <w:sz w:val="18"/>
                <w:szCs w:val="18"/>
              </w:rPr>
            </w:pPr>
            <w:r w:rsidRPr="0032772E">
              <w:rPr>
                <w:b/>
              </w:rPr>
              <w:t>χ</w:t>
            </w:r>
            <w:r w:rsidRPr="0032772E">
              <w:rPr>
                <w:rFonts w:hint="eastAsia"/>
                <w:b/>
                <w:vertAlign w:val="superscript"/>
              </w:rPr>
              <w:t>2</w:t>
            </w:r>
            <w:r w:rsidRPr="0032772E">
              <w:rPr>
                <w:rFonts w:hint="eastAsia"/>
                <w:b/>
              </w:rPr>
              <w:t>统计值</w:t>
            </w:r>
          </w:p>
        </w:tc>
        <w:tc>
          <w:tcPr>
            <w:tcW w:w="7675" w:type="dxa"/>
            <w:gridSpan w:val="9"/>
            <w:vAlign w:val="center"/>
          </w:tcPr>
          <w:p w:rsidR="008A20A8" w:rsidRPr="00423214" w:rsidRDefault="008A20A8" w:rsidP="009F7371">
            <w:pPr>
              <w:jc w:val="center"/>
              <w:rPr>
                <w:rFonts w:ascii="宋体" w:hAnsi="宋体" w:hint="eastAsia"/>
                <w:color w:val="000000"/>
                <w:szCs w:val="21"/>
              </w:rPr>
            </w:pPr>
            <w:r w:rsidRPr="00423214">
              <w:rPr>
                <w:rFonts w:ascii="宋体" w:hAnsi="宋体"/>
                <w:color w:val="000000"/>
                <w:szCs w:val="21"/>
              </w:rPr>
              <w:t>χ</w:t>
            </w:r>
            <w:r w:rsidRPr="00423214">
              <w:rPr>
                <w:rFonts w:ascii="宋体" w:hAnsi="宋体" w:hint="eastAsia"/>
                <w:color w:val="000000"/>
                <w:szCs w:val="21"/>
                <w:vertAlign w:val="superscript"/>
              </w:rPr>
              <w:t>2</w:t>
            </w:r>
            <w:r w:rsidRPr="00423214">
              <w:rPr>
                <w:rFonts w:ascii="宋体" w:hAnsi="宋体" w:hint="eastAsia"/>
                <w:color w:val="000000"/>
                <w:szCs w:val="21"/>
              </w:rPr>
              <w:t>=113.071, p=0.000</w:t>
            </w:r>
          </w:p>
        </w:tc>
      </w:tr>
    </w:tbl>
    <w:p w:rsidR="008A20A8" w:rsidRDefault="008A20A8" w:rsidP="009F7371">
      <w:pPr>
        <w:pStyle w:val="a9"/>
        <w:rPr>
          <w:rFonts w:ascii="楷体_GB2312" w:eastAsia="楷体_GB2312" w:hint="eastAsia"/>
          <w:b/>
          <w:color w:val="000000"/>
          <w:sz w:val="21"/>
          <w:szCs w:val="21"/>
        </w:rPr>
      </w:pPr>
    </w:p>
    <w:p w:rsidR="008A20A8" w:rsidRPr="00183BD8" w:rsidRDefault="008A20A8" w:rsidP="009F7371">
      <w:pPr>
        <w:ind w:firstLineChars="200" w:firstLine="422"/>
        <w:rPr>
          <w:rFonts w:hint="eastAsia"/>
          <w:b/>
          <w:color w:val="000000"/>
          <w:szCs w:val="21"/>
        </w:rPr>
      </w:pPr>
      <w:r w:rsidRPr="00183BD8">
        <w:rPr>
          <w:rFonts w:hint="eastAsia"/>
          <w:b/>
          <w:color w:val="000000"/>
          <w:szCs w:val="21"/>
        </w:rPr>
        <w:t>4</w:t>
      </w:r>
      <w:r w:rsidRPr="00183BD8">
        <w:rPr>
          <w:rFonts w:hint="eastAsia"/>
          <w:b/>
          <w:color w:val="000000"/>
          <w:szCs w:val="21"/>
        </w:rPr>
        <w:t>、</w:t>
      </w:r>
      <w:r w:rsidRPr="00183BD8">
        <w:rPr>
          <w:rFonts w:ascii="楷体_GB2312" w:eastAsia="楷体_GB2312" w:hint="eastAsia"/>
          <w:b/>
          <w:color w:val="000000"/>
          <w:szCs w:val="21"/>
        </w:rPr>
        <w:t>将孩子带进城市中接受好的教育，已经成为农民工</w:t>
      </w:r>
      <w:r w:rsidR="00BF78FA">
        <w:rPr>
          <w:rFonts w:ascii="楷体_GB2312" w:eastAsia="楷体_GB2312" w:hint="eastAsia"/>
          <w:b/>
          <w:color w:val="000000"/>
          <w:szCs w:val="21"/>
        </w:rPr>
        <w:t>将子女带</w:t>
      </w:r>
      <w:r w:rsidRPr="00183BD8">
        <w:rPr>
          <w:rFonts w:ascii="楷体_GB2312" w:eastAsia="楷体_GB2312" w:hint="eastAsia"/>
          <w:b/>
          <w:color w:val="000000"/>
          <w:szCs w:val="21"/>
        </w:rPr>
        <w:t>到城市的一个重要的因素。</w:t>
      </w:r>
    </w:p>
    <w:p w:rsidR="008A20A8" w:rsidRPr="00CA3DB1" w:rsidRDefault="008A20A8" w:rsidP="009F7371">
      <w:pPr>
        <w:ind w:firstLineChars="200" w:firstLine="420"/>
        <w:rPr>
          <w:rFonts w:eastAsia="楷体_GB2312"/>
          <w:color w:val="000000"/>
          <w:szCs w:val="21"/>
        </w:rPr>
      </w:pPr>
      <w:r w:rsidRPr="00183BD8">
        <w:rPr>
          <w:rFonts w:hint="eastAsia"/>
          <w:color w:val="000000"/>
          <w:szCs w:val="21"/>
        </w:rPr>
        <w:t>数据显示，农民工带孩子进城的原因中，</w:t>
      </w:r>
      <w:r w:rsidR="008A7FD5">
        <w:rPr>
          <w:rFonts w:hint="eastAsia"/>
          <w:color w:val="000000"/>
          <w:szCs w:val="21"/>
        </w:rPr>
        <w:t>42</w:t>
      </w:r>
      <w:r w:rsidR="008A7FD5" w:rsidRPr="00183BD8">
        <w:rPr>
          <w:rFonts w:hint="eastAsia"/>
          <w:color w:val="000000"/>
          <w:szCs w:val="21"/>
        </w:rPr>
        <w:t>.</w:t>
      </w:r>
      <w:r w:rsidR="008A7FD5">
        <w:rPr>
          <w:rFonts w:hint="eastAsia"/>
          <w:color w:val="000000"/>
          <w:szCs w:val="21"/>
        </w:rPr>
        <w:t>3</w:t>
      </w:r>
      <w:r w:rsidR="008A7FD5" w:rsidRPr="00183BD8">
        <w:rPr>
          <w:rFonts w:hint="eastAsia"/>
          <w:color w:val="000000"/>
          <w:szCs w:val="21"/>
        </w:rPr>
        <w:t>%</w:t>
      </w:r>
      <w:r w:rsidR="008A7FD5" w:rsidRPr="00183BD8">
        <w:rPr>
          <w:rFonts w:hint="eastAsia"/>
          <w:color w:val="000000"/>
          <w:szCs w:val="21"/>
        </w:rPr>
        <w:t>是希望孩子在城里接受更好的教育</w:t>
      </w:r>
      <w:r w:rsidRPr="00183BD8">
        <w:rPr>
          <w:rFonts w:hint="eastAsia"/>
          <w:color w:val="000000"/>
          <w:szCs w:val="21"/>
        </w:rPr>
        <w:t>3</w:t>
      </w:r>
      <w:r w:rsidR="008A7FD5">
        <w:rPr>
          <w:rFonts w:hint="eastAsia"/>
          <w:color w:val="000000"/>
          <w:szCs w:val="21"/>
        </w:rPr>
        <w:t>7</w:t>
      </w:r>
      <w:r w:rsidRPr="00183BD8">
        <w:rPr>
          <w:rFonts w:hint="eastAsia"/>
          <w:color w:val="000000"/>
          <w:szCs w:val="21"/>
        </w:rPr>
        <w:t>.</w:t>
      </w:r>
      <w:r w:rsidR="008A7FD5">
        <w:rPr>
          <w:rFonts w:hint="eastAsia"/>
          <w:color w:val="000000"/>
          <w:szCs w:val="21"/>
        </w:rPr>
        <w:t>5</w:t>
      </w:r>
      <w:r w:rsidRPr="00183BD8">
        <w:rPr>
          <w:rFonts w:hint="eastAsia"/>
          <w:color w:val="000000"/>
          <w:szCs w:val="21"/>
        </w:rPr>
        <w:t>%</w:t>
      </w:r>
      <w:r w:rsidRPr="00183BD8">
        <w:rPr>
          <w:rFonts w:hint="eastAsia"/>
          <w:color w:val="000000"/>
          <w:szCs w:val="21"/>
        </w:rPr>
        <w:t>是因为希望更好地照顾好孩子，</w:t>
      </w:r>
      <w:r w:rsidR="008A7FD5">
        <w:rPr>
          <w:rFonts w:hint="eastAsia"/>
          <w:color w:val="000000"/>
          <w:szCs w:val="21"/>
        </w:rPr>
        <w:t>18</w:t>
      </w:r>
      <w:r w:rsidRPr="00183BD8">
        <w:rPr>
          <w:rFonts w:hint="eastAsia"/>
          <w:color w:val="000000"/>
          <w:szCs w:val="21"/>
        </w:rPr>
        <w:t>.</w:t>
      </w:r>
      <w:r w:rsidR="008A7FD5">
        <w:rPr>
          <w:rFonts w:hint="eastAsia"/>
          <w:color w:val="000000"/>
          <w:szCs w:val="21"/>
        </w:rPr>
        <w:t>9</w:t>
      </w:r>
      <w:r w:rsidRPr="00183BD8">
        <w:rPr>
          <w:rFonts w:hint="eastAsia"/>
          <w:color w:val="000000"/>
          <w:szCs w:val="21"/>
        </w:rPr>
        <w:t>%</w:t>
      </w:r>
      <w:r w:rsidRPr="00183BD8">
        <w:rPr>
          <w:rFonts w:hint="eastAsia"/>
          <w:color w:val="000000"/>
          <w:szCs w:val="21"/>
        </w:rPr>
        <w:t>由于孩子在老家没人照顾，</w:t>
      </w:r>
      <w:r w:rsidRPr="00183BD8">
        <w:rPr>
          <w:rFonts w:hint="eastAsia"/>
          <w:color w:val="000000"/>
          <w:szCs w:val="21"/>
        </w:rPr>
        <w:t>1.</w:t>
      </w:r>
      <w:r w:rsidR="008A7FD5">
        <w:rPr>
          <w:rFonts w:hint="eastAsia"/>
          <w:color w:val="000000"/>
          <w:szCs w:val="21"/>
        </w:rPr>
        <w:t>3</w:t>
      </w:r>
      <w:r w:rsidRPr="00183BD8">
        <w:rPr>
          <w:rFonts w:hint="eastAsia"/>
          <w:color w:val="000000"/>
          <w:szCs w:val="21"/>
        </w:rPr>
        <w:t>%</w:t>
      </w:r>
      <w:r w:rsidRPr="00183BD8">
        <w:rPr>
          <w:rFonts w:hint="eastAsia"/>
          <w:color w:val="000000"/>
          <w:szCs w:val="21"/>
        </w:rPr>
        <w:t>则有其他原因。</w:t>
      </w:r>
      <w:r w:rsidR="008A7FD5">
        <w:rPr>
          <w:rFonts w:hint="eastAsia"/>
          <w:color w:val="000000"/>
          <w:szCs w:val="21"/>
        </w:rPr>
        <w:t>42</w:t>
      </w:r>
      <w:r w:rsidR="008A7FD5" w:rsidRPr="00183BD8">
        <w:rPr>
          <w:rFonts w:hint="eastAsia"/>
          <w:color w:val="000000"/>
          <w:szCs w:val="21"/>
        </w:rPr>
        <w:t>.</w:t>
      </w:r>
      <w:r w:rsidR="008A7FD5">
        <w:rPr>
          <w:rFonts w:hint="eastAsia"/>
          <w:color w:val="000000"/>
          <w:szCs w:val="21"/>
        </w:rPr>
        <w:t>3</w:t>
      </w:r>
      <w:r w:rsidR="008A7FD5" w:rsidRPr="00183BD8">
        <w:rPr>
          <w:rFonts w:hint="eastAsia"/>
          <w:color w:val="000000"/>
          <w:szCs w:val="21"/>
        </w:rPr>
        <w:t>%</w:t>
      </w:r>
      <w:r w:rsidRPr="00183BD8">
        <w:rPr>
          <w:rFonts w:hint="eastAsia"/>
          <w:color w:val="000000"/>
          <w:szCs w:val="21"/>
        </w:rPr>
        <w:t>的比例说明，</w:t>
      </w:r>
      <w:r w:rsidRPr="00183BD8">
        <w:rPr>
          <w:rFonts w:ascii="宋体" w:hAnsi="宋体" w:hint="eastAsia"/>
          <w:color w:val="000000"/>
          <w:szCs w:val="21"/>
        </w:rPr>
        <w:t>将孩子带进城市中接受好的教育，已经成为农民工</w:t>
      </w:r>
      <w:r w:rsidR="00BF78FA">
        <w:rPr>
          <w:rFonts w:ascii="宋体" w:hAnsi="宋体" w:hint="eastAsia"/>
          <w:color w:val="000000"/>
          <w:szCs w:val="21"/>
        </w:rPr>
        <w:t>将子女带到</w:t>
      </w:r>
      <w:r w:rsidR="008A7FD5">
        <w:rPr>
          <w:rFonts w:ascii="宋体" w:hAnsi="宋体" w:hint="eastAsia"/>
          <w:color w:val="000000"/>
          <w:szCs w:val="21"/>
        </w:rPr>
        <w:t>城市的一个重要的因素（从三类城市数据来看，中等城市带孩子接受教育的因素最明显；大城市则照顾孩子更明显；小城市两者差异不大）</w:t>
      </w:r>
      <w:r w:rsidRPr="00183BD8">
        <w:rPr>
          <w:rFonts w:ascii="楷体_GB2312" w:eastAsia="楷体_GB2312" w:hint="eastAsia"/>
          <w:color w:val="000000"/>
          <w:szCs w:val="21"/>
        </w:rPr>
        <w:t>。</w:t>
      </w:r>
      <w:r w:rsidRPr="00CA3DB1">
        <w:rPr>
          <w:rFonts w:ascii="宋体" w:hAnsi="宋体" w:hint="eastAsia"/>
          <w:color w:val="000000"/>
          <w:szCs w:val="21"/>
        </w:rPr>
        <w:t>不同城市类型农民工将子女带</w:t>
      </w:r>
      <w:r w:rsidRPr="00CA3DB1">
        <w:rPr>
          <w:rFonts w:hAnsi="宋体"/>
          <w:color w:val="000000"/>
          <w:szCs w:val="21"/>
        </w:rPr>
        <w:t>进城的原因</w:t>
      </w:r>
      <w:r w:rsidR="00776039">
        <w:rPr>
          <w:rFonts w:hAnsi="宋体" w:hint="eastAsia"/>
          <w:color w:val="000000"/>
          <w:szCs w:val="21"/>
        </w:rPr>
        <w:t>（</w:t>
      </w:r>
      <w:r w:rsidRPr="00CA3DB1">
        <w:rPr>
          <w:rFonts w:hAnsi="宋体"/>
          <w:color w:val="000000"/>
          <w:szCs w:val="21"/>
        </w:rPr>
        <w:t>见表</w:t>
      </w:r>
      <w:r w:rsidR="005B2D91">
        <w:rPr>
          <w:rFonts w:hAnsi="宋体" w:hint="eastAsia"/>
          <w:color w:val="000000"/>
          <w:szCs w:val="21"/>
        </w:rPr>
        <w:t>6-</w:t>
      </w:r>
      <w:r w:rsidRPr="00CA3DB1">
        <w:rPr>
          <w:color w:val="000000"/>
          <w:szCs w:val="21"/>
        </w:rPr>
        <w:t>5</w:t>
      </w:r>
      <w:r w:rsidR="00776039">
        <w:rPr>
          <w:rFonts w:hint="eastAsia"/>
          <w:color w:val="000000"/>
          <w:szCs w:val="21"/>
        </w:rPr>
        <w:t>）</w:t>
      </w:r>
      <w:r w:rsidRPr="00CA3DB1">
        <w:rPr>
          <w:rFonts w:hAnsi="宋体"/>
          <w:color w:val="000000"/>
          <w:szCs w:val="21"/>
        </w:rPr>
        <w:t>。</w:t>
      </w:r>
    </w:p>
    <w:p w:rsidR="008A20A8" w:rsidRPr="00183BD8" w:rsidRDefault="008A20A8" w:rsidP="009F7371">
      <w:pPr>
        <w:ind w:firstLineChars="200" w:firstLine="420"/>
        <w:rPr>
          <w:rFonts w:ascii="楷体_GB2312" w:eastAsia="楷体_GB2312" w:hint="eastAsia"/>
          <w:color w:val="000000"/>
          <w:szCs w:val="21"/>
        </w:rPr>
      </w:pPr>
    </w:p>
    <w:p w:rsidR="008A20A8" w:rsidRPr="003C2F6E" w:rsidRDefault="008A20A8" w:rsidP="009F7371">
      <w:pPr>
        <w:pStyle w:val="a9"/>
        <w:ind w:firstLineChars="196" w:firstLine="394"/>
        <w:rPr>
          <w:rFonts w:ascii="宋体" w:eastAsia="宋体" w:hAnsi="宋体" w:hint="eastAsia"/>
          <w:b/>
          <w:szCs w:val="21"/>
        </w:rPr>
      </w:pPr>
      <w:r w:rsidRPr="003C2F6E">
        <w:rPr>
          <w:rFonts w:ascii="宋体" w:eastAsia="宋体" w:hAnsi="宋体" w:hint="eastAsia"/>
          <w:b/>
        </w:rPr>
        <w:t>表</w:t>
      </w:r>
      <w:r w:rsidR="005B2D91">
        <w:rPr>
          <w:rFonts w:ascii="宋体" w:eastAsia="宋体" w:hAnsi="宋体" w:hint="eastAsia"/>
          <w:b/>
        </w:rPr>
        <w:t>6—</w:t>
      </w:r>
      <w:r w:rsidRPr="003C2F6E">
        <w:rPr>
          <w:rFonts w:ascii="宋体" w:eastAsia="宋体" w:hAnsi="宋体"/>
          <w:b/>
        </w:rPr>
        <w:fldChar w:fldCharType="begin"/>
      </w:r>
      <w:r w:rsidRPr="003C2F6E">
        <w:rPr>
          <w:rFonts w:ascii="宋体" w:eastAsia="宋体" w:hAnsi="宋体"/>
          <w:b/>
        </w:rPr>
        <w:instrText xml:space="preserve"> </w:instrText>
      </w:r>
      <w:r w:rsidRPr="003C2F6E">
        <w:rPr>
          <w:rFonts w:ascii="宋体" w:eastAsia="宋体" w:hAnsi="宋体" w:hint="eastAsia"/>
          <w:b/>
        </w:rPr>
        <w:instrText>SEQ 表 \* ARABIC</w:instrText>
      </w:r>
      <w:r w:rsidRPr="003C2F6E">
        <w:rPr>
          <w:rFonts w:ascii="宋体" w:eastAsia="宋体" w:hAnsi="宋体"/>
          <w:b/>
        </w:rPr>
        <w:instrText xml:space="preserve"> </w:instrText>
      </w:r>
      <w:r w:rsidRPr="003C2F6E">
        <w:rPr>
          <w:rFonts w:ascii="宋体" w:eastAsia="宋体" w:hAnsi="宋体"/>
          <w:b/>
        </w:rPr>
        <w:fldChar w:fldCharType="separate"/>
      </w:r>
      <w:r w:rsidR="00EA173F">
        <w:rPr>
          <w:rFonts w:ascii="宋体" w:eastAsia="宋体" w:hAnsi="宋体"/>
          <w:b/>
          <w:noProof/>
        </w:rPr>
        <w:t>5</w:t>
      </w:r>
      <w:r w:rsidRPr="003C2F6E">
        <w:rPr>
          <w:rFonts w:ascii="宋体" w:eastAsia="宋体" w:hAnsi="宋体"/>
          <w:b/>
        </w:rPr>
        <w:fldChar w:fldCharType="end"/>
      </w:r>
      <w:r w:rsidR="00776039">
        <w:rPr>
          <w:rFonts w:ascii="宋体" w:eastAsia="宋体" w:hAnsi="宋体" w:hint="eastAsia"/>
          <w:b/>
        </w:rPr>
        <w:t xml:space="preserve">                         </w:t>
      </w:r>
      <w:r w:rsidRPr="003C2F6E">
        <w:rPr>
          <w:rFonts w:ascii="宋体" w:eastAsia="宋体" w:hAnsi="宋体" w:hint="eastAsia"/>
          <w:b/>
        </w:rPr>
        <w:t>农民工将子女带进城的原因</w:t>
      </w:r>
    </w:p>
    <w:tbl>
      <w:tblPr>
        <w:tblStyle w:val="ac"/>
        <w:tblW w:w="9151" w:type="dxa"/>
        <w:jc w:val="center"/>
        <w:tblInd w:w="147" w:type="dxa"/>
        <w:tblLook w:val="01E0" w:firstRow="1" w:lastRow="1" w:firstColumn="1" w:lastColumn="1" w:noHBand="0" w:noVBand="0"/>
      </w:tblPr>
      <w:tblGrid>
        <w:gridCol w:w="1243"/>
        <w:gridCol w:w="948"/>
        <w:gridCol w:w="1227"/>
        <w:gridCol w:w="1513"/>
        <w:gridCol w:w="1733"/>
        <w:gridCol w:w="951"/>
        <w:gridCol w:w="1536"/>
      </w:tblGrid>
      <w:tr w:rsidR="008A20A8" w:rsidRPr="0092483B">
        <w:trPr>
          <w:jc w:val="center"/>
        </w:trPr>
        <w:tc>
          <w:tcPr>
            <w:tcW w:w="2191" w:type="dxa"/>
            <w:gridSpan w:val="2"/>
            <w:tcBorders>
              <w:tl2br w:val="single" w:sz="4" w:space="0" w:color="auto"/>
            </w:tcBorders>
          </w:tcPr>
          <w:p w:rsidR="008A20A8" w:rsidRPr="00776039" w:rsidRDefault="00776039" w:rsidP="009F7371">
            <w:pPr>
              <w:rPr>
                <w:rFonts w:hint="eastAsia"/>
                <w:b/>
                <w:sz w:val="18"/>
                <w:szCs w:val="18"/>
              </w:rPr>
            </w:pPr>
            <w:r w:rsidRPr="00776039">
              <w:rPr>
                <w:rFonts w:hint="eastAsia"/>
                <w:b/>
                <w:sz w:val="18"/>
                <w:szCs w:val="18"/>
              </w:rPr>
              <w:t xml:space="preserve">               </w:t>
            </w:r>
            <w:r w:rsidRPr="00776039">
              <w:rPr>
                <w:rFonts w:hint="eastAsia"/>
                <w:b/>
                <w:sz w:val="18"/>
                <w:szCs w:val="18"/>
              </w:rPr>
              <w:t>原因</w:t>
            </w:r>
          </w:p>
          <w:p w:rsidR="00776039" w:rsidRPr="00776039" w:rsidRDefault="00776039" w:rsidP="009F7371">
            <w:pPr>
              <w:rPr>
                <w:rFonts w:hint="eastAsia"/>
                <w:b/>
                <w:sz w:val="18"/>
                <w:szCs w:val="18"/>
              </w:rPr>
            </w:pPr>
            <w:r w:rsidRPr="00776039">
              <w:rPr>
                <w:rFonts w:hint="eastAsia"/>
                <w:b/>
                <w:sz w:val="18"/>
                <w:szCs w:val="18"/>
              </w:rPr>
              <w:t>城市</w:t>
            </w:r>
          </w:p>
        </w:tc>
        <w:tc>
          <w:tcPr>
            <w:tcW w:w="1227" w:type="dxa"/>
          </w:tcPr>
          <w:p w:rsidR="008A20A8" w:rsidRPr="00776039" w:rsidRDefault="008A20A8" w:rsidP="009F7371">
            <w:pPr>
              <w:rPr>
                <w:rFonts w:hint="eastAsia"/>
                <w:b/>
                <w:sz w:val="18"/>
                <w:szCs w:val="18"/>
              </w:rPr>
            </w:pPr>
            <w:r w:rsidRPr="00776039">
              <w:rPr>
                <w:rFonts w:hint="eastAsia"/>
                <w:b/>
                <w:sz w:val="18"/>
                <w:szCs w:val="18"/>
              </w:rPr>
              <w:t>孩子在老家没人照顾</w:t>
            </w:r>
          </w:p>
        </w:tc>
        <w:tc>
          <w:tcPr>
            <w:tcW w:w="1513" w:type="dxa"/>
          </w:tcPr>
          <w:p w:rsidR="008A20A8" w:rsidRPr="00776039" w:rsidRDefault="008A20A8" w:rsidP="009F7371">
            <w:pPr>
              <w:rPr>
                <w:rFonts w:hint="eastAsia"/>
                <w:b/>
                <w:sz w:val="18"/>
                <w:szCs w:val="18"/>
              </w:rPr>
            </w:pPr>
            <w:r w:rsidRPr="00776039">
              <w:rPr>
                <w:rFonts w:hint="eastAsia"/>
                <w:b/>
                <w:sz w:val="18"/>
                <w:szCs w:val="18"/>
              </w:rPr>
              <w:t>为了更好地照顾好孩子</w:t>
            </w:r>
          </w:p>
        </w:tc>
        <w:tc>
          <w:tcPr>
            <w:tcW w:w="1733" w:type="dxa"/>
          </w:tcPr>
          <w:p w:rsidR="008A20A8" w:rsidRPr="00776039" w:rsidRDefault="008A20A8" w:rsidP="009F7371">
            <w:pPr>
              <w:rPr>
                <w:rFonts w:hint="eastAsia"/>
                <w:b/>
                <w:sz w:val="18"/>
                <w:szCs w:val="18"/>
              </w:rPr>
            </w:pPr>
            <w:r w:rsidRPr="00776039">
              <w:rPr>
                <w:rFonts w:hint="eastAsia"/>
                <w:b/>
                <w:sz w:val="18"/>
                <w:szCs w:val="18"/>
              </w:rPr>
              <w:t>为了使孩子在城里接受更好的教育</w:t>
            </w:r>
          </w:p>
        </w:tc>
        <w:tc>
          <w:tcPr>
            <w:tcW w:w="951" w:type="dxa"/>
          </w:tcPr>
          <w:p w:rsidR="008A20A8" w:rsidRPr="00776039" w:rsidRDefault="008A20A8" w:rsidP="009F7371">
            <w:pPr>
              <w:rPr>
                <w:rFonts w:hint="eastAsia"/>
                <w:b/>
                <w:sz w:val="18"/>
                <w:szCs w:val="18"/>
              </w:rPr>
            </w:pPr>
            <w:r w:rsidRPr="00776039">
              <w:rPr>
                <w:rFonts w:hint="eastAsia"/>
                <w:b/>
                <w:sz w:val="18"/>
                <w:szCs w:val="18"/>
              </w:rPr>
              <w:t>其他</w:t>
            </w:r>
          </w:p>
        </w:tc>
        <w:tc>
          <w:tcPr>
            <w:tcW w:w="1536" w:type="dxa"/>
          </w:tcPr>
          <w:p w:rsidR="008A20A8" w:rsidRPr="00776039" w:rsidRDefault="008A20A8" w:rsidP="009F7371">
            <w:pPr>
              <w:rPr>
                <w:rFonts w:ascii="宋体" w:hAnsi="宋体" w:hint="eastAsia"/>
                <w:b/>
                <w:sz w:val="18"/>
                <w:szCs w:val="18"/>
              </w:rPr>
            </w:pPr>
            <w:r w:rsidRPr="00776039">
              <w:rPr>
                <w:rFonts w:ascii="宋体" w:hAnsi="宋体" w:hint="eastAsia"/>
                <w:b/>
                <w:sz w:val="18"/>
                <w:szCs w:val="18"/>
              </w:rPr>
              <w:t>累计</w:t>
            </w:r>
          </w:p>
        </w:tc>
      </w:tr>
      <w:tr w:rsidR="008A20A8" w:rsidRPr="0092483B">
        <w:trPr>
          <w:jc w:val="center"/>
        </w:trPr>
        <w:tc>
          <w:tcPr>
            <w:tcW w:w="1243" w:type="dxa"/>
            <w:vAlign w:val="center"/>
          </w:tcPr>
          <w:p w:rsidR="008A20A8" w:rsidRPr="008752E8" w:rsidRDefault="008A20A8" w:rsidP="009F7371">
            <w:pPr>
              <w:rPr>
                <w:rFonts w:hint="eastAsia"/>
                <w:b/>
              </w:rPr>
            </w:pPr>
            <w:r w:rsidRPr="008752E8">
              <w:rPr>
                <w:rFonts w:hint="eastAsia"/>
                <w:b/>
              </w:rPr>
              <w:t>大城市</w:t>
            </w:r>
          </w:p>
        </w:tc>
        <w:tc>
          <w:tcPr>
            <w:tcW w:w="948" w:type="dxa"/>
          </w:tcPr>
          <w:p w:rsidR="008A20A8" w:rsidRPr="008752E8" w:rsidRDefault="008A20A8" w:rsidP="009F7371">
            <w:pPr>
              <w:ind w:left="180" w:hangingChars="100" w:hanging="180"/>
              <w:rPr>
                <w:rFonts w:hint="eastAsia"/>
                <w:sz w:val="18"/>
                <w:szCs w:val="18"/>
              </w:rPr>
            </w:pPr>
            <w:r>
              <w:rPr>
                <w:rFonts w:hint="eastAsia"/>
                <w:sz w:val="18"/>
                <w:szCs w:val="18"/>
              </w:rPr>
              <w:t>选择次</w:t>
            </w:r>
            <w:r w:rsidRPr="008752E8">
              <w:rPr>
                <w:rFonts w:hint="eastAsia"/>
                <w:sz w:val="18"/>
                <w:szCs w:val="18"/>
              </w:rPr>
              <w:t>数</w:t>
            </w:r>
            <w:r w:rsidR="003A1D7C" w:rsidRPr="008752E8">
              <w:rPr>
                <w:rFonts w:hint="eastAsia"/>
                <w:sz w:val="18"/>
                <w:szCs w:val="18"/>
              </w:rPr>
              <w:t>（</w:t>
            </w:r>
            <w:r w:rsidR="003A1D7C" w:rsidRPr="008752E8">
              <w:rPr>
                <w:rFonts w:hint="eastAsia"/>
                <w:sz w:val="18"/>
                <w:szCs w:val="18"/>
              </w:rPr>
              <w:t>%</w:t>
            </w:r>
            <w:r w:rsidR="003A1D7C" w:rsidRPr="008752E8">
              <w:rPr>
                <w:rFonts w:hint="eastAsia"/>
                <w:sz w:val="18"/>
                <w:szCs w:val="18"/>
              </w:rPr>
              <w:t>）</w:t>
            </w:r>
          </w:p>
        </w:tc>
        <w:tc>
          <w:tcPr>
            <w:tcW w:w="1227" w:type="dxa"/>
            <w:vAlign w:val="center"/>
          </w:tcPr>
          <w:p w:rsidR="008A20A8" w:rsidRPr="0092483B" w:rsidRDefault="008A20A8" w:rsidP="009F7371">
            <w:pPr>
              <w:jc w:val="center"/>
              <w:rPr>
                <w:sz w:val="18"/>
                <w:szCs w:val="18"/>
              </w:rPr>
            </w:pPr>
            <w:r>
              <w:rPr>
                <w:rFonts w:hint="eastAsia"/>
                <w:sz w:val="18"/>
                <w:szCs w:val="18"/>
              </w:rPr>
              <w:t>303</w:t>
            </w:r>
            <w:r w:rsidR="003A1D7C">
              <w:rPr>
                <w:rFonts w:hint="eastAsia"/>
                <w:sz w:val="18"/>
                <w:szCs w:val="18"/>
              </w:rPr>
              <w:t>（</w:t>
            </w:r>
            <w:r w:rsidR="003A1D7C">
              <w:rPr>
                <w:rFonts w:hint="eastAsia"/>
                <w:sz w:val="18"/>
                <w:szCs w:val="18"/>
              </w:rPr>
              <w:t>21.8%</w:t>
            </w:r>
            <w:r w:rsidR="003A1D7C">
              <w:rPr>
                <w:rFonts w:hint="eastAsia"/>
                <w:sz w:val="18"/>
                <w:szCs w:val="18"/>
              </w:rPr>
              <w:t>）</w:t>
            </w:r>
          </w:p>
        </w:tc>
        <w:tc>
          <w:tcPr>
            <w:tcW w:w="1513" w:type="dxa"/>
            <w:vAlign w:val="center"/>
          </w:tcPr>
          <w:p w:rsidR="008A20A8" w:rsidRPr="0092483B" w:rsidRDefault="008A20A8" w:rsidP="009F7371">
            <w:pPr>
              <w:jc w:val="center"/>
              <w:rPr>
                <w:sz w:val="18"/>
                <w:szCs w:val="18"/>
              </w:rPr>
            </w:pPr>
            <w:r>
              <w:rPr>
                <w:rFonts w:hint="eastAsia"/>
                <w:sz w:val="18"/>
                <w:szCs w:val="18"/>
              </w:rPr>
              <w:t>551</w:t>
            </w:r>
            <w:r w:rsidR="003A1D7C">
              <w:rPr>
                <w:rFonts w:hint="eastAsia"/>
                <w:sz w:val="18"/>
                <w:szCs w:val="18"/>
              </w:rPr>
              <w:t>（</w:t>
            </w:r>
            <w:r w:rsidR="003A1D7C">
              <w:rPr>
                <w:rFonts w:hint="eastAsia"/>
                <w:sz w:val="18"/>
                <w:szCs w:val="18"/>
              </w:rPr>
              <w:t>39.6%</w:t>
            </w:r>
            <w:r w:rsidR="003A1D7C">
              <w:rPr>
                <w:rFonts w:hint="eastAsia"/>
                <w:sz w:val="18"/>
                <w:szCs w:val="18"/>
              </w:rPr>
              <w:t>）</w:t>
            </w:r>
          </w:p>
        </w:tc>
        <w:tc>
          <w:tcPr>
            <w:tcW w:w="1733" w:type="dxa"/>
            <w:vAlign w:val="center"/>
          </w:tcPr>
          <w:p w:rsidR="008A20A8" w:rsidRPr="0092483B" w:rsidRDefault="008A20A8" w:rsidP="009F7371">
            <w:pPr>
              <w:jc w:val="center"/>
              <w:rPr>
                <w:sz w:val="18"/>
                <w:szCs w:val="18"/>
              </w:rPr>
            </w:pPr>
            <w:r>
              <w:rPr>
                <w:rFonts w:hint="eastAsia"/>
                <w:sz w:val="18"/>
                <w:szCs w:val="18"/>
              </w:rPr>
              <w:t>522</w:t>
            </w:r>
            <w:r w:rsidR="003A1D7C">
              <w:rPr>
                <w:rFonts w:hint="eastAsia"/>
                <w:sz w:val="18"/>
                <w:szCs w:val="18"/>
              </w:rPr>
              <w:t>（</w:t>
            </w:r>
            <w:r w:rsidR="003A1D7C">
              <w:rPr>
                <w:rFonts w:hint="eastAsia"/>
                <w:sz w:val="18"/>
                <w:szCs w:val="18"/>
              </w:rPr>
              <w:t>37.5%</w:t>
            </w:r>
            <w:r w:rsidR="003A1D7C">
              <w:rPr>
                <w:rFonts w:hint="eastAsia"/>
                <w:sz w:val="18"/>
                <w:szCs w:val="18"/>
              </w:rPr>
              <w:t>）</w:t>
            </w:r>
          </w:p>
        </w:tc>
        <w:tc>
          <w:tcPr>
            <w:tcW w:w="951" w:type="dxa"/>
            <w:vAlign w:val="center"/>
          </w:tcPr>
          <w:p w:rsidR="008A20A8" w:rsidRPr="0092483B" w:rsidRDefault="008A20A8" w:rsidP="009F7371">
            <w:pPr>
              <w:jc w:val="center"/>
              <w:rPr>
                <w:sz w:val="18"/>
                <w:szCs w:val="18"/>
              </w:rPr>
            </w:pPr>
            <w:r>
              <w:rPr>
                <w:rFonts w:hint="eastAsia"/>
                <w:sz w:val="18"/>
                <w:szCs w:val="18"/>
              </w:rPr>
              <w:t>15</w:t>
            </w:r>
            <w:r w:rsidR="003A1D7C">
              <w:rPr>
                <w:rFonts w:hint="eastAsia"/>
                <w:sz w:val="18"/>
                <w:szCs w:val="18"/>
              </w:rPr>
              <w:t>（</w:t>
            </w:r>
            <w:r w:rsidR="003A1D7C">
              <w:rPr>
                <w:rFonts w:hint="eastAsia"/>
                <w:sz w:val="18"/>
                <w:szCs w:val="18"/>
              </w:rPr>
              <w:t>1.1%</w:t>
            </w:r>
            <w:r w:rsidR="003A1D7C">
              <w:rPr>
                <w:rFonts w:hint="eastAsia"/>
                <w:sz w:val="18"/>
                <w:szCs w:val="18"/>
              </w:rPr>
              <w:t>）</w:t>
            </w:r>
          </w:p>
        </w:tc>
        <w:tc>
          <w:tcPr>
            <w:tcW w:w="1536" w:type="dxa"/>
            <w:vAlign w:val="center"/>
          </w:tcPr>
          <w:p w:rsidR="008A20A8" w:rsidRPr="0092483B" w:rsidRDefault="008A20A8" w:rsidP="009F7371">
            <w:pPr>
              <w:jc w:val="center"/>
              <w:rPr>
                <w:rFonts w:hint="eastAsia"/>
                <w:sz w:val="18"/>
                <w:szCs w:val="18"/>
              </w:rPr>
            </w:pPr>
            <w:r>
              <w:rPr>
                <w:sz w:val="18"/>
                <w:szCs w:val="18"/>
              </w:rPr>
              <w:fldChar w:fldCharType="begin"/>
            </w:r>
            <w:r>
              <w:rPr>
                <w:sz w:val="18"/>
                <w:szCs w:val="18"/>
              </w:rPr>
              <w:instrText xml:space="preserve"> =SUM(LEFT) </w:instrText>
            </w:r>
            <w:r>
              <w:rPr>
                <w:sz w:val="18"/>
                <w:szCs w:val="18"/>
              </w:rPr>
              <w:fldChar w:fldCharType="separate"/>
            </w:r>
            <w:r>
              <w:rPr>
                <w:noProof/>
                <w:sz w:val="18"/>
                <w:szCs w:val="18"/>
              </w:rPr>
              <w:t>1391</w:t>
            </w:r>
            <w:r>
              <w:rPr>
                <w:sz w:val="18"/>
                <w:szCs w:val="18"/>
              </w:rPr>
              <w:fldChar w:fldCharType="end"/>
            </w:r>
            <w:r w:rsidR="003A1D7C">
              <w:rPr>
                <w:rFonts w:hint="eastAsia"/>
                <w:sz w:val="18"/>
                <w:szCs w:val="18"/>
              </w:rPr>
              <w:t>（</w:t>
            </w:r>
            <w:r w:rsidR="003A1D7C">
              <w:rPr>
                <w:sz w:val="18"/>
                <w:szCs w:val="18"/>
              </w:rPr>
              <w:fldChar w:fldCharType="begin"/>
            </w:r>
            <w:r w:rsidR="003A1D7C">
              <w:rPr>
                <w:sz w:val="18"/>
                <w:szCs w:val="18"/>
              </w:rPr>
              <w:instrText xml:space="preserve"> =SUM(left) </w:instrText>
            </w:r>
            <w:r w:rsidR="003A1D7C">
              <w:rPr>
                <w:sz w:val="18"/>
                <w:szCs w:val="18"/>
              </w:rPr>
              <w:fldChar w:fldCharType="separate"/>
            </w:r>
            <w:r w:rsidR="003A1D7C">
              <w:rPr>
                <w:noProof/>
                <w:sz w:val="18"/>
                <w:szCs w:val="18"/>
              </w:rPr>
              <w:t>100</w:t>
            </w:r>
            <w:r w:rsidR="003A1D7C">
              <w:rPr>
                <w:sz w:val="18"/>
                <w:szCs w:val="18"/>
              </w:rPr>
              <w:fldChar w:fldCharType="end"/>
            </w:r>
            <w:r w:rsidR="003A1D7C">
              <w:rPr>
                <w:rFonts w:hint="eastAsia"/>
                <w:sz w:val="18"/>
                <w:szCs w:val="18"/>
              </w:rPr>
              <w:t>%</w:t>
            </w:r>
            <w:r w:rsidR="003A1D7C">
              <w:rPr>
                <w:rFonts w:hint="eastAsia"/>
                <w:sz w:val="18"/>
                <w:szCs w:val="18"/>
              </w:rPr>
              <w:t>）</w:t>
            </w:r>
          </w:p>
        </w:tc>
      </w:tr>
      <w:tr w:rsidR="008A20A8" w:rsidRPr="0092483B">
        <w:trPr>
          <w:jc w:val="center"/>
        </w:trPr>
        <w:tc>
          <w:tcPr>
            <w:tcW w:w="1243" w:type="dxa"/>
            <w:vAlign w:val="center"/>
          </w:tcPr>
          <w:p w:rsidR="008A20A8" w:rsidRDefault="008A20A8" w:rsidP="009F7371">
            <w:pPr>
              <w:rPr>
                <w:rFonts w:hint="eastAsia"/>
              </w:rPr>
            </w:pPr>
            <w:r w:rsidRPr="008752E8">
              <w:rPr>
                <w:rFonts w:hint="eastAsia"/>
                <w:b/>
              </w:rPr>
              <w:t>中等城市</w:t>
            </w:r>
          </w:p>
        </w:tc>
        <w:tc>
          <w:tcPr>
            <w:tcW w:w="948"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r w:rsidR="003A1D7C" w:rsidRPr="008752E8">
              <w:rPr>
                <w:rFonts w:hint="eastAsia"/>
                <w:sz w:val="18"/>
                <w:szCs w:val="18"/>
              </w:rPr>
              <w:t>（</w:t>
            </w:r>
            <w:r w:rsidR="003A1D7C" w:rsidRPr="008752E8">
              <w:rPr>
                <w:rFonts w:hint="eastAsia"/>
                <w:sz w:val="18"/>
                <w:szCs w:val="18"/>
              </w:rPr>
              <w:t>%</w:t>
            </w:r>
            <w:r w:rsidR="003A1D7C" w:rsidRPr="008752E8">
              <w:rPr>
                <w:rFonts w:hint="eastAsia"/>
                <w:sz w:val="18"/>
                <w:szCs w:val="18"/>
              </w:rPr>
              <w:t>）</w:t>
            </w:r>
          </w:p>
        </w:tc>
        <w:tc>
          <w:tcPr>
            <w:tcW w:w="1227" w:type="dxa"/>
            <w:vAlign w:val="center"/>
          </w:tcPr>
          <w:p w:rsidR="008A20A8" w:rsidRPr="0092483B" w:rsidRDefault="008A20A8" w:rsidP="009F7371">
            <w:pPr>
              <w:jc w:val="center"/>
              <w:rPr>
                <w:sz w:val="18"/>
                <w:szCs w:val="18"/>
              </w:rPr>
            </w:pPr>
            <w:r>
              <w:rPr>
                <w:rFonts w:hint="eastAsia"/>
                <w:sz w:val="18"/>
                <w:szCs w:val="18"/>
              </w:rPr>
              <w:t>361</w:t>
            </w:r>
            <w:r w:rsidR="003A1D7C">
              <w:rPr>
                <w:rFonts w:hint="eastAsia"/>
                <w:sz w:val="18"/>
                <w:szCs w:val="18"/>
              </w:rPr>
              <w:t>（</w:t>
            </w:r>
            <w:r w:rsidR="003A1D7C">
              <w:rPr>
                <w:rFonts w:hint="eastAsia"/>
                <w:sz w:val="18"/>
                <w:szCs w:val="18"/>
              </w:rPr>
              <w:t>17.6%</w:t>
            </w:r>
            <w:r w:rsidR="003A1D7C">
              <w:rPr>
                <w:rFonts w:hint="eastAsia"/>
                <w:sz w:val="18"/>
                <w:szCs w:val="18"/>
              </w:rPr>
              <w:t>）</w:t>
            </w:r>
          </w:p>
        </w:tc>
        <w:tc>
          <w:tcPr>
            <w:tcW w:w="1513" w:type="dxa"/>
            <w:vAlign w:val="center"/>
          </w:tcPr>
          <w:p w:rsidR="008A20A8" w:rsidRPr="0092483B" w:rsidRDefault="008A20A8" w:rsidP="009F7371">
            <w:pPr>
              <w:jc w:val="center"/>
              <w:rPr>
                <w:sz w:val="18"/>
                <w:szCs w:val="18"/>
              </w:rPr>
            </w:pPr>
            <w:r>
              <w:rPr>
                <w:rFonts w:hint="eastAsia"/>
                <w:sz w:val="18"/>
                <w:szCs w:val="18"/>
              </w:rPr>
              <w:t>705</w:t>
            </w:r>
            <w:r w:rsidR="003A1D7C">
              <w:rPr>
                <w:rFonts w:hint="eastAsia"/>
                <w:sz w:val="18"/>
                <w:szCs w:val="18"/>
              </w:rPr>
              <w:t>（</w:t>
            </w:r>
            <w:r w:rsidR="003A1D7C">
              <w:rPr>
                <w:rFonts w:hint="eastAsia"/>
                <w:sz w:val="18"/>
                <w:szCs w:val="18"/>
              </w:rPr>
              <w:t>34.4%</w:t>
            </w:r>
            <w:r w:rsidR="003A1D7C">
              <w:rPr>
                <w:rFonts w:hint="eastAsia"/>
                <w:sz w:val="18"/>
                <w:szCs w:val="18"/>
              </w:rPr>
              <w:t>）</w:t>
            </w:r>
          </w:p>
        </w:tc>
        <w:tc>
          <w:tcPr>
            <w:tcW w:w="1733" w:type="dxa"/>
            <w:vAlign w:val="center"/>
          </w:tcPr>
          <w:p w:rsidR="008A20A8" w:rsidRPr="0092483B" w:rsidRDefault="008A20A8" w:rsidP="009F7371">
            <w:pPr>
              <w:jc w:val="center"/>
              <w:rPr>
                <w:sz w:val="18"/>
                <w:szCs w:val="18"/>
              </w:rPr>
            </w:pPr>
            <w:r>
              <w:rPr>
                <w:rFonts w:hint="eastAsia"/>
                <w:sz w:val="18"/>
                <w:szCs w:val="18"/>
              </w:rPr>
              <w:t>956</w:t>
            </w:r>
            <w:r w:rsidR="003A1D7C">
              <w:rPr>
                <w:rFonts w:hint="eastAsia"/>
                <w:sz w:val="18"/>
                <w:szCs w:val="18"/>
              </w:rPr>
              <w:t>（</w:t>
            </w:r>
            <w:r w:rsidR="003A1D7C">
              <w:rPr>
                <w:rFonts w:hint="eastAsia"/>
                <w:sz w:val="18"/>
                <w:szCs w:val="18"/>
              </w:rPr>
              <w:t>46.7%</w:t>
            </w:r>
            <w:r w:rsidR="003A1D7C">
              <w:rPr>
                <w:rFonts w:hint="eastAsia"/>
                <w:sz w:val="18"/>
                <w:szCs w:val="18"/>
              </w:rPr>
              <w:t>）</w:t>
            </w:r>
          </w:p>
        </w:tc>
        <w:tc>
          <w:tcPr>
            <w:tcW w:w="951" w:type="dxa"/>
            <w:vAlign w:val="center"/>
          </w:tcPr>
          <w:p w:rsidR="008A20A8" w:rsidRPr="0092483B" w:rsidRDefault="008A20A8" w:rsidP="009F7371">
            <w:pPr>
              <w:jc w:val="center"/>
              <w:rPr>
                <w:sz w:val="18"/>
                <w:szCs w:val="18"/>
              </w:rPr>
            </w:pPr>
            <w:r>
              <w:rPr>
                <w:rFonts w:hint="eastAsia"/>
                <w:sz w:val="18"/>
                <w:szCs w:val="18"/>
              </w:rPr>
              <w:t>27</w:t>
            </w:r>
            <w:r w:rsidR="003A1D7C">
              <w:rPr>
                <w:rFonts w:hint="eastAsia"/>
                <w:sz w:val="18"/>
                <w:szCs w:val="18"/>
              </w:rPr>
              <w:t>（</w:t>
            </w:r>
            <w:r w:rsidR="003A1D7C">
              <w:rPr>
                <w:rFonts w:hint="eastAsia"/>
                <w:sz w:val="18"/>
                <w:szCs w:val="18"/>
              </w:rPr>
              <w:t>1.3%</w:t>
            </w:r>
            <w:r w:rsidR="003A1D7C">
              <w:rPr>
                <w:rFonts w:hint="eastAsia"/>
                <w:sz w:val="18"/>
                <w:szCs w:val="18"/>
              </w:rPr>
              <w:t>）</w:t>
            </w:r>
          </w:p>
        </w:tc>
        <w:tc>
          <w:tcPr>
            <w:tcW w:w="1536" w:type="dxa"/>
            <w:vAlign w:val="center"/>
          </w:tcPr>
          <w:p w:rsidR="008A20A8" w:rsidRPr="0092483B" w:rsidRDefault="008A20A8" w:rsidP="009F7371">
            <w:pPr>
              <w:jc w:val="center"/>
              <w:rPr>
                <w:sz w:val="18"/>
                <w:szCs w:val="18"/>
              </w:rPr>
            </w:pPr>
            <w:r>
              <w:rPr>
                <w:sz w:val="18"/>
                <w:szCs w:val="18"/>
              </w:rPr>
              <w:fldChar w:fldCharType="begin"/>
            </w:r>
            <w:r>
              <w:rPr>
                <w:sz w:val="18"/>
                <w:szCs w:val="18"/>
              </w:rPr>
              <w:instrText xml:space="preserve"> =SUM(LEFT) </w:instrText>
            </w:r>
            <w:r>
              <w:rPr>
                <w:sz w:val="18"/>
                <w:szCs w:val="18"/>
              </w:rPr>
              <w:fldChar w:fldCharType="separate"/>
            </w:r>
            <w:r>
              <w:rPr>
                <w:noProof/>
                <w:sz w:val="18"/>
                <w:szCs w:val="18"/>
              </w:rPr>
              <w:t>2049</w:t>
            </w:r>
            <w:r>
              <w:rPr>
                <w:sz w:val="18"/>
                <w:szCs w:val="18"/>
              </w:rPr>
              <w:fldChar w:fldCharType="end"/>
            </w:r>
            <w:r w:rsidR="003A1D7C">
              <w:rPr>
                <w:rFonts w:hint="eastAsia"/>
                <w:sz w:val="18"/>
                <w:szCs w:val="18"/>
              </w:rPr>
              <w:t>（</w:t>
            </w:r>
            <w:r w:rsidR="003A1D7C">
              <w:rPr>
                <w:sz w:val="18"/>
                <w:szCs w:val="18"/>
              </w:rPr>
              <w:fldChar w:fldCharType="begin"/>
            </w:r>
            <w:r w:rsidR="003A1D7C">
              <w:rPr>
                <w:sz w:val="18"/>
                <w:szCs w:val="18"/>
              </w:rPr>
              <w:instrText xml:space="preserve"> =SUM(left) </w:instrText>
            </w:r>
            <w:r w:rsidR="003A1D7C">
              <w:rPr>
                <w:sz w:val="18"/>
                <w:szCs w:val="18"/>
              </w:rPr>
              <w:fldChar w:fldCharType="separate"/>
            </w:r>
            <w:r w:rsidR="003A1D7C">
              <w:rPr>
                <w:noProof/>
                <w:sz w:val="18"/>
                <w:szCs w:val="18"/>
              </w:rPr>
              <w:t>100</w:t>
            </w:r>
            <w:r w:rsidR="003A1D7C">
              <w:rPr>
                <w:sz w:val="18"/>
                <w:szCs w:val="18"/>
              </w:rPr>
              <w:fldChar w:fldCharType="end"/>
            </w:r>
            <w:r w:rsidR="003A1D7C">
              <w:rPr>
                <w:rFonts w:hint="eastAsia"/>
                <w:sz w:val="18"/>
                <w:szCs w:val="18"/>
              </w:rPr>
              <w:t>%</w:t>
            </w:r>
            <w:r w:rsidR="003A1D7C">
              <w:rPr>
                <w:rFonts w:hint="eastAsia"/>
                <w:sz w:val="18"/>
                <w:szCs w:val="18"/>
              </w:rPr>
              <w:t>）</w:t>
            </w:r>
          </w:p>
        </w:tc>
      </w:tr>
      <w:tr w:rsidR="008A20A8" w:rsidRPr="0092483B">
        <w:trPr>
          <w:jc w:val="center"/>
        </w:trPr>
        <w:tc>
          <w:tcPr>
            <w:tcW w:w="1243" w:type="dxa"/>
            <w:vAlign w:val="center"/>
          </w:tcPr>
          <w:p w:rsidR="008A20A8" w:rsidRDefault="008A20A8" w:rsidP="009F7371">
            <w:pPr>
              <w:rPr>
                <w:rFonts w:hint="eastAsia"/>
              </w:rPr>
            </w:pPr>
            <w:r w:rsidRPr="008752E8">
              <w:rPr>
                <w:rFonts w:hint="eastAsia"/>
                <w:b/>
              </w:rPr>
              <w:t>小城市</w:t>
            </w:r>
          </w:p>
        </w:tc>
        <w:tc>
          <w:tcPr>
            <w:tcW w:w="948" w:type="dxa"/>
          </w:tcPr>
          <w:p w:rsidR="008A20A8" w:rsidRDefault="008A20A8" w:rsidP="009F7371">
            <w:pPr>
              <w:rPr>
                <w:rFonts w:hint="eastAsia"/>
              </w:rPr>
            </w:pPr>
            <w:r>
              <w:rPr>
                <w:rFonts w:hint="eastAsia"/>
                <w:sz w:val="18"/>
                <w:szCs w:val="18"/>
              </w:rPr>
              <w:t>选择次</w:t>
            </w:r>
            <w:r w:rsidRPr="008752E8">
              <w:rPr>
                <w:rFonts w:hint="eastAsia"/>
                <w:sz w:val="18"/>
                <w:szCs w:val="18"/>
              </w:rPr>
              <w:t>数</w:t>
            </w:r>
            <w:r w:rsidR="008A7FD5" w:rsidRPr="008752E8">
              <w:rPr>
                <w:rFonts w:hint="eastAsia"/>
                <w:sz w:val="18"/>
                <w:szCs w:val="18"/>
              </w:rPr>
              <w:t>（</w:t>
            </w:r>
            <w:r w:rsidR="008A7FD5" w:rsidRPr="008752E8">
              <w:rPr>
                <w:rFonts w:hint="eastAsia"/>
                <w:sz w:val="18"/>
                <w:szCs w:val="18"/>
              </w:rPr>
              <w:t>%</w:t>
            </w:r>
            <w:r w:rsidR="008A7FD5" w:rsidRPr="008752E8">
              <w:rPr>
                <w:rFonts w:hint="eastAsia"/>
                <w:sz w:val="18"/>
                <w:szCs w:val="18"/>
              </w:rPr>
              <w:t>）</w:t>
            </w:r>
          </w:p>
        </w:tc>
        <w:tc>
          <w:tcPr>
            <w:tcW w:w="1227" w:type="dxa"/>
            <w:vAlign w:val="center"/>
          </w:tcPr>
          <w:p w:rsidR="008A20A8" w:rsidRPr="0092483B" w:rsidRDefault="008A20A8" w:rsidP="009F7371">
            <w:pPr>
              <w:jc w:val="center"/>
              <w:rPr>
                <w:sz w:val="18"/>
                <w:szCs w:val="18"/>
              </w:rPr>
            </w:pPr>
            <w:r>
              <w:rPr>
                <w:rFonts w:hint="eastAsia"/>
                <w:sz w:val="18"/>
                <w:szCs w:val="18"/>
              </w:rPr>
              <w:t>160</w:t>
            </w:r>
            <w:r w:rsidR="003A1D7C">
              <w:rPr>
                <w:rFonts w:hint="eastAsia"/>
                <w:sz w:val="18"/>
                <w:szCs w:val="18"/>
              </w:rPr>
              <w:t>（</w:t>
            </w:r>
            <w:r w:rsidR="003A1D7C">
              <w:rPr>
                <w:rFonts w:hint="eastAsia"/>
                <w:sz w:val="18"/>
                <w:szCs w:val="18"/>
              </w:rPr>
              <w:t>17.3%</w:t>
            </w:r>
            <w:r w:rsidR="003A1D7C">
              <w:rPr>
                <w:rFonts w:hint="eastAsia"/>
                <w:sz w:val="18"/>
                <w:szCs w:val="18"/>
              </w:rPr>
              <w:t>）</w:t>
            </w:r>
          </w:p>
        </w:tc>
        <w:tc>
          <w:tcPr>
            <w:tcW w:w="1513" w:type="dxa"/>
            <w:vAlign w:val="center"/>
          </w:tcPr>
          <w:p w:rsidR="008A20A8" w:rsidRPr="0092483B" w:rsidRDefault="008A20A8" w:rsidP="009F7371">
            <w:pPr>
              <w:jc w:val="center"/>
              <w:rPr>
                <w:sz w:val="18"/>
                <w:szCs w:val="18"/>
              </w:rPr>
            </w:pPr>
            <w:r>
              <w:rPr>
                <w:rFonts w:hint="eastAsia"/>
                <w:sz w:val="18"/>
                <w:szCs w:val="18"/>
              </w:rPr>
              <w:t>378</w:t>
            </w:r>
            <w:r w:rsidR="003A1D7C">
              <w:rPr>
                <w:rFonts w:hint="eastAsia"/>
                <w:sz w:val="18"/>
                <w:szCs w:val="18"/>
              </w:rPr>
              <w:t>（</w:t>
            </w:r>
            <w:r w:rsidR="003A1D7C">
              <w:rPr>
                <w:rFonts w:hint="eastAsia"/>
                <w:sz w:val="18"/>
                <w:szCs w:val="18"/>
              </w:rPr>
              <w:t>41.0%</w:t>
            </w:r>
            <w:r w:rsidR="003A1D7C">
              <w:rPr>
                <w:rFonts w:hint="eastAsia"/>
                <w:sz w:val="18"/>
                <w:szCs w:val="18"/>
              </w:rPr>
              <w:t>）</w:t>
            </w:r>
          </w:p>
        </w:tc>
        <w:tc>
          <w:tcPr>
            <w:tcW w:w="1733" w:type="dxa"/>
            <w:vAlign w:val="center"/>
          </w:tcPr>
          <w:p w:rsidR="008A20A8" w:rsidRPr="0092483B" w:rsidRDefault="008A20A8" w:rsidP="009F7371">
            <w:pPr>
              <w:jc w:val="center"/>
              <w:rPr>
                <w:sz w:val="18"/>
                <w:szCs w:val="18"/>
              </w:rPr>
            </w:pPr>
            <w:r>
              <w:rPr>
                <w:rFonts w:hint="eastAsia"/>
                <w:sz w:val="18"/>
                <w:szCs w:val="18"/>
              </w:rPr>
              <w:t>371</w:t>
            </w:r>
            <w:r w:rsidR="008A7FD5">
              <w:rPr>
                <w:rFonts w:hint="eastAsia"/>
                <w:sz w:val="18"/>
                <w:szCs w:val="18"/>
              </w:rPr>
              <w:t>（</w:t>
            </w:r>
            <w:r w:rsidR="008A7FD5">
              <w:rPr>
                <w:rFonts w:hint="eastAsia"/>
                <w:sz w:val="18"/>
                <w:szCs w:val="18"/>
              </w:rPr>
              <w:t>40.2%</w:t>
            </w:r>
            <w:r w:rsidR="008A7FD5">
              <w:rPr>
                <w:rFonts w:hint="eastAsia"/>
                <w:sz w:val="18"/>
                <w:szCs w:val="18"/>
              </w:rPr>
              <w:t>）</w:t>
            </w:r>
          </w:p>
        </w:tc>
        <w:tc>
          <w:tcPr>
            <w:tcW w:w="951" w:type="dxa"/>
            <w:vAlign w:val="center"/>
          </w:tcPr>
          <w:p w:rsidR="008A20A8" w:rsidRPr="0092483B" w:rsidRDefault="008A20A8" w:rsidP="009F7371">
            <w:pPr>
              <w:jc w:val="center"/>
              <w:rPr>
                <w:sz w:val="18"/>
                <w:szCs w:val="18"/>
              </w:rPr>
            </w:pPr>
            <w:r>
              <w:rPr>
                <w:rFonts w:hint="eastAsia"/>
                <w:sz w:val="18"/>
                <w:szCs w:val="18"/>
              </w:rPr>
              <w:t>14</w:t>
            </w:r>
            <w:r w:rsidR="008A7FD5">
              <w:rPr>
                <w:rFonts w:hint="eastAsia"/>
                <w:sz w:val="18"/>
                <w:szCs w:val="18"/>
              </w:rPr>
              <w:t>（</w:t>
            </w:r>
            <w:r w:rsidR="008A7FD5">
              <w:rPr>
                <w:rFonts w:hint="eastAsia"/>
                <w:sz w:val="18"/>
                <w:szCs w:val="18"/>
              </w:rPr>
              <w:t>1.5%</w:t>
            </w:r>
            <w:r w:rsidR="008A7FD5">
              <w:rPr>
                <w:rFonts w:hint="eastAsia"/>
                <w:sz w:val="18"/>
                <w:szCs w:val="18"/>
              </w:rPr>
              <w:t>）</w:t>
            </w:r>
          </w:p>
        </w:tc>
        <w:tc>
          <w:tcPr>
            <w:tcW w:w="1536" w:type="dxa"/>
            <w:vAlign w:val="center"/>
          </w:tcPr>
          <w:p w:rsidR="008A20A8" w:rsidRPr="0092483B" w:rsidRDefault="008A20A8" w:rsidP="009F7371">
            <w:pPr>
              <w:jc w:val="center"/>
              <w:rPr>
                <w:sz w:val="18"/>
                <w:szCs w:val="18"/>
              </w:rPr>
            </w:pPr>
            <w:r>
              <w:rPr>
                <w:sz w:val="18"/>
                <w:szCs w:val="18"/>
              </w:rPr>
              <w:fldChar w:fldCharType="begin"/>
            </w:r>
            <w:r>
              <w:rPr>
                <w:sz w:val="18"/>
                <w:szCs w:val="18"/>
              </w:rPr>
              <w:instrText xml:space="preserve"> =SUM(LEFT) </w:instrText>
            </w:r>
            <w:r>
              <w:rPr>
                <w:sz w:val="18"/>
                <w:szCs w:val="18"/>
              </w:rPr>
              <w:fldChar w:fldCharType="separate"/>
            </w:r>
            <w:r>
              <w:rPr>
                <w:noProof/>
                <w:sz w:val="18"/>
                <w:szCs w:val="18"/>
              </w:rPr>
              <w:t>923</w:t>
            </w:r>
            <w:r>
              <w:rPr>
                <w:sz w:val="18"/>
                <w:szCs w:val="18"/>
              </w:rPr>
              <w:fldChar w:fldCharType="end"/>
            </w:r>
            <w:r w:rsidR="008A7FD5">
              <w:rPr>
                <w:rFonts w:hint="eastAsia"/>
                <w:sz w:val="18"/>
                <w:szCs w:val="18"/>
              </w:rPr>
              <w:t>（</w:t>
            </w:r>
            <w:r w:rsidR="008A7FD5">
              <w:rPr>
                <w:sz w:val="18"/>
                <w:szCs w:val="18"/>
              </w:rPr>
              <w:fldChar w:fldCharType="begin"/>
            </w:r>
            <w:r w:rsidR="008A7FD5">
              <w:rPr>
                <w:sz w:val="18"/>
                <w:szCs w:val="18"/>
              </w:rPr>
              <w:instrText xml:space="preserve"> =SUM(left) </w:instrText>
            </w:r>
            <w:r w:rsidR="008A7FD5">
              <w:rPr>
                <w:sz w:val="18"/>
                <w:szCs w:val="18"/>
              </w:rPr>
              <w:fldChar w:fldCharType="separate"/>
            </w:r>
            <w:r w:rsidR="008A7FD5">
              <w:rPr>
                <w:noProof/>
                <w:sz w:val="18"/>
                <w:szCs w:val="18"/>
              </w:rPr>
              <w:t>100</w:t>
            </w:r>
            <w:r w:rsidR="008A7FD5">
              <w:rPr>
                <w:sz w:val="18"/>
                <w:szCs w:val="18"/>
              </w:rPr>
              <w:fldChar w:fldCharType="end"/>
            </w:r>
            <w:r w:rsidR="008A7FD5">
              <w:rPr>
                <w:rFonts w:hint="eastAsia"/>
                <w:sz w:val="18"/>
                <w:szCs w:val="18"/>
              </w:rPr>
              <w:t>%</w:t>
            </w:r>
            <w:r w:rsidR="008A7FD5">
              <w:rPr>
                <w:rFonts w:hint="eastAsia"/>
                <w:sz w:val="18"/>
                <w:szCs w:val="18"/>
              </w:rPr>
              <w:t>）</w:t>
            </w:r>
          </w:p>
        </w:tc>
      </w:tr>
      <w:tr w:rsidR="008A20A8" w:rsidRPr="0092483B">
        <w:trPr>
          <w:jc w:val="center"/>
        </w:trPr>
        <w:tc>
          <w:tcPr>
            <w:tcW w:w="1243" w:type="dxa"/>
            <w:vAlign w:val="center"/>
          </w:tcPr>
          <w:p w:rsidR="008A20A8" w:rsidRPr="008752E8" w:rsidRDefault="008A20A8" w:rsidP="009F7371">
            <w:pPr>
              <w:rPr>
                <w:rFonts w:hint="eastAsia"/>
                <w:b/>
              </w:rPr>
            </w:pPr>
            <w:r>
              <w:rPr>
                <w:rFonts w:hint="eastAsia"/>
                <w:b/>
              </w:rPr>
              <w:t>总体</w:t>
            </w:r>
          </w:p>
        </w:tc>
        <w:tc>
          <w:tcPr>
            <w:tcW w:w="948"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r w:rsidR="008A7FD5" w:rsidRPr="008752E8">
              <w:rPr>
                <w:rFonts w:hint="eastAsia"/>
                <w:sz w:val="18"/>
                <w:szCs w:val="18"/>
              </w:rPr>
              <w:t>（</w:t>
            </w:r>
            <w:r w:rsidR="008A7FD5" w:rsidRPr="008752E8">
              <w:rPr>
                <w:rFonts w:hint="eastAsia"/>
                <w:sz w:val="18"/>
                <w:szCs w:val="18"/>
              </w:rPr>
              <w:t>%</w:t>
            </w:r>
            <w:r w:rsidR="008A7FD5" w:rsidRPr="008752E8">
              <w:rPr>
                <w:rFonts w:hint="eastAsia"/>
                <w:sz w:val="18"/>
                <w:szCs w:val="18"/>
              </w:rPr>
              <w:t>）</w:t>
            </w:r>
          </w:p>
        </w:tc>
        <w:tc>
          <w:tcPr>
            <w:tcW w:w="1227" w:type="dxa"/>
            <w:vAlign w:val="center"/>
          </w:tcPr>
          <w:p w:rsidR="008A20A8" w:rsidRPr="0092483B" w:rsidRDefault="008A20A8" w:rsidP="009F7371">
            <w:pPr>
              <w:jc w:val="center"/>
              <w:rPr>
                <w:sz w:val="18"/>
                <w:szCs w:val="18"/>
              </w:rPr>
            </w:pPr>
            <w:r>
              <w:rPr>
                <w:rFonts w:hint="eastAsia"/>
                <w:sz w:val="18"/>
                <w:szCs w:val="18"/>
              </w:rPr>
              <w:t>824</w:t>
            </w:r>
            <w:r w:rsidR="008A7FD5">
              <w:rPr>
                <w:rFonts w:hint="eastAsia"/>
                <w:sz w:val="18"/>
                <w:szCs w:val="18"/>
              </w:rPr>
              <w:t>（</w:t>
            </w:r>
            <w:r w:rsidR="008A7FD5">
              <w:rPr>
                <w:rFonts w:hint="eastAsia"/>
                <w:sz w:val="18"/>
                <w:szCs w:val="18"/>
              </w:rPr>
              <w:t>18.9%</w:t>
            </w:r>
            <w:r w:rsidR="008A7FD5">
              <w:rPr>
                <w:rFonts w:hint="eastAsia"/>
                <w:sz w:val="18"/>
                <w:szCs w:val="18"/>
              </w:rPr>
              <w:t>）</w:t>
            </w:r>
          </w:p>
        </w:tc>
        <w:tc>
          <w:tcPr>
            <w:tcW w:w="1513" w:type="dxa"/>
            <w:vAlign w:val="center"/>
          </w:tcPr>
          <w:p w:rsidR="008A20A8" w:rsidRPr="0092483B" w:rsidRDefault="008A20A8" w:rsidP="009F7371">
            <w:pPr>
              <w:jc w:val="center"/>
              <w:rPr>
                <w:sz w:val="18"/>
                <w:szCs w:val="18"/>
              </w:rPr>
            </w:pPr>
            <w:r>
              <w:rPr>
                <w:rFonts w:hint="eastAsia"/>
                <w:sz w:val="18"/>
                <w:szCs w:val="18"/>
              </w:rPr>
              <w:t>1634</w:t>
            </w:r>
            <w:r w:rsidR="008A7FD5">
              <w:rPr>
                <w:rFonts w:hint="eastAsia"/>
                <w:sz w:val="18"/>
                <w:szCs w:val="18"/>
              </w:rPr>
              <w:t>（</w:t>
            </w:r>
            <w:r w:rsidR="008A7FD5">
              <w:rPr>
                <w:rFonts w:hint="eastAsia"/>
                <w:sz w:val="18"/>
                <w:szCs w:val="18"/>
              </w:rPr>
              <w:t>37.5%</w:t>
            </w:r>
            <w:r w:rsidR="008A7FD5">
              <w:rPr>
                <w:rFonts w:hint="eastAsia"/>
                <w:sz w:val="18"/>
                <w:szCs w:val="18"/>
              </w:rPr>
              <w:t>）</w:t>
            </w:r>
          </w:p>
        </w:tc>
        <w:tc>
          <w:tcPr>
            <w:tcW w:w="1733" w:type="dxa"/>
            <w:vAlign w:val="center"/>
          </w:tcPr>
          <w:p w:rsidR="008A20A8" w:rsidRPr="0092483B" w:rsidRDefault="008A20A8" w:rsidP="009F7371">
            <w:pPr>
              <w:jc w:val="center"/>
              <w:rPr>
                <w:rFonts w:hint="eastAsia"/>
                <w:sz w:val="18"/>
                <w:szCs w:val="18"/>
              </w:rPr>
            </w:pPr>
            <w:r>
              <w:rPr>
                <w:rFonts w:hint="eastAsia"/>
                <w:sz w:val="18"/>
                <w:szCs w:val="18"/>
              </w:rPr>
              <w:t>1849</w:t>
            </w:r>
            <w:r w:rsidR="008A7FD5">
              <w:rPr>
                <w:rFonts w:hint="eastAsia"/>
                <w:sz w:val="18"/>
                <w:szCs w:val="18"/>
              </w:rPr>
              <w:t>（</w:t>
            </w:r>
            <w:r w:rsidR="008A7FD5">
              <w:rPr>
                <w:rFonts w:hint="eastAsia"/>
                <w:sz w:val="18"/>
                <w:szCs w:val="18"/>
              </w:rPr>
              <w:t>42.3%</w:t>
            </w:r>
            <w:r w:rsidR="008A7FD5">
              <w:rPr>
                <w:rFonts w:hint="eastAsia"/>
                <w:sz w:val="18"/>
                <w:szCs w:val="18"/>
              </w:rPr>
              <w:t>）</w:t>
            </w:r>
          </w:p>
        </w:tc>
        <w:tc>
          <w:tcPr>
            <w:tcW w:w="951" w:type="dxa"/>
            <w:vAlign w:val="center"/>
          </w:tcPr>
          <w:p w:rsidR="008A20A8" w:rsidRPr="0092483B" w:rsidRDefault="008A20A8" w:rsidP="009F7371">
            <w:pPr>
              <w:jc w:val="center"/>
              <w:rPr>
                <w:sz w:val="18"/>
                <w:szCs w:val="18"/>
              </w:rPr>
            </w:pPr>
            <w:r>
              <w:rPr>
                <w:rFonts w:hint="eastAsia"/>
                <w:sz w:val="18"/>
                <w:szCs w:val="18"/>
              </w:rPr>
              <w:t>56</w:t>
            </w:r>
            <w:r w:rsidR="008A7FD5">
              <w:rPr>
                <w:rFonts w:hint="eastAsia"/>
                <w:sz w:val="18"/>
                <w:szCs w:val="18"/>
              </w:rPr>
              <w:t>（</w:t>
            </w:r>
            <w:r w:rsidR="008A7FD5">
              <w:rPr>
                <w:rFonts w:hint="eastAsia"/>
                <w:sz w:val="18"/>
                <w:szCs w:val="18"/>
              </w:rPr>
              <w:t>1.3%</w:t>
            </w:r>
            <w:r w:rsidR="008A7FD5">
              <w:rPr>
                <w:rFonts w:hint="eastAsia"/>
                <w:sz w:val="18"/>
                <w:szCs w:val="18"/>
              </w:rPr>
              <w:t>）</w:t>
            </w:r>
          </w:p>
        </w:tc>
        <w:tc>
          <w:tcPr>
            <w:tcW w:w="1536" w:type="dxa"/>
            <w:vAlign w:val="center"/>
          </w:tcPr>
          <w:p w:rsidR="008A20A8" w:rsidRPr="0092483B" w:rsidRDefault="008A20A8" w:rsidP="009F7371">
            <w:pPr>
              <w:jc w:val="center"/>
              <w:rPr>
                <w:sz w:val="18"/>
                <w:szCs w:val="18"/>
              </w:rPr>
            </w:pPr>
            <w:r>
              <w:rPr>
                <w:sz w:val="18"/>
                <w:szCs w:val="18"/>
              </w:rPr>
              <w:fldChar w:fldCharType="begin"/>
            </w:r>
            <w:r>
              <w:rPr>
                <w:sz w:val="18"/>
                <w:szCs w:val="18"/>
              </w:rPr>
              <w:instrText xml:space="preserve"> =SUM(LEFT) </w:instrText>
            </w:r>
            <w:r>
              <w:rPr>
                <w:sz w:val="18"/>
                <w:szCs w:val="18"/>
              </w:rPr>
              <w:fldChar w:fldCharType="separate"/>
            </w:r>
            <w:r>
              <w:rPr>
                <w:noProof/>
                <w:sz w:val="18"/>
                <w:szCs w:val="18"/>
              </w:rPr>
              <w:t>4363</w:t>
            </w:r>
            <w:r>
              <w:rPr>
                <w:sz w:val="18"/>
                <w:szCs w:val="18"/>
              </w:rPr>
              <w:fldChar w:fldCharType="end"/>
            </w:r>
            <w:r w:rsidR="008A7FD5">
              <w:rPr>
                <w:rFonts w:hint="eastAsia"/>
                <w:sz w:val="18"/>
                <w:szCs w:val="18"/>
              </w:rPr>
              <w:t>（</w:t>
            </w:r>
            <w:r w:rsidR="008A7FD5">
              <w:rPr>
                <w:sz w:val="18"/>
                <w:szCs w:val="18"/>
              </w:rPr>
              <w:fldChar w:fldCharType="begin"/>
            </w:r>
            <w:r w:rsidR="008A7FD5">
              <w:rPr>
                <w:sz w:val="18"/>
                <w:szCs w:val="18"/>
              </w:rPr>
              <w:instrText xml:space="preserve"> =SUM(left) </w:instrText>
            </w:r>
            <w:r w:rsidR="008A7FD5">
              <w:rPr>
                <w:sz w:val="18"/>
                <w:szCs w:val="18"/>
              </w:rPr>
              <w:fldChar w:fldCharType="separate"/>
            </w:r>
            <w:r w:rsidR="008A7FD5">
              <w:rPr>
                <w:noProof/>
                <w:sz w:val="18"/>
                <w:szCs w:val="18"/>
              </w:rPr>
              <w:t>100</w:t>
            </w:r>
            <w:r w:rsidR="008A7FD5">
              <w:rPr>
                <w:sz w:val="18"/>
                <w:szCs w:val="18"/>
              </w:rPr>
              <w:fldChar w:fldCharType="end"/>
            </w:r>
            <w:r w:rsidR="008A7FD5">
              <w:rPr>
                <w:rFonts w:hint="eastAsia"/>
                <w:sz w:val="18"/>
                <w:szCs w:val="18"/>
              </w:rPr>
              <w:t>%</w:t>
            </w:r>
            <w:r w:rsidR="008A7FD5">
              <w:rPr>
                <w:rFonts w:hint="eastAsia"/>
                <w:sz w:val="18"/>
                <w:szCs w:val="18"/>
              </w:rPr>
              <w:t>）</w:t>
            </w:r>
          </w:p>
        </w:tc>
      </w:tr>
    </w:tbl>
    <w:p w:rsidR="008A20A8" w:rsidRDefault="008A20A8" w:rsidP="009F7371">
      <w:pPr>
        <w:pStyle w:val="a9"/>
        <w:rPr>
          <w:rFonts w:ascii="楷体_GB2312" w:eastAsia="楷体_GB2312" w:hint="eastAsia"/>
          <w:b/>
          <w:color w:val="000000"/>
          <w:sz w:val="21"/>
          <w:szCs w:val="21"/>
        </w:rPr>
      </w:pPr>
    </w:p>
    <w:p w:rsidR="008A20A8" w:rsidRPr="00463895" w:rsidRDefault="008A20A8" w:rsidP="009F7371">
      <w:pPr>
        <w:pStyle w:val="a9"/>
        <w:spacing w:line="360" w:lineRule="auto"/>
        <w:jc w:val="center"/>
        <w:rPr>
          <w:rFonts w:ascii="楷体_GB2312" w:eastAsia="楷体_GB2312" w:hint="eastAsia"/>
          <w:b/>
          <w:color w:val="000000"/>
          <w:sz w:val="21"/>
          <w:szCs w:val="21"/>
        </w:rPr>
      </w:pPr>
      <w:r>
        <w:rPr>
          <w:rFonts w:ascii="楷体_GB2312" w:eastAsia="楷体_GB2312" w:hint="eastAsia"/>
          <w:b/>
          <w:color w:val="000000"/>
          <w:sz w:val="21"/>
          <w:szCs w:val="21"/>
        </w:rPr>
        <w:t xml:space="preserve">    5</w:t>
      </w:r>
      <w:r w:rsidRPr="00463895">
        <w:rPr>
          <w:rFonts w:ascii="楷体_GB2312" w:eastAsia="楷体_GB2312" w:hint="eastAsia"/>
          <w:b/>
          <w:color w:val="000000"/>
          <w:sz w:val="21"/>
          <w:szCs w:val="21"/>
        </w:rPr>
        <w:t>、</w:t>
      </w:r>
      <w:r w:rsidR="00254439" w:rsidRPr="00463895">
        <w:rPr>
          <w:rFonts w:ascii="楷体_GB2312" w:eastAsia="楷体_GB2312" w:hint="eastAsia"/>
          <w:b/>
          <w:color w:val="000000"/>
          <w:sz w:val="21"/>
          <w:szCs w:val="21"/>
        </w:rPr>
        <w:t>“与父母一起来”和</w:t>
      </w:r>
      <w:r w:rsidRPr="00463895">
        <w:rPr>
          <w:rFonts w:ascii="楷体_GB2312" w:eastAsia="楷体_GB2312" w:hint="eastAsia"/>
          <w:b/>
          <w:color w:val="000000"/>
          <w:sz w:val="21"/>
          <w:szCs w:val="21"/>
        </w:rPr>
        <w:t>“父母安顿好之后再接子女”成为农民工子女主要的进城方式。</w:t>
      </w:r>
    </w:p>
    <w:p w:rsidR="008A20A8" w:rsidRDefault="008A20A8" w:rsidP="009F7371">
      <w:pPr>
        <w:ind w:firstLineChars="200" w:firstLine="420"/>
        <w:rPr>
          <w:rFonts w:hint="eastAsia"/>
        </w:rPr>
      </w:pPr>
      <w:r>
        <w:rPr>
          <w:rFonts w:hint="eastAsia"/>
        </w:rPr>
        <w:t>在</w:t>
      </w:r>
      <w:r>
        <w:rPr>
          <w:rFonts w:hint="eastAsia"/>
        </w:rPr>
        <w:t>9</w:t>
      </w:r>
      <w:r>
        <w:rPr>
          <w:rFonts w:hint="eastAsia"/>
        </w:rPr>
        <w:t>个城市所调查的农民工子女中，</w:t>
      </w:r>
      <w:r w:rsidR="00254439">
        <w:rPr>
          <w:rFonts w:hint="eastAsia"/>
        </w:rPr>
        <w:t>41.9%</w:t>
      </w:r>
      <w:r w:rsidR="00254439">
        <w:rPr>
          <w:rFonts w:hint="eastAsia"/>
        </w:rPr>
        <w:t>是和父母一起来的，</w:t>
      </w:r>
      <w:r>
        <w:rPr>
          <w:rFonts w:hint="eastAsia"/>
        </w:rPr>
        <w:t>47.8%</w:t>
      </w:r>
      <w:r>
        <w:rPr>
          <w:rFonts w:hint="eastAsia"/>
        </w:rPr>
        <w:t>的学生表示他们是父母先来安顿好后才把他们接过来的，</w:t>
      </w:r>
      <w:r>
        <w:rPr>
          <w:rFonts w:hint="eastAsia"/>
        </w:rPr>
        <w:t>10.2%</w:t>
      </w:r>
      <w:r>
        <w:rPr>
          <w:rFonts w:hint="eastAsia"/>
        </w:rPr>
        <w:t>则是其它情况。</w:t>
      </w:r>
    </w:p>
    <w:p w:rsidR="008A20A8" w:rsidRPr="00BD270B" w:rsidRDefault="008A20A8" w:rsidP="009F7371">
      <w:pPr>
        <w:ind w:firstLineChars="200" w:firstLine="420"/>
        <w:rPr>
          <w:rFonts w:hint="eastAsia"/>
          <w:color w:val="000000"/>
        </w:rPr>
      </w:pPr>
      <w:r w:rsidRPr="00BD270B">
        <w:rPr>
          <w:rFonts w:hint="eastAsia"/>
          <w:color w:val="000000"/>
        </w:rPr>
        <w:t>在大城市所调查的农民</w:t>
      </w:r>
      <w:r>
        <w:rPr>
          <w:rFonts w:hint="eastAsia"/>
          <w:color w:val="000000"/>
        </w:rPr>
        <w:t>工</w:t>
      </w:r>
      <w:r w:rsidRPr="00BD270B">
        <w:rPr>
          <w:rFonts w:hint="eastAsia"/>
          <w:color w:val="000000"/>
        </w:rPr>
        <w:t>子女中，</w:t>
      </w:r>
      <w:r w:rsidRPr="00BD270B">
        <w:rPr>
          <w:rFonts w:hint="eastAsia"/>
          <w:color w:val="000000"/>
        </w:rPr>
        <w:t>43.6%</w:t>
      </w:r>
      <w:r w:rsidRPr="00BD270B">
        <w:rPr>
          <w:rFonts w:hint="eastAsia"/>
          <w:color w:val="000000"/>
        </w:rPr>
        <w:t>是和父母一起来的，</w:t>
      </w:r>
      <w:r w:rsidRPr="00BD270B">
        <w:rPr>
          <w:rFonts w:hint="eastAsia"/>
          <w:color w:val="000000"/>
        </w:rPr>
        <w:t>45%</w:t>
      </w:r>
      <w:r w:rsidRPr="00BD270B">
        <w:rPr>
          <w:rFonts w:hint="eastAsia"/>
          <w:color w:val="000000"/>
        </w:rPr>
        <w:t>的学生表示他们是父母先来安顿好后才把他们接过来的，</w:t>
      </w:r>
      <w:r w:rsidRPr="00BD270B">
        <w:rPr>
          <w:rFonts w:hint="eastAsia"/>
          <w:color w:val="000000"/>
        </w:rPr>
        <w:t>11.4%</w:t>
      </w:r>
      <w:r w:rsidRPr="00BD270B">
        <w:rPr>
          <w:rFonts w:hint="eastAsia"/>
          <w:color w:val="000000"/>
        </w:rPr>
        <w:t>则是其它情况。</w:t>
      </w:r>
    </w:p>
    <w:p w:rsidR="008A20A8" w:rsidRDefault="008A20A8" w:rsidP="009F7371">
      <w:pPr>
        <w:ind w:firstLineChars="200" w:firstLine="420"/>
        <w:rPr>
          <w:rFonts w:hint="eastAsia"/>
          <w:color w:val="000000"/>
        </w:rPr>
      </w:pPr>
      <w:r w:rsidRPr="00BD270B">
        <w:rPr>
          <w:rFonts w:hint="eastAsia"/>
          <w:color w:val="000000"/>
        </w:rPr>
        <w:t>在中等城市所调查的农民</w:t>
      </w:r>
      <w:r>
        <w:rPr>
          <w:rFonts w:hint="eastAsia"/>
          <w:color w:val="000000"/>
        </w:rPr>
        <w:t>工</w:t>
      </w:r>
      <w:r w:rsidRPr="00BD270B">
        <w:rPr>
          <w:rFonts w:hint="eastAsia"/>
          <w:color w:val="000000"/>
        </w:rPr>
        <w:t>子女中，</w:t>
      </w:r>
      <w:r w:rsidRPr="00BD270B">
        <w:rPr>
          <w:rFonts w:hint="eastAsia"/>
          <w:color w:val="000000"/>
        </w:rPr>
        <w:t>39.8%</w:t>
      </w:r>
      <w:r w:rsidRPr="00BD270B">
        <w:rPr>
          <w:rFonts w:hint="eastAsia"/>
          <w:color w:val="000000"/>
        </w:rPr>
        <w:t>是和父母一起来的，</w:t>
      </w:r>
      <w:r w:rsidRPr="00BD270B">
        <w:rPr>
          <w:rFonts w:hint="eastAsia"/>
          <w:color w:val="000000"/>
        </w:rPr>
        <w:t>50.4%</w:t>
      </w:r>
      <w:r w:rsidRPr="00BD270B">
        <w:rPr>
          <w:rFonts w:hint="eastAsia"/>
          <w:color w:val="000000"/>
        </w:rPr>
        <w:t>的学生表示他们是父母先来安顿好后才把他们接过来的，</w:t>
      </w:r>
      <w:r w:rsidRPr="00BD270B">
        <w:rPr>
          <w:rFonts w:hint="eastAsia"/>
          <w:color w:val="000000"/>
        </w:rPr>
        <w:t>9.8%</w:t>
      </w:r>
      <w:r w:rsidRPr="00BD270B">
        <w:rPr>
          <w:rFonts w:hint="eastAsia"/>
          <w:color w:val="000000"/>
        </w:rPr>
        <w:t>则是其它情况。</w:t>
      </w:r>
    </w:p>
    <w:p w:rsidR="008A20A8" w:rsidRDefault="008A20A8" w:rsidP="009F7371">
      <w:pPr>
        <w:ind w:firstLineChars="200" w:firstLine="420"/>
        <w:rPr>
          <w:rFonts w:hint="eastAsia"/>
          <w:color w:val="000000"/>
        </w:rPr>
      </w:pPr>
      <w:r w:rsidRPr="00BD270B">
        <w:rPr>
          <w:rFonts w:hint="eastAsia"/>
          <w:color w:val="000000"/>
        </w:rPr>
        <w:t>在小城市所调查的农民</w:t>
      </w:r>
      <w:r>
        <w:rPr>
          <w:rFonts w:hint="eastAsia"/>
          <w:color w:val="000000"/>
        </w:rPr>
        <w:t>工</w:t>
      </w:r>
      <w:r w:rsidRPr="00BD270B">
        <w:rPr>
          <w:rFonts w:hint="eastAsia"/>
          <w:color w:val="000000"/>
        </w:rPr>
        <w:t>子女中，</w:t>
      </w:r>
      <w:r w:rsidRPr="00BD270B">
        <w:rPr>
          <w:rFonts w:hint="eastAsia"/>
          <w:color w:val="000000"/>
        </w:rPr>
        <w:t>42.8%</w:t>
      </w:r>
      <w:r w:rsidRPr="00BD270B">
        <w:rPr>
          <w:rFonts w:hint="eastAsia"/>
          <w:color w:val="000000"/>
        </w:rPr>
        <w:t>是和父母一起来的，</w:t>
      </w:r>
      <w:r w:rsidRPr="00BD270B">
        <w:rPr>
          <w:rFonts w:hint="eastAsia"/>
          <w:color w:val="000000"/>
        </w:rPr>
        <w:t>48.8%</w:t>
      </w:r>
      <w:r w:rsidRPr="00BD270B">
        <w:rPr>
          <w:rFonts w:hint="eastAsia"/>
          <w:color w:val="000000"/>
        </w:rPr>
        <w:t>的学生表示他们是父母先来安顿好后才把他们接过来的，</w:t>
      </w:r>
      <w:r w:rsidRPr="00BD270B">
        <w:rPr>
          <w:rFonts w:hint="eastAsia"/>
          <w:color w:val="000000"/>
        </w:rPr>
        <w:t>8.5%</w:t>
      </w:r>
      <w:r w:rsidRPr="00BD270B">
        <w:rPr>
          <w:rFonts w:hint="eastAsia"/>
          <w:color w:val="000000"/>
        </w:rPr>
        <w:t>则是其它情况</w:t>
      </w:r>
      <w:r>
        <w:rPr>
          <w:rFonts w:hint="eastAsia"/>
          <w:color w:val="000000"/>
        </w:rPr>
        <w:t>（见图</w:t>
      </w:r>
      <w:r w:rsidR="005B2D91">
        <w:rPr>
          <w:rFonts w:hint="eastAsia"/>
          <w:color w:val="000000"/>
        </w:rPr>
        <w:t>6-</w:t>
      </w:r>
      <w:r>
        <w:rPr>
          <w:rFonts w:hint="eastAsia"/>
          <w:color w:val="000000"/>
        </w:rPr>
        <w:t>2</w:t>
      </w:r>
      <w:r>
        <w:rPr>
          <w:rFonts w:hint="eastAsia"/>
          <w:color w:val="000000"/>
        </w:rPr>
        <w:t>和表</w:t>
      </w:r>
      <w:r w:rsidR="005B2D91">
        <w:rPr>
          <w:rFonts w:hint="eastAsia"/>
          <w:color w:val="000000"/>
        </w:rPr>
        <w:t>6-</w:t>
      </w:r>
      <w:r>
        <w:rPr>
          <w:rFonts w:hint="eastAsia"/>
          <w:color w:val="000000"/>
        </w:rPr>
        <w:t>6</w:t>
      </w:r>
      <w:r>
        <w:rPr>
          <w:rFonts w:hint="eastAsia"/>
          <w:color w:val="000000"/>
        </w:rPr>
        <w:t>）</w:t>
      </w:r>
      <w:r w:rsidRPr="00BD270B">
        <w:rPr>
          <w:rFonts w:hint="eastAsia"/>
          <w:color w:val="000000"/>
        </w:rPr>
        <w:t>。</w:t>
      </w:r>
    </w:p>
    <w:p w:rsidR="008A20A8" w:rsidRDefault="00873A2D" w:rsidP="009F7371">
      <w:pPr>
        <w:pStyle w:val="a9"/>
        <w:jc w:val="center"/>
        <w:rPr>
          <w:rFonts w:hint="eastAsia"/>
        </w:rPr>
      </w:pPr>
      <w:r>
        <w:rPr>
          <w:noProof/>
        </w:rPr>
        <w:drawing>
          <wp:inline distT="0" distB="0" distL="0" distR="0">
            <wp:extent cx="5143500" cy="2038350"/>
            <wp:effectExtent l="0" t="0" r="0" b="0"/>
            <wp:docPr id="1" name="对象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A20A8" w:rsidRPr="003C2F6E" w:rsidRDefault="008A20A8" w:rsidP="009F7371">
      <w:pPr>
        <w:pStyle w:val="a9"/>
        <w:spacing w:line="360" w:lineRule="auto"/>
        <w:ind w:firstLineChars="441" w:firstLine="885"/>
        <w:rPr>
          <w:rFonts w:ascii="宋体" w:eastAsia="宋体" w:hAnsi="宋体" w:hint="eastAsia"/>
          <w:b/>
        </w:rPr>
      </w:pPr>
      <w:r w:rsidRPr="003C2F6E">
        <w:rPr>
          <w:rFonts w:ascii="宋体" w:eastAsia="宋体" w:hAnsi="宋体" w:hint="eastAsia"/>
          <w:b/>
        </w:rPr>
        <w:t>表</w:t>
      </w:r>
      <w:r w:rsidR="005B2D91">
        <w:rPr>
          <w:rFonts w:ascii="宋体" w:eastAsia="宋体" w:hAnsi="宋体" w:hint="eastAsia"/>
          <w:b/>
        </w:rPr>
        <w:t>6—</w:t>
      </w:r>
      <w:r w:rsidRPr="003C2F6E">
        <w:rPr>
          <w:rFonts w:ascii="宋体" w:eastAsia="宋体" w:hAnsi="宋体"/>
          <w:b/>
        </w:rPr>
        <w:fldChar w:fldCharType="begin"/>
      </w:r>
      <w:r w:rsidRPr="003C2F6E">
        <w:rPr>
          <w:rFonts w:ascii="宋体" w:eastAsia="宋体" w:hAnsi="宋体"/>
          <w:b/>
        </w:rPr>
        <w:instrText xml:space="preserve"> </w:instrText>
      </w:r>
      <w:r w:rsidRPr="003C2F6E">
        <w:rPr>
          <w:rFonts w:ascii="宋体" w:eastAsia="宋体" w:hAnsi="宋体" w:hint="eastAsia"/>
          <w:b/>
        </w:rPr>
        <w:instrText>SEQ 表 \* ARABIC</w:instrText>
      </w:r>
      <w:r w:rsidRPr="003C2F6E">
        <w:rPr>
          <w:rFonts w:ascii="宋体" w:eastAsia="宋体" w:hAnsi="宋体"/>
          <w:b/>
        </w:rPr>
        <w:instrText xml:space="preserve"> </w:instrText>
      </w:r>
      <w:r w:rsidRPr="003C2F6E">
        <w:rPr>
          <w:rFonts w:ascii="宋体" w:eastAsia="宋体" w:hAnsi="宋体"/>
          <w:b/>
        </w:rPr>
        <w:fldChar w:fldCharType="separate"/>
      </w:r>
      <w:r w:rsidR="00EA173F">
        <w:rPr>
          <w:rFonts w:ascii="宋体" w:eastAsia="宋体" w:hAnsi="宋体"/>
          <w:b/>
          <w:noProof/>
        </w:rPr>
        <w:t>6</w:t>
      </w:r>
      <w:r w:rsidRPr="003C2F6E">
        <w:rPr>
          <w:rFonts w:ascii="宋体" w:eastAsia="宋体" w:hAnsi="宋体"/>
          <w:b/>
        </w:rPr>
        <w:fldChar w:fldCharType="end"/>
      </w:r>
      <w:r w:rsidRPr="003C2F6E">
        <w:rPr>
          <w:rFonts w:ascii="宋体" w:eastAsia="宋体" w:hAnsi="宋体" w:hint="eastAsia"/>
          <w:b/>
        </w:rPr>
        <w:t xml:space="preserve"> </w:t>
      </w:r>
      <w:r w:rsidR="004C422B">
        <w:rPr>
          <w:rFonts w:ascii="宋体" w:eastAsia="宋体" w:hAnsi="宋体" w:hint="eastAsia"/>
          <w:b/>
        </w:rPr>
        <w:t xml:space="preserve">               </w:t>
      </w:r>
      <w:r w:rsidR="00A91BFF">
        <w:rPr>
          <w:rFonts w:ascii="宋体" w:eastAsia="宋体" w:hAnsi="宋体" w:hint="eastAsia"/>
          <w:b/>
        </w:rPr>
        <w:t xml:space="preserve">  </w:t>
      </w:r>
      <w:r w:rsidRPr="003C2F6E">
        <w:rPr>
          <w:rFonts w:ascii="宋体" w:eastAsia="宋体" w:hAnsi="宋体" w:hint="eastAsia"/>
          <w:b/>
        </w:rPr>
        <w:t>农民工子女</w:t>
      </w:r>
      <w:r w:rsidR="00A91BFF">
        <w:rPr>
          <w:rFonts w:ascii="宋体" w:eastAsia="宋体" w:hAnsi="宋体" w:hint="eastAsia"/>
          <w:b/>
        </w:rPr>
        <w:t>主要的</w:t>
      </w:r>
      <w:r w:rsidRPr="003C2F6E">
        <w:rPr>
          <w:rFonts w:ascii="宋体" w:eastAsia="宋体" w:hAnsi="宋体" w:hint="eastAsia"/>
          <w:b/>
        </w:rPr>
        <w:t>进城方式情况表</w:t>
      </w:r>
    </w:p>
    <w:tbl>
      <w:tblPr>
        <w:tblStyle w:val="ac"/>
        <w:tblW w:w="8136" w:type="dxa"/>
        <w:jc w:val="center"/>
        <w:tblLayout w:type="fixed"/>
        <w:tblLook w:val="01E0" w:firstRow="1" w:lastRow="1" w:firstColumn="1" w:lastColumn="1" w:noHBand="0" w:noVBand="0"/>
      </w:tblPr>
      <w:tblGrid>
        <w:gridCol w:w="1512"/>
        <w:gridCol w:w="1265"/>
        <w:gridCol w:w="1620"/>
        <w:gridCol w:w="1238"/>
        <w:gridCol w:w="1476"/>
        <w:gridCol w:w="1025"/>
      </w:tblGrid>
      <w:tr w:rsidR="00A91BFF" w:rsidRPr="003C4168">
        <w:trPr>
          <w:jc w:val="center"/>
        </w:trPr>
        <w:tc>
          <w:tcPr>
            <w:tcW w:w="1512" w:type="dxa"/>
            <w:tcBorders>
              <w:tl2br w:val="single" w:sz="4" w:space="0" w:color="auto"/>
            </w:tcBorders>
          </w:tcPr>
          <w:p w:rsidR="00A91BFF" w:rsidRPr="003C08D6" w:rsidRDefault="003C08D6" w:rsidP="009F7371">
            <w:pPr>
              <w:rPr>
                <w:rFonts w:ascii="楷体_GB2312" w:eastAsia="楷体_GB2312" w:hint="eastAsia"/>
                <w:sz w:val="18"/>
                <w:szCs w:val="18"/>
              </w:rPr>
            </w:pPr>
            <w:r>
              <w:rPr>
                <w:rFonts w:ascii="楷体_GB2312" w:eastAsia="楷体_GB2312" w:hint="eastAsia"/>
              </w:rPr>
              <w:t xml:space="preserve">    </w:t>
            </w:r>
            <w:r w:rsidR="00A91BFF" w:rsidRPr="003C08D6">
              <w:rPr>
                <w:rFonts w:ascii="楷体_GB2312" w:eastAsia="楷体_GB2312" w:hint="eastAsia"/>
                <w:sz w:val="18"/>
                <w:szCs w:val="18"/>
              </w:rPr>
              <w:t xml:space="preserve"> </w:t>
            </w:r>
            <w:r w:rsidR="00A91BFF" w:rsidRPr="003C08D6">
              <w:rPr>
                <w:rFonts w:ascii="宋体" w:hAnsi="宋体" w:hint="eastAsia"/>
                <w:b/>
                <w:sz w:val="18"/>
                <w:szCs w:val="18"/>
              </w:rPr>
              <w:t>进城方式</w:t>
            </w:r>
          </w:p>
          <w:p w:rsidR="00A91BFF" w:rsidRPr="00A91BFF" w:rsidRDefault="00A91BFF" w:rsidP="009F7371">
            <w:pPr>
              <w:rPr>
                <w:rFonts w:ascii="楷体_GB2312" w:eastAsia="楷体_GB2312" w:hint="eastAsia"/>
              </w:rPr>
            </w:pPr>
            <w:r w:rsidRPr="003C08D6">
              <w:rPr>
                <w:rFonts w:ascii="宋体" w:hAnsi="宋体" w:hint="eastAsia"/>
                <w:b/>
                <w:sz w:val="18"/>
                <w:szCs w:val="18"/>
              </w:rPr>
              <w:t>城市类型</w:t>
            </w:r>
          </w:p>
        </w:tc>
        <w:tc>
          <w:tcPr>
            <w:tcW w:w="1265" w:type="dxa"/>
          </w:tcPr>
          <w:p w:rsidR="00A91BFF" w:rsidRPr="003C08D6" w:rsidRDefault="00517A02" w:rsidP="009F7371">
            <w:pPr>
              <w:rPr>
                <w:rFonts w:ascii="宋体" w:hAnsi="宋体" w:hint="eastAsia"/>
                <w:b/>
                <w:sz w:val="18"/>
                <w:szCs w:val="18"/>
              </w:rPr>
            </w:pPr>
            <w:r w:rsidRPr="003C08D6">
              <w:rPr>
                <w:rFonts w:hint="eastAsia"/>
                <w:b/>
                <w:sz w:val="18"/>
                <w:szCs w:val="18"/>
              </w:rPr>
              <w:t>和父母一起来的</w:t>
            </w:r>
          </w:p>
        </w:tc>
        <w:tc>
          <w:tcPr>
            <w:tcW w:w="1620" w:type="dxa"/>
          </w:tcPr>
          <w:p w:rsidR="00A91BFF" w:rsidRPr="003C08D6" w:rsidRDefault="00517A02" w:rsidP="009F7371">
            <w:pPr>
              <w:rPr>
                <w:rFonts w:ascii="宋体" w:hAnsi="宋体" w:hint="eastAsia"/>
                <w:b/>
                <w:sz w:val="18"/>
                <w:szCs w:val="18"/>
              </w:rPr>
            </w:pPr>
            <w:r w:rsidRPr="003C08D6">
              <w:rPr>
                <w:rFonts w:hint="eastAsia"/>
                <w:b/>
                <w:sz w:val="18"/>
                <w:szCs w:val="18"/>
              </w:rPr>
              <w:t>父母安顿好之后再接来</w:t>
            </w:r>
          </w:p>
        </w:tc>
        <w:tc>
          <w:tcPr>
            <w:tcW w:w="1238" w:type="dxa"/>
          </w:tcPr>
          <w:p w:rsidR="00A91BFF" w:rsidRPr="003C08D6" w:rsidRDefault="00A91BFF" w:rsidP="009F7371">
            <w:pPr>
              <w:rPr>
                <w:rFonts w:ascii="宋体" w:hAnsi="宋体" w:hint="eastAsia"/>
                <w:b/>
                <w:sz w:val="18"/>
                <w:szCs w:val="18"/>
              </w:rPr>
            </w:pPr>
            <w:r w:rsidRPr="003C08D6">
              <w:rPr>
                <w:rFonts w:hint="eastAsia"/>
                <w:b/>
                <w:sz w:val="18"/>
                <w:szCs w:val="18"/>
              </w:rPr>
              <w:t>其它情况</w:t>
            </w:r>
          </w:p>
        </w:tc>
        <w:tc>
          <w:tcPr>
            <w:tcW w:w="1476" w:type="dxa"/>
          </w:tcPr>
          <w:p w:rsidR="00A91BFF" w:rsidRPr="003C08D6" w:rsidRDefault="00A91BFF" w:rsidP="009F7371">
            <w:pPr>
              <w:rPr>
                <w:rFonts w:ascii="宋体" w:hAnsi="宋体" w:hint="eastAsia"/>
                <w:b/>
                <w:sz w:val="18"/>
                <w:szCs w:val="18"/>
              </w:rPr>
            </w:pPr>
            <w:r w:rsidRPr="003C08D6">
              <w:rPr>
                <w:rFonts w:ascii="宋体" w:hAnsi="宋体" w:hint="eastAsia"/>
                <w:b/>
                <w:sz w:val="18"/>
                <w:szCs w:val="18"/>
              </w:rPr>
              <w:t>总数（N）</w:t>
            </w:r>
          </w:p>
        </w:tc>
        <w:tc>
          <w:tcPr>
            <w:tcW w:w="1025" w:type="dxa"/>
          </w:tcPr>
          <w:p w:rsidR="00A91BFF" w:rsidRPr="003C08D6" w:rsidRDefault="00A91BFF" w:rsidP="009F7371">
            <w:pPr>
              <w:rPr>
                <w:rFonts w:ascii="宋体" w:hAnsi="宋体" w:hint="eastAsia"/>
                <w:b/>
                <w:sz w:val="18"/>
                <w:szCs w:val="18"/>
              </w:rPr>
            </w:pPr>
            <w:r w:rsidRPr="003C08D6">
              <w:rPr>
                <w:rFonts w:ascii="宋体" w:hAnsi="宋体" w:hint="eastAsia"/>
                <w:b/>
                <w:sz w:val="18"/>
                <w:szCs w:val="18"/>
              </w:rPr>
              <w:t>缺失值</w:t>
            </w:r>
          </w:p>
        </w:tc>
      </w:tr>
      <w:tr w:rsidR="00A91BFF" w:rsidRPr="004E28A5">
        <w:trPr>
          <w:trHeight w:val="280"/>
          <w:jc w:val="center"/>
        </w:trPr>
        <w:tc>
          <w:tcPr>
            <w:tcW w:w="1512" w:type="dxa"/>
          </w:tcPr>
          <w:p w:rsidR="00A91BFF" w:rsidRPr="00951D72" w:rsidRDefault="00A91BFF" w:rsidP="009F7371">
            <w:pPr>
              <w:rPr>
                <w:rFonts w:hint="eastAsia"/>
                <w:sz w:val="18"/>
                <w:szCs w:val="18"/>
              </w:rPr>
            </w:pPr>
            <w:r w:rsidRPr="00E61C25">
              <w:rPr>
                <w:rFonts w:hint="eastAsia"/>
                <w:b/>
                <w:sz w:val="18"/>
                <w:szCs w:val="18"/>
              </w:rPr>
              <w:t>大城市</w:t>
            </w:r>
            <w:r>
              <w:rPr>
                <w:rFonts w:hint="eastAsia"/>
                <w:sz w:val="18"/>
                <w:szCs w:val="18"/>
              </w:rPr>
              <w:t>(%)</w:t>
            </w:r>
          </w:p>
        </w:tc>
        <w:tc>
          <w:tcPr>
            <w:tcW w:w="1265" w:type="dxa"/>
            <w:vAlign w:val="center"/>
          </w:tcPr>
          <w:p w:rsidR="00A91BFF" w:rsidRPr="004E28A5" w:rsidRDefault="00A91BFF" w:rsidP="009F7371">
            <w:pPr>
              <w:jc w:val="center"/>
              <w:rPr>
                <w:rFonts w:ascii="宋体" w:hAnsi="宋体" w:hint="eastAsia"/>
                <w:sz w:val="18"/>
                <w:szCs w:val="18"/>
              </w:rPr>
            </w:pPr>
            <w:r>
              <w:rPr>
                <w:rFonts w:ascii="宋体" w:hAnsi="宋体" w:hint="eastAsia"/>
                <w:sz w:val="18"/>
                <w:szCs w:val="18"/>
              </w:rPr>
              <w:t>592(43.6%)</w:t>
            </w:r>
          </w:p>
        </w:tc>
        <w:tc>
          <w:tcPr>
            <w:tcW w:w="1620" w:type="dxa"/>
            <w:vAlign w:val="center"/>
          </w:tcPr>
          <w:p w:rsidR="00A91BFF" w:rsidRPr="004E28A5" w:rsidRDefault="00A91BFF" w:rsidP="009F7371">
            <w:pPr>
              <w:jc w:val="center"/>
              <w:rPr>
                <w:rFonts w:ascii="宋体" w:hAnsi="宋体" w:hint="eastAsia"/>
                <w:sz w:val="18"/>
                <w:szCs w:val="18"/>
              </w:rPr>
            </w:pPr>
            <w:r>
              <w:rPr>
                <w:rFonts w:ascii="宋体" w:hAnsi="宋体" w:hint="eastAsia"/>
                <w:sz w:val="18"/>
                <w:szCs w:val="18"/>
              </w:rPr>
              <w:t>611(45.0%)</w:t>
            </w:r>
          </w:p>
        </w:tc>
        <w:tc>
          <w:tcPr>
            <w:tcW w:w="1238" w:type="dxa"/>
            <w:vAlign w:val="center"/>
          </w:tcPr>
          <w:p w:rsidR="00A91BFF" w:rsidRPr="004E28A5" w:rsidRDefault="00A91BFF" w:rsidP="009F7371">
            <w:pPr>
              <w:jc w:val="center"/>
              <w:rPr>
                <w:rFonts w:ascii="宋体" w:hAnsi="宋体" w:hint="eastAsia"/>
                <w:sz w:val="18"/>
                <w:szCs w:val="18"/>
              </w:rPr>
            </w:pPr>
            <w:r>
              <w:rPr>
                <w:rFonts w:ascii="宋体" w:hAnsi="宋体" w:hint="eastAsia"/>
                <w:sz w:val="18"/>
                <w:szCs w:val="18"/>
              </w:rPr>
              <w:t>155(11.4%)</w:t>
            </w:r>
          </w:p>
        </w:tc>
        <w:tc>
          <w:tcPr>
            <w:tcW w:w="1476" w:type="dxa"/>
          </w:tcPr>
          <w:p w:rsidR="00A91BFF" w:rsidRPr="004E28A5" w:rsidRDefault="00A91BFF" w:rsidP="009F7371">
            <w:pPr>
              <w:jc w:val="center"/>
              <w:rPr>
                <w:rFonts w:ascii="宋体" w:hAnsi="宋体" w:hint="eastAsia"/>
                <w:sz w:val="18"/>
                <w:szCs w:val="18"/>
              </w:rPr>
            </w:pPr>
            <w:r>
              <w:rPr>
                <w:rFonts w:ascii="宋体" w:hAnsi="宋体" w:hint="eastAsia"/>
                <w:sz w:val="18"/>
                <w:szCs w:val="18"/>
              </w:rPr>
              <w:t>1358（100%）</w:t>
            </w:r>
          </w:p>
        </w:tc>
        <w:tc>
          <w:tcPr>
            <w:tcW w:w="1025" w:type="dxa"/>
          </w:tcPr>
          <w:p w:rsidR="00A91BFF" w:rsidRPr="004E28A5" w:rsidRDefault="00A91BFF" w:rsidP="009F7371">
            <w:pPr>
              <w:jc w:val="center"/>
              <w:rPr>
                <w:rFonts w:ascii="宋体" w:hAnsi="宋体" w:hint="eastAsia"/>
                <w:sz w:val="18"/>
                <w:szCs w:val="18"/>
              </w:rPr>
            </w:pPr>
            <w:r>
              <w:rPr>
                <w:rFonts w:ascii="宋体" w:hAnsi="宋体" w:hint="eastAsia"/>
                <w:sz w:val="18"/>
                <w:szCs w:val="18"/>
              </w:rPr>
              <w:t>63</w:t>
            </w:r>
          </w:p>
        </w:tc>
      </w:tr>
      <w:tr w:rsidR="00A91BFF" w:rsidRPr="004E28A5">
        <w:trPr>
          <w:trHeight w:val="270"/>
          <w:jc w:val="center"/>
        </w:trPr>
        <w:tc>
          <w:tcPr>
            <w:tcW w:w="1512" w:type="dxa"/>
          </w:tcPr>
          <w:p w:rsidR="00A91BFF" w:rsidRPr="00951D72" w:rsidRDefault="00A91BFF" w:rsidP="009F7371">
            <w:pPr>
              <w:rPr>
                <w:sz w:val="18"/>
                <w:szCs w:val="18"/>
              </w:rPr>
            </w:pPr>
            <w:r w:rsidRPr="00E61C25">
              <w:rPr>
                <w:rFonts w:hint="eastAsia"/>
                <w:b/>
                <w:sz w:val="18"/>
                <w:szCs w:val="18"/>
              </w:rPr>
              <w:t>中等城市</w:t>
            </w:r>
            <w:r>
              <w:rPr>
                <w:rFonts w:hint="eastAsia"/>
                <w:sz w:val="18"/>
                <w:szCs w:val="18"/>
              </w:rPr>
              <w:t>(%)</w:t>
            </w:r>
          </w:p>
        </w:tc>
        <w:tc>
          <w:tcPr>
            <w:tcW w:w="1265" w:type="dxa"/>
            <w:vAlign w:val="center"/>
          </w:tcPr>
          <w:p w:rsidR="00A91BFF" w:rsidRPr="004E28A5" w:rsidRDefault="00A91BFF" w:rsidP="009F7371">
            <w:pPr>
              <w:jc w:val="center"/>
              <w:rPr>
                <w:rFonts w:ascii="宋体" w:hAnsi="宋体" w:hint="eastAsia"/>
                <w:sz w:val="18"/>
                <w:szCs w:val="18"/>
              </w:rPr>
            </w:pPr>
            <w:r>
              <w:rPr>
                <w:rFonts w:ascii="宋体" w:hAnsi="宋体" w:hint="eastAsia"/>
                <w:sz w:val="18"/>
                <w:szCs w:val="18"/>
              </w:rPr>
              <w:t>514(39.8%)</w:t>
            </w:r>
          </w:p>
        </w:tc>
        <w:tc>
          <w:tcPr>
            <w:tcW w:w="1620" w:type="dxa"/>
            <w:vAlign w:val="center"/>
          </w:tcPr>
          <w:p w:rsidR="00A91BFF" w:rsidRPr="004E28A5" w:rsidRDefault="00A91BFF" w:rsidP="009F7371">
            <w:pPr>
              <w:jc w:val="center"/>
              <w:rPr>
                <w:rFonts w:ascii="宋体" w:hAnsi="宋体" w:hint="eastAsia"/>
                <w:sz w:val="18"/>
                <w:szCs w:val="18"/>
              </w:rPr>
            </w:pPr>
            <w:r>
              <w:rPr>
                <w:rFonts w:ascii="宋体" w:hAnsi="宋体" w:hint="eastAsia"/>
                <w:sz w:val="18"/>
                <w:szCs w:val="18"/>
              </w:rPr>
              <w:t>651(50.4%)</w:t>
            </w:r>
          </w:p>
        </w:tc>
        <w:tc>
          <w:tcPr>
            <w:tcW w:w="1238" w:type="dxa"/>
            <w:vAlign w:val="center"/>
          </w:tcPr>
          <w:p w:rsidR="00A91BFF" w:rsidRPr="004E28A5" w:rsidRDefault="00A91BFF" w:rsidP="009F7371">
            <w:pPr>
              <w:jc w:val="center"/>
              <w:rPr>
                <w:rFonts w:ascii="宋体" w:hAnsi="宋体" w:hint="eastAsia"/>
                <w:sz w:val="18"/>
                <w:szCs w:val="18"/>
              </w:rPr>
            </w:pPr>
            <w:r>
              <w:rPr>
                <w:rFonts w:ascii="宋体" w:hAnsi="宋体" w:hint="eastAsia"/>
                <w:sz w:val="18"/>
                <w:szCs w:val="18"/>
              </w:rPr>
              <w:t>127(9.8%)</w:t>
            </w:r>
          </w:p>
        </w:tc>
        <w:tc>
          <w:tcPr>
            <w:tcW w:w="1476" w:type="dxa"/>
          </w:tcPr>
          <w:p w:rsidR="00A91BFF" w:rsidRPr="004E28A5" w:rsidRDefault="00A91BFF" w:rsidP="009F7371">
            <w:pPr>
              <w:jc w:val="center"/>
              <w:rPr>
                <w:rFonts w:ascii="宋体" w:hAnsi="宋体" w:hint="eastAsia"/>
                <w:sz w:val="18"/>
                <w:szCs w:val="18"/>
              </w:rPr>
            </w:pPr>
            <w:r>
              <w:rPr>
                <w:rFonts w:ascii="宋体" w:hAnsi="宋体" w:hint="eastAsia"/>
                <w:sz w:val="18"/>
                <w:szCs w:val="18"/>
              </w:rPr>
              <w:t>1292（100%）</w:t>
            </w:r>
          </w:p>
        </w:tc>
        <w:tc>
          <w:tcPr>
            <w:tcW w:w="1025" w:type="dxa"/>
          </w:tcPr>
          <w:p w:rsidR="00A91BFF" w:rsidRPr="004E28A5" w:rsidRDefault="00A91BFF" w:rsidP="009F7371">
            <w:pPr>
              <w:jc w:val="center"/>
              <w:rPr>
                <w:rFonts w:ascii="宋体" w:hAnsi="宋体" w:hint="eastAsia"/>
                <w:sz w:val="18"/>
                <w:szCs w:val="18"/>
              </w:rPr>
            </w:pPr>
            <w:r>
              <w:rPr>
                <w:rFonts w:ascii="宋体" w:hAnsi="宋体" w:hint="eastAsia"/>
                <w:sz w:val="18"/>
                <w:szCs w:val="18"/>
              </w:rPr>
              <w:t>69</w:t>
            </w:r>
          </w:p>
        </w:tc>
      </w:tr>
      <w:tr w:rsidR="00A91BFF" w:rsidRPr="004E28A5">
        <w:trPr>
          <w:jc w:val="center"/>
        </w:trPr>
        <w:tc>
          <w:tcPr>
            <w:tcW w:w="1512" w:type="dxa"/>
          </w:tcPr>
          <w:p w:rsidR="00A91BFF" w:rsidRPr="00951D72" w:rsidRDefault="00A91BFF" w:rsidP="009F7371">
            <w:pPr>
              <w:rPr>
                <w:rFonts w:hint="eastAsia"/>
                <w:sz w:val="18"/>
                <w:szCs w:val="18"/>
              </w:rPr>
            </w:pPr>
            <w:r w:rsidRPr="00E61C25">
              <w:rPr>
                <w:rFonts w:hint="eastAsia"/>
                <w:b/>
                <w:sz w:val="18"/>
                <w:szCs w:val="18"/>
              </w:rPr>
              <w:t>小城市</w:t>
            </w:r>
            <w:r>
              <w:rPr>
                <w:rFonts w:hint="eastAsia"/>
                <w:sz w:val="18"/>
                <w:szCs w:val="18"/>
              </w:rPr>
              <w:t>(%)</w:t>
            </w:r>
          </w:p>
        </w:tc>
        <w:tc>
          <w:tcPr>
            <w:tcW w:w="1265" w:type="dxa"/>
            <w:vAlign w:val="center"/>
          </w:tcPr>
          <w:p w:rsidR="00A91BFF" w:rsidRPr="004E28A5" w:rsidRDefault="00A91BFF" w:rsidP="009F7371">
            <w:pPr>
              <w:jc w:val="center"/>
              <w:rPr>
                <w:rFonts w:ascii="宋体" w:hAnsi="宋体" w:hint="eastAsia"/>
                <w:sz w:val="18"/>
                <w:szCs w:val="18"/>
              </w:rPr>
            </w:pPr>
            <w:r>
              <w:rPr>
                <w:rFonts w:ascii="宋体" w:hAnsi="宋体" w:hint="eastAsia"/>
                <w:sz w:val="18"/>
                <w:szCs w:val="18"/>
              </w:rPr>
              <w:t>258(42.8%)</w:t>
            </w:r>
          </w:p>
        </w:tc>
        <w:tc>
          <w:tcPr>
            <w:tcW w:w="1620" w:type="dxa"/>
            <w:vAlign w:val="center"/>
          </w:tcPr>
          <w:p w:rsidR="00A91BFF" w:rsidRPr="004E28A5" w:rsidRDefault="00A91BFF" w:rsidP="009F7371">
            <w:pPr>
              <w:jc w:val="center"/>
              <w:rPr>
                <w:rFonts w:ascii="宋体" w:hAnsi="宋体" w:hint="eastAsia"/>
                <w:sz w:val="18"/>
                <w:szCs w:val="18"/>
              </w:rPr>
            </w:pPr>
            <w:r>
              <w:rPr>
                <w:rFonts w:ascii="宋体" w:hAnsi="宋体" w:hint="eastAsia"/>
                <w:sz w:val="18"/>
                <w:szCs w:val="18"/>
              </w:rPr>
              <w:t>294(48.8%)</w:t>
            </w:r>
          </w:p>
        </w:tc>
        <w:tc>
          <w:tcPr>
            <w:tcW w:w="1238" w:type="dxa"/>
            <w:vAlign w:val="center"/>
          </w:tcPr>
          <w:p w:rsidR="00A91BFF" w:rsidRPr="004E28A5" w:rsidRDefault="00A91BFF" w:rsidP="009F7371">
            <w:pPr>
              <w:jc w:val="center"/>
              <w:rPr>
                <w:rFonts w:ascii="宋体" w:hAnsi="宋体" w:hint="eastAsia"/>
                <w:sz w:val="18"/>
                <w:szCs w:val="18"/>
              </w:rPr>
            </w:pPr>
            <w:r>
              <w:rPr>
                <w:rFonts w:ascii="宋体" w:hAnsi="宋体" w:hint="eastAsia"/>
                <w:sz w:val="18"/>
                <w:szCs w:val="18"/>
              </w:rPr>
              <w:t>51(8.5%)</w:t>
            </w:r>
          </w:p>
        </w:tc>
        <w:tc>
          <w:tcPr>
            <w:tcW w:w="1476" w:type="dxa"/>
          </w:tcPr>
          <w:p w:rsidR="00A91BFF" w:rsidRPr="004E28A5" w:rsidRDefault="00A91BFF" w:rsidP="009F7371">
            <w:pPr>
              <w:jc w:val="center"/>
              <w:rPr>
                <w:rFonts w:ascii="宋体" w:hAnsi="宋体" w:hint="eastAsia"/>
                <w:sz w:val="18"/>
                <w:szCs w:val="18"/>
              </w:rPr>
            </w:pPr>
            <w:r>
              <w:rPr>
                <w:rFonts w:ascii="宋体" w:hAnsi="宋体" w:hint="eastAsia"/>
                <w:sz w:val="18"/>
                <w:szCs w:val="18"/>
              </w:rPr>
              <w:t>603（100%）</w:t>
            </w:r>
          </w:p>
        </w:tc>
        <w:tc>
          <w:tcPr>
            <w:tcW w:w="1025" w:type="dxa"/>
          </w:tcPr>
          <w:p w:rsidR="00A91BFF" w:rsidRPr="004E28A5" w:rsidRDefault="00A91BFF" w:rsidP="009F7371">
            <w:pPr>
              <w:jc w:val="center"/>
              <w:rPr>
                <w:rFonts w:ascii="宋体" w:hAnsi="宋体" w:hint="eastAsia"/>
                <w:sz w:val="18"/>
                <w:szCs w:val="18"/>
              </w:rPr>
            </w:pPr>
            <w:r>
              <w:rPr>
                <w:rFonts w:ascii="宋体" w:hAnsi="宋体" w:hint="eastAsia"/>
                <w:sz w:val="18"/>
                <w:szCs w:val="18"/>
              </w:rPr>
              <w:t>129</w:t>
            </w:r>
          </w:p>
        </w:tc>
      </w:tr>
      <w:tr w:rsidR="00A91BFF" w:rsidRPr="004E28A5">
        <w:trPr>
          <w:jc w:val="center"/>
        </w:trPr>
        <w:tc>
          <w:tcPr>
            <w:tcW w:w="1512" w:type="dxa"/>
          </w:tcPr>
          <w:p w:rsidR="00A91BFF" w:rsidRPr="00951D72" w:rsidRDefault="00A91BFF" w:rsidP="009F7371">
            <w:pPr>
              <w:rPr>
                <w:rFonts w:hint="eastAsia"/>
                <w:sz w:val="18"/>
                <w:szCs w:val="18"/>
              </w:rPr>
            </w:pPr>
            <w:r w:rsidRPr="00E61C25">
              <w:rPr>
                <w:rFonts w:hint="eastAsia"/>
                <w:b/>
                <w:sz w:val="18"/>
                <w:szCs w:val="18"/>
              </w:rPr>
              <w:t>总体</w:t>
            </w:r>
            <w:r>
              <w:rPr>
                <w:rFonts w:hint="eastAsia"/>
                <w:sz w:val="18"/>
                <w:szCs w:val="18"/>
              </w:rPr>
              <w:t>(%)</w:t>
            </w:r>
          </w:p>
        </w:tc>
        <w:tc>
          <w:tcPr>
            <w:tcW w:w="1265" w:type="dxa"/>
            <w:vAlign w:val="center"/>
          </w:tcPr>
          <w:p w:rsidR="00A91BFF" w:rsidRPr="004E28A5" w:rsidRDefault="00A91BFF" w:rsidP="009F7371">
            <w:pPr>
              <w:jc w:val="center"/>
              <w:rPr>
                <w:rFonts w:ascii="宋体" w:hAnsi="宋体" w:hint="eastAsia"/>
                <w:sz w:val="18"/>
                <w:szCs w:val="18"/>
              </w:rPr>
            </w:pPr>
            <w:r>
              <w:rPr>
                <w:rFonts w:ascii="宋体" w:hAnsi="宋体" w:hint="eastAsia"/>
                <w:sz w:val="18"/>
                <w:szCs w:val="18"/>
              </w:rPr>
              <w:t>1364(41.9%)</w:t>
            </w:r>
          </w:p>
        </w:tc>
        <w:tc>
          <w:tcPr>
            <w:tcW w:w="1620" w:type="dxa"/>
            <w:vAlign w:val="center"/>
          </w:tcPr>
          <w:p w:rsidR="00A91BFF" w:rsidRPr="004E28A5" w:rsidRDefault="00A91BFF" w:rsidP="009F7371">
            <w:pPr>
              <w:jc w:val="center"/>
              <w:rPr>
                <w:rFonts w:ascii="宋体" w:hAnsi="宋体" w:hint="eastAsia"/>
                <w:sz w:val="18"/>
                <w:szCs w:val="18"/>
              </w:rPr>
            </w:pPr>
            <w:r>
              <w:rPr>
                <w:rFonts w:ascii="宋体" w:hAnsi="宋体" w:hint="eastAsia"/>
                <w:sz w:val="18"/>
                <w:szCs w:val="18"/>
              </w:rPr>
              <w:t>1556(47.8%)</w:t>
            </w:r>
          </w:p>
        </w:tc>
        <w:tc>
          <w:tcPr>
            <w:tcW w:w="1238" w:type="dxa"/>
            <w:vAlign w:val="center"/>
          </w:tcPr>
          <w:p w:rsidR="00A91BFF" w:rsidRPr="004E28A5" w:rsidRDefault="00A91BFF" w:rsidP="009F7371">
            <w:pPr>
              <w:jc w:val="center"/>
              <w:rPr>
                <w:rFonts w:ascii="宋体" w:hAnsi="宋体" w:hint="eastAsia"/>
                <w:sz w:val="18"/>
                <w:szCs w:val="18"/>
              </w:rPr>
            </w:pPr>
            <w:r>
              <w:rPr>
                <w:rFonts w:ascii="宋体" w:hAnsi="宋体" w:hint="eastAsia"/>
                <w:sz w:val="18"/>
                <w:szCs w:val="18"/>
              </w:rPr>
              <w:t>333(10.2%)</w:t>
            </w:r>
          </w:p>
        </w:tc>
        <w:tc>
          <w:tcPr>
            <w:tcW w:w="1476" w:type="dxa"/>
          </w:tcPr>
          <w:p w:rsidR="00A91BFF" w:rsidRPr="004E28A5" w:rsidRDefault="00A91BFF" w:rsidP="009F7371">
            <w:pPr>
              <w:jc w:val="center"/>
              <w:rPr>
                <w:rFonts w:ascii="宋体" w:hAnsi="宋体" w:hint="eastAsia"/>
                <w:sz w:val="18"/>
                <w:szCs w:val="18"/>
              </w:rPr>
            </w:pPr>
            <w:r>
              <w:rPr>
                <w:rFonts w:ascii="宋体" w:hAnsi="宋体" w:hint="eastAsia"/>
                <w:sz w:val="18"/>
                <w:szCs w:val="18"/>
              </w:rPr>
              <w:t>3253（100%）</w:t>
            </w:r>
          </w:p>
        </w:tc>
        <w:tc>
          <w:tcPr>
            <w:tcW w:w="1025" w:type="dxa"/>
          </w:tcPr>
          <w:p w:rsidR="00A91BFF" w:rsidRPr="004E28A5" w:rsidRDefault="00A91BFF" w:rsidP="009F7371">
            <w:pPr>
              <w:jc w:val="center"/>
              <w:rPr>
                <w:rFonts w:ascii="宋体" w:hAnsi="宋体" w:hint="eastAsia"/>
                <w:sz w:val="18"/>
                <w:szCs w:val="18"/>
              </w:rPr>
            </w:pPr>
            <w:r>
              <w:rPr>
                <w:rFonts w:ascii="宋体" w:hAnsi="宋体" w:hint="eastAsia"/>
                <w:sz w:val="18"/>
                <w:szCs w:val="18"/>
              </w:rPr>
              <w:t>261</w:t>
            </w:r>
          </w:p>
        </w:tc>
      </w:tr>
      <w:tr w:rsidR="00A91BFF" w:rsidRPr="004E28A5">
        <w:trPr>
          <w:jc w:val="center"/>
        </w:trPr>
        <w:tc>
          <w:tcPr>
            <w:tcW w:w="1512" w:type="dxa"/>
          </w:tcPr>
          <w:p w:rsidR="00A91BFF" w:rsidRPr="000041D6" w:rsidRDefault="00A91BFF" w:rsidP="009F7371">
            <w:pPr>
              <w:rPr>
                <w:rFonts w:hint="eastAsia"/>
                <w:b/>
                <w:sz w:val="18"/>
                <w:szCs w:val="18"/>
              </w:rPr>
            </w:pPr>
            <w:r w:rsidRPr="0032772E">
              <w:rPr>
                <w:b/>
              </w:rPr>
              <w:t>χ</w:t>
            </w:r>
            <w:r w:rsidRPr="0032772E">
              <w:rPr>
                <w:rFonts w:hint="eastAsia"/>
                <w:b/>
                <w:vertAlign w:val="superscript"/>
              </w:rPr>
              <w:t>2</w:t>
            </w:r>
            <w:r w:rsidRPr="0032772E">
              <w:rPr>
                <w:rFonts w:hint="eastAsia"/>
                <w:b/>
              </w:rPr>
              <w:t>统计值</w:t>
            </w:r>
          </w:p>
        </w:tc>
        <w:tc>
          <w:tcPr>
            <w:tcW w:w="6624" w:type="dxa"/>
            <w:gridSpan w:val="5"/>
            <w:vAlign w:val="center"/>
          </w:tcPr>
          <w:p w:rsidR="00A91BFF" w:rsidRPr="00423214" w:rsidRDefault="00A91BFF" w:rsidP="009F7371">
            <w:pPr>
              <w:jc w:val="center"/>
              <w:rPr>
                <w:rFonts w:ascii="宋体" w:hAnsi="宋体" w:hint="eastAsia"/>
                <w:color w:val="000000"/>
                <w:szCs w:val="21"/>
              </w:rPr>
            </w:pPr>
            <w:r w:rsidRPr="00423214">
              <w:rPr>
                <w:rFonts w:ascii="宋体" w:hAnsi="宋体"/>
                <w:color w:val="000000"/>
                <w:szCs w:val="21"/>
              </w:rPr>
              <w:t>χ</w:t>
            </w:r>
            <w:r w:rsidRPr="00423214">
              <w:rPr>
                <w:rFonts w:ascii="宋体" w:hAnsi="宋体" w:hint="eastAsia"/>
                <w:color w:val="000000"/>
                <w:szCs w:val="21"/>
                <w:vertAlign w:val="superscript"/>
              </w:rPr>
              <w:t>2</w:t>
            </w:r>
            <w:r w:rsidRPr="00423214">
              <w:rPr>
                <w:rFonts w:ascii="宋体" w:hAnsi="宋体" w:hint="eastAsia"/>
                <w:color w:val="000000"/>
                <w:szCs w:val="21"/>
              </w:rPr>
              <w:t>=10.493, p=0.033</w:t>
            </w:r>
          </w:p>
        </w:tc>
      </w:tr>
    </w:tbl>
    <w:p w:rsidR="008A20A8" w:rsidRDefault="00873A2D" w:rsidP="009F7371">
      <w:pPr>
        <w:ind w:firstLineChars="250" w:firstLine="450"/>
        <w:rPr>
          <w:rFonts w:ascii="宋体" w:hAnsi="宋体" w:hint="eastAsia"/>
          <w:color w:val="000000"/>
        </w:rPr>
      </w:pPr>
      <w:r>
        <w:rPr>
          <w:rFonts w:ascii="宋体" w:hAnsi="宋体" w:hint="eastAsia"/>
          <w:noProof/>
          <w:color w:val="FF0000"/>
          <w:sz w:val="18"/>
          <w:szCs w:val="18"/>
        </w:rPr>
        <mc:AlternateContent>
          <mc:Choice Requires="wps">
            <w:drawing>
              <wp:anchor distT="0" distB="0" distL="114300" distR="114300" simplePos="0" relativeHeight="251656704" behindDoc="0" locked="0" layoutInCell="1" allowOverlap="1">
                <wp:simplePos x="0" y="0"/>
                <wp:positionH relativeFrom="column">
                  <wp:posOffset>1485900</wp:posOffset>
                </wp:positionH>
                <wp:positionV relativeFrom="paragraph">
                  <wp:posOffset>47625</wp:posOffset>
                </wp:positionV>
                <wp:extent cx="2057400" cy="297180"/>
                <wp:effectExtent l="0" t="0" r="0" b="0"/>
                <wp:wrapNone/>
                <wp:docPr id="16"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1A0" w:rsidRPr="00EA1FB1" w:rsidRDefault="00B931A0" w:rsidP="008A20A8">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1" o:spid="_x0000_s1097" type="#_x0000_t202" style="position:absolute;left:0;text-align:left;margin-left:117pt;margin-top:3.75pt;width:162pt;height:2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Ny4uwIAAMQ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Cno3x0jQDnr0wEaDbuWIIhLaAg29TsHvvgdPM4IBnB1Z3d/J8qtGQq4aKrbsRik5NIxWkKC76Z9c&#10;nXC0BdkMH2QFgejOSAc01qqz1YN6IECHRj0em2OTKeEwCmYLEoCpBFuULMLYdc+n6eF2r7R5x2SH&#10;7CLDCprv0On+ThvgAa4HFxtMyIK3rRNAK84OwHE6gdhw1dpsFq6fP5IgWcfrmHgkmq89EuS5d1Os&#10;iDcvwsUsv8xXqzz8aeOGJG14VTFhwxy0FZI/692TyidVHNWlZcsrC2dT0mq7WbUK7Slou3Cf7RYk&#10;f+Lmn6fhzMDlBaUwIsFtlHjFPF54pCAzL1kEsReEyW0yD0hC8uKc0h0X7N8poSHDySyaTWL6LbfA&#10;fa+50bTjBqZHy7sMx0cnmloJrkXlWmsob6f1SSls+s+lgIodGu0EazU6qdWMm9E9jktyeAgbWT2C&#10;hJUEhYEYYfTBopHqO0YDjJEM6287qhhG7XsBzyAJCbFzx23IbBHBRp1aNqcWKkqAyrDBaFquzDSr&#10;dr3i2wYiTQ9PyBt4OjV3qrZvbMoKKNkNjApH7mms2Vl0undez8N3+QsAAP//AwBQSwMEFAAGAAgA&#10;AAAhAEdrgSPcAAAACAEAAA8AAABkcnMvZG93bnJldi54bWxMj81OwzAQhO9IvIO1SNyoTZtACXEq&#10;BOIKovxI3LbxNomI11HsNuHtWU5w29GMZr8pN7Pv1ZHG2AW2cLkwoIjr4DpuLLy9Pl6sQcWE7LAP&#10;TBa+KcKmOj0psXBh4hc6blOjpIRjgRbalIZC61i35DEuwkAs3j6MHpPIsdFuxEnKfa+Xxlxpjx3L&#10;hxYHum+p/toevIX3p/3nR2aemwefD1OYjWZ/o609P5vvbkElmtNfGH7xBR0qYdqFA7uoegvLVSZb&#10;koXrHJT4eb4WvZMjW4GuSv1/QPUDAAD//wMAUEsBAi0AFAAGAAgAAAAhALaDOJL+AAAA4QEAABMA&#10;AAAAAAAAAAAAAAAAAAAAAFtDb250ZW50X1R5cGVzXS54bWxQSwECLQAUAAYACAAAACEAOP0h/9YA&#10;AACUAQAACwAAAAAAAAAAAAAAAAAvAQAAX3JlbHMvLnJlbHNQSwECLQAUAAYACAAAACEAk0TcuLsC&#10;AADEBQAADgAAAAAAAAAAAAAAAAAuAgAAZHJzL2Uyb0RvYy54bWxQSwECLQAUAAYACAAAACEAR2uB&#10;I9wAAAAIAQAADwAAAAAAAAAAAAAAAAAVBQAAZHJzL2Rvd25yZXYueG1sUEsFBgAAAAAEAAQA8wAA&#10;AB4GAAAAAA==&#10;" filled="f" stroked="f">
                <v:textbox>
                  <w:txbxContent>
                    <w:p w:rsidR="00B931A0" w:rsidRPr="00EA1FB1" w:rsidRDefault="00B931A0" w:rsidP="008A20A8">
                      <w:pPr>
                        <w:rPr>
                          <w:rFonts w:hint="eastAsia"/>
                        </w:rPr>
                      </w:pPr>
                    </w:p>
                  </w:txbxContent>
                </v:textbox>
              </v:shape>
            </w:pict>
          </mc:Fallback>
        </mc:AlternateContent>
      </w:r>
      <w:r w:rsidR="008A20A8" w:rsidRPr="006A0138">
        <w:rPr>
          <w:rFonts w:ascii="宋体" w:hAnsi="宋体" w:hint="eastAsia"/>
          <w:color w:val="000000"/>
        </w:rPr>
        <w:t xml:space="preserve"> </w:t>
      </w:r>
    </w:p>
    <w:p w:rsidR="008A20A8" w:rsidRPr="0057451E" w:rsidRDefault="008A20A8" w:rsidP="009F7371">
      <w:pPr>
        <w:ind w:firstLineChars="250" w:firstLine="525"/>
        <w:rPr>
          <w:rFonts w:ascii="楷体_GB2312" w:eastAsia="楷体_GB2312" w:hint="eastAsia"/>
          <w:color w:val="000000"/>
        </w:rPr>
      </w:pPr>
      <w:r w:rsidRPr="006A0138">
        <w:rPr>
          <w:rFonts w:ascii="宋体" w:hAnsi="宋体" w:hint="eastAsia"/>
          <w:color w:val="000000"/>
        </w:rPr>
        <w:t>“父母安顿好之后再接子女”和“父母一起来”成为农民工子女主要的进城方式，而且在比例上，前者普遍高于后者，也说明在这群孩子当中，有一半人曾经是留守儿童</w:t>
      </w:r>
      <w:r w:rsidRPr="0057451E">
        <w:rPr>
          <w:rFonts w:ascii="楷体_GB2312" w:eastAsia="楷体_GB2312" w:hint="eastAsia"/>
          <w:color w:val="000000"/>
        </w:rPr>
        <w:t>。</w:t>
      </w:r>
    </w:p>
    <w:p w:rsidR="008A20A8" w:rsidRPr="00E629D1" w:rsidRDefault="008A20A8" w:rsidP="009F7371">
      <w:pPr>
        <w:ind w:firstLineChars="200" w:firstLine="420"/>
        <w:rPr>
          <w:rFonts w:hint="eastAsia"/>
          <w:color w:val="000000"/>
        </w:rPr>
      </w:pPr>
      <w:r w:rsidRPr="00E629D1">
        <w:rPr>
          <w:rFonts w:hint="eastAsia"/>
          <w:color w:val="000000"/>
        </w:rPr>
        <w:t>在农民工子女的进城方式方面，</w:t>
      </w:r>
      <w:r w:rsidRPr="00E629D1">
        <w:rPr>
          <w:rFonts w:ascii="宋体" w:hAnsi="宋体" w:hint="eastAsia"/>
          <w:color w:val="000000"/>
        </w:rPr>
        <w:t>大中小城市存在显著差异，</w:t>
      </w:r>
      <w:r w:rsidRPr="00E629D1">
        <w:rPr>
          <w:rFonts w:ascii="宋体" w:hAnsi="宋体"/>
          <w:color w:val="000000"/>
          <w:szCs w:val="21"/>
        </w:rPr>
        <w:t>χ</w:t>
      </w:r>
      <w:r w:rsidRPr="00E629D1">
        <w:rPr>
          <w:rFonts w:ascii="宋体" w:hAnsi="宋体" w:hint="eastAsia"/>
          <w:color w:val="000000"/>
          <w:szCs w:val="21"/>
          <w:vertAlign w:val="superscript"/>
        </w:rPr>
        <w:t>2</w:t>
      </w:r>
      <w:r w:rsidRPr="00E629D1">
        <w:rPr>
          <w:rFonts w:ascii="宋体" w:hAnsi="宋体" w:hint="eastAsia"/>
          <w:color w:val="000000"/>
          <w:szCs w:val="21"/>
        </w:rPr>
        <w:t>=10.493, p=0.033。由表可以看出，中等城市和父母一起来的农民工子女要明显多于大城市和小城市。</w:t>
      </w:r>
    </w:p>
    <w:p w:rsidR="008A20A8" w:rsidRPr="000D0527" w:rsidRDefault="008A20A8" w:rsidP="009F7371">
      <w:pPr>
        <w:pStyle w:val="2"/>
        <w:keepNext w:val="0"/>
        <w:keepLines w:val="0"/>
        <w:spacing w:line="415" w:lineRule="auto"/>
        <w:rPr>
          <w:rFonts w:hint="eastAsia"/>
        </w:rPr>
      </w:pPr>
      <w:r w:rsidRPr="000D0527">
        <w:rPr>
          <w:rFonts w:hint="eastAsia"/>
        </w:rPr>
        <w:t>（二）农民工子女家庭情况分析</w:t>
      </w:r>
    </w:p>
    <w:p w:rsidR="008A20A8" w:rsidRPr="006A0138" w:rsidRDefault="008A20A8" w:rsidP="009F7371">
      <w:pPr>
        <w:ind w:firstLineChars="200" w:firstLine="422"/>
        <w:rPr>
          <w:rFonts w:ascii="楷体_GB2312" w:eastAsia="楷体_GB2312" w:hint="eastAsia"/>
          <w:b/>
          <w:szCs w:val="21"/>
        </w:rPr>
      </w:pPr>
      <w:r>
        <w:rPr>
          <w:rFonts w:ascii="楷体_GB2312" w:eastAsia="楷体_GB2312" w:hint="eastAsia"/>
          <w:b/>
        </w:rPr>
        <w:t>1</w:t>
      </w:r>
      <w:r w:rsidRPr="006A0138">
        <w:rPr>
          <w:rFonts w:ascii="楷体_GB2312" w:eastAsia="楷体_GB2312" w:hint="eastAsia"/>
          <w:b/>
        </w:rPr>
        <w:t>、农民工子女</w:t>
      </w:r>
      <w:r w:rsidRPr="006A0138">
        <w:rPr>
          <w:rFonts w:ascii="楷体_GB2312" w:eastAsia="楷体_GB2312" w:hint="eastAsia"/>
          <w:b/>
          <w:szCs w:val="21"/>
        </w:rPr>
        <w:t>家长的职业</w:t>
      </w:r>
      <w:r w:rsidRPr="006A0138">
        <w:rPr>
          <w:rFonts w:ascii="楷体_GB2312" w:eastAsia="楷体_GB2312" w:hint="eastAsia"/>
          <w:b/>
          <w:color w:val="000000"/>
          <w:szCs w:val="21"/>
        </w:rPr>
        <w:t>已从</w:t>
      </w:r>
      <w:r w:rsidRPr="006A0138">
        <w:rPr>
          <w:rFonts w:ascii="楷体_GB2312" w:eastAsia="楷体_GB2312" w:hint="eastAsia"/>
          <w:b/>
        </w:rPr>
        <w:t>过去单一的苦、脏、累、差转向各行各业。</w:t>
      </w:r>
    </w:p>
    <w:p w:rsidR="008A20A8" w:rsidRDefault="008A20A8" w:rsidP="009F7371">
      <w:pPr>
        <w:ind w:firstLineChars="200" w:firstLine="420"/>
        <w:rPr>
          <w:rFonts w:ascii="楷体_GB2312" w:eastAsia="楷体_GB2312" w:hint="eastAsia"/>
        </w:rPr>
      </w:pPr>
      <w:r>
        <w:rPr>
          <w:rFonts w:ascii="宋体" w:hAnsi="宋体" w:hint="eastAsia"/>
          <w:color w:val="000000"/>
          <w:szCs w:val="21"/>
        </w:rPr>
        <w:t>据调研发现</w:t>
      </w:r>
      <w:r w:rsidRPr="006A0138">
        <w:rPr>
          <w:rFonts w:ascii="宋体" w:hAnsi="宋体" w:hint="eastAsia"/>
          <w:color w:val="000000"/>
          <w:szCs w:val="21"/>
        </w:rPr>
        <w:t>，家长职业主要集中在：企业、建筑装修零售等服务业，基本已从</w:t>
      </w:r>
      <w:r w:rsidRPr="006A0138">
        <w:rPr>
          <w:rFonts w:ascii="宋体" w:hAnsi="宋体" w:hint="eastAsia"/>
        </w:rPr>
        <w:t>过去单一的苦、脏、累、差转向各行各业</w:t>
      </w:r>
      <w:r>
        <w:rPr>
          <w:rFonts w:ascii="宋体" w:hAnsi="宋体" w:hint="eastAsia"/>
        </w:rPr>
        <w:t>（见表</w:t>
      </w:r>
      <w:r w:rsidR="005B2D91">
        <w:rPr>
          <w:rFonts w:ascii="宋体" w:hAnsi="宋体" w:hint="eastAsia"/>
        </w:rPr>
        <w:t>6-</w:t>
      </w:r>
      <w:r>
        <w:rPr>
          <w:rFonts w:ascii="宋体" w:hAnsi="宋体" w:hint="eastAsia"/>
        </w:rPr>
        <w:t>7）</w:t>
      </w:r>
      <w:r w:rsidRPr="00C25ED4">
        <w:rPr>
          <w:rFonts w:ascii="楷体_GB2312" w:eastAsia="楷体_GB2312" w:hint="eastAsia"/>
        </w:rPr>
        <w:t>。</w:t>
      </w:r>
    </w:p>
    <w:p w:rsidR="003C08D6" w:rsidRDefault="003C08D6" w:rsidP="009F7371">
      <w:pPr>
        <w:ind w:firstLineChars="200" w:firstLine="420"/>
        <w:rPr>
          <w:rFonts w:ascii="楷体_GB2312" w:eastAsia="楷体_GB2312" w:hint="eastAsia"/>
        </w:rPr>
      </w:pPr>
    </w:p>
    <w:p w:rsidR="008A20A8" w:rsidRPr="003C2F6E" w:rsidRDefault="008A20A8" w:rsidP="009F7371">
      <w:pPr>
        <w:pStyle w:val="a9"/>
        <w:ind w:firstLineChars="441" w:firstLine="885"/>
        <w:rPr>
          <w:rFonts w:ascii="宋体" w:eastAsia="宋体" w:hAnsi="宋体" w:hint="eastAsia"/>
          <w:b/>
          <w:szCs w:val="21"/>
        </w:rPr>
      </w:pPr>
      <w:r w:rsidRPr="003C2F6E">
        <w:rPr>
          <w:rFonts w:ascii="宋体" w:eastAsia="宋体" w:hAnsi="宋体" w:hint="eastAsia"/>
          <w:b/>
        </w:rPr>
        <w:t>表</w:t>
      </w:r>
      <w:r w:rsidR="005B2D91">
        <w:rPr>
          <w:rFonts w:ascii="宋体" w:eastAsia="宋体" w:hAnsi="宋体" w:hint="eastAsia"/>
          <w:b/>
        </w:rPr>
        <w:t>6—</w:t>
      </w:r>
      <w:r w:rsidRPr="003C2F6E">
        <w:rPr>
          <w:rFonts w:ascii="宋体" w:eastAsia="宋体" w:hAnsi="宋体"/>
          <w:b/>
        </w:rPr>
        <w:fldChar w:fldCharType="begin"/>
      </w:r>
      <w:r w:rsidRPr="003C2F6E">
        <w:rPr>
          <w:rFonts w:ascii="宋体" w:eastAsia="宋体" w:hAnsi="宋体"/>
          <w:b/>
        </w:rPr>
        <w:instrText xml:space="preserve"> </w:instrText>
      </w:r>
      <w:r w:rsidRPr="003C2F6E">
        <w:rPr>
          <w:rFonts w:ascii="宋体" w:eastAsia="宋体" w:hAnsi="宋体" w:hint="eastAsia"/>
          <w:b/>
        </w:rPr>
        <w:instrText>SEQ 表 \* ARABIC</w:instrText>
      </w:r>
      <w:r w:rsidRPr="003C2F6E">
        <w:rPr>
          <w:rFonts w:ascii="宋体" w:eastAsia="宋体" w:hAnsi="宋体"/>
          <w:b/>
        </w:rPr>
        <w:instrText xml:space="preserve"> </w:instrText>
      </w:r>
      <w:r w:rsidRPr="003C2F6E">
        <w:rPr>
          <w:rFonts w:ascii="宋体" w:eastAsia="宋体" w:hAnsi="宋体"/>
          <w:b/>
        </w:rPr>
        <w:fldChar w:fldCharType="separate"/>
      </w:r>
      <w:r w:rsidR="00EA173F">
        <w:rPr>
          <w:rFonts w:ascii="宋体" w:eastAsia="宋体" w:hAnsi="宋体"/>
          <w:b/>
          <w:noProof/>
        </w:rPr>
        <w:t>7</w:t>
      </w:r>
      <w:r w:rsidRPr="003C2F6E">
        <w:rPr>
          <w:rFonts w:ascii="宋体" w:eastAsia="宋体" w:hAnsi="宋体"/>
          <w:b/>
        </w:rPr>
        <w:fldChar w:fldCharType="end"/>
      </w:r>
      <w:r w:rsidR="00643DC4">
        <w:rPr>
          <w:rFonts w:ascii="宋体" w:eastAsia="宋体" w:hAnsi="宋体" w:hint="eastAsia"/>
          <w:b/>
        </w:rPr>
        <w:t xml:space="preserve">                </w:t>
      </w:r>
      <w:r w:rsidRPr="003C2F6E">
        <w:rPr>
          <w:rFonts w:ascii="宋体" w:eastAsia="宋体" w:hAnsi="宋体" w:hint="eastAsia"/>
          <w:b/>
          <w:szCs w:val="21"/>
        </w:rPr>
        <w:t>农民工子女父母的职业情况表</w:t>
      </w:r>
    </w:p>
    <w:tbl>
      <w:tblPr>
        <w:tblStyle w:val="ac"/>
        <w:tblW w:w="0" w:type="auto"/>
        <w:jc w:val="center"/>
        <w:tblInd w:w="-1611" w:type="dxa"/>
        <w:tblLook w:val="01E0" w:firstRow="1" w:lastRow="1" w:firstColumn="1" w:lastColumn="1" w:noHBand="0" w:noVBand="0"/>
      </w:tblPr>
      <w:tblGrid>
        <w:gridCol w:w="2182"/>
        <w:gridCol w:w="1440"/>
        <w:gridCol w:w="1440"/>
        <w:gridCol w:w="1440"/>
        <w:gridCol w:w="1249"/>
      </w:tblGrid>
      <w:tr w:rsidR="008A20A8">
        <w:trPr>
          <w:jc w:val="center"/>
        </w:trPr>
        <w:tc>
          <w:tcPr>
            <w:tcW w:w="2182" w:type="dxa"/>
            <w:vMerge w:val="restart"/>
            <w:tcBorders>
              <w:tl2br w:val="single" w:sz="4" w:space="0" w:color="auto"/>
            </w:tcBorders>
          </w:tcPr>
          <w:p w:rsidR="008A20A8" w:rsidRPr="00643DC4" w:rsidRDefault="00643DC4" w:rsidP="009F7371">
            <w:pPr>
              <w:rPr>
                <w:rFonts w:ascii="宋体" w:hAnsi="宋体" w:hint="eastAsia"/>
                <w:b/>
                <w:sz w:val="18"/>
                <w:szCs w:val="18"/>
              </w:rPr>
            </w:pPr>
            <w:r>
              <w:rPr>
                <w:rFonts w:ascii="宋体" w:hAnsi="宋体" w:hint="eastAsia"/>
                <w:sz w:val="18"/>
                <w:szCs w:val="18"/>
              </w:rPr>
              <w:t xml:space="preserve">          </w:t>
            </w:r>
            <w:r w:rsidRPr="00643DC4">
              <w:rPr>
                <w:rFonts w:ascii="宋体" w:hAnsi="宋体" w:hint="eastAsia"/>
                <w:b/>
                <w:sz w:val="18"/>
                <w:szCs w:val="18"/>
              </w:rPr>
              <w:t xml:space="preserve"> 父母</w:t>
            </w:r>
          </w:p>
          <w:p w:rsidR="00643DC4" w:rsidRPr="00643DC4" w:rsidRDefault="00643DC4" w:rsidP="009F7371">
            <w:pPr>
              <w:rPr>
                <w:rFonts w:ascii="宋体" w:hAnsi="宋体" w:hint="eastAsia"/>
                <w:b/>
                <w:sz w:val="18"/>
                <w:szCs w:val="18"/>
              </w:rPr>
            </w:pPr>
            <w:r w:rsidRPr="00643DC4">
              <w:rPr>
                <w:rFonts w:ascii="宋体" w:hAnsi="宋体" w:hint="eastAsia"/>
                <w:b/>
                <w:sz w:val="18"/>
                <w:szCs w:val="18"/>
              </w:rPr>
              <w:t>职业</w:t>
            </w:r>
          </w:p>
        </w:tc>
        <w:tc>
          <w:tcPr>
            <w:tcW w:w="2880" w:type="dxa"/>
            <w:gridSpan w:val="2"/>
          </w:tcPr>
          <w:p w:rsidR="008A20A8" w:rsidRPr="00937C75" w:rsidRDefault="008A20A8" w:rsidP="009F7371">
            <w:pPr>
              <w:jc w:val="center"/>
              <w:rPr>
                <w:rFonts w:ascii="宋体" w:hAnsi="宋体"/>
                <w:b/>
                <w:sz w:val="18"/>
                <w:szCs w:val="18"/>
              </w:rPr>
            </w:pPr>
            <w:r w:rsidRPr="00937C75">
              <w:rPr>
                <w:rFonts w:ascii="宋体" w:hAnsi="宋体" w:hint="eastAsia"/>
                <w:b/>
                <w:sz w:val="18"/>
                <w:szCs w:val="18"/>
              </w:rPr>
              <w:t>家长</w:t>
            </w:r>
          </w:p>
        </w:tc>
        <w:tc>
          <w:tcPr>
            <w:tcW w:w="2689" w:type="dxa"/>
            <w:gridSpan w:val="2"/>
          </w:tcPr>
          <w:p w:rsidR="008A20A8" w:rsidRPr="00937C75" w:rsidRDefault="008A20A8" w:rsidP="009F7371">
            <w:pPr>
              <w:jc w:val="center"/>
              <w:rPr>
                <w:rFonts w:ascii="宋体" w:hAnsi="宋体"/>
                <w:b/>
                <w:sz w:val="18"/>
                <w:szCs w:val="18"/>
              </w:rPr>
            </w:pPr>
            <w:r w:rsidRPr="00937C75">
              <w:rPr>
                <w:rFonts w:ascii="宋体" w:hAnsi="宋体" w:hint="eastAsia"/>
                <w:b/>
                <w:sz w:val="18"/>
                <w:szCs w:val="18"/>
              </w:rPr>
              <w:t>家长的配偶</w:t>
            </w:r>
          </w:p>
        </w:tc>
      </w:tr>
      <w:tr w:rsidR="008A20A8">
        <w:trPr>
          <w:jc w:val="center"/>
        </w:trPr>
        <w:tc>
          <w:tcPr>
            <w:tcW w:w="2182" w:type="dxa"/>
            <w:vMerge/>
          </w:tcPr>
          <w:p w:rsidR="008A20A8" w:rsidRPr="00937C75" w:rsidRDefault="008A20A8" w:rsidP="009F7371">
            <w:pPr>
              <w:rPr>
                <w:rFonts w:ascii="宋体" w:hAnsi="宋体"/>
                <w:sz w:val="18"/>
                <w:szCs w:val="18"/>
              </w:rPr>
            </w:pP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hint="eastAsia"/>
                <w:sz w:val="18"/>
                <w:szCs w:val="18"/>
              </w:rPr>
              <w:t>人数</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hint="eastAsia"/>
                <w:sz w:val="18"/>
                <w:szCs w:val="18"/>
              </w:rPr>
              <w:t>百分比</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hint="eastAsia"/>
                <w:sz w:val="18"/>
                <w:szCs w:val="18"/>
              </w:rPr>
              <w:t>人数</w:t>
            </w:r>
          </w:p>
        </w:tc>
        <w:tc>
          <w:tcPr>
            <w:tcW w:w="1249" w:type="dxa"/>
            <w:vAlign w:val="center"/>
          </w:tcPr>
          <w:p w:rsidR="008A20A8" w:rsidRPr="00937C75" w:rsidRDefault="008A20A8" w:rsidP="009F7371">
            <w:pPr>
              <w:jc w:val="center"/>
              <w:rPr>
                <w:rFonts w:ascii="宋体" w:hAnsi="宋体"/>
                <w:sz w:val="18"/>
                <w:szCs w:val="18"/>
              </w:rPr>
            </w:pPr>
            <w:r w:rsidRPr="00937C75">
              <w:rPr>
                <w:rFonts w:ascii="宋体" w:hAnsi="宋体" w:hint="eastAsia"/>
                <w:sz w:val="18"/>
                <w:szCs w:val="18"/>
              </w:rPr>
              <w:t>百分比</w:t>
            </w:r>
          </w:p>
        </w:tc>
      </w:tr>
      <w:tr w:rsidR="008A20A8">
        <w:trPr>
          <w:jc w:val="center"/>
        </w:trPr>
        <w:tc>
          <w:tcPr>
            <w:tcW w:w="2182" w:type="dxa"/>
          </w:tcPr>
          <w:p w:rsidR="008A20A8" w:rsidRPr="00937C75" w:rsidRDefault="008A20A8" w:rsidP="009F7371">
            <w:pPr>
              <w:rPr>
                <w:rFonts w:ascii="宋体" w:hAnsi="宋体"/>
                <w:sz w:val="18"/>
                <w:szCs w:val="18"/>
              </w:rPr>
            </w:pPr>
            <w:r w:rsidRPr="00937C75">
              <w:rPr>
                <w:rFonts w:ascii="宋体" w:hAnsi="宋体" w:hint="eastAsia"/>
                <w:sz w:val="18"/>
                <w:szCs w:val="18"/>
              </w:rPr>
              <w:t>建筑、装修工人</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534</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16.7</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282</w:t>
            </w:r>
          </w:p>
        </w:tc>
        <w:tc>
          <w:tcPr>
            <w:tcW w:w="1249"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9.0</w:t>
            </w:r>
          </w:p>
        </w:tc>
      </w:tr>
      <w:tr w:rsidR="008A20A8">
        <w:trPr>
          <w:jc w:val="center"/>
        </w:trPr>
        <w:tc>
          <w:tcPr>
            <w:tcW w:w="2182" w:type="dxa"/>
          </w:tcPr>
          <w:p w:rsidR="008A20A8" w:rsidRPr="00937C75" w:rsidRDefault="008A20A8" w:rsidP="009F7371">
            <w:pPr>
              <w:rPr>
                <w:rFonts w:ascii="宋体" w:hAnsi="宋体"/>
                <w:sz w:val="18"/>
                <w:szCs w:val="18"/>
              </w:rPr>
            </w:pPr>
            <w:r w:rsidRPr="00937C75">
              <w:rPr>
                <w:rFonts w:ascii="宋体" w:hAnsi="宋体" w:hint="eastAsia"/>
                <w:sz w:val="18"/>
                <w:szCs w:val="18"/>
              </w:rPr>
              <w:t>运输工人</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198</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6.2</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107</w:t>
            </w:r>
          </w:p>
        </w:tc>
        <w:tc>
          <w:tcPr>
            <w:tcW w:w="1249"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3.4</w:t>
            </w:r>
          </w:p>
        </w:tc>
      </w:tr>
      <w:tr w:rsidR="008A20A8">
        <w:trPr>
          <w:jc w:val="center"/>
        </w:trPr>
        <w:tc>
          <w:tcPr>
            <w:tcW w:w="2182" w:type="dxa"/>
          </w:tcPr>
          <w:p w:rsidR="008A20A8" w:rsidRPr="00937C75" w:rsidRDefault="008A20A8" w:rsidP="009F7371">
            <w:pPr>
              <w:rPr>
                <w:rFonts w:ascii="宋体" w:hAnsi="宋体"/>
                <w:sz w:val="18"/>
                <w:szCs w:val="18"/>
              </w:rPr>
            </w:pPr>
            <w:r w:rsidRPr="00937C75">
              <w:rPr>
                <w:rFonts w:ascii="宋体" w:hAnsi="宋体" w:hint="eastAsia"/>
                <w:sz w:val="18"/>
                <w:szCs w:val="18"/>
              </w:rPr>
              <w:t>物业工人</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51</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1.6</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57</w:t>
            </w:r>
          </w:p>
        </w:tc>
        <w:tc>
          <w:tcPr>
            <w:tcW w:w="1249"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1.8</w:t>
            </w:r>
          </w:p>
        </w:tc>
      </w:tr>
      <w:tr w:rsidR="008A20A8">
        <w:trPr>
          <w:jc w:val="center"/>
        </w:trPr>
        <w:tc>
          <w:tcPr>
            <w:tcW w:w="2182" w:type="dxa"/>
          </w:tcPr>
          <w:p w:rsidR="008A20A8" w:rsidRPr="00937C75" w:rsidRDefault="008A20A8" w:rsidP="009F7371">
            <w:pPr>
              <w:rPr>
                <w:rFonts w:ascii="宋体" w:hAnsi="宋体"/>
                <w:sz w:val="18"/>
                <w:szCs w:val="18"/>
              </w:rPr>
            </w:pPr>
            <w:r w:rsidRPr="00937C75">
              <w:rPr>
                <w:rFonts w:ascii="宋体" w:hAnsi="宋体" w:hint="eastAsia"/>
                <w:sz w:val="18"/>
                <w:szCs w:val="18"/>
              </w:rPr>
              <w:t>园艺工人</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18</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.6</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23</w:t>
            </w:r>
          </w:p>
        </w:tc>
        <w:tc>
          <w:tcPr>
            <w:tcW w:w="1249" w:type="dxa"/>
            <w:vAlign w:val="center"/>
          </w:tcPr>
          <w:p w:rsidR="008A20A8" w:rsidRPr="00937C75" w:rsidRDefault="008A20A8" w:rsidP="009F7371">
            <w:pPr>
              <w:jc w:val="center"/>
              <w:rPr>
                <w:rFonts w:ascii="宋体" w:hAnsi="宋体"/>
                <w:sz w:val="18"/>
                <w:szCs w:val="18"/>
              </w:rPr>
            </w:pPr>
            <w:r>
              <w:rPr>
                <w:rFonts w:ascii="宋体" w:hAnsi="宋体" w:hint="eastAsia"/>
                <w:sz w:val="18"/>
                <w:szCs w:val="18"/>
              </w:rPr>
              <w:t>0</w:t>
            </w:r>
            <w:r w:rsidRPr="00937C75">
              <w:rPr>
                <w:rFonts w:ascii="宋体" w:hAnsi="宋体"/>
                <w:sz w:val="18"/>
                <w:szCs w:val="18"/>
              </w:rPr>
              <w:t>.7</w:t>
            </w:r>
          </w:p>
        </w:tc>
      </w:tr>
      <w:tr w:rsidR="008A20A8">
        <w:trPr>
          <w:jc w:val="center"/>
        </w:trPr>
        <w:tc>
          <w:tcPr>
            <w:tcW w:w="2182" w:type="dxa"/>
          </w:tcPr>
          <w:p w:rsidR="008A20A8" w:rsidRPr="00937C75" w:rsidRDefault="008A20A8" w:rsidP="009F7371">
            <w:pPr>
              <w:rPr>
                <w:rFonts w:ascii="宋体" w:hAnsi="宋体"/>
                <w:sz w:val="18"/>
                <w:szCs w:val="18"/>
              </w:rPr>
            </w:pPr>
            <w:r w:rsidRPr="00937C75">
              <w:rPr>
                <w:rFonts w:ascii="宋体" w:hAnsi="宋体" w:hint="eastAsia"/>
                <w:sz w:val="18"/>
                <w:szCs w:val="18"/>
              </w:rPr>
              <w:t>维修工人</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80</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2.5</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50</w:t>
            </w:r>
          </w:p>
        </w:tc>
        <w:tc>
          <w:tcPr>
            <w:tcW w:w="1249"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1.6</w:t>
            </w:r>
          </w:p>
        </w:tc>
      </w:tr>
      <w:tr w:rsidR="008A20A8">
        <w:trPr>
          <w:jc w:val="center"/>
        </w:trPr>
        <w:tc>
          <w:tcPr>
            <w:tcW w:w="2182" w:type="dxa"/>
          </w:tcPr>
          <w:p w:rsidR="008A20A8" w:rsidRPr="00937C75" w:rsidRDefault="008A20A8" w:rsidP="009F7371">
            <w:pPr>
              <w:rPr>
                <w:rFonts w:ascii="宋体" w:hAnsi="宋体"/>
                <w:sz w:val="18"/>
                <w:szCs w:val="18"/>
              </w:rPr>
            </w:pPr>
            <w:r w:rsidRPr="00937C75">
              <w:rPr>
                <w:rFonts w:ascii="宋体" w:hAnsi="宋体" w:hint="eastAsia"/>
                <w:sz w:val="18"/>
                <w:szCs w:val="18"/>
              </w:rPr>
              <w:t>清洁工人</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75</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2.3</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124</w:t>
            </w:r>
          </w:p>
        </w:tc>
        <w:tc>
          <w:tcPr>
            <w:tcW w:w="1249"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4.0</w:t>
            </w:r>
          </w:p>
        </w:tc>
      </w:tr>
      <w:tr w:rsidR="008A20A8">
        <w:trPr>
          <w:jc w:val="center"/>
        </w:trPr>
        <w:tc>
          <w:tcPr>
            <w:tcW w:w="2182" w:type="dxa"/>
          </w:tcPr>
          <w:p w:rsidR="008A20A8" w:rsidRPr="00937C75" w:rsidRDefault="008A20A8" w:rsidP="009F7371">
            <w:pPr>
              <w:rPr>
                <w:rFonts w:ascii="宋体" w:hAnsi="宋体"/>
                <w:sz w:val="18"/>
                <w:szCs w:val="18"/>
              </w:rPr>
            </w:pPr>
            <w:r w:rsidRPr="00937C75">
              <w:rPr>
                <w:rFonts w:ascii="宋体" w:hAnsi="宋体" w:hint="eastAsia"/>
                <w:sz w:val="18"/>
                <w:szCs w:val="18"/>
              </w:rPr>
              <w:t>家政服务人员</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45</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1.4</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63</w:t>
            </w:r>
          </w:p>
        </w:tc>
        <w:tc>
          <w:tcPr>
            <w:tcW w:w="1249"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2.0</w:t>
            </w:r>
          </w:p>
        </w:tc>
      </w:tr>
      <w:tr w:rsidR="008A20A8">
        <w:trPr>
          <w:jc w:val="center"/>
        </w:trPr>
        <w:tc>
          <w:tcPr>
            <w:tcW w:w="2182" w:type="dxa"/>
          </w:tcPr>
          <w:p w:rsidR="008A20A8" w:rsidRPr="00937C75" w:rsidRDefault="008A20A8" w:rsidP="009F7371">
            <w:pPr>
              <w:rPr>
                <w:rFonts w:ascii="宋体" w:hAnsi="宋体"/>
                <w:sz w:val="18"/>
                <w:szCs w:val="18"/>
              </w:rPr>
            </w:pPr>
            <w:r w:rsidRPr="00937C75">
              <w:rPr>
                <w:rFonts w:ascii="宋体" w:hAnsi="宋体" w:hint="eastAsia"/>
                <w:sz w:val="18"/>
                <w:szCs w:val="18"/>
              </w:rPr>
              <w:t>餐饮服务人员</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127</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4.0</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171</w:t>
            </w:r>
          </w:p>
        </w:tc>
        <w:tc>
          <w:tcPr>
            <w:tcW w:w="1249"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5.5</w:t>
            </w:r>
          </w:p>
        </w:tc>
      </w:tr>
      <w:tr w:rsidR="008A20A8">
        <w:trPr>
          <w:jc w:val="center"/>
        </w:trPr>
        <w:tc>
          <w:tcPr>
            <w:tcW w:w="2182" w:type="dxa"/>
          </w:tcPr>
          <w:p w:rsidR="008A20A8" w:rsidRPr="00937C75" w:rsidRDefault="008A20A8" w:rsidP="009F7371">
            <w:pPr>
              <w:rPr>
                <w:rFonts w:ascii="宋体" w:hAnsi="宋体"/>
                <w:sz w:val="18"/>
                <w:szCs w:val="18"/>
              </w:rPr>
            </w:pPr>
            <w:r w:rsidRPr="00937C75">
              <w:rPr>
                <w:rFonts w:ascii="宋体" w:hAnsi="宋体" w:hint="eastAsia"/>
                <w:sz w:val="18"/>
                <w:szCs w:val="18"/>
              </w:rPr>
              <w:t>零售店店主、批发商</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326</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10.2</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306</w:t>
            </w:r>
          </w:p>
        </w:tc>
        <w:tc>
          <w:tcPr>
            <w:tcW w:w="1249"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9.8</w:t>
            </w:r>
          </w:p>
        </w:tc>
      </w:tr>
      <w:tr w:rsidR="008A20A8">
        <w:trPr>
          <w:jc w:val="center"/>
        </w:trPr>
        <w:tc>
          <w:tcPr>
            <w:tcW w:w="2182" w:type="dxa"/>
          </w:tcPr>
          <w:p w:rsidR="008A20A8" w:rsidRPr="00937C75" w:rsidRDefault="008A20A8" w:rsidP="009F7371">
            <w:pPr>
              <w:rPr>
                <w:rFonts w:ascii="宋体" w:hAnsi="宋体"/>
                <w:sz w:val="18"/>
                <w:szCs w:val="18"/>
              </w:rPr>
            </w:pPr>
            <w:r w:rsidRPr="00937C75">
              <w:rPr>
                <w:rFonts w:ascii="宋体" w:hAnsi="宋体" w:hint="eastAsia"/>
                <w:sz w:val="18"/>
                <w:szCs w:val="18"/>
              </w:rPr>
              <w:t>门卫、保安</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21</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.7</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24</w:t>
            </w:r>
          </w:p>
        </w:tc>
        <w:tc>
          <w:tcPr>
            <w:tcW w:w="1249"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.8</w:t>
            </w:r>
          </w:p>
        </w:tc>
      </w:tr>
      <w:tr w:rsidR="008A20A8">
        <w:trPr>
          <w:jc w:val="center"/>
        </w:trPr>
        <w:tc>
          <w:tcPr>
            <w:tcW w:w="2182" w:type="dxa"/>
          </w:tcPr>
          <w:p w:rsidR="008A20A8" w:rsidRPr="00937C75" w:rsidRDefault="008A20A8" w:rsidP="009F7371">
            <w:pPr>
              <w:rPr>
                <w:rFonts w:ascii="宋体" w:hAnsi="宋体"/>
                <w:sz w:val="18"/>
                <w:szCs w:val="18"/>
              </w:rPr>
            </w:pPr>
            <w:r w:rsidRPr="00937C75">
              <w:rPr>
                <w:rFonts w:ascii="宋体" w:hAnsi="宋体" w:hint="eastAsia"/>
                <w:sz w:val="18"/>
                <w:szCs w:val="18"/>
              </w:rPr>
              <w:t>小商贩</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321</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10.0</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283</w:t>
            </w:r>
          </w:p>
        </w:tc>
        <w:tc>
          <w:tcPr>
            <w:tcW w:w="1249"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9.1</w:t>
            </w:r>
          </w:p>
        </w:tc>
      </w:tr>
      <w:tr w:rsidR="008A20A8">
        <w:trPr>
          <w:jc w:val="center"/>
        </w:trPr>
        <w:tc>
          <w:tcPr>
            <w:tcW w:w="2182" w:type="dxa"/>
          </w:tcPr>
          <w:p w:rsidR="008A20A8" w:rsidRPr="00937C75" w:rsidRDefault="008A20A8" w:rsidP="009F7371">
            <w:pPr>
              <w:rPr>
                <w:rFonts w:ascii="宋体" w:hAnsi="宋体"/>
                <w:sz w:val="18"/>
                <w:szCs w:val="18"/>
              </w:rPr>
            </w:pPr>
            <w:r w:rsidRPr="00937C75">
              <w:rPr>
                <w:rFonts w:ascii="宋体" w:hAnsi="宋体" w:hint="eastAsia"/>
                <w:sz w:val="18"/>
                <w:szCs w:val="18"/>
              </w:rPr>
              <w:t>企业打工者</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639</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19.9</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622</w:t>
            </w:r>
          </w:p>
        </w:tc>
        <w:tc>
          <w:tcPr>
            <w:tcW w:w="1249"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19.9</w:t>
            </w:r>
          </w:p>
        </w:tc>
      </w:tr>
      <w:tr w:rsidR="008A20A8">
        <w:trPr>
          <w:jc w:val="center"/>
        </w:trPr>
        <w:tc>
          <w:tcPr>
            <w:tcW w:w="2182" w:type="dxa"/>
          </w:tcPr>
          <w:p w:rsidR="008A20A8" w:rsidRPr="00937C75" w:rsidRDefault="008A20A8" w:rsidP="009F7371">
            <w:pPr>
              <w:rPr>
                <w:rFonts w:ascii="宋体" w:hAnsi="宋体"/>
                <w:sz w:val="18"/>
                <w:szCs w:val="18"/>
              </w:rPr>
            </w:pPr>
            <w:r w:rsidRPr="00937C75">
              <w:rPr>
                <w:rFonts w:ascii="宋体" w:hAnsi="宋体" w:hint="eastAsia"/>
                <w:sz w:val="18"/>
                <w:szCs w:val="18"/>
              </w:rPr>
              <w:t>营业员</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86</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2.7</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91</w:t>
            </w:r>
          </w:p>
        </w:tc>
        <w:tc>
          <w:tcPr>
            <w:tcW w:w="1249"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2.9</w:t>
            </w:r>
          </w:p>
        </w:tc>
      </w:tr>
      <w:tr w:rsidR="008A20A8">
        <w:trPr>
          <w:jc w:val="center"/>
        </w:trPr>
        <w:tc>
          <w:tcPr>
            <w:tcW w:w="2182" w:type="dxa"/>
          </w:tcPr>
          <w:p w:rsidR="008A20A8" w:rsidRPr="00937C75" w:rsidRDefault="008A20A8" w:rsidP="009F7371">
            <w:pPr>
              <w:rPr>
                <w:rFonts w:ascii="宋体" w:hAnsi="宋体"/>
                <w:sz w:val="18"/>
                <w:szCs w:val="18"/>
              </w:rPr>
            </w:pPr>
            <w:r w:rsidRPr="00937C75">
              <w:rPr>
                <w:rFonts w:ascii="宋体" w:hAnsi="宋体" w:hint="eastAsia"/>
                <w:sz w:val="18"/>
                <w:szCs w:val="18"/>
              </w:rPr>
              <w:t>务农</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73</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2.3</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118</w:t>
            </w:r>
          </w:p>
        </w:tc>
        <w:tc>
          <w:tcPr>
            <w:tcW w:w="1249"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3.8</w:t>
            </w:r>
          </w:p>
        </w:tc>
      </w:tr>
      <w:tr w:rsidR="008A20A8">
        <w:trPr>
          <w:jc w:val="center"/>
        </w:trPr>
        <w:tc>
          <w:tcPr>
            <w:tcW w:w="2182" w:type="dxa"/>
          </w:tcPr>
          <w:p w:rsidR="008A20A8" w:rsidRPr="00937C75" w:rsidRDefault="008A20A8" w:rsidP="009F7371">
            <w:pPr>
              <w:rPr>
                <w:rFonts w:ascii="宋体" w:hAnsi="宋体"/>
                <w:sz w:val="18"/>
                <w:szCs w:val="18"/>
              </w:rPr>
            </w:pPr>
            <w:r w:rsidRPr="00937C75">
              <w:rPr>
                <w:rFonts w:ascii="宋体" w:hAnsi="宋体" w:hint="eastAsia"/>
                <w:sz w:val="18"/>
                <w:szCs w:val="18"/>
              </w:rPr>
              <w:t>没有工作</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231</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7.2</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459</w:t>
            </w:r>
          </w:p>
        </w:tc>
        <w:tc>
          <w:tcPr>
            <w:tcW w:w="1249"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14.7</w:t>
            </w:r>
          </w:p>
        </w:tc>
      </w:tr>
      <w:tr w:rsidR="008A20A8">
        <w:trPr>
          <w:jc w:val="center"/>
        </w:trPr>
        <w:tc>
          <w:tcPr>
            <w:tcW w:w="2182" w:type="dxa"/>
          </w:tcPr>
          <w:p w:rsidR="008A20A8" w:rsidRPr="00937C75" w:rsidRDefault="008A20A8" w:rsidP="009F7371">
            <w:pPr>
              <w:rPr>
                <w:rFonts w:ascii="宋体" w:hAnsi="宋体"/>
                <w:sz w:val="18"/>
                <w:szCs w:val="18"/>
              </w:rPr>
            </w:pPr>
            <w:r w:rsidRPr="00937C75">
              <w:rPr>
                <w:rFonts w:ascii="宋体" w:hAnsi="宋体" w:hint="eastAsia"/>
                <w:sz w:val="18"/>
                <w:szCs w:val="18"/>
              </w:rPr>
              <w:t>其他</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382</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11.9</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344</w:t>
            </w:r>
          </w:p>
        </w:tc>
        <w:tc>
          <w:tcPr>
            <w:tcW w:w="1249"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11.0</w:t>
            </w:r>
          </w:p>
        </w:tc>
      </w:tr>
      <w:tr w:rsidR="008A20A8">
        <w:trPr>
          <w:jc w:val="center"/>
        </w:trPr>
        <w:tc>
          <w:tcPr>
            <w:tcW w:w="2182" w:type="dxa"/>
          </w:tcPr>
          <w:p w:rsidR="008A20A8" w:rsidRPr="00937C75" w:rsidRDefault="008A20A8" w:rsidP="009F7371">
            <w:pPr>
              <w:rPr>
                <w:rFonts w:ascii="宋体" w:hAnsi="宋体" w:hint="eastAsia"/>
                <w:sz w:val="18"/>
                <w:szCs w:val="18"/>
              </w:rPr>
            </w:pPr>
            <w:r w:rsidRPr="00937C75">
              <w:rPr>
                <w:rFonts w:ascii="宋体" w:hAnsi="宋体" w:hint="eastAsia"/>
                <w:sz w:val="18"/>
                <w:szCs w:val="18"/>
              </w:rPr>
              <w:t>总数</w:t>
            </w:r>
            <w:r w:rsidRPr="00DE6E5E">
              <w:rPr>
                <w:rFonts w:ascii="宋体" w:hAnsi="宋体" w:hint="eastAsia"/>
                <w:sz w:val="18"/>
                <w:szCs w:val="18"/>
              </w:rPr>
              <w:t>（N）</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3207</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100.0</w:t>
            </w:r>
          </w:p>
        </w:tc>
        <w:tc>
          <w:tcPr>
            <w:tcW w:w="1440"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3124</w:t>
            </w:r>
          </w:p>
        </w:tc>
        <w:tc>
          <w:tcPr>
            <w:tcW w:w="1249" w:type="dxa"/>
            <w:vAlign w:val="center"/>
          </w:tcPr>
          <w:p w:rsidR="008A20A8" w:rsidRPr="00937C75" w:rsidRDefault="008A20A8" w:rsidP="009F7371">
            <w:pPr>
              <w:jc w:val="center"/>
              <w:rPr>
                <w:rFonts w:ascii="宋体" w:hAnsi="宋体"/>
                <w:sz w:val="18"/>
                <w:szCs w:val="18"/>
              </w:rPr>
            </w:pPr>
            <w:r w:rsidRPr="00937C75">
              <w:rPr>
                <w:rFonts w:ascii="宋体" w:hAnsi="宋体"/>
                <w:sz w:val="18"/>
                <w:szCs w:val="18"/>
              </w:rPr>
              <w:t>100.0</w:t>
            </w:r>
          </w:p>
        </w:tc>
      </w:tr>
      <w:tr w:rsidR="008A20A8">
        <w:trPr>
          <w:jc w:val="center"/>
        </w:trPr>
        <w:tc>
          <w:tcPr>
            <w:tcW w:w="2182" w:type="dxa"/>
          </w:tcPr>
          <w:p w:rsidR="008A20A8" w:rsidRPr="00937C75" w:rsidRDefault="008A20A8" w:rsidP="009F7371">
            <w:pPr>
              <w:rPr>
                <w:rFonts w:ascii="宋体" w:hAnsi="宋体" w:hint="eastAsia"/>
                <w:sz w:val="18"/>
                <w:szCs w:val="18"/>
              </w:rPr>
            </w:pPr>
            <w:r w:rsidRPr="00937C75">
              <w:rPr>
                <w:rFonts w:ascii="宋体" w:hAnsi="宋体" w:hint="eastAsia"/>
                <w:sz w:val="18"/>
                <w:szCs w:val="18"/>
              </w:rPr>
              <w:t>缺失值</w:t>
            </w:r>
          </w:p>
        </w:tc>
        <w:tc>
          <w:tcPr>
            <w:tcW w:w="1440" w:type="dxa"/>
            <w:vAlign w:val="center"/>
          </w:tcPr>
          <w:p w:rsidR="008A20A8" w:rsidRPr="00937C75" w:rsidRDefault="008A20A8" w:rsidP="009F7371">
            <w:pPr>
              <w:jc w:val="center"/>
              <w:rPr>
                <w:rFonts w:ascii="宋体" w:hAnsi="宋体" w:hint="eastAsia"/>
                <w:sz w:val="18"/>
                <w:szCs w:val="18"/>
              </w:rPr>
            </w:pPr>
            <w:r w:rsidRPr="00937C75">
              <w:rPr>
                <w:rFonts w:ascii="宋体" w:hAnsi="宋体" w:hint="eastAsia"/>
                <w:sz w:val="18"/>
                <w:szCs w:val="18"/>
              </w:rPr>
              <w:t>141</w:t>
            </w:r>
          </w:p>
        </w:tc>
        <w:tc>
          <w:tcPr>
            <w:tcW w:w="1440" w:type="dxa"/>
            <w:vAlign w:val="center"/>
          </w:tcPr>
          <w:p w:rsidR="008A20A8" w:rsidRPr="00937C75" w:rsidRDefault="008A20A8" w:rsidP="009F7371">
            <w:pPr>
              <w:jc w:val="center"/>
              <w:rPr>
                <w:rFonts w:ascii="宋体" w:hAnsi="宋体"/>
                <w:sz w:val="18"/>
                <w:szCs w:val="18"/>
              </w:rPr>
            </w:pPr>
          </w:p>
        </w:tc>
        <w:tc>
          <w:tcPr>
            <w:tcW w:w="1440" w:type="dxa"/>
            <w:vAlign w:val="center"/>
          </w:tcPr>
          <w:p w:rsidR="008A20A8" w:rsidRPr="00937C75" w:rsidRDefault="008A20A8" w:rsidP="009F7371">
            <w:pPr>
              <w:jc w:val="center"/>
              <w:rPr>
                <w:rFonts w:ascii="宋体" w:hAnsi="宋体" w:hint="eastAsia"/>
                <w:sz w:val="18"/>
                <w:szCs w:val="18"/>
              </w:rPr>
            </w:pPr>
            <w:r w:rsidRPr="00937C75">
              <w:rPr>
                <w:rFonts w:ascii="宋体" w:hAnsi="宋体" w:hint="eastAsia"/>
                <w:sz w:val="18"/>
                <w:szCs w:val="18"/>
              </w:rPr>
              <w:t>224</w:t>
            </w:r>
          </w:p>
        </w:tc>
        <w:tc>
          <w:tcPr>
            <w:tcW w:w="1249" w:type="dxa"/>
            <w:vAlign w:val="center"/>
          </w:tcPr>
          <w:p w:rsidR="008A20A8" w:rsidRPr="00937C75" w:rsidRDefault="008A20A8" w:rsidP="009F7371">
            <w:pPr>
              <w:jc w:val="center"/>
              <w:rPr>
                <w:rFonts w:ascii="宋体" w:hAnsi="宋体"/>
                <w:sz w:val="18"/>
                <w:szCs w:val="18"/>
              </w:rPr>
            </w:pPr>
          </w:p>
        </w:tc>
      </w:tr>
    </w:tbl>
    <w:p w:rsidR="008A20A8" w:rsidRDefault="008A20A8" w:rsidP="009F7371">
      <w:pPr>
        <w:ind w:firstLineChars="200" w:firstLine="422"/>
        <w:rPr>
          <w:rFonts w:ascii="楷体_GB2312" w:eastAsia="楷体_GB2312" w:hint="eastAsia"/>
          <w:b/>
          <w:szCs w:val="21"/>
        </w:rPr>
      </w:pPr>
    </w:p>
    <w:p w:rsidR="008A20A8" w:rsidRDefault="008A20A8" w:rsidP="009F7371">
      <w:pPr>
        <w:ind w:firstLineChars="200" w:firstLine="422"/>
        <w:rPr>
          <w:rFonts w:ascii="楷体_GB2312" w:eastAsia="楷体_GB2312" w:hint="eastAsia"/>
          <w:b/>
          <w:szCs w:val="21"/>
        </w:rPr>
      </w:pPr>
      <w:r>
        <w:rPr>
          <w:rFonts w:ascii="楷体_GB2312" w:eastAsia="楷体_GB2312" w:hint="eastAsia"/>
          <w:b/>
          <w:szCs w:val="21"/>
        </w:rPr>
        <w:t>2</w:t>
      </w:r>
      <w:r w:rsidRPr="00911243">
        <w:rPr>
          <w:rFonts w:ascii="楷体_GB2312" w:eastAsia="楷体_GB2312" w:hint="eastAsia"/>
          <w:b/>
          <w:szCs w:val="21"/>
        </w:rPr>
        <w:t>、家长受教育状况大都以小学和初中为主。</w:t>
      </w:r>
    </w:p>
    <w:p w:rsidR="008A20A8" w:rsidRDefault="008A20A8" w:rsidP="009F7371">
      <w:pPr>
        <w:ind w:firstLineChars="200" w:firstLine="420"/>
        <w:rPr>
          <w:rFonts w:ascii="楷体_GB2312" w:eastAsia="楷体_GB2312" w:hint="eastAsia"/>
          <w:color w:val="000000"/>
        </w:rPr>
      </w:pPr>
      <w:r w:rsidRPr="00911243">
        <w:rPr>
          <w:rFonts w:ascii="宋体" w:hAnsi="宋体" w:hint="eastAsia"/>
          <w:color w:val="000000"/>
        </w:rPr>
        <w:t>农民工子女家长普遍只具有小学和初中学历。由此决定了他们所从事的职业仍然主要集中在体力工作或者简单的劳动工作方面</w:t>
      </w:r>
      <w:r>
        <w:rPr>
          <w:rFonts w:ascii="宋体" w:hAnsi="宋体" w:hint="eastAsia"/>
          <w:color w:val="000000"/>
        </w:rPr>
        <w:t>（见表</w:t>
      </w:r>
      <w:r w:rsidR="005B2D91">
        <w:rPr>
          <w:rFonts w:ascii="宋体" w:hAnsi="宋体" w:hint="eastAsia"/>
          <w:color w:val="000000"/>
        </w:rPr>
        <w:t>6-</w:t>
      </w:r>
      <w:r>
        <w:rPr>
          <w:rFonts w:ascii="宋体" w:hAnsi="宋体" w:hint="eastAsia"/>
          <w:color w:val="000000"/>
        </w:rPr>
        <w:t>8）</w:t>
      </w:r>
      <w:r w:rsidRPr="00C25ED4">
        <w:rPr>
          <w:rFonts w:ascii="楷体_GB2312" w:eastAsia="楷体_GB2312" w:hint="eastAsia"/>
          <w:color w:val="000000"/>
        </w:rPr>
        <w:t>。</w:t>
      </w:r>
    </w:p>
    <w:p w:rsidR="008A20A8" w:rsidRPr="003C2F6E" w:rsidRDefault="008A20A8" w:rsidP="009F7371">
      <w:pPr>
        <w:pStyle w:val="a9"/>
        <w:ind w:firstLineChars="196" w:firstLine="394"/>
        <w:rPr>
          <w:rFonts w:ascii="宋体" w:eastAsia="宋体" w:hAnsi="宋体" w:hint="eastAsia"/>
          <w:b/>
          <w:szCs w:val="21"/>
        </w:rPr>
      </w:pPr>
      <w:r w:rsidRPr="003C2F6E">
        <w:rPr>
          <w:rFonts w:ascii="宋体" w:eastAsia="宋体" w:hAnsi="宋体" w:hint="eastAsia"/>
          <w:b/>
        </w:rPr>
        <w:t>表</w:t>
      </w:r>
      <w:r w:rsidR="005B2D91">
        <w:rPr>
          <w:rFonts w:ascii="宋体" w:eastAsia="宋体" w:hAnsi="宋体" w:hint="eastAsia"/>
          <w:b/>
        </w:rPr>
        <w:t>6—</w:t>
      </w:r>
      <w:r w:rsidRPr="003C2F6E">
        <w:rPr>
          <w:rFonts w:ascii="宋体" w:eastAsia="宋体" w:hAnsi="宋体"/>
          <w:b/>
        </w:rPr>
        <w:fldChar w:fldCharType="begin"/>
      </w:r>
      <w:r w:rsidRPr="003C2F6E">
        <w:rPr>
          <w:rFonts w:ascii="宋体" w:eastAsia="宋体" w:hAnsi="宋体"/>
          <w:b/>
        </w:rPr>
        <w:instrText xml:space="preserve"> </w:instrText>
      </w:r>
      <w:r w:rsidRPr="003C2F6E">
        <w:rPr>
          <w:rFonts w:ascii="宋体" w:eastAsia="宋体" w:hAnsi="宋体" w:hint="eastAsia"/>
          <w:b/>
        </w:rPr>
        <w:instrText>SEQ 表 \* ARABIC</w:instrText>
      </w:r>
      <w:r w:rsidRPr="003C2F6E">
        <w:rPr>
          <w:rFonts w:ascii="宋体" w:eastAsia="宋体" w:hAnsi="宋体"/>
          <w:b/>
        </w:rPr>
        <w:instrText xml:space="preserve"> </w:instrText>
      </w:r>
      <w:r w:rsidRPr="003C2F6E">
        <w:rPr>
          <w:rFonts w:ascii="宋体" w:eastAsia="宋体" w:hAnsi="宋体"/>
          <w:b/>
        </w:rPr>
        <w:fldChar w:fldCharType="separate"/>
      </w:r>
      <w:r w:rsidR="00EA173F">
        <w:rPr>
          <w:rFonts w:ascii="宋体" w:eastAsia="宋体" w:hAnsi="宋体"/>
          <w:b/>
          <w:noProof/>
        </w:rPr>
        <w:t>8</w:t>
      </w:r>
      <w:r w:rsidRPr="003C2F6E">
        <w:rPr>
          <w:rFonts w:ascii="宋体" w:eastAsia="宋体" w:hAnsi="宋体"/>
          <w:b/>
        </w:rPr>
        <w:fldChar w:fldCharType="end"/>
      </w:r>
      <w:r w:rsidR="001B7DA7">
        <w:rPr>
          <w:rFonts w:ascii="宋体" w:eastAsia="宋体" w:hAnsi="宋体" w:hint="eastAsia"/>
          <w:b/>
        </w:rPr>
        <w:t xml:space="preserve">                      三类城市</w:t>
      </w:r>
      <w:r w:rsidRPr="003C2F6E">
        <w:rPr>
          <w:rFonts w:ascii="宋体" w:eastAsia="宋体" w:hAnsi="宋体" w:hint="eastAsia"/>
          <w:b/>
          <w:szCs w:val="21"/>
        </w:rPr>
        <w:t>农民工子女父母的受教育情况</w:t>
      </w:r>
    </w:p>
    <w:tbl>
      <w:tblPr>
        <w:tblStyle w:val="ac"/>
        <w:tblW w:w="8107" w:type="dxa"/>
        <w:jc w:val="center"/>
        <w:tblInd w:w="-112" w:type="dxa"/>
        <w:tblLook w:val="00BF" w:firstRow="1" w:lastRow="0" w:firstColumn="1" w:lastColumn="0" w:noHBand="0" w:noVBand="0"/>
      </w:tblPr>
      <w:tblGrid>
        <w:gridCol w:w="984"/>
        <w:gridCol w:w="456"/>
        <w:gridCol w:w="902"/>
        <w:gridCol w:w="666"/>
        <w:gridCol w:w="842"/>
        <w:gridCol w:w="842"/>
        <w:gridCol w:w="752"/>
        <w:gridCol w:w="980"/>
        <w:gridCol w:w="846"/>
        <w:gridCol w:w="837"/>
      </w:tblGrid>
      <w:tr w:rsidR="008A20A8">
        <w:trPr>
          <w:jc w:val="center"/>
        </w:trPr>
        <w:tc>
          <w:tcPr>
            <w:tcW w:w="1440" w:type="dxa"/>
            <w:gridSpan w:val="2"/>
            <w:tcBorders>
              <w:tl2br w:val="single" w:sz="4" w:space="0" w:color="auto"/>
            </w:tcBorders>
          </w:tcPr>
          <w:p w:rsidR="008A20A8" w:rsidRPr="003C08D6" w:rsidRDefault="009559B3" w:rsidP="009F7371">
            <w:pPr>
              <w:ind w:firstLineChars="200" w:firstLine="361"/>
              <w:rPr>
                <w:rFonts w:hint="eastAsia"/>
                <w:b/>
                <w:sz w:val="18"/>
                <w:szCs w:val="18"/>
              </w:rPr>
            </w:pPr>
            <w:r w:rsidRPr="003C08D6">
              <w:rPr>
                <w:rFonts w:hint="eastAsia"/>
                <w:b/>
                <w:sz w:val="18"/>
                <w:szCs w:val="18"/>
              </w:rPr>
              <w:t>教育程度</w:t>
            </w:r>
          </w:p>
          <w:p w:rsidR="009559B3" w:rsidRPr="009559B3" w:rsidRDefault="009559B3" w:rsidP="009F7371">
            <w:pPr>
              <w:rPr>
                <w:rFonts w:hint="eastAsia"/>
                <w:sz w:val="15"/>
                <w:szCs w:val="15"/>
              </w:rPr>
            </w:pPr>
            <w:r w:rsidRPr="003C08D6">
              <w:rPr>
                <w:rFonts w:hint="eastAsia"/>
                <w:b/>
                <w:sz w:val="18"/>
                <w:szCs w:val="18"/>
              </w:rPr>
              <w:t>城市类型</w:t>
            </w:r>
          </w:p>
        </w:tc>
        <w:tc>
          <w:tcPr>
            <w:tcW w:w="902" w:type="dxa"/>
          </w:tcPr>
          <w:p w:rsidR="003C08D6" w:rsidRDefault="008A20A8" w:rsidP="009F7371">
            <w:pPr>
              <w:jc w:val="center"/>
              <w:rPr>
                <w:rFonts w:hint="eastAsia"/>
                <w:sz w:val="18"/>
                <w:szCs w:val="18"/>
              </w:rPr>
            </w:pPr>
            <w:r w:rsidRPr="00907393">
              <w:rPr>
                <w:rFonts w:hint="eastAsia"/>
                <w:sz w:val="18"/>
                <w:szCs w:val="18"/>
              </w:rPr>
              <w:t>没上</w:t>
            </w:r>
          </w:p>
          <w:p w:rsidR="008A20A8" w:rsidRPr="00907393" w:rsidRDefault="008A20A8" w:rsidP="009F7371">
            <w:pPr>
              <w:jc w:val="center"/>
              <w:rPr>
                <w:rFonts w:hint="eastAsia"/>
                <w:sz w:val="18"/>
                <w:szCs w:val="18"/>
              </w:rPr>
            </w:pPr>
            <w:r w:rsidRPr="00907393">
              <w:rPr>
                <w:rFonts w:hint="eastAsia"/>
                <w:sz w:val="18"/>
                <w:szCs w:val="18"/>
              </w:rPr>
              <w:t>过学</w:t>
            </w:r>
          </w:p>
        </w:tc>
        <w:tc>
          <w:tcPr>
            <w:tcW w:w="666" w:type="dxa"/>
          </w:tcPr>
          <w:p w:rsidR="008A20A8" w:rsidRPr="00907393" w:rsidRDefault="008A20A8" w:rsidP="009F7371">
            <w:pPr>
              <w:jc w:val="center"/>
              <w:rPr>
                <w:rFonts w:hint="eastAsia"/>
                <w:sz w:val="18"/>
                <w:szCs w:val="18"/>
              </w:rPr>
            </w:pPr>
            <w:r w:rsidRPr="00907393">
              <w:rPr>
                <w:rFonts w:hint="eastAsia"/>
                <w:sz w:val="18"/>
                <w:szCs w:val="18"/>
              </w:rPr>
              <w:t>小学</w:t>
            </w:r>
          </w:p>
        </w:tc>
        <w:tc>
          <w:tcPr>
            <w:tcW w:w="842" w:type="dxa"/>
          </w:tcPr>
          <w:p w:rsidR="008A20A8" w:rsidRPr="00907393" w:rsidRDefault="008A20A8" w:rsidP="009F7371">
            <w:pPr>
              <w:jc w:val="center"/>
              <w:rPr>
                <w:rFonts w:hint="eastAsia"/>
                <w:sz w:val="18"/>
                <w:szCs w:val="18"/>
              </w:rPr>
            </w:pPr>
            <w:r w:rsidRPr="00907393">
              <w:rPr>
                <w:rFonts w:hint="eastAsia"/>
                <w:sz w:val="18"/>
                <w:szCs w:val="18"/>
              </w:rPr>
              <w:t>初中</w:t>
            </w:r>
          </w:p>
        </w:tc>
        <w:tc>
          <w:tcPr>
            <w:tcW w:w="842" w:type="dxa"/>
          </w:tcPr>
          <w:p w:rsidR="008A20A8" w:rsidRPr="00907393" w:rsidRDefault="008A20A8" w:rsidP="009F7371">
            <w:pPr>
              <w:jc w:val="center"/>
              <w:rPr>
                <w:rFonts w:hint="eastAsia"/>
                <w:sz w:val="18"/>
                <w:szCs w:val="18"/>
              </w:rPr>
            </w:pPr>
            <w:r w:rsidRPr="00907393">
              <w:rPr>
                <w:rFonts w:hint="eastAsia"/>
                <w:sz w:val="18"/>
                <w:szCs w:val="18"/>
              </w:rPr>
              <w:t>高中</w:t>
            </w:r>
          </w:p>
        </w:tc>
        <w:tc>
          <w:tcPr>
            <w:tcW w:w="752" w:type="dxa"/>
          </w:tcPr>
          <w:p w:rsidR="008A20A8" w:rsidRPr="00907393" w:rsidRDefault="008A20A8" w:rsidP="009F7371">
            <w:pPr>
              <w:jc w:val="center"/>
              <w:rPr>
                <w:rFonts w:hint="eastAsia"/>
                <w:sz w:val="18"/>
                <w:szCs w:val="18"/>
              </w:rPr>
            </w:pPr>
            <w:r w:rsidRPr="00907393">
              <w:rPr>
                <w:rFonts w:hint="eastAsia"/>
                <w:sz w:val="18"/>
                <w:szCs w:val="18"/>
              </w:rPr>
              <w:t>大专</w:t>
            </w:r>
          </w:p>
        </w:tc>
        <w:tc>
          <w:tcPr>
            <w:tcW w:w="980" w:type="dxa"/>
          </w:tcPr>
          <w:p w:rsidR="003C08D6" w:rsidRDefault="008A20A8" w:rsidP="009F7371">
            <w:pPr>
              <w:jc w:val="center"/>
              <w:rPr>
                <w:rFonts w:hint="eastAsia"/>
                <w:sz w:val="18"/>
                <w:szCs w:val="18"/>
              </w:rPr>
            </w:pPr>
            <w:r w:rsidRPr="00907393">
              <w:rPr>
                <w:rFonts w:hint="eastAsia"/>
                <w:sz w:val="18"/>
                <w:szCs w:val="18"/>
              </w:rPr>
              <w:t>本科</w:t>
            </w:r>
          </w:p>
          <w:p w:rsidR="008A20A8" w:rsidRPr="00907393" w:rsidRDefault="008A20A8" w:rsidP="009F7371">
            <w:pPr>
              <w:jc w:val="center"/>
              <w:rPr>
                <w:rFonts w:hint="eastAsia"/>
                <w:sz w:val="18"/>
                <w:szCs w:val="18"/>
              </w:rPr>
            </w:pPr>
            <w:r w:rsidRPr="00907393">
              <w:rPr>
                <w:rFonts w:hint="eastAsia"/>
                <w:sz w:val="18"/>
                <w:szCs w:val="18"/>
              </w:rPr>
              <w:t>及以上</w:t>
            </w:r>
          </w:p>
        </w:tc>
        <w:tc>
          <w:tcPr>
            <w:tcW w:w="846" w:type="dxa"/>
          </w:tcPr>
          <w:p w:rsidR="003C08D6" w:rsidRDefault="008A20A8" w:rsidP="009F7371">
            <w:pPr>
              <w:jc w:val="center"/>
              <w:rPr>
                <w:rFonts w:hint="eastAsia"/>
                <w:sz w:val="18"/>
                <w:szCs w:val="18"/>
              </w:rPr>
            </w:pPr>
            <w:r w:rsidRPr="00907393">
              <w:rPr>
                <w:rFonts w:hint="eastAsia"/>
                <w:sz w:val="18"/>
                <w:szCs w:val="18"/>
              </w:rPr>
              <w:t>总数</w:t>
            </w:r>
          </w:p>
          <w:p w:rsidR="008A20A8" w:rsidRPr="00907393" w:rsidRDefault="008A20A8" w:rsidP="009F7371">
            <w:pPr>
              <w:jc w:val="center"/>
              <w:rPr>
                <w:rFonts w:hint="eastAsia"/>
                <w:sz w:val="18"/>
                <w:szCs w:val="18"/>
              </w:rPr>
            </w:pPr>
            <w:r w:rsidRPr="00907393">
              <w:rPr>
                <w:rFonts w:ascii="宋体" w:hAnsi="宋体" w:hint="eastAsia"/>
                <w:sz w:val="18"/>
                <w:szCs w:val="18"/>
              </w:rPr>
              <w:t>（N）</w:t>
            </w:r>
          </w:p>
        </w:tc>
        <w:tc>
          <w:tcPr>
            <w:tcW w:w="837" w:type="dxa"/>
          </w:tcPr>
          <w:p w:rsidR="008A20A8" w:rsidRPr="00907393" w:rsidRDefault="008A20A8" w:rsidP="009F7371">
            <w:pPr>
              <w:jc w:val="center"/>
              <w:rPr>
                <w:rFonts w:hint="eastAsia"/>
                <w:sz w:val="18"/>
                <w:szCs w:val="18"/>
              </w:rPr>
            </w:pPr>
            <w:r w:rsidRPr="00907393">
              <w:rPr>
                <w:rFonts w:hint="eastAsia"/>
                <w:sz w:val="18"/>
                <w:szCs w:val="18"/>
              </w:rPr>
              <w:t>缺失值</w:t>
            </w:r>
          </w:p>
        </w:tc>
      </w:tr>
      <w:tr w:rsidR="008A20A8">
        <w:trPr>
          <w:jc w:val="center"/>
        </w:trPr>
        <w:tc>
          <w:tcPr>
            <w:tcW w:w="984" w:type="dxa"/>
            <w:vMerge w:val="restart"/>
            <w:vAlign w:val="center"/>
          </w:tcPr>
          <w:p w:rsidR="008A20A8" w:rsidRPr="003849E4" w:rsidRDefault="008A20A8" w:rsidP="009F7371">
            <w:pPr>
              <w:rPr>
                <w:rFonts w:hint="eastAsia"/>
                <w:b/>
              </w:rPr>
            </w:pPr>
            <w:r w:rsidRPr="003849E4">
              <w:rPr>
                <w:rFonts w:hint="eastAsia"/>
                <w:b/>
              </w:rPr>
              <w:t>大城市</w:t>
            </w:r>
          </w:p>
        </w:tc>
        <w:tc>
          <w:tcPr>
            <w:tcW w:w="456" w:type="dxa"/>
          </w:tcPr>
          <w:p w:rsidR="008A20A8" w:rsidRPr="00907393" w:rsidRDefault="008A20A8" w:rsidP="009F7371">
            <w:pPr>
              <w:jc w:val="center"/>
              <w:rPr>
                <w:rFonts w:hint="eastAsia"/>
                <w:sz w:val="18"/>
                <w:szCs w:val="18"/>
              </w:rPr>
            </w:pPr>
            <w:r w:rsidRPr="00907393">
              <w:rPr>
                <w:rFonts w:hint="eastAsia"/>
                <w:sz w:val="18"/>
                <w:szCs w:val="18"/>
              </w:rPr>
              <w:t>家长</w:t>
            </w:r>
          </w:p>
        </w:tc>
        <w:tc>
          <w:tcPr>
            <w:tcW w:w="90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17</w:t>
            </w:r>
          </w:p>
          <w:p w:rsidR="008A20A8" w:rsidRPr="00C27109" w:rsidRDefault="008A20A8" w:rsidP="009F7371">
            <w:pPr>
              <w:jc w:val="center"/>
              <w:rPr>
                <w:rFonts w:ascii="宋体" w:hAnsi="宋体" w:hint="eastAsia"/>
                <w:sz w:val="18"/>
                <w:szCs w:val="18"/>
              </w:rPr>
            </w:pPr>
            <w:r>
              <w:rPr>
                <w:rFonts w:ascii="宋体" w:hAnsi="宋体" w:hint="eastAsia"/>
                <w:sz w:val="18"/>
                <w:szCs w:val="18"/>
              </w:rPr>
              <w:t>1.3%</w:t>
            </w:r>
          </w:p>
        </w:tc>
        <w:tc>
          <w:tcPr>
            <w:tcW w:w="666"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242</w:t>
            </w:r>
          </w:p>
          <w:p w:rsidR="008A20A8" w:rsidRPr="00C27109" w:rsidRDefault="008A20A8" w:rsidP="009F7371">
            <w:pPr>
              <w:jc w:val="center"/>
              <w:rPr>
                <w:rFonts w:ascii="宋体" w:hAnsi="宋体" w:hint="eastAsia"/>
                <w:sz w:val="18"/>
                <w:szCs w:val="18"/>
              </w:rPr>
            </w:pPr>
            <w:r>
              <w:rPr>
                <w:rFonts w:ascii="宋体" w:hAnsi="宋体" w:hint="eastAsia"/>
                <w:sz w:val="18"/>
                <w:szCs w:val="18"/>
              </w:rPr>
              <w:t>18.8%</w:t>
            </w:r>
          </w:p>
        </w:tc>
        <w:tc>
          <w:tcPr>
            <w:tcW w:w="84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693</w:t>
            </w:r>
          </w:p>
          <w:p w:rsidR="008A20A8" w:rsidRPr="00C27109" w:rsidRDefault="008A20A8" w:rsidP="009F7371">
            <w:pPr>
              <w:jc w:val="center"/>
              <w:rPr>
                <w:rFonts w:ascii="宋体" w:hAnsi="宋体" w:hint="eastAsia"/>
                <w:sz w:val="18"/>
                <w:szCs w:val="18"/>
              </w:rPr>
            </w:pPr>
            <w:r>
              <w:rPr>
                <w:rFonts w:ascii="宋体" w:hAnsi="宋体" w:hint="eastAsia"/>
                <w:sz w:val="18"/>
                <w:szCs w:val="18"/>
              </w:rPr>
              <w:t>54.0%</w:t>
            </w:r>
          </w:p>
        </w:tc>
        <w:tc>
          <w:tcPr>
            <w:tcW w:w="84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304</w:t>
            </w:r>
          </w:p>
          <w:p w:rsidR="008A20A8" w:rsidRPr="00C27109" w:rsidRDefault="008A20A8" w:rsidP="009F7371">
            <w:pPr>
              <w:jc w:val="center"/>
              <w:rPr>
                <w:rFonts w:ascii="宋体" w:hAnsi="宋体" w:hint="eastAsia"/>
                <w:sz w:val="18"/>
                <w:szCs w:val="18"/>
              </w:rPr>
            </w:pPr>
            <w:r>
              <w:rPr>
                <w:rFonts w:ascii="宋体" w:hAnsi="宋体" w:hint="eastAsia"/>
                <w:sz w:val="18"/>
                <w:szCs w:val="18"/>
              </w:rPr>
              <w:t>23.7%</w:t>
            </w:r>
          </w:p>
        </w:tc>
        <w:tc>
          <w:tcPr>
            <w:tcW w:w="75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18</w:t>
            </w:r>
          </w:p>
          <w:p w:rsidR="008A20A8" w:rsidRPr="00C27109" w:rsidRDefault="008A20A8" w:rsidP="009F7371">
            <w:pPr>
              <w:jc w:val="center"/>
              <w:rPr>
                <w:rFonts w:ascii="宋体" w:hAnsi="宋体" w:hint="eastAsia"/>
                <w:sz w:val="18"/>
                <w:szCs w:val="18"/>
              </w:rPr>
            </w:pPr>
            <w:r>
              <w:rPr>
                <w:rFonts w:ascii="宋体" w:hAnsi="宋体" w:hint="eastAsia"/>
                <w:sz w:val="18"/>
                <w:szCs w:val="18"/>
              </w:rPr>
              <w:t>1.4%</w:t>
            </w:r>
          </w:p>
        </w:tc>
        <w:tc>
          <w:tcPr>
            <w:tcW w:w="980"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10</w:t>
            </w:r>
          </w:p>
          <w:p w:rsidR="008A20A8" w:rsidRPr="00C27109" w:rsidRDefault="008A20A8" w:rsidP="009F7371">
            <w:pPr>
              <w:jc w:val="center"/>
              <w:rPr>
                <w:rFonts w:ascii="宋体" w:hAnsi="宋体" w:hint="eastAsia"/>
                <w:sz w:val="18"/>
                <w:szCs w:val="18"/>
              </w:rPr>
            </w:pPr>
            <w:r>
              <w:rPr>
                <w:rFonts w:ascii="宋体" w:hAnsi="宋体" w:hint="eastAsia"/>
                <w:sz w:val="18"/>
                <w:szCs w:val="18"/>
              </w:rPr>
              <w:t>0.8%</w:t>
            </w:r>
          </w:p>
        </w:tc>
        <w:tc>
          <w:tcPr>
            <w:tcW w:w="846" w:type="dxa"/>
          </w:tcPr>
          <w:p w:rsidR="008A20A8" w:rsidRPr="00C27109" w:rsidRDefault="008A20A8" w:rsidP="009F7371">
            <w:pPr>
              <w:jc w:val="center"/>
              <w:rPr>
                <w:rFonts w:ascii="宋体" w:hAnsi="宋体" w:hint="eastAsia"/>
                <w:sz w:val="18"/>
                <w:szCs w:val="18"/>
              </w:rPr>
            </w:pPr>
            <w:r>
              <w:rPr>
                <w:rFonts w:ascii="宋体" w:hAnsi="宋体" w:hint="eastAsia"/>
                <w:sz w:val="18"/>
                <w:szCs w:val="18"/>
              </w:rPr>
              <w:t>1284</w:t>
            </w:r>
          </w:p>
        </w:tc>
        <w:tc>
          <w:tcPr>
            <w:tcW w:w="837" w:type="dxa"/>
          </w:tcPr>
          <w:p w:rsidR="008A20A8" w:rsidRPr="00C27109" w:rsidRDefault="008A20A8" w:rsidP="009F7371">
            <w:pPr>
              <w:jc w:val="center"/>
              <w:rPr>
                <w:rFonts w:ascii="宋体" w:hAnsi="宋体" w:hint="eastAsia"/>
                <w:sz w:val="18"/>
                <w:szCs w:val="18"/>
              </w:rPr>
            </w:pPr>
            <w:r>
              <w:rPr>
                <w:rFonts w:ascii="宋体" w:hAnsi="宋体" w:hint="eastAsia"/>
                <w:sz w:val="18"/>
                <w:szCs w:val="18"/>
              </w:rPr>
              <w:t>16</w:t>
            </w:r>
          </w:p>
        </w:tc>
      </w:tr>
      <w:tr w:rsidR="008A20A8">
        <w:trPr>
          <w:jc w:val="center"/>
        </w:trPr>
        <w:tc>
          <w:tcPr>
            <w:tcW w:w="984" w:type="dxa"/>
            <w:vMerge/>
            <w:vAlign w:val="center"/>
          </w:tcPr>
          <w:p w:rsidR="008A20A8" w:rsidRPr="003849E4" w:rsidRDefault="008A20A8" w:rsidP="009F7371">
            <w:pPr>
              <w:rPr>
                <w:rFonts w:hint="eastAsia"/>
                <w:b/>
              </w:rPr>
            </w:pPr>
          </w:p>
        </w:tc>
        <w:tc>
          <w:tcPr>
            <w:tcW w:w="456" w:type="dxa"/>
          </w:tcPr>
          <w:p w:rsidR="008A20A8" w:rsidRPr="00907393" w:rsidRDefault="008A20A8" w:rsidP="009F7371">
            <w:pPr>
              <w:jc w:val="center"/>
              <w:rPr>
                <w:rFonts w:hint="eastAsia"/>
                <w:sz w:val="18"/>
                <w:szCs w:val="18"/>
              </w:rPr>
            </w:pPr>
            <w:r w:rsidRPr="00907393">
              <w:rPr>
                <w:rFonts w:hint="eastAsia"/>
                <w:sz w:val="18"/>
                <w:szCs w:val="18"/>
              </w:rPr>
              <w:t>配偶</w:t>
            </w:r>
          </w:p>
        </w:tc>
        <w:tc>
          <w:tcPr>
            <w:tcW w:w="90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61</w:t>
            </w:r>
          </w:p>
          <w:p w:rsidR="008A20A8" w:rsidRPr="00C27109" w:rsidRDefault="008A20A8" w:rsidP="009F7371">
            <w:pPr>
              <w:jc w:val="center"/>
              <w:rPr>
                <w:rFonts w:ascii="宋体" w:hAnsi="宋体" w:hint="eastAsia"/>
                <w:sz w:val="18"/>
                <w:szCs w:val="18"/>
              </w:rPr>
            </w:pPr>
            <w:r>
              <w:rPr>
                <w:rFonts w:ascii="宋体" w:hAnsi="宋体" w:hint="eastAsia"/>
                <w:sz w:val="18"/>
                <w:szCs w:val="18"/>
              </w:rPr>
              <w:t>4.8%</w:t>
            </w:r>
          </w:p>
        </w:tc>
        <w:tc>
          <w:tcPr>
            <w:tcW w:w="666"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406</w:t>
            </w:r>
          </w:p>
          <w:p w:rsidR="008A20A8" w:rsidRPr="00C27109" w:rsidRDefault="008A20A8" w:rsidP="009F7371">
            <w:pPr>
              <w:jc w:val="center"/>
              <w:rPr>
                <w:rFonts w:ascii="宋体" w:hAnsi="宋体" w:hint="eastAsia"/>
                <w:sz w:val="18"/>
                <w:szCs w:val="18"/>
              </w:rPr>
            </w:pPr>
            <w:r>
              <w:rPr>
                <w:rFonts w:ascii="宋体" w:hAnsi="宋体" w:hint="eastAsia"/>
                <w:sz w:val="18"/>
                <w:szCs w:val="18"/>
              </w:rPr>
              <w:t>31.7%</w:t>
            </w:r>
          </w:p>
        </w:tc>
        <w:tc>
          <w:tcPr>
            <w:tcW w:w="84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621</w:t>
            </w:r>
          </w:p>
          <w:p w:rsidR="008A20A8" w:rsidRPr="00C27109" w:rsidRDefault="008A20A8" w:rsidP="009F7371">
            <w:pPr>
              <w:jc w:val="center"/>
              <w:rPr>
                <w:rFonts w:ascii="宋体" w:hAnsi="宋体" w:hint="eastAsia"/>
                <w:sz w:val="18"/>
                <w:szCs w:val="18"/>
              </w:rPr>
            </w:pPr>
            <w:r>
              <w:rPr>
                <w:rFonts w:ascii="宋体" w:hAnsi="宋体" w:hint="eastAsia"/>
                <w:sz w:val="18"/>
                <w:szCs w:val="18"/>
              </w:rPr>
              <w:t>48.6%</w:t>
            </w:r>
          </w:p>
        </w:tc>
        <w:tc>
          <w:tcPr>
            <w:tcW w:w="84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162</w:t>
            </w:r>
          </w:p>
          <w:p w:rsidR="008A20A8" w:rsidRPr="00C27109" w:rsidRDefault="008A20A8" w:rsidP="009F7371">
            <w:pPr>
              <w:jc w:val="center"/>
              <w:rPr>
                <w:rFonts w:ascii="宋体" w:hAnsi="宋体" w:hint="eastAsia"/>
                <w:sz w:val="18"/>
                <w:szCs w:val="18"/>
              </w:rPr>
            </w:pPr>
            <w:r>
              <w:rPr>
                <w:rFonts w:ascii="宋体" w:hAnsi="宋体" w:hint="eastAsia"/>
                <w:sz w:val="18"/>
                <w:szCs w:val="18"/>
              </w:rPr>
              <w:t>12.7%</w:t>
            </w:r>
          </w:p>
        </w:tc>
        <w:tc>
          <w:tcPr>
            <w:tcW w:w="75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18</w:t>
            </w:r>
          </w:p>
          <w:p w:rsidR="008A20A8" w:rsidRPr="00C27109" w:rsidRDefault="008A20A8" w:rsidP="009F7371">
            <w:pPr>
              <w:jc w:val="center"/>
              <w:rPr>
                <w:rFonts w:ascii="宋体" w:hAnsi="宋体" w:hint="eastAsia"/>
                <w:sz w:val="18"/>
                <w:szCs w:val="18"/>
              </w:rPr>
            </w:pPr>
            <w:r>
              <w:rPr>
                <w:rFonts w:ascii="宋体" w:hAnsi="宋体" w:hint="eastAsia"/>
                <w:sz w:val="18"/>
                <w:szCs w:val="18"/>
              </w:rPr>
              <w:t>1.4%</w:t>
            </w:r>
          </w:p>
        </w:tc>
        <w:tc>
          <w:tcPr>
            <w:tcW w:w="980"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11</w:t>
            </w:r>
          </w:p>
          <w:p w:rsidR="008A20A8" w:rsidRPr="00C27109" w:rsidRDefault="008A20A8" w:rsidP="009F7371">
            <w:pPr>
              <w:jc w:val="center"/>
              <w:rPr>
                <w:rFonts w:ascii="宋体" w:hAnsi="宋体" w:hint="eastAsia"/>
                <w:sz w:val="18"/>
                <w:szCs w:val="18"/>
              </w:rPr>
            </w:pPr>
            <w:r>
              <w:rPr>
                <w:rFonts w:ascii="宋体" w:hAnsi="宋体" w:hint="eastAsia"/>
                <w:sz w:val="18"/>
                <w:szCs w:val="18"/>
              </w:rPr>
              <w:t>0.9%</w:t>
            </w:r>
          </w:p>
        </w:tc>
        <w:tc>
          <w:tcPr>
            <w:tcW w:w="846" w:type="dxa"/>
          </w:tcPr>
          <w:p w:rsidR="008A20A8" w:rsidRPr="00C27109" w:rsidRDefault="008A20A8" w:rsidP="009F7371">
            <w:pPr>
              <w:jc w:val="center"/>
              <w:rPr>
                <w:rFonts w:ascii="宋体" w:hAnsi="宋体" w:hint="eastAsia"/>
                <w:sz w:val="18"/>
                <w:szCs w:val="18"/>
              </w:rPr>
            </w:pPr>
            <w:r>
              <w:rPr>
                <w:rFonts w:ascii="宋体" w:hAnsi="宋体" w:hint="eastAsia"/>
                <w:sz w:val="18"/>
                <w:szCs w:val="18"/>
              </w:rPr>
              <w:t>1279</w:t>
            </w:r>
          </w:p>
        </w:tc>
        <w:tc>
          <w:tcPr>
            <w:tcW w:w="837" w:type="dxa"/>
          </w:tcPr>
          <w:p w:rsidR="008A20A8" w:rsidRPr="00C27109" w:rsidRDefault="008A20A8" w:rsidP="009F7371">
            <w:pPr>
              <w:jc w:val="center"/>
              <w:rPr>
                <w:rFonts w:ascii="宋体" w:hAnsi="宋体" w:hint="eastAsia"/>
                <w:sz w:val="18"/>
                <w:szCs w:val="18"/>
              </w:rPr>
            </w:pPr>
            <w:r>
              <w:rPr>
                <w:rFonts w:ascii="宋体" w:hAnsi="宋体" w:hint="eastAsia"/>
                <w:sz w:val="18"/>
                <w:szCs w:val="18"/>
              </w:rPr>
              <w:t>21</w:t>
            </w:r>
          </w:p>
        </w:tc>
      </w:tr>
      <w:tr w:rsidR="008A20A8">
        <w:trPr>
          <w:jc w:val="center"/>
        </w:trPr>
        <w:tc>
          <w:tcPr>
            <w:tcW w:w="984" w:type="dxa"/>
            <w:vMerge w:val="restart"/>
            <w:vAlign w:val="center"/>
          </w:tcPr>
          <w:p w:rsidR="003C08D6" w:rsidRDefault="008A20A8" w:rsidP="009F7371">
            <w:pPr>
              <w:rPr>
                <w:rFonts w:hint="eastAsia"/>
                <w:b/>
              </w:rPr>
            </w:pPr>
            <w:r w:rsidRPr="003849E4">
              <w:rPr>
                <w:rFonts w:hint="eastAsia"/>
                <w:b/>
              </w:rPr>
              <w:t>中等</w:t>
            </w:r>
          </w:p>
          <w:p w:rsidR="008A20A8" w:rsidRPr="003849E4" w:rsidRDefault="008A20A8" w:rsidP="009F7371">
            <w:pPr>
              <w:rPr>
                <w:rFonts w:hint="eastAsia"/>
                <w:b/>
              </w:rPr>
            </w:pPr>
            <w:r w:rsidRPr="003849E4">
              <w:rPr>
                <w:rFonts w:hint="eastAsia"/>
                <w:b/>
              </w:rPr>
              <w:t>城市</w:t>
            </w:r>
          </w:p>
        </w:tc>
        <w:tc>
          <w:tcPr>
            <w:tcW w:w="456" w:type="dxa"/>
          </w:tcPr>
          <w:p w:rsidR="008A20A8" w:rsidRPr="00907393" w:rsidRDefault="008A20A8" w:rsidP="009F7371">
            <w:pPr>
              <w:jc w:val="center"/>
              <w:rPr>
                <w:rFonts w:hint="eastAsia"/>
                <w:sz w:val="18"/>
                <w:szCs w:val="18"/>
              </w:rPr>
            </w:pPr>
            <w:r w:rsidRPr="00907393">
              <w:rPr>
                <w:rFonts w:hint="eastAsia"/>
                <w:sz w:val="18"/>
                <w:szCs w:val="18"/>
              </w:rPr>
              <w:t>家长</w:t>
            </w:r>
          </w:p>
        </w:tc>
        <w:tc>
          <w:tcPr>
            <w:tcW w:w="90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36</w:t>
            </w:r>
          </w:p>
          <w:p w:rsidR="008A20A8" w:rsidRPr="00C27109" w:rsidRDefault="008A20A8" w:rsidP="009F7371">
            <w:pPr>
              <w:jc w:val="center"/>
              <w:rPr>
                <w:rFonts w:ascii="宋体" w:hAnsi="宋体" w:hint="eastAsia"/>
                <w:sz w:val="18"/>
                <w:szCs w:val="18"/>
              </w:rPr>
            </w:pPr>
            <w:r>
              <w:rPr>
                <w:rFonts w:ascii="宋体" w:hAnsi="宋体" w:hint="eastAsia"/>
                <w:sz w:val="18"/>
                <w:szCs w:val="18"/>
              </w:rPr>
              <w:t>2.7%</w:t>
            </w:r>
          </w:p>
        </w:tc>
        <w:tc>
          <w:tcPr>
            <w:tcW w:w="666"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366</w:t>
            </w:r>
          </w:p>
          <w:p w:rsidR="008A20A8" w:rsidRPr="00C27109" w:rsidRDefault="008A20A8" w:rsidP="009F7371">
            <w:pPr>
              <w:jc w:val="center"/>
              <w:rPr>
                <w:rFonts w:ascii="宋体" w:hAnsi="宋体" w:hint="eastAsia"/>
                <w:sz w:val="18"/>
                <w:szCs w:val="18"/>
              </w:rPr>
            </w:pPr>
            <w:r>
              <w:rPr>
                <w:rFonts w:ascii="宋体" w:hAnsi="宋体" w:hint="eastAsia"/>
                <w:sz w:val="18"/>
                <w:szCs w:val="18"/>
              </w:rPr>
              <w:t>27.0%</w:t>
            </w:r>
          </w:p>
        </w:tc>
        <w:tc>
          <w:tcPr>
            <w:tcW w:w="84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741</w:t>
            </w:r>
          </w:p>
          <w:p w:rsidR="008A20A8" w:rsidRPr="00C27109" w:rsidRDefault="008A20A8" w:rsidP="009F7371">
            <w:pPr>
              <w:jc w:val="center"/>
              <w:rPr>
                <w:rFonts w:ascii="宋体" w:hAnsi="宋体" w:hint="eastAsia"/>
                <w:sz w:val="18"/>
                <w:szCs w:val="18"/>
              </w:rPr>
            </w:pPr>
            <w:r>
              <w:rPr>
                <w:rFonts w:ascii="宋体" w:hAnsi="宋体" w:hint="eastAsia"/>
                <w:sz w:val="18"/>
                <w:szCs w:val="18"/>
              </w:rPr>
              <w:t>54.7%</w:t>
            </w:r>
          </w:p>
        </w:tc>
        <w:tc>
          <w:tcPr>
            <w:tcW w:w="84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187</w:t>
            </w:r>
          </w:p>
          <w:p w:rsidR="008A20A8" w:rsidRPr="00C27109" w:rsidRDefault="008A20A8" w:rsidP="009F7371">
            <w:pPr>
              <w:jc w:val="center"/>
              <w:rPr>
                <w:rFonts w:ascii="宋体" w:hAnsi="宋体" w:hint="eastAsia"/>
                <w:sz w:val="18"/>
                <w:szCs w:val="18"/>
              </w:rPr>
            </w:pPr>
            <w:r>
              <w:rPr>
                <w:rFonts w:ascii="宋体" w:hAnsi="宋体" w:hint="eastAsia"/>
                <w:sz w:val="18"/>
                <w:szCs w:val="18"/>
              </w:rPr>
              <w:t>13.8%</w:t>
            </w:r>
          </w:p>
        </w:tc>
        <w:tc>
          <w:tcPr>
            <w:tcW w:w="75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19</w:t>
            </w:r>
          </w:p>
          <w:p w:rsidR="008A20A8" w:rsidRPr="00C27109" w:rsidRDefault="008A20A8" w:rsidP="009F7371">
            <w:pPr>
              <w:jc w:val="center"/>
              <w:rPr>
                <w:rFonts w:ascii="宋体" w:hAnsi="宋体" w:hint="eastAsia"/>
                <w:sz w:val="18"/>
                <w:szCs w:val="18"/>
              </w:rPr>
            </w:pPr>
            <w:r>
              <w:rPr>
                <w:rFonts w:ascii="宋体" w:hAnsi="宋体" w:hint="eastAsia"/>
                <w:sz w:val="18"/>
                <w:szCs w:val="18"/>
              </w:rPr>
              <w:t>1.4%</w:t>
            </w:r>
          </w:p>
        </w:tc>
        <w:tc>
          <w:tcPr>
            <w:tcW w:w="980"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6</w:t>
            </w:r>
          </w:p>
          <w:p w:rsidR="008A20A8" w:rsidRPr="00C27109" w:rsidRDefault="008A20A8" w:rsidP="009F7371">
            <w:pPr>
              <w:jc w:val="center"/>
              <w:rPr>
                <w:rFonts w:ascii="宋体" w:hAnsi="宋体" w:hint="eastAsia"/>
                <w:sz w:val="18"/>
                <w:szCs w:val="18"/>
              </w:rPr>
            </w:pPr>
            <w:r>
              <w:rPr>
                <w:rFonts w:ascii="宋体" w:hAnsi="宋体" w:hint="eastAsia"/>
                <w:sz w:val="18"/>
                <w:szCs w:val="18"/>
              </w:rPr>
              <w:t>0.4%</w:t>
            </w:r>
          </w:p>
        </w:tc>
        <w:tc>
          <w:tcPr>
            <w:tcW w:w="846" w:type="dxa"/>
          </w:tcPr>
          <w:p w:rsidR="008A20A8" w:rsidRPr="00C27109" w:rsidRDefault="008A20A8" w:rsidP="009F7371">
            <w:pPr>
              <w:jc w:val="center"/>
              <w:rPr>
                <w:rFonts w:ascii="宋体" w:hAnsi="宋体" w:hint="eastAsia"/>
                <w:sz w:val="18"/>
                <w:szCs w:val="18"/>
              </w:rPr>
            </w:pPr>
            <w:r>
              <w:rPr>
                <w:rFonts w:ascii="宋体" w:hAnsi="宋体" w:hint="eastAsia"/>
                <w:sz w:val="18"/>
                <w:szCs w:val="18"/>
              </w:rPr>
              <w:t>1355</w:t>
            </w:r>
          </w:p>
        </w:tc>
        <w:tc>
          <w:tcPr>
            <w:tcW w:w="837" w:type="dxa"/>
          </w:tcPr>
          <w:p w:rsidR="008A20A8" w:rsidRPr="00C27109" w:rsidRDefault="008A20A8" w:rsidP="009F7371">
            <w:pPr>
              <w:jc w:val="center"/>
              <w:rPr>
                <w:rFonts w:ascii="宋体" w:hAnsi="宋体" w:hint="eastAsia"/>
                <w:sz w:val="18"/>
                <w:szCs w:val="18"/>
              </w:rPr>
            </w:pPr>
            <w:r>
              <w:rPr>
                <w:rFonts w:ascii="宋体" w:hAnsi="宋体" w:hint="eastAsia"/>
                <w:sz w:val="18"/>
                <w:szCs w:val="18"/>
              </w:rPr>
              <w:t>22</w:t>
            </w:r>
          </w:p>
        </w:tc>
      </w:tr>
      <w:tr w:rsidR="008A20A8">
        <w:trPr>
          <w:jc w:val="center"/>
        </w:trPr>
        <w:tc>
          <w:tcPr>
            <w:tcW w:w="984" w:type="dxa"/>
            <w:vMerge/>
            <w:vAlign w:val="center"/>
          </w:tcPr>
          <w:p w:rsidR="008A20A8" w:rsidRPr="003849E4" w:rsidRDefault="008A20A8" w:rsidP="009F7371">
            <w:pPr>
              <w:rPr>
                <w:rFonts w:hint="eastAsia"/>
                <w:b/>
              </w:rPr>
            </w:pPr>
          </w:p>
        </w:tc>
        <w:tc>
          <w:tcPr>
            <w:tcW w:w="456" w:type="dxa"/>
          </w:tcPr>
          <w:p w:rsidR="008A20A8" w:rsidRPr="00907393" w:rsidRDefault="008A20A8" w:rsidP="009F7371">
            <w:pPr>
              <w:jc w:val="center"/>
              <w:rPr>
                <w:rFonts w:hint="eastAsia"/>
                <w:sz w:val="18"/>
                <w:szCs w:val="18"/>
              </w:rPr>
            </w:pPr>
            <w:r w:rsidRPr="00907393">
              <w:rPr>
                <w:rFonts w:hint="eastAsia"/>
                <w:sz w:val="18"/>
                <w:szCs w:val="18"/>
              </w:rPr>
              <w:t>配偶</w:t>
            </w:r>
          </w:p>
        </w:tc>
        <w:tc>
          <w:tcPr>
            <w:tcW w:w="90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101</w:t>
            </w:r>
          </w:p>
          <w:p w:rsidR="008A20A8" w:rsidRPr="00C27109" w:rsidRDefault="008A20A8" w:rsidP="009F7371">
            <w:pPr>
              <w:jc w:val="center"/>
              <w:rPr>
                <w:rFonts w:ascii="宋体" w:hAnsi="宋体" w:hint="eastAsia"/>
                <w:sz w:val="18"/>
                <w:szCs w:val="18"/>
              </w:rPr>
            </w:pPr>
            <w:r>
              <w:rPr>
                <w:rFonts w:ascii="宋体" w:hAnsi="宋体" w:hint="eastAsia"/>
                <w:sz w:val="18"/>
                <w:szCs w:val="18"/>
              </w:rPr>
              <w:t>7.5%</w:t>
            </w:r>
          </w:p>
        </w:tc>
        <w:tc>
          <w:tcPr>
            <w:tcW w:w="666"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521</w:t>
            </w:r>
          </w:p>
          <w:p w:rsidR="008A20A8" w:rsidRPr="00C27109" w:rsidRDefault="008A20A8" w:rsidP="009F7371">
            <w:pPr>
              <w:jc w:val="center"/>
              <w:rPr>
                <w:rFonts w:ascii="宋体" w:hAnsi="宋体" w:hint="eastAsia"/>
                <w:sz w:val="18"/>
                <w:szCs w:val="18"/>
              </w:rPr>
            </w:pPr>
            <w:r>
              <w:rPr>
                <w:rFonts w:ascii="宋体" w:hAnsi="宋体" w:hint="eastAsia"/>
                <w:sz w:val="18"/>
                <w:szCs w:val="18"/>
              </w:rPr>
              <w:t>38.6%</w:t>
            </w:r>
          </w:p>
        </w:tc>
        <w:tc>
          <w:tcPr>
            <w:tcW w:w="84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587</w:t>
            </w:r>
          </w:p>
          <w:p w:rsidR="008A20A8" w:rsidRPr="00C27109" w:rsidRDefault="008A20A8" w:rsidP="009F7371">
            <w:pPr>
              <w:jc w:val="center"/>
              <w:rPr>
                <w:rFonts w:ascii="宋体" w:hAnsi="宋体" w:hint="eastAsia"/>
                <w:sz w:val="18"/>
                <w:szCs w:val="18"/>
              </w:rPr>
            </w:pPr>
            <w:r>
              <w:rPr>
                <w:rFonts w:ascii="宋体" w:hAnsi="宋体" w:hint="eastAsia"/>
                <w:sz w:val="18"/>
                <w:szCs w:val="18"/>
              </w:rPr>
              <w:t>43.5%</w:t>
            </w:r>
          </w:p>
        </w:tc>
        <w:tc>
          <w:tcPr>
            <w:tcW w:w="84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119</w:t>
            </w:r>
          </w:p>
          <w:p w:rsidR="008A20A8" w:rsidRPr="00C27109" w:rsidRDefault="008A20A8" w:rsidP="009F7371">
            <w:pPr>
              <w:jc w:val="center"/>
              <w:rPr>
                <w:rFonts w:ascii="宋体" w:hAnsi="宋体" w:hint="eastAsia"/>
                <w:sz w:val="18"/>
                <w:szCs w:val="18"/>
              </w:rPr>
            </w:pPr>
            <w:r>
              <w:rPr>
                <w:rFonts w:ascii="宋体" w:hAnsi="宋体" w:hint="eastAsia"/>
                <w:sz w:val="18"/>
                <w:szCs w:val="18"/>
              </w:rPr>
              <w:t>8.8%</w:t>
            </w:r>
          </w:p>
        </w:tc>
        <w:tc>
          <w:tcPr>
            <w:tcW w:w="75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15</w:t>
            </w:r>
          </w:p>
          <w:p w:rsidR="008A20A8" w:rsidRPr="00C27109" w:rsidRDefault="008A20A8" w:rsidP="009F7371">
            <w:pPr>
              <w:jc w:val="center"/>
              <w:rPr>
                <w:rFonts w:ascii="宋体" w:hAnsi="宋体" w:hint="eastAsia"/>
                <w:sz w:val="18"/>
                <w:szCs w:val="18"/>
              </w:rPr>
            </w:pPr>
            <w:r>
              <w:rPr>
                <w:rFonts w:ascii="宋体" w:hAnsi="宋体" w:hint="eastAsia"/>
                <w:sz w:val="18"/>
                <w:szCs w:val="18"/>
              </w:rPr>
              <w:t>1.1%</w:t>
            </w:r>
          </w:p>
        </w:tc>
        <w:tc>
          <w:tcPr>
            <w:tcW w:w="980"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7</w:t>
            </w:r>
          </w:p>
          <w:p w:rsidR="008A20A8" w:rsidRPr="00C27109" w:rsidRDefault="008A20A8" w:rsidP="009F7371">
            <w:pPr>
              <w:jc w:val="center"/>
              <w:rPr>
                <w:rFonts w:ascii="宋体" w:hAnsi="宋体" w:hint="eastAsia"/>
                <w:sz w:val="18"/>
                <w:szCs w:val="18"/>
              </w:rPr>
            </w:pPr>
            <w:r>
              <w:rPr>
                <w:rFonts w:ascii="宋体" w:hAnsi="宋体" w:hint="eastAsia"/>
                <w:sz w:val="18"/>
                <w:szCs w:val="18"/>
              </w:rPr>
              <w:t>0.5%</w:t>
            </w:r>
          </w:p>
        </w:tc>
        <w:tc>
          <w:tcPr>
            <w:tcW w:w="846" w:type="dxa"/>
          </w:tcPr>
          <w:p w:rsidR="008A20A8" w:rsidRPr="00C27109" w:rsidRDefault="008A20A8" w:rsidP="009F7371">
            <w:pPr>
              <w:jc w:val="center"/>
              <w:rPr>
                <w:rFonts w:ascii="宋体" w:hAnsi="宋体" w:hint="eastAsia"/>
                <w:sz w:val="18"/>
                <w:szCs w:val="18"/>
              </w:rPr>
            </w:pPr>
            <w:r>
              <w:rPr>
                <w:rFonts w:ascii="宋体" w:hAnsi="宋体" w:hint="eastAsia"/>
                <w:sz w:val="18"/>
                <w:szCs w:val="18"/>
              </w:rPr>
              <w:t>1350</w:t>
            </w:r>
          </w:p>
        </w:tc>
        <w:tc>
          <w:tcPr>
            <w:tcW w:w="837" w:type="dxa"/>
          </w:tcPr>
          <w:p w:rsidR="008A20A8" w:rsidRPr="00C27109" w:rsidRDefault="008A20A8" w:rsidP="009F7371">
            <w:pPr>
              <w:jc w:val="center"/>
              <w:rPr>
                <w:rFonts w:ascii="宋体" w:hAnsi="宋体" w:hint="eastAsia"/>
                <w:sz w:val="18"/>
                <w:szCs w:val="18"/>
              </w:rPr>
            </w:pPr>
            <w:r>
              <w:rPr>
                <w:rFonts w:ascii="宋体" w:hAnsi="宋体" w:hint="eastAsia"/>
                <w:sz w:val="18"/>
                <w:szCs w:val="18"/>
              </w:rPr>
              <w:t>27</w:t>
            </w:r>
          </w:p>
        </w:tc>
      </w:tr>
      <w:tr w:rsidR="008A20A8">
        <w:trPr>
          <w:jc w:val="center"/>
        </w:trPr>
        <w:tc>
          <w:tcPr>
            <w:tcW w:w="984" w:type="dxa"/>
            <w:vMerge w:val="restart"/>
            <w:vAlign w:val="center"/>
          </w:tcPr>
          <w:p w:rsidR="008A20A8" w:rsidRPr="003849E4" w:rsidRDefault="008A20A8" w:rsidP="009F7371">
            <w:pPr>
              <w:rPr>
                <w:rFonts w:hint="eastAsia"/>
                <w:b/>
              </w:rPr>
            </w:pPr>
            <w:r w:rsidRPr="003849E4">
              <w:rPr>
                <w:rFonts w:hint="eastAsia"/>
                <w:b/>
              </w:rPr>
              <w:t>小城市</w:t>
            </w:r>
          </w:p>
        </w:tc>
        <w:tc>
          <w:tcPr>
            <w:tcW w:w="456" w:type="dxa"/>
          </w:tcPr>
          <w:p w:rsidR="008A20A8" w:rsidRPr="00907393" w:rsidRDefault="008A20A8" w:rsidP="009F7371">
            <w:pPr>
              <w:jc w:val="center"/>
              <w:rPr>
                <w:rFonts w:hint="eastAsia"/>
                <w:sz w:val="18"/>
                <w:szCs w:val="18"/>
              </w:rPr>
            </w:pPr>
            <w:r w:rsidRPr="00907393">
              <w:rPr>
                <w:rFonts w:hint="eastAsia"/>
                <w:sz w:val="18"/>
                <w:szCs w:val="18"/>
              </w:rPr>
              <w:t>家长</w:t>
            </w:r>
          </w:p>
        </w:tc>
        <w:tc>
          <w:tcPr>
            <w:tcW w:w="90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12</w:t>
            </w:r>
          </w:p>
          <w:p w:rsidR="008A20A8" w:rsidRPr="00C27109" w:rsidRDefault="008A20A8" w:rsidP="009F7371">
            <w:pPr>
              <w:jc w:val="center"/>
              <w:rPr>
                <w:rFonts w:ascii="宋体" w:hAnsi="宋体" w:hint="eastAsia"/>
                <w:sz w:val="18"/>
                <w:szCs w:val="18"/>
              </w:rPr>
            </w:pPr>
            <w:r>
              <w:rPr>
                <w:rFonts w:ascii="宋体" w:hAnsi="宋体" w:hint="eastAsia"/>
                <w:sz w:val="18"/>
                <w:szCs w:val="18"/>
              </w:rPr>
              <w:t>1.8%</w:t>
            </w:r>
          </w:p>
        </w:tc>
        <w:tc>
          <w:tcPr>
            <w:tcW w:w="666"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138</w:t>
            </w:r>
          </w:p>
          <w:p w:rsidR="008A20A8" w:rsidRPr="00C27109" w:rsidRDefault="008A20A8" w:rsidP="009F7371">
            <w:pPr>
              <w:jc w:val="center"/>
              <w:rPr>
                <w:rFonts w:ascii="宋体" w:hAnsi="宋体" w:hint="eastAsia"/>
                <w:sz w:val="18"/>
                <w:szCs w:val="18"/>
              </w:rPr>
            </w:pPr>
            <w:r>
              <w:rPr>
                <w:rFonts w:ascii="宋体" w:hAnsi="宋体" w:hint="eastAsia"/>
                <w:sz w:val="18"/>
                <w:szCs w:val="18"/>
              </w:rPr>
              <w:t>20.8%</w:t>
            </w:r>
          </w:p>
        </w:tc>
        <w:tc>
          <w:tcPr>
            <w:tcW w:w="84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356</w:t>
            </w:r>
          </w:p>
          <w:p w:rsidR="008A20A8" w:rsidRPr="00C27109" w:rsidRDefault="008A20A8" w:rsidP="009F7371">
            <w:pPr>
              <w:jc w:val="center"/>
              <w:rPr>
                <w:rFonts w:ascii="宋体" w:hAnsi="宋体" w:hint="eastAsia"/>
                <w:sz w:val="18"/>
                <w:szCs w:val="18"/>
              </w:rPr>
            </w:pPr>
            <w:r>
              <w:rPr>
                <w:rFonts w:ascii="宋体" w:hAnsi="宋体" w:hint="eastAsia"/>
                <w:sz w:val="18"/>
                <w:szCs w:val="18"/>
              </w:rPr>
              <w:t>53.7%</w:t>
            </w:r>
          </w:p>
        </w:tc>
        <w:tc>
          <w:tcPr>
            <w:tcW w:w="84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145</w:t>
            </w:r>
          </w:p>
          <w:p w:rsidR="008A20A8" w:rsidRPr="00C27109" w:rsidRDefault="008A20A8" w:rsidP="009F7371">
            <w:pPr>
              <w:jc w:val="center"/>
              <w:rPr>
                <w:rFonts w:ascii="宋体" w:hAnsi="宋体" w:hint="eastAsia"/>
                <w:sz w:val="18"/>
                <w:szCs w:val="18"/>
              </w:rPr>
            </w:pPr>
            <w:r>
              <w:rPr>
                <w:rFonts w:ascii="宋体" w:hAnsi="宋体" w:hint="eastAsia"/>
                <w:sz w:val="18"/>
                <w:szCs w:val="18"/>
              </w:rPr>
              <w:t>21.9%</w:t>
            </w:r>
          </w:p>
        </w:tc>
        <w:tc>
          <w:tcPr>
            <w:tcW w:w="75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10</w:t>
            </w:r>
          </w:p>
          <w:p w:rsidR="008A20A8" w:rsidRPr="00C27109" w:rsidRDefault="008A20A8" w:rsidP="009F7371">
            <w:pPr>
              <w:jc w:val="center"/>
              <w:rPr>
                <w:rFonts w:ascii="宋体" w:hAnsi="宋体" w:hint="eastAsia"/>
                <w:sz w:val="18"/>
                <w:szCs w:val="18"/>
              </w:rPr>
            </w:pPr>
            <w:r>
              <w:rPr>
                <w:rFonts w:ascii="宋体" w:hAnsi="宋体" w:hint="eastAsia"/>
                <w:sz w:val="18"/>
                <w:szCs w:val="18"/>
              </w:rPr>
              <w:t>1.5%</w:t>
            </w:r>
          </w:p>
        </w:tc>
        <w:tc>
          <w:tcPr>
            <w:tcW w:w="980"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2</w:t>
            </w:r>
          </w:p>
          <w:p w:rsidR="008A20A8" w:rsidRPr="00C27109" w:rsidRDefault="008A20A8" w:rsidP="009F7371">
            <w:pPr>
              <w:jc w:val="center"/>
              <w:rPr>
                <w:rFonts w:ascii="宋体" w:hAnsi="宋体" w:hint="eastAsia"/>
                <w:sz w:val="18"/>
                <w:szCs w:val="18"/>
              </w:rPr>
            </w:pPr>
            <w:r>
              <w:rPr>
                <w:rFonts w:ascii="宋体" w:hAnsi="宋体" w:hint="eastAsia"/>
                <w:sz w:val="18"/>
                <w:szCs w:val="18"/>
              </w:rPr>
              <w:t>0.5%</w:t>
            </w:r>
          </w:p>
        </w:tc>
        <w:tc>
          <w:tcPr>
            <w:tcW w:w="846" w:type="dxa"/>
          </w:tcPr>
          <w:p w:rsidR="008A20A8" w:rsidRPr="00C27109" w:rsidRDefault="008A20A8" w:rsidP="009F7371">
            <w:pPr>
              <w:jc w:val="center"/>
              <w:rPr>
                <w:rFonts w:ascii="宋体" w:hAnsi="宋体" w:hint="eastAsia"/>
                <w:sz w:val="18"/>
                <w:szCs w:val="18"/>
              </w:rPr>
            </w:pPr>
            <w:r>
              <w:rPr>
                <w:rFonts w:ascii="宋体" w:hAnsi="宋体" w:hint="eastAsia"/>
                <w:sz w:val="18"/>
                <w:szCs w:val="18"/>
              </w:rPr>
              <w:t>663</w:t>
            </w:r>
          </w:p>
        </w:tc>
        <w:tc>
          <w:tcPr>
            <w:tcW w:w="837" w:type="dxa"/>
          </w:tcPr>
          <w:p w:rsidR="008A20A8" w:rsidRPr="00C27109" w:rsidRDefault="008A20A8" w:rsidP="009F7371">
            <w:pPr>
              <w:jc w:val="center"/>
              <w:rPr>
                <w:rFonts w:ascii="宋体" w:hAnsi="宋体" w:hint="eastAsia"/>
                <w:sz w:val="18"/>
                <w:szCs w:val="18"/>
              </w:rPr>
            </w:pPr>
            <w:r>
              <w:rPr>
                <w:rFonts w:ascii="宋体" w:hAnsi="宋体" w:hint="eastAsia"/>
                <w:sz w:val="18"/>
                <w:szCs w:val="18"/>
              </w:rPr>
              <w:t>8</w:t>
            </w:r>
          </w:p>
        </w:tc>
      </w:tr>
      <w:tr w:rsidR="008A20A8">
        <w:trPr>
          <w:jc w:val="center"/>
        </w:trPr>
        <w:tc>
          <w:tcPr>
            <w:tcW w:w="984" w:type="dxa"/>
            <w:vMerge/>
            <w:vAlign w:val="center"/>
          </w:tcPr>
          <w:p w:rsidR="008A20A8" w:rsidRPr="003849E4" w:rsidRDefault="008A20A8" w:rsidP="009F7371">
            <w:pPr>
              <w:rPr>
                <w:rFonts w:hint="eastAsia"/>
                <w:b/>
              </w:rPr>
            </w:pPr>
          </w:p>
        </w:tc>
        <w:tc>
          <w:tcPr>
            <w:tcW w:w="456" w:type="dxa"/>
          </w:tcPr>
          <w:p w:rsidR="008A20A8" w:rsidRPr="00907393" w:rsidRDefault="008A20A8" w:rsidP="009F7371">
            <w:pPr>
              <w:jc w:val="center"/>
              <w:rPr>
                <w:rFonts w:hint="eastAsia"/>
                <w:sz w:val="18"/>
                <w:szCs w:val="18"/>
              </w:rPr>
            </w:pPr>
            <w:r w:rsidRPr="00907393">
              <w:rPr>
                <w:rFonts w:hint="eastAsia"/>
                <w:sz w:val="18"/>
                <w:szCs w:val="18"/>
              </w:rPr>
              <w:t>配偶</w:t>
            </w:r>
          </w:p>
        </w:tc>
        <w:tc>
          <w:tcPr>
            <w:tcW w:w="90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33</w:t>
            </w:r>
          </w:p>
          <w:p w:rsidR="008A20A8" w:rsidRPr="00C27109" w:rsidRDefault="008A20A8" w:rsidP="009F7371">
            <w:pPr>
              <w:jc w:val="center"/>
              <w:rPr>
                <w:rFonts w:ascii="宋体" w:hAnsi="宋体" w:hint="eastAsia"/>
                <w:sz w:val="18"/>
                <w:szCs w:val="18"/>
              </w:rPr>
            </w:pPr>
            <w:r>
              <w:rPr>
                <w:rFonts w:ascii="宋体" w:hAnsi="宋体" w:hint="eastAsia"/>
                <w:sz w:val="18"/>
                <w:szCs w:val="18"/>
              </w:rPr>
              <w:t>5.0%</w:t>
            </w:r>
          </w:p>
        </w:tc>
        <w:tc>
          <w:tcPr>
            <w:tcW w:w="666"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205</w:t>
            </w:r>
          </w:p>
          <w:p w:rsidR="008A20A8" w:rsidRPr="00C27109" w:rsidRDefault="008A20A8" w:rsidP="009F7371">
            <w:pPr>
              <w:jc w:val="center"/>
              <w:rPr>
                <w:rFonts w:ascii="宋体" w:hAnsi="宋体" w:hint="eastAsia"/>
                <w:sz w:val="18"/>
                <w:szCs w:val="18"/>
              </w:rPr>
            </w:pPr>
            <w:r>
              <w:rPr>
                <w:rFonts w:ascii="宋体" w:hAnsi="宋体" w:hint="eastAsia"/>
                <w:sz w:val="18"/>
                <w:szCs w:val="18"/>
              </w:rPr>
              <w:t>30.8%</w:t>
            </w:r>
          </w:p>
        </w:tc>
        <w:tc>
          <w:tcPr>
            <w:tcW w:w="84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341</w:t>
            </w:r>
          </w:p>
          <w:p w:rsidR="008A20A8" w:rsidRPr="00C27109" w:rsidRDefault="008A20A8" w:rsidP="009F7371">
            <w:pPr>
              <w:jc w:val="center"/>
              <w:rPr>
                <w:rFonts w:ascii="宋体" w:hAnsi="宋体" w:hint="eastAsia"/>
                <w:sz w:val="18"/>
                <w:szCs w:val="18"/>
              </w:rPr>
            </w:pPr>
            <w:r>
              <w:rPr>
                <w:rFonts w:ascii="宋体" w:hAnsi="宋体" w:hint="eastAsia"/>
                <w:sz w:val="18"/>
                <w:szCs w:val="18"/>
              </w:rPr>
              <w:t>51.3%</w:t>
            </w:r>
          </w:p>
        </w:tc>
        <w:tc>
          <w:tcPr>
            <w:tcW w:w="84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75</w:t>
            </w:r>
          </w:p>
          <w:p w:rsidR="008A20A8" w:rsidRPr="00C27109" w:rsidRDefault="008A20A8" w:rsidP="009F7371">
            <w:pPr>
              <w:jc w:val="center"/>
              <w:rPr>
                <w:rFonts w:ascii="宋体" w:hAnsi="宋体" w:hint="eastAsia"/>
                <w:sz w:val="18"/>
                <w:szCs w:val="18"/>
              </w:rPr>
            </w:pPr>
            <w:r>
              <w:rPr>
                <w:rFonts w:ascii="宋体" w:hAnsi="宋体" w:hint="eastAsia"/>
                <w:sz w:val="18"/>
                <w:szCs w:val="18"/>
              </w:rPr>
              <w:t>11.3%</w:t>
            </w:r>
          </w:p>
        </w:tc>
        <w:tc>
          <w:tcPr>
            <w:tcW w:w="75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10</w:t>
            </w:r>
          </w:p>
          <w:p w:rsidR="008A20A8" w:rsidRPr="00C27109" w:rsidRDefault="008A20A8" w:rsidP="009F7371">
            <w:pPr>
              <w:jc w:val="center"/>
              <w:rPr>
                <w:rFonts w:ascii="宋体" w:hAnsi="宋体" w:hint="eastAsia"/>
                <w:sz w:val="18"/>
                <w:szCs w:val="18"/>
              </w:rPr>
            </w:pPr>
            <w:r>
              <w:rPr>
                <w:rFonts w:ascii="宋体" w:hAnsi="宋体" w:hint="eastAsia"/>
                <w:sz w:val="18"/>
                <w:szCs w:val="18"/>
              </w:rPr>
              <w:t>1.5%</w:t>
            </w:r>
          </w:p>
        </w:tc>
        <w:tc>
          <w:tcPr>
            <w:tcW w:w="980"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w:t>
            </w:r>
          </w:p>
          <w:p w:rsidR="008A20A8" w:rsidRPr="00C27109" w:rsidRDefault="008A20A8" w:rsidP="009F7371">
            <w:pPr>
              <w:jc w:val="center"/>
              <w:rPr>
                <w:rFonts w:ascii="宋体" w:hAnsi="宋体" w:hint="eastAsia"/>
                <w:sz w:val="18"/>
                <w:szCs w:val="18"/>
              </w:rPr>
            </w:pPr>
            <w:r>
              <w:rPr>
                <w:rFonts w:ascii="宋体" w:hAnsi="宋体" w:hint="eastAsia"/>
                <w:sz w:val="18"/>
                <w:szCs w:val="18"/>
              </w:rPr>
              <w:t>0.2%</w:t>
            </w:r>
          </w:p>
        </w:tc>
        <w:tc>
          <w:tcPr>
            <w:tcW w:w="846" w:type="dxa"/>
          </w:tcPr>
          <w:p w:rsidR="008A20A8" w:rsidRPr="00C27109" w:rsidRDefault="008A20A8" w:rsidP="009F7371">
            <w:pPr>
              <w:jc w:val="center"/>
              <w:rPr>
                <w:rFonts w:ascii="宋体" w:hAnsi="宋体" w:hint="eastAsia"/>
                <w:sz w:val="18"/>
                <w:szCs w:val="18"/>
              </w:rPr>
            </w:pPr>
            <w:r>
              <w:rPr>
                <w:rFonts w:ascii="宋体" w:hAnsi="宋体" w:hint="eastAsia"/>
                <w:sz w:val="18"/>
                <w:szCs w:val="18"/>
              </w:rPr>
              <w:t>665</w:t>
            </w:r>
          </w:p>
        </w:tc>
        <w:tc>
          <w:tcPr>
            <w:tcW w:w="837" w:type="dxa"/>
          </w:tcPr>
          <w:p w:rsidR="008A20A8" w:rsidRPr="00C27109" w:rsidRDefault="008A20A8" w:rsidP="009F7371">
            <w:pPr>
              <w:jc w:val="center"/>
              <w:rPr>
                <w:rFonts w:ascii="宋体" w:hAnsi="宋体" w:hint="eastAsia"/>
                <w:sz w:val="18"/>
                <w:szCs w:val="18"/>
              </w:rPr>
            </w:pPr>
            <w:r>
              <w:rPr>
                <w:rFonts w:ascii="宋体" w:hAnsi="宋体" w:hint="eastAsia"/>
                <w:sz w:val="18"/>
                <w:szCs w:val="18"/>
              </w:rPr>
              <w:t>6</w:t>
            </w:r>
          </w:p>
        </w:tc>
      </w:tr>
      <w:tr w:rsidR="008A20A8">
        <w:trPr>
          <w:jc w:val="center"/>
        </w:trPr>
        <w:tc>
          <w:tcPr>
            <w:tcW w:w="984" w:type="dxa"/>
            <w:vMerge w:val="restart"/>
            <w:vAlign w:val="center"/>
          </w:tcPr>
          <w:p w:rsidR="008A20A8" w:rsidRPr="003849E4" w:rsidRDefault="008A20A8" w:rsidP="009F7371">
            <w:pPr>
              <w:rPr>
                <w:rFonts w:hint="eastAsia"/>
                <w:b/>
              </w:rPr>
            </w:pPr>
            <w:r w:rsidRPr="003849E4">
              <w:rPr>
                <w:rFonts w:hint="eastAsia"/>
                <w:b/>
              </w:rPr>
              <w:t>总体</w:t>
            </w:r>
          </w:p>
        </w:tc>
        <w:tc>
          <w:tcPr>
            <w:tcW w:w="456" w:type="dxa"/>
          </w:tcPr>
          <w:p w:rsidR="008A20A8" w:rsidRPr="00907393" w:rsidRDefault="008A20A8" w:rsidP="009F7371">
            <w:pPr>
              <w:jc w:val="center"/>
              <w:rPr>
                <w:rFonts w:hint="eastAsia"/>
                <w:sz w:val="18"/>
                <w:szCs w:val="18"/>
              </w:rPr>
            </w:pPr>
            <w:r w:rsidRPr="00907393">
              <w:rPr>
                <w:rFonts w:hint="eastAsia"/>
                <w:sz w:val="18"/>
                <w:szCs w:val="18"/>
              </w:rPr>
              <w:t>家长</w:t>
            </w:r>
          </w:p>
        </w:tc>
        <w:tc>
          <w:tcPr>
            <w:tcW w:w="902" w:type="dxa"/>
            <w:vAlign w:val="center"/>
          </w:tcPr>
          <w:p w:rsidR="008A20A8" w:rsidRPr="00C27109" w:rsidRDefault="008A20A8" w:rsidP="009F7371">
            <w:pPr>
              <w:jc w:val="center"/>
              <w:rPr>
                <w:rFonts w:ascii="宋体" w:hAnsi="宋体" w:hint="eastAsia"/>
                <w:sz w:val="18"/>
                <w:szCs w:val="18"/>
              </w:rPr>
            </w:pPr>
            <w:r w:rsidRPr="00C27109">
              <w:rPr>
                <w:rFonts w:ascii="宋体" w:hAnsi="宋体" w:hint="eastAsia"/>
                <w:sz w:val="18"/>
                <w:szCs w:val="18"/>
              </w:rPr>
              <w:t>65</w:t>
            </w:r>
          </w:p>
          <w:p w:rsidR="008A20A8" w:rsidRPr="00C27109" w:rsidRDefault="008A20A8" w:rsidP="009F7371">
            <w:pPr>
              <w:jc w:val="center"/>
              <w:rPr>
                <w:rFonts w:ascii="宋体" w:hAnsi="宋体"/>
                <w:sz w:val="18"/>
                <w:szCs w:val="18"/>
              </w:rPr>
            </w:pPr>
            <w:r w:rsidRPr="00C27109">
              <w:rPr>
                <w:rFonts w:ascii="宋体" w:hAnsi="宋体"/>
                <w:sz w:val="18"/>
                <w:szCs w:val="18"/>
              </w:rPr>
              <w:t>2.0</w:t>
            </w:r>
            <w:r>
              <w:rPr>
                <w:rFonts w:ascii="宋体" w:hAnsi="宋体" w:hint="eastAsia"/>
                <w:sz w:val="18"/>
                <w:szCs w:val="18"/>
              </w:rPr>
              <w:t>%</w:t>
            </w:r>
          </w:p>
        </w:tc>
        <w:tc>
          <w:tcPr>
            <w:tcW w:w="666"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746</w:t>
            </w:r>
          </w:p>
          <w:p w:rsidR="008A20A8" w:rsidRPr="00C27109" w:rsidRDefault="008A20A8" w:rsidP="009F7371">
            <w:pPr>
              <w:jc w:val="center"/>
              <w:rPr>
                <w:rFonts w:ascii="宋体" w:hAnsi="宋体" w:hint="eastAsia"/>
                <w:sz w:val="18"/>
                <w:szCs w:val="18"/>
              </w:rPr>
            </w:pPr>
            <w:r w:rsidRPr="00C27109">
              <w:rPr>
                <w:rFonts w:ascii="宋体" w:hAnsi="宋体"/>
                <w:sz w:val="18"/>
                <w:szCs w:val="18"/>
              </w:rPr>
              <w:t>22.6</w:t>
            </w:r>
            <w:r>
              <w:rPr>
                <w:rFonts w:ascii="宋体" w:hAnsi="宋体" w:hint="eastAsia"/>
                <w:sz w:val="18"/>
                <w:szCs w:val="18"/>
              </w:rPr>
              <w:t>%</w:t>
            </w:r>
          </w:p>
        </w:tc>
        <w:tc>
          <w:tcPr>
            <w:tcW w:w="84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1790</w:t>
            </w:r>
          </w:p>
          <w:p w:rsidR="008A20A8" w:rsidRPr="00C27109" w:rsidRDefault="008A20A8" w:rsidP="009F7371">
            <w:pPr>
              <w:jc w:val="center"/>
              <w:rPr>
                <w:rFonts w:ascii="宋体" w:hAnsi="宋体" w:hint="eastAsia"/>
                <w:sz w:val="18"/>
                <w:szCs w:val="18"/>
              </w:rPr>
            </w:pPr>
            <w:r w:rsidRPr="00C27109">
              <w:rPr>
                <w:rFonts w:ascii="宋体" w:hAnsi="宋体"/>
                <w:sz w:val="18"/>
                <w:szCs w:val="18"/>
              </w:rPr>
              <w:t>54.2</w:t>
            </w:r>
            <w:r>
              <w:rPr>
                <w:rFonts w:ascii="宋体" w:hAnsi="宋体" w:hint="eastAsia"/>
                <w:sz w:val="18"/>
                <w:szCs w:val="18"/>
              </w:rPr>
              <w:t>%</w:t>
            </w:r>
          </w:p>
        </w:tc>
        <w:tc>
          <w:tcPr>
            <w:tcW w:w="84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636</w:t>
            </w:r>
          </w:p>
          <w:p w:rsidR="008A20A8" w:rsidRPr="00C27109" w:rsidRDefault="008A20A8" w:rsidP="009F7371">
            <w:pPr>
              <w:jc w:val="center"/>
              <w:rPr>
                <w:rFonts w:ascii="宋体" w:hAnsi="宋体" w:hint="eastAsia"/>
                <w:sz w:val="18"/>
                <w:szCs w:val="18"/>
              </w:rPr>
            </w:pPr>
            <w:r w:rsidRPr="00C27109">
              <w:rPr>
                <w:rFonts w:ascii="宋体" w:hAnsi="宋体"/>
                <w:sz w:val="18"/>
                <w:szCs w:val="18"/>
              </w:rPr>
              <w:t>19.3</w:t>
            </w:r>
            <w:r>
              <w:rPr>
                <w:rFonts w:ascii="宋体" w:hAnsi="宋体" w:hint="eastAsia"/>
                <w:sz w:val="18"/>
                <w:szCs w:val="18"/>
              </w:rPr>
              <w:t>%</w:t>
            </w:r>
          </w:p>
        </w:tc>
        <w:tc>
          <w:tcPr>
            <w:tcW w:w="75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47</w:t>
            </w:r>
          </w:p>
          <w:p w:rsidR="008A20A8" w:rsidRPr="00C27109" w:rsidRDefault="008A20A8" w:rsidP="009F7371">
            <w:pPr>
              <w:jc w:val="center"/>
              <w:rPr>
                <w:rFonts w:ascii="宋体" w:hAnsi="宋体" w:hint="eastAsia"/>
                <w:sz w:val="18"/>
                <w:szCs w:val="18"/>
              </w:rPr>
            </w:pPr>
            <w:r w:rsidRPr="00C27109">
              <w:rPr>
                <w:rFonts w:ascii="宋体" w:hAnsi="宋体"/>
                <w:sz w:val="18"/>
                <w:szCs w:val="18"/>
              </w:rPr>
              <w:t>1.4</w:t>
            </w:r>
            <w:r>
              <w:rPr>
                <w:rFonts w:ascii="宋体" w:hAnsi="宋体" w:hint="eastAsia"/>
                <w:sz w:val="18"/>
                <w:szCs w:val="18"/>
              </w:rPr>
              <w:t>%</w:t>
            </w:r>
          </w:p>
        </w:tc>
        <w:tc>
          <w:tcPr>
            <w:tcW w:w="980"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18</w:t>
            </w:r>
          </w:p>
          <w:p w:rsidR="008A20A8" w:rsidRPr="00C27109" w:rsidRDefault="008A20A8" w:rsidP="009F7371">
            <w:pPr>
              <w:jc w:val="center"/>
              <w:rPr>
                <w:rFonts w:ascii="宋体" w:hAnsi="宋体" w:hint="eastAsia"/>
                <w:sz w:val="18"/>
                <w:szCs w:val="18"/>
              </w:rPr>
            </w:pPr>
            <w:r w:rsidRPr="00C27109">
              <w:rPr>
                <w:rFonts w:ascii="宋体" w:hAnsi="宋体" w:hint="eastAsia"/>
                <w:sz w:val="18"/>
                <w:szCs w:val="18"/>
              </w:rPr>
              <w:t>0</w:t>
            </w:r>
            <w:r w:rsidRPr="00C27109">
              <w:rPr>
                <w:rFonts w:ascii="宋体" w:hAnsi="宋体"/>
                <w:sz w:val="18"/>
                <w:szCs w:val="18"/>
              </w:rPr>
              <w:t>.5</w:t>
            </w:r>
            <w:r>
              <w:rPr>
                <w:rFonts w:ascii="宋体" w:hAnsi="宋体" w:hint="eastAsia"/>
                <w:sz w:val="18"/>
                <w:szCs w:val="18"/>
              </w:rPr>
              <w:t>%</w:t>
            </w:r>
          </w:p>
        </w:tc>
        <w:tc>
          <w:tcPr>
            <w:tcW w:w="846" w:type="dxa"/>
          </w:tcPr>
          <w:p w:rsidR="008A20A8" w:rsidRPr="00C27109" w:rsidRDefault="008A20A8" w:rsidP="009F7371">
            <w:pPr>
              <w:jc w:val="center"/>
              <w:rPr>
                <w:rFonts w:ascii="宋体" w:hAnsi="宋体" w:hint="eastAsia"/>
                <w:sz w:val="18"/>
                <w:szCs w:val="18"/>
              </w:rPr>
            </w:pPr>
            <w:r>
              <w:rPr>
                <w:rFonts w:ascii="宋体" w:hAnsi="宋体" w:hint="eastAsia"/>
                <w:sz w:val="18"/>
                <w:szCs w:val="18"/>
              </w:rPr>
              <w:t>3302</w:t>
            </w:r>
          </w:p>
        </w:tc>
        <w:tc>
          <w:tcPr>
            <w:tcW w:w="837" w:type="dxa"/>
          </w:tcPr>
          <w:p w:rsidR="008A20A8" w:rsidRPr="00C27109" w:rsidRDefault="008A20A8" w:rsidP="009F7371">
            <w:pPr>
              <w:jc w:val="center"/>
              <w:rPr>
                <w:rFonts w:ascii="宋体" w:hAnsi="宋体" w:hint="eastAsia"/>
                <w:sz w:val="18"/>
                <w:szCs w:val="18"/>
              </w:rPr>
            </w:pPr>
            <w:r>
              <w:rPr>
                <w:rFonts w:ascii="宋体" w:hAnsi="宋体" w:hint="eastAsia"/>
                <w:sz w:val="18"/>
                <w:szCs w:val="18"/>
              </w:rPr>
              <w:t>46</w:t>
            </w:r>
          </w:p>
        </w:tc>
      </w:tr>
      <w:tr w:rsidR="008A20A8">
        <w:trPr>
          <w:jc w:val="center"/>
        </w:trPr>
        <w:tc>
          <w:tcPr>
            <w:tcW w:w="984" w:type="dxa"/>
            <w:vMerge/>
          </w:tcPr>
          <w:p w:rsidR="008A20A8" w:rsidRDefault="008A20A8" w:rsidP="009F7371">
            <w:pPr>
              <w:rPr>
                <w:rFonts w:hint="eastAsia"/>
              </w:rPr>
            </w:pPr>
          </w:p>
        </w:tc>
        <w:tc>
          <w:tcPr>
            <w:tcW w:w="456" w:type="dxa"/>
          </w:tcPr>
          <w:p w:rsidR="008A20A8" w:rsidRPr="00907393" w:rsidRDefault="008A20A8" w:rsidP="009F7371">
            <w:pPr>
              <w:jc w:val="center"/>
              <w:rPr>
                <w:rFonts w:hint="eastAsia"/>
                <w:sz w:val="18"/>
                <w:szCs w:val="18"/>
              </w:rPr>
            </w:pPr>
            <w:r w:rsidRPr="00907393">
              <w:rPr>
                <w:rFonts w:hint="eastAsia"/>
                <w:sz w:val="18"/>
                <w:szCs w:val="18"/>
              </w:rPr>
              <w:t>配偶</w:t>
            </w:r>
          </w:p>
        </w:tc>
        <w:tc>
          <w:tcPr>
            <w:tcW w:w="90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195</w:t>
            </w:r>
          </w:p>
          <w:p w:rsidR="008A20A8" w:rsidRPr="00C27109" w:rsidRDefault="008A20A8" w:rsidP="009F7371">
            <w:pPr>
              <w:jc w:val="center"/>
              <w:rPr>
                <w:rFonts w:ascii="宋体" w:hAnsi="宋体" w:hint="eastAsia"/>
                <w:sz w:val="18"/>
                <w:szCs w:val="18"/>
              </w:rPr>
            </w:pPr>
            <w:r w:rsidRPr="00C27109">
              <w:rPr>
                <w:rFonts w:ascii="宋体" w:hAnsi="宋体"/>
                <w:sz w:val="18"/>
                <w:szCs w:val="18"/>
              </w:rPr>
              <w:t>5.9</w:t>
            </w:r>
            <w:r>
              <w:rPr>
                <w:rFonts w:ascii="宋体" w:hAnsi="宋体" w:hint="eastAsia"/>
                <w:sz w:val="18"/>
                <w:szCs w:val="18"/>
              </w:rPr>
              <w:t>%</w:t>
            </w:r>
          </w:p>
        </w:tc>
        <w:tc>
          <w:tcPr>
            <w:tcW w:w="666"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1132</w:t>
            </w:r>
          </w:p>
          <w:p w:rsidR="008A20A8" w:rsidRPr="00C27109" w:rsidRDefault="008A20A8" w:rsidP="009F7371">
            <w:pPr>
              <w:jc w:val="center"/>
              <w:rPr>
                <w:rFonts w:ascii="宋体" w:hAnsi="宋体" w:hint="eastAsia"/>
                <w:sz w:val="18"/>
                <w:szCs w:val="18"/>
              </w:rPr>
            </w:pPr>
            <w:r w:rsidRPr="00C27109">
              <w:rPr>
                <w:rFonts w:ascii="宋体" w:hAnsi="宋体"/>
                <w:sz w:val="18"/>
                <w:szCs w:val="18"/>
              </w:rPr>
              <w:t>34.4</w:t>
            </w:r>
            <w:r>
              <w:rPr>
                <w:rFonts w:ascii="宋体" w:hAnsi="宋体" w:hint="eastAsia"/>
                <w:sz w:val="18"/>
                <w:szCs w:val="18"/>
              </w:rPr>
              <w:t>%</w:t>
            </w:r>
          </w:p>
        </w:tc>
        <w:tc>
          <w:tcPr>
            <w:tcW w:w="84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1549</w:t>
            </w:r>
          </w:p>
          <w:p w:rsidR="008A20A8" w:rsidRPr="00C27109" w:rsidRDefault="008A20A8" w:rsidP="009F7371">
            <w:pPr>
              <w:jc w:val="center"/>
              <w:rPr>
                <w:rFonts w:ascii="宋体" w:hAnsi="宋体" w:hint="eastAsia"/>
                <w:sz w:val="18"/>
                <w:szCs w:val="18"/>
              </w:rPr>
            </w:pPr>
            <w:r w:rsidRPr="00C27109">
              <w:rPr>
                <w:rFonts w:ascii="宋体" w:hAnsi="宋体"/>
                <w:sz w:val="18"/>
                <w:szCs w:val="18"/>
              </w:rPr>
              <w:t>47.0</w:t>
            </w:r>
            <w:r>
              <w:rPr>
                <w:rFonts w:ascii="宋体" w:hAnsi="宋体" w:hint="eastAsia"/>
                <w:sz w:val="18"/>
                <w:szCs w:val="18"/>
              </w:rPr>
              <w:t>%</w:t>
            </w:r>
          </w:p>
        </w:tc>
        <w:tc>
          <w:tcPr>
            <w:tcW w:w="84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356</w:t>
            </w:r>
          </w:p>
          <w:p w:rsidR="008A20A8" w:rsidRPr="00C27109" w:rsidRDefault="008A20A8" w:rsidP="009F7371">
            <w:pPr>
              <w:jc w:val="center"/>
              <w:rPr>
                <w:rFonts w:ascii="宋体" w:hAnsi="宋体" w:hint="eastAsia"/>
                <w:sz w:val="18"/>
                <w:szCs w:val="18"/>
              </w:rPr>
            </w:pPr>
            <w:r w:rsidRPr="00C27109">
              <w:rPr>
                <w:rFonts w:ascii="宋体" w:hAnsi="宋体"/>
                <w:sz w:val="18"/>
                <w:szCs w:val="18"/>
              </w:rPr>
              <w:t>10.8</w:t>
            </w:r>
            <w:r>
              <w:rPr>
                <w:rFonts w:ascii="宋体" w:hAnsi="宋体" w:hint="eastAsia"/>
                <w:sz w:val="18"/>
                <w:szCs w:val="18"/>
              </w:rPr>
              <w:t>%</w:t>
            </w:r>
          </w:p>
        </w:tc>
        <w:tc>
          <w:tcPr>
            <w:tcW w:w="752"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43</w:t>
            </w:r>
          </w:p>
          <w:p w:rsidR="008A20A8" w:rsidRPr="00C27109" w:rsidRDefault="008A20A8" w:rsidP="009F7371">
            <w:pPr>
              <w:jc w:val="center"/>
              <w:rPr>
                <w:rFonts w:ascii="宋体" w:hAnsi="宋体" w:hint="eastAsia"/>
                <w:sz w:val="18"/>
                <w:szCs w:val="18"/>
              </w:rPr>
            </w:pPr>
            <w:r w:rsidRPr="00C27109">
              <w:rPr>
                <w:rFonts w:ascii="宋体" w:hAnsi="宋体"/>
                <w:sz w:val="18"/>
                <w:szCs w:val="18"/>
              </w:rPr>
              <w:t>1.3</w:t>
            </w:r>
            <w:r>
              <w:rPr>
                <w:rFonts w:ascii="宋体" w:hAnsi="宋体" w:hint="eastAsia"/>
                <w:sz w:val="18"/>
                <w:szCs w:val="18"/>
              </w:rPr>
              <w:t>%</w:t>
            </w:r>
          </w:p>
        </w:tc>
        <w:tc>
          <w:tcPr>
            <w:tcW w:w="980" w:type="dxa"/>
            <w:vAlign w:val="center"/>
          </w:tcPr>
          <w:p w:rsidR="008A20A8" w:rsidRDefault="008A20A8" w:rsidP="009F7371">
            <w:pPr>
              <w:jc w:val="center"/>
              <w:rPr>
                <w:rFonts w:ascii="宋体" w:hAnsi="宋体" w:hint="eastAsia"/>
                <w:sz w:val="18"/>
                <w:szCs w:val="18"/>
              </w:rPr>
            </w:pPr>
            <w:r>
              <w:rPr>
                <w:rFonts w:ascii="宋体" w:hAnsi="宋体" w:hint="eastAsia"/>
                <w:sz w:val="18"/>
                <w:szCs w:val="18"/>
              </w:rPr>
              <w:t>19</w:t>
            </w:r>
          </w:p>
          <w:p w:rsidR="008A20A8" w:rsidRPr="00C27109" w:rsidRDefault="008A20A8" w:rsidP="009F7371">
            <w:pPr>
              <w:jc w:val="center"/>
              <w:rPr>
                <w:rFonts w:ascii="宋体" w:hAnsi="宋体" w:hint="eastAsia"/>
                <w:sz w:val="18"/>
                <w:szCs w:val="18"/>
              </w:rPr>
            </w:pPr>
            <w:r w:rsidRPr="00C27109">
              <w:rPr>
                <w:rFonts w:ascii="宋体" w:hAnsi="宋体" w:hint="eastAsia"/>
                <w:sz w:val="18"/>
                <w:szCs w:val="18"/>
              </w:rPr>
              <w:t>0</w:t>
            </w:r>
            <w:r w:rsidRPr="00C27109">
              <w:rPr>
                <w:rFonts w:ascii="宋体" w:hAnsi="宋体"/>
                <w:sz w:val="18"/>
                <w:szCs w:val="18"/>
              </w:rPr>
              <w:t>.6</w:t>
            </w:r>
            <w:r>
              <w:rPr>
                <w:rFonts w:ascii="宋体" w:hAnsi="宋体" w:hint="eastAsia"/>
                <w:sz w:val="18"/>
                <w:szCs w:val="18"/>
              </w:rPr>
              <w:t>%</w:t>
            </w:r>
          </w:p>
        </w:tc>
        <w:tc>
          <w:tcPr>
            <w:tcW w:w="846" w:type="dxa"/>
          </w:tcPr>
          <w:p w:rsidR="008A20A8" w:rsidRPr="00C27109" w:rsidRDefault="008A20A8" w:rsidP="009F7371">
            <w:pPr>
              <w:jc w:val="center"/>
              <w:rPr>
                <w:rFonts w:ascii="宋体" w:hAnsi="宋体" w:hint="eastAsia"/>
                <w:sz w:val="18"/>
                <w:szCs w:val="18"/>
              </w:rPr>
            </w:pPr>
            <w:r>
              <w:rPr>
                <w:rFonts w:ascii="宋体" w:hAnsi="宋体" w:hint="eastAsia"/>
                <w:sz w:val="18"/>
                <w:szCs w:val="18"/>
              </w:rPr>
              <w:t>3294</w:t>
            </w:r>
          </w:p>
        </w:tc>
        <w:tc>
          <w:tcPr>
            <w:tcW w:w="837" w:type="dxa"/>
          </w:tcPr>
          <w:p w:rsidR="008A20A8" w:rsidRPr="00C27109" w:rsidRDefault="008A20A8" w:rsidP="009F7371">
            <w:pPr>
              <w:jc w:val="center"/>
              <w:rPr>
                <w:rFonts w:ascii="宋体" w:hAnsi="宋体" w:hint="eastAsia"/>
                <w:sz w:val="18"/>
                <w:szCs w:val="18"/>
              </w:rPr>
            </w:pPr>
            <w:r>
              <w:rPr>
                <w:rFonts w:ascii="宋体" w:hAnsi="宋体" w:hint="eastAsia"/>
                <w:sz w:val="18"/>
                <w:szCs w:val="18"/>
              </w:rPr>
              <w:t>54</w:t>
            </w:r>
          </w:p>
        </w:tc>
      </w:tr>
    </w:tbl>
    <w:p w:rsidR="008A20A8" w:rsidRDefault="008A20A8" w:rsidP="009F7371">
      <w:pPr>
        <w:ind w:firstLineChars="200" w:firstLine="420"/>
        <w:rPr>
          <w:rFonts w:hint="eastAsia"/>
        </w:rPr>
      </w:pPr>
    </w:p>
    <w:p w:rsidR="008A20A8" w:rsidRDefault="008A20A8" w:rsidP="009F7371">
      <w:pPr>
        <w:ind w:firstLineChars="200" w:firstLine="420"/>
        <w:rPr>
          <w:rFonts w:hint="eastAsia"/>
          <w:color w:val="000000"/>
          <w:szCs w:val="21"/>
        </w:rPr>
      </w:pPr>
      <w:r>
        <w:rPr>
          <w:rFonts w:hint="eastAsia"/>
        </w:rPr>
        <w:t>家长受教育程度在</w:t>
      </w:r>
      <w:r w:rsidRPr="00542779">
        <w:rPr>
          <w:rFonts w:ascii="宋体" w:hAnsi="宋体" w:hint="eastAsia"/>
          <w:color w:val="000000"/>
        </w:rPr>
        <w:t>大中小城市存在显著差异</w:t>
      </w:r>
      <w:r>
        <w:rPr>
          <w:rFonts w:ascii="宋体" w:hAnsi="宋体" w:hint="eastAsia"/>
          <w:color w:val="000000"/>
        </w:rPr>
        <w:t>，</w:t>
      </w:r>
      <w:r>
        <w:rPr>
          <w:rFonts w:hint="eastAsia"/>
          <w:color w:val="000000"/>
          <w:szCs w:val="21"/>
        </w:rPr>
        <w:t>F(2</w:t>
      </w:r>
      <w:r w:rsidRPr="009A2463">
        <w:rPr>
          <w:rFonts w:hint="eastAsia"/>
          <w:color w:val="000000"/>
          <w:szCs w:val="21"/>
        </w:rPr>
        <w:t>，</w:t>
      </w:r>
      <w:r>
        <w:rPr>
          <w:rFonts w:hint="eastAsia"/>
          <w:color w:val="000000"/>
          <w:szCs w:val="21"/>
        </w:rPr>
        <w:t>3299)</w:t>
      </w:r>
      <w:r w:rsidRPr="009A2463">
        <w:rPr>
          <w:rFonts w:hint="eastAsia"/>
          <w:color w:val="000000"/>
          <w:szCs w:val="21"/>
        </w:rPr>
        <w:t>=</w:t>
      </w:r>
      <w:r>
        <w:rPr>
          <w:rFonts w:hint="eastAsia"/>
          <w:color w:val="000000"/>
          <w:szCs w:val="21"/>
        </w:rPr>
        <w:t>27.397</w:t>
      </w:r>
      <w:r w:rsidRPr="009A2463">
        <w:rPr>
          <w:rFonts w:hint="eastAsia"/>
          <w:color w:val="000000"/>
          <w:szCs w:val="21"/>
        </w:rPr>
        <w:t>，</w:t>
      </w:r>
      <w:r>
        <w:rPr>
          <w:rFonts w:hint="eastAsia"/>
          <w:color w:val="000000"/>
          <w:szCs w:val="21"/>
        </w:rPr>
        <w:t>P</w:t>
      </w:r>
      <w:r w:rsidRPr="009A2463">
        <w:rPr>
          <w:rFonts w:hint="eastAsia"/>
          <w:color w:val="000000"/>
          <w:szCs w:val="21"/>
        </w:rPr>
        <w:t>=0.</w:t>
      </w:r>
      <w:r>
        <w:rPr>
          <w:rFonts w:hint="eastAsia"/>
          <w:color w:val="000000"/>
          <w:szCs w:val="21"/>
        </w:rPr>
        <w:t>000&lt;</w:t>
      </w:r>
      <w:r w:rsidRPr="009A2463">
        <w:rPr>
          <w:rFonts w:hint="eastAsia"/>
          <w:color w:val="000000"/>
          <w:szCs w:val="21"/>
        </w:rPr>
        <w:t>0.05</w:t>
      </w:r>
      <w:r w:rsidRPr="009A2463">
        <w:rPr>
          <w:rFonts w:hint="eastAsia"/>
          <w:color w:val="000000"/>
          <w:szCs w:val="21"/>
        </w:rPr>
        <w:t>。</w:t>
      </w:r>
      <w:r>
        <w:rPr>
          <w:rFonts w:hint="eastAsia"/>
          <w:color w:val="000000"/>
          <w:szCs w:val="21"/>
        </w:rPr>
        <w:t>家长配偶</w:t>
      </w:r>
      <w:r>
        <w:rPr>
          <w:rFonts w:hint="eastAsia"/>
        </w:rPr>
        <w:t>受教育程度</w:t>
      </w:r>
      <w:r w:rsidRPr="00542779">
        <w:rPr>
          <w:rFonts w:ascii="宋体" w:hAnsi="宋体" w:hint="eastAsia"/>
          <w:color w:val="000000"/>
        </w:rPr>
        <w:t>大中小城市</w:t>
      </w:r>
      <w:r>
        <w:rPr>
          <w:rFonts w:ascii="宋体" w:hAnsi="宋体" w:hint="eastAsia"/>
          <w:color w:val="000000"/>
        </w:rPr>
        <w:t>也</w:t>
      </w:r>
      <w:r w:rsidRPr="00542779">
        <w:rPr>
          <w:rFonts w:ascii="宋体" w:hAnsi="宋体" w:hint="eastAsia"/>
          <w:color w:val="000000"/>
        </w:rPr>
        <w:t>存在显著差异</w:t>
      </w:r>
      <w:r>
        <w:rPr>
          <w:rFonts w:ascii="宋体" w:hAnsi="宋体" w:hint="eastAsia"/>
          <w:color w:val="000000"/>
        </w:rPr>
        <w:t>，</w:t>
      </w:r>
      <w:r>
        <w:rPr>
          <w:rFonts w:hint="eastAsia"/>
          <w:color w:val="000000"/>
          <w:szCs w:val="21"/>
        </w:rPr>
        <w:t>F(2</w:t>
      </w:r>
      <w:r w:rsidRPr="009A2463">
        <w:rPr>
          <w:rFonts w:hint="eastAsia"/>
          <w:color w:val="000000"/>
          <w:szCs w:val="21"/>
        </w:rPr>
        <w:t>，</w:t>
      </w:r>
      <w:r>
        <w:rPr>
          <w:rFonts w:hint="eastAsia"/>
          <w:color w:val="000000"/>
          <w:szCs w:val="21"/>
        </w:rPr>
        <w:t>3291)</w:t>
      </w:r>
      <w:r w:rsidRPr="009A2463">
        <w:rPr>
          <w:rFonts w:hint="eastAsia"/>
          <w:color w:val="000000"/>
          <w:szCs w:val="21"/>
        </w:rPr>
        <w:t>=</w:t>
      </w:r>
      <w:r>
        <w:rPr>
          <w:rFonts w:hint="eastAsia"/>
          <w:color w:val="000000"/>
          <w:szCs w:val="21"/>
        </w:rPr>
        <w:t>16.517</w:t>
      </w:r>
      <w:r w:rsidRPr="009A2463">
        <w:rPr>
          <w:rFonts w:hint="eastAsia"/>
          <w:color w:val="000000"/>
          <w:szCs w:val="21"/>
        </w:rPr>
        <w:t>，</w:t>
      </w:r>
      <w:r>
        <w:rPr>
          <w:rFonts w:hint="eastAsia"/>
          <w:color w:val="000000"/>
          <w:szCs w:val="21"/>
        </w:rPr>
        <w:t>P</w:t>
      </w:r>
      <w:r w:rsidRPr="009A2463">
        <w:rPr>
          <w:rFonts w:hint="eastAsia"/>
          <w:color w:val="000000"/>
          <w:szCs w:val="21"/>
        </w:rPr>
        <w:t>=0.</w:t>
      </w:r>
      <w:r>
        <w:rPr>
          <w:rFonts w:hint="eastAsia"/>
          <w:color w:val="000000"/>
          <w:szCs w:val="21"/>
        </w:rPr>
        <w:t>000&lt;</w:t>
      </w:r>
      <w:r w:rsidRPr="009A2463">
        <w:rPr>
          <w:rFonts w:hint="eastAsia"/>
          <w:color w:val="000000"/>
          <w:szCs w:val="21"/>
        </w:rPr>
        <w:t>0.05</w:t>
      </w:r>
      <w:r w:rsidRPr="009A2463">
        <w:rPr>
          <w:rFonts w:hint="eastAsia"/>
          <w:color w:val="000000"/>
          <w:szCs w:val="21"/>
        </w:rPr>
        <w:t>。</w:t>
      </w:r>
      <w:r>
        <w:rPr>
          <w:rFonts w:hint="eastAsia"/>
          <w:color w:val="000000"/>
          <w:szCs w:val="21"/>
        </w:rPr>
        <w:t>总体来看，大城市和小城市家长及其配偶的受教育程度都显著高于中等城市。</w:t>
      </w:r>
    </w:p>
    <w:p w:rsidR="008A20A8" w:rsidRDefault="008A20A8" w:rsidP="009F7371">
      <w:pPr>
        <w:ind w:firstLineChars="200" w:firstLine="422"/>
        <w:rPr>
          <w:rFonts w:ascii="楷体_GB2312" w:eastAsia="楷体_GB2312" w:hint="eastAsia"/>
          <w:b/>
        </w:rPr>
      </w:pPr>
      <w:r>
        <w:rPr>
          <w:rFonts w:ascii="楷体_GB2312" w:eastAsia="楷体_GB2312" w:hint="eastAsia"/>
          <w:b/>
        </w:rPr>
        <w:t>3</w:t>
      </w:r>
      <w:r w:rsidRPr="00CC3F9C">
        <w:rPr>
          <w:rFonts w:ascii="楷体_GB2312" w:eastAsia="楷体_GB2312" w:hint="eastAsia"/>
          <w:b/>
        </w:rPr>
        <w:t>、农民工来城市打工时间主要集中在</w:t>
      </w:r>
      <w:r>
        <w:rPr>
          <w:rFonts w:ascii="楷体_GB2312" w:eastAsia="楷体_GB2312" w:hint="eastAsia"/>
          <w:b/>
        </w:rPr>
        <w:t>近</w:t>
      </w:r>
      <w:r w:rsidRPr="00CC3F9C">
        <w:rPr>
          <w:rFonts w:ascii="楷体_GB2312" w:eastAsia="楷体_GB2312" w:hint="eastAsia"/>
          <w:b/>
        </w:rPr>
        <w:t>十年。</w:t>
      </w:r>
    </w:p>
    <w:p w:rsidR="008A20A8" w:rsidRDefault="009559B3" w:rsidP="009F7371">
      <w:pPr>
        <w:ind w:firstLineChars="200" w:firstLine="420"/>
        <w:rPr>
          <w:rFonts w:ascii="宋体" w:hAnsi="宋体" w:hint="eastAsia"/>
          <w:color w:val="000000"/>
        </w:rPr>
      </w:pPr>
      <w:r>
        <w:rPr>
          <w:rFonts w:hint="eastAsia"/>
        </w:rPr>
        <w:t>农民工</w:t>
      </w:r>
      <w:r w:rsidR="008A20A8">
        <w:rPr>
          <w:rFonts w:hint="eastAsia"/>
        </w:rPr>
        <w:t>进城打工时间：最短的为半年，最长的为</w:t>
      </w:r>
      <w:r w:rsidR="008A20A8">
        <w:rPr>
          <w:rFonts w:hint="eastAsia"/>
        </w:rPr>
        <w:t>42</w:t>
      </w:r>
      <w:r w:rsidR="008A20A8">
        <w:rPr>
          <w:rFonts w:hint="eastAsia"/>
        </w:rPr>
        <w:t>年，平均为</w:t>
      </w:r>
      <w:r w:rsidR="008A20A8">
        <w:rPr>
          <w:rFonts w:hint="eastAsia"/>
        </w:rPr>
        <w:t>7.8</w:t>
      </w:r>
      <w:r w:rsidR="008A20A8">
        <w:rPr>
          <w:rFonts w:hint="eastAsia"/>
        </w:rPr>
        <w:t>年</w:t>
      </w:r>
      <w:r w:rsidR="008A20A8" w:rsidRPr="0013402C">
        <w:rPr>
          <w:rFonts w:hint="eastAsia"/>
          <w:color w:val="000000"/>
        </w:rPr>
        <w:t>；不足</w:t>
      </w:r>
      <w:r w:rsidR="008A20A8" w:rsidRPr="0013402C">
        <w:rPr>
          <w:rFonts w:hint="eastAsia"/>
          <w:color w:val="000000"/>
        </w:rPr>
        <w:t>1</w:t>
      </w:r>
      <w:r w:rsidR="008A20A8" w:rsidRPr="0013402C">
        <w:rPr>
          <w:rFonts w:hint="eastAsia"/>
          <w:color w:val="000000"/>
        </w:rPr>
        <w:t>年的占</w:t>
      </w:r>
      <w:r w:rsidR="008A20A8" w:rsidRPr="0013402C">
        <w:rPr>
          <w:rFonts w:hint="eastAsia"/>
          <w:color w:val="000000"/>
        </w:rPr>
        <w:t>0.8</w:t>
      </w:r>
      <w:r w:rsidR="008A20A8" w:rsidRPr="0013402C">
        <w:rPr>
          <w:rFonts w:hint="eastAsia"/>
          <w:color w:val="000000"/>
        </w:rPr>
        <w:t>％，</w:t>
      </w:r>
      <w:r w:rsidR="008A20A8" w:rsidRPr="0013402C">
        <w:rPr>
          <w:rFonts w:hint="eastAsia"/>
          <w:color w:val="000000"/>
        </w:rPr>
        <w:t>1</w:t>
      </w:r>
      <w:r w:rsidR="008A20A8" w:rsidRPr="0013402C">
        <w:rPr>
          <w:rFonts w:hint="eastAsia"/>
          <w:color w:val="000000"/>
        </w:rPr>
        <w:t>年到</w:t>
      </w:r>
      <w:r w:rsidR="008A20A8" w:rsidRPr="0013402C">
        <w:rPr>
          <w:rFonts w:hint="eastAsia"/>
          <w:color w:val="000000"/>
        </w:rPr>
        <w:t>5</w:t>
      </w:r>
      <w:r w:rsidR="008A20A8" w:rsidRPr="0013402C">
        <w:rPr>
          <w:rFonts w:hint="eastAsia"/>
          <w:color w:val="000000"/>
        </w:rPr>
        <w:t>年的占</w:t>
      </w:r>
      <w:r w:rsidR="008A20A8" w:rsidRPr="0013402C">
        <w:rPr>
          <w:rFonts w:hint="eastAsia"/>
          <w:color w:val="000000"/>
        </w:rPr>
        <w:t>40.4</w:t>
      </w:r>
      <w:r w:rsidR="008A20A8" w:rsidRPr="0013402C">
        <w:rPr>
          <w:rFonts w:hint="eastAsia"/>
          <w:color w:val="000000"/>
        </w:rPr>
        <w:t>％，</w:t>
      </w:r>
      <w:r w:rsidR="008A20A8" w:rsidRPr="0013402C">
        <w:rPr>
          <w:rFonts w:hint="eastAsia"/>
          <w:color w:val="000000"/>
        </w:rPr>
        <w:t>6</w:t>
      </w:r>
      <w:r w:rsidR="008A20A8" w:rsidRPr="0013402C">
        <w:rPr>
          <w:rFonts w:hint="eastAsia"/>
          <w:color w:val="000000"/>
        </w:rPr>
        <w:t>年到</w:t>
      </w:r>
      <w:r w:rsidR="008A20A8" w:rsidRPr="0013402C">
        <w:rPr>
          <w:rFonts w:hint="eastAsia"/>
          <w:color w:val="000000"/>
        </w:rPr>
        <w:t>10</w:t>
      </w:r>
      <w:r w:rsidR="008A20A8" w:rsidRPr="0013402C">
        <w:rPr>
          <w:rFonts w:hint="eastAsia"/>
          <w:color w:val="000000"/>
        </w:rPr>
        <w:t>年的占</w:t>
      </w:r>
      <w:r w:rsidR="008A20A8" w:rsidRPr="0013402C">
        <w:rPr>
          <w:rFonts w:hint="eastAsia"/>
          <w:color w:val="000000"/>
        </w:rPr>
        <w:t>36.0</w:t>
      </w:r>
      <w:r w:rsidR="008A20A8" w:rsidRPr="0013402C">
        <w:rPr>
          <w:rFonts w:hint="eastAsia"/>
          <w:color w:val="000000"/>
        </w:rPr>
        <w:t>％，</w:t>
      </w:r>
      <w:r w:rsidR="008A20A8" w:rsidRPr="0013402C">
        <w:rPr>
          <w:rFonts w:hint="eastAsia"/>
          <w:color w:val="000000"/>
        </w:rPr>
        <w:t>11</w:t>
      </w:r>
      <w:r w:rsidR="008A20A8" w:rsidRPr="0013402C">
        <w:rPr>
          <w:rFonts w:hint="eastAsia"/>
          <w:color w:val="000000"/>
        </w:rPr>
        <w:t>年到</w:t>
      </w:r>
      <w:r w:rsidR="008A20A8" w:rsidRPr="0013402C">
        <w:rPr>
          <w:rFonts w:hint="eastAsia"/>
          <w:color w:val="000000"/>
        </w:rPr>
        <w:t>15</w:t>
      </w:r>
      <w:r w:rsidR="008A20A8" w:rsidRPr="0013402C">
        <w:rPr>
          <w:rFonts w:hint="eastAsia"/>
          <w:color w:val="000000"/>
        </w:rPr>
        <w:t>年的占</w:t>
      </w:r>
      <w:r w:rsidR="008A20A8" w:rsidRPr="0013402C">
        <w:rPr>
          <w:rFonts w:hint="eastAsia"/>
          <w:color w:val="000000"/>
        </w:rPr>
        <w:t>15.3</w:t>
      </w:r>
      <w:r w:rsidR="008A20A8" w:rsidRPr="0013402C">
        <w:rPr>
          <w:rFonts w:hint="eastAsia"/>
          <w:color w:val="000000"/>
        </w:rPr>
        <w:t>％，</w:t>
      </w:r>
      <w:r w:rsidR="008A20A8" w:rsidRPr="0013402C">
        <w:rPr>
          <w:rFonts w:hint="eastAsia"/>
          <w:color w:val="000000"/>
        </w:rPr>
        <w:t>16</w:t>
      </w:r>
      <w:r w:rsidR="008A20A8" w:rsidRPr="0013402C">
        <w:rPr>
          <w:rFonts w:hint="eastAsia"/>
          <w:color w:val="000000"/>
        </w:rPr>
        <w:t>年到</w:t>
      </w:r>
      <w:r w:rsidR="008A20A8" w:rsidRPr="0013402C">
        <w:rPr>
          <w:rFonts w:hint="eastAsia"/>
          <w:color w:val="000000"/>
        </w:rPr>
        <w:t>20</w:t>
      </w:r>
      <w:r w:rsidR="008A20A8" w:rsidRPr="0013402C">
        <w:rPr>
          <w:rFonts w:hint="eastAsia"/>
          <w:color w:val="000000"/>
        </w:rPr>
        <w:t>年的占</w:t>
      </w:r>
      <w:r w:rsidR="008A20A8" w:rsidRPr="0013402C">
        <w:rPr>
          <w:rFonts w:hint="eastAsia"/>
          <w:color w:val="000000"/>
        </w:rPr>
        <w:t>6.</w:t>
      </w:r>
      <w:r w:rsidR="008A20A8">
        <w:rPr>
          <w:rFonts w:hint="eastAsia"/>
          <w:color w:val="000000"/>
        </w:rPr>
        <w:t>3</w:t>
      </w:r>
      <w:r w:rsidR="008A20A8" w:rsidRPr="0013402C">
        <w:rPr>
          <w:rFonts w:hint="eastAsia"/>
          <w:color w:val="000000"/>
        </w:rPr>
        <w:t>％，</w:t>
      </w:r>
      <w:r w:rsidR="008A20A8" w:rsidRPr="00471401">
        <w:rPr>
          <w:rFonts w:hint="eastAsia"/>
          <w:color w:val="000000"/>
        </w:rPr>
        <w:t>20</w:t>
      </w:r>
      <w:r w:rsidR="008A20A8" w:rsidRPr="00471401">
        <w:rPr>
          <w:rFonts w:hint="eastAsia"/>
          <w:color w:val="000000"/>
        </w:rPr>
        <w:t>年以上占</w:t>
      </w:r>
      <w:r w:rsidR="008A20A8" w:rsidRPr="00471401">
        <w:rPr>
          <w:rFonts w:hint="eastAsia"/>
          <w:color w:val="000000"/>
        </w:rPr>
        <w:t>1.1%</w:t>
      </w:r>
      <w:r w:rsidR="008A20A8" w:rsidRPr="0013402C">
        <w:rPr>
          <w:rFonts w:hint="eastAsia"/>
          <w:color w:val="000000"/>
        </w:rPr>
        <w:t>。</w:t>
      </w:r>
      <w:r w:rsidR="008A20A8" w:rsidRPr="00CC3F9C">
        <w:rPr>
          <w:rFonts w:ascii="宋体" w:hAnsi="宋体" w:hint="eastAsia"/>
          <w:color w:val="000000"/>
        </w:rPr>
        <w:t>从打工的时间来看，农民工出现在改革开放之后，大批流动则始于近十年。</w:t>
      </w:r>
      <w:r w:rsidR="008A20A8">
        <w:rPr>
          <w:rFonts w:hint="eastAsia"/>
          <w:color w:val="000000"/>
          <w:szCs w:val="21"/>
        </w:rPr>
        <w:t>进一步分析，农民工的进城时间在</w:t>
      </w:r>
      <w:r w:rsidR="008A20A8" w:rsidRPr="00542779">
        <w:rPr>
          <w:rFonts w:ascii="宋体" w:hAnsi="宋体" w:hint="eastAsia"/>
          <w:color w:val="000000"/>
        </w:rPr>
        <w:t>大中小城市存在显著差异</w:t>
      </w:r>
      <w:r w:rsidR="008A20A8">
        <w:rPr>
          <w:rFonts w:ascii="宋体" w:hAnsi="宋体" w:hint="eastAsia"/>
          <w:color w:val="000000"/>
        </w:rPr>
        <w:t>，</w:t>
      </w:r>
      <w:r w:rsidR="008A20A8">
        <w:rPr>
          <w:rFonts w:hint="eastAsia"/>
          <w:color w:val="000000"/>
          <w:szCs w:val="21"/>
        </w:rPr>
        <w:t>F(2</w:t>
      </w:r>
      <w:r w:rsidR="008A20A8" w:rsidRPr="009A2463">
        <w:rPr>
          <w:rFonts w:hint="eastAsia"/>
          <w:color w:val="000000"/>
          <w:szCs w:val="21"/>
        </w:rPr>
        <w:t>，</w:t>
      </w:r>
      <w:r w:rsidR="008A20A8">
        <w:rPr>
          <w:rFonts w:hint="eastAsia"/>
          <w:color w:val="000000"/>
          <w:szCs w:val="21"/>
        </w:rPr>
        <w:t>3160)</w:t>
      </w:r>
      <w:r w:rsidR="008A20A8" w:rsidRPr="009A2463">
        <w:rPr>
          <w:rFonts w:hint="eastAsia"/>
          <w:color w:val="000000"/>
          <w:szCs w:val="21"/>
        </w:rPr>
        <w:t>=</w:t>
      </w:r>
      <w:r w:rsidR="008A20A8">
        <w:rPr>
          <w:rFonts w:hint="eastAsia"/>
          <w:color w:val="000000"/>
          <w:szCs w:val="21"/>
        </w:rPr>
        <w:t>46.676</w:t>
      </w:r>
      <w:r w:rsidR="008A20A8" w:rsidRPr="009A2463">
        <w:rPr>
          <w:rFonts w:hint="eastAsia"/>
          <w:color w:val="000000"/>
          <w:szCs w:val="21"/>
        </w:rPr>
        <w:t>，</w:t>
      </w:r>
      <w:r w:rsidR="008A20A8">
        <w:rPr>
          <w:rFonts w:hint="eastAsia"/>
          <w:color w:val="000000"/>
          <w:szCs w:val="21"/>
        </w:rPr>
        <w:t>P</w:t>
      </w:r>
      <w:r w:rsidR="008A20A8" w:rsidRPr="009A2463">
        <w:rPr>
          <w:rFonts w:hint="eastAsia"/>
          <w:color w:val="000000"/>
          <w:szCs w:val="21"/>
        </w:rPr>
        <w:t>=0.</w:t>
      </w:r>
      <w:r w:rsidR="008A20A8">
        <w:rPr>
          <w:rFonts w:hint="eastAsia"/>
          <w:color w:val="000000"/>
          <w:szCs w:val="21"/>
        </w:rPr>
        <w:t>000&lt;</w:t>
      </w:r>
      <w:r w:rsidR="008A20A8" w:rsidRPr="009A2463">
        <w:rPr>
          <w:rFonts w:hint="eastAsia"/>
          <w:color w:val="000000"/>
          <w:szCs w:val="21"/>
        </w:rPr>
        <w:t>0.05</w:t>
      </w:r>
      <w:r w:rsidR="008A20A8" w:rsidRPr="009A2463">
        <w:rPr>
          <w:rFonts w:hint="eastAsia"/>
          <w:color w:val="000000"/>
          <w:szCs w:val="21"/>
        </w:rPr>
        <w:t>。</w:t>
      </w:r>
      <w:r w:rsidR="008A20A8">
        <w:rPr>
          <w:rFonts w:hint="eastAsia"/>
          <w:color w:val="000000"/>
          <w:szCs w:val="21"/>
        </w:rPr>
        <w:t>大城市和中等城市明显高于小城市，而大城市与中等城市无差异</w:t>
      </w:r>
      <w:r w:rsidR="008A20A8">
        <w:rPr>
          <w:rFonts w:ascii="宋体" w:hAnsi="宋体" w:hint="eastAsia"/>
          <w:color w:val="000000"/>
        </w:rPr>
        <w:t>（见表</w:t>
      </w:r>
      <w:r w:rsidR="005B2D91">
        <w:rPr>
          <w:rFonts w:ascii="宋体" w:hAnsi="宋体" w:hint="eastAsia"/>
          <w:color w:val="000000"/>
        </w:rPr>
        <w:t>6-</w:t>
      </w:r>
      <w:r w:rsidR="008A20A8">
        <w:rPr>
          <w:rFonts w:ascii="宋体" w:hAnsi="宋体" w:hint="eastAsia"/>
          <w:color w:val="000000"/>
        </w:rPr>
        <w:t>9）</w:t>
      </w:r>
      <w:r w:rsidR="008A20A8">
        <w:rPr>
          <w:rFonts w:hint="eastAsia"/>
          <w:color w:val="000000"/>
          <w:szCs w:val="21"/>
        </w:rPr>
        <w:t>。</w:t>
      </w:r>
    </w:p>
    <w:p w:rsidR="009559B3" w:rsidRDefault="009559B3" w:rsidP="009F7371">
      <w:pPr>
        <w:pStyle w:val="a9"/>
        <w:jc w:val="center"/>
        <w:rPr>
          <w:rFonts w:ascii="宋体" w:eastAsia="宋体" w:hAnsi="宋体" w:hint="eastAsia"/>
          <w:b/>
        </w:rPr>
      </w:pPr>
    </w:p>
    <w:p w:rsidR="008A20A8" w:rsidRPr="003C2F6E" w:rsidRDefault="008A20A8" w:rsidP="009F7371">
      <w:pPr>
        <w:pStyle w:val="a9"/>
        <w:ind w:firstLineChars="98" w:firstLine="197"/>
        <w:rPr>
          <w:rFonts w:ascii="宋体" w:eastAsia="宋体" w:hAnsi="宋体"/>
          <w:b/>
        </w:rPr>
      </w:pPr>
      <w:r w:rsidRPr="003C2F6E">
        <w:rPr>
          <w:rFonts w:ascii="宋体" w:eastAsia="宋体" w:hAnsi="宋体" w:hint="eastAsia"/>
          <w:b/>
        </w:rPr>
        <w:t>表</w:t>
      </w:r>
      <w:r w:rsidR="005B2D91">
        <w:rPr>
          <w:rFonts w:ascii="宋体" w:eastAsia="宋体" w:hAnsi="宋体" w:hint="eastAsia"/>
          <w:b/>
        </w:rPr>
        <w:t>6—</w:t>
      </w:r>
      <w:r w:rsidRPr="003C2F6E">
        <w:rPr>
          <w:rFonts w:ascii="宋体" w:eastAsia="宋体" w:hAnsi="宋体"/>
          <w:b/>
        </w:rPr>
        <w:fldChar w:fldCharType="begin"/>
      </w:r>
      <w:r w:rsidRPr="003C2F6E">
        <w:rPr>
          <w:rFonts w:ascii="宋体" w:eastAsia="宋体" w:hAnsi="宋体"/>
          <w:b/>
        </w:rPr>
        <w:instrText xml:space="preserve"> </w:instrText>
      </w:r>
      <w:r w:rsidRPr="003C2F6E">
        <w:rPr>
          <w:rFonts w:ascii="宋体" w:eastAsia="宋体" w:hAnsi="宋体" w:hint="eastAsia"/>
          <w:b/>
        </w:rPr>
        <w:instrText>SEQ 表 \* ARABIC</w:instrText>
      </w:r>
      <w:r w:rsidRPr="003C2F6E">
        <w:rPr>
          <w:rFonts w:ascii="宋体" w:eastAsia="宋体" w:hAnsi="宋体"/>
          <w:b/>
        </w:rPr>
        <w:instrText xml:space="preserve"> </w:instrText>
      </w:r>
      <w:r w:rsidRPr="003C2F6E">
        <w:rPr>
          <w:rFonts w:ascii="宋体" w:eastAsia="宋体" w:hAnsi="宋体"/>
          <w:b/>
        </w:rPr>
        <w:fldChar w:fldCharType="separate"/>
      </w:r>
      <w:r w:rsidR="00EA173F">
        <w:rPr>
          <w:rFonts w:ascii="宋体" w:eastAsia="宋体" w:hAnsi="宋体"/>
          <w:b/>
          <w:noProof/>
        </w:rPr>
        <w:t>9</w:t>
      </w:r>
      <w:r w:rsidRPr="003C2F6E">
        <w:rPr>
          <w:rFonts w:ascii="宋体" w:eastAsia="宋体" w:hAnsi="宋体"/>
          <w:b/>
        </w:rPr>
        <w:fldChar w:fldCharType="end"/>
      </w:r>
      <w:r w:rsidR="009559B3">
        <w:rPr>
          <w:rFonts w:ascii="宋体" w:eastAsia="宋体" w:hAnsi="宋体" w:hint="eastAsia"/>
          <w:b/>
        </w:rPr>
        <w:t xml:space="preserve">                        </w:t>
      </w:r>
      <w:r w:rsidRPr="003C2F6E">
        <w:rPr>
          <w:rFonts w:ascii="宋体" w:eastAsia="宋体" w:hAnsi="宋体" w:hint="eastAsia"/>
          <w:b/>
        </w:rPr>
        <w:t>农民工进城打工时间情况表</w:t>
      </w:r>
    </w:p>
    <w:tbl>
      <w:tblPr>
        <w:tblStyle w:val="ac"/>
        <w:tblW w:w="9136" w:type="dxa"/>
        <w:jc w:val="center"/>
        <w:tblInd w:w="332" w:type="dxa"/>
        <w:tblLayout w:type="fixed"/>
        <w:tblLook w:val="01E0" w:firstRow="1" w:lastRow="1" w:firstColumn="1" w:lastColumn="1" w:noHBand="0" w:noVBand="0"/>
      </w:tblPr>
      <w:tblGrid>
        <w:gridCol w:w="1113"/>
        <w:gridCol w:w="823"/>
        <w:gridCol w:w="900"/>
        <w:gridCol w:w="900"/>
        <w:gridCol w:w="900"/>
        <w:gridCol w:w="900"/>
        <w:gridCol w:w="900"/>
        <w:gridCol w:w="900"/>
        <w:gridCol w:w="900"/>
        <w:gridCol w:w="900"/>
      </w:tblGrid>
      <w:tr w:rsidR="008A20A8" w:rsidRPr="003C4168">
        <w:trPr>
          <w:jc w:val="center"/>
        </w:trPr>
        <w:tc>
          <w:tcPr>
            <w:tcW w:w="1113" w:type="dxa"/>
            <w:tcBorders>
              <w:tl2br w:val="single" w:sz="4" w:space="0" w:color="auto"/>
            </w:tcBorders>
          </w:tcPr>
          <w:p w:rsidR="005B2D91" w:rsidRDefault="009559B3" w:rsidP="009F7371">
            <w:pPr>
              <w:ind w:firstLineChars="200" w:firstLine="361"/>
              <w:rPr>
                <w:rFonts w:ascii="宋体" w:hAnsi="宋体" w:hint="eastAsia"/>
                <w:b/>
                <w:sz w:val="18"/>
                <w:szCs w:val="18"/>
              </w:rPr>
            </w:pPr>
            <w:r w:rsidRPr="005B2D91">
              <w:rPr>
                <w:rFonts w:ascii="宋体" w:hAnsi="宋体" w:hint="eastAsia"/>
                <w:b/>
                <w:sz w:val="18"/>
                <w:szCs w:val="18"/>
              </w:rPr>
              <w:t>时间</w:t>
            </w:r>
          </w:p>
          <w:p w:rsidR="008A20A8" w:rsidRPr="005B2D91" w:rsidRDefault="009559B3" w:rsidP="009F7371">
            <w:pPr>
              <w:rPr>
                <w:rFonts w:ascii="宋体" w:hAnsi="宋体" w:hint="eastAsia"/>
                <w:b/>
                <w:sz w:val="18"/>
                <w:szCs w:val="18"/>
              </w:rPr>
            </w:pPr>
            <w:r w:rsidRPr="005B2D91">
              <w:rPr>
                <w:rFonts w:ascii="宋体" w:hAnsi="宋体" w:hint="eastAsia"/>
                <w:b/>
                <w:sz w:val="18"/>
                <w:szCs w:val="18"/>
              </w:rPr>
              <w:t>城市类型</w:t>
            </w:r>
          </w:p>
        </w:tc>
        <w:tc>
          <w:tcPr>
            <w:tcW w:w="823"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&lt;1年</w:t>
            </w:r>
          </w:p>
        </w:tc>
        <w:tc>
          <w:tcPr>
            <w:tcW w:w="90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1-5年</w:t>
            </w:r>
          </w:p>
        </w:tc>
        <w:tc>
          <w:tcPr>
            <w:tcW w:w="90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6-10年</w:t>
            </w:r>
          </w:p>
        </w:tc>
        <w:tc>
          <w:tcPr>
            <w:tcW w:w="90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11-15</w:t>
            </w:r>
          </w:p>
        </w:tc>
        <w:tc>
          <w:tcPr>
            <w:tcW w:w="90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16-20</w:t>
            </w:r>
          </w:p>
        </w:tc>
        <w:tc>
          <w:tcPr>
            <w:tcW w:w="90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&gt;20年</w:t>
            </w:r>
          </w:p>
        </w:tc>
        <w:tc>
          <w:tcPr>
            <w:tcW w:w="90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平均值</w:t>
            </w:r>
          </w:p>
        </w:tc>
        <w:tc>
          <w:tcPr>
            <w:tcW w:w="90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总数（N）</w:t>
            </w:r>
          </w:p>
        </w:tc>
        <w:tc>
          <w:tcPr>
            <w:tcW w:w="90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缺失值</w:t>
            </w:r>
          </w:p>
        </w:tc>
      </w:tr>
      <w:tr w:rsidR="008A20A8" w:rsidRPr="004E28A5">
        <w:trPr>
          <w:jc w:val="center"/>
        </w:trPr>
        <w:tc>
          <w:tcPr>
            <w:tcW w:w="1113" w:type="dxa"/>
          </w:tcPr>
          <w:p w:rsidR="008A20A8" w:rsidRDefault="008A20A8" w:rsidP="009F7371">
            <w:pPr>
              <w:rPr>
                <w:rFonts w:hint="eastAsia"/>
                <w:b/>
                <w:sz w:val="18"/>
                <w:szCs w:val="18"/>
              </w:rPr>
            </w:pPr>
            <w:r w:rsidRPr="00E61C25">
              <w:rPr>
                <w:rFonts w:hint="eastAsia"/>
                <w:b/>
                <w:sz w:val="18"/>
                <w:szCs w:val="18"/>
              </w:rPr>
              <w:t>大城市</w:t>
            </w:r>
          </w:p>
          <w:p w:rsidR="008A20A8" w:rsidRPr="00951D72" w:rsidRDefault="008A20A8" w:rsidP="009F7371">
            <w:pPr>
              <w:rPr>
                <w:rFonts w:hint="eastAsia"/>
                <w:sz w:val="18"/>
                <w:szCs w:val="18"/>
              </w:rPr>
            </w:pPr>
            <w:r>
              <w:rPr>
                <w:rFonts w:hint="eastAsia"/>
                <w:sz w:val="18"/>
                <w:szCs w:val="18"/>
              </w:rPr>
              <w:t>人数</w:t>
            </w:r>
            <w:r>
              <w:rPr>
                <w:rFonts w:hint="eastAsia"/>
                <w:sz w:val="18"/>
                <w:szCs w:val="18"/>
              </w:rPr>
              <w:t>(%)</w:t>
            </w:r>
          </w:p>
        </w:tc>
        <w:tc>
          <w:tcPr>
            <w:tcW w:w="823" w:type="dxa"/>
          </w:tcPr>
          <w:p w:rsidR="008A20A8" w:rsidRDefault="008A20A8" w:rsidP="009F7371">
            <w:pPr>
              <w:rPr>
                <w:rFonts w:ascii="宋体" w:hAnsi="宋体" w:hint="eastAsia"/>
                <w:sz w:val="18"/>
                <w:szCs w:val="18"/>
              </w:rPr>
            </w:pPr>
            <w:r>
              <w:rPr>
                <w:rFonts w:ascii="宋体" w:hAnsi="宋体" w:hint="eastAsia"/>
                <w:sz w:val="18"/>
                <w:szCs w:val="18"/>
              </w:rPr>
              <w:t>14</w:t>
            </w:r>
          </w:p>
          <w:p w:rsidR="008A20A8" w:rsidRPr="004E28A5" w:rsidRDefault="008A20A8" w:rsidP="009F7371">
            <w:pPr>
              <w:rPr>
                <w:rFonts w:ascii="宋体" w:hAnsi="宋体" w:hint="eastAsia"/>
                <w:sz w:val="18"/>
                <w:szCs w:val="18"/>
              </w:rPr>
            </w:pPr>
            <w:r>
              <w:rPr>
                <w:rFonts w:ascii="宋体" w:hAnsi="宋体" w:hint="eastAsia"/>
                <w:sz w:val="18"/>
                <w:szCs w:val="18"/>
              </w:rPr>
              <w:t>(1.1%)</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413</w:t>
            </w:r>
          </w:p>
          <w:p w:rsidR="008A20A8" w:rsidRPr="004E28A5" w:rsidRDefault="008A20A8" w:rsidP="009F7371">
            <w:pPr>
              <w:rPr>
                <w:rFonts w:ascii="宋体" w:hAnsi="宋体" w:hint="eastAsia"/>
                <w:sz w:val="18"/>
                <w:szCs w:val="18"/>
              </w:rPr>
            </w:pPr>
            <w:r>
              <w:rPr>
                <w:rFonts w:ascii="宋体" w:hAnsi="宋体" w:hint="eastAsia"/>
                <w:sz w:val="18"/>
                <w:szCs w:val="18"/>
              </w:rPr>
              <w:t>(33.9%)</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476</w:t>
            </w:r>
          </w:p>
          <w:p w:rsidR="008A20A8" w:rsidRPr="004E28A5" w:rsidRDefault="008A20A8" w:rsidP="009F7371">
            <w:pPr>
              <w:rPr>
                <w:rFonts w:ascii="宋体" w:hAnsi="宋体" w:hint="eastAsia"/>
                <w:sz w:val="18"/>
                <w:szCs w:val="18"/>
              </w:rPr>
            </w:pPr>
            <w:r>
              <w:rPr>
                <w:rFonts w:ascii="宋体" w:hAnsi="宋体" w:hint="eastAsia"/>
                <w:sz w:val="18"/>
                <w:szCs w:val="18"/>
              </w:rPr>
              <w:t>(39.0%)</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215</w:t>
            </w:r>
          </w:p>
          <w:p w:rsidR="008A20A8" w:rsidRPr="004E28A5" w:rsidRDefault="008A20A8" w:rsidP="009F7371">
            <w:pPr>
              <w:rPr>
                <w:rFonts w:ascii="宋体" w:hAnsi="宋体" w:hint="eastAsia"/>
                <w:sz w:val="18"/>
                <w:szCs w:val="18"/>
              </w:rPr>
            </w:pPr>
            <w:r>
              <w:rPr>
                <w:rFonts w:ascii="宋体" w:hAnsi="宋体" w:hint="eastAsia"/>
                <w:sz w:val="18"/>
                <w:szCs w:val="18"/>
              </w:rPr>
              <w:t>(17.6%)</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88</w:t>
            </w:r>
          </w:p>
          <w:p w:rsidR="008A20A8" w:rsidRPr="004E28A5" w:rsidRDefault="008A20A8" w:rsidP="009F7371">
            <w:pPr>
              <w:rPr>
                <w:rFonts w:ascii="宋体" w:hAnsi="宋体" w:hint="eastAsia"/>
                <w:sz w:val="18"/>
                <w:szCs w:val="18"/>
              </w:rPr>
            </w:pPr>
            <w:r>
              <w:rPr>
                <w:rFonts w:ascii="宋体" w:hAnsi="宋体" w:hint="eastAsia"/>
                <w:sz w:val="18"/>
                <w:szCs w:val="18"/>
              </w:rPr>
              <w:t>(7.2%)</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13</w:t>
            </w:r>
          </w:p>
          <w:p w:rsidR="008A20A8" w:rsidRPr="004E28A5" w:rsidRDefault="008A20A8" w:rsidP="009F7371">
            <w:pPr>
              <w:rPr>
                <w:rFonts w:ascii="宋体" w:hAnsi="宋体" w:hint="eastAsia"/>
                <w:sz w:val="18"/>
                <w:szCs w:val="18"/>
              </w:rPr>
            </w:pPr>
            <w:r>
              <w:rPr>
                <w:rFonts w:ascii="宋体" w:hAnsi="宋体" w:hint="eastAsia"/>
                <w:sz w:val="18"/>
                <w:szCs w:val="18"/>
              </w:rPr>
              <w:t>(1.1%)</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8.4</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1219</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81</w:t>
            </w:r>
          </w:p>
        </w:tc>
      </w:tr>
      <w:tr w:rsidR="008A20A8" w:rsidRPr="004E28A5">
        <w:trPr>
          <w:jc w:val="center"/>
        </w:trPr>
        <w:tc>
          <w:tcPr>
            <w:tcW w:w="1113" w:type="dxa"/>
          </w:tcPr>
          <w:p w:rsidR="008A20A8" w:rsidRDefault="008A20A8" w:rsidP="009F7371">
            <w:pPr>
              <w:rPr>
                <w:rFonts w:hint="eastAsia"/>
                <w:b/>
                <w:sz w:val="18"/>
                <w:szCs w:val="18"/>
              </w:rPr>
            </w:pPr>
            <w:r w:rsidRPr="00E61C25">
              <w:rPr>
                <w:rFonts w:hint="eastAsia"/>
                <w:b/>
                <w:sz w:val="18"/>
                <w:szCs w:val="18"/>
              </w:rPr>
              <w:t>中等城市</w:t>
            </w:r>
          </w:p>
          <w:p w:rsidR="008A20A8" w:rsidRPr="00951D72" w:rsidRDefault="008A20A8" w:rsidP="009F7371">
            <w:pPr>
              <w:rPr>
                <w:sz w:val="18"/>
                <w:szCs w:val="18"/>
              </w:rPr>
            </w:pPr>
            <w:r>
              <w:rPr>
                <w:rFonts w:hint="eastAsia"/>
                <w:sz w:val="18"/>
                <w:szCs w:val="18"/>
              </w:rPr>
              <w:t>人数</w:t>
            </w:r>
            <w:r>
              <w:rPr>
                <w:rFonts w:hint="eastAsia"/>
                <w:sz w:val="18"/>
                <w:szCs w:val="18"/>
              </w:rPr>
              <w:t>(%)</w:t>
            </w:r>
          </w:p>
        </w:tc>
        <w:tc>
          <w:tcPr>
            <w:tcW w:w="823" w:type="dxa"/>
          </w:tcPr>
          <w:p w:rsidR="008A20A8" w:rsidRDefault="008A20A8" w:rsidP="009F7371">
            <w:pPr>
              <w:rPr>
                <w:rFonts w:ascii="宋体" w:hAnsi="宋体" w:hint="eastAsia"/>
                <w:sz w:val="18"/>
                <w:szCs w:val="18"/>
              </w:rPr>
            </w:pPr>
            <w:r>
              <w:rPr>
                <w:rFonts w:ascii="宋体" w:hAnsi="宋体" w:hint="eastAsia"/>
                <w:sz w:val="18"/>
                <w:szCs w:val="18"/>
              </w:rPr>
              <w:t>8</w:t>
            </w:r>
          </w:p>
          <w:p w:rsidR="008A20A8" w:rsidRPr="004E28A5" w:rsidRDefault="008A20A8" w:rsidP="009F7371">
            <w:pPr>
              <w:rPr>
                <w:rFonts w:ascii="宋体" w:hAnsi="宋体" w:hint="eastAsia"/>
                <w:sz w:val="18"/>
                <w:szCs w:val="18"/>
              </w:rPr>
            </w:pPr>
            <w:r>
              <w:rPr>
                <w:rFonts w:ascii="宋体" w:hAnsi="宋体" w:hint="eastAsia"/>
                <w:sz w:val="18"/>
                <w:szCs w:val="18"/>
              </w:rPr>
              <w:t>(0.6%)</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516</w:t>
            </w:r>
          </w:p>
          <w:p w:rsidR="008A20A8" w:rsidRPr="004E28A5" w:rsidRDefault="008A20A8" w:rsidP="009F7371">
            <w:pPr>
              <w:rPr>
                <w:rFonts w:ascii="宋体" w:hAnsi="宋体" w:hint="eastAsia"/>
                <w:sz w:val="18"/>
                <w:szCs w:val="18"/>
              </w:rPr>
            </w:pPr>
            <w:r>
              <w:rPr>
                <w:rFonts w:ascii="宋体" w:hAnsi="宋体" w:hint="eastAsia"/>
                <w:sz w:val="18"/>
                <w:szCs w:val="18"/>
              </w:rPr>
              <w:t>(39.0%)</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471</w:t>
            </w:r>
          </w:p>
          <w:p w:rsidR="008A20A8" w:rsidRPr="004E28A5" w:rsidRDefault="008A20A8" w:rsidP="009F7371">
            <w:pPr>
              <w:rPr>
                <w:rFonts w:ascii="宋体" w:hAnsi="宋体" w:hint="eastAsia"/>
                <w:sz w:val="18"/>
                <w:szCs w:val="18"/>
              </w:rPr>
            </w:pPr>
            <w:r>
              <w:rPr>
                <w:rFonts w:ascii="宋体" w:hAnsi="宋体" w:hint="eastAsia"/>
                <w:sz w:val="18"/>
                <w:szCs w:val="18"/>
              </w:rPr>
              <w:t>(35.6%)</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219</w:t>
            </w:r>
          </w:p>
          <w:p w:rsidR="008A20A8" w:rsidRPr="004E28A5" w:rsidRDefault="008A20A8" w:rsidP="009F7371">
            <w:pPr>
              <w:rPr>
                <w:rFonts w:ascii="宋体" w:hAnsi="宋体" w:hint="eastAsia"/>
                <w:sz w:val="18"/>
                <w:szCs w:val="18"/>
              </w:rPr>
            </w:pPr>
            <w:r>
              <w:rPr>
                <w:rFonts w:ascii="宋体" w:hAnsi="宋体" w:hint="eastAsia"/>
                <w:sz w:val="18"/>
                <w:szCs w:val="18"/>
              </w:rPr>
              <w:t>(16.6%)</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93</w:t>
            </w:r>
          </w:p>
          <w:p w:rsidR="008A20A8" w:rsidRPr="004E28A5" w:rsidRDefault="008A20A8" w:rsidP="009F7371">
            <w:pPr>
              <w:rPr>
                <w:rFonts w:ascii="宋体" w:hAnsi="宋体" w:hint="eastAsia"/>
                <w:sz w:val="18"/>
                <w:szCs w:val="18"/>
              </w:rPr>
            </w:pPr>
            <w:r>
              <w:rPr>
                <w:rFonts w:ascii="宋体" w:hAnsi="宋体" w:hint="eastAsia"/>
                <w:sz w:val="18"/>
                <w:szCs w:val="18"/>
              </w:rPr>
              <w:t>(7.0%)</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16</w:t>
            </w:r>
          </w:p>
          <w:p w:rsidR="008A20A8" w:rsidRPr="004E28A5" w:rsidRDefault="008A20A8" w:rsidP="009F7371">
            <w:pPr>
              <w:rPr>
                <w:rFonts w:ascii="宋体" w:hAnsi="宋体" w:hint="eastAsia"/>
                <w:sz w:val="18"/>
                <w:szCs w:val="18"/>
              </w:rPr>
            </w:pPr>
            <w:r>
              <w:rPr>
                <w:rFonts w:ascii="宋体" w:hAnsi="宋体" w:hint="eastAsia"/>
                <w:sz w:val="18"/>
                <w:szCs w:val="18"/>
              </w:rPr>
              <w:t>(1.2%)</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8.1</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1323</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54</w:t>
            </w:r>
          </w:p>
        </w:tc>
      </w:tr>
      <w:tr w:rsidR="008A20A8" w:rsidRPr="004E28A5">
        <w:trPr>
          <w:jc w:val="center"/>
        </w:trPr>
        <w:tc>
          <w:tcPr>
            <w:tcW w:w="1113" w:type="dxa"/>
          </w:tcPr>
          <w:p w:rsidR="008A20A8" w:rsidRPr="00E61C25" w:rsidRDefault="008A20A8" w:rsidP="009F7371">
            <w:pPr>
              <w:rPr>
                <w:rFonts w:hint="eastAsia"/>
                <w:b/>
                <w:sz w:val="18"/>
                <w:szCs w:val="18"/>
              </w:rPr>
            </w:pPr>
            <w:r w:rsidRPr="00E61C25">
              <w:rPr>
                <w:rFonts w:hint="eastAsia"/>
                <w:b/>
                <w:sz w:val="18"/>
                <w:szCs w:val="18"/>
              </w:rPr>
              <w:t>小城市</w:t>
            </w:r>
          </w:p>
          <w:p w:rsidR="008A20A8" w:rsidRPr="00951D72" w:rsidRDefault="008A20A8" w:rsidP="009F7371">
            <w:pPr>
              <w:rPr>
                <w:rFonts w:hint="eastAsia"/>
                <w:sz w:val="18"/>
                <w:szCs w:val="18"/>
              </w:rPr>
            </w:pPr>
            <w:r>
              <w:rPr>
                <w:rFonts w:hint="eastAsia"/>
                <w:sz w:val="18"/>
                <w:szCs w:val="18"/>
              </w:rPr>
              <w:t>人数</w:t>
            </w:r>
            <w:r>
              <w:rPr>
                <w:rFonts w:hint="eastAsia"/>
                <w:sz w:val="18"/>
                <w:szCs w:val="18"/>
              </w:rPr>
              <w:t>(%)</w:t>
            </w:r>
          </w:p>
        </w:tc>
        <w:tc>
          <w:tcPr>
            <w:tcW w:w="823" w:type="dxa"/>
          </w:tcPr>
          <w:p w:rsidR="008A20A8" w:rsidRDefault="008A20A8" w:rsidP="009F7371">
            <w:pPr>
              <w:rPr>
                <w:rFonts w:ascii="宋体" w:hAnsi="宋体" w:hint="eastAsia"/>
                <w:sz w:val="18"/>
                <w:szCs w:val="18"/>
              </w:rPr>
            </w:pPr>
            <w:r>
              <w:rPr>
                <w:rFonts w:ascii="宋体" w:hAnsi="宋体" w:hint="eastAsia"/>
                <w:sz w:val="18"/>
                <w:szCs w:val="18"/>
              </w:rPr>
              <w:t>4</w:t>
            </w:r>
          </w:p>
          <w:p w:rsidR="008A20A8" w:rsidRPr="004E28A5" w:rsidRDefault="008A20A8" w:rsidP="009F7371">
            <w:pPr>
              <w:rPr>
                <w:rFonts w:ascii="宋体" w:hAnsi="宋体" w:hint="eastAsia"/>
                <w:sz w:val="18"/>
                <w:szCs w:val="18"/>
              </w:rPr>
            </w:pPr>
            <w:r>
              <w:rPr>
                <w:rFonts w:ascii="宋体" w:hAnsi="宋体" w:hint="eastAsia"/>
                <w:sz w:val="18"/>
                <w:szCs w:val="18"/>
              </w:rPr>
              <w:t>(0.6%)</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347</w:t>
            </w:r>
          </w:p>
          <w:p w:rsidR="008A20A8" w:rsidRPr="004E28A5" w:rsidRDefault="008A20A8" w:rsidP="009F7371">
            <w:pPr>
              <w:rPr>
                <w:rFonts w:ascii="宋体" w:hAnsi="宋体" w:hint="eastAsia"/>
                <w:sz w:val="18"/>
                <w:szCs w:val="18"/>
              </w:rPr>
            </w:pPr>
            <w:r>
              <w:rPr>
                <w:rFonts w:ascii="宋体" w:hAnsi="宋体" w:hint="eastAsia"/>
                <w:sz w:val="18"/>
                <w:szCs w:val="18"/>
              </w:rPr>
              <w:t>(55.9%)</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197</w:t>
            </w:r>
          </w:p>
          <w:p w:rsidR="008A20A8" w:rsidRPr="004E28A5" w:rsidRDefault="008A20A8" w:rsidP="009F7371">
            <w:pPr>
              <w:rPr>
                <w:rFonts w:ascii="宋体" w:hAnsi="宋体" w:hint="eastAsia"/>
                <w:sz w:val="18"/>
                <w:szCs w:val="18"/>
              </w:rPr>
            </w:pPr>
            <w:r>
              <w:rPr>
                <w:rFonts w:ascii="宋体" w:hAnsi="宋体" w:hint="eastAsia"/>
                <w:sz w:val="18"/>
                <w:szCs w:val="18"/>
              </w:rPr>
              <w:t>(31.7%)</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51</w:t>
            </w:r>
          </w:p>
          <w:p w:rsidR="008A20A8" w:rsidRPr="004E28A5" w:rsidRDefault="008A20A8" w:rsidP="009F7371">
            <w:pPr>
              <w:rPr>
                <w:rFonts w:ascii="宋体" w:hAnsi="宋体" w:hint="eastAsia"/>
                <w:sz w:val="18"/>
                <w:szCs w:val="18"/>
              </w:rPr>
            </w:pPr>
            <w:r>
              <w:rPr>
                <w:rFonts w:ascii="宋体" w:hAnsi="宋体" w:hint="eastAsia"/>
                <w:sz w:val="18"/>
                <w:szCs w:val="18"/>
              </w:rPr>
              <w:t>(8.2%)</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17</w:t>
            </w:r>
          </w:p>
          <w:p w:rsidR="008A20A8" w:rsidRPr="004E28A5" w:rsidRDefault="008A20A8" w:rsidP="009F7371">
            <w:pPr>
              <w:rPr>
                <w:rFonts w:ascii="宋体" w:hAnsi="宋体" w:hint="eastAsia"/>
                <w:sz w:val="18"/>
                <w:szCs w:val="18"/>
              </w:rPr>
            </w:pPr>
            <w:r>
              <w:rPr>
                <w:rFonts w:ascii="宋体" w:hAnsi="宋体" w:hint="eastAsia"/>
                <w:sz w:val="18"/>
                <w:szCs w:val="18"/>
              </w:rPr>
              <w:t>(2.7%)</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5</w:t>
            </w:r>
          </w:p>
          <w:p w:rsidR="008A20A8" w:rsidRPr="004E28A5" w:rsidRDefault="008A20A8" w:rsidP="009F7371">
            <w:pPr>
              <w:rPr>
                <w:rFonts w:ascii="宋体" w:hAnsi="宋体" w:hint="eastAsia"/>
                <w:sz w:val="18"/>
                <w:szCs w:val="18"/>
              </w:rPr>
            </w:pPr>
            <w:r>
              <w:rPr>
                <w:rFonts w:ascii="宋体" w:hAnsi="宋体" w:hint="eastAsia"/>
                <w:sz w:val="18"/>
                <w:szCs w:val="18"/>
              </w:rPr>
              <w:t>(0.8%)</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6.0</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621</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50</w:t>
            </w:r>
          </w:p>
        </w:tc>
      </w:tr>
      <w:tr w:rsidR="008A20A8" w:rsidRPr="004E28A5">
        <w:trPr>
          <w:jc w:val="center"/>
        </w:trPr>
        <w:tc>
          <w:tcPr>
            <w:tcW w:w="1113" w:type="dxa"/>
          </w:tcPr>
          <w:p w:rsidR="008A20A8" w:rsidRPr="00E61C25" w:rsidRDefault="008A20A8" w:rsidP="009F7371">
            <w:pPr>
              <w:rPr>
                <w:rFonts w:hint="eastAsia"/>
                <w:b/>
                <w:sz w:val="18"/>
                <w:szCs w:val="18"/>
              </w:rPr>
            </w:pPr>
            <w:r w:rsidRPr="00E61C25">
              <w:rPr>
                <w:rFonts w:hint="eastAsia"/>
                <w:b/>
                <w:sz w:val="18"/>
                <w:szCs w:val="18"/>
              </w:rPr>
              <w:t>总体</w:t>
            </w:r>
          </w:p>
          <w:p w:rsidR="008A20A8" w:rsidRPr="00951D72" w:rsidRDefault="008A20A8" w:rsidP="009F7371">
            <w:pPr>
              <w:rPr>
                <w:rFonts w:hint="eastAsia"/>
                <w:sz w:val="18"/>
                <w:szCs w:val="18"/>
              </w:rPr>
            </w:pPr>
            <w:r>
              <w:rPr>
                <w:rFonts w:hint="eastAsia"/>
                <w:sz w:val="18"/>
                <w:szCs w:val="18"/>
              </w:rPr>
              <w:t>人数</w:t>
            </w:r>
            <w:r>
              <w:rPr>
                <w:rFonts w:hint="eastAsia"/>
                <w:sz w:val="18"/>
                <w:szCs w:val="18"/>
              </w:rPr>
              <w:t>(%)</w:t>
            </w:r>
          </w:p>
        </w:tc>
        <w:tc>
          <w:tcPr>
            <w:tcW w:w="823" w:type="dxa"/>
          </w:tcPr>
          <w:p w:rsidR="008A20A8" w:rsidRDefault="008A20A8" w:rsidP="009F7371">
            <w:pPr>
              <w:rPr>
                <w:rFonts w:ascii="宋体" w:hAnsi="宋体" w:hint="eastAsia"/>
                <w:sz w:val="18"/>
                <w:szCs w:val="18"/>
              </w:rPr>
            </w:pPr>
            <w:r>
              <w:rPr>
                <w:rFonts w:ascii="宋体" w:hAnsi="宋体" w:hint="eastAsia"/>
                <w:sz w:val="18"/>
                <w:szCs w:val="18"/>
              </w:rPr>
              <w:t>26</w:t>
            </w:r>
          </w:p>
          <w:p w:rsidR="008A20A8" w:rsidRPr="004E28A5" w:rsidRDefault="008A20A8" w:rsidP="009F7371">
            <w:pPr>
              <w:rPr>
                <w:rFonts w:ascii="宋体" w:hAnsi="宋体" w:hint="eastAsia"/>
                <w:sz w:val="18"/>
                <w:szCs w:val="18"/>
              </w:rPr>
            </w:pPr>
            <w:r>
              <w:rPr>
                <w:rFonts w:ascii="宋体" w:hAnsi="宋体" w:hint="eastAsia"/>
                <w:sz w:val="18"/>
                <w:szCs w:val="18"/>
              </w:rPr>
              <w:t>(0.8%)</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1276</w:t>
            </w:r>
          </w:p>
          <w:p w:rsidR="008A20A8" w:rsidRPr="004E28A5" w:rsidRDefault="008A20A8" w:rsidP="009F7371">
            <w:pPr>
              <w:rPr>
                <w:rFonts w:ascii="宋体" w:hAnsi="宋体" w:hint="eastAsia"/>
                <w:sz w:val="18"/>
                <w:szCs w:val="18"/>
              </w:rPr>
            </w:pPr>
            <w:r>
              <w:rPr>
                <w:rFonts w:ascii="宋体" w:hAnsi="宋体" w:hint="eastAsia"/>
                <w:sz w:val="18"/>
                <w:szCs w:val="18"/>
              </w:rPr>
              <w:t>(40.3%)</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1144</w:t>
            </w:r>
          </w:p>
          <w:p w:rsidR="008A20A8" w:rsidRPr="004E28A5" w:rsidRDefault="008A20A8" w:rsidP="009F7371">
            <w:pPr>
              <w:rPr>
                <w:rFonts w:ascii="宋体" w:hAnsi="宋体" w:hint="eastAsia"/>
                <w:sz w:val="18"/>
                <w:szCs w:val="18"/>
              </w:rPr>
            </w:pPr>
            <w:r>
              <w:rPr>
                <w:rFonts w:ascii="宋体" w:hAnsi="宋体" w:hint="eastAsia"/>
                <w:sz w:val="18"/>
                <w:szCs w:val="18"/>
              </w:rPr>
              <w:t>(36.2%)</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485</w:t>
            </w:r>
          </w:p>
          <w:p w:rsidR="008A20A8" w:rsidRPr="004E28A5" w:rsidRDefault="008A20A8" w:rsidP="009F7371">
            <w:pPr>
              <w:rPr>
                <w:rFonts w:ascii="宋体" w:hAnsi="宋体" w:hint="eastAsia"/>
                <w:sz w:val="18"/>
                <w:szCs w:val="18"/>
              </w:rPr>
            </w:pPr>
            <w:r>
              <w:rPr>
                <w:rFonts w:ascii="宋体" w:hAnsi="宋体" w:hint="eastAsia"/>
                <w:sz w:val="18"/>
                <w:szCs w:val="18"/>
              </w:rPr>
              <w:t>(15.3%)</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198</w:t>
            </w:r>
          </w:p>
          <w:p w:rsidR="008A20A8" w:rsidRPr="004E28A5" w:rsidRDefault="008A20A8" w:rsidP="009F7371">
            <w:pPr>
              <w:rPr>
                <w:rFonts w:ascii="宋体" w:hAnsi="宋体" w:hint="eastAsia"/>
                <w:sz w:val="18"/>
                <w:szCs w:val="18"/>
              </w:rPr>
            </w:pPr>
            <w:r>
              <w:rPr>
                <w:rFonts w:ascii="宋体" w:hAnsi="宋体" w:hint="eastAsia"/>
                <w:sz w:val="18"/>
                <w:szCs w:val="18"/>
              </w:rPr>
              <w:t>(6.3%)</w:t>
            </w:r>
          </w:p>
        </w:tc>
        <w:tc>
          <w:tcPr>
            <w:tcW w:w="900" w:type="dxa"/>
          </w:tcPr>
          <w:p w:rsidR="008A20A8" w:rsidRDefault="008A20A8" w:rsidP="009F7371">
            <w:pPr>
              <w:rPr>
                <w:rFonts w:ascii="宋体" w:hAnsi="宋体" w:hint="eastAsia"/>
                <w:sz w:val="18"/>
                <w:szCs w:val="18"/>
              </w:rPr>
            </w:pPr>
            <w:r>
              <w:rPr>
                <w:rFonts w:ascii="宋体" w:hAnsi="宋体" w:hint="eastAsia"/>
                <w:sz w:val="18"/>
                <w:szCs w:val="18"/>
              </w:rPr>
              <w:t>34</w:t>
            </w:r>
          </w:p>
          <w:p w:rsidR="008A20A8" w:rsidRPr="004E28A5" w:rsidRDefault="008A20A8" w:rsidP="009F7371">
            <w:pPr>
              <w:rPr>
                <w:rFonts w:ascii="宋体" w:hAnsi="宋体" w:hint="eastAsia"/>
                <w:sz w:val="18"/>
                <w:szCs w:val="18"/>
              </w:rPr>
            </w:pPr>
            <w:r>
              <w:rPr>
                <w:rFonts w:ascii="宋体" w:hAnsi="宋体" w:hint="eastAsia"/>
                <w:sz w:val="18"/>
                <w:szCs w:val="18"/>
              </w:rPr>
              <w:t>(1.1%)</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7.8</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3163</w:t>
            </w:r>
          </w:p>
        </w:tc>
        <w:tc>
          <w:tcPr>
            <w:tcW w:w="900" w:type="dxa"/>
          </w:tcPr>
          <w:p w:rsidR="008A20A8" w:rsidRPr="004E28A5" w:rsidRDefault="008A20A8" w:rsidP="009F7371">
            <w:pPr>
              <w:rPr>
                <w:rFonts w:ascii="宋体" w:hAnsi="宋体" w:hint="eastAsia"/>
                <w:sz w:val="18"/>
                <w:szCs w:val="18"/>
              </w:rPr>
            </w:pPr>
            <w:r>
              <w:rPr>
                <w:rFonts w:ascii="宋体" w:hAnsi="宋体" w:hint="eastAsia"/>
                <w:sz w:val="18"/>
                <w:szCs w:val="18"/>
              </w:rPr>
              <w:t>185</w:t>
            </w:r>
          </w:p>
        </w:tc>
      </w:tr>
      <w:tr w:rsidR="008A20A8" w:rsidRPr="004E28A5">
        <w:trPr>
          <w:jc w:val="center"/>
        </w:trPr>
        <w:tc>
          <w:tcPr>
            <w:tcW w:w="1113" w:type="dxa"/>
          </w:tcPr>
          <w:p w:rsidR="008A20A8" w:rsidRPr="000041D6" w:rsidRDefault="008A20A8" w:rsidP="009F7371">
            <w:pPr>
              <w:rPr>
                <w:rFonts w:hint="eastAsia"/>
                <w:b/>
                <w:sz w:val="18"/>
                <w:szCs w:val="18"/>
              </w:rPr>
            </w:pPr>
            <w:r w:rsidRPr="0032772E">
              <w:rPr>
                <w:b/>
              </w:rPr>
              <w:t>χ</w:t>
            </w:r>
            <w:r w:rsidRPr="0032772E">
              <w:rPr>
                <w:rFonts w:hint="eastAsia"/>
                <w:b/>
                <w:vertAlign w:val="superscript"/>
              </w:rPr>
              <w:t>2</w:t>
            </w:r>
            <w:r w:rsidRPr="0032772E">
              <w:rPr>
                <w:rFonts w:hint="eastAsia"/>
                <w:b/>
              </w:rPr>
              <w:t>统计值</w:t>
            </w:r>
          </w:p>
        </w:tc>
        <w:tc>
          <w:tcPr>
            <w:tcW w:w="8023" w:type="dxa"/>
            <w:gridSpan w:val="9"/>
            <w:vAlign w:val="center"/>
          </w:tcPr>
          <w:p w:rsidR="008A20A8" w:rsidRPr="007F00BF" w:rsidRDefault="008A20A8" w:rsidP="009F7371">
            <w:pPr>
              <w:jc w:val="center"/>
              <w:rPr>
                <w:rFonts w:ascii="宋体" w:hAnsi="宋体" w:hint="eastAsia"/>
                <w:color w:val="000000"/>
                <w:sz w:val="18"/>
                <w:szCs w:val="18"/>
              </w:rPr>
            </w:pPr>
            <w:r w:rsidRPr="007F00BF">
              <w:rPr>
                <w:rFonts w:ascii="宋体" w:hAnsi="宋体"/>
                <w:color w:val="000000"/>
                <w:sz w:val="18"/>
                <w:szCs w:val="18"/>
              </w:rPr>
              <w:t>χ</w:t>
            </w:r>
            <w:r w:rsidRPr="007F00BF">
              <w:rPr>
                <w:rFonts w:ascii="宋体" w:hAnsi="宋体" w:hint="eastAsia"/>
                <w:color w:val="000000"/>
                <w:sz w:val="18"/>
                <w:szCs w:val="18"/>
                <w:vertAlign w:val="superscript"/>
              </w:rPr>
              <w:t>2</w:t>
            </w:r>
            <w:r w:rsidRPr="007F00BF">
              <w:rPr>
                <w:rFonts w:ascii="宋体" w:hAnsi="宋体" w:hint="eastAsia"/>
                <w:color w:val="000000"/>
                <w:sz w:val="18"/>
                <w:szCs w:val="18"/>
              </w:rPr>
              <w:t>=113.071, p=0.000</w:t>
            </w:r>
          </w:p>
        </w:tc>
      </w:tr>
    </w:tbl>
    <w:p w:rsidR="008A20A8" w:rsidRPr="00CC3F9C" w:rsidRDefault="008A20A8" w:rsidP="009F7371">
      <w:pPr>
        <w:ind w:firstLineChars="200" w:firstLine="422"/>
        <w:rPr>
          <w:rFonts w:ascii="楷体_GB2312" w:eastAsia="楷体_GB2312" w:hint="eastAsia"/>
          <w:b/>
          <w:color w:val="00FF00"/>
          <w:szCs w:val="21"/>
        </w:rPr>
      </w:pPr>
      <w:r>
        <w:rPr>
          <w:rFonts w:ascii="楷体_GB2312" w:eastAsia="楷体_GB2312" w:hint="eastAsia"/>
          <w:b/>
        </w:rPr>
        <w:t>4</w:t>
      </w:r>
      <w:r w:rsidRPr="00CC3F9C">
        <w:rPr>
          <w:rFonts w:ascii="楷体_GB2312" w:eastAsia="楷体_GB2312" w:hint="eastAsia"/>
          <w:b/>
        </w:rPr>
        <w:t>、农民工</w:t>
      </w:r>
      <w:r w:rsidRPr="00CC3F9C">
        <w:rPr>
          <w:rFonts w:ascii="楷体_GB2312" w:eastAsia="楷体_GB2312" w:hint="eastAsia"/>
          <w:b/>
          <w:szCs w:val="21"/>
        </w:rPr>
        <w:t>家庭收入大都处于勉强维持生计的水平。</w:t>
      </w:r>
    </w:p>
    <w:p w:rsidR="008A20A8" w:rsidRDefault="008A20A8" w:rsidP="009F7371">
      <w:pPr>
        <w:ind w:firstLineChars="200" w:firstLine="420"/>
        <w:rPr>
          <w:rFonts w:hint="eastAsia"/>
          <w:szCs w:val="21"/>
        </w:rPr>
      </w:pPr>
      <w:r>
        <w:rPr>
          <w:rFonts w:hint="eastAsia"/>
          <w:szCs w:val="21"/>
        </w:rPr>
        <w:t>调查显示，</w:t>
      </w:r>
      <w:r>
        <w:rPr>
          <w:rFonts w:hint="eastAsia"/>
          <w:szCs w:val="21"/>
        </w:rPr>
        <w:t>9</w:t>
      </w:r>
      <w:r>
        <w:rPr>
          <w:rFonts w:hint="eastAsia"/>
          <w:szCs w:val="21"/>
        </w:rPr>
        <w:t>城市农民工家庭总体情况：家庭</w:t>
      </w:r>
      <w:r w:rsidR="009559B3">
        <w:rPr>
          <w:rFonts w:hint="eastAsia"/>
          <w:szCs w:val="21"/>
        </w:rPr>
        <w:t>月</w:t>
      </w:r>
      <w:r>
        <w:rPr>
          <w:rFonts w:hint="eastAsia"/>
          <w:szCs w:val="21"/>
        </w:rPr>
        <w:t>收入在</w:t>
      </w:r>
      <w:r>
        <w:rPr>
          <w:rFonts w:hint="eastAsia"/>
          <w:szCs w:val="21"/>
        </w:rPr>
        <w:t>500</w:t>
      </w:r>
      <w:r>
        <w:rPr>
          <w:rFonts w:hint="eastAsia"/>
          <w:szCs w:val="21"/>
        </w:rPr>
        <w:t>元以下的占</w:t>
      </w:r>
      <w:r>
        <w:t>14.3</w:t>
      </w:r>
      <w:r>
        <w:rPr>
          <w:rFonts w:hint="eastAsia"/>
          <w:szCs w:val="21"/>
        </w:rPr>
        <w:t>%</w:t>
      </w:r>
      <w:r>
        <w:rPr>
          <w:rFonts w:hint="eastAsia"/>
          <w:szCs w:val="21"/>
        </w:rPr>
        <w:t>，</w:t>
      </w:r>
      <w:r>
        <w:rPr>
          <w:rFonts w:hint="eastAsia"/>
          <w:szCs w:val="21"/>
        </w:rPr>
        <w:t>500-1000</w:t>
      </w:r>
      <w:r>
        <w:rPr>
          <w:rFonts w:hint="eastAsia"/>
          <w:szCs w:val="21"/>
        </w:rPr>
        <w:t>元的占</w:t>
      </w:r>
      <w:r>
        <w:t>32.3</w:t>
      </w:r>
      <w:r>
        <w:rPr>
          <w:rFonts w:hint="eastAsia"/>
          <w:szCs w:val="21"/>
        </w:rPr>
        <w:t>%</w:t>
      </w:r>
      <w:r>
        <w:rPr>
          <w:rFonts w:hint="eastAsia"/>
          <w:szCs w:val="21"/>
        </w:rPr>
        <w:t>，</w:t>
      </w:r>
      <w:r>
        <w:rPr>
          <w:rFonts w:hint="eastAsia"/>
          <w:szCs w:val="21"/>
        </w:rPr>
        <w:t>1000-1500</w:t>
      </w:r>
      <w:r>
        <w:rPr>
          <w:rFonts w:hint="eastAsia"/>
          <w:szCs w:val="21"/>
        </w:rPr>
        <w:t>元的占</w:t>
      </w:r>
      <w:r>
        <w:rPr>
          <w:rFonts w:hint="eastAsia"/>
          <w:szCs w:val="21"/>
        </w:rPr>
        <w:t>23.8%</w:t>
      </w:r>
      <w:r>
        <w:rPr>
          <w:rFonts w:hint="eastAsia"/>
          <w:szCs w:val="21"/>
        </w:rPr>
        <w:t>，</w:t>
      </w:r>
      <w:r>
        <w:rPr>
          <w:rFonts w:hint="eastAsia"/>
          <w:szCs w:val="21"/>
        </w:rPr>
        <w:t>1500-2000</w:t>
      </w:r>
      <w:r>
        <w:rPr>
          <w:rFonts w:hint="eastAsia"/>
          <w:szCs w:val="21"/>
        </w:rPr>
        <w:t>的占</w:t>
      </w:r>
      <w:r>
        <w:rPr>
          <w:rFonts w:hint="eastAsia"/>
          <w:szCs w:val="21"/>
        </w:rPr>
        <w:t>15.4%</w:t>
      </w:r>
      <w:r>
        <w:rPr>
          <w:rFonts w:hint="eastAsia"/>
          <w:szCs w:val="21"/>
        </w:rPr>
        <w:t>，</w:t>
      </w:r>
      <w:r>
        <w:rPr>
          <w:rFonts w:hint="eastAsia"/>
          <w:szCs w:val="21"/>
        </w:rPr>
        <w:t>2000</w:t>
      </w:r>
      <w:r>
        <w:rPr>
          <w:rFonts w:hint="eastAsia"/>
          <w:szCs w:val="21"/>
        </w:rPr>
        <w:t>元以上的占</w:t>
      </w:r>
      <w:r>
        <w:rPr>
          <w:rFonts w:hint="eastAsia"/>
          <w:szCs w:val="21"/>
        </w:rPr>
        <w:t>14.2%</w:t>
      </w:r>
      <w:r>
        <w:rPr>
          <w:rFonts w:hint="eastAsia"/>
          <w:szCs w:val="21"/>
        </w:rPr>
        <w:t>。</w:t>
      </w:r>
      <w:r w:rsidRPr="00CC3F9C">
        <w:rPr>
          <w:rFonts w:ascii="宋体" w:hAnsi="宋体" w:hint="eastAsia"/>
          <w:szCs w:val="21"/>
        </w:rPr>
        <w:t>绝大多数集中在500-1500元之间</w:t>
      </w:r>
      <w:r>
        <w:rPr>
          <w:rFonts w:ascii="宋体" w:hAnsi="宋体" w:hint="eastAsia"/>
          <w:szCs w:val="21"/>
        </w:rPr>
        <w:t>，</w:t>
      </w:r>
      <w:r w:rsidRPr="00CC3F9C">
        <w:rPr>
          <w:rFonts w:ascii="宋体" w:hAnsi="宋体" w:hint="eastAsia"/>
          <w:szCs w:val="21"/>
        </w:rPr>
        <w:t>说明大多数农民工并不富裕，生活仍然处在勉强能够维持生计的水平</w:t>
      </w:r>
      <w:r>
        <w:rPr>
          <w:rFonts w:hint="eastAsia"/>
          <w:szCs w:val="21"/>
        </w:rPr>
        <w:t>。</w:t>
      </w:r>
    </w:p>
    <w:p w:rsidR="008A20A8" w:rsidRDefault="008A20A8" w:rsidP="009F7371">
      <w:pPr>
        <w:ind w:firstLineChars="200" w:firstLine="420"/>
        <w:rPr>
          <w:rFonts w:ascii="宋体" w:hAnsi="宋体" w:hint="eastAsia"/>
          <w:szCs w:val="21"/>
        </w:rPr>
      </w:pPr>
      <w:r>
        <w:rPr>
          <w:rFonts w:hint="eastAsia"/>
          <w:szCs w:val="21"/>
        </w:rPr>
        <w:t>进一步分析，</w:t>
      </w:r>
      <w:r w:rsidRPr="000F1FB7">
        <w:rPr>
          <w:rFonts w:ascii="宋体" w:hAnsi="宋体" w:hint="eastAsia"/>
          <w:color w:val="000000"/>
          <w:szCs w:val="21"/>
        </w:rPr>
        <w:t>农民工家庭平均月收入</w:t>
      </w:r>
      <w:r>
        <w:rPr>
          <w:rFonts w:ascii="宋体" w:hAnsi="宋体" w:hint="eastAsia"/>
          <w:color w:val="000000"/>
          <w:szCs w:val="21"/>
        </w:rPr>
        <w:t>在</w:t>
      </w:r>
      <w:r w:rsidRPr="000F1FB7">
        <w:rPr>
          <w:rFonts w:ascii="宋体" w:hAnsi="宋体" w:hint="eastAsia"/>
          <w:color w:val="000000"/>
          <w:szCs w:val="21"/>
        </w:rPr>
        <w:t>大中小城市存在显著差异，</w:t>
      </w:r>
      <w:r w:rsidRPr="000F1FB7">
        <w:rPr>
          <w:rFonts w:ascii="宋体" w:hAnsi="宋体"/>
          <w:color w:val="000000"/>
          <w:szCs w:val="21"/>
        </w:rPr>
        <w:t>χ</w:t>
      </w:r>
      <w:r w:rsidRPr="000F1FB7">
        <w:rPr>
          <w:rFonts w:ascii="宋体" w:hAnsi="宋体" w:hint="eastAsia"/>
          <w:color w:val="000000"/>
          <w:szCs w:val="21"/>
          <w:vertAlign w:val="superscript"/>
        </w:rPr>
        <w:t>2</w:t>
      </w:r>
      <w:r w:rsidRPr="000F1FB7">
        <w:rPr>
          <w:rFonts w:ascii="宋体" w:hAnsi="宋体" w:hint="eastAsia"/>
          <w:color w:val="000000"/>
          <w:szCs w:val="21"/>
        </w:rPr>
        <w:t>=129.601, p=0.000，</w:t>
      </w:r>
      <w:r>
        <w:rPr>
          <w:rFonts w:ascii="宋体" w:hAnsi="宋体" w:hint="eastAsia"/>
          <w:color w:val="000000"/>
          <w:szCs w:val="21"/>
        </w:rPr>
        <w:t>在</w:t>
      </w:r>
      <w:r w:rsidRPr="000F1FB7">
        <w:rPr>
          <w:rFonts w:ascii="宋体" w:hAnsi="宋体" w:hint="eastAsia"/>
          <w:color w:val="000000"/>
          <w:szCs w:val="21"/>
        </w:rPr>
        <w:t>大城市和小城市</w:t>
      </w:r>
      <w:r>
        <w:rPr>
          <w:rFonts w:ascii="宋体" w:hAnsi="宋体" w:hint="eastAsia"/>
          <w:color w:val="000000"/>
          <w:szCs w:val="21"/>
        </w:rPr>
        <w:t>的农民工家庭平均月收入要</w:t>
      </w:r>
      <w:r w:rsidRPr="000F1FB7">
        <w:rPr>
          <w:rFonts w:ascii="宋体" w:hAnsi="宋体" w:hint="eastAsia"/>
          <w:color w:val="000000"/>
          <w:szCs w:val="21"/>
        </w:rPr>
        <w:t>高于中等城市。</w:t>
      </w:r>
      <w:r>
        <w:rPr>
          <w:rFonts w:ascii="宋体" w:hAnsi="宋体" w:hint="eastAsia"/>
          <w:szCs w:val="21"/>
        </w:rPr>
        <w:t>（见表</w:t>
      </w:r>
      <w:r w:rsidR="005B2D91">
        <w:rPr>
          <w:rFonts w:ascii="宋体" w:hAnsi="宋体" w:hint="eastAsia"/>
          <w:szCs w:val="21"/>
        </w:rPr>
        <w:t>6-</w:t>
      </w:r>
      <w:r>
        <w:rPr>
          <w:rFonts w:ascii="宋体" w:hAnsi="宋体" w:hint="eastAsia"/>
          <w:szCs w:val="21"/>
        </w:rPr>
        <w:t>10和图</w:t>
      </w:r>
      <w:r w:rsidR="005B2D91">
        <w:rPr>
          <w:rFonts w:ascii="宋体" w:hAnsi="宋体" w:hint="eastAsia"/>
          <w:szCs w:val="21"/>
        </w:rPr>
        <w:t>6-</w:t>
      </w:r>
      <w:r>
        <w:rPr>
          <w:rFonts w:ascii="宋体" w:hAnsi="宋体" w:hint="eastAsia"/>
          <w:szCs w:val="21"/>
        </w:rPr>
        <w:t>3）</w:t>
      </w:r>
    </w:p>
    <w:p w:rsidR="008A20A8" w:rsidRDefault="008A20A8" w:rsidP="009F7371">
      <w:pPr>
        <w:ind w:firstLineChars="200" w:firstLine="420"/>
        <w:rPr>
          <w:rFonts w:ascii="宋体" w:hAnsi="宋体" w:hint="eastAsia"/>
          <w:szCs w:val="21"/>
        </w:rPr>
      </w:pPr>
    </w:p>
    <w:p w:rsidR="008A20A8" w:rsidRPr="003C2F6E" w:rsidRDefault="008A20A8" w:rsidP="009F7371">
      <w:pPr>
        <w:pStyle w:val="a9"/>
        <w:ind w:firstLineChars="147" w:firstLine="295"/>
        <w:rPr>
          <w:rFonts w:ascii="宋体" w:eastAsia="宋体" w:hAnsi="宋体" w:hint="eastAsia"/>
          <w:b/>
        </w:rPr>
      </w:pPr>
      <w:r w:rsidRPr="003C2F6E">
        <w:rPr>
          <w:rFonts w:ascii="宋体" w:eastAsia="宋体" w:hAnsi="宋体" w:hint="eastAsia"/>
          <w:b/>
        </w:rPr>
        <w:t>表</w:t>
      </w:r>
      <w:r w:rsidR="005B2D91">
        <w:rPr>
          <w:rFonts w:ascii="宋体" w:eastAsia="宋体" w:hAnsi="宋体" w:hint="eastAsia"/>
          <w:b/>
        </w:rPr>
        <w:t>6—</w:t>
      </w:r>
      <w:r w:rsidRPr="003C2F6E">
        <w:rPr>
          <w:rFonts w:ascii="宋体" w:eastAsia="宋体" w:hAnsi="宋体"/>
          <w:b/>
        </w:rPr>
        <w:fldChar w:fldCharType="begin"/>
      </w:r>
      <w:r w:rsidRPr="003C2F6E">
        <w:rPr>
          <w:rFonts w:ascii="宋体" w:eastAsia="宋体" w:hAnsi="宋体"/>
          <w:b/>
        </w:rPr>
        <w:instrText xml:space="preserve"> </w:instrText>
      </w:r>
      <w:r w:rsidRPr="003C2F6E">
        <w:rPr>
          <w:rFonts w:ascii="宋体" w:eastAsia="宋体" w:hAnsi="宋体" w:hint="eastAsia"/>
          <w:b/>
        </w:rPr>
        <w:instrText>SEQ 表 \* ARABIC</w:instrText>
      </w:r>
      <w:r w:rsidRPr="003C2F6E">
        <w:rPr>
          <w:rFonts w:ascii="宋体" w:eastAsia="宋体" w:hAnsi="宋体"/>
          <w:b/>
        </w:rPr>
        <w:instrText xml:space="preserve"> </w:instrText>
      </w:r>
      <w:r w:rsidRPr="003C2F6E">
        <w:rPr>
          <w:rFonts w:ascii="宋体" w:eastAsia="宋体" w:hAnsi="宋体"/>
          <w:b/>
        </w:rPr>
        <w:fldChar w:fldCharType="separate"/>
      </w:r>
      <w:r w:rsidR="00EA173F">
        <w:rPr>
          <w:rFonts w:ascii="宋体" w:eastAsia="宋体" w:hAnsi="宋体"/>
          <w:b/>
          <w:noProof/>
        </w:rPr>
        <w:t>10</w:t>
      </w:r>
      <w:r w:rsidRPr="003C2F6E">
        <w:rPr>
          <w:rFonts w:ascii="宋体" w:eastAsia="宋体" w:hAnsi="宋体"/>
          <w:b/>
        </w:rPr>
        <w:fldChar w:fldCharType="end"/>
      </w:r>
      <w:r w:rsidR="009559B3">
        <w:rPr>
          <w:rFonts w:ascii="宋体" w:eastAsia="宋体" w:hAnsi="宋体" w:hint="eastAsia"/>
          <w:b/>
        </w:rPr>
        <w:t xml:space="preserve">                       </w:t>
      </w:r>
      <w:r w:rsidRPr="003C2F6E">
        <w:rPr>
          <w:rFonts w:ascii="宋体" w:eastAsia="宋体" w:hAnsi="宋体" w:hint="eastAsia"/>
          <w:b/>
          <w:szCs w:val="21"/>
        </w:rPr>
        <w:t>农民工家庭平均月收入</w:t>
      </w:r>
      <w:r w:rsidR="009E5863">
        <w:rPr>
          <w:rFonts w:ascii="宋体" w:hAnsi="宋体" w:hint="eastAsia"/>
          <w:b/>
          <w:sz w:val="18"/>
          <w:szCs w:val="18"/>
        </w:rPr>
        <w:t>(</w:t>
      </w:r>
      <w:r w:rsidR="009E5863">
        <w:rPr>
          <w:rFonts w:ascii="宋体" w:hAnsi="宋体" w:hint="eastAsia"/>
          <w:b/>
          <w:sz w:val="18"/>
          <w:szCs w:val="18"/>
        </w:rPr>
        <w:t>元</w:t>
      </w:r>
      <w:r w:rsidR="009E5863">
        <w:rPr>
          <w:rFonts w:ascii="宋体" w:hAnsi="宋体" w:hint="eastAsia"/>
          <w:b/>
          <w:sz w:val="18"/>
          <w:szCs w:val="18"/>
        </w:rPr>
        <w:t>)</w:t>
      </w:r>
    </w:p>
    <w:tbl>
      <w:tblPr>
        <w:tblStyle w:val="ac"/>
        <w:tblW w:w="9180" w:type="dxa"/>
        <w:tblInd w:w="108" w:type="dxa"/>
        <w:tblLayout w:type="fixed"/>
        <w:tblLook w:val="01E0" w:firstRow="1" w:lastRow="1" w:firstColumn="1" w:lastColumn="1" w:noHBand="0" w:noVBand="0"/>
      </w:tblPr>
      <w:tblGrid>
        <w:gridCol w:w="1260"/>
        <w:gridCol w:w="972"/>
        <w:gridCol w:w="1080"/>
        <w:gridCol w:w="1080"/>
        <w:gridCol w:w="1188"/>
        <w:gridCol w:w="1080"/>
        <w:gridCol w:w="1260"/>
        <w:gridCol w:w="1260"/>
      </w:tblGrid>
      <w:tr w:rsidR="008A20A8" w:rsidRPr="003C4168">
        <w:tc>
          <w:tcPr>
            <w:tcW w:w="1260" w:type="dxa"/>
            <w:tcBorders>
              <w:tl2br w:val="single" w:sz="4" w:space="0" w:color="auto"/>
            </w:tcBorders>
          </w:tcPr>
          <w:p w:rsidR="009E5863" w:rsidRPr="009E5863" w:rsidRDefault="009E5863" w:rsidP="009F7371">
            <w:pPr>
              <w:ind w:firstLineChars="343" w:firstLine="620"/>
              <w:rPr>
                <w:rFonts w:hint="eastAsia"/>
                <w:b/>
                <w:sz w:val="18"/>
                <w:szCs w:val="18"/>
              </w:rPr>
            </w:pPr>
            <w:r w:rsidRPr="009E5863">
              <w:rPr>
                <w:rFonts w:hint="eastAsia"/>
                <w:b/>
                <w:sz w:val="18"/>
                <w:szCs w:val="18"/>
              </w:rPr>
              <w:t>收入</w:t>
            </w:r>
          </w:p>
          <w:p w:rsidR="008A20A8" w:rsidRPr="009E5863" w:rsidRDefault="009E5863" w:rsidP="009F7371">
            <w:pPr>
              <w:rPr>
                <w:rFonts w:hint="eastAsia"/>
                <w:b/>
                <w:sz w:val="18"/>
                <w:szCs w:val="18"/>
              </w:rPr>
            </w:pPr>
            <w:r w:rsidRPr="009E5863">
              <w:rPr>
                <w:rFonts w:hint="eastAsia"/>
                <w:b/>
                <w:sz w:val="18"/>
                <w:szCs w:val="18"/>
              </w:rPr>
              <w:t>城市类型</w:t>
            </w:r>
          </w:p>
        </w:tc>
        <w:tc>
          <w:tcPr>
            <w:tcW w:w="972"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&lt;500</w:t>
            </w:r>
          </w:p>
        </w:tc>
        <w:tc>
          <w:tcPr>
            <w:tcW w:w="108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500-1000</w:t>
            </w:r>
          </w:p>
        </w:tc>
        <w:tc>
          <w:tcPr>
            <w:tcW w:w="108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1000-1500</w:t>
            </w:r>
          </w:p>
        </w:tc>
        <w:tc>
          <w:tcPr>
            <w:tcW w:w="1188"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1500-2000</w:t>
            </w:r>
          </w:p>
        </w:tc>
        <w:tc>
          <w:tcPr>
            <w:tcW w:w="108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&gt;2000</w:t>
            </w:r>
          </w:p>
        </w:tc>
        <w:tc>
          <w:tcPr>
            <w:tcW w:w="126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总数（N）</w:t>
            </w:r>
          </w:p>
        </w:tc>
        <w:tc>
          <w:tcPr>
            <w:tcW w:w="126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缺失值</w:t>
            </w:r>
          </w:p>
        </w:tc>
      </w:tr>
      <w:tr w:rsidR="008A20A8" w:rsidRPr="004E28A5">
        <w:tc>
          <w:tcPr>
            <w:tcW w:w="1260" w:type="dxa"/>
          </w:tcPr>
          <w:p w:rsidR="008A20A8" w:rsidRDefault="008A20A8" w:rsidP="009F7371">
            <w:pPr>
              <w:rPr>
                <w:rFonts w:hint="eastAsia"/>
                <w:b/>
                <w:sz w:val="18"/>
                <w:szCs w:val="18"/>
              </w:rPr>
            </w:pPr>
            <w:r w:rsidRPr="00E61C25">
              <w:rPr>
                <w:rFonts w:hint="eastAsia"/>
                <w:b/>
                <w:sz w:val="18"/>
                <w:szCs w:val="18"/>
              </w:rPr>
              <w:t>大城市</w:t>
            </w:r>
          </w:p>
          <w:p w:rsidR="008A20A8" w:rsidRPr="00951D72" w:rsidRDefault="008A20A8" w:rsidP="009F7371">
            <w:pPr>
              <w:rPr>
                <w:rFonts w:hint="eastAsia"/>
                <w:sz w:val="18"/>
                <w:szCs w:val="18"/>
              </w:rPr>
            </w:pPr>
            <w:r>
              <w:rPr>
                <w:rFonts w:hint="eastAsia"/>
                <w:sz w:val="18"/>
                <w:szCs w:val="18"/>
              </w:rPr>
              <w:t>人数</w:t>
            </w:r>
            <w:r>
              <w:rPr>
                <w:rFonts w:hint="eastAsia"/>
                <w:sz w:val="18"/>
                <w:szCs w:val="18"/>
              </w:rPr>
              <w:t>(</w:t>
            </w:r>
            <w:r>
              <w:rPr>
                <w:rFonts w:hint="eastAsia"/>
                <w:sz w:val="18"/>
                <w:szCs w:val="18"/>
              </w:rPr>
              <w:t>百分比</w:t>
            </w:r>
            <w:r>
              <w:rPr>
                <w:rFonts w:hint="eastAsia"/>
                <w:sz w:val="18"/>
                <w:szCs w:val="18"/>
              </w:rPr>
              <w:t>)</w:t>
            </w:r>
          </w:p>
        </w:tc>
        <w:tc>
          <w:tcPr>
            <w:tcW w:w="972" w:type="dxa"/>
          </w:tcPr>
          <w:p w:rsidR="008A20A8" w:rsidRDefault="008A20A8" w:rsidP="009F7371">
            <w:pPr>
              <w:jc w:val="center"/>
              <w:rPr>
                <w:rFonts w:ascii="宋体" w:hAnsi="宋体" w:hint="eastAsia"/>
                <w:sz w:val="18"/>
                <w:szCs w:val="18"/>
              </w:rPr>
            </w:pPr>
            <w:r>
              <w:rPr>
                <w:rFonts w:ascii="宋体" w:hAnsi="宋体" w:hint="eastAsia"/>
                <w:sz w:val="18"/>
                <w:szCs w:val="18"/>
              </w:rPr>
              <w:t>146</w:t>
            </w:r>
          </w:p>
          <w:p w:rsidR="008A20A8" w:rsidRPr="004E28A5" w:rsidRDefault="008A20A8" w:rsidP="009F7371">
            <w:pPr>
              <w:jc w:val="center"/>
              <w:rPr>
                <w:rFonts w:ascii="宋体" w:hAnsi="宋体" w:hint="eastAsia"/>
                <w:sz w:val="18"/>
                <w:szCs w:val="18"/>
              </w:rPr>
            </w:pPr>
            <w:r>
              <w:rPr>
                <w:rFonts w:ascii="宋体" w:hAnsi="宋体" w:hint="eastAsia"/>
                <w:sz w:val="18"/>
                <w:szCs w:val="18"/>
              </w:rPr>
              <w:t>(11.4%)</w:t>
            </w:r>
          </w:p>
        </w:tc>
        <w:tc>
          <w:tcPr>
            <w:tcW w:w="1080" w:type="dxa"/>
          </w:tcPr>
          <w:p w:rsidR="008A20A8" w:rsidRDefault="008A20A8" w:rsidP="009F7371">
            <w:pPr>
              <w:jc w:val="center"/>
              <w:rPr>
                <w:rFonts w:ascii="宋体" w:hAnsi="宋体" w:hint="eastAsia"/>
                <w:sz w:val="18"/>
                <w:szCs w:val="18"/>
              </w:rPr>
            </w:pPr>
            <w:r>
              <w:rPr>
                <w:rFonts w:ascii="宋体" w:hAnsi="宋体" w:hint="eastAsia"/>
                <w:sz w:val="18"/>
                <w:szCs w:val="18"/>
              </w:rPr>
              <w:t>367</w:t>
            </w:r>
          </w:p>
          <w:p w:rsidR="008A20A8" w:rsidRPr="004E28A5" w:rsidRDefault="008A20A8" w:rsidP="009F7371">
            <w:pPr>
              <w:jc w:val="center"/>
              <w:rPr>
                <w:rFonts w:ascii="宋体" w:hAnsi="宋体" w:hint="eastAsia"/>
                <w:sz w:val="18"/>
                <w:szCs w:val="18"/>
              </w:rPr>
            </w:pPr>
            <w:r>
              <w:rPr>
                <w:rFonts w:ascii="宋体" w:hAnsi="宋体" w:hint="eastAsia"/>
                <w:sz w:val="18"/>
                <w:szCs w:val="18"/>
              </w:rPr>
              <w:t>(28.6%)</w:t>
            </w:r>
          </w:p>
        </w:tc>
        <w:tc>
          <w:tcPr>
            <w:tcW w:w="1080" w:type="dxa"/>
          </w:tcPr>
          <w:p w:rsidR="008A20A8" w:rsidRDefault="008A20A8" w:rsidP="009F7371">
            <w:pPr>
              <w:jc w:val="center"/>
              <w:rPr>
                <w:rFonts w:ascii="宋体" w:hAnsi="宋体" w:hint="eastAsia"/>
                <w:sz w:val="18"/>
                <w:szCs w:val="18"/>
              </w:rPr>
            </w:pPr>
            <w:r>
              <w:rPr>
                <w:rFonts w:ascii="宋体" w:hAnsi="宋体" w:hint="eastAsia"/>
                <w:sz w:val="18"/>
                <w:szCs w:val="18"/>
              </w:rPr>
              <w:t>305</w:t>
            </w:r>
          </w:p>
          <w:p w:rsidR="008A20A8" w:rsidRPr="004E28A5" w:rsidRDefault="008A20A8" w:rsidP="009F7371">
            <w:pPr>
              <w:jc w:val="center"/>
              <w:rPr>
                <w:rFonts w:ascii="宋体" w:hAnsi="宋体" w:hint="eastAsia"/>
                <w:sz w:val="18"/>
                <w:szCs w:val="18"/>
              </w:rPr>
            </w:pPr>
            <w:r>
              <w:rPr>
                <w:rFonts w:ascii="宋体" w:hAnsi="宋体" w:hint="eastAsia"/>
                <w:sz w:val="18"/>
                <w:szCs w:val="18"/>
              </w:rPr>
              <w:t>(23.8%)</w:t>
            </w:r>
          </w:p>
        </w:tc>
        <w:tc>
          <w:tcPr>
            <w:tcW w:w="1188" w:type="dxa"/>
          </w:tcPr>
          <w:p w:rsidR="008A20A8" w:rsidRDefault="008A20A8" w:rsidP="009F7371">
            <w:pPr>
              <w:jc w:val="center"/>
              <w:rPr>
                <w:rFonts w:ascii="宋体" w:hAnsi="宋体" w:hint="eastAsia"/>
                <w:sz w:val="18"/>
                <w:szCs w:val="18"/>
              </w:rPr>
            </w:pPr>
            <w:r>
              <w:rPr>
                <w:rFonts w:ascii="宋体" w:hAnsi="宋体" w:hint="eastAsia"/>
                <w:sz w:val="18"/>
                <w:szCs w:val="18"/>
              </w:rPr>
              <w:t>244</w:t>
            </w:r>
          </w:p>
          <w:p w:rsidR="008A20A8" w:rsidRPr="004E28A5" w:rsidRDefault="008A20A8" w:rsidP="009F7371">
            <w:pPr>
              <w:jc w:val="center"/>
              <w:rPr>
                <w:rFonts w:ascii="宋体" w:hAnsi="宋体" w:hint="eastAsia"/>
                <w:sz w:val="18"/>
                <w:szCs w:val="18"/>
              </w:rPr>
            </w:pPr>
            <w:r>
              <w:rPr>
                <w:rFonts w:ascii="宋体" w:hAnsi="宋体" w:hint="eastAsia"/>
                <w:sz w:val="18"/>
                <w:szCs w:val="18"/>
              </w:rPr>
              <w:t>(19.0%)</w:t>
            </w:r>
          </w:p>
        </w:tc>
        <w:tc>
          <w:tcPr>
            <w:tcW w:w="1080" w:type="dxa"/>
          </w:tcPr>
          <w:p w:rsidR="008A20A8" w:rsidRDefault="008A20A8" w:rsidP="009F7371">
            <w:pPr>
              <w:jc w:val="center"/>
              <w:rPr>
                <w:rFonts w:ascii="宋体" w:hAnsi="宋体" w:hint="eastAsia"/>
                <w:sz w:val="18"/>
                <w:szCs w:val="18"/>
              </w:rPr>
            </w:pPr>
            <w:r>
              <w:rPr>
                <w:rFonts w:ascii="宋体" w:hAnsi="宋体" w:hint="eastAsia"/>
                <w:sz w:val="18"/>
                <w:szCs w:val="18"/>
              </w:rPr>
              <w:t>220</w:t>
            </w:r>
          </w:p>
          <w:p w:rsidR="008A20A8" w:rsidRPr="004E28A5" w:rsidRDefault="008A20A8" w:rsidP="009F7371">
            <w:pPr>
              <w:jc w:val="center"/>
              <w:rPr>
                <w:rFonts w:ascii="宋体" w:hAnsi="宋体" w:hint="eastAsia"/>
                <w:sz w:val="18"/>
                <w:szCs w:val="18"/>
              </w:rPr>
            </w:pPr>
            <w:r>
              <w:rPr>
                <w:rFonts w:ascii="宋体" w:hAnsi="宋体" w:hint="eastAsia"/>
                <w:sz w:val="18"/>
                <w:szCs w:val="18"/>
              </w:rPr>
              <w:t>(17.2%)</w:t>
            </w:r>
          </w:p>
        </w:tc>
        <w:tc>
          <w:tcPr>
            <w:tcW w:w="1260" w:type="dxa"/>
          </w:tcPr>
          <w:p w:rsidR="008A20A8" w:rsidRPr="004E28A5" w:rsidRDefault="008A20A8" w:rsidP="009F7371">
            <w:pPr>
              <w:jc w:val="center"/>
              <w:rPr>
                <w:rFonts w:ascii="宋体" w:hAnsi="宋体" w:hint="eastAsia"/>
                <w:sz w:val="18"/>
                <w:szCs w:val="18"/>
              </w:rPr>
            </w:pPr>
            <w:r>
              <w:rPr>
                <w:rFonts w:ascii="宋体" w:hAnsi="宋体" w:hint="eastAsia"/>
                <w:sz w:val="18"/>
                <w:szCs w:val="18"/>
              </w:rPr>
              <w:t>1282</w:t>
            </w:r>
          </w:p>
        </w:tc>
        <w:tc>
          <w:tcPr>
            <w:tcW w:w="1260" w:type="dxa"/>
          </w:tcPr>
          <w:p w:rsidR="008A20A8" w:rsidRPr="004E28A5" w:rsidRDefault="008A20A8" w:rsidP="009F7371">
            <w:pPr>
              <w:jc w:val="center"/>
              <w:rPr>
                <w:rFonts w:ascii="宋体" w:hAnsi="宋体" w:hint="eastAsia"/>
                <w:sz w:val="18"/>
                <w:szCs w:val="18"/>
              </w:rPr>
            </w:pPr>
            <w:r>
              <w:rPr>
                <w:rFonts w:ascii="宋体" w:hAnsi="宋体" w:hint="eastAsia"/>
                <w:sz w:val="18"/>
                <w:szCs w:val="18"/>
              </w:rPr>
              <w:t>18</w:t>
            </w:r>
          </w:p>
        </w:tc>
      </w:tr>
      <w:tr w:rsidR="008A20A8" w:rsidRPr="004E28A5">
        <w:tc>
          <w:tcPr>
            <w:tcW w:w="1260" w:type="dxa"/>
          </w:tcPr>
          <w:p w:rsidR="008A20A8" w:rsidRPr="00951D72" w:rsidRDefault="008A20A8" w:rsidP="009F7371">
            <w:pPr>
              <w:rPr>
                <w:sz w:val="18"/>
                <w:szCs w:val="18"/>
              </w:rPr>
            </w:pPr>
            <w:r w:rsidRPr="00E61C25">
              <w:rPr>
                <w:rFonts w:hint="eastAsia"/>
                <w:b/>
                <w:sz w:val="18"/>
                <w:szCs w:val="18"/>
              </w:rPr>
              <w:t>中等城市</w:t>
            </w:r>
            <w:r>
              <w:rPr>
                <w:rFonts w:hint="eastAsia"/>
                <w:sz w:val="18"/>
                <w:szCs w:val="18"/>
              </w:rPr>
              <w:t>人数</w:t>
            </w:r>
            <w:r>
              <w:rPr>
                <w:rFonts w:hint="eastAsia"/>
                <w:sz w:val="18"/>
                <w:szCs w:val="18"/>
              </w:rPr>
              <w:t>(</w:t>
            </w:r>
            <w:r>
              <w:rPr>
                <w:rFonts w:hint="eastAsia"/>
                <w:sz w:val="18"/>
                <w:szCs w:val="18"/>
              </w:rPr>
              <w:t>百分比</w:t>
            </w:r>
            <w:r>
              <w:rPr>
                <w:rFonts w:hint="eastAsia"/>
                <w:sz w:val="18"/>
                <w:szCs w:val="18"/>
              </w:rPr>
              <w:t>)</w:t>
            </w:r>
          </w:p>
        </w:tc>
        <w:tc>
          <w:tcPr>
            <w:tcW w:w="972" w:type="dxa"/>
          </w:tcPr>
          <w:p w:rsidR="008A20A8" w:rsidRDefault="008A20A8" w:rsidP="009F7371">
            <w:pPr>
              <w:jc w:val="center"/>
              <w:rPr>
                <w:rFonts w:ascii="宋体" w:hAnsi="宋体" w:hint="eastAsia"/>
                <w:sz w:val="18"/>
                <w:szCs w:val="18"/>
              </w:rPr>
            </w:pPr>
            <w:r>
              <w:rPr>
                <w:rFonts w:ascii="宋体" w:hAnsi="宋体" w:hint="eastAsia"/>
                <w:sz w:val="18"/>
                <w:szCs w:val="18"/>
              </w:rPr>
              <w:t>256</w:t>
            </w:r>
          </w:p>
          <w:p w:rsidR="008A20A8" w:rsidRPr="004E28A5" w:rsidRDefault="008A20A8" w:rsidP="009F7371">
            <w:pPr>
              <w:jc w:val="center"/>
              <w:rPr>
                <w:rFonts w:ascii="宋体" w:hAnsi="宋体" w:hint="eastAsia"/>
                <w:sz w:val="18"/>
                <w:szCs w:val="18"/>
              </w:rPr>
            </w:pPr>
            <w:r>
              <w:rPr>
                <w:rFonts w:ascii="宋体" w:hAnsi="宋体" w:hint="eastAsia"/>
                <w:sz w:val="18"/>
                <w:szCs w:val="18"/>
              </w:rPr>
              <w:t>(18.9%)</w:t>
            </w:r>
          </w:p>
        </w:tc>
        <w:tc>
          <w:tcPr>
            <w:tcW w:w="1080" w:type="dxa"/>
          </w:tcPr>
          <w:p w:rsidR="008A20A8" w:rsidRDefault="008A20A8" w:rsidP="009F7371">
            <w:pPr>
              <w:jc w:val="center"/>
              <w:rPr>
                <w:rFonts w:ascii="宋体" w:hAnsi="宋体" w:hint="eastAsia"/>
                <w:sz w:val="18"/>
                <w:szCs w:val="18"/>
              </w:rPr>
            </w:pPr>
            <w:r>
              <w:rPr>
                <w:rFonts w:ascii="宋体" w:hAnsi="宋体" w:hint="eastAsia"/>
                <w:sz w:val="18"/>
                <w:szCs w:val="18"/>
              </w:rPr>
              <w:t>503</w:t>
            </w:r>
          </w:p>
          <w:p w:rsidR="008A20A8" w:rsidRPr="004E28A5" w:rsidRDefault="008A20A8" w:rsidP="009F7371">
            <w:pPr>
              <w:jc w:val="center"/>
              <w:rPr>
                <w:rFonts w:ascii="宋体" w:hAnsi="宋体" w:hint="eastAsia"/>
                <w:sz w:val="18"/>
                <w:szCs w:val="18"/>
              </w:rPr>
            </w:pPr>
            <w:r>
              <w:rPr>
                <w:rFonts w:ascii="宋体" w:hAnsi="宋体" w:hint="eastAsia"/>
                <w:sz w:val="18"/>
                <w:szCs w:val="18"/>
              </w:rPr>
              <w:t>(37.2%)</w:t>
            </w:r>
          </w:p>
        </w:tc>
        <w:tc>
          <w:tcPr>
            <w:tcW w:w="1080" w:type="dxa"/>
          </w:tcPr>
          <w:p w:rsidR="008A20A8" w:rsidRDefault="008A20A8" w:rsidP="009F7371">
            <w:pPr>
              <w:jc w:val="center"/>
              <w:rPr>
                <w:rFonts w:ascii="宋体" w:hAnsi="宋体" w:hint="eastAsia"/>
                <w:sz w:val="18"/>
                <w:szCs w:val="18"/>
              </w:rPr>
            </w:pPr>
            <w:r>
              <w:rPr>
                <w:rFonts w:ascii="宋体" w:hAnsi="宋体" w:hint="eastAsia"/>
                <w:sz w:val="18"/>
                <w:szCs w:val="18"/>
              </w:rPr>
              <w:t>310</w:t>
            </w:r>
          </w:p>
          <w:p w:rsidR="008A20A8" w:rsidRPr="004E28A5" w:rsidRDefault="008A20A8" w:rsidP="009F7371">
            <w:pPr>
              <w:jc w:val="center"/>
              <w:rPr>
                <w:rFonts w:ascii="宋体" w:hAnsi="宋体" w:hint="eastAsia"/>
                <w:sz w:val="18"/>
                <w:szCs w:val="18"/>
              </w:rPr>
            </w:pPr>
            <w:r>
              <w:rPr>
                <w:rFonts w:ascii="宋体" w:hAnsi="宋体" w:hint="eastAsia"/>
                <w:sz w:val="18"/>
                <w:szCs w:val="18"/>
              </w:rPr>
              <w:t>(22.9%)</w:t>
            </w:r>
          </w:p>
        </w:tc>
        <w:tc>
          <w:tcPr>
            <w:tcW w:w="1188" w:type="dxa"/>
          </w:tcPr>
          <w:p w:rsidR="008A20A8" w:rsidRDefault="008A20A8" w:rsidP="009F7371">
            <w:pPr>
              <w:jc w:val="center"/>
              <w:rPr>
                <w:rFonts w:ascii="宋体" w:hAnsi="宋体" w:hint="eastAsia"/>
                <w:sz w:val="18"/>
                <w:szCs w:val="18"/>
              </w:rPr>
            </w:pPr>
            <w:r>
              <w:rPr>
                <w:rFonts w:ascii="宋体" w:hAnsi="宋体" w:hint="eastAsia"/>
                <w:sz w:val="18"/>
                <w:szCs w:val="18"/>
              </w:rPr>
              <w:t>170</w:t>
            </w:r>
          </w:p>
          <w:p w:rsidR="008A20A8" w:rsidRPr="004E28A5" w:rsidRDefault="008A20A8" w:rsidP="009F7371">
            <w:pPr>
              <w:jc w:val="center"/>
              <w:rPr>
                <w:rFonts w:ascii="宋体" w:hAnsi="宋体" w:hint="eastAsia"/>
                <w:sz w:val="18"/>
                <w:szCs w:val="18"/>
              </w:rPr>
            </w:pPr>
            <w:r>
              <w:rPr>
                <w:rFonts w:ascii="宋体" w:hAnsi="宋体" w:hint="eastAsia"/>
                <w:sz w:val="18"/>
                <w:szCs w:val="18"/>
              </w:rPr>
              <w:t>(12.6%)</w:t>
            </w:r>
          </w:p>
        </w:tc>
        <w:tc>
          <w:tcPr>
            <w:tcW w:w="1080" w:type="dxa"/>
          </w:tcPr>
          <w:p w:rsidR="008A20A8" w:rsidRDefault="008A20A8" w:rsidP="009F7371">
            <w:pPr>
              <w:jc w:val="center"/>
              <w:rPr>
                <w:rFonts w:ascii="宋体" w:hAnsi="宋体" w:hint="eastAsia"/>
                <w:sz w:val="18"/>
                <w:szCs w:val="18"/>
              </w:rPr>
            </w:pPr>
            <w:r>
              <w:rPr>
                <w:rFonts w:ascii="宋体" w:hAnsi="宋体" w:hint="eastAsia"/>
                <w:sz w:val="18"/>
                <w:szCs w:val="18"/>
              </w:rPr>
              <w:t>113</w:t>
            </w:r>
          </w:p>
          <w:p w:rsidR="008A20A8" w:rsidRPr="004E28A5" w:rsidRDefault="008A20A8" w:rsidP="009F7371">
            <w:pPr>
              <w:jc w:val="center"/>
              <w:rPr>
                <w:rFonts w:ascii="宋体" w:hAnsi="宋体" w:hint="eastAsia"/>
                <w:sz w:val="18"/>
                <w:szCs w:val="18"/>
              </w:rPr>
            </w:pPr>
            <w:r>
              <w:rPr>
                <w:rFonts w:ascii="宋体" w:hAnsi="宋体" w:hint="eastAsia"/>
                <w:sz w:val="18"/>
                <w:szCs w:val="18"/>
              </w:rPr>
              <w:t>(8.4%)</w:t>
            </w:r>
          </w:p>
        </w:tc>
        <w:tc>
          <w:tcPr>
            <w:tcW w:w="1260" w:type="dxa"/>
          </w:tcPr>
          <w:p w:rsidR="008A20A8" w:rsidRPr="004E28A5" w:rsidRDefault="008A20A8" w:rsidP="009F7371">
            <w:pPr>
              <w:jc w:val="center"/>
              <w:rPr>
                <w:rFonts w:ascii="宋体" w:hAnsi="宋体" w:hint="eastAsia"/>
                <w:sz w:val="18"/>
                <w:szCs w:val="18"/>
              </w:rPr>
            </w:pPr>
            <w:r>
              <w:rPr>
                <w:rFonts w:ascii="宋体" w:hAnsi="宋体" w:hint="eastAsia"/>
                <w:sz w:val="18"/>
                <w:szCs w:val="18"/>
              </w:rPr>
              <w:t>1352</w:t>
            </w:r>
          </w:p>
        </w:tc>
        <w:tc>
          <w:tcPr>
            <w:tcW w:w="1260" w:type="dxa"/>
          </w:tcPr>
          <w:p w:rsidR="008A20A8" w:rsidRPr="004E28A5" w:rsidRDefault="008A20A8" w:rsidP="009F7371">
            <w:pPr>
              <w:jc w:val="center"/>
              <w:rPr>
                <w:rFonts w:ascii="宋体" w:hAnsi="宋体" w:hint="eastAsia"/>
                <w:sz w:val="18"/>
                <w:szCs w:val="18"/>
              </w:rPr>
            </w:pPr>
            <w:r>
              <w:rPr>
                <w:rFonts w:ascii="宋体" w:hAnsi="宋体" w:hint="eastAsia"/>
                <w:sz w:val="18"/>
                <w:szCs w:val="18"/>
              </w:rPr>
              <w:t>25</w:t>
            </w:r>
          </w:p>
        </w:tc>
      </w:tr>
      <w:tr w:rsidR="008A20A8" w:rsidRPr="004E28A5">
        <w:tc>
          <w:tcPr>
            <w:tcW w:w="1260" w:type="dxa"/>
          </w:tcPr>
          <w:p w:rsidR="008A20A8" w:rsidRPr="00E61C25" w:rsidRDefault="008A20A8" w:rsidP="009F7371">
            <w:pPr>
              <w:rPr>
                <w:rFonts w:hint="eastAsia"/>
                <w:b/>
                <w:sz w:val="18"/>
                <w:szCs w:val="18"/>
              </w:rPr>
            </w:pPr>
            <w:r w:rsidRPr="00E61C25">
              <w:rPr>
                <w:rFonts w:hint="eastAsia"/>
                <w:b/>
                <w:sz w:val="18"/>
                <w:szCs w:val="18"/>
              </w:rPr>
              <w:t>小城市</w:t>
            </w:r>
          </w:p>
          <w:p w:rsidR="008A20A8" w:rsidRPr="00951D72" w:rsidRDefault="008A20A8" w:rsidP="009F7371">
            <w:pPr>
              <w:rPr>
                <w:rFonts w:hint="eastAsia"/>
                <w:sz w:val="18"/>
                <w:szCs w:val="18"/>
              </w:rPr>
            </w:pPr>
            <w:r>
              <w:rPr>
                <w:rFonts w:hint="eastAsia"/>
                <w:sz w:val="18"/>
                <w:szCs w:val="18"/>
              </w:rPr>
              <w:t>人数</w:t>
            </w:r>
            <w:r>
              <w:rPr>
                <w:rFonts w:hint="eastAsia"/>
                <w:sz w:val="18"/>
                <w:szCs w:val="18"/>
              </w:rPr>
              <w:t>(</w:t>
            </w:r>
            <w:r>
              <w:rPr>
                <w:rFonts w:hint="eastAsia"/>
                <w:sz w:val="18"/>
                <w:szCs w:val="18"/>
              </w:rPr>
              <w:t>百分比</w:t>
            </w:r>
            <w:r>
              <w:rPr>
                <w:rFonts w:hint="eastAsia"/>
                <w:sz w:val="18"/>
                <w:szCs w:val="18"/>
              </w:rPr>
              <w:t>)</w:t>
            </w:r>
          </w:p>
        </w:tc>
        <w:tc>
          <w:tcPr>
            <w:tcW w:w="972" w:type="dxa"/>
          </w:tcPr>
          <w:p w:rsidR="008A20A8" w:rsidRDefault="008A20A8" w:rsidP="009F7371">
            <w:pPr>
              <w:jc w:val="center"/>
              <w:rPr>
                <w:rFonts w:ascii="宋体" w:hAnsi="宋体" w:hint="eastAsia"/>
                <w:sz w:val="18"/>
                <w:szCs w:val="18"/>
              </w:rPr>
            </w:pPr>
            <w:r>
              <w:rPr>
                <w:rFonts w:ascii="宋体" w:hAnsi="宋体" w:hint="eastAsia"/>
                <w:sz w:val="18"/>
                <w:szCs w:val="18"/>
              </w:rPr>
              <w:t>69</w:t>
            </w:r>
          </w:p>
          <w:p w:rsidR="008A20A8" w:rsidRPr="004E28A5" w:rsidRDefault="008A20A8" w:rsidP="009F7371">
            <w:pPr>
              <w:jc w:val="center"/>
              <w:rPr>
                <w:rFonts w:ascii="宋体" w:hAnsi="宋体" w:hint="eastAsia"/>
                <w:sz w:val="18"/>
                <w:szCs w:val="18"/>
              </w:rPr>
            </w:pPr>
            <w:r>
              <w:rPr>
                <w:rFonts w:ascii="宋体" w:hAnsi="宋体" w:hint="eastAsia"/>
                <w:sz w:val="18"/>
                <w:szCs w:val="18"/>
              </w:rPr>
              <w:t>(10.6%)</w:t>
            </w:r>
          </w:p>
        </w:tc>
        <w:tc>
          <w:tcPr>
            <w:tcW w:w="1080" w:type="dxa"/>
          </w:tcPr>
          <w:p w:rsidR="008A20A8" w:rsidRDefault="008A20A8" w:rsidP="009F7371">
            <w:pPr>
              <w:jc w:val="center"/>
              <w:rPr>
                <w:rFonts w:ascii="宋体" w:hAnsi="宋体" w:hint="eastAsia"/>
                <w:sz w:val="18"/>
                <w:szCs w:val="18"/>
              </w:rPr>
            </w:pPr>
            <w:r>
              <w:rPr>
                <w:rFonts w:ascii="宋体" w:hAnsi="宋体" w:hint="eastAsia"/>
                <w:sz w:val="18"/>
                <w:szCs w:val="18"/>
              </w:rPr>
              <w:t>190</w:t>
            </w:r>
          </w:p>
          <w:p w:rsidR="008A20A8" w:rsidRPr="004E28A5" w:rsidRDefault="008A20A8" w:rsidP="009F7371">
            <w:pPr>
              <w:jc w:val="center"/>
              <w:rPr>
                <w:rFonts w:ascii="宋体" w:hAnsi="宋体" w:hint="eastAsia"/>
                <w:sz w:val="18"/>
                <w:szCs w:val="18"/>
              </w:rPr>
            </w:pPr>
            <w:r>
              <w:rPr>
                <w:rFonts w:ascii="宋体" w:hAnsi="宋体" w:hint="eastAsia"/>
                <w:sz w:val="18"/>
                <w:szCs w:val="18"/>
              </w:rPr>
              <w:t>(29.2%)</w:t>
            </w:r>
          </w:p>
        </w:tc>
        <w:tc>
          <w:tcPr>
            <w:tcW w:w="1080" w:type="dxa"/>
          </w:tcPr>
          <w:p w:rsidR="008A20A8" w:rsidRDefault="008A20A8" w:rsidP="009F7371">
            <w:pPr>
              <w:jc w:val="center"/>
              <w:rPr>
                <w:rFonts w:ascii="宋体" w:hAnsi="宋体" w:hint="eastAsia"/>
                <w:sz w:val="18"/>
                <w:szCs w:val="18"/>
              </w:rPr>
            </w:pPr>
            <w:r>
              <w:rPr>
                <w:rFonts w:ascii="宋体" w:hAnsi="宋体" w:hint="eastAsia"/>
                <w:sz w:val="18"/>
                <w:szCs w:val="18"/>
              </w:rPr>
              <w:t>166</w:t>
            </w:r>
          </w:p>
          <w:p w:rsidR="008A20A8" w:rsidRPr="004E28A5" w:rsidRDefault="008A20A8" w:rsidP="009F7371">
            <w:pPr>
              <w:jc w:val="center"/>
              <w:rPr>
                <w:rFonts w:ascii="宋体" w:hAnsi="宋体" w:hint="eastAsia"/>
                <w:sz w:val="18"/>
                <w:szCs w:val="18"/>
              </w:rPr>
            </w:pPr>
            <w:r>
              <w:rPr>
                <w:rFonts w:ascii="宋体" w:hAnsi="宋体" w:hint="eastAsia"/>
                <w:sz w:val="18"/>
                <w:szCs w:val="18"/>
              </w:rPr>
              <w:t>(25.5%)</w:t>
            </w:r>
          </w:p>
        </w:tc>
        <w:tc>
          <w:tcPr>
            <w:tcW w:w="1188" w:type="dxa"/>
          </w:tcPr>
          <w:p w:rsidR="008A20A8" w:rsidRDefault="008A20A8" w:rsidP="009F7371">
            <w:pPr>
              <w:jc w:val="center"/>
              <w:rPr>
                <w:rFonts w:ascii="宋体" w:hAnsi="宋体" w:hint="eastAsia"/>
                <w:sz w:val="18"/>
                <w:szCs w:val="18"/>
              </w:rPr>
            </w:pPr>
            <w:r>
              <w:rPr>
                <w:rFonts w:ascii="宋体" w:hAnsi="宋体" w:hint="eastAsia"/>
                <w:sz w:val="18"/>
                <w:szCs w:val="18"/>
              </w:rPr>
              <w:t>92</w:t>
            </w:r>
          </w:p>
          <w:p w:rsidR="008A20A8" w:rsidRPr="004E28A5" w:rsidRDefault="008A20A8" w:rsidP="009F7371">
            <w:pPr>
              <w:jc w:val="center"/>
              <w:rPr>
                <w:rFonts w:ascii="宋体" w:hAnsi="宋体" w:hint="eastAsia"/>
                <w:sz w:val="18"/>
                <w:szCs w:val="18"/>
              </w:rPr>
            </w:pPr>
            <w:r>
              <w:rPr>
                <w:rFonts w:ascii="宋体" w:hAnsi="宋体" w:hint="eastAsia"/>
                <w:sz w:val="18"/>
                <w:szCs w:val="18"/>
              </w:rPr>
              <w:t>(14.2%)</w:t>
            </w:r>
          </w:p>
        </w:tc>
        <w:tc>
          <w:tcPr>
            <w:tcW w:w="1080" w:type="dxa"/>
          </w:tcPr>
          <w:p w:rsidR="008A20A8" w:rsidRDefault="008A20A8" w:rsidP="009F7371">
            <w:pPr>
              <w:jc w:val="center"/>
              <w:rPr>
                <w:rFonts w:ascii="宋体" w:hAnsi="宋体" w:hint="eastAsia"/>
                <w:sz w:val="18"/>
                <w:szCs w:val="18"/>
              </w:rPr>
            </w:pPr>
            <w:r>
              <w:rPr>
                <w:rFonts w:ascii="宋体" w:hAnsi="宋体" w:hint="eastAsia"/>
                <w:sz w:val="18"/>
                <w:szCs w:val="18"/>
              </w:rPr>
              <w:t>133</w:t>
            </w:r>
          </w:p>
          <w:p w:rsidR="008A20A8" w:rsidRPr="004E28A5" w:rsidRDefault="008A20A8" w:rsidP="009F7371">
            <w:pPr>
              <w:jc w:val="center"/>
              <w:rPr>
                <w:rFonts w:ascii="宋体" w:hAnsi="宋体" w:hint="eastAsia"/>
                <w:sz w:val="18"/>
                <w:szCs w:val="18"/>
              </w:rPr>
            </w:pPr>
            <w:r>
              <w:rPr>
                <w:rFonts w:ascii="宋体" w:hAnsi="宋体" w:hint="eastAsia"/>
                <w:sz w:val="18"/>
                <w:szCs w:val="18"/>
              </w:rPr>
              <w:t>(20.5%)</w:t>
            </w:r>
          </w:p>
        </w:tc>
        <w:tc>
          <w:tcPr>
            <w:tcW w:w="1260" w:type="dxa"/>
          </w:tcPr>
          <w:p w:rsidR="008A20A8" w:rsidRPr="004E28A5" w:rsidRDefault="008A20A8" w:rsidP="009F7371">
            <w:pPr>
              <w:jc w:val="center"/>
              <w:rPr>
                <w:rFonts w:ascii="宋体" w:hAnsi="宋体" w:hint="eastAsia"/>
                <w:sz w:val="18"/>
                <w:szCs w:val="18"/>
              </w:rPr>
            </w:pPr>
            <w:r>
              <w:rPr>
                <w:rFonts w:ascii="宋体" w:hAnsi="宋体" w:hint="eastAsia"/>
                <w:sz w:val="18"/>
                <w:szCs w:val="18"/>
              </w:rPr>
              <w:t>650</w:t>
            </w:r>
          </w:p>
        </w:tc>
        <w:tc>
          <w:tcPr>
            <w:tcW w:w="1260" w:type="dxa"/>
          </w:tcPr>
          <w:p w:rsidR="008A20A8" w:rsidRPr="004E28A5" w:rsidRDefault="008A20A8" w:rsidP="009F7371">
            <w:pPr>
              <w:jc w:val="center"/>
              <w:rPr>
                <w:rFonts w:ascii="宋体" w:hAnsi="宋体" w:hint="eastAsia"/>
                <w:sz w:val="18"/>
                <w:szCs w:val="18"/>
              </w:rPr>
            </w:pPr>
            <w:r>
              <w:rPr>
                <w:rFonts w:ascii="宋体" w:hAnsi="宋体" w:hint="eastAsia"/>
                <w:sz w:val="18"/>
                <w:szCs w:val="18"/>
              </w:rPr>
              <w:t>21</w:t>
            </w:r>
          </w:p>
        </w:tc>
      </w:tr>
      <w:tr w:rsidR="008A20A8" w:rsidRPr="004E28A5">
        <w:tc>
          <w:tcPr>
            <w:tcW w:w="1260" w:type="dxa"/>
          </w:tcPr>
          <w:p w:rsidR="008A20A8" w:rsidRPr="00E61C25" w:rsidRDefault="008A20A8" w:rsidP="009F7371">
            <w:pPr>
              <w:rPr>
                <w:rFonts w:hint="eastAsia"/>
                <w:b/>
                <w:sz w:val="18"/>
                <w:szCs w:val="18"/>
              </w:rPr>
            </w:pPr>
            <w:r w:rsidRPr="00E61C25">
              <w:rPr>
                <w:rFonts w:hint="eastAsia"/>
                <w:b/>
                <w:sz w:val="18"/>
                <w:szCs w:val="18"/>
              </w:rPr>
              <w:t>总体</w:t>
            </w:r>
          </w:p>
          <w:p w:rsidR="008A20A8" w:rsidRPr="00951D72" w:rsidRDefault="008A20A8" w:rsidP="009F7371">
            <w:pPr>
              <w:rPr>
                <w:rFonts w:hint="eastAsia"/>
                <w:sz w:val="18"/>
                <w:szCs w:val="18"/>
              </w:rPr>
            </w:pPr>
            <w:r>
              <w:rPr>
                <w:rFonts w:hint="eastAsia"/>
                <w:sz w:val="18"/>
                <w:szCs w:val="18"/>
              </w:rPr>
              <w:t>人数</w:t>
            </w:r>
            <w:r>
              <w:rPr>
                <w:rFonts w:hint="eastAsia"/>
                <w:sz w:val="18"/>
                <w:szCs w:val="18"/>
              </w:rPr>
              <w:t>(</w:t>
            </w:r>
            <w:r>
              <w:rPr>
                <w:rFonts w:hint="eastAsia"/>
                <w:sz w:val="18"/>
                <w:szCs w:val="18"/>
              </w:rPr>
              <w:t>百分比</w:t>
            </w:r>
            <w:r>
              <w:rPr>
                <w:rFonts w:hint="eastAsia"/>
                <w:sz w:val="18"/>
                <w:szCs w:val="18"/>
              </w:rPr>
              <w:t>)</w:t>
            </w:r>
          </w:p>
        </w:tc>
        <w:tc>
          <w:tcPr>
            <w:tcW w:w="972" w:type="dxa"/>
          </w:tcPr>
          <w:p w:rsidR="008A20A8" w:rsidRDefault="008A20A8" w:rsidP="009F7371">
            <w:pPr>
              <w:jc w:val="center"/>
              <w:rPr>
                <w:rFonts w:ascii="宋体" w:hAnsi="宋体" w:hint="eastAsia"/>
                <w:sz w:val="18"/>
                <w:szCs w:val="18"/>
              </w:rPr>
            </w:pPr>
            <w:r>
              <w:rPr>
                <w:rFonts w:ascii="宋体" w:hAnsi="宋体" w:hint="eastAsia"/>
                <w:sz w:val="18"/>
                <w:szCs w:val="18"/>
              </w:rPr>
              <w:t>471</w:t>
            </w:r>
          </w:p>
          <w:p w:rsidR="008A20A8" w:rsidRPr="004E28A5" w:rsidRDefault="008A20A8" w:rsidP="009F7371">
            <w:pPr>
              <w:jc w:val="center"/>
              <w:rPr>
                <w:rFonts w:ascii="宋体" w:hAnsi="宋体" w:hint="eastAsia"/>
                <w:sz w:val="18"/>
                <w:szCs w:val="18"/>
              </w:rPr>
            </w:pPr>
            <w:r>
              <w:rPr>
                <w:rFonts w:ascii="宋体" w:hAnsi="宋体" w:hint="eastAsia"/>
                <w:sz w:val="18"/>
                <w:szCs w:val="18"/>
              </w:rPr>
              <w:t>(17.3%)</w:t>
            </w:r>
          </w:p>
        </w:tc>
        <w:tc>
          <w:tcPr>
            <w:tcW w:w="1080" w:type="dxa"/>
          </w:tcPr>
          <w:p w:rsidR="008A20A8" w:rsidRDefault="008A20A8" w:rsidP="009F7371">
            <w:pPr>
              <w:jc w:val="center"/>
              <w:rPr>
                <w:rFonts w:ascii="宋体" w:hAnsi="宋体" w:hint="eastAsia"/>
                <w:sz w:val="18"/>
                <w:szCs w:val="18"/>
              </w:rPr>
            </w:pPr>
            <w:r>
              <w:rPr>
                <w:rFonts w:ascii="宋体" w:hAnsi="宋体" w:hint="eastAsia"/>
                <w:sz w:val="18"/>
                <w:szCs w:val="18"/>
              </w:rPr>
              <w:t>1060</w:t>
            </w:r>
          </w:p>
          <w:p w:rsidR="008A20A8" w:rsidRPr="004E28A5" w:rsidRDefault="008A20A8" w:rsidP="009F7371">
            <w:pPr>
              <w:jc w:val="center"/>
              <w:rPr>
                <w:rFonts w:ascii="宋体" w:hAnsi="宋体" w:hint="eastAsia"/>
                <w:sz w:val="18"/>
                <w:szCs w:val="18"/>
              </w:rPr>
            </w:pPr>
            <w:r>
              <w:rPr>
                <w:rFonts w:ascii="宋体" w:hAnsi="宋体" w:hint="eastAsia"/>
                <w:sz w:val="18"/>
                <w:szCs w:val="18"/>
              </w:rPr>
              <w:t>(32.3%)</w:t>
            </w:r>
          </w:p>
        </w:tc>
        <w:tc>
          <w:tcPr>
            <w:tcW w:w="1080" w:type="dxa"/>
          </w:tcPr>
          <w:p w:rsidR="008A20A8" w:rsidRDefault="008A20A8" w:rsidP="009F7371">
            <w:pPr>
              <w:jc w:val="center"/>
              <w:rPr>
                <w:rFonts w:ascii="宋体" w:hAnsi="宋体" w:hint="eastAsia"/>
                <w:sz w:val="18"/>
                <w:szCs w:val="18"/>
              </w:rPr>
            </w:pPr>
            <w:r>
              <w:rPr>
                <w:rFonts w:ascii="宋体" w:hAnsi="宋体" w:hint="eastAsia"/>
                <w:sz w:val="18"/>
                <w:szCs w:val="18"/>
              </w:rPr>
              <w:t>781</w:t>
            </w:r>
          </w:p>
          <w:p w:rsidR="008A20A8" w:rsidRPr="004E28A5" w:rsidRDefault="008A20A8" w:rsidP="009F7371">
            <w:pPr>
              <w:jc w:val="center"/>
              <w:rPr>
                <w:rFonts w:ascii="宋体" w:hAnsi="宋体" w:hint="eastAsia"/>
                <w:sz w:val="18"/>
                <w:szCs w:val="18"/>
              </w:rPr>
            </w:pPr>
            <w:r>
              <w:rPr>
                <w:rFonts w:ascii="宋体" w:hAnsi="宋体" w:hint="eastAsia"/>
                <w:sz w:val="18"/>
                <w:szCs w:val="18"/>
              </w:rPr>
              <w:t>(23.8%)</w:t>
            </w:r>
          </w:p>
        </w:tc>
        <w:tc>
          <w:tcPr>
            <w:tcW w:w="1188" w:type="dxa"/>
          </w:tcPr>
          <w:p w:rsidR="008A20A8" w:rsidRDefault="008A20A8" w:rsidP="009F7371">
            <w:pPr>
              <w:jc w:val="center"/>
              <w:rPr>
                <w:rFonts w:ascii="宋体" w:hAnsi="宋体" w:hint="eastAsia"/>
                <w:sz w:val="18"/>
                <w:szCs w:val="18"/>
              </w:rPr>
            </w:pPr>
            <w:r>
              <w:rPr>
                <w:rFonts w:ascii="宋体" w:hAnsi="宋体" w:hint="eastAsia"/>
                <w:sz w:val="18"/>
                <w:szCs w:val="18"/>
              </w:rPr>
              <w:t>506</w:t>
            </w:r>
          </w:p>
          <w:p w:rsidR="008A20A8" w:rsidRPr="004E28A5" w:rsidRDefault="008A20A8" w:rsidP="009F7371">
            <w:pPr>
              <w:jc w:val="center"/>
              <w:rPr>
                <w:rFonts w:ascii="宋体" w:hAnsi="宋体" w:hint="eastAsia"/>
                <w:sz w:val="18"/>
                <w:szCs w:val="18"/>
              </w:rPr>
            </w:pPr>
            <w:r>
              <w:rPr>
                <w:rFonts w:ascii="宋体" w:hAnsi="宋体" w:hint="eastAsia"/>
                <w:sz w:val="18"/>
                <w:szCs w:val="18"/>
              </w:rPr>
              <w:t>(15.4%)</w:t>
            </w:r>
          </w:p>
        </w:tc>
        <w:tc>
          <w:tcPr>
            <w:tcW w:w="1080" w:type="dxa"/>
          </w:tcPr>
          <w:p w:rsidR="008A20A8" w:rsidRDefault="008A20A8" w:rsidP="009F7371">
            <w:pPr>
              <w:jc w:val="center"/>
              <w:rPr>
                <w:rFonts w:ascii="宋体" w:hAnsi="宋体" w:hint="eastAsia"/>
                <w:sz w:val="18"/>
                <w:szCs w:val="18"/>
              </w:rPr>
            </w:pPr>
            <w:r>
              <w:rPr>
                <w:rFonts w:ascii="宋体" w:hAnsi="宋体" w:hint="eastAsia"/>
                <w:sz w:val="18"/>
                <w:szCs w:val="18"/>
              </w:rPr>
              <w:t>466</w:t>
            </w:r>
          </w:p>
          <w:p w:rsidR="008A20A8" w:rsidRPr="004E28A5" w:rsidRDefault="008A20A8" w:rsidP="009F7371">
            <w:pPr>
              <w:jc w:val="center"/>
              <w:rPr>
                <w:rFonts w:ascii="宋体" w:hAnsi="宋体" w:hint="eastAsia"/>
                <w:sz w:val="18"/>
                <w:szCs w:val="18"/>
              </w:rPr>
            </w:pPr>
            <w:r>
              <w:rPr>
                <w:rFonts w:ascii="宋体" w:hAnsi="宋体" w:hint="eastAsia"/>
                <w:sz w:val="18"/>
                <w:szCs w:val="18"/>
              </w:rPr>
              <w:t>(14.2%)</w:t>
            </w:r>
          </w:p>
        </w:tc>
        <w:tc>
          <w:tcPr>
            <w:tcW w:w="1260" w:type="dxa"/>
          </w:tcPr>
          <w:p w:rsidR="008A20A8" w:rsidRPr="004E28A5" w:rsidRDefault="008A20A8" w:rsidP="009F7371">
            <w:pPr>
              <w:jc w:val="center"/>
              <w:rPr>
                <w:rFonts w:ascii="宋体" w:hAnsi="宋体" w:hint="eastAsia"/>
                <w:sz w:val="18"/>
                <w:szCs w:val="18"/>
              </w:rPr>
            </w:pPr>
            <w:r>
              <w:rPr>
                <w:rFonts w:ascii="宋体" w:hAnsi="宋体" w:hint="eastAsia"/>
                <w:sz w:val="18"/>
                <w:szCs w:val="18"/>
              </w:rPr>
              <w:t>3284</w:t>
            </w:r>
          </w:p>
        </w:tc>
        <w:tc>
          <w:tcPr>
            <w:tcW w:w="1260" w:type="dxa"/>
          </w:tcPr>
          <w:p w:rsidR="008A20A8" w:rsidRPr="004E28A5" w:rsidRDefault="008A20A8" w:rsidP="009F7371">
            <w:pPr>
              <w:jc w:val="center"/>
              <w:rPr>
                <w:rFonts w:ascii="宋体" w:hAnsi="宋体" w:hint="eastAsia"/>
                <w:sz w:val="18"/>
                <w:szCs w:val="18"/>
              </w:rPr>
            </w:pPr>
            <w:r>
              <w:rPr>
                <w:rFonts w:ascii="宋体" w:hAnsi="宋体" w:hint="eastAsia"/>
                <w:sz w:val="18"/>
                <w:szCs w:val="18"/>
              </w:rPr>
              <w:t>64</w:t>
            </w:r>
          </w:p>
        </w:tc>
      </w:tr>
      <w:tr w:rsidR="008A20A8" w:rsidRPr="004E28A5">
        <w:tc>
          <w:tcPr>
            <w:tcW w:w="1260" w:type="dxa"/>
          </w:tcPr>
          <w:p w:rsidR="008A20A8" w:rsidRPr="000041D6" w:rsidRDefault="008A20A8" w:rsidP="009F7371">
            <w:pPr>
              <w:rPr>
                <w:rFonts w:hint="eastAsia"/>
                <w:b/>
                <w:sz w:val="18"/>
                <w:szCs w:val="18"/>
              </w:rPr>
            </w:pPr>
            <w:r w:rsidRPr="0032772E">
              <w:rPr>
                <w:b/>
              </w:rPr>
              <w:t>χ</w:t>
            </w:r>
            <w:r w:rsidRPr="0032772E">
              <w:rPr>
                <w:rFonts w:hint="eastAsia"/>
                <w:b/>
                <w:vertAlign w:val="superscript"/>
              </w:rPr>
              <w:t>2</w:t>
            </w:r>
            <w:r w:rsidRPr="0032772E">
              <w:rPr>
                <w:rFonts w:hint="eastAsia"/>
                <w:b/>
              </w:rPr>
              <w:t>统计值</w:t>
            </w:r>
          </w:p>
        </w:tc>
        <w:tc>
          <w:tcPr>
            <w:tcW w:w="7920" w:type="dxa"/>
            <w:gridSpan w:val="7"/>
            <w:vAlign w:val="center"/>
          </w:tcPr>
          <w:p w:rsidR="008A20A8" w:rsidRPr="00F81B87" w:rsidRDefault="008A20A8" w:rsidP="009F7371">
            <w:pPr>
              <w:jc w:val="center"/>
              <w:rPr>
                <w:rFonts w:ascii="宋体" w:hAnsi="宋体" w:hint="eastAsia"/>
                <w:color w:val="000000"/>
                <w:sz w:val="18"/>
                <w:szCs w:val="18"/>
              </w:rPr>
            </w:pPr>
            <w:r w:rsidRPr="00F81B87">
              <w:rPr>
                <w:rFonts w:ascii="宋体" w:hAnsi="宋体"/>
                <w:color w:val="000000"/>
                <w:sz w:val="18"/>
                <w:szCs w:val="18"/>
              </w:rPr>
              <w:t>χ</w:t>
            </w:r>
            <w:r w:rsidRPr="00F81B87">
              <w:rPr>
                <w:rFonts w:ascii="宋体" w:hAnsi="宋体" w:hint="eastAsia"/>
                <w:color w:val="000000"/>
                <w:sz w:val="18"/>
                <w:szCs w:val="18"/>
                <w:vertAlign w:val="superscript"/>
              </w:rPr>
              <w:t>2</w:t>
            </w:r>
            <w:r w:rsidRPr="00F81B87">
              <w:rPr>
                <w:rFonts w:ascii="宋体" w:hAnsi="宋体" w:hint="eastAsia"/>
                <w:color w:val="000000"/>
                <w:sz w:val="18"/>
                <w:szCs w:val="18"/>
              </w:rPr>
              <w:t>=129.601, p=0.000</w:t>
            </w:r>
          </w:p>
        </w:tc>
      </w:tr>
    </w:tbl>
    <w:p w:rsidR="008A20A8" w:rsidRDefault="008A20A8" w:rsidP="009F7371">
      <w:pPr>
        <w:rPr>
          <w:rFonts w:hint="eastAsia"/>
        </w:rPr>
      </w:pPr>
    </w:p>
    <w:p w:rsidR="008A20A8" w:rsidRDefault="00873A2D" w:rsidP="009F7371">
      <w:pPr>
        <w:ind w:firstLineChars="200" w:firstLine="420"/>
        <w:rPr>
          <w:rFonts w:hint="eastAsia"/>
          <w:szCs w:val="21"/>
        </w:rPr>
      </w:pPr>
      <w:r>
        <w:rPr>
          <w:noProof/>
          <w:szCs w:val="21"/>
        </w:rPr>
        <w:drawing>
          <wp:inline distT="0" distB="0" distL="0" distR="0">
            <wp:extent cx="4876800" cy="2543175"/>
            <wp:effectExtent l="0" t="0" r="0" b="0"/>
            <wp:docPr id="2" name="对象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A20A8" w:rsidRDefault="008A20A8" w:rsidP="009F7371">
      <w:pPr>
        <w:ind w:firstLineChars="200" w:firstLine="422"/>
        <w:rPr>
          <w:rFonts w:ascii="楷体_GB2312" w:eastAsia="楷体_GB2312" w:hint="eastAsia"/>
          <w:b/>
        </w:rPr>
      </w:pPr>
      <w:r>
        <w:rPr>
          <w:rFonts w:ascii="楷体_GB2312" w:eastAsia="楷体_GB2312" w:hint="eastAsia"/>
          <w:b/>
        </w:rPr>
        <w:t>5</w:t>
      </w:r>
      <w:r w:rsidRPr="00CC3F9C">
        <w:rPr>
          <w:rFonts w:ascii="楷体_GB2312" w:eastAsia="楷体_GB2312" w:hint="eastAsia"/>
          <w:b/>
        </w:rPr>
        <w:t>、农民工子女基本都不是独生子女。</w:t>
      </w:r>
    </w:p>
    <w:p w:rsidR="008A20A8" w:rsidRDefault="008A20A8" w:rsidP="009F7371">
      <w:pPr>
        <w:ind w:firstLineChars="200" w:firstLine="420"/>
        <w:rPr>
          <w:rFonts w:hint="eastAsia"/>
          <w:szCs w:val="21"/>
        </w:rPr>
      </w:pPr>
      <w:r w:rsidRPr="00504FCE">
        <w:rPr>
          <w:rFonts w:hint="eastAsia"/>
          <w:szCs w:val="21"/>
        </w:rPr>
        <w:t>在被调查的农民工子女中，独生子女仅占</w:t>
      </w:r>
      <w:r w:rsidRPr="00504FCE">
        <w:rPr>
          <w:rFonts w:hint="eastAsia"/>
          <w:szCs w:val="21"/>
        </w:rPr>
        <w:t>34.5%</w:t>
      </w:r>
      <w:r w:rsidRPr="00504FCE">
        <w:rPr>
          <w:rFonts w:hint="eastAsia"/>
          <w:szCs w:val="21"/>
        </w:rPr>
        <w:t>，家庭子女数量平均为</w:t>
      </w:r>
      <w:r w:rsidRPr="00504FCE">
        <w:rPr>
          <w:rFonts w:hint="eastAsia"/>
          <w:szCs w:val="21"/>
        </w:rPr>
        <w:t>1.9</w:t>
      </w:r>
      <w:r w:rsidRPr="00504FCE">
        <w:rPr>
          <w:rFonts w:hint="eastAsia"/>
          <w:szCs w:val="21"/>
        </w:rPr>
        <w:t>，家庭子女数最多达</w:t>
      </w:r>
      <w:r w:rsidRPr="00504FCE">
        <w:rPr>
          <w:rFonts w:hint="eastAsia"/>
          <w:szCs w:val="21"/>
        </w:rPr>
        <w:t>11</w:t>
      </w:r>
      <w:r w:rsidRPr="00504FCE">
        <w:rPr>
          <w:rFonts w:hint="eastAsia"/>
          <w:szCs w:val="21"/>
        </w:rPr>
        <w:t>个，这说明农民工子女基本都不是独生子女</w:t>
      </w:r>
      <w:r>
        <w:rPr>
          <w:rFonts w:hint="eastAsia"/>
          <w:szCs w:val="21"/>
        </w:rPr>
        <w:t>（见表</w:t>
      </w:r>
      <w:r w:rsidR="005B2D91">
        <w:rPr>
          <w:rFonts w:hint="eastAsia"/>
          <w:szCs w:val="21"/>
        </w:rPr>
        <w:t>6-</w:t>
      </w:r>
      <w:r>
        <w:rPr>
          <w:rFonts w:hint="eastAsia"/>
          <w:szCs w:val="21"/>
        </w:rPr>
        <w:t>11</w:t>
      </w:r>
      <w:r>
        <w:rPr>
          <w:rFonts w:hint="eastAsia"/>
          <w:szCs w:val="21"/>
        </w:rPr>
        <w:t>）</w:t>
      </w:r>
      <w:r w:rsidRPr="00504FCE">
        <w:rPr>
          <w:rFonts w:hint="eastAsia"/>
          <w:szCs w:val="21"/>
        </w:rPr>
        <w:t>。</w:t>
      </w:r>
    </w:p>
    <w:p w:rsidR="008A20A8" w:rsidRDefault="008A20A8" w:rsidP="009F7371">
      <w:pPr>
        <w:ind w:firstLineChars="200" w:firstLine="420"/>
        <w:rPr>
          <w:rFonts w:hint="eastAsia"/>
          <w:szCs w:val="21"/>
        </w:rPr>
      </w:pPr>
      <w:r w:rsidRPr="00432E52">
        <w:rPr>
          <w:rFonts w:hint="eastAsia"/>
          <w:szCs w:val="21"/>
        </w:rPr>
        <w:t>进一步分析，不同城市的农民工家庭子女个数</w:t>
      </w:r>
      <w:r w:rsidRPr="00432E52">
        <w:rPr>
          <w:rFonts w:ascii="宋体" w:hAnsi="宋体" w:hint="eastAsia"/>
        </w:rPr>
        <w:t>存在显著差异，</w:t>
      </w:r>
      <w:r w:rsidRPr="00432E52">
        <w:rPr>
          <w:rFonts w:hint="eastAsia"/>
          <w:szCs w:val="21"/>
        </w:rPr>
        <w:t>F(2</w:t>
      </w:r>
      <w:r w:rsidRPr="00432E52">
        <w:rPr>
          <w:rFonts w:hint="eastAsia"/>
          <w:szCs w:val="21"/>
        </w:rPr>
        <w:t>，</w:t>
      </w:r>
      <w:r w:rsidRPr="00432E52">
        <w:rPr>
          <w:rFonts w:hint="eastAsia"/>
          <w:szCs w:val="21"/>
        </w:rPr>
        <w:t>3500)=63.724</w:t>
      </w:r>
      <w:r w:rsidRPr="00432E52">
        <w:rPr>
          <w:rFonts w:hint="eastAsia"/>
          <w:szCs w:val="21"/>
        </w:rPr>
        <w:t>，</w:t>
      </w:r>
      <w:r>
        <w:rPr>
          <w:rFonts w:hint="eastAsia"/>
          <w:szCs w:val="21"/>
        </w:rPr>
        <w:t>P</w:t>
      </w:r>
      <w:r w:rsidRPr="00432E52">
        <w:rPr>
          <w:rFonts w:hint="eastAsia"/>
          <w:szCs w:val="21"/>
        </w:rPr>
        <w:t>=0.000&lt;0.05</w:t>
      </w:r>
      <w:r w:rsidRPr="00432E52">
        <w:rPr>
          <w:rFonts w:hint="eastAsia"/>
          <w:szCs w:val="21"/>
        </w:rPr>
        <w:t>，大城市农民工家庭子女个数要多于小城市，小城市又多于中等城市。</w:t>
      </w:r>
    </w:p>
    <w:p w:rsidR="008A20A8" w:rsidRPr="00432E52" w:rsidRDefault="008A20A8" w:rsidP="009F7371">
      <w:pPr>
        <w:ind w:firstLineChars="200" w:firstLine="420"/>
        <w:rPr>
          <w:rFonts w:hint="eastAsia"/>
          <w:szCs w:val="21"/>
        </w:rPr>
      </w:pPr>
    </w:p>
    <w:p w:rsidR="008A20A8" w:rsidRDefault="008A20A8" w:rsidP="009F7371">
      <w:pPr>
        <w:ind w:firstLineChars="200" w:firstLine="422"/>
        <w:rPr>
          <w:rFonts w:ascii="宋体" w:hAnsi="宋体" w:hint="eastAsia"/>
          <w:b/>
        </w:rPr>
      </w:pPr>
      <w:r w:rsidRPr="000A59B6">
        <w:rPr>
          <w:rFonts w:ascii="宋体" w:hAnsi="宋体" w:hint="eastAsia"/>
          <w:b/>
        </w:rPr>
        <w:t>表</w:t>
      </w:r>
      <w:r w:rsidR="005B2D91">
        <w:rPr>
          <w:rFonts w:ascii="宋体" w:hAnsi="宋体" w:hint="eastAsia"/>
          <w:b/>
        </w:rPr>
        <w:t>6—</w:t>
      </w:r>
      <w:r w:rsidRPr="000A59B6">
        <w:rPr>
          <w:rFonts w:ascii="宋体" w:hAnsi="宋体"/>
          <w:b/>
        </w:rPr>
        <w:fldChar w:fldCharType="begin"/>
      </w:r>
      <w:r w:rsidRPr="000A59B6">
        <w:rPr>
          <w:rFonts w:ascii="宋体" w:hAnsi="宋体"/>
          <w:b/>
        </w:rPr>
        <w:instrText xml:space="preserve"> </w:instrText>
      </w:r>
      <w:r w:rsidRPr="000A59B6">
        <w:rPr>
          <w:rFonts w:ascii="宋体" w:hAnsi="宋体" w:hint="eastAsia"/>
          <w:b/>
        </w:rPr>
        <w:instrText>SEQ 表 \* ARABIC</w:instrText>
      </w:r>
      <w:r w:rsidRPr="000A59B6">
        <w:rPr>
          <w:rFonts w:ascii="宋体" w:hAnsi="宋体"/>
          <w:b/>
        </w:rPr>
        <w:instrText xml:space="preserve"> </w:instrText>
      </w:r>
      <w:r w:rsidRPr="000A59B6">
        <w:rPr>
          <w:rFonts w:ascii="宋体" w:hAnsi="宋体"/>
          <w:b/>
        </w:rPr>
        <w:fldChar w:fldCharType="separate"/>
      </w:r>
      <w:r w:rsidR="00EA173F">
        <w:rPr>
          <w:rFonts w:ascii="宋体" w:hAnsi="宋体"/>
          <w:b/>
          <w:noProof/>
        </w:rPr>
        <w:t>11</w:t>
      </w:r>
      <w:r w:rsidRPr="000A59B6">
        <w:rPr>
          <w:rFonts w:ascii="宋体" w:hAnsi="宋体"/>
          <w:b/>
        </w:rPr>
        <w:fldChar w:fldCharType="end"/>
      </w:r>
      <w:r w:rsidR="00EE77A7">
        <w:rPr>
          <w:rFonts w:ascii="宋体" w:hAnsi="宋体" w:hint="eastAsia"/>
          <w:b/>
        </w:rPr>
        <w:t xml:space="preserve">                     </w:t>
      </w:r>
      <w:r w:rsidRPr="000A59B6">
        <w:rPr>
          <w:rFonts w:ascii="宋体" w:hAnsi="宋体" w:hint="eastAsia"/>
          <w:b/>
        </w:rPr>
        <w:t>农民工子女家庭孩子数情况表</w:t>
      </w:r>
    </w:p>
    <w:tbl>
      <w:tblPr>
        <w:tblStyle w:val="ac"/>
        <w:tblW w:w="8565" w:type="dxa"/>
        <w:jc w:val="center"/>
        <w:tblInd w:w="318" w:type="dxa"/>
        <w:tblLayout w:type="fixed"/>
        <w:tblLook w:val="01E0" w:firstRow="1" w:lastRow="1" w:firstColumn="1" w:lastColumn="1" w:noHBand="0" w:noVBand="0"/>
      </w:tblPr>
      <w:tblGrid>
        <w:gridCol w:w="1188"/>
        <w:gridCol w:w="679"/>
        <w:gridCol w:w="900"/>
        <w:gridCol w:w="900"/>
        <w:gridCol w:w="1080"/>
        <w:gridCol w:w="1206"/>
        <w:gridCol w:w="900"/>
        <w:gridCol w:w="900"/>
        <w:gridCol w:w="812"/>
      </w:tblGrid>
      <w:tr w:rsidR="008A20A8" w:rsidRPr="003C4168">
        <w:trPr>
          <w:trHeight w:val="189"/>
          <w:jc w:val="center"/>
        </w:trPr>
        <w:tc>
          <w:tcPr>
            <w:tcW w:w="1188" w:type="dxa"/>
            <w:tcBorders>
              <w:tl2br w:val="single" w:sz="4" w:space="0" w:color="auto"/>
            </w:tcBorders>
          </w:tcPr>
          <w:p w:rsidR="008A20A8" w:rsidRPr="00EE77A7" w:rsidRDefault="00EE77A7" w:rsidP="009F7371">
            <w:pPr>
              <w:ind w:firstLineChars="295" w:firstLine="533"/>
              <w:rPr>
                <w:rFonts w:hint="eastAsia"/>
                <w:b/>
                <w:sz w:val="18"/>
                <w:szCs w:val="18"/>
              </w:rPr>
            </w:pPr>
            <w:r w:rsidRPr="00EE77A7">
              <w:rPr>
                <w:rFonts w:hint="eastAsia"/>
                <w:b/>
                <w:sz w:val="18"/>
                <w:szCs w:val="18"/>
              </w:rPr>
              <w:t>数量</w:t>
            </w:r>
          </w:p>
          <w:p w:rsidR="00EE77A7" w:rsidRDefault="00EE77A7" w:rsidP="009F7371">
            <w:pPr>
              <w:rPr>
                <w:rFonts w:ascii="楷体_GB2312" w:eastAsia="楷体_GB2312" w:hint="eastAsia"/>
              </w:rPr>
            </w:pPr>
            <w:r w:rsidRPr="00EE77A7">
              <w:rPr>
                <w:rFonts w:hint="eastAsia"/>
                <w:b/>
                <w:sz w:val="18"/>
                <w:szCs w:val="18"/>
              </w:rPr>
              <w:t>城市类型</w:t>
            </w:r>
          </w:p>
        </w:tc>
        <w:tc>
          <w:tcPr>
            <w:tcW w:w="679"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1个</w:t>
            </w:r>
          </w:p>
        </w:tc>
        <w:tc>
          <w:tcPr>
            <w:tcW w:w="90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2个</w:t>
            </w:r>
          </w:p>
        </w:tc>
        <w:tc>
          <w:tcPr>
            <w:tcW w:w="90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3个</w:t>
            </w:r>
          </w:p>
        </w:tc>
        <w:tc>
          <w:tcPr>
            <w:tcW w:w="108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4个</w:t>
            </w:r>
          </w:p>
        </w:tc>
        <w:tc>
          <w:tcPr>
            <w:tcW w:w="1206"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5个以上</w:t>
            </w:r>
          </w:p>
        </w:tc>
        <w:tc>
          <w:tcPr>
            <w:tcW w:w="90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平均数</w:t>
            </w:r>
          </w:p>
        </w:tc>
        <w:tc>
          <w:tcPr>
            <w:tcW w:w="900"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总数（N）</w:t>
            </w:r>
          </w:p>
        </w:tc>
        <w:tc>
          <w:tcPr>
            <w:tcW w:w="812" w:type="dxa"/>
            <w:vAlign w:val="center"/>
          </w:tcPr>
          <w:p w:rsidR="008A20A8" w:rsidRPr="003C08D6" w:rsidRDefault="008A20A8" w:rsidP="009F7371">
            <w:pPr>
              <w:jc w:val="center"/>
              <w:rPr>
                <w:rFonts w:ascii="宋体" w:hAnsi="宋体" w:hint="eastAsia"/>
                <w:b/>
                <w:sz w:val="18"/>
                <w:szCs w:val="18"/>
              </w:rPr>
            </w:pPr>
            <w:r w:rsidRPr="003C08D6">
              <w:rPr>
                <w:rFonts w:ascii="宋体" w:hAnsi="宋体" w:hint="eastAsia"/>
                <w:b/>
                <w:sz w:val="18"/>
                <w:szCs w:val="18"/>
              </w:rPr>
              <w:t>缺失值</w:t>
            </w:r>
          </w:p>
        </w:tc>
      </w:tr>
      <w:tr w:rsidR="008A20A8" w:rsidRPr="004E28A5">
        <w:trPr>
          <w:trHeight w:val="674"/>
          <w:jc w:val="center"/>
        </w:trPr>
        <w:tc>
          <w:tcPr>
            <w:tcW w:w="1188" w:type="dxa"/>
          </w:tcPr>
          <w:p w:rsidR="008A20A8" w:rsidRDefault="008A20A8" w:rsidP="009F7371">
            <w:pPr>
              <w:rPr>
                <w:rFonts w:hint="eastAsia"/>
                <w:b/>
                <w:sz w:val="18"/>
                <w:szCs w:val="18"/>
              </w:rPr>
            </w:pPr>
            <w:r w:rsidRPr="00E61C25">
              <w:rPr>
                <w:rFonts w:hint="eastAsia"/>
                <w:b/>
                <w:sz w:val="18"/>
                <w:szCs w:val="18"/>
              </w:rPr>
              <w:t>大城市</w:t>
            </w:r>
          </w:p>
          <w:p w:rsidR="008A20A8" w:rsidRPr="00951D72" w:rsidRDefault="008A20A8" w:rsidP="009F7371">
            <w:pPr>
              <w:rPr>
                <w:rFonts w:hint="eastAsia"/>
                <w:sz w:val="18"/>
                <w:szCs w:val="18"/>
              </w:rPr>
            </w:pPr>
            <w:r>
              <w:rPr>
                <w:rFonts w:hint="eastAsia"/>
                <w:sz w:val="18"/>
                <w:szCs w:val="18"/>
              </w:rPr>
              <w:t>人数</w:t>
            </w:r>
            <w:r>
              <w:rPr>
                <w:rFonts w:hint="eastAsia"/>
                <w:sz w:val="18"/>
                <w:szCs w:val="18"/>
              </w:rPr>
              <w:t>(%)</w:t>
            </w:r>
          </w:p>
        </w:tc>
        <w:tc>
          <w:tcPr>
            <w:tcW w:w="679" w:type="dxa"/>
          </w:tcPr>
          <w:p w:rsidR="008A20A8" w:rsidRDefault="008A20A8" w:rsidP="009F7371">
            <w:pPr>
              <w:jc w:val="center"/>
              <w:rPr>
                <w:rFonts w:ascii="宋体" w:hAnsi="宋体" w:hint="eastAsia"/>
                <w:sz w:val="18"/>
                <w:szCs w:val="18"/>
              </w:rPr>
            </w:pPr>
            <w:r>
              <w:rPr>
                <w:rFonts w:ascii="宋体" w:hAnsi="宋体" w:hint="eastAsia"/>
                <w:sz w:val="18"/>
                <w:szCs w:val="18"/>
              </w:rPr>
              <w:t>389</w:t>
            </w:r>
          </w:p>
          <w:p w:rsidR="008A20A8" w:rsidRPr="004E28A5" w:rsidRDefault="008A20A8" w:rsidP="009F7371">
            <w:pPr>
              <w:jc w:val="center"/>
              <w:rPr>
                <w:rFonts w:ascii="宋体" w:hAnsi="宋体" w:hint="eastAsia"/>
                <w:sz w:val="18"/>
                <w:szCs w:val="18"/>
              </w:rPr>
            </w:pPr>
            <w:r>
              <w:rPr>
                <w:rFonts w:ascii="宋体" w:hAnsi="宋体" w:hint="eastAsia"/>
                <w:sz w:val="18"/>
                <w:szCs w:val="18"/>
              </w:rPr>
              <w:t>27.5%</w:t>
            </w:r>
          </w:p>
        </w:tc>
        <w:tc>
          <w:tcPr>
            <w:tcW w:w="900" w:type="dxa"/>
          </w:tcPr>
          <w:p w:rsidR="008A20A8" w:rsidRDefault="008A20A8" w:rsidP="009F7371">
            <w:pPr>
              <w:jc w:val="center"/>
              <w:rPr>
                <w:rFonts w:ascii="宋体" w:hAnsi="宋体" w:hint="eastAsia"/>
                <w:sz w:val="18"/>
                <w:szCs w:val="18"/>
              </w:rPr>
            </w:pPr>
            <w:r>
              <w:rPr>
                <w:rFonts w:ascii="宋体" w:hAnsi="宋体" w:hint="eastAsia"/>
                <w:sz w:val="18"/>
                <w:szCs w:val="18"/>
              </w:rPr>
              <w:t>664</w:t>
            </w:r>
          </w:p>
          <w:p w:rsidR="008A20A8" w:rsidRPr="004E28A5" w:rsidRDefault="008A20A8" w:rsidP="009F7371">
            <w:pPr>
              <w:jc w:val="center"/>
              <w:rPr>
                <w:rFonts w:ascii="宋体" w:hAnsi="宋体" w:hint="eastAsia"/>
                <w:sz w:val="18"/>
                <w:szCs w:val="18"/>
              </w:rPr>
            </w:pPr>
            <w:r>
              <w:rPr>
                <w:rFonts w:ascii="宋体" w:hAnsi="宋体" w:hint="eastAsia"/>
                <w:sz w:val="18"/>
                <w:szCs w:val="18"/>
              </w:rPr>
              <w:t>47.0%</w:t>
            </w:r>
          </w:p>
        </w:tc>
        <w:tc>
          <w:tcPr>
            <w:tcW w:w="900" w:type="dxa"/>
          </w:tcPr>
          <w:p w:rsidR="008A20A8" w:rsidRDefault="008A20A8" w:rsidP="009F7371">
            <w:pPr>
              <w:jc w:val="center"/>
              <w:rPr>
                <w:rFonts w:ascii="宋体" w:hAnsi="宋体" w:hint="eastAsia"/>
                <w:sz w:val="18"/>
                <w:szCs w:val="18"/>
              </w:rPr>
            </w:pPr>
            <w:r>
              <w:rPr>
                <w:rFonts w:ascii="宋体" w:hAnsi="宋体" w:hint="eastAsia"/>
                <w:sz w:val="18"/>
                <w:szCs w:val="18"/>
              </w:rPr>
              <w:t>243</w:t>
            </w:r>
          </w:p>
          <w:p w:rsidR="008A20A8" w:rsidRPr="004E28A5" w:rsidRDefault="008A20A8" w:rsidP="009F7371">
            <w:pPr>
              <w:jc w:val="center"/>
              <w:rPr>
                <w:rFonts w:ascii="宋体" w:hAnsi="宋体" w:hint="eastAsia"/>
                <w:sz w:val="18"/>
                <w:szCs w:val="18"/>
              </w:rPr>
            </w:pPr>
            <w:r>
              <w:rPr>
                <w:rFonts w:ascii="宋体" w:hAnsi="宋体" w:hint="eastAsia"/>
                <w:sz w:val="18"/>
                <w:szCs w:val="18"/>
              </w:rPr>
              <w:t>17.2%</w:t>
            </w:r>
          </w:p>
        </w:tc>
        <w:tc>
          <w:tcPr>
            <w:tcW w:w="1080" w:type="dxa"/>
          </w:tcPr>
          <w:p w:rsidR="008A20A8" w:rsidRDefault="008A20A8" w:rsidP="009F7371">
            <w:pPr>
              <w:jc w:val="center"/>
              <w:rPr>
                <w:rFonts w:ascii="宋体" w:hAnsi="宋体" w:hint="eastAsia"/>
                <w:sz w:val="18"/>
                <w:szCs w:val="18"/>
              </w:rPr>
            </w:pPr>
            <w:r>
              <w:rPr>
                <w:rFonts w:ascii="宋体" w:hAnsi="宋体" w:hint="eastAsia"/>
                <w:sz w:val="18"/>
                <w:szCs w:val="18"/>
              </w:rPr>
              <w:t>83</w:t>
            </w:r>
          </w:p>
          <w:p w:rsidR="008A20A8" w:rsidRPr="004E28A5" w:rsidRDefault="008A20A8" w:rsidP="009F7371">
            <w:pPr>
              <w:jc w:val="center"/>
              <w:rPr>
                <w:rFonts w:ascii="宋体" w:hAnsi="宋体" w:hint="eastAsia"/>
                <w:sz w:val="18"/>
                <w:szCs w:val="18"/>
              </w:rPr>
            </w:pPr>
            <w:r>
              <w:rPr>
                <w:rFonts w:ascii="宋体" w:hAnsi="宋体" w:hint="eastAsia"/>
                <w:sz w:val="18"/>
                <w:szCs w:val="18"/>
              </w:rPr>
              <w:t>5.9%</w:t>
            </w:r>
          </w:p>
        </w:tc>
        <w:tc>
          <w:tcPr>
            <w:tcW w:w="1206" w:type="dxa"/>
          </w:tcPr>
          <w:p w:rsidR="008A20A8" w:rsidRDefault="008A20A8" w:rsidP="009F7371">
            <w:pPr>
              <w:jc w:val="center"/>
              <w:rPr>
                <w:rFonts w:ascii="宋体" w:hAnsi="宋体" w:hint="eastAsia"/>
                <w:sz w:val="18"/>
                <w:szCs w:val="18"/>
              </w:rPr>
            </w:pPr>
            <w:r>
              <w:rPr>
                <w:rFonts w:ascii="宋体" w:hAnsi="宋体" w:hint="eastAsia"/>
                <w:sz w:val="18"/>
                <w:szCs w:val="18"/>
              </w:rPr>
              <w:t>34</w:t>
            </w:r>
          </w:p>
          <w:p w:rsidR="008A20A8" w:rsidRPr="004E28A5" w:rsidRDefault="008A20A8" w:rsidP="009F7371">
            <w:pPr>
              <w:jc w:val="center"/>
              <w:rPr>
                <w:rFonts w:ascii="宋体" w:hAnsi="宋体" w:hint="eastAsia"/>
                <w:sz w:val="18"/>
                <w:szCs w:val="18"/>
              </w:rPr>
            </w:pPr>
            <w:r>
              <w:rPr>
                <w:rFonts w:ascii="宋体" w:hAnsi="宋体" w:hint="eastAsia"/>
                <w:sz w:val="18"/>
                <w:szCs w:val="18"/>
              </w:rPr>
              <w:t>2.4%</w:t>
            </w:r>
          </w:p>
        </w:tc>
        <w:tc>
          <w:tcPr>
            <w:tcW w:w="900" w:type="dxa"/>
          </w:tcPr>
          <w:p w:rsidR="008A20A8" w:rsidRPr="004E28A5" w:rsidRDefault="008A20A8" w:rsidP="009F7371">
            <w:pPr>
              <w:jc w:val="center"/>
              <w:rPr>
                <w:rFonts w:ascii="宋体" w:hAnsi="宋体" w:hint="eastAsia"/>
                <w:sz w:val="18"/>
                <w:szCs w:val="18"/>
              </w:rPr>
            </w:pPr>
            <w:r>
              <w:rPr>
                <w:rFonts w:ascii="宋体" w:hAnsi="宋体" w:hint="eastAsia"/>
                <w:sz w:val="18"/>
                <w:szCs w:val="18"/>
              </w:rPr>
              <w:t>2.1</w:t>
            </w:r>
          </w:p>
        </w:tc>
        <w:tc>
          <w:tcPr>
            <w:tcW w:w="900" w:type="dxa"/>
          </w:tcPr>
          <w:p w:rsidR="008A20A8" w:rsidRPr="004E28A5" w:rsidRDefault="008A20A8" w:rsidP="009F7371">
            <w:pPr>
              <w:jc w:val="center"/>
              <w:rPr>
                <w:rFonts w:ascii="宋体" w:hAnsi="宋体" w:hint="eastAsia"/>
                <w:sz w:val="18"/>
                <w:szCs w:val="18"/>
              </w:rPr>
            </w:pPr>
            <w:r>
              <w:rPr>
                <w:rFonts w:ascii="宋体" w:hAnsi="宋体" w:hint="eastAsia"/>
                <w:sz w:val="18"/>
                <w:szCs w:val="18"/>
              </w:rPr>
              <w:t>1413</w:t>
            </w:r>
          </w:p>
        </w:tc>
        <w:tc>
          <w:tcPr>
            <w:tcW w:w="812" w:type="dxa"/>
          </w:tcPr>
          <w:p w:rsidR="008A20A8" w:rsidRPr="004E28A5" w:rsidRDefault="008A20A8" w:rsidP="009F7371">
            <w:pPr>
              <w:jc w:val="center"/>
              <w:rPr>
                <w:rFonts w:ascii="宋体" w:hAnsi="宋体" w:hint="eastAsia"/>
                <w:sz w:val="18"/>
                <w:szCs w:val="18"/>
              </w:rPr>
            </w:pPr>
            <w:r>
              <w:rPr>
                <w:rFonts w:ascii="宋体" w:hAnsi="宋体" w:hint="eastAsia"/>
                <w:sz w:val="18"/>
                <w:szCs w:val="18"/>
              </w:rPr>
              <w:t>8</w:t>
            </w:r>
          </w:p>
        </w:tc>
      </w:tr>
      <w:tr w:rsidR="008A20A8" w:rsidRPr="004E28A5">
        <w:trPr>
          <w:trHeight w:val="770"/>
          <w:jc w:val="center"/>
        </w:trPr>
        <w:tc>
          <w:tcPr>
            <w:tcW w:w="1188" w:type="dxa"/>
          </w:tcPr>
          <w:p w:rsidR="008A20A8" w:rsidRDefault="008A20A8" w:rsidP="009F7371">
            <w:pPr>
              <w:rPr>
                <w:rFonts w:hint="eastAsia"/>
                <w:b/>
                <w:sz w:val="18"/>
                <w:szCs w:val="18"/>
              </w:rPr>
            </w:pPr>
            <w:r w:rsidRPr="00E61C25">
              <w:rPr>
                <w:rFonts w:hint="eastAsia"/>
                <w:b/>
                <w:sz w:val="18"/>
                <w:szCs w:val="18"/>
              </w:rPr>
              <w:t>中等城市</w:t>
            </w:r>
          </w:p>
          <w:p w:rsidR="008A20A8" w:rsidRPr="00951D72" w:rsidRDefault="008A20A8" w:rsidP="009F7371">
            <w:pPr>
              <w:rPr>
                <w:sz w:val="18"/>
                <w:szCs w:val="18"/>
              </w:rPr>
            </w:pPr>
            <w:r>
              <w:rPr>
                <w:rFonts w:hint="eastAsia"/>
                <w:sz w:val="18"/>
                <w:szCs w:val="18"/>
              </w:rPr>
              <w:t>人数</w:t>
            </w:r>
            <w:r>
              <w:rPr>
                <w:rFonts w:hint="eastAsia"/>
                <w:sz w:val="18"/>
                <w:szCs w:val="18"/>
              </w:rPr>
              <w:t>(%)</w:t>
            </w:r>
          </w:p>
        </w:tc>
        <w:tc>
          <w:tcPr>
            <w:tcW w:w="679" w:type="dxa"/>
          </w:tcPr>
          <w:p w:rsidR="008A20A8" w:rsidRDefault="008A20A8" w:rsidP="009F7371">
            <w:pPr>
              <w:jc w:val="center"/>
              <w:rPr>
                <w:rFonts w:ascii="宋体" w:hAnsi="宋体" w:hint="eastAsia"/>
                <w:sz w:val="18"/>
                <w:szCs w:val="18"/>
              </w:rPr>
            </w:pPr>
            <w:r>
              <w:rPr>
                <w:rFonts w:ascii="宋体" w:hAnsi="宋体" w:hint="eastAsia"/>
                <w:sz w:val="18"/>
                <w:szCs w:val="18"/>
              </w:rPr>
              <w:t>582</w:t>
            </w:r>
          </w:p>
          <w:p w:rsidR="008A20A8" w:rsidRPr="004E28A5" w:rsidRDefault="008A20A8" w:rsidP="009F7371">
            <w:pPr>
              <w:jc w:val="center"/>
              <w:rPr>
                <w:rFonts w:ascii="宋体" w:hAnsi="宋体" w:hint="eastAsia"/>
                <w:sz w:val="18"/>
                <w:szCs w:val="18"/>
              </w:rPr>
            </w:pPr>
            <w:r>
              <w:rPr>
                <w:rFonts w:ascii="宋体" w:hAnsi="宋体" w:hint="eastAsia"/>
                <w:sz w:val="18"/>
                <w:szCs w:val="18"/>
              </w:rPr>
              <w:t>42.8%</w:t>
            </w:r>
          </w:p>
        </w:tc>
        <w:tc>
          <w:tcPr>
            <w:tcW w:w="900" w:type="dxa"/>
          </w:tcPr>
          <w:p w:rsidR="008A20A8" w:rsidRDefault="008A20A8" w:rsidP="009F7371">
            <w:pPr>
              <w:jc w:val="center"/>
              <w:rPr>
                <w:rFonts w:ascii="宋体" w:hAnsi="宋体" w:hint="eastAsia"/>
                <w:sz w:val="18"/>
                <w:szCs w:val="18"/>
              </w:rPr>
            </w:pPr>
            <w:r>
              <w:rPr>
                <w:rFonts w:ascii="宋体" w:hAnsi="宋体" w:hint="eastAsia"/>
                <w:sz w:val="18"/>
                <w:szCs w:val="18"/>
              </w:rPr>
              <w:t>611</w:t>
            </w:r>
          </w:p>
          <w:p w:rsidR="008A20A8" w:rsidRPr="004E28A5" w:rsidRDefault="008A20A8" w:rsidP="009F7371">
            <w:pPr>
              <w:jc w:val="center"/>
              <w:rPr>
                <w:rFonts w:ascii="宋体" w:hAnsi="宋体" w:hint="eastAsia"/>
                <w:sz w:val="18"/>
                <w:szCs w:val="18"/>
              </w:rPr>
            </w:pPr>
            <w:r>
              <w:rPr>
                <w:rFonts w:ascii="宋体" w:hAnsi="宋体" w:hint="eastAsia"/>
                <w:sz w:val="18"/>
                <w:szCs w:val="18"/>
              </w:rPr>
              <w:t>44.9%</w:t>
            </w:r>
          </w:p>
        </w:tc>
        <w:tc>
          <w:tcPr>
            <w:tcW w:w="900" w:type="dxa"/>
          </w:tcPr>
          <w:p w:rsidR="008A20A8" w:rsidRDefault="008A20A8" w:rsidP="009F7371">
            <w:pPr>
              <w:jc w:val="center"/>
              <w:rPr>
                <w:rFonts w:ascii="宋体" w:hAnsi="宋体" w:hint="eastAsia"/>
                <w:sz w:val="18"/>
                <w:szCs w:val="18"/>
              </w:rPr>
            </w:pPr>
            <w:r>
              <w:rPr>
                <w:rFonts w:ascii="宋体" w:hAnsi="宋体" w:hint="eastAsia"/>
                <w:sz w:val="18"/>
                <w:szCs w:val="18"/>
              </w:rPr>
              <w:t>138</w:t>
            </w:r>
          </w:p>
          <w:p w:rsidR="008A20A8" w:rsidRPr="004E28A5" w:rsidRDefault="008A20A8" w:rsidP="009F7371">
            <w:pPr>
              <w:jc w:val="center"/>
              <w:rPr>
                <w:rFonts w:ascii="宋体" w:hAnsi="宋体" w:hint="eastAsia"/>
                <w:sz w:val="18"/>
                <w:szCs w:val="18"/>
              </w:rPr>
            </w:pPr>
            <w:r>
              <w:rPr>
                <w:rFonts w:ascii="宋体" w:hAnsi="宋体" w:hint="eastAsia"/>
                <w:sz w:val="18"/>
                <w:szCs w:val="18"/>
              </w:rPr>
              <w:t>10.1%</w:t>
            </w:r>
          </w:p>
        </w:tc>
        <w:tc>
          <w:tcPr>
            <w:tcW w:w="1080" w:type="dxa"/>
          </w:tcPr>
          <w:p w:rsidR="008A20A8" w:rsidRDefault="008A20A8" w:rsidP="009F7371">
            <w:pPr>
              <w:jc w:val="center"/>
              <w:rPr>
                <w:rFonts w:ascii="宋体" w:hAnsi="宋体" w:hint="eastAsia"/>
                <w:sz w:val="18"/>
                <w:szCs w:val="18"/>
              </w:rPr>
            </w:pPr>
            <w:r>
              <w:rPr>
                <w:rFonts w:ascii="宋体" w:hAnsi="宋体" w:hint="eastAsia"/>
                <w:sz w:val="18"/>
                <w:szCs w:val="18"/>
              </w:rPr>
              <w:t>25</w:t>
            </w:r>
          </w:p>
          <w:p w:rsidR="008A20A8" w:rsidRPr="004E28A5" w:rsidRDefault="008A20A8" w:rsidP="009F7371">
            <w:pPr>
              <w:jc w:val="center"/>
              <w:rPr>
                <w:rFonts w:ascii="宋体" w:hAnsi="宋体" w:hint="eastAsia"/>
                <w:sz w:val="18"/>
                <w:szCs w:val="18"/>
              </w:rPr>
            </w:pPr>
            <w:r>
              <w:rPr>
                <w:rFonts w:ascii="宋体" w:hAnsi="宋体" w:hint="eastAsia"/>
                <w:sz w:val="18"/>
                <w:szCs w:val="18"/>
              </w:rPr>
              <w:t>1.8%</w:t>
            </w:r>
          </w:p>
        </w:tc>
        <w:tc>
          <w:tcPr>
            <w:tcW w:w="1206" w:type="dxa"/>
          </w:tcPr>
          <w:p w:rsidR="008A20A8" w:rsidRDefault="008A20A8" w:rsidP="009F7371">
            <w:pPr>
              <w:jc w:val="center"/>
              <w:rPr>
                <w:rFonts w:ascii="宋体" w:hAnsi="宋体" w:hint="eastAsia"/>
                <w:sz w:val="18"/>
                <w:szCs w:val="18"/>
              </w:rPr>
            </w:pPr>
            <w:r>
              <w:rPr>
                <w:rFonts w:ascii="宋体" w:hAnsi="宋体" w:hint="eastAsia"/>
                <w:sz w:val="18"/>
                <w:szCs w:val="18"/>
              </w:rPr>
              <w:t>4</w:t>
            </w:r>
          </w:p>
          <w:p w:rsidR="008A20A8" w:rsidRPr="004E28A5" w:rsidRDefault="008A20A8" w:rsidP="009F7371">
            <w:pPr>
              <w:jc w:val="center"/>
              <w:rPr>
                <w:rFonts w:ascii="宋体" w:hAnsi="宋体" w:hint="eastAsia"/>
                <w:sz w:val="18"/>
                <w:szCs w:val="18"/>
              </w:rPr>
            </w:pPr>
            <w:r>
              <w:rPr>
                <w:rFonts w:ascii="宋体" w:hAnsi="宋体" w:hint="eastAsia"/>
                <w:sz w:val="18"/>
                <w:szCs w:val="18"/>
              </w:rPr>
              <w:t>0.3%</w:t>
            </w:r>
          </w:p>
        </w:tc>
        <w:tc>
          <w:tcPr>
            <w:tcW w:w="900" w:type="dxa"/>
          </w:tcPr>
          <w:p w:rsidR="008A20A8" w:rsidRPr="004E28A5" w:rsidRDefault="008A20A8" w:rsidP="009F7371">
            <w:pPr>
              <w:jc w:val="center"/>
              <w:rPr>
                <w:rFonts w:ascii="宋体" w:hAnsi="宋体" w:hint="eastAsia"/>
                <w:sz w:val="18"/>
                <w:szCs w:val="18"/>
              </w:rPr>
            </w:pPr>
            <w:r>
              <w:rPr>
                <w:rFonts w:ascii="宋体" w:hAnsi="宋体" w:hint="eastAsia"/>
                <w:sz w:val="18"/>
                <w:szCs w:val="18"/>
              </w:rPr>
              <w:t>1.7</w:t>
            </w:r>
          </w:p>
        </w:tc>
        <w:tc>
          <w:tcPr>
            <w:tcW w:w="900" w:type="dxa"/>
          </w:tcPr>
          <w:p w:rsidR="008A20A8" w:rsidRPr="004E28A5" w:rsidRDefault="008A20A8" w:rsidP="009F7371">
            <w:pPr>
              <w:jc w:val="center"/>
              <w:rPr>
                <w:rFonts w:ascii="宋体" w:hAnsi="宋体" w:hint="eastAsia"/>
                <w:sz w:val="18"/>
                <w:szCs w:val="18"/>
              </w:rPr>
            </w:pPr>
            <w:r>
              <w:rPr>
                <w:rFonts w:ascii="宋体" w:hAnsi="宋体" w:hint="eastAsia"/>
                <w:sz w:val="18"/>
                <w:szCs w:val="18"/>
              </w:rPr>
              <w:t>1360</w:t>
            </w:r>
          </w:p>
        </w:tc>
        <w:tc>
          <w:tcPr>
            <w:tcW w:w="812" w:type="dxa"/>
          </w:tcPr>
          <w:p w:rsidR="008A20A8" w:rsidRPr="004E28A5" w:rsidRDefault="008A20A8" w:rsidP="009F7371">
            <w:pPr>
              <w:jc w:val="center"/>
              <w:rPr>
                <w:rFonts w:ascii="宋体" w:hAnsi="宋体" w:hint="eastAsia"/>
                <w:sz w:val="18"/>
                <w:szCs w:val="18"/>
              </w:rPr>
            </w:pPr>
            <w:r>
              <w:rPr>
                <w:rFonts w:ascii="宋体" w:hAnsi="宋体" w:hint="eastAsia"/>
                <w:sz w:val="18"/>
                <w:szCs w:val="18"/>
              </w:rPr>
              <w:t>1</w:t>
            </w:r>
          </w:p>
        </w:tc>
      </w:tr>
      <w:tr w:rsidR="008A20A8" w:rsidRPr="004E28A5">
        <w:trPr>
          <w:trHeight w:val="610"/>
          <w:jc w:val="center"/>
        </w:trPr>
        <w:tc>
          <w:tcPr>
            <w:tcW w:w="1188" w:type="dxa"/>
          </w:tcPr>
          <w:p w:rsidR="008A20A8" w:rsidRPr="00E61C25" w:rsidRDefault="008A20A8" w:rsidP="009F7371">
            <w:pPr>
              <w:rPr>
                <w:rFonts w:hint="eastAsia"/>
                <w:b/>
                <w:sz w:val="18"/>
                <w:szCs w:val="18"/>
              </w:rPr>
            </w:pPr>
            <w:r w:rsidRPr="00E61C25">
              <w:rPr>
                <w:rFonts w:hint="eastAsia"/>
                <w:b/>
                <w:sz w:val="18"/>
                <w:szCs w:val="18"/>
              </w:rPr>
              <w:t>小城市</w:t>
            </w:r>
          </w:p>
          <w:p w:rsidR="008A20A8" w:rsidRPr="00951D72" w:rsidRDefault="008A20A8" w:rsidP="009F7371">
            <w:pPr>
              <w:rPr>
                <w:rFonts w:hint="eastAsia"/>
                <w:sz w:val="18"/>
                <w:szCs w:val="18"/>
              </w:rPr>
            </w:pPr>
            <w:r>
              <w:rPr>
                <w:rFonts w:hint="eastAsia"/>
                <w:sz w:val="18"/>
                <w:szCs w:val="18"/>
              </w:rPr>
              <w:t>人数</w:t>
            </w:r>
            <w:r>
              <w:rPr>
                <w:rFonts w:hint="eastAsia"/>
                <w:sz w:val="18"/>
                <w:szCs w:val="18"/>
              </w:rPr>
              <w:t>(%)</w:t>
            </w:r>
          </w:p>
        </w:tc>
        <w:tc>
          <w:tcPr>
            <w:tcW w:w="679" w:type="dxa"/>
          </w:tcPr>
          <w:p w:rsidR="008A20A8" w:rsidRDefault="008A20A8" w:rsidP="009F7371">
            <w:pPr>
              <w:jc w:val="center"/>
              <w:rPr>
                <w:rFonts w:ascii="宋体" w:hAnsi="宋体" w:hint="eastAsia"/>
                <w:sz w:val="18"/>
                <w:szCs w:val="18"/>
              </w:rPr>
            </w:pPr>
            <w:r>
              <w:rPr>
                <w:rFonts w:ascii="宋体" w:hAnsi="宋体" w:hint="eastAsia"/>
                <w:sz w:val="18"/>
                <w:szCs w:val="18"/>
              </w:rPr>
              <w:t>237</w:t>
            </w:r>
          </w:p>
          <w:p w:rsidR="008A20A8" w:rsidRPr="004E28A5" w:rsidRDefault="008A20A8" w:rsidP="009F7371">
            <w:pPr>
              <w:jc w:val="center"/>
              <w:rPr>
                <w:rFonts w:ascii="宋体" w:hAnsi="宋体" w:hint="eastAsia"/>
                <w:sz w:val="18"/>
                <w:szCs w:val="18"/>
              </w:rPr>
            </w:pPr>
            <w:r>
              <w:rPr>
                <w:rFonts w:ascii="宋体" w:hAnsi="宋体" w:hint="eastAsia"/>
                <w:sz w:val="18"/>
                <w:szCs w:val="18"/>
              </w:rPr>
              <w:t>32.5%</w:t>
            </w:r>
          </w:p>
        </w:tc>
        <w:tc>
          <w:tcPr>
            <w:tcW w:w="900" w:type="dxa"/>
          </w:tcPr>
          <w:p w:rsidR="008A20A8" w:rsidRDefault="008A20A8" w:rsidP="009F7371">
            <w:pPr>
              <w:jc w:val="center"/>
              <w:rPr>
                <w:rFonts w:ascii="宋体" w:hAnsi="宋体" w:hint="eastAsia"/>
                <w:sz w:val="18"/>
                <w:szCs w:val="18"/>
              </w:rPr>
            </w:pPr>
            <w:r>
              <w:rPr>
                <w:rFonts w:ascii="宋体" w:hAnsi="宋体" w:hint="eastAsia"/>
                <w:sz w:val="18"/>
                <w:szCs w:val="18"/>
              </w:rPr>
              <w:t>378</w:t>
            </w:r>
          </w:p>
          <w:p w:rsidR="008A20A8" w:rsidRPr="004E28A5" w:rsidRDefault="008A20A8" w:rsidP="009F7371">
            <w:pPr>
              <w:jc w:val="center"/>
              <w:rPr>
                <w:rFonts w:ascii="宋体" w:hAnsi="宋体" w:hint="eastAsia"/>
                <w:sz w:val="18"/>
                <w:szCs w:val="18"/>
              </w:rPr>
            </w:pPr>
            <w:r>
              <w:rPr>
                <w:rFonts w:ascii="宋体" w:hAnsi="宋体" w:hint="eastAsia"/>
                <w:sz w:val="18"/>
                <w:szCs w:val="18"/>
              </w:rPr>
              <w:t>51.8%</w:t>
            </w:r>
          </w:p>
        </w:tc>
        <w:tc>
          <w:tcPr>
            <w:tcW w:w="900" w:type="dxa"/>
          </w:tcPr>
          <w:p w:rsidR="008A20A8" w:rsidRDefault="008A20A8" w:rsidP="009F7371">
            <w:pPr>
              <w:jc w:val="center"/>
              <w:rPr>
                <w:rFonts w:ascii="宋体" w:hAnsi="宋体" w:hint="eastAsia"/>
                <w:sz w:val="18"/>
                <w:szCs w:val="18"/>
              </w:rPr>
            </w:pPr>
            <w:r>
              <w:rPr>
                <w:rFonts w:ascii="宋体" w:hAnsi="宋体" w:hint="eastAsia"/>
                <w:sz w:val="18"/>
                <w:szCs w:val="18"/>
              </w:rPr>
              <w:t>85</w:t>
            </w:r>
          </w:p>
          <w:p w:rsidR="008A20A8" w:rsidRPr="004E28A5" w:rsidRDefault="008A20A8" w:rsidP="009F7371">
            <w:pPr>
              <w:jc w:val="center"/>
              <w:rPr>
                <w:rFonts w:ascii="宋体" w:hAnsi="宋体" w:hint="eastAsia"/>
                <w:sz w:val="18"/>
                <w:szCs w:val="18"/>
              </w:rPr>
            </w:pPr>
            <w:r>
              <w:rPr>
                <w:rFonts w:ascii="宋体" w:hAnsi="宋体" w:hint="eastAsia"/>
                <w:sz w:val="18"/>
                <w:szCs w:val="18"/>
              </w:rPr>
              <w:t>11.6%</w:t>
            </w:r>
          </w:p>
        </w:tc>
        <w:tc>
          <w:tcPr>
            <w:tcW w:w="1080" w:type="dxa"/>
          </w:tcPr>
          <w:p w:rsidR="008A20A8" w:rsidRDefault="008A20A8" w:rsidP="009F7371">
            <w:pPr>
              <w:jc w:val="center"/>
              <w:rPr>
                <w:rFonts w:ascii="宋体" w:hAnsi="宋体" w:hint="eastAsia"/>
                <w:sz w:val="18"/>
                <w:szCs w:val="18"/>
              </w:rPr>
            </w:pPr>
            <w:r>
              <w:rPr>
                <w:rFonts w:ascii="宋体" w:hAnsi="宋体" w:hint="eastAsia"/>
                <w:sz w:val="18"/>
                <w:szCs w:val="18"/>
              </w:rPr>
              <w:t>26</w:t>
            </w:r>
          </w:p>
          <w:p w:rsidR="008A20A8" w:rsidRPr="004E28A5" w:rsidRDefault="008A20A8" w:rsidP="009F7371">
            <w:pPr>
              <w:jc w:val="center"/>
              <w:rPr>
                <w:rFonts w:ascii="宋体" w:hAnsi="宋体" w:hint="eastAsia"/>
                <w:sz w:val="18"/>
                <w:szCs w:val="18"/>
              </w:rPr>
            </w:pPr>
            <w:r>
              <w:rPr>
                <w:rFonts w:ascii="宋体" w:hAnsi="宋体" w:hint="eastAsia"/>
                <w:sz w:val="18"/>
                <w:szCs w:val="18"/>
              </w:rPr>
              <w:t>3.6%</w:t>
            </w:r>
          </w:p>
        </w:tc>
        <w:tc>
          <w:tcPr>
            <w:tcW w:w="1206" w:type="dxa"/>
          </w:tcPr>
          <w:p w:rsidR="008A20A8" w:rsidRDefault="008A20A8" w:rsidP="009F7371">
            <w:pPr>
              <w:jc w:val="center"/>
              <w:rPr>
                <w:rFonts w:ascii="宋体" w:hAnsi="宋体" w:hint="eastAsia"/>
                <w:sz w:val="18"/>
                <w:szCs w:val="18"/>
              </w:rPr>
            </w:pPr>
            <w:r>
              <w:rPr>
                <w:rFonts w:ascii="宋体" w:hAnsi="宋体" w:hint="eastAsia"/>
                <w:sz w:val="18"/>
                <w:szCs w:val="18"/>
              </w:rPr>
              <w:t>4</w:t>
            </w:r>
          </w:p>
          <w:p w:rsidR="008A20A8" w:rsidRPr="004E28A5" w:rsidRDefault="008A20A8" w:rsidP="009F7371">
            <w:pPr>
              <w:jc w:val="center"/>
              <w:rPr>
                <w:rFonts w:ascii="宋体" w:hAnsi="宋体" w:hint="eastAsia"/>
                <w:sz w:val="18"/>
                <w:szCs w:val="18"/>
              </w:rPr>
            </w:pPr>
            <w:r>
              <w:rPr>
                <w:rFonts w:ascii="宋体" w:hAnsi="宋体" w:hint="eastAsia"/>
                <w:sz w:val="18"/>
                <w:szCs w:val="18"/>
              </w:rPr>
              <w:t>0.5%</w:t>
            </w:r>
          </w:p>
        </w:tc>
        <w:tc>
          <w:tcPr>
            <w:tcW w:w="900" w:type="dxa"/>
          </w:tcPr>
          <w:p w:rsidR="008A20A8" w:rsidRPr="004E28A5" w:rsidRDefault="008A20A8" w:rsidP="009F7371">
            <w:pPr>
              <w:jc w:val="center"/>
              <w:rPr>
                <w:rFonts w:ascii="宋体" w:hAnsi="宋体" w:hint="eastAsia"/>
                <w:sz w:val="18"/>
                <w:szCs w:val="18"/>
              </w:rPr>
            </w:pPr>
            <w:r>
              <w:rPr>
                <w:rFonts w:ascii="宋体" w:hAnsi="宋体" w:hint="eastAsia"/>
                <w:sz w:val="18"/>
                <w:szCs w:val="18"/>
              </w:rPr>
              <w:t>1.9</w:t>
            </w:r>
          </w:p>
        </w:tc>
        <w:tc>
          <w:tcPr>
            <w:tcW w:w="900" w:type="dxa"/>
          </w:tcPr>
          <w:p w:rsidR="008A20A8" w:rsidRPr="004E28A5" w:rsidRDefault="008A20A8" w:rsidP="009F7371">
            <w:pPr>
              <w:jc w:val="center"/>
              <w:rPr>
                <w:rFonts w:ascii="宋体" w:hAnsi="宋体" w:hint="eastAsia"/>
                <w:sz w:val="18"/>
                <w:szCs w:val="18"/>
              </w:rPr>
            </w:pPr>
            <w:r>
              <w:rPr>
                <w:rFonts w:ascii="宋体" w:hAnsi="宋体" w:hint="eastAsia"/>
                <w:sz w:val="18"/>
                <w:szCs w:val="18"/>
              </w:rPr>
              <w:t>730</w:t>
            </w:r>
          </w:p>
        </w:tc>
        <w:tc>
          <w:tcPr>
            <w:tcW w:w="812" w:type="dxa"/>
          </w:tcPr>
          <w:p w:rsidR="008A20A8" w:rsidRPr="004E28A5" w:rsidRDefault="008A20A8" w:rsidP="009F7371">
            <w:pPr>
              <w:jc w:val="center"/>
              <w:rPr>
                <w:rFonts w:ascii="宋体" w:hAnsi="宋体" w:hint="eastAsia"/>
                <w:sz w:val="18"/>
                <w:szCs w:val="18"/>
              </w:rPr>
            </w:pPr>
            <w:r>
              <w:rPr>
                <w:rFonts w:ascii="宋体" w:hAnsi="宋体" w:hint="eastAsia"/>
                <w:sz w:val="18"/>
                <w:szCs w:val="18"/>
              </w:rPr>
              <w:t>2</w:t>
            </w:r>
          </w:p>
        </w:tc>
      </w:tr>
      <w:tr w:rsidR="008A20A8" w:rsidRPr="004E28A5">
        <w:trPr>
          <w:trHeight w:val="759"/>
          <w:jc w:val="center"/>
        </w:trPr>
        <w:tc>
          <w:tcPr>
            <w:tcW w:w="1188" w:type="dxa"/>
          </w:tcPr>
          <w:p w:rsidR="008A20A8" w:rsidRPr="00E61C25" w:rsidRDefault="008A20A8" w:rsidP="009F7371">
            <w:pPr>
              <w:rPr>
                <w:rFonts w:hint="eastAsia"/>
                <w:b/>
                <w:sz w:val="18"/>
                <w:szCs w:val="18"/>
              </w:rPr>
            </w:pPr>
            <w:r w:rsidRPr="00E61C25">
              <w:rPr>
                <w:rFonts w:hint="eastAsia"/>
                <w:b/>
                <w:sz w:val="18"/>
                <w:szCs w:val="18"/>
              </w:rPr>
              <w:t>总体</w:t>
            </w:r>
          </w:p>
          <w:p w:rsidR="008A20A8" w:rsidRPr="00951D72" w:rsidRDefault="008A20A8" w:rsidP="009F7371">
            <w:pPr>
              <w:rPr>
                <w:rFonts w:hint="eastAsia"/>
                <w:sz w:val="18"/>
                <w:szCs w:val="18"/>
              </w:rPr>
            </w:pPr>
            <w:r>
              <w:rPr>
                <w:rFonts w:hint="eastAsia"/>
                <w:sz w:val="18"/>
                <w:szCs w:val="18"/>
              </w:rPr>
              <w:t>人数</w:t>
            </w:r>
            <w:r>
              <w:rPr>
                <w:rFonts w:hint="eastAsia"/>
                <w:sz w:val="18"/>
                <w:szCs w:val="18"/>
              </w:rPr>
              <w:t>(%)</w:t>
            </w:r>
          </w:p>
        </w:tc>
        <w:tc>
          <w:tcPr>
            <w:tcW w:w="679" w:type="dxa"/>
          </w:tcPr>
          <w:p w:rsidR="008A20A8" w:rsidRDefault="008A20A8" w:rsidP="009F7371">
            <w:pPr>
              <w:jc w:val="center"/>
              <w:rPr>
                <w:rFonts w:ascii="宋体" w:hAnsi="宋体" w:hint="eastAsia"/>
                <w:sz w:val="18"/>
                <w:szCs w:val="18"/>
              </w:rPr>
            </w:pPr>
            <w:r>
              <w:rPr>
                <w:rFonts w:ascii="宋体" w:hAnsi="宋体" w:hint="eastAsia"/>
                <w:sz w:val="18"/>
                <w:szCs w:val="18"/>
              </w:rPr>
              <w:t>1208</w:t>
            </w:r>
          </w:p>
          <w:p w:rsidR="008A20A8" w:rsidRPr="004E28A5" w:rsidRDefault="008A20A8" w:rsidP="009F7371">
            <w:pPr>
              <w:jc w:val="center"/>
              <w:rPr>
                <w:rFonts w:ascii="宋体" w:hAnsi="宋体" w:hint="eastAsia"/>
                <w:sz w:val="18"/>
                <w:szCs w:val="18"/>
              </w:rPr>
            </w:pPr>
            <w:r>
              <w:rPr>
                <w:rFonts w:ascii="宋体" w:hAnsi="宋体" w:hint="eastAsia"/>
                <w:sz w:val="18"/>
                <w:szCs w:val="18"/>
              </w:rPr>
              <w:t>34.5%</w:t>
            </w:r>
          </w:p>
        </w:tc>
        <w:tc>
          <w:tcPr>
            <w:tcW w:w="900" w:type="dxa"/>
          </w:tcPr>
          <w:p w:rsidR="008A20A8" w:rsidRDefault="008A20A8" w:rsidP="009F7371">
            <w:pPr>
              <w:jc w:val="center"/>
              <w:rPr>
                <w:rFonts w:ascii="宋体" w:hAnsi="宋体" w:hint="eastAsia"/>
                <w:sz w:val="18"/>
                <w:szCs w:val="18"/>
              </w:rPr>
            </w:pPr>
            <w:r>
              <w:rPr>
                <w:rFonts w:ascii="宋体" w:hAnsi="宋体" w:hint="eastAsia"/>
                <w:sz w:val="18"/>
                <w:szCs w:val="18"/>
              </w:rPr>
              <w:t>1653</w:t>
            </w:r>
          </w:p>
          <w:p w:rsidR="008A20A8" w:rsidRPr="004E28A5" w:rsidRDefault="008A20A8" w:rsidP="009F7371">
            <w:pPr>
              <w:jc w:val="center"/>
              <w:rPr>
                <w:rFonts w:ascii="宋体" w:hAnsi="宋体" w:hint="eastAsia"/>
                <w:sz w:val="18"/>
                <w:szCs w:val="18"/>
              </w:rPr>
            </w:pPr>
            <w:r>
              <w:rPr>
                <w:rFonts w:ascii="宋体" w:hAnsi="宋体" w:hint="eastAsia"/>
                <w:sz w:val="18"/>
                <w:szCs w:val="18"/>
              </w:rPr>
              <w:t>47.2%</w:t>
            </w:r>
          </w:p>
        </w:tc>
        <w:tc>
          <w:tcPr>
            <w:tcW w:w="900" w:type="dxa"/>
          </w:tcPr>
          <w:p w:rsidR="008A20A8" w:rsidRDefault="008A20A8" w:rsidP="009F7371">
            <w:pPr>
              <w:jc w:val="center"/>
              <w:rPr>
                <w:rFonts w:ascii="宋体" w:hAnsi="宋体" w:hint="eastAsia"/>
                <w:sz w:val="18"/>
                <w:szCs w:val="18"/>
              </w:rPr>
            </w:pPr>
            <w:r>
              <w:rPr>
                <w:rFonts w:ascii="宋体" w:hAnsi="宋体" w:hint="eastAsia"/>
                <w:sz w:val="18"/>
                <w:szCs w:val="18"/>
              </w:rPr>
              <w:t>466</w:t>
            </w:r>
          </w:p>
          <w:p w:rsidR="008A20A8" w:rsidRPr="004E28A5" w:rsidRDefault="008A20A8" w:rsidP="009F7371">
            <w:pPr>
              <w:jc w:val="center"/>
              <w:rPr>
                <w:rFonts w:ascii="宋体" w:hAnsi="宋体" w:hint="eastAsia"/>
                <w:sz w:val="18"/>
                <w:szCs w:val="18"/>
              </w:rPr>
            </w:pPr>
            <w:r>
              <w:rPr>
                <w:rFonts w:ascii="宋体" w:hAnsi="宋体" w:hint="eastAsia"/>
                <w:sz w:val="18"/>
                <w:szCs w:val="18"/>
              </w:rPr>
              <w:t>13.3%</w:t>
            </w:r>
          </w:p>
        </w:tc>
        <w:tc>
          <w:tcPr>
            <w:tcW w:w="1080" w:type="dxa"/>
          </w:tcPr>
          <w:p w:rsidR="008A20A8" w:rsidRDefault="008A20A8" w:rsidP="009F7371">
            <w:pPr>
              <w:jc w:val="center"/>
              <w:rPr>
                <w:rFonts w:ascii="宋体" w:hAnsi="宋体" w:hint="eastAsia"/>
                <w:sz w:val="18"/>
                <w:szCs w:val="18"/>
              </w:rPr>
            </w:pPr>
            <w:r>
              <w:rPr>
                <w:rFonts w:ascii="宋体" w:hAnsi="宋体" w:hint="eastAsia"/>
                <w:sz w:val="18"/>
                <w:szCs w:val="18"/>
              </w:rPr>
              <w:t>134</w:t>
            </w:r>
          </w:p>
          <w:p w:rsidR="008A20A8" w:rsidRPr="004E28A5" w:rsidRDefault="008A20A8" w:rsidP="009F7371">
            <w:pPr>
              <w:jc w:val="center"/>
              <w:rPr>
                <w:rFonts w:ascii="宋体" w:hAnsi="宋体" w:hint="eastAsia"/>
                <w:sz w:val="18"/>
                <w:szCs w:val="18"/>
              </w:rPr>
            </w:pPr>
            <w:r>
              <w:rPr>
                <w:rFonts w:ascii="宋体" w:hAnsi="宋体" w:hint="eastAsia"/>
                <w:sz w:val="18"/>
                <w:szCs w:val="18"/>
              </w:rPr>
              <w:t>3.8%</w:t>
            </w:r>
          </w:p>
        </w:tc>
        <w:tc>
          <w:tcPr>
            <w:tcW w:w="1206" w:type="dxa"/>
          </w:tcPr>
          <w:p w:rsidR="008A20A8" w:rsidRDefault="008A20A8" w:rsidP="009F7371">
            <w:pPr>
              <w:jc w:val="center"/>
              <w:rPr>
                <w:rFonts w:ascii="宋体" w:hAnsi="宋体" w:hint="eastAsia"/>
                <w:sz w:val="18"/>
                <w:szCs w:val="18"/>
              </w:rPr>
            </w:pPr>
            <w:r>
              <w:rPr>
                <w:rFonts w:ascii="宋体" w:hAnsi="宋体" w:hint="eastAsia"/>
                <w:sz w:val="18"/>
                <w:szCs w:val="18"/>
              </w:rPr>
              <w:t>42</w:t>
            </w:r>
          </w:p>
          <w:p w:rsidR="008A20A8" w:rsidRPr="004E28A5" w:rsidRDefault="008A20A8" w:rsidP="009F7371">
            <w:pPr>
              <w:jc w:val="center"/>
              <w:rPr>
                <w:rFonts w:ascii="宋体" w:hAnsi="宋体" w:hint="eastAsia"/>
                <w:sz w:val="18"/>
                <w:szCs w:val="18"/>
              </w:rPr>
            </w:pPr>
            <w:r>
              <w:rPr>
                <w:rFonts w:ascii="宋体" w:hAnsi="宋体" w:hint="eastAsia"/>
                <w:sz w:val="18"/>
                <w:szCs w:val="18"/>
              </w:rPr>
              <w:t>1.2%</w:t>
            </w:r>
          </w:p>
        </w:tc>
        <w:tc>
          <w:tcPr>
            <w:tcW w:w="900" w:type="dxa"/>
          </w:tcPr>
          <w:p w:rsidR="008A20A8" w:rsidRPr="004E28A5" w:rsidRDefault="008A20A8" w:rsidP="009F7371">
            <w:pPr>
              <w:jc w:val="center"/>
              <w:rPr>
                <w:rFonts w:ascii="宋体" w:hAnsi="宋体" w:hint="eastAsia"/>
                <w:sz w:val="18"/>
                <w:szCs w:val="18"/>
              </w:rPr>
            </w:pPr>
            <w:r>
              <w:rPr>
                <w:rFonts w:ascii="宋体" w:hAnsi="宋体" w:hint="eastAsia"/>
                <w:sz w:val="18"/>
                <w:szCs w:val="18"/>
              </w:rPr>
              <w:t>1.9</w:t>
            </w:r>
          </w:p>
        </w:tc>
        <w:tc>
          <w:tcPr>
            <w:tcW w:w="900" w:type="dxa"/>
          </w:tcPr>
          <w:p w:rsidR="008A20A8" w:rsidRPr="004E28A5" w:rsidRDefault="008A20A8" w:rsidP="009F7371">
            <w:pPr>
              <w:jc w:val="center"/>
              <w:rPr>
                <w:rFonts w:ascii="宋体" w:hAnsi="宋体" w:hint="eastAsia"/>
                <w:sz w:val="18"/>
                <w:szCs w:val="18"/>
              </w:rPr>
            </w:pPr>
            <w:r>
              <w:rPr>
                <w:rFonts w:ascii="宋体" w:hAnsi="宋体" w:hint="eastAsia"/>
                <w:sz w:val="18"/>
                <w:szCs w:val="18"/>
              </w:rPr>
              <w:t>3503</w:t>
            </w:r>
          </w:p>
        </w:tc>
        <w:tc>
          <w:tcPr>
            <w:tcW w:w="812" w:type="dxa"/>
          </w:tcPr>
          <w:p w:rsidR="008A20A8" w:rsidRPr="004E28A5" w:rsidRDefault="008A20A8" w:rsidP="009F7371">
            <w:pPr>
              <w:jc w:val="center"/>
              <w:rPr>
                <w:rFonts w:ascii="宋体" w:hAnsi="宋体" w:hint="eastAsia"/>
                <w:sz w:val="18"/>
                <w:szCs w:val="18"/>
              </w:rPr>
            </w:pPr>
            <w:r>
              <w:rPr>
                <w:rFonts w:ascii="宋体" w:hAnsi="宋体" w:hint="eastAsia"/>
                <w:sz w:val="18"/>
                <w:szCs w:val="18"/>
              </w:rPr>
              <w:t>11</w:t>
            </w:r>
          </w:p>
        </w:tc>
      </w:tr>
      <w:tr w:rsidR="008A20A8" w:rsidRPr="004E28A5">
        <w:trPr>
          <w:trHeight w:val="287"/>
          <w:jc w:val="center"/>
        </w:trPr>
        <w:tc>
          <w:tcPr>
            <w:tcW w:w="1188" w:type="dxa"/>
          </w:tcPr>
          <w:p w:rsidR="008A20A8" w:rsidRPr="000041D6" w:rsidRDefault="008A20A8" w:rsidP="009F7371">
            <w:pPr>
              <w:rPr>
                <w:rFonts w:hint="eastAsia"/>
                <w:b/>
                <w:sz w:val="18"/>
                <w:szCs w:val="18"/>
              </w:rPr>
            </w:pPr>
            <w:r w:rsidRPr="0032772E">
              <w:rPr>
                <w:b/>
              </w:rPr>
              <w:t>χ</w:t>
            </w:r>
            <w:r w:rsidRPr="0032772E">
              <w:rPr>
                <w:rFonts w:hint="eastAsia"/>
                <w:b/>
                <w:vertAlign w:val="superscript"/>
              </w:rPr>
              <w:t>2</w:t>
            </w:r>
            <w:r w:rsidRPr="0032772E">
              <w:rPr>
                <w:rFonts w:hint="eastAsia"/>
                <w:b/>
              </w:rPr>
              <w:t>统计值</w:t>
            </w:r>
          </w:p>
        </w:tc>
        <w:tc>
          <w:tcPr>
            <w:tcW w:w="7377" w:type="dxa"/>
            <w:gridSpan w:val="8"/>
            <w:vAlign w:val="center"/>
          </w:tcPr>
          <w:p w:rsidR="008A20A8" w:rsidRPr="00F81B87" w:rsidRDefault="008A20A8" w:rsidP="009F7371">
            <w:pPr>
              <w:jc w:val="center"/>
              <w:rPr>
                <w:rFonts w:ascii="宋体" w:hAnsi="宋体" w:hint="eastAsia"/>
                <w:sz w:val="18"/>
                <w:szCs w:val="18"/>
              </w:rPr>
            </w:pPr>
            <w:r w:rsidRPr="00F81B87">
              <w:rPr>
                <w:rFonts w:ascii="宋体" w:hAnsi="宋体"/>
                <w:sz w:val="18"/>
                <w:szCs w:val="18"/>
              </w:rPr>
              <w:t>χ</w:t>
            </w:r>
            <w:r w:rsidRPr="00F81B87">
              <w:rPr>
                <w:rFonts w:ascii="宋体" w:hAnsi="宋体" w:hint="eastAsia"/>
                <w:sz w:val="18"/>
                <w:szCs w:val="18"/>
                <w:vertAlign w:val="superscript"/>
              </w:rPr>
              <w:t>2</w:t>
            </w:r>
            <w:r w:rsidRPr="00F81B87">
              <w:rPr>
                <w:rFonts w:ascii="宋体" w:hAnsi="宋体" w:hint="eastAsia"/>
                <w:sz w:val="18"/>
                <w:szCs w:val="18"/>
              </w:rPr>
              <w:t>=149.319, p=0.000</w:t>
            </w:r>
          </w:p>
        </w:tc>
      </w:tr>
    </w:tbl>
    <w:p w:rsidR="008A20A8" w:rsidRDefault="008A20A8" w:rsidP="009F7371">
      <w:pPr>
        <w:ind w:firstLineChars="200" w:firstLine="422"/>
        <w:rPr>
          <w:rFonts w:ascii="楷体_GB2312" w:eastAsia="楷体_GB2312" w:hint="eastAsia"/>
          <w:b/>
        </w:rPr>
      </w:pPr>
    </w:p>
    <w:p w:rsidR="008A20A8" w:rsidRPr="00CC3F9C" w:rsidRDefault="008A20A8" w:rsidP="009F7371">
      <w:pPr>
        <w:ind w:firstLineChars="200" w:firstLine="422"/>
        <w:rPr>
          <w:rFonts w:ascii="楷体_GB2312" w:eastAsia="楷体_GB2312" w:hint="eastAsia"/>
          <w:b/>
        </w:rPr>
      </w:pPr>
      <w:r>
        <w:rPr>
          <w:rFonts w:ascii="楷体_GB2312" w:eastAsia="楷体_GB2312" w:hint="eastAsia"/>
          <w:b/>
        </w:rPr>
        <w:t>6</w:t>
      </w:r>
      <w:r w:rsidRPr="00CC3F9C">
        <w:rPr>
          <w:rFonts w:ascii="楷体_GB2312" w:eastAsia="楷体_GB2312" w:hint="eastAsia"/>
          <w:b/>
        </w:rPr>
        <w:t>、农民工子女的住房大都是租房且条件不好。</w:t>
      </w:r>
    </w:p>
    <w:p w:rsidR="008A20A8" w:rsidRDefault="008A20A8" w:rsidP="009F7371">
      <w:pPr>
        <w:ind w:firstLineChars="200" w:firstLine="420"/>
        <w:rPr>
          <w:rFonts w:hint="eastAsia"/>
          <w:szCs w:val="21"/>
        </w:rPr>
      </w:pPr>
      <w:r w:rsidRPr="00504FCE">
        <w:rPr>
          <w:rFonts w:hint="eastAsia"/>
          <w:szCs w:val="21"/>
        </w:rPr>
        <w:t>在所调查的农民工子女中，大多数人家里住的房子是租的（占</w:t>
      </w:r>
      <w:r w:rsidRPr="00504FCE">
        <w:rPr>
          <w:rFonts w:hint="eastAsia"/>
          <w:szCs w:val="21"/>
        </w:rPr>
        <w:t>74.3%</w:t>
      </w:r>
      <w:r w:rsidRPr="00504FCE">
        <w:rPr>
          <w:rFonts w:hint="eastAsia"/>
          <w:szCs w:val="21"/>
        </w:rPr>
        <w:t>），房子是买的占</w:t>
      </w:r>
      <w:r w:rsidRPr="00504FCE">
        <w:rPr>
          <w:rFonts w:hint="eastAsia"/>
          <w:szCs w:val="21"/>
        </w:rPr>
        <w:t>12.7%</w:t>
      </w:r>
      <w:r w:rsidRPr="00504FCE">
        <w:rPr>
          <w:rFonts w:hint="eastAsia"/>
          <w:szCs w:val="21"/>
        </w:rPr>
        <w:t>，房子是自己家盖的占</w:t>
      </w:r>
      <w:r w:rsidRPr="00504FCE">
        <w:rPr>
          <w:rFonts w:hint="eastAsia"/>
          <w:szCs w:val="21"/>
        </w:rPr>
        <w:t>6.3%</w:t>
      </w:r>
      <w:r w:rsidRPr="00504FCE">
        <w:rPr>
          <w:rFonts w:hint="eastAsia"/>
          <w:szCs w:val="21"/>
        </w:rPr>
        <w:t>，由父母单位或老板提供的占</w:t>
      </w:r>
      <w:r w:rsidRPr="00504FCE">
        <w:rPr>
          <w:rFonts w:hint="eastAsia"/>
          <w:szCs w:val="21"/>
        </w:rPr>
        <w:t>5.1%</w:t>
      </w:r>
      <w:r w:rsidRPr="00504FCE">
        <w:rPr>
          <w:rFonts w:hint="eastAsia"/>
          <w:szCs w:val="21"/>
        </w:rPr>
        <w:t>，还有</w:t>
      </w:r>
      <w:r w:rsidRPr="00504FCE">
        <w:rPr>
          <w:rFonts w:hint="eastAsia"/>
          <w:szCs w:val="21"/>
        </w:rPr>
        <w:t>1.6%</w:t>
      </w:r>
      <w:r w:rsidRPr="00504FCE">
        <w:rPr>
          <w:rFonts w:hint="eastAsia"/>
          <w:szCs w:val="21"/>
        </w:rPr>
        <w:t>家里的房子是借用亲戚朋友的</w:t>
      </w:r>
      <w:r>
        <w:rPr>
          <w:rFonts w:hint="eastAsia"/>
          <w:szCs w:val="21"/>
        </w:rPr>
        <w:t>。</w:t>
      </w:r>
      <w:r w:rsidRPr="00CC3F9C">
        <w:rPr>
          <w:rFonts w:ascii="宋体" w:hAnsi="宋体" w:hint="eastAsia"/>
        </w:rPr>
        <w:t>对于收入微薄的农民工来说，大部分住房是租来的且条件并不好，调研结果比较符合这一实际情况</w:t>
      </w:r>
      <w:r>
        <w:rPr>
          <w:rFonts w:hint="eastAsia"/>
        </w:rPr>
        <w:t>。同时，</w:t>
      </w:r>
      <w:r w:rsidRPr="00432E52">
        <w:rPr>
          <w:rFonts w:hint="eastAsia"/>
          <w:szCs w:val="21"/>
        </w:rPr>
        <w:t>不同城市</w:t>
      </w:r>
      <w:r>
        <w:rPr>
          <w:rFonts w:hint="eastAsia"/>
          <w:szCs w:val="21"/>
        </w:rPr>
        <w:t>类型</w:t>
      </w:r>
      <w:r w:rsidRPr="00432E52">
        <w:rPr>
          <w:rFonts w:hint="eastAsia"/>
          <w:szCs w:val="21"/>
        </w:rPr>
        <w:t>的农民工</w:t>
      </w:r>
      <w:r>
        <w:rPr>
          <w:rFonts w:hint="eastAsia"/>
          <w:szCs w:val="21"/>
        </w:rPr>
        <w:t>子女在住房方面存在显著差异（</w:t>
      </w:r>
      <w:r w:rsidRPr="00F10ED1">
        <w:rPr>
          <w:rFonts w:ascii="宋体" w:hAnsi="宋体"/>
          <w:szCs w:val="21"/>
        </w:rPr>
        <w:t>χ</w:t>
      </w:r>
      <w:r w:rsidRPr="00F10ED1">
        <w:rPr>
          <w:rFonts w:ascii="宋体" w:hAnsi="宋体" w:hint="eastAsia"/>
          <w:szCs w:val="21"/>
          <w:vertAlign w:val="superscript"/>
        </w:rPr>
        <w:t>2</w:t>
      </w:r>
      <w:r w:rsidRPr="00F10ED1">
        <w:rPr>
          <w:rFonts w:ascii="宋体" w:hAnsi="宋体" w:hint="eastAsia"/>
          <w:szCs w:val="21"/>
        </w:rPr>
        <w:t>=</w:t>
      </w:r>
      <w:r>
        <w:rPr>
          <w:rFonts w:ascii="宋体" w:hAnsi="宋体" w:hint="eastAsia"/>
          <w:szCs w:val="21"/>
        </w:rPr>
        <w:t>60.061</w:t>
      </w:r>
      <w:r w:rsidRPr="00F10ED1">
        <w:rPr>
          <w:rFonts w:ascii="宋体" w:hAnsi="宋体" w:hint="eastAsia"/>
          <w:szCs w:val="21"/>
        </w:rPr>
        <w:t>, p=0.000</w:t>
      </w:r>
      <w:r>
        <w:rPr>
          <w:rFonts w:ascii="宋体" w:hAnsi="宋体" w:hint="eastAsia"/>
          <w:szCs w:val="21"/>
        </w:rPr>
        <w:t>）</w:t>
      </w:r>
      <w:r>
        <w:rPr>
          <w:rFonts w:hint="eastAsia"/>
          <w:szCs w:val="21"/>
        </w:rPr>
        <w:t>，大城市和中等城市买房子和租房子的比例要高于小城市，而小城市自己盖房的比例则高于大城市和中等城市（见表</w:t>
      </w:r>
      <w:r w:rsidR="005B2D91">
        <w:rPr>
          <w:rFonts w:hint="eastAsia"/>
          <w:szCs w:val="21"/>
        </w:rPr>
        <w:t>6-</w:t>
      </w:r>
      <w:r>
        <w:rPr>
          <w:rFonts w:hint="eastAsia"/>
          <w:szCs w:val="21"/>
        </w:rPr>
        <w:t>12</w:t>
      </w:r>
      <w:r>
        <w:rPr>
          <w:rFonts w:hint="eastAsia"/>
          <w:szCs w:val="21"/>
        </w:rPr>
        <w:t>）</w:t>
      </w:r>
      <w:r w:rsidRPr="00504FCE">
        <w:rPr>
          <w:rFonts w:hint="eastAsia"/>
          <w:szCs w:val="21"/>
        </w:rPr>
        <w:t>。</w:t>
      </w:r>
    </w:p>
    <w:p w:rsidR="008A20A8" w:rsidRDefault="008A20A8" w:rsidP="009F7371">
      <w:pPr>
        <w:ind w:firstLineChars="200" w:firstLine="420"/>
        <w:rPr>
          <w:rFonts w:hint="eastAsia"/>
          <w:szCs w:val="21"/>
        </w:rPr>
      </w:pPr>
    </w:p>
    <w:p w:rsidR="008A20A8" w:rsidRDefault="008A20A8" w:rsidP="009F7371">
      <w:pPr>
        <w:ind w:firstLineChars="200" w:firstLine="420"/>
        <w:rPr>
          <w:rFonts w:hint="eastAsia"/>
          <w:szCs w:val="21"/>
        </w:rPr>
      </w:pPr>
    </w:p>
    <w:p w:rsidR="008A20A8" w:rsidRDefault="008A20A8" w:rsidP="009F7371">
      <w:pPr>
        <w:ind w:firstLineChars="200" w:firstLine="420"/>
        <w:rPr>
          <w:rFonts w:hint="eastAsia"/>
          <w:szCs w:val="21"/>
        </w:rPr>
      </w:pPr>
    </w:p>
    <w:p w:rsidR="008A20A8" w:rsidRDefault="008A20A8" w:rsidP="009F7371">
      <w:pPr>
        <w:ind w:firstLineChars="200" w:firstLine="420"/>
        <w:rPr>
          <w:rFonts w:hint="eastAsia"/>
          <w:szCs w:val="21"/>
        </w:rPr>
      </w:pPr>
    </w:p>
    <w:p w:rsidR="008A20A8" w:rsidRDefault="008A20A8" w:rsidP="009F7371">
      <w:pPr>
        <w:pStyle w:val="a9"/>
        <w:ind w:firstLineChars="245" w:firstLine="492"/>
        <w:rPr>
          <w:rFonts w:ascii="宋体" w:eastAsia="宋体" w:hAnsi="宋体" w:hint="eastAsia"/>
          <w:b/>
        </w:rPr>
      </w:pPr>
      <w:r w:rsidRPr="00827B65">
        <w:rPr>
          <w:rFonts w:ascii="宋体" w:eastAsia="宋体" w:hAnsi="宋体" w:hint="eastAsia"/>
          <w:b/>
        </w:rPr>
        <w:t>表</w:t>
      </w:r>
      <w:r w:rsidR="005B2D91">
        <w:rPr>
          <w:rFonts w:ascii="宋体" w:eastAsia="宋体" w:hAnsi="宋体" w:hint="eastAsia"/>
          <w:b/>
        </w:rPr>
        <w:t>6—</w:t>
      </w:r>
      <w:r w:rsidRPr="00827B65">
        <w:rPr>
          <w:rFonts w:ascii="宋体" w:eastAsia="宋体" w:hAnsi="宋体"/>
          <w:b/>
        </w:rPr>
        <w:fldChar w:fldCharType="begin"/>
      </w:r>
      <w:r w:rsidRPr="00827B65">
        <w:rPr>
          <w:rFonts w:ascii="宋体" w:eastAsia="宋体" w:hAnsi="宋体"/>
          <w:b/>
        </w:rPr>
        <w:instrText xml:space="preserve"> </w:instrText>
      </w:r>
      <w:r w:rsidRPr="00827B65">
        <w:rPr>
          <w:rFonts w:ascii="宋体" w:eastAsia="宋体" w:hAnsi="宋体" w:hint="eastAsia"/>
          <w:b/>
        </w:rPr>
        <w:instrText>SEQ 表 \* ARABIC</w:instrText>
      </w:r>
      <w:r w:rsidRPr="00827B65">
        <w:rPr>
          <w:rFonts w:ascii="宋体" w:eastAsia="宋体" w:hAnsi="宋体"/>
          <w:b/>
        </w:rPr>
        <w:instrText xml:space="preserve"> </w:instrText>
      </w:r>
      <w:r w:rsidRPr="00827B65">
        <w:rPr>
          <w:rFonts w:ascii="宋体" w:eastAsia="宋体" w:hAnsi="宋体"/>
          <w:b/>
        </w:rPr>
        <w:fldChar w:fldCharType="separate"/>
      </w:r>
      <w:r w:rsidR="00EA173F">
        <w:rPr>
          <w:rFonts w:ascii="宋体" w:eastAsia="宋体" w:hAnsi="宋体"/>
          <w:b/>
          <w:noProof/>
        </w:rPr>
        <w:t>12</w:t>
      </w:r>
      <w:r w:rsidRPr="00827B65">
        <w:rPr>
          <w:rFonts w:ascii="宋体" w:eastAsia="宋体" w:hAnsi="宋体"/>
          <w:b/>
        </w:rPr>
        <w:fldChar w:fldCharType="end"/>
      </w:r>
      <w:r w:rsidR="00EE77A7">
        <w:rPr>
          <w:rFonts w:ascii="宋体" w:eastAsia="宋体" w:hAnsi="宋体" w:hint="eastAsia"/>
          <w:b/>
        </w:rPr>
        <w:t xml:space="preserve">                      </w:t>
      </w:r>
      <w:r w:rsidRPr="00827B65">
        <w:rPr>
          <w:rFonts w:ascii="宋体" w:eastAsia="宋体" w:hAnsi="宋体" w:hint="eastAsia"/>
          <w:b/>
        </w:rPr>
        <w:t>农民工子女的住房情况表</w:t>
      </w:r>
    </w:p>
    <w:tbl>
      <w:tblPr>
        <w:tblStyle w:val="ac"/>
        <w:tblW w:w="8360" w:type="dxa"/>
        <w:jc w:val="center"/>
        <w:tblInd w:w="414" w:type="dxa"/>
        <w:tblLook w:val="01E0" w:firstRow="1" w:lastRow="1" w:firstColumn="1" w:lastColumn="1" w:noHBand="0" w:noVBand="0"/>
      </w:tblPr>
      <w:tblGrid>
        <w:gridCol w:w="1249"/>
        <w:gridCol w:w="846"/>
        <w:gridCol w:w="1052"/>
        <w:gridCol w:w="876"/>
        <w:gridCol w:w="1217"/>
        <w:gridCol w:w="1047"/>
        <w:gridCol w:w="1042"/>
        <w:gridCol w:w="1031"/>
      </w:tblGrid>
      <w:tr w:rsidR="008A20A8">
        <w:trPr>
          <w:jc w:val="center"/>
        </w:trPr>
        <w:tc>
          <w:tcPr>
            <w:tcW w:w="1265" w:type="dxa"/>
            <w:tcBorders>
              <w:tl2br w:val="single" w:sz="4" w:space="0" w:color="auto"/>
            </w:tcBorders>
          </w:tcPr>
          <w:p w:rsidR="008A20A8" w:rsidRPr="003C08D6" w:rsidRDefault="00EE77A7" w:rsidP="009F7371">
            <w:pPr>
              <w:ind w:firstLineChars="150" w:firstLine="271"/>
              <w:rPr>
                <w:rFonts w:hint="eastAsia"/>
                <w:b/>
                <w:sz w:val="18"/>
                <w:szCs w:val="18"/>
              </w:rPr>
            </w:pPr>
            <w:r w:rsidRPr="003C08D6">
              <w:rPr>
                <w:rFonts w:hint="eastAsia"/>
                <w:b/>
                <w:sz w:val="18"/>
                <w:szCs w:val="18"/>
              </w:rPr>
              <w:t>住房类型</w:t>
            </w:r>
          </w:p>
          <w:p w:rsidR="00EE77A7" w:rsidRPr="003C08D6" w:rsidRDefault="00EE77A7" w:rsidP="009F7371">
            <w:pPr>
              <w:rPr>
                <w:rFonts w:hint="eastAsia"/>
                <w:b/>
              </w:rPr>
            </w:pPr>
            <w:r w:rsidRPr="003C08D6">
              <w:rPr>
                <w:rFonts w:hint="eastAsia"/>
                <w:b/>
                <w:sz w:val="18"/>
                <w:szCs w:val="18"/>
              </w:rPr>
              <w:t>城市类型</w:t>
            </w:r>
          </w:p>
        </w:tc>
        <w:tc>
          <w:tcPr>
            <w:tcW w:w="787" w:type="dxa"/>
          </w:tcPr>
          <w:p w:rsidR="008A20A8" w:rsidRPr="003C08D6" w:rsidRDefault="008A20A8" w:rsidP="009F7371">
            <w:pPr>
              <w:rPr>
                <w:rFonts w:hint="eastAsia"/>
                <w:b/>
                <w:sz w:val="18"/>
                <w:szCs w:val="18"/>
              </w:rPr>
            </w:pPr>
            <w:r w:rsidRPr="003C08D6">
              <w:rPr>
                <w:rFonts w:hint="eastAsia"/>
                <w:b/>
                <w:sz w:val="18"/>
                <w:szCs w:val="18"/>
              </w:rPr>
              <w:t>买的</w:t>
            </w:r>
          </w:p>
        </w:tc>
        <w:tc>
          <w:tcPr>
            <w:tcW w:w="1056" w:type="dxa"/>
          </w:tcPr>
          <w:p w:rsidR="008A20A8" w:rsidRPr="003C08D6" w:rsidRDefault="008A20A8" w:rsidP="009F7371">
            <w:pPr>
              <w:rPr>
                <w:rFonts w:hint="eastAsia"/>
                <w:b/>
                <w:sz w:val="18"/>
                <w:szCs w:val="18"/>
              </w:rPr>
            </w:pPr>
            <w:r w:rsidRPr="003C08D6">
              <w:rPr>
                <w:rFonts w:hint="eastAsia"/>
                <w:b/>
                <w:sz w:val="18"/>
                <w:szCs w:val="18"/>
              </w:rPr>
              <w:t>租的</w:t>
            </w:r>
          </w:p>
        </w:tc>
        <w:tc>
          <w:tcPr>
            <w:tcW w:w="879" w:type="dxa"/>
          </w:tcPr>
          <w:p w:rsidR="008A20A8" w:rsidRPr="003C08D6" w:rsidRDefault="008A20A8" w:rsidP="009F7371">
            <w:pPr>
              <w:rPr>
                <w:rFonts w:hint="eastAsia"/>
                <w:b/>
                <w:sz w:val="18"/>
                <w:szCs w:val="18"/>
              </w:rPr>
            </w:pPr>
            <w:r w:rsidRPr="003C08D6">
              <w:rPr>
                <w:rFonts w:hint="eastAsia"/>
                <w:b/>
                <w:sz w:val="18"/>
                <w:szCs w:val="18"/>
              </w:rPr>
              <w:t>借的</w:t>
            </w:r>
          </w:p>
        </w:tc>
        <w:tc>
          <w:tcPr>
            <w:tcW w:w="1227" w:type="dxa"/>
          </w:tcPr>
          <w:p w:rsidR="008A20A8" w:rsidRPr="003C08D6" w:rsidRDefault="008A20A8" w:rsidP="009F7371">
            <w:pPr>
              <w:rPr>
                <w:rFonts w:hint="eastAsia"/>
                <w:b/>
                <w:sz w:val="18"/>
                <w:szCs w:val="18"/>
              </w:rPr>
            </w:pPr>
            <w:r w:rsidRPr="003C08D6">
              <w:rPr>
                <w:rFonts w:hint="eastAsia"/>
                <w:b/>
                <w:sz w:val="18"/>
                <w:szCs w:val="18"/>
              </w:rPr>
              <w:t>父母单位或老板提供</w:t>
            </w:r>
          </w:p>
        </w:tc>
        <w:tc>
          <w:tcPr>
            <w:tcW w:w="1053" w:type="dxa"/>
          </w:tcPr>
          <w:p w:rsidR="008A20A8" w:rsidRPr="003C08D6" w:rsidRDefault="008A20A8" w:rsidP="009F7371">
            <w:pPr>
              <w:rPr>
                <w:rFonts w:hint="eastAsia"/>
                <w:b/>
                <w:sz w:val="18"/>
                <w:szCs w:val="18"/>
              </w:rPr>
            </w:pPr>
            <w:r w:rsidRPr="003C08D6">
              <w:rPr>
                <w:rFonts w:hint="eastAsia"/>
                <w:b/>
                <w:sz w:val="18"/>
                <w:szCs w:val="18"/>
              </w:rPr>
              <w:t>自己盖的</w:t>
            </w:r>
          </w:p>
        </w:tc>
        <w:tc>
          <w:tcPr>
            <w:tcW w:w="1050" w:type="dxa"/>
          </w:tcPr>
          <w:p w:rsidR="008A20A8" w:rsidRPr="003C08D6" w:rsidRDefault="008A20A8" w:rsidP="009F7371">
            <w:pPr>
              <w:rPr>
                <w:rFonts w:hint="eastAsia"/>
                <w:b/>
                <w:sz w:val="18"/>
                <w:szCs w:val="18"/>
              </w:rPr>
            </w:pPr>
            <w:r w:rsidRPr="003C08D6">
              <w:rPr>
                <w:rFonts w:hint="eastAsia"/>
                <w:b/>
                <w:sz w:val="18"/>
                <w:szCs w:val="18"/>
              </w:rPr>
              <w:t>总数</w:t>
            </w:r>
            <w:r w:rsidRPr="003C08D6">
              <w:rPr>
                <w:rFonts w:ascii="宋体" w:hAnsi="宋体" w:hint="eastAsia"/>
                <w:b/>
                <w:sz w:val="18"/>
                <w:szCs w:val="18"/>
              </w:rPr>
              <w:t>（N）</w:t>
            </w:r>
          </w:p>
        </w:tc>
        <w:tc>
          <w:tcPr>
            <w:tcW w:w="1043" w:type="dxa"/>
          </w:tcPr>
          <w:p w:rsidR="008A20A8" w:rsidRPr="003C08D6" w:rsidRDefault="008A20A8" w:rsidP="009F7371">
            <w:pPr>
              <w:rPr>
                <w:rFonts w:hint="eastAsia"/>
                <w:b/>
                <w:sz w:val="18"/>
                <w:szCs w:val="18"/>
              </w:rPr>
            </w:pPr>
            <w:r w:rsidRPr="003C08D6">
              <w:rPr>
                <w:rFonts w:hint="eastAsia"/>
                <w:b/>
                <w:sz w:val="18"/>
                <w:szCs w:val="18"/>
              </w:rPr>
              <w:t>缺失值</w:t>
            </w:r>
          </w:p>
        </w:tc>
      </w:tr>
      <w:tr w:rsidR="008A20A8">
        <w:trPr>
          <w:jc w:val="center"/>
        </w:trPr>
        <w:tc>
          <w:tcPr>
            <w:tcW w:w="1265" w:type="dxa"/>
          </w:tcPr>
          <w:p w:rsidR="008A20A8" w:rsidRDefault="008A20A8" w:rsidP="009F7371">
            <w:pPr>
              <w:rPr>
                <w:rFonts w:hint="eastAsia"/>
                <w:b/>
                <w:sz w:val="18"/>
                <w:szCs w:val="18"/>
              </w:rPr>
            </w:pPr>
            <w:r w:rsidRPr="00E61C25">
              <w:rPr>
                <w:rFonts w:hint="eastAsia"/>
                <w:b/>
                <w:sz w:val="18"/>
                <w:szCs w:val="18"/>
              </w:rPr>
              <w:t>大城市</w:t>
            </w:r>
          </w:p>
          <w:p w:rsidR="008A20A8" w:rsidRPr="00951D72" w:rsidRDefault="008A20A8" w:rsidP="009F7371">
            <w:pPr>
              <w:rPr>
                <w:rFonts w:hint="eastAsia"/>
                <w:sz w:val="18"/>
                <w:szCs w:val="18"/>
              </w:rPr>
            </w:pPr>
            <w:r>
              <w:rPr>
                <w:rFonts w:hint="eastAsia"/>
                <w:sz w:val="18"/>
                <w:szCs w:val="18"/>
              </w:rPr>
              <w:t>人数</w:t>
            </w:r>
            <w:r>
              <w:rPr>
                <w:rFonts w:hint="eastAsia"/>
                <w:sz w:val="18"/>
                <w:szCs w:val="18"/>
              </w:rPr>
              <w:t>(%)</w:t>
            </w:r>
          </w:p>
        </w:tc>
        <w:tc>
          <w:tcPr>
            <w:tcW w:w="787" w:type="dxa"/>
          </w:tcPr>
          <w:p w:rsidR="008A20A8" w:rsidRPr="00C433FB" w:rsidRDefault="008A20A8" w:rsidP="009F7371">
            <w:pPr>
              <w:jc w:val="center"/>
              <w:rPr>
                <w:rFonts w:ascii="宋体" w:hAnsi="宋体" w:hint="eastAsia"/>
                <w:sz w:val="18"/>
                <w:szCs w:val="18"/>
              </w:rPr>
            </w:pPr>
            <w:r w:rsidRPr="00C433FB">
              <w:rPr>
                <w:rFonts w:ascii="宋体" w:hAnsi="宋体"/>
                <w:sz w:val="18"/>
                <w:szCs w:val="18"/>
              </w:rPr>
              <w:t>221</w:t>
            </w:r>
          </w:p>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w:t>
            </w:r>
            <w:r w:rsidRPr="00C433FB">
              <w:rPr>
                <w:rFonts w:ascii="宋体" w:hAnsi="宋体"/>
                <w:sz w:val="18"/>
                <w:szCs w:val="18"/>
              </w:rPr>
              <w:t>15.9</w:t>
            </w:r>
            <w:r w:rsidRPr="00C433FB">
              <w:rPr>
                <w:rFonts w:ascii="宋体" w:hAnsi="宋体" w:hint="eastAsia"/>
                <w:sz w:val="18"/>
                <w:szCs w:val="18"/>
              </w:rPr>
              <w:t>%)</w:t>
            </w:r>
          </w:p>
        </w:tc>
        <w:tc>
          <w:tcPr>
            <w:tcW w:w="1056" w:type="dxa"/>
          </w:tcPr>
          <w:p w:rsidR="008A20A8" w:rsidRPr="00C433FB" w:rsidRDefault="008A20A8" w:rsidP="009F7371">
            <w:pPr>
              <w:jc w:val="center"/>
              <w:rPr>
                <w:rFonts w:ascii="宋体" w:hAnsi="宋体" w:hint="eastAsia"/>
                <w:sz w:val="18"/>
                <w:szCs w:val="18"/>
              </w:rPr>
            </w:pPr>
            <w:r w:rsidRPr="00C433FB">
              <w:rPr>
                <w:rFonts w:ascii="宋体" w:hAnsi="宋体"/>
                <w:sz w:val="18"/>
                <w:szCs w:val="18"/>
              </w:rPr>
              <w:t>1012</w:t>
            </w:r>
          </w:p>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w:t>
            </w:r>
            <w:r w:rsidRPr="00C433FB">
              <w:rPr>
                <w:rFonts w:ascii="宋体" w:hAnsi="宋体"/>
                <w:sz w:val="18"/>
                <w:szCs w:val="18"/>
              </w:rPr>
              <w:t>72.6</w:t>
            </w:r>
            <w:r w:rsidRPr="00C433FB">
              <w:rPr>
                <w:rFonts w:ascii="宋体" w:hAnsi="宋体" w:hint="eastAsia"/>
                <w:sz w:val="18"/>
                <w:szCs w:val="18"/>
              </w:rPr>
              <w:t>%)</w:t>
            </w:r>
          </w:p>
        </w:tc>
        <w:tc>
          <w:tcPr>
            <w:tcW w:w="879" w:type="dxa"/>
          </w:tcPr>
          <w:p w:rsidR="008A20A8" w:rsidRPr="00C433FB" w:rsidRDefault="008A20A8" w:rsidP="009F7371">
            <w:pPr>
              <w:jc w:val="center"/>
              <w:rPr>
                <w:rFonts w:ascii="宋体" w:hAnsi="宋体" w:hint="eastAsia"/>
                <w:sz w:val="18"/>
                <w:szCs w:val="18"/>
              </w:rPr>
            </w:pPr>
            <w:r w:rsidRPr="00C433FB">
              <w:rPr>
                <w:rFonts w:ascii="宋体" w:hAnsi="宋体"/>
                <w:sz w:val="18"/>
                <w:szCs w:val="18"/>
              </w:rPr>
              <w:t>25</w:t>
            </w:r>
          </w:p>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w:t>
            </w:r>
            <w:r w:rsidRPr="00C433FB">
              <w:rPr>
                <w:rFonts w:ascii="宋体" w:hAnsi="宋体"/>
                <w:sz w:val="18"/>
                <w:szCs w:val="18"/>
              </w:rPr>
              <w:t>1.8</w:t>
            </w:r>
            <w:r w:rsidRPr="00C433FB">
              <w:rPr>
                <w:rFonts w:ascii="宋体" w:hAnsi="宋体" w:hint="eastAsia"/>
                <w:sz w:val="18"/>
                <w:szCs w:val="18"/>
              </w:rPr>
              <w:t>%)</w:t>
            </w:r>
          </w:p>
        </w:tc>
        <w:tc>
          <w:tcPr>
            <w:tcW w:w="1227" w:type="dxa"/>
          </w:tcPr>
          <w:p w:rsidR="008A20A8" w:rsidRPr="00C433FB" w:rsidRDefault="008A20A8" w:rsidP="009F7371">
            <w:pPr>
              <w:jc w:val="center"/>
              <w:rPr>
                <w:rFonts w:ascii="宋体" w:hAnsi="宋体" w:hint="eastAsia"/>
                <w:sz w:val="18"/>
                <w:szCs w:val="18"/>
              </w:rPr>
            </w:pPr>
            <w:r w:rsidRPr="00C433FB">
              <w:rPr>
                <w:rFonts w:ascii="宋体" w:hAnsi="宋体"/>
                <w:sz w:val="18"/>
                <w:szCs w:val="18"/>
              </w:rPr>
              <w:t>51</w:t>
            </w:r>
          </w:p>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w:t>
            </w:r>
            <w:r w:rsidRPr="00C433FB">
              <w:rPr>
                <w:rFonts w:ascii="宋体" w:hAnsi="宋体"/>
                <w:sz w:val="18"/>
                <w:szCs w:val="18"/>
              </w:rPr>
              <w:t>3.7</w:t>
            </w:r>
            <w:r w:rsidRPr="00C433FB">
              <w:rPr>
                <w:rFonts w:ascii="宋体" w:hAnsi="宋体" w:hint="eastAsia"/>
                <w:sz w:val="18"/>
                <w:szCs w:val="18"/>
              </w:rPr>
              <w:t>%)</w:t>
            </w:r>
          </w:p>
        </w:tc>
        <w:tc>
          <w:tcPr>
            <w:tcW w:w="1053" w:type="dxa"/>
          </w:tcPr>
          <w:p w:rsidR="008A20A8" w:rsidRPr="00C433FB" w:rsidRDefault="008A20A8" w:rsidP="009F7371">
            <w:pPr>
              <w:jc w:val="center"/>
              <w:rPr>
                <w:rFonts w:ascii="宋体" w:hAnsi="宋体" w:hint="eastAsia"/>
                <w:sz w:val="18"/>
                <w:szCs w:val="18"/>
              </w:rPr>
            </w:pPr>
            <w:r w:rsidRPr="00C433FB">
              <w:rPr>
                <w:rFonts w:ascii="宋体" w:hAnsi="宋体"/>
                <w:sz w:val="18"/>
                <w:szCs w:val="18"/>
              </w:rPr>
              <w:t>85</w:t>
            </w:r>
          </w:p>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w:t>
            </w:r>
            <w:r w:rsidRPr="00C433FB">
              <w:rPr>
                <w:rFonts w:ascii="宋体" w:hAnsi="宋体"/>
                <w:sz w:val="18"/>
                <w:szCs w:val="18"/>
              </w:rPr>
              <w:t>6.1</w:t>
            </w:r>
            <w:r w:rsidRPr="00C433FB">
              <w:rPr>
                <w:rFonts w:ascii="宋体" w:hAnsi="宋体" w:hint="eastAsia"/>
                <w:sz w:val="18"/>
                <w:szCs w:val="18"/>
              </w:rPr>
              <w:t>%)</w:t>
            </w:r>
          </w:p>
        </w:tc>
        <w:tc>
          <w:tcPr>
            <w:tcW w:w="1050" w:type="dxa"/>
          </w:tcPr>
          <w:p w:rsidR="008A20A8" w:rsidRPr="00C433FB" w:rsidRDefault="008A20A8" w:rsidP="009F7371">
            <w:pPr>
              <w:jc w:val="center"/>
              <w:rPr>
                <w:rFonts w:ascii="宋体" w:hAnsi="宋体" w:hint="eastAsia"/>
                <w:sz w:val="18"/>
                <w:szCs w:val="18"/>
              </w:rPr>
            </w:pPr>
            <w:r w:rsidRPr="00C433FB">
              <w:rPr>
                <w:rFonts w:ascii="宋体" w:hAnsi="宋体"/>
                <w:sz w:val="18"/>
                <w:szCs w:val="18"/>
              </w:rPr>
              <w:t>1394</w:t>
            </w:r>
          </w:p>
          <w:p w:rsidR="008A20A8" w:rsidRPr="00C433FB" w:rsidRDefault="008A20A8" w:rsidP="009F7371">
            <w:pPr>
              <w:jc w:val="center"/>
              <w:rPr>
                <w:rFonts w:ascii="宋体" w:hAnsi="宋体" w:hint="eastAsia"/>
                <w:sz w:val="18"/>
                <w:szCs w:val="18"/>
              </w:rPr>
            </w:pPr>
          </w:p>
        </w:tc>
        <w:tc>
          <w:tcPr>
            <w:tcW w:w="1043" w:type="dxa"/>
          </w:tcPr>
          <w:p w:rsidR="008A20A8" w:rsidRPr="00C433FB" w:rsidRDefault="008A20A8" w:rsidP="009F7371">
            <w:pPr>
              <w:jc w:val="center"/>
              <w:rPr>
                <w:rFonts w:ascii="宋体" w:hAnsi="宋体"/>
                <w:sz w:val="18"/>
                <w:szCs w:val="18"/>
              </w:rPr>
            </w:pPr>
            <w:r w:rsidRPr="00C433FB">
              <w:rPr>
                <w:rFonts w:ascii="宋体" w:hAnsi="宋体"/>
                <w:sz w:val="18"/>
                <w:szCs w:val="18"/>
              </w:rPr>
              <w:t>27</w:t>
            </w:r>
          </w:p>
        </w:tc>
      </w:tr>
      <w:tr w:rsidR="008A20A8">
        <w:trPr>
          <w:trHeight w:val="733"/>
          <w:jc w:val="center"/>
        </w:trPr>
        <w:tc>
          <w:tcPr>
            <w:tcW w:w="1265" w:type="dxa"/>
          </w:tcPr>
          <w:p w:rsidR="008A20A8" w:rsidRDefault="008A20A8" w:rsidP="009F7371">
            <w:pPr>
              <w:rPr>
                <w:rFonts w:hint="eastAsia"/>
                <w:b/>
                <w:sz w:val="18"/>
                <w:szCs w:val="18"/>
              </w:rPr>
            </w:pPr>
            <w:r w:rsidRPr="00E61C25">
              <w:rPr>
                <w:rFonts w:hint="eastAsia"/>
                <w:b/>
                <w:sz w:val="18"/>
                <w:szCs w:val="18"/>
              </w:rPr>
              <w:t>中等城市</w:t>
            </w:r>
          </w:p>
          <w:p w:rsidR="008A20A8" w:rsidRPr="00951D72" w:rsidRDefault="008A20A8" w:rsidP="009F7371">
            <w:pPr>
              <w:rPr>
                <w:sz w:val="18"/>
                <w:szCs w:val="18"/>
              </w:rPr>
            </w:pPr>
            <w:r>
              <w:rPr>
                <w:rFonts w:hint="eastAsia"/>
                <w:sz w:val="18"/>
                <w:szCs w:val="18"/>
              </w:rPr>
              <w:t>人数</w:t>
            </w:r>
            <w:r>
              <w:rPr>
                <w:rFonts w:hint="eastAsia"/>
                <w:sz w:val="18"/>
                <w:szCs w:val="18"/>
              </w:rPr>
              <w:t>(%)</w:t>
            </w:r>
          </w:p>
        </w:tc>
        <w:tc>
          <w:tcPr>
            <w:tcW w:w="787" w:type="dxa"/>
          </w:tcPr>
          <w:p w:rsidR="008A20A8" w:rsidRPr="00C433FB" w:rsidRDefault="008A20A8" w:rsidP="009F7371">
            <w:pPr>
              <w:jc w:val="center"/>
              <w:rPr>
                <w:rFonts w:ascii="宋体" w:hAnsi="宋体" w:hint="eastAsia"/>
                <w:sz w:val="18"/>
                <w:szCs w:val="18"/>
              </w:rPr>
            </w:pPr>
            <w:r w:rsidRPr="00C433FB">
              <w:rPr>
                <w:rFonts w:ascii="宋体" w:hAnsi="宋体"/>
                <w:sz w:val="18"/>
                <w:szCs w:val="18"/>
              </w:rPr>
              <w:t>150</w:t>
            </w:r>
          </w:p>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w:t>
            </w:r>
            <w:r w:rsidRPr="00C433FB">
              <w:rPr>
                <w:rFonts w:ascii="宋体" w:hAnsi="宋体"/>
                <w:sz w:val="18"/>
                <w:szCs w:val="18"/>
              </w:rPr>
              <w:t>11.1</w:t>
            </w:r>
            <w:r w:rsidRPr="00C433FB">
              <w:rPr>
                <w:rFonts w:ascii="宋体" w:hAnsi="宋体" w:hint="eastAsia"/>
                <w:sz w:val="18"/>
                <w:szCs w:val="18"/>
              </w:rPr>
              <w:t>%)</w:t>
            </w:r>
          </w:p>
        </w:tc>
        <w:tc>
          <w:tcPr>
            <w:tcW w:w="1056" w:type="dxa"/>
          </w:tcPr>
          <w:p w:rsidR="008A20A8" w:rsidRPr="00C433FB" w:rsidRDefault="008A20A8" w:rsidP="009F7371">
            <w:pPr>
              <w:jc w:val="center"/>
              <w:rPr>
                <w:rFonts w:ascii="宋体" w:hAnsi="宋体" w:hint="eastAsia"/>
                <w:sz w:val="18"/>
                <w:szCs w:val="18"/>
              </w:rPr>
            </w:pPr>
            <w:r w:rsidRPr="00C433FB">
              <w:rPr>
                <w:rFonts w:ascii="宋体" w:hAnsi="宋体"/>
                <w:sz w:val="18"/>
                <w:szCs w:val="18"/>
              </w:rPr>
              <w:t>1052</w:t>
            </w:r>
          </w:p>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w:t>
            </w:r>
            <w:r w:rsidRPr="00C433FB">
              <w:rPr>
                <w:rFonts w:ascii="宋体" w:hAnsi="宋体"/>
                <w:sz w:val="18"/>
                <w:szCs w:val="18"/>
              </w:rPr>
              <w:t>77.8</w:t>
            </w:r>
            <w:r w:rsidRPr="00C433FB">
              <w:rPr>
                <w:rFonts w:ascii="宋体" w:hAnsi="宋体" w:hint="eastAsia"/>
                <w:sz w:val="18"/>
                <w:szCs w:val="18"/>
              </w:rPr>
              <w:t>%)</w:t>
            </w:r>
          </w:p>
        </w:tc>
        <w:tc>
          <w:tcPr>
            <w:tcW w:w="879" w:type="dxa"/>
          </w:tcPr>
          <w:p w:rsidR="008A20A8" w:rsidRPr="00C433FB" w:rsidRDefault="008A20A8" w:rsidP="009F7371">
            <w:pPr>
              <w:jc w:val="center"/>
              <w:rPr>
                <w:rFonts w:ascii="宋体" w:hAnsi="宋体" w:hint="eastAsia"/>
                <w:sz w:val="18"/>
                <w:szCs w:val="18"/>
              </w:rPr>
            </w:pPr>
            <w:r w:rsidRPr="00C433FB">
              <w:rPr>
                <w:rFonts w:ascii="宋体" w:hAnsi="宋体"/>
                <w:sz w:val="18"/>
                <w:szCs w:val="18"/>
              </w:rPr>
              <w:t>18</w:t>
            </w:r>
          </w:p>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w:t>
            </w:r>
            <w:r w:rsidRPr="00C433FB">
              <w:rPr>
                <w:rFonts w:ascii="宋体" w:hAnsi="宋体"/>
                <w:sz w:val="18"/>
                <w:szCs w:val="18"/>
              </w:rPr>
              <w:t>1.3</w:t>
            </w:r>
            <w:r w:rsidRPr="00C433FB">
              <w:rPr>
                <w:rFonts w:ascii="宋体" w:hAnsi="宋体" w:hint="eastAsia"/>
                <w:sz w:val="18"/>
                <w:szCs w:val="18"/>
              </w:rPr>
              <w:t>%)</w:t>
            </w:r>
          </w:p>
        </w:tc>
        <w:tc>
          <w:tcPr>
            <w:tcW w:w="1227" w:type="dxa"/>
          </w:tcPr>
          <w:p w:rsidR="008A20A8" w:rsidRPr="00C433FB" w:rsidRDefault="008A20A8" w:rsidP="009F7371">
            <w:pPr>
              <w:jc w:val="center"/>
              <w:rPr>
                <w:rFonts w:ascii="宋体" w:hAnsi="宋体" w:hint="eastAsia"/>
                <w:sz w:val="18"/>
                <w:szCs w:val="18"/>
              </w:rPr>
            </w:pPr>
            <w:r w:rsidRPr="00C433FB">
              <w:rPr>
                <w:rFonts w:ascii="宋体" w:hAnsi="宋体"/>
                <w:sz w:val="18"/>
                <w:szCs w:val="18"/>
              </w:rPr>
              <w:t>64</w:t>
            </w:r>
          </w:p>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(4.7%)</w:t>
            </w:r>
          </w:p>
        </w:tc>
        <w:tc>
          <w:tcPr>
            <w:tcW w:w="1053" w:type="dxa"/>
          </w:tcPr>
          <w:p w:rsidR="008A20A8" w:rsidRPr="00C433FB" w:rsidRDefault="008A20A8" w:rsidP="009F7371">
            <w:pPr>
              <w:jc w:val="center"/>
              <w:rPr>
                <w:rFonts w:ascii="宋体" w:hAnsi="宋体" w:hint="eastAsia"/>
                <w:sz w:val="18"/>
                <w:szCs w:val="18"/>
              </w:rPr>
            </w:pPr>
            <w:r w:rsidRPr="00C433FB">
              <w:rPr>
                <w:rFonts w:ascii="宋体" w:hAnsi="宋体"/>
                <w:sz w:val="18"/>
                <w:szCs w:val="18"/>
              </w:rPr>
              <w:t>68</w:t>
            </w:r>
          </w:p>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(5.0%)</w:t>
            </w:r>
          </w:p>
        </w:tc>
        <w:tc>
          <w:tcPr>
            <w:tcW w:w="1050" w:type="dxa"/>
          </w:tcPr>
          <w:p w:rsidR="008A20A8" w:rsidRPr="00C433FB" w:rsidRDefault="008A20A8" w:rsidP="009F7371">
            <w:pPr>
              <w:jc w:val="center"/>
              <w:rPr>
                <w:rFonts w:ascii="宋体" w:hAnsi="宋体" w:hint="eastAsia"/>
                <w:sz w:val="18"/>
                <w:szCs w:val="18"/>
              </w:rPr>
            </w:pPr>
            <w:r w:rsidRPr="00C433FB">
              <w:rPr>
                <w:rFonts w:ascii="宋体" w:hAnsi="宋体"/>
                <w:sz w:val="18"/>
                <w:szCs w:val="18"/>
              </w:rPr>
              <w:t>1352</w:t>
            </w:r>
          </w:p>
        </w:tc>
        <w:tc>
          <w:tcPr>
            <w:tcW w:w="1043" w:type="dxa"/>
          </w:tcPr>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9</w:t>
            </w:r>
          </w:p>
          <w:p w:rsidR="008A20A8" w:rsidRPr="00C433FB" w:rsidRDefault="008A20A8" w:rsidP="009F7371">
            <w:pPr>
              <w:jc w:val="center"/>
              <w:rPr>
                <w:rFonts w:ascii="宋体" w:hAnsi="宋体" w:hint="eastAsia"/>
                <w:sz w:val="18"/>
                <w:szCs w:val="18"/>
              </w:rPr>
            </w:pPr>
          </w:p>
        </w:tc>
      </w:tr>
      <w:tr w:rsidR="008A20A8">
        <w:trPr>
          <w:trHeight w:val="717"/>
          <w:jc w:val="center"/>
        </w:trPr>
        <w:tc>
          <w:tcPr>
            <w:tcW w:w="1265" w:type="dxa"/>
          </w:tcPr>
          <w:p w:rsidR="008A20A8" w:rsidRPr="00E61C25" w:rsidRDefault="008A20A8" w:rsidP="009F7371">
            <w:pPr>
              <w:rPr>
                <w:rFonts w:hint="eastAsia"/>
                <w:b/>
                <w:sz w:val="18"/>
                <w:szCs w:val="18"/>
              </w:rPr>
            </w:pPr>
            <w:r w:rsidRPr="00E61C25">
              <w:rPr>
                <w:rFonts w:hint="eastAsia"/>
                <w:b/>
                <w:sz w:val="18"/>
                <w:szCs w:val="18"/>
              </w:rPr>
              <w:t>小城市</w:t>
            </w:r>
          </w:p>
          <w:p w:rsidR="008A20A8" w:rsidRPr="00951D72" w:rsidRDefault="008A20A8" w:rsidP="009F7371">
            <w:pPr>
              <w:rPr>
                <w:rFonts w:hint="eastAsia"/>
                <w:sz w:val="18"/>
                <w:szCs w:val="18"/>
              </w:rPr>
            </w:pPr>
            <w:r>
              <w:rPr>
                <w:rFonts w:hint="eastAsia"/>
                <w:sz w:val="18"/>
                <w:szCs w:val="18"/>
              </w:rPr>
              <w:t>人数</w:t>
            </w:r>
            <w:r>
              <w:rPr>
                <w:rFonts w:hint="eastAsia"/>
                <w:sz w:val="18"/>
                <w:szCs w:val="18"/>
              </w:rPr>
              <w:t>(%)</w:t>
            </w:r>
          </w:p>
        </w:tc>
        <w:tc>
          <w:tcPr>
            <w:tcW w:w="787" w:type="dxa"/>
          </w:tcPr>
          <w:p w:rsidR="008A20A8" w:rsidRPr="00C433FB" w:rsidRDefault="008A20A8" w:rsidP="009F7371">
            <w:pPr>
              <w:jc w:val="center"/>
              <w:rPr>
                <w:rFonts w:ascii="宋体" w:hAnsi="宋体" w:hint="eastAsia"/>
                <w:sz w:val="18"/>
                <w:szCs w:val="18"/>
              </w:rPr>
            </w:pPr>
            <w:r w:rsidRPr="00C433FB">
              <w:rPr>
                <w:rFonts w:ascii="宋体" w:hAnsi="宋体"/>
                <w:sz w:val="18"/>
                <w:szCs w:val="18"/>
              </w:rPr>
              <w:t>67</w:t>
            </w:r>
          </w:p>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w:t>
            </w:r>
            <w:r w:rsidRPr="00C433FB">
              <w:rPr>
                <w:rFonts w:ascii="宋体" w:hAnsi="宋体"/>
                <w:sz w:val="18"/>
                <w:szCs w:val="18"/>
              </w:rPr>
              <w:t>9.4</w:t>
            </w:r>
            <w:r w:rsidRPr="00C433FB">
              <w:rPr>
                <w:rFonts w:ascii="宋体" w:hAnsi="宋体" w:hint="eastAsia"/>
                <w:sz w:val="18"/>
                <w:szCs w:val="18"/>
              </w:rPr>
              <w:t>%)</w:t>
            </w:r>
          </w:p>
        </w:tc>
        <w:tc>
          <w:tcPr>
            <w:tcW w:w="1056" w:type="dxa"/>
          </w:tcPr>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506</w:t>
            </w:r>
          </w:p>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w:t>
            </w:r>
            <w:r w:rsidRPr="00C433FB">
              <w:rPr>
                <w:rFonts w:ascii="宋体" w:hAnsi="宋体"/>
                <w:sz w:val="18"/>
                <w:szCs w:val="18"/>
              </w:rPr>
              <w:t>71.0</w:t>
            </w:r>
            <w:r w:rsidRPr="00C433FB">
              <w:rPr>
                <w:rFonts w:ascii="宋体" w:hAnsi="宋体" w:hint="eastAsia"/>
                <w:sz w:val="18"/>
                <w:szCs w:val="18"/>
              </w:rPr>
              <w:t>%)</w:t>
            </w:r>
          </w:p>
        </w:tc>
        <w:tc>
          <w:tcPr>
            <w:tcW w:w="879" w:type="dxa"/>
          </w:tcPr>
          <w:p w:rsidR="008A20A8" w:rsidRPr="00C433FB" w:rsidRDefault="008A20A8" w:rsidP="009F7371">
            <w:pPr>
              <w:jc w:val="center"/>
              <w:rPr>
                <w:rFonts w:ascii="宋体" w:hAnsi="宋体" w:hint="eastAsia"/>
                <w:sz w:val="18"/>
                <w:szCs w:val="18"/>
              </w:rPr>
            </w:pPr>
            <w:r w:rsidRPr="00C433FB">
              <w:rPr>
                <w:rFonts w:ascii="宋体" w:hAnsi="宋体"/>
                <w:sz w:val="18"/>
                <w:szCs w:val="18"/>
              </w:rPr>
              <w:t>1</w:t>
            </w:r>
            <w:r w:rsidRPr="00C433FB">
              <w:rPr>
                <w:rFonts w:ascii="宋体" w:hAnsi="宋体" w:hint="eastAsia"/>
                <w:sz w:val="18"/>
                <w:szCs w:val="18"/>
              </w:rPr>
              <w:t>4</w:t>
            </w:r>
          </w:p>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(2.0%)</w:t>
            </w:r>
          </w:p>
        </w:tc>
        <w:tc>
          <w:tcPr>
            <w:tcW w:w="1227" w:type="dxa"/>
          </w:tcPr>
          <w:p w:rsidR="008A20A8" w:rsidRPr="00C433FB" w:rsidRDefault="008A20A8" w:rsidP="009F7371">
            <w:pPr>
              <w:jc w:val="center"/>
              <w:rPr>
                <w:rFonts w:ascii="宋体" w:hAnsi="宋体" w:hint="eastAsia"/>
                <w:sz w:val="18"/>
                <w:szCs w:val="18"/>
              </w:rPr>
            </w:pPr>
            <w:r w:rsidRPr="00C433FB">
              <w:rPr>
                <w:rFonts w:ascii="宋体" w:hAnsi="宋体"/>
                <w:sz w:val="18"/>
                <w:szCs w:val="18"/>
              </w:rPr>
              <w:t>6</w:t>
            </w:r>
            <w:r w:rsidRPr="00C433FB">
              <w:rPr>
                <w:rFonts w:ascii="宋体" w:hAnsi="宋体" w:hint="eastAsia"/>
                <w:sz w:val="18"/>
                <w:szCs w:val="18"/>
              </w:rPr>
              <w:t>0</w:t>
            </w:r>
          </w:p>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(8.4%)</w:t>
            </w:r>
          </w:p>
        </w:tc>
        <w:tc>
          <w:tcPr>
            <w:tcW w:w="1053" w:type="dxa"/>
          </w:tcPr>
          <w:p w:rsidR="008A20A8" w:rsidRPr="00C433FB" w:rsidRDefault="008A20A8" w:rsidP="009F7371">
            <w:pPr>
              <w:jc w:val="center"/>
              <w:rPr>
                <w:rFonts w:ascii="宋体" w:hAnsi="宋体" w:hint="eastAsia"/>
                <w:sz w:val="18"/>
                <w:szCs w:val="18"/>
              </w:rPr>
            </w:pPr>
            <w:r w:rsidRPr="00C433FB">
              <w:rPr>
                <w:rFonts w:ascii="宋体" w:hAnsi="宋体"/>
                <w:sz w:val="18"/>
                <w:szCs w:val="18"/>
              </w:rPr>
              <w:t>6</w:t>
            </w:r>
            <w:r w:rsidRPr="00C433FB">
              <w:rPr>
                <w:rFonts w:ascii="宋体" w:hAnsi="宋体" w:hint="eastAsia"/>
                <w:sz w:val="18"/>
                <w:szCs w:val="18"/>
              </w:rPr>
              <w:t>6</w:t>
            </w:r>
          </w:p>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(9.3%)</w:t>
            </w:r>
          </w:p>
        </w:tc>
        <w:tc>
          <w:tcPr>
            <w:tcW w:w="1050" w:type="dxa"/>
          </w:tcPr>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713</w:t>
            </w:r>
          </w:p>
        </w:tc>
        <w:tc>
          <w:tcPr>
            <w:tcW w:w="1043" w:type="dxa"/>
          </w:tcPr>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19</w:t>
            </w:r>
          </w:p>
          <w:p w:rsidR="008A20A8" w:rsidRPr="00C433FB" w:rsidRDefault="008A20A8" w:rsidP="009F7371">
            <w:pPr>
              <w:jc w:val="center"/>
              <w:rPr>
                <w:rFonts w:ascii="宋体" w:hAnsi="宋体" w:hint="eastAsia"/>
                <w:sz w:val="18"/>
                <w:szCs w:val="18"/>
              </w:rPr>
            </w:pPr>
          </w:p>
        </w:tc>
      </w:tr>
      <w:tr w:rsidR="008A20A8">
        <w:trPr>
          <w:jc w:val="center"/>
        </w:trPr>
        <w:tc>
          <w:tcPr>
            <w:tcW w:w="1265" w:type="dxa"/>
          </w:tcPr>
          <w:p w:rsidR="008A20A8" w:rsidRPr="00E61C25" w:rsidRDefault="008A20A8" w:rsidP="009F7371">
            <w:pPr>
              <w:rPr>
                <w:rFonts w:hint="eastAsia"/>
                <w:b/>
                <w:sz w:val="18"/>
                <w:szCs w:val="18"/>
              </w:rPr>
            </w:pPr>
            <w:r w:rsidRPr="00E61C25">
              <w:rPr>
                <w:rFonts w:hint="eastAsia"/>
                <w:b/>
                <w:sz w:val="18"/>
                <w:szCs w:val="18"/>
              </w:rPr>
              <w:t>总体</w:t>
            </w:r>
          </w:p>
          <w:p w:rsidR="008A20A8" w:rsidRPr="00951D72" w:rsidRDefault="008A20A8" w:rsidP="009F7371">
            <w:pPr>
              <w:rPr>
                <w:rFonts w:hint="eastAsia"/>
                <w:sz w:val="18"/>
                <w:szCs w:val="18"/>
              </w:rPr>
            </w:pPr>
            <w:r>
              <w:rPr>
                <w:rFonts w:hint="eastAsia"/>
                <w:sz w:val="18"/>
                <w:szCs w:val="18"/>
              </w:rPr>
              <w:t>人数</w:t>
            </w:r>
            <w:r>
              <w:rPr>
                <w:rFonts w:hint="eastAsia"/>
                <w:sz w:val="18"/>
                <w:szCs w:val="18"/>
              </w:rPr>
              <w:t>(%)</w:t>
            </w:r>
          </w:p>
        </w:tc>
        <w:tc>
          <w:tcPr>
            <w:tcW w:w="787" w:type="dxa"/>
          </w:tcPr>
          <w:p w:rsidR="008A20A8" w:rsidRPr="00C433FB" w:rsidRDefault="008A20A8" w:rsidP="009F7371">
            <w:pPr>
              <w:jc w:val="center"/>
              <w:rPr>
                <w:rFonts w:ascii="宋体" w:hAnsi="宋体" w:hint="eastAsia"/>
                <w:sz w:val="18"/>
                <w:szCs w:val="18"/>
              </w:rPr>
            </w:pPr>
            <w:r w:rsidRPr="00C433FB">
              <w:rPr>
                <w:rFonts w:ascii="宋体" w:hAnsi="宋体"/>
                <w:sz w:val="18"/>
                <w:szCs w:val="18"/>
              </w:rPr>
              <w:t>438</w:t>
            </w:r>
          </w:p>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(12.7%)</w:t>
            </w:r>
          </w:p>
        </w:tc>
        <w:tc>
          <w:tcPr>
            <w:tcW w:w="1056" w:type="dxa"/>
          </w:tcPr>
          <w:p w:rsidR="008A20A8" w:rsidRPr="00C433FB" w:rsidRDefault="008A20A8" w:rsidP="009F7371">
            <w:pPr>
              <w:jc w:val="center"/>
              <w:rPr>
                <w:rFonts w:ascii="宋体" w:hAnsi="宋体" w:hint="eastAsia"/>
                <w:sz w:val="18"/>
                <w:szCs w:val="18"/>
              </w:rPr>
            </w:pPr>
            <w:r w:rsidRPr="00C433FB">
              <w:rPr>
                <w:rFonts w:ascii="宋体" w:hAnsi="宋体"/>
                <w:sz w:val="18"/>
                <w:szCs w:val="18"/>
              </w:rPr>
              <w:t>2570</w:t>
            </w:r>
          </w:p>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(74.3%)</w:t>
            </w:r>
          </w:p>
        </w:tc>
        <w:tc>
          <w:tcPr>
            <w:tcW w:w="879" w:type="dxa"/>
          </w:tcPr>
          <w:p w:rsidR="008A20A8" w:rsidRPr="00C433FB" w:rsidRDefault="008A20A8" w:rsidP="009F7371">
            <w:pPr>
              <w:jc w:val="center"/>
              <w:rPr>
                <w:rFonts w:ascii="宋体" w:hAnsi="宋体" w:hint="eastAsia"/>
                <w:sz w:val="18"/>
                <w:szCs w:val="18"/>
              </w:rPr>
            </w:pPr>
            <w:r w:rsidRPr="00C433FB">
              <w:rPr>
                <w:rFonts w:ascii="宋体" w:hAnsi="宋体"/>
                <w:sz w:val="18"/>
                <w:szCs w:val="18"/>
              </w:rPr>
              <w:t>57</w:t>
            </w:r>
          </w:p>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(1.6%)</w:t>
            </w:r>
          </w:p>
        </w:tc>
        <w:tc>
          <w:tcPr>
            <w:tcW w:w="1227" w:type="dxa"/>
          </w:tcPr>
          <w:p w:rsidR="008A20A8" w:rsidRPr="00C433FB" w:rsidRDefault="008A20A8" w:rsidP="009F7371">
            <w:pPr>
              <w:jc w:val="center"/>
              <w:rPr>
                <w:rFonts w:ascii="宋体" w:hAnsi="宋体" w:hint="eastAsia"/>
                <w:sz w:val="18"/>
                <w:szCs w:val="18"/>
              </w:rPr>
            </w:pPr>
            <w:r w:rsidRPr="00C433FB">
              <w:rPr>
                <w:rFonts w:ascii="宋体" w:hAnsi="宋体"/>
                <w:sz w:val="18"/>
                <w:szCs w:val="18"/>
              </w:rPr>
              <w:t>175</w:t>
            </w:r>
          </w:p>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(5.1%)</w:t>
            </w:r>
          </w:p>
        </w:tc>
        <w:tc>
          <w:tcPr>
            <w:tcW w:w="1053" w:type="dxa"/>
          </w:tcPr>
          <w:p w:rsidR="008A20A8" w:rsidRPr="00C433FB" w:rsidRDefault="008A20A8" w:rsidP="009F7371">
            <w:pPr>
              <w:jc w:val="center"/>
              <w:rPr>
                <w:rFonts w:ascii="宋体" w:hAnsi="宋体" w:hint="eastAsia"/>
                <w:sz w:val="18"/>
                <w:szCs w:val="18"/>
              </w:rPr>
            </w:pPr>
            <w:r w:rsidRPr="00C433FB">
              <w:rPr>
                <w:rFonts w:ascii="宋体" w:hAnsi="宋体"/>
                <w:sz w:val="18"/>
                <w:szCs w:val="18"/>
              </w:rPr>
              <w:t>219</w:t>
            </w:r>
          </w:p>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(6.3%)</w:t>
            </w:r>
          </w:p>
        </w:tc>
        <w:tc>
          <w:tcPr>
            <w:tcW w:w="1050" w:type="dxa"/>
          </w:tcPr>
          <w:p w:rsidR="008A20A8" w:rsidRPr="00C433FB" w:rsidRDefault="008A20A8" w:rsidP="009F7371">
            <w:pPr>
              <w:jc w:val="center"/>
              <w:rPr>
                <w:rFonts w:ascii="宋体" w:hAnsi="宋体" w:hint="eastAsia"/>
                <w:sz w:val="18"/>
                <w:szCs w:val="18"/>
              </w:rPr>
            </w:pPr>
            <w:r w:rsidRPr="00C433FB">
              <w:rPr>
                <w:rFonts w:ascii="宋体" w:hAnsi="宋体"/>
                <w:sz w:val="18"/>
                <w:szCs w:val="18"/>
              </w:rPr>
              <w:t>3459</w:t>
            </w:r>
          </w:p>
        </w:tc>
        <w:tc>
          <w:tcPr>
            <w:tcW w:w="1043" w:type="dxa"/>
          </w:tcPr>
          <w:p w:rsidR="008A20A8" w:rsidRPr="00C433FB" w:rsidRDefault="008A20A8" w:rsidP="009F7371">
            <w:pPr>
              <w:jc w:val="center"/>
              <w:rPr>
                <w:rFonts w:ascii="宋体" w:hAnsi="宋体" w:hint="eastAsia"/>
                <w:sz w:val="18"/>
                <w:szCs w:val="18"/>
              </w:rPr>
            </w:pPr>
            <w:r w:rsidRPr="00C433FB">
              <w:rPr>
                <w:rFonts w:ascii="宋体" w:hAnsi="宋体" w:hint="eastAsia"/>
                <w:sz w:val="18"/>
                <w:szCs w:val="18"/>
              </w:rPr>
              <w:t>55</w:t>
            </w:r>
          </w:p>
          <w:p w:rsidR="008A20A8" w:rsidRPr="00C433FB" w:rsidRDefault="008A20A8" w:rsidP="009F7371">
            <w:pPr>
              <w:jc w:val="center"/>
              <w:rPr>
                <w:rFonts w:ascii="宋体" w:hAnsi="宋体" w:hint="eastAsia"/>
                <w:sz w:val="18"/>
                <w:szCs w:val="18"/>
              </w:rPr>
            </w:pPr>
          </w:p>
        </w:tc>
      </w:tr>
      <w:tr w:rsidR="008A20A8">
        <w:trPr>
          <w:jc w:val="center"/>
        </w:trPr>
        <w:tc>
          <w:tcPr>
            <w:tcW w:w="1265" w:type="dxa"/>
          </w:tcPr>
          <w:p w:rsidR="008A20A8" w:rsidRPr="000041D6" w:rsidRDefault="008A20A8" w:rsidP="009F7371">
            <w:pPr>
              <w:rPr>
                <w:rFonts w:hint="eastAsia"/>
                <w:b/>
                <w:sz w:val="18"/>
                <w:szCs w:val="18"/>
              </w:rPr>
            </w:pPr>
            <w:r w:rsidRPr="0032772E">
              <w:rPr>
                <w:b/>
              </w:rPr>
              <w:t>χ</w:t>
            </w:r>
            <w:r w:rsidRPr="0032772E">
              <w:rPr>
                <w:rFonts w:hint="eastAsia"/>
                <w:b/>
                <w:vertAlign w:val="superscript"/>
              </w:rPr>
              <w:t>2</w:t>
            </w:r>
            <w:r w:rsidRPr="0032772E">
              <w:rPr>
                <w:rFonts w:hint="eastAsia"/>
                <w:b/>
              </w:rPr>
              <w:t>统计值</w:t>
            </w:r>
          </w:p>
        </w:tc>
        <w:tc>
          <w:tcPr>
            <w:tcW w:w="7095" w:type="dxa"/>
            <w:gridSpan w:val="7"/>
          </w:tcPr>
          <w:p w:rsidR="008A20A8" w:rsidRPr="00F10ED1" w:rsidRDefault="008A20A8" w:rsidP="009F7371">
            <w:pPr>
              <w:jc w:val="center"/>
              <w:rPr>
                <w:rFonts w:ascii="宋体" w:hAnsi="宋体" w:hint="eastAsia"/>
                <w:szCs w:val="21"/>
              </w:rPr>
            </w:pPr>
            <w:r w:rsidRPr="00F10ED1">
              <w:rPr>
                <w:rFonts w:ascii="宋体" w:hAnsi="宋体"/>
                <w:szCs w:val="21"/>
              </w:rPr>
              <w:t>χ</w:t>
            </w:r>
            <w:r w:rsidRPr="00F10ED1">
              <w:rPr>
                <w:rFonts w:ascii="宋体" w:hAnsi="宋体" w:hint="eastAsia"/>
                <w:szCs w:val="21"/>
                <w:vertAlign w:val="superscript"/>
              </w:rPr>
              <w:t>2</w:t>
            </w:r>
            <w:r w:rsidRPr="00F10ED1">
              <w:rPr>
                <w:rFonts w:ascii="宋体" w:hAnsi="宋体" w:hint="eastAsia"/>
                <w:szCs w:val="21"/>
              </w:rPr>
              <w:t>=</w:t>
            </w:r>
            <w:r>
              <w:rPr>
                <w:rFonts w:ascii="宋体" w:hAnsi="宋体" w:hint="eastAsia"/>
                <w:szCs w:val="21"/>
              </w:rPr>
              <w:t>60.061</w:t>
            </w:r>
            <w:r w:rsidRPr="00F10ED1">
              <w:rPr>
                <w:rFonts w:ascii="宋体" w:hAnsi="宋体" w:hint="eastAsia"/>
                <w:szCs w:val="21"/>
              </w:rPr>
              <w:t>, p=0.000</w:t>
            </w:r>
          </w:p>
        </w:tc>
      </w:tr>
    </w:tbl>
    <w:p w:rsidR="008A20A8" w:rsidRDefault="008A20A8" w:rsidP="009F7371">
      <w:pPr>
        <w:ind w:firstLineChars="200" w:firstLine="420"/>
        <w:rPr>
          <w:rFonts w:hint="eastAsia"/>
        </w:rPr>
      </w:pPr>
    </w:p>
    <w:p w:rsidR="008A20A8" w:rsidRDefault="008A20A8" w:rsidP="009F7371">
      <w:pPr>
        <w:ind w:firstLineChars="200" w:firstLine="420"/>
        <w:rPr>
          <w:rFonts w:hint="eastAsia"/>
        </w:rPr>
      </w:pPr>
      <w:r>
        <w:rPr>
          <w:rFonts w:hint="eastAsia"/>
        </w:rPr>
        <w:t>我们发现农民工子女所住的房子，厕所和厨房都有的占</w:t>
      </w:r>
      <w:r>
        <w:rPr>
          <w:rFonts w:hint="eastAsia"/>
        </w:rPr>
        <w:t>52.6%</w:t>
      </w:r>
      <w:r>
        <w:rPr>
          <w:rFonts w:hint="eastAsia"/>
        </w:rPr>
        <w:t>，</w:t>
      </w:r>
      <w:r>
        <w:rPr>
          <w:rFonts w:hint="eastAsia"/>
        </w:rPr>
        <w:t>23.5%</w:t>
      </w:r>
      <w:r>
        <w:rPr>
          <w:rFonts w:hint="eastAsia"/>
        </w:rPr>
        <w:t>只有厨房，</w:t>
      </w:r>
      <w:r>
        <w:rPr>
          <w:rFonts w:hint="eastAsia"/>
        </w:rPr>
        <w:t>19.3%</w:t>
      </w:r>
      <w:r>
        <w:rPr>
          <w:rFonts w:hint="eastAsia"/>
        </w:rPr>
        <w:t>厕所和厨房都没有，</w:t>
      </w:r>
      <w:r>
        <w:rPr>
          <w:rFonts w:hint="eastAsia"/>
        </w:rPr>
        <w:t>4.7%</w:t>
      </w:r>
      <w:r>
        <w:rPr>
          <w:rFonts w:hint="eastAsia"/>
        </w:rPr>
        <w:t>只有厕所。</w:t>
      </w:r>
      <w:r w:rsidRPr="00432E52">
        <w:rPr>
          <w:rFonts w:hint="eastAsia"/>
          <w:szCs w:val="21"/>
        </w:rPr>
        <w:t>不同城市</w:t>
      </w:r>
      <w:r>
        <w:rPr>
          <w:rFonts w:hint="eastAsia"/>
          <w:szCs w:val="21"/>
        </w:rPr>
        <w:t>类型</w:t>
      </w:r>
      <w:r w:rsidRPr="00432E52">
        <w:rPr>
          <w:rFonts w:hint="eastAsia"/>
          <w:szCs w:val="21"/>
        </w:rPr>
        <w:t>的农民工</w:t>
      </w:r>
      <w:r>
        <w:rPr>
          <w:rFonts w:hint="eastAsia"/>
          <w:szCs w:val="21"/>
        </w:rPr>
        <w:t>子女的住房在厕所和厨房拥有方面存在差异，中等城市和小城市农民工子女住房厕所和厨房都有的比例高于大城市，这也说明大城市的农民工子女的住房条件更为艰苦</w:t>
      </w:r>
      <w:r>
        <w:rPr>
          <w:rFonts w:hint="eastAsia"/>
        </w:rPr>
        <w:t>（见表</w:t>
      </w:r>
      <w:r w:rsidR="005B2D91">
        <w:rPr>
          <w:rFonts w:hint="eastAsia"/>
        </w:rPr>
        <w:t>6-</w:t>
      </w:r>
      <w:r>
        <w:rPr>
          <w:rFonts w:hint="eastAsia"/>
        </w:rPr>
        <w:t>13</w:t>
      </w:r>
      <w:r>
        <w:rPr>
          <w:rFonts w:hint="eastAsia"/>
        </w:rPr>
        <w:t>）。</w:t>
      </w:r>
    </w:p>
    <w:p w:rsidR="003C08D6" w:rsidRDefault="003C08D6" w:rsidP="009F7371">
      <w:pPr>
        <w:ind w:firstLineChars="200" w:firstLine="420"/>
        <w:rPr>
          <w:rFonts w:hint="eastAsia"/>
        </w:rPr>
      </w:pPr>
    </w:p>
    <w:p w:rsidR="008A20A8" w:rsidRDefault="008A20A8" w:rsidP="009F7371">
      <w:pPr>
        <w:ind w:firstLineChars="343" w:firstLine="689"/>
        <w:rPr>
          <w:rFonts w:hint="eastAsia"/>
        </w:rPr>
      </w:pPr>
      <w:r w:rsidRPr="007915DA">
        <w:rPr>
          <w:rFonts w:ascii="宋体" w:hAnsi="宋体" w:cs="Arial" w:hint="eastAsia"/>
          <w:b/>
          <w:sz w:val="20"/>
          <w:szCs w:val="20"/>
        </w:rPr>
        <w:t>表</w:t>
      </w:r>
      <w:r w:rsidR="005B2D91">
        <w:rPr>
          <w:rFonts w:ascii="宋体" w:hAnsi="宋体" w:cs="Arial" w:hint="eastAsia"/>
          <w:b/>
          <w:sz w:val="20"/>
          <w:szCs w:val="20"/>
        </w:rPr>
        <w:t>6—</w:t>
      </w:r>
      <w:r w:rsidRPr="007915DA">
        <w:rPr>
          <w:rFonts w:ascii="宋体" w:hAnsi="宋体" w:cs="Arial"/>
          <w:b/>
          <w:sz w:val="20"/>
          <w:szCs w:val="20"/>
        </w:rPr>
        <w:fldChar w:fldCharType="begin"/>
      </w:r>
      <w:r w:rsidRPr="007915DA">
        <w:rPr>
          <w:rFonts w:ascii="宋体" w:hAnsi="宋体" w:cs="Arial"/>
          <w:b/>
          <w:sz w:val="20"/>
          <w:szCs w:val="20"/>
        </w:rPr>
        <w:instrText xml:space="preserve"> </w:instrText>
      </w:r>
      <w:r w:rsidRPr="007915DA">
        <w:rPr>
          <w:rFonts w:ascii="宋体" w:hAnsi="宋体" w:cs="Arial" w:hint="eastAsia"/>
          <w:b/>
          <w:sz w:val="20"/>
          <w:szCs w:val="20"/>
        </w:rPr>
        <w:instrText>SEQ 表 \* ARABIC</w:instrText>
      </w:r>
      <w:r w:rsidRPr="007915DA">
        <w:rPr>
          <w:rFonts w:ascii="宋体" w:hAnsi="宋体" w:cs="Arial"/>
          <w:b/>
          <w:sz w:val="20"/>
          <w:szCs w:val="20"/>
        </w:rPr>
        <w:instrText xml:space="preserve"> </w:instrText>
      </w:r>
      <w:r w:rsidRPr="007915DA">
        <w:rPr>
          <w:rFonts w:ascii="宋体" w:hAnsi="宋体" w:cs="Arial"/>
          <w:b/>
          <w:sz w:val="20"/>
          <w:szCs w:val="20"/>
        </w:rPr>
        <w:fldChar w:fldCharType="separate"/>
      </w:r>
      <w:r w:rsidR="00EA173F">
        <w:rPr>
          <w:rFonts w:ascii="宋体" w:hAnsi="宋体" w:cs="Arial"/>
          <w:b/>
          <w:noProof/>
          <w:sz w:val="20"/>
          <w:szCs w:val="20"/>
        </w:rPr>
        <w:t>13</w:t>
      </w:r>
      <w:r w:rsidRPr="007915DA">
        <w:rPr>
          <w:rFonts w:ascii="宋体" w:hAnsi="宋体" w:cs="Arial"/>
          <w:b/>
          <w:sz w:val="20"/>
          <w:szCs w:val="20"/>
        </w:rPr>
        <w:fldChar w:fldCharType="end"/>
      </w:r>
      <w:r w:rsidR="007915DA">
        <w:rPr>
          <w:rFonts w:ascii="宋体" w:hAnsi="宋体" w:cs="Arial" w:hint="eastAsia"/>
          <w:b/>
          <w:sz w:val="20"/>
          <w:szCs w:val="20"/>
        </w:rPr>
        <w:t xml:space="preserve"> </w:t>
      </w:r>
      <w:r w:rsidR="00EE77A7">
        <w:rPr>
          <w:rFonts w:ascii="宋体" w:hAnsi="宋体" w:hint="eastAsia"/>
          <w:b/>
        </w:rPr>
        <w:t xml:space="preserve">            </w:t>
      </w:r>
      <w:r w:rsidRPr="007915DA">
        <w:rPr>
          <w:rFonts w:ascii="宋体" w:hAnsi="宋体" w:cs="Arial" w:hint="eastAsia"/>
          <w:b/>
          <w:sz w:val="20"/>
          <w:szCs w:val="20"/>
        </w:rPr>
        <w:t>农民工子女房子的厕所和厨房拥有情况表</w:t>
      </w:r>
    </w:p>
    <w:tbl>
      <w:tblPr>
        <w:tblStyle w:val="ac"/>
        <w:tblW w:w="0" w:type="auto"/>
        <w:tblInd w:w="288" w:type="dxa"/>
        <w:tblLayout w:type="fixed"/>
        <w:tblLook w:val="01E0" w:firstRow="1" w:lastRow="1" w:firstColumn="1" w:lastColumn="1" w:noHBand="0" w:noVBand="0"/>
      </w:tblPr>
      <w:tblGrid>
        <w:gridCol w:w="1080"/>
        <w:gridCol w:w="720"/>
        <w:gridCol w:w="1080"/>
        <w:gridCol w:w="1260"/>
        <w:gridCol w:w="1080"/>
        <w:gridCol w:w="1260"/>
        <w:gridCol w:w="1080"/>
        <w:gridCol w:w="1080"/>
      </w:tblGrid>
      <w:tr w:rsidR="008A20A8">
        <w:tc>
          <w:tcPr>
            <w:tcW w:w="1800" w:type="dxa"/>
            <w:gridSpan w:val="2"/>
            <w:tcBorders>
              <w:tl2br w:val="single" w:sz="4" w:space="0" w:color="auto"/>
            </w:tcBorders>
          </w:tcPr>
          <w:p w:rsidR="008A20A8" w:rsidRPr="003C08D6" w:rsidRDefault="00EE77A7" w:rsidP="009F7371">
            <w:pPr>
              <w:rPr>
                <w:rFonts w:hint="eastAsia"/>
                <w:b/>
                <w:sz w:val="18"/>
                <w:szCs w:val="18"/>
              </w:rPr>
            </w:pPr>
            <w:r>
              <w:rPr>
                <w:rFonts w:hint="eastAsia"/>
              </w:rPr>
              <w:t xml:space="preserve">      </w:t>
            </w:r>
            <w:r w:rsidRPr="003C08D6">
              <w:rPr>
                <w:rFonts w:hint="eastAsia"/>
                <w:b/>
                <w:sz w:val="18"/>
                <w:szCs w:val="18"/>
              </w:rPr>
              <w:t>条件</w:t>
            </w:r>
          </w:p>
          <w:p w:rsidR="00EE77A7" w:rsidRDefault="00EE77A7" w:rsidP="009F7371">
            <w:pPr>
              <w:rPr>
                <w:rFonts w:hint="eastAsia"/>
              </w:rPr>
            </w:pPr>
            <w:r w:rsidRPr="003C08D6">
              <w:rPr>
                <w:rFonts w:hint="eastAsia"/>
                <w:b/>
                <w:sz w:val="18"/>
                <w:szCs w:val="18"/>
              </w:rPr>
              <w:t>城市类型</w:t>
            </w:r>
          </w:p>
        </w:tc>
        <w:tc>
          <w:tcPr>
            <w:tcW w:w="1080" w:type="dxa"/>
          </w:tcPr>
          <w:p w:rsidR="008A20A8" w:rsidRPr="003C08D6" w:rsidRDefault="008A20A8" w:rsidP="009F7371">
            <w:pPr>
              <w:rPr>
                <w:rFonts w:hint="eastAsia"/>
                <w:b/>
                <w:sz w:val="18"/>
                <w:szCs w:val="18"/>
              </w:rPr>
            </w:pPr>
            <w:r w:rsidRPr="003C08D6">
              <w:rPr>
                <w:rFonts w:hint="eastAsia"/>
                <w:b/>
                <w:sz w:val="18"/>
                <w:szCs w:val="18"/>
              </w:rPr>
              <w:t>厕所和厨房都有</w:t>
            </w:r>
          </w:p>
        </w:tc>
        <w:tc>
          <w:tcPr>
            <w:tcW w:w="1260" w:type="dxa"/>
          </w:tcPr>
          <w:p w:rsidR="008A20A8" w:rsidRPr="003C08D6" w:rsidRDefault="008A20A8" w:rsidP="009F7371">
            <w:pPr>
              <w:rPr>
                <w:rFonts w:hint="eastAsia"/>
                <w:b/>
                <w:sz w:val="18"/>
                <w:szCs w:val="18"/>
              </w:rPr>
            </w:pPr>
            <w:r w:rsidRPr="003C08D6">
              <w:rPr>
                <w:rFonts w:hint="eastAsia"/>
                <w:b/>
                <w:sz w:val="18"/>
                <w:szCs w:val="18"/>
              </w:rPr>
              <w:t>只有厕所</w:t>
            </w:r>
          </w:p>
        </w:tc>
        <w:tc>
          <w:tcPr>
            <w:tcW w:w="1080" w:type="dxa"/>
          </w:tcPr>
          <w:p w:rsidR="008A20A8" w:rsidRPr="003C08D6" w:rsidRDefault="008A20A8" w:rsidP="009F7371">
            <w:pPr>
              <w:rPr>
                <w:rFonts w:hint="eastAsia"/>
                <w:b/>
                <w:sz w:val="18"/>
                <w:szCs w:val="18"/>
              </w:rPr>
            </w:pPr>
            <w:r w:rsidRPr="003C08D6">
              <w:rPr>
                <w:rFonts w:hint="eastAsia"/>
                <w:b/>
                <w:sz w:val="18"/>
                <w:szCs w:val="18"/>
              </w:rPr>
              <w:t>只有厨房</w:t>
            </w:r>
          </w:p>
        </w:tc>
        <w:tc>
          <w:tcPr>
            <w:tcW w:w="1260" w:type="dxa"/>
          </w:tcPr>
          <w:p w:rsidR="008A20A8" w:rsidRPr="003C08D6" w:rsidRDefault="008A20A8" w:rsidP="009F7371">
            <w:pPr>
              <w:rPr>
                <w:rFonts w:hint="eastAsia"/>
                <w:b/>
                <w:sz w:val="18"/>
                <w:szCs w:val="18"/>
              </w:rPr>
            </w:pPr>
            <w:r w:rsidRPr="003C08D6">
              <w:rPr>
                <w:rFonts w:hint="eastAsia"/>
                <w:b/>
                <w:sz w:val="18"/>
                <w:szCs w:val="18"/>
              </w:rPr>
              <w:t>厕所和厨房都没有</w:t>
            </w:r>
          </w:p>
        </w:tc>
        <w:tc>
          <w:tcPr>
            <w:tcW w:w="1080" w:type="dxa"/>
          </w:tcPr>
          <w:p w:rsidR="008A20A8" w:rsidRPr="003C08D6" w:rsidRDefault="008A20A8" w:rsidP="009F7371">
            <w:pPr>
              <w:rPr>
                <w:rFonts w:hint="eastAsia"/>
                <w:b/>
                <w:sz w:val="18"/>
                <w:szCs w:val="18"/>
              </w:rPr>
            </w:pPr>
            <w:r w:rsidRPr="003C08D6">
              <w:rPr>
                <w:rFonts w:hint="eastAsia"/>
                <w:b/>
                <w:sz w:val="18"/>
                <w:szCs w:val="18"/>
              </w:rPr>
              <w:t>总数</w:t>
            </w:r>
            <w:r w:rsidRPr="003C08D6">
              <w:rPr>
                <w:rFonts w:ascii="宋体" w:hAnsi="宋体" w:hint="eastAsia"/>
                <w:b/>
                <w:sz w:val="18"/>
                <w:szCs w:val="18"/>
              </w:rPr>
              <w:t>（N）</w:t>
            </w:r>
          </w:p>
        </w:tc>
        <w:tc>
          <w:tcPr>
            <w:tcW w:w="1080" w:type="dxa"/>
          </w:tcPr>
          <w:p w:rsidR="008A20A8" w:rsidRPr="003C08D6" w:rsidRDefault="008A20A8" w:rsidP="009F7371">
            <w:pPr>
              <w:rPr>
                <w:rFonts w:hint="eastAsia"/>
                <w:b/>
                <w:sz w:val="18"/>
                <w:szCs w:val="18"/>
              </w:rPr>
            </w:pPr>
            <w:r w:rsidRPr="003C08D6">
              <w:rPr>
                <w:rFonts w:hint="eastAsia"/>
                <w:b/>
                <w:sz w:val="18"/>
                <w:szCs w:val="18"/>
              </w:rPr>
              <w:t>缺失值</w:t>
            </w:r>
          </w:p>
        </w:tc>
      </w:tr>
      <w:tr w:rsidR="008A20A8">
        <w:tc>
          <w:tcPr>
            <w:tcW w:w="1080" w:type="dxa"/>
            <w:vMerge w:val="restart"/>
          </w:tcPr>
          <w:p w:rsidR="008A20A8" w:rsidRPr="008752E8" w:rsidRDefault="008A20A8" w:rsidP="009F7371">
            <w:pPr>
              <w:rPr>
                <w:rFonts w:hint="eastAsia"/>
                <w:b/>
              </w:rPr>
            </w:pPr>
            <w:r w:rsidRPr="008752E8">
              <w:rPr>
                <w:rFonts w:hint="eastAsia"/>
                <w:b/>
              </w:rPr>
              <w:t>大城市</w:t>
            </w:r>
          </w:p>
        </w:tc>
        <w:tc>
          <w:tcPr>
            <w:tcW w:w="720" w:type="dxa"/>
          </w:tcPr>
          <w:p w:rsidR="008A20A8" w:rsidRPr="008752E8" w:rsidRDefault="008A20A8" w:rsidP="009F7371">
            <w:pPr>
              <w:rPr>
                <w:rFonts w:hint="eastAsia"/>
                <w:sz w:val="18"/>
                <w:szCs w:val="18"/>
              </w:rPr>
            </w:pPr>
            <w:r w:rsidRPr="008752E8">
              <w:rPr>
                <w:rFonts w:hint="eastAsia"/>
                <w:sz w:val="18"/>
                <w:szCs w:val="18"/>
              </w:rPr>
              <w:t>人数</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694</w:t>
            </w:r>
          </w:p>
        </w:tc>
        <w:tc>
          <w:tcPr>
            <w:tcW w:w="1260" w:type="dxa"/>
          </w:tcPr>
          <w:p w:rsidR="008A20A8" w:rsidRPr="00504FCE" w:rsidRDefault="008A20A8" w:rsidP="009F7371">
            <w:pPr>
              <w:jc w:val="center"/>
              <w:rPr>
                <w:rFonts w:ascii="宋体" w:hAnsi="宋体"/>
                <w:sz w:val="18"/>
                <w:szCs w:val="18"/>
              </w:rPr>
            </w:pPr>
            <w:r w:rsidRPr="00504FCE">
              <w:rPr>
                <w:rFonts w:ascii="宋体" w:hAnsi="宋体"/>
                <w:sz w:val="18"/>
                <w:szCs w:val="18"/>
              </w:rPr>
              <w:t>54</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352</w:t>
            </w:r>
          </w:p>
        </w:tc>
        <w:tc>
          <w:tcPr>
            <w:tcW w:w="1260" w:type="dxa"/>
          </w:tcPr>
          <w:p w:rsidR="008A20A8" w:rsidRPr="00504FCE" w:rsidRDefault="008A20A8" w:rsidP="009F7371">
            <w:pPr>
              <w:jc w:val="center"/>
              <w:rPr>
                <w:rFonts w:ascii="宋体" w:hAnsi="宋体"/>
                <w:sz w:val="18"/>
                <w:szCs w:val="18"/>
              </w:rPr>
            </w:pPr>
            <w:r w:rsidRPr="00504FCE">
              <w:rPr>
                <w:rFonts w:ascii="宋体" w:hAnsi="宋体"/>
                <w:sz w:val="18"/>
                <w:szCs w:val="18"/>
              </w:rPr>
              <w:t>290</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1390</w:t>
            </w:r>
          </w:p>
        </w:tc>
        <w:tc>
          <w:tcPr>
            <w:tcW w:w="1080" w:type="dxa"/>
          </w:tcPr>
          <w:p w:rsidR="008A20A8" w:rsidRPr="00504FCE" w:rsidRDefault="008A20A8" w:rsidP="009F7371">
            <w:pPr>
              <w:jc w:val="center"/>
              <w:rPr>
                <w:rFonts w:ascii="宋体" w:hAnsi="宋体" w:hint="eastAsia"/>
                <w:sz w:val="18"/>
                <w:szCs w:val="18"/>
              </w:rPr>
            </w:pPr>
            <w:r w:rsidRPr="00504FCE">
              <w:rPr>
                <w:rFonts w:ascii="宋体" w:hAnsi="宋体" w:hint="eastAsia"/>
                <w:sz w:val="18"/>
                <w:szCs w:val="18"/>
              </w:rPr>
              <w:t>31</w:t>
            </w:r>
          </w:p>
        </w:tc>
      </w:tr>
      <w:tr w:rsidR="008A20A8">
        <w:tc>
          <w:tcPr>
            <w:tcW w:w="1080" w:type="dxa"/>
            <w:vMerge/>
          </w:tcPr>
          <w:p w:rsidR="008A20A8" w:rsidRPr="008752E8" w:rsidRDefault="008A20A8" w:rsidP="009F7371">
            <w:pPr>
              <w:rPr>
                <w:rFonts w:hint="eastAsia"/>
                <w:b/>
              </w:rPr>
            </w:pPr>
          </w:p>
        </w:tc>
        <w:tc>
          <w:tcPr>
            <w:tcW w:w="720" w:type="dxa"/>
          </w:tcPr>
          <w:p w:rsidR="008A20A8" w:rsidRPr="008752E8" w:rsidRDefault="008A20A8" w:rsidP="009F7371">
            <w:pPr>
              <w:rPr>
                <w:rFonts w:hint="eastAsia"/>
                <w:sz w:val="18"/>
                <w:szCs w:val="18"/>
              </w:rPr>
            </w:pPr>
            <w:r w:rsidRPr="008752E8">
              <w:rPr>
                <w:rFonts w:hint="eastAsia"/>
                <w:sz w:val="18"/>
                <w:szCs w:val="18"/>
              </w:rPr>
              <w:t>（</w:t>
            </w:r>
            <w:r w:rsidRPr="008752E8">
              <w:rPr>
                <w:rFonts w:hint="eastAsia"/>
                <w:sz w:val="18"/>
                <w:szCs w:val="18"/>
              </w:rPr>
              <w:t>%</w:t>
            </w:r>
            <w:r w:rsidRPr="008752E8">
              <w:rPr>
                <w:rFonts w:hint="eastAsia"/>
                <w:sz w:val="18"/>
                <w:szCs w:val="18"/>
              </w:rPr>
              <w:t>）</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49.9</w:t>
            </w:r>
          </w:p>
        </w:tc>
        <w:tc>
          <w:tcPr>
            <w:tcW w:w="1260" w:type="dxa"/>
          </w:tcPr>
          <w:p w:rsidR="008A20A8" w:rsidRPr="00504FCE" w:rsidRDefault="008A20A8" w:rsidP="009F7371">
            <w:pPr>
              <w:jc w:val="center"/>
              <w:rPr>
                <w:rFonts w:ascii="宋体" w:hAnsi="宋体"/>
                <w:sz w:val="18"/>
                <w:szCs w:val="18"/>
              </w:rPr>
            </w:pPr>
            <w:r w:rsidRPr="00504FCE">
              <w:rPr>
                <w:rFonts w:ascii="宋体" w:hAnsi="宋体"/>
                <w:sz w:val="18"/>
                <w:szCs w:val="18"/>
              </w:rPr>
              <w:t>3.9</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25.3</w:t>
            </w:r>
          </w:p>
        </w:tc>
        <w:tc>
          <w:tcPr>
            <w:tcW w:w="1260" w:type="dxa"/>
          </w:tcPr>
          <w:p w:rsidR="008A20A8" w:rsidRPr="00504FCE" w:rsidRDefault="008A20A8" w:rsidP="009F7371">
            <w:pPr>
              <w:jc w:val="center"/>
              <w:rPr>
                <w:rFonts w:ascii="宋体" w:hAnsi="宋体"/>
                <w:sz w:val="18"/>
                <w:szCs w:val="18"/>
              </w:rPr>
            </w:pPr>
            <w:r w:rsidRPr="00504FCE">
              <w:rPr>
                <w:rFonts w:ascii="宋体" w:hAnsi="宋体"/>
                <w:sz w:val="18"/>
                <w:szCs w:val="18"/>
              </w:rPr>
              <w:t>20.9</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100.0</w:t>
            </w:r>
          </w:p>
        </w:tc>
        <w:tc>
          <w:tcPr>
            <w:tcW w:w="1080" w:type="dxa"/>
          </w:tcPr>
          <w:p w:rsidR="008A20A8" w:rsidRPr="00504FCE" w:rsidRDefault="008A20A8" w:rsidP="009F7371">
            <w:pPr>
              <w:jc w:val="center"/>
              <w:rPr>
                <w:rFonts w:ascii="宋体" w:hAnsi="宋体" w:hint="eastAsia"/>
                <w:sz w:val="18"/>
                <w:szCs w:val="18"/>
              </w:rPr>
            </w:pPr>
          </w:p>
        </w:tc>
      </w:tr>
      <w:tr w:rsidR="008A20A8">
        <w:tc>
          <w:tcPr>
            <w:tcW w:w="1080" w:type="dxa"/>
            <w:vMerge w:val="restart"/>
          </w:tcPr>
          <w:p w:rsidR="008A20A8" w:rsidRPr="008752E8" w:rsidRDefault="008A20A8" w:rsidP="009F7371">
            <w:pPr>
              <w:rPr>
                <w:rFonts w:hint="eastAsia"/>
                <w:b/>
              </w:rPr>
            </w:pPr>
            <w:r w:rsidRPr="008752E8">
              <w:rPr>
                <w:rFonts w:hint="eastAsia"/>
                <w:b/>
              </w:rPr>
              <w:t>中等城市</w:t>
            </w:r>
          </w:p>
        </w:tc>
        <w:tc>
          <w:tcPr>
            <w:tcW w:w="720" w:type="dxa"/>
          </w:tcPr>
          <w:p w:rsidR="008A20A8" w:rsidRPr="008752E8" w:rsidRDefault="008A20A8" w:rsidP="009F7371">
            <w:pPr>
              <w:rPr>
                <w:rFonts w:hint="eastAsia"/>
                <w:sz w:val="18"/>
                <w:szCs w:val="18"/>
              </w:rPr>
            </w:pPr>
            <w:r w:rsidRPr="008752E8">
              <w:rPr>
                <w:rFonts w:hint="eastAsia"/>
                <w:sz w:val="18"/>
                <w:szCs w:val="18"/>
              </w:rPr>
              <w:t>人数</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711</w:t>
            </w:r>
          </w:p>
        </w:tc>
        <w:tc>
          <w:tcPr>
            <w:tcW w:w="1260" w:type="dxa"/>
          </w:tcPr>
          <w:p w:rsidR="008A20A8" w:rsidRPr="00504FCE" w:rsidRDefault="008A20A8" w:rsidP="009F7371">
            <w:pPr>
              <w:jc w:val="center"/>
              <w:rPr>
                <w:rFonts w:ascii="宋体" w:hAnsi="宋体"/>
                <w:sz w:val="18"/>
                <w:szCs w:val="18"/>
              </w:rPr>
            </w:pPr>
            <w:r w:rsidRPr="00504FCE">
              <w:rPr>
                <w:rFonts w:ascii="宋体" w:hAnsi="宋体"/>
                <w:sz w:val="18"/>
                <w:szCs w:val="18"/>
              </w:rPr>
              <w:t>67</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327</w:t>
            </w:r>
          </w:p>
        </w:tc>
        <w:tc>
          <w:tcPr>
            <w:tcW w:w="1260" w:type="dxa"/>
          </w:tcPr>
          <w:p w:rsidR="008A20A8" w:rsidRPr="00504FCE" w:rsidRDefault="008A20A8" w:rsidP="009F7371">
            <w:pPr>
              <w:jc w:val="center"/>
              <w:rPr>
                <w:rFonts w:ascii="宋体" w:hAnsi="宋体"/>
                <w:sz w:val="18"/>
                <w:szCs w:val="18"/>
              </w:rPr>
            </w:pPr>
            <w:r w:rsidRPr="00504FCE">
              <w:rPr>
                <w:rFonts w:ascii="宋体" w:hAnsi="宋体"/>
                <w:sz w:val="18"/>
                <w:szCs w:val="18"/>
              </w:rPr>
              <w:t>246</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1351</w:t>
            </w:r>
          </w:p>
        </w:tc>
        <w:tc>
          <w:tcPr>
            <w:tcW w:w="1080" w:type="dxa"/>
          </w:tcPr>
          <w:p w:rsidR="008A20A8" w:rsidRPr="00504FCE" w:rsidRDefault="008A20A8" w:rsidP="009F7371">
            <w:pPr>
              <w:jc w:val="center"/>
              <w:rPr>
                <w:rFonts w:ascii="宋体" w:hAnsi="宋体" w:hint="eastAsia"/>
                <w:sz w:val="18"/>
                <w:szCs w:val="18"/>
              </w:rPr>
            </w:pPr>
            <w:r w:rsidRPr="00504FCE">
              <w:rPr>
                <w:rFonts w:ascii="宋体" w:hAnsi="宋体" w:hint="eastAsia"/>
                <w:sz w:val="18"/>
                <w:szCs w:val="18"/>
              </w:rPr>
              <w:t>10</w:t>
            </w:r>
          </w:p>
        </w:tc>
      </w:tr>
      <w:tr w:rsidR="008A20A8">
        <w:tc>
          <w:tcPr>
            <w:tcW w:w="1080" w:type="dxa"/>
            <w:vMerge/>
          </w:tcPr>
          <w:p w:rsidR="008A20A8" w:rsidRPr="008752E8" w:rsidRDefault="008A20A8" w:rsidP="009F7371">
            <w:pPr>
              <w:rPr>
                <w:rFonts w:hint="eastAsia"/>
                <w:b/>
              </w:rPr>
            </w:pPr>
          </w:p>
        </w:tc>
        <w:tc>
          <w:tcPr>
            <w:tcW w:w="720" w:type="dxa"/>
          </w:tcPr>
          <w:p w:rsidR="008A20A8" w:rsidRPr="008752E8" w:rsidRDefault="008A20A8" w:rsidP="009F7371">
            <w:pPr>
              <w:rPr>
                <w:rFonts w:hint="eastAsia"/>
                <w:sz w:val="18"/>
                <w:szCs w:val="18"/>
              </w:rPr>
            </w:pPr>
            <w:r w:rsidRPr="008752E8">
              <w:rPr>
                <w:rFonts w:hint="eastAsia"/>
                <w:sz w:val="18"/>
                <w:szCs w:val="18"/>
              </w:rPr>
              <w:t>（</w:t>
            </w:r>
            <w:r w:rsidRPr="008752E8">
              <w:rPr>
                <w:rFonts w:hint="eastAsia"/>
                <w:sz w:val="18"/>
                <w:szCs w:val="18"/>
              </w:rPr>
              <w:t>%</w:t>
            </w:r>
            <w:r w:rsidRPr="008752E8">
              <w:rPr>
                <w:rFonts w:hint="eastAsia"/>
                <w:sz w:val="18"/>
                <w:szCs w:val="18"/>
              </w:rPr>
              <w:t>）</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52.6</w:t>
            </w:r>
          </w:p>
        </w:tc>
        <w:tc>
          <w:tcPr>
            <w:tcW w:w="1260" w:type="dxa"/>
          </w:tcPr>
          <w:p w:rsidR="008A20A8" w:rsidRPr="00504FCE" w:rsidRDefault="008A20A8" w:rsidP="009F7371">
            <w:pPr>
              <w:jc w:val="center"/>
              <w:rPr>
                <w:rFonts w:ascii="宋体" w:hAnsi="宋体"/>
                <w:sz w:val="18"/>
                <w:szCs w:val="18"/>
              </w:rPr>
            </w:pPr>
            <w:r w:rsidRPr="00504FCE">
              <w:rPr>
                <w:rFonts w:ascii="宋体" w:hAnsi="宋体"/>
                <w:sz w:val="18"/>
                <w:szCs w:val="18"/>
              </w:rPr>
              <w:t>5.0</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24.2</w:t>
            </w:r>
          </w:p>
        </w:tc>
        <w:tc>
          <w:tcPr>
            <w:tcW w:w="1260" w:type="dxa"/>
          </w:tcPr>
          <w:p w:rsidR="008A20A8" w:rsidRPr="00504FCE" w:rsidRDefault="008A20A8" w:rsidP="009F7371">
            <w:pPr>
              <w:jc w:val="center"/>
              <w:rPr>
                <w:rFonts w:ascii="宋体" w:hAnsi="宋体"/>
                <w:sz w:val="18"/>
                <w:szCs w:val="18"/>
              </w:rPr>
            </w:pPr>
            <w:r w:rsidRPr="00504FCE">
              <w:rPr>
                <w:rFonts w:ascii="宋体" w:hAnsi="宋体"/>
                <w:sz w:val="18"/>
                <w:szCs w:val="18"/>
              </w:rPr>
              <w:t>18.2</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100.0</w:t>
            </w:r>
          </w:p>
        </w:tc>
        <w:tc>
          <w:tcPr>
            <w:tcW w:w="1080" w:type="dxa"/>
          </w:tcPr>
          <w:p w:rsidR="008A20A8" w:rsidRPr="00504FCE" w:rsidRDefault="008A20A8" w:rsidP="009F7371">
            <w:pPr>
              <w:jc w:val="center"/>
              <w:rPr>
                <w:rFonts w:ascii="宋体" w:hAnsi="宋体" w:hint="eastAsia"/>
                <w:sz w:val="18"/>
                <w:szCs w:val="18"/>
              </w:rPr>
            </w:pPr>
          </w:p>
        </w:tc>
      </w:tr>
      <w:tr w:rsidR="008A20A8">
        <w:tc>
          <w:tcPr>
            <w:tcW w:w="1080" w:type="dxa"/>
            <w:vMerge w:val="restart"/>
          </w:tcPr>
          <w:p w:rsidR="008A20A8" w:rsidRPr="008752E8" w:rsidRDefault="008A20A8" w:rsidP="009F7371">
            <w:pPr>
              <w:rPr>
                <w:rFonts w:hint="eastAsia"/>
                <w:b/>
              </w:rPr>
            </w:pPr>
            <w:r w:rsidRPr="008752E8">
              <w:rPr>
                <w:rFonts w:hint="eastAsia"/>
                <w:b/>
              </w:rPr>
              <w:t>小城市</w:t>
            </w:r>
          </w:p>
        </w:tc>
        <w:tc>
          <w:tcPr>
            <w:tcW w:w="720" w:type="dxa"/>
          </w:tcPr>
          <w:p w:rsidR="008A20A8" w:rsidRPr="008752E8" w:rsidRDefault="008A20A8" w:rsidP="009F7371">
            <w:pPr>
              <w:rPr>
                <w:rFonts w:hint="eastAsia"/>
                <w:sz w:val="18"/>
                <w:szCs w:val="18"/>
              </w:rPr>
            </w:pPr>
            <w:r w:rsidRPr="008752E8">
              <w:rPr>
                <w:rFonts w:hint="eastAsia"/>
                <w:sz w:val="18"/>
                <w:szCs w:val="18"/>
              </w:rPr>
              <w:t>人数</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412</w:t>
            </w:r>
          </w:p>
        </w:tc>
        <w:tc>
          <w:tcPr>
            <w:tcW w:w="1260" w:type="dxa"/>
          </w:tcPr>
          <w:p w:rsidR="008A20A8" w:rsidRPr="00504FCE" w:rsidRDefault="008A20A8" w:rsidP="009F7371">
            <w:pPr>
              <w:jc w:val="center"/>
              <w:rPr>
                <w:rFonts w:ascii="宋体" w:hAnsi="宋体"/>
                <w:sz w:val="18"/>
                <w:szCs w:val="18"/>
              </w:rPr>
            </w:pPr>
            <w:r w:rsidRPr="00504FCE">
              <w:rPr>
                <w:rFonts w:ascii="宋体" w:hAnsi="宋体"/>
                <w:sz w:val="18"/>
                <w:szCs w:val="18"/>
              </w:rPr>
              <w:t>41</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132</w:t>
            </w:r>
          </w:p>
        </w:tc>
        <w:tc>
          <w:tcPr>
            <w:tcW w:w="1260" w:type="dxa"/>
          </w:tcPr>
          <w:p w:rsidR="008A20A8" w:rsidRPr="00504FCE" w:rsidRDefault="008A20A8" w:rsidP="009F7371">
            <w:pPr>
              <w:jc w:val="center"/>
              <w:rPr>
                <w:rFonts w:ascii="宋体" w:hAnsi="宋体"/>
                <w:sz w:val="18"/>
                <w:szCs w:val="18"/>
              </w:rPr>
            </w:pPr>
            <w:r w:rsidRPr="00504FCE">
              <w:rPr>
                <w:rFonts w:ascii="宋体" w:hAnsi="宋体"/>
                <w:sz w:val="18"/>
                <w:szCs w:val="18"/>
              </w:rPr>
              <w:t>131</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716</w:t>
            </w:r>
          </w:p>
        </w:tc>
        <w:tc>
          <w:tcPr>
            <w:tcW w:w="1080" w:type="dxa"/>
          </w:tcPr>
          <w:p w:rsidR="008A20A8" w:rsidRPr="00504FCE" w:rsidRDefault="008A20A8" w:rsidP="009F7371">
            <w:pPr>
              <w:jc w:val="center"/>
              <w:rPr>
                <w:rFonts w:ascii="宋体" w:hAnsi="宋体" w:hint="eastAsia"/>
                <w:sz w:val="18"/>
                <w:szCs w:val="18"/>
              </w:rPr>
            </w:pPr>
            <w:r w:rsidRPr="00504FCE">
              <w:rPr>
                <w:rFonts w:ascii="宋体" w:hAnsi="宋体" w:hint="eastAsia"/>
                <w:sz w:val="18"/>
                <w:szCs w:val="18"/>
              </w:rPr>
              <w:t>16</w:t>
            </w:r>
          </w:p>
        </w:tc>
      </w:tr>
      <w:tr w:rsidR="008A20A8">
        <w:tc>
          <w:tcPr>
            <w:tcW w:w="1080" w:type="dxa"/>
            <w:vMerge/>
          </w:tcPr>
          <w:p w:rsidR="008A20A8" w:rsidRDefault="008A20A8" w:rsidP="009F7371">
            <w:pPr>
              <w:rPr>
                <w:rFonts w:hint="eastAsia"/>
              </w:rPr>
            </w:pPr>
          </w:p>
        </w:tc>
        <w:tc>
          <w:tcPr>
            <w:tcW w:w="720" w:type="dxa"/>
          </w:tcPr>
          <w:p w:rsidR="008A20A8" w:rsidRPr="008752E8" w:rsidRDefault="008A20A8" w:rsidP="009F7371">
            <w:pPr>
              <w:rPr>
                <w:rFonts w:hint="eastAsia"/>
                <w:sz w:val="18"/>
                <w:szCs w:val="18"/>
              </w:rPr>
            </w:pPr>
            <w:r w:rsidRPr="008752E8">
              <w:rPr>
                <w:rFonts w:hint="eastAsia"/>
                <w:sz w:val="18"/>
                <w:szCs w:val="18"/>
              </w:rPr>
              <w:t>（</w:t>
            </w:r>
            <w:r w:rsidRPr="008752E8">
              <w:rPr>
                <w:rFonts w:hint="eastAsia"/>
                <w:sz w:val="18"/>
                <w:szCs w:val="18"/>
              </w:rPr>
              <w:t>%</w:t>
            </w:r>
            <w:r w:rsidRPr="008752E8">
              <w:rPr>
                <w:rFonts w:hint="eastAsia"/>
                <w:sz w:val="18"/>
                <w:szCs w:val="18"/>
              </w:rPr>
              <w:t>）</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57.5</w:t>
            </w:r>
          </w:p>
        </w:tc>
        <w:tc>
          <w:tcPr>
            <w:tcW w:w="1260" w:type="dxa"/>
          </w:tcPr>
          <w:p w:rsidR="008A20A8" w:rsidRPr="00504FCE" w:rsidRDefault="008A20A8" w:rsidP="009F7371">
            <w:pPr>
              <w:jc w:val="center"/>
              <w:rPr>
                <w:rFonts w:ascii="宋体" w:hAnsi="宋体"/>
                <w:sz w:val="18"/>
                <w:szCs w:val="18"/>
              </w:rPr>
            </w:pPr>
            <w:r w:rsidRPr="00504FCE">
              <w:rPr>
                <w:rFonts w:ascii="宋体" w:hAnsi="宋体"/>
                <w:sz w:val="18"/>
                <w:szCs w:val="18"/>
              </w:rPr>
              <w:t>5.7</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18.4</w:t>
            </w:r>
          </w:p>
        </w:tc>
        <w:tc>
          <w:tcPr>
            <w:tcW w:w="1260" w:type="dxa"/>
          </w:tcPr>
          <w:p w:rsidR="008A20A8" w:rsidRPr="00504FCE" w:rsidRDefault="008A20A8" w:rsidP="009F7371">
            <w:pPr>
              <w:jc w:val="center"/>
              <w:rPr>
                <w:rFonts w:ascii="宋体" w:hAnsi="宋体"/>
                <w:sz w:val="18"/>
                <w:szCs w:val="18"/>
              </w:rPr>
            </w:pPr>
            <w:r w:rsidRPr="00504FCE">
              <w:rPr>
                <w:rFonts w:ascii="宋体" w:hAnsi="宋体"/>
                <w:sz w:val="18"/>
                <w:szCs w:val="18"/>
              </w:rPr>
              <w:t>18.3</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100.0</w:t>
            </w:r>
          </w:p>
        </w:tc>
        <w:tc>
          <w:tcPr>
            <w:tcW w:w="1080" w:type="dxa"/>
          </w:tcPr>
          <w:p w:rsidR="008A20A8" w:rsidRPr="00504FCE" w:rsidRDefault="008A20A8" w:rsidP="009F7371">
            <w:pPr>
              <w:jc w:val="center"/>
              <w:rPr>
                <w:rFonts w:ascii="宋体" w:hAnsi="宋体" w:hint="eastAsia"/>
                <w:sz w:val="18"/>
                <w:szCs w:val="18"/>
              </w:rPr>
            </w:pPr>
          </w:p>
        </w:tc>
      </w:tr>
      <w:tr w:rsidR="008A20A8">
        <w:tc>
          <w:tcPr>
            <w:tcW w:w="1080" w:type="dxa"/>
            <w:vMerge w:val="restart"/>
          </w:tcPr>
          <w:p w:rsidR="008A20A8" w:rsidRDefault="008A20A8" w:rsidP="009F7371">
            <w:pPr>
              <w:rPr>
                <w:rFonts w:hint="eastAsia"/>
              </w:rPr>
            </w:pPr>
            <w:r w:rsidRPr="00FC3195">
              <w:rPr>
                <w:rFonts w:hint="eastAsia"/>
                <w:b/>
              </w:rPr>
              <w:t>总体</w:t>
            </w:r>
          </w:p>
        </w:tc>
        <w:tc>
          <w:tcPr>
            <w:tcW w:w="720" w:type="dxa"/>
          </w:tcPr>
          <w:p w:rsidR="008A20A8" w:rsidRPr="008752E8" w:rsidRDefault="008A20A8" w:rsidP="009F7371">
            <w:pPr>
              <w:rPr>
                <w:rFonts w:hint="eastAsia"/>
                <w:sz w:val="18"/>
                <w:szCs w:val="18"/>
              </w:rPr>
            </w:pPr>
            <w:r w:rsidRPr="008752E8">
              <w:rPr>
                <w:rFonts w:hint="eastAsia"/>
                <w:sz w:val="18"/>
                <w:szCs w:val="18"/>
              </w:rPr>
              <w:t>人数</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1817</w:t>
            </w:r>
          </w:p>
        </w:tc>
        <w:tc>
          <w:tcPr>
            <w:tcW w:w="1260" w:type="dxa"/>
          </w:tcPr>
          <w:p w:rsidR="008A20A8" w:rsidRPr="00504FCE" w:rsidRDefault="008A20A8" w:rsidP="009F7371">
            <w:pPr>
              <w:jc w:val="center"/>
              <w:rPr>
                <w:rFonts w:ascii="宋体" w:hAnsi="宋体"/>
                <w:sz w:val="18"/>
                <w:szCs w:val="18"/>
              </w:rPr>
            </w:pPr>
            <w:r w:rsidRPr="00504FCE">
              <w:rPr>
                <w:rFonts w:ascii="宋体" w:hAnsi="宋体"/>
                <w:sz w:val="18"/>
                <w:szCs w:val="18"/>
              </w:rPr>
              <w:t>162</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811</w:t>
            </w:r>
          </w:p>
        </w:tc>
        <w:tc>
          <w:tcPr>
            <w:tcW w:w="1260" w:type="dxa"/>
          </w:tcPr>
          <w:p w:rsidR="008A20A8" w:rsidRPr="00504FCE" w:rsidRDefault="008A20A8" w:rsidP="009F7371">
            <w:pPr>
              <w:jc w:val="center"/>
              <w:rPr>
                <w:rFonts w:ascii="宋体" w:hAnsi="宋体"/>
                <w:sz w:val="18"/>
                <w:szCs w:val="18"/>
              </w:rPr>
            </w:pPr>
            <w:r w:rsidRPr="00504FCE">
              <w:rPr>
                <w:rFonts w:ascii="宋体" w:hAnsi="宋体"/>
                <w:sz w:val="18"/>
                <w:szCs w:val="18"/>
              </w:rPr>
              <w:t>667</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3457</w:t>
            </w:r>
          </w:p>
        </w:tc>
        <w:tc>
          <w:tcPr>
            <w:tcW w:w="1080" w:type="dxa"/>
          </w:tcPr>
          <w:p w:rsidR="008A20A8" w:rsidRPr="00504FCE" w:rsidRDefault="008A20A8" w:rsidP="009F7371">
            <w:pPr>
              <w:jc w:val="center"/>
              <w:rPr>
                <w:rFonts w:ascii="宋体" w:hAnsi="宋体" w:hint="eastAsia"/>
                <w:sz w:val="18"/>
                <w:szCs w:val="18"/>
              </w:rPr>
            </w:pPr>
            <w:r w:rsidRPr="00504FCE">
              <w:rPr>
                <w:rFonts w:ascii="宋体" w:hAnsi="宋体" w:hint="eastAsia"/>
                <w:sz w:val="18"/>
                <w:szCs w:val="18"/>
              </w:rPr>
              <w:t>57</w:t>
            </w:r>
          </w:p>
        </w:tc>
      </w:tr>
      <w:tr w:rsidR="008A20A8">
        <w:tc>
          <w:tcPr>
            <w:tcW w:w="1080" w:type="dxa"/>
            <w:vMerge/>
          </w:tcPr>
          <w:p w:rsidR="008A20A8" w:rsidRDefault="008A20A8" w:rsidP="009F7371">
            <w:pPr>
              <w:rPr>
                <w:rFonts w:hint="eastAsia"/>
              </w:rPr>
            </w:pPr>
          </w:p>
        </w:tc>
        <w:tc>
          <w:tcPr>
            <w:tcW w:w="720" w:type="dxa"/>
          </w:tcPr>
          <w:p w:rsidR="008A20A8" w:rsidRPr="008752E8" w:rsidRDefault="008A20A8" w:rsidP="009F7371">
            <w:pPr>
              <w:rPr>
                <w:rFonts w:hint="eastAsia"/>
                <w:sz w:val="18"/>
                <w:szCs w:val="18"/>
              </w:rPr>
            </w:pPr>
            <w:r w:rsidRPr="008752E8">
              <w:rPr>
                <w:rFonts w:hint="eastAsia"/>
                <w:sz w:val="18"/>
                <w:szCs w:val="18"/>
              </w:rPr>
              <w:t>（</w:t>
            </w:r>
            <w:r w:rsidRPr="008752E8">
              <w:rPr>
                <w:rFonts w:hint="eastAsia"/>
                <w:sz w:val="18"/>
                <w:szCs w:val="18"/>
              </w:rPr>
              <w:t>%</w:t>
            </w:r>
            <w:r w:rsidRPr="008752E8">
              <w:rPr>
                <w:rFonts w:hint="eastAsia"/>
                <w:sz w:val="18"/>
                <w:szCs w:val="18"/>
              </w:rPr>
              <w:t>）</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52.6</w:t>
            </w:r>
          </w:p>
        </w:tc>
        <w:tc>
          <w:tcPr>
            <w:tcW w:w="1260" w:type="dxa"/>
          </w:tcPr>
          <w:p w:rsidR="008A20A8" w:rsidRPr="00504FCE" w:rsidRDefault="008A20A8" w:rsidP="009F7371">
            <w:pPr>
              <w:jc w:val="center"/>
              <w:rPr>
                <w:rFonts w:ascii="宋体" w:hAnsi="宋体"/>
                <w:sz w:val="18"/>
                <w:szCs w:val="18"/>
              </w:rPr>
            </w:pPr>
            <w:r w:rsidRPr="00504FCE">
              <w:rPr>
                <w:rFonts w:ascii="宋体" w:hAnsi="宋体"/>
                <w:sz w:val="18"/>
                <w:szCs w:val="18"/>
              </w:rPr>
              <w:t>4.7</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23.5</w:t>
            </w:r>
          </w:p>
        </w:tc>
        <w:tc>
          <w:tcPr>
            <w:tcW w:w="1260" w:type="dxa"/>
          </w:tcPr>
          <w:p w:rsidR="008A20A8" w:rsidRPr="00504FCE" w:rsidRDefault="008A20A8" w:rsidP="009F7371">
            <w:pPr>
              <w:jc w:val="center"/>
              <w:rPr>
                <w:rFonts w:ascii="宋体" w:hAnsi="宋体"/>
                <w:sz w:val="18"/>
                <w:szCs w:val="18"/>
              </w:rPr>
            </w:pPr>
            <w:r w:rsidRPr="00504FCE">
              <w:rPr>
                <w:rFonts w:ascii="宋体" w:hAnsi="宋体"/>
                <w:sz w:val="18"/>
                <w:szCs w:val="18"/>
              </w:rPr>
              <w:t>19.3</w:t>
            </w:r>
          </w:p>
        </w:tc>
        <w:tc>
          <w:tcPr>
            <w:tcW w:w="1080" w:type="dxa"/>
          </w:tcPr>
          <w:p w:rsidR="008A20A8" w:rsidRPr="00504FCE" w:rsidRDefault="008A20A8" w:rsidP="009F7371">
            <w:pPr>
              <w:jc w:val="center"/>
              <w:rPr>
                <w:rFonts w:ascii="宋体" w:hAnsi="宋体"/>
                <w:sz w:val="18"/>
                <w:szCs w:val="18"/>
              </w:rPr>
            </w:pPr>
            <w:r w:rsidRPr="00504FCE">
              <w:rPr>
                <w:rFonts w:ascii="宋体" w:hAnsi="宋体"/>
                <w:sz w:val="18"/>
                <w:szCs w:val="18"/>
              </w:rPr>
              <w:t>100.0</w:t>
            </w:r>
          </w:p>
        </w:tc>
        <w:tc>
          <w:tcPr>
            <w:tcW w:w="1080" w:type="dxa"/>
          </w:tcPr>
          <w:p w:rsidR="008A20A8" w:rsidRPr="00504FCE" w:rsidRDefault="008A20A8" w:rsidP="009F7371">
            <w:pPr>
              <w:jc w:val="center"/>
              <w:rPr>
                <w:rFonts w:ascii="宋体" w:hAnsi="宋体" w:hint="eastAsia"/>
                <w:sz w:val="18"/>
                <w:szCs w:val="18"/>
              </w:rPr>
            </w:pPr>
          </w:p>
        </w:tc>
      </w:tr>
      <w:tr w:rsidR="008A20A8">
        <w:tc>
          <w:tcPr>
            <w:tcW w:w="1800" w:type="dxa"/>
            <w:gridSpan w:val="2"/>
            <w:tcBorders>
              <w:right w:val="single" w:sz="2" w:space="0" w:color="auto"/>
            </w:tcBorders>
          </w:tcPr>
          <w:p w:rsidR="008A20A8" w:rsidRPr="00504FCE" w:rsidRDefault="008A20A8" w:rsidP="009F7371">
            <w:pPr>
              <w:rPr>
                <w:rFonts w:ascii="宋体" w:hAnsi="宋体" w:hint="eastAsia"/>
                <w:sz w:val="18"/>
                <w:szCs w:val="18"/>
              </w:rPr>
            </w:pPr>
            <w:r w:rsidRPr="0032772E">
              <w:rPr>
                <w:b/>
              </w:rPr>
              <w:t>χ</w:t>
            </w:r>
            <w:r w:rsidRPr="0032772E">
              <w:rPr>
                <w:rFonts w:hint="eastAsia"/>
                <w:b/>
                <w:vertAlign w:val="superscript"/>
              </w:rPr>
              <w:t>2</w:t>
            </w:r>
            <w:r w:rsidRPr="0032772E">
              <w:rPr>
                <w:rFonts w:hint="eastAsia"/>
                <w:b/>
              </w:rPr>
              <w:t>统计值</w:t>
            </w:r>
          </w:p>
        </w:tc>
        <w:tc>
          <w:tcPr>
            <w:tcW w:w="6840" w:type="dxa"/>
            <w:gridSpan w:val="6"/>
            <w:tcBorders>
              <w:left w:val="single" w:sz="2" w:space="0" w:color="auto"/>
            </w:tcBorders>
          </w:tcPr>
          <w:p w:rsidR="008A20A8" w:rsidRPr="00DE4035" w:rsidRDefault="008A20A8" w:rsidP="009F7371">
            <w:pPr>
              <w:ind w:left="120"/>
              <w:jc w:val="center"/>
              <w:rPr>
                <w:rFonts w:ascii="宋体" w:hAnsi="宋体" w:hint="eastAsia"/>
                <w:sz w:val="18"/>
                <w:szCs w:val="18"/>
              </w:rPr>
            </w:pPr>
            <w:r w:rsidRPr="00DE4035">
              <w:rPr>
                <w:rFonts w:ascii="宋体" w:hAnsi="宋体"/>
                <w:sz w:val="18"/>
                <w:szCs w:val="18"/>
              </w:rPr>
              <w:t>χ</w:t>
            </w:r>
            <w:r w:rsidRPr="00DE4035">
              <w:rPr>
                <w:rFonts w:ascii="宋体" w:hAnsi="宋体" w:hint="eastAsia"/>
                <w:sz w:val="18"/>
                <w:szCs w:val="18"/>
                <w:vertAlign w:val="superscript"/>
              </w:rPr>
              <w:t>2</w:t>
            </w:r>
            <w:r w:rsidRPr="00DE4035">
              <w:rPr>
                <w:rFonts w:ascii="宋体" w:hAnsi="宋体" w:hint="eastAsia"/>
                <w:sz w:val="18"/>
                <w:szCs w:val="18"/>
              </w:rPr>
              <w:t>=22.036, p=0.001</w:t>
            </w:r>
          </w:p>
        </w:tc>
      </w:tr>
    </w:tbl>
    <w:p w:rsidR="008A20A8" w:rsidRDefault="008A20A8" w:rsidP="009F7371">
      <w:pPr>
        <w:ind w:firstLineChars="200" w:firstLine="420"/>
        <w:rPr>
          <w:rFonts w:hint="eastAsia"/>
        </w:rPr>
      </w:pPr>
    </w:p>
    <w:p w:rsidR="008A20A8" w:rsidRDefault="008A20A8" w:rsidP="009F7371">
      <w:pPr>
        <w:ind w:firstLineChars="200" w:firstLine="420"/>
        <w:rPr>
          <w:rFonts w:hint="eastAsia"/>
        </w:rPr>
      </w:pPr>
      <w:r>
        <w:rPr>
          <w:rFonts w:hint="eastAsia"/>
        </w:rPr>
        <w:t>在对农民工子女住所周围环境的卫生状况进行调查发现，</w:t>
      </w:r>
      <w:r>
        <w:rPr>
          <w:rFonts w:hint="eastAsia"/>
        </w:rPr>
        <w:t>45.3%</w:t>
      </w:r>
      <w:r>
        <w:rPr>
          <w:rFonts w:hint="eastAsia"/>
        </w:rPr>
        <w:t>认为比较干净，</w:t>
      </w:r>
      <w:r>
        <w:rPr>
          <w:rFonts w:hint="eastAsia"/>
        </w:rPr>
        <w:t>32.7%</w:t>
      </w:r>
      <w:r>
        <w:rPr>
          <w:rFonts w:hint="eastAsia"/>
        </w:rPr>
        <w:t>的学生认为很干净，</w:t>
      </w:r>
      <w:r>
        <w:rPr>
          <w:rFonts w:hint="eastAsia"/>
        </w:rPr>
        <w:t>19.4%</w:t>
      </w:r>
      <w:r>
        <w:rPr>
          <w:rFonts w:hint="eastAsia"/>
        </w:rPr>
        <w:t>认为有些脏乱，</w:t>
      </w:r>
      <w:r>
        <w:rPr>
          <w:rFonts w:hint="eastAsia"/>
        </w:rPr>
        <w:t>2.6%</w:t>
      </w:r>
      <w:r>
        <w:rPr>
          <w:rFonts w:hint="eastAsia"/>
        </w:rPr>
        <w:t>认为非常脏乱。进一步分析发现，</w:t>
      </w:r>
      <w:r w:rsidRPr="00432E52">
        <w:rPr>
          <w:rFonts w:hint="eastAsia"/>
          <w:szCs w:val="21"/>
        </w:rPr>
        <w:t>不同城市</w:t>
      </w:r>
      <w:r>
        <w:rPr>
          <w:rFonts w:hint="eastAsia"/>
          <w:szCs w:val="21"/>
        </w:rPr>
        <w:t>类型</w:t>
      </w:r>
      <w:r w:rsidRPr="00432E52">
        <w:rPr>
          <w:rFonts w:hint="eastAsia"/>
          <w:szCs w:val="21"/>
        </w:rPr>
        <w:t>的农民工</w:t>
      </w:r>
      <w:r>
        <w:rPr>
          <w:rFonts w:hint="eastAsia"/>
          <w:szCs w:val="21"/>
        </w:rPr>
        <w:t>子女所住环境的卫生状况存在显著差异，</w:t>
      </w:r>
      <w:r w:rsidRPr="00B07C4D">
        <w:rPr>
          <w:rFonts w:ascii="宋体" w:hAnsi="宋体" w:hint="eastAsia"/>
          <w:szCs w:val="21"/>
        </w:rPr>
        <w:t>F(2，3454)=16.995, p=0.001</w:t>
      </w:r>
      <w:r>
        <w:rPr>
          <w:rFonts w:ascii="宋体" w:hAnsi="宋体" w:hint="eastAsia"/>
          <w:szCs w:val="21"/>
        </w:rPr>
        <w:t>，大城市</w:t>
      </w:r>
      <w:r w:rsidRPr="00432E52">
        <w:rPr>
          <w:rFonts w:hint="eastAsia"/>
          <w:szCs w:val="21"/>
        </w:rPr>
        <w:t>农民工</w:t>
      </w:r>
      <w:r>
        <w:rPr>
          <w:rFonts w:hint="eastAsia"/>
          <w:szCs w:val="21"/>
        </w:rPr>
        <w:t>子女所住环境的卫生状况不如中等城市和小城市</w:t>
      </w:r>
      <w:r>
        <w:rPr>
          <w:rFonts w:hint="eastAsia"/>
        </w:rPr>
        <w:t>（见表</w:t>
      </w:r>
      <w:r w:rsidR="005B2D91">
        <w:rPr>
          <w:rFonts w:hint="eastAsia"/>
        </w:rPr>
        <w:t>6-</w:t>
      </w:r>
      <w:r>
        <w:rPr>
          <w:rFonts w:hint="eastAsia"/>
        </w:rPr>
        <w:t>14</w:t>
      </w:r>
      <w:r>
        <w:rPr>
          <w:rFonts w:hint="eastAsia"/>
        </w:rPr>
        <w:t>）。</w:t>
      </w:r>
    </w:p>
    <w:p w:rsidR="003C08D6" w:rsidRDefault="003C08D6" w:rsidP="009F7371">
      <w:pPr>
        <w:ind w:firstLineChars="200" w:firstLine="420"/>
        <w:rPr>
          <w:rFonts w:hint="eastAsia"/>
        </w:rPr>
      </w:pPr>
    </w:p>
    <w:p w:rsidR="008A20A8" w:rsidRPr="00586B21" w:rsidRDefault="008A20A8" w:rsidP="009F7371">
      <w:pPr>
        <w:pStyle w:val="a9"/>
        <w:ind w:firstLineChars="245" w:firstLine="492"/>
        <w:rPr>
          <w:rFonts w:ascii="宋体" w:eastAsia="宋体" w:hAnsi="宋体" w:hint="eastAsia"/>
          <w:b/>
        </w:rPr>
      </w:pPr>
      <w:r w:rsidRPr="00586B21">
        <w:rPr>
          <w:rFonts w:ascii="宋体" w:eastAsia="宋体" w:hAnsi="宋体" w:hint="eastAsia"/>
          <w:b/>
        </w:rPr>
        <w:t>表</w:t>
      </w:r>
      <w:r w:rsidR="005B2D91">
        <w:rPr>
          <w:rFonts w:ascii="宋体" w:eastAsia="宋体" w:hAnsi="宋体" w:hint="eastAsia"/>
          <w:b/>
        </w:rPr>
        <w:t>6—</w:t>
      </w:r>
      <w:r w:rsidRPr="00586B21">
        <w:rPr>
          <w:rFonts w:ascii="宋体" w:eastAsia="宋体" w:hAnsi="宋体"/>
          <w:b/>
        </w:rPr>
        <w:fldChar w:fldCharType="begin"/>
      </w:r>
      <w:r w:rsidRPr="00586B21">
        <w:rPr>
          <w:rFonts w:ascii="宋体" w:eastAsia="宋体" w:hAnsi="宋体"/>
          <w:b/>
        </w:rPr>
        <w:instrText xml:space="preserve"> </w:instrText>
      </w:r>
      <w:r w:rsidRPr="00586B21">
        <w:rPr>
          <w:rFonts w:ascii="宋体" w:eastAsia="宋体" w:hAnsi="宋体" w:hint="eastAsia"/>
          <w:b/>
        </w:rPr>
        <w:instrText>SEQ 表 \* ARABIC</w:instrText>
      </w:r>
      <w:r w:rsidRPr="00586B21">
        <w:rPr>
          <w:rFonts w:ascii="宋体" w:eastAsia="宋体" w:hAnsi="宋体"/>
          <w:b/>
        </w:rPr>
        <w:instrText xml:space="preserve"> </w:instrText>
      </w:r>
      <w:r w:rsidRPr="00586B21">
        <w:rPr>
          <w:rFonts w:ascii="宋体" w:eastAsia="宋体" w:hAnsi="宋体"/>
          <w:b/>
        </w:rPr>
        <w:fldChar w:fldCharType="separate"/>
      </w:r>
      <w:r w:rsidR="00EA173F">
        <w:rPr>
          <w:rFonts w:ascii="宋体" w:eastAsia="宋体" w:hAnsi="宋体"/>
          <w:b/>
          <w:noProof/>
        </w:rPr>
        <w:t>14</w:t>
      </w:r>
      <w:r w:rsidRPr="00586B21">
        <w:rPr>
          <w:rFonts w:ascii="宋体" w:eastAsia="宋体" w:hAnsi="宋体"/>
          <w:b/>
        </w:rPr>
        <w:fldChar w:fldCharType="end"/>
      </w:r>
      <w:r w:rsidR="007915DA">
        <w:rPr>
          <w:rFonts w:ascii="宋体" w:eastAsia="宋体" w:hAnsi="宋体" w:hint="eastAsia"/>
          <w:b/>
        </w:rPr>
        <w:t xml:space="preserve">              </w:t>
      </w:r>
      <w:r w:rsidRPr="00586B21">
        <w:rPr>
          <w:rFonts w:ascii="宋体" w:eastAsia="宋体" w:hAnsi="宋体" w:hint="eastAsia"/>
          <w:b/>
        </w:rPr>
        <w:t>农民工子女居住环境的卫生状况表</w:t>
      </w:r>
    </w:p>
    <w:tbl>
      <w:tblPr>
        <w:tblStyle w:val="ac"/>
        <w:tblW w:w="0" w:type="auto"/>
        <w:jc w:val="center"/>
        <w:tblInd w:w="53" w:type="dxa"/>
        <w:tblLook w:val="01E0" w:firstRow="1" w:lastRow="1" w:firstColumn="1" w:lastColumn="1" w:noHBand="0" w:noVBand="0"/>
      </w:tblPr>
      <w:tblGrid>
        <w:gridCol w:w="1286"/>
        <w:gridCol w:w="791"/>
        <w:gridCol w:w="858"/>
        <w:gridCol w:w="1080"/>
        <w:gridCol w:w="1080"/>
        <w:gridCol w:w="1080"/>
        <w:gridCol w:w="1080"/>
        <w:gridCol w:w="1103"/>
      </w:tblGrid>
      <w:tr w:rsidR="008A20A8">
        <w:trPr>
          <w:jc w:val="center"/>
        </w:trPr>
        <w:tc>
          <w:tcPr>
            <w:tcW w:w="2077" w:type="dxa"/>
            <w:gridSpan w:val="2"/>
            <w:tcBorders>
              <w:tl2br w:val="single" w:sz="4" w:space="0" w:color="auto"/>
            </w:tcBorders>
          </w:tcPr>
          <w:p w:rsidR="008A20A8" w:rsidRPr="00BD02FD" w:rsidRDefault="007915DA" w:rsidP="009F7371">
            <w:pPr>
              <w:jc w:val="center"/>
              <w:rPr>
                <w:rFonts w:hint="eastAsia"/>
                <w:b/>
                <w:sz w:val="18"/>
                <w:szCs w:val="18"/>
              </w:rPr>
            </w:pPr>
            <w:r w:rsidRPr="00BD02FD">
              <w:rPr>
                <w:rFonts w:hint="eastAsia"/>
                <w:b/>
              </w:rPr>
              <w:t xml:space="preserve">         </w:t>
            </w:r>
            <w:r w:rsidRPr="00BD02FD">
              <w:rPr>
                <w:rFonts w:hint="eastAsia"/>
                <w:b/>
                <w:sz w:val="18"/>
                <w:szCs w:val="18"/>
              </w:rPr>
              <w:t>住所环境</w:t>
            </w:r>
          </w:p>
          <w:p w:rsidR="007915DA" w:rsidRPr="00BD02FD" w:rsidRDefault="007915DA" w:rsidP="009F7371">
            <w:pPr>
              <w:rPr>
                <w:rFonts w:hint="eastAsia"/>
                <w:b/>
              </w:rPr>
            </w:pPr>
            <w:r w:rsidRPr="00BD02FD">
              <w:rPr>
                <w:rFonts w:hint="eastAsia"/>
                <w:b/>
                <w:sz w:val="18"/>
                <w:szCs w:val="18"/>
              </w:rPr>
              <w:t>城市类型</w:t>
            </w:r>
          </w:p>
        </w:tc>
        <w:tc>
          <w:tcPr>
            <w:tcW w:w="858" w:type="dxa"/>
            <w:vAlign w:val="center"/>
          </w:tcPr>
          <w:p w:rsidR="008A20A8" w:rsidRPr="00BD02FD" w:rsidRDefault="008A20A8" w:rsidP="009F7371">
            <w:pPr>
              <w:jc w:val="center"/>
              <w:rPr>
                <w:rFonts w:hint="eastAsia"/>
                <w:b/>
                <w:sz w:val="18"/>
                <w:szCs w:val="18"/>
              </w:rPr>
            </w:pPr>
            <w:r w:rsidRPr="00BD02FD">
              <w:rPr>
                <w:rFonts w:hint="eastAsia"/>
                <w:b/>
                <w:sz w:val="18"/>
                <w:szCs w:val="18"/>
              </w:rPr>
              <w:t>很干净</w:t>
            </w:r>
          </w:p>
        </w:tc>
        <w:tc>
          <w:tcPr>
            <w:tcW w:w="1080" w:type="dxa"/>
            <w:vAlign w:val="center"/>
          </w:tcPr>
          <w:p w:rsidR="008A20A8" w:rsidRPr="00BD02FD" w:rsidRDefault="008A20A8" w:rsidP="009F7371">
            <w:pPr>
              <w:jc w:val="center"/>
              <w:rPr>
                <w:rFonts w:hint="eastAsia"/>
                <w:b/>
                <w:sz w:val="18"/>
                <w:szCs w:val="18"/>
              </w:rPr>
            </w:pPr>
            <w:r w:rsidRPr="00BD02FD">
              <w:rPr>
                <w:rFonts w:hint="eastAsia"/>
                <w:b/>
                <w:sz w:val="18"/>
                <w:szCs w:val="18"/>
              </w:rPr>
              <w:t>比较干净</w:t>
            </w:r>
          </w:p>
        </w:tc>
        <w:tc>
          <w:tcPr>
            <w:tcW w:w="1080" w:type="dxa"/>
            <w:vAlign w:val="center"/>
          </w:tcPr>
          <w:p w:rsidR="008A20A8" w:rsidRPr="00BD02FD" w:rsidRDefault="008A20A8" w:rsidP="009F7371">
            <w:pPr>
              <w:jc w:val="center"/>
              <w:rPr>
                <w:rFonts w:hint="eastAsia"/>
                <w:b/>
                <w:sz w:val="18"/>
                <w:szCs w:val="18"/>
              </w:rPr>
            </w:pPr>
            <w:r w:rsidRPr="00BD02FD">
              <w:rPr>
                <w:rFonts w:hint="eastAsia"/>
                <w:b/>
                <w:sz w:val="18"/>
                <w:szCs w:val="18"/>
              </w:rPr>
              <w:t>有些脏乱</w:t>
            </w:r>
          </w:p>
        </w:tc>
        <w:tc>
          <w:tcPr>
            <w:tcW w:w="1080" w:type="dxa"/>
            <w:vAlign w:val="center"/>
          </w:tcPr>
          <w:p w:rsidR="008A20A8" w:rsidRPr="00BD02FD" w:rsidRDefault="008A20A8" w:rsidP="009F7371">
            <w:pPr>
              <w:jc w:val="center"/>
              <w:rPr>
                <w:rFonts w:hint="eastAsia"/>
                <w:b/>
                <w:sz w:val="18"/>
                <w:szCs w:val="18"/>
              </w:rPr>
            </w:pPr>
            <w:r w:rsidRPr="00BD02FD">
              <w:rPr>
                <w:rFonts w:hint="eastAsia"/>
                <w:b/>
                <w:sz w:val="18"/>
                <w:szCs w:val="18"/>
              </w:rPr>
              <w:t>非常脏乱</w:t>
            </w:r>
          </w:p>
        </w:tc>
        <w:tc>
          <w:tcPr>
            <w:tcW w:w="1080" w:type="dxa"/>
            <w:vAlign w:val="center"/>
          </w:tcPr>
          <w:p w:rsidR="008A20A8" w:rsidRPr="00BD02FD" w:rsidRDefault="008A20A8" w:rsidP="009F7371">
            <w:pPr>
              <w:jc w:val="center"/>
              <w:rPr>
                <w:rFonts w:hint="eastAsia"/>
                <w:b/>
                <w:sz w:val="18"/>
                <w:szCs w:val="18"/>
              </w:rPr>
            </w:pPr>
            <w:r w:rsidRPr="00BD02FD">
              <w:rPr>
                <w:rFonts w:hint="eastAsia"/>
                <w:b/>
                <w:sz w:val="18"/>
                <w:szCs w:val="18"/>
              </w:rPr>
              <w:t>总数</w:t>
            </w:r>
            <w:r w:rsidRPr="00BD02FD">
              <w:rPr>
                <w:rFonts w:ascii="宋体" w:hAnsi="宋体" w:hint="eastAsia"/>
                <w:b/>
                <w:sz w:val="18"/>
                <w:szCs w:val="18"/>
              </w:rPr>
              <w:t>（N）</w:t>
            </w:r>
          </w:p>
        </w:tc>
        <w:tc>
          <w:tcPr>
            <w:tcW w:w="1103" w:type="dxa"/>
            <w:vAlign w:val="center"/>
          </w:tcPr>
          <w:p w:rsidR="008A20A8" w:rsidRPr="00BD02FD" w:rsidRDefault="008A20A8" w:rsidP="009F7371">
            <w:pPr>
              <w:jc w:val="center"/>
              <w:rPr>
                <w:rFonts w:hint="eastAsia"/>
                <w:b/>
                <w:sz w:val="18"/>
                <w:szCs w:val="18"/>
              </w:rPr>
            </w:pPr>
            <w:r w:rsidRPr="00BD02FD">
              <w:rPr>
                <w:rFonts w:hint="eastAsia"/>
                <w:b/>
                <w:sz w:val="18"/>
                <w:szCs w:val="18"/>
              </w:rPr>
              <w:t>缺失值</w:t>
            </w:r>
          </w:p>
        </w:tc>
      </w:tr>
      <w:tr w:rsidR="008A20A8">
        <w:trPr>
          <w:jc w:val="center"/>
        </w:trPr>
        <w:tc>
          <w:tcPr>
            <w:tcW w:w="1286" w:type="dxa"/>
            <w:vMerge w:val="restart"/>
          </w:tcPr>
          <w:p w:rsidR="008A20A8" w:rsidRPr="008752E8" w:rsidRDefault="008A20A8" w:rsidP="009F7371">
            <w:pPr>
              <w:rPr>
                <w:rFonts w:hint="eastAsia"/>
                <w:b/>
              </w:rPr>
            </w:pPr>
            <w:r w:rsidRPr="008752E8">
              <w:rPr>
                <w:rFonts w:hint="eastAsia"/>
                <w:b/>
              </w:rPr>
              <w:t>大城市</w:t>
            </w:r>
          </w:p>
        </w:tc>
        <w:tc>
          <w:tcPr>
            <w:tcW w:w="791" w:type="dxa"/>
          </w:tcPr>
          <w:p w:rsidR="008A20A8" w:rsidRPr="008752E8" w:rsidRDefault="008A20A8" w:rsidP="009F7371">
            <w:pPr>
              <w:rPr>
                <w:rFonts w:hint="eastAsia"/>
                <w:sz w:val="18"/>
                <w:szCs w:val="18"/>
              </w:rPr>
            </w:pPr>
            <w:r w:rsidRPr="008752E8">
              <w:rPr>
                <w:rFonts w:hint="eastAsia"/>
                <w:sz w:val="18"/>
                <w:szCs w:val="18"/>
              </w:rPr>
              <w:t>人数</w:t>
            </w:r>
          </w:p>
        </w:tc>
        <w:tc>
          <w:tcPr>
            <w:tcW w:w="858" w:type="dxa"/>
          </w:tcPr>
          <w:p w:rsidR="008A20A8" w:rsidRPr="0013774A" w:rsidRDefault="008A20A8" w:rsidP="009F7371">
            <w:pPr>
              <w:jc w:val="center"/>
              <w:rPr>
                <w:rFonts w:ascii="宋体" w:hAnsi="宋体"/>
                <w:sz w:val="18"/>
                <w:szCs w:val="18"/>
              </w:rPr>
            </w:pPr>
            <w:r w:rsidRPr="0013774A">
              <w:rPr>
                <w:rFonts w:ascii="宋体" w:hAnsi="宋体"/>
                <w:sz w:val="18"/>
                <w:szCs w:val="18"/>
              </w:rPr>
              <w:t>410</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608</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327</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49</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1394</w:t>
            </w:r>
          </w:p>
        </w:tc>
        <w:tc>
          <w:tcPr>
            <w:tcW w:w="1103" w:type="dxa"/>
          </w:tcPr>
          <w:p w:rsidR="008A20A8" w:rsidRPr="0013774A" w:rsidRDefault="008A20A8" w:rsidP="009F7371">
            <w:pPr>
              <w:jc w:val="center"/>
              <w:rPr>
                <w:rFonts w:ascii="宋体" w:hAnsi="宋体"/>
                <w:sz w:val="18"/>
                <w:szCs w:val="18"/>
              </w:rPr>
            </w:pPr>
            <w:r w:rsidRPr="0013774A">
              <w:rPr>
                <w:rFonts w:ascii="宋体" w:hAnsi="宋体"/>
                <w:sz w:val="18"/>
                <w:szCs w:val="18"/>
              </w:rPr>
              <w:t>27</w:t>
            </w:r>
          </w:p>
        </w:tc>
      </w:tr>
      <w:tr w:rsidR="008A20A8">
        <w:trPr>
          <w:jc w:val="center"/>
        </w:trPr>
        <w:tc>
          <w:tcPr>
            <w:tcW w:w="1286" w:type="dxa"/>
            <w:vMerge/>
          </w:tcPr>
          <w:p w:rsidR="008A20A8" w:rsidRDefault="008A20A8" w:rsidP="009F7371">
            <w:pPr>
              <w:rPr>
                <w:rFonts w:hint="eastAsia"/>
              </w:rPr>
            </w:pPr>
          </w:p>
        </w:tc>
        <w:tc>
          <w:tcPr>
            <w:tcW w:w="791" w:type="dxa"/>
          </w:tcPr>
          <w:p w:rsidR="008A20A8" w:rsidRDefault="008A20A8" w:rsidP="009F7371">
            <w:pPr>
              <w:rPr>
                <w:rFonts w:hint="eastAsia"/>
              </w:rPr>
            </w:pPr>
            <w:r w:rsidRPr="008752E8">
              <w:rPr>
                <w:rFonts w:hint="eastAsia"/>
                <w:sz w:val="18"/>
                <w:szCs w:val="18"/>
              </w:rPr>
              <w:t>（</w:t>
            </w:r>
            <w:r w:rsidRPr="008752E8">
              <w:rPr>
                <w:rFonts w:hint="eastAsia"/>
                <w:sz w:val="18"/>
                <w:szCs w:val="18"/>
              </w:rPr>
              <w:t>%</w:t>
            </w:r>
            <w:r w:rsidRPr="008752E8">
              <w:rPr>
                <w:rFonts w:hint="eastAsia"/>
                <w:sz w:val="18"/>
                <w:szCs w:val="18"/>
              </w:rPr>
              <w:t>）</w:t>
            </w:r>
          </w:p>
        </w:tc>
        <w:tc>
          <w:tcPr>
            <w:tcW w:w="858" w:type="dxa"/>
          </w:tcPr>
          <w:p w:rsidR="008A20A8" w:rsidRPr="0013774A" w:rsidRDefault="008A20A8" w:rsidP="009F7371">
            <w:pPr>
              <w:jc w:val="center"/>
              <w:rPr>
                <w:rFonts w:ascii="宋体" w:hAnsi="宋体"/>
                <w:sz w:val="18"/>
                <w:szCs w:val="18"/>
              </w:rPr>
            </w:pPr>
            <w:r w:rsidRPr="0013774A">
              <w:rPr>
                <w:rFonts w:ascii="宋体" w:hAnsi="宋体"/>
                <w:sz w:val="18"/>
                <w:szCs w:val="18"/>
              </w:rPr>
              <w:t>29.4</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43.6</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23.5</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3.5</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100.0</w:t>
            </w:r>
          </w:p>
        </w:tc>
        <w:tc>
          <w:tcPr>
            <w:tcW w:w="1103" w:type="dxa"/>
          </w:tcPr>
          <w:p w:rsidR="008A20A8" w:rsidRPr="0013774A" w:rsidRDefault="008A20A8" w:rsidP="009F7371">
            <w:pPr>
              <w:jc w:val="center"/>
              <w:rPr>
                <w:rFonts w:ascii="宋体" w:hAnsi="宋体" w:hint="eastAsia"/>
                <w:sz w:val="18"/>
                <w:szCs w:val="18"/>
              </w:rPr>
            </w:pPr>
          </w:p>
        </w:tc>
      </w:tr>
      <w:tr w:rsidR="008A20A8">
        <w:trPr>
          <w:jc w:val="center"/>
        </w:trPr>
        <w:tc>
          <w:tcPr>
            <w:tcW w:w="1286" w:type="dxa"/>
            <w:vMerge w:val="restart"/>
          </w:tcPr>
          <w:p w:rsidR="008A20A8" w:rsidRPr="008752E8" w:rsidRDefault="008A20A8" w:rsidP="009F7371">
            <w:pPr>
              <w:rPr>
                <w:rFonts w:hint="eastAsia"/>
                <w:b/>
              </w:rPr>
            </w:pPr>
            <w:r w:rsidRPr="008752E8">
              <w:rPr>
                <w:rFonts w:hint="eastAsia"/>
                <w:b/>
              </w:rPr>
              <w:t>中等城市</w:t>
            </w:r>
          </w:p>
        </w:tc>
        <w:tc>
          <w:tcPr>
            <w:tcW w:w="791" w:type="dxa"/>
          </w:tcPr>
          <w:p w:rsidR="008A20A8" w:rsidRPr="008752E8" w:rsidRDefault="008A20A8" w:rsidP="009F7371">
            <w:pPr>
              <w:rPr>
                <w:rFonts w:hint="eastAsia"/>
                <w:sz w:val="18"/>
                <w:szCs w:val="18"/>
              </w:rPr>
            </w:pPr>
            <w:r w:rsidRPr="008752E8">
              <w:rPr>
                <w:rFonts w:hint="eastAsia"/>
                <w:sz w:val="18"/>
                <w:szCs w:val="18"/>
              </w:rPr>
              <w:t>人数</w:t>
            </w:r>
          </w:p>
        </w:tc>
        <w:tc>
          <w:tcPr>
            <w:tcW w:w="858" w:type="dxa"/>
          </w:tcPr>
          <w:p w:rsidR="008A20A8" w:rsidRPr="0013774A" w:rsidRDefault="008A20A8" w:rsidP="009F7371">
            <w:pPr>
              <w:jc w:val="center"/>
              <w:rPr>
                <w:rFonts w:ascii="宋体" w:hAnsi="宋体"/>
                <w:sz w:val="18"/>
                <w:szCs w:val="18"/>
              </w:rPr>
            </w:pPr>
            <w:r w:rsidRPr="0013774A">
              <w:rPr>
                <w:rFonts w:ascii="宋体" w:hAnsi="宋体"/>
                <w:sz w:val="18"/>
                <w:szCs w:val="18"/>
              </w:rPr>
              <w:t>477</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636</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215</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25</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1353</w:t>
            </w:r>
          </w:p>
        </w:tc>
        <w:tc>
          <w:tcPr>
            <w:tcW w:w="1103" w:type="dxa"/>
          </w:tcPr>
          <w:p w:rsidR="008A20A8" w:rsidRPr="0013774A" w:rsidRDefault="008A20A8" w:rsidP="009F7371">
            <w:pPr>
              <w:jc w:val="center"/>
              <w:rPr>
                <w:rFonts w:ascii="宋体" w:hAnsi="宋体" w:hint="eastAsia"/>
                <w:sz w:val="18"/>
                <w:szCs w:val="18"/>
              </w:rPr>
            </w:pPr>
            <w:r w:rsidRPr="0013774A">
              <w:rPr>
                <w:rFonts w:ascii="宋体" w:hAnsi="宋体" w:hint="eastAsia"/>
                <w:sz w:val="18"/>
                <w:szCs w:val="18"/>
              </w:rPr>
              <w:t>8</w:t>
            </w:r>
          </w:p>
        </w:tc>
      </w:tr>
      <w:tr w:rsidR="008A20A8">
        <w:trPr>
          <w:jc w:val="center"/>
        </w:trPr>
        <w:tc>
          <w:tcPr>
            <w:tcW w:w="1286" w:type="dxa"/>
            <w:vMerge/>
          </w:tcPr>
          <w:p w:rsidR="008A20A8" w:rsidRDefault="008A20A8" w:rsidP="009F7371">
            <w:pPr>
              <w:rPr>
                <w:rFonts w:hint="eastAsia"/>
              </w:rPr>
            </w:pPr>
          </w:p>
        </w:tc>
        <w:tc>
          <w:tcPr>
            <w:tcW w:w="791" w:type="dxa"/>
          </w:tcPr>
          <w:p w:rsidR="008A20A8" w:rsidRDefault="008A20A8" w:rsidP="009F7371">
            <w:pPr>
              <w:rPr>
                <w:rFonts w:hint="eastAsia"/>
              </w:rPr>
            </w:pPr>
            <w:r w:rsidRPr="008752E8">
              <w:rPr>
                <w:rFonts w:hint="eastAsia"/>
                <w:sz w:val="18"/>
                <w:szCs w:val="18"/>
              </w:rPr>
              <w:t>（</w:t>
            </w:r>
            <w:r w:rsidRPr="008752E8">
              <w:rPr>
                <w:rFonts w:hint="eastAsia"/>
                <w:sz w:val="18"/>
                <w:szCs w:val="18"/>
              </w:rPr>
              <w:t>%</w:t>
            </w:r>
            <w:r w:rsidRPr="008752E8">
              <w:rPr>
                <w:rFonts w:hint="eastAsia"/>
                <w:sz w:val="18"/>
                <w:szCs w:val="18"/>
              </w:rPr>
              <w:t>）</w:t>
            </w:r>
          </w:p>
        </w:tc>
        <w:tc>
          <w:tcPr>
            <w:tcW w:w="858" w:type="dxa"/>
          </w:tcPr>
          <w:p w:rsidR="008A20A8" w:rsidRPr="0013774A" w:rsidRDefault="008A20A8" w:rsidP="009F7371">
            <w:pPr>
              <w:jc w:val="center"/>
              <w:rPr>
                <w:rFonts w:ascii="宋体" w:hAnsi="宋体"/>
                <w:sz w:val="18"/>
                <w:szCs w:val="18"/>
              </w:rPr>
            </w:pPr>
            <w:r w:rsidRPr="0013774A">
              <w:rPr>
                <w:rFonts w:ascii="宋体" w:hAnsi="宋体"/>
                <w:sz w:val="18"/>
                <w:szCs w:val="18"/>
              </w:rPr>
              <w:t>35.3</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47.0</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15.9</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1.8</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100.0</w:t>
            </w:r>
          </w:p>
        </w:tc>
        <w:tc>
          <w:tcPr>
            <w:tcW w:w="1103" w:type="dxa"/>
          </w:tcPr>
          <w:p w:rsidR="008A20A8" w:rsidRPr="0013774A" w:rsidRDefault="008A20A8" w:rsidP="009F7371">
            <w:pPr>
              <w:jc w:val="center"/>
              <w:rPr>
                <w:rFonts w:ascii="宋体" w:hAnsi="宋体" w:hint="eastAsia"/>
                <w:sz w:val="18"/>
                <w:szCs w:val="18"/>
              </w:rPr>
            </w:pPr>
          </w:p>
        </w:tc>
      </w:tr>
      <w:tr w:rsidR="008A20A8">
        <w:trPr>
          <w:jc w:val="center"/>
        </w:trPr>
        <w:tc>
          <w:tcPr>
            <w:tcW w:w="1286" w:type="dxa"/>
            <w:vMerge w:val="restart"/>
          </w:tcPr>
          <w:p w:rsidR="008A20A8" w:rsidRPr="008752E8" w:rsidRDefault="008A20A8" w:rsidP="009F7371">
            <w:pPr>
              <w:rPr>
                <w:rFonts w:hint="eastAsia"/>
                <w:b/>
              </w:rPr>
            </w:pPr>
            <w:r w:rsidRPr="008752E8">
              <w:rPr>
                <w:rFonts w:hint="eastAsia"/>
                <w:b/>
              </w:rPr>
              <w:t>小城市</w:t>
            </w:r>
          </w:p>
        </w:tc>
        <w:tc>
          <w:tcPr>
            <w:tcW w:w="791" w:type="dxa"/>
          </w:tcPr>
          <w:p w:rsidR="008A20A8" w:rsidRPr="008752E8" w:rsidRDefault="008A20A8" w:rsidP="009F7371">
            <w:pPr>
              <w:rPr>
                <w:rFonts w:hint="eastAsia"/>
                <w:sz w:val="18"/>
                <w:szCs w:val="18"/>
              </w:rPr>
            </w:pPr>
            <w:r w:rsidRPr="008752E8">
              <w:rPr>
                <w:rFonts w:hint="eastAsia"/>
                <w:sz w:val="18"/>
                <w:szCs w:val="18"/>
              </w:rPr>
              <w:t>人数</w:t>
            </w:r>
          </w:p>
        </w:tc>
        <w:tc>
          <w:tcPr>
            <w:tcW w:w="858" w:type="dxa"/>
          </w:tcPr>
          <w:p w:rsidR="008A20A8" w:rsidRPr="0013774A" w:rsidRDefault="008A20A8" w:rsidP="009F7371">
            <w:pPr>
              <w:jc w:val="center"/>
              <w:rPr>
                <w:rFonts w:ascii="宋体" w:hAnsi="宋体"/>
                <w:sz w:val="18"/>
                <w:szCs w:val="18"/>
              </w:rPr>
            </w:pPr>
            <w:r w:rsidRPr="0013774A">
              <w:rPr>
                <w:rFonts w:ascii="宋体" w:hAnsi="宋体"/>
                <w:sz w:val="18"/>
                <w:szCs w:val="18"/>
              </w:rPr>
              <w:t>245</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323</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127</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15</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710</w:t>
            </w:r>
          </w:p>
        </w:tc>
        <w:tc>
          <w:tcPr>
            <w:tcW w:w="1103" w:type="dxa"/>
          </w:tcPr>
          <w:p w:rsidR="008A20A8" w:rsidRPr="0013774A" w:rsidRDefault="008A20A8" w:rsidP="009F7371">
            <w:pPr>
              <w:jc w:val="center"/>
              <w:rPr>
                <w:rFonts w:ascii="宋体" w:hAnsi="宋体"/>
                <w:sz w:val="18"/>
                <w:szCs w:val="18"/>
              </w:rPr>
            </w:pPr>
            <w:r w:rsidRPr="0013774A">
              <w:rPr>
                <w:rFonts w:ascii="宋体" w:hAnsi="宋体"/>
                <w:sz w:val="18"/>
                <w:szCs w:val="18"/>
              </w:rPr>
              <w:t>22</w:t>
            </w:r>
          </w:p>
        </w:tc>
      </w:tr>
      <w:tr w:rsidR="008A20A8">
        <w:trPr>
          <w:jc w:val="center"/>
        </w:trPr>
        <w:tc>
          <w:tcPr>
            <w:tcW w:w="1286" w:type="dxa"/>
            <w:vMerge/>
          </w:tcPr>
          <w:p w:rsidR="008A20A8" w:rsidRDefault="008A20A8" w:rsidP="009F7371">
            <w:pPr>
              <w:rPr>
                <w:rFonts w:hint="eastAsia"/>
              </w:rPr>
            </w:pPr>
          </w:p>
        </w:tc>
        <w:tc>
          <w:tcPr>
            <w:tcW w:w="791" w:type="dxa"/>
          </w:tcPr>
          <w:p w:rsidR="008A20A8" w:rsidRDefault="008A20A8" w:rsidP="009F7371">
            <w:pPr>
              <w:rPr>
                <w:rFonts w:hint="eastAsia"/>
              </w:rPr>
            </w:pPr>
            <w:r w:rsidRPr="008752E8">
              <w:rPr>
                <w:rFonts w:hint="eastAsia"/>
                <w:sz w:val="18"/>
                <w:szCs w:val="18"/>
              </w:rPr>
              <w:t>（</w:t>
            </w:r>
            <w:r w:rsidRPr="008752E8">
              <w:rPr>
                <w:rFonts w:hint="eastAsia"/>
                <w:sz w:val="18"/>
                <w:szCs w:val="18"/>
              </w:rPr>
              <w:t>%</w:t>
            </w:r>
            <w:r w:rsidRPr="008752E8">
              <w:rPr>
                <w:rFonts w:hint="eastAsia"/>
                <w:sz w:val="18"/>
                <w:szCs w:val="18"/>
              </w:rPr>
              <w:t>）</w:t>
            </w:r>
          </w:p>
        </w:tc>
        <w:tc>
          <w:tcPr>
            <w:tcW w:w="858" w:type="dxa"/>
          </w:tcPr>
          <w:p w:rsidR="008A20A8" w:rsidRPr="0013774A" w:rsidRDefault="008A20A8" w:rsidP="009F7371">
            <w:pPr>
              <w:jc w:val="center"/>
              <w:rPr>
                <w:rFonts w:ascii="宋体" w:hAnsi="宋体"/>
                <w:sz w:val="18"/>
                <w:szCs w:val="18"/>
              </w:rPr>
            </w:pPr>
            <w:r w:rsidRPr="0013774A">
              <w:rPr>
                <w:rFonts w:ascii="宋体" w:hAnsi="宋体"/>
                <w:sz w:val="18"/>
                <w:szCs w:val="18"/>
              </w:rPr>
              <w:t>34.5</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45.5</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17.9</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2.1</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100.0</w:t>
            </w:r>
          </w:p>
        </w:tc>
        <w:tc>
          <w:tcPr>
            <w:tcW w:w="1103" w:type="dxa"/>
          </w:tcPr>
          <w:p w:rsidR="008A20A8" w:rsidRPr="0013774A" w:rsidRDefault="008A20A8" w:rsidP="009F7371">
            <w:pPr>
              <w:jc w:val="center"/>
              <w:rPr>
                <w:rFonts w:ascii="宋体" w:hAnsi="宋体" w:hint="eastAsia"/>
                <w:sz w:val="18"/>
                <w:szCs w:val="18"/>
              </w:rPr>
            </w:pPr>
          </w:p>
        </w:tc>
      </w:tr>
      <w:tr w:rsidR="008A20A8">
        <w:trPr>
          <w:jc w:val="center"/>
        </w:trPr>
        <w:tc>
          <w:tcPr>
            <w:tcW w:w="1286" w:type="dxa"/>
            <w:vMerge w:val="restart"/>
          </w:tcPr>
          <w:p w:rsidR="008A20A8" w:rsidRDefault="008A20A8" w:rsidP="009F7371">
            <w:pPr>
              <w:rPr>
                <w:rFonts w:hint="eastAsia"/>
              </w:rPr>
            </w:pPr>
            <w:r w:rsidRPr="00FC3195">
              <w:rPr>
                <w:rFonts w:hint="eastAsia"/>
                <w:b/>
              </w:rPr>
              <w:t>总体</w:t>
            </w:r>
          </w:p>
        </w:tc>
        <w:tc>
          <w:tcPr>
            <w:tcW w:w="791" w:type="dxa"/>
          </w:tcPr>
          <w:p w:rsidR="008A20A8" w:rsidRPr="008752E8" w:rsidRDefault="008A20A8" w:rsidP="009F7371">
            <w:pPr>
              <w:rPr>
                <w:rFonts w:hint="eastAsia"/>
                <w:sz w:val="18"/>
                <w:szCs w:val="18"/>
              </w:rPr>
            </w:pPr>
            <w:r w:rsidRPr="008752E8">
              <w:rPr>
                <w:rFonts w:hint="eastAsia"/>
                <w:sz w:val="18"/>
                <w:szCs w:val="18"/>
              </w:rPr>
              <w:t>人数</w:t>
            </w:r>
          </w:p>
        </w:tc>
        <w:tc>
          <w:tcPr>
            <w:tcW w:w="858" w:type="dxa"/>
          </w:tcPr>
          <w:p w:rsidR="008A20A8" w:rsidRPr="0013774A" w:rsidRDefault="008A20A8" w:rsidP="009F7371">
            <w:pPr>
              <w:jc w:val="center"/>
              <w:rPr>
                <w:rFonts w:ascii="宋体" w:hAnsi="宋体"/>
                <w:sz w:val="18"/>
                <w:szCs w:val="18"/>
              </w:rPr>
            </w:pPr>
            <w:r w:rsidRPr="0013774A">
              <w:rPr>
                <w:rFonts w:ascii="宋体" w:hAnsi="宋体"/>
                <w:sz w:val="18"/>
                <w:szCs w:val="18"/>
              </w:rPr>
              <w:t>1132</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1567</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669</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89</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3457</w:t>
            </w:r>
          </w:p>
        </w:tc>
        <w:tc>
          <w:tcPr>
            <w:tcW w:w="1103" w:type="dxa"/>
          </w:tcPr>
          <w:p w:rsidR="008A20A8" w:rsidRPr="0013774A" w:rsidRDefault="008A20A8" w:rsidP="009F7371">
            <w:pPr>
              <w:jc w:val="center"/>
              <w:rPr>
                <w:rFonts w:ascii="宋体" w:hAnsi="宋体" w:hint="eastAsia"/>
                <w:sz w:val="18"/>
                <w:szCs w:val="18"/>
              </w:rPr>
            </w:pPr>
            <w:r w:rsidRPr="0013774A">
              <w:rPr>
                <w:rFonts w:ascii="宋体" w:hAnsi="宋体" w:hint="eastAsia"/>
                <w:sz w:val="18"/>
                <w:szCs w:val="18"/>
              </w:rPr>
              <w:t>57</w:t>
            </w:r>
          </w:p>
        </w:tc>
      </w:tr>
      <w:tr w:rsidR="008A20A8">
        <w:trPr>
          <w:jc w:val="center"/>
        </w:trPr>
        <w:tc>
          <w:tcPr>
            <w:tcW w:w="1286" w:type="dxa"/>
            <w:vMerge/>
          </w:tcPr>
          <w:p w:rsidR="008A20A8" w:rsidRDefault="008A20A8" w:rsidP="009F7371">
            <w:pPr>
              <w:rPr>
                <w:rFonts w:hint="eastAsia"/>
              </w:rPr>
            </w:pPr>
          </w:p>
        </w:tc>
        <w:tc>
          <w:tcPr>
            <w:tcW w:w="791" w:type="dxa"/>
          </w:tcPr>
          <w:p w:rsidR="008A20A8" w:rsidRDefault="008A20A8" w:rsidP="009F7371">
            <w:pPr>
              <w:rPr>
                <w:rFonts w:hint="eastAsia"/>
              </w:rPr>
            </w:pPr>
            <w:r w:rsidRPr="008752E8">
              <w:rPr>
                <w:rFonts w:hint="eastAsia"/>
                <w:sz w:val="18"/>
                <w:szCs w:val="18"/>
              </w:rPr>
              <w:t>（</w:t>
            </w:r>
            <w:r w:rsidRPr="008752E8">
              <w:rPr>
                <w:rFonts w:hint="eastAsia"/>
                <w:sz w:val="18"/>
                <w:szCs w:val="18"/>
              </w:rPr>
              <w:t>%</w:t>
            </w:r>
            <w:r w:rsidRPr="008752E8">
              <w:rPr>
                <w:rFonts w:hint="eastAsia"/>
                <w:sz w:val="18"/>
                <w:szCs w:val="18"/>
              </w:rPr>
              <w:t>）</w:t>
            </w:r>
          </w:p>
        </w:tc>
        <w:tc>
          <w:tcPr>
            <w:tcW w:w="858" w:type="dxa"/>
          </w:tcPr>
          <w:p w:rsidR="008A20A8" w:rsidRPr="0013774A" w:rsidRDefault="008A20A8" w:rsidP="009F7371">
            <w:pPr>
              <w:jc w:val="center"/>
              <w:rPr>
                <w:rFonts w:ascii="宋体" w:hAnsi="宋体"/>
                <w:sz w:val="18"/>
                <w:szCs w:val="18"/>
              </w:rPr>
            </w:pPr>
            <w:r w:rsidRPr="0013774A">
              <w:rPr>
                <w:rFonts w:ascii="宋体" w:hAnsi="宋体"/>
                <w:sz w:val="18"/>
                <w:szCs w:val="18"/>
              </w:rPr>
              <w:t>32.7</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45.3</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19.4</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2.6</w:t>
            </w:r>
          </w:p>
        </w:tc>
        <w:tc>
          <w:tcPr>
            <w:tcW w:w="1080" w:type="dxa"/>
          </w:tcPr>
          <w:p w:rsidR="008A20A8" w:rsidRPr="0013774A" w:rsidRDefault="008A20A8" w:rsidP="009F7371">
            <w:pPr>
              <w:jc w:val="center"/>
              <w:rPr>
                <w:rFonts w:ascii="宋体" w:hAnsi="宋体"/>
                <w:sz w:val="18"/>
                <w:szCs w:val="18"/>
              </w:rPr>
            </w:pPr>
            <w:r w:rsidRPr="0013774A">
              <w:rPr>
                <w:rFonts w:ascii="宋体" w:hAnsi="宋体"/>
                <w:sz w:val="18"/>
                <w:szCs w:val="18"/>
              </w:rPr>
              <w:t>100.0</w:t>
            </w:r>
          </w:p>
        </w:tc>
        <w:tc>
          <w:tcPr>
            <w:tcW w:w="1103" w:type="dxa"/>
          </w:tcPr>
          <w:p w:rsidR="008A20A8" w:rsidRPr="0013774A" w:rsidRDefault="008A20A8" w:rsidP="009F7371">
            <w:pPr>
              <w:jc w:val="center"/>
              <w:rPr>
                <w:rFonts w:ascii="宋体" w:hAnsi="宋体" w:hint="eastAsia"/>
                <w:sz w:val="18"/>
                <w:szCs w:val="18"/>
              </w:rPr>
            </w:pPr>
          </w:p>
        </w:tc>
      </w:tr>
      <w:tr w:rsidR="008A20A8">
        <w:trPr>
          <w:jc w:val="center"/>
        </w:trPr>
        <w:tc>
          <w:tcPr>
            <w:tcW w:w="1286" w:type="dxa"/>
          </w:tcPr>
          <w:p w:rsidR="008A20A8" w:rsidRDefault="008A20A8" w:rsidP="009F7371">
            <w:pPr>
              <w:rPr>
                <w:rFonts w:hint="eastAsia"/>
                <w:b/>
              </w:rPr>
            </w:pPr>
            <w:r>
              <w:rPr>
                <w:rFonts w:hint="eastAsia"/>
                <w:b/>
              </w:rPr>
              <w:t>方差分析</w:t>
            </w:r>
          </w:p>
          <w:p w:rsidR="008A20A8" w:rsidRDefault="008A20A8" w:rsidP="009F7371">
            <w:pPr>
              <w:rPr>
                <w:rFonts w:hint="eastAsia"/>
              </w:rPr>
            </w:pPr>
            <w:r w:rsidRPr="0032772E">
              <w:rPr>
                <w:rFonts w:hint="eastAsia"/>
                <w:b/>
              </w:rPr>
              <w:t>统计值</w:t>
            </w:r>
          </w:p>
        </w:tc>
        <w:tc>
          <w:tcPr>
            <w:tcW w:w="7072" w:type="dxa"/>
            <w:gridSpan w:val="7"/>
            <w:vAlign w:val="center"/>
          </w:tcPr>
          <w:p w:rsidR="008A20A8" w:rsidRPr="00AF7C08" w:rsidRDefault="008A20A8" w:rsidP="009F7371">
            <w:pPr>
              <w:jc w:val="center"/>
              <w:rPr>
                <w:rFonts w:ascii="宋体" w:hAnsi="宋体" w:hint="eastAsia"/>
                <w:sz w:val="18"/>
                <w:szCs w:val="18"/>
              </w:rPr>
            </w:pPr>
            <w:r w:rsidRPr="00AF7C08">
              <w:rPr>
                <w:rFonts w:ascii="宋体" w:hAnsi="宋体" w:hint="eastAsia"/>
                <w:sz w:val="18"/>
                <w:szCs w:val="18"/>
              </w:rPr>
              <w:t>F(2，3454)=16.995 P=0.001</w:t>
            </w:r>
          </w:p>
        </w:tc>
      </w:tr>
    </w:tbl>
    <w:p w:rsidR="008A20A8" w:rsidRPr="00291121" w:rsidRDefault="008A20A8" w:rsidP="009F7371">
      <w:pPr>
        <w:ind w:firstLineChars="200" w:firstLine="420"/>
        <w:rPr>
          <w:rFonts w:hint="eastAsia"/>
        </w:rPr>
      </w:pPr>
    </w:p>
    <w:p w:rsidR="008A20A8" w:rsidRPr="00CC3F9C" w:rsidRDefault="008A20A8" w:rsidP="009F7371">
      <w:pPr>
        <w:ind w:firstLineChars="200" w:firstLine="422"/>
        <w:rPr>
          <w:rFonts w:ascii="楷体_GB2312" w:eastAsia="楷体_GB2312" w:hint="eastAsia"/>
          <w:b/>
        </w:rPr>
      </w:pPr>
      <w:r>
        <w:rPr>
          <w:rFonts w:ascii="楷体_GB2312" w:eastAsia="楷体_GB2312" w:hint="eastAsia"/>
          <w:b/>
        </w:rPr>
        <w:t>7</w:t>
      </w:r>
      <w:r w:rsidRPr="00CC3F9C">
        <w:rPr>
          <w:rFonts w:ascii="楷体_GB2312" w:eastAsia="楷体_GB2312" w:hint="eastAsia"/>
          <w:b/>
        </w:rPr>
        <w:t>、农民工子女的家庭学习环境较差。</w:t>
      </w:r>
    </w:p>
    <w:p w:rsidR="008A20A8" w:rsidRDefault="008A20A8" w:rsidP="009F7371">
      <w:pPr>
        <w:ind w:firstLineChars="200" w:firstLine="420"/>
        <w:rPr>
          <w:rFonts w:hint="eastAsia"/>
        </w:rPr>
      </w:pPr>
      <w:r>
        <w:rPr>
          <w:rFonts w:hint="eastAsia"/>
        </w:rPr>
        <w:t>在所调查的农民工子女中，家里有专供学习用的书桌的仅占</w:t>
      </w:r>
      <w:r>
        <w:rPr>
          <w:rFonts w:hint="eastAsia"/>
        </w:rPr>
        <w:t>67.3%</w:t>
      </w:r>
      <w:r>
        <w:rPr>
          <w:rFonts w:hint="eastAsia"/>
        </w:rPr>
        <w:t>，不同城市类型的农民工子女在此方面不存在显著差异，</w:t>
      </w:r>
      <w:r w:rsidRPr="00F10ED1">
        <w:rPr>
          <w:rFonts w:ascii="宋体" w:hAnsi="宋体"/>
          <w:szCs w:val="21"/>
        </w:rPr>
        <w:t>χ</w:t>
      </w:r>
      <w:r w:rsidRPr="00F10ED1">
        <w:rPr>
          <w:rFonts w:ascii="宋体" w:hAnsi="宋体" w:hint="eastAsia"/>
          <w:szCs w:val="21"/>
          <w:vertAlign w:val="superscript"/>
        </w:rPr>
        <w:t>2</w:t>
      </w:r>
      <w:r w:rsidRPr="00F10ED1">
        <w:rPr>
          <w:rFonts w:ascii="宋体" w:hAnsi="宋体" w:hint="eastAsia"/>
          <w:szCs w:val="21"/>
        </w:rPr>
        <w:t>=</w:t>
      </w:r>
      <w:r>
        <w:rPr>
          <w:rFonts w:ascii="宋体" w:hAnsi="宋体" w:hint="eastAsia"/>
          <w:szCs w:val="21"/>
        </w:rPr>
        <w:t>3.917</w:t>
      </w:r>
      <w:r w:rsidRPr="00F10ED1">
        <w:rPr>
          <w:rFonts w:ascii="宋体" w:hAnsi="宋体" w:hint="eastAsia"/>
          <w:szCs w:val="21"/>
        </w:rPr>
        <w:t>, p=0.</w:t>
      </w:r>
      <w:r>
        <w:rPr>
          <w:rFonts w:ascii="宋体" w:hAnsi="宋体" w:hint="eastAsia"/>
          <w:szCs w:val="21"/>
        </w:rPr>
        <w:t>141</w:t>
      </w:r>
      <w:r>
        <w:rPr>
          <w:rFonts w:hint="eastAsia"/>
        </w:rPr>
        <w:t>（详见表</w:t>
      </w:r>
      <w:r w:rsidR="005B2D91">
        <w:rPr>
          <w:rFonts w:hint="eastAsia"/>
        </w:rPr>
        <w:t>6-</w:t>
      </w:r>
      <w:r>
        <w:rPr>
          <w:rFonts w:hint="eastAsia"/>
        </w:rPr>
        <w:t>15</w:t>
      </w:r>
      <w:r>
        <w:rPr>
          <w:rFonts w:hint="eastAsia"/>
        </w:rPr>
        <w:t>）。</w:t>
      </w:r>
    </w:p>
    <w:p w:rsidR="008A20A8" w:rsidRDefault="008A20A8" w:rsidP="009F7371">
      <w:pPr>
        <w:ind w:firstLineChars="200" w:firstLine="420"/>
        <w:rPr>
          <w:rFonts w:hint="eastAsia"/>
        </w:rPr>
      </w:pPr>
    </w:p>
    <w:p w:rsidR="008A20A8" w:rsidRPr="004C5AFB" w:rsidRDefault="008A20A8" w:rsidP="009F7371">
      <w:pPr>
        <w:pStyle w:val="a9"/>
        <w:ind w:firstLineChars="244" w:firstLine="490"/>
        <w:rPr>
          <w:rFonts w:ascii="宋体" w:eastAsia="宋体" w:hAnsi="宋体"/>
          <w:b/>
        </w:rPr>
      </w:pPr>
      <w:r w:rsidRPr="004C5AFB">
        <w:rPr>
          <w:rFonts w:ascii="宋体" w:eastAsia="宋体" w:hAnsi="宋体" w:hint="eastAsia"/>
          <w:b/>
        </w:rPr>
        <w:t>表</w:t>
      </w:r>
      <w:r w:rsidR="005B2D91">
        <w:rPr>
          <w:rFonts w:ascii="宋体" w:eastAsia="宋体" w:hAnsi="宋体" w:hint="eastAsia"/>
          <w:b/>
        </w:rPr>
        <w:t>6—</w:t>
      </w:r>
      <w:r w:rsidRPr="004C5AFB">
        <w:rPr>
          <w:rFonts w:ascii="宋体" w:eastAsia="宋体" w:hAnsi="宋体"/>
          <w:b/>
        </w:rPr>
        <w:fldChar w:fldCharType="begin"/>
      </w:r>
      <w:r w:rsidRPr="004C5AFB">
        <w:rPr>
          <w:rFonts w:ascii="宋体" w:eastAsia="宋体" w:hAnsi="宋体"/>
          <w:b/>
        </w:rPr>
        <w:instrText xml:space="preserve"> </w:instrText>
      </w:r>
      <w:r w:rsidRPr="004C5AFB">
        <w:rPr>
          <w:rFonts w:ascii="宋体" w:eastAsia="宋体" w:hAnsi="宋体" w:hint="eastAsia"/>
          <w:b/>
        </w:rPr>
        <w:instrText xml:space="preserve">SEQ </w:instrText>
      </w:r>
      <w:r w:rsidRPr="004C5AFB">
        <w:rPr>
          <w:rFonts w:ascii="宋体" w:eastAsia="宋体" w:hAnsi="宋体" w:cs="宋体" w:hint="eastAsia"/>
          <w:b/>
        </w:rPr>
        <w:instrText>表</w:instrText>
      </w:r>
      <w:r w:rsidRPr="004C5AFB">
        <w:rPr>
          <w:rFonts w:ascii="宋体" w:eastAsia="宋体" w:hAnsi="宋体" w:hint="eastAsia"/>
          <w:b/>
        </w:rPr>
        <w:instrText xml:space="preserve"> \* ARABIC</w:instrText>
      </w:r>
      <w:r w:rsidRPr="004C5AFB">
        <w:rPr>
          <w:rFonts w:ascii="宋体" w:eastAsia="宋体" w:hAnsi="宋体"/>
          <w:b/>
        </w:rPr>
        <w:instrText xml:space="preserve"> </w:instrText>
      </w:r>
      <w:r w:rsidRPr="004C5AFB">
        <w:rPr>
          <w:rFonts w:ascii="宋体" w:eastAsia="宋体" w:hAnsi="宋体"/>
          <w:b/>
        </w:rPr>
        <w:fldChar w:fldCharType="separate"/>
      </w:r>
      <w:r w:rsidR="00EA173F">
        <w:rPr>
          <w:rFonts w:ascii="宋体" w:eastAsia="宋体" w:hAnsi="宋体"/>
          <w:b/>
          <w:noProof/>
        </w:rPr>
        <w:t>15</w:t>
      </w:r>
      <w:r w:rsidRPr="004C5AFB">
        <w:rPr>
          <w:rFonts w:ascii="宋体" w:eastAsia="宋体" w:hAnsi="宋体"/>
          <w:b/>
        </w:rPr>
        <w:fldChar w:fldCharType="end"/>
      </w:r>
      <w:r w:rsidR="007915DA">
        <w:rPr>
          <w:rFonts w:ascii="宋体" w:eastAsia="宋体" w:hAnsi="宋体" w:hint="eastAsia"/>
          <w:b/>
        </w:rPr>
        <w:t xml:space="preserve">               </w:t>
      </w:r>
      <w:r w:rsidRPr="004C5AFB">
        <w:rPr>
          <w:rFonts w:ascii="宋体" w:eastAsia="宋体" w:hAnsi="宋体" w:hint="eastAsia"/>
          <w:b/>
        </w:rPr>
        <w:t>农民工子女专供学习用书桌的拥有情况表</w:t>
      </w:r>
    </w:p>
    <w:tbl>
      <w:tblPr>
        <w:tblStyle w:val="ac"/>
        <w:tblW w:w="0" w:type="auto"/>
        <w:jc w:val="center"/>
        <w:tblInd w:w="-1567" w:type="dxa"/>
        <w:tblLook w:val="01E0" w:firstRow="1" w:lastRow="1" w:firstColumn="1" w:lastColumn="1" w:noHBand="0" w:noVBand="0"/>
      </w:tblPr>
      <w:tblGrid>
        <w:gridCol w:w="1491"/>
        <w:gridCol w:w="1620"/>
        <w:gridCol w:w="1800"/>
        <w:gridCol w:w="1793"/>
        <w:gridCol w:w="1703"/>
      </w:tblGrid>
      <w:tr w:rsidR="008A20A8" w:rsidRPr="00AB39A1">
        <w:trPr>
          <w:jc w:val="center"/>
        </w:trPr>
        <w:tc>
          <w:tcPr>
            <w:tcW w:w="1491" w:type="dxa"/>
            <w:tcBorders>
              <w:tl2br w:val="single" w:sz="4" w:space="0" w:color="auto"/>
            </w:tcBorders>
          </w:tcPr>
          <w:p w:rsidR="008A20A8" w:rsidRPr="001960D9" w:rsidRDefault="00E554B8" w:rsidP="009F7371">
            <w:pPr>
              <w:rPr>
                <w:rFonts w:hint="eastAsia"/>
                <w:b/>
                <w:sz w:val="18"/>
                <w:szCs w:val="18"/>
              </w:rPr>
            </w:pPr>
            <w:r w:rsidRPr="001960D9">
              <w:rPr>
                <w:rFonts w:hint="eastAsia"/>
                <w:b/>
              </w:rPr>
              <w:t xml:space="preserve">       </w:t>
            </w:r>
            <w:r w:rsidRPr="001960D9">
              <w:rPr>
                <w:rFonts w:hint="eastAsia"/>
                <w:b/>
                <w:sz w:val="18"/>
                <w:szCs w:val="18"/>
              </w:rPr>
              <w:t>书桌</w:t>
            </w:r>
          </w:p>
          <w:p w:rsidR="00E554B8" w:rsidRPr="001960D9" w:rsidRDefault="00E554B8" w:rsidP="009F7371">
            <w:pPr>
              <w:rPr>
                <w:rFonts w:hint="eastAsia"/>
                <w:b/>
              </w:rPr>
            </w:pPr>
            <w:r w:rsidRPr="001960D9">
              <w:rPr>
                <w:rFonts w:hint="eastAsia"/>
                <w:b/>
                <w:sz w:val="18"/>
                <w:szCs w:val="18"/>
              </w:rPr>
              <w:t>城市类型</w:t>
            </w:r>
          </w:p>
        </w:tc>
        <w:tc>
          <w:tcPr>
            <w:tcW w:w="1620" w:type="dxa"/>
            <w:vAlign w:val="center"/>
          </w:tcPr>
          <w:p w:rsidR="008A20A8" w:rsidRPr="001960D9" w:rsidRDefault="008A20A8" w:rsidP="009F7371">
            <w:pPr>
              <w:jc w:val="center"/>
              <w:rPr>
                <w:rFonts w:hint="eastAsia"/>
                <w:b/>
                <w:sz w:val="18"/>
                <w:szCs w:val="18"/>
              </w:rPr>
            </w:pPr>
            <w:r w:rsidRPr="001960D9">
              <w:rPr>
                <w:rFonts w:hint="eastAsia"/>
                <w:b/>
                <w:sz w:val="18"/>
                <w:szCs w:val="18"/>
              </w:rPr>
              <w:t>有专用书桌</w:t>
            </w:r>
            <w:r w:rsidR="00E554B8" w:rsidRPr="001960D9">
              <w:rPr>
                <w:rFonts w:hint="eastAsia"/>
                <w:b/>
                <w:sz w:val="18"/>
                <w:szCs w:val="18"/>
              </w:rPr>
              <w:t>人数</w:t>
            </w:r>
          </w:p>
        </w:tc>
        <w:tc>
          <w:tcPr>
            <w:tcW w:w="1800" w:type="dxa"/>
            <w:vAlign w:val="center"/>
          </w:tcPr>
          <w:p w:rsidR="008A20A8" w:rsidRPr="001960D9" w:rsidRDefault="008A20A8" w:rsidP="009F7371">
            <w:pPr>
              <w:jc w:val="center"/>
              <w:rPr>
                <w:rFonts w:hint="eastAsia"/>
                <w:b/>
                <w:sz w:val="18"/>
                <w:szCs w:val="18"/>
              </w:rPr>
            </w:pPr>
            <w:r w:rsidRPr="001960D9">
              <w:rPr>
                <w:rFonts w:hint="eastAsia"/>
                <w:b/>
                <w:sz w:val="18"/>
                <w:szCs w:val="18"/>
              </w:rPr>
              <w:t>无专用书桌</w:t>
            </w:r>
            <w:r w:rsidR="00E554B8" w:rsidRPr="001960D9">
              <w:rPr>
                <w:rFonts w:hint="eastAsia"/>
                <w:b/>
                <w:sz w:val="18"/>
                <w:szCs w:val="18"/>
              </w:rPr>
              <w:t>人数</w:t>
            </w:r>
          </w:p>
        </w:tc>
        <w:tc>
          <w:tcPr>
            <w:tcW w:w="1793" w:type="dxa"/>
            <w:vAlign w:val="center"/>
          </w:tcPr>
          <w:p w:rsidR="008A20A8" w:rsidRPr="001960D9" w:rsidRDefault="008A20A8" w:rsidP="009F7371">
            <w:pPr>
              <w:jc w:val="center"/>
              <w:rPr>
                <w:rFonts w:ascii="宋体" w:hAnsi="宋体" w:hint="eastAsia"/>
                <w:b/>
                <w:sz w:val="18"/>
                <w:szCs w:val="18"/>
              </w:rPr>
            </w:pPr>
            <w:r w:rsidRPr="001960D9">
              <w:rPr>
                <w:rFonts w:ascii="宋体" w:hAnsi="宋体" w:hint="eastAsia"/>
                <w:b/>
                <w:sz w:val="18"/>
                <w:szCs w:val="18"/>
              </w:rPr>
              <w:t>总数（N）</w:t>
            </w:r>
          </w:p>
        </w:tc>
        <w:tc>
          <w:tcPr>
            <w:tcW w:w="1703" w:type="dxa"/>
            <w:vAlign w:val="center"/>
          </w:tcPr>
          <w:p w:rsidR="008A20A8" w:rsidRPr="001960D9" w:rsidRDefault="008A20A8" w:rsidP="009F7371">
            <w:pPr>
              <w:jc w:val="center"/>
              <w:rPr>
                <w:rFonts w:ascii="宋体" w:hAnsi="宋体" w:hint="eastAsia"/>
                <w:b/>
                <w:sz w:val="18"/>
                <w:szCs w:val="18"/>
              </w:rPr>
            </w:pPr>
            <w:r w:rsidRPr="001960D9">
              <w:rPr>
                <w:rFonts w:ascii="宋体" w:hAnsi="宋体" w:hint="eastAsia"/>
                <w:b/>
                <w:sz w:val="18"/>
                <w:szCs w:val="18"/>
              </w:rPr>
              <w:t>缺失值</w:t>
            </w:r>
          </w:p>
        </w:tc>
      </w:tr>
      <w:tr w:rsidR="008A20A8" w:rsidRPr="00AB39A1">
        <w:trPr>
          <w:jc w:val="center"/>
        </w:trPr>
        <w:tc>
          <w:tcPr>
            <w:tcW w:w="1491" w:type="dxa"/>
          </w:tcPr>
          <w:p w:rsidR="008A20A8" w:rsidRPr="00951D72" w:rsidRDefault="008A20A8" w:rsidP="009F7371">
            <w:pPr>
              <w:rPr>
                <w:rFonts w:hint="eastAsia"/>
                <w:sz w:val="18"/>
                <w:szCs w:val="18"/>
              </w:rPr>
            </w:pPr>
            <w:r w:rsidRPr="00E61C25">
              <w:rPr>
                <w:rFonts w:hint="eastAsia"/>
                <w:b/>
                <w:sz w:val="18"/>
                <w:szCs w:val="18"/>
              </w:rPr>
              <w:t>大城市</w:t>
            </w:r>
            <w:r w:rsidR="00E554B8">
              <w:rPr>
                <w:rFonts w:hint="eastAsia"/>
                <w:sz w:val="18"/>
                <w:szCs w:val="18"/>
              </w:rPr>
              <w:t>(%)</w:t>
            </w:r>
          </w:p>
        </w:tc>
        <w:tc>
          <w:tcPr>
            <w:tcW w:w="1620" w:type="dxa"/>
          </w:tcPr>
          <w:p w:rsidR="008A20A8" w:rsidRPr="00AB39A1" w:rsidRDefault="008A20A8" w:rsidP="009F7371">
            <w:pPr>
              <w:jc w:val="center"/>
              <w:rPr>
                <w:rFonts w:hint="eastAsia"/>
                <w:sz w:val="18"/>
                <w:szCs w:val="18"/>
              </w:rPr>
            </w:pPr>
            <w:r>
              <w:rPr>
                <w:rFonts w:hint="eastAsia"/>
                <w:sz w:val="18"/>
                <w:szCs w:val="18"/>
              </w:rPr>
              <w:t>896</w:t>
            </w:r>
            <w:r w:rsidR="00E554B8">
              <w:rPr>
                <w:rFonts w:hint="eastAsia"/>
                <w:sz w:val="18"/>
                <w:szCs w:val="18"/>
              </w:rPr>
              <w:t>（</w:t>
            </w:r>
            <w:r w:rsidR="00E554B8">
              <w:rPr>
                <w:rFonts w:hint="eastAsia"/>
                <w:sz w:val="18"/>
                <w:szCs w:val="18"/>
              </w:rPr>
              <w:t>66.2%</w:t>
            </w:r>
            <w:r w:rsidR="00E554B8">
              <w:rPr>
                <w:rFonts w:hint="eastAsia"/>
                <w:sz w:val="18"/>
                <w:szCs w:val="18"/>
              </w:rPr>
              <w:t>）</w:t>
            </w:r>
          </w:p>
        </w:tc>
        <w:tc>
          <w:tcPr>
            <w:tcW w:w="1800" w:type="dxa"/>
          </w:tcPr>
          <w:p w:rsidR="008A20A8" w:rsidRPr="00AB39A1" w:rsidRDefault="008A20A8" w:rsidP="009F7371">
            <w:pPr>
              <w:jc w:val="center"/>
              <w:rPr>
                <w:rFonts w:hint="eastAsia"/>
                <w:sz w:val="18"/>
                <w:szCs w:val="18"/>
              </w:rPr>
            </w:pPr>
            <w:r>
              <w:rPr>
                <w:rFonts w:hint="eastAsia"/>
                <w:sz w:val="18"/>
                <w:szCs w:val="18"/>
              </w:rPr>
              <w:t>457</w:t>
            </w:r>
            <w:r w:rsidR="00E554B8">
              <w:rPr>
                <w:rFonts w:hint="eastAsia"/>
                <w:sz w:val="18"/>
                <w:szCs w:val="18"/>
              </w:rPr>
              <w:t>（</w:t>
            </w:r>
            <w:r w:rsidR="00E554B8">
              <w:rPr>
                <w:rFonts w:hint="eastAsia"/>
                <w:sz w:val="18"/>
                <w:szCs w:val="18"/>
              </w:rPr>
              <w:t>33.8%</w:t>
            </w:r>
            <w:r w:rsidR="00E554B8">
              <w:rPr>
                <w:rFonts w:hint="eastAsia"/>
                <w:sz w:val="18"/>
                <w:szCs w:val="18"/>
              </w:rPr>
              <w:t>）</w:t>
            </w:r>
          </w:p>
        </w:tc>
        <w:tc>
          <w:tcPr>
            <w:tcW w:w="1793" w:type="dxa"/>
          </w:tcPr>
          <w:p w:rsidR="008A20A8" w:rsidRPr="00AB39A1" w:rsidRDefault="008A20A8" w:rsidP="009F7371">
            <w:pPr>
              <w:jc w:val="center"/>
              <w:rPr>
                <w:rFonts w:hint="eastAsia"/>
                <w:sz w:val="18"/>
                <w:szCs w:val="18"/>
              </w:rPr>
            </w:pPr>
            <w:r>
              <w:rPr>
                <w:rFonts w:hint="eastAsia"/>
                <w:sz w:val="18"/>
                <w:szCs w:val="18"/>
              </w:rPr>
              <w:t>1353</w:t>
            </w:r>
          </w:p>
        </w:tc>
        <w:tc>
          <w:tcPr>
            <w:tcW w:w="1703" w:type="dxa"/>
          </w:tcPr>
          <w:p w:rsidR="008A20A8" w:rsidRPr="00AB39A1" w:rsidRDefault="008A20A8" w:rsidP="009F7371">
            <w:pPr>
              <w:jc w:val="center"/>
              <w:rPr>
                <w:rFonts w:hint="eastAsia"/>
                <w:sz w:val="18"/>
                <w:szCs w:val="18"/>
              </w:rPr>
            </w:pPr>
            <w:r>
              <w:rPr>
                <w:rFonts w:hint="eastAsia"/>
                <w:sz w:val="18"/>
                <w:szCs w:val="18"/>
              </w:rPr>
              <w:t>68</w:t>
            </w:r>
          </w:p>
        </w:tc>
      </w:tr>
      <w:tr w:rsidR="008A20A8" w:rsidRPr="00AB39A1">
        <w:trPr>
          <w:jc w:val="center"/>
        </w:trPr>
        <w:tc>
          <w:tcPr>
            <w:tcW w:w="1491" w:type="dxa"/>
          </w:tcPr>
          <w:p w:rsidR="008A20A8" w:rsidRPr="00951D72" w:rsidRDefault="008A20A8" w:rsidP="009F7371">
            <w:pPr>
              <w:rPr>
                <w:sz w:val="18"/>
                <w:szCs w:val="18"/>
              </w:rPr>
            </w:pPr>
            <w:r w:rsidRPr="00E61C25">
              <w:rPr>
                <w:rFonts w:hint="eastAsia"/>
                <w:b/>
                <w:sz w:val="18"/>
                <w:szCs w:val="18"/>
              </w:rPr>
              <w:t>中等城市</w:t>
            </w:r>
            <w:r w:rsidR="00E554B8">
              <w:rPr>
                <w:rFonts w:hint="eastAsia"/>
                <w:sz w:val="18"/>
                <w:szCs w:val="18"/>
              </w:rPr>
              <w:t>(%)</w:t>
            </w:r>
          </w:p>
        </w:tc>
        <w:tc>
          <w:tcPr>
            <w:tcW w:w="1620" w:type="dxa"/>
          </w:tcPr>
          <w:p w:rsidR="008A20A8" w:rsidRPr="00AB39A1" w:rsidRDefault="008A20A8" w:rsidP="009F7371">
            <w:pPr>
              <w:jc w:val="center"/>
              <w:rPr>
                <w:rFonts w:hint="eastAsia"/>
                <w:sz w:val="18"/>
                <w:szCs w:val="18"/>
              </w:rPr>
            </w:pPr>
            <w:r>
              <w:rPr>
                <w:rFonts w:hint="eastAsia"/>
                <w:sz w:val="18"/>
                <w:szCs w:val="18"/>
              </w:rPr>
              <w:t>930</w:t>
            </w:r>
            <w:r w:rsidR="00E554B8">
              <w:rPr>
                <w:rFonts w:hint="eastAsia"/>
                <w:sz w:val="18"/>
                <w:szCs w:val="18"/>
              </w:rPr>
              <w:t>（</w:t>
            </w:r>
            <w:r w:rsidR="00E554B8">
              <w:rPr>
                <w:rFonts w:hint="eastAsia"/>
                <w:sz w:val="18"/>
                <w:szCs w:val="18"/>
              </w:rPr>
              <w:t>69.2%</w:t>
            </w:r>
            <w:r w:rsidR="00E554B8">
              <w:rPr>
                <w:rFonts w:hint="eastAsia"/>
                <w:sz w:val="18"/>
                <w:szCs w:val="18"/>
              </w:rPr>
              <w:t>）</w:t>
            </w:r>
          </w:p>
        </w:tc>
        <w:tc>
          <w:tcPr>
            <w:tcW w:w="1800" w:type="dxa"/>
          </w:tcPr>
          <w:p w:rsidR="008A20A8" w:rsidRPr="00AB39A1" w:rsidRDefault="008A20A8" w:rsidP="009F7371">
            <w:pPr>
              <w:jc w:val="center"/>
              <w:rPr>
                <w:rFonts w:hint="eastAsia"/>
                <w:sz w:val="18"/>
                <w:szCs w:val="18"/>
              </w:rPr>
            </w:pPr>
            <w:r>
              <w:rPr>
                <w:rFonts w:hint="eastAsia"/>
                <w:sz w:val="18"/>
                <w:szCs w:val="18"/>
              </w:rPr>
              <w:t>414</w:t>
            </w:r>
            <w:r w:rsidR="00E554B8">
              <w:rPr>
                <w:rFonts w:hint="eastAsia"/>
                <w:sz w:val="18"/>
                <w:szCs w:val="18"/>
              </w:rPr>
              <w:t>（</w:t>
            </w:r>
            <w:r w:rsidR="00E554B8">
              <w:rPr>
                <w:rFonts w:hint="eastAsia"/>
                <w:sz w:val="18"/>
                <w:szCs w:val="18"/>
              </w:rPr>
              <w:t>30.8%</w:t>
            </w:r>
            <w:r w:rsidR="00E554B8">
              <w:rPr>
                <w:rFonts w:hint="eastAsia"/>
                <w:sz w:val="18"/>
                <w:szCs w:val="18"/>
              </w:rPr>
              <w:t>）</w:t>
            </w:r>
          </w:p>
        </w:tc>
        <w:tc>
          <w:tcPr>
            <w:tcW w:w="1793" w:type="dxa"/>
          </w:tcPr>
          <w:p w:rsidR="008A20A8" w:rsidRPr="00AB39A1" w:rsidRDefault="008A20A8" w:rsidP="009F7371">
            <w:pPr>
              <w:jc w:val="center"/>
              <w:rPr>
                <w:rFonts w:hint="eastAsia"/>
                <w:sz w:val="18"/>
                <w:szCs w:val="18"/>
              </w:rPr>
            </w:pPr>
            <w:r>
              <w:rPr>
                <w:rFonts w:hint="eastAsia"/>
                <w:sz w:val="18"/>
                <w:szCs w:val="18"/>
              </w:rPr>
              <w:t>1344</w:t>
            </w:r>
          </w:p>
        </w:tc>
        <w:tc>
          <w:tcPr>
            <w:tcW w:w="1703" w:type="dxa"/>
          </w:tcPr>
          <w:p w:rsidR="008A20A8" w:rsidRPr="00AB39A1" w:rsidRDefault="008A20A8" w:rsidP="009F7371">
            <w:pPr>
              <w:jc w:val="center"/>
              <w:rPr>
                <w:rFonts w:hint="eastAsia"/>
                <w:sz w:val="18"/>
                <w:szCs w:val="18"/>
              </w:rPr>
            </w:pPr>
            <w:r>
              <w:rPr>
                <w:rFonts w:hint="eastAsia"/>
                <w:sz w:val="18"/>
                <w:szCs w:val="18"/>
              </w:rPr>
              <w:t>17</w:t>
            </w:r>
          </w:p>
        </w:tc>
      </w:tr>
      <w:tr w:rsidR="008A20A8" w:rsidRPr="00AB39A1">
        <w:trPr>
          <w:jc w:val="center"/>
        </w:trPr>
        <w:tc>
          <w:tcPr>
            <w:tcW w:w="1491" w:type="dxa"/>
          </w:tcPr>
          <w:p w:rsidR="008A20A8" w:rsidRPr="00951D72" w:rsidRDefault="008A20A8" w:rsidP="009F7371">
            <w:pPr>
              <w:rPr>
                <w:rFonts w:hint="eastAsia"/>
                <w:sz w:val="18"/>
                <w:szCs w:val="18"/>
              </w:rPr>
            </w:pPr>
            <w:r w:rsidRPr="00E61C25">
              <w:rPr>
                <w:rFonts w:hint="eastAsia"/>
                <w:b/>
                <w:sz w:val="18"/>
                <w:szCs w:val="18"/>
              </w:rPr>
              <w:t>小城市</w:t>
            </w:r>
            <w:r>
              <w:rPr>
                <w:rFonts w:hint="eastAsia"/>
                <w:sz w:val="18"/>
                <w:szCs w:val="18"/>
              </w:rPr>
              <w:t>(%)</w:t>
            </w:r>
          </w:p>
        </w:tc>
        <w:tc>
          <w:tcPr>
            <w:tcW w:w="1620" w:type="dxa"/>
          </w:tcPr>
          <w:p w:rsidR="008A20A8" w:rsidRPr="00AB39A1" w:rsidRDefault="008A20A8" w:rsidP="009F7371">
            <w:pPr>
              <w:jc w:val="center"/>
              <w:rPr>
                <w:rFonts w:hint="eastAsia"/>
                <w:sz w:val="18"/>
                <w:szCs w:val="18"/>
              </w:rPr>
            </w:pPr>
            <w:r>
              <w:rPr>
                <w:rFonts w:hint="eastAsia"/>
                <w:sz w:val="18"/>
                <w:szCs w:val="18"/>
              </w:rPr>
              <w:t>444</w:t>
            </w:r>
            <w:r>
              <w:rPr>
                <w:rFonts w:hint="eastAsia"/>
                <w:sz w:val="18"/>
                <w:szCs w:val="18"/>
              </w:rPr>
              <w:t>（</w:t>
            </w:r>
            <w:r>
              <w:rPr>
                <w:rFonts w:hint="eastAsia"/>
                <w:sz w:val="18"/>
                <w:szCs w:val="18"/>
              </w:rPr>
              <w:t>65.5%</w:t>
            </w:r>
            <w:r>
              <w:rPr>
                <w:rFonts w:hint="eastAsia"/>
                <w:sz w:val="18"/>
                <w:szCs w:val="18"/>
              </w:rPr>
              <w:t>）</w:t>
            </w:r>
          </w:p>
        </w:tc>
        <w:tc>
          <w:tcPr>
            <w:tcW w:w="1800" w:type="dxa"/>
          </w:tcPr>
          <w:p w:rsidR="008A20A8" w:rsidRPr="00AB39A1" w:rsidRDefault="008A20A8" w:rsidP="009F7371">
            <w:pPr>
              <w:jc w:val="center"/>
              <w:rPr>
                <w:rFonts w:hint="eastAsia"/>
                <w:sz w:val="18"/>
                <w:szCs w:val="18"/>
              </w:rPr>
            </w:pPr>
            <w:r>
              <w:rPr>
                <w:rFonts w:hint="eastAsia"/>
                <w:sz w:val="18"/>
                <w:szCs w:val="18"/>
              </w:rPr>
              <w:t>234</w:t>
            </w:r>
            <w:r>
              <w:rPr>
                <w:rFonts w:hint="eastAsia"/>
                <w:sz w:val="18"/>
                <w:szCs w:val="18"/>
              </w:rPr>
              <w:t>（</w:t>
            </w:r>
            <w:r>
              <w:rPr>
                <w:rFonts w:hint="eastAsia"/>
                <w:sz w:val="18"/>
                <w:szCs w:val="18"/>
              </w:rPr>
              <w:t>30.5%</w:t>
            </w:r>
            <w:r>
              <w:rPr>
                <w:rFonts w:hint="eastAsia"/>
                <w:sz w:val="18"/>
                <w:szCs w:val="18"/>
              </w:rPr>
              <w:t>）</w:t>
            </w:r>
          </w:p>
        </w:tc>
        <w:tc>
          <w:tcPr>
            <w:tcW w:w="1793" w:type="dxa"/>
          </w:tcPr>
          <w:p w:rsidR="008A20A8" w:rsidRPr="00AB39A1" w:rsidRDefault="008A20A8" w:rsidP="009F7371">
            <w:pPr>
              <w:jc w:val="center"/>
              <w:rPr>
                <w:rFonts w:hint="eastAsia"/>
                <w:sz w:val="18"/>
                <w:szCs w:val="18"/>
              </w:rPr>
            </w:pPr>
            <w:r>
              <w:rPr>
                <w:rFonts w:hint="eastAsia"/>
                <w:sz w:val="18"/>
                <w:szCs w:val="18"/>
              </w:rPr>
              <w:t>678</w:t>
            </w:r>
          </w:p>
        </w:tc>
        <w:tc>
          <w:tcPr>
            <w:tcW w:w="1703" w:type="dxa"/>
          </w:tcPr>
          <w:p w:rsidR="008A20A8" w:rsidRPr="00AB39A1" w:rsidRDefault="008A20A8" w:rsidP="009F7371">
            <w:pPr>
              <w:jc w:val="center"/>
              <w:rPr>
                <w:rFonts w:hint="eastAsia"/>
                <w:sz w:val="18"/>
                <w:szCs w:val="18"/>
              </w:rPr>
            </w:pPr>
            <w:r>
              <w:rPr>
                <w:rFonts w:hint="eastAsia"/>
                <w:sz w:val="18"/>
                <w:szCs w:val="18"/>
              </w:rPr>
              <w:t>54</w:t>
            </w:r>
          </w:p>
        </w:tc>
      </w:tr>
      <w:tr w:rsidR="008A20A8" w:rsidRPr="00AB39A1">
        <w:trPr>
          <w:jc w:val="center"/>
        </w:trPr>
        <w:tc>
          <w:tcPr>
            <w:tcW w:w="1491" w:type="dxa"/>
          </w:tcPr>
          <w:p w:rsidR="008A20A8" w:rsidRPr="00951D72" w:rsidRDefault="008A20A8" w:rsidP="009F7371">
            <w:pPr>
              <w:rPr>
                <w:rFonts w:hint="eastAsia"/>
                <w:sz w:val="18"/>
                <w:szCs w:val="18"/>
              </w:rPr>
            </w:pPr>
            <w:r w:rsidRPr="00E61C25">
              <w:rPr>
                <w:rFonts w:hint="eastAsia"/>
                <w:b/>
                <w:sz w:val="18"/>
                <w:szCs w:val="18"/>
              </w:rPr>
              <w:t>总体</w:t>
            </w:r>
            <w:r>
              <w:rPr>
                <w:rFonts w:hint="eastAsia"/>
                <w:sz w:val="18"/>
                <w:szCs w:val="18"/>
              </w:rPr>
              <w:t>(%)</w:t>
            </w:r>
          </w:p>
        </w:tc>
        <w:tc>
          <w:tcPr>
            <w:tcW w:w="1620" w:type="dxa"/>
          </w:tcPr>
          <w:p w:rsidR="008A20A8" w:rsidRPr="00AB39A1" w:rsidRDefault="008A20A8" w:rsidP="009F7371">
            <w:pPr>
              <w:jc w:val="center"/>
              <w:rPr>
                <w:rFonts w:hint="eastAsia"/>
                <w:sz w:val="18"/>
                <w:szCs w:val="18"/>
              </w:rPr>
            </w:pPr>
            <w:r>
              <w:rPr>
                <w:rFonts w:hint="eastAsia"/>
                <w:sz w:val="18"/>
                <w:szCs w:val="18"/>
              </w:rPr>
              <w:t>2270</w:t>
            </w:r>
            <w:r>
              <w:rPr>
                <w:rFonts w:hint="eastAsia"/>
                <w:sz w:val="18"/>
                <w:szCs w:val="18"/>
              </w:rPr>
              <w:t>（</w:t>
            </w:r>
            <w:r>
              <w:rPr>
                <w:rFonts w:hint="eastAsia"/>
                <w:sz w:val="18"/>
                <w:szCs w:val="18"/>
              </w:rPr>
              <w:t>67.3%</w:t>
            </w:r>
            <w:r>
              <w:rPr>
                <w:rFonts w:hint="eastAsia"/>
                <w:sz w:val="18"/>
                <w:szCs w:val="18"/>
              </w:rPr>
              <w:t>）</w:t>
            </w:r>
          </w:p>
        </w:tc>
        <w:tc>
          <w:tcPr>
            <w:tcW w:w="1800" w:type="dxa"/>
          </w:tcPr>
          <w:p w:rsidR="008A20A8" w:rsidRPr="00AB39A1" w:rsidRDefault="008A20A8" w:rsidP="009F7371">
            <w:pPr>
              <w:jc w:val="center"/>
              <w:rPr>
                <w:rFonts w:hint="eastAsia"/>
                <w:sz w:val="18"/>
                <w:szCs w:val="18"/>
              </w:rPr>
            </w:pPr>
            <w:r>
              <w:rPr>
                <w:rFonts w:hint="eastAsia"/>
                <w:sz w:val="18"/>
                <w:szCs w:val="18"/>
              </w:rPr>
              <w:t>1105</w:t>
            </w:r>
            <w:r>
              <w:rPr>
                <w:rFonts w:hint="eastAsia"/>
                <w:sz w:val="18"/>
                <w:szCs w:val="18"/>
              </w:rPr>
              <w:t>（</w:t>
            </w:r>
            <w:r>
              <w:rPr>
                <w:rFonts w:hint="eastAsia"/>
                <w:sz w:val="18"/>
                <w:szCs w:val="18"/>
              </w:rPr>
              <w:t>32.7%</w:t>
            </w:r>
            <w:r>
              <w:rPr>
                <w:rFonts w:hint="eastAsia"/>
                <w:sz w:val="18"/>
                <w:szCs w:val="18"/>
              </w:rPr>
              <w:t>）</w:t>
            </w:r>
          </w:p>
        </w:tc>
        <w:tc>
          <w:tcPr>
            <w:tcW w:w="1793" w:type="dxa"/>
          </w:tcPr>
          <w:p w:rsidR="008A20A8" w:rsidRPr="00AB39A1" w:rsidRDefault="008A20A8" w:rsidP="009F7371">
            <w:pPr>
              <w:jc w:val="center"/>
              <w:rPr>
                <w:rFonts w:hint="eastAsia"/>
                <w:sz w:val="18"/>
                <w:szCs w:val="18"/>
              </w:rPr>
            </w:pPr>
            <w:r>
              <w:rPr>
                <w:rFonts w:hint="eastAsia"/>
                <w:sz w:val="18"/>
                <w:szCs w:val="18"/>
              </w:rPr>
              <w:t>3375</w:t>
            </w:r>
          </w:p>
        </w:tc>
        <w:tc>
          <w:tcPr>
            <w:tcW w:w="1703" w:type="dxa"/>
          </w:tcPr>
          <w:p w:rsidR="008A20A8" w:rsidRPr="00AB39A1" w:rsidRDefault="008A20A8" w:rsidP="009F7371">
            <w:pPr>
              <w:jc w:val="center"/>
              <w:rPr>
                <w:rFonts w:hint="eastAsia"/>
                <w:sz w:val="18"/>
                <w:szCs w:val="18"/>
              </w:rPr>
            </w:pPr>
            <w:r>
              <w:rPr>
                <w:rFonts w:hint="eastAsia"/>
                <w:sz w:val="18"/>
                <w:szCs w:val="18"/>
              </w:rPr>
              <w:t>139</w:t>
            </w:r>
          </w:p>
        </w:tc>
      </w:tr>
      <w:tr w:rsidR="008A20A8" w:rsidRPr="00AB39A1">
        <w:trPr>
          <w:jc w:val="center"/>
        </w:trPr>
        <w:tc>
          <w:tcPr>
            <w:tcW w:w="1491" w:type="dxa"/>
          </w:tcPr>
          <w:p w:rsidR="008A20A8" w:rsidRDefault="008A20A8" w:rsidP="009F7371">
            <w:pPr>
              <w:rPr>
                <w:rFonts w:hint="eastAsia"/>
              </w:rPr>
            </w:pPr>
            <w:r w:rsidRPr="0032772E">
              <w:rPr>
                <w:b/>
              </w:rPr>
              <w:t>χ</w:t>
            </w:r>
            <w:r w:rsidRPr="0032772E">
              <w:rPr>
                <w:rFonts w:hint="eastAsia"/>
                <w:b/>
                <w:vertAlign w:val="superscript"/>
              </w:rPr>
              <w:t>2</w:t>
            </w:r>
            <w:r w:rsidRPr="0032772E">
              <w:rPr>
                <w:rFonts w:hint="eastAsia"/>
                <w:b/>
              </w:rPr>
              <w:t>统计值</w:t>
            </w:r>
          </w:p>
        </w:tc>
        <w:tc>
          <w:tcPr>
            <w:tcW w:w="6916" w:type="dxa"/>
            <w:gridSpan w:val="4"/>
            <w:vAlign w:val="center"/>
          </w:tcPr>
          <w:p w:rsidR="008A20A8" w:rsidRPr="001960D9" w:rsidRDefault="001960D9" w:rsidP="009F7371">
            <w:pPr>
              <w:jc w:val="center"/>
              <w:rPr>
                <w:sz w:val="18"/>
                <w:szCs w:val="18"/>
              </w:rPr>
            </w:pPr>
            <w:r w:rsidRPr="001960D9">
              <w:t>χ</w:t>
            </w:r>
            <w:r w:rsidRPr="001960D9">
              <w:rPr>
                <w:vertAlign w:val="superscript"/>
              </w:rPr>
              <w:t>2</w:t>
            </w:r>
            <w:r w:rsidRPr="001960D9">
              <w:rPr>
                <w:szCs w:val="21"/>
              </w:rPr>
              <w:t>=3.917, P</w:t>
            </w:r>
            <w:r w:rsidR="008A20A8" w:rsidRPr="001960D9">
              <w:rPr>
                <w:szCs w:val="21"/>
              </w:rPr>
              <w:t>=0.141</w:t>
            </w:r>
          </w:p>
        </w:tc>
      </w:tr>
    </w:tbl>
    <w:p w:rsidR="008A20A8" w:rsidRDefault="008A20A8" w:rsidP="009F7371">
      <w:pPr>
        <w:pStyle w:val="a9"/>
        <w:rPr>
          <w:rFonts w:hint="eastAsia"/>
          <w:color w:val="000000"/>
        </w:rPr>
      </w:pPr>
    </w:p>
    <w:p w:rsidR="008A20A8" w:rsidRDefault="008A20A8" w:rsidP="009F7371">
      <w:pPr>
        <w:ind w:firstLineChars="200" w:firstLine="420"/>
        <w:rPr>
          <w:rFonts w:hint="eastAsia"/>
        </w:rPr>
      </w:pPr>
      <w:r>
        <w:rPr>
          <w:rFonts w:hint="eastAsia"/>
        </w:rPr>
        <w:t>农民工子女</w:t>
      </w:r>
      <w:r w:rsidRPr="00B6739D">
        <w:rPr>
          <w:rFonts w:hint="eastAsia"/>
        </w:rPr>
        <w:t>与城市孩子在书桌拥有情况方面存在显著差异</w:t>
      </w:r>
      <w:r>
        <w:rPr>
          <w:rFonts w:hint="eastAsia"/>
        </w:rPr>
        <w:t>，</w:t>
      </w:r>
      <w:r w:rsidRPr="00E274E0">
        <w:rPr>
          <w:sz w:val="18"/>
          <w:szCs w:val="18"/>
        </w:rPr>
        <w:t>χ</w:t>
      </w:r>
      <w:r w:rsidRPr="00E274E0">
        <w:rPr>
          <w:rFonts w:hint="eastAsia"/>
          <w:sz w:val="18"/>
          <w:szCs w:val="18"/>
          <w:vertAlign w:val="superscript"/>
        </w:rPr>
        <w:t>2</w:t>
      </w:r>
      <w:r w:rsidRPr="00E274E0">
        <w:rPr>
          <w:rFonts w:hint="eastAsia"/>
          <w:sz w:val="18"/>
          <w:szCs w:val="18"/>
        </w:rPr>
        <w:t>=</w:t>
      </w:r>
      <w:r w:rsidRPr="00E274E0">
        <w:rPr>
          <w:sz w:val="18"/>
          <w:szCs w:val="18"/>
        </w:rPr>
        <w:t xml:space="preserve"> </w:t>
      </w:r>
      <w:r w:rsidRPr="00B6739D">
        <w:rPr>
          <w:rFonts w:ascii="宋体" w:hAnsi="宋体"/>
          <w:szCs w:val="21"/>
        </w:rPr>
        <w:t>305.09</w:t>
      </w:r>
      <w:r>
        <w:rPr>
          <w:rFonts w:ascii="宋体" w:hAnsi="宋体" w:hint="eastAsia"/>
          <w:szCs w:val="21"/>
        </w:rPr>
        <w:t>，</w:t>
      </w:r>
      <w:r>
        <w:rPr>
          <w:rFonts w:hint="eastAsia"/>
          <w:sz w:val="18"/>
          <w:szCs w:val="18"/>
        </w:rPr>
        <w:t>P</w:t>
      </w:r>
      <w:r w:rsidRPr="00E274E0">
        <w:rPr>
          <w:rFonts w:hint="eastAsia"/>
          <w:sz w:val="18"/>
          <w:szCs w:val="18"/>
        </w:rPr>
        <w:t>=0.000</w:t>
      </w:r>
      <w:r w:rsidRPr="00B6739D">
        <w:rPr>
          <w:rFonts w:hint="eastAsia"/>
        </w:rPr>
        <w:t>，</w:t>
      </w:r>
      <w:r>
        <w:rPr>
          <w:rFonts w:hint="eastAsia"/>
        </w:rPr>
        <w:t>农民工子女家里有自己学习专用书桌的明显不如城市孩子，这</w:t>
      </w:r>
      <w:r w:rsidRPr="00B6739D">
        <w:rPr>
          <w:rFonts w:hint="eastAsia"/>
        </w:rPr>
        <w:t>说明农民工子女在家学习的条件明显不如城市孩子（见表</w:t>
      </w:r>
      <w:r w:rsidR="005B2D91">
        <w:rPr>
          <w:rFonts w:hint="eastAsia"/>
        </w:rPr>
        <w:t>6-</w:t>
      </w:r>
      <w:r w:rsidRPr="00B6739D">
        <w:rPr>
          <w:rFonts w:hint="eastAsia"/>
        </w:rPr>
        <w:t>16</w:t>
      </w:r>
      <w:r w:rsidRPr="00B6739D">
        <w:rPr>
          <w:rFonts w:hint="eastAsia"/>
        </w:rPr>
        <w:t>）。</w:t>
      </w:r>
    </w:p>
    <w:p w:rsidR="006D483A" w:rsidRDefault="006D483A" w:rsidP="009F7371">
      <w:pPr>
        <w:ind w:firstLineChars="200" w:firstLine="420"/>
        <w:rPr>
          <w:rFonts w:hint="eastAsia"/>
        </w:rPr>
      </w:pPr>
    </w:p>
    <w:p w:rsidR="008A20A8" w:rsidRPr="006F0A7B" w:rsidRDefault="008A20A8" w:rsidP="009F7371">
      <w:pPr>
        <w:pStyle w:val="a9"/>
        <w:ind w:firstLineChars="245" w:firstLine="492"/>
        <w:rPr>
          <w:rFonts w:ascii="宋体" w:eastAsia="宋体" w:hAnsi="宋体" w:hint="eastAsia"/>
          <w:b/>
        </w:rPr>
      </w:pPr>
      <w:r w:rsidRPr="006F0A7B">
        <w:rPr>
          <w:rFonts w:ascii="宋体" w:eastAsia="宋体" w:hAnsi="宋体" w:hint="eastAsia"/>
          <w:b/>
        </w:rPr>
        <w:t>表</w:t>
      </w:r>
      <w:r w:rsidR="005B2D91">
        <w:rPr>
          <w:rFonts w:ascii="宋体" w:eastAsia="宋体" w:hAnsi="宋体" w:hint="eastAsia"/>
          <w:b/>
        </w:rPr>
        <w:t>6—</w:t>
      </w:r>
      <w:r w:rsidRPr="006F0A7B">
        <w:rPr>
          <w:rFonts w:ascii="宋体" w:eastAsia="宋体" w:hAnsi="宋体"/>
          <w:b/>
        </w:rPr>
        <w:fldChar w:fldCharType="begin"/>
      </w:r>
      <w:r w:rsidRPr="006F0A7B">
        <w:rPr>
          <w:rFonts w:ascii="宋体" w:eastAsia="宋体" w:hAnsi="宋体"/>
          <w:b/>
        </w:rPr>
        <w:instrText xml:space="preserve"> </w:instrText>
      </w:r>
      <w:r w:rsidRPr="006F0A7B">
        <w:rPr>
          <w:rFonts w:ascii="宋体" w:eastAsia="宋体" w:hAnsi="宋体" w:hint="eastAsia"/>
          <w:b/>
        </w:rPr>
        <w:instrText>SEQ 表 \* ARABIC</w:instrText>
      </w:r>
      <w:r w:rsidRPr="006F0A7B">
        <w:rPr>
          <w:rFonts w:ascii="宋体" w:eastAsia="宋体" w:hAnsi="宋体"/>
          <w:b/>
        </w:rPr>
        <w:instrText xml:space="preserve"> </w:instrText>
      </w:r>
      <w:r w:rsidRPr="006F0A7B">
        <w:rPr>
          <w:rFonts w:ascii="宋体" w:eastAsia="宋体" w:hAnsi="宋体"/>
          <w:b/>
        </w:rPr>
        <w:fldChar w:fldCharType="separate"/>
      </w:r>
      <w:r w:rsidR="00EA173F">
        <w:rPr>
          <w:rFonts w:ascii="宋体" w:eastAsia="宋体" w:hAnsi="宋体"/>
          <w:b/>
          <w:noProof/>
        </w:rPr>
        <w:t>16</w:t>
      </w:r>
      <w:r w:rsidRPr="006F0A7B">
        <w:rPr>
          <w:rFonts w:ascii="宋体" w:eastAsia="宋体" w:hAnsi="宋体"/>
          <w:b/>
        </w:rPr>
        <w:fldChar w:fldCharType="end"/>
      </w:r>
      <w:r w:rsidRPr="006F0A7B">
        <w:rPr>
          <w:rFonts w:ascii="宋体" w:eastAsia="宋体" w:hAnsi="宋体" w:hint="eastAsia"/>
          <w:b/>
        </w:rPr>
        <w:t xml:space="preserve"> </w:t>
      </w:r>
      <w:r w:rsidR="00E554B8">
        <w:rPr>
          <w:rFonts w:ascii="宋体" w:eastAsia="宋体" w:hAnsi="宋体" w:hint="eastAsia"/>
          <w:b/>
        </w:rPr>
        <w:t xml:space="preserve">              </w:t>
      </w:r>
      <w:r w:rsidRPr="006F0A7B">
        <w:rPr>
          <w:rFonts w:ascii="宋体" w:eastAsia="宋体" w:hAnsi="宋体" w:hint="eastAsia"/>
          <w:b/>
        </w:rPr>
        <w:t>农民工子女与城市孩子书桌拥有情况</w:t>
      </w:r>
    </w:p>
    <w:tbl>
      <w:tblPr>
        <w:tblStyle w:val="ac"/>
        <w:tblW w:w="0" w:type="auto"/>
        <w:jc w:val="center"/>
        <w:tblInd w:w="-3265" w:type="dxa"/>
        <w:tblLook w:val="01E0" w:firstRow="1" w:lastRow="1" w:firstColumn="1" w:lastColumn="1" w:noHBand="0" w:noVBand="0"/>
      </w:tblPr>
      <w:tblGrid>
        <w:gridCol w:w="2700"/>
        <w:gridCol w:w="3258"/>
        <w:gridCol w:w="2419"/>
      </w:tblGrid>
      <w:tr w:rsidR="001960D9">
        <w:trPr>
          <w:jc w:val="center"/>
        </w:trPr>
        <w:tc>
          <w:tcPr>
            <w:tcW w:w="2700" w:type="dxa"/>
            <w:tcBorders>
              <w:tl2br w:val="single" w:sz="4" w:space="0" w:color="auto"/>
            </w:tcBorders>
          </w:tcPr>
          <w:p w:rsidR="001960D9" w:rsidRPr="006D483A" w:rsidRDefault="001960D9" w:rsidP="009F7371">
            <w:pPr>
              <w:ind w:firstLineChars="600" w:firstLine="1084"/>
              <w:rPr>
                <w:rFonts w:hint="eastAsia"/>
                <w:b/>
                <w:sz w:val="18"/>
                <w:szCs w:val="18"/>
              </w:rPr>
            </w:pPr>
            <w:r w:rsidRPr="006D483A">
              <w:rPr>
                <w:rFonts w:hint="eastAsia"/>
                <w:b/>
                <w:sz w:val="18"/>
                <w:szCs w:val="18"/>
              </w:rPr>
              <w:t>书桌</w:t>
            </w:r>
          </w:p>
          <w:p w:rsidR="001960D9" w:rsidRPr="006D483A" w:rsidRDefault="001960D9" w:rsidP="009F7371">
            <w:pPr>
              <w:rPr>
                <w:rFonts w:hint="eastAsia"/>
                <w:b/>
              </w:rPr>
            </w:pPr>
            <w:r w:rsidRPr="006D483A">
              <w:rPr>
                <w:rFonts w:hint="eastAsia"/>
                <w:b/>
                <w:sz w:val="18"/>
                <w:szCs w:val="18"/>
              </w:rPr>
              <w:t>学生类型</w:t>
            </w:r>
          </w:p>
        </w:tc>
        <w:tc>
          <w:tcPr>
            <w:tcW w:w="3258" w:type="dxa"/>
            <w:vAlign w:val="center"/>
          </w:tcPr>
          <w:p w:rsidR="001960D9" w:rsidRPr="006D483A" w:rsidRDefault="001960D9" w:rsidP="009F7371">
            <w:pPr>
              <w:jc w:val="center"/>
              <w:rPr>
                <w:rFonts w:hint="eastAsia"/>
                <w:b/>
                <w:sz w:val="18"/>
                <w:szCs w:val="18"/>
              </w:rPr>
            </w:pPr>
            <w:r w:rsidRPr="006D483A">
              <w:rPr>
                <w:rFonts w:hint="eastAsia"/>
                <w:b/>
                <w:sz w:val="18"/>
                <w:szCs w:val="18"/>
              </w:rPr>
              <w:t>有</w:t>
            </w:r>
          </w:p>
        </w:tc>
        <w:tc>
          <w:tcPr>
            <w:tcW w:w="2419" w:type="dxa"/>
            <w:vAlign w:val="center"/>
          </w:tcPr>
          <w:p w:rsidR="001960D9" w:rsidRPr="006D483A" w:rsidRDefault="001960D9" w:rsidP="009F7371">
            <w:pPr>
              <w:jc w:val="center"/>
              <w:rPr>
                <w:rFonts w:hint="eastAsia"/>
                <w:b/>
                <w:sz w:val="18"/>
                <w:szCs w:val="18"/>
              </w:rPr>
            </w:pPr>
            <w:r w:rsidRPr="006D483A">
              <w:rPr>
                <w:rFonts w:hint="eastAsia"/>
                <w:b/>
                <w:sz w:val="18"/>
                <w:szCs w:val="18"/>
              </w:rPr>
              <w:t>无</w:t>
            </w:r>
          </w:p>
        </w:tc>
      </w:tr>
      <w:tr w:rsidR="001960D9">
        <w:trPr>
          <w:jc w:val="center"/>
        </w:trPr>
        <w:tc>
          <w:tcPr>
            <w:tcW w:w="2700" w:type="dxa"/>
          </w:tcPr>
          <w:p w:rsidR="001960D9" w:rsidRPr="00316FBC" w:rsidRDefault="001960D9" w:rsidP="009F7371">
            <w:pPr>
              <w:jc w:val="center"/>
              <w:rPr>
                <w:rFonts w:hint="eastAsia"/>
                <w:b/>
              </w:rPr>
            </w:pPr>
            <w:r w:rsidRPr="00316FBC">
              <w:rPr>
                <w:rFonts w:hint="eastAsia"/>
                <w:b/>
              </w:rPr>
              <w:t>农民工子女</w:t>
            </w:r>
          </w:p>
        </w:tc>
        <w:tc>
          <w:tcPr>
            <w:tcW w:w="3258" w:type="dxa"/>
          </w:tcPr>
          <w:p w:rsidR="001960D9" w:rsidRPr="00E274E0" w:rsidRDefault="001960D9" w:rsidP="009F7371">
            <w:pPr>
              <w:jc w:val="center"/>
              <w:rPr>
                <w:rFonts w:hint="eastAsia"/>
                <w:sz w:val="18"/>
                <w:szCs w:val="18"/>
              </w:rPr>
            </w:pPr>
            <w:r w:rsidRPr="00E274E0">
              <w:rPr>
                <w:rFonts w:hint="eastAsia"/>
                <w:sz w:val="18"/>
                <w:szCs w:val="18"/>
              </w:rPr>
              <w:t>2270</w:t>
            </w:r>
            <w:r w:rsidRPr="00E274E0">
              <w:rPr>
                <w:rFonts w:hint="eastAsia"/>
                <w:sz w:val="18"/>
                <w:szCs w:val="18"/>
              </w:rPr>
              <w:t>（</w:t>
            </w:r>
            <w:r w:rsidRPr="00E274E0">
              <w:rPr>
                <w:rFonts w:hint="eastAsia"/>
                <w:sz w:val="18"/>
                <w:szCs w:val="18"/>
              </w:rPr>
              <w:t>67.3%</w:t>
            </w:r>
            <w:r w:rsidRPr="00E274E0">
              <w:rPr>
                <w:rFonts w:hint="eastAsia"/>
                <w:sz w:val="18"/>
                <w:szCs w:val="18"/>
              </w:rPr>
              <w:t>）</w:t>
            </w:r>
          </w:p>
        </w:tc>
        <w:tc>
          <w:tcPr>
            <w:tcW w:w="2419" w:type="dxa"/>
          </w:tcPr>
          <w:p w:rsidR="001960D9" w:rsidRPr="00E274E0" w:rsidRDefault="001960D9" w:rsidP="009F7371">
            <w:pPr>
              <w:jc w:val="center"/>
              <w:rPr>
                <w:rFonts w:hint="eastAsia"/>
                <w:sz w:val="18"/>
                <w:szCs w:val="18"/>
              </w:rPr>
            </w:pPr>
            <w:r w:rsidRPr="00E274E0">
              <w:rPr>
                <w:rFonts w:hint="eastAsia"/>
                <w:sz w:val="18"/>
                <w:szCs w:val="18"/>
              </w:rPr>
              <w:t>1105(32.7%)</w:t>
            </w:r>
          </w:p>
        </w:tc>
      </w:tr>
      <w:tr w:rsidR="001960D9">
        <w:trPr>
          <w:jc w:val="center"/>
        </w:trPr>
        <w:tc>
          <w:tcPr>
            <w:tcW w:w="2700" w:type="dxa"/>
          </w:tcPr>
          <w:p w:rsidR="001960D9" w:rsidRPr="00316FBC" w:rsidRDefault="001960D9" w:rsidP="009F7371">
            <w:pPr>
              <w:jc w:val="center"/>
              <w:rPr>
                <w:rFonts w:hint="eastAsia"/>
                <w:b/>
              </w:rPr>
            </w:pPr>
            <w:r w:rsidRPr="00316FBC">
              <w:rPr>
                <w:rFonts w:hint="eastAsia"/>
                <w:b/>
              </w:rPr>
              <w:t>城市孩子</w:t>
            </w:r>
          </w:p>
        </w:tc>
        <w:tc>
          <w:tcPr>
            <w:tcW w:w="3258" w:type="dxa"/>
          </w:tcPr>
          <w:p w:rsidR="001960D9" w:rsidRPr="00E274E0" w:rsidRDefault="001960D9" w:rsidP="009F7371">
            <w:pPr>
              <w:jc w:val="center"/>
              <w:rPr>
                <w:rFonts w:hint="eastAsia"/>
                <w:sz w:val="18"/>
                <w:szCs w:val="18"/>
              </w:rPr>
            </w:pPr>
            <w:r w:rsidRPr="00E274E0">
              <w:rPr>
                <w:rFonts w:hint="eastAsia"/>
                <w:sz w:val="18"/>
                <w:szCs w:val="18"/>
              </w:rPr>
              <w:t>2213</w:t>
            </w:r>
            <w:r w:rsidRPr="00E274E0">
              <w:rPr>
                <w:rFonts w:hint="eastAsia"/>
                <w:sz w:val="18"/>
                <w:szCs w:val="18"/>
              </w:rPr>
              <w:t>（</w:t>
            </w:r>
            <w:r w:rsidRPr="00E274E0">
              <w:rPr>
                <w:rFonts w:hint="eastAsia"/>
                <w:sz w:val="18"/>
                <w:szCs w:val="18"/>
              </w:rPr>
              <w:t>86.9%</w:t>
            </w:r>
            <w:r w:rsidRPr="00E274E0">
              <w:rPr>
                <w:rFonts w:hint="eastAsia"/>
                <w:sz w:val="18"/>
                <w:szCs w:val="18"/>
              </w:rPr>
              <w:t>）</w:t>
            </w:r>
          </w:p>
        </w:tc>
        <w:tc>
          <w:tcPr>
            <w:tcW w:w="2419" w:type="dxa"/>
          </w:tcPr>
          <w:p w:rsidR="001960D9" w:rsidRPr="00E274E0" w:rsidRDefault="001960D9" w:rsidP="009F7371">
            <w:pPr>
              <w:jc w:val="center"/>
              <w:rPr>
                <w:rFonts w:hint="eastAsia"/>
                <w:sz w:val="18"/>
                <w:szCs w:val="18"/>
              </w:rPr>
            </w:pPr>
            <w:r w:rsidRPr="00E274E0">
              <w:rPr>
                <w:rFonts w:hint="eastAsia"/>
                <w:sz w:val="18"/>
                <w:szCs w:val="18"/>
              </w:rPr>
              <w:t>333</w:t>
            </w:r>
            <w:r w:rsidRPr="00E274E0">
              <w:rPr>
                <w:rFonts w:hint="eastAsia"/>
                <w:sz w:val="18"/>
                <w:szCs w:val="18"/>
              </w:rPr>
              <w:t>（</w:t>
            </w:r>
            <w:r w:rsidRPr="00E274E0">
              <w:rPr>
                <w:rFonts w:hint="eastAsia"/>
                <w:sz w:val="18"/>
                <w:szCs w:val="18"/>
              </w:rPr>
              <w:t>13.1%</w:t>
            </w:r>
            <w:r w:rsidRPr="00E274E0">
              <w:rPr>
                <w:rFonts w:hint="eastAsia"/>
                <w:sz w:val="18"/>
                <w:szCs w:val="18"/>
              </w:rPr>
              <w:t>）</w:t>
            </w:r>
          </w:p>
        </w:tc>
      </w:tr>
      <w:tr w:rsidR="001960D9">
        <w:trPr>
          <w:jc w:val="center"/>
        </w:trPr>
        <w:tc>
          <w:tcPr>
            <w:tcW w:w="2700" w:type="dxa"/>
          </w:tcPr>
          <w:p w:rsidR="001960D9" w:rsidRPr="00316FBC" w:rsidRDefault="001960D9" w:rsidP="009F7371">
            <w:pPr>
              <w:jc w:val="center"/>
              <w:rPr>
                <w:rFonts w:hint="eastAsia"/>
                <w:b/>
              </w:rPr>
            </w:pPr>
            <w:r w:rsidRPr="0032772E">
              <w:rPr>
                <w:b/>
              </w:rPr>
              <w:t>χ</w:t>
            </w:r>
            <w:r w:rsidRPr="0032772E">
              <w:rPr>
                <w:rFonts w:hint="eastAsia"/>
                <w:b/>
                <w:vertAlign w:val="superscript"/>
              </w:rPr>
              <w:t>2</w:t>
            </w:r>
            <w:r w:rsidRPr="0032772E">
              <w:rPr>
                <w:rFonts w:hint="eastAsia"/>
                <w:b/>
              </w:rPr>
              <w:t>统计值</w:t>
            </w:r>
          </w:p>
        </w:tc>
        <w:tc>
          <w:tcPr>
            <w:tcW w:w="5677" w:type="dxa"/>
            <w:gridSpan w:val="2"/>
          </w:tcPr>
          <w:p w:rsidR="001960D9" w:rsidRPr="00E274E0" w:rsidRDefault="001960D9" w:rsidP="009F7371">
            <w:pPr>
              <w:jc w:val="center"/>
              <w:rPr>
                <w:rFonts w:hint="eastAsia"/>
                <w:sz w:val="18"/>
                <w:szCs w:val="18"/>
              </w:rPr>
            </w:pPr>
            <w:r w:rsidRPr="001960D9">
              <w:t>χ</w:t>
            </w:r>
            <w:r w:rsidRPr="001960D9">
              <w:rPr>
                <w:rFonts w:hint="eastAsia"/>
              </w:rPr>
              <w:t>2=</w:t>
            </w:r>
            <w:r w:rsidRPr="001960D9">
              <w:t xml:space="preserve"> 305.09</w:t>
            </w:r>
            <w:r w:rsidRPr="001960D9">
              <w:rPr>
                <w:rFonts w:hint="eastAsia"/>
              </w:rPr>
              <w:t xml:space="preserve">  P=0.000</w:t>
            </w:r>
          </w:p>
        </w:tc>
      </w:tr>
    </w:tbl>
    <w:p w:rsidR="008A20A8" w:rsidRPr="00E274E0" w:rsidRDefault="008A20A8" w:rsidP="009F7371">
      <w:pPr>
        <w:rPr>
          <w:rFonts w:hint="eastAsia"/>
          <w:color w:val="FF0000"/>
        </w:rPr>
      </w:pPr>
    </w:p>
    <w:p w:rsidR="008A20A8" w:rsidRDefault="008A20A8" w:rsidP="009F7371">
      <w:pPr>
        <w:ind w:firstLineChars="200" w:firstLine="420"/>
        <w:rPr>
          <w:rFonts w:hint="eastAsia"/>
        </w:rPr>
      </w:pPr>
      <w:r>
        <w:rPr>
          <w:rFonts w:hint="eastAsia"/>
        </w:rPr>
        <w:t>进一步发现，在对农民工子女的父母调查中仅有</w:t>
      </w:r>
      <w:r>
        <w:rPr>
          <w:rFonts w:hint="eastAsia"/>
        </w:rPr>
        <w:t>28.0%</w:t>
      </w:r>
      <w:r>
        <w:rPr>
          <w:rFonts w:hint="eastAsia"/>
        </w:rPr>
        <w:t>的家长表示经常会给孩子买课外书和学习用品，</w:t>
      </w:r>
      <w:r>
        <w:rPr>
          <w:rFonts w:hint="eastAsia"/>
        </w:rPr>
        <w:t>50.1%</w:t>
      </w:r>
      <w:r>
        <w:rPr>
          <w:rFonts w:hint="eastAsia"/>
        </w:rPr>
        <w:t>有时会买，</w:t>
      </w:r>
      <w:r>
        <w:rPr>
          <w:rFonts w:hint="eastAsia"/>
        </w:rPr>
        <w:t>18.1%</w:t>
      </w:r>
      <w:r>
        <w:rPr>
          <w:rFonts w:hint="eastAsia"/>
        </w:rPr>
        <w:t>的家长则很少给孩子买，还有</w:t>
      </w:r>
      <w:r>
        <w:rPr>
          <w:rFonts w:hint="eastAsia"/>
        </w:rPr>
        <w:t>3.8%</w:t>
      </w:r>
      <w:r>
        <w:rPr>
          <w:rFonts w:hint="eastAsia"/>
        </w:rPr>
        <w:t>的家长则从没给孩子买过，</w:t>
      </w:r>
      <w:r w:rsidRPr="00CC3F9C">
        <w:rPr>
          <w:rFonts w:ascii="宋体" w:hAnsi="宋体" w:hint="eastAsia"/>
        </w:rPr>
        <w:t>这说明还有一半的学生课外读物和学习用品并不是很富裕</w:t>
      </w:r>
      <w:r>
        <w:rPr>
          <w:rFonts w:ascii="宋体" w:hAnsi="宋体" w:hint="eastAsia"/>
        </w:rPr>
        <w:t>。</w:t>
      </w:r>
      <w:r>
        <w:rPr>
          <w:rFonts w:hint="eastAsia"/>
        </w:rPr>
        <w:t>进一步分析发现，</w:t>
      </w:r>
      <w:r w:rsidRPr="00432E52">
        <w:rPr>
          <w:rFonts w:hint="eastAsia"/>
          <w:szCs w:val="21"/>
        </w:rPr>
        <w:t>不同城市</w:t>
      </w:r>
      <w:r>
        <w:rPr>
          <w:rFonts w:hint="eastAsia"/>
          <w:szCs w:val="21"/>
        </w:rPr>
        <w:t>类型</w:t>
      </w:r>
      <w:r w:rsidRPr="00432E52">
        <w:rPr>
          <w:rFonts w:hint="eastAsia"/>
          <w:szCs w:val="21"/>
        </w:rPr>
        <w:t>的农民工</w:t>
      </w:r>
      <w:r>
        <w:rPr>
          <w:rFonts w:hint="eastAsia"/>
          <w:szCs w:val="21"/>
        </w:rPr>
        <w:t>子女家长在此方面存在显著差异，</w:t>
      </w:r>
      <w:r w:rsidRPr="00B07C4D">
        <w:rPr>
          <w:rFonts w:ascii="宋体" w:hAnsi="宋体" w:hint="eastAsia"/>
          <w:szCs w:val="21"/>
        </w:rPr>
        <w:t>F(2，3</w:t>
      </w:r>
      <w:r>
        <w:rPr>
          <w:rFonts w:ascii="宋体" w:hAnsi="宋体" w:hint="eastAsia"/>
          <w:szCs w:val="21"/>
        </w:rPr>
        <w:t>329</w:t>
      </w:r>
      <w:r w:rsidRPr="00B07C4D">
        <w:rPr>
          <w:rFonts w:ascii="宋体" w:hAnsi="宋体" w:hint="eastAsia"/>
          <w:szCs w:val="21"/>
        </w:rPr>
        <w:t>)=</w:t>
      </w:r>
      <w:r>
        <w:rPr>
          <w:rFonts w:ascii="宋体" w:hAnsi="宋体" w:hint="eastAsia"/>
          <w:szCs w:val="21"/>
        </w:rPr>
        <w:t>8.281</w:t>
      </w:r>
      <w:r w:rsidRPr="00B07C4D">
        <w:rPr>
          <w:rFonts w:ascii="宋体" w:hAnsi="宋体" w:hint="eastAsia"/>
          <w:szCs w:val="21"/>
        </w:rPr>
        <w:t>, p=0.00</w:t>
      </w:r>
      <w:r>
        <w:rPr>
          <w:rFonts w:ascii="宋体" w:hAnsi="宋体" w:hint="eastAsia"/>
          <w:szCs w:val="21"/>
        </w:rPr>
        <w:t>0，</w:t>
      </w:r>
      <w:r>
        <w:rPr>
          <w:rFonts w:ascii="宋体" w:hAnsi="宋体" w:hint="eastAsia"/>
        </w:rPr>
        <w:t>（见表</w:t>
      </w:r>
      <w:r w:rsidR="005B2D91">
        <w:rPr>
          <w:rFonts w:ascii="宋体" w:hAnsi="宋体" w:hint="eastAsia"/>
        </w:rPr>
        <w:t>6-</w:t>
      </w:r>
      <w:r>
        <w:rPr>
          <w:rFonts w:ascii="宋体" w:hAnsi="宋体" w:hint="eastAsia"/>
        </w:rPr>
        <w:t>17）</w:t>
      </w:r>
      <w:r>
        <w:rPr>
          <w:rFonts w:hint="eastAsia"/>
        </w:rPr>
        <w:t>。</w:t>
      </w:r>
    </w:p>
    <w:p w:rsidR="006D483A" w:rsidRDefault="006D483A" w:rsidP="009F7371">
      <w:pPr>
        <w:ind w:firstLineChars="200" w:firstLine="420"/>
        <w:rPr>
          <w:rFonts w:hint="eastAsia"/>
        </w:rPr>
      </w:pPr>
    </w:p>
    <w:p w:rsidR="008A20A8" w:rsidRPr="00F07641" w:rsidRDefault="008A20A8" w:rsidP="009F7371">
      <w:pPr>
        <w:pStyle w:val="a9"/>
        <w:ind w:firstLineChars="294" w:firstLine="590"/>
        <w:rPr>
          <w:rFonts w:ascii="宋体" w:eastAsia="宋体" w:hAnsi="宋体"/>
          <w:b/>
        </w:rPr>
      </w:pPr>
      <w:r w:rsidRPr="00F07641">
        <w:rPr>
          <w:rFonts w:ascii="宋体" w:eastAsia="宋体" w:hAnsi="宋体" w:cs="宋体" w:hint="eastAsia"/>
          <w:b/>
        </w:rPr>
        <w:t>表</w:t>
      </w:r>
      <w:r w:rsidR="005B2D91">
        <w:rPr>
          <w:rFonts w:ascii="宋体" w:eastAsia="宋体" w:hAnsi="宋体" w:cs="宋体" w:hint="eastAsia"/>
          <w:b/>
        </w:rPr>
        <w:t>6-</w:t>
      </w:r>
      <w:r w:rsidRPr="00F07641">
        <w:rPr>
          <w:rFonts w:ascii="宋体" w:eastAsia="宋体" w:hAnsi="宋体"/>
          <w:b/>
        </w:rPr>
        <w:fldChar w:fldCharType="begin"/>
      </w:r>
      <w:r w:rsidRPr="00F07641">
        <w:rPr>
          <w:rFonts w:ascii="宋体" w:eastAsia="宋体" w:hAnsi="宋体"/>
          <w:b/>
        </w:rPr>
        <w:instrText xml:space="preserve"> </w:instrText>
      </w:r>
      <w:r w:rsidRPr="00F07641">
        <w:rPr>
          <w:rFonts w:ascii="宋体" w:eastAsia="宋体" w:hAnsi="宋体" w:hint="eastAsia"/>
          <w:b/>
        </w:rPr>
        <w:instrText xml:space="preserve">SEQ </w:instrText>
      </w:r>
      <w:r w:rsidRPr="00F07641">
        <w:rPr>
          <w:rFonts w:ascii="宋体" w:eastAsia="宋体" w:hAnsi="宋体" w:cs="宋体" w:hint="eastAsia"/>
          <w:b/>
        </w:rPr>
        <w:instrText>表</w:instrText>
      </w:r>
      <w:r w:rsidRPr="00F07641">
        <w:rPr>
          <w:rFonts w:ascii="宋体" w:eastAsia="宋体" w:hAnsi="宋体" w:hint="eastAsia"/>
          <w:b/>
        </w:rPr>
        <w:instrText xml:space="preserve"> \* ARABIC</w:instrText>
      </w:r>
      <w:r w:rsidRPr="00F07641">
        <w:rPr>
          <w:rFonts w:ascii="宋体" w:eastAsia="宋体" w:hAnsi="宋体"/>
          <w:b/>
        </w:rPr>
        <w:instrText xml:space="preserve"> </w:instrText>
      </w:r>
      <w:r w:rsidRPr="00F07641">
        <w:rPr>
          <w:rFonts w:ascii="宋体" w:eastAsia="宋体" w:hAnsi="宋体"/>
          <w:b/>
        </w:rPr>
        <w:fldChar w:fldCharType="separate"/>
      </w:r>
      <w:r w:rsidR="00EA173F">
        <w:rPr>
          <w:rFonts w:ascii="宋体" w:eastAsia="宋体" w:hAnsi="宋体"/>
          <w:b/>
          <w:noProof/>
        </w:rPr>
        <w:t>17</w:t>
      </w:r>
      <w:r w:rsidRPr="00F07641">
        <w:rPr>
          <w:rFonts w:ascii="宋体" w:eastAsia="宋体" w:hAnsi="宋体"/>
          <w:b/>
        </w:rPr>
        <w:fldChar w:fldCharType="end"/>
      </w:r>
      <w:r w:rsidR="00E554B8">
        <w:rPr>
          <w:rFonts w:ascii="宋体" w:eastAsia="宋体" w:hAnsi="宋体" w:hint="eastAsia"/>
          <w:b/>
        </w:rPr>
        <w:t xml:space="preserve">            </w:t>
      </w:r>
      <w:r w:rsidRPr="00F07641">
        <w:rPr>
          <w:rFonts w:ascii="宋体" w:eastAsia="宋体" w:hAnsi="宋体" w:cs="宋体" w:hint="eastAsia"/>
          <w:b/>
        </w:rPr>
        <w:t>农民工子女父母给孩子买课外书和学习用品的情况表</w:t>
      </w:r>
    </w:p>
    <w:tbl>
      <w:tblPr>
        <w:tblStyle w:val="ac"/>
        <w:tblW w:w="0" w:type="auto"/>
        <w:jc w:val="center"/>
        <w:tblInd w:w="-109" w:type="dxa"/>
        <w:tblLook w:val="01E0" w:firstRow="1" w:lastRow="1" w:firstColumn="1" w:lastColumn="1" w:noHBand="0" w:noVBand="0"/>
      </w:tblPr>
      <w:tblGrid>
        <w:gridCol w:w="1026"/>
        <w:gridCol w:w="871"/>
        <w:gridCol w:w="818"/>
        <w:gridCol w:w="1041"/>
        <w:gridCol w:w="1035"/>
        <w:gridCol w:w="1307"/>
        <w:gridCol w:w="1080"/>
        <w:gridCol w:w="1020"/>
      </w:tblGrid>
      <w:tr w:rsidR="008A20A8" w:rsidRPr="00AB39A1">
        <w:trPr>
          <w:jc w:val="center"/>
        </w:trPr>
        <w:tc>
          <w:tcPr>
            <w:tcW w:w="1897" w:type="dxa"/>
            <w:gridSpan w:val="2"/>
            <w:tcBorders>
              <w:tl2br w:val="single" w:sz="4" w:space="0" w:color="auto"/>
            </w:tcBorders>
          </w:tcPr>
          <w:p w:rsidR="008A20A8" w:rsidRPr="006D483A" w:rsidRDefault="00E554B8" w:rsidP="009F7371">
            <w:pPr>
              <w:ind w:firstLineChars="500" w:firstLine="904"/>
              <w:rPr>
                <w:rFonts w:hint="eastAsia"/>
                <w:b/>
                <w:sz w:val="18"/>
                <w:szCs w:val="18"/>
              </w:rPr>
            </w:pPr>
            <w:r w:rsidRPr="006D483A">
              <w:rPr>
                <w:rFonts w:hint="eastAsia"/>
                <w:b/>
                <w:sz w:val="18"/>
                <w:szCs w:val="18"/>
              </w:rPr>
              <w:t>购买情况</w:t>
            </w:r>
          </w:p>
          <w:p w:rsidR="00E554B8" w:rsidRPr="006D483A" w:rsidRDefault="00E554B8" w:rsidP="009F7371">
            <w:pPr>
              <w:rPr>
                <w:rFonts w:hint="eastAsia"/>
                <w:b/>
                <w:sz w:val="18"/>
                <w:szCs w:val="18"/>
              </w:rPr>
            </w:pPr>
            <w:r w:rsidRPr="006D483A">
              <w:rPr>
                <w:rFonts w:hint="eastAsia"/>
                <w:b/>
                <w:sz w:val="18"/>
                <w:szCs w:val="18"/>
              </w:rPr>
              <w:t>城市类型</w:t>
            </w:r>
          </w:p>
        </w:tc>
        <w:tc>
          <w:tcPr>
            <w:tcW w:w="818" w:type="dxa"/>
            <w:vAlign w:val="center"/>
          </w:tcPr>
          <w:p w:rsidR="008A20A8" w:rsidRPr="006D483A" w:rsidRDefault="008A20A8" w:rsidP="009F7371">
            <w:pPr>
              <w:jc w:val="center"/>
              <w:rPr>
                <w:rFonts w:hint="eastAsia"/>
                <w:b/>
                <w:sz w:val="18"/>
                <w:szCs w:val="18"/>
              </w:rPr>
            </w:pPr>
            <w:r w:rsidRPr="006D483A">
              <w:rPr>
                <w:rFonts w:hint="eastAsia"/>
                <w:b/>
                <w:sz w:val="18"/>
                <w:szCs w:val="18"/>
              </w:rPr>
              <w:t>经常买</w:t>
            </w:r>
          </w:p>
        </w:tc>
        <w:tc>
          <w:tcPr>
            <w:tcW w:w="1041" w:type="dxa"/>
            <w:vAlign w:val="center"/>
          </w:tcPr>
          <w:p w:rsidR="008A20A8" w:rsidRPr="006D483A" w:rsidRDefault="008A20A8" w:rsidP="009F7371">
            <w:pPr>
              <w:jc w:val="center"/>
              <w:rPr>
                <w:rFonts w:hint="eastAsia"/>
                <w:b/>
                <w:sz w:val="18"/>
                <w:szCs w:val="18"/>
              </w:rPr>
            </w:pPr>
            <w:r w:rsidRPr="006D483A">
              <w:rPr>
                <w:rFonts w:hint="eastAsia"/>
                <w:b/>
                <w:sz w:val="18"/>
                <w:szCs w:val="18"/>
              </w:rPr>
              <w:t>有时买</w:t>
            </w:r>
          </w:p>
        </w:tc>
        <w:tc>
          <w:tcPr>
            <w:tcW w:w="1035" w:type="dxa"/>
            <w:vAlign w:val="center"/>
          </w:tcPr>
          <w:p w:rsidR="008A20A8" w:rsidRPr="006D483A" w:rsidRDefault="008A20A8" w:rsidP="009F7371">
            <w:pPr>
              <w:jc w:val="center"/>
              <w:rPr>
                <w:rFonts w:hint="eastAsia"/>
                <w:b/>
                <w:sz w:val="18"/>
                <w:szCs w:val="18"/>
              </w:rPr>
            </w:pPr>
            <w:r w:rsidRPr="006D483A">
              <w:rPr>
                <w:rFonts w:hint="eastAsia"/>
                <w:b/>
                <w:sz w:val="18"/>
                <w:szCs w:val="18"/>
              </w:rPr>
              <w:t>很少买</w:t>
            </w:r>
          </w:p>
        </w:tc>
        <w:tc>
          <w:tcPr>
            <w:tcW w:w="1307" w:type="dxa"/>
            <w:vAlign w:val="center"/>
          </w:tcPr>
          <w:p w:rsidR="008A20A8" w:rsidRPr="006D483A" w:rsidRDefault="008A20A8" w:rsidP="009F7371">
            <w:pPr>
              <w:jc w:val="center"/>
              <w:rPr>
                <w:rFonts w:hint="eastAsia"/>
                <w:b/>
                <w:sz w:val="18"/>
                <w:szCs w:val="18"/>
              </w:rPr>
            </w:pPr>
            <w:r w:rsidRPr="006D483A">
              <w:rPr>
                <w:rFonts w:hint="eastAsia"/>
                <w:b/>
                <w:sz w:val="18"/>
                <w:szCs w:val="18"/>
              </w:rPr>
              <w:t>从没买过</w:t>
            </w:r>
          </w:p>
        </w:tc>
        <w:tc>
          <w:tcPr>
            <w:tcW w:w="1080" w:type="dxa"/>
            <w:vAlign w:val="center"/>
          </w:tcPr>
          <w:p w:rsidR="008A20A8" w:rsidRPr="006D483A" w:rsidRDefault="008A20A8" w:rsidP="009F7371">
            <w:pPr>
              <w:jc w:val="center"/>
              <w:rPr>
                <w:rFonts w:ascii="宋体" w:hAnsi="宋体" w:hint="eastAsia"/>
                <w:b/>
                <w:sz w:val="18"/>
                <w:szCs w:val="18"/>
              </w:rPr>
            </w:pPr>
            <w:r w:rsidRPr="006D483A">
              <w:rPr>
                <w:rFonts w:ascii="宋体" w:hAnsi="宋体" w:hint="eastAsia"/>
                <w:b/>
                <w:sz w:val="18"/>
                <w:szCs w:val="18"/>
              </w:rPr>
              <w:t>总数（N）</w:t>
            </w:r>
          </w:p>
        </w:tc>
        <w:tc>
          <w:tcPr>
            <w:tcW w:w="1020" w:type="dxa"/>
            <w:vAlign w:val="center"/>
          </w:tcPr>
          <w:p w:rsidR="008A20A8" w:rsidRPr="006D483A" w:rsidRDefault="008A20A8" w:rsidP="009F7371">
            <w:pPr>
              <w:jc w:val="center"/>
              <w:rPr>
                <w:rFonts w:ascii="宋体" w:hAnsi="宋体" w:hint="eastAsia"/>
                <w:b/>
                <w:sz w:val="18"/>
                <w:szCs w:val="18"/>
              </w:rPr>
            </w:pPr>
            <w:r w:rsidRPr="006D483A">
              <w:rPr>
                <w:rFonts w:ascii="宋体" w:hAnsi="宋体" w:hint="eastAsia"/>
                <w:b/>
                <w:sz w:val="18"/>
                <w:szCs w:val="18"/>
              </w:rPr>
              <w:t>缺失值</w:t>
            </w:r>
          </w:p>
        </w:tc>
      </w:tr>
      <w:tr w:rsidR="008A20A8" w:rsidRPr="00AB39A1">
        <w:trPr>
          <w:jc w:val="center"/>
        </w:trPr>
        <w:tc>
          <w:tcPr>
            <w:tcW w:w="1026" w:type="dxa"/>
            <w:vMerge w:val="restart"/>
          </w:tcPr>
          <w:p w:rsidR="008A20A8" w:rsidRPr="0092483B" w:rsidRDefault="008A20A8" w:rsidP="009F7371">
            <w:pPr>
              <w:rPr>
                <w:rFonts w:hint="eastAsia"/>
                <w:b/>
                <w:sz w:val="18"/>
                <w:szCs w:val="18"/>
              </w:rPr>
            </w:pPr>
            <w:r w:rsidRPr="0092483B">
              <w:rPr>
                <w:rFonts w:hint="eastAsia"/>
                <w:b/>
                <w:sz w:val="18"/>
                <w:szCs w:val="18"/>
              </w:rPr>
              <w:t>大城市</w:t>
            </w:r>
          </w:p>
          <w:p w:rsidR="008A20A8" w:rsidRPr="0092483B" w:rsidRDefault="008A20A8" w:rsidP="009F7371">
            <w:pPr>
              <w:rPr>
                <w:rFonts w:hint="eastAsia"/>
                <w:sz w:val="18"/>
                <w:szCs w:val="18"/>
              </w:rPr>
            </w:pPr>
          </w:p>
        </w:tc>
        <w:tc>
          <w:tcPr>
            <w:tcW w:w="871" w:type="dxa"/>
          </w:tcPr>
          <w:p w:rsidR="008A20A8" w:rsidRPr="00EC6079" w:rsidRDefault="008A20A8" w:rsidP="009F7371">
            <w:pPr>
              <w:rPr>
                <w:rFonts w:ascii="宋体" w:hAnsi="宋体" w:hint="eastAsia"/>
                <w:sz w:val="18"/>
                <w:szCs w:val="18"/>
              </w:rPr>
            </w:pPr>
            <w:r w:rsidRPr="00EC6079">
              <w:rPr>
                <w:rFonts w:ascii="宋体" w:hAnsi="宋体" w:hint="eastAsia"/>
                <w:sz w:val="18"/>
                <w:szCs w:val="18"/>
              </w:rPr>
              <w:t>人数</w:t>
            </w:r>
          </w:p>
        </w:tc>
        <w:tc>
          <w:tcPr>
            <w:tcW w:w="818" w:type="dxa"/>
          </w:tcPr>
          <w:p w:rsidR="008A20A8" w:rsidRPr="00EC6079" w:rsidRDefault="008A20A8" w:rsidP="009F7371">
            <w:pPr>
              <w:jc w:val="center"/>
              <w:rPr>
                <w:rFonts w:ascii="宋体" w:hAnsi="宋体"/>
                <w:sz w:val="18"/>
                <w:szCs w:val="18"/>
              </w:rPr>
            </w:pPr>
            <w:r w:rsidRPr="00EC6079">
              <w:rPr>
                <w:rFonts w:ascii="宋体" w:hAnsi="宋体"/>
                <w:sz w:val="18"/>
                <w:szCs w:val="18"/>
              </w:rPr>
              <w:t>328</w:t>
            </w:r>
          </w:p>
        </w:tc>
        <w:tc>
          <w:tcPr>
            <w:tcW w:w="1041" w:type="dxa"/>
          </w:tcPr>
          <w:p w:rsidR="008A20A8" w:rsidRPr="00EC6079" w:rsidRDefault="008A20A8" w:rsidP="009F7371">
            <w:pPr>
              <w:jc w:val="center"/>
              <w:rPr>
                <w:rFonts w:ascii="宋体" w:hAnsi="宋体"/>
                <w:sz w:val="18"/>
                <w:szCs w:val="18"/>
              </w:rPr>
            </w:pPr>
            <w:r w:rsidRPr="00EC6079">
              <w:rPr>
                <w:rFonts w:ascii="宋体" w:hAnsi="宋体"/>
                <w:sz w:val="18"/>
                <w:szCs w:val="18"/>
              </w:rPr>
              <w:t>641</w:t>
            </w:r>
          </w:p>
        </w:tc>
        <w:tc>
          <w:tcPr>
            <w:tcW w:w="1035" w:type="dxa"/>
          </w:tcPr>
          <w:p w:rsidR="008A20A8" w:rsidRPr="00EC6079" w:rsidRDefault="008A20A8" w:rsidP="009F7371">
            <w:pPr>
              <w:jc w:val="center"/>
              <w:rPr>
                <w:rFonts w:ascii="宋体" w:hAnsi="宋体"/>
                <w:sz w:val="18"/>
                <w:szCs w:val="18"/>
              </w:rPr>
            </w:pPr>
            <w:r w:rsidRPr="00EC6079">
              <w:rPr>
                <w:rFonts w:ascii="宋体" w:hAnsi="宋体"/>
                <w:sz w:val="18"/>
                <w:szCs w:val="18"/>
              </w:rPr>
              <w:t>256</w:t>
            </w:r>
          </w:p>
        </w:tc>
        <w:tc>
          <w:tcPr>
            <w:tcW w:w="1307" w:type="dxa"/>
          </w:tcPr>
          <w:p w:rsidR="008A20A8" w:rsidRPr="00EC6079" w:rsidRDefault="008A20A8" w:rsidP="009F7371">
            <w:pPr>
              <w:jc w:val="center"/>
              <w:rPr>
                <w:rFonts w:ascii="宋体" w:hAnsi="宋体"/>
                <w:sz w:val="18"/>
                <w:szCs w:val="18"/>
              </w:rPr>
            </w:pPr>
            <w:r w:rsidRPr="00EC6079">
              <w:rPr>
                <w:rFonts w:ascii="宋体" w:hAnsi="宋体"/>
                <w:sz w:val="18"/>
                <w:szCs w:val="18"/>
              </w:rPr>
              <w:t>66</w:t>
            </w:r>
          </w:p>
        </w:tc>
        <w:tc>
          <w:tcPr>
            <w:tcW w:w="1080" w:type="dxa"/>
          </w:tcPr>
          <w:p w:rsidR="008A20A8" w:rsidRPr="00EC6079" w:rsidRDefault="008A20A8" w:rsidP="009F7371">
            <w:pPr>
              <w:jc w:val="center"/>
              <w:rPr>
                <w:rFonts w:ascii="宋体" w:hAnsi="宋体"/>
                <w:sz w:val="18"/>
                <w:szCs w:val="18"/>
              </w:rPr>
            </w:pPr>
            <w:r w:rsidRPr="00EC6079">
              <w:rPr>
                <w:rFonts w:ascii="宋体" w:hAnsi="宋体"/>
                <w:sz w:val="18"/>
                <w:szCs w:val="18"/>
              </w:rPr>
              <w:t>1291</w:t>
            </w:r>
          </w:p>
        </w:tc>
        <w:tc>
          <w:tcPr>
            <w:tcW w:w="1019" w:type="dxa"/>
          </w:tcPr>
          <w:p w:rsidR="008A20A8" w:rsidRPr="00EC6079" w:rsidRDefault="008A20A8" w:rsidP="009F7371">
            <w:pPr>
              <w:jc w:val="center"/>
              <w:rPr>
                <w:rFonts w:ascii="宋体" w:hAnsi="宋体" w:hint="eastAsia"/>
                <w:sz w:val="18"/>
                <w:szCs w:val="18"/>
              </w:rPr>
            </w:pPr>
            <w:r w:rsidRPr="00EC6079">
              <w:rPr>
                <w:rFonts w:ascii="宋体" w:hAnsi="宋体" w:hint="eastAsia"/>
                <w:sz w:val="18"/>
                <w:szCs w:val="18"/>
              </w:rPr>
              <w:t>9</w:t>
            </w:r>
          </w:p>
        </w:tc>
      </w:tr>
      <w:tr w:rsidR="008A20A8" w:rsidRPr="00AB39A1">
        <w:trPr>
          <w:jc w:val="center"/>
        </w:trPr>
        <w:tc>
          <w:tcPr>
            <w:tcW w:w="1026" w:type="dxa"/>
            <w:vMerge/>
          </w:tcPr>
          <w:p w:rsidR="008A20A8" w:rsidRPr="0092483B" w:rsidRDefault="008A20A8" w:rsidP="009F7371">
            <w:pPr>
              <w:rPr>
                <w:rFonts w:hint="eastAsia"/>
                <w:b/>
                <w:sz w:val="18"/>
                <w:szCs w:val="18"/>
              </w:rPr>
            </w:pPr>
          </w:p>
        </w:tc>
        <w:tc>
          <w:tcPr>
            <w:tcW w:w="871" w:type="dxa"/>
          </w:tcPr>
          <w:p w:rsidR="008A20A8" w:rsidRPr="00EC6079" w:rsidRDefault="008A20A8" w:rsidP="009F7371">
            <w:pPr>
              <w:rPr>
                <w:rFonts w:ascii="宋体" w:hAnsi="宋体" w:hint="eastAsia"/>
                <w:b/>
                <w:sz w:val="18"/>
                <w:szCs w:val="18"/>
              </w:rPr>
            </w:pPr>
            <w:r w:rsidRPr="00EC6079">
              <w:rPr>
                <w:rFonts w:ascii="宋体" w:hAnsi="宋体" w:hint="eastAsia"/>
                <w:sz w:val="18"/>
                <w:szCs w:val="18"/>
              </w:rPr>
              <w:t>%</w:t>
            </w:r>
          </w:p>
        </w:tc>
        <w:tc>
          <w:tcPr>
            <w:tcW w:w="818" w:type="dxa"/>
          </w:tcPr>
          <w:p w:rsidR="008A20A8" w:rsidRPr="00EC6079" w:rsidRDefault="008A20A8" w:rsidP="009F7371">
            <w:pPr>
              <w:jc w:val="center"/>
              <w:rPr>
                <w:rFonts w:ascii="宋体" w:hAnsi="宋体"/>
                <w:sz w:val="18"/>
                <w:szCs w:val="18"/>
              </w:rPr>
            </w:pPr>
            <w:r w:rsidRPr="00EC6079">
              <w:rPr>
                <w:rFonts w:ascii="宋体" w:hAnsi="宋体"/>
                <w:sz w:val="18"/>
                <w:szCs w:val="18"/>
              </w:rPr>
              <w:t>25.4</w:t>
            </w:r>
          </w:p>
        </w:tc>
        <w:tc>
          <w:tcPr>
            <w:tcW w:w="1041" w:type="dxa"/>
          </w:tcPr>
          <w:p w:rsidR="008A20A8" w:rsidRPr="00EC6079" w:rsidRDefault="008A20A8" w:rsidP="009F7371">
            <w:pPr>
              <w:jc w:val="center"/>
              <w:rPr>
                <w:rFonts w:ascii="宋体" w:hAnsi="宋体"/>
                <w:sz w:val="18"/>
                <w:szCs w:val="18"/>
              </w:rPr>
            </w:pPr>
            <w:r w:rsidRPr="00EC6079">
              <w:rPr>
                <w:rFonts w:ascii="宋体" w:hAnsi="宋体"/>
                <w:sz w:val="18"/>
                <w:szCs w:val="18"/>
              </w:rPr>
              <w:t>49.7</w:t>
            </w:r>
          </w:p>
        </w:tc>
        <w:tc>
          <w:tcPr>
            <w:tcW w:w="1035" w:type="dxa"/>
          </w:tcPr>
          <w:p w:rsidR="008A20A8" w:rsidRPr="00EC6079" w:rsidRDefault="008A20A8" w:rsidP="009F7371">
            <w:pPr>
              <w:jc w:val="center"/>
              <w:rPr>
                <w:rFonts w:ascii="宋体" w:hAnsi="宋体"/>
                <w:sz w:val="18"/>
                <w:szCs w:val="18"/>
              </w:rPr>
            </w:pPr>
            <w:r w:rsidRPr="00EC6079">
              <w:rPr>
                <w:rFonts w:ascii="宋体" w:hAnsi="宋体"/>
                <w:sz w:val="18"/>
                <w:szCs w:val="18"/>
              </w:rPr>
              <w:t>19.8</w:t>
            </w:r>
          </w:p>
        </w:tc>
        <w:tc>
          <w:tcPr>
            <w:tcW w:w="1307" w:type="dxa"/>
          </w:tcPr>
          <w:p w:rsidR="008A20A8" w:rsidRPr="00EC6079" w:rsidRDefault="008A20A8" w:rsidP="009F7371">
            <w:pPr>
              <w:jc w:val="center"/>
              <w:rPr>
                <w:rFonts w:ascii="宋体" w:hAnsi="宋体"/>
                <w:sz w:val="18"/>
                <w:szCs w:val="18"/>
              </w:rPr>
            </w:pPr>
            <w:r w:rsidRPr="00EC6079">
              <w:rPr>
                <w:rFonts w:ascii="宋体" w:hAnsi="宋体"/>
                <w:sz w:val="18"/>
                <w:szCs w:val="18"/>
              </w:rPr>
              <w:t>5.1</w:t>
            </w:r>
          </w:p>
        </w:tc>
        <w:tc>
          <w:tcPr>
            <w:tcW w:w="1080" w:type="dxa"/>
          </w:tcPr>
          <w:p w:rsidR="008A20A8" w:rsidRPr="00EC6079" w:rsidRDefault="008A20A8" w:rsidP="009F7371">
            <w:pPr>
              <w:jc w:val="center"/>
              <w:rPr>
                <w:rFonts w:ascii="宋体" w:hAnsi="宋体"/>
                <w:sz w:val="18"/>
                <w:szCs w:val="18"/>
              </w:rPr>
            </w:pPr>
            <w:r w:rsidRPr="00EC6079">
              <w:rPr>
                <w:rFonts w:ascii="宋体" w:hAnsi="宋体"/>
                <w:sz w:val="18"/>
                <w:szCs w:val="18"/>
              </w:rPr>
              <w:t>100.0</w:t>
            </w:r>
          </w:p>
        </w:tc>
        <w:tc>
          <w:tcPr>
            <w:tcW w:w="1019" w:type="dxa"/>
          </w:tcPr>
          <w:p w:rsidR="008A20A8" w:rsidRPr="00EC6079" w:rsidRDefault="008A20A8" w:rsidP="009F7371">
            <w:pPr>
              <w:jc w:val="center"/>
              <w:rPr>
                <w:rFonts w:ascii="宋体" w:hAnsi="宋体" w:hint="eastAsia"/>
                <w:sz w:val="18"/>
                <w:szCs w:val="18"/>
              </w:rPr>
            </w:pPr>
          </w:p>
        </w:tc>
      </w:tr>
      <w:tr w:rsidR="008A20A8" w:rsidRPr="00AB39A1">
        <w:trPr>
          <w:jc w:val="center"/>
        </w:trPr>
        <w:tc>
          <w:tcPr>
            <w:tcW w:w="1026" w:type="dxa"/>
            <w:vMerge w:val="restart"/>
          </w:tcPr>
          <w:p w:rsidR="008A20A8" w:rsidRPr="0092483B" w:rsidRDefault="008A20A8" w:rsidP="009F7371">
            <w:pPr>
              <w:rPr>
                <w:sz w:val="18"/>
                <w:szCs w:val="18"/>
              </w:rPr>
            </w:pPr>
            <w:r w:rsidRPr="0092483B">
              <w:rPr>
                <w:rFonts w:hint="eastAsia"/>
                <w:b/>
                <w:sz w:val="18"/>
                <w:szCs w:val="18"/>
              </w:rPr>
              <w:t>中等城市</w:t>
            </w:r>
          </w:p>
        </w:tc>
        <w:tc>
          <w:tcPr>
            <w:tcW w:w="871" w:type="dxa"/>
          </w:tcPr>
          <w:p w:rsidR="008A20A8" w:rsidRPr="00EC6079" w:rsidRDefault="008A20A8" w:rsidP="009F7371">
            <w:pPr>
              <w:rPr>
                <w:rFonts w:ascii="宋体" w:hAnsi="宋体" w:hint="eastAsia"/>
                <w:sz w:val="18"/>
                <w:szCs w:val="18"/>
              </w:rPr>
            </w:pPr>
            <w:r w:rsidRPr="00EC6079">
              <w:rPr>
                <w:rFonts w:ascii="宋体" w:hAnsi="宋体" w:hint="eastAsia"/>
                <w:sz w:val="18"/>
                <w:szCs w:val="18"/>
              </w:rPr>
              <w:t>人数</w:t>
            </w:r>
          </w:p>
        </w:tc>
        <w:tc>
          <w:tcPr>
            <w:tcW w:w="818" w:type="dxa"/>
          </w:tcPr>
          <w:p w:rsidR="008A20A8" w:rsidRPr="00EC6079" w:rsidRDefault="008A20A8" w:rsidP="009F7371">
            <w:pPr>
              <w:jc w:val="center"/>
              <w:rPr>
                <w:rFonts w:ascii="宋体" w:hAnsi="宋体"/>
                <w:sz w:val="18"/>
                <w:szCs w:val="18"/>
              </w:rPr>
            </w:pPr>
            <w:r w:rsidRPr="00EC6079">
              <w:rPr>
                <w:rFonts w:ascii="宋体" w:hAnsi="宋体"/>
                <w:sz w:val="18"/>
                <w:szCs w:val="18"/>
              </w:rPr>
              <w:t>394</w:t>
            </w:r>
          </w:p>
        </w:tc>
        <w:tc>
          <w:tcPr>
            <w:tcW w:w="1041" w:type="dxa"/>
          </w:tcPr>
          <w:p w:rsidR="008A20A8" w:rsidRPr="00EC6079" w:rsidRDefault="008A20A8" w:rsidP="009F7371">
            <w:pPr>
              <w:jc w:val="center"/>
              <w:rPr>
                <w:rFonts w:ascii="宋体" w:hAnsi="宋体"/>
                <w:sz w:val="18"/>
                <w:szCs w:val="18"/>
              </w:rPr>
            </w:pPr>
            <w:r w:rsidRPr="00EC6079">
              <w:rPr>
                <w:rFonts w:ascii="宋体" w:hAnsi="宋体"/>
                <w:sz w:val="18"/>
                <w:szCs w:val="18"/>
              </w:rPr>
              <w:t>711</w:t>
            </w:r>
          </w:p>
        </w:tc>
        <w:tc>
          <w:tcPr>
            <w:tcW w:w="1035" w:type="dxa"/>
          </w:tcPr>
          <w:p w:rsidR="008A20A8" w:rsidRPr="00EC6079" w:rsidRDefault="008A20A8" w:rsidP="009F7371">
            <w:pPr>
              <w:jc w:val="center"/>
              <w:rPr>
                <w:rFonts w:ascii="宋体" w:hAnsi="宋体"/>
                <w:sz w:val="18"/>
                <w:szCs w:val="18"/>
              </w:rPr>
            </w:pPr>
            <w:r w:rsidRPr="00EC6079">
              <w:rPr>
                <w:rFonts w:ascii="宋体" w:hAnsi="宋体"/>
                <w:sz w:val="18"/>
                <w:szCs w:val="18"/>
              </w:rPr>
              <w:t>227</w:t>
            </w:r>
          </w:p>
        </w:tc>
        <w:tc>
          <w:tcPr>
            <w:tcW w:w="1307" w:type="dxa"/>
          </w:tcPr>
          <w:p w:rsidR="008A20A8" w:rsidRPr="00EC6079" w:rsidRDefault="008A20A8" w:rsidP="009F7371">
            <w:pPr>
              <w:jc w:val="center"/>
              <w:rPr>
                <w:rFonts w:ascii="宋体" w:hAnsi="宋体"/>
                <w:sz w:val="18"/>
                <w:szCs w:val="18"/>
              </w:rPr>
            </w:pPr>
            <w:r w:rsidRPr="00EC6079">
              <w:rPr>
                <w:rFonts w:ascii="宋体" w:hAnsi="宋体"/>
                <w:sz w:val="18"/>
                <w:szCs w:val="18"/>
              </w:rPr>
              <w:t>39</w:t>
            </w:r>
          </w:p>
        </w:tc>
        <w:tc>
          <w:tcPr>
            <w:tcW w:w="1080" w:type="dxa"/>
          </w:tcPr>
          <w:p w:rsidR="008A20A8" w:rsidRPr="00EC6079" w:rsidRDefault="008A20A8" w:rsidP="009F7371">
            <w:pPr>
              <w:jc w:val="center"/>
              <w:rPr>
                <w:rFonts w:ascii="宋体" w:hAnsi="宋体"/>
                <w:sz w:val="18"/>
                <w:szCs w:val="18"/>
              </w:rPr>
            </w:pPr>
            <w:r w:rsidRPr="00EC6079">
              <w:rPr>
                <w:rFonts w:ascii="宋体" w:hAnsi="宋体"/>
                <w:sz w:val="18"/>
                <w:szCs w:val="18"/>
              </w:rPr>
              <w:t>1371</w:t>
            </w:r>
          </w:p>
        </w:tc>
        <w:tc>
          <w:tcPr>
            <w:tcW w:w="1019" w:type="dxa"/>
          </w:tcPr>
          <w:p w:rsidR="008A20A8" w:rsidRPr="00EC6079" w:rsidRDefault="008A20A8" w:rsidP="009F7371">
            <w:pPr>
              <w:jc w:val="center"/>
              <w:rPr>
                <w:rFonts w:ascii="宋体" w:hAnsi="宋体"/>
                <w:sz w:val="18"/>
                <w:szCs w:val="18"/>
              </w:rPr>
            </w:pPr>
            <w:r w:rsidRPr="00EC6079">
              <w:rPr>
                <w:rFonts w:ascii="宋体" w:hAnsi="宋体"/>
                <w:sz w:val="18"/>
                <w:szCs w:val="18"/>
              </w:rPr>
              <w:t>6</w:t>
            </w:r>
          </w:p>
        </w:tc>
      </w:tr>
      <w:tr w:rsidR="008A20A8" w:rsidRPr="00AB39A1">
        <w:trPr>
          <w:jc w:val="center"/>
        </w:trPr>
        <w:tc>
          <w:tcPr>
            <w:tcW w:w="1026" w:type="dxa"/>
            <w:vMerge/>
          </w:tcPr>
          <w:p w:rsidR="008A20A8" w:rsidRPr="0092483B" w:rsidRDefault="008A20A8" w:rsidP="009F7371">
            <w:pPr>
              <w:rPr>
                <w:rFonts w:hint="eastAsia"/>
                <w:b/>
                <w:sz w:val="18"/>
                <w:szCs w:val="18"/>
              </w:rPr>
            </w:pPr>
          </w:p>
        </w:tc>
        <w:tc>
          <w:tcPr>
            <w:tcW w:w="871" w:type="dxa"/>
          </w:tcPr>
          <w:p w:rsidR="008A20A8" w:rsidRPr="00EC6079" w:rsidRDefault="008A20A8" w:rsidP="009F7371">
            <w:pPr>
              <w:rPr>
                <w:rFonts w:ascii="宋体" w:hAnsi="宋体" w:hint="eastAsia"/>
                <w:b/>
                <w:sz w:val="18"/>
                <w:szCs w:val="18"/>
              </w:rPr>
            </w:pPr>
            <w:r w:rsidRPr="00EC6079">
              <w:rPr>
                <w:rFonts w:ascii="宋体" w:hAnsi="宋体" w:hint="eastAsia"/>
                <w:sz w:val="18"/>
                <w:szCs w:val="18"/>
              </w:rPr>
              <w:t>%</w:t>
            </w:r>
          </w:p>
        </w:tc>
        <w:tc>
          <w:tcPr>
            <w:tcW w:w="818" w:type="dxa"/>
          </w:tcPr>
          <w:p w:rsidR="008A20A8" w:rsidRPr="00EC6079" w:rsidRDefault="008A20A8" w:rsidP="009F7371">
            <w:pPr>
              <w:jc w:val="center"/>
              <w:rPr>
                <w:rFonts w:ascii="宋体" w:hAnsi="宋体"/>
                <w:sz w:val="18"/>
                <w:szCs w:val="18"/>
              </w:rPr>
            </w:pPr>
            <w:r w:rsidRPr="00EC6079">
              <w:rPr>
                <w:rFonts w:ascii="宋体" w:hAnsi="宋体"/>
                <w:sz w:val="18"/>
                <w:szCs w:val="18"/>
              </w:rPr>
              <w:t>28.7</w:t>
            </w:r>
          </w:p>
        </w:tc>
        <w:tc>
          <w:tcPr>
            <w:tcW w:w="1041" w:type="dxa"/>
          </w:tcPr>
          <w:p w:rsidR="008A20A8" w:rsidRPr="00EC6079" w:rsidRDefault="008A20A8" w:rsidP="009F7371">
            <w:pPr>
              <w:jc w:val="center"/>
              <w:rPr>
                <w:rFonts w:ascii="宋体" w:hAnsi="宋体"/>
                <w:sz w:val="18"/>
                <w:szCs w:val="18"/>
              </w:rPr>
            </w:pPr>
            <w:r w:rsidRPr="00EC6079">
              <w:rPr>
                <w:rFonts w:ascii="宋体" w:hAnsi="宋体"/>
                <w:sz w:val="18"/>
                <w:szCs w:val="18"/>
              </w:rPr>
              <w:t>51.9</w:t>
            </w:r>
          </w:p>
        </w:tc>
        <w:tc>
          <w:tcPr>
            <w:tcW w:w="1035" w:type="dxa"/>
          </w:tcPr>
          <w:p w:rsidR="008A20A8" w:rsidRPr="00EC6079" w:rsidRDefault="008A20A8" w:rsidP="009F7371">
            <w:pPr>
              <w:jc w:val="center"/>
              <w:rPr>
                <w:rFonts w:ascii="宋体" w:hAnsi="宋体"/>
                <w:sz w:val="18"/>
                <w:szCs w:val="18"/>
              </w:rPr>
            </w:pPr>
            <w:r w:rsidRPr="00EC6079">
              <w:rPr>
                <w:rFonts w:ascii="宋体" w:hAnsi="宋体"/>
                <w:sz w:val="18"/>
                <w:szCs w:val="18"/>
              </w:rPr>
              <w:t>16.6</w:t>
            </w:r>
          </w:p>
        </w:tc>
        <w:tc>
          <w:tcPr>
            <w:tcW w:w="1307" w:type="dxa"/>
          </w:tcPr>
          <w:p w:rsidR="008A20A8" w:rsidRPr="00EC6079" w:rsidRDefault="008A20A8" w:rsidP="009F7371">
            <w:pPr>
              <w:jc w:val="center"/>
              <w:rPr>
                <w:rFonts w:ascii="宋体" w:hAnsi="宋体"/>
                <w:sz w:val="18"/>
                <w:szCs w:val="18"/>
              </w:rPr>
            </w:pPr>
            <w:r w:rsidRPr="00EC6079">
              <w:rPr>
                <w:rFonts w:ascii="宋体" w:hAnsi="宋体"/>
                <w:sz w:val="18"/>
                <w:szCs w:val="18"/>
              </w:rPr>
              <w:t>2.8</w:t>
            </w:r>
          </w:p>
        </w:tc>
        <w:tc>
          <w:tcPr>
            <w:tcW w:w="1080" w:type="dxa"/>
          </w:tcPr>
          <w:p w:rsidR="008A20A8" w:rsidRPr="00EC6079" w:rsidRDefault="008A20A8" w:rsidP="009F7371">
            <w:pPr>
              <w:jc w:val="center"/>
              <w:rPr>
                <w:rFonts w:ascii="宋体" w:hAnsi="宋体"/>
                <w:sz w:val="18"/>
                <w:szCs w:val="18"/>
              </w:rPr>
            </w:pPr>
            <w:r w:rsidRPr="00EC6079">
              <w:rPr>
                <w:rFonts w:ascii="宋体" w:hAnsi="宋体"/>
                <w:sz w:val="18"/>
                <w:szCs w:val="18"/>
              </w:rPr>
              <w:t>100.0</w:t>
            </w:r>
          </w:p>
        </w:tc>
        <w:tc>
          <w:tcPr>
            <w:tcW w:w="1019" w:type="dxa"/>
          </w:tcPr>
          <w:p w:rsidR="008A20A8" w:rsidRPr="00EC6079" w:rsidRDefault="008A20A8" w:rsidP="009F7371">
            <w:pPr>
              <w:jc w:val="center"/>
              <w:rPr>
                <w:rFonts w:ascii="宋体" w:hAnsi="宋体" w:hint="eastAsia"/>
                <w:sz w:val="18"/>
                <w:szCs w:val="18"/>
              </w:rPr>
            </w:pPr>
          </w:p>
        </w:tc>
      </w:tr>
      <w:tr w:rsidR="008A20A8" w:rsidRPr="00AB39A1">
        <w:trPr>
          <w:jc w:val="center"/>
        </w:trPr>
        <w:tc>
          <w:tcPr>
            <w:tcW w:w="1026" w:type="dxa"/>
            <w:vMerge w:val="restart"/>
          </w:tcPr>
          <w:p w:rsidR="008A20A8" w:rsidRPr="0092483B" w:rsidRDefault="008A20A8" w:rsidP="009F7371">
            <w:pPr>
              <w:rPr>
                <w:rFonts w:hint="eastAsia"/>
                <w:sz w:val="18"/>
                <w:szCs w:val="18"/>
              </w:rPr>
            </w:pPr>
            <w:r w:rsidRPr="0092483B">
              <w:rPr>
                <w:rFonts w:hint="eastAsia"/>
                <w:b/>
                <w:sz w:val="18"/>
                <w:szCs w:val="18"/>
              </w:rPr>
              <w:t>小城市</w:t>
            </w:r>
          </w:p>
        </w:tc>
        <w:tc>
          <w:tcPr>
            <w:tcW w:w="871" w:type="dxa"/>
          </w:tcPr>
          <w:p w:rsidR="008A20A8" w:rsidRPr="00EC6079" w:rsidRDefault="008A20A8" w:rsidP="009F7371">
            <w:pPr>
              <w:rPr>
                <w:rFonts w:ascii="宋体" w:hAnsi="宋体" w:hint="eastAsia"/>
                <w:sz w:val="18"/>
                <w:szCs w:val="18"/>
              </w:rPr>
            </w:pPr>
            <w:r w:rsidRPr="00EC6079">
              <w:rPr>
                <w:rFonts w:ascii="宋体" w:hAnsi="宋体" w:hint="eastAsia"/>
                <w:sz w:val="18"/>
                <w:szCs w:val="18"/>
              </w:rPr>
              <w:t>人数</w:t>
            </w:r>
          </w:p>
        </w:tc>
        <w:tc>
          <w:tcPr>
            <w:tcW w:w="818" w:type="dxa"/>
          </w:tcPr>
          <w:p w:rsidR="008A20A8" w:rsidRPr="00EC6079" w:rsidRDefault="008A20A8" w:rsidP="009F7371">
            <w:pPr>
              <w:jc w:val="center"/>
              <w:rPr>
                <w:rFonts w:ascii="宋体" w:hAnsi="宋体"/>
                <w:sz w:val="18"/>
                <w:szCs w:val="18"/>
              </w:rPr>
            </w:pPr>
            <w:r w:rsidRPr="00EC6079">
              <w:rPr>
                <w:rFonts w:ascii="宋体" w:hAnsi="宋体"/>
                <w:sz w:val="18"/>
                <w:szCs w:val="18"/>
              </w:rPr>
              <w:t>212</w:t>
            </w:r>
          </w:p>
        </w:tc>
        <w:tc>
          <w:tcPr>
            <w:tcW w:w="1041" w:type="dxa"/>
          </w:tcPr>
          <w:p w:rsidR="008A20A8" w:rsidRPr="00EC6079" w:rsidRDefault="008A20A8" w:rsidP="009F7371">
            <w:pPr>
              <w:jc w:val="center"/>
              <w:rPr>
                <w:rFonts w:ascii="宋体" w:hAnsi="宋体"/>
                <w:sz w:val="18"/>
                <w:szCs w:val="18"/>
              </w:rPr>
            </w:pPr>
            <w:r w:rsidRPr="00EC6079">
              <w:rPr>
                <w:rFonts w:ascii="宋体" w:hAnsi="宋体"/>
                <w:sz w:val="18"/>
                <w:szCs w:val="18"/>
              </w:rPr>
              <w:t>316</w:t>
            </w:r>
          </w:p>
        </w:tc>
        <w:tc>
          <w:tcPr>
            <w:tcW w:w="1035" w:type="dxa"/>
          </w:tcPr>
          <w:p w:rsidR="008A20A8" w:rsidRPr="00EC6079" w:rsidRDefault="008A20A8" w:rsidP="009F7371">
            <w:pPr>
              <w:jc w:val="center"/>
              <w:rPr>
                <w:rFonts w:ascii="宋体" w:hAnsi="宋体"/>
                <w:sz w:val="18"/>
                <w:szCs w:val="18"/>
              </w:rPr>
            </w:pPr>
            <w:r w:rsidRPr="00EC6079">
              <w:rPr>
                <w:rFonts w:ascii="宋体" w:hAnsi="宋体"/>
                <w:sz w:val="18"/>
                <w:szCs w:val="18"/>
              </w:rPr>
              <w:t>119</w:t>
            </w:r>
          </w:p>
        </w:tc>
        <w:tc>
          <w:tcPr>
            <w:tcW w:w="1307" w:type="dxa"/>
          </w:tcPr>
          <w:p w:rsidR="008A20A8" w:rsidRPr="00EC6079" w:rsidRDefault="008A20A8" w:rsidP="009F7371">
            <w:pPr>
              <w:jc w:val="center"/>
              <w:rPr>
                <w:rFonts w:ascii="宋体" w:hAnsi="宋体"/>
                <w:sz w:val="18"/>
                <w:szCs w:val="18"/>
              </w:rPr>
            </w:pPr>
            <w:r w:rsidRPr="00EC6079">
              <w:rPr>
                <w:rFonts w:ascii="宋体" w:hAnsi="宋体"/>
                <w:sz w:val="18"/>
                <w:szCs w:val="18"/>
              </w:rPr>
              <w:t>23</w:t>
            </w:r>
          </w:p>
        </w:tc>
        <w:tc>
          <w:tcPr>
            <w:tcW w:w="1080" w:type="dxa"/>
          </w:tcPr>
          <w:p w:rsidR="008A20A8" w:rsidRPr="00EC6079" w:rsidRDefault="008A20A8" w:rsidP="009F7371">
            <w:pPr>
              <w:jc w:val="center"/>
              <w:rPr>
                <w:rFonts w:ascii="宋体" w:hAnsi="宋体"/>
                <w:sz w:val="18"/>
                <w:szCs w:val="18"/>
              </w:rPr>
            </w:pPr>
            <w:r w:rsidRPr="00EC6079">
              <w:rPr>
                <w:rFonts w:ascii="宋体" w:hAnsi="宋体"/>
                <w:sz w:val="18"/>
                <w:szCs w:val="18"/>
              </w:rPr>
              <w:t>670</w:t>
            </w:r>
          </w:p>
        </w:tc>
        <w:tc>
          <w:tcPr>
            <w:tcW w:w="1019" w:type="dxa"/>
          </w:tcPr>
          <w:p w:rsidR="008A20A8" w:rsidRPr="00EC6079" w:rsidRDefault="008A20A8" w:rsidP="009F7371">
            <w:pPr>
              <w:jc w:val="center"/>
              <w:rPr>
                <w:rFonts w:ascii="宋体" w:hAnsi="宋体"/>
                <w:sz w:val="18"/>
                <w:szCs w:val="18"/>
              </w:rPr>
            </w:pPr>
            <w:r w:rsidRPr="00EC6079">
              <w:rPr>
                <w:rFonts w:ascii="宋体" w:hAnsi="宋体"/>
                <w:sz w:val="18"/>
                <w:szCs w:val="18"/>
              </w:rPr>
              <w:t>1</w:t>
            </w:r>
          </w:p>
        </w:tc>
      </w:tr>
      <w:tr w:rsidR="008A20A8" w:rsidRPr="00AB39A1">
        <w:trPr>
          <w:jc w:val="center"/>
        </w:trPr>
        <w:tc>
          <w:tcPr>
            <w:tcW w:w="1026" w:type="dxa"/>
            <w:vMerge/>
          </w:tcPr>
          <w:p w:rsidR="008A20A8" w:rsidRPr="0092483B" w:rsidRDefault="008A20A8" w:rsidP="009F7371">
            <w:pPr>
              <w:rPr>
                <w:rFonts w:hint="eastAsia"/>
                <w:b/>
                <w:sz w:val="18"/>
                <w:szCs w:val="18"/>
              </w:rPr>
            </w:pPr>
          </w:p>
        </w:tc>
        <w:tc>
          <w:tcPr>
            <w:tcW w:w="871" w:type="dxa"/>
          </w:tcPr>
          <w:p w:rsidR="008A20A8" w:rsidRPr="00EC6079" w:rsidRDefault="008A20A8" w:rsidP="009F7371">
            <w:pPr>
              <w:rPr>
                <w:rFonts w:ascii="宋体" w:hAnsi="宋体" w:hint="eastAsia"/>
                <w:b/>
                <w:sz w:val="18"/>
                <w:szCs w:val="18"/>
              </w:rPr>
            </w:pPr>
            <w:r w:rsidRPr="00EC6079">
              <w:rPr>
                <w:rFonts w:ascii="宋体" w:hAnsi="宋体" w:hint="eastAsia"/>
                <w:sz w:val="18"/>
                <w:szCs w:val="18"/>
              </w:rPr>
              <w:t>%</w:t>
            </w:r>
          </w:p>
        </w:tc>
        <w:tc>
          <w:tcPr>
            <w:tcW w:w="818" w:type="dxa"/>
          </w:tcPr>
          <w:p w:rsidR="008A20A8" w:rsidRPr="00EC6079" w:rsidRDefault="008A20A8" w:rsidP="009F7371">
            <w:pPr>
              <w:jc w:val="center"/>
              <w:rPr>
                <w:rFonts w:ascii="宋体" w:hAnsi="宋体"/>
                <w:sz w:val="18"/>
                <w:szCs w:val="18"/>
              </w:rPr>
            </w:pPr>
            <w:r w:rsidRPr="00EC6079">
              <w:rPr>
                <w:rFonts w:ascii="宋体" w:hAnsi="宋体"/>
                <w:sz w:val="18"/>
                <w:szCs w:val="18"/>
              </w:rPr>
              <w:t>31.6</w:t>
            </w:r>
          </w:p>
        </w:tc>
        <w:tc>
          <w:tcPr>
            <w:tcW w:w="1041" w:type="dxa"/>
          </w:tcPr>
          <w:p w:rsidR="008A20A8" w:rsidRPr="00EC6079" w:rsidRDefault="008A20A8" w:rsidP="009F7371">
            <w:pPr>
              <w:jc w:val="center"/>
              <w:rPr>
                <w:rFonts w:ascii="宋体" w:hAnsi="宋体"/>
                <w:sz w:val="18"/>
                <w:szCs w:val="18"/>
              </w:rPr>
            </w:pPr>
            <w:r w:rsidRPr="00EC6079">
              <w:rPr>
                <w:rFonts w:ascii="宋体" w:hAnsi="宋体"/>
                <w:sz w:val="18"/>
                <w:szCs w:val="18"/>
              </w:rPr>
              <w:t>47.2</w:t>
            </w:r>
          </w:p>
        </w:tc>
        <w:tc>
          <w:tcPr>
            <w:tcW w:w="1035" w:type="dxa"/>
          </w:tcPr>
          <w:p w:rsidR="008A20A8" w:rsidRPr="00EC6079" w:rsidRDefault="008A20A8" w:rsidP="009F7371">
            <w:pPr>
              <w:jc w:val="center"/>
              <w:rPr>
                <w:rFonts w:ascii="宋体" w:hAnsi="宋体"/>
                <w:sz w:val="18"/>
                <w:szCs w:val="18"/>
              </w:rPr>
            </w:pPr>
            <w:r w:rsidRPr="00EC6079">
              <w:rPr>
                <w:rFonts w:ascii="宋体" w:hAnsi="宋体"/>
                <w:sz w:val="18"/>
                <w:szCs w:val="18"/>
              </w:rPr>
              <w:t>17.8</w:t>
            </w:r>
          </w:p>
        </w:tc>
        <w:tc>
          <w:tcPr>
            <w:tcW w:w="1307" w:type="dxa"/>
          </w:tcPr>
          <w:p w:rsidR="008A20A8" w:rsidRPr="00EC6079" w:rsidRDefault="008A20A8" w:rsidP="009F7371">
            <w:pPr>
              <w:jc w:val="center"/>
              <w:rPr>
                <w:rFonts w:ascii="宋体" w:hAnsi="宋体"/>
                <w:sz w:val="18"/>
                <w:szCs w:val="18"/>
              </w:rPr>
            </w:pPr>
            <w:r w:rsidRPr="00EC6079">
              <w:rPr>
                <w:rFonts w:ascii="宋体" w:hAnsi="宋体"/>
                <w:sz w:val="18"/>
                <w:szCs w:val="18"/>
              </w:rPr>
              <w:t>3.4</w:t>
            </w:r>
          </w:p>
        </w:tc>
        <w:tc>
          <w:tcPr>
            <w:tcW w:w="1080" w:type="dxa"/>
          </w:tcPr>
          <w:p w:rsidR="008A20A8" w:rsidRPr="00EC6079" w:rsidRDefault="008A20A8" w:rsidP="009F7371">
            <w:pPr>
              <w:jc w:val="center"/>
              <w:rPr>
                <w:rFonts w:ascii="宋体" w:hAnsi="宋体"/>
                <w:sz w:val="18"/>
                <w:szCs w:val="18"/>
              </w:rPr>
            </w:pPr>
            <w:r w:rsidRPr="00EC6079">
              <w:rPr>
                <w:rFonts w:ascii="宋体" w:hAnsi="宋体"/>
                <w:sz w:val="18"/>
                <w:szCs w:val="18"/>
              </w:rPr>
              <w:t>100.0</w:t>
            </w:r>
          </w:p>
        </w:tc>
        <w:tc>
          <w:tcPr>
            <w:tcW w:w="1019" w:type="dxa"/>
          </w:tcPr>
          <w:p w:rsidR="008A20A8" w:rsidRPr="00EC6079" w:rsidRDefault="008A20A8" w:rsidP="009F7371">
            <w:pPr>
              <w:jc w:val="center"/>
              <w:rPr>
                <w:rFonts w:ascii="宋体" w:hAnsi="宋体" w:hint="eastAsia"/>
                <w:sz w:val="18"/>
                <w:szCs w:val="18"/>
              </w:rPr>
            </w:pPr>
          </w:p>
        </w:tc>
      </w:tr>
      <w:tr w:rsidR="008A20A8" w:rsidRPr="00AB39A1">
        <w:trPr>
          <w:jc w:val="center"/>
        </w:trPr>
        <w:tc>
          <w:tcPr>
            <w:tcW w:w="1026" w:type="dxa"/>
            <w:vMerge w:val="restart"/>
          </w:tcPr>
          <w:p w:rsidR="008A20A8" w:rsidRPr="0092483B" w:rsidRDefault="008A20A8" w:rsidP="009F7371">
            <w:pPr>
              <w:rPr>
                <w:rFonts w:hint="eastAsia"/>
                <w:sz w:val="18"/>
                <w:szCs w:val="18"/>
              </w:rPr>
            </w:pPr>
            <w:r w:rsidRPr="0092483B">
              <w:rPr>
                <w:rFonts w:hint="eastAsia"/>
                <w:b/>
                <w:sz w:val="18"/>
                <w:szCs w:val="18"/>
              </w:rPr>
              <w:t>总体</w:t>
            </w:r>
          </w:p>
        </w:tc>
        <w:tc>
          <w:tcPr>
            <w:tcW w:w="871" w:type="dxa"/>
          </w:tcPr>
          <w:p w:rsidR="008A20A8" w:rsidRPr="00EC6079" w:rsidRDefault="008A20A8" w:rsidP="009F7371">
            <w:pPr>
              <w:rPr>
                <w:rFonts w:ascii="宋体" w:hAnsi="宋体" w:hint="eastAsia"/>
                <w:sz w:val="18"/>
                <w:szCs w:val="18"/>
              </w:rPr>
            </w:pPr>
            <w:r w:rsidRPr="00EC6079">
              <w:rPr>
                <w:rFonts w:ascii="宋体" w:hAnsi="宋体" w:hint="eastAsia"/>
                <w:sz w:val="18"/>
                <w:szCs w:val="18"/>
              </w:rPr>
              <w:t>人数</w:t>
            </w:r>
          </w:p>
        </w:tc>
        <w:tc>
          <w:tcPr>
            <w:tcW w:w="818" w:type="dxa"/>
          </w:tcPr>
          <w:p w:rsidR="008A20A8" w:rsidRPr="00EC6079" w:rsidRDefault="008A20A8" w:rsidP="009F7371">
            <w:pPr>
              <w:jc w:val="center"/>
              <w:rPr>
                <w:rFonts w:ascii="宋体" w:hAnsi="宋体"/>
                <w:sz w:val="18"/>
                <w:szCs w:val="18"/>
              </w:rPr>
            </w:pPr>
            <w:r w:rsidRPr="00EC6079">
              <w:rPr>
                <w:rFonts w:ascii="宋体" w:hAnsi="宋体"/>
                <w:sz w:val="18"/>
                <w:szCs w:val="18"/>
              </w:rPr>
              <w:t>934</w:t>
            </w:r>
          </w:p>
        </w:tc>
        <w:tc>
          <w:tcPr>
            <w:tcW w:w="1041" w:type="dxa"/>
          </w:tcPr>
          <w:p w:rsidR="008A20A8" w:rsidRPr="00EC6079" w:rsidRDefault="008A20A8" w:rsidP="009F7371">
            <w:pPr>
              <w:jc w:val="center"/>
              <w:rPr>
                <w:rFonts w:ascii="宋体" w:hAnsi="宋体"/>
                <w:sz w:val="18"/>
                <w:szCs w:val="18"/>
              </w:rPr>
            </w:pPr>
            <w:r w:rsidRPr="00EC6079">
              <w:rPr>
                <w:rFonts w:ascii="宋体" w:hAnsi="宋体"/>
                <w:sz w:val="18"/>
                <w:szCs w:val="18"/>
              </w:rPr>
              <w:t>1668</w:t>
            </w:r>
          </w:p>
        </w:tc>
        <w:tc>
          <w:tcPr>
            <w:tcW w:w="1035" w:type="dxa"/>
          </w:tcPr>
          <w:p w:rsidR="008A20A8" w:rsidRPr="00EC6079" w:rsidRDefault="008A20A8" w:rsidP="009F7371">
            <w:pPr>
              <w:jc w:val="center"/>
              <w:rPr>
                <w:rFonts w:ascii="宋体" w:hAnsi="宋体"/>
                <w:sz w:val="18"/>
                <w:szCs w:val="18"/>
              </w:rPr>
            </w:pPr>
            <w:r w:rsidRPr="00EC6079">
              <w:rPr>
                <w:rFonts w:ascii="宋体" w:hAnsi="宋体"/>
                <w:sz w:val="18"/>
                <w:szCs w:val="18"/>
              </w:rPr>
              <w:t>602</w:t>
            </w:r>
          </w:p>
        </w:tc>
        <w:tc>
          <w:tcPr>
            <w:tcW w:w="1307" w:type="dxa"/>
          </w:tcPr>
          <w:p w:rsidR="008A20A8" w:rsidRPr="00EC6079" w:rsidRDefault="008A20A8" w:rsidP="009F7371">
            <w:pPr>
              <w:jc w:val="center"/>
              <w:rPr>
                <w:rFonts w:ascii="宋体" w:hAnsi="宋体"/>
                <w:sz w:val="18"/>
                <w:szCs w:val="18"/>
              </w:rPr>
            </w:pPr>
            <w:r w:rsidRPr="00EC6079">
              <w:rPr>
                <w:rFonts w:ascii="宋体" w:hAnsi="宋体"/>
                <w:sz w:val="18"/>
                <w:szCs w:val="18"/>
              </w:rPr>
              <w:t>128</w:t>
            </w:r>
          </w:p>
        </w:tc>
        <w:tc>
          <w:tcPr>
            <w:tcW w:w="1080" w:type="dxa"/>
          </w:tcPr>
          <w:p w:rsidR="008A20A8" w:rsidRPr="00EC6079" w:rsidRDefault="008A20A8" w:rsidP="009F7371">
            <w:pPr>
              <w:jc w:val="center"/>
              <w:rPr>
                <w:rFonts w:ascii="宋体" w:hAnsi="宋体"/>
                <w:sz w:val="18"/>
                <w:szCs w:val="18"/>
              </w:rPr>
            </w:pPr>
            <w:r w:rsidRPr="00EC6079">
              <w:rPr>
                <w:rFonts w:ascii="宋体" w:hAnsi="宋体"/>
                <w:sz w:val="18"/>
                <w:szCs w:val="18"/>
              </w:rPr>
              <w:t>3332</w:t>
            </w:r>
          </w:p>
        </w:tc>
        <w:tc>
          <w:tcPr>
            <w:tcW w:w="1019" w:type="dxa"/>
          </w:tcPr>
          <w:p w:rsidR="008A20A8" w:rsidRPr="00EC6079" w:rsidRDefault="008A20A8" w:rsidP="009F7371">
            <w:pPr>
              <w:jc w:val="center"/>
              <w:rPr>
                <w:rFonts w:ascii="宋体" w:hAnsi="宋体" w:hint="eastAsia"/>
                <w:sz w:val="18"/>
                <w:szCs w:val="18"/>
              </w:rPr>
            </w:pPr>
            <w:r w:rsidRPr="00EC6079">
              <w:rPr>
                <w:rFonts w:ascii="宋体" w:hAnsi="宋体" w:hint="eastAsia"/>
                <w:sz w:val="18"/>
                <w:szCs w:val="18"/>
              </w:rPr>
              <w:t>16</w:t>
            </w:r>
          </w:p>
        </w:tc>
      </w:tr>
      <w:tr w:rsidR="008A20A8" w:rsidRPr="00AB39A1">
        <w:trPr>
          <w:jc w:val="center"/>
        </w:trPr>
        <w:tc>
          <w:tcPr>
            <w:tcW w:w="1026" w:type="dxa"/>
            <w:vMerge/>
          </w:tcPr>
          <w:p w:rsidR="008A20A8" w:rsidRPr="0092483B" w:rsidRDefault="008A20A8" w:rsidP="009F7371">
            <w:pPr>
              <w:rPr>
                <w:rFonts w:hint="eastAsia"/>
                <w:b/>
                <w:sz w:val="18"/>
                <w:szCs w:val="18"/>
              </w:rPr>
            </w:pPr>
          </w:p>
        </w:tc>
        <w:tc>
          <w:tcPr>
            <w:tcW w:w="871" w:type="dxa"/>
          </w:tcPr>
          <w:p w:rsidR="008A20A8" w:rsidRPr="00EC6079" w:rsidRDefault="008A20A8" w:rsidP="009F7371">
            <w:pPr>
              <w:rPr>
                <w:rFonts w:ascii="宋体" w:hAnsi="宋体" w:hint="eastAsia"/>
                <w:b/>
                <w:sz w:val="18"/>
                <w:szCs w:val="18"/>
              </w:rPr>
            </w:pPr>
            <w:r w:rsidRPr="00EC6079">
              <w:rPr>
                <w:rFonts w:ascii="宋体" w:hAnsi="宋体" w:hint="eastAsia"/>
                <w:sz w:val="18"/>
                <w:szCs w:val="18"/>
              </w:rPr>
              <w:t>%</w:t>
            </w:r>
          </w:p>
        </w:tc>
        <w:tc>
          <w:tcPr>
            <w:tcW w:w="818" w:type="dxa"/>
          </w:tcPr>
          <w:p w:rsidR="008A20A8" w:rsidRPr="00EC6079" w:rsidRDefault="008A20A8" w:rsidP="009F7371">
            <w:pPr>
              <w:jc w:val="center"/>
              <w:rPr>
                <w:rFonts w:ascii="宋体" w:hAnsi="宋体"/>
                <w:sz w:val="18"/>
                <w:szCs w:val="18"/>
              </w:rPr>
            </w:pPr>
            <w:r w:rsidRPr="00EC6079">
              <w:rPr>
                <w:rFonts w:ascii="宋体" w:hAnsi="宋体"/>
                <w:sz w:val="18"/>
                <w:szCs w:val="18"/>
              </w:rPr>
              <w:t>28.0</w:t>
            </w:r>
          </w:p>
        </w:tc>
        <w:tc>
          <w:tcPr>
            <w:tcW w:w="1041" w:type="dxa"/>
          </w:tcPr>
          <w:p w:rsidR="008A20A8" w:rsidRPr="00EC6079" w:rsidRDefault="008A20A8" w:rsidP="009F7371">
            <w:pPr>
              <w:jc w:val="center"/>
              <w:rPr>
                <w:rFonts w:ascii="宋体" w:hAnsi="宋体"/>
                <w:sz w:val="18"/>
                <w:szCs w:val="18"/>
              </w:rPr>
            </w:pPr>
            <w:r w:rsidRPr="00EC6079">
              <w:rPr>
                <w:rFonts w:ascii="宋体" w:hAnsi="宋体"/>
                <w:sz w:val="18"/>
                <w:szCs w:val="18"/>
              </w:rPr>
              <w:t>50.1</w:t>
            </w:r>
          </w:p>
        </w:tc>
        <w:tc>
          <w:tcPr>
            <w:tcW w:w="1035" w:type="dxa"/>
          </w:tcPr>
          <w:p w:rsidR="008A20A8" w:rsidRPr="00EC6079" w:rsidRDefault="008A20A8" w:rsidP="009F7371">
            <w:pPr>
              <w:jc w:val="center"/>
              <w:rPr>
                <w:rFonts w:ascii="宋体" w:hAnsi="宋体"/>
                <w:sz w:val="18"/>
                <w:szCs w:val="18"/>
              </w:rPr>
            </w:pPr>
            <w:r w:rsidRPr="00EC6079">
              <w:rPr>
                <w:rFonts w:ascii="宋体" w:hAnsi="宋体"/>
                <w:sz w:val="18"/>
                <w:szCs w:val="18"/>
              </w:rPr>
              <w:t>18.1</w:t>
            </w:r>
          </w:p>
        </w:tc>
        <w:tc>
          <w:tcPr>
            <w:tcW w:w="1307" w:type="dxa"/>
          </w:tcPr>
          <w:p w:rsidR="008A20A8" w:rsidRPr="00EC6079" w:rsidRDefault="008A20A8" w:rsidP="009F7371">
            <w:pPr>
              <w:jc w:val="center"/>
              <w:rPr>
                <w:rFonts w:ascii="宋体" w:hAnsi="宋体"/>
                <w:sz w:val="18"/>
                <w:szCs w:val="18"/>
              </w:rPr>
            </w:pPr>
            <w:r w:rsidRPr="00EC6079">
              <w:rPr>
                <w:rFonts w:ascii="宋体" w:hAnsi="宋体"/>
                <w:sz w:val="18"/>
                <w:szCs w:val="18"/>
              </w:rPr>
              <w:t>3.8</w:t>
            </w:r>
          </w:p>
        </w:tc>
        <w:tc>
          <w:tcPr>
            <w:tcW w:w="1080" w:type="dxa"/>
          </w:tcPr>
          <w:p w:rsidR="008A20A8" w:rsidRPr="00EC6079" w:rsidRDefault="008A20A8" w:rsidP="009F7371">
            <w:pPr>
              <w:jc w:val="center"/>
              <w:rPr>
                <w:rFonts w:ascii="宋体" w:hAnsi="宋体"/>
                <w:sz w:val="18"/>
                <w:szCs w:val="18"/>
              </w:rPr>
            </w:pPr>
            <w:r w:rsidRPr="00EC6079">
              <w:rPr>
                <w:rFonts w:ascii="宋体" w:hAnsi="宋体"/>
                <w:sz w:val="18"/>
                <w:szCs w:val="18"/>
              </w:rPr>
              <w:t>100.0</w:t>
            </w:r>
          </w:p>
        </w:tc>
        <w:tc>
          <w:tcPr>
            <w:tcW w:w="1019" w:type="dxa"/>
          </w:tcPr>
          <w:p w:rsidR="008A20A8" w:rsidRPr="00EC6079" w:rsidRDefault="008A20A8" w:rsidP="009F7371">
            <w:pPr>
              <w:jc w:val="center"/>
              <w:rPr>
                <w:rFonts w:ascii="宋体" w:hAnsi="宋体" w:hint="eastAsia"/>
                <w:sz w:val="18"/>
                <w:szCs w:val="18"/>
              </w:rPr>
            </w:pPr>
          </w:p>
        </w:tc>
      </w:tr>
      <w:tr w:rsidR="006D483A" w:rsidRPr="00AB39A1">
        <w:trPr>
          <w:jc w:val="center"/>
        </w:trPr>
        <w:tc>
          <w:tcPr>
            <w:tcW w:w="1897" w:type="dxa"/>
            <w:gridSpan w:val="2"/>
          </w:tcPr>
          <w:p w:rsidR="006D483A" w:rsidRPr="00DE4993" w:rsidRDefault="006D483A" w:rsidP="009F7371">
            <w:pPr>
              <w:jc w:val="center"/>
              <w:rPr>
                <w:rFonts w:ascii="宋体" w:hAnsi="宋体" w:hint="eastAsia"/>
                <w:sz w:val="18"/>
                <w:szCs w:val="18"/>
              </w:rPr>
            </w:pPr>
            <w:r w:rsidRPr="00DE4993">
              <w:rPr>
                <w:rFonts w:hint="eastAsia"/>
                <w:b/>
                <w:sz w:val="18"/>
                <w:szCs w:val="18"/>
              </w:rPr>
              <w:t>方差分析统计值</w:t>
            </w:r>
          </w:p>
        </w:tc>
        <w:tc>
          <w:tcPr>
            <w:tcW w:w="6301" w:type="dxa"/>
            <w:gridSpan w:val="6"/>
            <w:vAlign w:val="center"/>
          </w:tcPr>
          <w:p w:rsidR="006D483A" w:rsidRPr="00DE4993" w:rsidRDefault="006D483A" w:rsidP="009F7371">
            <w:pPr>
              <w:jc w:val="center"/>
              <w:rPr>
                <w:rFonts w:ascii="宋体" w:hAnsi="宋体" w:hint="eastAsia"/>
                <w:sz w:val="18"/>
                <w:szCs w:val="18"/>
              </w:rPr>
            </w:pPr>
            <w:r w:rsidRPr="00DE4993">
              <w:rPr>
                <w:rFonts w:ascii="宋体" w:hAnsi="宋体" w:hint="eastAsia"/>
                <w:sz w:val="18"/>
                <w:szCs w:val="18"/>
              </w:rPr>
              <w:t>F(2，3329)=8.281 P=0.000</w:t>
            </w:r>
          </w:p>
        </w:tc>
      </w:tr>
    </w:tbl>
    <w:p w:rsidR="008A20A8" w:rsidRDefault="008A20A8" w:rsidP="009F7371">
      <w:pPr>
        <w:ind w:firstLineChars="200" w:firstLine="422"/>
        <w:rPr>
          <w:rFonts w:ascii="楷体_GB2312" w:eastAsia="楷体_GB2312" w:hint="eastAsia"/>
          <w:b/>
        </w:rPr>
      </w:pPr>
    </w:p>
    <w:p w:rsidR="008A20A8" w:rsidRPr="003D4AB6" w:rsidRDefault="008A20A8" w:rsidP="009F7371">
      <w:pPr>
        <w:ind w:firstLineChars="200" w:firstLine="422"/>
        <w:rPr>
          <w:rFonts w:ascii="楷体_GB2312" w:eastAsia="楷体_GB2312" w:hint="eastAsia"/>
          <w:b/>
        </w:rPr>
      </w:pPr>
      <w:r>
        <w:rPr>
          <w:rFonts w:ascii="楷体_GB2312" w:eastAsia="楷体_GB2312" w:hint="eastAsia"/>
          <w:b/>
        </w:rPr>
        <w:t>8</w:t>
      </w:r>
      <w:r w:rsidRPr="003D4AB6">
        <w:rPr>
          <w:rFonts w:ascii="楷体_GB2312" w:eastAsia="楷体_GB2312" w:hint="eastAsia"/>
          <w:b/>
        </w:rPr>
        <w:t>、</w:t>
      </w:r>
      <w:r>
        <w:rPr>
          <w:rFonts w:ascii="楷体_GB2312" w:eastAsia="楷体_GB2312" w:hint="eastAsia"/>
          <w:b/>
        </w:rPr>
        <w:t>中小城市</w:t>
      </w:r>
      <w:r w:rsidRPr="003D4AB6">
        <w:rPr>
          <w:rFonts w:ascii="楷体_GB2312" w:eastAsia="楷体_GB2312" w:hint="eastAsia"/>
          <w:b/>
        </w:rPr>
        <w:t>农民工子女对家庭生活的满意程度较高。</w:t>
      </w:r>
    </w:p>
    <w:p w:rsidR="008A20A8" w:rsidRDefault="008A20A8" w:rsidP="009F7371">
      <w:pPr>
        <w:ind w:firstLineChars="200" w:firstLine="420"/>
        <w:rPr>
          <w:rFonts w:hint="eastAsia"/>
          <w:color w:val="000000"/>
          <w:szCs w:val="21"/>
        </w:rPr>
      </w:pPr>
      <w:r>
        <w:rPr>
          <w:rFonts w:hint="eastAsia"/>
          <w:szCs w:val="21"/>
        </w:rPr>
        <w:t>在对农民工子女的家庭生活满意度调查时发现，大多数农民工子女对目前的家庭生活是比较满意的，</w:t>
      </w:r>
      <w:r>
        <w:rPr>
          <w:rFonts w:hint="eastAsia"/>
          <w:szCs w:val="21"/>
        </w:rPr>
        <w:t>2.4%</w:t>
      </w:r>
      <w:r>
        <w:rPr>
          <w:rFonts w:hint="eastAsia"/>
          <w:szCs w:val="21"/>
        </w:rPr>
        <w:t>对目前的家庭生活一点也不满意，</w:t>
      </w:r>
      <w:r>
        <w:rPr>
          <w:rFonts w:hint="eastAsia"/>
          <w:szCs w:val="21"/>
        </w:rPr>
        <w:t>6.1%</w:t>
      </w:r>
      <w:r>
        <w:rPr>
          <w:rFonts w:hint="eastAsia"/>
          <w:szCs w:val="21"/>
        </w:rPr>
        <w:t>不太满意，</w:t>
      </w:r>
      <w:r>
        <w:rPr>
          <w:rFonts w:hint="eastAsia"/>
          <w:szCs w:val="21"/>
        </w:rPr>
        <w:t>15.7%</w:t>
      </w:r>
      <w:r>
        <w:rPr>
          <w:rFonts w:hint="eastAsia"/>
          <w:szCs w:val="21"/>
        </w:rPr>
        <w:t>一般满意，</w:t>
      </w:r>
      <w:r>
        <w:rPr>
          <w:rFonts w:hint="eastAsia"/>
          <w:szCs w:val="21"/>
        </w:rPr>
        <w:t>30.3%</w:t>
      </w:r>
      <w:r>
        <w:rPr>
          <w:rFonts w:hint="eastAsia"/>
          <w:szCs w:val="21"/>
        </w:rPr>
        <w:t>比较满意，</w:t>
      </w:r>
      <w:r>
        <w:rPr>
          <w:rFonts w:hint="eastAsia"/>
          <w:szCs w:val="21"/>
        </w:rPr>
        <w:t>45.5%</w:t>
      </w:r>
      <w:r>
        <w:rPr>
          <w:rFonts w:hint="eastAsia"/>
          <w:szCs w:val="21"/>
        </w:rPr>
        <w:t>非常满意。</w:t>
      </w:r>
      <w:r w:rsidRPr="009B2AD3">
        <w:rPr>
          <w:rFonts w:hint="eastAsia"/>
          <w:color w:val="000000"/>
          <w:szCs w:val="21"/>
        </w:rPr>
        <w:t>方差分析表明，来自不同城市类型的农民工子女对家庭生活的满意程度有显著差异，</w:t>
      </w:r>
      <w:r w:rsidRPr="009B2AD3">
        <w:rPr>
          <w:rFonts w:hint="eastAsia"/>
          <w:color w:val="000000"/>
          <w:szCs w:val="21"/>
        </w:rPr>
        <w:t>F(2,3382)=7.040,p&lt;0.01</w:t>
      </w:r>
      <w:r w:rsidRPr="009B2AD3">
        <w:rPr>
          <w:rFonts w:hint="eastAsia"/>
          <w:color w:val="000000"/>
          <w:szCs w:val="21"/>
        </w:rPr>
        <w:t>。中等城市和小城市的农民工子女对家庭生活的满意程度显著高于大城市的农民工子女，中等城市与小城市的农民工子女对家庭生活的满意度无显著差异</w:t>
      </w:r>
      <w:r>
        <w:rPr>
          <w:rFonts w:hint="eastAsia"/>
          <w:color w:val="000000"/>
          <w:szCs w:val="21"/>
        </w:rPr>
        <w:t>（见表</w:t>
      </w:r>
      <w:r w:rsidR="005B2D91">
        <w:rPr>
          <w:rFonts w:hint="eastAsia"/>
          <w:color w:val="000000"/>
          <w:szCs w:val="21"/>
        </w:rPr>
        <w:t>6-</w:t>
      </w:r>
      <w:r>
        <w:rPr>
          <w:rFonts w:hint="eastAsia"/>
          <w:color w:val="000000"/>
          <w:szCs w:val="21"/>
        </w:rPr>
        <w:t>18</w:t>
      </w:r>
      <w:r>
        <w:rPr>
          <w:rFonts w:hint="eastAsia"/>
          <w:color w:val="000000"/>
          <w:szCs w:val="21"/>
        </w:rPr>
        <w:t>）</w:t>
      </w:r>
      <w:r w:rsidRPr="009B2AD3">
        <w:rPr>
          <w:rFonts w:hint="eastAsia"/>
          <w:color w:val="000000"/>
          <w:szCs w:val="21"/>
        </w:rPr>
        <w:t>。</w:t>
      </w:r>
    </w:p>
    <w:p w:rsidR="006D483A" w:rsidRDefault="006D483A" w:rsidP="009F7371">
      <w:pPr>
        <w:ind w:firstLineChars="200" w:firstLine="420"/>
        <w:rPr>
          <w:rFonts w:hint="eastAsia"/>
          <w:color w:val="000000"/>
          <w:szCs w:val="21"/>
        </w:rPr>
      </w:pPr>
    </w:p>
    <w:p w:rsidR="008A20A8" w:rsidRPr="00254C43" w:rsidRDefault="008A20A8" w:rsidP="009F7371">
      <w:pPr>
        <w:pStyle w:val="a9"/>
        <w:ind w:firstLineChars="49" w:firstLine="98"/>
        <w:rPr>
          <w:rFonts w:ascii="宋体" w:eastAsia="宋体" w:hAnsi="宋体" w:hint="eastAsia"/>
          <w:b/>
        </w:rPr>
      </w:pPr>
      <w:r w:rsidRPr="00254C43">
        <w:rPr>
          <w:rFonts w:ascii="宋体" w:eastAsia="宋体" w:hAnsi="宋体" w:cs="宋体" w:hint="eastAsia"/>
          <w:b/>
        </w:rPr>
        <w:t>表</w:t>
      </w:r>
      <w:r w:rsidR="005B2D91">
        <w:rPr>
          <w:rFonts w:ascii="宋体" w:eastAsia="宋体" w:hAnsi="宋体" w:cs="宋体" w:hint="eastAsia"/>
          <w:b/>
        </w:rPr>
        <w:t>6-</w:t>
      </w:r>
      <w:r w:rsidRPr="00254C43">
        <w:rPr>
          <w:rFonts w:ascii="宋体" w:eastAsia="宋体" w:hAnsi="宋体"/>
          <w:b/>
        </w:rPr>
        <w:fldChar w:fldCharType="begin"/>
      </w:r>
      <w:r w:rsidRPr="00254C43">
        <w:rPr>
          <w:rFonts w:ascii="宋体" w:eastAsia="宋体" w:hAnsi="宋体"/>
          <w:b/>
        </w:rPr>
        <w:instrText xml:space="preserve"> </w:instrText>
      </w:r>
      <w:r w:rsidRPr="00254C43">
        <w:rPr>
          <w:rFonts w:ascii="宋体" w:eastAsia="宋体" w:hAnsi="宋体" w:hint="eastAsia"/>
          <w:b/>
        </w:rPr>
        <w:instrText>SEQ 表 \* ARABIC</w:instrText>
      </w:r>
      <w:r w:rsidRPr="00254C43">
        <w:rPr>
          <w:rFonts w:ascii="宋体" w:eastAsia="宋体" w:hAnsi="宋体"/>
          <w:b/>
        </w:rPr>
        <w:instrText xml:space="preserve"> </w:instrText>
      </w:r>
      <w:r w:rsidRPr="00254C43">
        <w:rPr>
          <w:rFonts w:ascii="宋体" w:eastAsia="宋体" w:hAnsi="宋体"/>
          <w:b/>
        </w:rPr>
        <w:fldChar w:fldCharType="separate"/>
      </w:r>
      <w:r w:rsidR="00EA173F">
        <w:rPr>
          <w:rFonts w:ascii="宋体" w:eastAsia="宋体" w:hAnsi="宋体"/>
          <w:b/>
          <w:noProof/>
        </w:rPr>
        <w:t>18</w:t>
      </w:r>
      <w:r w:rsidRPr="00254C43">
        <w:rPr>
          <w:rFonts w:ascii="宋体" w:eastAsia="宋体" w:hAnsi="宋体"/>
          <w:b/>
        </w:rPr>
        <w:fldChar w:fldCharType="end"/>
      </w:r>
      <w:r w:rsidR="00E554B8">
        <w:rPr>
          <w:rFonts w:ascii="宋体" w:eastAsia="宋体" w:hAnsi="宋体" w:hint="eastAsia"/>
          <w:b/>
        </w:rPr>
        <w:t xml:space="preserve">                   </w:t>
      </w:r>
      <w:r w:rsidRPr="00254C43">
        <w:rPr>
          <w:rFonts w:ascii="宋体" w:eastAsia="宋体" w:hAnsi="宋体" w:cs="宋体" w:hint="eastAsia"/>
          <w:b/>
        </w:rPr>
        <w:t>农民工子女对家庭生活满意度的情况表</w:t>
      </w:r>
    </w:p>
    <w:tbl>
      <w:tblPr>
        <w:tblStyle w:val="ac"/>
        <w:tblW w:w="8855" w:type="dxa"/>
        <w:jc w:val="center"/>
        <w:tblInd w:w="-467" w:type="dxa"/>
        <w:tblLook w:val="01E0" w:firstRow="1" w:lastRow="1" w:firstColumn="1" w:lastColumn="1" w:noHBand="0" w:noVBand="0"/>
      </w:tblPr>
      <w:tblGrid>
        <w:gridCol w:w="1153"/>
        <w:gridCol w:w="1035"/>
        <w:gridCol w:w="7"/>
        <w:gridCol w:w="900"/>
        <w:gridCol w:w="900"/>
        <w:gridCol w:w="900"/>
        <w:gridCol w:w="1080"/>
        <w:gridCol w:w="900"/>
        <w:gridCol w:w="900"/>
        <w:gridCol w:w="1080"/>
      </w:tblGrid>
      <w:tr w:rsidR="008A20A8" w:rsidRPr="0092483B">
        <w:trPr>
          <w:jc w:val="center"/>
        </w:trPr>
        <w:tc>
          <w:tcPr>
            <w:tcW w:w="2195" w:type="dxa"/>
            <w:gridSpan w:val="3"/>
            <w:tcBorders>
              <w:tl2br w:val="single" w:sz="4" w:space="0" w:color="auto"/>
            </w:tcBorders>
          </w:tcPr>
          <w:p w:rsidR="008A20A8" w:rsidRPr="006D483A" w:rsidRDefault="00E554B8" w:rsidP="009F7371">
            <w:pPr>
              <w:ind w:firstLineChars="350" w:firstLine="632"/>
              <w:rPr>
                <w:rFonts w:hint="eastAsia"/>
                <w:b/>
                <w:sz w:val="18"/>
                <w:szCs w:val="18"/>
              </w:rPr>
            </w:pPr>
            <w:r w:rsidRPr="006D483A">
              <w:rPr>
                <w:rFonts w:hint="eastAsia"/>
                <w:b/>
                <w:sz w:val="18"/>
                <w:szCs w:val="18"/>
              </w:rPr>
              <w:t>满意程度</w:t>
            </w:r>
          </w:p>
          <w:p w:rsidR="00E554B8" w:rsidRPr="006D483A" w:rsidRDefault="00E554B8" w:rsidP="009F7371">
            <w:pPr>
              <w:rPr>
                <w:rFonts w:hint="eastAsia"/>
                <w:b/>
                <w:sz w:val="18"/>
                <w:szCs w:val="18"/>
              </w:rPr>
            </w:pPr>
            <w:r w:rsidRPr="006D483A">
              <w:rPr>
                <w:rFonts w:hint="eastAsia"/>
                <w:b/>
                <w:sz w:val="18"/>
                <w:szCs w:val="18"/>
              </w:rPr>
              <w:t>城市类型</w:t>
            </w:r>
          </w:p>
        </w:tc>
        <w:tc>
          <w:tcPr>
            <w:tcW w:w="900" w:type="dxa"/>
          </w:tcPr>
          <w:p w:rsidR="008A20A8" w:rsidRPr="006D483A" w:rsidRDefault="008A20A8" w:rsidP="009F7371">
            <w:pPr>
              <w:rPr>
                <w:rFonts w:ascii="宋体" w:hAnsi="宋体" w:hint="eastAsia"/>
                <w:b/>
                <w:sz w:val="18"/>
                <w:szCs w:val="18"/>
              </w:rPr>
            </w:pPr>
            <w:r w:rsidRPr="006D483A">
              <w:rPr>
                <w:rFonts w:ascii="宋体" w:hAnsi="宋体" w:hint="eastAsia"/>
                <w:b/>
                <w:sz w:val="18"/>
                <w:szCs w:val="18"/>
              </w:rPr>
              <w:t>非常</w:t>
            </w:r>
          </w:p>
          <w:p w:rsidR="008A20A8" w:rsidRPr="006D483A" w:rsidRDefault="008A20A8" w:rsidP="009F7371">
            <w:pPr>
              <w:rPr>
                <w:rFonts w:ascii="宋体" w:hAnsi="宋体" w:hint="eastAsia"/>
                <w:b/>
                <w:sz w:val="18"/>
                <w:szCs w:val="18"/>
              </w:rPr>
            </w:pPr>
            <w:r w:rsidRPr="006D483A">
              <w:rPr>
                <w:rFonts w:ascii="宋体" w:hAnsi="宋体" w:hint="eastAsia"/>
                <w:b/>
                <w:sz w:val="18"/>
                <w:szCs w:val="18"/>
              </w:rPr>
              <w:t>不满意</w:t>
            </w:r>
          </w:p>
        </w:tc>
        <w:tc>
          <w:tcPr>
            <w:tcW w:w="900" w:type="dxa"/>
          </w:tcPr>
          <w:p w:rsidR="008A20A8" w:rsidRPr="006D483A" w:rsidRDefault="008A20A8" w:rsidP="009F7371">
            <w:pPr>
              <w:rPr>
                <w:rFonts w:ascii="宋体" w:hAnsi="宋体" w:hint="eastAsia"/>
                <w:b/>
                <w:sz w:val="18"/>
                <w:szCs w:val="18"/>
              </w:rPr>
            </w:pPr>
            <w:r w:rsidRPr="006D483A">
              <w:rPr>
                <w:rFonts w:ascii="宋体" w:hAnsi="宋体" w:hint="eastAsia"/>
                <w:b/>
                <w:sz w:val="18"/>
                <w:szCs w:val="18"/>
              </w:rPr>
              <w:t>不太</w:t>
            </w:r>
          </w:p>
          <w:p w:rsidR="008A20A8" w:rsidRPr="006D483A" w:rsidRDefault="008A20A8" w:rsidP="009F7371">
            <w:pPr>
              <w:rPr>
                <w:rFonts w:ascii="宋体" w:hAnsi="宋体" w:hint="eastAsia"/>
                <w:b/>
                <w:sz w:val="18"/>
                <w:szCs w:val="18"/>
              </w:rPr>
            </w:pPr>
            <w:r w:rsidRPr="006D483A">
              <w:rPr>
                <w:rFonts w:ascii="宋体" w:hAnsi="宋体" w:hint="eastAsia"/>
                <w:b/>
                <w:sz w:val="18"/>
                <w:szCs w:val="18"/>
              </w:rPr>
              <w:t>满意</w:t>
            </w:r>
          </w:p>
        </w:tc>
        <w:tc>
          <w:tcPr>
            <w:tcW w:w="900" w:type="dxa"/>
          </w:tcPr>
          <w:p w:rsidR="008A20A8" w:rsidRPr="006D483A" w:rsidRDefault="008A20A8" w:rsidP="009F7371">
            <w:pPr>
              <w:rPr>
                <w:rFonts w:ascii="宋体" w:hAnsi="宋体" w:hint="eastAsia"/>
                <w:b/>
                <w:sz w:val="18"/>
                <w:szCs w:val="18"/>
              </w:rPr>
            </w:pPr>
            <w:r w:rsidRPr="006D483A">
              <w:rPr>
                <w:rFonts w:ascii="宋体" w:hAnsi="宋体" w:hint="eastAsia"/>
                <w:b/>
                <w:sz w:val="18"/>
                <w:szCs w:val="18"/>
              </w:rPr>
              <w:t>一般</w:t>
            </w:r>
          </w:p>
          <w:p w:rsidR="008A20A8" w:rsidRPr="006D483A" w:rsidRDefault="008A20A8" w:rsidP="009F7371">
            <w:pPr>
              <w:rPr>
                <w:rFonts w:ascii="宋体" w:hAnsi="宋体" w:hint="eastAsia"/>
                <w:b/>
                <w:sz w:val="18"/>
                <w:szCs w:val="18"/>
              </w:rPr>
            </w:pPr>
            <w:r w:rsidRPr="006D483A">
              <w:rPr>
                <w:rFonts w:ascii="宋体" w:hAnsi="宋体" w:hint="eastAsia"/>
                <w:b/>
                <w:sz w:val="18"/>
                <w:szCs w:val="18"/>
              </w:rPr>
              <w:t>满意</w:t>
            </w:r>
          </w:p>
        </w:tc>
        <w:tc>
          <w:tcPr>
            <w:tcW w:w="1080" w:type="dxa"/>
          </w:tcPr>
          <w:p w:rsidR="008A20A8" w:rsidRPr="006D483A" w:rsidRDefault="008A20A8" w:rsidP="009F7371">
            <w:pPr>
              <w:rPr>
                <w:rFonts w:ascii="宋体" w:hAnsi="宋体" w:hint="eastAsia"/>
                <w:b/>
                <w:sz w:val="18"/>
                <w:szCs w:val="18"/>
              </w:rPr>
            </w:pPr>
            <w:r w:rsidRPr="006D483A">
              <w:rPr>
                <w:rFonts w:ascii="宋体" w:hAnsi="宋体" w:hint="eastAsia"/>
                <w:b/>
                <w:sz w:val="18"/>
                <w:szCs w:val="18"/>
              </w:rPr>
              <w:t>比较</w:t>
            </w:r>
          </w:p>
          <w:p w:rsidR="008A20A8" w:rsidRPr="006D483A" w:rsidRDefault="008A20A8" w:rsidP="009F7371">
            <w:pPr>
              <w:rPr>
                <w:rFonts w:ascii="宋体" w:hAnsi="宋体" w:hint="eastAsia"/>
                <w:b/>
                <w:sz w:val="18"/>
                <w:szCs w:val="18"/>
              </w:rPr>
            </w:pPr>
            <w:r w:rsidRPr="006D483A">
              <w:rPr>
                <w:rFonts w:ascii="宋体" w:hAnsi="宋体" w:hint="eastAsia"/>
                <w:b/>
                <w:sz w:val="18"/>
                <w:szCs w:val="18"/>
              </w:rPr>
              <w:t>满意</w:t>
            </w:r>
          </w:p>
        </w:tc>
        <w:tc>
          <w:tcPr>
            <w:tcW w:w="900" w:type="dxa"/>
          </w:tcPr>
          <w:p w:rsidR="008A20A8" w:rsidRPr="006D483A" w:rsidRDefault="008A20A8" w:rsidP="009F7371">
            <w:pPr>
              <w:rPr>
                <w:rFonts w:ascii="宋体" w:hAnsi="宋体" w:hint="eastAsia"/>
                <w:b/>
                <w:sz w:val="18"/>
                <w:szCs w:val="18"/>
              </w:rPr>
            </w:pPr>
            <w:r w:rsidRPr="006D483A">
              <w:rPr>
                <w:rFonts w:ascii="宋体" w:hAnsi="宋体" w:hint="eastAsia"/>
                <w:b/>
                <w:sz w:val="18"/>
                <w:szCs w:val="18"/>
              </w:rPr>
              <w:t>非常</w:t>
            </w:r>
          </w:p>
          <w:p w:rsidR="008A20A8" w:rsidRPr="006D483A" w:rsidRDefault="008A20A8" w:rsidP="009F7371">
            <w:pPr>
              <w:rPr>
                <w:rFonts w:ascii="宋体" w:hAnsi="宋体" w:hint="eastAsia"/>
                <w:b/>
                <w:sz w:val="18"/>
                <w:szCs w:val="18"/>
              </w:rPr>
            </w:pPr>
            <w:r w:rsidRPr="006D483A">
              <w:rPr>
                <w:rFonts w:ascii="宋体" w:hAnsi="宋体" w:hint="eastAsia"/>
                <w:b/>
                <w:sz w:val="18"/>
                <w:szCs w:val="18"/>
              </w:rPr>
              <w:t>满意</w:t>
            </w:r>
          </w:p>
        </w:tc>
        <w:tc>
          <w:tcPr>
            <w:tcW w:w="900" w:type="dxa"/>
          </w:tcPr>
          <w:p w:rsidR="008A20A8" w:rsidRPr="006D483A" w:rsidRDefault="008A20A8" w:rsidP="009F7371">
            <w:pPr>
              <w:rPr>
                <w:rFonts w:ascii="宋体" w:hAnsi="宋体" w:hint="eastAsia"/>
                <w:b/>
                <w:sz w:val="18"/>
                <w:szCs w:val="18"/>
              </w:rPr>
            </w:pPr>
            <w:r w:rsidRPr="006D483A">
              <w:rPr>
                <w:rFonts w:ascii="宋体" w:hAnsi="宋体" w:hint="eastAsia"/>
                <w:b/>
                <w:sz w:val="18"/>
                <w:szCs w:val="18"/>
              </w:rPr>
              <w:t>总数（N）</w:t>
            </w:r>
          </w:p>
        </w:tc>
        <w:tc>
          <w:tcPr>
            <w:tcW w:w="1080" w:type="dxa"/>
          </w:tcPr>
          <w:p w:rsidR="008A20A8" w:rsidRPr="006D483A" w:rsidRDefault="008A20A8" w:rsidP="009F7371">
            <w:pPr>
              <w:rPr>
                <w:rFonts w:ascii="宋体" w:hAnsi="宋体" w:hint="eastAsia"/>
                <w:b/>
                <w:sz w:val="18"/>
                <w:szCs w:val="18"/>
              </w:rPr>
            </w:pPr>
            <w:r w:rsidRPr="006D483A">
              <w:rPr>
                <w:rFonts w:ascii="宋体" w:hAnsi="宋体" w:hint="eastAsia"/>
                <w:b/>
                <w:sz w:val="18"/>
                <w:szCs w:val="18"/>
              </w:rPr>
              <w:t>缺失值</w:t>
            </w:r>
          </w:p>
        </w:tc>
      </w:tr>
      <w:tr w:rsidR="008A20A8">
        <w:trPr>
          <w:jc w:val="center"/>
        </w:trPr>
        <w:tc>
          <w:tcPr>
            <w:tcW w:w="1153" w:type="dxa"/>
            <w:vMerge w:val="restart"/>
          </w:tcPr>
          <w:p w:rsidR="008A20A8" w:rsidRPr="0092483B" w:rsidRDefault="008A20A8" w:rsidP="009F7371">
            <w:pPr>
              <w:rPr>
                <w:rFonts w:hint="eastAsia"/>
                <w:sz w:val="18"/>
                <w:szCs w:val="18"/>
              </w:rPr>
            </w:pPr>
            <w:r w:rsidRPr="0092483B">
              <w:rPr>
                <w:rFonts w:hint="eastAsia"/>
                <w:b/>
                <w:sz w:val="18"/>
                <w:szCs w:val="18"/>
              </w:rPr>
              <w:t>大城市</w:t>
            </w:r>
          </w:p>
        </w:tc>
        <w:tc>
          <w:tcPr>
            <w:tcW w:w="1042" w:type="dxa"/>
            <w:gridSpan w:val="2"/>
          </w:tcPr>
          <w:p w:rsidR="008A20A8" w:rsidRPr="00EC6079" w:rsidRDefault="008A20A8" w:rsidP="009F7371">
            <w:pPr>
              <w:rPr>
                <w:rFonts w:ascii="宋体" w:hAnsi="宋体" w:hint="eastAsia"/>
                <w:sz w:val="18"/>
                <w:szCs w:val="18"/>
              </w:rPr>
            </w:pPr>
            <w:r w:rsidRPr="00EC6079">
              <w:rPr>
                <w:rFonts w:ascii="宋体" w:hAnsi="宋体" w:hint="eastAsia"/>
                <w:sz w:val="18"/>
                <w:szCs w:val="18"/>
              </w:rPr>
              <w:t>人数</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34</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96</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245</w:t>
            </w:r>
          </w:p>
        </w:tc>
        <w:tc>
          <w:tcPr>
            <w:tcW w:w="1080" w:type="dxa"/>
          </w:tcPr>
          <w:p w:rsidR="008A20A8" w:rsidRPr="00EC6079" w:rsidRDefault="008A20A8" w:rsidP="009F7371">
            <w:pPr>
              <w:jc w:val="center"/>
              <w:rPr>
                <w:rFonts w:ascii="宋体" w:hAnsi="宋体"/>
                <w:sz w:val="18"/>
                <w:szCs w:val="18"/>
              </w:rPr>
            </w:pPr>
            <w:r w:rsidRPr="00EC6079">
              <w:rPr>
                <w:rFonts w:ascii="宋体" w:hAnsi="宋体"/>
                <w:sz w:val="18"/>
                <w:szCs w:val="18"/>
              </w:rPr>
              <w:t>433</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571</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1379</w:t>
            </w:r>
          </w:p>
        </w:tc>
        <w:tc>
          <w:tcPr>
            <w:tcW w:w="1080" w:type="dxa"/>
          </w:tcPr>
          <w:p w:rsidR="008A20A8" w:rsidRPr="00EC6079" w:rsidRDefault="008A20A8" w:rsidP="009F7371">
            <w:pPr>
              <w:jc w:val="center"/>
              <w:rPr>
                <w:rFonts w:ascii="宋体" w:hAnsi="宋体" w:hint="eastAsia"/>
                <w:sz w:val="18"/>
                <w:szCs w:val="18"/>
              </w:rPr>
            </w:pPr>
            <w:r w:rsidRPr="00EC6079">
              <w:rPr>
                <w:rFonts w:ascii="宋体" w:hAnsi="宋体" w:hint="eastAsia"/>
                <w:sz w:val="18"/>
                <w:szCs w:val="18"/>
              </w:rPr>
              <w:t>42</w:t>
            </w:r>
          </w:p>
        </w:tc>
      </w:tr>
      <w:tr w:rsidR="008A20A8" w:rsidRPr="0092483B">
        <w:trPr>
          <w:jc w:val="center"/>
        </w:trPr>
        <w:tc>
          <w:tcPr>
            <w:tcW w:w="1153" w:type="dxa"/>
            <w:vMerge/>
          </w:tcPr>
          <w:p w:rsidR="008A20A8" w:rsidRPr="0092483B" w:rsidRDefault="008A20A8" w:rsidP="009F7371">
            <w:pPr>
              <w:rPr>
                <w:rFonts w:hint="eastAsia"/>
                <w:b/>
                <w:sz w:val="18"/>
                <w:szCs w:val="18"/>
              </w:rPr>
            </w:pPr>
          </w:p>
        </w:tc>
        <w:tc>
          <w:tcPr>
            <w:tcW w:w="1042" w:type="dxa"/>
            <w:gridSpan w:val="2"/>
          </w:tcPr>
          <w:p w:rsidR="008A20A8" w:rsidRPr="00EC6079" w:rsidRDefault="008A20A8" w:rsidP="009F7371">
            <w:pPr>
              <w:rPr>
                <w:rFonts w:ascii="宋体" w:hAnsi="宋体" w:hint="eastAsia"/>
                <w:b/>
                <w:sz w:val="18"/>
                <w:szCs w:val="18"/>
              </w:rPr>
            </w:pPr>
            <w:r w:rsidRPr="00EC6079">
              <w:rPr>
                <w:rFonts w:ascii="宋体" w:hAnsi="宋体" w:hint="eastAsia"/>
                <w:sz w:val="18"/>
                <w:szCs w:val="18"/>
              </w:rPr>
              <w:t>%</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2.5</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7.0</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17.8</w:t>
            </w:r>
          </w:p>
        </w:tc>
        <w:tc>
          <w:tcPr>
            <w:tcW w:w="1080" w:type="dxa"/>
          </w:tcPr>
          <w:p w:rsidR="008A20A8" w:rsidRPr="00EC6079" w:rsidRDefault="008A20A8" w:rsidP="009F7371">
            <w:pPr>
              <w:jc w:val="center"/>
              <w:rPr>
                <w:rFonts w:ascii="宋体" w:hAnsi="宋体"/>
                <w:sz w:val="18"/>
                <w:szCs w:val="18"/>
              </w:rPr>
            </w:pPr>
            <w:r w:rsidRPr="00EC6079">
              <w:rPr>
                <w:rFonts w:ascii="宋体" w:hAnsi="宋体"/>
                <w:sz w:val="18"/>
                <w:szCs w:val="18"/>
              </w:rPr>
              <w:t>31.4</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41.4</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100.0</w:t>
            </w:r>
          </w:p>
        </w:tc>
        <w:tc>
          <w:tcPr>
            <w:tcW w:w="1080" w:type="dxa"/>
          </w:tcPr>
          <w:p w:rsidR="008A20A8" w:rsidRPr="00EC6079" w:rsidRDefault="008A20A8" w:rsidP="009F7371">
            <w:pPr>
              <w:jc w:val="center"/>
              <w:rPr>
                <w:rFonts w:ascii="宋体" w:hAnsi="宋体" w:hint="eastAsia"/>
                <w:sz w:val="18"/>
                <w:szCs w:val="18"/>
              </w:rPr>
            </w:pPr>
          </w:p>
        </w:tc>
      </w:tr>
      <w:tr w:rsidR="008A20A8" w:rsidRPr="0092483B">
        <w:trPr>
          <w:jc w:val="center"/>
        </w:trPr>
        <w:tc>
          <w:tcPr>
            <w:tcW w:w="1153" w:type="dxa"/>
            <w:vMerge w:val="restart"/>
          </w:tcPr>
          <w:p w:rsidR="008A20A8" w:rsidRPr="0092483B" w:rsidRDefault="008A20A8" w:rsidP="009F7371">
            <w:pPr>
              <w:rPr>
                <w:sz w:val="18"/>
                <w:szCs w:val="18"/>
              </w:rPr>
            </w:pPr>
            <w:r w:rsidRPr="0092483B">
              <w:rPr>
                <w:rFonts w:hint="eastAsia"/>
                <w:b/>
                <w:sz w:val="18"/>
                <w:szCs w:val="18"/>
              </w:rPr>
              <w:t>中等城市</w:t>
            </w:r>
          </w:p>
        </w:tc>
        <w:tc>
          <w:tcPr>
            <w:tcW w:w="1042" w:type="dxa"/>
            <w:gridSpan w:val="2"/>
          </w:tcPr>
          <w:p w:rsidR="008A20A8" w:rsidRPr="00EC6079" w:rsidRDefault="008A20A8" w:rsidP="009F7371">
            <w:pPr>
              <w:rPr>
                <w:rFonts w:ascii="宋体" w:hAnsi="宋体" w:hint="eastAsia"/>
                <w:sz w:val="18"/>
                <w:szCs w:val="18"/>
              </w:rPr>
            </w:pPr>
            <w:r w:rsidRPr="00EC6079">
              <w:rPr>
                <w:rFonts w:ascii="宋体" w:hAnsi="宋体" w:hint="eastAsia"/>
                <w:sz w:val="18"/>
                <w:szCs w:val="18"/>
              </w:rPr>
              <w:t>人数</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26</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72</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190</w:t>
            </w:r>
          </w:p>
        </w:tc>
        <w:tc>
          <w:tcPr>
            <w:tcW w:w="1080" w:type="dxa"/>
          </w:tcPr>
          <w:p w:rsidR="008A20A8" w:rsidRPr="00EC6079" w:rsidRDefault="008A20A8" w:rsidP="009F7371">
            <w:pPr>
              <w:jc w:val="center"/>
              <w:rPr>
                <w:rFonts w:ascii="宋体" w:hAnsi="宋体"/>
                <w:sz w:val="18"/>
                <w:szCs w:val="18"/>
              </w:rPr>
            </w:pPr>
            <w:r w:rsidRPr="00EC6079">
              <w:rPr>
                <w:rFonts w:ascii="宋体" w:hAnsi="宋体"/>
                <w:sz w:val="18"/>
                <w:szCs w:val="18"/>
              </w:rPr>
              <w:t>402</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631</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1321</w:t>
            </w:r>
          </w:p>
        </w:tc>
        <w:tc>
          <w:tcPr>
            <w:tcW w:w="1080" w:type="dxa"/>
          </w:tcPr>
          <w:p w:rsidR="008A20A8" w:rsidRPr="00EC6079" w:rsidRDefault="008A20A8" w:rsidP="009F7371">
            <w:pPr>
              <w:jc w:val="center"/>
              <w:rPr>
                <w:rFonts w:ascii="宋体" w:hAnsi="宋体" w:hint="eastAsia"/>
                <w:sz w:val="18"/>
                <w:szCs w:val="18"/>
              </w:rPr>
            </w:pPr>
            <w:r w:rsidRPr="00EC6079">
              <w:rPr>
                <w:rFonts w:ascii="宋体" w:hAnsi="宋体" w:hint="eastAsia"/>
                <w:sz w:val="18"/>
                <w:szCs w:val="18"/>
              </w:rPr>
              <w:t>40</w:t>
            </w:r>
          </w:p>
        </w:tc>
      </w:tr>
      <w:tr w:rsidR="008A20A8" w:rsidRPr="0092483B">
        <w:trPr>
          <w:jc w:val="center"/>
        </w:trPr>
        <w:tc>
          <w:tcPr>
            <w:tcW w:w="1153" w:type="dxa"/>
            <w:vMerge/>
          </w:tcPr>
          <w:p w:rsidR="008A20A8" w:rsidRPr="0092483B" w:rsidRDefault="008A20A8" w:rsidP="009F7371">
            <w:pPr>
              <w:rPr>
                <w:rFonts w:hint="eastAsia"/>
                <w:b/>
                <w:sz w:val="18"/>
                <w:szCs w:val="18"/>
              </w:rPr>
            </w:pPr>
          </w:p>
        </w:tc>
        <w:tc>
          <w:tcPr>
            <w:tcW w:w="1042" w:type="dxa"/>
            <w:gridSpan w:val="2"/>
          </w:tcPr>
          <w:p w:rsidR="008A20A8" w:rsidRPr="00EC6079" w:rsidRDefault="008A20A8" w:rsidP="009F7371">
            <w:pPr>
              <w:rPr>
                <w:rFonts w:ascii="宋体" w:hAnsi="宋体" w:hint="eastAsia"/>
                <w:b/>
                <w:sz w:val="18"/>
                <w:szCs w:val="18"/>
              </w:rPr>
            </w:pPr>
            <w:r w:rsidRPr="00EC6079">
              <w:rPr>
                <w:rFonts w:ascii="宋体" w:hAnsi="宋体" w:hint="eastAsia"/>
                <w:sz w:val="18"/>
                <w:szCs w:val="18"/>
              </w:rPr>
              <w:t>%</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2.0</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5.5</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14.4</w:t>
            </w:r>
          </w:p>
        </w:tc>
        <w:tc>
          <w:tcPr>
            <w:tcW w:w="1080" w:type="dxa"/>
          </w:tcPr>
          <w:p w:rsidR="008A20A8" w:rsidRPr="00EC6079" w:rsidRDefault="008A20A8" w:rsidP="009F7371">
            <w:pPr>
              <w:jc w:val="center"/>
              <w:rPr>
                <w:rFonts w:ascii="宋体" w:hAnsi="宋体"/>
                <w:sz w:val="18"/>
                <w:szCs w:val="18"/>
              </w:rPr>
            </w:pPr>
            <w:r w:rsidRPr="00EC6079">
              <w:rPr>
                <w:rFonts w:ascii="宋体" w:hAnsi="宋体"/>
                <w:sz w:val="18"/>
                <w:szCs w:val="18"/>
              </w:rPr>
              <w:t>30.4</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47.8</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100.0</w:t>
            </w:r>
          </w:p>
        </w:tc>
        <w:tc>
          <w:tcPr>
            <w:tcW w:w="1080" w:type="dxa"/>
          </w:tcPr>
          <w:p w:rsidR="008A20A8" w:rsidRPr="00EC6079" w:rsidRDefault="008A20A8" w:rsidP="009F7371">
            <w:pPr>
              <w:jc w:val="center"/>
              <w:rPr>
                <w:rFonts w:ascii="宋体" w:hAnsi="宋体" w:hint="eastAsia"/>
                <w:sz w:val="18"/>
                <w:szCs w:val="18"/>
              </w:rPr>
            </w:pPr>
          </w:p>
        </w:tc>
      </w:tr>
      <w:tr w:rsidR="008A20A8" w:rsidRPr="0092483B">
        <w:trPr>
          <w:jc w:val="center"/>
        </w:trPr>
        <w:tc>
          <w:tcPr>
            <w:tcW w:w="1153" w:type="dxa"/>
            <w:vMerge w:val="restart"/>
          </w:tcPr>
          <w:p w:rsidR="008A20A8" w:rsidRPr="0092483B" w:rsidRDefault="008A20A8" w:rsidP="009F7371">
            <w:pPr>
              <w:rPr>
                <w:rFonts w:hint="eastAsia"/>
                <w:sz w:val="18"/>
                <w:szCs w:val="18"/>
              </w:rPr>
            </w:pPr>
            <w:r w:rsidRPr="0092483B">
              <w:rPr>
                <w:rFonts w:hint="eastAsia"/>
                <w:b/>
                <w:sz w:val="18"/>
                <w:szCs w:val="18"/>
              </w:rPr>
              <w:t>小城市</w:t>
            </w:r>
          </w:p>
        </w:tc>
        <w:tc>
          <w:tcPr>
            <w:tcW w:w="1042" w:type="dxa"/>
            <w:gridSpan w:val="2"/>
          </w:tcPr>
          <w:p w:rsidR="008A20A8" w:rsidRPr="00EC6079" w:rsidRDefault="008A20A8" w:rsidP="009F7371">
            <w:pPr>
              <w:rPr>
                <w:rFonts w:ascii="宋体" w:hAnsi="宋体" w:hint="eastAsia"/>
                <w:sz w:val="18"/>
                <w:szCs w:val="18"/>
              </w:rPr>
            </w:pPr>
            <w:r w:rsidRPr="00EC6079">
              <w:rPr>
                <w:rFonts w:ascii="宋体" w:hAnsi="宋体" w:hint="eastAsia"/>
                <w:sz w:val="18"/>
                <w:szCs w:val="18"/>
              </w:rPr>
              <w:t>人数</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22</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39</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97</w:t>
            </w:r>
          </w:p>
        </w:tc>
        <w:tc>
          <w:tcPr>
            <w:tcW w:w="1080" w:type="dxa"/>
          </w:tcPr>
          <w:p w:rsidR="008A20A8" w:rsidRPr="00EC6079" w:rsidRDefault="008A20A8" w:rsidP="009F7371">
            <w:pPr>
              <w:jc w:val="center"/>
              <w:rPr>
                <w:rFonts w:ascii="宋体" w:hAnsi="宋体"/>
                <w:sz w:val="18"/>
                <w:szCs w:val="18"/>
              </w:rPr>
            </w:pPr>
            <w:r w:rsidRPr="00EC6079">
              <w:rPr>
                <w:rFonts w:ascii="宋体" w:hAnsi="宋体"/>
                <w:sz w:val="18"/>
                <w:szCs w:val="18"/>
              </w:rPr>
              <w:t>190</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337</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685</w:t>
            </w:r>
          </w:p>
        </w:tc>
        <w:tc>
          <w:tcPr>
            <w:tcW w:w="1080" w:type="dxa"/>
          </w:tcPr>
          <w:p w:rsidR="008A20A8" w:rsidRPr="00EC6079" w:rsidRDefault="008A20A8" w:rsidP="009F7371">
            <w:pPr>
              <w:jc w:val="center"/>
              <w:rPr>
                <w:rFonts w:ascii="宋体" w:hAnsi="宋体"/>
                <w:sz w:val="18"/>
                <w:szCs w:val="18"/>
              </w:rPr>
            </w:pPr>
            <w:r w:rsidRPr="00EC6079">
              <w:rPr>
                <w:rFonts w:ascii="宋体" w:hAnsi="宋体"/>
                <w:sz w:val="18"/>
                <w:szCs w:val="18"/>
              </w:rPr>
              <w:t>47</w:t>
            </w:r>
          </w:p>
        </w:tc>
      </w:tr>
      <w:tr w:rsidR="008A20A8" w:rsidRPr="0092483B">
        <w:trPr>
          <w:jc w:val="center"/>
        </w:trPr>
        <w:tc>
          <w:tcPr>
            <w:tcW w:w="1153" w:type="dxa"/>
            <w:vMerge/>
          </w:tcPr>
          <w:p w:rsidR="008A20A8" w:rsidRPr="0092483B" w:rsidRDefault="008A20A8" w:rsidP="009F7371">
            <w:pPr>
              <w:rPr>
                <w:rFonts w:hint="eastAsia"/>
                <w:b/>
                <w:sz w:val="18"/>
                <w:szCs w:val="18"/>
              </w:rPr>
            </w:pPr>
          </w:p>
        </w:tc>
        <w:tc>
          <w:tcPr>
            <w:tcW w:w="1042" w:type="dxa"/>
            <w:gridSpan w:val="2"/>
          </w:tcPr>
          <w:p w:rsidR="008A20A8" w:rsidRPr="00EC6079" w:rsidRDefault="008A20A8" w:rsidP="009F7371">
            <w:pPr>
              <w:rPr>
                <w:rFonts w:ascii="宋体" w:hAnsi="宋体" w:hint="eastAsia"/>
                <w:b/>
                <w:sz w:val="18"/>
                <w:szCs w:val="18"/>
              </w:rPr>
            </w:pPr>
            <w:r w:rsidRPr="00EC6079">
              <w:rPr>
                <w:rFonts w:ascii="宋体" w:hAnsi="宋体" w:hint="eastAsia"/>
                <w:sz w:val="18"/>
                <w:szCs w:val="18"/>
              </w:rPr>
              <w:t>%</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3.2</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5.7</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14.2</w:t>
            </w:r>
          </w:p>
        </w:tc>
        <w:tc>
          <w:tcPr>
            <w:tcW w:w="1080" w:type="dxa"/>
          </w:tcPr>
          <w:p w:rsidR="008A20A8" w:rsidRPr="00EC6079" w:rsidRDefault="008A20A8" w:rsidP="009F7371">
            <w:pPr>
              <w:jc w:val="center"/>
              <w:rPr>
                <w:rFonts w:ascii="宋体" w:hAnsi="宋体"/>
                <w:sz w:val="18"/>
                <w:szCs w:val="18"/>
              </w:rPr>
            </w:pPr>
            <w:r w:rsidRPr="00EC6079">
              <w:rPr>
                <w:rFonts w:ascii="宋体" w:hAnsi="宋体"/>
                <w:sz w:val="18"/>
                <w:szCs w:val="18"/>
              </w:rPr>
              <w:t>27.7</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49.2</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100.0</w:t>
            </w:r>
          </w:p>
        </w:tc>
        <w:tc>
          <w:tcPr>
            <w:tcW w:w="1080" w:type="dxa"/>
          </w:tcPr>
          <w:p w:rsidR="008A20A8" w:rsidRPr="00EC6079" w:rsidRDefault="008A20A8" w:rsidP="009F7371">
            <w:pPr>
              <w:jc w:val="center"/>
              <w:rPr>
                <w:rFonts w:ascii="宋体" w:hAnsi="宋体" w:hint="eastAsia"/>
                <w:sz w:val="18"/>
                <w:szCs w:val="18"/>
              </w:rPr>
            </w:pPr>
          </w:p>
        </w:tc>
      </w:tr>
      <w:tr w:rsidR="008A20A8" w:rsidRPr="0092483B">
        <w:trPr>
          <w:jc w:val="center"/>
        </w:trPr>
        <w:tc>
          <w:tcPr>
            <w:tcW w:w="1153" w:type="dxa"/>
            <w:vMerge w:val="restart"/>
          </w:tcPr>
          <w:p w:rsidR="008A20A8" w:rsidRPr="0092483B" w:rsidRDefault="008A20A8" w:rsidP="009F7371">
            <w:pPr>
              <w:rPr>
                <w:rFonts w:hint="eastAsia"/>
                <w:sz w:val="18"/>
                <w:szCs w:val="18"/>
              </w:rPr>
            </w:pPr>
            <w:r w:rsidRPr="0092483B">
              <w:rPr>
                <w:rFonts w:hint="eastAsia"/>
                <w:b/>
                <w:sz w:val="18"/>
                <w:szCs w:val="18"/>
              </w:rPr>
              <w:t>总体</w:t>
            </w:r>
          </w:p>
        </w:tc>
        <w:tc>
          <w:tcPr>
            <w:tcW w:w="1042" w:type="dxa"/>
            <w:gridSpan w:val="2"/>
          </w:tcPr>
          <w:p w:rsidR="008A20A8" w:rsidRPr="00EC6079" w:rsidRDefault="008A20A8" w:rsidP="009F7371">
            <w:pPr>
              <w:rPr>
                <w:rFonts w:ascii="宋体" w:hAnsi="宋体" w:hint="eastAsia"/>
                <w:sz w:val="18"/>
                <w:szCs w:val="18"/>
              </w:rPr>
            </w:pPr>
            <w:r w:rsidRPr="00EC6079">
              <w:rPr>
                <w:rFonts w:ascii="宋体" w:hAnsi="宋体" w:hint="eastAsia"/>
                <w:sz w:val="18"/>
                <w:szCs w:val="18"/>
              </w:rPr>
              <w:t>人数</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82</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207</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532</w:t>
            </w:r>
          </w:p>
        </w:tc>
        <w:tc>
          <w:tcPr>
            <w:tcW w:w="1080" w:type="dxa"/>
          </w:tcPr>
          <w:p w:rsidR="008A20A8" w:rsidRPr="00EC6079" w:rsidRDefault="008A20A8" w:rsidP="009F7371">
            <w:pPr>
              <w:jc w:val="center"/>
              <w:rPr>
                <w:rFonts w:ascii="宋体" w:hAnsi="宋体"/>
                <w:sz w:val="18"/>
                <w:szCs w:val="18"/>
              </w:rPr>
            </w:pPr>
            <w:r w:rsidRPr="00EC6079">
              <w:rPr>
                <w:rFonts w:ascii="宋体" w:hAnsi="宋体"/>
                <w:sz w:val="18"/>
                <w:szCs w:val="18"/>
              </w:rPr>
              <w:t>1025</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1539</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3385</w:t>
            </w:r>
          </w:p>
        </w:tc>
        <w:tc>
          <w:tcPr>
            <w:tcW w:w="1080" w:type="dxa"/>
          </w:tcPr>
          <w:p w:rsidR="008A20A8" w:rsidRPr="00EC6079" w:rsidRDefault="008A20A8" w:rsidP="009F7371">
            <w:pPr>
              <w:jc w:val="center"/>
              <w:rPr>
                <w:rFonts w:ascii="宋体" w:hAnsi="宋体" w:hint="eastAsia"/>
                <w:sz w:val="18"/>
                <w:szCs w:val="18"/>
              </w:rPr>
            </w:pPr>
            <w:r w:rsidRPr="00EC6079">
              <w:rPr>
                <w:rFonts w:ascii="宋体" w:hAnsi="宋体" w:hint="eastAsia"/>
                <w:sz w:val="18"/>
                <w:szCs w:val="18"/>
              </w:rPr>
              <w:t>124</w:t>
            </w:r>
          </w:p>
        </w:tc>
      </w:tr>
      <w:tr w:rsidR="008A20A8" w:rsidRPr="0092483B">
        <w:trPr>
          <w:jc w:val="center"/>
        </w:trPr>
        <w:tc>
          <w:tcPr>
            <w:tcW w:w="1153" w:type="dxa"/>
            <w:vMerge/>
          </w:tcPr>
          <w:p w:rsidR="008A20A8" w:rsidRPr="0092483B" w:rsidRDefault="008A20A8" w:rsidP="009F7371">
            <w:pPr>
              <w:rPr>
                <w:rFonts w:hint="eastAsia"/>
                <w:b/>
                <w:sz w:val="18"/>
                <w:szCs w:val="18"/>
              </w:rPr>
            </w:pPr>
          </w:p>
        </w:tc>
        <w:tc>
          <w:tcPr>
            <w:tcW w:w="1042" w:type="dxa"/>
            <w:gridSpan w:val="2"/>
          </w:tcPr>
          <w:p w:rsidR="008A20A8" w:rsidRPr="00EC6079" w:rsidRDefault="008A20A8" w:rsidP="009F7371">
            <w:pPr>
              <w:rPr>
                <w:rFonts w:ascii="宋体" w:hAnsi="宋体" w:hint="eastAsia"/>
                <w:b/>
                <w:sz w:val="18"/>
                <w:szCs w:val="18"/>
              </w:rPr>
            </w:pPr>
            <w:r w:rsidRPr="00EC6079">
              <w:rPr>
                <w:rFonts w:ascii="宋体" w:hAnsi="宋体" w:hint="eastAsia"/>
                <w:sz w:val="18"/>
                <w:szCs w:val="18"/>
              </w:rPr>
              <w:t>%</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2.4</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6.1</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15.7</w:t>
            </w:r>
          </w:p>
        </w:tc>
        <w:tc>
          <w:tcPr>
            <w:tcW w:w="1080" w:type="dxa"/>
          </w:tcPr>
          <w:p w:rsidR="008A20A8" w:rsidRPr="00EC6079" w:rsidRDefault="008A20A8" w:rsidP="009F7371">
            <w:pPr>
              <w:jc w:val="center"/>
              <w:rPr>
                <w:rFonts w:ascii="宋体" w:hAnsi="宋体"/>
                <w:sz w:val="18"/>
                <w:szCs w:val="18"/>
              </w:rPr>
            </w:pPr>
            <w:r w:rsidRPr="00EC6079">
              <w:rPr>
                <w:rFonts w:ascii="宋体" w:hAnsi="宋体"/>
                <w:sz w:val="18"/>
                <w:szCs w:val="18"/>
              </w:rPr>
              <w:t>30.3</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45.5</w:t>
            </w:r>
          </w:p>
        </w:tc>
        <w:tc>
          <w:tcPr>
            <w:tcW w:w="900" w:type="dxa"/>
          </w:tcPr>
          <w:p w:rsidR="008A20A8" w:rsidRPr="00EC6079" w:rsidRDefault="008A20A8" w:rsidP="009F7371">
            <w:pPr>
              <w:jc w:val="center"/>
              <w:rPr>
                <w:rFonts w:ascii="宋体" w:hAnsi="宋体"/>
                <w:sz w:val="18"/>
                <w:szCs w:val="18"/>
              </w:rPr>
            </w:pPr>
            <w:r w:rsidRPr="00EC6079">
              <w:rPr>
                <w:rFonts w:ascii="宋体" w:hAnsi="宋体"/>
                <w:sz w:val="18"/>
                <w:szCs w:val="18"/>
              </w:rPr>
              <w:t>100.0</w:t>
            </w:r>
          </w:p>
        </w:tc>
        <w:tc>
          <w:tcPr>
            <w:tcW w:w="1080" w:type="dxa"/>
          </w:tcPr>
          <w:p w:rsidR="008A20A8" w:rsidRPr="00EC6079" w:rsidRDefault="008A20A8" w:rsidP="009F7371">
            <w:pPr>
              <w:jc w:val="center"/>
              <w:rPr>
                <w:rFonts w:ascii="宋体" w:hAnsi="宋体" w:hint="eastAsia"/>
                <w:sz w:val="18"/>
                <w:szCs w:val="18"/>
              </w:rPr>
            </w:pPr>
          </w:p>
        </w:tc>
      </w:tr>
      <w:tr w:rsidR="006D483A" w:rsidRPr="0092483B">
        <w:trPr>
          <w:jc w:val="center"/>
        </w:trPr>
        <w:tc>
          <w:tcPr>
            <w:tcW w:w="2188" w:type="dxa"/>
            <w:gridSpan w:val="2"/>
          </w:tcPr>
          <w:p w:rsidR="006D483A" w:rsidRPr="00DE4993" w:rsidRDefault="006D483A" w:rsidP="009F7371">
            <w:pPr>
              <w:jc w:val="center"/>
              <w:rPr>
                <w:rFonts w:ascii="宋体" w:hAnsi="宋体" w:hint="eastAsia"/>
                <w:sz w:val="18"/>
                <w:szCs w:val="18"/>
              </w:rPr>
            </w:pPr>
            <w:r>
              <w:rPr>
                <w:rFonts w:hint="eastAsia"/>
                <w:b/>
                <w:sz w:val="18"/>
                <w:szCs w:val="18"/>
              </w:rPr>
              <w:t>方差分析统计值</w:t>
            </w:r>
          </w:p>
        </w:tc>
        <w:tc>
          <w:tcPr>
            <w:tcW w:w="6667" w:type="dxa"/>
            <w:gridSpan w:val="8"/>
            <w:vAlign w:val="center"/>
          </w:tcPr>
          <w:p w:rsidR="006D483A" w:rsidRPr="00DE4993" w:rsidRDefault="006D483A" w:rsidP="009F7371">
            <w:pPr>
              <w:jc w:val="center"/>
              <w:rPr>
                <w:rFonts w:ascii="宋体" w:hAnsi="宋体" w:hint="eastAsia"/>
                <w:sz w:val="18"/>
                <w:szCs w:val="18"/>
              </w:rPr>
            </w:pPr>
            <w:r w:rsidRPr="00DE4993">
              <w:rPr>
                <w:rFonts w:ascii="宋体" w:hAnsi="宋体" w:hint="eastAsia"/>
                <w:sz w:val="18"/>
                <w:szCs w:val="18"/>
              </w:rPr>
              <w:t>F(2,3382)=7.040 P=0.000</w:t>
            </w:r>
          </w:p>
        </w:tc>
      </w:tr>
    </w:tbl>
    <w:p w:rsidR="008A20A8" w:rsidRDefault="008A20A8" w:rsidP="009F7371">
      <w:pPr>
        <w:ind w:firstLineChars="200" w:firstLine="420"/>
        <w:rPr>
          <w:rFonts w:hint="eastAsia"/>
          <w:szCs w:val="21"/>
        </w:rPr>
      </w:pPr>
    </w:p>
    <w:p w:rsidR="008A20A8" w:rsidRPr="000D0527" w:rsidRDefault="008A20A8" w:rsidP="009F7371">
      <w:pPr>
        <w:pStyle w:val="2"/>
        <w:keepNext w:val="0"/>
        <w:keepLines w:val="0"/>
        <w:rPr>
          <w:rFonts w:hint="eastAsia"/>
          <w:sz w:val="30"/>
        </w:rPr>
      </w:pPr>
      <w:r w:rsidRPr="000D0527">
        <w:rPr>
          <w:rFonts w:hint="eastAsia"/>
          <w:sz w:val="30"/>
        </w:rPr>
        <w:t>（三）农民工子女在流入地入学状况</w:t>
      </w:r>
    </w:p>
    <w:p w:rsidR="008A20A8" w:rsidRPr="009B2AD3" w:rsidRDefault="008A20A8" w:rsidP="009F7371">
      <w:pPr>
        <w:ind w:firstLine="420"/>
        <w:rPr>
          <w:rFonts w:ascii="楷体_GB2312" w:eastAsia="楷体_GB2312" w:hint="eastAsia"/>
          <w:b/>
          <w:color w:val="000000"/>
          <w:szCs w:val="21"/>
        </w:rPr>
      </w:pPr>
      <w:r w:rsidRPr="009B2AD3">
        <w:rPr>
          <w:rFonts w:ascii="楷体_GB2312" w:eastAsia="楷体_GB2312" w:hint="eastAsia"/>
          <w:b/>
          <w:color w:val="000000"/>
          <w:szCs w:val="21"/>
        </w:rPr>
        <w:t>1、</w:t>
      </w:r>
      <w:r w:rsidR="00B51E38">
        <w:rPr>
          <w:rFonts w:ascii="楷体_GB2312" w:eastAsia="楷体_GB2312" w:hint="eastAsia"/>
          <w:b/>
          <w:color w:val="000000"/>
          <w:szCs w:val="21"/>
        </w:rPr>
        <w:t>公办学校成为</w:t>
      </w:r>
      <w:r w:rsidRPr="009B2AD3">
        <w:rPr>
          <w:rFonts w:ascii="楷体_GB2312" w:eastAsia="楷体_GB2312" w:hint="eastAsia"/>
          <w:b/>
          <w:color w:val="000000"/>
          <w:szCs w:val="21"/>
        </w:rPr>
        <w:t>农民工子女入学</w:t>
      </w:r>
      <w:r w:rsidR="00B51E38">
        <w:rPr>
          <w:rFonts w:ascii="楷体_GB2312" w:eastAsia="楷体_GB2312" w:hint="eastAsia"/>
          <w:b/>
          <w:color w:val="000000"/>
          <w:szCs w:val="21"/>
        </w:rPr>
        <w:t>主体，但顺利入学仍有难度</w:t>
      </w:r>
      <w:r w:rsidRPr="009B2AD3">
        <w:rPr>
          <w:rFonts w:ascii="楷体_GB2312" w:eastAsia="楷体_GB2312" w:hint="eastAsia"/>
          <w:b/>
          <w:color w:val="000000"/>
          <w:szCs w:val="21"/>
        </w:rPr>
        <w:t>。</w:t>
      </w:r>
    </w:p>
    <w:p w:rsidR="00B51E38" w:rsidRPr="00346109" w:rsidRDefault="00B51E38" w:rsidP="009F7371">
      <w:pPr>
        <w:ind w:firstLineChars="300" w:firstLine="630"/>
        <w:rPr>
          <w:rFonts w:ascii="楷体_GB2312" w:eastAsia="楷体_GB2312" w:hint="eastAsia"/>
          <w:szCs w:val="21"/>
        </w:rPr>
      </w:pPr>
      <w:r w:rsidRPr="00346109">
        <w:rPr>
          <w:rFonts w:ascii="楷体_GB2312" w:eastAsia="楷体_GB2312" w:hint="eastAsia"/>
          <w:szCs w:val="21"/>
        </w:rPr>
        <w:t>1）</w:t>
      </w:r>
      <w:r w:rsidR="008A20A8" w:rsidRPr="00346109">
        <w:rPr>
          <w:rFonts w:ascii="楷体_GB2312" w:eastAsia="楷体_GB2312" w:hint="eastAsia"/>
          <w:szCs w:val="21"/>
        </w:rPr>
        <w:t>在入学难易方面，</w:t>
      </w:r>
      <w:r w:rsidRPr="00346109">
        <w:rPr>
          <w:rFonts w:ascii="楷体_GB2312" w:eastAsia="楷体_GB2312" w:hint="eastAsia"/>
          <w:szCs w:val="21"/>
        </w:rPr>
        <w:t>有1/3家长入学费周折。</w:t>
      </w:r>
    </w:p>
    <w:p w:rsidR="008A20A8" w:rsidRDefault="00B51E38" w:rsidP="009F7371">
      <w:pPr>
        <w:ind w:firstLineChars="300" w:firstLine="630"/>
        <w:rPr>
          <w:rFonts w:hint="eastAsia"/>
          <w:szCs w:val="21"/>
        </w:rPr>
      </w:pPr>
      <w:r>
        <w:rPr>
          <w:rFonts w:hint="eastAsia"/>
          <w:szCs w:val="21"/>
        </w:rPr>
        <w:t>数据显示，</w:t>
      </w:r>
      <w:r w:rsidR="008A20A8">
        <w:rPr>
          <w:rFonts w:hint="eastAsia"/>
          <w:szCs w:val="21"/>
        </w:rPr>
        <w:t>有</w:t>
      </w:r>
      <w:r w:rsidR="008A20A8">
        <w:rPr>
          <w:rFonts w:hint="eastAsia"/>
          <w:szCs w:val="21"/>
        </w:rPr>
        <w:t>63.2%</w:t>
      </w:r>
      <w:r w:rsidR="008A20A8">
        <w:rPr>
          <w:rFonts w:hint="eastAsia"/>
          <w:szCs w:val="21"/>
        </w:rPr>
        <w:t>的家长认为孩子入学很容易，费了一番周折的占</w:t>
      </w:r>
      <w:r w:rsidR="008A20A8">
        <w:rPr>
          <w:rFonts w:hint="eastAsia"/>
          <w:szCs w:val="21"/>
        </w:rPr>
        <w:t>29.3%</w:t>
      </w:r>
      <w:r w:rsidR="008A20A8">
        <w:rPr>
          <w:rFonts w:hint="eastAsia"/>
          <w:szCs w:val="21"/>
        </w:rPr>
        <w:t>。入学很难占</w:t>
      </w:r>
      <w:r w:rsidR="008A20A8">
        <w:rPr>
          <w:rFonts w:hint="eastAsia"/>
          <w:szCs w:val="21"/>
        </w:rPr>
        <w:t>7.1%</w:t>
      </w:r>
      <w:r w:rsidR="008A20A8">
        <w:rPr>
          <w:rFonts w:hint="eastAsia"/>
          <w:szCs w:val="21"/>
        </w:rPr>
        <w:t>，因入学难而未上学的只占</w:t>
      </w:r>
      <w:r w:rsidR="008A20A8">
        <w:rPr>
          <w:rFonts w:hint="eastAsia"/>
          <w:szCs w:val="21"/>
        </w:rPr>
        <w:t>0.3%</w:t>
      </w:r>
      <w:r w:rsidR="008A20A8">
        <w:rPr>
          <w:rFonts w:hint="eastAsia"/>
          <w:szCs w:val="21"/>
        </w:rPr>
        <w:t>。不同城市类型的农民工子女家长在孩子入学是否容易方面存在显著差异，</w:t>
      </w:r>
      <w:r w:rsidR="008A20A8" w:rsidRPr="00842C42">
        <w:rPr>
          <w:rFonts w:ascii="宋体" w:hAnsi="宋体" w:hint="eastAsia"/>
          <w:szCs w:val="21"/>
        </w:rPr>
        <w:t>F(2,</w:t>
      </w:r>
      <w:r w:rsidR="008A20A8">
        <w:rPr>
          <w:rFonts w:ascii="宋体" w:hAnsi="宋体" w:hint="eastAsia"/>
          <w:szCs w:val="21"/>
        </w:rPr>
        <w:t>2954</w:t>
      </w:r>
      <w:r w:rsidR="008A20A8" w:rsidRPr="00842C42">
        <w:rPr>
          <w:rFonts w:ascii="宋体" w:hAnsi="宋体" w:hint="eastAsia"/>
          <w:szCs w:val="21"/>
        </w:rPr>
        <w:t>)=</w:t>
      </w:r>
      <w:r w:rsidR="008A20A8">
        <w:rPr>
          <w:rFonts w:ascii="宋体" w:hAnsi="宋体" w:hint="eastAsia"/>
          <w:szCs w:val="21"/>
        </w:rPr>
        <w:t>4.394，</w:t>
      </w:r>
      <w:r w:rsidR="008A20A8" w:rsidRPr="00842C42">
        <w:rPr>
          <w:rFonts w:ascii="宋体" w:hAnsi="宋体" w:hint="eastAsia"/>
          <w:szCs w:val="21"/>
        </w:rPr>
        <w:t>P=0.0</w:t>
      </w:r>
      <w:r w:rsidR="008A20A8">
        <w:rPr>
          <w:rFonts w:ascii="宋体" w:hAnsi="宋体" w:hint="eastAsia"/>
          <w:szCs w:val="21"/>
        </w:rPr>
        <w:t>12，中等城市的农民工家长认为子女入学比大城市要容易</w:t>
      </w:r>
      <w:r w:rsidR="008A20A8">
        <w:rPr>
          <w:rFonts w:hint="eastAsia"/>
          <w:szCs w:val="21"/>
        </w:rPr>
        <w:t>（见表</w:t>
      </w:r>
      <w:r w:rsidR="005B2D91">
        <w:rPr>
          <w:rFonts w:hint="eastAsia"/>
          <w:szCs w:val="21"/>
        </w:rPr>
        <w:t>6-</w:t>
      </w:r>
      <w:r w:rsidR="008A20A8">
        <w:rPr>
          <w:rFonts w:hint="eastAsia"/>
          <w:szCs w:val="21"/>
        </w:rPr>
        <w:t>19</w:t>
      </w:r>
      <w:r w:rsidR="008A20A8">
        <w:rPr>
          <w:rFonts w:hint="eastAsia"/>
          <w:szCs w:val="21"/>
        </w:rPr>
        <w:t>）。</w:t>
      </w:r>
    </w:p>
    <w:p w:rsidR="00476D58" w:rsidRDefault="00476D58" w:rsidP="009F7371">
      <w:pPr>
        <w:pStyle w:val="a9"/>
        <w:ind w:firstLineChars="196" w:firstLine="394"/>
        <w:rPr>
          <w:rFonts w:ascii="宋体" w:eastAsia="宋体" w:hAnsi="宋体" w:hint="eastAsia"/>
          <w:b/>
        </w:rPr>
      </w:pPr>
    </w:p>
    <w:p w:rsidR="008A20A8" w:rsidRPr="003C2F6E" w:rsidRDefault="008A20A8" w:rsidP="009F7371">
      <w:pPr>
        <w:pStyle w:val="a9"/>
        <w:ind w:firstLineChars="196" w:firstLine="394"/>
        <w:rPr>
          <w:rFonts w:ascii="宋体" w:eastAsia="宋体" w:hAnsi="宋体" w:hint="eastAsia"/>
          <w:b/>
          <w:szCs w:val="21"/>
        </w:rPr>
      </w:pPr>
      <w:r w:rsidRPr="003C2F6E">
        <w:rPr>
          <w:rFonts w:ascii="宋体" w:eastAsia="宋体" w:hAnsi="宋体" w:hint="eastAsia"/>
          <w:b/>
        </w:rPr>
        <w:t>表</w:t>
      </w:r>
      <w:r w:rsidR="005B2D91">
        <w:rPr>
          <w:rFonts w:ascii="宋体" w:eastAsia="宋体" w:hAnsi="宋体" w:hint="eastAsia"/>
          <w:b/>
        </w:rPr>
        <w:t>6—</w:t>
      </w:r>
      <w:r w:rsidRPr="003C2F6E">
        <w:rPr>
          <w:rFonts w:ascii="宋体" w:eastAsia="宋体" w:hAnsi="宋体"/>
          <w:b/>
        </w:rPr>
        <w:fldChar w:fldCharType="begin"/>
      </w:r>
      <w:r w:rsidRPr="003C2F6E">
        <w:rPr>
          <w:rFonts w:ascii="宋体" w:eastAsia="宋体" w:hAnsi="宋体"/>
          <w:b/>
        </w:rPr>
        <w:instrText xml:space="preserve"> </w:instrText>
      </w:r>
      <w:r w:rsidRPr="003C2F6E">
        <w:rPr>
          <w:rFonts w:ascii="宋体" w:eastAsia="宋体" w:hAnsi="宋体" w:hint="eastAsia"/>
          <w:b/>
        </w:rPr>
        <w:instrText>SEQ 表 \* ARABIC</w:instrText>
      </w:r>
      <w:r w:rsidRPr="003C2F6E">
        <w:rPr>
          <w:rFonts w:ascii="宋体" w:eastAsia="宋体" w:hAnsi="宋体"/>
          <w:b/>
        </w:rPr>
        <w:instrText xml:space="preserve"> </w:instrText>
      </w:r>
      <w:r w:rsidRPr="003C2F6E">
        <w:rPr>
          <w:rFonts w:ascii="宋体" w:eastAsia="宋体" w:hAnsi="宋体"/>
          <w:b/>
        </w:rPr>
        <w:fldChar w:fldCharType="separate"/>
      </w:r>
      <w:r w:rsidR="00EA173F">
        <w:rPr>
          <w:rFonts w:ascii="宋体" w:eastAsia="宋体" w:hAnsi="宋体"/>
          <w:b/>
          <w:noProof/>
        </w:rPr>
        <w:t>19</w:t>
      </w:r>
      <w:r w:rsidRPr="003C2F6E">
        <w:rPr>
          <w:rFonts w:ascii="宋体" w:eastAsia="宋体" w:hAnsi="宋体"/>
          <w:b/>
        </w:rPr>
        <w:fldChar w:fldCharType="end"/>
      </w:r>
      <w:r w:rsidR="00B51E38">
        <w:rPr>
          <w:rFonts w:ascii="宋体" w:eastAsia="宋体" w:hAnsi="宋体" w:hint="eastAsia"/>
          <w:b/>
        </w:rPr>
        <w:t xml:space="preserve">                  </w:t>
      </w:r>
      <w:r w:rsidRPr="003C2F6E">
        <w:rPr>
          <w:rFonts w:ascii="宋体" w:eastAsia="宋体" w:hAnsi="宋体" w:hint="eastAsia"/>
          <w:b/>
        </w:rPr>
        <w:t>农民工子女的入学</w:t>
      </w:r>
      <w:r w:rsidR="00B51E38">
        <w:rPr>
          <w:rFonts w:ascii="宋体" w:eastAsia="宋体" w:hAnsi="宋体" w:hint="eastAsia"/>
          <w:b/>
        </w:rPr>
        <w:t>难易程度</w:t>
      </w:r>
    </w:p>
    <w:tbl>
      <w:tblPr>
        <w:tblStyle w:val="ac"/>
        <w:tblW w:w="0" w:type="auto"/>
        <w:jc w:val="center"/>
        <w:tblInd w:w="-889" w:type="dxa"/>
        <w:tblLook w:val="01E0" w:firstRow="1" w:lastRow="1" w:firstColumn="1" w:lastColumn="1" w:noHBand="0" w:noVBand="0"/>
      </w:tblPr>
      <w:tblGrid>
        <w:gridCol w:w="975"/>
        <w:gridCol w:w="1156"/>
        <w:gridCol w:w="1311"/>
        <w:gridCol w:w="1323"/>
        <w:gridCol w:w="1062"/>
        <w:gridCol w:w="1215"/>
        <w:gridCol w:w="900"/>
        <w:gridCol w:w="809"/>
      </w:tblGrid>
      <w:tr w:rsidR="008A20A8" w:rsidRPr="0092483B">
        <w:trPr>
          <w:jc w:val="center"/>
        </w:trPr>
        <w:tc>
          <w:tcPr>
            <w:tcW w:w="2131" w:type="dxa"/>
            <w:gridSpan w:val="2"/>
            <w:tcBorders>
              <w:tl2br w:val="single" w:sz="4" w:space="0" w:color="auto"/>
            </w:tcBorders>
          </w:tcPr>
          <w:p w:rsidR="008A20A8" w:rsidRPr="006D483A" w:rsidRDefault="00B51E38" w:rsidP="009F7371">
            <w:pPr>
              <w:ind w:firstLineChars="400" w:firstLine="723"/>
              <w:rPr>
                <w:rFonts w:hint="eastAsia"/>
                <w:b/>
                <w:sz w:val="18"/>
                <w:szCs w:val="18"/>
              </w:rPr>
            </w:pPr>
            <w:r w:rsidRPr="006D483A">
              <w:rPr>
                <w:rFonts w:hint="eastAsia"/>
                <w:b/>
                <w:sz w:val="18"/>
                <w:szCs w:val="18"/>
              </w:rPr>
              <w:t>难易程度</w:t>
            </w:r>
          </w:p>
          <w:p w:rsidR="00B51E38" w:rsidRPr="006D483A" w:rsidRDefault="00B51E38" w:rsidP="009F7371">
            <w:pPr>
              <w:rPr>
                <w:rFonts w:hint="eastAsia"/>
                <w:b/>
                <w:sz w:val="18"/>
                <w:szCs w:val="18"/>
              </w:rPr>
            </w:pPr>
            <w:r w:rsidRPr="006D483A">
              <w:rPr>
                <w:rFonts w:hint="eastAsia"/>
                <w:b/>
                <w:sz w:val="18"/>
                <w:szCs w:val="18"/>
              </w:rPr>
              <w:t>城市类型</w:t>
            </w:r>
          </w:p>
        </w:tc>
        <w:tc>
          <w:tcPr>
            <w:tcW w:w="1311" w:type="dxa"/>
            <w:vAlign w:val="center"/>
          </w:tcPr>
          <w:p w:rsidR="008A20A8" w:rsidRPr="006D483A" w:rsidRDefault="008A20A8" w:rsidP="009F7371">
            <w:pPr>
              <w:jc w:val="center"/>
              <w:rPr>
                <w:rFonts w:ascii="宋体" w:hAnsi="宋体" w:hint="eastAsia"/>
                <w:b/>
                <w:sz w:val="18"/>
                <w:szCs w:val="18"/>
              </w:rPr>
            </w:pPr>
            <w:r w:rsidRPr="006D483A">
              <w:rPr>
                <w:rFonts w:ascii="宋体" w:hAnsi="宋体" w:hint="eastAsia"/>
                <w:b/>
                <w:sz w:val="18"/>
                <w:szCs w:val="18"/>
              </w:rPr>
              <w:t>入学很容易</w:t>
            </w:r>
          </w:p>
        </w:tc>
        <w:tc>
          <w:tcPr>
            <w:tcW w:w="1323" w:type="dxa"/>
            <w:vAlign w:val="center"/>
          </w:tcPr>
          <w:p w:rsidR="008A20A8" w:rsidRPr="006D483A" w:rsidRDefault="008A20A8" w:rsidP="009F7371">
            <w:pPr>
              <w:jc w:val="center"/>
              <w:rPr>
                <w:rFonts w:ascii="宋体" w:hAnsi="宋体" w:hint="eastAsia"/>
                <w:b/>
                <w:sz w:val="18"/>
                <w:szCs w:val="18"/>
              </w:rPr>
            </w:pPr>
            <w:r w:rsidRPr="006D483A">
              <w:rPr>
                <w:rFonts w:ascii="宋体" w:hAnsi="宋体" w:hint="eastAsia"/>
                <w:b/>
                <w:sz w:val="18"/>
                <w:szCs w:val="18"/>
              </w:rPr>
              <w:t>费周折才入学</w:t>
            </w:r>
          </w:p>
        </w:tc>
        <w:tc>
          <w:tcPr>
            <w:tcW w:w="1062" w:type="dxa"/>
            <w:vAlign w:val="center"/>
          </w:tcPr>
          <w:p w:rsidR="008A20A8" w:rsidRPr="006D483A" w:rsidRDefault="008A20A8" w:rsidP="009F7371">
            <w:pPr>
              <w:jc w:val="center"/>
              <w:rPr>
                <w:rFonts w:ascii="宋体" w:hAnsi="宋体" w:hint="eastAsia"/>
                <w:b/>
                <w:sz w:val="18"/>
                <w:szCs w:val="18"/>
              </w:rPr>
            </w:pPr>
            <w:r w:rsidRPr="006D483A">
              <w:rPr>
                <w:rFonts w:ascii="宋体" w:hAnsi="宋体" w:hint="eastAsia"/>
                <w:b/>
                <w:sz w:val="18"/>
                <w:szCs w:val="18"/>
              </w:rPr>
              <w:t>入学很难</w:t>
            </w:r>
          </w:p>
        </w:tc>
        <w:tc>
          <w:tcPr>
            <w:tcW w:w="1215" w:type="dxa"/>
            <w:vAlign w:val="center"/>
          </w:tcPr>
          <w:p w:rsidR="008A20A8" w:rsidRPr="006D483A" w:rsidRDefault="008A20A8" w:rsidP="009F7371">
            <w:pPr>
              <w:jc w:val="center"/>
              <w:rPr>
                <w:rFonts w:ascii="宋体" w:hAnsi="宋体" w:hint="eastAsia"/>
                <w:b/>
                <w:sz w:val="18"/>
                <w:szCs w:val="18"/>
              </w:rPr>
            </w:pPr>
            <w:r w:rsidRPr="006D483A">
              <w:rPr>
                <w:rFonts w:ascii="宋体" w:hAnsi="宋体" w:hint="eastAsia"/>
                <w:b/>
                <w:sz w:val="18"/>
                <w:szCs w:val="18"/>
              </w:rPr>
              <w:t>未能入学</w:t>
            </w:r>
          </w:p>
        </w:tc>
        <w:tc>
          <w:tcPr>
            <w:tcW w:w="900" w:type="dxa"/>
            <w:vAlign w:val="center"/>
          </w:tcPr>
          <w:p w:rsidR="008A20A8" w:rsidRPr="006D483A" w:rsidRDefault="008A20A8" w:rsidP="009F7371">
            <w:pPr>
              <w:jc w:val="center"/>
              <w:rPr>
                <w:rFonts w:ascii="宋体" w:hAnsi="宋体" w:hint="eastAsia"/>
                <w:b/>
                <w:sz w:val="18"/>
                <w:szCs w:val="18"/>
              </w:rPr>
            </w:pPr>
            <w:r w:rsidRPr="006D483A">
              <w:rPr>
                <w:rFonts w:ascii="宋体" w:hAnsi="宋体" w:hint="eastAsia"/>
                <w:b/>
                <w:sz w:val="18"/>
                <w:szCs w:val="18"/>
              </w:rPr>
              <w:t>总数（N）</w:t>
            </w:r>
          </w:p>
        </w:tc>
        <w:tc>
          <w:tcPr>
            <w:tcW w:w="809" w:type="dxa"/>
            <w:vAlign w:val="center"/>
          </w:tcPr>
          <w:p w:rsidR="008A20A8" w:rsidRPr="006D483A" w:rsidRDefault="008A20A8" w:rsidP="009F7371">
            <w:pPr>
              <w:jc w:val="center"/>
              <w:rPr>
                <w:rFonts w:ascii="宋体" w:hAnsi="宋体" w:hint="eastAsia"/>
                <w:b/>
                <w:sz w:val="18"/>
                <w:szCs w:val="18"/>
              </w:rPr>
            </w:pPr>
            <w:r w:rsidRPr="006D483A">
              <w:rPr>
                <w:rFonts w:ascii="宋体" w:hAnsi="宋体" w:hint="eastAsia"/>
                <w:b/>
                <w:sz w:val="18"/>
                <w:szCs w:val="18"/>
              </w:rPr>
              <w:t>缺失值</w:t>
            </w:r>
          </w:p>
        </w:tc>
      </w:tr>
      <w:tr w:rsidR="008A20A8" w:rsidRPr="0092483B">
        <w:trPr>
          <w:jc w:val="center"/>
        </w:trPr>
        <w:tc>
          <w:tcPr>
            <w:tcW w:w="975" w:type="dxa"/>
          </w:tcPr>
          <w:p w:rsidR="008A20A8" w:rsidRPr="0092483B" w:rsidRDefault="008A20A8" w:rsidP="009F7371">
            <w:pPr>
              <w:rPr>
                <w:rFonts w:hint="eastAsia"/>
                <w:b/>
                <w:sz w:val="18"/>
                <w:szCs w:val="18"/>
              </w:rPr>
            </w:pPr>
            <w:r w:rsidRPr="0092483B">
              <w:rPr>
                <w:rFonts w:hint="eastAsia"/>
                <w:b/>
                <w:sz w:val="18"/>
                <w:szCs w:val="18"/>
              </w:rPr>
              <w:t>大城市</w:t>
            </w:r>
          </w:p>
          <w:p w:rsidR="008A20A8" w:rsidRPr="0092483B" w:rsidRDefault="008A20A8" w:rsidP="009F7371">
            <w:pPr>
              <w:rPr>
                <w:rFonts w:hint="eastAsia"/>
                <w:sz w:val="18"/>
                <w:szCs w:val="18"/>
              </w:rPr>
            </w:pPr>
          </w:p>
        </w:tc>
        <w:tc>
          <w:tcPr>
            <w:tcW w:w="1156" w:type="dxa"/>
          </w:tcPr>
          <w:p w:rsidR="008A20A8" w:rsidRPr="00AA25EA" w:rsidRDefault="008A20A8" w:rsidP="009F7371">
            <w:pPr>
              <w:rPr>
                <w:rFonts w:ascii="宋体" w:hAnsi="宋体" w:hint="eastAsia"/>
                <w:sz w:val="18"/>
                <w:szCs w:val="18"/>
              </w:rPr>
            </w:pPr>
            <w:r w:rsidRPr="00AA25EA">
              <w:rPr>
                <w:rFonts w:ascii="宋体" w:hAnsi="宋体" w:hint="eastAsia"/>
                <w:sz w:val="18"/>
                <w:szCs w:val="18"/>
              </w:rPr>
              <w:t>人数</w:t>
            </w:r>
            <w:r w:rsidR="00B51E38">
              <w:rPr>
                <w:rFonts w:ascii="宋体" w:hAnsi="宋体" w:hint="eastAsia"/>
                <w:sz w:val="18"/>
                <w:szCs w:val="18"/>
              </w:rPr>
              <w:t>（</w:t>
            </w:r>
            <w:r w:rsidR="00B51E38" w:rsidRPr="00AA25EA">
              <w:rPr>
                <w:rFonts w:ascii="宋体" w:hAnsi="宋体" w:hint="eastAsia"/>
                <w:sz w:val="18"/>
                <w:szCs w:val="18"/>
              </w:rPr>
              <w:t>%</w:t>
            </w:r>
            <w:r w:rsidR="00B51E38">
              <w:rPr>
                <w:rFonts w:ascii="宋体" w:hAnsi="宋体" w:hint="eastAsia"/>
                <w:sz w:val="18"/>
                <w:szCs w:val="18"/>
              </w:rPr>
              <w:t>）</w:t>
            </w:r>
          </w:p>
        </w:tc>
        <w:tc>
          <w:tcPr>
            <w:tcW w:w="1311" w:type="dxa"/>
          </w:tcPr>
          <w:p w:rsidR="008A20A8" w:rsidRPr="00AA25EA" w:rsidRDefault="008A20A8" w:rsidP="009F7371">
            <w:pPr>
              <w:rPr>
                <w:rFonts w:ascii="宋体" w:hAnsi="宋体" w:hint="eastAsia"/>
                <w:sz w:val="18"/>
                <w:szCs w:val="18"/>
              </w:rPr>
            </w:pPr>
            <w:r w:rsidRPr="00AA25EA">
              <w:rPr>
                <w:rFonts w:ascii="宋体" w:hAnsi="宋体"/>
                <w:sz w:val="18"/>
                <w:szCs w:val="18"/>
              </w:rPr>
              <w:t>599</w:t>
            </w:r>
            <w:r w:rsidR="00B51E38">
              <w:rPr>
                <w:rFonts w:ascii="宋体" w:hAnsi="宋体" w:hint="eastAsia"/>
                <w:sz w:val="18"/>
                <w:szCs w:val="18"/>
              </w:rPr>
              <w:t>（</w:t>
            </w:r>
            <w:r w:rsidR="00B51E38" w:rsidRPr="00AA25EA">
              <w:rPr>
                <w:rFonts w:ascii="宋体" w:hAnsi="宋体"/>
                <w:sz w:val="18"/>
                <w:szCs w:val="18"/>
              </w:rPr>
              <w:t>60.6</w:t>
            </w:r>
            <w:r w:rsidR="00B51E38">
              <w:rPr>
                <w:rFonts w:ascii="宋体" w:hAnsi="宋体" w:hint="eastAsia"/>
                <w:sz w:val="18"/>
                <w:szCs w:val="18"/>
              </w:rPr>
              <w:t>%）</w:t>
            </w:r>
          </w:p>
        </w:tc>
        <w:tc>
          <w:tcPr>
            <w:tcW w:w="1323" w:type="dxa"/>
          </w:tcPr>
          <w:p w:rsidR="008A20A8" w:rsidRPr="00AA25EA" w:rsidRDefault="008A20A8" w:rsidP="009F7371">
            <w:pPr>
              <w:rPr>
                <w:rFonts w:ascii="宋体" w:hAnsi="宋体" w:hint="eastAsia"/>
                <w:sz w:val="18"/>
                <w:szCs w:val="18"/>
              </w:rPr>
            </w:pPr>
            <w:r w:rsidRPr="00AA25EA">
              <w:rPr>
                <w:rFonts w:ascii="宋体" w:hAnsi="宋体"/>
                <w:sz w:val="18"/>
                <w:szCs w:val="18"/>
              </w:rPr>
              <w:t>298</w:t>
            </w:r>
            <w:r w:rsidR="00B51E38">
              <w:rPr>
                <w:rFonts w:ascii="宋体" w:hAnsi="宋体" w:hint="eastAsia"/>
                <w:sz w:val="18"/>
                <w:szCs w:val="18"/>
              </w:rPr>
              <w:t>（</w:t>
            </w:r>
            <w:r w:rsidR="00B51E38" w:rsidRPr="00AA25EA">
              <w:rPr>
                <w:rFonts w:ascii="宋体" w:hAnsi="宋体"/>
                <w:sz w:val="18"/>
                <w:szCs w:val="18"/>
              </w:rPr>
              <w:t>30.1</w:t>
            </w:r>
            <w:r w:rsidR="00B51E38">
              <w:rPr>
                <w:rFonts w:ascii="宋体" w:hAnsi="宋体" w:hint="eastAsia"/>
                <w:sz w:val="18"/>
                <w:szCs w:val="18"/>
              </w:rPr>
              <w:t>%）</w:t>
            </w:r>
          </w:p>
        </w:tc>
        <w:tc>
          <w:tcPr>
            <w:tcW w:w="1062" w:type="dxa"/>
          </w:tcPr>
          <w:p w:rsidR="008A20A8" w:rsidRPr="00AA25EA" w:rsidRDefault="008A20A8" w:rsidP="009F7371">
            <w:pPr>
              <w:rPr>
                <w:rFonts w:ascii="宋体" w:hAnsi="宋体" w:hint="eastAsia"/>
                <w:sz w:val="18"/>
                <w:szCs w:val="18"/>
              </w:rPr>
            </w:pPr>
            <w:r w:rsidRPr="00AA25EA">
              <w:rPr>
                <w:rFonts w:ascii="宋体" w:hAnsi="宋体"/>
                <w:sz w:val="18"/>
                <w:szCs w:val="18"/>
              </w:rPr>
              <w:t>87</w:t>
            </w:r>
            <w:r w:rsidR="00B51E38">
              <w:rPr>
                <w:rFonts w:ascii="宋体" w:hAnsi="宋体" w:hint="eastAsia"/>
                <w:sz w:val="18"/>
                <w:szCs w:val="18"/>
              </w:rPr>
              <w:t>（</w:t>
            </w:r>
            <w:r w:rsidR="00B51E38" w:rsidRPr="00AA25EA">
              <w:rPr>
                <w:rFonts w:ascii="宋体" w:hAnsi="宋体"/>
                <w:sz w:val="18"/>
                <w:szCs w:val="18"/>
              </w:rPr>
              <w:t>8.8</w:t>
            </w:r>
            <w:r w:rsidR="00B51E38">
              <w:rPr>
                <w:rFonts w:ascii="宋体" w:hAnsi="宋体" w:hint="eastAsia"/>
                <w:sz w:val="18"/>
                <w:szCs w:val="18"/>
              </w:rPr>
              <w:t>%）</w:t>
            </w:r>
          </w:p>
        </w:tc>
        <w:tc>
          <w:tcPr>
            <w:tcW w:w="1215" w:type="dxa"/>
          </w:tcPr>
          <w:p w:rsidR="008A20A8" w:rsidRPr="00AA25EA" w:rsidRDefault="008A20A8" w:rsidP="009F7371">
            <w:pPr>
              <w:rPr>
                <w:rFonts w:ascii="宋体" w:hAnsi="宋体" w:hint="eastAsia"/>
                <w:sz w:val="18"/>
                <w:szCs w:val="18"/>
              </w:rPr>
            </w:pPr>
            <w:r w:rsidRPr="00AA25EA">
              <w:rPr>
                <w:rFonts w:ascii="宋体" w:hAnsi="宋体"/>
                <w:sz w:val="18"/>
                <w:szCs w:val="18"/>
              </w:rPr>
              <w:t>5</w:t>
            </w:r>
            <w:r w:rsidR="00B51E38">
              <w:rPr>
                <w:rFonts w:ascii="宋体" w:hAnsi="宋体" w:hint="eastAsia"/>
                <w:sz w:val="18"/>
                <w:szCs w:val="18"/>
              </w:rPr>
              <w:t>（0</w:t>
            </w:r>
            <w:r w:rsidR="00B51E38" w:rsidRPr="00AA25EA">
              <w:rPr>
                <w:rFonts w:ascii="宋体" w:hAnsi="宋体"/>
                <w:sz w:val="18"/>
                <w:szCs w:val="18"/>
              </w:rPr>
              <w:t>.5</w:t>
            </w:r>
            <w:r w:rsidR="00B51E38">
              <w:rPr>
                <w:rFonts w:ascii="宋体" w:hAnsi="宋体" w:hint="eastAsia"/>
                <w:sz w:val="18"/>
                <w:szCs w:val="18"/>
              </w:rPr>
              <w:t>%</w:t>
            </w:r>
          </w:p>
        </w:tc>
        <w:tc>
          <w:tcPr>
            <w:tcW w:w="900" w:type="dxa"/>
          </w:tcPr>
          <w:p w:rsidR="008A20A8" w:rsidRPr="00AA25EA" w:rsidRDefault="008A20A8" w:rsidP="009F7371">
            <w:pPr>
              <w:rPr>
                <w:rFonts w:ascii="宋体" w:hAnsi="宋体"/>
                <w:sz w:val="18"/>
                <w:szCs w:val="18"/>
              </w:rPr>
            </w:pPr>
            <w:r w:rsidRPr="00AA25EA">
              <w:rPr>
                <w:rFonts w:ascii="宋体" w:hAnsi="宋体"/>
                <w:sz w:val="18"/>
                <w:szCs w:val="18"/>
              </w:rPr>
              <w:t>989</w:t>
            </w:r>
          </w:p>
        </w:tc>
        <w:tc>
          <w:tcPr>
            <w:tcW w:w="809" w:type="dxa"/>
          </w:tcPr>
          <w:p w:rsidR="008A20A8" w:rsidRPr="00AA25EA" w:rsidRDefault="008A20A8" w:rsidP="009F7371">
            <w:pPr>
              <w:rPr>
                <w:rFonts w:ascii="宋体" w:hAnsi="宋体" w:hint="eastAsia"/>
                <w:sz w:val="18"/>
                <w:szCs w:val="18"/>
              </w:rPr>
            </w:pPr>
            <w:r w:rsidRPr="00AA25EA">
              <w:rPr>
                <w:rFonts w:ascii="宋体" w:hAnsi="宋体" w:hint="eastAsia"/>
                <w:sz w:val="18"/>
                <w:szCs w:val="18"/>
              </w:rPr>
              <w:t>311</w:t>
            </w:r>
          </w:p>
        </w:tc>
      </w:tr>
      <w:tr w:rsidR="008A20A8" w:rsidRPr="0092483B">
        <w:trPr>
          <w:jc w:val="center"/>
        </w:trPr>
        <w:tc>
          <w:tcPr>
            <w:tcW w:w="975" w:type="dxa"/>
          </w:tcPr>
          <w:p w:rsidR="008A20A8" w:rsidRPr="0092483B" w:rsidRDefault="008A20A8" w:rsidP="009F7371">
            <w:pPr>
              <w:rPr>
                <w:rFonts w:hint="eastAsia"/>
                <w:b/>
                <w:sz w:val="18"/>
                <w:szCs w:val="18"/>
              </w:rPr>
            </w:pPr>
            <w:r w:rsidRPr="0092483B">
              <w:rPr>
                <w:rFonts w:hint="eastAsia"/>
                <w:b/>
                <w:sz w:val="18"/>
                <w:szCs w:val="18"/>
              </w:rPr>
              <w:t>中等城市</w:t>
            </w:r>
          </w:p>
          <w:p w:rsidR="008A20A8" w:rsidRPr="0092483B" w:rsidRDefault="008A20A8" w:rsidP="009F7371">
            <w:pPr>
              <w:rPr>
                <w:sz w:val="18"/>
                <w:szCs w:val="18"/>
              </w:rPr>
            </w:pPr>
          </w:p>
        </w:tc>
        <w:tc>
          <w:tcPr>
            <w:tcW w:w="1156" w:type="dxa"/>
          </w:tcPr>
          <w:p w:rsidR="008A20A8" w:rsidRPr="00AA25EA" w:rsidRDefault="008A20A8" w:rsidP="009F7371">
            <w:pPr>
              <w:rPr>
                <w:rFonts w:ascii="宋体" w:hAnsi="宋体" w:hint="eastAsia"/>
                <w:sz w:val="18"/>
                <w:szCs w:val="18"/>
              </w:rPr>
            </w:pPr>
            <w:r w:rsidRPr="00AA25EA">
              <w:rPr>
                <w:rFonts w:ascii="宋体" w:hAnsi="宋体" w:hint="eastAsia"/>
                <w:sz w:val="18"/>
                <w:szCs w:val="18"/>
              </w:rPr>
              <w:t>人数</w:t>
            </w:r>
            <w:r w:rsidR="009606BB">
              <w:rPr>
                <w:rFonts w:ascii="宋体" w:hAnsi="宋体" w:hint="eastAsia"/>
                <w:sz w:val="18"/>
                <w:szCs w:val="18"/>
              </w:rPr>
              <w:t>（</w:t>
            </w:r>
            <w:r w:rsidR="009606BB" w:rsidRPr="00AA25EA">
              <w:rPr>
                <w:rFonts w:ascii="宋体" w:hAnsi="宋体" w:hint="eastAsia"/>
                <w:sz w:val="18"/>
                <w:szCs w:val="18"/>
              </w:rPr>
              <w:t>%</w:t>
            </w:r>
            <w:r w:rsidR="009606BB">
              <w:rPr>
                <w:rFonts w:ascii="宋体" w:hAnsi="宋体" w:hint="eastAsia"/>
                <w:sz w:val="18"/>
                <w:szCs w:val="18"/>
              </w:rPr>
              <w:t>）</w:t>
            </w:r>
          </w:p>
        </w:tc>
        <w:tc>
          <w:tcPr>
            <w:tcW w:w="1311" w:type="dxa"/>
          </w:tcPr>
          <w:p w:rsidR="008A20A8" w:rsidRPr="00AA25EA" w:rsidRDefault="008A20A8" w:rsidP="009F7371">
            <w:pPr>
              <w:rPr>
                <w:rFonts w:ascii="宋体" w:hAnsi="宋体" w:hint="eastAsia"/>
                <w:sz w:val="18"/>
                <w:szCs w:val="18"/>
              </w:rPr>
            </w:pPr>
            <w:r w:rsidRPr="00AA25EA">
              <w:rPr>
                <w:rFonts w:ascii="宋体" w:hAnsi="宋体"/>
                <w:sz w:val="18"/>
                <w:szCs w:val="18"/>
              </w:rPr>
              <w:t>863</w:t>
            </w:r>
            <w:r w:rsidR="009606BB">
              <w:rPr>
                <w:rFonts w:ascii="宋体" w:hAnsi="宋体" w:hint="eastAsia"/>
                <w:sz w:val="18"/>
                <w:szCs w:val="18"/>
              </w:rPr>
              <w:t>（</w:t>
            </w:r>
            <w:r w:rsidR="009606BB" w:rsidRPr="00AA25EA">
              <w:rPr>
                <w:rFonts w:ascii="宋体" w:hAnsi="宋体"/>
                <w:sz w:val="18"/>
                <w:szCs w:val="18"/>
              </w:rPr>
              <w:t>64.9</w:t>
            </w:r>
            <w:r w:rsidR="009606BB">
              <w:rPr>
                <w:rFonts w:ascii="宋体" w:hAnsi="宋体" w:hint="eastAsia"/>
                <w:sz w:val="18"/>
                <w:szCs w:val="18"/>
              </w:rPr>
              <w:t>%）</w:t>
            </w:r>
          </w:p>
        </w:tc>
        <w:tc>
          <w:tcPr>
            <w:tcW w:w="1323" w:type="dxa"/>
          </w:tcPr>
          <w:p w:rsidR="008A20A8" w:rsidRPr="00AA25EA" w:rsidRDefault="008A20A8" w:rsidP="009F7371">
            <w:pPr>
              <w:rPr>
                <w:rFonts w:ascii="宋体" w:hAnsi="宋体"/>
                <w:sz w:val="18"/>
                <w:szCs w:val="18"/>
              </w:rPr>
            </w:pPr>
            <w:r w:rsidRPr="00AA25EA">
              <w:rPr>
                <w:rFonts w:ascii="宋体" w:hAnsi="宋体"/>
                <w:sz w:val="18"/>
                <w:szCs w:val="18"/>
              </w:rPr>
              <w:t>385</w:t>
            </w:r>
            <w:r w:rsidR="009606BB">
              <w:rPr>
                <w:rFonts w:ascii="宋体" w:hAnsi="宋体" w:hint="eastAsia"/>
                <w:sz w:val="18"/>
                <w:szCs w:val="18"/>
              </w:rPr>
              <w:t>（</w:t>
            </w:r>
            <w:r w:rsidR="009606BB" w:rsidRPr="00AA25EA">
              <w:rPr>
                <w:rFonts w:ascii="宋体" w:hAnsi="宋体"/>
                <w:sz w:val="18"/>
                <w:szCs w:val="18"/>
              </w:rPr>
              <w:t>28.9</w:t>
            </w:r>
            <w:r w:rsidR="009606BB">
              <w:rPr>
                <w:rFonts w:ascii="宋体" w:hAnsi="宋体" w:hint="eastAsia"/>
                <w:sz w:val="18"/>
                <w:szCs w:val="18"/>
              </w:rPr>
              <w:t>%）</w:t>
            </w:r>
          </w:p>
        </w:tc>
        <w:tc>
          <w:tcPr>
            <w:tcW w:w="1062" w:type="dxa"/>
          </w:tcPr>
          <w:p w:rsidR="008A20A8" w:rsidRPr="00AA25EA" w:rsidRDefault="008A20A8" w:rsidP="009F7371">
            <w:pPr>
              <w:rPr>
                <w:rFonts w:ascii="宋体" w:hAnsi="宋体"/>
                <w:sz w:val="18"/>
                <w:szCs w:val="18"/>
              </w:rPr>
            </w:pPr>
            <w:r w:rsidRPr="00AA25EA">
              <w:rPr>
                <w:rFonts w:ascii="宋体" w:hAnsi="宋体"/>
                <w:sz w:val="18"/>
                <w:szCs w:val="18"/>
              </w:rPr>
              <w:t>81</w:t>
            </w:r>
            <w:r w:rsidR="009606BB">
              <w:rPr>
                <w:rFonts w:ascii="宋体" w:hAnsi="宋体" w:hint="eastAsia"/>
                <w:sz w:val="18"/>
                <w:szCs w:val="18"/>
              </w:rPr>
              <w:t>（</w:t>
            </w:r>
            <w:r w:rsidR="009606BB" w:rsidRPr="00AA25EA">
              <w:rPr>
                <w:rFonts w:ascii="宋体" w:hAnsi="宋体"/>
                <w:sz w:val="18"/>
                <w:szCs w:val="18"/>
              </w:rPr>
              <w:t>6.1</w:t>
            </w:r>
            <w:r w:rsidR="009606BB">
              <w:rPr>
                <w:rFonts w:ascii="宋体" w:hAnsi="宋体" w:hint="eastAsia"/>
                <w:sz w:val="18"/>
                <w:szCs w:val="18"/>
              </w:rPr>
              <w:t>%）</w:t>
            </w:r>
          </w:p>
        </w:tc>
        <w:tc>
          <w:tcPr>
            <w:tcW w:w="1215" w:type="dxa"/>
          </w:tcPr>
          <w:p w:rsidR="008A20A8" w:rsidRPr="00AA25EA" w:rsidRDefault="008A20A8" w:rsidP="009F7371">
            <w:pPr>
              <w:rPr>
                <w:rFonts w:ascii="宋体" w:hAnsi="宋体"/>
                <w:sz w:val="18"/>
                <w:szCs w:val="18"/>
              </w:rPr>
            </w:pPr>
            <w:r w:rsidRPr="00AA25EA">
              <w:rPr>
                <w:rFonts w:ascii="宋体" w:hAnsi="宋体"/>
                <w:sz w:val="18"/>
                <w:szCs w:val="18"/>
              </w:rPr>
              <w:t>1</w:t>
            </w:r>
            <w:r w:rsidR="009606BB">
              <w:rPr>
                <w:rFonts w:ascii="宋体" w:hAnsi="宋体" w:hint="eastAsia"/>
                <w:sz w:val="18"/>
                <w:szCs w:val="18"/>
              </w:rPr>
              <w:t>（</w:t>
            </w:r>
            <w:r w:rsidR="009606BB" w:rsidRPr="00AA25EA">
              <w:rPr>
                <w:rFonts w:ascii="宋体" w:hAnsi="宋体" w:hint="eastAsia"/>
                <w:sz w:val="18"/>
                <w:szCs w:val="18"/>
              </w:rPr>
              <w:t>0</w:t>
            </w:r>
            <w:r w:rsidR="009606BB" w:rsidRPr="00AA25EA">
              <w:rPr>
                <w:rFonts w:ascii="宋体" w:hAnsi="宋体"/>
                <w:sz w:val="18"/>
                <w:szCs w:val="18"/>
              </w:rPr>
              <w:t>.1</w:t>
            </w:r>
            <w:r w:rsidR="009606BB">
              <w:rPr>
                <w:rFonts w:ascii="宋体" w:hAnsi="宋体" w:hint="eastAsia"/>
                <w:sz w:val="18"/>
                <w:szCs w:val="18"/>
              </w:rPr>
              <w:t>%）</w:t>
            </w:r>
          </w:p>
        </w:tc>
        <w:tc>
          <w:tcPr>
            <w:tcW w:w="900" w:type="dxa"/>
          </w:tcPr>
          <w:p w:rsidR="008A20A8" w:rsidRPr="00AA25EA" w:rsidRDefault="008A20A8" w:rsidP="009F7371">
            <w:pPr>
              <w:rPr>
                <w:rFonts w:ascii="宋体" w:hAnsi="宋体"/>
                <w:sz w:val="18"/>
                <w:szCs w:val="18"/>
              </w:rPr>
            </w:pPr>
            <w:r w:rsidRPr="00AA25EA">
              <w:rPr>
                <w:rFonts w:ascii="宋体" w:hAnsi="宋体"/>
                <w:sz w:val="18"/>
                <w:szCs w:val="18"/>
              </w:rPr>
              <w:t>1330</w:t>
            </w:r>
          </w:p>
        </w:tc>
        <w:tc>
          <w:tcPr>
            <w:tcW w:w="809" w:type="dxa"/>
          </w:tcPr>
          <w:p w:rsidR="008A20A8" w:rsidRPr="00AA25EA" w:rsidRDefault="008A20A8" w:rsidP="009F7371">
            <w:pPr>
              <w:rPr>
                <w:rFonts w:ascii="宋体" w:hAnsi="宋体"/>
                <w:sz w:val="18"/>
                <w:szCs w:val="18"/>
              </w:rPr>
            </w:pPr>
            <w:r w:rsidRPr="00AA25EA">
              <w:rPr>
                <w:rFonts w:ascii="宋体" w:hAnsi="宋体" w:hint="eastAsia"/>
                <w:sz w:val="18"/>
                <w:szCs w:val="18"/>
              </w:rPr>
              <w:t>47</w:t>
            </w:r>
          </w:p>
        </w:tc>
      </w:tr>
      <w:tr w:rsidR="008A20A8" w:rsidRPr="0092483B">
        <w:trPr>
          <w:jc w:val="center"/>
        </w:trPr>
        <w:tc>
          <w:tcPr>
            <w:tcW w:w="975" w:type="dxa"/>
          </w:tcPr>
          <w:p w:rsidR="008A20A8" w:rsidRPr="0092483B" w:rsidRDefault="008A20A8" w:rsidP="009F7371">
            <w:pPr>
              <w:rPr>
                <w:rFonts w:hint="eastAsia"/>
                <w:sz w:val="18"/>
                <w:szCs w:val="18"/>
              </w:rPr>
            </w:pPr>
            <w:r w:rsidRPr="0092483B">
              <w:rPr>
                <w:rFonts w:hint="eastAsia"/>
                <w:b/>
                <w:sz w:val="18"/>
                <w:szCs w:val="18"/>
              </w:rPr>
              <w:t>小城市</w:t>
            </w:r>
          </w:p>
        </w:tc>
        <w:tc>
          <w:tcPr>
            <w:tcW w:w="1156" w:type="dxa"/>
          </w:tcPr>
          <w:p w:rsidR="008A20A8" w:rsidRPr="00AA25EA" w:rsidRDefault="008A20A8" w:rsidP="009F7371">
            <w:pPr>
              <w:rPr>
                <w:rFonts w:ascii="宋体" w:hAnsi="宋体" w:hint="eastAsia"/>
                <w:sz w:val="18"/>
                <w:szCs w:val="18"/>
              </w:rPr>
            </w:pPr>
            <w:r w:rsidRPr="00AA25EA">
              <w:rPr>
                <w:rFonts w:ascii="宋体" w:hAnsi="宋体" w:hint="eastAsia"/>
                <w:sz w:val="18"/>
                <w:szCs w:val="18"/>
              </w:rPr>
              <w:t>人数</w:t>
            </w:r>
            <w:r w:rsidR="009606BB">
              <w:rPr>
                <w:rFonts w:ascii="宋体" w:hAnsi="宋体" w:hint="eastAsia"/>
                <w:sz w:val="18"/>
                <w:szCs w:val="18"/>
              </w:rPr>
              <w:t>（</w:t>
            </w:r>
            <w:r w:rsidR="009606BB" w:rsidRPr="00AA25EA">
              <w:rPr>
                <w:rFonts w:ascii="宋体" w:hAnsi="宋体" w:hint="eastAsia"/>
                <w:sz w:val="18"/>
                <w:szCs w:val="18"/>
              </w:rPr>
              <w:t>%</w:t>
            </w:r>
            <w:r w:rsidR="009606BB">
              <w:rPr>
                <w:rFonts w:ascii="宋体" w:hAnsi="宋体" w:hint="eastAsia"/>
                <w:sz w:val="18"/>
                <w:szCs w:val="18"/>
              </w:rPr>
              <w:t>）</w:t>
            </w:r>
          </w:p>
        </w:tc>
        <w:tc>
          <w:tcPr>
            <w:tcW w:w="1311" w:type="dxa"/>
          </w:tcPr>
          <w:p w:rsidR="008A20A8" w:rsidRPr="00AA25EA" w:rsidRDefault="008A20A8" w:rsidP="009F7371">
            <w:pPr>
              <w:rPr>
                <w:rFonts w:ascii="宋体" w:hAnsi="宋体"/>
                <w:sz w:val="18"/>
                <w:szCs w:val="18"/>
              </w:rPr>
            </w:pPr>
            <w:r w:rsidRPr="00AA25EA">
              <w:rPr>
                <w:rFonts w:ascii="宋体" w:hAnsi="宋体"/>
                <w:sz w:val="18"/>
                <w:szCs w:val="18"/>
              </w:rPr>
              <w:t>408</w:t>
            </w:r>
            <w:r w:rsidR="009606BB">
              <w:rPr>
                <w:rFonts w:ascii="宋体" w:hAnsi="宋体" w:hint="eastAsia"/>
                <w:sz w:val="18"/>
                <w:szCs w:val="18"/>
              </w:rPr>
              <w:t>（</w:t>
            </w:r>
            <w:r w:rsidR="009606BB" w:rsidRPr="00AA25EA">
              <w:rPr>
                <w:rFonts w:ascii="宋体" w:hAnsi="宋体"/>
                <w:sz w:val="18"/>
                <w:szCs w:val="18"/>
              </w:rPr>
              <w:t>63.9</w:t>
            </w:r>
            <w:r w:rsidR="009606BB">
              <w:rPr>
                <w:rFonts w:ascii="宋体" w:hAnsi="宋体" w:hint="eastAsia"/>
                <w:sz w:val="18"/>
                <w:szCs w:val="18"/>
              </w:rPr>
              <w:t>%）</w:t>
            </w:r>
          </w:p>
        </w:tc>
        <w:tc>
          <w:tcPr>
            <w:tcW w:w="1323" w:type="dxa"/>
          </w:tcPr>
          <w:p w:rsidR="008A20A8" w:rsidRPr="00AA25EA" w:rsidRDefault="008A20A8" w:rsidP="009F7371">
            <w:pPr>
              <w:rPr>
                <w:rFonts w:ascii="宋体" w:hAnsi="宋体"/>
                <w:sz w:val="18"/>
                <w:szCs w:val="18"/>
              </w:rPr>
            </w:pPr>
            <w:r w:rsidRPr="00AA25EA">
              <w:rPr>
                <w:rFonts w:ascii="宋体" w:hAnsi="宋体"/>
                <w:sz w:val="18"/>
                <w:szCs w:val="18"/>
              </w:rPr>
              <w:t>184</w:t>
            </w:r>
            <w:r w:rsidR="009606BB">
              <w:rPr>
                <w:rFonts w:ascii="宋体" w:hAnsi="宋体" w:hint="eastAsia"/>
                <w:sz w:val="18"/>
                <w:szCs w:val="18"/>
              </w:rPr>
              <w:t>（</w:t>
            </w:r>
            <w:r w:rsidR="009606BB" w:rsidRPr="00AA25EA">
              <w:rPr>
                <w:rFonts w:ascii="宋体" w:hAnsi="宋体"/>
                <w:sz w:val="18"/>
                <w:szCs w:val="18"/>
              </w:rPr>
              <w:t>28.8</w:t>
            </w:r>
            <w:r w:rsidR="009606BB">
              <w:rPr>
                <w:rFonts w:ascii="宋体" w:hAnsi="宋体" w:hint="eastAsia"/>
                <w:sz w:val="18"/>
                <w:szCs w:val="18"/>
              </w:rPr>
              <w:t>%）</w:t>
            </w:r>
          </w:p>
        </w:tc>
        <w:tc>
          <w:tcPr>
            <w:tcW w:w="1062" w:type="dxa"/>
          </w:tcPr>
          <w:p w:rsidR="008A20A8" w:rsidRPr="00AA25EA" w:rsidRDefault="008A20A8" w:rsidP="009F7371">
            <w:pPr>
              <w:rPr>
                <w:rFonts w:ascii="宋体" w:hAnsi="宋体"/>
                <w:sz w:val="18"/>
                <w:szCs w:val="18"/>
              </w:rPr>
            </w:pPr>
            <w:r w:rsidRPr="00AA25EA">
              <w:rPr>
                <w:rFonts w:ascii="宋体" w:hAnsi="宋体"/>
                <w:sz w:val="18"/>
                <w:szCs w:val="18"/>
              </w:rPr>
              <w:t>43</w:t>
            </w:r>
            <w:r w:rsidR="009606BB">
              <w:rPr>
                <w:rFonts w:ascii="宋体" w:hAnsi="宋体" w:hint="eastAsia"/>
                <w:sz w:val="18"/>
                <w:szCs w:val="18"/>
              </w:rPr>
              <w:t>（</w:t>
            </w:r>
            <w:r w:rsidR="009606BB" w:rsidRPr="00AA25EA">
              <w:rPr>
                <w:rFonts w:ascii="宋体" w:hAnsi="宋体"/>
                <w:sz w:val="18"/>
                <w:szCs w:val="18"/>
              </w:rPr>
              <w:t>6.7</w:t>
            </w:r>
            <w:r w:rsidR="009606BB">
              <w:rPr>
                <w:rFonts w:ascii="宋体" w:hAnsi="宋体" w:hint="eastAsia"/>
                <w:sz w:val="18"/>
                <w:szCs w:val="18"/>
              </w:rPr>
              <w:t>%）</w:t>
            </w:r>
          </w:p>
        </w:tc>
        <w:tc>
          <w:tcPr>
            <w:tcW w:w="1215" w:type="dxa"/>
          </w:tcPr>
          <w:p w:rsidR="008A20A8" w:rsidRPr="00AA25EA" w:rsidRDefault="008A20A8" w:rsidP="009F7371">
            <w:pPr>
              <w:rPr>
                <w:rFonts w:ascii="宋体" w:hAnsi="宋体"/>
                <w:sz w:val="18"/>
                <w:szCs w:val="18"/>
              </w:rPr>
            </w:pPr>
            <w:r w:rsidRPr="00AA25EA">
              <w:rPr>
                <w:rFonts w:ascii="宋体" w:hAnsi="宋体"/>
                <w:sz w:val="18"/>
                <w:szCs w:val="18"/>
              </w:rPr>
              <w:t>3</w:t>
            </w:r>
            <w:r w:rsidR="009606BB">
              <w:rPr>
                <w:rFonts w:ascii="宋体" w:hAnsi="宋体" w:hint="eastAsia"/>
                <w:sz w:val="18"/>
                <w:szCs w:val="18"/>
              </w:rPr>
              <w:t>（</w:t>
            </w:r>
            <w:r w:rsidR="009606BB" w:rsidRPr="00AA25EA">
              <w:rPr>
                <w:rFonts w:ascii="宋体" w:hAnsi="宋体" w:hint="eastAsia"/>
                <w:sz w:val="18"/>
                <w:szCs w:val="18"/>
              </w:rPr>
              <w:t>0</w:t>
            </w:r>
            <w:r w:rsidR="009606BB" w:rsidRPr="00AA25EA">
              <w:rPr>
                <w:rFonts w:ascii="宋体" w:hAnsi="宋体"/>
                <w:sz w:val="18"/>
                <w:szCs w:val="18"/>
              </w:rPr>
              <w:t>.5</w:t>
            </w:r>
            <w:r w:rsidR="009606BB">
              <w:rPr>
                <w:rFonts w:ascii="宋体" w:hAnsi="宋体" w:hint="eastAsia"/>
                <w:sz w:val="18"/>
                <w:szCs w:val="18"/>
              </w:rPr>
              <w:t>%）</w:t>
            </w:r>
          </w:p>
        </w:tc>
        <w:tc>
          <w:tcPr>
            <w:tcW w:w="900" w:type="dxa"/>
          </w:tcPr>
          <w:p w:rsidR="008A20A8" w:rsidRPr="00AA25EA" w:rsidRDefault="008A20A8" w:rsidP="009F7371">
            <w:pPr>
              <w:rPr>
                <w:rFonts w:ascii="宋体" w:hAnsi="宋体"/>
                <w:sz w:val="18"/>
                <w:szCs w:val="18"/>
              </w:rPr>
            </w:pPr>
            <w:r w:rsidRPr="00AA25EA">
              <w:rPr>
                <w:rFonts w:ascii="宋体" w:hAnsi="宋体"/>
                <w:sz w:val="18"/>
                <w:szCs w:val="18"/>
              </w:rPr>
              <w:t>638</w:t>
            </w:r>
          </w:p>
        </w:tc>
        <w:tc>
          <w:tcPr>
            <w:tcW w:w="809" w:type="dxa"/>
          </w:tcPr>
          <w:p w:rsidR="008A20A8" w:rsidRPr="00AA25EA" w:rsidRDefault="008A20A8" w:rsidP="009F7371">
            <w:pPr>
              <w:rPr>
                <w:rFonts w:ascii="宋体" w:hAnsi="宋体"/>
                <w:sz w:val="18"/>
                <w:szCs w:val="18"/>
              </w:rPr>
            </w:pPr>
            <w:r w:rsidRPr="00AA25EA">
              <w:rPr>
                <w:rFonts w:ascii="宋体" w:hAnsi="宋体" w:hint="eastAsia"/>
                <w:sz w:val="18"/>
                <w:szCs w:val="18"/>
              </w:rPr>
              <w:t>33</w:t>
            </w:r>
          </w:p>
        </w:tc>
      </w:tr>
      <w:tr w:rsidR="008A20A8" w:rsidRPr="0092483B">
        <w:trPr>
          <w:jc w:val="center"/>
        </w:trPr>
        <w:tc>
          <w:tcPr>
            <w:tcW w:w="975" w:type="dxa"/>
          </w:tcPr>
          <w:p w:rsidR="008A20A8" w:rsidRPr="0092483B" w:rsidRDefault="008A20A8" w:rsidP="009F7371">
            <w:pPr>
              <w:rPr>
                <w:rFonts w:hint="eastAsia"/>
                <w:sz w:val="18"/>
                <w:szCs w:val="18"/>
              </w:rPr>
            </w:pPr>
            <w:r w:rsidRPr="0092483B">
              <w:rPr>
                <w:rFonts w:hint="eastAsia"/>
                <w:b/>
                <w:sz w:val="18"/>
                <w:szCs w:val="18"/>
              </w:rPr>
              <w:t>总体</w:t>
            </w:r>
          </w:p>
        </w:tc>
        <w:tc>
          <w:tcPr>
            <w:tcW w:w="1156" w:type="dxa"/>
          </w:tcPr>
          <w:p w:rsidR="008A20A8" w:rsidRPr="00AA25EA" w:rsidRDefault="008A20A8" w:rsidP="009F7371">
            <w:pPr>
              <w:rPr>
                <w:rFonts w:ascii="宋体" w:hAnsi="宋体" w:hint="eastAsia"/>
                <w:sz w:val="18"/>
                <w:szCs w:val="18"/>
              </w:rPr>
            </w:pPr>
            <w:r w:rsidRPr="00AA25EA">
              <w:rPr>
                <w:rFonts w:ascii="宋体" w:hAnsi="宋体" w:hint="eastAsia"/>
                <w:sz w:val="18"/>
                <w:szCs w:val="18"/>
              </w:rPr>
              <w:t>人数</w:t>
            </w:r>
            <w:r w:rsidR="009606BB">
              <w:rPr>
                <w:rFonts w:ascii="宋体" w:hAnsi="宋体" w:hint="eastAsia"/>
                <w:sz w:val="18"/>
                <w:szCs w:val="18"/>
              </w:rPr>
              <w:t>（</w:t>
            </w:r>
            <w:r w:rsidR="009606BB" w:rsidRPr="00AA25EA">
              <w:rPr>
                <w:rFonts w:ascii="宋体" w:hAnsi="宋体" w:hint="eastAsia"/>
                <w:sz w:val="18"/>
                <w:szCs w:val="18"/>
              </w:rPr>
              <w:t>%</w:t>
            </w:r>
            <w:r w:rsidR="009606BB">
              <w:rPr>
                <w:rFonts w:ascii="宋体" w:hAnsi="宋体" w:hint="eastAsia"/>
                <w:sz w:val="18"/>
                <w:szCs w:val="18"/>
              </w:rPr>
              <w:t>）</w:t>
            </w:r>
          </w:p>
        </w:tc>
        <w:tc>
          <w:tcPr>
            <w:tcW w:w="1311" w:type="dxa"/>
          </w:tcPr>
          <w:p w:rsidR="008A20A8" w:rsidRPr="00AA25EA" w:rsidRDefault="008A20A8" w:rsidP="009F7371">
            <w:pPr>
              <w:rPr>
                <w:rFonts w:ascii="宋体" w:hAnsi="宋体" w:hint="eastAsia"/>
                <w:sz w:val="18"/>
                <w:szCs w:val="18"/>
              </w:rPr>
            </w:pPr>
            <w:r w:rsidRPr="00AA25EA">
              <w:rPr>
                <w:rFonts w:ascii="宋体" w:hAnsi="宋体"/>
                <w:sz w:val="18"/>
                <w:szCs w:val="18"/>
              </w:rPr>
              <w:t>1870</w:t>
            </w:r>
            <w:r w:rsidR="009606BB">
              <w:rPr>
                <w:rFonts w:ascii="宋体" w:hAnsi="宋体" w:hint="eastAsia"/>
                <w:sz w:val="18"/>
                <w:szCs w:val="18"/>
              </w:rPr>
              <w:t>（</w:t>
            </w:r>
            <w:r w:rsidR="009606BB" w:rsidRPr="00AA25EA">
              <w:rPr>
                <w:rFonts w:ascii="宋体" w:hAnsi="宋体"/>
                <w:sz w:val="18"/>
                <w:szCs w:val="18"/>
              </w:rPr>
              <w:t>63.2</w:t>
            </w:r>
            <w:r w:rsidR="009606BB">
              <w:rPr>
                <w:rFonts w:ascii="宋体" w:hAnsi="宋体" w:hint="eastAsia"/>
                <w:sz w:val="18"/>
                <w:szCs w:val="18"/>
              </w:rPr>
              <w:t>%）</w:t>
            </w:r>
          </w:p>
        </w:tc>
        <w:tc>
          <w:tcPr>
            <w:tcW w:w="1323" w:type="dxa"/>
          </w:tcPr>
          <w:p w:rsidR="008A20A8" w:rsidRPr="00AA25EA" w:rsidRDefault="008A20A8" w:rsidP="009F7371">
            <w:pPr>
              <w:rPr>
                <w:rFonts w:ascii="宋体" w:hAnsi="宋体" w:hint="eastAsia"/>
                <w:sz w:val="18"/>
                <w:szCs w:val="18"/>
              </w:rPr>
            </w:pPr>
            <w:r w:rsidRPr="00AA25EA">
              <w:rPr>
                <w:rFonts w:ascii="宋体" w:hAnsi="宋体"/>
                <w:sz w:val="18"/>
                <w:szCs w:val="18"/>
              </w:rPr>
              <w:t>867</w:t>
            </w:r>
            <w:r w:rsidR="009606BB">
              <w:rPr>
                <w:rFonts w:ascii="宋体" w:hAnsi="宋体" w:hint="eastAsia"/>
                <w:sz w:val="18"/>
                <w:szCs w:val="18"/>
              </w:rPr>
              <w:t>（</w:t>
            </w:r>
            <w:r w:rsidR="009606BB" w:rsidRPr="00AA25EA">
              <w:rPr>
                <w:rFonts w:ascii="宋体" w:hAnsi="宋体"/>
                <w:sz w:val="18"/>
                <w:szCs w:val="18"/>
              </w:rPr>
              <w:t>29.3</w:t>
            </w:r>
            <w:r w:rsidR="009606BB">
              <w:rPr>
                <w:rFonts w:ascii="宋体" w:hAnsi="宋体" w:hint="eastAsia"/>
                <w:sz w:val="18"/>
                <w:szCs w:val="18"/>
              </w:rPr>
              <w:t>%）</w:t>
            </w:r>
          </w:p>
        </w:tc>
        <w:tc>
          <w:tcPr>
            <w:tcW w:w="1062" w:type="dxa"/>
          </w:tcPr>
          <w:p w:rsidR="008A20A8" w:rsidRPr="00AA25EA" w:rsidRDefault="008A20A8" w:rsidP="009F7371">
            <w:pPr>
              <w:rPr>
                <w:rFonts w:ascii="宋体" w:hAnsi="宋体" w:hint="eastAsia"/>
                <w:sz w:val="18"/>
                <w:szCs w:val="18"/>
              </w:rPr>
            </w:pPr>
            <w:r w:rsidRPr="00AA25EA">
              <w:rPr>
                <w:rFonts w:ascii="宋体" w:hAnsi="宋体"/>
                <w:sz w:val="18"/>
                <w:szCs w:val="18"/>
              </w:rPr>
              <w:t>211</w:t>
            </w:r>
            <w:r w:rsidR="009606BB">
              <w:rPr>
                <w:rFonts w:ascii="宋体" w:hAnsi="宋体" w:hint="eastAsia"/>
                <w:sz w:val="18"/>
                <w:szCs w:val="18"/>
              </w:rPr>
              <w:t>（</w:t>
            </w:r>
            <w:r w:rsidR="009606BB" w:rsidRPr="00AA25EA">
              <w:rPr>
                <w:rFonts w:ascii="宋体" w:hAnsi="宋体"/>
                <w:sz w:val="18"/>
                <w:szCs w:val="18"/>
              </w:rPr>
              <w:t>7.1</w:t>
            </w:r>
            <w:r w:rsidR="009606BB">
              <w:rPr>
                <w:rFonts w:ascii="宋体" w:hAnsi="宋体" w:hint="eastAsia"/>
                <w:sz w:val="18"/>
                <w:szCs w:val="18"/>
              </w:rPr>
              <w:t>%）</w:t>
            </w:r>
          </w:p>
        </w:tc>
        <w:tc>
          <w:tcPr>
            <w:tcW w:w="1215" w:type="dxa"/>
          </w:tcPr>
          <w:p w:rsidR="008A20A8" w:rsidRPr="00AA25EA" w:rsidRDefault="008A20A8" w:rsidP="009F7371">
            <w:pPr>
              <w:rPr>
                <w:rFonts w:ascii="宋体" w:hAnsi="宋体" w:hint="eastAsia"/>
                <w:sz w:val="18"/>
                <w:szCs w:val="18"/>
              </w:rPr>
            </w:pPr>
            <w:r w:rsidRPr="00AA25EA">
              <w:rPr>
                <w:rFonts w:ascii="宋体" w:hAnsi="宋体"/>
                <w:sz w:val="18"/>
                <w:szCs w:val="18"/>
              </w:rPr>
              <w:t>9</w:t>
            </w:r>
            <w:r w:rsidR="009606BB">
              <w:rPr>
                <w:rFonts w:ascii="宋体" w:hAnsi="宋体" w:hint="eastAsia"/>
                <w:sz w:val="18"/>
                <w:szCs w:val="18"/>
              </w:rPr>
              <w:t>（</w:t>
            </w:r>
            <w:r w:rsidR="009606BB" w:rsidRPr="00AA25EA">
              <w:rPr>
                <w:rFonts w:ascii="宋体" w:hAnsi="宋体" w:hint="eastAsia"/>
                <w:sz w:val="18"/>
                <w:szCs w:val="18"/>
              </w:rPr>
              <w:t>0</w:t>
            </w:r>
            <w:r w:rsidR="009606BB" w:rsidRPr="00AA25EA">
              <w:rPr>
                <w:rFonts w:ascii="宋体" w:hAnsi="宋体"/>
                <w:sz w:val="18"/>
                <w:szCs w:val="18"/>
              </w:rPr>
              <w:t>.3</w:t>
            </w:r>
            <w:r w:rsidR="009606BB">
              <w:rPr>
                <w:rFonts w:ascii="宋体" w:hAnsi="宋体" w:hint="eastAsia"/>
                <w:sz w:val="18"/>
                <w:szCs w:val="18"/>
              </w:rPr>
              <w:t>%）</w:t>
            </w:r>
          </w:p>
        </w:tc>
        <w:tc>
          <w:tcPr>
            <w:tcW w:w="900" w:type="dxa"/>
          </w:tcPr>
          <w:p w:rsidR="008A20A8" w:rsidRPr="00AA25EA" w:rsidRDefault="008A20A8" w:rsidP="009F7371">
            <w:pPr>
              <w:rPr>
                <w:rFonts w:ascii="宋体" w:hAnsi="宋体"/>
                <w:sz w:val="18"/>
                <w:szCs w:val="18"/>
              </w:rPr>
            </w:pPr>
            <w:r w:rsidRPr="00AA25EA">
              <w:rPr>
                <w:rFonts w:ascii="宋体" w:hAnsi="宋体"/>
                <w:sz w:val="18"/>
                <w:szCs w:val="18"/>
              </w:rPr>
              <w:t>2957</w:t>
            </w:r>
          </w:p>
        </w:tc>
        <w:tc>
          <w:tcPr>
            <w:tcW w:w="809" w:type="dxa"/>
          </w:tcPr>
          <w:p w:rsidR="008A20A8" w:rsidRPr="00AA25EA" w:rsidRDefault="008A20A8" w:rsidP="009F7371">
            <w:pPr>
              <w:rPr>
                <w:rFonts w:ascii="宋体" w:hAnsi="宋体" w:hint="eastAsia"/>
                <w:sz w:val="18"/>
                <w:szCs w:val="18"/>
              </w:rPr>
            </w:pPr>
            <w:r w:rsidRPr="00AA25EA">
              <w:rPr>
                <w:rFonts w:ascii="宋体" w:hAnsi="宋体" w:hint="eastAsia"/>
                <w:sz w:val="18"/>
                <w:szCs w:val="18"/>
              </w:rPr>
              <w:t>391</w:t>
            </w:r>
          </w:p>
        </w:tc>
      </w:tr>
      <w:tr w:rsidR="006D483A" w:rsidRPr="0092483B">
        <w:trPr>
          <w:trHeight w:val="262"/>
          <w:jc w:val="center"/>
        </w:trPr>
        <w:tc>
          <w:tcPr>
            <w:tcW w:w="2131" w:type="dxa"/>
            <w:gridSpan w:val="2"/>
          </w:tcPr>
          <w:p w:rsidR="006D483A" w:rsidRPr="00DE4993" w:rsidRDefault="006D483A" w:rsidP="009F7371">
            <w:pPr>
              <w:jc w:val="center"/>
              <w:rPr>
                <w:rFonts w:ascii="宋体" w:hAnsi="宋体" w:hint="eastAsia"/>
                <w:sz w:val="18"/>
                <w:szCs w:val="18"/>
              </w:rPr>
            </w:pPr>
            <w:r>
              <w:rPr>
                <w:rFonts w:hint="eastAsia"/>
                <w:b/>
                <w:sz w:val="18"/>
                <w:szCs w:val="18"/>
              </w:rPr>
              <w:t>方差分析统计值</w:t>
            </w:r>
          </w:p>
        </w:tc>
        <w:tc>
          <w:tcPr>
            <w:tcW w:w="6620" w:type="dxa"/>
            <w:gridSpan w:val="6"/>
            <w:vAlign w:val="center"/>
          </w:tcPr>
          <w:p w:rsidR="006D483A" w:rsidRPr="00DE4993" w:rsidRDefault="006D483A" w:rsidP="009F7371">
            <w:pPr>
              <w:jc w:val="center"/>
              <w:rPr>
                <w:rFonts w:ascii="宋体" w:hAnsi="宋体" w:hint="eastAsia"/>
                <w:sz w:val="18"/>
                <w:szCs w:val="18"/>
              </w:rPr>
            </w:pPr>
            <w:r w:rsidRPr="00DE4993">
              <w:rPr>
                <w:rFonts w:ascii="宋体" w:hAnsi="宋体" w:hint="eastAsia"/>
                <w:sz w:val="18"/>
                <w:szCs w:val="18"/>
              </w:rPr>
              <w:t>F(2,2954)=4.394 P=0.012</w:t>
            </w:r>
          </w:p>
        </w:tc>
      </w:tr>
    </w:tbl>
    <w:p w:rsidR="00476D58" w:rsidRDefault="00476D58" w:rsidP="009F7371">
      <w:pPr>
        <w:ind w:firstLine="420"/>
        <w:rPr>
          <w:rFonts w:ascii="楷体_GB2312" w:eastAsia="楷体_GB2312" w:hint="eastAsia"/>
          <w:szCs w:val="21"/>
        </w:rPr>
      </w:pPr>
    </w:p>
    <w:p w:rsidR="008A20A8" w:rsidRPr="00346109" w:rsidRDefault="00346109" w:rsidP="009F7371">
      <w:pPr>
        <w:ind w:firstLine="420"/>
        <w:rPr>
          <w:rFonts w:ascii="楷体_GB2312" w:eastAsia="楷体_GB2312" w:hint="eastAsia"/>
          <w:szCs w:val="21"/>
        </w:rPr>
      </w:pPr>
      <w:r w:rsidRPr="00346109">
        <w:rPr>
          <w:rFonts w:ascii="楷体_GB2312" w:eastAsia="楷体_GB2312" w:hint="eastAsia"/>
          <w:szCs w:val="21"/>
        </w:rPr>
        <w:t>2）公办学校既是接收的主体，也是难进入的学校类型。</w:t>
      </w:r>
    </w:p>
    <w:p w:rsidR="008A20A8" w:rsidRDefault="008A20A8" w:rsidP="009F7371">
      <w:pPr>
        <w:ind w:firstLine="420"/>
        <w:rPr>
          <w:rFonts w:hint="eastAsia"/>
          <w:color w:val="000000"/>
          <w:szCs w:val="21"/>
        </w:rPr>
      </w:pPr>
      <w:r w:rsidRPr="00577374">
        <w:rPr>
          <w:rFonts w:hint="eastAsia"/>
          <w:color w:val="000000"/>
          <w:szCs w:val="21"/>
        </w:rPr>
        <w:t>在认为“入学很容易”的家长中，其孩子进公办学校的占</w:t>
      </w:r>
      <w:r w:rsidRPr="00577374">
        <w:rPr>
          <w:rFonts w:hint="eastAsia"/>
          <w:color w:val="000000"/>
          <w:szCs w:val="21"/>
        </w:rPr>
        <w:t>57.3</w:t>
      </w:r>
      <w:r w:rsidRPr="00577374">
        <w:rPr>
          <w:rFonts w:hint="eastAsia"/>
          <w:color w:val="000000"/>
          <w:szCs w:val="21"/>
        </w:rPr>
        <w:t>％，进获准打工学校的</w:t>
      </w:r>
      <w:r w:rsidRPr="00577374">
        <w:rPr>
          <w:rFonts w:hint="eastAsia"/>
          <w:color w:val="000000"/>
          <w:szCs w:val="21"/>
        </w:rPr>
        <w:t>26.1</w:t>
      </w:r>
      <w:r w:rsidRPr="00577374">
        <w:rPr>
          <w:rFonts w:hint="eastAsia"/>
          <w:color w:val="000000"/>
          <w:szCs w:val="21"/>
        </w:rPr>
        <w:t>％，进未获准打工学校的占</w:t>
      </w:r>
      <w:r w:rsidRPr="00577374">
        <w:rPr>
          <w:rFonts w:hint="eastAsia"/>
          <w:color w:val="000000"/>
          <w:szCs w:val="21"/>
        </w:rPr>
        <w:t>16.6</w:t>
      </w:r>
      <w:r w:rsidRPr="00577374">
        <w:rPr>
          <w:rFonts w:hint="eastAsia"/>
          <w:color w:val="000000"/>
          <w:szCs w:val="21"/>
        </w:rPr>
        <w:t>％；而在认为“费了一番周折才入学”的家长中，进公办学校的占</w:t>
      </w:r>
      <w:r w:rsidRPr="00577374">
        <w:rPr>
          <w:rFonts w:hint="eastAsia"/>
          <w:color w:val="000000"/>
          <w:szCs w:val="21"/>
        </w:rPr>
        <w:t>69.7</w:t>
      </w:r>
      <w:r w:rsidRPr="00577374">
        <w:rPr>
          <w:rFonts w:hint="eastAsia"/>
          <w:color w:val="000000"/>
          <w:szCs w:val="21"/>
        </w:rPr>
        <w:t>％，进获准打工学校的</w:t>
      </w:r>
      <w:r w:rsidRPr="00577374">
        <w:rPr>
          <w:rFonts w:hint="eastAsia"/>
          <w:color w:val="000000"/>
          <w:szCs w:val="21"/>
        </w:rPr>
        <w:t>17.5</w:t>
      </w:r>
      <w:r w:rsidRPr="00577374">
        <w:rPr>
          <w:rFonts w:hint="eastAsia"/>
          <w:color w:val="000000"/>
          <w:szCs w:val="21"/>
        </w:rPr>
        <w:t>％，进未获准打工学校的占</w:t>
      </w:r>
      <w:r w:rsidRPr="00577374">
        <w:rPr>
          <w:rFonts w:hint="eastAsia"/>
          <w:color w:val="000000"/>
          <w:szCs w:val="21"/>
        </w:rPr>
        <w:t>12.8</w:t>
      </w:r>
      <w:r w:rsidRPr="00577374">
        <w:rPr>
          <w:rFonts w:hint="eastAsia"/>
          <w:color w:val="000000"/>
          <w:szCs w:val="21"/>
        </w:rPr>
        <w:t>％（见表</w:t>
      </w:r>
      <w:r w:rsidR="005B2D91">
        <w:rPr>
          <w:rFonts w:hint="eastAsia"/>
          <w:color w:val="000000"/>
          <w:szCs w:val="21"/>
        </w:rPr>
        <w:t>6-</w:t>
      </w:r>
      <w:r w:rsidRPr="00577374">
        <w:rPr>
          <w:rFonts w:hint="eastAsia"/>
          <w:color w:val="000000"/>
          <w:szCs w:val="21"/>
        </w:rPr>
        <w:t>20</w:t>
      </w:r>
      <w:r w:rsidRPr="00577374">
        <w:rPr>
          <w:rFonts w:hint="eastAsia"/>
          <w:color w:val="000000"/>
          <w:szCs w:val="21"/>
        </w:rPr>
        <w:t>）。</w:t>
      </w:r>
    </w:p>
    <w:p w:rsidR="003D65FD" w:rsidRPr="00577374" w:rsidRDefault="003D65FD" w:rsidP="009F7371">
      <w:pPr>
        <w:ind w:firstLine="420"/>
        <w:rPr>
          <w:rFonts w:hint="eastAsia"/>
          <w:color w:val="000000"/>
          <w:szCs w:val="21"/>
        </w:rPr>
      </w:pPr>
    </w:p>
    <w:p w:rsidR="008A20A8" w:rsidRPr="003F668C" w:rsidRDefault="008A20A8" w:rsidP="009F7371">
      <w:pPr>
        <w:pStyle w:val="a9"/>
        <w:ind w:firstLineChars="245" w:firstLine="492"/>
        <w:rPr>
          <w:rFonts w:ascii="宋体" w:eastAsia="宋体" w:hAnsi="宋体" w:hint="eastAsia"/>
          <w:b/>
          <w:szCs w:val="21"/>
        </w:rPr>
      </w:pPr>
      <w:r w:rsidRPr="003F668C">
        <w:rPr>
          <w:rFonts w:ascii="宋体" w:eastAsia="宋体" w:hAnsi="宋体" w:hint="eastAsia"/>
          <w:b/>
        </w:rPr>
        <w:t>表</w:t>
      </w:r>
      <w:r w:rsidR="005B2D91">
        <w:rPr>
          <w:rFonts w:ascii="宋体" w:eastAsia="宋体" w:hAnsi="宋体" w:hint="eastAsia"/>
          <w:b/>
        </w:rPr>
        <w:t>6—</w:t>
      </w:r>
      <w:r w:rsidRPr="003F668C">
        <w:rPr>
          <w:rFonts w:ascii="宋体" w:eastAsia="宋体" w:hAnsi="宋体"/>
          <w:b/>
        </w:rPr>
        <w:fldChar w:fldCharType="begin"/>
      </w:r>
      <w:r w:rsidRPr="003F668C">
        <w:rPr>
          <w:rFonts w:ascii="宋体" w:eastAsia="宋体" w:hAnsi="宋体"/>
          <w:b/>
        </w:rPr>
        <w:instrText xml:space="preserve"> </w:instrText>
      </w:r>
      <w:r w:rsidRPr="003F668C">
        <w:rPr>
          <w:rFonts w:ascii="宋体" w:eastAsia="宋体" w:hAnsi="宋体" w:hint="eastAsia"/>
          <w:b/>
        </w:rPr>
        <w:instrText>SEQ 表 \* ARABIC</w:instrText>
      </w:r>
      <w:r w:rsidRPr="003F668C">
        <w:rPr>
          <w:rFonts w:ascii="宋体" w:eastAsia="宋体" w:hAnsi="宋体"/>
          <w:b/>
        </w:rPr>
        <w:instrText xml:space="preserve"> </w:instrText>
      </w:r>
      <w:r w:rsidRPr="003F668C">
        <w:rPr>
          <w:rFonts w:ascii="宋体" w:eastAsia="宋体" w:hAnsi="宋体"/>
          <w:b/>
        </w:rPr>
        <w:fldChar w:fldCharType="separate"/>
      </w:r>
      <w:r w:rsidR="00EA173F">
        <w:rPr>
          <w:rFonts w:ascii="宋体" w:eastAsia="宋体" w:hAnsi="宋体"/>
          <w:b/>
          <w:noProof/>
        </w:rPr>
        <w:t>20</w:t>
      </w:r>
      <w:r w:rsidRPr="003F668C">
        <w:rPr>
          <w:rFonts w:ascii="宋体" w:eastAsia="宋体" w:hAnsi="宋体"/>
          <w:b/>
        </w:rPr>
        <w:fldChar w:fldCharType="end"/>
      </w:r>
      <w:r w:rsidR="00346109">
        <w:rPr>
          <w:rFonts w:ascii="宋体" w:eastAsia="宋体" w:hAnsi="宋体" w:hint="eastAsia"/>
          <w:b/>
        </w:rPr>
        <w:t xml:space="preserve">                </w:t>
      </w:r>
      <w:r w:rsidR="00346109" w:rsidRPr="003F668C">
        <w:rPr>
          <w:rFonts w:ascii="宋体" w:eastAsia="宋体" w:hAnsi="宋体" w:hint="eastAsia"/>
          <w:b/>
        </w:rPr>
        <w:t>农民工子女</w:t>
      </w:r>
      <w:r w:rsidR="00346109">
        <w:rPr>
          <w:rFonts w:ascii="宋体" w:eastAsia="宋体" w:hAnsi="宋体" w:hint="eastAsia"/>
          <w:b/>
        </w:rPr>
        <w:t>进入</w:t>
      </w:r>
      <w:r w:rsidRPr="003F668C">
        <w:rPr>
          <w:rFonts w:ascii="宋体" w:eastAsia="宋体" w:hAnsi="宋体" w:hint="eastAsia"/>
          <w:b/>
        </w:rPr>
        <w:t>不同</w:t>
      </w:r>
      <w:r w:rsidR="00346109">
        <w:rPr>
          <w:rFonts w:ascii="宋体" w:eastAsia="宋体" w:hAnsi="宋体" w:hint="eastAsia"/>
          <w:b/>
        </w:rPr>
        <w:t>类型</w:t>
      </w:r>
      <w:r w:rsidRPr="003F668C">
        <w:rPr>
          <w:rFonts w:ascii="宋体" w:eastAsia="宋体" w:hAnsi="宋体" w:hint="eastAsia"/>
          <w:b/>
        </w:rPr>
        <w:t>学校</w:t>
      </w:r>
      <w:r w:rsidR="00346109">
        <w:rPr>
          <w:rFonts w:ascii="宋体" w:eastAsia="宋体" w:hAnsi="宋体" w:hint="eastAsia"/>
          <w:b/>
        </w:rPr>
        <w:t>的难易程度</w:t>
      </w:r>
      <w:r w:rsidRPr="003F668C">
        <w:rPr>
          <w:rFonts w:ascii="宋体" w:eastAsia="宋体" w:hAnsi="宋体" w:hint="eastAsia"/>
          <w:b/>
        </w:rPr>
        <w:t>情况</w:t>
      </w:r>
    </w:p>
    <w:tbl>
      <w:tblPr>
        <w:tblStyle w:val="ac"/>
        <w:tblW w:w="0" w:type="auto"/>
        <w:jc w:val="center"/>
        <w:tblInd w:w="-1378" w:type="dxa"/>
        <w:tblLook w:val="01E0" w:firstRow="1" w:lastRow="1" w:firstColumn="1" w:lastColumn="1" w:noHBand="0" w:noVBand="0"/>
      </w:tblPr>
      <w:tblGrid>
        <w:gridCol w:w="1630"/>
        <w:gridCol w:w="1080"/>
        <w:gridCol w:w="1620"/>
        <w:gridCol w:w="1980"/>
        <w:gridCol w:w="2016"/>
      </w:tblGrid>
      <w:tr w:rsidR="008A20A8">
        <w:trPr>
          <w:jc w:val="center"/>
        </w:trPr>
        <w:tc>
          <w:tcPr>
            <w:tcW w:w="2710" w:type="dxa"/>
            <w:gridSpan w:val="2"/>
            <w:tcBorders>
              <w:tl2br w:val="single" w:sz="4" w:space="0" w:color="auto"/>
            </w:tcBorders>
          </w:tcPr>
          <w:p w:rsidR="008A20A8" w:rsidRPr="003D65FD" w:rsidRDefault="00346109" w:rsidP="009F7371">
            <w:pPr>
              <w:rPr>
                <w:rFonts w:hint="eastAsia"/>
                <w:b/>
                <w:sz w:val="18"/>
                <w:szCs w:val="18"/>
              </w:rPr>
            </w:pPr>
            <w:r w:rsidRPr="003D65FD">
              <w:rPr>
                <w:rFonts w:hint="eastAsia"/>
                <w:b/>
                <w:sz w:val="18"/>
                <w:szCs w:val="18"/>
              </w:rPr>
              <w:t xml:space="preserve">                 </w:t>
            </w:r>
            <w:r w:rsidRPr="003D65FD">
              <w:rPr>
                <w:rFonts w:hint="eastAsia"/>
                <w:b/>
                <w:sz w:val="18"/>
                <w:szCs w:val="18"/>
              </w:rPr>
              <w:t>学校类型</w:t>
            </w:r>
          </w:p>
          <w:p w:rsidR="00346109" w:rsidRPr="003D65FD" w:rsidRDefault="00346109" w:rsidP="009F7371">
            <w:pPr>
              <w:rPr>
                <w:rFonts w:hint="eastAsia"/>
                <w:b/>
                <w:sz w:val="18"/>
                <w:szCs w:val="18"/>
              </w:rPr>
            </w:pPr>
            <w:r w:rsidRPr="003D65FD">
              <w:rPr>
                <w:rFonts w:hint="eastAsia"/>
                <w:b/>
                <w:sz w:val="18"/>
                <w:szCs w:val="18"/>
              </w:rPr>
              <w:t>难易程度</w:t>
            </w:r>
          </w:p>
        </w:tc>
        <w:tc>
          <w:tcPr>
            <w:tcW w:w="1620" w:type="dxa"/>
            <w:vAlign w:val="center"/>
          </w:tcPr>
          <w:p w:rsidR="008A20A8" w:rsidRPr="003D65FD" w:rsidRDefault="008A20A8" w:rsidP="009F7371">
            <w:pPr>
              <w:jc w:val="center"/>
              <w:rPr>
                <w:rFonts w:hint="eastAsia"/>
                <w:b/>
                <w:sz w:val="18"/>
                <w:szCs w:val="18"/>
              </w:rPr>
            </w:pPr>
            <w:r w:rsidRPr="003D65FD">
              <w:rPr>
                <w:rFonts w:hint="eastAsia"/>
                <w:b/>
                <w:sz w:val="18"/>
                <w:szCs w:val="18"/>
              </w:rPr>
              <w:t>公办学校</w:t>
            </w:r>
          </w:p>
        </w:tc>
        <w:tc>
          <w:tcPr>
            <w:tcW w:w="1980" w:type="dxa"/>
            <w:vAlign w:val="center"/>
          </w:tcPr>
          <w:p w:rsidR="008A20A8" w:rsidRPr="003D65FD" w:rsidRDefault="008A20A8" w:rsidP="009F7371">
            <w:pPr>
              <w:jc w:val="center"/>
              <w:rPr>
                <w:rFonts w:hint="eastAsia"/>
                <w:b/>
                <w:sz w:val="18"/>
                <w:szCs w:val="18"/>
              </w:rPr>
            </w:pPr>
            <w:r w:rsidRPr="003D65FD">
              <w:rPr>
                <w:rFonts w:hint="eastAsia"/>
                <w:b/>
                <w:sz w:val="18"/>
                <w:szCs w:val="18"/>
              </w:rPr>
              <w:t>获准打工学校</w:t>
            </w:r>
          </w:p>
        </w:tc>
        <w:tc>
          <w:tcPr>
            <w:tcW w:w="2016" w:type="dxa"/>
            <w:vAlign w:val="center"/>
          </w:tcPr>
          <w:p w:rsidR="008A20A8" w:rsidRPr="003D65FD" w:rsidRDefault="008A20A8" w:rsidP="009F7371">
            <w:pPr>
              <w:jc w:val="center"/>
              <w:rPr>
                <w:rFonts w:hint="eastAsia"/>
                <w:b/>
                <w:sz w:val="18"/>
                <w:szCs w:val="18"/>
              </w:rPr>
            </w:pPr>
            <w:r w:rsidRPr="003D65FD">
              <w:rPr>
                <w:rFonts w:hint="eastAsia"/>
                <w:b/>
                <w:sz w:val="18"/>
                <w:szCs w:val="18"/>
              </w:rPr>
              <w:t>未获准打工学校</w:t>
            </w:r>
          </w:p>
        </w:tc>
      </w:tr>
      <w:tr w:rsidR="008A20A8">
        <w:trPr>
          <w:jc w:val="center"/>
        </w:trPr>
        <w:tc>
          <w:tcPr>
            <w:tcW w:w="1630" w:type="dxa"/>
            <w:tcBorders>
              <w:right w:val="single" w:sz="2" w:space="0" w:color="auto"/>
            </w:tcBorders>
            <w:vAlign w:val="center"/>
          </w:tcPr>
          <w:p w:rsidR="008A20A8" w:rsidRPr="00431CED" w:rsidRDefault="008A20A8" w:rsidP="009F7371">
            <w:pPr>
              <w:rPr>
                <w:rFonts w:hint="eastAsia"/>
                <w:sz w:val="18"/>
                <w:szCs w:val="18"/>
              </w:rPr>
            </w:pPr>
            <w:r w:rsidRPr="00431CED">
              <w:rPr>
                <w:rFonts w:hint="eastAsia"/>
                <w:sz w:val="18"/>
                <w:szCs w:val="18"/>
              </w:rPr>
              <w:t>入学很容易</w:t>
            </w:r>
          </w:p>
        </w:tc>
        <w:tc>
          <w:tcPr>
            <w:tcW w:w="1080" w:type="dxa"/>
            <w:tcBorders>
              <w:left w:val="single" w:sz="2" w:space="0" w:color="auto"/>
            </w:tcBorders>
            <w:vAlign w:val="center"/>
          </w:tcPr>
          <w:p w:rsidR="008A20A8" w:rsidRPr="00AA25EA" w:rsidRDefault="008A20A8" w:rsidP="009F7371">
            <w:pPr>
              <w:jc w:val="center"/>
              <w:rPr>
                <w:rFonts w:ascii="宋体" w:hAnsi="宋体" w:hint="eastAsia"/>
                <w:sz w:val="18"/>
                <w:szCs w:val="18"/>
              </w:rPr>
            </w:pPr>
            <w:r w:rsidRPr="00AA25EA">
              <w:rPr>
                <w:rFonts w:ascii="宋体" w:hAnsi="宋体" w:hint="eastAsia"/>
                <w:sz w:val="18"/>
                <w:szCs w:val="18"/>
              </w:rPr>
              <w:t>人数</w:t>
            </w:r>
            <w:r w:rsidR="00B51E38">
              <w:rPr>
                <w:rFonts w:ascii="宋体" w:hAnsi="宋体" w:hint="eastAsia"/>
                <w:sz w:val="18"/>
                <w:szCs w:val="18"/>
              </w:rPr>
              <w:t>（</w:t>
            </w:r>
            <w:r w:rsidR="00B51E38" w:rsidRPr="00AA25EA">
              <w:rPr>
                <w:rFonts w:ascii="宋体" w:hAnsi="宋体" w:hint="eastAsia"/>
                <w:sz w:val="18"/>
                <w:szCs w:val="18"/>
              </w:rPr>
              <w:t>%</w:t>
            </w:r>
            <w:r w:rsidR="00B51E38">
              <w:rPr>
                <w:rFonts w:ascii="宋体" w:hAnsi="宋体" w:hint="eastAsia"/>
                <w:sz w:val="18"/>
                <w:szCs w:val="18"/>
              </w:rPr>
              <w:t>）</w:t>
            </w:r>
          </w:p>
        </w:tc>
        <w:tc>
          <w:tcPr>
            <w:tcW w:w="1620" w:type="dxa"/>
          </w:tcPr>
          <w:p w:rsidR="008A20A8" w:rsidRPr="00801D72" w:rsidRDefault="008A20A8" w:rsidP="009F7371">
            <w:pPr>
              <w:jc w:val="center"/>
              <w:rPr>
                <w:rFonts w:ascii="宋体" w:hAnsi="宋体" w:hint="eastAsia"/>
                <w:sz w:val="18"/>
                <w:szCs w:val="18"/>
              </w:rPr>
            </w:pPr>
            <w:r w:rsidRPr="00801D72">
              <w:rPr>
                <w:rFonts w:ascii="宋体" w:hAnsi="宋体"/>
                <w:sz w:val="18"/>
                <w:szCs w:val="18"/>
              </w:rPr>
              <w:t>1071</w:t>
            </w:r>
            <w:r w:rsidR="00B51E38">
              <w:rPr>
                <w:rFonts w:ascii="宋体" w:hAnsi="宋体" w:hint="eastAsia"/>
                <w:sz w:val="18"/>
                <w:szCs w:val="18"/>
              </w:rPr>
              <w:t>（</w:t>
            </w:r>
            <w:r w:rsidR="00B51E38" w:rsidRPr="00801D72">
              <w:rPr>
                <w:rFonts w:ascii="宋体" w:hAnsi="宋体"/>
                <w:sz w:val="18"/>
                <w:szCs w:val="18"/>
              </w:rPr>
              <w:t>57.3</w:t>
            </w:r>
            <w:r w:rsidR="00B51E38">
              <w:rPr>
                <w:rFonts w:ascii="宋体" w:hAnsi="宋体" w:hint="eastAsia"/>
                <w:sz w:val="18"/>
                <w:szCs w:val="18"/>
              </w:rPr>
              <w:t>%）</w:t>
            </w:r>
          </w:p>
        </w:tc>
        <w:tc>
          <w:tcPr>
            <w:tcW w:w="1980" w:type="dxa"/>
          </w:tcPr>
          <w:p w:rsidR="008A20A8" w:rsidRPr="00801D72" w:rsidRDefault="008A20A8" w:rsidP="009F7371">
            <w:pPr>
              <w:jc w:val="center"/>
              <w:rPr>
                <w:rFonts w:ascii="宋体" w:hAnsi="宋体" w:hint="eastAsia"/>
                <w:sz w:val="18"/>
                <w:szCs w:val="18"/>
              </w:rPr>
            </w:pPr>
            <w:r w:rsidRPr="00801D72">
              <w:rPr>
                <w:rFonts w:ascii="宋体" w:hAnsi="宋体"/>
                <w:sz w:val="18"/>
                <w:szCs w:val="18"/>
              </w:rPr>
              <w:t>488</w:t>
            </w:r>
            <w:r w:rsidR="00B51E38">
              <w:rPr>
                <w:rFonts w:ascii="宋体" w:hAnsi="宋体" w:hint="eastAsia"/>
                <w:sz w:val="18"/>
                <w:szCs w:val="18"/>
              </w:rPr>
              <w:t>（</w:t>
            </w:r>
            <w:r w:rsidR="00B51E38" w:rsidRPr="00801D72">
              <w:rPr>
                <w:rFonts w:ascii="宋体" w:hAnsi="宋体"/>
                <w:sz w:val="18"/>
                <w:szCs w:val="18"/>
              </w:rPr>
              <w:t>26.1</w:t>
            </w:r>
            <w:r w:rsidR="00B51E38">
              <w:rPr>
                <w:rFonts w:ascii="宋体" w:hAnsi="宋体" w:hint="eastAsia"/>
                <w:sz w:val="18"/>
                <w:szCs w:val="18"/>
              </w:rPr>
              <w:t>%）</w:t>
            </w:r>
          </w:p>
        </w:tc>
        <w:tc>
          <w:tcPr>
            <w:tcW w:w="2016" w:type="dxa"/>
          </w:tcPr>
          <w:p w:rsidR="008A20A8" w:rsidRPr="00801D72" w:rsidRDefault="008A20A8" w:rsidP="009F7371">
            <w:pPr>
              <w:jc w:val="center"/>
              <w:rPr>
                <w:rFonts w:ascii="宋体" w:hAnsi="宋体" w:hint="eastAsia"/>
                <w:sz w:val="18"/>
                <w:szCs w:val="18"/>
              </w:rPr>
            </w:pPr>
            <w:r w:rsidRPr="00801D72">
              <w:rPr>
                <w:rFonts w:ascii="宋体" w:hAnsi="宋体"/>
                <w:sz w:val="18"/>
                <w:szCs w:val="18"/>
              </w:rPr>
              <w:t>311</w:t>
            </w:r>
            <w:r w:rsidR="00B51E38">
              <w:rPr>
                <w:rFonts w:ascii="宋体" w:hAnsi="宋体" w:hint="eastAsia"/>
                <w:sz w:val="18"/>
                <w:szCs w:val="18"/>
              </w:rPr>
              <w:t>（</w:t>
            </w:r>
            <w:r w:rsidR="00B51E38" w:rsidRPr="00801D72">
              <w:rPr>
                <w:rFonts w:ascii="宋体" w:hAnsi="宋体"/>
                <w:sz w:val="18"/>
                <w:szCs w:val="18"/>
              </w:rPr>
              <w:t>16.6</w:t>
            </w:r>
            <w:r w:rsidR="00B51E38">
              <w:rPr>
                <w:rFonts w:ascii="宋体" w:hAnsi="宋体" w:hint="eastAsia"/>
                <w:sz w:val="18"/>
                <w:szCs w:val="18"/>
              </w:rPr>
              <w:t>%）</w:t>
            </w:r>
          </w:p>
        </w:tc>
      </w:tr>
      <w:tr w:rsidR="008A20A8">
        <w:trPr>
          <w:jc w:val="center"/>
        </w:trPr>
        <w:tc>
          <w:tcPr>
            <w:tcW w:w="1630" w:type="dxa"/>
            <w:tcBorders>
              <w:right w:val="single" w:sz="2" w:space="0" w:color="auto"/>
            </w:tcBorders>
            <w:vAlign w:val="center"/>
          </w:tcPr>
          <w:p w:rsidR="008A20A8" w:rsidRPr="00431CED" w:rsidRDefault="008A20A8" w:rsidP="009F7371">
            <w:pPr>
              <w:rPr>
                <w:rFonts w:hint="eastAsia"/>
                <w:sz w:val="18"/>
                <w:szCs w:val="18"/>
              </w:rPr>
            </w:pPr>
            <w:r w:rsidRPr="00431CED">
              <w:rPr>
                <w:rFonts w:hint="eastAsia"/>
                <w:sz w:val="18"/>
                <w:szCs w:val="18"/>
              </w:rPr>
              <w:t>费周折才入学</w:t>
            </w:r>
          </w:p>
        </w:tc>
        <w:tc>
          <w:tcPr>
            <w:tcW w:w="1080" w:type="dxa"/>
            <w:tcBorders>
              <w:left w:val="single" w:sz="2" w:space="0" w:color="auto"/>
            </w:tcBorders>
            <w:vAlign w:val="center"/>
          </w:tcPr>
          <w:p w:rsidR="008A20A8" w:rsidRPr="00AA25EA" w:rsidRDefault="008A20A8" w:rsidP="009F7371">
            <w:pPr>
              <w:jc w:val="center"/>
              <w:rPr>
                <w:rFonts w:ascii="宋体" w:hAnsi="宋体" w:hint="eastAsia"/>
                <w:sz w:val="18"/>
                <w:szCs w:val="18"/>
              </w:rPr>
            </w:pPr>
            <w:r w:rsidRPr="00AA25EA">
              <w:rPr>
                <w:rFonts w:ascii="宋体" w:hAnsi="宋体" w:hint="eastAsia"/>
                <w:sz w:val="18"/>
                <w:szCs w:val="18"/>
              </w:rPr>
              <w:t>人数</w:t>
            </w:r>
            <w:r w:rsidR="00B51E38">
              <w:rPr>
                <w:rFonts w:ascii="宋体" w:hAnsi="宋体" w:hint="eastAsia"/>
                <w:sz w:val="18"/>
                <w:szCs w:val="18"/>
              </w:rPr>
              <w:t>（</w:t>
            </w:r>
            <w:r w:rsidR="00B51E38" w:rsidRPr="00AA25EA">
              <w:rPr>
                <w:rFonts w:ascii="宋体" w:hAnsi="宋体" w:hint="eastAsia"/>
                <w:sz w:val="18"/>
                <w:szCs w:val="18"/>
              </w:rPr>
              <w:t>%</w:t>
            </w:r>
            <w:r w:rsidR="00B51E38">
              <w:rPr>
                <w:rFonts w:ascii="宋体" w:hAnsi="宋体" w:hint="eastAsia"/>
                <w:sz w:val="18"/>
                <w:szCs w:val="18"/>
              </w:rPr>
              <w:t>）</w:t>
            </w:r>
          </w:p>
        </w:tc>
        <w:tc>
          <w:tcPr>
            <w:tcW w:w="1620" w:type="dxa"/>
          </w:tcPr>
          <w:p w:rsidR="008A20A8" w:rsidRPr="00801D72" w:rsidRDefault="008A20A8" w:rsidP="009F7371">
            <w:pPr>
              <w:jc w:val="center"/>
              <w:rPr>
                <w:rFonts w:ascii="宋体" w:hAnsi="宋体" w:hint="eastAsia"/>
                <w:sz w:val="18"/>
                <w:szCs w:val="18"/>
              </w:rPr>
            </w:pPr>
            <w:r w:rsidRPr="00801D72">
              <w:rPr>
                <w:rFonts w:ascii="宋体" w:hAnsi="宋体"/>
                <w:sz w:val="18"/>
                <w:szCs w:val="18"/>
              </w:rPr>
              <w:t>604</w:t>
            </w:r>
            <w:r w:rsidR="00B51E38">
              <w:rPr>
                <w:rFonts w:ascii="宋体" w:hAnsi="宋体" w:hint="eastAsia"/>
                <w:sz w:val="18"/>
                <w:szCs w:val="18"/>
              </w:rPr>
              <w:t>（</w:t>
            </w:r>
            <w:r w:rsidR="00B51E38" w:rsidRPr="00801D72">
              <w:rPr>
                <w:rFonts w:ascii="宋体" w:hAnsi="宋体"/>
                <w:sz w:val="18"/>
                <w:szCs w:val="18"/>
              </w:rPr>
              <w:t>69.7</w:t>
            </w:r>
            <w:r w:rsidR="00B51E38">
              <w:rPr>
                <w:rFonts w:ascii="宋体" w:hAnsi="宋体" w:hint="eastAsia"/>
                <w:sz w:val="18"/>
                <w:szCs w:val="18"/>
              </w:rPr>
              <w:t>%）</w:t>
            </w:r>
          </w:p>
        </w:tc>
        <w:tc>
          <w:tcPr>
            <w:tcW w:w="1980" w:type="dxa"/>
          </w:tcPr>
          <w:p w:rsidR="008A20A8" w:rsidRPr="00801D72" w:rsidRDefault="008A20A8" w:rsidP="009F7371">
            <w:pPr>
              <w:jc w:val="center"/>
              <w:rPr>
                <w:rFonts w:ascii="宋体" w:hAnsi="宋体" w:hint="eastAsia"/>
                <w:sz w:val="18"/>
                <w:szCs w:val="18"/>
              </w:rPr>
            </w:pPr>
            <w:r w:rsidRPr="00801D72">
              <w:rPr>
                <w:rFonts w:ascii="宋体" w:hAnsi="宋体"/>
                <w:sz w:val="18"/>
                <w:szCs w:val="18"/>
              </w:rPr>
              <w:t>152</w:t>
            </w:r>
            <w:r w:rsidR="00B51E38">
              <w:rPr>
                <w:rFonts w:ascii="宋体" w:hAnsi="宋体" w:hint="eastAsia"/>
                <w:sz w:val="18"/>
                <w:szCs w:val="18"/>
              </w:rPr>
              <w:t>（</w:t>
            </w:r>
            <w:r w:rsidR="00B51E38" w:rsidRPr="00801D72">
              <w:rPr>
                <w:rFonts w:ascii="宋体" w:hAnsi="宋体"/>
                <w:sz w:val="18"/>
                <w:szCs w:val="18"/>
              </w:rPr>
              <w:t>17.5</w:t>
            </w:r>
            <w:r w:rsidR="00B51E38">
              <w:rPr>
                <w:rFonts w:ascii="宋体" w:hAnsi="宋体" w:hint="eastAsia"/>
                <w:sz w:val="18"/>
                <w:szCs w:val="18"/>
              </w:rPr>
              <w:t>%）</w:t>
            </w:r>
          </w:p>
        </w:tc>
        <w:tc>
          <w:tcPr>
            <w:tcW w:w="2016" w:type="dxa"/>
          </w:tcPr>
          <w:p w:rsidR="008A20A8" w:rsidRPr="00801D72" w:rsidRDefault="008A20A8" w:rsidP="009F7371">
            <w:pPr>
              <w:jc w:val="center"/>
              <w:rPr>
                <w:rFonts w:ascii="宋体" w:hAnsi="宋体" w:hint="eastAsia"/>
                <w:sz w:val="18"/>
                <w:szCs w:val="18"/>
              </w:rPr>
            </w:pPr>
            <w:r w:rsidRPr="00801D72">
              <w:rPr>
                <w:rFonts w:ascii="宋体" w:hAnsi="宋体"/>
                <w:sz w:val="18"/>
                <w:szCs w:val="18"/>
              </w:rPr>
              <w:t>111</w:t>
            </w:r>
            <w:r w:rsidR="00B51E38">
              <w:rPr>
                <w:rFonts w:ascii="宋体" w:hAnsi="宋体" w:hint="eastAsia"/>
                <w:sz w:val="18"/>
                <w:szCs w:val="18"/>
              </w:rPr>
              <w:t>（</w:t>
            </w:r>
            <w:r w:rsidR="00B51E38" w:rsidRPr="00801D72">
              <w:rPr>
                <w:rFonts w:ascii="宋体" w:hAnsi="宋体"/>
                <w:sz w:val="18"/>
                <w:szCs w:val="18"/>
              </w:rPr>
              <w:t>12.8</w:t>
            </w:r>
            <w:r w:rsidR="00B51E38">
              <w:rPr>
                <w:rFonts w:ascii="宋体" w:hAnsi="宋体" w:hint="eastAsia"/>
                <w:sz w:val="18"/>
                <w:szCs w:val="18"/>
              </w:rPr>
              <w:t>%）</w:t>
            </w:r>
          </w:p>
        </w:tc>
      </w:tr>
    </w:tbl>
    <w:p w:rsidR="00B25F8C" w:rsidRDefault="00B25F8C" w:rsidP="009F7371">
      <w:pPr>
        <w:ind w:firstLine="420"/>
        <w:rPr>
          <w:rFonts w:ascii="楷体_GB2312" w:eastAsia="楷体_GB2312" w:hint="eastAsia"/>
          <w:szCs w:val="21"/>
        </w:rPr>
      </w:pPr>
    </w:p>
    <w:p w:rsidR="008A20A8" w:rsidRPr="00472767" w:rsidRDefault="00472767" w:rsidP="009F7371">
      <w:pPr>
        <w:ind w:firstLine="420"/>
        <w:rPr>
          <w:rFonts w:ascii="楷体_GB2312" w:eastAsia="楷体_GB2312" w:hint="eastAsia"/>
          <w:szCs w:val="21"/>
        </w:rPr>
      </w:pPr>
      <w:r w:rsidRPr="00472767">
        <w:rPr>
          <w:rFonts w:ascii="楷体_GB2312" w:eastAsia="楷体_GB2312" w:hint="eastAsia"/>
          <w:szCs w:val="21"/>
        </w:rPr>
        <w:t>3）中等城市入公办学校比大城市容易。</w:t>
      </w:r>
    </w:p>
    <w:p w:rsidR="008A20A8" w:rsidRDefault="008A20A8" w:rsidP="009F7371">
      <w:pPr>
        <w:ind w:firstLine="420"/>
        <w:rPr>
          <w:rFonts w:hint="eastAsia"/>
          <w:szCs w:val="21"/>
        </w:rPr>
      </w:pPr>
      <w:r>
        <w:rPr>
          <w:rFonts w:hint="eastAsia"/>
          <w:szCs w:val="21"/>
        </w:rPr>
        <w:t>对认为“入学很容易”来自公办学校的家长数据做进一步分析，发现中等城市所占比例最高，为</w:t>
      </w:r>
      <w:r>
        <w:rPr>
          <w:rFonts w:hint="eastAsia"/>
          <w:szCs w:val="21"/>
        </w:rPr>
        <w:t>64.3%</w:t>
      </w:r>
      <w:r>
        <w:rPr>
          <w:rFonts w:hint="eastAsia"/>
          <w:szCs w:val="21"/>
        </w:rPr>
        <w:t>，这说明目前中等城市的农民工子女进公办学校就学相对容易点（见表</w:t>
      </w:r>
      <w:r w:rsidR="005B2D91">
        <w:rPr>
          <w:rFonts w:hint="eastAsia"/>
          <w:szCs w:val="21"/>
        </w:rPr>
        <w:t>6-</w:t>
      </w:r>
      <w:r>
        <w:rPr>
          <w:rFonts w:hint="eastAsia"/>
          <w:szCs w:val="21"/>
        </w:rPr>
        <w:t>21</w:t>
      </w:r>
      <w:r>
        <w:rPr>
          <w:rFonts w:hint="eastAsia"/>
          <w:szCs w:val="21"/>
        </w:rPr>
        <w:t>）。</w:t>
      </w:r>
    </w:p>
    <w:p w:rsidR="003D65FD" w:rsidRDefault="003D65FD" w:rsidP="009F7371">
      <w:pPr>
        <w:ind w:firstLine="420"/>
        <w:rPr>
          <w:rFonts w:hint="eastAsia"/>
          <w:szCs w:val="21"/>
        </w:rPr>
      </w:pPr>
    </w:p>
    <w:p w:rsidR="008A20A8" w:rsidRPr="003C2F6E" w:rsidRDefault="008A20A8" w:rsidP="009F7371">
      <w:pPr>
        <w:pStyle w:val="a9"/>
        <w:ind w:firstLineChars="196" w:firstLine="394"/>
        <w:rPr>
          <w:rFonts w:ascii="宋体" w:eastAsia="宋体" w:hAnsi="宋体" w:hint="eastAsia"/>
          <w:b/>
          <w:szCs w:val="21"/>
        </w:rPr>
      </w:pPr>
      <w:r w:rsidRPr="003C2F6E">
        <w:rPr>
          <w:rFonts w:ascii="宋体" w:eastAsia="宋体" w:hAnsi="宋体" w:hint="eastAsia"/>
          <w:b/>
        </w:rPr>
        <w:t>表</w:t>
      </w:r>
      <w:r w:rsidR="005B2D91">
        <w:rPr>
          <w:rFonts w:ascii="宋体" w:eastAsia="宋体" w:hAnsi="宋体" w:hint="eastAsia"/>
          <w:b/>
        </w:rPr>
        <w:t>6—</w:t>
      </w:r>
      <w:r w:rsidRPr="003C2F6E">
        <w:rPr>
          <w:rFonts w:ascii="宋体" w:eastAsia="宋体" w:hAnsi="宋体"/>
          <w:b/>
        </w:rPr>
        <w:fldChar w:fldCharType="begin"/>
      </w:r>
      <w:r w:rsidRPr="003C2F6E">
        <w:rPr>
          <w:rFonts w:ascii="宋体" w:eastAsia="宋体" w:hAnsi="宋体"/>
          <w:b/>
        </w:rPr>
        <w:instrText xml:space="preserve"> </w:instrText>
      </w:r>
      <w:r w:rsidRPr="003C2F6E">
        <w:rPr>
          <w:rFonts w:ascii="宋体" w:eastAsia="宋体" w:hAnsi="宋体" w:hint="eastAsia"/>
          <w:b/>
        </w:rPr>
        <w:instrText>SEQ 表 \* ARABIC</w:instrText>
      </w:r>
      <w:r w:rsidRPr="003C2F6E">
        <w:rPr>
          <w:rFonts w:ascii="宋体" w:eastAsia="宋体" w:hAnsi="宋体"/>
          <w:b/>
        </w:rPr>
        <w:instrText xml:space="preserve"> </w:instrText>
      </w:r>
      <w:r w:rsidRPr="003C2F6E">
        <w:rPr>
          <w:rFonts w:ascii="宋体" w:eastAsia="宋体" w:hAnsi="宋体"/>
          <w:b/>
        </w:rPr>
        <w:fldChar w:fldCharType="separate"/>
      </w:r>
      <w:r w:rsidR="00EA173F">
        <w:rPr>
          <w:rFonts w:ascii="宋体" w:eastAsia="宋体" w:hAnsi="宋体"/>
          <w:b/>
          <w:noProof/>
        </w:rPr>
        <w:t>21</w:t>
      </w:r>
      <w:r w:rsidRPr="003C2F6E">
        <w:rPr>
          <w:rFonts w:ascii="宋体" w:eastAsia="宋体" w:hAnsi="宋体"/>
          <w:b/>
        </w:rPr>
        <w:fldChar w:fldCharType="end"/>
      </w:r>
      <w:r w:rsidR="00472767">
        <w:rPr>
          <w:rFonts w:ascii="宋体" w:eastAsia="宋体" w:hAnsi="宋体" w:hint="eastAsia"/>
          <w:b/>
        </w:rPr>
        <w:t xml:space="preserve">          不同类型城市</w:t>
      </w:r>
      <w:r w:rsidR="00472767" w:rsidRPr="003C2F6E">
        <w:rPr>
          <w:rFonts w:ascii="宋体" w:eastAsia="宋体" w:hAnsi="宋体" w:hint="eastAsia"/>
          <w:b/>
          <w:szCs w:val="21"/>
        </w:rPr>
        <w:t>农民工子女</w:t>
      </w:r>
      <w:r w:rsidR="00472767">
        <w:rPr>
          <w:rFonts w:ascii="宋体" w:eastAsia="宋体" w:hAnsi="宋体" w:hint="eastAsia"/>
          <w:b/>
          <w:szCs w:val="21"/>
        </w:rPr>
        <w:t>进入</w:t>
      </w:r>
      <w:r w:rsidRPr="003C2F6E">
        <w:rPr>
          <w:rFonts w:ascii="宋体" w:eastAsia="宋体" w:hAnsi="宋体" w:hint="eastAsia"/>
          <w:b/>
          <w:szCs w:val="21"/>
        </w:rPr>
        <w:t>公办学校</w:t>
      </w:r>
      <w:r w:rsidR="00472767">
        <w:rPr>
          <w:rFonts w:ascii="宋体" w:eastAsia="宋体" w:hAnsi="宋体" w:hint="eastAsia"/>
          <w:b/>
          <w:szCs w:val="21"/>
        </w:rPr>
        <w:t>容易程度</w:t>
      </w:r>
      <w:r w:rsidRPr="003C2F6E">
        <w:rPr>
          <w:rFonts w:ascii="宋体" w:eastAsia="宋体" w:hAnsi="宋体" w:hint="eastAsia"/>
          <w:b/>
          <w:szCs w:val="21"/>
        </w:rPr>
        <w:t>情况</w:t>
      </w:r>
    </w:p>
    <w:tbl>
      <w:tblPr>
        <w:tblStyle w:val="ac"/>
        <w:tblW w:w="0" w:type="auto"/>
        <w:jc w:val="center"/>
        <w:tblInd w:w="-1078" w:type="dxa"/>
        <w:tblLook w:val="01E0" w:firstRow="1" w:lastRow="1" w:firstColumn="1" w:lastColumn="1" w:noHBand="0" w:noVBand="0"/>
      </w:tblPr>
      <w:tblGrid>
        <w:gridCol w:w="2747"/>
        <w:gridCol w:w="1620"/>
        <w:gridCol w:w="1980"/>
        <w:gridCol w:w="2053"/>
      </w:tblGrid>
      <w:tr w:rsidR="008A20A8" w:rsidRPr="00431CED">
        <w:trPr>
          <w:jc w:val="center"/>
        </w:trPr>
        <w:tc>
          <w:tcPr>
            <w:tcW w:w="2747" w:type="dxa"/>
            <w:tcBorders>
              <w:tl2br w:val="single" w:sz="4" w:space="0" w:color="auto"/>
            </w:tcBorders>
          </w:tcPr>
          <w:p w:rsidR="008A20A8" w:rsidRPr="003D65FD" w:rsidRDefault="00472767" w:rsidP="009F7371">
            <w:pPr>
              <w:rPr>
                <w:rFonts w:hint="eastAsia"/>
                <w:b/>
                <w:sz w:val="18"/>
                <w:szCs w:val="18"/>
              </w:rPr>
            </w:pPr>
            <w:r w:rsidRPr="003D65FD">
              <w:rPr>
                <w:rFonts w:hint="eastAsia"/>
                <w:b/>
                <w:sz w:val="18"/>
                <w:szCs w:val="18"/>
              </w:rPr>
              <w:t xml:space="preserve">                   </w:t>
            </w:r>
            <w:r w:rsidRPr="003D65FD">
              <w:rPr>
                <w:rFonts w:hint="eastAsia"/>
                <w:b/>
                <w:sz w:val="18"/>
                <w:szCs w:val="18"/>
              </w:rPr>
              <w:t>城市类型</w:t>
            </w:r>
          </w:p>
          <w:p w:rsidR="00472767" w:rsidRPr="003D65FD" w:rsidRDefault="003D65FD" w:rsidP="009F7371">
            <w:pPr>
              <w:rPr>
                <w:rFonts w:hint="eastAsia"/>
                <w:b/>
                <w:sz w:val="18"/>
                <w:szCs w:val="18"/>
              </w:rPr>
            </w:pPr>
            <w:r w:rsidRPr="003D65FD">
              <w:rPr>
                <w:rFonts w:hint="eastAsia"/>
                <w:b/>
                <w:sz w:val="18"/>
                <w:szCs w:val="18"/>
              </w:rPr>
              <w:t>公办学校认为入学容易</w:t>
            </w:r>
          </w:p>
        </w:tc>
        <w:tc>
          <w:tcPr>
            <w:tcW w:w="1620" w:type="dxa"/>
            <w:vAlign w:val="center"/>
          </w:tcPr>
          <w:p w:rsidR="008A20A8" w:rsidRPr="003D65FD" w:rsidRDefault="008A20A8" w:rsidP="009F7371">
            <w:pPr>
              <w:jc w:val="center"/>
              <w:rPr>
                <w:rFonts w:hint="eastAsia"/>
                <w:b/>
                <w:sz w:val="18"/>
                <w:szCs w:val="18"/>
              </w:rPr>
            </w:pPr>
            <w:r w:rsidRPr="003D65FD">
              <w:rPr>
                <w:rFonts w:hint="eastAsia"/>
                <w:b/>
                <w:sz w:val="18"/>
                <w:szCs w:val="18"/>
              </w:rPr>
              <w:t>大城市</w:t>
            </w:r>
          </w:p>
        </w:tc>
        <w:tc>
          <w:tcPr>
            <w:tcW w:w="1980" w:type="dxa"/>
            <w:vAlign w:val="center"/>
          </w:tcPr>
          <w:p w:rsidR="008A20A8" w:rsidRPr="003D65FD" w:rsidRDefault="008A20A8" w:rsidP="009F7371">
            <w:pPr>
              <w:jc w:val="center"/>
              <w:rPr>
                <w:rFonts w:hint="eastAsia"/>
                <w:b/>
                <w:sz w:val="18"/>
                <w:szCs w:val="18"/>
              </w:rPr>
            </w:pPr>
            <w:r w:rsidRPr="003D65FD">
              <w:rPr>
                <w:rFonts w:hint="eastAsia"/>
                <w:b/>
                <w:sz w:val="18"/>
                <w:szCs w:val="18"/>
              </w:rPr>
              <w:t>中等城市</w:t>
            </w:r>
          </w:p>
        </w:tc>
        <w:tc>
          <w:tcPr>
            <w:tcW w:w="2053" w:type="dxa"/>
            <w:vAlign w:val="center"/>
          </w:tcPr>
          <w:p w:rsidR="008A20A8" w:rsidRPr="003D65FD" w:rsidRDefault="008A20A8" w:rsidP="009F7371">
            <w:pPr>
              <w:jc w:val="center"/>
              <w:rPr>
                <w:rFonts w:hint="eastAsia"/>
                <w:b/>
                <w:sz w:val="18"/>
                <w:szCs w:val="18"/>
              </w:rPr>
            </w:pPr>
            <w:r w:rsidRPr="003D65FD">
              <w:rPr>
                <w:rFonts w:hint="eastAsia"/>
                <w:b/>
                <w:sz w:val="18"/>
                <w:szCs w:val="18"/>
              </w:rPr>
              <w:t>小城市</w:t>
            </w:r>
          </w:p>
        </w:tc>
      </w:tr>
      <w:tr w:rsidR="00472767" w:rsidRPr="00801D72">
        <w:trPr>
          <w:jc w:val="center"/>
        </w:trPr>
        <w:tc>
          <w:tcPr>
            <w:tcW w:w="2747" w:type="dxa"/>
          </w:tcPr>
          <w:p w:rsidR="00472767" w:rsidRPr="00AA25EA" w:rsidRDefault="00472767" w:rsidP="009F7371">
            <w:pPr>
              <w:jc w:val="center"/>
              <w:rPr>
                <w:rFonts w:ascii="宋体" w:hAnsi="宋体" w:hint="eastAsia"/>
                <w:sz w:val="18"/>
                <w:szCs w:val="18"/>
              </w:rPr>
            </w:pPr>
            <w:r>
              <w:rPr>
                <w:rFonts w:hint="eastAsia"/>
                <w:sz w:val="18"/>
                <w:szCs w:val="18"/>
              </w:rPr>
              <w:t>农民工家长</w:t>
            </w:r>
            <w:r w:rsidRPr="00AA25EA">
              <w:rPr>
                <w:rFonts w:ascii="宋体" w:hAnsi="宋体" w:hint="eastAsia"/>
                <w:sz w:val="18"/>
                <w:szCs w:val="18"/>
              </w:rPr>
              <w:t>人数</w:t>
            </w:r>
            <w:r>
              <w:rPr>
                <w:rFonts w:ascii="宋体" w:hAnsi="宋体" w:hint="eastAsia"/>
                <w:sz w:val="18"/>
                <w:szCs w:val="18"/>
              </w:rPr>
              <w:t>（</w:t>
            </w:r>
            <w:r w:rsidRPr="00AA25EA">
              <w:rPr>
                <w:rFonts w:ascii="宋体" w:hAnsi="宋体" w:hint="eastAsia"/>
                <w:sz w:val="18"/>
                <w:szCs w:val="18"/>
              </w:rPr>
              <w:t>%</w:t>
            </w:r>
            <w:r>
              <w:rPr>
                <w:rFonts w:ascii="宋体" w:hAnsi="宋体" w:hint="eastAsia"/>
                <w:sz w:val="18"/>
                <w:szCs w:val="18"/>
              </w:rPr>
              <w:t>）</w:t>
            </w:r>
          </w:p>
        </w:tc>
        <w:tc>
          <w:tcPr>
            <w:tcW w:w="1620" w:type="dxa"/>
            <w:vAlign w:val="center"/>
          </w:tcPr>
          <w:p w:rsidR="00472767" w:rsidRPr="00856A97" w:rsidRDefault="00472767" w:rsidP="009F7371">
            <w:pPr>
              <w:jc w:val="center"/>
              <w:rPr>
                <w:rFonts w:ascii="宋体" w:hAnsi="宋体" w:hint="eastAsia"/>
                <w:sz w:val="18"/>
                <w:szCs w:val="18"/>
              </w:rPr>
            </w:pPr>
            <w:r w:rsidRPr="00856A97">
              <w:rPr>
                <w:rFonts w:ascii="宋体" w:hAnsi="宋体"/>
                <w:sz w:val="18"/>
                <w:szCs w:val="18"/>
              </w:rPr>
              <w:t>167</w:t>
            </w:r>
            <w:r>
              <w:rPr>
                <w:rFonts w:ascii="宋体" w:hAnsi="宋体" w:hint="eastAsia"/>
                <w:sz w:val="18"/>
                <w:szCs w:val="18"/>
              </w:rPr>
              <w:t>（</w:t>
            </w:r>
            <w:r w:rsidRPr="00856A97">
              <w:rPr>
                <w:rFonts w:ascii="宋体" w:hAnsi="宋体"/>
                <w:sz w:val="18"/>
                <w:szCs w:val="18"/>
              </w:rPr>
              <w:t>15.6</w:t>
            </w:r>
            <w:r>
              <w:rPr>
                <w:rFonts w:ascii="宋体" w:hAnsi="宋体" w:hint="eastAsia"/>
                <w:sz w:val="18"/>
                <w:szCs w:val="18"/>
              </w:rPr>
              <w:t>%）</w:t>
            </w:r>
          </w:p>
        </w:tc>
        <w:tc>
          <w:tcPr>
            <w:tcW w:w="1980" w:type="dxa"/>
            <w:vAlign w:val="center"/>
          </w:tcPr>
          <w:p w:rsidR="00472767" w:rsidRPr="00856A97" w:rsidRDefault="00472767" w:rsidP="009F7371">
            <w:pPr>
              <w:jc w:val="center"/>
              <w:rPr>
                <w:rFonts w:ascii="宋体" w:hAnsi="宋体" w:hint="eastAsia"/>
                <w:sz w:val="18"/>
                <w:szCs w:val="18"/>
              </w:rPr>
            </w:pPr>
            <w:r w:rsidRPr="00856A97">
              <w:rPr>
                <w:rFonts w:ascii="宋体" w:hAnsi="宋体"/>
                <w:sz w:val="18"/>
                <w:szCs w:val="18"/>
              </w:rPr>
              <w:t>689</w:t>
            </w:r>
            <w:r>
              <w:rPr>
                <w:rFonts w:ascii="宋体" w:hAnsi="宋体" w:hint="eastAsia"/>
                <w:sz w:val="18"/>
                <w:szCs w:val="18"/>
              </w:rPr>
              <w:t>（</w:t>
            </w:r>
            <w:r w:rsidRPr="00856A97">
              <w:rPr>
                <w:rFonts w:ascii="宋体" w:hAnsi="宋体"/>
                <w:sz w:val="18"/>
                <w:szCs w:val="18"/>
              </w:rPr>
              <w:t>64.3</w:t>
            </w:r>
            <w:r>
              <w:rPr>
                <w:rFonts w:ascii="宋体" w:hAnsi="宋体" w:hint="eastAsia"/>
                <w:sz w:val="18"/>
                <w:szCs w:val="18"/>
              </w:rPr>
              <w:t>%）</w:t>
            </w:r>
          </w:p>
        </w:tc>
        <w:tc>
          <w:tcPr>
            <w:tcW w:w="2053" w:type="dxa"/>
            <w:vAlign w:val="center"/>
          </w:tcPr>
          <w:p w:rsidR="00472767" w:rsidRPr="00856A97" w:rsidRDefault="00472767" w:rsidP="009F7371">
            <w:pPr>
              <w:jc w:val="center"/>
              <w:rPr>
                <w:rFonts w:ascii="宋体" w:hAnsi="宋体" w:hint="eastAsia"/>
                <w:sz w:val="18"/>
                <w:szCs w:val="18"/>
              </w:rPr>
            </w:pPr>
            <w:r w:rsidRPr="00856A97">
              <w:rPr>
                <w:rFonts w:ascii="宋体" w:hAnsi="宋体"/>
                <w:sz w:val="18"/>
                <w:szCs w:val="18"/>
              </w:rPr>
              <w:t>215</w:t>
            </w:r>
            <w:r>
              <w:rPr>
                <w:rFonts w:ascii="宋体" w:hAnsi="宋体" w:hint="eastAsia"/>
                <w:sz w:val="18"/>
                <w:szCs w:val="18"/>
              </w:rPr>
              <w:t>（</w:t>
            </w:r>
            <w:r w:rsidRPr="00856A97">
              <w:rPr>
                <w:rFonts w:ascii="宋体" w:hAnsi="宋体"/>
                <w:sz w:val="18"/>
                <w:szCs w:val="18"/>
              </w:rPr>
              <w:t>20.1</w:t>
            </w:r>
            <w:r>
              <w:rPr>
                <w:rFonts w:ascii="宋体" w:hAnsi="宋体" w:hint="eastAsia"/>
                <w:sz w:val="18"/>
                <w:szCs w:val="18"/>
              </w:rPr>
              <w:t>%）</w:t>
            </w:r>
          </w:p>
        </w:tc>
      </w:tr>
    </w:tbl>
    <w:p w:rsidR="00B25F8C" w:rsidRDefault="00B25F8C" w:rsidP="009F7371">
      <w:pPr>
        <w:ind w:firstLine="420"/>
        <w:rPr>
          <w:rFonts w:ascii="楷体_GB2312" w:eastAsia="楷体_GB2312" w:hint="eastAsia"/>
          <w:szCs w:val="21"/>
        </w:rPr>
      </w:pPr>
    </w:p>
    <w:p w:rsidR="008A20A8" w:rsidRDefault="00B25F8C" w:rsidP="009F7371">
      <w:pPr>
        <w:ind w:firstLine="420"/>
        <w:rPr>
          <w:rFonts w:hint="eastAsia"/>
          <w:szCs w:val="21"/>
        </w:rPr>
      </w:pPr>
      <w:r w:rsidRPr="00B25F8C">
        <w:rPr>
          <w:rFonts w:ascii="楷体_GB2312" w:eastAsia="楷体_GB2312" w:hint="eastAsia"/>
          <w:szCs w:val="21"/>
        </w:rPr>
        <w:t>4）家庭月收入越高的农民工家长认为孩子入学越容易</w:t>
      </w:r>
      <w:r>
        <w:rPr>
          <w:rFonts w:ascii="楷体_GB2312" w:eastAsia="楷体_GB2312" w:hint="eastAsia"/>
          <w:szCs w:val="21"/>
        </w:rPr>
        <w:t>。</w:t>
      </w:r>
    </w:p>
    <w:p w:rsidR="008A20A8" w:rsidRDefault="008A20A8" w:rsidP="009F7371">
      <w:pPr>
        <w:ind w:firstLineChars="200" w:firstLine="420"/>
        <w:rPr>
          <w:rFonts w:hint="eastAsia"/>
        </w:rPr>
      </w:pPr>
      <w:r>
        <w:rPr>
          <w:rFonts w:hint="eastAsia"/>
          <w:szCs w:val="21"/>
        </w:rPr>
        <w:t>通过相关分析证明，</w:t>
      </w:r>
      <w:r>
        <w:rPr>
          <w:rFonts w:hint="eastAsia"/>
        </w:rPr>
        <w:t>农民工子女的就学状况与其家庭月收入呈正相关（</w:t>
      </w:r>
      <w:r>
        <w:rPr>
          <w:rFonts w:hint="eastAsia"/>
        </w:rPr>
        <w:t>r=0.043**</w:t>
      </w:r>
      <w:r>
        <w:rPr>
          <w:rFonts w:hint="eastAsia"/>
        </w:rPr>
        <w:t>），家庭月收入越高的农民工家长认为孩子入学越容易。同时，</w:t>
      </w:r>
      <w:r>
        <w:t>χ</w:t>
      </w:r>
      <w:r w:rsidRPr="006E6651">
        <w:rPr>
          <w:rFonts w:hint="eastAsia"/>
          <w:vertAlign w:val="superscript"/>
        </w:rPr>
        <w:t>2</w:t>
      </w:r>
      <w:r>
        <w:rPr>
          <w:rFonts w:hint="eastAsia"/>
        </w:rPr>
        <w:t>检验表明，家庭月收入会直接影响农民工子女的就学状况（</w:t>
      </w:r>
      <w:r>
        <w:rPr>
          <w:rFonts w:hint="eastAsia"/>
        </w:rPr>
        <w:t>p=0.034&lt;0.05</w:t>
      </w:r>
      <w:r>
        <w:rPr>
          <w:rFonts w:hint="eastAsia"/>
        </w:rPr>
        <w:t>），关于农民工子女就学状况与家庭月收入的列联表详见表</w:t>
      </w:r>
      <w:r w:rsidR="005B2D91">
        <w:rPr>
          <w:rFonts w:hint="eastAsia"/>
        </w:rPr>
        <w:t>6-</w:t>
      </w:r>
      <w:r>
        <w:rPr>
          <w:rFonts w:hint="eastAsia"/>
        </w:rPr>
        <w:t>2</w:t>
      </w:r>
      <w:r w:rsidR="00B25F8C">
        <w:rPr>
          <w:rFonts w:hint="eastAsia"/>
        </w:rPr>
        <w:t>2</w:t>
      </w:r>
      <w:r>
        <w:rPr>
          <w:rFonts w:hint="eastAsia"/>
        </w:rPr>
        <w:t>。</w:t>
      </w:r>
    </w:p>
    <w:p w:rsidR="008A20A8" w:rsidRDefault="008A20A8" w:rsidP="009F7371">
      <w:pPr>
        <w:ind w:firstLineChars="200" w:firstLine="420"/>
        <w:rPr>
          <w:rFonts w:hint="eastAsia"/>
        </w:rPr>
      </w:pPr>
    </w:p>
    <w:p w:rsidR="008A20A8" w:rsidRPr="003C2F6E" w:rsidRDefault="008A20A8" w:rsidP="009F7371">
      <w:pPr>
        <w:pStyle w:val="a9"/>
        <w:ind w:firstLineChars="294" w:firstLine="590"/>
        <w:rPr>
          <w:rFonts w:ascii="宋体" w:eastAsia="宋体" w:hAnsi="宋体" w:hint="eastAsia"/>
          <w:b/>
        </w:rPr>
      </w:pPr>
      <w:r w:rsidRPr="003C2F6E">
        <w:rPr>
          <w:rFonts w:ascii="宋体" w:eastAsia="宋体" w:hAnsi="宋体" w:hint="eastAsia"/>
          <w:b/>
        </w:rPr>
        <w:t>表</w:t>
      </w:r>
      <w:r w:rsidR="005B2D91">
        <w:rPr>
          <w:rFonts w:ascii="宋体" w:eastAsia="宋体" w:hAnsi="宋体" w:hint="eastAsia"/>
          <w:b/>
        </w:rPr>
        <w:t>6—</w:t>
      </w:r>
      <w:r w:rsidR="00B846FF">
        <w:rPr>
          <w:rFonts w:ascii="宋体" w:eastAsia="宋体" w:hAnsi="宋体" w:hint="eastAsia"/>
          <w:b/>
        </w:rPr>
        <w:t>22</w:t>
      </w:r>
      <w:r w:rsidR="00B25F8C">
        <w:rPr>
          <w:rFonts w:ascii="宋体" w:eastAsia="宋体" w:hAnsi="宋体" w:hint="eastAsia"/>
          <w:b/>
        </w:rPr>
        <w:t xml:space="preserve">               </w:t>
      </w:r>
      <w:r w:rsidRPr="003C2F6E">
        <w:rPr>
          <w:rFonts w:ascii="宋体" w:eastAsia="宋体" w:hAnsi="宋体" w:hint="eastAsia"/>
          <w:b/>
        </w:rPr>
        <w:t>农民工子女就学状况与家庭月收入的列联表</w:t>
      </w:r>
    </w:p>
    <w:tbl>
      <w:tblPr>
        <w:tblStyle w:val="ac"/>
        <w:tblW w:w="8136" w:type="dxa"/>
        <w:jc w:val="center"/>
        <w:tblInd w:w="108" w:type="dxa"/>
        <w:tblLook w:val="01E0" w:firstRow="1" w:lastRow="1" w:firstColumn="1" w:lastColumn="1" w:noHBand="0" w:noVBand="0"/>
      </w:tblPr>
      <w:tblGrid>
        <w:gridCol w:w="427"/>
        <w:gridCol w:w="1199"/>
        <w:gridCol w:w="1438"/>
        <w:gridCol w:w="1438"/>
        <w:gridCol w:w="1080"/>
        <w:gridCol w:w="1258"/>
        <w:gridCol w:w="1296"/>
      </w:tblGrid>
      <w:tr w:rsidR="008A20A8">
        <w:trPr>
          <w:jc w:val="center"/>
        </w:trPr>
        <w:tc>
          <w:tcPr>
            <w:tcW w:w="1626" w:type="dxa"/>
            <w:gridSpan w:val="2"/>
            <w:tcBorders>
              <w:tl2br w:val="single" w:sz="4" w:space="0" w:color="auto"/>
            </w:tcBorders>
          </w:tcPr>
          <w:p w:rsidR="008A20A8" w:rsidRPr="003D65FD" w:rsidRDefault="00EB304C" w:rsidP="009F7371">
            <w:pPr>
              <w:jc w:val="center"/>
              <w:rPr>
                <w:rFonts w:hint="eastAsia"/>
                <w:b/>
                <w:sz w:val="18"/>
                <w:szCs w:val="18"/>
              </w:rPr>
            </w:pPr>
            <w:r w:rsidRPr="003D65FD">
              <w:rPr>
                <w:rFonts w:hint="eastAsia"/>
                <w:b/>
                <w:sz w:val="18"/>
                <w:szCs w:val="18"/>
              </w:rPr>
              <w:t xml:space="preserve">       </w:t>
            </w:r>
            <w:r w:rsidRPr="003D65FD">
              <w:rPr>
                <w:rFonts w:hint="eastAsia"/>
                <w:b/>
                <w:sz w:val="18"/>
                <w:szCs w:val="18"/>
              </w:rPr>
              <w:t>难易程度</w:t>
            </w:r>
          </w:p>
          <w:p w:rsidR="00EB304C" w:rsidRPr="003D65FD" w:rsidRDefault="00EB304C" w:rsidP="009F7371">
            <w:pPr>
              <w:rPr>
                <w:rFonts w:hint="eastAsia"/>
                <w:b/>
              </w:rPr>
            </w:pPr>
            <w:r w:rsidRPr="003D65FD">
              <w:rPr>
                <w:rFonts w:hint="eastAsia"/>
                <w:b/>
                <w:sz w:val="18"/>
                <w:szCs w:val="18"/>
              </w:rPr>
              <w:t>家庭收入</w:t>
            </w:r>
          </w:p>
        </w:tc>
        <w:tc>
          <w:tcPr>
            <w:tcW w:w="1438" w:type="dxa"/>
            <w:tcBorders>
              <w:bottom w:val="nil"/>
              <w:right w:val="nil"/>
            </w:tcBorders>
            <w:vAlign w:val="center"/>
          </w:tcPr>
          <w:p w:rsidR="008A20A8" w:rsidRPr="003D65FD" w:rsidRDefault="008A20A8" w:rsidP="009F7371">
            <w:pPr>
              <w:jc w:val="center"/>
              <w:rPr>
                <w:rFonts w:hint="eastAsia"/>
                <w:b/>
                <w:sz w:val="18"/>
                <w:szCs w:val="18"/>
              </w:rPr>
            </w:pPr>
            <w:r w:rsidRPr="003D65FD">
              <w:rPr>
                <w:rFonts w:hint="eastAsia"/>
                <w:b/>
                <w:sz w:val="18"/>
                <w:szCs w:val="18"/>
              </w:rPr>
              <w:t>入学很容易</w:t>
            </w:r>
          </w:p>
        </w:tc>
        <w:tc>
          <w:tcPr>
            <w:tcW w:w="1438" w:type="dxa"/>
            <w:tcBorders>
              <w:left w:val="nil"/>
              <w:bottom w:val="nil"/>
              <w:right w:val="nil"/>
            </w:tcBorders>
            <w:vAlign w:val="center"/>
          </w:tcPr>
          <w:p w:rsidR="008A20A8" w:rsidRPr="003D65FD" w:rsidRDefault="008A20A8" w:rsidP="009F7371">
            <w:pPr>
              <w:jc w:val="center"/>
              <w:rPr>
                <w:rFonts w:hint="eastAsia"/>
                <w:b/>
                <w:sz w:val="18"/>
                <w:szCs w:val="18"/>
              </w:rPr>
            </w:pPr>
            <w:r w:rsidRPr="003D65FD">
              <w:rPr>
                <w:rFonts w:hint="eastAsia"/>
                <w:b/>
                <w:sz w:val="18"/>
                <w:szCs w:val="18"/>
              </w:rPr>
              <w:t>费了周折入学</w:t>
            </w:r>
          </w:p>
        </w:tc>
        <w:tc>
          <w:tcPr>
            <w:tcW w:w="1080" w:type="dxa"/>
            <w:tcBorders>
              <w:left w:val="nil"/>
              <w:bottom w:val="nil"/>
            </w:tcBorders>
            <w:vAlign w:val="center"/>
          </w:tcPr>
          <w:p w:rsidR="008A20A8" w:rsidRPr="003D65FD" w:rsidRDefault="008A20A8" w:rsidP="009F7371">
            <w:pPr>
              <w:jc w:val="center"/>
              <w:rPr>
                <w:rFonts w:hint="eastAsia"/>
                <w:b/>
                <w:sz w:val="18"/>
                <w:szCs w:val="18"/>
              </w:rPr>
            </w:pPr>
            <w:r w:rsidRPr="003D65FD">
              <w:rPr>
                <w:rFonts w:hint="eastAsia"/>
                <w:b/>
                <w:sz w:val="18"/>
                <w:szCs w:val="18"/>
              </w:rPr>
              <w:t>入学很难</w:t>
            </w:r>
          </w:p>
        </w:tc>
        <w:tc>
          <w:tcPr>
            <w:tcW w:w="1258" w:type="dxa"/>
            <w:tcBorders>
              <w:left w:val="nil"/>
              <w:bottom w:val="nil"/>
            </w:tcBorders>
            <w:vAlign w:val="center"/>
          </w:tcPr>
          <w:p w:rsidR="008A20A8" w:rsidRPr="003D65FD" w:rsidRDefault="008A20A8" w:rsidP="009F7371">
            <w:pPr>
              <w:jc w:val="center"/>
              <w:rPr>
                <w:b/>
                <w:sz w:val="18"/>
                <w:szCs w:val="18"/>
              </w:rPr>
            </w:pPr>
            <w:r w:rsidRPr="003D65FD">
              <w:rPr>
                <w:rFonts w:hint="eastAsia"/>
                <w:b/>
                <w:sz w:val="18"/>
                <w:szCs w:val="18"/>
              </w:rPr>
              <w:t>未能入学</w:t>
            </w:r>
          </w:p>
        </w:tc>
        <w:tc>
          <w:tcPr>
            <w:tcW w:w="1296" w:type="dxa"/>
            <w:vAlign w:val="center"/>
          </w:tcPr>
          <w:p w:rsidR="008A20A8" w:rsidRDefault="003D65FD" w:rsidP="009F7371">
            <w:pPr>
              <w:jc w:val="center"/>
              <w:rPr>
                <w:rFonts w:hint="eastAsia"/>
                <w:b/>
              </w:rPr>
            </w:pPr>
            <w:r>
              <w:rPr>
                <w:rFonts w:hint="eastAsia"/>
                <w:b/>
              </w:rPr>
              <w:t>行总和</w:t>
            </w:r>
          </w:p>
        </w:tc>
      </w:tr>
      <w:tr w:rsidR="008A20A8" w:rsidRPr="00733DD7">
        <w:trPr>
          <w:jc w:val="center"/>
        </w:trPr>
        <w:tc>
          <w:tcPr>
            <w:tcW w:w="427" w:type="dxa"/>
            <w:vMerge w:val="restart"/>
          </w:tcPr>
          <w:p w:rsidR="008A20A8" w:rsidRDefault="008A20A8" w:rsidP="009F7371">
            <w:pPr>
              <w:jc w:val="center"/>
              <w:rPr>
                <w:rFonts w:hint="eastAsia"/>
                <w:b/>
              </w:rPr>
            </w:pPr>
            <w:r>
              <w:rPr>
                <w:rFonts w:hint="eastAsia"/>
                <w:b/>
              </w:rPr>
              <w:t>家庭月收入</w:t>
            </w:r>
          </w:p>
        </w:tc>
        <w:tc>
          <w:tcPr>
            <w:tcW w:w="1199" w:type="dxa"/>
            <w:tcBorders>
              <w:bottom w:val="nil"/>
            </w:tcBorders>
          </w:tcPr>
          <w:p w:rsidR="008A20A8" w:rsidRPr="00733DD7" w:rsidRDefault="008A20A8" w:rsidP="009F7371">
            <w:pPr>
              <w:rPr>
                <w:rFonts w:ascii="宋体" w:hAnsi="宋体" w:hint="eastAsia"/>
                <w:sz w:val="18"/>
                <w:szCs w:val="18"/>
              </w:rPr>
            </w:pPr>
            <w:r w:rsidRPr="00733DD7">
              <w:rPr>
                <w:rFonts w:ascii="宋体" w:hAnsi="宋体" w:hint="eastAsia"/>
                <w:sz w:val="18"/>
                <w:szCs w:val="18"/>
              </w:rPr>
              <w:t>500元以下</w:t>
            </w:r>
          </w:p>
        </w:tc>
        <w:tc>
          <w:tcPr>
            <w:tcW w:w="1438" w:type="dxa"/>
            <w:tcBorders>
              <w:bottom w:val="nil"/>
              <w:right w:val="nil"/>
            </w:tcBorders>
          </w:tcPr>
          <w:p w:rsidR="008A20A8" w:rsidRPr="00E26D88" w:rsidRDefault="008A20A8" w:rsidP="009F7371">
            <w:pPr>
              <w:rPr>
                <w:rFonts w:ascii="宋体" w:hAnsi="宋体"/>
                <w:sz w:val="18"/>
                <w:szCs w:val="18"/>
              </w:rPr>
            </w:pPr>
            <w:r w:rsidRPr="00E26D88">
              <w:rPr>
                <w:rFonts w:ascii="宋体" w:hAnsi="宋体"/>
                <w:sz w:val="18"/>
                <w:szCs w:val="18"/>
              </w:rPr>
              <w:t>249</w:t>
            </w:r>
            <w:r w:rsidRPr="00E26D88">
              <w:rPr>
                <w:rFonts w:ascii="宋体" w:hAnsi="宋体" w:hint="eastAsia"/>
                <w:sz w:val="18"/>
                <w:szCs w:val="18"/>
              </w:rPr>
              <w:t>(</w:t>
            </w:r>
            <w:r w:rsidRPr="00E26D88">
              <w:rPr>
                <w:rFonts w:ascii="宋体" w:hAnsi="宋体"/>
                <w:sz w:val="18"/>
                <w:szCs w:val="18"/>
              </w:rPr>
              <w:t>8.6%</w:t>
            </w:r>
            <w:r w:rsidRPr="00E26D88">
              <w:rPr>
                <w:rFonts w:ascii="宋体" w:hAnsi="宋体" w:hint="eastAsia"/>
                <w:sz w:val="18"/>
                <w:szCs w:val="18"/>
              </w:rPr>
              <w:t>)</w:t>
            </w:r>
          </w:p>
        </w:tc>
        <w:tc>
          <w:tcPr>
            <w:tcW w:w="1438" w:type="dxa"/>
            <w:tcBorders>
              <w:left w:val="nil"/>
              <w:bottom w:val="nil"/>
              <w:right w:val="nil"/>
            </w:tcBorders>
          </w:tcPr>
          <w:p w:rsidR="008A20A8" w:rsidRPr="00E26D88" w:rsidRDefault="008A20A8" w:rsidP="009F7371">
            <w:pPr>
              <w:rPr>
                <w:rFonts w:ascii="宋体" w:hAnsi="宋体"/>
                <w:sz w:val="18"/>
                <w:szCs w:val="18"/>
              </w:rPr>
            </w:pPr>
            <w:r w:rsidRPr="00E26D88">
              <w:rPr>
                <w:rFonts w:ascii="宋体" w:hAnsi="宋体" w:hint="eastAsia"/>
                <w:sz w:val="18"/>
                <w:szCs w:val="18"/>
              </w:rPr>
              <w:t>1</w:t>
            </w:r>
            <w:r w:rsidRPr="00E26D88">
              <w:rPr>
                <w:rFonts w:ascii="宋体" w:hAnsi="宋体"/>
                <w:sz w:val="18"/>
                <w:szCs w:val="18"/>
              </w:rPr>
              <w:t>43</w:t>
            </w:r>
            <w:r w:rsidRPr="00E26D88">
              <w:rPr>
                <w:rFonts w:ascii="宋体" w:hAnsi="宋体" w:hint="eastAsia"/>
                <w:sz w:val="18"/>
                <w:szCs w:val="18"/>
              </w:rPr>
              <w:t>(4.9</w:t>
            </w:r>
            <w:r w:rsidRPr="00E26D88">
              <w:rPr>
                <w:rFonts w:ascii="宋体" w:hAnsi="宋体"/>
                <w:sz w:val="18"/>
                <w:szCs w:val="18"/>
              </w:rPr>
              <w:t>%</w:t>
            </w:r>
            <w:r w:rsidRPr="00E26D88">
              <w:rPr>
                <w:rFonts w:ascii="宋体" w:hAnsi="宋体" w:hint="eastAsia"/>
                <w:sz w:val="18"/>
                <w:szCs w:val="18"/>
              </w:rPr>
              <w:t>)</w:t>
            </w:r>
          </w:p>
        </w:tc>
        <w:tc>
          <w:tcPr>
            <w:tcW w:w="1080" w:type="dxa"/>
            <w:tcBorders>
              <w:left w:val="nil"/>
              <w:bottom w:val="nil"/>
            </w:tcBorders>
          </w:tcPr>
          <w:p w:rsidR="008A20A8" w:rsidRPr="00E26D88" w:rsidRDefault="008A20A8" w:rsidP="009F7371">
            <w:pPr>
              <w:rPr>
                <w:rFonts w:ascii="宋体" w:hAnsi="宋体"/>
                <w:sz w:val="18"/>
                <w:szCs w:val="18"/>
              </w:rPr>
            </w:pPr>
            <w:r w:rsidRPr="00E26D88">
              <w:rPr>
                <w:rFonts w:ascii="宋体" w:hAnsi="宋体" w:hint="eastAsia"/>
                <w:sz w:val="18"/>
                <w:szCs w:val="18"/>
              </w:rPr>
              <w:t>40(</w:t>
            </w:r>
            <w:r w:rsidRPr="00E26D88">
              <w:rPr>
                <w:rFonts w:ascii="宋体" w:hAnsi="宋体"/>
                <w:sz w:val="18"/>
                <w:szCs w:val="18"/>
              </w:rPr>
              <w:t>1.</w:t>
            </w:r>
            <w:r w:rsidRPr="00E26D88">
              <w:rPr>
                <w:rFonts w:ascii="宋体" w:hAnsi="宋体" w:hint="eastAsia"/>
                <w:sz w:val="18"/>
                <w:szCs w:val="18"/>
              </w:rPr>
              <w:t>4</w:t>
            </w:r>
            <w:r w:rsidRPr="00E26D88">
              <w:rPr>
                <w:rFonts w:ascii="宋体" w:hAnsi="宋体"/>
                <w:sz w:val="18"/>
                <w:szCs w:val="18"/>
              </w:rPr>
              <w:t>%</w:t>
            </w:r>
            <w:r w:rsidRPr="00E26D88">
              <w:rPr>
                <w:rFonts w:ascii="宋体" w:hAnsi="宋体" w:hint="eastAsia"/>
                <w:sz w:val="18"/>
                <w:szCs w:val="18"/>
              </w:rPr>
              <w:t>)</w:t>
            </w:r>
          </w:p>
        </w:tc>
        <w:tc>
          <w:tcPr>
            <w:tcW w:w="1258" w:type="dxa"/>
            <w:tcBorders>
              <w:left w:val="nil"/>
              <w:bottom w:val="nil"/>
            </w:tcBorders>
          </w:tcPr>
          <w:p w:rsidR="008A20A8" w:rsidRPr="00E26D88" w:rsidRDefault="008A20A8" w:rsidP="009F7371">
            <w:pPr>
              <w:rPr>
                <w:rFonts w:ascii="宋体" w:hAnsi="宋体" w:hint="eastAsia"/>
                <w:sz w:val="18"/>
                <w:szCs w:val="18"/>
              </w:rPr>
            </w:pPr>
            <w:r w:rsidRPr="00E26D88">
              <w:rPr>
                <w:rFonts w:ascii="宋体" w:hAnsi="宋体" w:hint="eastAsia"/>
                <w:sz w:val="18"/>
                <w:szCs w:val="18"/>
              </w:rPr>
              <w:t>3(0.1%)</w:t>
            </w:r>
          </w:p>
        </w:tc>
        <w:tc>
          <w:tcPr>
            <w:tcW w:w="1296" w:type="dxa"/>
          </w:tcPr>
          <w:p w:rsidR="008A20A8" w:rsidRPr="00E26D88" w:rsidRDefault="008A20A8" w:rsidP="009F7371">
            <w:pPr>
              <w:rPr>
                <w:rFonts w:ascii="宋体" w:hAnsi="宋体" w:hint="eastAsia"/>
                <w:sz w:val="18"/>
                <w:szCs w:val="18"/>
              </w:rPr>
            </w:pPr>
            <w:r w:rsidRPr="00E26D88">
              <w:rPr>
                <w:rFonts w:ascii="宋体" w:hAnsi="宋体" w:hint="eastAsia"/>
                <w:sz w:val="18"/>
                <w:szCs w:val="18"/>
              </w:rPr>
              <w:t>435(</w:t>
            </w:r>
            <w:r w:rsidRPr="00E26D88">
              <w:rPr>
                <w:rFonts w:ascii="宋体" w:hAnsi="宋体"/>
                <w:sz w:val="18"/>
                <w:szCs w:val="18"/>
              </w:rPr>
              <w:t>1</w:t>
            </w:r>
            <w:r w:rsidRPr="00E26D88">
              <w:rPr>
                <w:rFonts w:ascii="宋体" w:hAnsi="宋体" w:hint="eastAsia"/>
                <w:sz w:val="18"/>
                <w:szCs w:val="18"/>
              </w:rPr>
              <w:t>5.0%)</w:t>
            </w:r>
          </w:p>
        </w:tc>
      </w:tr>
      <w:tr w:rsidR="008A20A8" w:rsidRPr="00733DD7">
        <w:trPr>
          <w:jc w:val="center"/>
        </w:trPr>
        <w:tc>
          <w:tcPr>
            <w:tcW w:w="427" w:type="dxa"/>
            <w:vMerge/>
          </w:tcPr>
          <w:p w:rsidR="008A20A8" w:rsidRDefault="008A20A8" w:rsidP="009F7371">
            <w:pPr>
              <w:jc w:val="center"/>
              <w:rPr>
                <w:rFonts w:hint="eastAsia"/>
                <w:b/>
              </w:rPr>
            </w:pPr>
          </w:p>
        </w:tc>
        <w:tc>
          <w:tcPr>
            <w:tcW w:w="1199" w:type="dxa"/>
            <w:tcBorders>
              <w:bottom w:val="nil"/>
            </w:tcBorders>
          </w:tcPr>
          <w:p w:rsidR="008A20A8" w:rsidRPr="00733DD7" w:rsidRDefault="008A20A8" w:rsidP="009F7371">
            <w:pPr>
              <w:rPr>
                <w:rFonts w:ascii="宋体" w:hAnsi="宋体"/>
                <w:sz w:val="18"/>
                <w:szCs w:val="18"/>
              </w:rPr>
            </w:pPr>
            <w:r w:rsidRPr="00733DD7">
              <w:rPr>
                <w:rFonts w:ascii="宋体" w:hAnsi="宋体"/>
                <w:sz w:val="18"/>
                <w:szCs w:val="18"/>
              </w:rPr>
              <w:t>500-1000</w:t>
            </w:r>
          </w:p>
        </w:tc>
        <w:tc>
          <w:tcPr>
            <w:tcW w:w="1438" w:type="dxa"/>
            <w:tcBorders>
              <w:bottom w:val="nil"/>
              <w:right w:val="nil"/>
            </w:tcBorders>
          </w:tcPr>
          <w:p w:rsidR="008A20A8" w:rsidRPr="00E26D88" w:rsidRDefault="008A20A8" w:rsidP="009F7371">
            <w:pPr>
              <w:rPr>
                <w:rFonts w:ascii="宋体" w:hAnsi="宋体" w:hint="eastAsia"/>
                <w:sz w:val="18"/>
                <w:szCs w:val="18"/>
              </w:rPr>
            </w:pPr>
            <w:r w:rsidRPr="00E26D88">
              <w:rPr>
                <w:rFonts w:ascii="宋体" w:hAnsi="宋体" w:hint="eastAsia"/>
                <w:sz w:val="18"/>
                <w:szCs w:val="18"/>
              </w:rPr>
              <w:t>597(20.5</w:t>
            </w:r>
            <w:r w:rsidRPr="00E26D88">
              <w:rPr>
                <w:rFonts w:ascii="宋体" w:hAnsi="宋体"/>
                <w:sz w:val="18"/>
                <w:szCs w:val="18"/>
              </w:rPr>
              <w:t>%</w:t>
            </w:r>
            <w:r w:rsidRPr="00E26D88">
              <w:rPr>
                <w:rFonts w:ascii="宋体" w:hAnsi="宋体" w:hint="eastAsia"/>
                <w:sz w:val="18"/>
                <w:szCs w:val="18"/>
              </w:rPr>
              <w:t>)</w:t>
            </w:r>
          </w:p>
        </w:tc>
        <w:tc>
          <w:tcPr>
            <w:tcW w:w="1438" w:type="dxa"/>
            <w:tcBorders>
              <w:left w:val="nil"/>
              <w:bottom w:val="nil"/>
              <w:right w:val="nil"/>
            </w:tcBorders>
          </w:tcPr>
          <w:p w:rsidR="008A20A8" w:rsidRPr="00E26D88" w:rsidRDefault="008A20A8" w:rsidP="009F7371">
            <w:pPr>
              <w:rPr>
                <w:rFonts w:ascii="宋体" w:hAnsi="宋体" w:hint="eastAsia"/>
                <w:sz w:val="18"/>
                <w:szCs w:val="18"/>
              </w:rPr>
            </w:pPr>
            <w:r w:rsidRPr="00E26D88">
              <w:rPr>
                <w:rFonts w:ascii="宋体" w:hAnsi="宋体" w:hint="eastAsia"/>
                <w:sz w:val="18"/>
                <w:szCs w:val="18"/>
              </w:rPr>
              <w:t>280(9.6</w:t>
            </w:r>
            <w:r w:rsidRPr="00E26D88">
              <w:rPr>
                <w:rFonts w:ascii="宋体" w:hAnsi="宋体"/>
                <w:sz w:val="18"/>
                <w:szCs w:val="18"/>
              </w:rPr>
              <w:t>%</w:t>
            </w:r>
            <w:r w:rsidRPr="00E26D88">
              <w:rPr>
                <w:rFonts w:ascii="宋体" w:hAnsi="宋体" w:hint="eastAsia"/>
                <w:sz w:val="18"/>
                <w:szCs w:val="18"/>
              </w:rPr>
              <w:t>)</w:t>
            </w:r>
          </w:p>
        </w:tc>
        <w:tc>
          <w:tcPr>
            <w:tcW w:w="1080" w:type="dxa"/>
            <w:tcBorders>
              <w:left w:val="nil"/>
              <w:bottom w:val="nil"/>
            </w:tcBorders>
          </w:tcPr>
          <w:p w:rsidR="008A20A8" w:rsidRPr="00E26D88" w:rsidRDefault="008A20A8" w:rsidP="009F7371">
            <w:pPr>
              <w:rPr>
                <w:rFonts w:ascii="宋体" w:hAnsi="宋体" w:hint="eastAsia"/>
                <w:sz w:val="18"/>
                <w:szCs w:val="18"/>
              </w:rPr>
            </w:pPr>
            <w:r w:rsidRPr="00E26D88">
              <w:rPr>
                <w:rFonts w:ascii="宋体" w:hAnsi="宋体" w:hint="eastAsia"/>
                <w:sz w:val="18"/>
                <w:szCs w:val="18"/>
              </w:rPr>
              <w:t>73(</w:t>
            </w:r>
            <w:r w:rsidRPr="00E26D88">
              <w:rPr>
                <w:rFonts w:ascii="宋体" w:hAnsi="宋体"/>
                <w:sz w:val="18"/>
                <w:szCs w:val="18"/>
              </w:rPr>
              <w:t>2.</w:t>
            </w:r>
            <w:r w:rsidRPr="00E26D88">
              <w:rPr>
                <w:rFonts w:ascii="宋体" w:hAnsi="宋体" w:hint="eastAsia"/>
                <w:sz w:val="18"/>
                <w:szCs w:val="18"/>
              </w:rPr>
              <w:t>5</w:t>
            </w:r>
            <w:r w:rsidRPr="00E26D88">
              <w:rPr>
                <w:rFonts w:ascii="宋体" w:hAnsi="宋体"/>
                <w:sz w:val="18"/>
                <w:szCs w:val="18"/>
              </w:rPr>
              <w:t>%</w:t>
            </w:r>
            <w:r w:rsidRPr="00E26D88">
              <w:rPr>
                <w:rFonts w:ascii="宋体" w:hAnsi="宋体" w:hint="eastAsia"/>
                <w:sz w:val="18"/>
                <w:szCs w:val="18"/>
              </w:rPr>
              <w:t>)</w:t>
            </w:r>
          </w:p>
        </w:tc>
        <w:tc>
          <w:tcPr>
            <w:tcW w:w="1258" w:type="dxa"/>
            <w:tcBorders>
              <w:left w:val="nil"/>
              <w:bottom w:val="nil"/>
            </w:tcBorders>
          </w:tcPr>
          <w:p w:rsidR="008A20A8" w:rsidRPr="00E26D88" w:rsidRDefault="008A20A8" w:rsidP="009F7371">
            <w:pPr>
              <w:rPr>
                <w:rFonts w:ascii="宋体" w:hAnsi="宋体" w:hint="eastAsia"/>
                <w:sz w:val="18"/>
                <w:szCs w:val="18"/>
              </w:rPr>
            </w:pPr>
            <w:r w:rsidRPr="00E26D88">
              <w:rPr>
                <w:rFonts w:ascii="宋体" w:hAnsi="宋体" w:hint="eastAsia"/>
                <w:sz w:val="18"/>
                <w:szCs w:val="18"/>
              </w:rPr>
              <w:t>0</w:t>
            </w:r>
          </w:p>
        </w:tc>
        <w:tc>
          <w:tcPr>
            <w:tcW w:w="1296" w:type="dxa"/>
          </w:tcPr>
          <w:p w:rsidR="008A20A8" w:rsidRPr="00E26D88" w:rsidRDefault="008A20A8" w:rsidP="009F7371">
            <w:pPr>
              <w:rPr>
                <w:rFonts w:ascii="宋体" w:hAnsi="宋体" w:hint="eastAsia"/>
                <w:sz w:val="18"/>
                <w:szCs w:val="18"/>
              </w:rPr>
            </w:pPr>
            <w:r w:rsidRPr="00E26D88">
              <w:rPr>
                <w:rFonts w:ascii="宋体" w:hAnsi="宋体" w:hint="eastAsia"/>
                <w:sz w:val="18"/>
                <w:szCs w:val="18"/>
              </w:rPr>
              <w:t>9</w:t>
            </w:r>
            <w:r w:rsidRPr="00E26D88">
              <w:rPr>
                <w:rFonts w:ascii="宋体" w:hAnsi="宋体"/>
                <w:sz w:val="18"/>
                <w:szCs w:val="18"/>
              </w:rPr>
              <w:t>50</w:t>
            </w:r>
            <w:r w:rsidRPr="00E26D88">
              <w:rPr>
                <w:rFonts w:ascii="宋体" w:hAnsi="宋体" w:hint="eastAsia"/>
                <w:sz w:val="18"/>
                <w:szCs w:val="18"/>
              </w:rPr>
              <w:t>(</w:t>
            </w:r>
            <w:r w:rsidRPr="00E26D88">
              <w:rPr>
                <w:rFonts w:ascii="宋体" w:hAnsi="宋体"/>
                <w:sz w:val="18"/>
                <w:szCs w:val="18"/>
              </w:rPr>
              <w:t>32.</w:t>
            </w:r>
            <w:r w:rsidRPr="00E26D88">
              <w:rPr>
                <w:rFonts w:ascii="宋体" w:hAnsi="宋体" w:hint="eastAsia"/>
                <w:sz w:val="18"/>
                <w:szCs w:val="18"/>
              </w:rPr>
              <w:t>7</w:t>
            </w:r>
            <w:r w:rsidRPr="00E26D88">
              <w:rPr>
                <w:rFonts w:ascii="宋体" w:hAnsi="宋体"/>
                <w:sz w:val="18"/>
                <w:szCs w:val="18"/>
              </w:rPr>
              <w:t>%</w:t>
            </w:r>
            <w:r w:rsidRPr="00E26D88">
              <w:rPr>
                <w:rFonts w:ascii="宋体" w:hAnsi="宋体" w:hint="eastAsia"/>
                <w:sz w:val="18"/>
                <w:szCs w:val="18"/>
              </w:rPr>
              <w:t>)</w:t>
            </w:r>
          </w:p>
        </w:tc>
      </w:tr>
      <w:tr w:rsidR="008A20A8" w:rsidRPr="00733DD7">
        <w:trPr>
          <w:jc w:val="center"/>
        </w:trPr>
        <w:tc>
          <w:tcPr>
            <w:tcW w:w="427" w:type="dxa"/>
            <w:vMerge/>
          </w:tcPr>
          <w:p w:rsidR="008A20A8" w:rsidRDefault="008A20A8" w:rsidP="009F7371">
            <w:pPr>
              <w:jc w:val="center"/>
              <w:rPr>
                <w:rFonts w:hint="eastAsia"/>
                <w:b/>
              </w:rPr>
            </w:pPr>
          </w:p>
        </w:tc>
        <w:tc>
          <w:tcPr>
            <w:tcW w:w="1199" w:type="dxa"/>
            <w:tcBorders>
              <w:top w:val="nil"/>
              <w:bottom w:val="nil"/>
            </w:tcBorders>
          </w:tcPr>
          <w:p w:rsidR="008A20A8" w:rsidRPr="00733DD7" w:rsidRDefault="008A20A8" w:rsidP="009F7371">
            <w:pPr>
              <w:rPr>
                <w:rFonts w:ascii="宋体" w:hAnsi="宋体"/>
                <w:sz w:val="18"/>
                <w:szCs w:val="18"/>
              </w:rPr>
            </w:pPr>
            <w:r w:rsidRPr="00733DD7">
              <w:rPr>
                <w:rFonts w:ascii="宋体" w:hAnsi="宋体"/>
                <w:sz w:val="18"/>
                <w:szCs w:val="18"/>
              </w:rPr>
              <w:t>1000-1500</w:t>
            </w:r>
          </w:p>
        </w:tc>
        <w:tc>
          <w:tcPr>
            <w:tcW w:w="1438" w:type="dxa"/>
            <w:tcBorders>
              <w:top w:val="nil"/>
              <w:bottom w:val="nil"/>
              <w:right w:val="nil"/>
            </w:tcBorders>
          </w:tcPr>
          <w:p w:rsidR="008A20A8" w:rsidRPr="00E26D88" w:rsidRDefault="008A20A8" w:rsidP="009F7371">
            <w:pPr>
              <w:rPr>
                <w:rFonts w:ascii="宋体" w:hAnsi="宋体" w:hint="eastAsia"/>
                <w:sz w:val="18"/>
                <w:szCs w:val="18"/>
              </w:rPr>
            </w:pPr>
            <w:r w:rsidRPr="00E26D88">
              <w:rPr>
                <w:rFonts w:ascii="宋体" w:hAnsi="宋体" w:hint="eastAsia"/>
                <w:sz w:val="18"/>
                <w:szCs w:val="18"/>
              </w:rPr>
              <w:t>449(</w:t>
            </w:r>
            <w:r w:rsidRPr="00E26D88">
              <w:rPr>
                <w:rFonts w:ascii="宋体" w:hAnsi="宋体"/>
                <w:sz w:val="18"/>
                <w:szCs w:val="18"/>
              </w:rPr>
              <w:t>1</w:t>
            </w:r>
            <w:r w:rsidRPr="00E26D88">
              <w:rPr>
                <w:rFonts w:ascii="宋体" w:hAnsi="宋体" w:hint="eastAsia"/>
                <w:sz w:val="18"/>
                <w:szCs w:val="18"/>
              </w:rPr>
              <w:t>5.4</w:t>
            </w:r>
            <w:r w:rsidRPr="00E26D88">
              <w:rPr>
                <w:rFonts w:ascii="宋体" w:hAnsi="宋体"/>
                <w:sz w:val="18"/>
                <w:szCs w:val="18"/>
              </w:rPr>
              <w:t>%</w:t>
            </w:r>
            <w:r w:rsidRPr="00E26D88">
              <w:rPr>
                <w:rFonts w:ascii="宋体" w:hAnsi="宋体" w:hint="eastAsia"/>
                <w:sz w:val="18"/>
                <w:szCs w:val="18"/>
              </w:rPr>
              <w:t>)</w:t>
            </w:r>
          </w:p>
        </w:tc>
        <w:tc>
          <w:tcPr>
            <w:tcW w:w="1438" w:type="dxa"/>
            <w:tcBorders>
              <w:top w:val="nil"/>
              <w:left w:val="nil"/>
              <w:bottom w:val="nil"/>
              <w:right w:val="nil"/>
            </w:tcBorders>
          </w:tcPr>
          <w:p w:rsidR="008A20A8" w:rsidRPr="00E26D88" w:rsidRDefault="008A20A8" w:rsidP="009F7371">
            <w:pPr>
              <w:rPr>
                <w:rFonts w:ascii="宋体" w:hAnsi="宋体" w:hint="eastAsia"/>
                <w:sz w:val="18"/>
                <w:szCs w:val="18"/>
              </w:rPr>
            </w:pPr>
            <w:r w:rsidRPr="00E26D88">
              <w:rPr>
                <w:rFonts w:ascii="宋体" w:hAnsi="宋体" w:hint="eastAsia"/>
                <w:sz w:val="18"/>
                <w:szCs w:val="18"/>
              </w:rPr>
              <w:t>187(6.4</w:t>
            </w:r>
            <w:r w:rsidRPr="00E26D88">
              <w:rPr>
                <w:rFonts w:ascii="宋体" w:hAnsi="宋体"/>
                <w:sz w:val="18"/>
                <w:szCs w:val="18"/>
              </w:rPr>
              <w:t>%</w:t>
            </w:r>
            <w:r w:rsidRPr="00E26D88">
              <w:rPr>
                <w:rFonts w:ascii="宋体" w:hAnsi="宋体" w:hint="eastAsia"/>
                <w:sz w:val="18"/>
                <w:szCs w:val="18"/>
              </w:rPr>
              <w:t>)</w:t>
            </w:r>
          </w:p>
        </w:tc>
        <w:tc>
          <w:tcPr>
            <w:tcW w:w="1080" w:type="dxa"/>
            <w:tcBorders>
              <w:top w:val="nil"/>
              <w:left w:val="nil"/>
              <w:bottom w:val="nil"/>
            </w:tcBorders>
          </w:tcPr>
          <w:p w:rsidR="008A20A8" w:rsidRPr="00E26D88" w:rsidRDefault="008A20A8" w:rsidP="009F7371">
            <w:pPr>
              <w:rPr>
                <w:rFonts w:ascii="宋体" w:hAnsi="宋体" w:hint="eastAsia"/>
                <w:sz w:val="18"/>
                <w:szCs w:val="18"/>
              </w:rPr>
            </w:pPr>
            <w:r w:rsidRPr="00E26D88">
              <w:rPr>
                <w:rFonts w:ascii="宋体" w:hAnsi="宋体" w:hint="eastAsia"/>
                <w:sz w:val="18"/>
                <w:szCs w:val="18"/>
              </w:rPr>
              <w:t>42 (1.4</w:t>
            </w:r>
            <w:r w:rsidRPr="00E26D88">
              <w:rPr>
                <w:rFonts w:ascii="宋体" w:hAnsi="宋体"/>
                <w:sz w:val="18"/>
                <w:szCs w:val="18"/>
              </w:rPr>
              <w:t>%</w:t>
            </w:r>
            <w:r w:rsidRPr="00E26D88">
              <w:rPr>
                <w:rFonts w:ascii="宋体" w:hAnsi="宋体" w:hint="eastAsia"/>
                <w:sz w:val="18"/>
                <w:szCs w:val="18"/>
              </w:rPr>
              <w:t>)</w:t>
            </w:r>
          </w:p>
        </w:tc>
        <w:tc>
          <w:tcPr>
            <w:tcW w:w="1258" w:type="dxa"/>
            <w:tcBorders>
              <w:top w:val="nil"/>
              <w:left w:val="nil"/>
              <w:bottom w:val="nil"/>
            </w:tcBorders>
          </w:tcPr>
          <w:p w:rsidR="008A20A8" w:rsidRPr="00E26D88" w:rsidRDefault="008A20A8" w:rsidP="009F7371">
            <w:pPr>
              <w:rPr>
                <w:rFonts w:ascii="宋体" w:hAnsi="宋体" w:hint="eastAsia"/>
                <w:sz w:val="18"/>
                <w:szCs w:val="18"/>
              </w:rPr>
            </w:pPr>
            <w:r w:rsidRPr="00E26D88">
              <w:rPr>
                <w:rFonts w:ascii="宋体" w:hAnsi="宋体" w:hint="eastAsia"/>
                <w:sz w:val="18"/>
                <w:szCs w:val="18"/>
              </w:rPr>
              <w:t>3(0.1%)</w:t>
            </w:r>
          </w:p>
        </w:tc>
        <w:tc>
          <w:tcPr>
            <w:tcW w:w="1296" w:type="dxa"/>
          </w:tcPr>
          <w:p w:rsidR="008A20A8" w:rsidRPr="00E26D88" w:rsidRDefault="008A20A8" w:rsidP="009F7371">
            <w:pPr>
              <w:rPr>
                <w:rFonts w:ascii="宋体" w:hAnsi="宋体" w:hint="eastAsia"/>
                <w:sz w:val="18"/>
                <w:szCs w:val="18"/>
              </w:rPr>
            </w:pPr>
            <w:r w:rsidRPr="00E26D88">
              <w:rPr>
                <w:rFonts w:ascii="宋体" w:hAnsi="宋体" w:hint="eastAsia"/>
                <w:sz w:val="18"/>
                <w:szCs w:val="18"/>
              </w:rPr>
              <w:t>681(</w:t>
            </w:r>
            <w:r w:rsidRPr="00E26D88">
              <w:rPr>
                <w:rFonts w:ascii="宋体" w:hAnsi="宋体"/>
                <w:sz w:val="18"/>
                <w:szCs w:val="18"/>
              </w:rPr>
              <w:t>23.</w:t>
            </w:r>
            <w:r w:rsidRPr="00E26D88">
              <w:rPr>
                <w:rFonts w:ascii="宋体" w:hAnsi="宋体" w:hint="eastAsia"/>
                <w:sz w:val="18"/>
                <w:szCs w:val="18"/>
              </w:rPr>
              <w:t>4</w:t>
            </w:r>
            <w:r w:rsidRPr="00E26D88">
              <w:rPr>
                <w:rFonts w:ascii="宋体" w:hAnsi="宋体"/>
                <w:sz w:val="18"/>
                <w:szCs w:val="18"/>
              </w:rPr>
              <w:t>%</w:t>
            </w:r>
            <w:r w:rsidRPr="00E26D88">
              <w:rPr>
                <w:rFonts w:ascii="宋体" w:hAnsi="宋体" w:hint="eastAsia"/>
                <w:sz w:val="18"/>
                <w:szCs w:val="18"/>
              </w:rPr>
              <w:t>)</w:t>
            </w:r>
          </w:p>
        </w:tc>
      </w:tr>
      <w:tr w:rsidR="008A20A8" w:rsidRPr="00733DD7">
        <w:trPr>
          <w:jc w:val="center"/>
        </w:trPr>
        <w:tc>
          <w:tcPr>
            <w:tcW w:w="427" w:type="dxa"/>
            <w:vMerge/>
            <w:tcBorders>
              <w:right w:val="single" w:sz="4" w:space="0" w:color="auto"/>
            </w:tcBorders>
          </w:tcPr>
          <w:p w:rsidR="008A20A8" w:rsidRDefault="008A20A8" w:rsidP="009F7371">
            <w:pPr>
              <w:jc w:val="center"/>
              <w:rPr>
                <w:rFonts w:hint="eastAsia"/>
                <w:b/>
              </w:rPr>
            </w:pPr>
          </w:p>
        </w:tc>
        <w:tc>
          <w:tcPr>
            <w:tcW w:w="1199" w:type="dxa"/>
            <w:tcBorders>
              <w:top w:val="nil"/>
              <w:left w:val="single" w:sz="4" w:space="0" w:color="auto"/>
              <w:bottom w:val="nil"/>
              <w:right w:val="single" w:sz="4" w:space="0" w:color="auto"/>
            </w:tcBorders>
          </w:tcPr>
          <w:p w:rsidR="008A20A8" w:rsidRPr="00733DD7" w:rsidRDefault="008A20A8" w:rsidP="009F7371">
            <w:pPr>
              <w:rPr>
                <w:rFonts w:ascii="宋体" w:hAnsi="宋体"/>
                <w:sz w:val="18"/>
                <w:szCs w:val="18"/>
              </w:rPr>
            </w:pPr>
            <w:r w:rsidRPr="00733DD7">
              <w:rPr>
                <w:rFonts w:ascii="宋体" w:hAnsi="宋体"/>
                <w:sz w:val="18"/>
                <w:szCs w:val="18"/>
              </w:rPr>
              <w:t>1500-2000</w:t>
            </w:r>
          </w:p>
        </w:tc>
        <w:tc>
          <w:tcPr>
            <w:tcW w:w="1438" w:type="dxa"/>
            <w:tcBorders>
              <w:top w:val="nil"/>
              <w:left w:val="single" w:sz="4" w:space="0" w:color="auto"/>
              <w:bottom w:val="nil"/>
              <w:right w:val="nil"/>
            </w:tcBorders>
          </w:tcPr>
          <w:p w:rsidR="008A20A8" w:rsidRPr="00E26D88" w:rsidRDefault="008A20A8" w:rsidP="009F7371">
            <w:pPr>
              <w:rPr>
                <w:rFonts w:ascii="宋体" w:hAnsi="宋体" w:hint="eastAsia"/>
                <w:sz w:val="18"/>
                <w:szCs w:val="18"/>
              </w:rPr>
            </w:pPr>
            <w:r w:rsidRPr="00E26D88">
              <w:rPr>
                <w:rFonts w:ascii="宋体" w:hAnsi="宋体"/>
                <w:sz w:val="18"/>
                <w:szCs w:val="18"/>
              </w:rPr>
              <w:t>27</w:t>
            </w:r>
            <w:r w:rsidRPr="00E26D88">
              <w:rPr>
                <w:rFonts w:ascii="宋体" w:hAnsi="宋体" w:hint="eastAsia"/>
                <w:sz w:val="18"/>
                <w:szCs w:val="18"/>
              </w:rPr>
              <w:t>6(9.5</w:t>
            </w:r>
            <w:r w:rsidRPr="00E26D88">
              <w:rPr>
                <w:rFonts w:ascii="宋体" w:hAnsi="宋体"/>
                <w:sz w:val="18"/>
                <w:szCs w:val="18"/>
              </w:rPr>
              <w:t>%</w:t>
            </w:r>
            <w:r w:rsidRPr="00E26D88">
              <w:rPr>
                <w:rFonts w:ascii="宋体" w:hAnsi="宋体" w:hint="eastAsia"/>
                <w:sz w:val="18"/>
                <w:szCs w:val="18"/>
              </w:rPr>
              <w:t>)</w:t>
            </w:r>
          </w:p>
        </w:tc>
        <w:tc>
          <w:tcPr>
            <w:tcW w:w="1438" w:type="dxa"/>
            <w:tcBorders>
              <w:top w:val="nil"/>
              <w:left w:val="nil"/>
              <w:bottom w:val="nil"/>
              <w:right w:val="nil"/>
            </w:tcBorders>
          </w:tcPr>
          <w:p w:rsidR="008A20A8" w:rsidRPr="00E26D88" w:rsidRDefault="008A20A8" w:rsidP="009F7371">
            <w:pPr>
              <w:rPr>
                <w:rFonts w:ascii="宋体" w:hAnsi="宋体" w:hint="eastAsia"/>
                <w:sz w:val="18"/>
                <w:szCs w:val="18"/>
              </w:rPr>
            </w:pPr>
            <w:r w:rsidRPr="00E26D88">
              <w:rPr>
                <w:rFonts w:ascii="宋体" w:hAnsi="宋体" w:hint="eastAsia"/>
                <w:sz w:val="18"/>
                <w:szCs w:val="18"/>
              </w:rPr>
              <w:t>137(4.7</w:t>
            </w:r>
            <w:r w:rsidRPr="00E26D88">
              <w:rPr>
                <w:rFonts w:ascii="宋体" w:hAnsi="宋体"/>
                <w:sz w:val="18"/>
                <w:szCs w:val="18"/>
              </w:rPr>
              <w:t>%</w:t>
            </w:r>
            <w:r w:rsidRPr="00E26D88">
              <w:rPr>
                <w:rFonts w:ascii="宋体" w:hAnsi="宋体" w:hint="eastAsia"/>
                <w:sz w:val="18"/>
                <w:szCs w:val="18"/>
              </w:rPr>
              <w:t>)</w:t>
            </w:r>
          </w:p>
        </w:tc>
        <w:tc>
          <w:tcPr>
            <w:tcW w:w="1080" w:type="dxa"/>
            <w:tcBorders>
              <w:top w:val="nil"/>
              <w:left w:val="nil"/>
              <w:bottom w:val="nil"/>
            </w:tcBorders>
          </w:tcPr>
          <w:p w:rsidR="008A20A8" w:rsidRPr="00E26D88" w:rsidRDefault="008A20A8" w:rsidP="009F7371">
            <w:pPr>
              <w:rPr>
                <w:rFonts w:ascii="宋体" w:hAnsi="宋体" w:hint="eastAsia"/>
                <w:sz w:val="18"/>
                <w:szCs w:val="18"/>
              </w:rPr>
            </w:pPr>
            <w:r w:rsidRPr="00E26D88">
              <w:rPr>
                <w:rFonts w:ascii="宋体" w:hAnsi="宋体" w:hint="eastAsia"/>
                <w:sz w:val="18"/>
                <w:szCs w:val="18"/>
              </w:rPr>
              <w:t>20(0</w:t>
            </w:r>
            <w:r w:rsidRPr="00E26D88">
              <w:rPr>
                <w:rFonts w:ascii="宋体" w:hAnsi="宋体"/>
                <w:sz w:val="18"/>
                <w:szCs w:val="18"/>
              </w:rPr>
              <w:t>.</w:t>
            </w:r>
            <w:r w:rsidRPr="00E26D88">
              <w:rPr>
                <w:rFonts w:ascii="宋体" w:hAnsi="宋体" w:hint="eastAsia"/>
                <w:sz w:val="18"/>
                <w:szCs w:val="18"/>
              </w:rPr>
              <w:t>7</w:t>
            </w:r>
            <w:r w:rsidRPr="00E26D88">
              <w:rPr>
                <w:rFonts w:ascii="宋体" w:hAnsi="宋体"/>
                <w:sz w:val="18"/>
                <w:szCs w:val="18"/>
              </w:rPr>
              <w:t>%</w:t>
            </w:r>
            <w:r w:rsidRPr="00E26D88">
              <w:rPr>
                <w:rFonts w:ascii="宋体" w:hAnsi="宋体" w:hint="eastAsia"/>
                <w:sz w:val="18"/>
                <w:szCs w:val="18"/>
              </w:rPr>
              <w:t>)</w:t>
            </w:r>
          </w:p>
        </w:tc>
        <w:tc>
          <w:tcPr>
            <w:tcW w:w="1258" w:type="dxa"/>
            <w:tcBorders>
              <w:top w:val="nil"/>
              <w:left w:val="nil"/>
              <w:bottom w:val="nil"/>
            </w:tcBorders>
          </w:tcPr>
          <w:p w:rsidR="008A20A8" w:rsidRPr="00E26D88" w:rsidRDefault="008A20A8" w:rsidP="009F7371">
            <w:pPr>
              <w:rPr>
                <w:rFonts w:ascii="宋体" w:hAnsi="宋体" w:hint="eastAsia"/>
                <w:sz w:val="18"/>
                <w:szCs w:val="18"/>
              </w:rPr>
            </w:pPr>
            <w:r w:rsidRPr="00E26D88">
              <w:rPr>
                <w:rFonts w:ascii="宋体" w:hAnsi="宋体" w:hint="eastAsia"/>
                <w:sz w:val="18"/>
                <w:szCs w:val="18"/>
              </w:rPr>
              <w:t>2(0.1%)</w:t>
            </w:r>
          </w:p>
        </w:tc>
        <w:tc>
          <w:tcPr>
            <w:tcW w:w="1296" w:type="dxa"/>
            <w:tcBorders>
              <w:bottom w:val="single" w:sz="4" w:space="0" w:color="auto"/>
            </w:tcBorders>
          </w:tcPr>
          <w:p w:rsidR="008A20A8" w:rsidRPr="00E26D88" w:rsidRDefault="008A20A8" w:rsidP="009F7371">
            <w:pPr>
              <w:rPr>
                <w:rFonts w:ascii="宋体" w:hAnsi="宋体" w:hint="eastAsia"/>
                <w:sz w:val="18"/>
                <w:szCs w:val="18"/>
              </w:rPr>
            </w:pPr>
            <w:r w:rsidRPr="00E26D88">
              <w:rPr>
                <w:rFonts w:ascii="宋体" w:hAnsi="宋体" w:hint="eastAsia"/>
                <w:sz w:val="18"/>
                <w:szCs w:val="18"/>
              </w:rPr>
              <w:t>435(</w:t>
            </w:r>
            <w:r w:rsidRPr="00E26D88">
              <w:rPr>
                <w:rFonts w:ascii="宋体" w:hAnsi="宋体"/>
                <w:sz w:val="18"/>
                <w:szCs w:val="18"/>
              </w:rPr>
              <w:t>15.</w:t>
            </w:r>
            <w:r w:rsidRPr="00E26D88">
              <w:rPr>
                <w:rFonts w:ascii="宋体" w:hAnsi="宋体" w:hint="eastAsia"/>
                <w:sz w:val="18"/>
                <w:szCs w:val="18"/>
              </w:rPr>
              <w:t>0</w:t>
            </w:r>
            <w:r w:rsidRPr="00E26D88">
              <w:rPr>
                <w:rFonts w:ascii="宋体" w:hAnsi="宋体"/>
                <w:sz w:val="18"/>
                <w:szCs w:val="18"/>
              </w:rPr>
              <w:t>%</w:t>
            </w:r>
            <w:r w:rsidRPr="00E26D88">
              <w:rPr>
                <w:rFonts w:ascii="宋体" w:hAnsi="宋体" w:hint="eastAsia"/>
                <w:sz w:val="18"/>
                <w:szCs w:val="18"/>
              </w:rPr>
              <w:t>)</w:t>
            </w:r>
          </w:p>
        </w:tc>
      </w:tr>
      <w:tr w:rsidR="008A20A8" w:rsidRPr="00733DD7">
        <w:trPr>
          <w:jc w:val="center"/>
        </w:trPr>
        <w:tc>
          <w:tcPr>
            <w:tcW w:w="427" w:type="dxa"/>
            <w:vMerge/>
            <w:tcBorders>
              <w:right w:val="single" w:sz="4" w:space="0" w:color="auto"/>
            </w:tcBorders>
          </w:tcPr>
          <w:p w:rsidR="008A20A8" w:rsidRDefault="008A20A8" w:rsidP="009F7371">
            <w:pPr>
              <w:jc w:val="center"/>
              <w:rPr>
                <w:rFonts w:hint="eastAsia"/>
                <w:b/>
              </w:rPr>
            </w:pPr>
          </w:p>
        </w:tc>
        <w:tc>
          <w:tcPr>
            <w:tcW w:w="1199" w:type="dxa"/>
            <w:tcBorders>
              <w:top w:val="nil"/>
              <w:left w:val="single" w:sz="4" w:space="0" w:color="auto"/>
              <w:bottom w:val="nil"/>
              <w:right w:val="single" w:sz="4" w:space="0" w:color="auto"/>
            </w:tcBorders>
          </w:tcPr>
          <w:p w:rsidR="008A20A8" w:rsidRPr="00733DD7" w:rsidRDefault="008A20A8" w:rsidP="009F7371">
            <w:pPr>
              <w:rPr>
                <w:rFonts w:ascii="宋体" w:hAnsi="宋体"/>
                <w:sz w:val="18"/>
                <w:szCs w:val="18"/>
              </w:rPr>
            </w:pPr>
            <w:r w:rsidRPr="00733DD7">
              <w:rPr>
                <w:rFonts w:ascii="宋体" w:hAnsi="宋体" w:hint="eastAsia"/>
                <w:sz w:val="18"/>
                <w:szCs w:val="18"/>
              </w:rPr>
              <w:t>2000以上</w:t>
            </w:r>
          </w:p>
        </w:tc>
        <w:tc>
          <w:tcPr>
            <w:tcW w:w="1438" w:type="dxa"/>
            <w:tcBorders>
              <w:top w:val="nil"/>
              <w:left w:val="single" w:sz="4" w:space="0" w:color="auto"/>
              <w:bottom w:val="nil"/>
              <w:right w:val="nil"/>
            </w:tcBorders>
          </w:tcPr>
          <w:p w:rsidR="008A20A8" w:rsidRPr="00E26D88" w:rsidRDefault="008A20A8" w:rsidP="009F7371">
            <w:pPr>
              <w:rPr>
                <w:rFonts w:ascii="宋体" w:hAnsi="宋体" w:hint="eastAsia"/>
                <w:sz w:val="18"/>
                <w:szCs w:val="18"/>
              </w:rPr>
            </w:pPr>
            <w:r w:rsidRPr="00E26D88">
              <w:rPr>
                <w:rFonts w:ascii="宋体" w:hAnsi="宋体"/>
                <w:sz w:val="18"/>
                <w:szCs w:val="18"/>
              </w:rPr>
              <w:t>2</w:t>
            </w:r>
            <w:r w:rsidRPr="00E26D88">
              <w:rPr>
                <w:rFonts w:ascii="宋体" w:hAnsi="宋体" w:hint="eastAsia"/>
                <w:sz w:val="18"/>
                <w:szCs w:val="18"/>
              </w:rPr>
              <w:t>67(9.2</w:t>
            </w:r>
            <w:r w:rsidRPr="00E26D88">
              <w:rPr>
                <w:rFonts w:ascii="宋体" w:hAnsi="宋体"/>
                <w:sz w:val="18"/>
                <w:szCs w:val="18"/>
              </w:rPr>
              <w:t>%</w:t>
            </w:r>
            <w:r w:rsidRPr="00E26D88">
              <w:rPr>
                <w:rFonts w:ascii="宋体" w:hAnsi="宋体" w:hint="eastAsia"/>
                <w:sz w:val="18"/>
                <w:szCs w:val="18"/>
              </w:rPr>
              <w:t>)</w:t>
            </w:r>
          </w:p>
        </w:tc>
        <w:tc>
          <w:tcPr>
            <w:tcW w:w="1438" w:type="dxa"/>
            <w:tcBorders>
              <w:top w:val="nil"/>
              <w:left w:val="nil"/>
              <w:bottom w:val="nil"/>
              <w:right w:val="nil"/>
            </w:tcBorders>
          </w:tcPr>
          <w:p w:rsidR="008A20A8" w:rsidRPr="00E26D88" w:rsidRDefault="008A20A8" w:rsidP="009F7371">
            <w:pPr>
              <w:rPr>
                <w:rFonts w:ascii="宋体" w:hAnsi="宋体" w:hint="eastAsia"/>
                <w:sz w:val="18"/>
                <w:szCs w:val="18"/>
              </w:rPr>
            </w:pPr>
            <w:r w:rsidRPr="00E26D88">
              <w:rPr>
                <w:rFonts w:ascii="宋体" w:hAnsi="宋体"/>
                <w:sz w:val="18"/>
                <w:szCs w:val="18"/>
              </w:rPr>
              <w:t>1</w:t>
            </w:r>
            <w:r w:rsidRPr="00E26D88">
              <w:rPr>
                <w:rFonts w:ascii="宋体" w:hAnsi="宋体" w:hint="eastAsia"/>
                <w:sz w:val="18"/>
                <w:szCs w:val="18"/>
              </w:rPr>
              <w:t>06(3.6</w:t>
            </w:r>
            <w:r w:rsidRPr="00E26D88">
              <w:rPr>
                <w:rFonts w:ascii="宋体" w:hAnsi="宋体"/>
                <w:sz w:val="18"/>
                <w:szCs w:val="18"/>
              </w:rPr>
              <w:t>%</w:t>
            </w:r>
            <w:r w:rsidRPr="00E26D88">
              <w:rPr>
                <w:rFonts w:ascii="宋体" w:hAnsi="宋体" w:hint="eastAsia"/>
                <w:sz w:val="18"/>
                <w:szCs w:val="18"/>
              </w:rPr>
              <w:t>)</w:t>
            </w:r>
          </w:p>
        </w:tc>
        <w:tc>
          <w:tcPr>
            <w:tcW w:w="1080" w:type="dxa"/>
            <w:tcBorders>
              <w:top w:val="nil"/>
              <w:left w:val="nil"/>
              <w:bottom w:val="nil"/>
            </w:tcBorders>
          </w:tcPr>
          <w:p w:rsidR="008A20A8" w:rsidRPr="00E26D88" w:rsidRDefault="008A20A8" w:rsidP="009F7371">
            <w:pPr>
              <w:rPr>
                <w:rFonts w:ascii="宋体" w:hAnsi="宋体" w:hint="eastAsia"/>
                <w:sz w:val="18"/>
                <w:szCs w:val="18"/>
              </w:rPr>
            </w:pPr>
            <w:r w:rsidRPr="00E26D88">
              <w:rPr>
                <w:rFonts w:ascii="宋体" w:hAnsi="宋体" w:hint="eastAsia"/>
                <w:sz w:val="18"/>
                <w:szCs w:val="18"/>
              </w:rPr>
              <w:t>32(1.1</w:t>
            </w:r>
            <w:r w:rsidRPr="00E26D88">
              <w:rPr>
                <w:rFonts w:ascii="宋体" w:hAnsi="宋体"/>
                <w:sz w:val="18"/>
                <w:szCs w:val="18"/>
              </w:rPr>
              <w:t>%</w:t>
            </w:r>
            <w:r w:rsidRPr="00E26D88">
              <w:rPr>
                <w:rFonts w:ascii="宋体" w:hAnsi="宋体" w:hint="eastAsia"/>
                <w:sz w:val="18"/>
                <w:szCs w:val="18"/>
              </w:rPr>
              <w:t>)</w:t>
            </w:r>
          </w:p>
        </w:tc>
        <w:tc>
          <w:tcPr>
            <w:tcW w:w="1258" w:type="dxa"/>
            <w:tcBorders>
              <w:top w:val="nil"/>
              <w:left w:val="nil"/>
              <w:bottom w:val="nil"/>
            </w:tcBorders>
          </w:tcPr>
          <w:p w:rsidR="008A20A8" w:rsidRPr="00E26D88" w:rsidRDefault="008A20A8" w:rsidP="009F7371">
            <w:pPr>
              <w:rPr>
                <w:rFonts w:ascii="宋体" w:hAnsi="宋体" w:hint="eastAsia"/>
                <w:sz w:val="18"/>
                <w:szCs w:val="18"/>
              </w:rPr>
            </w:pPr>
            <w:r w:rsidRPr="00E26D88">
              <w:rPr>
                <w:rFonts w:ascii="宋体" w:hAnsi="宋体" w:hint="eastAsia"/>
                <w:sz w:val="18"/>
                <w:szCs w:val="18"/>
              </w:rPr>
              <w:t>1(0.0%)</w:t>
            </w:r>
          </w:p>
        </w:tc>
        <w:tc>
          <w:tcPr>
            <w:tcW w:w="1296" w:type="dxa"/>
            <w:tcBorders>
              <w:bottom w:val="single" w:sz="4" w:space="0" w:color="auto"/>
            </w:tcBorders>
          </w:tcPr>
          <w:p w:rsidR="008A20A8" w:rsidRPr="00E26D88" w:rsidRDefault="008A20A8" w:rsidP="009F7371">
            <w:pPr>
              <w:rPr>
                <w:rFonts w:ascii="宋体" w:hAnsi="宋体" w:hint="eastAsia"/>
                <w:sz w:val="18"/>
                <w:szCs w:val="18"/>
              </w:rPr>
            </w:pPr>
            <w:r w:rsidRPr="00E26D88">
              <w:rPr>
                <w:rFonts w:ascii="宋体" w:hAnsi="宋体"/>
                <w:sz w:val="18"/>
                <w:szCs w:val="18"/>
              </w:rPr>
              <w:t>4</w:t>
            </w:r>
            <w:r w:rsidRPr="00E26D88">
              <w:rPr>
                <w:rFonts w:ascii="宋体" w:hAnsi="宋体" w:hint="eastAsia"/>
                <w:sz w:val="18"/>
                <w:szCs w:val="18"/>
              </w:rPr>
              <w:t>06(14.0%)</w:t>
            </w:r>
          </w:p>
        </w:tc>
      </w:tr>
      <w:tr w:rsidR="008A20A8" w:rsidRPr="00733DD7">
        <w:trPr>
          <w:jc w:val="center"/>
        </w:trPr>
        <w:tc>
          <w:tcPr>
            <w:tcW w:w="1626" w:type="dxa"/>
            <w:gridSpan w:val="2"/>
          </w:tcPr>
          <w:p w:rsidR="008A20A8" w:rsidRDefault="008A20A8" w:rsidP="009F7371">
            <w:pPr>
              <w:jc w:val="center"/>
              <w:rPr>
                <w:rFonts w:hint="eastAsia"/>
                <w:b/>
              </w:rPr>
            </w:pPr>
            <w:r>
              <w:rPr>
                <w:rFonts w:hint="eastAsia"/>
                <w:b/>
              </w:rPr>
              <w:t>列总和</w:t>
            </w:r>
          </w:p>
        </w:tc>
        <w:tc>
          <w:tcPr>
            <w:tcW w:w="1438" w:type="dxa"/>
            <w:tcBorders>
              <w:right w:val="nil"/>
            </w:tcBorders>
          </w:tcPr>
          <w:p w:rsidR="008A20A8" w:rsidRPr="00E26D88" w:rsidRDefault="008A20A8" w:rsidP="009F7371">
            <w:pPr>
              <w:rPr>
                <w:rFonts w:ascii="宋体" w:hAnsi="宋体" w:hint="eastAsia"/>
                <w:sz w:val="18"/>
                <w:szCs w:val="18"/>
              </w:rPr>
            </w:pPr>
            <w:r w:rsidRPr="00E26D88">
              <w:rPr>
                <w:rFonts w:ascii="宋体" w:hAnsi="宋体"/>
                <w:sz w:val="18"/>
                <w:szCs w:val="18"/>
              </w:rPr>
              <w:t>1</w:t>
            </w:r>
            <w:r w:rsidRPr="00E26D88">
              <w:rPr>
                <w:rFonts w:ascii="宋体" w:hAnsi="宋体" w:hint="eastAsia"/>
                <w:sz w:val="18"/>
                <w:szCs w:val="18"/>
              </w:rPr>
              <w:t>838(63.2</w:t>
            </w:r>
            <w:r w:rsidRPr="00E26D88">
              <w:rPr>
                <w:rFonts w:ascii="宋体" w:hAnsi="宋体"/>
                <w:sz w:val="18"/>
                <w:szCs w:val="18"/>
              </w:rPr>
              <w:t>%</w:t>
            </w:r>
            <w:r w:rsidRPr="00E26D88">
              <w:rPr>
                <w:rFonts w:ascii="宋体" w:hAnsi="宋体" w:hint="eastAsia"/>
                <w:sz w:val="18"/>
                <w:szCs w:val="18"/>
              </w:rPr>
              <w:t>)</w:t>
            </w:r>
          </w:p>
        </w:tc>
        <w:tc>
          <w:tcPr>
            <w:tcW w:w="1438" w:type="dxa"/>
            <w:tcBorders>
              <w:left w:val="nil"/>
              <w:right w:val="nil"/>
            </w:tcBorders>
          </w:tcPr>
          <w:p w:rsidR="008A20A8" w:rsidRPr="00E26D88" w:rsidRDefault="008A20A8" w:rsidP="009F7371">
            <w:pPr>
              <w:rPr>
                <w:rFonts w:ascii="宋体" w:hAnsi="宋体" w:hint="eastAsia"/>
                <w:sz w:val="18"/>
                <w:szCs w:val="18"/>
              </w:rPr>
            </w:pPr>
            <w:r w:rsidRPr="00E26D88">
              <w:rPr>
                <w:rFonts w:ascii="宋体" w:hAnsi="宋体" w:hint="eastAsia"/>
                <w:sz w:val="18"/>
                <w:szCs w:val="18"/>
              </w:rPr>
              <w:t>835(29.3</w:t>
            </w:r>
            <w:r w:rsidRPr="00E26D88">
              <w:rPr>
                <w:rFonts w:ascii="宋体" w:hAnsi="宋体"/>
                <w:sz w:val="18"/>
                <w:szCs w:val="18"/>
              </w:rPr>
              <w:t>%</w:t>
            </w:r>
            <w:r w:rsidRPr="00E26D88">
              <w:rPr>
                <w:rFonts w:ascii="宋体" w:hAnsi="宋体" w:hint="eastAsia"/>
                <w:sz w:val="18"/>
                <w:szCs w:val="18"/>
              </w:rPr>
              <w:t>)</w:t>
            </w:r>
          </w:p>
        </w:tc>
        <w:tc>
          <w:tcPr>
            <w:tcW w:w="1080" w:type="dxa"/>
            <w:tcBorders>
              <w:left w:val="nil"/>
              <w:right w:val="single" w:sz="4" w:space="0" w:color="auto"/>
            </w:tcBorders>
          </w:tcPr>
          <w:p w:rsidR="008A20A8" w:rsidRPr="00E26D88" w:rsidRDefault="008A20A8" w:rsidP="009F7371">
            <w:pPr>
              <w:rPr>
                <w:rFonts w:ascii="宋体" w:hAnsi="宋体" w:hint="eastAsia"/>
                <w:sz w:val="18"/>
                <w:szCs w:val="18"/>
              </w:rPr>
            </w:pPr>
            <w:r w:rsidRPr="00E26D88">
              <w:rPr>
                <w:rFonts w:ascii="宋体" w:hAnsi="宋体" w:hint="eastAsia"/>
                <w:sz w:val="18"/>
                <w:szCs w:val="18"/>
              </w:rPr>
              <w:t>207(7.1</w:t>
            </w:r>
            <w:r w:rsidRPr="00E26D88">
              <w:rPr>
                <w:rFonts w:ascii="宋体" w:hAnsi="宋体"/>
                <w:sz w:val="18"/>
                <w:szCs w:val="18"/>
              </w:rPr>
              <w:t>%</w:t>
            </w:r>
            <w:r w:rsidRPr="00E26D88">
              <w:rPr>
                <w:rFonts w:ascii="宋体" w:hAnsi="宋体" w:hint="eastAsia"/>
                <w:sz w:val="18"/>
                <w:szCs w:val="18"/>
              </w:rPr>
              <w:t>)</w:t>
            </w:r>
          </w:p>
        </w:tc>
        <w:tc>
          <w:tcPr>
            <w:tcW w:w="1258" w:type="dxa"/>
            <w:tcBorders>
              <w:left w:val="nil"/>
              <w:right w:val="single" w:sz="4" w:space="0" w:color="auto"/>
            </w:tcBorders>
          </w:tcPr>
          <w:p w:rsidR="008A20A8" w:rsidRPr="00E26D88" w:rsidRDefault="008A20A8" w:rsidP="009F7371">
            <w:pPr>
              <w:rPr>
                <w:rFonts w:ascii="宋体" w:hAnsi="宋体" w:hint="eastAsia"/>
                <w:sz w:val="18"/>
                <w:szCs w:val="18"/>
              </w:rPr>
            </w:pPr>
            <w:r w:rsidRPr="00E26D88">
              <w:rPr>
                <w:rFonts w:ascii="宋体" w:hAnsi="宋体" w:hint="eastAsia"/>
                <w:sz w:val="18"/>
                <w:szCs w:val="18"/>
              </w:rPr>
              <w:t>9(0.3%)</w:t>
            </w:r>
          </w:p>
        </w:tc>
        <w:tc>
          <w:tcPr>
            <w:tcW w:w="1296" w:type="dxa"/>
            <w:tcBorders>
              <w:left w:val="single" w:sz="4" w:space="0" w:color="auto"/>
            </w:tcBorders>
          </w:tcPr>
          <w:p w:rsidR="008A20A8" w:rsidRPr="00E26D88" w:rsidRDefault="008A20A8" w:rsidP="009F7371">
            <w:pPr>
              <w:rPr>
                <w:rFonts w:ascii="宋体" w:hAnsi="宋体" w:hint="eastAsia"/>
                <w:sz w:val="18"/>
                <w:szCs w:val="18"/>
              </w:rPr>
            </w:pPr>
            <w:r w:rsidRPr="00E26D88">
              <w:rPr>
                <w:rFonts w:ascii="宋体" w:hAnsi="宋体" w:hint="eastAsia"/>
                <w:sz w:val="18"/>
                <w:szCs w:val="18"/>
              </w:rPr>
              <w:t>2907(</w:t>
            </w:r>
            <w:r w:rsidRPr="00E26D88">
              <w:rPr>
                <w:rFonts w:ascii="宋体" w:hAnsi="宋体"/>
                <w:sz w:val="18"/>
                <w:szCs w:val="18"/>
              </w:rPr>
              <w:t>100.0</w:t>
            </w:r>
            <w:r w:rsidRPr="00E26D88">
              <w:rPr>
                <w:rFonts w:ascii="宋体" w:hAnsi="宋体" w:hint="eastAsia"/>
                <w:sz w:val="18"/>
                <w:szCs w:val="18"/>
              </w:rPr>
              <w:t>%)</w:t>
            </w:r>
          </w:p>
        </w:tc>
      </w:tr>
      <w:tr w:rsidR="008A20A8" w:rsidRPr="0032772E">
        <w:trPr>
          <w:jc w:val="center"/>
        </w:trPr>
        <w:tc>
          <w:tcPr>
            <w:tcW w:w="1626" w:type="dxa"/>
            <w:gridSpan w:val="2"/>
          </w:tcPr>
          <w:p w:rsidR="008A20A8" w:rsidRPr="0032772E" w:rsidRDefault="008A20A8" w:rsidP="009F7371">
            <w:pPr>
              <w:jc w:val="center"/>
              <w:rPr>
                <w:rFonts w:hint="eastAsia"/>
                <w:b/>
              </w:rPr>
            </w:pPr>
            <w:r w:rsidRPr="0032772E">
              <w:rPr>
                <w:b/>
              </w:rPr>
              <w:t>χ</w:t>
            </w:r>
            <w:r w:rsidRPr="0032772E">
              <w:rPr>
                <w:rFonts w:hint="eastAsia"/>
                <w:b/>
                <w:vertAlign w:val="superscript"/>
              </w:rPr>
              <w:t>2</w:t>
            </w:r>
            <w:r w:rsidRPr="0032772E">
              <w:rPr>
                <w:rFonts w:hint="eastAsia"/>
                <w:b/>
              </w:rPr>
              <w:t>统计值</w:t>
            </w:r>
          </w:p>
        </w:tc>
        <w:tc>
          <w:tcPr>
            <w:tcW w:w="6510" w:type="dxa"/>
            <w:gridSpan w:val="5"/>
            <w:vAlign w:val="center"/>
          </w:tcPr>
          <w:p w:rsidR="008A20A8" w:rsidRPr="00E26D88" w:rsidRDefault="008A20A8" w:rsidP="009F7371">
            <w:pPr>
              <w:jc w:val="center"/>
              <w:rPr>
                <w:rFonts w:ascii="宋体" w:hAnsi="宋体"/>
                <w:sz w:val="18"/>
                <w:szCs w:val="18"/>
              </w:rPr>
            </w:pPr>
            <w:r w:rsidRPr="00E26D88">
              <w:rPr>
                <w:rFonts w:ascii="宋体" w:hAnsi="宋体"/>
                <w:sz w:val="18"/>
                <w:szCs w:val="18"/>
              </w:rPr>
              <w:t>χ</w:t>
            </w:r>
            <w:r w:rsidRPr="00E26D88">
              <w:rPr>
                <w:rFonts w:ascii="宋体" w:hAnsi="宋体" w:hint="eastAsia"/>
                <w:sz w:val="18"/>
                <w:szCs w:val="18"/>
                <w:vertAlign w:val="superscript"/>
              </w:rPr>
              <w:t>2</w:t>
            </w:r>
            <w:r w:rsidRPr="00E26D88">
              <w:rPr>
                <w:rFonts w:ascii="宋体" w:hAnsi="宋体" w:hint="eastAsia"/>
                <w:sz w:val="18"/>
                <w:szCs w:val="18"/>
              </w:rPr>
              <w:t>=22.361, p=0.034</w:t>
            </w:r>
          </w:p>
        </w:tc>
      </w:tr>
    </w:tbl>
    <w:p w:rsidR="008A20A8" w:rsidRDefault="008A20A8" w:rsidP="009F7371">
      <w:pPr>
        <w:ind w:left="420"/>
        <w:rPr>
          <w:rFonts w:ascii="楷体_GB2312" w:eastAsia="楷体_GB2312" w:hint="eastAsia"/>
          <w:b/>
          <w:szCs w:val="21"/>
        </w:rPr>
      </w:pPr>
    </w:p>
    <w:p w:rsidR="00B846FF" w:rsidRPr="00B846FF" w:rsidRDefault="008A20A8" w:rsidP="009F7371">
      <w:pPr>
        <w:ind w:firstLineChars="200" w:firstLine="422"/>
        <w:rPr>
          <w:rFonts w:ascii="楷体_GB2312" w:eastAsia="楷体_GB2312" w:hint="eastAsia"/>
          <w:b/>
          <w:szCs w:val="21"/>
        </w:rPr>
      </w:pPr>
      <w:r>
        <w:rPr>
          <w:rFonts w:ascii="楷体_GB2312" w:eastAsia="楷体_GB2312" w:hint="eastAsia"/>
          <w:b/>
          <w:szCs w:val="21"/>
        </w:rPr>
        <w:t>2</w:t>
      </w:r>
      <w:r w:rsidRPr="00F63815">
        <w:rPr>
          <w:rFonts w:ascii="楷体_GB2312" w:eastAsia="楷体_GB2312" w:hint="eastAsia"/>
          <w:b/>
          <w:szCs w:val="21"/>
        </w:rPr>
        <w:t>、农民工子女</w:t>
      </w:r>
      <w:r>
        <w:rPr>
          <w:rFonts w:ascii="楷体_GB2312" w:eastAsia="楷体_GB2312" w:hint="eastAsia"/>
          <w:b/>
          <w:szCs w:val="21"/>
        </w:rPr>
        <w:t>过半数以上的都有转学</w:t>
      </w:r>
      <w:r w:rsidRPr="00F63815">
        <w:rPr>
          <w:rFonts w:ascii="楷体_GB2312" w:eastAsia="楷体_GB2312" w:hint="eastAsia"/>
          <w:b/>
          <w:szCs w:val="21"/>
        </w:rPr>
        <w:t>经历</w:t>
      </w:r>
      <w:r w:rsidR="00B846FF">
        <w:rPr>
          <w:rFonts w:ascii="楷体_GB2312" w:eastAsia="楷体_GB2312" w:hint="eastAsia"/>
          <w:b/>
          <w:szCs w:val="21"/>
        </w:rPr>
        <w:t>，</w:t>
      </w:r>
      <w:r w:rsidR="00F46CAB" w:rsidRPr="00F46CAB">
        <w:rPr>
          <w:rFonts w:ascii="楷体_GB2312" w:eastAsia="楷体_GB2312" w:hint="eastAsia"/>
          <w:b/>
          <w:szCs w:val="21"/>
        </w:rPr>
        <w:t>在转学3次及3次以上的比例中，大城市最高，中等城市最少。</w:t>
      </w:r>
    </w:p>
    <w:p w:rsidR="008A20A8" w:rsidRDefault="008A20A8" w:rsidP="009F7371">
      <w:pPr>
        <w:ind w:firstLine="420"/>
        <w:rPr>
          <w:rFonts w:hint="eastAsia"/>
          <w:szCs w:val="21"/>
        </w:rPr>
      </w:pPr>
      <w:r w:rsidRPr="00C25ED4">
        <w:rPr>
          <w:rFonts w:hint="eastAsia"/>
          <w:szCs w:val="21"/>
        </w:rPr>
        <w:t>在被调查的农民</w:t>
      </w:r>
      <w:r>
        <w:rPr>
          <w:rFonts w:hint="eastAsia"/>
          <w:szCs w:val="21"/>
        </w:rPr>
        <w:t>工</w:t>
      </w:r>
      <w:r w:rsidRPr="00C25ED4">
        <w:rPr>
          <w:rFonts w:hint="eastAsia"/>
          <w:szCs w:val="21"/>
        </w:rPr>
        <w:t>子女中，除</w:t>
      </w:r>
      <w:r w:rsidRPr="00C25ED4">
        <w:rPr>
          <w:rFonts w:hint="eastAsia"/>
          <w:szCs w:val="21"/>
        </w:rPr>
        <w:t>36.1%</w:t>
      </w:r>
      <w:r w:rsidRPr="00C25ED4">
        <w:rPr>
          <w:rFonts w:hint="eastAsia"/>
          <w:szCs w:val="21"/>
        </w:rPr>
        <w:t>的学生上学之后没转过学外，其余学生大多有过转学经历。</w:t>
      </w:r>
      <w:r w:rsidRPr="00C25ED4">
        <w:rPr>
          <w:rFonts w:hint="eastAsia"/>
          <w:szCs w:val="21"/>
        </w:rPr>
        <w:t>30.9%</w:t>
      </w:r>
      <w:r w:rsidRPr="00C25ED4">
        <w:rPr>
          <w:rFonts w:hint="eastAsia"/>
          <w:szCs w:val="21"/>
        </w:rPr>
        <w:t>的学生转过</w:t>
      </w:r>
      <w:r w:rsidRPr="00C25ED4">
        <w:rPr>
          <w:rFonts w:hint="eastAsia"/>
          <w:szCs w:val="21"/>
        </w:rPr>
        <w:t>1</w:t>
      </w:r>
      <w:r w:rsidRPr="00C25ED4">
        <w:rPr>
          <w:rFonts w:hint="eastAsia"/>
          <w:szCs w:val="21"/>
        </w:rPr>
        <w:t>次学，</w:t>
      </w:r>
      <w:r w:rsidRPr="00C25ED4">
        <w:rPr>
          <w:rFonts w:hint="eastAsia"/>
          <w:szCs w:val="21"/>
        </w:rPr>
        <w:t>14.8%</w:t>
      </w:r>
      <w:r w:rsidRPr="00C25ED4">
        <w:rPr>
          <w:rFonts w:hint="eastAsia"/>
          <w:szCs w:val="21"/>
        </w:rPr>
        <w:t>转过</w:t>
      </w:r>
      <w:r w:rsidRPr="00C25ED4">
        <w:rPr>
          <w:rFonts w:hint="eastAsia"/>
          <w:szCs w:val="21"/>
        </w:rPr>
        <w:t>2</w:t>
      </w:r>
      <w:r w:rsidRPr="00C25ED4">
        <w:rPr>
          <w:rFonts w:hint="eastAsia"/>
          <w:szCs w:val="21"/>
        </w:rPr>
        <w:t>次，</w:t>
      </w:r>
      <w:r w:rsidRPr="00C25ED4">
        <w:rPr>
          <w:rFonts w:hint="eastAsia"/>
          <w:szCs w:val="21"/>
        </w:rPr>
        <w:t>10.7%</w:t>
      </w:r>
      <w:r w:rsidRPr="00C25ED4">
        <w:rPr>
          <w:rFonts w:hint="eastAsia"/>
          <w:szCs w:val="21"/>
        </w:rPr>
        <w:t>转过</w:t>
      </w:r>
      <w:r w:rsidRPr="00C25ED4">
        <w:rPr>
          <w:rFonts w:hint="eastAsia"/>
          <w:szCs w:val="21"/>
        </w:rPr>
        <w:t>3</w:t>
      </w:r>
      <w:r w:rsidRPr="00C25ED4">
        <w:rPr>
          <w:rFonts w:hint="eastAsia"/>
          <w:szCs w:val="21"/>
        </w:rPr>
        <w:t>次，曾转过</w:t>
      </w:r>
      <w:r w:rsidRPr="00C25ED4">
        <w:rPr>
          <w:rFonts w:hint="eastAsia"/>
          <w:szCs w:val="21"/>
        </w:rPr>
        <w:t>3</w:t>
      </w:r>
      <w:r w:rsidRPr="00C25ED4">
        <w:rPr>
          <w:rFonts w:hint="eastAsia"/>
          <w:szCs w:val="21"/>
        </w:rPr>
        <w:t>次以上的高达</w:t>
      </w:r>
      <w:r w:rsidRPr="00C25ED4">
        <w:rPr>
          <w:rFonts w:hint="eastAsia"/>
          <w:szCs w:val="21"/>
        </w:rPr>
        <w:t>7.5</w:t>
      </w:r>
      <w:r>
        <w:rPr>
          <w:rFonts w:hint="eastAsia"/>
          <w:szCs w:val="21"/>
        </w:rPr>
        <w:t>%</w:t>
      </w:r>
      <w:r>
        <w:rPr>
          <w:rFonts w:hint="eastAsia"/>
          <w:szCs w:val="21"/>
        </w:rPr>
        <w:t>（见图</w:t>
      </w:r>
      <w:r w:rsidR="005B2D91">
        <w:rPr>
          <w:rFonts w:hint="eastAsia"/>
          <w:szCs w:val="21"/>
        </w:rPr>
        <w:t>6-</w:t>
      </w:r>
      <w:r>
        <w:rPr>
          <w:rFonts w:hint="eastAsia"/>
          <w:szCs w:val="21"/>
        </w:rPr>
        <w:t>4</w:t>
      </w:r>
      <w:r>
        <w:rPr>
          <w:rFonts w:hint="eastAsia"/>
          <w:szCs w:val="21"/>
        </w:rPr>
        <w:t>）。由此</w:t>
      </w:r>
      <w:r w:rsidRPr="003F7EDF">
        <w:rPr>
          <w:rFonts w:hint="eastAsia"/>
          <w:color w:val="000000"/>
          <w:szCs w:val="21"/>
        </w:rPr>
        <w:t>说明农民工子女学生流动性</w:t>
      </w:r>
      <w:r>
        <w:rPr>
          <w:rFonts w:hint="eastAsia"/>
          <w:color w:val="000000"/>
          <w:szCs w:val="21"/>
        </w:rPr>
        <w:t>很</w:t>
      </w:r>
      <w:r w:rsidRPr="003F7EDF">
        <w:rPr>
          <w:rFonts w:hint="eastAsia"/>
          <w:color w:val="000000"/>
          <w:szCs w:val="21"/>
        </w:rPr>
        <w:t>大，没有转学经历的比例很高。</w:t>
      </w:r>
    </w:p>
    <w:p w:rsidR="006A19C1" w:rsidRPr="003D65FD" w:rsidRDefault="008A20A8" w:rsidP="009F7371">
      <w:pPr>
        <w:ind w:firstLineChars="200" w:firstLine="420"/>
        <w:rPr>
          <w:rFonts w:ascii="宋体" w:hAnsi="宋体" w:hint="eastAsia"/>
        </w:rPr>
      </w:pPr>
      <w:r>
        <w:rPr>
          <w:rFonts w:hint="eastAsia"/>
          <w:szCs w:val="21"/>
        </w:rPr>
        <w:t>进一步分析发现，不同城市类型的农民工子女的转学次数存在显著差异（</w:t>
      </w:r>
      <w:r>
        <w:rPr>
          <w:rFonts w:hint="eastAsia"/>
        </w:rPr>
        <w:t>p=0.000</w:t>
      </w:r>
      <w:r>
        <w:rPr>
          <w:rFonts w:hint="eastAsia"/>
        </w:rPr>
        <w:t>），具体详见表</w:t>
      </w:r>
      <w:r w:rsidR="005B2D91">
        <w:rPr>
          <w:rFonts w:hint="eastAsia"/>
        </w:rPr>
        <w:t>6-</w:t>
      </w:r>
      <w:r>
        <w:rPr>
          <w:rFonts w:hint="eastAsia"/>
        </w:rPr>
        <w:t>2</w:t>
      </w:r>
      <w:r w:rsidR="00B846FF">
        <w:rPr>
          <w:rFonts w:hint="eastAsia"/>
        </w:rPr>
        <w:t>3</w:t>
      </w:r>
      <w:r w:rsidRPr="006A19C1">
        <w:rPr>
          <w:rFonts w:hint="eastAsia"/>
          <w:szCs w:val="21"/>
        </w:rPr>
        <w:t>。</w:t>
      </w:r>
      <w:r w:rsidR="006A19C1" w:rsidRPr="006A19C1">
        <w:rPr>
          <w:rFonts w:hint="eastAsia"/>
          <w:szCs w:val="21"/>
        </w:rPr>
        <w:t>在转学</w:t>
      </w:r>
      <w:r w:rsidR="006A19C1" w:rsidRPr="006A19C1">
        <w:rPr>
          <w:rFonts w:hint="eastAsia"/>
          <w:szCs w:val="21"/>
        </w:rPr>
        <w:t>3</w:t>
      </w:r>
      <w:r w:rsidR="006A19C1" w:rsidRPr="006A19C1">
        <w:rPr>
          <w:rFonts w:hint="eastAsia"/>
          <w:szCs w:val="21"/>
        </w:rPr>
        <w:t>次及</w:t>
      </w:r>
      <w:r w:rsidR="006A19C1" w:rsidRPr="006A19C1">
        <w:rPr>
          <w:rFonts w:hint="eastAsia"/>
          <w:szCs w:val="21"/>
        </w:rPr>
        <w:t>3</w:t>
      </w:r>
      <w:r w:rsidR="006A19C1" w:rsidRPr="006A19C1">
        <w:rPr>
          <w:rFonts w:hint="eastAsia"/>
          <w:szCs w:val="21"/>
        </w:rPr>
        <w:t>次以上的比例中，大城市最高，中等城市最少。</w:t>
      </w:r>
    </w:p>
    <w:p w:rsidR="008A20A8" w:rsidRDefault="008A20A8" w:rsidP="009F7371">
      <w:pPr>
        <w:ind w:firstLine="420"/>
        <w:rPr>
          <w:rFonts w:hint="eastAsia"/>
        </w:rPr>
      </w:pPr>
    </w:p>
    <w:p w:rsidR="008A20A8" w:rsidRDefault="00873A2D" w:rsidP="009F7371">
      <w:pPr>
        <w:ind w:firstLine="420"/>
        <w:jc w:val="center"/>
        <w:rPr>
          <w:rFonts w:hint="eastAsia"/>
        </w:rPr>
      </w:pPr>
      <w:r>
        <w:rPr>
          <w:noProof/>
        </w:rPr>
        <w:drawing>
          <wp:inline distT="0" distB="0" distL="0" distR="0">
            <wp:extent cx="5248275" cy="1828800"/>
            <wp:effectExtent l="0" t="0" r="0" b="0"/>
            <wp:docPr id="3" name="对象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D65FD" w:rsidRPr="00B846FF" w:rsidRDefault="003D65FD" w:rsidP="009F7371">
      <w:pPr>
        <w:ind w:left="735"/>
        <w:rPr>
          <w:rFonts w:ascii="宋体" w:hAnsi="宋体" w:hint="eastAsia"/>
        </w:rPr>
      </w:pPr>
    </w:p>
    <w:p w:rsidR="008A20A8" w:rsidRPr="00025D26" w:rsidRDefault="008A20A8" w:rsidP="009F7371">
      <w:pPr>
        <w:ind w:firstLineChars="297" w:firstLine="626"/>
        <w:rPr>
          <w:rFonts w:ascii="宋体" w:hAnsi="宋体" w:hint="eastAsia"/>
          <w:b/>
        </w:rPr>
      </w:pPr>
      <w:r w:rsidRPr="00025D26">
        <w:rPr>
          <w:rFonts w:ascii="宋体" w:hAnsi="宋体" w:hint="eastAsia"/>
          <w:b/>
        </w:rPr>
        <w:t>表</w:t>
      </w:r>
      <w:r w:rsidR="005B2D91">
        <w:rPr>
          <w:rFonts w:ascii="宋体" w:hAnsi="宋体" w:hint="eastAsia"/>
          <w:b/>
        </w:rPr>
        <w:t>6—</w:t>
      </w:r>
      <w:r w:rsidR="00BE3BDB">
        <w:rPr>
          <w:rFonts w:ascii="宋体" w:hAnsi="宋体" w:hint="eastAsia"/>
          <w:b/>
        </w:rPr>
        <w:t>23</w:t>
      </w:r>
      <w:r w:rsidR="00B846FF">
        <w:rPr>
          <w:rFonts w:ascii="宋体" w:hAnsi="宋体" w:hint="eastAsia"/>
          <w:b/>
        </w:rPr>
        <w:t xml:space="preserve">                   </w:t>
      </w:r>
      <w:r w:rsidRPr="00025D26">
        <w:rPr>
          <w:rFonts w:ascii="宋体" w:hAnsi="宋体" w:hint="eastAsia"/>
          <w:b/>
        </w:rPr>
        <w:t>农民工子女转学次数情况表</w:t>
      </w:r>
    </w:p>
    <w:tbl>
      <w:tblPr>
        <w:tblStyle w:val="ac"/>
        <w:tblW w:w="8013" w:type="dxa"/>
        <w:jc w:val="center"/>
        <w:tblInd w:w="-1152" w:type="dxa"/>
        <w:tblLook w:val="01E0" w:firstRow="1" w:lastRow="1" w:firstColumn="1" w:lastColumn="1" w:noHBand="0" w:noVBand="0"/>
      </w:tblPr>
      <w:tblGrid>
        <w:gridCol w:w="1092"/>
        <w:gridCol w:w="900"/>
        <w:gridCol w:w="1158"/>
        <w:gridCol w:w="755"/>
        <w:gridCol w:w="695"/>
        <w:gridCol w:w="589"/>
        <w:gridCol w:w="937"/>
        <w:gridCol w:w="904"/>
        <w:gridCol w:w="983"/>
      </w:tblGrid>
      <w:tr w:rsidR="008A20A8" w:rsidRPr="0092483B">
        <w:trPr>
          <w:jc w:val="center"/>
        </w:trPr>
        <w:tc>
          <w:tcPr>
            <w:tcW w:w="1992" w:type="dxa"/>
            <w:gridSpan w:val="2"/>
            <w:tcBorders>
              <w:tl2br w:val="single" w:sz="4" w:space="0" w:color="auto"/>
            </w:tcBorders>
          </w:tcPr>
          <w:p w:rsidR="008A20A8" w:rsidRPr="003D65FD" w:rsidRDefault="00B846FF" w:rsidP="009F7371">
            <w:pPr>
              <w:rPr>
                <w:rFonts w:hint="eastAsia"/>
                <w:b/>
                <w:sz w:val="18"/>
                <w:szCs w:val="18"/>
              </w:rPr>
            </w:pPr>
            <w:r w:rsidRPr="003D65FD">
              <w:rPr>
                <w:rFonts w:hint="eastAsia"/>
                <w:b/>
                <w:sz w:val="18"/>
                <w:szCs w:val="18"/>
              </w:rPr>
              <w:t xml:space="preserve">   </w:t>
            </w:r>
            <w:r w:rsidR="003D65FD">
              <w:rPr>
                <w:rFonts w:hint="eastAsia"/>
                <w:b/>
                <w:sz w:val="18"/>
                <w:szCs w:val="18"/>
              </w:rPr>
              <w:t xml:space="preserve">       </w:t>
            </w:r>
            <w:r w:rsidRPr="003D65FD">
              <w:rPr>
                <w:rFonts w:hint="eastAsia"/>
                <w:b/>
                <w:sz w:val="18"/>
                <w:szCs w:val="18"/>
              </w:rPr>
              <w:t xml:space="preserve"> </w:t>
            </w:r>
            <w:r w:rsidRPr="003D65FD">
              <w:rPr>
                <w:rFonts w:hint="eastAsia"/>
                <w:b/>
                <w:sz w:val="18"/>
                <w:szCs w:val="18"/>
              </w:rPr>
              <w:t>转学次数</w:t>
            </w:r>
          </w:p>
          <w:p w:rsidR="00B846FF" w:rsidRPr="003D65FD" w:rsidRDefault="00B846FF" w:rsidP="009F7371">
            <w:pPr>
              <w:rPr>
                <w:rFonts w:hint="eastAsia"/>
                <w:b/>
                <w:sz w:val="18"/>
                <w:szCs w:val="18"/>
              </w:rPr>
            </w:pPr>
            <w:r w:rsidRPr="003D65FD">
              <w:rPr>
                <w:rFonts w:hint="eastAsia"/>
                <w:b/>
                <w:sz w:val="18"/>
                <w:szCs w:val="18"/>
              </w:rPr>
              <w:t>城市类型</w:t>
            </w:r>
            <w:r w:rsidRPr="003D65FD">
              <w:rPr>
                <w:rFonts w:hint="eastAsia"/>
                <w:b/>
                <w:sz w:val="18"/>
                <w:szCs w:val="18"/>
              </w:rPr>
              <w:t xml:space="preserve"> </w:t>
            </w:r>
          </w:p>
        </w:tc>
        <w:tc>
          <w:tcPr>
            <w:tcW w:w="1158" w:type="dxa"/>
          </w:tcPr>
          <w:p w:rsidR="008A20A8" w:rsidRPr="003D65FD" w:rsidRDefault="008A20A8" w:rsidP="009F7371">
            <w:pPr>
              <w:jc w:val="center"/>
              <w:rPr>
                <w:rFonts w:ascii="宋体" w:hAnsi="宋体" w:hint="eastAsia"/>
                <w:b/>
                <w:sz w:val="18"/>
                <w:szCs w:val="18"/>
              </w:rPr>
            </w:pPr>
            <w:r w:rsidRPr="003D65FD">
              <w:rPr>
                <w:rFonts w:ascii="宋体" w:hAnsi="宋体" w:hint="eastAsia"/>
                <w:b/>
                <w:sz w:val="18"/>
                <w:szCs w:val="18"/>
              </w:rPr>
              <w:t>没转过学</w:t>
            </w:r>
          </w:p>
        </w:tc>
        <w:tc>
          <w:tcPr>
            <w:tcW w:w="755" w:type="dxa"/>
          </w:tcPr>
          <w:p w:rsidR="008A20A8" w:rsidRPr="003D65FD" w:rsidRDefault="008A20A8" w:rsidP="009F7371">
            <w:pPr>
              <w:jc w:val="center"/>
              <w:rPr>
                <w:rFonts w:ascii="宋体" w:hAnsi="宋体" w:hint="eastAsia"/>
                <w:b/>
                <w:sz w:val="18"/>
                <w:szCs w:val="18"/>
              </w:rPr>
            </w:pPr>
            <w:r w:rsidRPr="003D65FD">
              <w:rPr>
                <w:rFonts w:ascii="宋体" w:hAnsi="宋体" w:hint="eastAsia"/>
                <w:b/>
                <w:sz w:val="18"/>
                <w:szCs w:val="18"/>
              </w:rPr>
              <w:t>1次</w:t>
            </w:r>
          </w:p>
        </w:tc>
        <w:tc>
          <w:tcPr>
            <w:tcW w:w="695" w:type="dxa"/>
          </w:tcPr>
          <w:p w:rsidR="008A20A8" w:rsidRPr="003D65FD" w:rsidRDefault="008A20A8" w:rsidP="009F7371">
            <w:pPr>
              <w:jc w:val="center"/>
              <w:rPr>
                <w:rFonts w:ascii="宋体" w:hAnsi="宋体" w:hint="eastAsia"/>
                <w:b/>
                <w:sz w:val="18"/>
                <w:szCs w:val="18"/>
              </w:rPr>
            </w:pPr>
            <w:r w:rsidRPr="003D65FD">
              <w:rPr>
                <w:rFonts w:ascii="宋体" w:hAnsi="宋体" w:hint="eastAsia"/>
                <w:b/>
                <w:sz w:val="18"/>
                <w:szCs w:val="18"/>
              </w:rPr>
              <w:t>2次</w:t>
            </w:r>
          </w:p>
        </w:tc>
        <w:tc>
          <w:tcPr>
            <w:tcW w:w="589" w:type="dxa"/>
          </w:tcPr>
          <w:p w:rsidR="008A20A8" w:rsidRPr="003D65FD" w:rsidRDefault="008A20A8" w:rsidP="009F7371">
            <w:pPr>
              <w:jc w:val="center"/>
              <w:rPr>
                <w:rFonts w:ascii="宋体" w:hAnsi="宋体" w:hint="eastAsia"/>
                <w:b/>
                <w:sz w:val="18"/>
                <w:szCs w:val="18"/>
              </w:rPr>
            </w:pPr>
            <w:r w:rsidRPr="003D65FD">
              <w:rPr>
                <w:rFonts w:ascii="宋体" w:hAnsi="宋体" w:hint="eastAsia"/>
                <w:b/>
                <w:sz w:val="18"/>
                <w:szCs w:val="18"/>
              </w:rPr>
              <w:t>3次</w:t>
            </w:r>
          </w:p>
        </w:tc>
        <w:tc>
          <w:tcPr>
            <w:tcW w:w="937" w:type="dxa"/>
          </w:tcPr>
          <w:p w:rsidR="008A20A8" w:rsidRPr="003D65FD" w:rsidRDefault="008A20A8" w:rsidP="009F7371">
            <w:pPr>
              <w:jc w:val="center"/>
              <w:rPr>
                <w:rFonts w:ascii="宋体" w:hAnsi="宋体" w:hint="eastAsia"/>
                <w:b/>
                <w:sz w:val="18"/>
                <w:szCs w:val="18"/>
              </w:rPr>
            </w:pPr>
            <w:r w:rsidRPr="003D65FD">
              <w:rPr>
                <w:rFonts w:ascii="宋体" w:hAnsi="宋体" w:hint="eastAsia"/>
                <w:b/>
                <w:sz w:val="18"/>
                <w:szCs w:val="18"/>
              </w:rPr>
              <w:t>3次以上</w:t>
            </w:r>
          </w:p>
        </w:tc>
        <w:tc>
          <w:tcPr>
            <w:tcW w:w="904" w:type="dxa"/>
          </w:tcPr>
          <w:p w:rsidR="008A20A8" w:rsidRPr="003D65FD" w:rsidRDefault="008A20A8" w:rsidP="009F7371">
            <w:pPr>
              <w:jc w:val="center"/>
              <w:rPr>
                <w:rFonts w:ascii="宋体" w:hAnsi="宋体" w:hint="eastAsia"/>
                <w:b/>
                <w:sz w:val="18"/>
                <w:szCs w:val="18"/>
              </w:rPr>
            </w:pPr>
            <w:r w:rsidRPr="003D65FD">
              <w:rPr>
                <w:rFonts w:ascii="宋体" w:hAnsi="宋体" w:hint="eastAsia"/>
                <w:b/>
                <w:sz w:val="18"/>
                <w:szCs w:val="18"/>
              </w:rPr>
              <w:t>总数（N）</w:t>
            </w:r>
          </w:p>
        </w:tc>
        <w:tc>
          <w:tcPr>
            <w:tcW w:w="983" w:type="dxa"/>
          </w:tcPr>
          <w:p w:rsidR="008A20A8" w:rsidRPr="003D65FD" w:rsidRDefault="008A20A8" w:rsidP="009F7371">
            <w:pPr>
              <w:jc w:val="center"/>
              <w:rPr>
                <w:rFonts w:ascii="宋体" w:hAnsi="宋体" w:hint="eastAsia"/>
                <w:b/>
                <w:sz w:val="18"/>
                <w:szCs w:val="18"/>
              </w:rPr>
            </w:pPr>
            <w:r w:rsidRPr="003D65FD">
              <w:rPr>
                <w:rFonts w:ascii="宋体" w:hAnsi="宋体" w:hint="eastAsia"/>
                <w:b/>
                <w:sz w:val="18"/>
                <w:szCs w:val="18"/>
              </w:rPr>
              <w:t>缺失值</w:t>
            </w:r>
          </w:p>
        </w:tc>
      </w:tr>
      <w:tr w:rsidR="008A20A8">
        <w:trPr>
          <w:jc w:val="center"/>
        </w:trPr>
        <w:tc>
          <w:tcPr>
            <w:tcW w:w="1092" w:type="dxa"/>
            <w:vMerge w:val="restart"/>
            <w:vAlign w:val="center"/>
          </w:tcPr>
          <w:p w:rsidR="008A20A8" w:rsidRPr="0092483B" w:rsidRDefault="008A20A8" w:rsidP="009F7371">
            <w:pPr>
              <w:rPr>
                <w:rFonts w:hint="eastAsia"/>
                <w:b/>
                <w:sz w:val="18"/>
                <w:szCs w:val="18"/>
              </w:rPr>
            </w:pPr>
            <w:r w:rsidRPr="0092483B">
              <w:rPr>
                <w:rFonts w:hint="eastAsia"/>
                <w:b/>
                <w:sz w:val="18"/>
                <w:szCs w:val="18"/>
              </w:rPr>
              <w:t>大城市</w:t>
            </w:r>
          </w:p>
          <w:p w:rsidR="008A20A8" w:rsidRPr="0092483B" w:rsidRDefault="008A20A8" w:rsidP="009F7371">
            <w:pPr>
              <w:rPr>
                <w:rFonts w:hint="eastAsia"/>
                <w:sz w:val="18"/>
                <w:szCs w:val="18"/>
              </w:rPr>
            </w:pPr>
          </w:p>
        </w:tc>
        <w:tc>
          <w:tcPr>
            <w:tcW w:w="900" w:type="dxa"/>
          </w:tcPr>
          <w:p w:rsidR="008A20A8" w:rsidRPr="0092483B" w:rsidRDefault="008A20A8" w:rsidP="009F7371">
            <w:pPr>
              <w:rPr>
                <w:rFonts w:hint="eastAsia"/>
                <w:sz w:val="18"/>
                <w:szCs w:val="18"/>
              </w:rPr>
            </w:pPr>
            <w:r w:rsidRPr="0092483B">
              <w:rPr>
                <w:rFonts w:hint="eastAsia"/>
                <w:sz w:val="18"/>
                <w:szCs w:val="18"/>
              </w:rPr>
              <w:t>人数</w:t>
            </w:r>
          </w:p>
        </w:tc>
        <w:tc>
          <w:tcPr>
            <w:tcW w:w="1158" w:type="dxa"/>
          </w:tcPr>
          <w:p w:rsidR="008A20A8" w:rsidRPr="00EC6079" w:rsidRDefault="008A20A8" w:rsidP="009F7371">
            <w:pPr>
              <w:jc w:val="center"/>
              <w:rPr>
                <w:rFonts w:ascii="宋体" w:hAnsi="宋体"/>
                <w:sz w:val="18"/>
                <w:szCs w:val="18"/>
              </w:rPr>
            </w:pPr>
            <w:r w:rsidRPr="00EC6079">
              <w:rPr>
                <w:rFonts w:ascii="宋体" w:hAnsi="宋体"/>
                <w:sz w:val="18"/>
                <w:szCs w:val="18"/>
              </w:rPr>
              <w:t>446</w:t>
            </w:r>
          </w:p>
        </w:tc>
        <w:tc>
          <w:tcPr>
            <w:tcW w:w="755" w:type="dxa"/>
          </w:tcPr>
          <w:p w:rsidR="008A20A8" w:rsidRPr="00EC6079" w:rsidRDefault="008A20A8" w:rsidP="009F7371">
            <w:pPr>
              <w:jc w:val="center"/>
              <w:rPr>
                <w:rFonts w:ascii="宋体" w:hAnsi="宋体"/>
                <w:sz w:val="18"/>
                <w:szCs w:val="18"/>
              </w:rPr>
            </w:pPr>
            <w:r w:rsidRPr="00EC6079">
              <w:rPr>
                <w:rFonts w:ascii="宋体" w:hAnsi="宋体"/>
                <w:sz w:val="18"/>
                <w:szCs w:val="18"/>
              </w:rPr>
              <w:t>392</w:t>
            </w:r>
          </w:p>
        </w:tc>
        <w:tc>
          <w:tcPr>
            <w:tcW w:w="695" w:type="dxa"/>
          </w:tcPr>
          <w:p w:rsidR="008A20A8" w:rsidRPr="00EC6079" w:rsidRDefault="008A20A8" w:rsidP="009F7371">
            <w:pPr>
              <w:jc w:val="center"/>
              <w:rPr>
                <w:rFonts w:ascii="宋体" w:hAnsi="宋体"/>
                <w:sz w:val="18"/>
                <w:szCs w:val="18"/>
              </w:rPr>
            </w:pPr>
            <w:r w:rsidRPr="00EC6079">
              <w:rPr>
                <w:rFonts w:ascii="宋体" w:hAnsi="宋体"/>
                <w:sz w:val="18"/>
                <w:szCs w:val="18"/>
              </w:rPr>
              <w:t>203</w:t>
            </w:r>
          </w:p>
        </w:tc>
        <w:tc>
          <w:tcPr>
            <w:tcW w:w="589" w:type="dxa"/>
          </w:tcPr>
          <w:p w:rsidR="008A20A8" w:rsidRPr="00EC6079" w:rsidRDefault="008A20A8" w:rsidP="009F7371">
            <w:pPr>
              <w:jc w:val="center"/>
              <w:rPr>
                <w:rFonts w:ascii="宋体" w:hAnsi="宋体"/>
                <w:sz w:val="18"/>
                <w:szCs w:val="18"/>
              </w:rPr>
            </w:pPr>
            <w:r w:rsidRPr="00EC6079">
              <w:rPr>
                <w:rFonts w:ascii="宋体" w:hAnsi="宋体"/>
                <w:sz w:val="18"/>
                <w:szCs w:val="18"/>
              </w:rPr>
              <w:t>181</w:t>
            </w:r>
          </w:p>
        </w:tc>
        <w:tc>
          <w:tcPr>
            <w:tcW w:w="937" w:type="dxa"/>
          </w:tcPr>
          <w:p w:rsidR="008A20A8" w:rsidRPr="00EC6079" w:rsidRDefault="008A20A8" w:rsidP="009F7371">
            <w:pPr>
              <w:jc w:val="center"/>
              <w:rPr>
                <w:rFonts w:ascii="宋体" w:hAnsi="宋体"/>
                <w:sz w:val="18"/>
                <w:szCs w:val="18"/>
              </w:rPr>
            </w:pPr>
            <w:r w:rsidRPr="00EC6079">
              <w:rPr>
                <w:rFonts w:ascii="宋体" w:hAnsi="宋体"/>
                <w:sz w:val="18"/>
                <w:szCs w:val="18"/>
              </w:rPr>
              <w:t>151</w:t>
            </w:r>
          </w:p>
        </w:tc>
        <w:tc>
          <w:tcPr>
            <w:tcW w:w="904" w:type="dxa"/>
          </w:tcPr>
          <w:p w:rsidR="008A20A8" w:rsidRPr="00EC6079" w:rsidRDefault="008A20A8" w:rsidP="009F7371">
            <w:pPr>
              <w:jc w:val="center"/>
              <w:rPr>
                <w:rFonts w:ascii="宋体" w:hAnsi="宋体"/>
                <w:sz w:val="18"/>
                <w:szCs w:val="18"/>
              </w:rPr>
            </w:pPr>
            <w:r w:rsidRPr="00EC6079">
              <w:rPr>
                <w:rFonts w:ascii="宋体" w:hAnsi="宋体"/>
                <w:sz w:val="18"/>
                <w:szCs w:val="18"/>
              </w:rPr>
              <w:t>1373</w:t>
            </w:r>
          </w:p>
        </w:tc>
        <w:tc>
          <w:tcPr>
            <w:tcW w:w="983" w:type="dxa"/>
          </w:tcPr>
          <w:p w:rsidR="008A20A8" w:rsidRPr="00EC6079" w:rsidRDefault="008A20A8" w:rsidP="009F7371">
            <w:pPr>
              <w:jc w:val="center"/>
              <w:rPr>
                <w:rFonts w:ascii="宋体" w:hAnsi="宋体"/>
                <w:sz w:val="18"/>
                <w:szCs w:val="18"/>
              </w:rPr>
            </w:pPr>
            <w:r w:rsidRPr="00EC6079">
              <w:rPr>
                <w:rFonts w:ascii="宋体" w:hAnsi="宋体" w:hint="eastAsia"/>
                <w:sz w:val="18"/>
                <w:szCs w:val="18"/>
              </w:rPr>
              <w:t>48</w:t>
            </w:r>
          </w:p>
        </w:tc>
      </w:tr>
      <w:tr w:rsidR="008A20A8" w:rsidRPr="0092483B">
        <w:trPr>
          <w:jc w:val="center"/>
        </w:trPr>
        <w:tc>
          <w:tcPr>
            <w:tcW w:w="1092" w:type="dxa"/>
            <w:vMerge/>
            <w:vAlign w:val="center"/>
          </w:tcPr>
          <w:p w:rsidR="008A20A8" w:rsidRPr="0092483B" w:rsidRDefault="008A20A8" w:rsidP="009F7371">
            <w:pPr>
              <w:rPr>
                <w:rFonts w:hint="eastAsia"/>
                <w:b/>
                <w:sz w:val="18"/>
                <w:szCs w:val="18"/>
              </w:rPr>
            </w:pPr>
          </w:p>
        </w:tc>
        <w:tc>
          <w:tcPr>
            <w:tcW w:w="900" w:type="dxa"/>
          </w:tcPr>
          <w:p w:rsidR="008A20A8" w:rsidRPr="0092483B" w:rsidRDefault="008A20A8" w:rsidP="009F7371">
            <w:pPr>
              <w:rPr>
                <w:rFonts w:hint="eastAsia"/>
                <w:b/>
                <w:sz w:val="18"/>
                <w:szCs w:val="18"/>
              </w:rPr>
            </w:pPr>
            <w:r w:rsidRPr="0092483B">
              <w:rPr>
                <w:rFonts w:hint="eastAsia"/>
                <w:sz w:val="18"/>
                <w:szCs w:val="18"/>
              </w:rPr>
              <w:t>%</w:t>
            </w:r>
          </w:p>
        </w:tc>
        <w:tc>
          <w:tcPr>
            <w:tcW w:w="1158" w:type="dxa"/>
          </w:tcPr>
          <w:p w:rsidR="008A20A8" w:rsidRPr="00EC6079" w:rsidRDefault="008A20A8" w:rsidP="009F7371">
            <w:pPr>
              <w:jc w:val="center"/>
              <w:rPr>
                <w:rFonts w:ascii="宋体" w:hAnsi="宋体"/>
                <w:sz w:val="18"/>
                <w:szCs w:val="18"/>
              </w:rPr>
            </w:pPr>
            <w:r w:rsidRPr="00EC6079">
              <w:rPr>
                <w:rFonts w:ascii="宋体" w:hAnsi="宋体"/>
                <w:sz w:val="18"/>
                <w:szCs w:val="18"/>
              </w:rPr>
              <w:t>32.5</w:t>
            </w:r>
          </w:p>
        </w:tc>
        <w:tc>
          <w:tcPr>
            <w:tcW w:w="755" w:type="dxa"/>
          </w:tcPr>
          <w:p w:rsidR="008A20A8" w:rsidRPr="00EC6079" w:rsidRDefault="008A20A8" w:rsidP="009F7371">
            <w:pPr>
              <w:jc w:val="center"/>
              <w:rPr>
                <w:rFonts w:ascii="宋体" w:hAnsi="宋体"/>
                <w:sz w:val="18"/>
                <w:szCs w:val="18"/>
              </w:rPr>
            </w:pPr>
            <w:r w:rsidRPr="00EC6079">
              <w:rPr>
                <w:rFonts w:ascii="宋体" w:hAnsi="宋体"/>
                <w:sz w:val="18"/>
                <w:szCs w:val="18"/>
              </w:rPr>
              <w:t>28.6</w:t>
            </w:r>
          </w:p>
        </w:tc>
        <w:tc>
          <w:tcPr>
            <w:tcW w:w="695" w:type="dxa"/>
          </w:tcPr>
          <w:p w:rsidR="008A20A8" w:rsidRPr="00EC6079" w:rsidRDefault="008A20A8" w:rsidP="009F7371">
            <w:pPr>
              <w:jc w:val="center"/>
              <w:rPr>
                <w:rFonts w:ascii="宋体" w:hAnsi="宋体"/>
                <w:sz w:val="18"/>
                <w:szCs w:val="18"/>
              </w:rPr>
            </w:pPr>
            <w:r w:rsidRPr="00EC6079">
              <w:rPr>
                <w:rFonts w:ascii="宋体" w:hAnsi="宋体"/>
                <w:sz w:val="18"/>
                <w:szCs w:val="18"/>
              </w:rPr>
              <w:t>14.8</w:t>
            </w:r>
          </w:p>
        </w:tc>
        <w:tc>
          <w:tcPr>
            <w:tcW w:w="589" w:type="dxa"/>
          </w:tcPr>
          <w:p w:rsidR="008A20A8" w:rsidRPr="00EC6079" w:rsidRDefault="008A20A8" w:rsidP="009F7371">
            <w:pPr>
              <w:jc w:val="center"/>
              <w:rPr>
                <w:rFonts w:ascii="宋体" w:hAnsi="宋体"/>
                <w:sz w:val="18"/>
                <w:szCs w:val="18"/>
              </w:rPr>
            </w:pPr>
            <w:r w:rsidRPr="00EC6079">
              <w:rPr>
                <w:rFonts w:ascii="宋体" w:hAnsi="宋体"/>
                <w:sz w:val="18"/>
                <w:szCs w:val="18"/>
              </w:rPr>
              <w:t>13.2</w:t>
            </w:r>
          </w:p>
        </w:tc>
        <w:tc>
          <w:tcPr>
            <w:tcW w:w="937" w:type="dxa"/>
          </w:tcPr>
          <w:p w:rsidR="008A20A8" w:rsidRPr="00EC6079" w:rsidRDefault="008A20A8" w:rsidP="009F7371">
            <w:pPr>
              <w:jc w:val="center"/>
              <w:rPr>
                <w:rFonts w:ascii="宋体" w:hAnsi="宋体"/>
                <w:sz w:val="18"/>
                <w:szCs w:val="18"/>
              </w:rPr>
            </w:pPr>
            <w:r w:rsidRPr="00EC6079">
              <w:rPr>
                <w:rFonts w:ascii="宋体" w:hAnsi="宋体"/>
                <w:sz w:val="18"/>
                <w:szCs w:val="18"/>
              </w:rPr>
              <w:t>11.0</w:t>
            </w:r>
          </w:p>
        </w:tc>
        <w:tc>
          <w:tcPr>
            <w:tcW w:w="904" w:type="dxa"/>
          </w:tcPr>
          <w:p w:rsidR="008A20A8" w:rsidRPr="00EC6079" w:rsidRDefault="008A20A8" w:rsidP="009F7371">
            <w:pPr>
              <w:jc w:val="center"/>
              <w:rPr>
                <w:rFonts w:ascii="宋体" w:hAnsi="宋体"/>
                <w:sz w:val="18"/>
                <w:szCs w:val="18"/>
              </w:rPr>
            </w:pPr>
            <w:r w:rsidRPr="00EC6079">
              <w:rPr>
                <w:rFonts w:ascii="宋体" w:hAnsi="宋体"/>
                <w:sz w:val="18"/>
                <w:szCs w:val="18"/>
              </w:rPr>
              <w:t>100.0</w:t>
            </w:r>
          </w:p>
        </w:tc>
        <w:tc>
          <w:tcPr>
            <w:tcW w:w="983" w:type="dxa"/>
          </w:tcPr>
          <w:p w:rsidR="008A20A8" w:rsidRPr="00EC6079" w:rsidRDefault="008A20A8" w:rsidP="009F7371">
            <w:pPr>
              <w:jc w:val="center"/>
              <w:rPr>
                <w:rFonts w:ascii="宋体" w:hAnsi="宋体" w:hint="eastAsia"/>
                <w:sz w:val="18"/>
                <w:szCs w:val="18"/>
              </w:rPr>
            </w:pPr>
          </w:p>
        </w:tc>
      </w:tr>
      <w:tr w:rsidR="008A20A8" w:rsidRPr="0092483B">
        <w:trPr>
          <w:jc w:val="center"/>
        </w:trPr>
        <w:tc>
          <w:tcPr>
            <w:tcW w:w="1092" w:type="dxa"/>
            <w:vMerge w:val="restart"/>
            <w:vAlign w:val="center"/>
          </w:tcPr>
          <w:p w:rsidR="008A20A8" w:rsidRPr="0092483B" w:rsidRDefault="008A20A8" w:rsidP="009F7371">
            <w:pPr>
              <w:rPr>
                <w:sz w:val="18"/>
                <w:szCs w:val="18"/>
              </w:rPr>
            </w:pPr>
            <w:r w:rsidRPr="0092483B">
              <w:rPr>
                <w:rFonts w:hint="eastAsia"/>
                <w:b/>
                <w:sz w:val="18"/>
                <w:szCs w:val="18"/>
              </w:rPr>
              <w:t>中等城市</w:t>
            </w:r>
          </w:p>
        </w:tc>
        <w:tc>
          <w:tcPr>
            <w:tcW w:w="900" w:type="dxa"/>
          </w:tcPr>
          <w:p w:rsidR="008A20A8" w:rsidRPr="0092483B" w:rsidRDefault="008A20A8" w:rsidP="009F7371">
            <w:pPr>
              <w:rPr>
                <w:rFonts w:hint="eastAsia"/>
                <w:sz w:val="18"/>
                <w:szCs w:val="18"/>
              </w:rPr>
            </w:pPr>
            <w:r w:rsidRPr="0092483B">
              <w:rPr>
                <w:rFonts w:hint="eastAsia"/>
                <w:sz w:val="18"/>
                <w:szCs w:val="18"/>
              </w:rPr>
              <w:t>人数</w:t>
            </w:r>
          </w:p>
        </w:tc>
        <w:tc>
          <w:tcPr>
            <w:tcW w:w="1158" w:type="dxa"/>
          </w:tcPr>
          <w:p w:rsidR="008A20A8" w:rsidRPr="00EC6079" w:rsidRDefault="008A20A8" w:rsidP="009F7371">
            <w:pPr>
              <w:jc w:val="center"/>
              <w:rPr>
                <w:rFonts w:ascii="宋体" w:hAnsi="宋体"/>
                <w:sz w:val="18"/>
                <w:szCs w:val="18"/>
              </w:rPr>
            </w:pPr>
            <w:r w:rsidRPr="00EC6079">
              <w:rPr>
                <w:rFonts w:ascii="宋体" w:hAnsi="宋体"/>
                <w:sz w:val="18"/>
                <w:szCs w:val="18"/>
              </w:rPr>
              <w:t>525</w:t>
            </w:r>
          </w:p>
        </w:tc>
        <w:tc>
          <w:tcPr>
            <w:tcW w:w="755" w:type="dxa"/>
          </w:tcPr>
          <w:p w:rsidR="008A20A8" w:rsidRPr="00EC6079" w:rsidRDefault="008A20A8" w:rsidP="009F7371">
            <w:pPr>
              <w:jc w:val="center"/>
              <w:rPr>
                <w:rFonts w:ascii="宋体" w:hAnsi="宋体"/>
                <w:sz w:val="18"/>
                <w:szCs w:val="18"/>
              </w:rPr>
            </w:pPr>
            <w:r w:rsidRPr="00EC6079">
              <w:rPr>
                <w:rFonts w:ascii="宋体" w:hAnsi="宋体"/>
                <w:sz w:val="18"/>
                <w:szCs w:val="18"/>
              </w:rPr>
              <w:t>408</w:t>
            </w:r>
          </w:p>
        </w:tc>
        <w:tc>
          <w:tcPr>
            <w:tcW w:w="695" w:type="dxa"/>
          </w:tcPr>
          <w:p w:rsidR="008A20A8" w:rsidRPr="00EC6079" w:rsidRDefault="008A20A8" w:rsidP="009F7371">
            <w:pPr>
              <w:jc w:val="center"/>
              <w:rPr>
                <w:rFonts w:ascii="宋体" w:hAnsi="宋体"/>
                <w:sz w:val="18"/>
                <w:szCs w:val="18"/>
              </w:rPr>
            </w:pPr>
            <w:r w:rsidRPr="00EC6079">
              <w:rPr>
                <w:rFonts w:ascii="宋体" w:hAnsi="宋体"/>
                <w:sz w:val="18"/>
                <w:szCs w:val="18"/>
              </w:rPr>
              <w:t>209</w:t>
            </w:r>
          </w:p>
        </w:tc>
        <w:tc>
          <w:tcPr>
            <w:tcW w:w="589" w:type="dxa"/>
          </w:tcPr>
          <w:p w:rsidR="008A20A8" w:rsidRPr="00EC6079" w:rsidRDefault="008A20A8" w:rsidP="009F7371">
            <w:pPr>
              <w:jc w:val="center"/>
              <w:rPr>
                <w:rFonts w:ascii="宋体" w:hAnsi="宋体"/>
                <w:sz w:val="18"/>
                <w:szCs w:val="18"/>
              </w:rPr>
            </w:pPr>
            <w:r w:rsidRPr="00EC6079">
              <w:rPr>
                <w:rFonts w:ascii="宋体" w:hAnsi="宋体"/>
                <w:sz w:val="18"/>
                <w:szCs w:val="18"/>
              </w:rPr>
              <w:t>108</w:t>
            </w:r>
          </w:p>
        </w:tc>
        <w:tc>
          <w:tcPr>
            <w:tcW w:w="937" w:type="dxa"/>
          </w:tcPr>
          <w:p w:rsidR="008A20A8" w:rsidRPr="00EC6079" w:rsidRDefault="008A20A8" w:rsidP="009F7371">
            <w:pPr>
              <w:jc w:val="center"/>
              <w:rPr>
                <w:rFonts w:ascii="宋体" w:hAnsi="宋体"/>
                <w:sz w:val="18"/>
                <w:szCs w:val="18"/>
              </w:rPr>
            </w:pPr>
            <w:r w:rsidRPr="00EC6079">
              <w:rPr>
                <w:rFonts w:ascii="宋体" w:hAnsi="宋体"/>
                <w:sz w:val="18"/>
                <w:szCs w:val="18"/>
              </w:rPr>
              <w:t>57</w:t>
            </w:r>
          </w:p>
        </w:tc>
        <w:tc>
          <w:tcPr>
            <w:tcW w:w="904" w:type="dxa"/>
          </w:tcPr>
          <w:p w:rsidR="008A20A8" w:rsidRPr="00EC6079" w:rsidRDefault="008A20A8" w:rsidP="009F7371">
            <w:pPr>
              <w:jc w:val="center"/>
              <w:rPr>
                <w:rFonts w:ascii="宋体" w:hAnsi="宋体"/>
                <w:sz w:val="18"/>
                <w:szCs w:val="18"/>
              </w:rPr>
            </w:pPr>
            <w:r w:rsidRPr="00EC6079">
              <w:rPr>
                <w:rFonts w:ascii="宋体" w:hAnsi="宋体"/>
                <w:sz w:val="18"/>
                <w:szCs w:val="18"/>
              </w:rPr>
              <w:t>1307</w:t>
            </w:r>
          </w:p>
        </w:tc>
        <w:tc>
          <w:tcPr>
            <w:tcW w:w="983" w:type="dxa"/>
          </w:tcPr>
          <w:p w:rsidR="008A20A8" w:rsidRPr="00EC6079" w:rsidRDefault="008A20A8" w:rsidP="009F7371">
            <w:pPr>
              <w:jc w:val="center"/>
              <w:rPr>
                <w:rFonts w:ascii="宋体" w:hAnsi="宋体"/>
                <w:sz w:val="18"/>
                <w:szCs w:val="18"/>
              </w:rPr>
            </w:pPr>
            <w:r w:rsidRPr="00EC6079">
              <w:rPr>
                <w:rFonts w:ascii="宋体" w:hAnsi="宋体" w:hint="eastAsia"/>
                <w:sz w:val="18"/>
                <w:szCs w:val="18"/>
              </w:rPr>
              <w:t>54</w:t>
            </w:r>
          </w:p>
        </w:tc>
      </w:tr>
      <w:tr w:rsidR="008A20A8" w:rsidRPr="0092483B">
        <w:trPr>
          <w:jc w:val="center"/>
        </w:trPr>
        <w:tc>
          <w:tcPr>
            <w:tcW w:w="1092" w:type="dxa"/>
            <w:vMerge/>
            <w:vAlign w:val="center"/>
          </w:tcPr>
          <w:p w:rsidR="008A20A8" w:rsidRPr="0092483B" w:rsidRDefault="008A20A8" w:rsidP="009F7371">
            <w:pPr>
              <w:rPr>
                <w:rFonts w:hint="eastAsia"/>
                <w:b/>
                <w:sz w:val="18"/>
                <w:szCs w:val="18"/>
              </w:rPr>
            </w:pPr>
          </w:p>
        </w:tc>
        <w:tc>
          <w:tcPr>
            <w:tcW w:w="900" w:type="dxa"/>
          </w:tcPr>
          <w:p w:rsidR="008A20A8" w:rsidRPr="0092483B" w:rsidRDefault="008A20A8" w:rsidP="009F7371">
            <w:pPr>
              <w:rPr>
                <w:rFonts w:hint="eastAsia"/>
                <w:b/>
                <w:sz w:val="18"/>
                <w:szCs w:val="18"/>
              </w:rPr>
            </w:pPr>
            <w:r w:rsidRPr="0092483B">
              <w:rPr>
                <w:rFonts w:hint="eastAsia"/>
                <w:sz w:val="18"/>
                <w:szCs w:val="18"/>
              </w:rPr>
              <w:t>%</w:t>
            </w:r>
          </w:p>
        </w:tc>
        <w:tc>
          <w:tcPr>
            <w:tcW w:w="1158" w:type="dxa"/>
          </w:tcPr>
          <w:p w:rsidR="008A20A8" w:rsidRPr="00EC6079" w:rsidRDefault="008A20A8" w:rsidP="009F7371">
            <w:pPr>
              <w:jc w:val="center"/>
              <w:rPr>
                <w:rFonts w:ascii="宋体" w:hAnsi="宋体"/>
                <w:sz w:val="18"/>
                <w:szCs w:val="18"/>
              </w:rPr>
            </w:pPr>
            <w:r w:rsidRPr="00EC6079">
              <w:rPr>
                <w:rFonts w:ascii="宋体" w:hAnsi="宋体"/>
                <w:sz w:val="18"/>
                <w:szCs w:val="18"/>
              </w:rPr>
              <w:t>40.2</w:t>
            </w:r>
          </w:p>
        </w:tc>
        <w:tc>
          <w:tcPr>
            <w:tcW w:w="755" w:type="dxa"/>
          </w:tcPr>
          <w:p w:rsidR="008A20A8" w:rsidRPr="00EC6079" w:rsidRDefault="008A20A8" w:rsidP="009F7371">
            <w:pPr>
              <w:jc w:val="center"/>
              <w:rPr>
                <w:rFonts w:ascii="宋体" w:hAnsi="宋体"/>
                <w:sz w:val="18"/>
                <w:szCs w:val="18"/>
              </w:rPr>
            </w:pPr>
            <w:r w:rsidRPr="00EC6079">
              <w:rPr>
                <w:rFonts w:ascii="宋体" w:hAnsi="宋体"/>
                <w:sz w:val="18"/>
                <w:szCs w:val="18"/>
              </w:rPr>
              <w:t>31.2</w:t>
            </w:r>
          </w:p>
        </w:tc>
        <w:tc>
          <w:tcPr>
            <w:tcW w:w="695" w:type="dxa"/>
          </w:tcPr>
          <w:p w:rsidR="008A20A8" w:rsidRPr="00EC6079" w:rsidRDefault="008A20A8" w:rsidP="009F7371">
            <w:pPr>
              <w:jc w:val="center"/>
              <w:rPr>
                <w:rFonts w:ascii="宋体" w:hAnsi="宋体"/>
                <w:sz w:val="18"/>
                <w:szCs w:val="18"/>
              </w:rPr>
            </w:pPr>
            <w:r w:rsidRPr="00EC6079">
              <w:rPr>
                <w:rFonts w:ascii="宋体" w:hAnsi="宋体"/>
                <w:sz w:val="18"/>
                <w:szCs w:val="18"/>
              </w:rPr>
              <w:t>16.0</w:t>
            </w:r>
          </w:p>
        </w:tc>
        <w:tc>
          <w:tcPr>
            <w:tcW w:w="589" w:type="dxa"/>
          </w:tcPr>
          <w:p w:rsidR="008A20A8" w:rsidRPr="00EC6079" w:rsidRDefault="008A20A8" w:rsidP="009F7371">
            <w:pPr>
              <w:jc w:val="center"/>
              <w:rPr>
                <w:rFonts w:ascii="宋体" w:hAnsi="宋体"/>
                <w:sz w:val="18"/>
                <w:szCs w:val="18"/>
              </w:rPr>
            </w:pPr>
            <w:r w:rsidRPr="00EC6079">
              <w:rPr>
                <w:rFonts w:ascii="宋体" w:hAnsi="宋体"/>
                <w:sz w:val="18"/>
                <w:szCs w:val="18"/>
              </w:rPr>
              <w:t>8.3</w:t>
            </w:r>
          </w:p>
        </w:tc>
        <w:tc>
          <w:tcPr>
            <w:tcW w:w="937" w:type="dxa"/>
          </w:tcPr>
          <w:p w:rsidR="008A20A8" w:rsidRPr="00EC6079" w:rsidRDefault="008A20A8" w:rsidP="009F7371">
            <w:pPr>
              <w:jc w:val="center"/>
              <w:rPr>
                <w:rFonts w:ascii="宋体" w:hAnsi="宋体"/>
                <w:sz w:val="18"/>
                <w:szCs w:val="18"/>
              </w:rPr>
            </w:pPr>
            <w:r w:rsidRPr="00EC6079">
              <w:rPr>
                <w:rFonts w:ascii="宋体" w:hAnsi="宋体"/>
                <w:sz w:val="18"/>
                <w:szCs w:val="18"/>
              </w:rPr>
              <w:t>4.4</w:t>
            </w:r>
          </w:p>
        </w:tc>
        <w:tc>
          <w:tcPr>
            <w:tcW w:w="904" w:type="dxa"/>
          </w:tcPr>
          <w:p w:rsidR="008A20A8" w:rsidRPr="00EC6079" w:rsidRDefault="008A20A8" w:rsidP="009F7371">
            <w:pPr>
              <w:jc w:val="center"/>
              <w:rPr>
                <w:rFonts w:ascii="宋体" w:hAnsi="宋体"/>
                <w:sz w:val="18"/>
                <w:szCs w:val="18"/>
              </w:rPr>
            </w:pPr>
            <w:r w:rsidRPr="00EC6079">
              <w:rPr>
                <w:rFonts w:ascii="宋体" w:hAnsi="宋体"/>
                <w:sz w:val="18"/>
                <w:szCs w:val="18"/>
              </w:rPr>
              <w:t>100.0</w:t>
            </w:r>
          </w:p>
        </w:tc>
        <w:tc>
          <w:tcPr>
            <w:tcW w:w="983" w:type="dxa"/>
          </w:tcPr>
          <w:p w:rsidR="008A20A8" w:rsidRPr="00EC6079" w:rsidRDefault="008A20A8" w:rsidP="009F7371">
            <w:pPr>
              <w:jc w:val="center"/>
              <w:rPr>
                <w:rFonts w:ascii="宋体" w:hAnsi="宋体" w:hint="eastAsia"/>
                <w:sz w:val="18"/>
                <w:szCs w:val="18"/>
              </w:rPr>
            </w:pPr>
          </w:p>
        </w:tc>
      </w:tr>
      <w:tr w:rsidR="008A20A8" w:rsidRPr="0092483B">
        <w:trPr>
          <w:jc w:val="center"/>
        </w:trPr>
        <w:tc>
          <w:tcPr>
            <w:tcW w:w="1092" w:type="dxa"/>
            <w:vMerge w:val="restart"/>
            <w:vAlign w:val="center"/>
          </w:tcPr>
          <w:p w:rsidR="008A20A8" w:rsidRPr="0092483B" w:rsidRDefault="008A20A8" w:rsidP="009F7371">
            <w:pPr>
              <w:rPr>
                <w:rFonts w:hint="eastAsia"/>
                <w:sz w:val="18"/>
                <w:szCs w:val="18"/>
              </w:rPr>
            </w:pPr>
            <w:r w:rsidRPr="0092483B">
              <w:rPr>
                <w:rFonts w:hint="eastAsia"/>
                <w:b/>
                <w:sz w:val="18"/>
                <w:szCs w:val="18"/>
              </w:rPr>
              <w:t>小城市</w:t>
            </w:r>
          </w:p>
        </w:tc>
        <w:tc>
          <w:tcPr>
            <w:tcW w:w="900" w:type="dxa"/>
          </w:tcPr>
          <w:p w:rsidR="008A20A8" w:rsidRPr="0092483B" w:rsidRDefault="008A20A8" w:rsidP="009F7371">
            <w:pPr>
              <w:rPr>
                <w:rFonts w:hint="eastAsia"/>
                <w:sz w:val="18"/>
                <w:szCs w:val="18"/>
              </w:rPr>
            </w:pPr>
            <w:r w:rsidRPr="0092483B">
              <w:rPr>
                <w:rFonts w:hint="eastAsia"/>
                <w:sz w:val="18"/>
                <w:szCs w:val="18"/>
              </w:rPr>
              <w:t>人数</w:t>
            </w:r>
          </w:p>
        </w:tc>
        <w:tc>
          <w:tcPr>
            <w:tcW w:w="1158" w:type="dxa"/>
          </w:tcPr>
          <w:p w:rsidR="008A20A8" w:rsidRPr="00EC6079" w:rsidRDefault="008A20A8" w:rsidP="009F7371">
            <w:pPr>
              <w:jc w:val="center"/>
              <w:rPr>
                <w:rFonts w:ascii="宋体" w:hAnsi="宋体"/>
                <w:sz w:val="18"/>
                <w:szCs w:val="18"/>
              </w:rPr>
            </w:pPr>
            <w:r w:rsidRPr="00EC6079">
              <w:rPr>
                <w:rFonts w:ascii="宋体" w:hAnsi="宋体"/>
                <w:sz w:val="18"/>
                <w:szCs w:val="18"/>
              </w:rPr>
              <w:t>219</w:t>
            </w:r>
          </w:p>
        </w:tc>
        <w:tc>
          <w:tcPr>
            <w:tcW w:w="755" w:type="dxa"/>
          </w:tcPr>
          <w:p w:rsidR="008A20A8" w:rsidRPr="00EC6079" w:rsidRDefault="008A20A8" w:rsidP="009F7371">
            <w:pPr>
              <w:jc w:val="center"/>
              <w:rPr>
                <w:rFonts w:ascii="宋体" w:hAnsi="宋体"/>
                <w:sz w:val="18"/>
                <w:szCs w:val="18"/>
              </w:rPr>
            </w:pPr>
            <w:r w:rsidRPr="00EC6079">
              <w:rPr>
                <w:rFonts w:ascii="宋体" w:hAnsi="宋体"/>
                <w:sz w:val="18"/>
                <w:szCs w:val="18"/>
              </w:rPr>
              <w:t>219</w:t>
            </w:r>
          </w:p>
        </w:tc>
        <w:tc>
          <w:tcPr>
            <w:tcW w:w="695" w:type="dxa"/>
          </w:tcPr>
          <w:p w:rsidR="008A20A8" w:rsidRPr="00EC6079" w:rsidRDefault="008A20A8" w:rsidP="009F7371">
            <w:pPr>
              <w:jc w:val="center"/>
              <w:rPr>
                <w:rFonts w:ascii="宋体" w:hAnsi="宋体"/>
                <w:sz w:val="18"/>
                <w:szCs w:val="18"/>
              </w:rPr>
            </w:pPr>
            <w:r w:rsidRPr="00EC6079">
              <w:rPr>
                <w:rFonts w:ascii="宋体" w:hAnsi="宋体"/>
                <w:sz w:val="18"/>
                <w:szCs w:val="18"/>
              </w:rPr>
              <w:t>76</w:t>
            </w:r>
          </w:p>
        </w:tc>
        <w:tc>
          <w:tcPr>
            <w:tcW w:w="589" w:type="dxa"/>
          </w:tcPr>
          <w:p w:rsidR="008A20A8" w:rsidRPr="00EC6079" w:rsidRDefault="008A20A8" w:rsidP="009F7371">
            <w:pPr>
              <w:jc w:val="center"/>
              <w:rPr>
                <w:rFonts w:ascii="宋体" w:hAnsi="宋体"/>
                <w:sz w:val="18"/>
                <w:szCs w:val="18"/>
              </w:rPr>
            </w:pPr>
            <w:r w:rsidRPr="00EC6079">
              <w:rPr>
                <w:rFonts w:ascii="宋体" w:hAnsi="宋体"/>
                <w:sz w:val="18"/>
                <w:szCs w:val="18"/>
              </w:rPr>
              <w:t>63</w:t>
            </w:r>
          </w:p>
        </w:tc>
        <w:tc>
          <w:tcPr>
            <w:tcW w:w="937" w:type="dxa"/>
          </w:tcPr>
          <w:p w:rsidR="008A20A8" w:rsidRPr="00EC6079" w:rsidRDefault="008A20A8" w:rsidP="009F7371">
            <w:pPr>
              <w:jc w:val="center"/>
              <w:rPr>
                <w:rFonts w:ascii="宋体" w:hAnsi="宋体"/>
                <w:sz w:val="18"/>
                <w:szCs w:val="18"/>
              </w:rPr>
            </w:pPr>
            <w:r w:rsidRPr="00EC6079">
              <w:rPr>
                <w:rFonts w:ascii="宋体" w:hAnsi="宋体"/>
                <w:sz w:val="18"/>
                <w:szCs w:val="18"/>
              </w:rPr>
              <w:t>40</w:t>
            </w:r>
          </w:p>
        </w:tc>
        <w:tc>
          <w:tcPr>
            <w:tcW w:w="904" w:type="dxa"/>
          </w:tcPr>
          <w:p w:rsidR="008A20A8" w:rsidRPr="00EC6079" w:rsidRDefault="008A20A8" w:rsidP="009F7371">
            <w:pPr>
              <w:jc w:val="center"/>
              <w:rPr>
                <w:rFonts w:ascii="宋体" w:hAnsi="宋体"/>
                <w:sz w:val="18"/>
                <w:szCs w:val="18"/>
              </w:rPr>
            </w:pPr>
            <w:r w:rsidRPr="00EC6079">
              <w:rPr>
                <w:rFonts w:ascii="宋体" w:hAnsi="宋体"/>
                <w:sz w:val="18"/>
                <w:szCs w:val="18"/>
              </w:rPr>
              <w:t>617</w:t>
            </w:r>
          </w:p>
        </w:tc>
        <w:tc>
          <w:tcPr>
            <w:tcW w:w="983" w:type="dxa"/>
          </w:tcPr>
          <w:p w:rsidR="008A20A8" w:rsidRPr="00EC6079" w:rsidRDefault="008A20A8" w:rsidP="009F7371">
            <w:pPr>
              <w:jc w:val="center"/>
              <w:rPr>
                <w:rFonts w:ascii="宋体" w:hAnsi="宋体"/>
                <w:sz w:val="18"/>
                <w:szCs w:val="18"/>
              </w:rPr>
            </w:pPr>
            <w:r w:rsidRPr="00EC6079">
              <w:rPr>
                <w:rFonts w:ascii="宋体" w:hAnsi="宋体"/>
                <w:sz w:val="18"/>
                <w:szCs w:val="18"/>
              </w:rPr>
              <w:t>115</w:t>
            </w:r>
          </w:p>
        </w:tc>
      </w:tr>
      <w:tr w:rsidR="008A20A8" w:rsidRPr="0092483B">
        <w:trPr>
          <w:jc w:val="center"/>
        </w:trPr>
        <w:tc>
          <w:tcPr>
            <w:tcW w:w="1092" w:type="dxa"/>
            <w:vMerge/>
            <w:vAlign w:val="center"/>
          </w:tcPr>
          <w:p w:rsidR="008A20A8" w:rsidRPr="0092483B" w:rsidRDefault="008A20A8" w:rsidP="009F7371">
            <w:pPr>
              <w:rPr>
                <w:rFonts w:hint="eastAsia"/>
                <w:b/>
                <w:sz w:val="18"/>
                <w:szCs w:val="18"/>
              </w:rPr>
            </w:pPr>
          </w:p>
        </w:tc>
        <w:tc>
          <w:tcPr>
            <w:tcW w:w="900" w:type="dxa"/>
          </w:tcPr>
          <w:p w:rsidR="008A20A8" w:rsidRPr="0092483B" w:rsidRDefault="008A20A8" w:rsidP="009F7371">
            <w:pPr>
              <w:rPr>
                <w:rFonts w:hint="eastAsia"/>
                <w:b/>
                <w:sz w:val="18"/>
                <w:szCs w:val="18"/>
              </w:rPr>
            </w:pPr>
            <w:r w:rsidRPr="0092483B">
              <w:rPr>
                <w:rFonts w:hint="eastAsia"/>
                <w:sz w:val="18"/>
                <w:szCs w:val="18"/>
              </w:rPr>
              <w:t>%</w:t>
            </w:r>
          </w:p>
        </w:tc>
        <w:tc>
          <w:tcPr>
            <w:tcW w:w="1158" w:type="dxa"/>
          </w:tcPr>
          <w:p w:rsidR="008A20A8" w:rsidRPr="00EC6079" w:rsidRDefault="008A20A8" w:rsidP="009F7371">
            <w:pPr>
              <w:jc w:val="center"/>
              <w:rPr>
                <w:rFonts w:ascii="宋体" w:hAnsi="宋体"/>
                <w:sz w:val="18"/>
                <w:szCs w:val="18"/>
              </w:rPr>
            </w:pPr>
            <w:r w:rsidRPr="00EC6079">
              <w:rPr>
                <w:rFonts w:ascii="宋体" w:hAnsi="宋体"/>
                <w:sz w:val="18"/>
                <w:szCs w:val="18"/>
              </w:rPr>
              <w:t>35.5</w:t>
            </w:r>
          </w:p>
        </w:tc>
        <w:tc>
          <w:tcPr>
            <w:tcW w:w="755" w:type="dxa"/>
          </w:tcPr>
          <w:p w:rsidR="008A20A8" w:rsidRPr="00EC6079" w:rsidRDefault="008A20A8" w:rsidP="009F7371">
            <w:pPr>
              <w:jc w:val="center"/>
              <w:rPr>
                <w:rFonts w:ascii="宋体" w:hAnsi="宋体"/>
                <w:sz w:val="18"/>
                <w:szCs w:val="18"/>
              </w:rPr>
            </w:pPr>
            <w:r w:rsidRPr="00EC6079">
              <w:rPr>
                <w:rFonts w:ascii="宋体" w:hAnsi="宋体"/>
                <w:sz w:val="18"/>
                <w:szCs w:val="18"/>
              </w:rPr>
              <w:t>35.5</w:t>
            </w:r>
          </w:p>
        </w:tc>
        <w:tc>
          <w:tcPr>
            <w:tcW w:w="695" w:type="dxa"/>
          </w:tcPr>
          <w:p w:rsidR="008A20A8" w:rsidRPr="00EC6079" w:rsidRDefault="008A20A8" w:rsidP="009F7371">
            <w:pPr>
              <w:jc w:val="center"/>
              <w:rPr>
                <w:rFonts w:ascii="宋体" w:hAnsi="宋体"/>
                <w:sz w:val="18"/>
                <w:szCs w:val="18"/>
              </w:rPr>
            </w:pPr>
            <w:r w:rsidRPr="00EC6079">
              <w:rPr>
                <w:rFonts w:ascii="宋体" w:hAnsi="宋体"/>
                <w:sz w:val="18"/>
                <w:szCs w:val="18"/>
              </w:rPr>
              <w:t>12.3</w:t>
            </w:r>
          </w:p>
        </w:tc>
        <w:tc>
          <w:tcPr>
            <w:tcW w:w="589" w:type="dxa"/>
          </w:tcPr>
          <w:p w:rsidR="008A20A8" w:rsidRPr="00EC6079" w:rsidRDefault="008A20A8" w:rsidP="009F7371">
            <w:pPr>
              <w:jc w:val="center"/>
              <w:rPr>
                <w:rFonts w:ascii="宋体" w:hAnsi="宋体"/>
                <w:sz w:val="18"/>
                <w:szCs w:val="18"/>
              </w:rPr>
            </w:pPr>
            <w:r w:rsidRPr="00EC6079">
              <w:rPr>
                <w:rFonts w:ascii="宋体" w:hAnsi="宋体"/>
                <w:sz w:val="18"/>
                <w:szCs w:val="18"/>
              </w:rPr>
              <w:t>10.2</w:t>
            </w:r>
          </w:p>
        </w:tc>
        <w:tc>
          <w:tcPr>
            <w:tcW w:w="937" w:type="dxa"/>
          </w:tcPr>
          <w:p w:rsidR="008A20A8" w:rsidRPr="00EC6079" w:rsidRDefault="008A20A8" w:rsidP="009F7371">
            <w:pPr>
              <w:jc w:val="center"/>
              <w:rPr>
                <w:rFonts w:ascii="宋体" w:hAnsi="宋体"/>
                <w:sz w:val="18"/>
                <w:szCs w:val="18"/>
              </w:rPr>
            </w:pPr>
            <w:r w:rsidRPr="00EC6079">
              <w:rPr>
                <w:rFonts w:ascii="宋体" w:hAnsi="宋体"/>
                <w:sz w:val="18"/>
                <w:szCs w:val="18"/>
              </w:rPr>
              <w:t>6.5</w:t>
            </w:r>
          </w:p>
        </w:tc>
        <w:tc>
          <w:tcPr>
            <w:tcW w:w="904" w:type="dxa"/>
          </w:tcPr>
          <w:p w:rsidR="008A20A8" w:rsidRPr="00EC6079" w:rsidRDefault="008A20A8" w:rsidP="009F7371">
            <w:pPr>
              <w:jc w:val="center"/>
              <w:rPr>
                <w:rFonts w:ascii="宋体" w:hAnsi="宋体"/>
                <w:sz w:val="18"/>
                <w:szCs w:val="18"/>
              </w:rPr>
            </w:pPr>
            <w:r w:rsidRPr="00EC6079">
              <w:rPr>
                <w:rFonts w:ascii="宋体" w:hAnsi="宋体"/>
                <w:sz w:val="18"/>
                <w:szCs w:val="18"/>
              </w:rPr>
              <w:t>100.0</w:t>
            </w:r>
          </w:p>
        </w:tc>
        <w:tc>
          <w:tcPr>
            <w:tcW w:w="983" w:type="dxa"/>
          </w:tcPr>
          <w:p w:rsidR="008A20A8" w:rsidRPr="00EC6079" w:rsidRDefault="008A20A8" w:rsidP="009F7371">
            <w:pPr>
              <w:jc w:val="center"/>
              <w:rPr>
                <w:rFonts w:ascii="宋体" w:hAnsi="宋体" w:hint="eastAsia"/>
                <w:sz w:val="18"/>
                <w:szCs w:val="18"/>
              </w:rPr>
            </w:pPr>
          </w:p>
        </w:tc>
      </w:tr>
      <w:tr w:rsidR="008A20A8" w:rsidRPr="0092483B">
        <w:trPr>
          <w:jc w:val="center"/>
        </w:trPr>
        <w:tc>
          <w:tcPr>
            <w:tcW w:w="1092" w:type="dxa"/>
            <w:vMerge w:val="restart"/>
            <w:vAlign w:val="center"/>
          </w:tcPr>
          <w:p w:rsidR="008A20A8" w:rsidRPr="0092483B" w:rsidRDefault="008A20A8" w:rsidP="009F7371">
            <w:pPr>
              <w:rPr>
                <w:rFonts w:hint="eastAsia"/>
                <w:sz w:val="18"/>
                <w:szCs w:val="18"/>
              </w:rPr>
            </w:pPr>
            <w:r w:rsidRPr="0092483B">
              <w:rPr>
                <w:rFonts w:hint="eastAsia"/>
                <w:b/>
                <w:sz w:val="18"/>
                <w:szCs w:val="18"/>
              </w:rPr>
              <w:t>总体</w:t>
            </w:r>
          </w:p>
        </w:tc>
        <w:tc>
          <w:tcPr>
            <w:tcW w:w="900" w:type="dxa"/>
          </w:tcPr>
          <w:p w:rsidR="008A20A8" w:rsidRPr="0092483B" w:rsidRDefault="008A20A8" w:rsidP="009F7371">
            <w:pPr>
              <w:rPr>
                <w:rFonts w:hint="eastAsia"/>
                <w:sz w:val="18"/>
                <w:szCs w:val="18"/>
              </w:rPr>
            </w:pPr>
            <w:r w:rsidRPr="0092483B">
              <w:rPr>
                <w:rFonts w:hint="eastAsia"/>
                <w:sz w:val="18"/>
                <w:szCs w:val="18"/>
              </w:rPr>
              <w:t>人数</w:t>
            </w:r>
          </w:p>
        </w:tc>
        <w:tc>
          <w:tcPr>
            <w:tcW w:w="1158" w:type="dxa"/>
          </w:tcPr>
          <w:p w:rsidR="008A20A8" w:rsidRPr="00EC6079" w:rsidRDefault="008A20A8" w:rsidP="009F7371">
            <w:pPr>
              <w:jc w:val="center"/>
              <w:rPr>
                <w:rFonts w:ascii="宋体" w:hAnsi="宋体"/>
                <w:sz w:val="18"/>
                <w:szCs w:val="18"/>
              </w:rPr>
            </w:pPr>
            <w:r w:rsidRPr="00EC6079">
              <w:rPr>
                <w:rFonts w:ascii="宋体" w:hAnsi="宋体"/>
                <w:sz w:val="18"/>
                <w:szCs w:val="18"/>
              </w:rPr>
              <w:t>1190</w:t>
            </w:r>
          </w:p>
        </w:tc>
        <w:tc>
          <w:tcPr>
            <w:tcW w:w="755" w:type="dxa"/>
          </w:tcPr>
          <w:p w:rsidR="008A20A8" w:rsidRPr="00EC6079" w:rsidRDefault="008A20A8" w:rsidP="009F7371">
            <w:pPr>
              <w:jc w:val="center"/>
              <w:rPr>
                <w:rFonts w:ascii="宋体" w:hAnsi="宋体"/>
                <w:sz w:val="18"/>
                <w:szCs w:val="18"/>
              </w:rPr>
            </w:pPr>
            <w:r w:rsidRPr="00EC6079">
              <w:rPr>
                <w:rFonts w:ascii="宋体" w:hAnsi="宋体"/>
                <w:sz w:val="18"/>
                <w:szCs w:val="18"/>
              </w:rPr>
              <w:t>1019</w:t>
            </w:r>
          </w:p>
        </w:tc>
        <w:tc>
          <w:tcPr>
            <w:tcW w:w="695" w:type="dxa"/>
          </w:tcPr>
          <w:p w:rsidR="008A20A8" w:rsidRPr="00EC6079" w:rsidRDefault="008A20A8" w:rsidP="009F7371">
            <w:pPr>
              <w:jc w:val="center"/>
              <w:rPr>
                <w:rFonts w:ascii="宋体" w:hAnsi="宋体"/>
                <w:sz w:val="18"/>
                <w:szCs w:val="18"/>
              </w:rPr>
            </w:pPr>
            <w:r w:rsidRPr="00EC6079">
              <w:rPr>
                <w:rFonts w:ascii="宋体" w:hAnsi="宋体"/>
                <w:sz w:val="18"/>
                <w:szCs w:val="18"/>
              </w:rPr>
              <w:t>488</w:t>
            </w:r>
          </w:p>
        </w:tc>
        <w:tc>
          <w:tcPr>
            <w:tcW w:w="589" w:type="dxa"/>
          </w:tcPr>
          <w:p w:rsidR="008A20A8" w:rsidRPr="00EC6079" w:rsidRDefault="008A20A8" w:rsidP="009F7371">
            <w:pPr>
              <w:jc w:val="center"/>
              <w:rPr>
                <w:rFonts w:ascii="宋体" w:hAnsi="宋体"/>
                <w:sz w:val="18"/>
                <w:szCs w:val="18"/>
              </w:rPr>
            </w:pPr>
            <w:r w:rsidRPr="00EC6079">
              <w:rPr>
                <w:rFonts w:ascii="宋体" w:hAnsi="宋体"/>
                <w:sz w:val="18"/>
                <w:szCs w:val="18"/>
              </w:rPr>
              <w:t>352</w:t>
            </w:r>
          </w:p>
        </w:tc>
        <w:tc>
          <w:tcPr>
            <w:tcW w:w="937" w:type="dxa"/>
          </w:tcPr>
          <w:p w:rsidR="008A20A8" w:rsidRPr="00EC6079" w:rsidRDefault="008A20A8" w:rsidP="009F7371">
            <w:pPr>
              <w:jc w:val="center"/>
              <w:rPr>
                <w:rFonts w:ascii="宋体" w:hAnsi="宋体"/>
                <w:sz w:val="18"/>
                <w:szCs w:val="18"/>
              </w:rPr>
            </w:pPr>
            <w:r w:rsidRPr="00EC6079">
              <w:rPr>
                <w:rFonts w:ascii="宋体" w:hAnsi="宋体"/>
                <w:sz w:val="18"/>
                <w:szCs w:val="18"/>
              </w:rPr>
              <w:t>248</w:t>
            </w:r>
          </w:p>
        </w:tc>
        <w:tc>
          <w:tcPr>
            <w:tcW w:w="904" w:type="dxa"/>
          </w:tcPr>
          <w:p w:rsidR="008A20A8" w:rsidRPr="00EC6079" w:rsidRDefault="008A20A8" w:rsidP="009F7371">
            <w:pPr>
              <w:jc w:val="center"/>
              <w:rPr>
                <w:rFonts w:ascii="宋体" w:hAnsi="宋体"/>
                <w:sz w:val="18"/>
                <w:szCs w:val="18"/>
              </w:rPr>
            </w:pPr>
            <w:r w:rsidRPr="00EC6079">
              <w:rPr>
                <w:rFonts w:ascii="宋体" w:hAnsi="宋体"/>
                <w:sz w:val="18"/>
                <w:szCs w:val="18"/>
              </w:rPr>
              <w:t>3297</w:t>
            </w:r>
          </w:p>
        </w:tc>
        <w:tc>
          <w:tcPr>
            <w:tcW w:w="983" w:type="dxa"/>
          </w:tcPr>
          <w:p w:rsidR="008A20A8" w:rsidRPr="00EC6079" w:rsidRDefault="008A20A8" w:rsidP="009F7371">
            <w:pPr>
              <w:jc w:val="center"/>
              <w:rPr>
                <w:rFonts w:ascii="宋体" w:hAnsi="宋体" w:hint="eastAsia"/>
                <w:sz w:val="18"/>
                <w:szCs w:val="18"/>
              </w:rPr>
            </w:pPr>
            <w:r w:rsidRPr="00EC6079">
              <w:rPr>
                <w:rFonts w:ascii="宋体" w:hAnsi="宋体" w:hint="eastAsia"/>
                <w:sz w:val="18"/>
                <w:szCs w:val="18"/>
              </w:rPr>
              <w:t>217</w:t>
            </w:r>
          </w:p>
        </w:tc>
      </w:tr>
      <w:tr w:rsidR="008A20A8" w:rsidRPr="0092483B">
        <w:trPr>
          <w:jc w:val="center"/>
        </w:trPr>
        <w:tc>
          <w:tcPr>
            <w:tcW w:w="1092" w:type="dxa"/>
            <w:vMerge/>
          </w:tcPr>
          <w:p w:rsidR="008A20A8" w:rsidRPr="0092483B" w:rsidRDefault="008A20A8" w:rsidP="009F7371">
            <w:pPr>
              <w:rPr>
                <w:rFonts w:hint="eastAsia"/>
                <w:b/>
                <w:sz w:val="18"/>
                <w:szCs w:val="18"/>
              </w:rPr>
            </w:pPr>
          </w:p>
        </w:tc>
        <w:tc>
          <w:tcPr>
            <w:tcW w:w="900" w:type="dxa"/>
          </w:tcPr>
          <w:p w:rsidR="008A20A8" w:rsidRPr="0092483B" w:rsidRDefault="008A20A8" w:rsidP="009F7371">
            <w:pPr>
              <w:rPr>
                <w:rFonts w:hint="eastAsia"/>
                <w:b/>
                <w:sz w:val="18"/>
                <w:szCs w:val="18"/>
              </w:rPr>
            </w:pPr>
            <w:r w:rsidRPr="0092483B">
              <w:rPr>
                <w:rFonts w:hint="eastAsia"/>
                <w:sz w:val="18"/>
                <w:szCs w:val="18"/>
              </w:rPr>
              <w:t>%</w:t>
            </w:r>
          </w:p>
        </w:tc>
        <w:tc>
          <w:tcPr>
            <w:tcW w:w="1158" w:type="dxa"/>
          </w:tcPr>
          <w:p w:rsidR="008A20A8" w:rsidRPr="00EC6079" w:rsidRDefault="008A20A8" w:rsidP="009F7371">
            <w:pPr>
              <w:jc w:val="center"/>
              <w:rPr>
                <w:rFonts w:ascii="宋体" w:hAnsi="宋体"/>
                <w:sz w:val="18"/>
                <w:szCs w:val="18"/>
              </w:rPr>
            </w:pPr>
            <w:r w:rsidRPr="00EC6079">
              <w:rPr>
                <w:rFonts w:ascii="宋体" w:hAnsi="宋体"/>
                <w:sz w:val="18"/>
                <w:szCs w:val="18"/>
              </w:rPr>
              <w:t>36.1</w:t>
            </w:r>
          </w:p>
        </w:tc>
        <w:tc>
          <w:tcPr>
            <w:tcW w:w="755" w:type="dxa"/>
          </w:tcPr>
          <w:p w:rsidR="008A20A8" w:rsidRPr="00EC6079" w:rsidRDefault="008A20A8" w:rsidP="009F7371">
            <w:pPr>
              <w:jc w:val="center"/>
              <w:rPr>
                <w:rFonts w:ascii="宋体" w:hAnsi="宋体"/>
                <w:sz w:val="18"/>
                <w:szCs w:val="18"/>
              </w:rPr>
            </w:pPr>
            <w:r w:rsidRPr="00EC6079">
              <w:rPr>
                <w:rFonts w:ascii="宋体" w:hAnsi="宋体"/>
                <w:sz w:val="18"/>
                <w:szCs w:val="18"/>
              </w:rPr>
              <w:t>30.9</w:t>
            </w:r>
          </w:p>
        </w:tc>
        <w:tc>
          <w:tcPr>
            <w:tcW w:w="695" w:type="dxa"/>
          </w:tcPr>
          <w:p w:rsidR="008A20A8" w:rsidRPr="00EC6079" w:rsidRDefault="008A20A8" w:rsidP="009F7371">
            <w:pPr>
              <w:jc w:val="center"/>
              <w:rPr>
                <w:rFonts w:ascii="宋体" w:hAnsi="宋体"/>
                <w:sz w:val="18"/>
                <w:szCs w:val="18"/>
              </w:rPr>
            </w:pPr>
            <w:r w:rsidRPr="00EC6079">
              <w:rPr>
                <w:rFonts w:ascii="宋体" w:hAnsi="宋体"/>
                <w:sz w:val="18"/>
                <w:szCs w:val="18"/>
              </w:rPr>
              <w:t>14.8</w:t>
            </w:r>
          </w:p>
        </w:tc>
        <w:tc>
          <w:tcPr>
            <w:tcW w:w="589" w:type="dxa"/>
          </w:tcPr>
          <w:p w:rsidR="008A20A8" w:rsidRPr="00EC6079" w:rsidRDefault="008A20A8" w:rsidP="009F7371">
            <w:pPr>
              <w:jc w:val="center"/>
              <w:rPr>
                <w:rFonts w:ascii="宋体" w:hAnsi="宋体"/>
                <w:sz w:val="18"/>
                <w:szCs w:val="18"/>
              </w:rPr>
            </w:pPr>
            <w:r w:rsidRPr="00EC6079">
              <w:rPr>
                <w:rFonts w:ascii="宋体" w:hAnsi="宋体"/>
                <w:sz w:val="18"/>
                <w:szCs w:val="18"/>
              </w:rPr>
              <w:t>10.7</w:t>
            </w:r>
          </w:p>
        </w:tc>
        <w:tc>
          <w:tcPr>
            <w:tcW w:w="937" w:type="dxa"/>
          </w:tcPr>
          <w:p w:rsidR="008A20A8" w:rsidRPr="00EC6079" w:rsidRDefault="008A20A8" w:rsidP="009F7371">
            <w:pPr>
              <w:jc w:val="center"/>
              <w:rPr>
                <w:rFonts w:ascii="宋体" w:hAnsi="宋体"/>
                <w:sz w:val="18"/>
                <w:szCs w:val="18"/>
              </w:rPr>
            </w:pPr>
            <w:r w:rsidRPr="00EC6079">
              <w:rPr>
                <w:rFonts w:ascii="宋体" w:hAnsi="宋体"/>
                <w:sz w:val="18"/>
                <w:szCs w:val="18"/>
              </w:rPr>
              <w:t>7.5</w:t>
            </w:r>
          </w:p>
        </w:tc>
        <w:tc>
          <w:tcPr>
            <w:tcW w:w="904" w:type="dxa"/>
          </w:tcPr>
          <w:p w:rsidR="008A20A8" w:rsidRPr="00EC6079" w:rsidRDefault="008A20A8" w:rsidP="009F7371">
            <w:pPr>
              <w:jc w:val="center"/>
              <w:rPr>
                <w:rFonts w:ascii="宋体" w:hAnsi="宋体"/>
                <w:sz w:val="18"/>
                <w:szCs w:val="18"/>
              </w:rPr>
            </w:pPr>
            <w:r w:rsidRPr="00EC6079">
              <w:rPr>
                <w:rFonts w:ascii="宋体" w:hAnsi="宋体"/>
                <w:sz w:val="18"/>
                <w:szCs w:val="18"/>
              </w:rPr>
              <w:t>100.0</w:t>
            </w:r>
          </w:p>
        </w:tc>
        <w:tc>
          <w:tcPr>
            <w:tcW w:w="983" w:type="dxa"/>
          </w:tcPr>
          <w:p w:rsidR="008A20A8" w:rsidRPr="00EC6079" w:rsidRDefault="008A20A8" w:rsidP="009F7371">
            <w:pPr>
              <w:jc w:val="center"/>
              <w:rPr>
                <w:rFonts w:ascii="宋体" w:hAnsi="宋体" w:hint="eastAsia"/>
                <w:sz w:val="18"/>
                <w:szCs w:val="18"/>
              </w:rPr>
            </w:pPr>
          </w:p>
        </w:tc>
      </w:tr>
      <w:tr w:rsidR="008A20A8" w:rsidRPr="0092483B">
        <w:trPr>
          <w:jc w:val="center"/>
        </w:trPr>
        <w:tc>
          <w:tcPr>
            <w:tcW w:w="1992" w:type="dxa"/>
            <w:gridSpan w:val="2"/>
            <w:tcBorders>
              <w:right w:val="single" w:sz="2" w:space="0" w:color="auto"/>
            </w:tcBorders>
          </w:tcPr>
          <w:p w:rsidR="008A20A8" w:rsidRPr="00DB6E4F" w:rsidRDefault="008A20A8" w:rsidP="009F7371">
            <w:pPr>
              <w:rPr>
                <w:rFonts w:ascii="宋体" w:hAnsi="宋体"/>
                <w:sz w:val="18"/>
                <w:szCs w:val="18"/>
              </w:rPr>
            </w:pPr>
            <w:r w:rsidRPr="00DB6E4F">
              <w:rPr>
                <w:rFonts w:ascii="宋体" w:hAnsi="宋体"/>
                <w:b/>
                <w:sz w:val="18"/>
                <w:szCs w:val="18"/>
              </w:rPr>
              <w:t>χ</w:t>
            </w:r>
            <w:r w:rsidRPr="00DB6E4F">
              <w:rPr>
                <w:rFonts w:ascii="宋体" w:hAnsi="宋体" w:hint="eastAsia"/>
                <w:b/>
                <w:sz w:val="18"/>
                <w:szCs w:val="18"/>
                <w:vertAlign w:val="superscript"/>
              </w:rPr>
              <w:t>2</w:t>
            </w:r>
            <w:r w:rsidRPr="00DB6E4F">
              <w:rPr>
                <w:rFonts w:ascii="宋体" w:hAnsi="宋体" w:hint="eastAsia"/>
                <w:b/>
                <w:sz w:val="18"/>
                <w:szCs w:val="18"/>
              </w:rPr>
              <w:t>统计值</w:t>
            </w:r>
          </w:p>
        </w:tc>
        <w:tc>
          <w:tcPr>
            <w:tcW w:w="6021" w:type="dxa"/>
            <w:gridSpan w:val="7"/>
            <w:tcBorders>
              <w:left w:val="single" w:sz="2" w:space="0" w:color="auto"/>
            </w:tcBorders>
          </w:tcPr>
          <w:p w:rsidR="008A20A8" w:rsidRPr="00DB6E4F" w:rsidRDefault="008A20A8" w:rsidP="009F7371">
            <w:pPr>
              <w:ind w:left="405"/>
              <w:jc w:val="center"/>
              <w:rPr>
                <w:rFonts w:ascii="宋体" w:hAnsi="宋体"/>
                <w:sz w:val="18"/>
                <w:szCs w:val="18"/>
              </w:rPr>
            </w:pPr>
            <w:r w:rsidRPr="00DB6E4F">
              <w:rPr>
                <w:rFonts w:ascii="宋体" w:hAnsi="宋体"/>
                <w:sz w:val="18"/>
                <w:szCs w:val="18"/>
              </w:rPr>
              <w:t>χ</w:t>
            </w:r>
            <w:r w:rsidRPr="00DB6E4F">
              <w:rPr>
                <w:rFonts w:ascii="宋体" w:hAnsi="宋体" w:hint="eastAsia"/>
                <w:sz w:val="18"/>
                <w:szCs w:val="18"/>
                <w:vertAlign w:val="superscript"/>
              </w:rPr>
              <w:t>2</w:t>
            </w:r>
            <w:r w:rsidRPr="00DB6E4F">
              <w:rPr>
                <w:rFonts w:ascii="宋体" w:hAnsi="宋体" w:hint="eastAsia"/>
                <w:sz w:val="18"/>
                <w:szCs w:val="18"/>
              </w:rPr>
              <w:t>=77.192, p=0.000</w:t>
            </w:r>
          </w:p>
        </w:tc>
      </w:tr>
    </w:tbl>
    <w:p w:rsidR="008A20A8" w:rsidRDefault="008A20A8" w:rsidP="009F7371">
      <w:pPr>
        <w:ind w:firstLineChars="200" w:firstLine="420"/>
        <w:rPr>
          <w:rFonts w:hint="eastAsia"/>
        </w:rPr>
      </w:pPr>
    </w:p>
    <w:p w:rsidR="008A20A8" w:rsidRPr="00D27D47" w:rsidRDefault="008A20A8" w:rsidP="009F7371">
      <w:pPr>
        <w:ind w:leftChars="200" w:left="420"/>
        <w:rPr>
          <w:rFonts w:hint="eastAsia"/>
          <w:b/>
          <w:szCs w:val="21"/>
        </w:rPr>
      </w:pPr>
      <w:r>
        <w:rPr>
          <w:rFonts w:hint="eastAsia"/>
          <w:b/>
          <w:szCs w:val="21"/>
        </w:rPr>
        <w:t>3</w:t>
      </w:r>
      <w:r w:rsidRPr="00D27D47">
        <w:rPr>
          <w:rFonts w:hint="eastAsia"/>
          <w:b/>
          <w:szCs w:val="21"/>
        </w:rPr>
        <w:t>、农民工子女上学交费情况</w:t>
      </w:r>
    </w:p>
    <w:p w:rsidR="008A20A8" w:rsidRPr="00D27D47" w:rsidRDefault="008A20A8" w:rsidP="009F7371">
      <w:pPr>
        <w:ind w:firstLine="420"/>
        <w:rPr>
          <w:rFonts w:hint="eastAsia"/>
          <w:b/>
          <w:szCs w:val="21"/>
        </w:rPr>
      </w:pPr>
      <w:r w:rsidRPr="00566C9B">
        <w:rPr>
          <w:rFonts w:ascii="楷体_GB2312" w:eastAsia="楷体_GB2312" w:hint="eastAsia"/>
          <w:b/>
          <w:szCs w:val="21"/>
        </w:rPr>
        <w:t>（1）</w:t>
      </w:r>
      <w:r w:rsidR="00566C9B">
        <w:rPr>
          <w:rFonts w:ascii="楷体_GB2312" w:eastAsia="楷体_GB2312" w:hint="eastAsia"/>
          <w:b/>
          <w:szCs w:val="21"/>
        </w:rPr>
        <w:t>三类</w:t>
      </w:r>
      <w:r w:rsidR="00E36EEE">
        <w:rPr>
          <w:rFonts w:ascii="楷体_GB2312" w:eastAsia="楷体_GB2312" w:hint="eastAsia"/>
          <w:b/>
          <w:szCs w:val="21"/>
        </w:rPr>
        <w:t>城市</w:t>
      </w:r>
      <w:r w:rsidR="002D1547">
        <w:rPr>
          <w:rFonts w:ascii="楷体_GB2312" w:eastAsia="楷体_GB2312" w:hint="eastAsia"/>
          <w:b/>
          <w:szCs w:val="21"/>
        </w:rPr>
        <w:t>公办学校</w:t>
      </w:r>
      <w:r w:rsidR="00566C9B">
        <w:rPr>
          <w:rFonts w:ascii="楷体_GB2312" w:eastAsia="楷体_GB2312" w:hint="eastAsia"/>
          <w:b/>
          <w:szCs w:val="21"/>
        </w:rPr>
        <w:t>还存在</w:t>
      </w:r>
      <w:r w:rsidRPr="00D27D47">
        <w:rPr>
          <w:rFonts w:ascii="楷体_GB2312" w:eastAsia="楷体_GB2312" w:hint="eastAsia"/>
          <w:b/>
          <w:szCs w:val="21"/>
        </w:rPr>
        <w:t>收取借读费和赞助费等行为</w:t>
      </w:r>
      <w:r w:rsidR="00566C9B">
        <w:rPr>
          <w:rFonts w:ascii="楷体_GB2312" w:eastAsia="楷体_GB2312" w:hint="eastAsia"/>
          <w:b/>
          <w:szCs w:val="21"/>
        </w:rPr>
        <w:t>，而大城市最</w:t>
      </w:r>
      <w:r w:rsidR="002D1547">
        <w:rPr>
          <w:rFonts w:ascii="楷体_GB2312" w:eastAsia="楷体_GB2312" w:hint="eastAsia"/>
          <w:b/>
          <w:szCs w:val="21"/>
        </w:rPr>
        <w:t>突出</w:t>
      </w:r>
      <w:r>
        <w:rPr>
          <w:rFonts w:ascii="楷体_GB2312" w:eastAsia="楷体_GB2312" w:hint="eastAsia"/>
          <w:b/>
          <w:szCs w:val="21"/>
        </w:rPr>
        <w:t>。</w:t>
      </w:r>
    </w:p>
    <w:p w:rsidR="00566C9B" w:rsidRDefault="00566C9B" w:rsidP="009F7371">
      <w:pPr>
        <w:ind w:firstLineChars="250" w:firstLine="525"/>
        <w:rPr>
          <w:rFonts w:hint="eastAsia"/>
          <w:color w:val="000000"/>
          <w:szCs w:val="21"/>
        </w:rPr>
      </w:pPr>
      <w:r>
        <w:rPr>
          <w:rFonts w:hint="eastAsia"/>
          <w:szCs w:val="21"/>
        </w:rPr>
        <w:t>在询问公办学校的农民工子女家长目前孩子所在学校是否还需交借读费和赞助费时</w:t>
      </w:r>
      <w:r w:rsidRPr="00CF474B">
        <w:rPr>
          <w:rFonts w:hint="eastAsia"/>
          <w:color w:val="000000"/>
          <w:szCs w:val="21"/>
        </w:rPr>
        <w:t>，</w:t>
      </w:r>
      <w:r>
        <w:rPr>
          <w:rFonts w:hint="eastAsia"/>
          <w:color w:val="000000"/>
          <w:szCs w:val="21"/>
        </w:rPr>
        <w:t>20.7</w:t>
      </w:r>
      <w:r w:rsidRPr="00CF474B">
        <w:rPr>
          <w:rFonts w:hint="eastAsia"/>
          <w:color w:val="000000"/>
          <w:szCs w:val="21"/>
        </w:rPr>
        <w:t>%</w:t>
      </w:r>
      <w:r w:rsidRPr="00CF474B">
        <w:rPr>
          <w:rFonts w:hint="eastAsia"/>
          <w:color w:val="000000"/>
          <w:szCs w:val="21"/>
        </w:rPr>
        <w:t>的家长表示每年都需要交，</w:t>
      </w:r>
      <w:r>
        <w:rPr>
          <w:rFonts w:hint="eastAsia"/>
          <w:color w:val="000000"/>
          <w:szCs w:val="21"/>
        </w:rPr>
        <w:t>42.3</w:t>
      </w:r>
      <w:r w:rsidRPr="00CF474B">
        <w:rPr>
          <w:rFonts w:hint="eastAsia"/>
          <w:color w:val="000000"/>
          <w:szCs w:val="21"/>
        </w:rPr>
        <w:t>%</w:t>
      </w:r>
      <w:r w:rsidRPr="00CF474B">
        <w:rPr>
          <w:rFonts w:hint="eastAsia"/>
          <w:color w:val="000000"/>
          <w:szCs w:val="21"/>
        </w:rPr>
        <w:t>的家长表示以前交过现在则不用交，</w:t>
      </w:r>
      <w:r>
        <w:rPr>
          <w:rFonts w:hint="eastAsia"/>
          <w:color w:val="000000"/>
          <w:szCs w:val="21"/>
        </w:rPr>
        <w:t>37.0</w:t>
      </w:r>
      <w:r w:rsidRPr="00CF474B">
        <w:rPr>
          <w:rFonts w:hint="eastAsia"/>
          <w:color w:val="000000"/>
          <w:szCs w:val="21"/>
        </w:rPr>
        <w:t>%</w:t>
      </w:r>
      <w:r w:rsidRPr="00CF474B">
        <w:rPr>
          <w:rFonts w:hint="eastAsia"/>
          <w:color w:val="000000"/>
          <w:szCs w:val="21"/>
        </w:rPr>
        <w:t>的家长从未交过这些费用</w:t>
      </w:r>
      <w:r>
        <w:rPr>
          <w:rFonts w:hint="eastAsia"/>
          <w:color w:val="000000"/>
          <w:szCs w:val="21"/>
        </w:rPr>
        <w:t>。不同城市类型的农民工子女在此方面存在显著差异（</w:t>
      </w:r>
      <w:r>
        <w:rPr>
          <w:rFonts w:hint="eastAsia"/>
        </w:rPr>
        <w:t>p=0.000</w:t>
      </w:r>
      <w:r>
        <w:rPr>
          <w:rFonts w:hint="eastAsia"/>
        </w:rPr>
        <w:t>）</w:t>
      </w:r>
      <w:r>
        <w:rPr>
          <w:rFonts w:hint="eastAsia"/>
          <w:color w:val="000000"/>
          <w:szCs w:val="21"/>
        </w:rPr>
        <w:t>，具体详见表</w:t>
      </w:r>
      <w:r>
        <w:rPr>
          <w:rFonts w:hint="eastAsia"/>
          <w:color w:val="000000"/>
          <w:szCs w:val="21"/>
        </w:rPr>
        <w:t>6-24</w:t>
      </w:r>
      <w:r w:rsidRPr="00CF474B">
        <w:rPr>
          <w:rFonts w:hint="eastAsia"/>
          <w:color w:val="000000"/>
          <w:szCs w:val="21"/>
        </w:rPr>
        <w:t>。</w:t>
      </w:r>
    </w:p>
    <w:p w:rsidR="00566C9B" w:rsidRPr="00D12C57" w:rsidRDefault="00566C9B" w:rsidP="009F7371">
      <w:pPr>
        <w:ind w:firstLineChars="250" w:firstLine="525"/>
        <w:rPr>
          <w:rFonts w:hint="eastAsia"/>
          <w:color w:val="000000"/>
          <w:szCs w:val="21"/>
        </w:rPr>
      </w:pPr>
    </w:p>
    <w:p w:rsidR="00566C9B" w:rsidRPr="004A2BEF" w:rsidRDefault="00566C9B" w:rsidP="009F7371">
      <w:pPr>
        <w:pStyle w:val="a9"/>
        <w:ind w:firstLineChars="294" w:firstLine="590"/>
        <w:rPr>
          <w:rFonts w:ascii="宋体" w:eastAsia="宋体" w:hAnsi="宋体" w:hint="eastAsia"/>
          <w:b/>
          <w:color w:val="000000"/>
          <w:szCs w:val="21"/>
        </w:rPr>
      </w:pPr>
      <w:r w:rsidRPr="004A2BEF">
        <w:rPr>
          <w:rFonts w:ascii="宋体" w:eastAsia="宋体" w:hAnsi="宋体" w:hint="eastAsia"/>
          <w:b/>
        </w:rPr>
        <w:t>表</w:t>
      </w:r>
      <w:r>
        <w:rPr>
          <w:rFonts w:ascii="宋体" w:eastAsia="宋体" w:hAnsi="宋体" w:hint="eastAsia"/>
          <w:b/>
        </w:rPr>
        <w:t>6—24               公办学校</w:t>
      </w:r>
      <w:r w:rsidRPr="004A2BEF">
        <w:rPr>
          <w:rFonts w:ascii="宋体" w:eastAsia="宋体" w:hAnsi="宋体" w:hint="eastAsia"/>
          <w:b/>
          <w:szCs w:val="21"/>
        </w:rPr>
        <w:t>农民工家长为子女交借读费和赞助费情况</w:t>
      </w:r>
    </w:p>
    <w:tbl>
      <w:tblPr>
        <w:tblStyle w:val="ac"/>
        <w:tblW w:w="0" w:type="auto"/>
        <w:jc w:val="center"/>
        <w:tblLook w:val="01E0" w:firstRow="1" w:lastRow="1" w:firstColumn="1" w:lastColumn="1" w:noHBand="0" w:noVBand="0"/>
      </w:tblPr>
      <w:tblGrid>
        <w:gridCol w:w="1268"/>
        <w:gridCol w:w="1266"/>
        <w:gridCol w:w="1476"/>
        <w:gridCol w:w="1632"/>
        <w:gridCol w:w="1775"/>
        <w:gridCol w:w="995"/>
        <w:gridCol w:w="874"/>
      </w:tblGrid>
      <w:tr w:rsidR="00566C9B" w:rsidRPr="0092483B">
        <w:trPr>
          <w:jc w:val="center"/>
        </w:trPr>
        <w:tc>
          <w:tcPr>
            <w:tcW w:w="2534" w:type="dxa"/>
            <w:gridSpan w:val="2"/>
            <w:tcBorders>
              <w:tl2br w:val="single" w:sz="4" w:space="0" w:color="auto"/>
            </w:tcBorders>
          </w:tcPr>
          <w:p w:rsidR="00566C9B" w:rsidRPr="002753C7" w:rsidRDefault="00566C9B" w:rsidP="009F7371">
            <w:pPr>
              <w:rPr>
                <w:rFonts w:hint="eastAsia"/>
                <w:b/>
                <w:sz w:val="18"/>
                <w:szCs w:val="18"/>
              </w:rPr>
            </w:pPr>
            <w:r w:rsidRPr="002753C7">
              <w:rPr>
                <w:rFonts w:hint="eastAsia"/>
                <w:b/>
                <w:sz w:val="18"/>
                <w:szCs w:val="18"/>
              </w:rPr>
              <w:t xml:space="preserve">           </w:t>
            </w:r>
            <w:r w:rsidRPr="002753C7">
              <w:rPr>
                <w:rFonts w:hint="eastAsia"/>
                <w:b/>
                <w:sz w:val="18"/>
                <w:szCs w:val="18"/>
              </w:rPr>
              <w:t>交费情况</w:t>
            </w:r>
          </w:p>
          <w:p w:rsidR="00566C9B" w:rsidRPr="002753C7" w:rsidRDefault="00566C9B" w:rsidP="009F7371">
            <w:pPr>
              <w:rPr>
                <w:rFonts w:hint="eastAsia"/>
                <w:b/>
                <w:sz w:val="18"/>
                <w:szCs w:val="18"/>
              </w:rPr>
            </w:pPr>
            <w:r w:rsidRPr="002753C7">
              <w:rPr>
                <w:rFonts w:hint="eastAsia"/>
                <w:b/>
                <w:sz w:val="18"/>
                <w:szCs w:val="18"/>
              </w:rPr>
              <w:t>城市类型</w:t>
            </w:r>
          </w:p>
        </w:tc>
        <w:tc>
          <w:tcPr>
            <w:tcW w:w="1476" w:type="dxa"/>
            <w:vAlign w:val="center"/>
          </w:tcPr>
          <w:p w:rsidR="00566C9B" w:rsidRPr="002753C7" w:rsidRDefault="00566C9B" w:rsidP="009F7371">
            <w:pPr>
              <w:jc w:val="center"/>
              <w:rPr>
                <w:rFonts w:hint="eastAsia"/>
                <w:b/>
                <w:sz w:val="18"/>
                <w:szCs w:val="18"/>
              </w:rPr>
            </w:pPr>
            <w:r w:rsidRPr="002753C7">
              <w:rPr>
                <w:rFonts w:hint="eastAsia"/>
                <w:b/>
                <w:sz w:val="18"/>
                <w:szCs w:val="18"/>
              </w:rPr>
              <w:t>每年都交</w:t>
            </w:r>
          </w:p>
        </w:tc>
        <w:tc>
          <w:tcPr>
            <w:tcW w:w="1632" w:type="dxa"/>
            <w:vAlign w:val="center"/>
          </w:tcPr>
          <w:p w:rsidR="00566C9B" w:rsidRPr="002753C7" w:rsidRDefault="00566C9B" w:rsidP="009F7371">
            <w:pPr>
              <w:jc w:val="center"/>
              <w:rPr>
                <w:rFonts w:hint="eastAsia"/>
                <w:b/>
                <w:sz w:val="18"/>
                <w:szCs w:val="18"/>
              </w:rPr>
            </w:pPr>
            <w:r w:rsidRPr="002753C7">
              <w:rPr>
                <w:rFonts w:hint="eastAsia"/>
                <w:b/>
                <w:sz w:val="18"/>
                <w:szCs w:val="18"/>
              </w:rPr>
              <w:t>以前交，现在不交</w:t>
            </w:r>
          </w:p>
        </w:tc>
        <w:tc>
          <w:tcPr>
            <w:tcW w:w="1775" w:type="dxa"/>
            <w:vAlign w:val="center"/>
          </w:tcPr>
          <w:p w:rsidR="00566C9B" w:rsidRPr="002753C7" w:rsidRDefault="00566C9B" w:rsidP="009F7371">
            <w:pPr>
              <w:jc w:val="center"/>
              <w:rPr>
                <w:rFonts w:hint="eastAsia"/>
                <w:b/>
                <w:sz w:val="18"/>
                <w:szCs w:val="18"/>
              </w:rPr>
            </w:pPr>
            <w:r w:rsidRPr="002753C7">
              <w:rPr>
                <w:rFonts w:hint="eastAsia"/>
                <w:b/>
                <w:sz w:val="18"/>
                <w:szCs w:val="18"/>
              </w:rPr>
              <w:t>从未交过</w:t>
            </w:r>
          </w:p>
        </w:tc>
        <w:tc>
          <w:tcPr>
            <w:tcW w:w="995" w:type="dxa"/>
            <w:vAlign w:val="center"/>
          </w:tcPr>
          <w:p w:rsidR="00566C9B" w:rsidRPr="002753C7" w:rsidRDefault="00566C9B" w:rsidP="009F7371">
            <w:pPr>
              <w:jc w:val="center"/>
              <w:rPr>
                <w:rFonts w:ascii="宋体" w:hAnsi="宋体" w:hint="eastAsia"/>
                <w:b/>
                <w:sz w:val="18"/>
                <w:szCs w:val="18"/>
              </w:rPr>
            </w:pPr>
            <w:r w:rsidRPr="002753C7">
              <w:rPr>
                <w:rFonts w:ascii="宋体" w:hAnsi="宋体" w:hint="eastAsia"/>
                <w:b/>
                <w:sz w:val="18"/>
                <w:szCs w:val="18"/>
              </w:rPr>
              <w:t>总数（N）</w:t>
            </w:r>
          </w:p>
        </w:tc>
        <w:tc>
          <w:tcPr>
            <w:tcW w:w="874" w:type="dxa"/>
            <w:vAlign w:val="center"/>
          </w:tcPr>
          <w:p w:rsidR="00566C9B" w:rsidRPr="002753C7" w:rsidRDefault="00566C9B" w:rsidP="009F7371">
            <w:pPr>
              <w:jc w:val="center"/>
              <w:rPr>
                <w:rFonts w:ascii="宋体" w:hAnsi="宋体" w:hint="eastAsia"/>
                <w:b/>
                <w:sz w:val="18"/>
                <w:szCs w:val="18"/>
              </w:rPr>
            </w:pPr>
            <w:r w:rsidRPr="002753C7">
              <w:rPr>
                <w:rFonts w:ascii="宋体" w:hAnsi="宋体" w:hint="eastAsia"/>
                <w:b/>
                <w:sz w:val="18"/>
                <w:szCs w:val="18"/>
              </w:rPr>
              <w:t>缺失值</w:t>
            </w:r>
          </w:p>
        </w:tc>
      </w:tr>
      <w:tr w:rsidR="00566C9B" w:rsidRPr="0092483B">
        <w:trPr>
          <w:jc w:val="center"/>
        </w:trPr>
        <w:tc>
          <w:tcPr>
            <w:tcW w:w="1268" w:type="dxa"/>
          </w:tcPr>
          <w:p w:rsidR="00566C9B" w:rsidRPr="0092483B" w:rsidRDefault="00566C9B" w:rsidP="009F7371">
            <w:pPr>
              <w:rPr>
                <w:rFonts w:hint="eastAsia"/>
                <w:sz w:val="18"/>
                <w:szCs w:val="18"/>
              </w:rPr>
            </w:pPr>
            <w:r w:rsidRPr="0092483B">
              <w:rPr>
                <w:rFonts w:hint="eastAsia"/>
                <w:b/>
                <w:sz w:val="18"/>
                <w:szCs w:val="18"/>
              </w:rPr>
              <w:t>大城市</w:t>
            </w:r>
          </w:p>
        </w:tc>
        <w:tc>
          <w:tcPr>
            <w:tcW w:w="1266" w:type="dxa"/>
          </w:tcPr>
          <w:p w:rsidR="00566C9B" w:rsidRPr="0092483B" w:rsidRDefault="00566C9B" w:rsidP="009F7371">
            <w:pPr>
              <w:rPr>
                <w:rFonts w:hint="eastAsia"/>
                <w:sz w:val="18"/>
                <w:szCs w:val="18"/>
              </w:rPr>
            </w:pPr>
            <w:r w:rsidRPr="0092483B">
              <w:rPr>
                <w:rFonts w:hint="eastAsia"/>
                <w:sz w:val="18"/>
                <w:szCs w:val="18"/>
              </w:rPr>
              <w:t>人数</w:t>
            </w:r>
            <w:r>
              <w:rPr>
                <w:rFonts w:hint="eastAsia"/>
                <w:sz w:val="18"/>
                <w:szCs w:val="18"/>
              </w:rPr>
              <w:t>（</w:t>
            </w:r>
            <w:r w:rsidRPr="0092483B">
              <w:rPr>
                <w:rFonts w:hint="eastAsia"/>
                <w:sz w:val="18"/>
                <w:szCs w:val="18"/>
              </w:rPr>
              <w:t>%</w:t>
            </w:r>
            <w:r>
              <w:rPr>
                <w:rFonts w:hint="eastAsia"/>
                <w:sz w:val="18"/>
                <w:szCs w:val="18"/>
              </w:rPr>
              <w:t>）</w:t>
            </w:r>
          </w:p>
        </w:tc>
        <w:tc>
          <w:tcPr>
            <w:tcW w:w="1476" w:type="dxa"/>
            <w:vAlign w:val="center"/>
          </w:tcPr>
          <w:p w:rsidR="00566C9B" w:rsidRPr="00A21516" w:rsidRDefault="00566C9B" w:rsidP="009F7371">
            <w:pPr>
              <w:jc w:val="center"/>
              <w:rPr>
                <w:rFonts w:ascii="宋体" w:hAnsi="宋体" w:hint="eastAsia"/>
                <w:sz w:val="18"/>
                <w:szCs w:val="18"/>
              </w:rPr>
            </w:pPr>
            <w:r>
              <w:rPr>
                <w:rFonts w:ascii="宋体" w:hAnsi="宋体" w:hint="eastAsia"/>
                <w:sz w:val="18"/>
                <w:szCs w:val="18"/>
              </w:rPr>
              <w:t>110（30.9%）</w:t>
            </w:r>
          </w:p>
        </w:tc>
        <w:tc>
          <w:tcPr>
            <w:tcW w:w="1632" w:type="dxa"/>
            <w:vAlign w:val="center"/>
          </w:tcPr>
          <w:p w:rsidR="00566C9B" w:rsidRPr="00A21516" w:rsidRDefault="00566C9B" w:rsidP="009F7371">
            <w:pPr>
              <w:jc w:val="center"/>
              <w:rPr>
                <w:rFonts w:ascii="宋体" w:hAnsi="宋体" w:hint="eastAsia"/>
                <w:sz w:val="18"/>
                <w:szCs w:val="18"/>
              </w:rPr>
            </w:pPr>
            <w:r>
              <w:rPr>
                <w:rFonts w:ascii="宋体" w:hAnsi="宋体" w:hint="eastAsia"/>
                <w:sz w:val="18"/>
                <w:szCs w:val="18"/>
              </w:rPr>
              <w:t>163（45.8%）</w:t>
            </w:r>
          </w:p>
        </w:tc>
        <w:tc>
          <w:tcPr>
            <w:tcW w:w="1775" w:type="dxa"/>
            <w:vAlign w:val="center"/>
          </w:tcPr>
          <w:p w:rsidR="00566C9B" w:rsidRPr="00A21516" w:rsidRDefault="00566C9B" w:rsidP="009F7371">
            <w:pPr>
              <w:jc w:val="center"/>
              <w:rPr>
                <w:rFonts w:ascii="宋体" w:hAnsi="宋体" w:hint="eastAsia"/>
                <w:sz w:val="18"/>
                <w:szCs w:val="18"/>
              </w:rPr>
            </w:pPr>
            <w:r>
              <w:rPr>
                <w:rFonts w:ascii="宋体" w:hAnsi="宋体" w:hint="eastAsia"/>
                <w:sz w:val="18"/>
                <w:szCs w:val="18"/>
              </w:rPr>
              <w:t>83（23.3%）</w:t>
            </w:r>
          </w:p>
        </w:tc>
        <w:tc>
          <w:tcPr>
            <w:tcW w:w="995" w:type="dxa"/>
            <w:vAlign w:val="center"/>
          </w:tcPr>
          <w:p w:rsidR="00566C9B" w:rsidRPr="00A21516" w:rsidRDefault="00566C9B" w:rsidP="009F7371">
            <w:pPr>
              <w:jc w:val="center"/>
              <w:rPr>
                <w:rFonts w:ascii="宋体" w:hAnsi="宋体"/>
                <w:sz w:val="18"/>
                <w:szCs w:val="18"/>
              </w:rPr>
            </w:pPr>
            <w:r>
              <w:rPr>
                <w:rFonts w:ascii="宋体" w:hAnsi="宋体" w:hint="eastAsia"/>
                <w:sz w:val="18"/>
                <w:szCs w:val="18"/>
              </w:rPr>
              <w:t>356</w:t>
            </w:r>
          </w:p>
        </w:tc>
        <w:tc>
          <w:tcPr>
            <w:tcW w:w="874" w:type="dxa"/>
            <w:vAlign w:val="center"/>
          </w:tcPr>
          <w:p w:rsidR="00566C9B" w:rsidRPr="00A21516" w:rsidRDefault="00566C9B" w:rsidP="009F7371">
            <w:pPr>
              <w:jc w:val="center"/>
              <w:rPr>
                <w:rFonts w:ascii="宋体" w:hAnsi="宋体" w:hint="eastAsia"/>
                <w:sz w:val="18"/>
                <w:szCs w:val="18"/>
              </w:rPr>
            </w:pPr>
            <w:r>
              <w:rPr>
                <w:rFonts w:ascii="宋体" w:hAnsi="宋体" w:hint="eastAsia"/>
                <w:sz w:val="18"/>
                <w:szCs w:val="18"/>
              </w:rPr>
              <w:t>127</w:t>
            </w:r>
          </w:p>
        </w:tc>
      </w:tr>
      <w:tr w:rsidR="00566C9B" w:rsidRPr="0092483B">
        <w:trPr>
          <w:jc w:val="center"/>
        </w:trPr>
        <w:tc>
          <w:tcPr>
            <w:tcW w:w="1268" w:type="dxa"/>
          </w:tcPr>
          <w:p w:rsidR="00566C9B" w:rsidRPr="0092483B" w:rsidRDefault="00566C9B" w:rsidP="009F7371">
            <w:pPr>
              <w:rPr>
                <w:sz w:val="18"/>
                <w:szCs w:val="18"/>
              </w:rPr>
            </w:pPr>
            <w:r w:rsidRPr="0092483B">
              <w:rPr>
                <w:rFonts w:hint="eastAsia"/>
                <w:b/>
                <w:sz w:val="18"/>
                <w:szCs w:val="18"/>
              </w:rPr>
              <w:t>中等城市</w:t>
            </w:r>
          </w:p>
        </w:tc>
        <w:tc>
          <w:tcPr>
            <w:tcW w:w="1266" w:type="dxa"/>
          </w:tcPr>
          <w:p w:rsidR="00566C9B" w:rsidRPr="0092483B" w:rsidRDefault="00566C9B" w:rsidP="009F7371">
            <w:pPr>
              <w:rPr>
                <w:rFonts w:hint="eastAsia"/>
                <w:sz w:val="18"/>
                <w:szCs w:val="18"/>
              </w:rPr>
            </w:pPr>
            <w:r w:rsidRPr="0092483B">
              <w:rPr>
                <w:rFonts w:hint="eastAsia"/>
                <w:sz w:val="18"/>
                <w:szCs w:val="18"/>
              </w:rPr>
              <w:t>人数</w:t>
            </w:r>
            <w:r>
              <w:rPr>
                <w:rFonts w:hint="eastAsia"/>
                <w:sz w:val="18"/>
                <w:szCs w:val="18"/>
              </w:rPr>
              <w:t>（</w:t>
            </w:r>
            <w:r w:rsidRPr="0092483B">
              <w:rPr>
                <w:rFonts w:hint="eastAsia"/>
                <w:sz w:val="18"/>
                <w:szCs w:val="18"/>
              </w:rPr>
              <w:t>%</w:t>
            </w:r>
            <w:r>
              <w:rPr>
                <w:rFonts w:hint="eastAsia"/>
                <w:sz w:val="18"/>
                <w:szCs w:val="18"/>
              </w:rPr>
              <w:t>）</w:t>
            </w:r>
          </w:p>
        </w:tc>
        <w:tc>
          <w:tcPr>
            <w:tcW w:w="1476" w:type="dxa"/>
            <w:vAlign w:val="center"/>
          </w:tcPr>
          <w:p w:rsidR="00566C9B" w:rsidRPr="00A21516" w:rsidRDefault="00566C9B" w:rsidP="009F7371">
            <w:pPr>
              <w:jc w:val="center"/>
              <w:rPr>
                <w:rFonts w:ascii="宋体" w:hAnsi="宋体" w:hint="eastAsia"/>
                <w:sz w:val="18"/>
                <w:szCs w:val="18"/>
              </w:rPr>
            </w:pPr>
            <w:r>
              <w:rPr>
                <w:rFonts w:ascii="宋体" w:hAnsi="宋体" w:hint="eastAsia"/>
                <w:sz w:val="18"/>
                <w:szCs w:val="18"/>
              </w:rPr>
              <w:t>194（17.7%）</w:t>
            </w:r>
          </w:p>
        </w:tc>
        <w:tc>
          <w:tcPr>
            <w:tcW w:w="1632" w:type="dxa"/>
            <w:vAlign w:val="center"/>
          </w:tcPr>
          <w:p w:rsidR="00566C9B" w:rsidRPr="00A21516" w:rsidRDefault="00566C9B" w:rsidP="009F7371">
            <w:pPr>
              <w:jc w:val="center"/>
              <w:rPr>
                <w:rFonts w:ascii="宋体" w:hAnsi="宋体"/>
                <w:sz w:val="18"/>
                <w:szCs w:val="18"/>
              </w:rPr>
            </w:pPr>
            <w:r>
              <w:rPr>
                <w:rFonts w:ascii="宋体" w:hAnsi="宋体" w:hint="eastAsia"/>
                <w:sz w:val="18"/>
                <w:szCs w:val="18"/>
              </w:rPr>
              <w:t>482（44.1%）</w:t>
            </w:r>
          </w:p>
        </w:tc>
        <w:tc>
          <w:tcPr>
            <w:tcW w:w="1775" w:type="dxa"/>
            <w:vAlign w:val="center"/>
          </w:tcPr>
          <w:p w:rsidR="00566C9B" w:rsidRPr="00A21516" w:rsidRDefault="00566C9B" w:rsidP="009F7371">
            <w:pPr>
              <w:jc w:val="center"/>
              <w:rPr>
                <w:rFonts w:ascii="宋体" w:hAnsi="宋体" w:hint="eastAsia"/>
                <w:sz w:val="18"/>
                <w:szCs w:val="18"/>
              </w:rPr>
            </w:pPr>
            <w:r>
              <w:rPr>
                <w:rFonts w:ascii="宋体" w:hAnsi="宋体" w:hint="eastAsia"/>
                <w:sz w:val="18"/>
                <w:szCs w:val="18"/>
              </w:rPr>
              <w:t>417（38</w:t>
            </w:r>
            <w:r w:rsidRPr="00A21516">
              <w:rPr>
                <w:rFonts w:ascii="宋体" w:hAnsi="宋体"/>
                <w:sz w:val="18"/>
                <w:szCs w:val="18"/>
              </w:rPr>
              <w:t>.2</w:t>
            </w:r>
            <w:r>
              <w:rPr>
                <w:rFonts w:ascii="宋体" w:hAnsi="宋体" w:hint="eastAsia"/>
                <w:sz w:val="18"/>
                <w:szCs w:val="18"/>
              </w:rPr>
              <w:t>%）</w:t>
            </w:r>
          </w:p>
        </w:tc>
        <w:tc>
          <w:tcPr>
            <w:tcW w:w="995" w:type="dxa"/>
            <w:vAlign w:val="center"/>
          </w:tcPr>
          <w:p w:rsidR="00566C9B" w:rsidRPr="00A21516" w:rsidRDefault="00566C9B" w:rsidP="009F7371">
            <w:pPr>
              <w:jc w:val="center"/>
              <w:rPr>
                <w:rFonts w:ascii="宋体" w:hAnsi="宋体"/>
                <w:sz w:val="18"/>
                <w:szCs w:val="18"/>
              </w:rPr>
            </w:pPr>
            <w:r w:rsidRPr="00A21516">
              <w:rPr>
                <w:rFonts w:ascii="宋体" w:hAnsi="宋体"/>
                <w:sz w:val="18"/>
                <w:szCs w:val="18"/>
              </w:rPr>
              <w:t>1</w:t>
            </w:r>
            <w:r>
              <w:rPr>
                <w:rFonts w:ascii="宋体" w:hAnsi="宋体" w:hint="eastAsia"/>
                <w:sz w:val="18"/>
                <w:szCs w:val="18"/>
              </w:rPr>
              <w:t>093</w:t>
            </w:r>
          </w:p>
        </w:tc>
        <w:tc>
          <w:tcPr>
            <w:tcW w:w="874" w:type="dxa"/>
            <w:vAlign w:val="center"/>
          </w:tcPr>
          <w:p w:rsidR="00566C9B" w:rsidRPr="00A21516" w:rsidRDefault="00566C9B" w:rsidP="009F7371">
            <w:pPr>
              <w:jc w:val="center"/>
              <w:rPr>
                <w:rFonts w:ascii="宋体" w:hAnsi="宋体"/>
                <w:sz w:val="18"/>
                <w:szCs w:val="18"/>
              </w:rPr>
            </w:pPr>
            <w:r w:rsidRPr="00A21516">
              <w:rPr>
                <w:rFonts w:ascii="宋体" w:hAnsi="宋体" w:hint="eastAsia"/>
                <w:sz w:val="18"/>
                <w:szCs w:val="18"/>
              </w:rPr>
              <w:t>2</w:t>
            </w:r>
            <w:r>
              <w:rPr>
                <w:rFonts w:ascii="宋体" w:hAnsi="宋体" w:hint="eastAsia"/>
                <w:sz w:val="18"/>
                <w:szCs w:val="18"/>
              </w:rPr>
              <w:t>3</w:t>
            </w:r>
          </w:p>
        </w:tc>
      </w:tr>
      <w:tr w:rsidR="00566C9B" w:rsidRPr="0092483B">
        <w:trPr>
          <w:jc w:val="center"/>
        </w:trPr>
        <w:tc>
          <w:tcPr>
            <w:tcW w:w="1268" w:type="dxa"/>
          </w:tcPr>
          <w:p w:rsidR="00566C9B" w:rsidRPr="0092483B" w:rsidRDefault="00566C9B" w:rsidP="009F7371">
            <w:pPr>
              <w:rPr>
                <w:rFonts w:hint="eastAsia"/>
                <w:sz w:val="18"/>
                <w:szCs w:val="18"/>
              </w:rPr>
            </w:pPr>
            <w:r w:rsidRPr="0092483B">
              <w:rPr>
                <w:rFonts w:hint="eastAsia"/>
                <w:b/>
                <w:sz w:val="18"/>
                <w:szCs w:val="18"/>
              </w:rPr>
              <w:t>小城市</w:t>
            </w:r>
          </w:p>
        </w:tc>
        <w:tc>
          <w:tcPr>
            <w:tcW w:w="1266" w:type="dxa"/>
          </w:tcPr>
          <w:p w:rsidR="00566C9B" w:rsidRPr="0092483B" w:rsidRDefault="00566C9B" w:rsidP="009F7371">
            <w:pPr>
              <w:rPr>
                <w:rFonts w:hint="eastAsia"/>
                <w:sz w:val="18"/>
                <w:szCs w:val="18"/>
              </w:rPr>
            </w:pPr>
            <w:r w:rsidRPr="0092483B">
              <w:rPr>
                <w:rFonts w:hint="eastAsia"/>
                <w:sz w:val="18"/>
                <w:szCs w:val="18"/>
              </w:rPr>
              <w:t>人数</w:t>
            </w:r>
            <w:r>
              <w:rPr>
                <w:rFonts w:hint="eastAsia"/>
                <w:sz w:val="18"/>
                <w:szCs w:val="18"/>
              </w:rPr>
              <w:t>（</w:t>
            </w:r>
            <w:r w:rsidRPr="0092483B">
              <w:rPr>
                <w:rFonts w:hint="eastAsia"/>
                <w:sz w:val="18"/>
                <w:szCs w:val="18"/>
              </w:rPr>
              <w:t>%</w:t>
            </w:r>
            <w:r>
              <w:rPr>
                <w:rFonts w:hint="eastAsia"/>
                <w:sz w:val="18"/>
                <w:szCs w:val="18"/>
              </w:rPr>
              <w:t>）</w:t>
            </w:r>
          </w:p>
        </w:tc>
        <w:tc>
          <w:tcPr>
            <w:tcW w:w="1476" w:type="dxa"/>
            <w:vAlign w:val="center"/>
          </w:tcPr>
          <w:p w:rsidR="00566C9B" w:rsidRPr="00A21516" w:rsidRDefault="00566C9B" w:rsidP="009F7371">
            <w:pPr>
              <w:jc w:val="center"/>
              <w:rPr>
                <w:rFonts w:ascii="宋体" w:hAnsi="宋体" w:hint="eastAsia"/>
                <w:sz w:val="18"/>
                <w:szCs w:val="18"/>
              </w:rPr>
            </w:pPr>
            <w:r>
              <w:rPr>
                <w:rFonts w:ascii="宋体" w:hAnsi="宋体" w:hint="eastAsia"/>
                <w:sz w:val="18"/>
                <w:szCs w:val="18"/>
              </w:rPr>
              <w:t>68（</w:t>
            </w:r>
            <w:r w:rsidRPr="00A21516">
              <w:rPr>
                <w:rFonts w:ascii="宋体" w:hAnsi="宋体"/>
                <w:sz w:val="18"/>
                <w:szCs w:val="18"/>
              </w:rPr>
              <w:t>19.</w:t>
            </w:r>
            <w:r>
              <w:rPr>
                <w:rFonts w:ascii="宋体" w:hAnsi="宋体" w:hint="eastAsia"/>
                <w:sz w:val="18"/>
                <w:szCs w:val="18"/>
              </w:rPr>
              <w:t>5%）</w:t>
            </w:r>
          </w:p>
        </w:tc>
        <w:tc>
          <w:tcPr>
            <w:tcW w:w="1632" w:type="dxa"/>
            <w:vAlign w:val="center"/>
          </w:tcPr>
          <w:p w:rsidR="00566C9B" w:rsidRPr="00A21516" w:rsidRDefault="00566C9B" w:rsidP="009F7371">
            <w:pPr>
              <w:jc w:val="center"/>
              <w:rPr>
                <w:rFonts w:ascii="宋体" w:hAnsi="宋体" w:hint="eastAsia"/>
                <w:sz w:val="18"/>
                <w:szCs w:val="18"/>
              </w:rPr>
            </w:pPr>
            <w:r w:rsidRPr="00A21516">
              <w:rPr>
                <w:rFonts w:ascii="宋体" w:hAnsi="宋体"/>
                <w:sz w:val="18"/>
                <w:szCs w:val="18"/>
              </w:rPr>
              <w:t>1</w:t>
            </w:r>
            <w:r>
              <w:rPr>
                <w:rFonts w:ascii="宋体" w:hAnsi="宋体" w:hint="eastAsia"/>
                <w:sz w:val="18"/>
                <w:szCs w:val="18"/>
              </w:rPr>
              <w:t>15（33.0%）</w:t>
            </w:r>
          </w:p>
        </w:tc>
        <w:tc>
          <w:tcPr>
            <w:tcW w:w="1775" w:type="dxa"/>
            <w:vAlign w:val="center"/>
          </w:tcPr>
          <w:p w:rsidR="00566C9B" w:rsidRPr="00A21516" w:rsidRDefault="00566C9B" w:rsidP="009F7371">
            <w:pPr>
              <w:jc w:val="center"/>
              <w:rPr>
                <w:rFonts w:ascii="宋体" w:hAnsi="宋体" w:hint="eastAsia"/>
                <w:sz w:val="18"/>
                <w:szCs w:val="18"/>
              </w:rPr>
            </w:pPr>
            <w:r>
              <w:rPr>
                <w:rFonts w:ascii="宋体" w:hAnsi="宋体" w:hint="eastAsia"/>
                <w:sz w:val="18"/>
                <w:szCs w:val="18"/>
              </w:rPr>
              <w:t>166（47.6%）</w:t>
            </w:r>
          </w:p>
        </w:tc>
        <w:tc>
          <w:tcPr>
            <w:tcW w:w="995" w:type="dxa"/>
            <w:vAlign w:val="center"/>
          </w:tcPr>
          <w:p w:rsidR="00566C9B" w:rsidRPr="00A21516" w:rsidRDefault="00566C9B" w:rsidP="009F7371">
            <w:pPr>
              <w:jc w:val="center"/>
              <w:rPr>
                <w:rFonts w:ascii="宋体" w:hAnsi="宋体"/>
                <w:sz w:val="18"/>
                <w:szCs w:val="18"/>
              </w:rPr>
            </w:pPr>
            <w:r>
              <w:rPr>
                <w:rFonts w:ascii="宋体" w:hAnsi="宋体" w:hint="eastAsia"/>
                <w:sz w:val="18"/>
                <w:szCs w:val="18"/>
              </w:rPr>
              <w:t>349</w:t>
            </w:r>
          </w:p>
        </w:tc>
        <w:tc>
          <w:tcPr>
            <w:tcW w:w="874" w:type="dxa"/>
            <w:vAlign w:val="center"/>
          </w:tcPr>
          <w:p w:rsidR="00566C9B" w:rsidRPr="00A21516" w:rsidRDefault="00566C9B" w:rsidP="009F7371">
            <w:pPr>
              <w:jc w:val="center"/>
              <w:rPr>
                <w:rFonts w:ascii="宋体" w:hAnsi="宋体"/>
                <w:sz w:val="18"/>
                <w:szCs w:val="18"/>
              </w:rPr>
            </w:pPr>
            <w:r>
              <w:rPr>
                <w:rFonts w:ascii="宋体" w:hAnsi="宋体" w:hint="eastAsia"/>
                <w:sz w:val="18"/>
                <w:szCs w:val="18"/>
              </w:rPr>
              <w:t>15</w:t>
            </w:r>
          </w:p>
        </w:tc>
      </w:tr>
      <w:tr w:rsidR="00566C9B" w:rsidRPr="0092483B">
        <w:trPr>
          <w:jc w:val="center"/>
        </w:trPr>
        <w:tc>
          <w:tcPr>
            <w:tcW w:w="1268" w:type="dxa"/>
          </w:tcPr>
          <w:p w:rsidR="00566C9B" w:rsidRPr="0092483B" w:rsidRDefault="00566C9B" w:rsidP="009F7371">
            <w:pPr>
              <w:rPr>
                <w:rFonts w:hint="eastAsia"/>
                <w:sz w:val="18"/>
                <w:szCs w:val="18"/>
              </w:rPr>
            </w:pPr>
            <w:r>
              <w:rPr>
                <w:rFonts w:hint="eastAsia"/>
                <w:b/>
                <w:sz w:val="18"/>
                <w:szCs w:val="18"/>
              </w:rPr>
              <w:t>合计</w:t>
            </w:r>
          </w:p>
        </w:tc>
        <w:tc>
          <w:tcPr>
            <w:tcW w:w="1266" w:type="dxa"/>
          </w:tcPr>
          <w:p w:rsidR="00566C9B" w:rsidRPr="0092483B" w:rsidRDefault="00566C9B" w:rsidP="009F7371">
            <w:pPr>
              <w:rPr>
                <w:rFonts w:hint="eastAsia"/>
                <w:sz w:val="18"/>
                <w:szCs w:val="18"/>
              </w:rPr>
            </w:pPr>
            <w:r w:rsidRPr="0092483B">
              <w:rPr>
                <w:rFonts w:hint="eastAsia"/>
                <w:sz w:val="18"/>
                <w:szCs w:val="18"/>
              </w:rPr>
              <w:t>人数</w:t>
            </w:r>
            <w:r>
              <w:rPr>
                <w:rFonts w:hint="eastAsia"/>
                <w:sz w:val="18"/>
                <w:szCs w:val="18"/>
              </w:rPr>
              <w:t>（</w:t>
            </w:r>
            <w:r w:rsidRPr="0092483B">
              <w:rPr>
                <w:rFonts w:hint="eastAsia"/>
                <w:sz w:val="18"/>
                <w:szCs w:val="18"/>
              </w:rPr>
              <w:t>%</w:t>
            </w:r>
            <w:r>
              <w:rPr>
                <w:rFonts w:hint="eastAsia"/>
                <w:sz w:val="18"/>
                <w:szCs w:val="18"/>
              </w:rPr>
              <w:t>）</w:t>
            </w:r>
          </w:p>
        </w:tc>
        <w:tc>
          <w:tcPr>
            <w:tcW w:w="1476" w:type="dxa"/>
            <w:vAlign w:val="center"/>
          </w:tcPr>
          <w:p w:rsidR="00566C9B" w:rsidRPr="00A21516" w:rsidRDefault="00566C9B" w:rsidP="009F7371">
            <w:pPr>
              <w:jc w:val="center"/>
              <w:rPr>
                <w:rFonts w:ascii="宋体" w:hAnsi="宋体" w:hint="eastAsia"/>
                <w:sz w:val="18"/>
                <w:szCs w:val="18"/>
              </w:rPr>
            </w:pPr>
            <w:r>
              <w:rPr>
                <w:rFonts w:ascii="宋体" w:hAnsi="宋体" w:hint="eastAsia"/>
                <w:sz w:val="18"/>
                <w:szCs w:val="18"/>
              </w:rPr>
              <w:t>3</w:t>
            </w:r>
            <w:r w:rsidRPr="00A21516">
              <w:rPr>
                <w:rFonts w:ascii="宋体" w:hAnsi="宋体"/>
                <w:sz w:val="18"/>
                <w:szCs w:val="18"/>
              </w:rPr>
              <w:t>72</w:t>
            </w:r>
            <w:r>
              <w:rPr>
                <w:rFonts w:ascii="宋体" w:hAnsi="宋体" w:hint="eastAsia"/>
                <w:sz w:val="18"/>
                <w:szCs w:val="18"/>
              </w:rPr>
              <w:t>（20.7%）</w:t>
            </w:r>
          </w:p>
        </w:tc>
        <w:tc>
          <w:tcPr>
            <w:tcW w:w="1632" w:type="dxa"/>
            <w:vAlign w:val="center"/>
          </w:tcPr>
          <w:p w:rsidR="00566C9B" w:rsidRPr="00A21516" w:rsidRDefault="00566C9B" w:rsidP="009F7371">
            <w:pPr>
              <w:jc w:val="center"/>
              <w:rPr>
                <w:rFonts w:ascii="宋体" w:hAnsi="宋体" w:hint="eastAsia"/>
                <w:sz w:val="18"/>
                <w:szCs w:val="18"/>
              </w:rPr>
            </w:pPr>
            <w:r>
              <w:rPr>
                <w:rFonts w:ascii="宋体" w:hAnsi="宋体" w:hint="eastAsia"/>
                <w:sz w:val="18"/>
                <w:szCs w:val="18"/>
              </w:rPr>
              <w:t>760（42.3%）</w:t>
            </w:r>
          </w:p>
        </w:tc>
        <w:tc>
          <w:tcPr>
            <w:tcW w:w="1775" w:type="dxa"/>
            <w:vAlign w:val="center"/>
          </w:tcPr>
          <w:p w:rsidR="00566C9B" w:rsidRPr="00A21516" w:rsidRDefault="00566C9B" w:rsidP="009F7371">
            <w:pPr>
              <w:jc w:val="center"/>
              <w:rPr>
                <w:rFonts w:ascii="宋体" w:hAnsi="宋体" w:hint="eastAsia"/>
                <w:sz w:val="18"/>
                <w:szCs w:val="18"/>
              </w:rPr>
            </w:pPr>
            <w:r>
              <w:rPr>
                <w:rFonts w:ascii="宋体" w:hAnsi="宋体" w:hint="eastAsia"/>
                <w:sz w:val="18"/>
                <w:szCs w:val="18"/>
              </w:rPr>
              <w:t>666（37.0%）</w:t>
            </w:r>
          </w:p>
        </w:tc>
        <w:tc>
          <w:tcPr>
            <w:tcW w:w="995" w:type="dxa"/>
            <w:vAlign w:val="center"/>
          </w:tcPr>
          <w:p w:rsidR="00566C9B" w:rsidRPr="00A21516" w:rsidRDefault="00566C9B" w:rsidP="009F7371">
            <w:pPr>
              <w:jc w:val="center"/>
              <w:rPr>
                <w:rFonts w:ascii="宋体" w:hAnsi="宋体"/>
                <w:sz w:val="18"/>
                <w:szCs w:val="18"/>
              </w:rPr>
            </w:pPr>
            <w:r>
              <w:rPr>
                <w:rFonts w:ascii="宋体" w:hAnsi="宋体" w:hint="eastAsia"/>
                <w:sz w:val="18"/>
                <w:szCs w:val="18"/>
              </w:rPr>
              <w:t>1798</w:t>
            </w:r>
          </w:p>
        </w:tc>
        <w:tc>
          <w:tcPr>
            <w:tcW w:w="874" w:type="dxa"/>
            <w:vAlign w:val="center"/>
          </w:tcPr>
          <w:p w:rsidR="00566C9B" w:rsidRPr="00A21516" w:rsidRDefault="00566C9B" w:rsidP="009F7371">
            <w:pPr>
              <w:jc w:val="center"/>
              <w:rPr>
                <w:rFonts w:ascii="宋体" w:hAnsi="宋体" w:hint="eastAsia"/>
                <w:sz w:val="18"/>
                <w:szCs w:val="18"/>
              </w:rPr>
            </w:pPr>
            <w:r>
              <w:rPr>
                <w:rFonts w:ascii="宋体" w:hAnsi="宋体" w:hint="eastAsia"/>
                <w:sz w:val="18"/>
                <w:szCs w:val="18"/>
              </w:rPr>
              <w:t>165</w:t>
            </w:r>
          </w:p>
        </w:tc>
      </w:tr>
      <w:tr w:rsidR="00566C9B" w:rsidRPr="0092483B">
        <w:trPr>
          <w:jc w:val="center"/>
        </w:trPr>
        <w:tc>
          <w:tcPr>
            <w:tcW w:w="2534" w:type="dxa"/>
            <w:gridSpan w:val="2"/>
            <w:tcBorders>
              <w:right w:val="single" w:sz="2" w:space="0" w:color="auto"/>
            </w:tcBorders>
            <w:vAlign w:val="center"/>
          </w:tcPr>
          <w:p w:rsidR="00566C9B" w:rsidRPr="0032772E" w:rsidRDefault="00566C9B" w:rsidP="009F7371">
            <w:pPr>
              <w:rPr>
                <w:rFonts w:ascii="宋体" w:hAnsi="宋体"/>
                <w:sz w:val="18"/>
                <w:szCs w:val="18"/>
              </w:rPr>
            </w:pPr>
            <w:r w:rsidRPr="003A39CA">
              <w:rPr>
                <w:rFonts w:ascii="宋体" w:hAnsi="宋体"/>
                <w:b/>
                <w:sz w:val="18"/>
                <w:szCs w:val="18"/>
              </w:rPr>
              <w:t>χ</w:t>
            </w:r>
            <w:r w:rsidRPr="003A39CA">
              <w:rPr>
                <w:rFonts w:ascii="宋体" w:hAnsi="宋体" w:hint="eastAsia"/>
                <w:b/>
                <w:sz w:val="18"/>
                <w:szCs w:val="18"/>
                <w:vertAlign w:val="superscript"/>
              </w:rPr>
              <w:t>2</w:t>
            </w:r>
            <w:r w:rsidRPr="003A39CA">
              <w:rPr>
                <w:rFonts w:ascii="宋体" w:hAnsi="宋体" w:hint="eastAsia"/>
                <w:b/>
                <w:sz w:val="18"/>
                <w:szCs w:val="18"/>
              </w:rPr>
              <w:t>统计值</w:t>
            </w:r>
          </w:p>
        </w:tc>
        <w:tc>
          <w:tcPr>
            <w:tcW w:w="6752" w:type="dxa"/>
            <w:gridSpan w:val="5"/>
            <w:tcBorders>
              <w:left w:val="single" w:sz="2" w:space="0" w:color="auto"/>
            </w:tcBorders>
            <w:vAlign w:val="center"/>
          </w:tcPr>
          <w:p w:rsidR="00566C9B" w:rsidRPr="0032772E" w:rsidRDefault="00566C9B" w:rsidP="009F7371">
            <w:pPr>
              <w:jc w:val="center"/>
              <w:rPr>
                <w:rFonts w:ascii="宋体" w:hAnsi="宋体"/>
                <w:sz w:val="18"/>
                <w:szCs w:val="18"/>
              </w:rPr>
            </w:pPr>
            <w:r w:rsidRPr="0032772E">
              <w:rPr>
                <w:sz w:val="18"/>
                <w:szCs w:val="18"/>
              </w:rPr>
              <w:t>χ</w:t>
            </w:r>
            <w:r w:rsidRPr="0032772E">
              <w:rPr>
                <w:rFonts w:hint="eastAsia"/>
                <w:sz w:val="18"/>
                <w:szCs w:val="18"/>
                <w:vertAlign w:val="superscript"/>
              </w:rPr>
              <w:t>2</w:t>
            </w:r>
            <w:r w:rsidRPr="0032772E">
              <w:rPr>
                <w:rFonts w:hint="eastAsia"/>
                <w:sz w:val="18"/>
                <w:szCs w:val="18"/>
              </w:rPr>
              <w:t>=</w:t>
            </w:r>
            <w:r>
              <w:rPr>
                <w:rFonts w:hint="eastAsia"/>
                <w:sz w:val="18"/>
                <w:szCs w:val="18"/>
              </w:rPr>
              <w:t>60.730,</w:t>
            </w:r>
            <w:r>
              <w:rPr>
                <w:rFonts w:hint="eastAsia"/>
              </w:rPr>
              <w:t xml:space="preserve"> p=0.000</w:t>
            </w:r>
          </w:p>
        </w:tc>
      </w:tr>
    </w:tbl>
    <w:p w:rsidR="00566C9B" w:rsidRDefault="00566C9B" w:rsidP="009F7371">
      <w:pPr>
        <w:ind w:firstLine="420"/>
        <w:rPr>
          <w:rFonts w:ascii="宋体" w:hAnsi="宋体" w:hint="eastAsia"/>
          <w:szCs w:val="21"/>
        </w:rPr>
      </w:pPr>
    </w:p>
    <w:p w:rsidR="00566C9B" w:rsidRPr="00566C9B" w:rsidRDefault="00566C9B" w:rsidP="009F7371">
      <w:pPr>
        <w:ind w:firstLine="420"/>
        <w:rPr>
          <w:rFonts w:hint="eastAsia"/>
          <w:color w:val="000000"/>
          <w:szCs w:val="21"/>
        </w:rPr>
      </w:pPr>
      <w:r w:rsidRPr="00566C9B">
        <w:rPr>
          <w:rFonts w:hint="eastAsia"/>
          <w:color w:val="000000"/>
          <w:szCs w:val="21"/>
        </w:rPr>
        <w:t>我们通过调查农民工子女的家长还发现，在公办学校初中刚入学的农民工子女中，仍然存在</w:t>
      </w:r>
      <w:r w:rsidRPr="00566C9B">
        <w:rPr>
          <w:rFonts w:hint="eastAsia"/>
          <w:color w:val="000000"/>
          <w:szCs w:val="21"/>
        </w:rPr>
        <w:t>18.6%</w:t>
      </w:r>
      <w:r w:rsidRPr="00566C9B">
        <w:rPr>
          <w:rFonts w:hint="eastAsia"/>
          <w:color w:val="000000"/>
          <w:szCs w:val="21"/>
        </w:rPr>
        <w:t>的比例交纳借读费和赞助费情况，详见表</w:t>
      </w:r>
      <w:r w:rsidRPr="00566C9B">
        <w:rPr>
          <w:rFonts w:hint="eastAsia"/>
          <w:color w:val="000000"/>
          <w:szCs w:val="21"/>
        </w:rPr>
        <w:t>6-25</w:t>
      </w:r>
      <w:r w:rsidRPr="00566C9B">
        <w:rPr>
          <w:rFonts w:hint="eastAsia"/>
          <w:color w:val="000000"/>
          <w:szCs w:val="21"/>
        </w:rPr>
        <w:t>。</w:t>
      </w:r>
    </w:p>
    <w:p w:rsidR="00566C9B" w:rsidRPr="00566C9B" w:rsidRDefault="00566C9B" w:rsidP="009F7371">
      <w:pPr>
        <w:ind w:firstLine="420"/>
        <w:rPr>
          <w:rFonts w:ascii="楷体_GB2312" w:eastAsia="楷体_GB2312" w:hint="eastAsia"/>
          <w:color w:val="FF0000"/>
          <w:szCs w:val="21"/>
        </w:rPr>
      </w:pPr>
    </w:p>
    <w:p w:rsidR="00566C9B" w:rsidRPr="00BE6D49" w:rsidRDefault="00566C9B" w:rsidP="009F7371">
      <w:pPr>
        <w:pStyle w:val="a9"/>
        <w:ind w:firstLineChars="245" w:firstLine="492"/>
        <w:rPr>
          <w:rFonts w:ascii="宋体" w:eastAsia="宋体" w:hAnsi="宋体" w:hint="eastAsia"/>
          <w:b/>
        </w:rPr>
      </w:pPr>
      <w:r w:rsidRPr="00D12C57">
        <w:rPr>
          <w:rFonts w:ascii="宋体" w:eastAsia="宋体" w:hAnsi="宋体" w:hint="eastAsia"/>
          <w:b/>
        </w:rPr>
        <w:t>表</w:t>
      </w:r>
      <w:r>
        <w:rPr>
          <w:rFonts w:ascii="宋体" w:eastAsia="宋体" w:hAnsi="宋体" w:hint="eastAsia"/>
          <w:b/>
        </w:rPr>
        <w:t>6—25           公办学校</w:t>
      </w:r>
      <w:r w:rsidRPr="00BE6D49">
        <w:rPr>
          <w:rFonts w:ascii="宋体" w:eastAsia="宋体" w:hAnsi="宋体" w:hint="eastAsia"/>
          <w:b/>
        </w:rPr>
        <w:t>初一年级的农民工子女家长交借读费和赞助费情况</w:t>
      </w:r>
    </w:p>
    <w:tbl>
      <w:tblPr>
        <w:tblStyle w:val="ac"/>
        <w:tblW w:w="8720" w:type="dxa"/>
        <w:jc w:val="center"/>
        <w:tblLook w:val="01E0" w:firstRow="1" w:lastRow="1" w:firstColumn="1" w:lastColumn="1" w:noHBand="0" w:noVBand="0"/>
      </w:tblPr>
      <w:tblGrid>
        <w:gridCol w:w="1908"/>
        <w:gridCol w:w="1193"/>
        <w:gridCol w:w="1800"/>
        <w:gridCol w:w="1440"/>
        <w:gridCol w:w="1440"/>
        <w:gridCol w:w="939"/>
      </w:tblGrid>
      <w:tr w:rsidR="00566C9B" w:rsidRPr="002753C7">
        <w:trPr>
          <w:jc w:val="center"/>
        </w:trPr>
        <w:tc>
          <w:tcPr>
            <w:tcW w:w="1908" w:type="dxa"/>
          </w:tcPr>
          <w:p w:rsidR="00566C9B" w:rsidRPr="002753C7" w:rsidRDefault="00566C9B" w:rsidP="009F7371">
            <w:pPr>
              <w:rPr>
                <w:rFonts w:hint="eastAsia"/>
                <w:b/>
                <w:sz w:val="18"/>
                <w:szCs w:val="18"/>
              </w:rPr>
            </w:pPr>
            <w:r w:rsidRPr="002753C7">
              <w:rPr>
                <w:rFonts w:hint="eastAsia"/>
                <w:b/>
                <w:sz w:val="18"/>
                <w:szCs w:val="18"/>
              </w:rPr>
              <w:t xml:space="preserve">           </w:t>
            </w:r>
          </w:p>
        </w:tc>
        <w:tc>
          <w:tcPr>
            <w:tcW w:w="1193" w:type="dxa"/>
            <w:vAlign w:val="center"/>
          </w:tcPr>
          <w:p w:rsidR="00566C9B" w:rsidRPr="002753C7" w:rsidRDefault="00566C9B" w:rsidP="009F7371">
            <w:pPr>
              <w:jc w:val="center"/>
              <w:rPr>
                <w:rFonts w:hint="eastAsia"/>
                <w:b/>
                <w:sz w:val="18"/>
                <w:szCs w:val="18"/>
              </w:rPr>
            </w:pPr>
            <w:r w:rsidRPr="002753C7">
              <w:rPr>
                <w:rFonts w:hint="eastAsia"/>
                <w:b/>
                <w:sz w:val="18"/>
                <w:szCs w:val="18"/>
              </w:rPr>
              <w:t>每年都交</w:t>
            </w:r>
          </w:p>
        </w:tc>
        <w:tc>
          <w:tcPr>
            <w:tcW w:w="1800" w:type="dxa"/>
            <w:vAlign w:val="center"/>
          </w:tcPr>
          <w:p w:rsidR="00566C9B" w:rsidRPr="002753C7" w:rsidRDefault="00566C9B" w:rsidP="009F7371">
            <w:pPr>
              <w:jc w:val="center"/>
              <w:rPr>
                <w:rFonts w:hint="eastAsia"/>
                <w:b/>
                <w:sz w:val="18"/>
                <w:szCs w:val="18"/>
              </w:rPr>
            </w:pPr>
            <w:r w:rsidRPr="002753C7">
              <w:rPr>
                <w:rFonts w:hint="eastAsia"/>
                <w:b/>
                <w:sz w:val="18"/>
                <w:szCs w:val="18"/>
              </w:rPr>
              <w:t>以前交，现在不交</w:t>
            </w:r>
          </w:p>
        </w:tc>
        <w:tc>
          <w:tcPr>
            <w:tcW w:w="1440" w:type="dxa"/>
            <w:vAlign w:val="center"/>
          </w:tcPr>
          <w:p w:rsidR="00566C9B" w:rsidRPr="002753C7" w:rsidRDefault="00566C9B" w:rsidP="009F7371">
            <w:pPr>
              <w:jc w:val="center"/>
              <w:rPr>
                <w:rFonts w:hint="eastAsia"/>
                <w:b/>
                <w:sz w:val="18"/>
                <w:szCs w:val="18"/>
              </w:rPr>
            </w:pPr>
            <w:r w:rsidRPr="002753C7">
              <w:rPr>
                <w:rFonts w:hint="eastAsia"/>
                <w:b/>
                <w:sz w:val="18"/>
                <w:szCs w:val="18"/>
              </w:rPr>
              <w:t>从未交过</w:t>
            </w:r>
          </w:p>
        </w:tc>
        <w:tc>
          <w:tcPr>
            <w:tcW w:w="1440" w:type="dxa"/>
            <w:vAlign w:val="center"/>
          </w:tcPr>
          <w:p w:rsidR="00566C9B" w:rsidRPr="002753C7" w:rsidRDefault="00566C9B" w:rsidP="009F7371">
            <w:pPr>
              <w:jc w:val="center"/>
              <w:rPr>
                <w:rFonts w:ascii="宋体" w:hAnsi="宋体" w:hint="eastAsia"/>
                <w:b/>
                <w:sz w:val="18"/>
                <w:szCs w:val="18"/>
              </w:rPr>
            </w:pPr>
            <w:r w:rsidRPr="002753C7">
              <w:rPr>
                <w:rFonts w:ascii="宋体" w:hAnsi="宋体" w:hint="eastAsia"/>
                <w:b/>
                <w:sz w:val="18"/>
                <w:szCs w:val="18"/>
              </w:rPr>
              <w:t>总数（N）</w:t>
            </w:r>
          </w:p>
        </w:tc>
        <w:tc>
          <w:tcPr>
            <w:tcW w:w="939" w:type="dxa"/>
            <w:vAlign w:val="center"/>
          </w:tcPr>
          <w:p w:rsidR="00566C9B" w:rsidRPr="002753C7" w:rsidRDefault="00566C9B" w:rsidP="009F7371">
            <w:pPr>
              <w:jc w:val="center"/>
              <w:rPr>
                <w:rFonts w:ascii="宋体" w:hAnsi="宋体" w:hint="eastAsia"/>
                <w:b/>
                <w:sz w:val="18"/>
                <w:szCs w:val="18"/>
              </w:rPr>
            </w:pPr>
            <w:r w:rsidRPr="002753C7">
              <w:rPr>
                <w:rFonts w:ascii="宋体" w:hAnsi="宋体" w:hint="eastAsia"/>
                <w:b/>
                <w:sz w:val="18"/>
                <w:szCs w:val="18"/>
              </w:rPr>
              <w:t>缺失值</w:t>
            </w:r>
          </w:p>
        </w:tc>
      </w:tr>
      <w:tr w:rsidR="00566C9B" w:rsidRPr="00A21516">
        <w:trPr>
          <w:jc w:val="center"/>
        </w:trPr>
        <w:tc>
          <w:tcPr>
            <w:tcW w:w="1908" w:type="dxa"/>
          </w:tcPr>
          <w:p w:rsidR="00566C9B" w:rsidRPr="00485308" w:rsidRDefault="00566C9B" w:rsidP="009F7371">
            <w:pPr>
              <w:rPr>
                <w:rFonts w:hint="eastAsia"/>
                <w:b/>
                <w:sz w:val="18"/>
                <w:szCs w:val="18"/>
              </w:rPr>
            </w:pPr>
            <w:r w:rsidRPr="00485308">
              <w:rPr>
                <w:rFonts w:hint="eastAsia"/>
                <w:b/>
                <w:sz w:val="18"/>
                <w:szCs w:val="18"/>
              </w:rPr>
              <w:t>初一年级农民工</w:t>
            </w:r>
          </w:p>
          <w:p w:rsidR="00566C9B" w:rsidRPr="0092483B" w:rsidRDefault="00566C9B" w:rsidP="009F7371">
            <w:pPr>
              <w:rPr>
                <w:rFonts w:hint="eastAsia"/>
                <w:sz w:val="18"/>
                <w:szCs w:val="18"/>
              </w:rPr>
            </w:pPr>
            <w:r w:rsidRPr="00485308">
              <w:rPr>
                <w:rFonts w:hint="eastAsia"/>
                <w:b/>
                <w:sz w:val="18"/>
                <w:szCs w:val="18"/>
              </w:rPr>
              <w:t>子女</w:t>
            </w:r>
            <w:r>
              <w:rPr>
                <w:rFonts w:hint="eastAsia"/>
                <w:b/>
                <w:sz w:val="18"/>
                <w:szCs w:val="18"/>
              </w:rPr>
              <w:t>家长</w:t>
            </w:r>
            <w:r w:rsidRPr="00485308">
              <w:rPr>
                <w:rFonts w:hint="eastAsia"/>
                <w:b/>
                <w:sz w:val="18"/>
                <w:szCs w:val="18"/>
              </w:rPr>
              <w:t>人数（</w:t>
            </w:r>
            <w:r w:rsidRPr="00485308">
              <w:rPr>
                <w:rFonts w:hint="eastAsia"/>
                <w:b/>
                <w:sz w:val="18"/>
                <w:szCs w:val="18"/>
              </w:rPr>
              <w:t>%</w:t>
            </w:r>
            <w:r w:rsidRPr="00485308">
              <w:rPr>
                <w:rFonts w:hint="eastAsia"/>
                <w:b/>
                <w:sz w:val="18"/>
                <w:szCs w:val="18"/>
              </w:rPr>
              <w:t>）</w:t>
            </w:r>
          </w:p>
        </w:tc>
        <w:tc>
          <w:tcPr>
            <w:tcW w:w="1193" w:type="dxa"/>
            <w:vAlign w:val="center"/>
          </w:tcPr>
          <w:p w:rsidR="00566C9B" w:rsidRPr="00A21516" w:rsidRDefault="00566C9B" w:rsidP="009F7371">
            <w:pPr>
              <w:jc w:val="center"/>
              <w:rPr>
                <w:rFonts w:ascii="宋体" w:hAnsi="宋体" w:hint="eastAsia"/>
                <w:sz w:val="18"/>
                <w:szCs w:val="18"/>
              </w:rPr>
            </w:pPr>
            <w:r>
              <w:rPr>
                <w:rFonts w:ascii="宋体" w:hAnsi="宋体" w:hint="eastAsia"/>
                <w:sz w:val="18"/>
                <w:szCs w:val="18"/>
              </w:rPr>
              <w:t>47（18.6%）</w:t>
            </w:r>
          </w:p>
        </w:tc>
        <w:tc>
          <w:tcPr>
            <w:tcW w:w="1800" w:type="dxa"/>
            <w:vAlign w:val="center"/>
          </w:tcPr>
          <w:p w:rsidR="00566C9B" w:rsidRPr="00A21516" w:rsidRDefault="00566C9B" w:rsidP="009F7371">
            <w:pPr>
              <w:jc w:val="center"/>
              <w:rPr>
                <w:rFonts w:ascii="宋体" w:hAnsi="宋体" w:hint="eastAsia"/>
                <w:sz w:val="18"/>
                <w:szCs w:val="18"/>
              </w:rPr>
            </w:pPr>
            <w:r>
              <w:rPr>
                <w:rFonts w:ascii="宋体" w:hAnsi="宋体" w:hint="eastAsia"/>
                <w:sz w:val="18"/>
                <w:szCs w:val="18"/>
              </w:rPr>
              <w:t>105（41.5%）</w:t>
            </w:r>
          </w:p>
        </w:tc>
        <w:tc>
          <w:tcPr>
            <w:tcW w:w="1440" w:type="dxa"/>
            <w:vAlign w:val="center"/>
          </w:tcPr>
          <w:p w:rsidR="00566C9B" w:rsidRPr="00A21516" w:rsidRDefault="00566C9B" w:rsidP="009F7371">
            <w:pPr>
              <w:jc w:val="center"/>
              <w:rPr>
                <w:rFonts w:ascii="宋体" w:hAnsi="宋体" w:hint="eastAsia"/>
                <w:sz w:val="18"/>
                <w:szCs w:val="18"/>
              </w:rPr>
            </w:pPr>
            <w:r>
              <w:rPr>
                <w:rFonts w:ascii="宋体" w:hAnsi="宋体" w:hint="eastAsia"/>
                <w:sz w:val="18"/>
                <w:szCs w:val="18"/>
              </w:rPr>
              <w:t>101（39.9%）</w:t>
            </w:r>
          </w:p>
        </w:tc>
        <w:tc>
          <w:tcPr>
            <w:tcW w:w="1440" w:type="dxa"/>
            <w:vAlign w:val="center"/>
          </w:tcPr>
          <w:p w:rsidR="00566C9B" w:rsidRPr="00A21516" w:rsidRDefault="00566C9B" w:rsidP="009F7371">
            <w:pPr>
              <w:jc w:val="center"/>
              <w:rPr>
                <w:rFonts w:ascii="宋体" w:hAnsi="宋体"/>
                <w:sz w:val="18"/>
                <w:szCs w:val="18"/>
              </w:rPr>
            </w:pPr>
            <w:r>
              <w:rPr>
                <w:rFonts w:ascii="宋体" w:hAnsi="宋体" w:hint="eastAsia"/>
                <w:sz w:val="18"/>
                <w:szCs w:val="18"/>
              </w:rPr>
              <w:t>253</w:t>
            </w:r>
            <w:r w:rsidRPr="00A21516">
              <w:rPr>
                <w:rFonts w:ascii="宋体" w:hAnsi="宋体"/>
                <w:sz w:val="18"/>
                <w:szCs w:val="18"/>
              </w:rPr>
              <w:cr/>
            </w:r>
            <w:r>
              <w:rPr>
                <w:rFonts w:ascii="宋体" w:hAnsi="宋体" w:hint="eastAsia"/>
                <w:sz w:val="18"/>
                <w:szCs w:val="18"/>
              </w:rPr>
              <w:t>（100%）</w:t>
            </w:r>
          </w:p>
        </w:tc>
        <w:tc>
          <w:tcPr>
            <w:tcW w:w="939" w:type="dxa"/>
            <w:vAlign w:val="center"/>
          </w:tcPr>
          <w:p w:rsidR="00566C9B" w:rsidRPr="00A21516" w:rsidRDefault="00566C9B" w:rsidP="009F7371">
            <w:pPr>
              <w:jc w:val="center"/>
              <w:rPr>
                <w:rFonts w:ascii="宋体" w:hAnsi="宋体" w:hint="eastAsia"/>
                <w:sz w:val="18"/>
                <w:szCs w:val="18"/>
              </w:rPr>
            </w:pPr>
            <w:r>
              <w:rPr>
                <w:rFonts w:ascii="宋体" w:hAnsi="宋体" w:hint="eastAsia"/>
                <w:sz w:val="18"/>
                <w:szCs w:val="18"/>
              </w:rPr>
              <w:t>19</w:t>
            </w:r>
          </w:p>
        </w:tc>
      </w:tr>
    </w:tbl>
    <w:p w:rsidR="00566C9B" w:rsidRDefault="00566C9B" w:rsidP="009F7371">
      <w:pPr>
        <w:ind w:firstLine="420"/>
        <w:rPr>
          <w:rFonts w:ascii="宋体" w:hAnsi="宋体" w:hint="eastAsia"/>
          <w:szCs w:val="21"/>
        </w:rPr>
      </w:pPr>
    </w:p>
    <w:p w:rsidR="00566C9B" w:rsidRDefault="00566C9B" w:rsidP="009F7371">
      <w:pPr>
        <w:ind w:firstLine="420"/>
        <w:rPr>
          <w:rFonts w:hint="eastAsia"/>
          <w:szCs w:val="21"/>
        </w:rPr>
      </w:pPr>
      <w:r w:rsidRPr="00D27D47">
        <w:rPr>
          <w:rFonts w:ascii="宋体" w:hAnsi="宋体" w:hint="eastAsia"/>
          <w:szCs w:val="21"/>
        </w:rPr>
        <w:t>在每年都交借读费和赞助费的农民工子女中，65.</w:t>
      </w:r>
      <w:r>
        <w:rPr>
          <w:rFonts w:ascii="宋体" w:hAnsi="宋体" w:hint="eastAsia"/>
          <w:szCs w:val="21"/>
        </w:rPr>
        <w:t>0</w:t>
      </w:r>
      <w:r w:rsidRPr="00D27D47">
        <w:rPr>
          <w:rFonts w:ascii="宋体" w:hAnsi="宋体" w:hint="eastAsia"/>
          <w:szCs w:val="21"/>
        </w:rPr>
        <w:t>%来自公办学校，19.</w:t>
      </w:r>
      <w:r>
        <w:rPr>
          <w:rFonts w:ascii="宋体" w:hAnsi="宋体" w:hint="eastAsia"/>
          <w:szCs w:val="21"/>
        </w:rPr>
        <w:t>9</w:t>
      </w:r>
      <w:r w:rsidRPr="00D27D47">
        <w:rPr>
          <w:rFonts w:ascii="宋体" w:hAnsi="宋体" w:hint="eastAsia"/>
          <w:szCs w:val="21"/>
        </w:rPr>
        <w:t>%来自获准打工学校，15.0%</w:t>
      </w:r>
      <w:r>
        <w:rPr>
          <w:rFonts w:ascii="宋体" w:hAnsi="宋体" w:hint="eastAsia"/>
          <w:szCs w:val="21"/>
        </w:rPr>
        <w:t>来自未获准打工学校（见表6-26）。这说明公办学校仍然存在</w:t>
      </w:r>
      <w:r w:rsidRPr="00D27D47">
        <w:rPr>
          <w:rFonts w:ascii="宋体" w:hAnsi="宋体" w:hint="eastAsia"/>
          <w:szCs w:val="21"/>
        </w:rPr>
        <w:t>收取借读费和赞助费等行为</w:t>
      </w:r>
      <w:r>
        <w:rPr>
          <w:rFonts w:hint="eastAsia"/>
          <w:szCs w:val="21"/>
        </w:rPr>
        <w:t>。</w:t>
      </w:r>
    </w:p>
    <w:p w:rsidR="00566C9B" w:rsidRDefault="00566C9B" w:rsidP="009F7371">
      <w:pPr>
        <w:ind w:firstLine="420"/>
        <w:rPr>
          <w:rFonts w:hint="eastAsia"/>
          <w:color w:val="000000"/>
          <w:szCs w:val="21"/>
        </w:rPr>
      </w:pPr>
      <w:r w:rsidRPr="00CF474B">
        <w:rPr>
          <w:rFonts w:hint="eastAsia"/>
          <w:color w:val="000000"/>
          <w:szCs w:val="21"/>
        </w:rPr>
        <w:t>在以前曾交过现在不用交借读费和赞助费的学生中，公办学校的占</w:t>
      </w:r>
      <w:r w:rsidRPr="00CF474B">
        <w:rPr>
          <w:rFonts w:hint="eastAsia"/>
          <w:color w:val="000000"/>
          <w:szCs w:val="21"/>
        </w:rPr>
        <w:t>78.</w:t>
      </w:r>
      <w:r>
        <w:rPr>
          <w:rFonts w:hint="eastAsia"/>
          <w:color w:val="000000"/>
          <w:szCs w:val="21"/>
        </w:rPr>
        <w:t>8</w:t>
      </w:r>
      <w:r w:rsidRPr="00CF474B">
        <w:rPr>
          <w:rFonts w:hint="eastAsia"/>
          <w:color w:val="000000"/>
          <w:szCs w:val="21"/>
        </w:rPr>
        <w:t>％，获准打工学校的占</w:t>
      </w:r>
      <w:r w:rsidRPr="00CF474B">
        <w:rPr>
          <w:rFonts w:hint="eastAsia"/>
          <w:color w:val="000000"/>
          <w:szCs w:val="21"/>
        </w:rPr>
        <w:t>10.</w:t>
      </w:r>
      <w:r>
        <w:rPr>
          <w:rFonts w:hint="eastAsia"/>
          <w:color w:val="000000"/>
          <w:szCs w:val="21"/>
        </w:rPr>
        <w:t>4</w:t>
      </w:r>
      <w:r w:rsidRPr="00CF474B">
        <w:rPr>
          <w:rFonts w:hint="eastAsia"/>
          <w:color w:val="000000"/>
          <w:szCs w:val="21"/>
        </w:rPr>
        <w:t>％，未获准打工学校的占</w:t>
      </w:r>
      <w:r w:rsidRPr="00CF474B">
        <w:rPr>
          <w:rFonts w:hint="eastAsia"/>
          <w:color w:val="000000"/>
          <w:szCs w:val="21"/>
        </w:rPr>
        <w:t>10.</w:t>
      </w:r>
      <w:r>
        <w:rPr>
          <w:rFonts w:hint="eastAsia"/>
          <w:color w:val="000000"/>
          <w:szCs w:val="21"/>
        </w:rPr>
        <w:t>9</w:t>
      </w:r>
      <w:r w:rsidRPr="00CF474B">
        <w:rPr>
          <w:rFonts w:hint="eastAsia"/>
          <w:color w:val="000000"/>
          <w:szCs w:val="21"/>
        </w:rPr>
        <w:t>％</w:t>
      </w:r>
      <w:r>
        <w:rPr>
          <w:rFonts w:ascii="宋体" w:hAnsi="宋体" w:hint="eastAsia"/>
          <w:szCs w:val="21"/>
        </w:rPr>
        <w:t>（见表6-26）</w:t>
      </w:r>
      <w:r w:rsidRPr="00CF474B">
        <w:rPr>
          <w:rFonts w:hint="eastAsia"/>
          <w:color w:val="000000"/>
          <w:szCs w:val="21"/>
        </w:rPr>
        <w:t>。</w:t>
      </w:r>
      <w:r>
        <w:rPr>
          <w:rFonts w:hint="eastAsia"/>
          <w:color w:val="000000"/>
          <w:szCs w:val="21"/>
        </w:rPr>
        <w:t xml:space="preserve"> </w:t>
      </w:r>
    </w:p>
    <w:p w:rsidR="00566C9B" w:rsidRDefault="00566C9B" w:rsidP="009F7371">
      <w:pPr>
        <w:ind w:firstLine="420"/>
        <w:rPr>
          <w:rFonts w:hint="eastAsia"/>
          <w:color w:val="000000"/>
          <w:szCs w:val="21"/>
        </w:rPr>
      </w:pPr>
      <w:r w:rsidRPr="00CF474B">
        <w:rPr>
          <w:rFonts w:hint="eastAsia"/>
          <w:color w:val="000000"/>
          <w:szCs w:val="21"/>
        </w:rPr>
        <w:t>在从未交过这些费用的学生中，公办学校的占</w:t>
      </w:r>
      <w:r w:rsidRPr="00CF474B">
        <w:rPr>
          <w:rFonts w:hint="eastAsia"/>
          <w:color w:val="000000"/>
          <w:szCs w:val="21"/>
        </w:rPr>
        <w:t>47.</w:t>
      </w:r>
      <w:r>
        <w:rPr>
          <w:rFonts w:hint="eastAsia"/>
          <w:color w:val="000000"/>
          <w:szCs w:val="21"/>
        </w:rPr>
        <w:t>7</w:t>
      </w:r>
      <w:r w:rsidRPr="00CF474B">
        <w:rPr>
          <w:rFonts w:hint="eastAsia"/>
          <w:color w:val="000000"/>
          <w:szCs w:val="21"/>
        </w:rPr>
        <w:t>％，获准打工学校的占</w:t>
      </w:r>
      <w:r w:rsidRPr="00CF474B">
        <w:rPr>
          <w:rFonts w:hint="eastAsia"/>
          <w:color w:val="000000"/>
          <w:szCs w:val="21"/>
        </w:rPr>
        <w:t>33.5</w:t>
      </w:r>
      <w:r w:rsidRPr="00CF474B">
        <w:rPr>
          <w:rFonts w:hint="eastAsia"/>
          <w:color w:val="000000"/>
          <w:szCs w:val="21"/>
        </w:rPr>
        <w:t>％，未获准打工学校的占</w:t>
      </w:r>
      <w:r w:rsidRPr="00CF474B">
        <w:rPr>
          <w:rFonts w:hint="eastAsia"/>
          <w:color w:val="000000"/>
          <w:szCs w:val="21"/>
        </w:rPr>
        <w:t>18.8</w:t>
      </w:r>
      <w:r w:rsidRPr="00CF474B">
        <w:rPr>
          <w:rFonts w:hint="eastAsia"/>
          <w:color w:val="000000"/>
          <w:szCs w:val="21"/>
        </w:rPr>
        <w:t>％</w:t>
      </w:r>
      <w:r>
        <w:rPr>
          <w:rFonts w:ascii="宋体" w:hAnsi="宋体" w:hint="eastAsia"/>
          <w:szCs w:val="21"/>
        </w:rPr>
        <w:t>（见表6-26）</w:t>
      </w:r>
      <w:r w:rsidRPr="00CF474B">
        <w:rPr>
          <w:rFonts w:hint="eastAsia"/>
          <w:color w:val="000000"/>
          <w:szCs w:val="21"/>
        </w:rPr>
        <w:t>。</w:t>
      </w:r>
      <w:r w:rsidRPr="000C5325">
        <w:rPr>
          <w:rFonts w:ascii="楷体_GB2312" w:eastAsia="楷体_GB2312" w:hint="eastAsia"/>
          <w:color w:val="000000"/>
          <w:szCs w:val="21"/>
          <w:u w:val="single"/>
        </w:rPr>
        <w:t>这几组数据说明，交费问题主要存在于公办学校，</w:t>
      </w:r>
      <w:r>
        <w:rPr>
          <w:rFonts w:ascii="楷体_GB2312" w:eastAsia="楷体_GB2312" w:hint="eastAsia"/>
          <w:color w:val="000000"/>
          <w:szCs w:val="21"/>
          <w:u w:val="single"/>
        </w:rPr>
        <w:t>打工子弟</w:t>
      </w:r>
      <w:r w:rsidRPr="000C5325">
        <w:rPr>
          <w:rFonts w:ascii="楷体_GB2312" w:eastAsia="楷体_GB2312" w:hint="eastAsia"/>
          <w:color w:val="000000"/>
          <w:szCs w:val="21"/>
          <w:u w:val="single"/>
        </w:rPr>
        <w:t>学校该类问题表现不突出</w:t>
      </w:r>
      <w:r>
        <w:rPr>
          <w:rFonts w:hint="eastAsia"/>
          <w:color w:val="000000"/>
          <w:szCs w:val="21"/>
        </w:rPr>
        <w:t>。</w:t>
      </w:r>
    </w:p>
    <w:p w:rsidR="008A20A8" w:rsidRPr="00566C9B" w:rsidRDefault="008A20A8" w:rsidP="009F7371">
      <w:pPr>
        <w:ind w:firstLine="420"/>
        <w:rPr>
          <w:rFonts w:hint="eastAsia"/>
          <w:color w:val="000000"/>
          <w:szCs w:val="21"/>
        </w:rPr>
      </w:pPr>
    </w:p>
    <w:p w:rsidR="008A20A8" w:rsidRPr="00D12C57" w:rsidRDefault="008A20A8" w:rsidP="009F7371">
      <w:pPr>
        <w:pStyle w:val="a9"/>
        <w:ind w:firstLineChars="245" w:firstLine="492"/>
        <w:rPr>
          <w:rFonts w:ascii="宋体" w:eastAsia="宋体" w:hAnsi="宋体" w:hint="eastAsia"/>
          <w:b/>
          <w:color w:val="FF0000"/>
          <w:szCs w:val="21"/>
        </w:rPr>
      </w:pPr>
      <w:r w:rsidRPr="00D12C57">
        <w:rPr>
          <w:rFonts w:ascii="宋体" w:eastAsia="宋体" w:hAnsi="宋体" w:hint="eastAsia"/>
          <w:b/>
        </w:rPr>
        <w:t>表</w:t>
      </w:r>
      <w:r w:rsidR="005B2D91">
        <w:rPr>
          <w:rFonts w:ascii="宋体" w:eastAsia="宋体" w:hAnsi="宋体" w:hint="eastAsia"/>
          <w:b/>
        </w:rPr>
        <w:t>6—</w:t>
      </w:r>
      <w:r w:rsidR="000E6859">
        <w:rPr>
          <w:rFonts w:ascii="宋体" w:eastAsia="宋体" w:hAnsi="宋体" w:hint="eastAsia"/>
          <w:b/>
        </w:rPr>
        <w:t>2</w:t>
      </w:r>
      <w:r w:rsidR="00555218">
        <w:rPr>
          <w:rFonts w:ascii="宋体" w:eastAsia="宋体" w:hAnsi="宋体" w:hint="eastAsia"/>
          <w:b/>
        </w:rPr>
        <w:t>6</w:t>
      </w:r>
      <w:r w:rsidR="000E6859">
        <w:rPr>
          <w:rFonts w:ascii="宋体" w:eastAsia="宋体" w:hAnsi="宋体" w:hint="eastAsia"/>
          <w:b/>
        </w:rPr>
        <w:t xml:space="preserve">    </w:t>
      </w:r>
      <w:r w:rsidRPr="00D12C57">
        <w:rPr>
          <w:rFonts w:ascii="宋体" w:eastAsia="宋体" w:hAnsi="宋体" w:hint="eastAsia"/>
          <w:b/>
        </w:rPr>
        <w:t xml:space="preserve"> </w:t>
      </w:r>
      <w:r w:rsidR="000E6859">
        <w:rPr>
          <w:rFonts w:ascii="宋体" w:eastAsia="宋体" w:hAnsi="宋体" w:hint="eastAsia"/>
          <w:b/>
        </w:rPr>
        <w:t xml:space="preserve">           </w:t>
      </w:r>
      <w:r w:rsidR="000E6859" w:rsidRPr="00D12C57">
        <w:rPr>
          <w:rFonts w:ascii="宋体" w:eastAsia="宋体" w:hAnsi="宋体" w:hint="eastAsia"/>
          <w:b/>
        </w:rPr>
        <w:t>农民工子女</w:t>
      </w:r>
      <w:r w:rsidR="000E6859">
        <w:rPr>
          <w:rFonts w:ascii="宋体" w:eastAsia="宋体" w:hAnsi="宋体" w:hint="eastAsia"/>
          <w:b/>
        </w:rPr>
        <w:t>在</w:t>
      </w:r>
      <w:r w:rsidRPr="00D12C57">
        <w:rPr>
          <w:rFonts w:ascii="宋体" w:eastAsia="宋体" w:hAnsi="宋体" w:hint="eastAsia"/>
          <w:b/>
        </w:rPr>
        <w:t>不同</w:t>
      </w:r>
      <w:r w:rsidR="000E6859">
        <w:rPr>
          <w:rFonts w:ascii="宋体" w:eastAsia="宋体" w:hAnsi="宋体" w:hint="eastAsia"/>
          <w:b/>
        </w:rPr>
        <w:t>类型</w:t>
      </w:r>
      <w:r w:rsidRPr="00D12C57">
        <w:rPr>
          <w:rFonts w:ascii="宋体" w:eastAsia="宋体" w:hAnsi="宋体" w:hint="eastAsia"/>
          <w:b/>
        </w:rPr>
        <w:t>学校</w:t>
      </w:r>
      <w:r w:rsidR="000E6859">
        <w:rPr>
          <w:rFonts w:ascii="宋体" w:eastAsia="宋体" w:hAnsi="宋体" w:hint="eastAsia"/>
          <w:b/>
        </w:rPr>
        <w:t>交费</w:t>
      </w:r>
      <w:r w:rsidRPr="00D12C57">
        <w:rPr>
          <w:rFonts w:ascii="宋体" w:eastAsia="宋体" w:hAnsi="宋体" w:hint="eastAsia"/>
          <w:b/>
        </w:rPr>
        <w:t>情况</w:t>
      </w:r>
    </w:p>
    <w:tbl>
      <w:tblPr>
        <w:tblStyle w:val="ac"/>
        <w:tblW w:w="0" w:type="auto"/>
        <w:jc w:val="center"/>
        <w:tblInd w:w="-1868" w:type="dxa"/>
        <w:tblLook w:val="01E0" w:firstRow="1" w:lastRow="1" w:firstColumn="1" w:lastColumn="1" w:noHBand="0" w:noVBand="0"/>
      </w:tblPr>
      <w:tblGrid>
        <w:gridCol w:w="1836"/>
        <w:gridCol w:w="1266"/>
        <w:gridCol w:w="1566"/>
        <w:gridCol w:w="1519"/>
        <w:gridCol w:w="1541"/>
        <w:gridCol w:w="1321"/>
      </w:tblGrid>
      <w:tr w:rsidR="008A20A8" w:rsidRPr="0092483B">
        <w:trPr>
          <w:jc w:val="center"/>
        </w:trPr>
        <w:tc>
          <w:tcPr>
            <w:tcW w:w="3102" w:type="dxa"/>
            <w:gridSpan w:val="2"/>
            <w:tcBorders>
              <w:tl2br w:val="single" w:sz="4" w:space="0" w:color="auto"/>
            </w:tcBorders>
          </w:tcPr>
          <w:p w:rsidR="008A20A8" w:rsidRPr="002753C7" w:rsidRDefault="000E6859" w:rsidP="009F7371">
            <w:pPr>
              <w:rPr>
                <w:rFonts w:hint="eastAsia"/>
                <w:b/>
                <w:sz w:val="18"/>
                <w:szCs w:val="18"/>
              </w:rPr>
            </w:pPr>
            <w:r w:rsidRPr="002753C7">
              <w:rPr>
                <w:rFonts w:hint="eastAsia"/>
                <w:b/>
                <w:sz w:val="18"/>
                <w:szCs w:val="18"/>
              </w:rPr>
              <w:t xml:space="preserve">                      </w:t>
            </w:r>
            <w:r w:rsidRPr="002753C7">
              <w:rPr>
                <w:rFonts w:hint="eastAsia"/>
                <w:b/>
                <w:sz w:val="18"/>
                <w:szCs w:val="18"/>
              </w:rPr>
              <w:t>学校类型</w:t>
            </w:r>
          </w:p>
          <w:p w:rsidR="000E6859" w:rsidRPr="002753C7" w:rsidRDefault="000E6859" w:rsidP="009F7371">
            <w:pPr>
              <w:rPr>
                <w:rFonts w:hint="eastAsia"/>
                <w:b/>
                <w:sz w:val="18"/>
                <w:szCs w:val="18"/>
              </w:rPr>
            </w:pPr>
            <w:r w:rsidRPr="002753C7">
              <w:rPr>
                <w:rFonts w:hint="eastAsia"/>
                <w:b/>
                <w:sz w:val="18"/>
                <w:szCs w:val="18"/>
              </w:rPr>
              <w:t>交费情况</w:t>
            </w:r>
          </w:p>
        </w:tc>
        <w:tc>
          <w:tcPr>
            <w:tcW w:w="1566" w:type="dxa"/>
            <w:vAlign w:val="center"/>
          </w:tcPr>
          <w:p w:rsidR="008A20A8" w:rsidRPr="002753C7" w:rsidRDefault="008A20A8" w:rsidP="009F7371">
            <w:pPr>
              <w:jc w:val="center"/>
              <w:rPr>
                <w:rFonts w:hint="eastAsia"/>
                <w:b/>
                <w:sz w:val="18"/>
                <w:szCs w:val="18"/>
              </w:rPr>
            </w:pPr>
            <w:r w:rsidRPr="002753C7">
              <w:rPr>
                <w:rFonts w:hint="eastAsia"/>
                <w:b/>
                <w:sz w:val="18"/>
                <w:szCs w:val="18"/>
              </w:rPr>
              <w:t>公办学校</w:t>
            </w:r>
          </w:p>
        </w:tc>
        <w:tc>
          <w:tcPr>
            <w:tcW w:w="1519" w:type="dxa"/>
            <w:vAlign w:val="center"/>
          </w:tcPr>
          <w:p w:rsidR="008A20A8" w:rsidRPr="002753C7" w:rsidRDefault="008A20A8" w:rsidP="009F7371">
            <w:pPr>
              <w:jc w:val="center"/>
              <w:rPr>
                <w:rFonts w:hint="eastAsia"/>
                <w:b/>
                <w:sz w:val="18"/>
                <w:szCs w:val="18"/>
              </w:rPr>
            </w:pPr>
            <w:r w:rsidRPr="002753C7">
              <w:rPr>
                <w:rFonts w:hint="eastAsia"/>
                <w:b/>
                <w:sz w:val="18"/>
                <w:szCs w:val="18"/>
              </w:rPr>
              <w:t>获准打工学校</w:t>
            </w:r>
          </w:p>
        </w:tc>
        <w:tc>
          <w:tcPr>
            <w:tcW w:w="1541" w:type="dxa"/>
            <w:vAlign w:val="center"/>
          </w:tcPr>
          <w:p w:rsidR="008A20A8" w:rsidRPr="002753C7" w:rsidRDefault="008A20A8" w:rsidP="009F7371">
            <w:pPr>
              <w:jc w:val="center"/>
              <w:rPr>
                <w:rFonts w:hint="eastAsia"/>
                <w:b/>
                <w:sz w:val="18"/>
                <w:szCs w:val="18"/>
              </w:rPr>
            </w:pPr>
            <w:r w:rsidRPr="002753C7">
              <w:rPr>
                <w:rFonts w:hint="eastAsia"/>
                <w:b/>
                <w:sz w:val="18"/>
                <w:szCs w:val="18"/>
              </w:rPr>
              <w:t>未获准打工学校</w:t>
            </w:r>
          </w:p>
        </w:tc>
        <w:tc>
          <w:tcPr>
            <w:tcW w:w="1321" w:type="dxa"/>
            <w:vAlign w:val="center"/>
          </w:tcPr>
          <w:p w:rsidR="008A20A8" w:rsidRPr="002753C7" w:rsidRDefault="008A20A8" w:rsidP="009F7371">
            <w:pPr>
              <w:jc w:val="center"/>
              <w:rPr>
                <w:rFonts w:ascii="宋体" w:hAnsi="宋体" w:hint="eastAsia"/>
                <w:b/>
                <w:sz w:val="18"/>
                <w:szCs w:val="18"/>
              </w:rPr>
            </w:pPr>
            <w:r w:rsidRPr="002753C7">
              <w:rPr>
                <w:rFonts w:ascii="宋体" w:hAnsi="宋体" w:hint="eastAsia"/>
                <w:b/>
                <w:sz w:val="18"/>
                <w:szCs w:val="18"/>
              </w:rPr>
              <w:t>总数（N）</w:t>
            </w:r>
          </w:p>
        </w:tc>
      </w:tr>
      <w:tr w:rsidR="008A20A8" w:rsidRPr="0092483B">
        <w:trPr>
          <w:jc w:val="center"/>
        </w:trPr>
        <w:tc>
          <w:tcPr>
            <w:tcW w:w="1836" w:type="dxa"/>
            <w:vAlign w:val="center"/>
          </w:tcPr>
          <w:p w:rsidR="008A20A8" w:rsidRPr="0092483B" w:rsidRDefault="008A20A8" w:rsidP="009F7371">
            <w:pPr>
              <w:rPr>
                <w:rFonts w:hint="eastAsia"/>
                <w:sz w:val="18"/>
                <w:szCs w:val="18"/>
              </w:rPr>
            </w:pPr>
            <w:r>
              <w:rPr>
                <w:rFonts w:hint="eastAsia"/>
                <w:sz w:val="18"/>
                <w:szCs w:val="18"/>
              </w:rPr>
              <w:t>每年都交</w:t>
            </w:r>
          </w:p>
        </w:tc>
        <w:tc>
          <w:tcPr>
            <w:tcW w:w="1266" w:type="dxa"/>
            <w:vAlign w:val="center"/>
          </w:tcPr>
          <w:p w:rsidR="008A20A8" w:rsidRPr="0092483B" w:rsidRDefault="008A20A8" w:rsidP="009F7371">
            <w:pPr>
              <w:jc w:val="center"/>
              <w:rPr>
                <w:rFonts w:hint="eastAsia"/>
                <w:sz w:val="18"/>
                <w:szCs w:val="18"/>
              </w:rPr>
            </w:pPr>
            <w:r w:rsidRPr="0092483B">
              <w:rPr>
                <w:rFonts w:hint="eastAsia"/>
                <w:sz w:val="18"/>
                <w:szCs w:val="18"/>
              </w:rPr>
              <w:t>人数</w:t>
            </w:r>
            <w:r w:rsidR="000E6859">
              <w:rPr>
                <w:rFonts w:hint="eastAsia"/>
                <w:sz w:val="18"/>
                <w:szCs w:val="18"/>
              </w:rPr>
              <w:t>（</w:t>
            </w:r>
            <w:r w:rsidR="000E6859" w:rsidRPr="0092483B">
              <w:rPr>
                <w:rFonts w:hint="eastAsia"/>
                <w:sz w:val="18"/>
                <w:szCs w:val="18"/>
              </w:rPr>
              <w:t>%</w:t>
            </w:r>
            <w:r w:rsidR="000E6859">
              <w:rPr>
                <w:rFonts w:hint="eastAsia"/>
                <w:sz w:val="18"/>
                <w:szCs w:val="18"/>
              </w:rPr>
              <w:t>）</w:t>
            </w:r>
          </w:p>
        </w:tc>
        <w:tc>
          <w:tcPr>
            <w:tcW w:w="1566" w:type="dxa"/>
            <w:vAlign w:val="center"/>
          </w:tcPr>
          <w:p w:rsidR="008A20A8" w:rsidRPr="00C639DD" w:rsidRDefault="008A20A8" w:rsidP="009F7371">
            <w:pPr>
              <w:jc w:val="center"/>
              <w:rPr>
                <w:rFonts w:ascii="宋体" w:hAnsi="宋体" w:hint="eastAsia"/>
                <w:sz w:val="18"/>
                <w:szCs w:val="18"/>
              </w:rPr>
            </w:pPr>
            <w:r w:rsidRPr="00C639DD">
              <w:rPr>
                <w:rFonts w:ascii="宋体" w:hAnsi="宋体"/>
                <w:sz w:val="18"/>
                <w:szCs w:val="18"/>
              </w:rPr>
              <w:t>372</w:t>
            </w:r>
            <w:r w:rsidR="000E6859">
              <w:rPr>
                <w:rFonts w:ascii="宋体" w:hAnsi="宋体" w:hint="eastAsia"/>
                <w:sz w:val="18"/>
                <w:szCs w:val="18"/>
              </w:rPr>
              <w:t xml:space="preserve"> （</w:t>
            </w:r>
            <w:r w:rsidR="000E6859" w:rsidRPr="00C639DD">
              <w:rPr>
                <w:rFonts w:ascii="宋体" w:hAnsi="宋体"/>
                <w:sz w:val="18"/>
                <w:szCs w:val="18"/>
              </w:rPr>
              <w:t>65.0</w:t>
            </w:r>
            <w:r w:rsidR="000E6859">
              <w:rPr>
                <w:rFonts w:ascii="宋体" w:hAnsi="宋体" w:hint="eastAsia"/>
                <w:sz w:val="18"/>
                <w:szCs w:val="18"/>
              </w:rPr>
              <w:t>%）</w:t>
            </w:r>
          </w:p>
        </w:tc>
        <w:tc>
          <w:tcPr>
            <w:tcW w:w="1519" w:type="dxa"/>
            <w:vAlign w:val="center"/>
          </w:tcPr>
          <w:p w:rsidR="008A20A8" w:rsidRPr="00C639DD" w:rsidRDefault="008A20A8" w:rsidP="009F7371">
            <w:pPr>
              <w:jc w:val="center"/>
              <w:rPr>
                <w:rFonts w:ascii="宋体" w:hAnsi="宋体" w:hint="eastAsia"/>
                <w:sz w:val="18"/>
                <w:szCs w:val="18"/>
              </w:rPr>
            </w:pPr>
            <w:r w:rsidRPr="00C639DD">
              <w:rPr>
                <w:rFonts w:ascii="宋体" w:hAnsi="宋体"/>
                <w:sz w:val="18"/>
                <w:szCs w:val="18"/>
              </w:rPr>
              <w:t>114</w:t>
            </w:r>
            <w:r w:rsidR="000E6859">
              <w:rPr>
                <w:rFonts w:ascii="宋体" w:hAnsi="宋体" w:hint="eastAsia"/>
                <w:sz w:val="18"/>
                <w:szCs w:val="18"/>
              </w:rPr>
              <w:t>（</w:t>
            </w:r>
            <w:r w:rsidR="000E6859" w:rsidRPr="00C639DD">
              <w:rPr>
                <w:rFonts w:ascii="宋体" w:hAnsi="宋体"/>
                <w:sz w:val="18"/>
                <w:szCs w:val="18"/>
              </w:rPr>
              <w:t>19.9</w:t>
            </w:r>
            <w:r w:rsidR="000E6859">
              <w:rPr>
                <w:rFonts w:ascii="宋体" w:hAnsi="宋体" w:hint="eastAsia"/>
                <w:sz w:val="18"/>
                <w:szCs w:val="18"/>
              </w:rPr>
              <w:t>%）</w:t>
            </w:r>
          </w:p>
        </w:tc>
        <w:tc>
          <w:tcPr>
            <w:tcW w:w="1541" w:type="dxa"/>
            <w:vAlign w:val="center"/>
          </w:tcPr>
          <w:p w:rsidR="008A20A8" w:rsidRPr="00C639DD" w:rsidRDefault="008A20A8" w:rsidP="009F7371">
            <w:pPr>
              <w:jc w:val="center"/>
              <w:rPr>
                <w:rFonts w:ascii="宋体" w:hAnsi="宋体" w:hint="eastAsia"/>
                <w:sz w:val="18"/>
                <w:szCs w:val="18"/>
              </w:rPr>
            </w:pPr>
            <w:r w:rsidRPr="00C639DD">
              <w:rPr>
                <w:rFonts w:ascii="宋体" w:hAnsi="宋体"/>
                <w:sz w:val="18"/>
                <w:szCs w:val="18"/>
              </w:rPr>
              <w:t>86</w:t>
            </w:r>
            <w:r w:rsidR="000E6859">
              <w:rPr>
                <w:rFonts w:ascii="宋体" w:hAnsi="宋体" w:hint="eastAsia"/>
                <w:sz w:val="18"/>
                <w:szCs w:val="18"/>
              </w:rPr>
              <w:t>（</w:t>
            </w:r>
            <w:r w:rsidR="000E6859" w:rsidRPr="00C639DD">
              <w:rPr>
                <w:rFonts w:ascii="宋体" w:hAnsi="宋体"/>
                <w:sz w:val="18"/>
                <w:szCs w:val="18"/>
              </w:rPr>
              <w:t>15</w:t>
            </w:r>
            <w:r w:rsidR="000E6859">
              <w:rPr>
                <w:rFonts w:ascii="宋体" w:hAnsi="宋体" w:hint="eastAsia"/>
                <w:sz w:val="18"/>
                <w:szCs w:val="18"/>
              </w:rPr>
              <w:t>%）</w:t>
            </w:r>
          </w:p>
        </w:tc>
        <w:tc>
          <w:tcPr>
            <w:tcW w:w="1321" w:type="dxa"/>
            <w:vAlign w:val="center"/>
          </w:tcPr>
          <w:p w:rsidR="008A20A8" w:rsidRPr="00C639DD" w:rsidRDefault="008A20A8" w:rsidP="009F7371">
            <w:pPr>
              <w:jc w:val="center"/>
              <w:rPr>
                <w:rFonts w:ascii="宋体" w:hAnsi="宋体"/>
                <w:sz w:val="18"/>
                <w:szCs w:val="18"/>
              </w:rPr>
            </w:pPr>
            <w:r w:rsidRPr="00C639DD">
              <w:rPr>
                <w:rFonts w:ascii="宋体" w:hAnsi="宋体"/>
                <w:sz w:val="18"/>
                <w:szCs w:val="18"/>
              </w:rPr>
              <w:t>572</w:t>
            </w:r>
          </w:p>
        </w:tc>
      </w:tr>
      <w:tr w:rsidR="008A20A8" w:rsidRPr="0092483B">
        <w:trPr>
          <w:jc w:val="center"/>
        </w:trPr>
        <w:tc>
          <w:tcPr>
            <w:tcW w:w="1836" w:type="dxa"/>
            <w:vAlign w:val="center"/>
          </w:tcPr>
          <w:p w:rsidR="008A20A8" w:rsidRPr="0092483B" w:rsidRDefault="008A20A8" w:rsidP="009F7371">
            <w:pPr>
              <w:rPr>
                <w:sz w:val="18"/>
                <w:szCs w:val="18"/>
              </w:rPr>
            </w:pPr>
            <w:r>
              <w:rPr>
                <w:rFonts w:hint="eastAsia"/>
                <w:sz w:val="18"/>
                <w:szCs w:val="18"/>
              </w:rPr>
              <w:t>以前交，现在不交</w:t>
            </w:r>
          </w:p>
        </w:tc>
        <w:tc>
          <w:tcPr>
            <w:tcW w:w="1266" w:type="dxa"/>
            <w:vAlign w:val="center"/>
          </w:tcPr>
          <w:p w:rsidR="008A20A8" w:rsidRPr="0092483B" w:rsidRDefault="008A20A8" w:rsidP="009F7371">
            <w:pPr>
              <w:jc w:val="center"/>
              <w:rPr>
                <w:rFonts w:hint="eastAsia"/>
                <w:sz w:val="18"/>
                <w:szCs w:val="18"/>
              </w:rPr>
            </w:pPr>
            <w:r w:rsidRPr="0092483B">
              <w:rPr>
                <w:rFonts w:hint="eastAsia"/>
                <w:sz w:val="18"/>
                <w:szCs w:val="18"/>
              </w:rPr>
              <w:t>人数</w:t>
            </w:r>
            <w:r w:rsidR="000E6859">
              <w:rPr>
                <w:rFonts w:hint="eastAsia"/>
                <w:sz w:val="18"/>
                <w:szCs w:val="18"/>
              </w:rPr>
              <w:t>（</w:t>
            </w:r>
            <w:r w:rsidR="000E6859" w:rsidRPr="0092483B">
              <w:rPr>
                <w:rFonts w:hint="eastAsia"/>
                <w:sz w:val="18"/>
                <w:szCs w:val="18"/>
              </w:rPr>
              <w:t>%</w:t>
            </w:r>
            <w:r w:rsidR="000E6859">
              <w:rPr>
                <w:rFonts w:hint="eastAsia"/>
                <w:sz w:val="18"/>
                <w:szCs w:val="18"/>
              </w:rPr>
              <w:t>）</w:t>
            </w:r>
          </w:p>
        </w:tc>
        <w:tc>
          <w:tcPr>
            <w:tcW w:w="1566" w:type="dxa"/>
            <w:vAlign w:val="center"/>
          </w:tcPr>
          <w:p w:rsidR="008A20A8" w:rsidRPr="00C639DD" w:rsidRDefault="008A20A8" w:rsidP="009F7371">
            <w:pPr>
              <w:jc w:val="center"/>
              <w:rPr>
                <w:rFonts w:ascii="宋体" w:hAnsi="宋体" w:hint="eastAsia"/>
                <w:sz w:val="18"/>
                <w:szCs w:val="18"/>
              </w:rPr>
            </w:pPr>
            <w:r w:rsidRPr="00C639DD">
              <w:rPr>
                <w:rFonts w:ascii="宋体" w:hAnsi="宋体"/>
                <w:sz w:val="18"/>
                <w:szCs w:val="18"/>
              </w:rPr>
              <w:t>760</w:t>
            </w:r>
            <w:r w:rsidR="000E6859">
              <w:rPr>
                <w:rFonts w:ascii="宋体" w:hAnsi="宋体" w:hint="eastAsia"/>
                <w:sz w:val="18"/>
                <w:szCs w:val="18"/>
              </w:rPr>
              <w:t>（</w:t>
            </w:r>
            <w:r w:rsidR="000E6859" w:rsidRPr="00C639DD">
              <w:rPr>
                <w:rFonts w:ascii="宋体" w:hAnsi="宋体"/>
                <w:sz w:val="18"/>
                <w:szCs w:val="18"/>
              </w:rPr>
              <w:t>78.8</w:t>
            </w:r>
            <w:r w:rsidR="000E6859">
              <w:rPr>
                <w:rFonts w:ascii="宋体" w:hAnsi="宋体" w:hint="eastAsia"/>
                <w:sz w:val="18"/>
                <w:szCs w:val="18"/>
              </w:rPr>
              <w:t>%）</w:t>
            </w:r>
          </w:p>
        </w:tc>
        <w:tc>
          <w:tcPr>
            <w:tcW w:w="1519" w:type="dxa"/>
            <w:vAlign w:val="center"/>
          </w:tcPr>
          <w:p w:rsidR="008A20A8" w:rsidRPr="00C639DD" w:rsidRDefault="008A20A8" w:rsidP="009F7371">
            <w:pPr>
              <w:jc w:val="center"/>
              <w:rPr>
                <w:rFonts w:ascii="宋体" w:hAnsi="宋体" w:hint="eastAsia"/>
                <w:sz w:val="18"/>
                <w:szCs w:val="18"/>
              </w:rPr>
            </w:pPr>
            <w:r w:rsidRPr="00C639DD">
              <w:rPr>
                <w:rFonts w:ascii="宋体" w:hAnsi="宋体"/>
                <w:sz w:val="18"/>
                <w:szCs w:val="18"/>
              </w:rPr>
              <w:t>100</w:t>
            </w:r>
            <w:r w:rsidR="000E6859">
              <w:rPr>
                <w:rFonts w:ascii="宋体" w:hAnsi="宋体" w:hint="eastAsia"/>
                <w:sz w:val="18"/>
                <w:szCs w:val="18"/>
              </w:rPr>
              <w:t>（</w:t>
            </w:r>
            <w:r w:rsidR="000E6859" w:rsidRPr="00C639DD">
              <w:rPr>
                <w:rFonts w:ascii="宋体" w:hAnsi="宋体"/>
                <w:sz w:val="18"/>
                <w:szCs w:val="18"/>
              </w:rPr>
              <w:t>10.4</w:t>
            </w:r>
            <w:r w:rsidR="000E6859">
              <w:rPr>
                <w:rFonts w:ascii="宋体" w:hAnsi="宋体" w:hint="eastAsia"/>
                <w:sz w:val="18"/>
                <w:szCs w:val="18"/>
              </w:rPr>
              <w:t>%）</w:t>
            </w:r>
          </w:p>
        </w:tc>
        <w:tc>
          <w:tcPr>
            <w:tcW w:w="1541" w:type="dxa"/>
            <w:vAlign w:val="center"/>
          </w:tcPr>
          <w:p w:rsidR="008A20A8" w:rsidRPr="00C639DD" w:rsidRDefault="008A20A8" w:rsidP="009F7371">
            <w:pPr>
              <w:jc w:val="center"/>
              <w:rPr>
                <w:rFonts w:ascii="宋体" w:hAnsi="宋体" w:hint="eastAsia"/>
                <w:sz w:val="18"/>
                <w:szCs w:val="18"/>
              </w:rPr>
            </w:pPr>
            <w:r w:rsidRPr="00C639DD">
              <w:rPr>
                <w:rFonts w:ascii="宋体" w:hAnsi="宋体"/>
                <w:sz w:val="18"/>
                <w:szCs w:val="18"/>
              </w:rPr>
              <w:t>105</w:t>
            </w:r>
            <w:r w:rsidR="000E6859">
              <w:rPr>
                <w:rFonts w:ascii="宋体" w:hAnsi="宋体" w:hint="eastAsia"/>
                <w:sz w:val="18"/>
                <w:szCs w:val="18"/>
              </w:rPr>
              <w:t>（</w:t>
            </w:r>
            <w:r w:rsidR="000E6859" w:rsidRPr="00C639DD">
              <w:rPr>
                <w:rFonts w:ascii="宋体" w:hAnsi="宋体"/>
                <w:sz w:val="18"/>
                <w:szCs w:val="18"/>
              </w:rPr>
              <w:t>10.9</w:t>
            </w:r>
            <w:r w:rsidR="000E6859">
              <w:rPr>
                <w:rFonts w:ascii="宋体" w:hAnsi="宋体" w:hint="eastAsia"/>
                <w:sz w:val="18"/>
                <w:szCs w:val="18"/>
              </w:rPr>
              <w:t>%）</w:t>
            </w:r>
          </w:p>
        </w:tc>
        <w:tc>
          <w:tcPr>
            <w:tcW w:w="1321" w:type="dxa"/>
            <w:vAlign w:val="center"/>
          </w:tcPr>
          <w:p w:rsidR="008A20A8" w:rsidRPr="00C639DD" w:rsidRDefault="008A20A8" w:rsidP="009F7371">
            <w:pPr>
              <w:jc w:val="center"/>
              <w:rPr>
                <w:rFonts w:ascii="宋体" w:hAnsi="宋体"/>
                <w:sz w:val="18"/>
                <w:szCs w:val="18"/>
              </w:rPr>
            </w:pPr>
            <w:r w:rsidRPr="00C639DD">
              <w:rPr>
                <w:rFonts w:ascii="宋体" w:hAnsi="宋体"/>
                <w:sz w:val="18"/>
                <w:szCs w:val="18"/>
              </w:rPr>
              <w:t>965</w:t>
            </w:r>
          </w:p>
        </w:tc>
      </w:tr>
      <w:tr w:rsidR="008A20A8" w:rsidRPr="0092483B">
        <w:trPr>
          <w:jc w:val="center"/>
        </w:trPr>
        <w:tc>
          <w:tcPr>
            <w:tcW w:w="1836" w:type="dxa"/>
            <w:vAlign w:val="center"/>
          </w:tcPr>
          <w:p w:rsidR="008A20A8" w:rsidRPr="0092483B" w:rsidRDefault="008A20A8" w:rsidP="009F7371">
            <w:pPr>
              <w:rPr>
                <w:rFonts w:hint="eastAsia"/>
                <w:sz w:val="18"/>
                <w:szCs w:val="18"/>
              </w:rPr>
            </w:pPr>
            <w:r>
              <w:rPr>
                <w:rFonts w:hint="eastAsia"/>
                <w:sz w:val="18"/>
                <w:szCs w:val="18"/>
              </w:rPr>
              <w:t>从未交过</w:t>
            </w:r>
          </w:p>
        </w:tc>
        <w:tc>
          <w:tcPr>
            <w:tcW w:w="1266" w:type="dxa"/>
            <w:vAlign w:val="center"/>
          </w:tcPr>
          <w:p w:rsidR="008A20A8" w:rsidRPr="0092483B" w:rsidRDefault="008A20A8" w:rsidP="009F7371">
            <w:pPr>
              <w:jc w:val="center"/>
              <w:rPr>
                <w:rFonts w:hint="eastAsia"/>
                <w:sz w:val="18"/>
                <w:szCs w:val="18"/>
              </w:rPr>
            </w:pPr>
            <w:r w:rsidRPr="0092483B">
              <w:rPr>
                <w:rFonts w:hint="eastAsia"/>
                <w:sz w:val="18"/>
                <w:szCs w:val="18"/>
              </w:rPr>
              <w:t>人数</w:t>
            </w:r>
            <w:r w:rsidR="000E6859">
              <w:rPr>
                <w:rFonts w:hint="eastAsia"/>
                <w:sz w:val="18"/>
                <w:szCs w:val="18"/>
              </w:rPr>
              <w:t>（</w:t>
            </w:r>
            <w:r w:rsidR="000E6859" w:rsidRPr="0092483B">
              <w:rPr>
                <w:rFonts w:hint="eastAsia"/>
                <w:sz w:val="18"/>
                <w:szCs w:val="18"/>
              </w:rPr>
              <w:t>%</w:t>
            </w:r>
            <w:r w:rsidR="000E6859">
              <w:rPr>
                <w:rFonts w:hint="eastAsia"/>
                <w:sz w:val="18"/>
                <w:szCs w:val="18"/>
              </w:rPr>
              <w:t>）</w:t>
            </w:r>
          </w:p>
        </w:tc>
        <w:tc>
          <w:tcPr>
            <w:tcW w:w="1566" w:type="dxa"/>
            <w:vAlign w:val="center"/>
          </w:tcPr>
          <w:p w:rsidR="008A20A8" w:rsidRPr="00C639DD" w:rsidRDefault="008A20A8" w:rsidP="009F7371">
            <w:pPr>
              <w:jc w:val="center"/>
              <w:rPr>
                <w:rFonts w:ascii="宋体" w:hAnsi="宋体"/>
                <w:sz w:val="18"/>
                <w:szCs w:val="18"/>
              </w:rPr>
            </w:pPr>
            <w:r w:rsidRPr="00C639DD">
              <w:rPr>
                <w:rFonts w:ascii="宋体" w:hAnsi="宋体"/>
                <w:sz w:val="18"/>
                <w:szCs w:val="18"/>
              </w:rPr>
              <w:t>666</w:t>
            </w:r>
            <w:r w:rsidR="000E6859">
              <w:rPr>
                <w:rFonts w:ascii="宋体" w:hAnsi="宋体" w:hint="eastAsia"/>
                <w:sz w:val="18"/>
                <w:szCs w:val="18"/>
              </w:rPr>
              <w:t>（</w:t>
            </w:r>
            <w:r w:rsidR="000E6859" w:rsidRPr="00C639DD">
              <w:rPr>
                <w:rFonts w:ascii="宋体" w:hAnsi="宋体"/>
                <w:sz w:val="18"/>
                <w:szCs w:val="18"/>
              </w:rPr>
              <w:t>47.</w:t>
            </w:r>
            <w:r w:rsidR="000E6859" w:rsidRPr="00C639DD">
              <w:rPr>
                <w:rFonts w:ascii="宋体" w:hAnsi="宋体" w:hint="eastAsia"/>
                <w:sz w:val="18"/>
                <w:szCs w:val="18"/>
              </w:rPr>
              <w:t>7</w:t>
            </w:r>
            <w:r w:rsidR="000E6859">
              <w:rPr>
                <w:rFonts w:ascii="宋体" w:hAnsi="宋体" w:hint="eastAsia"/>
                <w:sz w:val="18"/>
                <w:szCs w:val="18"/>
              </w:rPr>
              <w:t>%）</w:t>
            </w:r>
          </w:p>
        </w:tc>
        <w:tc>
          <w:tcPr>
            <w:tcW w:w="1519" w:type="dxa"/>
            <w:vAlign w:val="center"/>
          </w:tcPr>
          <w:p w:rsidR="008A20A8" w:rsidRPr="00C639DD" w:rsidRDefault="008A20A8" w:rsidP="009F7371">
            <w:pPr>
              <w:jc w:val="center"/>
              <w:rPr>
                <w:rFonts w:ascii="宋体" w:hAnsi="宋体" w:hint="eastAsia"/>
                <w:sz w:val="18"/>
                <w:szCs w:val="18"/>
              </w:rPr>
            </w:pPr>
            <w:r w:rsidRPr="00C639DD">
              <w:rPr>
                <w:rFonts w:ascii="宋体" w:hAnsi="宋体"/>
                <w:sz w:val="18"/>
                <w:szCs w:val="18"/>
              </w:rPr>
              <w:t>469</w:t>
            </w:r>
            <w:r w:rsidR="000E6859">
              <w:rPr>
                <w:rFonts w:ascii="宋体" w:hAnsi="宋体" w:hint="eastAsia"/>
                <w:sz w:val="18"/>
                <w:szCs w:val="18"/>
              </w:rPr>
              <w:t>（</w:t>
            </w:r>
            <w:r w:rsidR="000E6859" w:rsidRPr="00C639DD">
              <w:rPr>
                <w:rFonts w:ascii="宋体" w:hAnsi="宋体"/>
                <w:sz w:val="18"/>
                <w:szCs w:val="18"/>
              </w:rPr>
              <w:t>33.5</w:t>
            </w:r>
            <w:r w:rsidR="000E6859">
              <w:rPr>
                <w:rFonts w:ascii="宋体" w:hAnsi="宋体" w:hint="eastAsia"/>
                <w:sz w:val="18"/>
                <w:szCs w:val="18"/>
              </w:rPr>
              <w:t>%）</w:t>
            </w:r>
          </w:p>
        </w:tc>
        <w:tc>
          <w:tcPr>
            <w:tcW w:w="1541" w:type="dxa"/>
            <w:vAlign w:val="center"/>
          </w:tcPr>
          <w:p w:rsidR="008A20A8" w:rsidRPr="00C639DD" w:rsidRDefault="008A20A8" w:rsidP="009F7371">
            <w:pPr>
              <w:jc w:val="center"/>
              <w:rPr>
                <w:rFonts w:ascii="宋体" w:hAnsi="宋体" w:hint="eastAsia"/>
                <w:sz w:val="18"/>
                <w:szCs w:val="18"/>
              </w:rPr>
            </w:pPr>
            <w:r w:rsidRPr="00C639DD">
              <w:rPr>
                <w:rFonts w:ascii="宋体" w:hAnsi="宋体"/>
                <w:sz w:val="18"/>
                <w:szCs w:val="18"/>
              </w:rPr>
              <w:t>263</w:t>
            </w:r>
            <w:r w:rsidR="000E6859">
              <w:rPr>
                <w:rFonts w:ascii="宋体" w:hAnsi="宋体" w:hint="eastAsia"/>
                <w:sz w:val="18"/>
                <w:szCs w:val="18"/>
              </w:rPr>
              <w:t>（</w:t>
            </w:r>
            <w:r w:rsidR="000E6859" w:rsidRPr="00C639DD">
              <w:rPr>
                <w:rFonts w:ascii="宋体" w:hAnsi="宋体"/>
                <w:sz w:val="18"/>
                <w:szCs w:val="18"/>
              </w:rPr>
              <w:t>18.8</w:t>
            </w:r>
            <w:r w:rsidR="000E6859">
              <w:rPr>
                <w:rFonts w:ascii="宋体" w:hAnsi="宋体" w:hint="eastAsia"/>
                <w:sz w:val="18"/>
                <w:szCs w:val="18"/>
              </w:rPr>
              <w:t>%）</w:t>
            </w:r>
          </w:p>
        </w:tc>
        <w:tc>
          <w:tcPr>
            <w:tcW w:w="1321" w:type="dxa"/>
            <w:vAlign w:val="center"/>
          </w:tcPr>
          <w:p w:rsidR="008A20A8" w:rsidRPr="00C639DD" w:rsidRDefault="008A20A8" w:rsidP="009F7371">
            <w:pPr>
              <w:jc w:val="center"/>
              <w:rPr>
                <w:rFonts w:ascii="宋体" w:hAnsi="宋体"/>
                <w:sz w:val="18"/>
                <w:szCs w:val="18"/>
              </w:rPr>
            </w:pPr>
            <w:r w:rsidRPr="00C639DD">
              <w:rPr>
                <w:rFonts w:ascii="宋体" w:hAnsi="宋体"/>
                <w:sz w:val="18"/>
                <w:szCs w:val="18"/>
              </w:rPr>
              <w:t>1398</w:t>
            </w:r>
          </w:p>
        </w:tc>
      </w:tr>
    </w:tbl>
    <w:p w:rsidR="008A20A8" w:rsidRDefault="008A20A8" w:rsidP="009F7371">
      <w:pPr>
        <w:ind w:firstLine="420"/>
        <w:rPr>
          <w:rFonts w:ascii="楷体_GB2312" w:eastAsia="楷体_GB2312" w:hint="eastAsia"/>
          <w:b/>
          <w:color w:val="000000"/>
          <w:szCs w:val="21"/>
        </w:rPr>
      </w:pPr>
    </w:p>
    <w:p w:rsidR="008A20A8" w:rsidRPr="00D27D47" w:rsidRDefault="008A20A8" w:rsidP="009F7371">
      <w:pPr>
        <w:ind w:firstLine="420"/>
        <w:rPr>
          <w:rFonts w:ascii="楷体_GB2312" w:eastAsia="楷体_GB2312" w:hint="eastAsia"/>
          <w:b/>
          <w:color w:val="000000"/>
          <w:szCs w:val="21"/>
        </w:rPr>
      </w:pPr>
      <w:r w:rsidRPr="00D27D47">
        <w:rPr>
          <w:rFonts w:ascii="楷体_GB2312" w:eastAsia="楷体_GB2312" w:hint="eastAsia"/>
          <w:b/>
          <w:color w:val="000000"/>
          <w:szCs w:val="21"/>
        </w:rPr>
        <w:t>（</w:t>
      </w:r>
      <w:r>
        <w:rPr>
          <w:rFonts w:ascii="楷体_GB2312" w:eastAsia="楷体_GB2312" w:hint="eastAsia"/>
          <w:b/>
          <w:color w:val="000000"/>
          <w:szCs w:val="21"/>
        </w:rPr>
        <w:t>2</w:t>
      </w:r>
      <w:r w:rsidRPr="00D27D47">
        <w:rPr>
          <w:rFonts w:ascii="楷体_GB2312" w:eastAsia="楷体_GB2312" w:hint="eastAsia"/>
          <w:b/>
          <w:color w:val="000000"/>
          <w:szCs w:val="21"/>
        </w:rPr>
        <w:t>）</w:t>
      </w:r>
      <w:r w:rsidR="00D20AEE">
        <w:rPr>
          <w:rFonts w:ascii="楷体_GB2312" w:eastAsia="楷体_GB2312" w:hint="eastAsia"/>
          <w:b/>
          <w:color w:val="000000"/>
          <w:szCs w:val="21"/>
        </w:rPr>
        <w:t>53</w:t>
      </w:r>
      <w:r w:rsidR="00125E77" w:rsidRPr="00125E77">
        <w:rPr>
          <w:rFonts w:ascii="楷体_GB2312" w:eastAsia="楷体_GB2312" w:hint="eastAsia"/>
          <w:b/>
          <w:color w:val="000000"/>
          <w:szCs w:val="21"/>
        </w:rPr>
        <w:t>.</w:t>
      </w:r>
      <w:r w:rsidR="00D20AEE">
        <w:rPr>
          <w:rFonts w:ascii="楷体_GB2312" w:eastAsia="楷体_GB2312" w:hint="eastAsia"/>
          <w:b/>
          <w:color w:val="000000"/>
          <w:szCs w:val="21"/>
        </w:rPr>
        <w:t>2</w:t>
      </w:r>
      <w:r w:rsidR="00125E77" w:rsidRPr="00125E77">
        <w:rPr>
          <w:rFonts w:ascii="楷体_GB2312" w:eastAsia="楷体_GB2312" w:hint="eastAsia"/>
          <w:b/>
          <w:color w:val="000000"/>
          <w:szCs w:val="21"/>
        </w:rPr>
        <w:t>%的</w:t>
      </w:r>
      <w:r w:rsidRPr="00D27D47">
        <w:rPr>
          <w:rFonts w:ascii="楷体_GB2312" w:eastAsia="楷体_GB2312" w:hint="eastAsia"/>
          <w:b/>
          <w:color w:val="000000"/>
          <w:szCs w:val="21"/>
        </w:rPr>
        <w:t>农民工子女</w:t>
      </w:r>
      <w:r w:rsidR="00125E77">
        <w:rPr>
          <w:rFonts w:ascii="楷体_GB2312" w:eastAsia="楷体_GB2312" w:hint="eastAsia"/>
          <w:b/>
          <w:color w:val="000000"/>
          <w:szCs w:val="21"/>
        </w:rPr>
        <w:t>家长勉强</w:t>
      </w:r>
      <w:r w:rsidR="00D20AEE">
        <w:rPr>
          <w:rFonts w:ascii="楷体_GB2312" w:eastAsia="楷体_GB2312" w:hint="eastAsia"/>
          <w:b/>
          <w:color w:val="000000"/>
          <w:szCs w:val="21"/>
        </w:rPr>
        <w:t>或难以</w:t>
      </w:r>
      <w:r w:rsidR="00125E77">
        <w:rPr>
          <w:rFonts w:ascii="楷体_GB2312" w:eastAsia="楷体_GB2312" w:hint="eastAsia"/>
          <w:b/>
          <w:color w:val="000000"/>
          <w:szCs w:val="21"/>
        </w:rPr>
        <w:t>接受</w:t>
      </w:r>
      <w:r w:rsidRPr="00D27D47">
        <w:rPr>
          <w:rFonts w:ascii="楷体_GB2312" w:eastAsia="楷体_GB2312" w:hint="eastAsia"/>
          <w:b/>
          <w:color w:val="000000"/>
          <w:szCs w:val="21"/>
        </w:rPr>
        <w:t>上公办学校的花费</w:t>
      </w:r>
      <w:r>
        <w:rPr>
          <w:rFonts w:ascii="楷体_GB2312" w:eastAsia="楷体_GB2312" w:hint="eastAsia"/>
          <w:b/>
          <w:color w:val="000000"/>
          <w:szCs w:val="21"/>
        </w:rPr>
        <w:t>。</w:t>
      </w:r>
    </w:p>
    <w:p w:rsidR="008A20A8" w:rsidRDefault="008A20A8" w:rsidP="009F7371">
      <w:pPr>
        <w:ind w:firstLine="420"/>
        <w:rPr>
          <w:rFonts w:hint="eastAsia"/>
          <w:szCs w:val="21"/>
        </w:rPr>
      </w:pPr>
      <w:r w:rsidRPr="00DB1E9F">
        <w:rPr>
          <w:rFonts w:hint="eastAsia"/>
          <w:szCs w:val="21"/>
        </w:rPr>
        <w:t>对于孩子上学花费问题的调研中，有</w:t>
      </w:r>
      <w:r w:rsidRPr="00DB1E9F">
        <w:rPr>
          <w:rFonts w:hint="eastAsia"/>
          <w:szCs w:val="21"/>
        </w:rPr>
        <w:t>46.8%</w:t>
      </w:r>
      <w:r w:rsidRPr="00DB1E9F">
        <w:rPr>
          <w:rFonts w:hint="eastAsia"/>
          <w:szCs w:val="21"/>
        </w:rPr>
        <w:t>的家长认为完全可以接受，</w:t>
      </w:r>
      <w:r w:rsidRPr="00DB1E9F">
        <w:rPr>
          <w:rFonts w:hint="eastAsia"/>
          <w:szCs w:val="21"/>
        </w:rPr>
        <w:t>47.3%</w:t>
      </w:r>
      <w:r w:rsidRPr="00DB1E9F">
        <w:rPr>
          <w:rFonts w:hint="eastAsia"/>
          <w:szCs w:val="21"/>
        </w:rPr>
        <w:t>的家长认为勉强可以接受，</w:t>
      </w:r>
      <w:r w:rsidRPr="00DB1E9F">
        <w:rPr>
          <w:rFonts w:hint="eastAsia"/>
          <w:szCs w:val="21"/>
        </w:rPr>
        <w:t>5.9%</w:t>
      </w:r>
      <w:r w:rsidRPr="00DB1E9F">
        <w:rPr>
          <w:rFonts w:hint="eastAsia"/>
          <w:szCs w:val="21"/>
        </w:rPr>
        <w:t>则难以接受这么高的花费。不同城市类型的农民工家长对子女上学费用的接受度存在显著差异，</w:t>
      </w:r>
      <w:r w:rsidRPr="00DB1E9F">
        <w:rPr>
          <w:rFonts w:ascii="宋体" w:hAnsi="宋体" w:hint="eastAsia"/>
          <w:szCs w:val="21"/>
        </w:rPr>
        <w:t xml:space="preserve"> P=0.0</w:t>
      </w:r>
      <w:r>
        <w:rPr>
          <w:rFonts w:ascii="宋体" w:hAnsi="宋体" w:hint="eastAsia"/>
          <w:szCs w:val="21"/>
        </w:rPr>
        <w:t>00</w:t>
      </w:r>
      <w:r w:rsidRPr="00DB1E9F">
        <w:rPr>
          <w:rFonts w:ascii="宋体" w:hAnsi="宋体" w:hint="eastAsia"/>
          <w:szCs w:val="21"/>
        </w:rPr>
        <w:t>，</w:t>
      </w:r>
      <w:r>
        <w:rPr>
          <w:rFonts w:ascii="宋体" w:hAnsi="宋体" w:hint="eastAsia"/>
          <w:szCs w:val="21"/>
        </w:rPr>
        <w:t>中等城市和小城市的</w:t>
      </w:r>
      <w:r w:rsidRPr="00DB1E9F">
        <w:rPr>
          <w:rFonts w:hint="eastAsia"/>
          <w:szCs w:val="21"/>
        </w:rPr>
        <w:t>农民工家长</w:t>
      </w:r>
      <w:r>
        <w:rPr>
          <w:rFonts w:hint="eastAsia"/>
          <w:szCs w:val="21"/>
        </w:rPr>
        <w:t>对</w:t>
      </w:r>
      <w:r w:rsidRPr="00DB1E9F">
        <w:rPr>
          <w:rFonts w:hint="eastAsia"/>
          <w:szCs w:val="21"/>
        </w:rPr>
        <w:t>子女上学费用的接受度</w:t>
      </w:r>
      <w:r>
        <w:rPr>
          <w:rFonts w:hint="eastAsia"/>
          <w:szCs w:val="21"/>
        </w:rPr>
        <w:t>明显比大城市要高，具体详见表</w:t>
      </w:r>
      <w:r w:rsidR="005B2D91">
        <w:rPr>
          <w:rFonts w:hint="eastAsia"/>
          <w:szCs w:val="21"/>
        </w:rPr>
        <w:t>6-</w:t>
      </w:r>
      <w:r>
        <w:rPr>
          <w:rFonts w:hint="eastAsia"/>
          <w:szCs w:val="21"/>
        </w:rPr>
        <w:t>2</w:t>
      </w:r>
      <w:r w:rsidR="00555218">
        <w:rPr>
          <w:rFonts w:hint="eastAsia"/>
          <w:szCs w:val="21"/>
        </w:rPr>
        <w:t>7</w:t>
      </w:r>
      <w:r>
        <w:rPr>
          <w:rFonts w:hint="eastAsia"/>
          <w:szCs w:val="21"/>
        </w:rPr>
        <w:t>。</w:t>
      </w:r>
    </w:p>
    <w:p w:rsidR="008A20A8" w:rsidRPr="00DB1E9F" w:rsidRDefault="008A20A8" w:rsidP="009F7371">
      <w:pPr>
        <w:ind w:firstLine="420"/>
        <w:rPr>
          <w:rFonts w:hint="eastAsia"/>
          <w:szCs w:val="21"/>
        </w:rPr>
      </w:pPr>
    </w:p>
    <w:p w:rsidR="008A20A8" w:rsidRDefault="008A20A8" w:rsidP="009F7371">
      <w:pPr>
        <w:pStyle w:val="a9"/>
        <w:ind w:firstLineChars="245" w:firstLine="492"/>
        <w:rPr>
          <w:rFonts w:ascii="宋体" w:eastAsia="宋体" w:hAnsi="宋体" w:hint="eastAsia"/>
          <w:b/>
          <w:szCs w:val="21"/>
        </w:rPr>
      </w:pPr>
      <w:r w:rsidRPr="009A03FA">
        <w:rPr>
          <w:rFonts w:ascii="宋体" w:eastAsia="宋体" w:hAnsi="宋体" w:hint="eastAsia"/>
          <w:b/>
        </w:rPr>
        <w:t>表</w:t>
      </w:r>
      <w:r w:rsidR="005B2D91">
        <w:rPr>
          <w:rFonts w:ascii="宋体" w:eastAsia="宋体" w:hAnsi="宋体" w:hint="eastAsia"/>
          <w:b/>
        </w:rPr>
        <w:t>6—</w:t>
      </w:r>
      <w:r w:rsidR="00984E86">
        <w:rPr>
          <w:rFonts w:ascii="宋体" w:eastAsia="宋体" w:hAnsi="宋体" w:hint="eastAsia"/>
          <w:b/>
        </w:rPr>
        <w:t>2</w:t>
      </w:r>
      <w:r w:rsidR="00555218">
        <w:rPr>
          <w:rFonts w:ascii="宋体" w:eastAsia="宋体" w:hAnsi="宋体" w:hint="eastAsia"/>
          <w:b/>
        </w:rPr>
        <w:t>7</w:t>
      </w:r>
      <w:r w:rsidRPr="009A03FA">
        <w:rPr>
          <w:rFonts w:ascii="宋体" w:eastAsia="宋体" w:hAnsi="宋体" w:hint="eastAsia"/>
          <w:b/>
        </w:rPr>
        <w:t xml:space="preserve"> </w:t>
      </w:r>
      <w:r w:rsidR="00984E86">
        <w:rPr>
          <w:rFonts w:ascii="宋体" w:eastAsia="宋体" w:hAnsi="宋体" w:hint="eastAsia"/>
          <w:b/>
        </w:rPr>
        <w:t xml:space="preserve">            </w:t>
      </w:r>
      <w:r w:rsidRPr="009A03FA">
        <w:rPr>
          <w:rFonts w:ascii="宋体" w:eastAsia="宋体" w:hAnsi="宋体" w:hint="eastAsia"/>
          <w:b/>
        </w:rPr>
        <w:t>不同城市类型的</w:t>
      </w:r>
      <w:r w:rsidRPr="009A03FA">
        <w:rPr>
          <w:rFonts w:ascii="宋体" w:eastAsia="宋体" w:hAnsi="宋体" w:hint="eastAsia"/>
          <w:b/>
          <w:szCs w:val="21"/>
        </w:rPr>
        <w:t>农民工家长对子女上学费用的接受度</w:t>
      </w:r>
    </w:p>
    <w:tbl>
      <w:tblPr>
        <w:tblStyle w:val="ac"/>
        <w:tblW w:w="0" w:type="auto"/>
        <w:jc w:val="center"/>
        <w:tblInd w:w="-1315" w:type="dxa"/>
        <w:tblLook w:val="01E0" w:firstRow="1" w:lastRow="1" w:firstColumn="1" w:lastColumn="1" w:noHBand="0" w:noVBand="0"/>
      </w:tblPr>
      <w:tblGrid>
        <w:gridCol w:w="951"/>
        <w:gridCol w:w="1882"/>
        <w:gridCol w:w="7"/>
        <w:gridCol w:w="1373"/>
        <w:gridCol w:w="1440"/>
        <w:gridCol w:w="1080"/>
        <w:gridCol w:w="900"/>
        <w:gridCol w:w="819"/>
      </w:tblGrid>
      <w:tr w:rsidR="008A20A8" w:rsidRPr="0092483B">
        <w:trPr>
          <w:jc w:val="center"/>
        </w:trPr>
        <w:tc>
          <w:tcPr>
            <w:tcW w:w="2840" w:type="dxa"/>
            <w:gridSpan w:val="3"/>
            <w:tcBorders>
              <w:tl2br w:val="single" w:sz="4" w:space="0" w:color="auto"/>
            </w:tcBorders>
          </w:tcPr>
          <w:p w:rsidR="008A20A8" w:rsidRPr="002753C7" w:rsidRDefault="003830B1" w:rsidP="009F7371">
            <w:pPr>
              <w:rPr>
                <w:rFonts w:hint="eastAsia"/>
                <w:b/>
                <w:sz w:val="18"/>
                <w:szCs w:val="18"/>
              </w:rPr>
            </w:pPr>
            <w:r w:rsidRPr="002753C7">
              <w:rPr>
                <w:rFonts w:hint="eastAsia"/>
                <w:b/>
                <w:sz w:val="18"/>
                <w:szCs w:val="18"/>
              </w:rPr>
              <w:t xml:space="preserve">              </w:t>
            </w:r>
            <w:r w:rsidRPr="002753C7">
              <w:rPr>
                <w:rFonts w:hint="eastAsia"/>
                <w:b/>
                <w:sz w:val="18"/>
                <w:szCs w:val="18"/>
              </w:rPr>
              <w:t>接受程度</w:t>
            </w:r>
          </w:p>
          <w:p w:rsidR="003830B1" w:rsidRPr="002753C7" w:rsidRDefault="003830B1" w:rsidP="009F7371">
            <w:pPr>
              <w:rPr>
                <w:rFonts w:hint="eastAsia"/>
                <w:b/>
                <w:sz w:val="18"/>
                <w:szCs w:val="18"/>
              </w:rPr>
            </w:pPr>
            <w:r w:rsidRPr="002753C7">
              <w:rPr>
                <w:rFonts w:hint="eastAsia"/>
                <w:b/>
                <w:sz w:val="18"/>
                <w:szCs w:val="18"/>
              </w:rPr>
              <w:t>城市类型</w:t>
            </w:r>
          </w:p>
        </w:tc>
        <w:tc>
          <w:tcPr>
            <w:tcW w:w="1373" w:type="dxa"/>
            <w:vAlign w:val="center"/>
          </w:tcPr>
          <w:p w:rsidR="008A20A8" w:rsidRPr="002753C7" w:rsidRDefault="008A20A8" w:rsidP="009F7371">
            <w:pPr>
              <w:jc w:val="center"/>
              <w:rPr>
                <w:rFonts w:hint="eastAsia"/>
                <w:b/>
                <w:sz w:val="18"/>
                <w:szCs w:val="18"/>
              </w:rPr>
            </w:pPr>
            <w:r w:rsidRPr="002753C7">
              <w:rPr>
                <w:rFonts w:hint="eastAsia"/>
                <w:b/>
                <w:sz w:val="18"/>
                <w:szCs w:val="18"/>
              </w:rPr>
              <w:t>完全可以接受</w:t>
            </w:r>
          </w:p>
        </w:tc>
        <w:tc>
          <w:tcPr>
            <w:tcW w:w="1440" w:type="dxa"/>
            <w:vAlign w:val="center"/>
          </w:tcPr>
          <w:p w:rsidR="008A20A8" w:rsidRPr="002753C7" w:rsidRDefault="008A20A8" w:rsidP="009F7371">
            <w:pPr>
              <w:jc w:val="center"/>
              <w:rPr>
                <w:rFonts w:hint="eastAsia"/>
                <w:b/>
                <w:sz w:val="18"/>
                <w:szCs w:val="18"/>
              </w:rPr>
            </w:pPr>
            <w:r w:rsidRPr="002753C7">
              <w:rPr>
                <w:rFonts w:hint="eastAsia"/>
                <w:b/>
                <w:sz w:val="18"/>
                <w:szCs w:val="18"/>
              </w:rPr>
              <w:t>勉强可以接受</w:t>
            </w:r>
          </w:p>
        </w:tc>
        <w:tc>
          <w:tcPr>
            <w:tcW w:w="1080" w:type="dxa"/>
            <w:vAlign w:val="center"/>
          </w:tcPr>
          <w:p w:rsidR="008A20A8" w:rsidRPr="002753C7" w:rsidRDefault="008A20A8" w:rsidP="009F7371">
            <w:pPr>
              <w:jc w:val="center"/>
              <w:rPr>
                <w:rFonts w:hint="eastAsia"/>
                <w:b/>
                <w:sz w:val="18"/>
                <w:szCs w:val="18"/>
              </w:rPr>
            </w:pPr>
            <w:r w:rsidRPr="002753C7">
              <w:rPr>
                <w:rFonts w:hint="eastAsia"/>
                <w:b/>
                <w:sz w:val="18"/>
                <w:szCs w:val="18"/>
              </w:rPr>
              <w:t>难以接受</w:t>
            </w:r>
          </w:p>
        </w:tc>
        <w:tc>
          <w:tcPr>
            <w:tcW w:w="900" w:type="dxa"/>
            <w:vAlign w:val="center"/>
          </w:tcPr>
          <w:p w:rsidR="008A20A8" w:rsidRPr="002753C7" w:rsidRDefault="008A20A8" w:rsidP="009F7371">
            <w:pPr>
              <w:jc w:val="center"/>
              <w:rPr>
                <w:rFonts w:ascii="宋体" w:hAnsi="宋体" w:hint="eastAsia"/>
                <w:b/>
                <w:sz w:val="18"/>
                <w:szCs w:val="18"/>
              </w:rPr>
            </w:pPr>
            <w:r w:rsidRPr="002753C7">
              <w:rPr>
                <w:rFonts w:ascii="宋体" w:hAnsi="宋体" w:hint="eastAsia"/>
                <w:b/>
                <w:sz w:val="18"/>
                <w:szCs w:val="18"/>
              </w:rPr>
              <w:t>总数（N）</w:t>
            </w:r>
          </w:p>
        </w:tc>
        <w:tc>
          <w:tcPr>
            <w:tcW w:w="819" w:type="dxa"/>
            <w:vAlign w:val="center"/>
          </w:tcPr>
          <w:p w:rsidR="008A20A8" w:rsidRPr="002753C7" w:rsidRDefault="008A20A8" w:rsidP="009F7371">
            <w:pPr>
              <w:jc w:val="center"/>
              <w:rPr>
                <w:rFonts w:ascii="宋体" w:hAnsi="宋体" w:hint="eastAsia"/>
                <w:b/>
                <w:sz w:val="18"/>
                <w:szCs w:val="18"/>
              </w:rPr>
            </w:pPr>
            <w:r w:rsidRPr="002753C7">
              <w:rPr>
                <w:rFonts w:ascii="宋体" w:hAnsi="宋体" w:hint="eastAsia"/>
                <w:b/>
                <w:sz w:val="18"/>
                <w:szCs w:val="18"/>
              </w:rPr>
              <w:t>缺失值</w:t>
            </w:r>
          </w:p>
        </w:tc>
      </w:tr>
      <w:tr w:rsidR="008A20A8" w:rsidRPr="00A21516">
        <w:trPr>
          <w:jc w:val="center"/>
        </w:trPr>
        <w:tc>
          <w:tcPr>
            <w:tcW w:w="951" w:type="dxa"/>
            <w:vAlign w:val="center"/>
          </w:tcPr>
          <w:p w:rsidR="008A20A8" w:rsidRPr="0092483B" w:rsidRDefault="008A20A8" w:rsidP="009F7371">
            <w:pPr>
              <w:rPr>
                <w:rFonts w:hint="eastAsia"/>
                <w:sz w:val="18"/>
                <w:szCs w:val="18"/>
              </w:rPr>
            </w:pPr>
            <w:r w:rsidRPr="0092483B">
              <w:rPr>
                <w:rFonts w:hint="eastAsia"/>
                <w:b/>
                <w:sz w:val="18"/>
                <w:szCs w:val="18"/>
              </w:rPr>
              <w:t>大城市</w:t>
            </w:r>
          </w:p>
        </w:tc>
        <w:tc>
          <w:tcPr>
            <w:tcW w:w="1889" w:type="dxa"/>
            <w:gridSpan w:val="2"/>
            <w:vAlign w:val="center"/>
          </w:tcPr>
          <w:p w:rsidR="008A20A8" w:rsidRPr="0092483B" w:rsidRDefault="008A20A8" w:rsidP="009F7371">
            <w:pPr>
              <w:jc w:val="center"/>
              <w:rPr>
                <w:rFonts w:hint="eastAsia"/>
                <w:sz w:val="18"/>
                <w:szCs w:val="18"/>
              </w:rPr>
            </w:pPr>
            <w:r w:rsidRPr="0092483B">
              <w:rPr>
                <w:rFonts w:hint="eastAsia"/>
                <w:sz w:val="18"/>
                <w:szCs w:val="18"/>
              </w:rPr>
              <w:t>人数</w:t>
            </w:r>
            <w:r w:rsidR="003830B1">
              <w:rPr>
                <w:rFonts w:hint="eastAsia"/>
                <w:sz w:val="18"/>
                <w:szCs w:val="18"/>
              </w:rPr>
              <w:t>（</w:t>
            </w:r>
            <w:r w:rsidR="003830B1" w:rsidRPr="0092483B">
              <w:rPr>
                <w:rFonts w:hint="eastAsia"/>
                <w:sz w:val="18"/>
                <w:szCs w:val="18"/>
              </w:rPr>
              <w:t>%</w:t>
            </w:r>
            <w:r w:rsidR="003830B1">
              <w:rPr>
                <w:rFonts w:hint="eastAsia"/>
                <w:sz w:val="18"/>
                <w:szCs w:val="18"/>
              </w:rPr>
              <w:t>）</w:t>
            </w:r>
          </w:p>
        </w:tc>
        <w:tc>
          <w:tcPr>
            <w:tcW w:w="1373" w:type="dxa"/>
            <w:vAlign w:val="center"/>
          </w:tcPr>
          <w:p w:rsidR="008A20A8" w:rsidRPr="00D80EB2" w:rsidRDefault="008A20A8" w:rsidP="009F7371">
            <w:pPr>
              <w:jc w:val="center"/>
              <w:rPr>
                <w:rFonts w:ascii="宋体" w:hAnsi="宋体" w:hint="eastAsia"/>
                <w:sz w:val="18"/>
                <w:szCs w:val="18"/>
              </w:rPr>
            </w:pPr>
            <w:r w:rsidRPr="00D80EB2">
              <w:rPr>
                <w:rFonts w:ascii="宋体" w:hAnsi="宋体"/>
                <w:sz w:val="18"/>
                <w:szCs w:val="18"/>
              </w:rPr>
              <w:t>489</w:t>
            </w:r>
            <w:r w:rsidR="003830B1">
              <w:rPr>
                <w:rFonts w:ascii="宋体" w:hAnsi="宋体" w:hint="eastAsia"/>
                <w:sz w:val="18"/>
                <w:szCs w:val="18"/>
              </w:rPr>
              <w:t>（</w:t>
            </w:r>
            <w:r w:rsidR="003830B1" w:rsidRPr="00D80EB2">
              <w:rPr>
                <w:rFonts w:ascii="宋体" w:hAnsi="宋体"/>
                <w:sz w:val="18"/>
                <w:szCs w:val="18"/>
              </w:rPr>
              <w:t>38.1</w:t>
            </w:r>
            <w:r w:rsidR="003830B1">
              <w:rPr>
                <w:rFonts w:ascii="宋体" w:hAnsi="宋体" w:hint="eastAsia"/>
                <w:sz w:val="18"/>
                <w:szCs w:val="18"/>
              </w:rPr>
              <w:t>%）</w:t>
            </w:r>
          </w:p>
        </w:tc>
        <w:tc>
          <w:tcPr>
            <w:tcW w:w="1440" w:type="dxa"/>
            <w:vAlign w:val="center"/>
          </w:tcPr>
          <w:p w:rsidR="008A20A8" w:rsidRPr="00D80EB2" w:rsidRDefault="008A20A8" w:rsidP="009F7371">
            <w:pPr>
              <w:jc w:val="center"/>
              <w:rPr>
                <w:rFonts w:ascii="宋体" w:hAnsi="宋体" w:hint="eastAsia"/>
                <w:sz w:val="18"/>
                <w:szCs w:val="18"/>
              </w:rPr>
            </w:pPr>
            <w:r w:rsidRPr="00D80EB2">
              <w:rPr>
                <w:rFonts w:ascii="宋体" w:hAnsi="宋体"/>
                <w:sz w:val="18"/>
                <w:szCs w:val="18"/>
              </w:rPr>
              <w:t>694</w:t>
            </w:r>
            <w:r w:rsidR="003830B1">
              <w:rPr>
                <w:rFonts w:ascii="宋体" w:hAnsi="宋体" w:hint="eastAsia"/>
                <w:sz w:val="18"/>
                <w:szCs w:val="18"/>
              </w:rPr>
              <w:t>（</w:t>
            </w:r>
            <w:r w:rsidR="003830B1" w:rsidRPr="00D80EB2">
              <w:rPr>
                <w:rFonts w:ascii="宋体" w:hAnsi="宋体"/>
                <w:sz w:val="18"/>
                <w:szCs w:val="18"/>
              </w:rPr>
              <w:t>54.1</w:t>
            </w:r>
            <w:r w:rsidR="003830B1">
              <w:rPr>
                <w:rFonts w:ascii="宋体" w:hAnsi="宋体" w:hint="eastAsia"/>
                <w:sz w:val="18"/>
                <w:szCs w:val="18"/>
              </w:rPr>
              <w:t>%）</w:t>
            </w:r>
          </w:p>
        </w:tc>
        <w:tc>
          <w:tcPr>
            <w:tcW w:w="1080" w:type="dxa"/>
            <w:vAlign w:val="center"/>
          </w:tcPr>
          <w:p w:rsidR="008A20A8" w:rsidRPr="00D80EB2" w:rsidRDefault="008A20A8" w:rsidP="009F7371">
            <w:pPr>
              <w:jc w:val="center"/>
              <w:rPr>
                <w:rFonts w:ascii="宋体" w:hAnsi="宋体" w:hint="eastAsia"/>
                <w:sz w:val="18"/>
                <w:szCs w:val="18"/>
              </w:rPr>
            </w:pPr>
            <w:r w:rsidRPr="00D80EB2">
              <w:rPr>
                <w:rFonts w:ascii="宋体" w:hAnsi="宋体"/>
                <w:sz w:val="18"/>
                <w:szCs w:val="18"/>
              </w:rPr>
              <w:t>99</w:t>
            </w:r>
            <w:r w:rsidR="003830B1">
              <w:rPr>
                <w:rFonts w:ascii="宋体" w:hAnsi="宋体" w:hint="eastAsia"/>
                <w:sz w:val="18"/>
                <w:szCs w:val="18"/>
              </w:rPr>
              <w:t>（</w:t>
            </w:r>
            <w:r w:rsidR="003830B1" w:rsidRPr="00D80EB2">
              <w:rPr>
                <w:rFonts w:ascii="宋体" w:hAnsi="宋体"/>
                <w:sz w:val="18"/>
                <w:szCs w:val="18"/>
              </w:rPr>
              <w:t>7.7</w:t>
            </w:r>
            <w:r w:rsidR="003830B1">
              <w:rPr>
                <w:rFonts w:ascii="宋体" w:hAnsi="宋体" w:hint="eastAsia"/>
                <w:sz w:val="18"/>
                <w:szCs w:val="18"/>
              </w:rPr>
              <w:t>%）</w:t>
            </w:r>
          </w:p>
        </w:tc>
        <w:tc>
          <w:tcPr>
            <w:tcW w:w="900" w:type="dxa"/>
            <w:vAlign w:val="center"/>
          </w:tcPr>
          <w:p w:rsidR="008A20A8" w:rsidRPr="00D80EB2" w:rsidRDefault="008A20A8" w:rsidP="009F7371">
            <w:pPr>
              <w:jc w:val="center"/>
              <w:rPr>
                <w:rFonts w:ascii="宋体" w:hAnsi="宋体"/>
                <w:sz w:val="18"/>
                <w:szCs w:val="18"/>
              </w:rPr>
            </w:pPr>
            <w:r w:rsidRPr="00D80EB2">
              <w:rPr>
                <w:rFonts w:ascii="宋体" w:hAnsi="宋体"/>
                <w:sz w:val="18"/>
                <w:szCs w:val="18"/>
              </w:rPr>
              <w:t>1282</w:t>
            </w:r>
          </w:p>
        </w:tc>
        <w:tc>
          <w:tcPr>
            <w:tcW w:w="819" w:type="dxa"/>
            <w:vAlign w:val="center"/>
          </w:tcPr>
          <w:p w:rsidR="008A20A8" w:rsidRPr="00D80EB2" w:rsidRDefault="008A20A8" w:rsidP="009F7371">
            <w:pPr>
              <w:jc w:val="center"/>
              <w:rPr>
                <w:rFonts w:ascii="宋体" w:hAnsi="宋体" w:hint="eastAsia"/>
                <w:sz w:val="18"/>
                <w:szCs w:val="18"/>
              </w:rPr>
            </w:pPr>
            <w:r w:rsidRPr="00D80EB2">
              <w:rPr>
                <w:rFonts w:ascii="宋体" w:hAnsi="宋体" w:hint="eastAsia"/>
                <w:sz w:val="18"/>
                <w:szCs w:val="18"/>
              </w:rPr>
              <w:t>18</w:t>
            </w:r>
          </w:p>
        </w:tc>
      </w:tr>
      <w:tr w:rsidR="008A20A8" w:rsidRPr="00A21516">
        <w:trPr>
          <w:jc w:val="center"/>
        </w:trPr>
        <w:tc>
          <w:tcPr>
            <w:tcW w:w="951" w:type="dxa"/>
            <w:vAlign w:val="center"/>
          </w:tcPr>
          <w:p w:rsidR="008A20A8" w:rsidRPr="0092483B" w:rsidRDefault="008A20A8" w:rsidP="009F7371">
            <w:pPr>
              <w:rPr>
                <w:sz w:val="18"/>
                <w:szCs w:val="18"/>
              </w:rPr>
            </w:pPr>
            <w:r w:rsidRPr="0092483B">
              <w:rPr>
                <w:rFonts w:hint="eastAsia"/>
                <w:b/>
                <w:sz w:val="18"/>
                <w:szCs w:val="18"/>
              </w:rPr>
              <w:t>中等城市</w:t>
            </w:r>
          </w:p>
        </w:tc>
        <w:tc>
          <w:tcPr>
            <w:tcW w:w="1889" w:type="dxa"/>
            <w:gridSpan w:val="2"/>
            <w:vAlign w:val="center"/>
          </w:tcPr>
          <w:p w:rsidR="008A20A8" w:rsidRPr="0092483B" w:rsidRDefault="008A20A8" w:rsidP="009F7371">
            <w:pPr>
              <w:jc w:val="center"/>
              <w:rPr>
                <w:rFonts w:hint="eastAsia"/>
                <w:sz w:val="18"/>
                <w:szCs w:val="18"/>
              </w:rPr>
            </w:pPr>
            <w:r w:rsidRPr="0092483B">
              <w:rPr>
                <w:rFonts w:hint="eastAsia"/>
                <w:sz w:val="18"/>
                <w:szCs w:val="18"/>
              </w:rPr>
              <w:t>人数</w:t>
            </w:r>
            <w:r w:rsidR="003830B1">
              <w:rPr>
                <w:rFonts w:hint="eastAsia"/>
                <w:sz w:val="18"/>
                <w:szCs w:val="18"/>
              </w:rPr>
              <w:t>（</w:t>
            </w:r>
            <w:r w:rsidR="003830B1" w:rsidRPr="0092483B">
              <w:rPr>
                <w:rFonts w:hint="eastAsia"/>
                <w:sz w:val="18"/>
                <w:szCs w:val="18"/>
              </w:rPr>
              <w:t>%</w:t>
            </w:r>
            <w:r w:rsidR="003830B1">
              <w:rPr>
                <w:rFonts w:hint="eastAsia"/>
                <w:sz w:val="18"/>
                <w:szCs w:val="18"/>
              </w:rPr>
              <w:t>）</w:t>
            </w:r>
          </w:p>
        </w:tc>
        <w:tc>
          <w:tcPr>
            <w:tcW w:w="1373" w:type="dxa"/>
            <w:vAlign w:val="center"/>
          </w:tcPr>
          <w:p w:rsidR="008A20A8" w:rsidRPr="00D80EB2" w:rsidRDefault="008A20A8" w:rsidP="009F7371">
            <w:pPr>
              <w:jc w:val="center"/>
              <w:rPr>
                <w:rFonts w:ascii="宋体" w:hAnsi="宋体" w:hint="eastAsia"/>
                <w:sz w:val="18"/>
                <w:szCs w:val="18"/>
              </w:rPr>
            </w:pPr>
            <w:r w:rsidRPr="00D80EB2">
              <w:rPr>
                <w:rFonts w:ascii="宋体" w:hAnsi="宋体"/>
                <w:sz w:val="18"/>
                <w:szCs w:val="18"/>
              </w:rPr>
              <w:t>710</w:t>
            </w:r>
            <w:r w:rsidR="003830B1">
              <w:rPr>
                <w:rFonts w:ascii="宋体" w:hAnsi="宋体" w:hint="eastAsia"/>
                <w:sz w:val="18"/>
                <w:szCs w:val="18"/>
              </w:rPr>
              <w:t>（</w:t>
            </w:r>
            <w:r w:rsidR="003830B1" w:rsidRPr="00D80EB2">
              <w:rPr>
                <w:rFonts w:ascii="宋体" w:hAnsi="宋体"/>
                <w:sz w:val="18"/>
                <w:szCs w:val="18"/>
              </w:rPr>
              <w:t>51.8</w:t>
            </w:r>
            <w:r w:rsidR="003830B1">
              <w:rPr>
                <w:rFonts w:ascii="宋体" w:hAnsi="宋体" w:hint="eastAsia"/>
                <w:sz w:val="18"/>
                <w:szCs w:val="18"/>
              </w:rPr>
              <w:t>%）</w:t>
            </w:r>
          </w:p>
        </w:tc>
        <w:tc>
          <w:tcPr>
            <w:tcW w:w="1440" w:type="dxa"/>
            <w:vAlign w:val="center"/>
          </w:tcPr>
          <w:p w:rsidR="008A20A8" w:rsidRPr="00D80EB2" w:rsidRDefault="008A20A8" w:rsidP="009F7371">
            <w:pPr>
              <w:jc w:val="center"/>
              <w:rPr>
                <w:rFonts w:ascii="宋体" w:hAnsi="宋体" w:hint="eastAsia"/>
                <w:sz w:val="18"/>
                <w:szCs w:val="18"/>
              </w:rPr>
            </w:pPr>
            <w:r w:rsidRPr="00D80EB2">
              <w:rPr>
                <w:rFonts w:ascii="宋体" w:hAnsi="宋体"/>
                <w:sz w:val="18"/>
                <w:szCs w:val="18"/>
              </w:rPr>
              <w:t>592</w:t>
            </w:r>
            <w:r w:rsidR="003830B1">
              <w:rPr>
                <w:rFonts w:ascii="宋体" w:hAnsi="宋体" w:hint="eastAsia"/>
                <w:sz w:val="18"/>
                <w:szCs w:val="18"/>
              </w:rPr>
              <w:t>（</w:t>
            </w:r>
            <w:r w:rsidR="003830B1" w:rsidRPr="00D80EB2">
              <w:rPr>
                <w:rFonts w:ascii="宋体" w:hAnsi="宋体"/>
                <w:sz w:val="18"/>
                <w:szCs w:val="18"/>
              </w:rPr>
              <w:t>43.2</w:t>
            </w:r>
            <w:r w:rsidR="003830B1">
              <w:rPr>
                <w:rFonts w:ascii="宋体" w:hAnsi="宋体" w:hint="eastAsia"/>
                <w:sz w:val="18"/>
                <w:szCs w:val="18"/>
              </w:rPr>
              <w:t>%）</w:t>
            </w:r>
          </w:p>
        </w:tc>
        <w:tc>
          <w:tcPr>
            <w:tcW w:w="1080" w:type="dxa"/>
            <w:vAlign w:val="center"/>
          </w:tcPr>
          <w:p w:rsidR="008A20A8" w:rsidRPr="00D80EB2" w:rsidRDefault="008A20A8" w:rsidP="009F7371">
            <w:pPr>
              <w:jc w:val="center"/>
              <w:rPr>
                <w:rFonts w:ascii="宋体" w:hAnsi="宋体" w:hint="eastAsia"/>
                <w:sz w:val="18"/>
                <w:szCs w:val="18"/>
              </w:rPr>
            </w:pPr>
            <w:r w:rsidRPr="00D80EB2">
              <w:rPr>
                <w:rFonts w:ascii="宋体" w:hAnsi="宋体"/>
                <w:sz w:val="18"/>
                <w:szCs w:val="18"/>
              </w:rPr>
              <w:t>68</w:t>
            </w:r>
            <w:r w:rsidR="003830B1">
              <w:rPr>
                <w:rFonts w:ascii="宋体" w:hAnsi="宋体" w:hint="eastAsia"/>
                <w:sz w:val="18"/>
                <w:szCs w:val="18"/>
              </w:rPr>
              <w:t>（</w:t>
            </w:r>
            <w:r w:rsidR="003830B1" w:rsidRPr="00D80EB2">
              <w:rPr>
                <w:rFonts w:ascii="宋体" w:hAnsi="宋体"/>
                <w:sz w:val="18"/>
                <w:szCs w:val="18"/>
              </w:rPr>
              <w:t>5</w:t>
            </w:r>
            <w:r w:rsidR="003830B1">
              <w:rPr>
                <w:rFonts w:ascii="宋体" w:hAnsi="宋体" w:hint="eastAsia"/>
                <w:sz w:val="18"/>
                <w:szCs w:val="18"/>
              </w:rPr>
              <w:t>%）</w:t>
            </w:r>
          </w:p>
        </w:tc>
        <w:tc>
          <w:tcPr>
            <w:tcW w:w="900" w:type="dxa"/>
            <w:vAlign w:val="center"/>
          </w:tcPr>
          <w:p w:rsidR="008A20A8" w:rsidRPr="00D80EB2" w:rsidRDefault="008A20A8" w:rsidP="009F7371">
            <w:pPr>
              <w:jc w:val="center"/>
              <w:rPr>
                <w:rFonts w:ascii="宋体" w:hAnsi="宋体"/>
                <w:sz w:val="18"/>
                <w:szCs w:val="18"/>
              </w:rPr>
            </w:pPr>
            <w:r w:rsidRPr="00D80EB2">
              <w:rPr>
                <w:rFonts w:ascii="宋体" w:hAnsi="宋体"/>
                <w:sz w:val="18"/>
                <w:szCs w:val="18"/>
              </w:rPr>
              <w:t>1370</w:t>
            </w:r>
          </w:p>
        </w:tc>
        <w:tc>
          <w:tcPr>
            <w:tcW w:w="819" w:type="dxa"/>
            <w:vAlign w:val="center"/>
          </w:tcPr>
          <w:p w:rsidR="008A20A8" w:rsidRPr="00D80EB2" w:rsidRDefault="008A20A8" w:rsidP="009F7371">
            <w:pPr>
              <w:jc w:val="center"/>
              <w:rPr>
                <w:rFonts w:ascii="宋体" w:hAnsi="宋体"/>
                <w:sz w:val="18"/>
                <w:szCs w:val="18"/>
              </w:rPr>
            </w:pPr>
            <w:r w:rsidRPr="00D80EB2">
              <w:rPr>
                <w:rFonts w:ascii="宋体" w:hAnsi="宋体"/>
                <w:sz w:val="18"/>
                <w:szCs w:val="18"/>
              </w:rPr>
              <w:t>7</w:t>
            </w:r>
          </w:p>
        </w:tc>
      </w:tr>
      <w:tr w:rsidR="008A20A8" w:rsidRPr="00A21516">
        <w:trPr>
          <w:jc w:val="center"/>
        </w:trPr>
        <w:tc>
          <w:tcPr>
            <w:tcW w:w="951" w:type="dxa"/>
            <w:vAlign w:val="center"/>
          </w:tcPr>
          <w:p w:rsidR="008A20A8" w:rsidRPr="0092483B" w:rsidRDefault="008A20A8" w:rsidP="009F7371">
            <w:pPr>
              <w:rPr>
                <w:rFonts w:hint="eastAsia"/>
                <w:sz w:val="18"/>
                <w:szCs w:val="18"/>
              </w:rPr>
            </w:pPr>
            <w:r w:rsidRPr="0092483B">
              <w:rPr>
                <w:rFonts w:hint="eastAsia"/>
                <w:b/>
                <w:sz w:val="18"/>
                <w:szCs w:val="18"/>
              </w:rPr>
              <w:t>小城市</w:t>
            </w:r>
          </w:p>
        </w:tc>
        <w:tc>
          <w:tcPr>
            <w:tcW w:w="1889" w:type="dxa"/>
            <w:gridSpan w:val="2"/>
            <w:vAlign w:val="center"/>
          </w:tcPr>
          <w:p w:rsidR="008A20A8" w:rsidRPr="0092483B" w:rsidRDefault="008A20A8" w:rsidP="009F7371">
            <w:pPr>
              <w:jc w:val="center"/>
              <w:rPr>
                <w:rFonts w:hint="eastAsia"/>
                <w:sz w:val="18"/>
                <w:szCs w:val="18"/>
              </w:rPr>
            </w:pPr>
            <w:r w:rsidRPr="0092483B">
              <w:rPr>
                <w:rFonts w:hint="eastAsia"/>
                <w:sz w:val="18"/>
                <w:szCs w:val="18"/>
              </w:rPr>
              <w:t>人数</w:t>
            </w:r>
            <w:r w:rsidR="003830B1">
              <w:rPr>
                <w:rFonts w:hint="eastAsia"/>
                <w:sz w:val="18"/>
                <w:szCs w:val="18"/>
              </w:rPr>
              <w:t>（</w:t>
            </w:r>
            <w:r w:rsidR="003830B1" w:rsidRPr="0092483B">
              <w:rPr>
                <w:rFonts w:hint="eastAsia"/>
                <w:sz w:val="18"/>
                <w:szCs w:val="18"/>
              </w:rPr>
              <w:t>%</w:t>
            </w:r>
            <w:r w:rsidR="003830B1">
              <w:rPr>
                <w:rFonts w:hint="eastAsia"/>
                <w:sz w:val="18"/>
                <w:szCs w:val="18"/>
              </w:rPr>
              <w:t>）</w:t>
            </w:r>
          </w:p>
        </w:tc>
        <w:tc>
          <w:tcPr>
            <w:tcW w:w="1373" w:type="dxa"/>
            <w:vAlign w:val="center"/>
          </w:tcPr>
          <w:p w:rsidR="008A20A8" w:rsidRPr="00D80EB2" w:rsidRDefault="008A20A8" w:rsidP="009F7371">
            <w:pPr>
              <w:jc w:val="center"/>
              <w:rPr>
                <w:rFonts w:ascii="宋体" w:hAnsi="宋体" w:hint="eastAsia"/>
                <w:sz w:val="18"/>
                <w:szCs w:val="18"/>
              </w:rPr>
            </w:pPr>
            <w:r w:rsidRPr="00D80EB2">
              <w:rPr>
                <w:rFonts w:ascii="宋体" w:hAnsi="宋体"/>
                <w:sz w:val="18"/>
                <w:szCs w:val="18"/>
              </w:rPr>
              <w:t>353</w:t>
            </w:r>
            <w:r w:rsidR="003830B1">
              <w:rPr>
                <w:rFonts w:ascii="宋体" w:hAnsi="宋体" w:hint="eastAsia"/>
                <w:sz w:val="18"/>
                <w:szCs w:val="18"/>
              </w:rPr>
              <w:t>（</w:t>
            </w:r>
            <w:r w:rsidR="003830B1" w:rsidRPr="00D80EB2">
              <w:rPr>
                <w:rFonts w:ascii="宋体" w:hAnsi="宋体"/>
                <w:sz w:val="18"/>
                <w:szCs w:val="18"/>
              </w:rPr>
              <w:t>53.2</w:t>
            </w:r>
            <w:r w:rsidR="003830B1">
              <w:rPr>
                <w:rFonts w:ascii="宋体" w:hAnsi="宋体" w:hint="eastAsia"/>
                <w:sz w:val="18"/>
                <w:szCs w:val="18"/>
              </w:rPr>
              <w:t>%）</w:t>
            </w:r>
          </w:p>
        </w:tc>
        <w:tc>
          <w:tcPr>
            <w:tcW w:w="1440" w:type="dxa"/>
            <w:vAlign w:val="center"/>
          </w:tcPr>
          <w:p w:rsidR="008A20A8" w:rsidRPr="00D80EB2" w:rsidRDefault="008A20A8" w:rsidP="009F7371">
            <w:pPr>
              <w:jc w:val="center"/>
              <w:rPr>
                <w:rFonts w:ascii="宋体" w:hAnsi="宋体" w:hint="eastAsia"/>
                <w:sz w:val="18"/>
                <w:szCs w:val="18"/>
              </w:rPr>
            </w:pPr>
            <w:r w:rsidRPr="00D80EB2">
              <w:rPr>
                <w:rFonts w:ascii="宋体" w:hAnsi="宋体"/>
                <w:sz w:val="18"/>
                <w:szCs w:val="18"/>
              </w:rPr>
              <w:t>283</w:t>
            </w:r>
            <w:r w:rsidR="003830B1">
              <w:rPr>
                <w:rFonts w:ascii="宋体" w:hAnsi="宋体" w:hint="eastAsia"/>
                <w:sz w:val="18"/>
                <w:szCs w:val="18"/>
              </w:rPr>
              <w:t>（</w:t>
            </w:r>
            <w:r w:rsidR="003830B1" w:rsidRPr="00D80EB2">
              <w:rPr>
                <w:rFonts w:ascii="宋体" w:hAnsi="宋体"/>
                <w:sz w:val="18"/>
                <w:szCs w:val="18"/>
              </w:rPr>
              <w:t>42.6</w:t>
            </w:r>
            <w:r w:rsidR="003830B1">
              <w:rPr>
                <w:rFonts w:ascii="宋体" w:hAnsi="宋体" w:hint="eastAsia"/>
                <w:sz w:val="18"/>
                <w:szCs w:val="18"/>
              </w:rPr>
              <w:t>%）</w:t>
            </w:r>
          </w:p>
        </w:tc>
        <w:tc>
          <w:tcPr>
            <w:tcW w:w="1080" w:type="dxa"/>
            <w:vAlign w:val="center"/>
          </w:tcPr>
          <w:p w:rsidR="008A20A8" w:rsidRPr="00D80EB2" w:rsidRDefault="008A20A8" w:rsidP="009F7371">
            <w:pPr>
              <w:jc w:val="center"/>
              <w:rPr>
                <w:rFonts w:ascii="宋体" w:hAnsi="宋体" w:hint="eastAsia"/>
                <w:sz w:val="18"/>
                <w:szCs w:val="18"/>
              </w:rPr>
            </w:pPr>
            <w:r w:rsidRPr="00D80EB2">
              <w:rPr>
                <w:rFonts w:ascii="宋体" w:hAnsi="宋体"/>
                <w:sz w:val="18"/>
                <w:szCs w:val="18"/>
              </w:rPr>
              <w:t>28</w:t>
            </w:r>
            <w:r w:rsidR="003830B1">
              <w:rPr>
                <w:rFonts w:ascii="宋体" w:hAnsi="宋体" w:hint="eastAsia"/>
                <w:sz w:val="18"/>
                <w:szCs w:val="18"/>
              </w:rPr>
              <w:t>（</w:t>
            </w:r>
            <w:r w:rsidR="003830B1" w:rsidRPr="00D80EB2">
              <w:rPr>
                <w:rFonts w:ascii="宋体" w:hAnsi="宋体"/>
                <w:sz w:val="18"/>
                <w:szCs w:val="18"/>
              </w:rPr>
              <w:t>4.2</w:t>
            </w:r>
            <w:r w:rsidR="003830B1">
              <w:rPr>
                <w:rFonts w:ascii="宋体" w:hAnsi="宋体" w:hint="eastAsia"/>
                <w:sz w:val="18"/>
                <w:szCs w:val="18"/>
              </w:rPr>
              <w:t>%）</w:t>
            </w:r>
          </w:p>
        </w:tc>
        <w:tc>
          <w:tcPr>
            <w:tcW w:w="900" w:type="dxa"/>
            <w:vAlign w:val="center"/>
          </w:tcPr>
          <w:p w:rsidR="008A20A8" w:rsidRPr="00D80EB2" w:rsidRDefault="008A20A8" w:rsidP="009F7371">
            <w:pPr>
              <w:jc w:val="center"/>
              <w:rPr>
                <w:rFonts w:ascii="宋体" w:hAnsi="宋体"/>
                <w:sz w:val="18"/>
                <w:szCs w:val="18"/>
              </w:rPr>
            </w:pPr>
            <w:r w:rsidRPr="00D80EB2">
              <w:rPr>
                <w:rFonts w:ascii="宋体" w:hAnsi="宋体"/>
                <w:sz w:val="18"/>
                <w:szCs w:val="18"/>
              </w:rPr>
              <w:t>664</w:t>
            </w:r>
          </w:p>
        </w:tc>
        <w:tc>
          <w:tcPr>
            <w:tcW w:w="819" w:type="dxa"/>
            <w:vAlign w:val="center"/>
          </w:tcPr>
          <w:p w:rsidR="008A20A8" w:rsidRPr="00D80EB2" w:rsidRDefault="008A20A8" w:rsidP="009F7371">
            <w:pPr>
              <w:jc w:val="center"/>
              <w:rPr>
                <w:rFonts w:ascii="宋体" w:hAnsi="宋体"/>
                <w:sz w:val="18"/>
                <w:szCs w:val="18"/>
              </w:rPr>
            </w:pPr>
            <w:r w:rsidRPr="00D80EB2">
              <w:rPr>
                <w:rFonts w:ascii="宋体" w:hAnsi="宋体"/>
                <w:sz w:val="18"/>
                <w:szCs w:val="18"/>
              </w:rPr>
              <w:t>7</w:t>
            </w:r>
          </w:p>
        </w:tc>
      </w:tr>
      <w:tr w:rsidR="008A20A8" w:rsidRPr="00A21516">
        <w:trPr>
          <w:jc w:val="center"/>
        </w:trPr>
        <w:tc>
          <w:tcPr>
            <w:tcW w:w="951" w:type="dxa"/>
            <w:vAlign w:val="center"/>
          </w:tcPr>
          <w:p w:rsidR="008A20A8" w:rsidRPr="0092483B" w:rsidRDefault="008A20A8" w:rsidP="009F7371">
            <w:pPr>
              <w:rPr>
                <w:rFonts w:hint="eastAsia"/>
                <w:sz w:val="18"/>
                <w:szCs w:val="18"/>
              </w:rPr>
            </w:pPr>
            <w:r w:rsidRPr="0092483B">
              <w:rPr>
                <w:rFonts w:hint="eastAsia"/>
                <w:b/>
                <w:sz w:val="18"/>
                <w:szCs w:val="18"/>
              </w:rPr>
              <w:t>总体</w:t>
            </w:r>
          </w:p>
        </w:tc>
        <w:tc>
          <w:tcPr>
            <w:tcW w:w="1889" w:type="dxa"/>
            <w:gridSpan w:val="2"/>
            <w:vAlign w:val="center"/>
          </w:tcPr>
          <w:p w:rsidR="008A20A8" w:rsidRPr="0092483B" w:rsidRDefault="008A20A8" w:rsidP="009F7371">
            <w:pPr>
              <w:jc w:val="center"/>
              <w:rPr>
                <w:rFonts w:hint="eastAsia"/>
                <w:sz w:val="18"/>
                <w:szCs w:val="18"/>
              </w:rPr>
            </w:pPr>
            <w:r w:rsidRPr="0092483B">
              <w:rPr>
                <w:rFonts w:hint="eastAsia"/>
                <w:sz w:val="18"/>
                <w:szCs w:val="18"/>
              </w:rPr>
              <w:t>人数</w:t>
            </w:r>
            <w:r w:rsidR="003830B1">
              <w:rPr>
                <w:rFonts w:hint="eastAsia"/>
                <w:sz w:val="18"/>
                <w:szCs w:val="18"/>
              </w:rPr>
              <w:t>（</w:t>
            </w:r>
            <w:r w:rsidR="003830B1" w:rsidRPr="0092483B">
              <w:rPr>
                <w:rFonts w:hint="eastAsia"/>
                <w:sz w:val="18"/>
                <w:szCs w:val="18"/>
              </w:rPr>
              <w:t>%</w:t>
            </w:r>
            <w:r w:rsidR="003830B1">
              <w:rPr>
                <w:rFonts w:hint="eastAsia"/>
                <w:sz w:val="18"/>
                <w:szCs w:val="18"/>
              </w:rPr>
              <w:t>）</w:t>
            </w:r>
          </w:p>
        </w:tc>
        <w:tc>
          <w:tcPr>
            <w:tcW w:w="1373" w:type="dxa"/>
            <w:vAlign w:val="center"/>
          </w:tcPr>
          <w:p w:rsidR="008A20A8" w:rsidRPr="00D80EB2" w:rsidRDefault="008A20A8" w:rsidP="009F7371">
            <w:pPr>
              <w:jc w:val="center"/>
              <w:rPr>
                <w:rFonts w:ascii="宋体" w:hAnsi="宋体" w:hint="eastAsia"/>
                <w:sz w:val="18"/>
                <w:szCs w:val="18"/>
              </w:rPr>
            </w:pPr>
            <w:r w:rsidRPr="00D80EB2">
              <w:rPr>
                <w:rFonts w:ascii="宋体" w:hAnsi="宋体"/>
                <w:sz w:val="18"/>
                <w:szCs w:val="18"/>
              </w:rPr>
              <w:t>1552</w:t>
            </w:r>
            <w:r w:rsidR="003830B1">
              <w:rPr>
                <w:rFonts w:ascii="宋体" w:hAnsi="宋体" w:hint="eastAsia"/>
                <w:sz w:val="18"/>
                <w:szCs w:val="18"/>
              </w:rPr>
              <w:t>（</w:t>
            </w:r>
            <w:r w:rsidR="003830B1" w:rsidRPr="00D80EB2">
              <w:rPr>
                <w:rFonts w:ascii="宋体" w:hAnsi="宋体"/>
                <w:sz w:val="18"/>
                <w:szCs w:val="18"/>
              </w:rPr>
              <w:t>46.8</w:t>
            </w:r>
            <w:r w:rsidR="003830B1">
              <w:rPr>
                <w:rFonts w:ascii="宋体" w:hAnsi="宋体" w:hint="eastAsia"/>
                <w:sz w:val="18"/>
                <w:szCs w:val="18"/>
              </w:rPr>
              <w:t>%）</w:t>
            </w:r>
          </w:p>
        </w:tc>
        <w:tc>
          <w:tcPr>
            <w:tcW w:w="1440" w:type="dxa"/>
            <w:vAlign w:val="center"/>
          </w:tcPr>
          <w:p w:rsidR="008A20A8" w:rsidRPr="00D80EB2" w:rsidRDefault="008A20A8" w:rsidP="009F7371">
            <w:pPr>
              <w:jc w:val="center"/>
              <w:rPr>
                <w:rFonts w:ascii="宋体" w:hAnsi="宋体" w:hint="eastAsia"/>
                <w:sz w:val="18"/>
                <w:szCs w:val="18"/>
              </w:rPr>
            </w:pPr>
            <w:r w:rsidRPr="00D80EB2">
              <w:rPr>
                <w:rFonts w:ascii="宋体" w:hAnsi="宋体"/>
                <w:sz w:val="18"/>
                <w:szCs w:val="18"/>
              </w:rPr>
              <w:t>1569</w:t>
            </w:r>
            <w:r w:rsidR="003830B1">
              <w:rPr>
                <w:rFonts w:ascii="宋体" w:hAnsi="宋体" w:hint="eastAsia"/>
                <w:sz w:val="18"/>
                <w:szCs w:val="18"/>
              </w:rPr>
              <w:t>（</w:t>
            </w:r>
            <w:r w:rsidR="003830B1" w:rsidRPr="00D80EB2">
              <w:rPr>
                <w:rFonts w:ascii="宋体" w:hAnsi="宋体"/>
                <w:sz w:val="18"/>
                <w:szCs w:val="18"/>
              </w:rPr>
              <w:t>47.3</w:t>
            </w:r>
            <w:r w:rsidR="003830B1">
              <w:rPr>
                <w:rFonts w:ascii="宋体" w:hAnsi="宋体" w:hint="eastAsia"/>
                <w:sz w:val="18"/>
                <w:szCs w:val="18"/>
              </w:rPr>
              <w:t>%）</w:t>
            </w:r>
          </w:p>
        </w:tc>
        <w:tc>
          <w:tcPr>
            <w:tcW w:w="1080" w:type="dxa"/>
            <w:vAlign w:val="center"/>
          </w:tcPr>
          <w:p w:rsidR="008A20A8" w:rsidRPr="00D80EB2" w:rsidRDefault="008A20A8" w:rsidP="009F7371">
            <w:pPr>
              <w:jc w:val="center"/>
              <w:rPr>
                <w:rFonts w:ascii="宋体" w:hAnsi="宋体" w:hint="eastAsia"/>
                <w:sz w:val="18"/>
                <w:szCs w:val="18"/>
              </w:rPr>
            </w:pPr>
            <w:r w:rsidRPr="00D80EB2">
              <w:rPr>
                <w:rFonts w:ascii="宋体" w:hAnsi="宋体"/>
                <w:sz w:val="18"/>
                <w:szCs w:val="18"/>
              </w:rPr>
              <w:t>195</w:t>
            </w:r>
            <w:r w:rsidR="003830B1">
              <w:rPr>
                <w:rFonts w:ascii="宋体" w:hAnsi="宋体" w:hint="eastAsia"/>
                <w:sz w:val="18"/>
                <w:szCs w:val="18"/>
              </w:rPr>
              <w:t>（</w:t>
            </w:r>
            <w:r w:rsidR="003830B1" w:rsidRPr="00D80EB2">
              <w:rPr>
                <w:rFonts w:ascii="宋体" w:hAnsi="宋体"/>
                <w:sz w:val="18"/>
                <w:szCs w:val="18"/>
              </w:rPr>
              <w:t>5.9</w:t>
            </w:r>
            <w:r w:rsidR="003830B1">
              <w:rPr>
                <w:rFonts w:ascii="宋体" w:hAnsi="宋体" w:hint="eastAsia"/>
                <w:sz w:val="18"/>
                <w:szCs w:val="18"/>
              </w:rPr>
              <w:t>%）</w:t>
            </w:r>
          </w:p>
        </w:tc>
        <w:tc>
          <w:tcPr>
            <w:tcW w:w="900" w:type="dxa"/>
            <w:vAlign w:val="center"/>
          </w:tcPr>
          <w:p w:rsidR="008A20A8" w:rsidRPr="00D80EB2" w:rsidRDefault="008A20A8" w:rsidP="009F7371">
            <w:pPr>
              <w:jc w:val="center"/>
              <w:rPr>
                <w:rFonts w:ascii="宋体" w:hAnsi="宋体"/>
                <w:sz w:val="18"/>
                <w:szCs w:val="18"/>
              </w:rPr>
            </w:pPr>
            <w:r w:rsidRPr="00D80EB2">
              <w:rPr>
                <w:rFonts w:ascii="宋体" w:hAnsi="宋体"/>
                <w:sz w:val="18"/>
                <w:szCs w:val="18"/>
              </w:rPr>
              <w:t>3316</w:t>
            </w:r>
          </w:p>
        </w:tc>
        <w:tc>
          <w:tcPr>
            <w:tcW w:w="819" w:type="dxa"/>
            <w:vAlign w:val="center"/>
          </w:tcPr>
          <w:p w:rsidR="008A20A8" w:rsidRPr="00D80EB2" w:rsidRDefault="008A20A8" w:rsidP="009F7371">
            <w:pPr>
              <w:jc w:val="center"/>
              <w:rPr>
                <w:rFonts w:ascii="宋体" w:hAnsi="宋体" w:hint="eastAsia"/>
                <w:sz w:val="18"/>
                <w:szCs w:val="18"/>
              </w:rPr>
            </w:pPr>
          </w:p>
        </w:tc>
      </w:tr>
      <w:tr w:rsidR="008A20A8" w:rsidRPr="0032772E">
        <w:trPr>
          <w:jc w:val="center"/>
        </w:trPr>
        <w:tc>
          <w:tcPr>
            <w:tcW w:w="2833" w:type="dxa"/>
            <w:gridSpan w:val="2"/>
            <w:tcBorders>
              <w:right w:val="single" w:sz="2" w:space="0" w:color="auto"/>
            </w:tcBorders>
          </w:tcPr>
          <w:p w:rsidR="008A20A8" w:rsidRPr="0032772E" w:rsidRDefault="008A20A8" w:rsidP="009F7371">
            <w:pPr>
              <w:rPr>
                <w:rFonts w:ascii="宋体" w:hAnsi="宋体"/>
                <w:sz w:val="18"/>
                <w:szCs w:val="18"/>
              </w:rPr>
            </w:pPr>
            <w:r w:rsidRPr="003A39CA">
              <w:rPr>
                <w:rFonts w:ascii="宋体" w:hAnsi="宋体"/>
                <w:b/>
                <w:sz w:val="18"/>
                <w:szCs w:val="18"/>
              </w:rPr>
              <w:t>χ</w:t>
            </w:r>
            <w:r w:rsidRPr="003A39CA">
              <w:rPr>
                <w:rFonts w:ascii="宋体" w:hAnsi="宋体" w:hint="eastAsia"/>
                <w:b/>
                <w:sz w:val="18"/>
                <w:szCs w:val="18"/>
                <w:vertAlign w:val="superscript"/>
              </w:rPr>
              <w:t>2</w:t>
            </w:r>
            <w:r w:rsidRPr="003A39CA">
              <w:rPr>
                <w:rFonts w:ascii="宋体" w:hAnsi="宋体" w:hint="eastAsia"/>
                <w:b/>
                <w:sz w:val="18"/>
                <w:szCs w:val="18"/>
              </w:rPr>
              <w:t>统计值</w:t>
            </w:r>
          </w:p>
        </w:tc>
        <w:tc>
          <w:tcPr>
            <w:tcW w:w="5619" w:type="dxa"/>
            <w:gridSpan w:val="6"/>
            <w:tcBorders>
              <w:left w:val="single" w:sz="2" w:space="0" w:color="auto"/>
            </w:tcBorders>
            <w:vAlign w:val="center"/>
          </w:tcPr>
          <w:p w:rsidR="008A20A8" w:rsidRPr="0032772E" w:rsidRDefault="008A20A8" w:rsidP="009F7371">
            <w:pPr>
              <w:jc w:val="center"/>
              <w:rPr>
                <w:rFonts w:ascii="宋体" w:hAnsi="宋体"/>
                <w:sz w:val="18"/>
                <w:szCs w:val="18"/>
              </w:rPr>
            </w:pPr>
            <w:r w:rsidRPr="0032772E">
              <w:rPr>
                <w:sz w:val="18"/>
                <w:szCs w:val="18"/>
              </w:rPr>
              <w:t>χ</w:t>
            </w:r>
            <w:r w:rsidRPr="0032772E">
              <w:rPr>
                <w:rFonts w:hint="eastAsia"/>
                <w:sz w:val="18"/>
                <w:szCs w:val="18"/>
                <w:vertAlign w:val="superscript"/>
              </w:rPr>
              <w:t>2</w:t>
            </w:r>
            <w:r w:rsidRPr="0032772E">
              <w:rPr>
                <w:rFonts w:hint="eastAsia"/>
                <w:sz w:val="18"/>
                <w:szCs w:val="18"/>
              </w:rPr>
              <w:t>=</w:t>
            </w:r>
            <w:r>
              <w:rPr>
                <w:rFonts w:hint="eastAsia"/>
                <w:sz w:val="18"/>
                <w:szCs w:val="18"/>
              </w:rPr>
              <w:t>66.706,</w:t>
            </w:r>
            <w:r>
              <w:rPr>
                <w:rFonts w:hint="eastAsia"/>
              </w:rPr>
              <w:t xml:space="preserve"> p=0.000</w:t>
            </w:r>
          </w:p>
        </w:tc>
      </w:tr>
    </w:tbl>
    <w:p w:rsidR="008A20A8" w:rsidRDefault="008A20A8" w:rsidP="009F7371">
      <w:pPr>
        <w:ind w:firstLine="420"/>
        <w:rPr>
          <w:rFonts w:hint="eastAsia"/>
          <w:color w:val="000000"/>
          <w:szCs w:val="21"/>
        </w:rPr>
      </w:pPr>
      <w:r w:rsidRPr="00BF750E">
        <w:rPr>
          <w:rFonts w:hint="eastAsia"/>
          <w:color w:val="000000"/>
          <w:szCs w:val="21"/>
        </w:rPr>
        <w:t>在表示难以接受</w:t>
      </w:r>
      <w:r w:rsidR="00CD3257">
        <w:rPr>
          <w:rFonts w:hint="eastAsia"/>
          <w:color w:val="000000"/>
          <w:szCs w:val="21"/>
        </w:rPr>
        <w:t>上学费用</w:t>
      </w:r>
      <w:r w:rsidRPr="00BF750E">
        <w:rPr>
          <w:rFonts w:hint="eastAsia"/>
          <w:color w:val="000000"/>
          <w:szCs w:val="21"/>
        </w:rPr>
        <w:t>的农民工子女家长中，其子女来自公办学校的最多，比例占</w:t>
      </w:r>
      <w:r w:rsidRPr="00BF750E">
        <w:rPr>
          <w:rFonts w:hint="eastAsia"/>
          <w:color w:val="000000"/>
          <w:szCs w:val="21"/>
        </w:rPr>
        <w:t>46.7%</w:t>
      </w:r>
      <w:r w:rsidRPr="00BF750E">
        <w:rPr>
          <w:rFonts w:hint="eastAsia"/>
          <w:color w:val="000000"/>
          <w:szCs w:val="21"/>
        </w:rPr>
        <w:t>，来自获准打工学校的占</w:t>
      </w:r>
      <w:r w:rsidRPr="00BF750E">
        <w:rPr>
          <w:rFonts w:hint="eastAsia"/>
          <w:color w:val="000000"/>
          <w:szCs w:val="21"/>
        </w:rPr>
        <w:t>33.8%</w:t>
      </w:r>
      <w:r w:rsidRPr="00BF750E">
        <w:rPr>
          <w:rFonts w:hint="eastAsia"/>
          <w:color w:val="000000"/>
          <w:szCs w:val="21"/>
        </w:rPr>
        <w:t>，来自未获准打工学校的占</w:t>
      </w:r>
      <w:r w:rsidRPr="00BF750E">
        <w:rPr>
          <w:rFonts w:hint="eastAsia"/>
          <w:color w:val="000000"/>
          <w:szCs w:val="21"/>
        </w:rPr>
        <w:t>19.5%</w:t>
      </w:r>
      <w:r>
        <w:rPr>
          <w:rFonts w:hint="eastAsia"/>
          <w:color w:val="000000"/>
          <w:szCs w:val="21"/>
        </w:rPr>
        <w:t>，见表</w:t>
      </w:r>
      <w:r w:rsidR="005B2D91">
        <w:rPr>
          <w:rFonts w:hint="eastAsia"/>
          <w:color w:val="000000"/>
          <w:szCs w:val="21"/>
        </w:rPr>
        <w:t>6-</w:t>
      </w:r>
      <w:r w:rsidR="003D6359">
        <w:rPr>
          <w:rFonts w:hint="eastAsia"/>
          <w:color w:val="000000"/>
          <w:szCs w:val="21"/>
        </w:rPr>
        <w:t>2</w:t>
      </w:r>
      <w:r w:rsidR="00555218">
        <w:rPr>
          <w:rFonts w:hint="eastAsia"/>
          <w:color w:val="000000"/>
          <w:szCs w:val="21"/>
        </w:rPr>
        <w:t>8</w:t>
      </w:r>
      <w:r w:rsidRPr="00BF750E">
        <w:rPr>
          <w:rFonts w:hint="eastAsia"/>
          <w:color w:val="000000"/>
          <w:szCs w:val="21"/>
        </w:rPr>
        <w:t>。</w:t>
      </w:r>
    </w:p>
    <w:p w:rsidR="008A20A8" w:rsidRPr="00BF750E" w:rsidRDefault="008A20A8" w:rsidP="009F7371">
      <w:pPr>
        <w:ind w:firstLine="420"/>
        <w:rPr>
          <w:rFonts w:hint="eastAsia"/>
          <w:color w:val="000000"/>
          <w:szCs w:val="21"/>
        </w:rPr>
      </w:pPr>
    </w:p>
    <w:p w:rsidR="008A20A8" w:rsidRDefault="008A20A8" w:rsidP="009F7371">
      <w:pPr>
        <w:pStyle w:val="a9"/>
        <w:ind w:firstLineChars="245" w:firstLine="492"/>
        <w:rPr>
          <w:rFonts w:ascii="宋体" w:eastAsia="宋体" w:hAnsi="宋体" w:hint="eastAsia"/>
          <w:b/>
        </w:rPr>
      </w:pPr>
      <w:r w:rsidRPr="008F047C">
        <w:rPr>
          <w:rFonts w:ascii="宋体" w:eastAsia="宋体" w:hAnsi="宋体" w:hint="eastAsia"/>
          <w:b/>
        </w:rPr>
        <w:t>表</w:t>
      </w:r>
      <w:r w:rsidR="005B2D91">
        <w:rPr>
          <w:rFonts w:ascii="宋体" w:eastAsia="宋体" w:hAnsi="宋体" w:hint="eastAsia"/>
          <w:b/>
        </w:rPr>
        <w:t>6—</w:t>
      </w:r>
      <w:r w:rsidR="003D6359">
        <w:rPr>
          <w:rFonts w:ascii="宋体" w:eastAsia="宋体" w:hAnsi="宋体" w:hint="eastAsia"/>
          <w:b/>
        </w:rPr>
        <w:t>2</w:t>
      </w:r>
      <w:r w:rsidR="00555218">
        <w:rPr>
          <w:rFonts w:ascii="宋体" w:eastAsia="宋体" w:hAnsi="宋体" w:hint="eastAsia"/>
          <w:b/>
        </w:rPr>
        <w:t>8</w:t>
      </w:r>
      <w:r w:rsidR="003D6359">
        <w:rPr>
          <w:rFonts w:ascii="宋体" w:eastAsia="宋体" w:hAnsi="宋体" w:hint="eastAsia"/>
          <w:b/>
        </w:rPr>
        <w:t xml:space="preserve">       </w:t>
      </w:r>
      <w:r w:rsidR="006A42DF">
        <w:rPr>
          <w:rFonts w:ascii="宋体" w:eastAsia="宋体" w:hAnsi="宋体" w:hint="eastAsia"/>
          <w:b/>
        </w:rPr>
        <w:t>不同类型学校</w:t>
      </w:r>
      <w:r w:rsidR="006A42DF" w:rsidRPr="003F668C">
        <w:rPr>
          <w:rFonts w:ascii="宋体" w:eastAsia="宋体" w:hAnsi="宋体" w:hint="eastAsia"/>
          <w:b/>
        </w:rPr>
        <w:t>农民工</w:t>
      </w:r>
      <w:r w:rsidR="006A42DF">
        <w:rPr>
          <w:rFonts w:ascii="宋体" w:eastAsia="宋体" w:hAnsi="宋体" w:hint="eastAsia"/>
          <w:b/>
        </w:rPr>
        <w:t>家长</w:t>
      </w:r>
      <w:r>
        <w:rPr>
          <w:rFonts w:ascii="宋体" w:eastAsia="宋体" w:hAnsi="宋体" w:hint="eastAsia"/>
          <w:b/>
        </w:rPr>
        <w:t>对子女上学花费</w:t>
      </w:r>
      <w:r w:rsidR="006A42DF">
        <w:rPr>
          <w:rFonts w:ascii="宋体" w:eastAsia="宋体" w:hAnsi="宋体" w:hint="eastAsia"/>
          <w:b/>
        </w:rPr>
        <w:t>的</w:t>
      </w:r>
      <w:r>
        <w:rPr>
          <w:rFonts w:ascii="宋体" w:eastAsia="宋体" w:hAnsi="宋体" w:hint="eastAsia"/>
          <w:b/>
        </w:rPr>
        <w:t>接受度</w:t>
      </w:r>
    </w:p>
    <w:tbl>
      <w:tblPr>
        <w:tblStyle w:val="ac"/>
        <w:tblW w:w="0" w:type="auto"/>
        <w:jc w:val="center"/>
        <w:tblInd w:w="-2636" w:type="dxa"/>
        <w:tblLook w:val="01E0" w:firstRow="1" w:lastRow="1" w:firstColumn="1" w:lastColumn="1" w:noHBand="0" w:noVBand="0"/>
      </w:tblPr>
      <w:tblGrid>
        <w:gridCol w:w="1800"/>
        <w:gridCol w:w="1080"/>
        <w:gridCol w:w="1260"/>
        <w:gridCol w:w="1440"/>
        <w:gridCol w:w="1620"/>
        <w:gridCol w:w="1273"/>
      </w:tblGrid>
      <w:tr w:rsidR="008A20A8" w:rsidRPr="000B40E4">
        <w:trPr>
          <w:jc w:val="center"/>
        </w:trPr>
        <w:tc>
          <w:tcPr>
            <w:tcW w:w="2880" w:type="dxa"/>
            <w:gridSpan w:val="2"/>
            <w:tcBorders>
              <w:tl2br w:val="single" w:sz="4" w:space="0" w:color="auto"/>
            </w:tcBorders>
          </w:tcPr>
          <w:p w:rsidR="008A20A8" w:rsidRPr="002753C7" w:rsidRDefault="005163E4" w:rsidP="009F7371">
            <w:pPr>
              <w:rPr>
                <w:rFonts w:hint="eastAsia"/>
                <w:b/>
                <w:sz w:val="18"/>
                <w:szCs w:val="18"/>
              </w:rPr>
            </w:pPr>
            <w:r w:rsidRPr="002753C7">
              <w:rPr>
                <w:rFonts w:hint="eastAsia"/>
                <w:b/>
                <w:sz w:val="18"/>
                <w:szCs w:val="18"/>
              </w:rPr>
              <w:t xml:space="preserve">                </w:t>
            </w:r>
            <w:r w:rsidRPr="002753C7">
              <w:rPr>
                <w:rFonts w:hint="eastAsia"/>
                <w:b/>
                <w:sz w:val="18"/>
                <w:szCs w:val="18"/>
              </w:rPr>
              <w:t>学校类型</w:t>
            </w:r>
          </w:p>
          <w:p w:rsidR="005163E4" w:rsidRPr="002753C7" w:rsidRDefault="005163E4" w:rsidP="009F7371">
            <w:pPr>
              <w:rPr>
                <w:rFonts w:hint="eastAsia"/>
                <w:b/>
                <w:sz w:val="18"/>
                <w:szCs w:val="18"/>
              </w:rPr>
            </w:pPr>
            <w:r w:rsidRPr="002753C7">
              <w:rPr>
                <w:rFonts w:hint="eastAsia"/>
                <w:b/>
                <w:sz w:val="18"/>
                <w:szCs w:val="18"/>
              </w:rPr>
              <w:t>接受程度</w:t>
            </w:r>
          </w:p>
        </w:tc>
        <w:tc>
          <w:tcPr>
            <w:tcW w:w="1260" w:type="dxa"/>
            <w:vAlign w:val="center"/>
          </w:tcPr>
          <w:p w:rsidR="008A20A8" w:rsidRPr="002753C7" w:rsidRDefault="008A20A8" w:rsidP="009F7371">
            <w:pPr>
              <w:jc w:val="center"/>
              <w:rPr>
                <w:rFonts w:hint="eastAsia"/>
                <w:b/>
                <w:sz w:val="18"/>
                <w:szCs w:val="18"/>
              </w:rPr>
            </w:pPr>
            <w:r w:rsidRPr="002753C7">
              <w:rPr>
                <w:rFonts w:hint="eastAsia"/>
                <w:b/>
                <w:sz w:val="18"/>
                <w:szCs w:val="18"/>
              </w:rPr>
              <w:t>公办学校</w:t>
            </w:r>
          </w:p>
        </w:tc>
        <w:tc>
          <w:tcPr>
            <w:tcW w:w="1440" w:type="dxa"/>
            <w:vAlign w:val="center"/>
          </w:tcPr>
          <w:p w:rsidR="008A20A8" w:rsidRPr="002753C7" w:rsidRDefault="008A20A8" w:rsidP="009F7371">
            <w:pPr>
              <w:jc w:val="center"/>
              <w:rPr>
                <w:rFonts w:hint="eastAsia"/>
                <w:b/>
                <w:sz w:val="18"/>
                <w:szCs w:val="18"/>
              </w:rPr>
            </w:pPr>
            <w:r w:rsidRPr="002753C7">
              <w:rPr>
                <w:rFonts w:hint="eastAsia"/>
                <w:b/>
                <w:sz w:val="18"/>
                <w:szCs w:val="18"/>
              </w:rPr>
              <w:t>获准打工学校</w:t>
            </w:r>
          </w:p>
        </w:tc>
        <w:tc>
          <w:tcPr>
            <w:tcW w:w="1620" w:type="dxa"/>
            <w:vAlign w:val="center"/>
          </w:tcPr>
          <w:p w:rsidR="008A20A8" w:rsidRPr="002753C7" w:rsidRDefault="008A20A8" w:rsidP="009F7371">
            <w:pPr>
              <w:jc w:val="center"/>
              <w:rPr>
                <w:rFonts w:hint="eastAsia"/>
                <w:b/>
                <w:sz w:val="18"/>
                <w:szCs w:val="18"/>
              </w:rPr>
            </w:pPr>
            <w:r w:rsidRPr="002753C7">
              <w:rPr>
                <w:rFonts w:hint="eastAsia"/>
                <w:b/>
                <w:sz w:val="18"/>
                <w:szCs w:val="18"/>
              </w:rPr>
              <w:t>未获准打工学校</w:t>
            </w:r>
          </w:p>
        </w:tc>
        <w:tc>
          <w:tcPr>
            <w:tcW w:w="1273" w:type="dxa"/>
            <w:vAlign w:val="center"/>
          </w:tcPr>
          <w:p w:rsidR="008A20A8" w:rsidRPr="002753C7" w:rsidRDefault="008A20A8" w:rsidP="009F7371">
            <w:pPr>
              <w:jc w:val="center"/>
              <w:rPr>
                <w:rFonts w:hint="eastAsia"/>
                <w:b/>
                <w:sz w:val="18"/>
                <w:szCs w:val="18"/>
              </w:rPr>
            </w:pPr>
            <w:r w:rsidRPr="002753C7">
              <w:rPr>
                <w:rFonts w:hint="eastAsia"/>
                <w:b/>
                <w:sz w:val="18"/>
                <w:szCs w:val="18"/>
              </w:rPr>
              <w:t>合计</w:t>
            </w:r>
          </w:p>
        </w:tc>
      </w:tr>
      <w:tr w:rsidR="008A20A8" w:rsidRPr="008678B8">
        <w:trPr>
          <w:jc w:val="center"/>
        </w:trPr>
        <w:tc>
          <w:tcPr>
            <w:tcW w:w="1800" w:type="dxa"/>
          </w:tcPr>
          <w:p w:rsidR="008A20A8" w:rsidRPr="001E04FD" w:rsidRDefault="008A20A8" w:rsidP="009F7371">
            <w:pPr>
              <w:rPr>
                <w:rFonts w:hint="eastAsia"/>
                <w:b/>
                <w:sz w:val="18"/>
                <w:szCs w:val="18"/>
              </w:rPr>
            </w:pPr>
            <w:r>
              <w:rPr>
                <w:rFonts w:hint="eastAsia"/>
                <w:b/>
                <w:sz w:val="18"/>
                <w:szCs w:val="18"/>
              </w:rPr>
              <w:t>完全可以接受的农民工子女家长</w:t>
            </w:r>
          </w:p>
        </w:tc>
        <w:tc>
          <w:tcPr>
            <w:tcW w:w="1080" w:type="dxa"/>
            <w:vAlign w:val="center"/>
          </w:tcPr>
          <w:p w:rsidR="008A20A8" w:rsidRPr="0092483B" w:rsidRDefault="008A20A8" w:rsidP="009F7371">
            <w:pPr>
              <w:jc w:val="center"/>
              <w:rPr>
                <w:rFonts w:hint="eastAsia"/>
                <w:sz w:val="18"/>
                <w:szCs w:val="18"/>
              </w:rPr>
            </w:pPr>
            <w:r w:rsidRPr="0092483B">
              <w:rPr>
                <w:rFonts w:hint="eastAsia"/>
                <w:sz w:val="18"/>
                <w:szCs w:val="18"/>
              </w:rPr>
              <w:t>人数</w:t>
            </w:r>
            <w:r w:rsidR="005163E4">
              <w:rPr>
                <w:rFonts w:hint="eastAsia"/>
                <w:sz w:val="18"/>
                <w:szCs w:val="18"/>
              </w:rPr>
              <w:t>（</w:t>
            </w:r>
            <w:r w:rsidR="005163E4" w:rsidRPr="0092483B">
              <w:rPr>
                <w:rFonts w:hint="eastAsia"/>
                <w:sz w:val="18"/>
                <w:szCs w:val="18"/>
              </w:rPr>
              <w:t>%</w:t>
            </w:r>
            <w:r w:rsidR="005163E4">
              <w:rPr>
                <w:rFonts w:hint="eastAsia"/>
                <w:sz w:val="18"/>
                <w:szCs w:val="18"/>
              </w:rPr>
              <w:t>）</w:t>
            </w:r>
          </w:p>
        </w:tc>
        <w:tc>
          <w:tcPr>
            <w:tcW w:w="1260" w:type="dxa"/>
            <w:vAlign w:val="center"/>
          </w:tcPr>
          <w:p w:rsidR="008A20A8" w:rsidRPr="00F62CF1" w:rsidRDefault="008A20A8" w:rsidP="009F7371">
            <w:pPr>
              <w:jc w:val="center"/>
              <w:rPr>
                <w:rFonts w:ascii="宋体" w:hAnsi="宋体" w:hint="eastAsia"/>
                <w:sz w:val="18"/>
                <w:szCs w:val="18"/>
              </w:rPr>
            </w:pPr>
            <w:r w:rsidRPr="00F62CF1">
              <w:rPr>
                <w:rFonts w:ascii="宋体" w:hAnsi="宋体"/>
                <w:sz w:val="18"/>
                <w:szCs w:val="18"/>
              </w:rPr>
              <w:t>971</w:t>
            </w:r>
            <w:r w:rsidR="005163E4">
              <w:rPr>
                <w:rFonts w:ascii="宋体" w:hAnsi="宋体" w:hint="eastAsia"/>
                <w:sz w:val="18"/>
                <w:szCs w:val="18"/>
              </w:rPr>
              <w:t>（</w:t>
            </w:r>
            <w:r w:rsidR="005163E4" w:rsidRPr="00F62CF1">
              <w:rPr>
                <w:rFonts w:ascii="宋体" w:hAnsi="宋体"/>
                <w:sz w:val="18"/>
                <w:szCs w:val="18"/>
              </w:rPr>
              <w:t>62.6</w:t>
            </w:r>
            <w:r w:rsidR="005163E4">
              <w:rPr>
                <w:rFonts w:ascii="宋体" w:hAnsi="宋体" w:hint="eastAsia"/>
                <w:sz w:val="18"/>
                <w:szCs w:val="18"/>
              </w:rPr>
              <w:t>%）</w:t>
            </w:r>
          </w:p>
        </w:tc>
        <w:tc>
          <w:tcPr>
            <w:tcW w:w="1440" w:type="dxa"/>
            <w:vAlign w:val="center"/>
          </w:tcPr>
          <w:p w:rsidR="008A20A8" w:rsidRPr="00F62CF1" w:rsidRDefault="008A20A8" w:rsidP="009F7371">
            <w:pPr>
              <w:jc w:val="center"/>
              <w:rPr>
                <w:rFonts w:ascii="宋体" w:hAnsi="宋体" w:hint="eastAsia"/>
                <w:sz w:val="18"/>
                <w:szCs w:val="18"/>
              </w:rPr>
            </w:pPr>
            <w:r w:rsidRPr="00F62CF1">
              <w:rPr>
                <w:rFonts w:ascii="宋体" w:hAnsi="宋体"/>
                <w:sz w:val="18"/>
                <w:szCs w:val="18"/>
              </w:rPr>
              <w:t>367</w:t>
            </w:r>
            <w:r w:rsidR="005163E4">
              <w:rPr>
                <w:rFonts w:ascii="宋体" w:hAnsi="宋体" w:hint="eastAsia"/>
                <w:sz w:val="18"/>
                <w:szCs w:val="18"/>
              </w:rPr>
              <w:t>（</w:t>
            </w:r>
            <w:r w:rsidR="005163E4" w:rsidRPr="00F62CF1">
              <w:rPr>
                <w:rFonts w:ascii="宋体" w:hAnsi="宋体"/>
                <w:sz w:val="18"/>
                <w:szCs w:val="18"/>
              </w:rPr>
              <w:t>23.6</w:t>
            </w:r>
            <w:r w:rsidR="005163E4">
              <w:rPr>
                <w:rFonts w:ascii="宋体" w:hAnsi="宋体" w:hint="eastAsia"/>
                <w:sz w:val="18"/>
                <w:szCs w:val="18"/>
              </w:rPr>
              <w:t>%）</w:t>
            </w:r>
          </w:p>
        </w:tc>
        <w:tc>
          <w:tcPr>
            <w:tcW w:w="1620" w:type="dxa"/>
            <w:vAlign w:val="center"/>
          </w:tcPr>
          <w:p w:rsidR="008A20A8" w:rsidRPr="00F62CF1" w:rsidRDefault="008A20A8" w:rsidP="009F7371">
            <w:pPr>
              <w:jc w:val="center"/>
              <w:rPr>
                <w:rFonts w:ascii="宋体" w:hAnsi="宋体"/>
                <w:sz w:val="18"/>
                <w:szCs w:val="18"/>
              </w:rPr>
            </w:pPr>
            <w:r w:rsidRPr="00F62CF1">
              <w:rPr>
                <w:rFonts w:ascii="宋体" w:hAnsi="宋体"/>
                <w:sz w:val="18"/>
                <w:szCs w:val="18"/>
              </w:rPr>
              <w:t>214</w:t>
            </w:r>
            <w:r w:rsidR="005163E4">
              <w:rPr>
                <w:rFonts w:ascii="宋体" w:hAnsi="宋体" w:hint="eastAsia"/>
                <w:sz w:val="18"/>
                <w:szCs w:val="18"/>
              </w:rPr>
              <w:t>（</w:t>
            </w:r>
            <w:r w:rsidR="005163E4" w:rsidRPr="00F62CF1">
              <w:rPr>
                <w:rFonts w:ascii="宋体" w:hAnsi="宋体"/>
                <w:sz w:val="18"/>
                <w:szCs w:val="18"/>
              </w:rPr>
              <w:t>13.8</w:t>
            </w:r>
            <w:r w:rsidR="005163E4">
              <w:rPr>
                <w:rFonts w:ascii="宋体" w:hAnsi="宋体" w:hint="eastAsia"/>
                <w:sz w:val="18"/>
                <w:szCs w:val="18"/>
              </w:rPr>
              <w:t>%）</w:t>
            </w:r>
          </w:p>
        </w:tc>
        <w:tc>
          <w:tcPr>
            <w:tcW w:w="1273" w:type="dxa"/>
            <w:vAlign w:val="center"/>
          </w:tcPr>
          <w:p w:rsidR="008A20A8" w:rsidRPr="00F62CF1" w:rsidRDefault="008A20A8" w:rsidP="009F7371">
            <w:pPr>
              <w:jc w:val="center"/>
              <w:rPr>
                <w:rFonts w:ascii="宋体" w:hAnsi="宋体"/>
                <w:sz w:val="18"/>
                <w:szCs w:val="18"/>
              </w:rPr>
            </w:pPr>
            <w:r w:rsidRPr="00F62CF1">
              <w:rPr>
                <w:rFonts w:ascii="宋体" w:hAnsi="宋体" w:hint="eastAsia"/>
                <w:sz w:val="18"/>
                <w:szCs w:val="18"/>
              </w:rPr>
              <w:t>1552</w:t>
            </w:r>
          </w:p>
        </w:tc>
      </w:tr>
      <w:tr w:rsidR="008A20A8" w:rsidRPr="008678B8">
        <w:trPr>
          <w:jc w:val="center"/>
        </w:trPr>
        <w:tc>
          <w:tcPr>
            <w:tcW w:w="1800" w:type="dxa"/>
          </w:tcPr>
          <w:p w:rsidR="008A20A8" w:rsidRPr="000B40E4" w:rsidRDefault="008A20A8" w:rsidP="009F7371">
            <w:pPr>
              <w:rPr>
                <w:rFonts w:hint="eastAsia"/>
                <w:b/>
                <w:sz w:val="18"/>
                <w:szCs w:val="18"/>
              </w:rPr>
            </w:pPr>
            <w:r>
              <w:rPr>
                <w:rFonts w:hint="eastAsia"/>
                <w:b/>
                <w:sz w:val="18"/>
                <w:szCs w:val="18"/>
              </w:rPr>
              <w:t>勉强可以接受的农民工子女家长</w:t>
            </w:r>
          </w:p>
        </w:tc>
        <w:tc>
          <w:tcPr>
            <w:tcW w:w="1080" w:type="dxa"/>
            <w:vAlign w:val="center"/>
          </w:tcPr>
          <w:p w:rsidR="008A20A8" w:rsidRPr="0092483B" w:rsidRDefault="008A20A8" w:rsidP="009F7371">
            <w:pPr>
              <w:jc w:val="center"/>
              <w:rPr>
                <w:rFonts w:hint="eastAsia"/>
                <w:sz w:val="18"/>
                <w:szCs w:val="18"/>
              </w:rPr>
            </w:pPr>
            <w:r w:rsidRPr="0092483B">
              <w:rPr>
                <w:rFonts w:hint="eastAsia"/>
                <w:sz w:val="18"/>
                <w:szCs w:val="18"/>
              </w:rPr>
              <w:t>人数</w:t>
            </w:r>
            <w:r w:rsidR="005163E4">
              <w:rPr>
                <w:rFonts w:hint="eastAsia"/>
                <w:sz w:val="18"/>
                <w:szCs w:val="18"/>
              </w:rPr>
              <w:t>（</w:t>
            </w:r>
            <w:r w:rsidR="005163E4" w:rsidRPr="0092483B">
              <w:rPr>
                <w:rFonts w:hint="eastAsia"/>
                <w:sz w:val="18"/>
                <w:szCs w:val="18"/>
              </w:rPr>
              <w:t>%</w:t>
            </w:r>
            <w:r w:rsidR="005163E4">
              <w:rPr>
                <w:rFonts w:hint="eastAsia"/>
                <w:sz w:val="18"/>
                <w:szCs w:val="18"/>
              </w:rPr>
              <w:t>）</w:t>
            </w:r>
          </w:p>
        </w:tc>
        <w:tc>
          <w:tcPr>
            <w:tcW w:w="1260" w:type="dxa"/>
            <w:vAlign w:val="center"/>
          </w:tcPr>
          <w:p w:rsidR="008A20A8" w:rsidRPr="00F62CF1" w:rsidRDefault="008A20A8" w:rsidP="009F7371">
            <w:pPr>
              <w:jc w:val="center"/>
              <w:rPr>
                <w:rFonts w:ascii="宋体" w:hAnsi="宋体"/>
                <w:sz w:val="18"/>
                <w:szCs w:val="18"/>
              </w:rPr>
            </w:pPr>
            <w:r w:rsidRPr="00F62CF1">
              <w:rPr>
                <w:rFonts w:ascii="宋体" w:hAnsi="宋体"/>
                <w:sz w:val="18"/>
                <w:szCs w:val="18"/>
              </w:rPr>
              <w:t>885</w:t>
            </w:r>
            <w:r w:rsidR="005163E4">
              <w:rPr>
                <w:rFonts w:ascii="宋体" w:hAnsi="宋体" w:hint="eastAsia"/>
                <w:sz w:val="18"/>
                <w:szCs w:val="18"/>
              </w:rPr>
              <w:t>（</w:t>
            </w:r>
            <w:r w:rsidR="005163E4" w:rsidRPr="00F62CF1">
              <w:rPr>
                <w:rFonts w:ascii="宋体" w:hAnsi="宋体"/>
                <w:sz w:val="18"/>
                <w:szCs w:val="18"/>
              </w:rPr>
              <w:t>56.4</w:t>
            </w:r>
            <w:r w:rsidR="005163E4">
              <w:rPr>
                <w:rFonts w:ascii="宋体" w:hAnsi="宋体" w:hint="eastAsia"/>
                <w:sz w:val="18"/>
                <w:szCs w:val="18"/>
              </w:rPr>
              <w:t>%）</w:t>
            </w:r>
          </w:p>
        </w:tc>
        <w:tc>
          <w:tcPr>
            <w:tcW w:w="1440" w:type="dxa"/>
            <w:vAlign w:val="center"/>
          </w:tcPr>
          <w:p w:rsidR="008A20A8" w:rsidRPr="00F62CF1" w:rsidRDefault="008A20A8" w:rsidP="009F7371">
            <w:pPr>
              <w:jc w:val="center"/>
              <w:rPr>
                <w:rFonts w:ascii="宋体" w:hAnsi="宋体"/>
                <w:sz w:val="18"/>
                <w:szCs w:val="18"/>
              </w:rPr>
            </w:pPr>
            <w:r w:rsidRPr="00F62CF1">
              <w:rPr>
                <w:rFonts w:ascii="宋体" w:hAnsi="宋体"/>
                <w:sz w:val="18"/>
                <w:szCs w:val="18"/>
              </w:rPr>
              <w:t>467</w:t>
            </w:r>
            <w:r w:rsidR="005163E4">
              <w:rPr>
                <w:rFonts w:ascii="宋体" w:hAnsi="宋体" w:hint="eastAsia"/>
                <w:sz w:val="18"/>
                <w:szCs w:val="18"/>
              </w:rPr>
              <w:t>（</w:t>
            </w:r>
            <w:r w:rsidR="005163E4" w:rsidRPr="00F62CF1">
              <w:rPr>
                <w:rFonts w:ascii="宋体" w:hAnsi="宋体"/>
                <w:sz w:val="18"/>
                <w:szCs w:val="18"/>
              </w:rPr>
              <w:t>29.8</w:t>
            </w:r>
            <w:r w:rsidR="005163E4">
              <w:rPr>
                <w:rFonts w:ascii="宋体" w:hAnsi="宋体" w:hint="eastAsia"/>
                <w:sz w:val="18"/>
                <w:szCs w:val="18"/>
              </w:rPr>
              <w:t>%）</w:t>
            </w:r>
          </w:p>
        </w:tc>
        <w:tc>
          <w:tcPr>
            <w:tcW w:w="1620" w:type="dxa"/>
            <w:vAlign w:val="center"/>
          </w:tcPr>
          <w:p w:rsidR="008A20A8" w:rsidRPr="00F62CF1" w:rsidRDefault="008A20A8" w:rsidP="009F7371">
            <w:pPr>
              <w:jc w:val="center"/>
              <w:rPr>
                <w:rFonts w:ascii="宋体" w:hAnsi="宋体"/>
                <w:sz w:val="18"/>
                <w:szCs w:val="18"/>
              </w:rPr>
            </w:pPr>
            <w:r w:rsidRPr="00F62CF1">
              <w:rPr>
                <w:rFonts w:ascii="宋体" w:hAnsi="宋体"/>
                <w:sz w:val="18"/>
                <w:szCs w:val="18"/>
              </w:rPr>
              <w:t>217</w:t>
            </w:r>
            <w:r w:rsidRPr="00F62CF1">
              <w:rPr>
                <w:rFonts w:ascii="宋体" w:hAnsi="宋体"/>
                <w:sz w:val="18"/>
                <w:szCs w:val="18"/>
              </w:rPr>
              <w:cr/>
            </w:r>
            <w:r w:rsidR="005163E4">
              <w:rPr>
                <w:rFonts w:ascii="宋体" w:hAnsi="宋体" w:hint="eastAsia"/>
                <w:sz w:val="18"/>
                <w:szCs w:val="18"/>
              </w:rPr>
              <w:t>（</w:t>
            </w:r>
            <w:r w:rsidR="005163E4" w:rsidRPr="00F62CF1">
              <w:rPr>
                <w:rFonts w:ascii="宋体" w:hAnsi="宋体"/>
                <w:sz w:val="18"/>
                <w:szCs w:val="18"/>
              </w:rPr>
              <w:t>13.8</w:t>
            </w:r>
            <w:r w:rsidR="005163E4">
              <w:rPr>
                <w:rFonts w:ascii="宋体" w:hAnsi="宋体" w:hint="eastAsia"/>
                <w:sz w:val="18"/>
                <w:szCs w:val="18"/>
              </w:rPr>
              <w:t>%）</w:t>
            </w:r>
          </w:p>
        </w:tc>
        <w:tc>
          <w:tcPr>
            <w:tcW w:w="1273" w:type="dxa"/>
            <w:vAlign w:val="center"/>
          </w:tcPr>
          <w:p w:rsidR="008A20A8" w:rsidRPr="00F62CF1" w:rsidRDefault="008A20A8" w:rsidP="009F7371">
            <w:pPr>
              <w:jc w:val="center"/>
              <w:rPr>
                <w:rFonts w:ascii="宋体" w:hAnsi="宋体"/>
                <w:sz w:val="18"/>
                <w:szCs w:val="18"/>
              </w:rPr>
            </w:pPr>
            <w:r w:rsidRPr="00F62CF1">
              <w:rPr>
                <w:rFonts w:ascii="宋体" w:hAnsi="宋体" w:hint="eastAsia"/>
                <w:sz w:val="18"/>
                <w:szCs w:val="18"/>
              </w:rPr>
              <w:t>1569</w:t>
            </w:r>
          </w:p>
        </w:tc>
      </w:tr>
      <w:tr w:rsidR="008A20A8" w:rsidRPr="008678B8">
        <w:trPr>
          <w:jc w:val="center"/>
        </w:trPr>
        <w:tc>
          <w:tcPr>
            <w:tcW w:w="1800" w:type="dxa"/>
          </w:tcPr>
          <w:p w:rsidR="008A20A8" w:rsidRDefault="008A20A8" w:rsidP="009F7371">
            <w:pPr>
              <w:rPr>
                <w:rFonts w:hint="eastAsia"/>
                <w:b/>
                <w:sz w:val="18"/>
                <w:szCs w:val="18"/>
              </w:rPr>
            </w:pPr>
            <w:r>
              <w:rPr>
                <w:rFonts w:hint="eastAsia"/>
                <w:b/>
                <w:sz w:val="18"/>
                <w:szCs w:val="18"/>
              </w:rPr>
              <w:t>难以接受的农民工子女家长</w:t>
            </w:r>
          </w:p>
        </w:tc>
        <w:tc>
          <w:tcPr>
            <w:tcW w:w="1080" w:type="dxa"/>
            <w:vAlign w:val="center"/>
          </w:tcPr>
          <w:p w:rsidR="008A20A8" w:rsidRPr="0092483B" w:rsidRDefault="008A20A8" w:rsidP="009F7371">
            <w:pPr>
              <w:jc w:val="center"/>
              <w:rPr>
                <w:rFonts w:hint="eastAsia"/>
                <w:sz w:val="18"/>
                <w:szCs w:val="18"/>
              </w:rPr>
            </w:pPr>
            <w:r w:rsidRPr="0092483B">
              <w:rPr>
                <w:rFonts w:hint="eastAsia"/>
                <w:sz w:val="18"/>
                <w:szCs w:val="18"/>
              </w:rPr>
              <w:t>人数</w:t>
            </w:r>
            <w:r w:rsidR="005163E4">
              <w:rPr>
                <w:rFonts w:hint="eastAsia"/>
                <w:sz w:val="18"/>
                <w:szCs w:val="18"/>
              </w:rPr>
              <w:t>（</w:t>
            </w:r>
            <w:r w:rsidR="005163E4" w:rsidRPr="0092483B">
              <w:rPr>
                <w:rFonts w:hint="eastAsia"/>
                <w:sz w:val="18"/>
                <w:szCs w:val="18"/>
              </w:rPr>
              <w:t>%</w:t>
            </w:r>
            <w:r w:rsidR="005163E4">
              <w:rPr>
                <w:rFonts w:hint="eastAsia"/>
                <w:sz w:val="18"/>
                <w:szCs w:val="18"/>
              </w:rPr>
              <w:t>）</w:t>
            </w:r>
          </w:p>
        </w:tc>
        <w:tc>
          <w:tcPr>
            <w:tcW w:w="1260" w:type="dxa"/>
            <w:vAlign w:val="center"/>
          </w:tcPr>
          <w:p w:rsidR="008A20A8" w:rsidRPr="00F62CF1" w:rsidRDefault="008A20A8" w:rsidP="009F7371">
            <w:pPr>
              <w:jc w:val="center"/>
              <w:rPr>
                <w:rFonts w:ascii="宋体" w:hAnsi="宋体"/>
                <w:sz w:val="18"/>
                <w:szCs w:val="18"/>
              </w:rPr>
            </w:pPr>
            <w:r w:rsidRPr="00F62CF1">
              <w:rPr>
                <w:rFonts w:ascii="宋体" w:hAnsi="宋体"/>
                <w:sz w:val="18"/>
                <w:szCs w:val="18"/>
              </w:rPr>
              <w:t>91</w:t>
            </w:r>
            <w:r w:rsidR="005163E4">
              <w:rPr>
                <w:rFonts w:ascii="宋体" w:hAnsi="宋体" w:hint="eastAsia"/>
                <w:sz w:val="18"/>
                <w:szCs w:val="18"/>
              </w:rPr>
              <w:t>（</w:t>
            </w:r>
            <w:r w:rsidR="005163E4" w:rsidRPr="00F62CF1">
              <w:rPr>
                <w:rFonts w:ascii="宋体" w:hAnsi="宋体"/>
                <w:sz w:val="18"/>
                <w:szCs w:val="18"/>
              </w:rPr>
              <w:t>46.7</w:t>
            </w:r>
            <w:r w:rsidR="005163E4">
              <w:rPr>
                <w:rFonts w:ascii="宋体" w:hAnsi="宋体" w:hint="eastAsia"/>
                <w:sz w:val="18"/>
                <w:szCs w:val="18"/>
              </w:rPr>
              <w:t>%）</w:t>
            </w:r>
          </w:p>
        </w:tc>
        <w:tc>
          <w:tcPr>
            <w:tcW w:w="1440" w:type="dxa"/>
            <w:vAlign w:val="center"/>
          </w:tcPr>
          <w:p w:rsidR="008A20A8" w:rsidRPr="00F62CF1" w:rsidRDefault="008A20A8" w:rsidP="009F7371">
            <w:pPr>
              <w:jc w:val="center"/>
              <w:rPr>
                <w:rFonts w:ascii="宋体" w:hAnsi="宋体"/>
                <w:sz w:val="18"/>
                <w:szCs w:val="18"/>
              </w:rPr>
            </w:pPr>
            <w:r w:rsidRPr="00F62CF1">
              <w:rPr>
                <w:rFonts w:ascii="宋体" w:hAnsi="宋体"/>
                <w:sz w:val="18"/>
                <w:szCs w:val="18"/>
              </w:rPr>
              <w:t>66</w:t>
            </w:r>
            <w:r w:rsidR="005163E4">
              <w:rPr>
                <w:rFonts w:ascii="宋体" w:hAnsi="宋体" w:hint="eastAsia"/>
                <w:sz w:val="18"/>
                <w:szCs w:val="18"/>
              </w:rPr>
              <w:t>（</w:t>
            </w:r>
            <w:r w:rsidR="005163E4" w:rsidRPr="00F62CF1">
              <w:rPr>
                <w:rFonts w:ascii="宋体" w:hAnsi="宋体"/>
                <w:sz w:val="18"/>
                <w:szCs w:val="18"/>
              </w:rPr>
              <w:t>33.8</w:t>
            </w:r>
            <w:r w:rsidR="005163E4">
              <w:rPr>
                <w:rFonts w:ascii="宋体" w:hAnsi="宋体" w:hint="eastAsia"/>
                <w:sz w:val="18"/>
                <w:szCs w:val="18"/>
              </w:rPr>
              <w:t>%）</w:t>
            </w:r>
          </w:p>
        </w:tc>
        <w:tc>
          <w:tcPr>
            <w:tcW w:w="1620" w:type="dxa"/>
            <w:vAlign w:val="center"/>
          </w:tcPr>
          <w:p w:rsidR="008A20A8" w:rsidRPr="00F62CF1" w:rsidRDefault="008A20A8" w:rsidP="009F7371">
            <w:pPr>
              <w:jc w:val="center"/>
              <w:rPr>
                <w:rFonts w:ascii="宋体" w:hAnsi="宋体"/>
                <w:sz w:val="18"/>
                <w:szCs w:val="18"/>
              </w:rPr>
            </w:pPr>
            <w:r w:rsidRPr="00F62CF1">
              <w:rPr>
                <w:rFonts w:ascii="宋体" w:hAnsi="宋体"/>
                <w:sz w:val="18"/>
                <w:szCs w:val="18"/>
              </w:rPr>
              <w:t>38</w:t>
            </w:r>
            <w:r w:rsidRPr="00F62CF1">
              <w:rPr>
                <w:rFonts w:ascii="宋体" w:hAnsi="宋体"/>
                <w:sz w:val="18"/>
                <w:szCs w:val="18"/>
              </w:rPr>
              <w:cr/>
            </w:r>
            <w:r w:rsidR="005163E4">
              <w:rPr>
                <w:rFonts w:ascii="宋体" w:hAnsi="宋体" w:hint="eastAsia"/>
                <w:sz w:val="18"/>
                <w:szCs w:val="18"/>
              </w:rPr>
              <w:t>（</w:t>
            </w:r>
            <w:r w:rsidR="005163E4" w:rsidRPr="00F62CF1">
              <w:rPr>
                <w:rFonts w:ascii="宋体" w:hAnsi="宋体"/>
                <w:sz w:val="18"/>
                <w:szCs w:val="18"/>
              </w:rPr>
              <w:t>19.5</w:t>
            </w:r>
            <w:r w:rsidR="005163E4">
              <w:rPr>
                <w:rFonts w:ascii="宋体" w:hAnsi="宋体" w:hint="eastAsia"/>
                <w:sz w:val="18"/>
                <w:szCs w:val="18"/>
              </w:rPr>
              <w:t>%）</w:t>
            </w:r>
          </w:p>
        </w:tc>
        <w:tc>
          <w:tcPr>
            <w:tcW w:w="1273" w:type="dxa"/>
            <w:vAlign w:val="center"/>
          </w:tcPr>
          <w:p w:rsidR="008A20A8" w:rsidRPr="00F62CF1" w:rsidRDefault="008A20A8" w:rsidP="009F7371">
            <w:pPr>
              <w:jc w:val="center"/>
              <w:rPr>
                <w:rFonts w:ascii="宋体" w:hAnsi="宋体"/>
                <w:sz w:val="18"/>
                <w:szCs w:val="18"/>
              </w:rPr>
            </w:pPr>
            <w:r w:rsidRPr="00F62CF1">
              <w:rPr>
                <w:rFonts w:ascii="宋体" w:hAnsi="宋体" w:hint="eastAsia"/>
                <w:sz w:val="18"/>
                <w:szCs w:val="18"/>
              </w:rPr>
              <w:t>195</w:t>
            </w:r>
          </w:p>
        </w:tc>
      </w:tr>
    </w:tbl>
    <w:p w:rsidR="008A20A8" w:rsidRDefault="008A20A8" w:rsidP="009F7371">
      <w:pPr>
        <w:ind w:firstLine="435"/>
        <w:rPr>
          <w:rFonts w:hint="eastAsia"/>
        </w:rPr>
      </w:pPr>
      <w:r>
        <w:rPr>
          <w:rFonts w:hint="eastAsia"/>
        </w:rPr>
        <w:t xml:space="preserve"> </w:t>
      </w:r>
    </w:p>
    <w:p w:rsidR="008A20A8" w:rsidRPr="00BA76D0" w:rsidRDefault="008A20A8" w:rsidP="009F7371">
      <w:pPr>
        <w:ind w:firstLine="435"/>
        <w:rPr>
          <w:rFonts w:hint="eastAsia"/>
        </w:rPr>
      </w:pPr>
      <w:r w:rsidRPr="00BA76D0">
        <w:rPr>
          <w:rFonts w:hint="eastAsia"/>
        </w:rPr>
        <w:t>通过相关分析表明，农民工子女家长对孩子上学费用的接受度与其家庭月收入呈正相关（</w:t>
      </w:r>
      <w:r w:rsidRPr="00BA76D0">
        <w:rPr>
          <w:rFonts w:hint="eastAsia"/>
        </w:rPr>
        <w:t>r=0.163**</w:t>
      </w:r>
      <w:r w:rsidRPr="00BA76D0">
        <w:rPr>
          <w:rFonts w:hint="eastAsia"/>
        </w:rPr>
        <w:t>），即月收入越高的家长越能接受孩子目前的上学花费。</w:t>
      </w:r>
    </w:p>
    <w:p w:rsidR="008A20A8" w:rsidRPr="00BA76D0" w:rsidRDefault="008A20A8" w:rsidP="009F7371">
      <w:pPr>
        <w:ind w:firstLine="435"/>
        <w:rPr>
          <w:rFonts w:hint="eastAsia"/>
        </w:rPr>
      </w:pPr>
      <w:r w:rsidRPr="00BA76D0">
        <w:rPr>
          <w:rFonts w:hint="eastAsia"/>
        </w:rPr>
        <w:t>通过</w:t>
      </w:r>
      <w:r w:rsidRPr="00BA76D0">
        <w:t>χ</w:t>
      </w:r>
      <w:r w:rsidRPr="00BA76D0">
        <w:rPr>
          <w:rFonts w:hint="eastAsia"/>
        </w:rPr>
        <w:t>2</w:t>
      </w:r>
      <w:r w:rsidRPr="00BA76D0">
        <w:rPr>
          <w:rFonts w:hint="eastAsia"/>
        </w:rPr>
        <w:t>检验表明</w:t>
      </w:r>
      <w:r w:rsidRPr="00BA76D0">
        <w:rPr>
          <w:rFonts w:hint="eastAsia"/>
        </w:rPr>
        <w:t>,</w:t>
      </w:r>
      <w:r w:rsidRPr="00BA76D0">
        <w:rPr>
          <w:rFonts w:hint="eastAsia"/>
        </w:rPr>
        <w:t>家庭月收入会直接影响农民工对子女上学费用的接受度（</w:t>
      </w:r>
      <w:r w:rsidRPr="00BA76D0">
        <w:rPr>
          <w:rFonts w:hint="eastAsia"/>
        </w:rPr>
        <w:t>p=0.000&lt;0.01</w:t>
      </w:r>
      <w:r w:rsidRPr="00BA76D0">
        <w:rPr>
          <w:rFonts w:hint="eastAsia"/>
        </w:rPr>
        <w:t>）。关于农民工对子女上学费用接受度与家庭月收入的列联表详见表</w:t>
      </w:r>
      <w:r w:rsidR="005B2D91">
        <w:rPr>
          <w:rFonts w:hint="eastAsia"/>
        </w:rPr>
        <w:t>6-</w:t>
      </w:r>
      <w:r w:rsidR="00555218">
        <w:rPr>
          <w:rFonts w:hint="eastAsia"/>
        </w:rPr>
        <w:t>29</w:t>
      </w:r>
      <w:r w:rsidRPr="00BA76D0">
        <w:rPr>
          <w:rFonts w:hint="eastAsia"/>
        </w:rPr>
        <w:t>。</w:t>
      </w:r>
    </w:p>
    <w:p w:rsidR="008A20A8" w:rsidRDefault="008A20A8" w:rsidP="009F7371">
      <w:pPr>
        <w:pStyle w:val="a9"/>
        <w:jc w:val="center"/>
        <w:rPr>
          <w:rFonts w:ascii="宋体" w:eastAsia="宋体" w:hAnsi="宋体" w:hint="eastAsia"/>
          <w:b/>
        </w:rPr>
      </w:pPr>
    </w:p>
    <w:p w:rsidR="008A20A8" w:rsidRPr="00F251D8" w:rsidRDefault="008A20A8" w:rsidP="009F7371">
      <w:pPr>
        <w:pStyle w:val="a9"/>
        <w:ind w:firstLineChars="196" w:firstLine="394"/>
        <w:rPr>
          <w:rFonts w:ascii="宋体" w:eastAsia="宋体" w:hAnsi="宋体" w:hint="eastAsia"/>
          <w:b/>
        </w:rPr>
      </w:pPr>
      <w:r w:rsidRPr="00F251D8">
        <w:rPr>
          <w:rFonts w:ascii="宋体" w:eastAsia="宋体" w:hAnsi="宋体" w:hint="eastAsia"/>
          <w:b/>
        </w:rPr>
        <w:t>表</w:t>
      </w:r>
      <w:r w:rsidR="005B2D91">
        <w:rPr>
          <w:rFonts w:ascii="宋体" w:eastAsia="宋体" w:hAnsi="宋体" w:hint="eastAsia"/>
          <w:b/>
        </w:rPr>
        <w:t>6—</w:t>
      </w:r>
      <w:r w:rsidR="00555218">
        <w:rPr>
          <w:rFonts w:ascii="宋体" w:eastAsia="宋体" w:hAnsi="宋体" w:hint="eastAsia"/>
          <w:b/>
        </w:rPr>
        <w:t>29</w:t>
      </w:r>
      <w:r w:rsidR="003D6359">
        <w:rPr>
          <w:rFonts w:ascii="宋体" w:eastAsia="宋体" w:hAnsi="宋体" w:hint="eastAsia"/>
          <w:b/>
        </w:rPr>
        <w:t xml:space="preserve">           </w:t>
      </w:r>
      <w:r w:rsidRPr="00F251D8">
        <w:rPr>
          <w:rFonts w:ascii="宋体" w:eastAsia="宋体" w:hAnsi="宋体" w:hint="eastAsia"/>
          <w:b/>
        </w:rPr>
        <w:t>农民工对子女上学费用的接受度与家庭月收入的列联表</w:t>
      </w:r>
    </w:p>
    <w:tbl>
      <w:tblPr>
        <w:tblStyle w:val="ac"/>
        <w:tblW w:w="8421" w:type="dxa"/>
        <w:tblInd w:w="329" w:type="dxa"/>
        <w:tblLook w:val="01E0" w:firstRow="1" w:lastRow="1" w:firstColumn="1" w:lastColumn="1" w:noHBand="0" w:noVBand="0"/>
      </w:tblPr>
      <w:tblGrid>
        <w:gridCol w:w="1729"/>
        <w:gridCol w:w="1711"/>
        <w:gridCol w:w="1928"/>
        <w:gridCol w:w="1757"/>
        <w:gridCol w:w="1296"/>
      </w:tblGrid>
      <w:tr w:rsidR="008A20A8">
        <w:tc>
          <w:tcPr>
            <w:tcW w:w="1729" w:type="dxa"/>
            <w:tcBorders>
              <w:tl2br w:val="single" w:sz="4" w:space="0" w:color="auto"/>
            </w:tcBorders>
          </w:tcPr>
          <w:p w:rsidR="008A20A8" w:rsidRPr="002753C7" w:rsidRDefault="005163E4" w:rsidP="009F7371">
            <w:pPr>
              <w:jc w:val="center"/>
              <w:rPr>
                <w:rFonts w:hint="eastAsia"/>
                <w:b/>
                <w:sz w:val="18"/>
                <w:szCs w:val="18"/>
              </w:rPr>
            </w:pPr>
            <w:r w:rsidRPr="002753C7">
              <w:rPr>
                <w:rFonts w:hint="eastAsia"/>
                <w:b/>
                <w:sz w:val="18"/>
                <w:szCs w:val="18"/>
              </w:rPr>
              <w:t xml:space="preserve">       </w:t>
            </w:r>
            <w:r w:rsidRPr="002753C7">
              <w:rPr>
                <w:rFonts w:hint="eastAsia"/>
                <w:b/>
                <w:sz w:val="18"/>
                <w:szCs w:val="18"/>
              </w:rPr>
              <w:t>接受度</w:t>
            </w:r>
          </w:p>
          <w:p w:rsidR="005163E4" w:rsidRPr="002753C7" w:rsidRDefault="005163E4" w:rsidP="009F7371">
            <w:pPr>
              <w:rPr>
                <w:rFonts w:hint="eastAsia"/>
                <w:b/>
              </w:rPr>
            </w:pPr>
            <w:r w:rsidRPr="002753C7">
              <w:rPr>
                <w:rFonts w:hint="eastAsia"/>
                <w:b/>
                <w:sz w:val="18"/>
                <w:szCs w:val="18"/>
              </w:rPr>
              <w:t>家庭月收入</w:t>
            </w:r>
          </w:p>
        </w:tc>
        <w:tc>
          <w:tcPr>
            <w:tcW w:w="1711" w:type="dxa"/>
            <w:tcBorders>
              <w:bottom w:val="nil"/>
              <w:right w:val="nil"/>
            </w:tcBorders>
          </w:tcPr>
          <w:p w:rsidR="008A20A8" w:rsidRPr="002753C7" w:rsidRDefault="008A20A8" w:rsidP="009F7371">
            <w:pPr>
              <w:rPr>
                <w:rFonts w:hint="eastAsia"/>
                <w:b/>
                <w:sz w:val="18"/>
                <w:szCs w:val="18"/>
              </w:rPr>
            </w:pPr>
            <w:r w:rsidRPr="002753C7">
              <w:rPr>
                <w:rFonts w:hint="eastAsia"/>
                <w:b/>
                <w:sz w:val="18"/>
                <w:szCs w:val="18"/>
              </w:rPr>
              <w:t>完全可以接受</w:t>
            </w:r>
          </w:p>
        </w:tc>
        <w:tc>
          <w:tcPr>
            <w:tcW w:w="1928" w:type="dxa"/>
            <w:tcBorders>
              <w:left w:val="nil"/>
              <w:bottom w:val="nil"/>
              <w:right w:val="nil"/>
            </w:tcBorders>
          </w:tcPr>
          <w:p w:rsidR="008A20A8" w:rsidRPr="002753C7" w:rsidRDefault="008A20A8" w:rsidP="009F7371">
            <w:pPr>
              <w:rPr>
                <w:rFonts w:hint="eastAsia"/>
                <w:b/>
                <w:sz w:val="18"/>
                <w:szCs w:val="18"/>
              </w:rPr>
            </w:pPr>
            <w:r w:rsidRPr="002753C7">
              <w:rPr>
                <w:rFonts w:hint="eastAsia"/>
                <w:b/>
                <w:sz w:val="18"/>
                <w:szCs w:val="18"/>
              </w:rPr>
              <w:t>勉强可以接受</w:t>
            </w:r>
          </w:p>
        </w:tc>
        <w:tc>
          <w:tcPr>
            <w:tcW w:w="1757" w:type="dxa"/>
            <w:tcBorders>
              <w:left w:val="nil"/>
              <w:bottom w:val="nil"/>
            </w:tcBorders>
          </w:tcPr>
          <w:p w:rsidR="008A20A8" w:rsidRPr="002753C7" w:rsidRDefault="008A20A8" w:rsidP="009F7371">
            <w:pPr>
              <w:rPr>
                <w:b/>
                <w:sz w:val="18"/>
                <w:szCs w:val="18"/>
              </w:rPr>
            </w:pPr>
            <w:r w:rsidRPr="002753C7">
              <w:rPr>
                <w:rFonts w:hint="eastAsia"/>
                <w:b/>
                <w:sz w:val="18"/>
                <w:szCs w:val="18"/>
              </w:rPr>
              <w:t>难以接受</w:t>
            </w:r>
          </w:p>
        </w:tc>
        <w:tc>
          <w:tcPr>
            <w:tcW w:w="1296" w:type="dxa"/>
          </w:tcPr>
          <w:p w:rsidR="008A20A8" w:rsidRPr="002753C7" w:rsidRDefault="00717BEE" w:rsidP="009F7371">
            <w:pPr>
              <w:jc w:val="center"/>
              <w:rPr>
                <w:rFonts w:hint="eastAsia"/>
                <w:b/>
                <w:sz w:val="18"/>
                <w:szCs w:val="18"/>
              </w:rPr>
            </w:pPr>
            <w:r w:rsidRPr="002753C7">
              <w:rPr>
                <w:rFonts w:hint="eastAsia"/>
                <w:b/>
                <w:sz w:val="18"/>
                <w:szCs w:val="18"/>
              </w:rPr>
              <w:t>行总和</w:t>
            </w:r>
          </w:p>
        </w:tc>
      </w:tr>
      <w:tr w:rsidR="005163E4">
        <w:tc>
          <w:tcPr>
            <w:tcW w:w="1729" w:type="dxa"/>
          </w:tcPr>
          <w:p w:rsidR="005163E4" w:rsidRPr="002753C7" w:rsidRDefault="005163E4" w:rsidP="009F7371">
            <w:pPr>
              <w:rPr>
                <w:rFonts w:ascii="宋体" w:hAnsi="宋体" w:hint="eastAsia"/>
                <w:b/>
                <w:sz w:val="18"/>
                <w:szCs w:val="18"/>
              </w:rPr>
            </w:pPr>
            <w:r w:rsidRPr="002753C7">
              <w:rPr>
                <w:rFonts w:ascii="宋体" w:hAnsi="宋体" w:hint="eastAsia"/>
                <w:b/>
                <w:sz w:val="18"/>
                <w:szCs w:val="18"/>
              </w:rPr>
              <w:t>500元以下</w:t>
            </w:r>
          </w:p>
        </w:tc>
        <w:tc>
          <w:tcPr>
            <w:tcW w:w="1711" w:type="dxa"/>
            <w:tcBorders>
              <w:bottom w:val="nil"/>
              <w:right w:val="nil"/>
            </w:tcBorders>
          </w:tcPr>
          <w:p w:rsidR="005163E4" w:rsidRPr="00733DD7" w:rsidRDefault="005163E4" w:rsidP="009F7371">
            <w:pPr>
              <w:jc w:val="center"/>
              <w:rPr>
                <w:rFonts w:ascii="宋体" w:hAnsi="宋体"/>
                <w:sz w:val="18"/>
                <w:szCs w:val="18"/>
              </w:rPr>
            </w:pPr>
            <w:r w:rsidRPr="00733DD7">
              <w:rPr>
                <w:rFonts w:ascii="宋体" w:hAnsi="宋体"/>
                <w:sz w:val="18"/>
                <w:szCs w:val="18"/>
              </w:rPr>
              <w:t>163</w:t>
            </w:r>
            <w:r>
              <w:rPr>
                <w:rFonts w:ascii="宋体" w:hAnsi="宋体" w:hint="eastAsia"/>
                <w:sz w:val="18"/>
                <w:szCs w:val="18"/>
              </w:rPr>
              <w:t>(</w:t>
            </w:r>
            <w:r w:rsidRPr="00733DD7">
              <w:rPr>
                <w:rFonts w:ascii="宋体" w:hAnsi="宋体"/>
                <w:sz w:val="18"/>
                <w:szCs w:val="18"/>
              </w:rPr>
              <w:t>5.0%</w:t>
            </w:r>
            <w:r>
              <w:rPr>
                <w:rFonts w:ascii="宋体" w:hAnsi="宋体" w:hint="eastAsia"/>
                <w:sz w:val="18"/>
                <w:szCs w:val="18"/>
              </w:rPr>
              <w:t>)</w:t>
            </w:r>
          </w:p>
        </w:tc>
        <w:tc>
          <w:tcPr>
            <w:tcW w:w="1928" w:type="dxa"/>
            <w:tcBorders>
              <w:left w:val="nil"/>
              <w:bottom w:val="nil"/>
              <w:right w:val="nil"/>
            </w:tcBorders>
          </w:tcPr>
          <w:p w:rsidR="005163E4" w:rsidRPr="00733DD7" w:rsidRDefault="005163E4" w:rsidP="009F7371">
            <w:pPr>
              <w:jc w:val="center"/>
              <w:rPr>
                <w:rFonts w:ascii="宋体" w:hAnsi="宋体"/>
                <w:sz w:val="18"/>
                <w:szCs w:val="18"/>
              </w:rPr>
            </w:pPr>
            <w:r w:rsidRPr="00733DD7">
              <w:rPr>
                <w:rFonts w:ascii="宋体" w:hAnsi="宋体"/>
                <w:sz w:val="18"/>
                <w:szCs w:val="18"/>
              </w:rPr>
              <w:t>243</w:t>
            </w:r>
            <w:r>
              <w:rPr>
                <w:rFonts w:ascii="宋体" w:hAnsi="宋体" w:hint="eastAsia"/>
                <w:sz w:val="18"/>
                <w:szCs w:val="18"/>
              </w:rPr>
              <w:t>(</w:t>
            </w:r>
            <w:r w:rsidRPr="00733DD7">
              <w:rPr>
                <w:rFonts w:ascii="宋体" w:hAnsi="宋体"/>
                <w:sz w:val="18"/>
                <w:szCs w:val="18"/>
              </w:rPr>
              <w:t>7.5%</w:t>
            </w:r>
            <w:r>
              <w:rPr>
                <w:rFonts w:ascii="宋体" w:hAnsi="宋体" w:hint="eastAsia"/>
                <w:sz w:val="18"/>
                <w:szCs w:val="18"/>
              </w:rPr>
              <w:t>)</w:t>
            </w:r>
          </w:p>
        </w:tc>
        <w:tc>
          <w:tcPr>
            <w:tcW w:w="1757" w:type="dxa"/>
            <w:tcBorders>
              <w:left w:val="nil"/>
              <w:bottom w:val="nil"/>
            </w:tcBorders>
          </w:tcPr>
          <w:p w:rsidR="005163E4" w:rsidRPr="00733DD7" w:rsidRDefault="005163E4" w:rsidP="009F7371">
            <w:pPr>
              <w:jc w:val="center"/>
              <w:rPr>
                <w:rFonts w:ascii="宋体" w:hAnsi="宋体"/>
                <w:sz w:val="18"/>
                <w:szCs w:val="18"/>
              </w:rPr>
            </w:pPr>
            <w:r w:rsidRPr="00733DD7">
              <w:rPr>
                <w:rFonts w:ascii="宋体" w:hAnsi="宋体"/>
                <w:sz w:val="18"/>
                <w:szCs w:val="18"/>
              </w:rPr>
              <w:t>63</w:t>
            </w:r>
            <w:r>
              <w:rPr>
                <w:rFonts w:ascii="宋体" w:hAnsi="宋体" w:hint="eastAsia"/>
                <w:sz w:val="18"/>
                <w:szCs w:val="18"/>
              </w:rPr>
              <w:t>(</w:t>
            </w:r>
            <w:r w:rsidRPr="00733DD7">
              <w:rPr>
                <w:rFonts w:ascii="宋体" w:hAnsi="宋体"/>
                <w:sz w:val="18"/>
                <w:szCs w:val="18"/>
              </w:rPr>
              <w:t>1.9%</w:t>
            </w:r>
            <w:r>
              <w:rPr>
                <w:rFonts w:ascii="宋体" w:hAnsi="宋体" w:hint="eastAsia"/>
                <w:sz w:val="18"/>
                <w:szCs w:val="18"/>
              </w:rPr>
              <w:t>)</w:t>
            </w:r>
          </w:p>
        </w:tc>
        <w:tc>
          <w:tcPr>
            <w:tcW w:w="1296" w:type="dxa"/>
          </w:tcPr>
          <w:p w:rsidR="005163E4" w:rsidRPr="00733DD7" w:rsidRDefault="005163E4" w:rsidP="009F7371">
            <w:pPr>
              <w:jc w:val="center"/>
              <w:rPr>
                <w:rFonts w:ascii="宋体" w:hAnsi="宋体" w:hint="eastAsia"/>
                <w:sz w:val="18"/>
                <w:szCs w:val="18"/>
              </w:rPr>
            </w:pPr>
            <w:r w:rsidRPr="00733DD7">
              <w:rPr>
                <w:rFonts w:ascii="宋体" w:hAnsi="宋体" w:hint="eastAsia"/>
                <w:sz w:val="18"/>
                <w:szCs w:val="18"/>
              </w:rPr>
              <w:t>469(</w:t>
            </w:r>
            <w:r w:rsidRPr="00733DD7">
              <w:rPr>
                <w:rFonts w:ascii="宋体" w:hAnsi="宋体"/>
                <w:sz w:val="18"/>
                <w:szCs w:val="18"/>
              </w:rPr>
              <w:t>14.4</w:t>
            </w:r>
            <w:r w:rsidRPr="00733DD7">
              <w:rPr>
                <w:rFonts w:ascii="宋体" w:hAnsi="宋体" w:hint="eastAsia"/>
                <w:sz w:val="18"/>
                <w:szCs w:val="18"/>
              </w:rPr>
              <w:t>%)</w:t>
            </w:r>
          </w:p>
        </w:tc>
      </w:tr>
      <w:tr w:rsidR="005163E4">
        <w:tc>
          <w:tcPr>
            <w:tcW w:w="1729" w:type="dxa"/>
          </w:tcPr>
          <w:p w:rsidR="005163E4" w:rsidRPr="002753C7" w:rsidRDefault="005163E4" w:rsidP="009F7371">
            <w:pPr>
              <w:rPr>
                <w:rFonts w:ascii="宋体" w:hAnsi="宋体"/>
                <w:b/>
                <w:sz w:val="18"/>
                <w:szCs w:val="18"/>
              </w:rPr>
            </w:pPr>
            <w:r w:rsidRPr="002753C7">
              <w:rPr>
                <w:rFonts w:ascii="宋体" w:hAnsi="宋体"/>
                <w:b/>
                <w:sz w:val="18"/>
                <w:szCs w:val="18"/>
              </w:rPr>
              <w:t>500-1000</w:t>
            </w:r>
          </w:p>
        </w:tc>
        <w:tc>
          <w:tcPr>
            <w:tcW w:w="1711" w:type="dxa"/>
            <w:tcBorders>
              <w:bottom w:val="nil"/>
              <w:right w:val="nil"/>
            </w:tcBorders>
          </w:tcPr>
          <w:p w:rsidR="005163E4" w:rsidRPr="00733DD7" w:rsidRDefault="005163E4" w:rsidP="009F7371">
            <w:pPr>
              <w:jc w:val="center"/>
              <w:rPr>
                <w:rFonts w:ascii="宋体" w:hAnsi="宋体" w:hint="eastAsia"/>
                <w:sz w:val="18"/>
                <w:szCs w:val="18"/>
              </w:rPr>
            </w:pPr>
            <w:r w:rsidRPr="00733DD7">
              <w:rPr>
                <w:rFonts w:ascii="宋体" w:hAnsi="宋体"/>
                <w:sz w:val="18"/>
                <w:szCs w:val="18"/>
              </w:rPr>
              <w:t>433</w:t>
            </w:r>
            <w:r w:rsidRPr="00733DD7">
              <w:rPr>
                <w:rFonts w:ascii="宋体" w:hAnsi="宋体" w:hint="eastAsia"/>
                <w:sz w:val="18"/>
                <w:szCs w:val="18"/>
              </w:rPr>
              <w:t>(</w:t>
            </w:r>
            <w:r w:rsidRPr="00733DD7">
              <w:rPr>
                <w:rFonts w:ascii="宋体" w:hAnsi="宋体"/>
                <w:sz w:val="18"/>
                <w:szCs w:val="18"/>
              </w:rPr>
              <w:t>13.3%</w:t>
            </w:r>
            <w:r w:rsidRPr="00733DD7">
              <w:rPr>
                <w:rFonts w:ascii="宋体" w:hAnsi="宋体" w:hint="eastAsia"/>
                <w:sz w:val="18"/>
                <w:szCs w:val="18"/>
              </w:rPr>
              <w:t>)</w:t>
            </w:r>
          </w:p>
        </w:tc>
        <w:tc>
          <w:tcPr>
            <w:tcW w:w="1928" w:type="dxa"/>
            <w:tcBorders>
              <w:left w:val="nil"/>
              <w:bottom w:val="nil"/>
              <w:right w:val="nil"/>
            </w:tcBorders>
          </w:tcPr>
          <w:p w:rsidR="005163E4" w:rsidRPr="00733DD7" w:rsidRDefault="005163E4" w:rsidP="009F7371">
            <w:pPr>
              <w:jc w:val="center"/>
              <w:rPr>
                <w:rFonts w:ascii="宋体" w:hAnsi="宋体" w:hint="eastAsia"/>
                <w:sz w:val="18"/>
                <w:szCs w:val="18"/>
              </w:rPr>
            </w:pPr>
            <w:r w:rsidRPr="00733DD7">
              <w:rPr>
                <w:rFonts w:ascii="宋体" w:hAnsi="宋体"/>
                <w:sz w:val="18"/>
                <w:szCs w:val="18"/>
              </w:rPr>
              <w:t>551</w:t>
            </w:r>
            <w:r w:rsidRPr="00733DD7">
              <w:rPr>
                <w:rFonts w:ascii="宋体" w:hAnsi="宋体" w:hint="eastAsia"/>
                <w:sz w:val="18"/>
                <w:szCs w:val="18"/>
              </w:rPr>
              <w:t>(</w:t>
            </w:r>
            <w:r w:rsidRPr="00733DD7">
              <w:rPr>
                <w:rFonts w:ascii="宋体" w:hAnsi="宋体"/>
                <w:sz w:val="18"/>
                <w:szCs w:val="18"/>
              </w:rPr>
              <w:t>16.9%</w:t>
            </w:r>
            <w:r w:rsidRPr="00733DD7">
              <w:rPr>
                <w:rFonts w:ascii="宋体" w:hAnsi="宋体" w:hint="eastAsia"/>
                <w:sz w:val="18"/>
                <w:szCs w:val="18"/>
              </w:rPr>
              <w:t>)</w:t>
            </w:r>
          </w:p>
        </w:tc>
        <w:tc>
          <w:tcPr>
            <w:tcW w:w="1757" w:type="dxa"/>
            <w:tcBorders>
              <w:left w:val="nil"/>
              <w:bottom w:val="nil"/>
            </w:tcBorders>
          </w:tcPr>
          <w:p w:rsidR="005163E4" w:rsidRPr="00733DD7" w:rsidRDefault="005163E4" w:rsidP="009F7371">
            <w:pPr>
              <w:jc w:val="center"/>
              <w:rPr>
                <w:rFonts w:ascii="宋体" w:hAnsi="宋体" w:hint="eastAsia"/>
                <w:sz w:val="18"/>
                <w:szCs w:val="18"/>
              </w:rPr>
            </w:pPr>
            <w:r w:rsidRPr="00733DD7">
              <w:rPr>
                <w:rFonts w:ascii="宋体" w:hAnsi="宋体"/>
                <w:sz w:val="18"/>
                <w:szCs w:val="18"/>
              </w:rPr>
              <w:t>66</w:t>
            </w:r>
            <w:r w:rsidRPr="00733DD7">
              <w:rPr>
                <w:rFonts w:ascii="宋体" w:hAnsi="宋体" w:hint="eastAsia"/>
                <w:sz w:val="18"/>
                <w:szCs w:val="18"/>
              </w:rPr>
              <w:t>(</w:t>
            </w:r>
            <w:r w:rsidRPr="00733DD7">
              <w:rPr>
                <w:rFonts w:ascii="宋体" w:hAnsi="宋体"/>
                <w:sz w:val="18"/>
                <w:szCs w:val="18"/>
              </w:rPr>
              <w:t>2.0%</w:t>
            </w:r>
            <w:r w:rsidRPr="00733DD7">
              <w:rPr>
                <w:rFonts w:ascii="宋体" w:hAnsi="宋体" w:hint="eastAsia"/>
                <w:sz w:val="18"/>
                <w:szCs w:val="18"/>
              </w:rPr>
              <w:t>)</w:t>
            </w:r>
          </w:p>
        </w:tc>
        <w:tc>
          <w:tcPr>
            <w:tcW w:w="1296" w:type="dxa"/>
          </w:tcPr>
          <w:p w:rsidR="005163E4" w:rsidRPr="00733DD7" w:rsidRDefault="005163E4" w:rsidP="009F7371">
            <w:pPr>
              <w:jc w:val="center"/>
              <w:rPr>
                <w:rFonts w:ascii="宋体" w:hAnsi="宋体" w:hint="eastAsia"/>
                <w:sz w:val="18"/>
                <w:szCs w:val="18"/>
              </w:rPr>
            </w:pPr>
            <w:r w:rsidRPr="00733DD7">
              <w:rPr>
                <w:rFonts w:ascii="宋体" w:hAnsi="宋体"/>
                <w:sz w:val="18"/>
                <w:szCs w:val="18"/>
              </w:rPr>
              <w:t>1050</w:t>
            </w:r>
            <w:r w:rsidRPr="00733DD7">
              <w:rPr>
                <w:rFonts w:ascii="宋体" w:hAnsi="宋体" w:hint="eastAsia"/>
                <w:sz w:val="18"/>
                <w:szCs w:val="18"/>
              </w:rPr>
              <w:t>(</w:t>
            </w:r>
            <w:r w:rsidRPr="00733DD7">
              <w:rPr>
                <w:rFonts w:ascii="宋体" w:hAnsi="宋体"/>
                <w:sz w:val="18"/>
                <w:szCs w:val="18"/>
              </w:rPr>
              <w:t>32.2%</w:t>
            </w:r>
            <w:r w:rsidRPr="00733DD7">
              <w:rPr>
                <w:rFonts w:ascii="宋体" w:hAnsi="宋体" w:hint="eastAsia"/>
                <w:sz w:val="18"/>
                <w:szCs w:val="18"/>
              </w:rPr>
              <w:t>)</w:t>
            </w:r>
          </w:p>
        </w:tc>
      </w:tr>
      <w:tr w:rsidR="005163E4">
        <w:tc>
          <w:tcPr>
            <w:tcW w:w="1729" w:type="dxa"/>
          </w:tcPr>
          <w:p w:rsidR="005163E4" w:rsidRPr="002753C7" w:rsidRDefault="005163E4" w:rsidP="009F7371">
            <w:pPr>
              <w:rPr>
                <w:rFonts w:ascii="宋体" w:hAnsi="宋体"/>
                <w:b/>
                <w:sz w:val="18"/>
                <w:szCs w:val="18"/>
              </w:rPr>
            </w:pPr>
            <w:r w:rsidRPr="002753C7">
              <w:rPr>
                <w:rFonts w:ascii="宋体" w:hAnsi="宋体"/>
                <w:b/>
                <w:sz w:val="18"/>
                <w:szCs w:val="18"/>
              </w:rPr>
              <w:t>1000-1500</w:t>
            </w:r>
          </w:p>
        </w:tc>
        <w:tc>
          <w:tcPr>
            <w:tcW w:w="1711" w:type="dxa"/>
            <w:tcBorders>
              <w:top w:val="nil"/>
              <w:bottom w:val="nil"/>
              <w:right w:val="nil"/>
            </w:tcBorders>
          </w:tcPr>
          <w:p w:rsidR="005163E4" w:rsidRPr="00733DD7" w:rsidRDefault="005163E4" w:rsidP="009F7371">
            <w:pPr>
              <w:jc w:val="center"/>
              <w:rPr>
                <w:rFonts w:ascii="宋体" w:hAnsi="宋体" w:hint="eastAsia"/>
                <w:sz w:val="18"/>
                <w:szCs w:val="18"/>
              </w:rPr>
            </w:pPr>
            <w:r w:rsidRPr="00733DD7">
              <w:rPr>
                <w:rFonts w:ascii="宋体" w:hAnsi="宋体"/>
                <w:sz w:val="18"/>
                <w:szCs w:val="18"/>
              </w:rPr>
              <w:t>365</w:t>
            </w:r>
            <w:r w:rsidRPr="00733DD7">
              <w:rPr>
                <w:rFonts w:ascii="宋体" w:hAnsi="宋体" w:hint="eastAsia"/>
                <w:sz w:val="18"/>
                <w:szCs w:val="18"/>
              </w:rPr>
              <w:t>(</w:t>
            </w:r>
            <w:r w:rsidRPr="00733DD7">
              <w:rPr>
                <w:rFonts w:ascii="宋体" w:hAnsi="宋体"/>
                <w:sz w:val="18"/>
                <w:szCs w:val="18"/>
              </w:rPr>
              <w:t>11.2%</w:t>
            </w:r>
            <w:r w:rsidRPr="00733DD7">
              <w:rPr>
                <w:rFonts w:ascii="宋体" w:hAnsi="宋体" w:hint="eastAsia"/>
                <w:sz w:val="18"/>
                <w:szCs w:val="18"/>
              </w:rPr>
              <w:t>)</w:t>
            </w:r>
          </w:p>
        </w:tc>
        <w:tc>
          <w:tcPr>
            <w:tcW w:w="1928" w:type="dxa"/>
            <w:tcBorders>
              <w:top w:val="nil"/>
              <w:left w:val="nil"/>
              <w:bottom w:val="nil"/>
              <w:right w:val="nil"/>
            </w:tcBorders>
          </w:tcPr>
          <w:p w:rsidR="005163E4" w:rsidRPr="00733DD7" w:rsidRDefault="005163E4" w:rsidP="009F7371">
            <w:pPr>
              <w:jc w:val="center"/>
              <w:rPr>
                <w:rFonts w:ascii="宋体" w:hAnsi="宋体" w:hint="eastAsia"/>
                <w:sz w:val="18"/>
                <w:szCs w:val="18"/>
              </w:rPr>
            </w:pPr>
            <w:r w:rsidRPr="00733DD7">
              <w:rPr>
                <w:rFonts w:ascii="宋体" w:hAnsi="宋体"/>
                <w:sz w:val="18"/>
                <w:szCs w:val="18"/>
              </w:rPr>
              <w:t>386</w:t>
            </w:r>
            <w:r w:rsidRPr="00733DD7">
              <w:rPr>
                <w:rFonts w:ascii="宋体" w:hAnsi="宋体" w:hint="eastAsia"/>
                <w:sz w:val="18"/>
                <w:szCs w:val="18"/>
              </w:rPr>
              <w:t>(</w:t>
            </w:r>
            <w:r w:rsidRPr="00733DD7">
              <w:rPr>
                <w:rFonts w:ascii="宋体" w:hAnsi="宋体"/>
                <w:sz w:val="18"/>
                <w:szCs w:val="18"/>
              </w:rPr>
              <w:t>11.8%</w:t>
            </w:r>
            <w:r w:rsidRPr="00733DD7">
              <w:rPr>
                <w:rFonts w:ascii="宋体" w:hAnsi="宋体" w:hint="eastAsia"/>
                <w:sz w:val="18"/>
                <w:szCs w:val="18"/>
              </w:rPr>
              <w:t>)</w:t>
            </w:r>
          </w:p>
        </w:tc>
        <w:tc>
          <w:tcPr>
            <w:tcW w:w="1757" w:type="dxa"/>
            <w:tcBorders>
              <w:top w:val="nil"/>
              <w:left w:val="nil"/>
              <w:bottom w:val="nil"/>
            </w:tcBorders>
          </w:tcPr>
          <w:p w:rsidR="005163E4" w:rsidRPr="00733DD7" w:rsidRDefault="005163E4" w:rsidP="009F7371">
            <w:pPr>
              <w:jc w:val="center"/>
              <w:rPr>
                <w:rFonts w:ascii="宋体" w:hAnsi="宋体" w:hint="eastAsia"/>
                <w:sz w:val="18"/>
                <w:szCs w:val="18"/>
              </w:rPr>
            </w:pPr>
            <w:r w:rsidRPr="00733DD7">
              <w:rPr>
                <w:rFonts w:ascii="宋体" w:hAnsi="宋体"/>
                <w:sz w:val="18"/>
                <w:szCs w:val="18"/>
              </w:rPr>
              <w:t>28</w:t>
            </w:r>
            <w:r w:rsidRPr="00733DD7">
              <w:rPr>
                <w:rFonts w:ascii="宋体" w:hAnsi="宋体" w:hint="eastAsia"/>
                <w:sz w:val="18"/>
                <w:szCs w:val="18"/>
              </w:rPr>
              <w:t xml:space="preserve"> (0</w:t>
            </w:r>
            <w:r w:rsidRPr="00733DD7">
              <w:rPr>
                <w:rFonts w:ascii="宋体" w:hAnsi="宋体"/>
                <w:sz w:val="18"/>
                <w:szCs w:val="18"/>
              </w:rPr>
              <w:t>.9%</w:t>
            </w:r>
            <w:r w:rsidRPr="00733DD7">
              <w:rPr>
                <w:rFonts w:ascii="宋体" w:hAnsi="宋体" w:hint="eastAsia"/>
                <w:sz w:val="18"/>
                <w:szCs w:val="18"/>
              </w:rPr>
              <w:t>)</w:t>
            </w:r>
          </w:p>
        </w:tc>
        <w:tc>
          <w:tcPr>
            <w:tcW w:w="1296" w:type="dxa"/>
          </w:tcPr>
          <w:p w:rsidR="005163E4" w:rsidRPr="00733DD7" w:rsidRDefault="005163E4" w:rsidP="009F7371">
            <w:pPr>
              <w:jc w:val="center"/>
              <w:rPr>
                <w:rFonts w:ascii="宋体" w:hAnsi="宋体" w:hint="eastAsia"/>
                <w:sz w:val="18"/>
                <w:szCs w:val="18"/>
              </w:rPr>
            </w:pPr>
            <w:r w:rsidRPr="00733DD7">
              <w:rPr>
                <w:rFonts w:ascii="宋体" w:hAnsi="宋体"/>
                <w:sz w:val="18"/>
                <w:szCs w:val="18"/>
              </w:rPr>
              <w:t>779</w:t>
            </w:r>
            <w:r w:rsidRPr="00733DD7">
              <w:rPr>
                <w:rFonts w:ascii="宋体" w:hAnsi="宋体" w:hint="eastAsia"/>
                <w:sz w:val="18"/>
                <w:szCs w:val="18"/>
              </w:rPr>
              <w:t>(</w:t>
            </w:r>
            <w:r w:rsidRPr="00733DD7">
              <w:rPr>
                <w:rFonts w:ascii="宋体" w:hAnsi="宋体"/>
                <w:sz w:val="18"/>
                <w:szCs w:val="18"/>
              </w:rPr>
              <w:t>23.9%</w:t>
            </w:r>
            <w:r w:rsidRPr="00733DD7">
              <w:rPr>
                <w:rFonts w:ascii="宋体" w:hAnsi="宋体" w:hint="eastAsia"/>
                <w:sz w:val="18"/>
                <w:szCs w:val="18"/>
              </w:rPr>
              <w:t>)</w:t>
            </w:r>
          </w:p>
        </w:tc>
      </w:tr>
      <w:tr w:rsidR="005163E4">
        <w:tc>
          <w:tcPr>
            <w:tcW w:w="1729" w:type="dxa"/>
            <w:tcBorders>
              <w:right w:val="single" w:sz="4" w:space="0" w:color="auto"/>
            </w:tcBorders>
          </w:tcPr>
          <w:p w:rsidR="005163E4" w:rsidRPr="002753C7" w:rsidRDefault="005163E4" w:rsidP="009F7371">
            <w:pPr>
              <w:rPr>
                <w:rFonts w:ascii="宋体" w:hAnsi="宋体"/>
                <w:b/>
                <w:sz w:val="18"/>
                <w:szCs w:val="18"/>
              </w:rPr>
            </w:pPr>
            <w:r w:rsidRPr="002753C7">
              <w:rPr>
                <w:rFonts w:ascii="宋体" w:hAnsi="宋体"/>
                <w:b/>
                <w:sz w:val="18"/>
                <w:szCs w:val="18"/>
              </w:rPr>
              <w:t>1500-2000</w:t>
            </w:r>
          </w:p>
        </w:tc>
        <w:tc>
          <w:tcPr>
            <w:tcW w:w="1711" w:type="dxa"/>
            <w:tcBorders>
              <w:top w:val="nil"/>
              <w:left w:val="single" w:sz="4" w:space="0" w:color="auto"/>
              <w:bottom w:val="nil"/>
              <w:right w:val="nil"/>
            </w:tcBorders>
          </w:tcPr>
          <w:p w:rsidR="005163E4" w:rsidRPr="00733DD7" w:rsidRDefault="005163E4" w:rsidP="009F7371">
            <w:pPr>
              <w:jc w:val="center"/>
              <w:rPr>
                <w:rFonts w:ascii="宋体" w:hAnsi="宋体" w:hint="eastAsia"/>
                <w:sz w:val="18"/>
                <w:szCs w:val="18"/>
              </w:rPr>
            </w:pPr>
            <w:r w:rsidRPr="00733DD7">
              <w:rPr>
                <w:rFonts w:ascii="宋体" w:hAnsi="宋体"/>
                <w:sz w:val="18"/>
                <w:szCs w:val="18"/>
              </w:rPr>
              <w:t>274</w:t>
            </w:r>
            <w:r w:rsidRPr="00733DD7">
              <w:rPr>
                <w:rFonts w:ascii="宋体" w:hAnsi="宋体" w:hint="eastAsia"/>
                <w:sz w:val="18"/>
                <w:szCs w:val="18"/>
              </w:rPr>
              <w:t>(</w:t>
            </w:r>
            <w:r w:rsidRPr="00733DD7">
              <w:rPr>
                <w:rFonts w:ascii="宋体" w:hAnsi="宋体"/>
                <w:sz w:val="18"/>
                <w:szCs w:val="18"/>
              </w:rPr>
              <w:t>8.4%</w:t>
            </w:r>
            <w:r w:rsidRPr="00733DD7">
              <w:rPr>
                <w:rFonts w:ascii="宋体" w:hAnsi="宋体" w:hint="eastAsia"/>
                <w:sz w:val="18"/>
                <w:szCs w:val="18"/>
              </w:rPr>
              <w:t>)</w:t>
            </w:r>
          </w:p>
        </w:tc>
        <w:tc>
          <w:tcPr>
            <w:tcW w:w="1928" w:type="dxa"/>
            <w:tcBorders>
              <w:top w:val="nil"/>
              <w:left w:val="nil"/>
              <w:bottom w:val="nil"/>
              <w:right w:val="nil"/>
            </w:tcBorders>
          </w:tcPr>
          <w:p w:rsidR="005163E4" w:rsidRPr="00733DD7" w:rsidRDefault="005163E4" w:rsidP="009F7371">
            <w:pPr>
              <w:jc w:val="center"/>
              <w:rPr>
                <w:rFonts w:ascii="宋体" w:hAnsi="宋体" w:hint="eastAsia"/>
                <w:sz w:val="18"/>
                <w:szCs w:val="18"/>
              </w:rPr>
            </w:pPr>
            <w:r w:rsidRPr="00733DD7">
              <w:rPr>
                <w:rFonts w:ascii="宋体" w:hAnsi="宋体"/>
                <w:sz w:val="18"/>
                <w:szCs w:val="18"/>
              </w:rPr>
              <w:t>213</w:t>
            </w:r>
            <w:r w:rsidRPr="00733DD7">
              <w:rPr>
                <w:rFonts w:ascii="宋体" w:hAnsi="宋体" w:hint="eastAsia"/>
                <w:sz w:val="18"/>
                <w:szCs w:val="18"/>
              </w:rPr>
              <w:t>(</w:t>
            </w:r>
            <w:r w:rsidRPr="00733DD7">
              <w:rPr>
                <w:rFonts w:ascii="宋体" w:hAnsi="宋体"/>
                <w:sz w:val="18"/>
                <w:szCs w:val="18"/>
              </w:rPr>
              <w:t>6.5%</w:t>
            </w:r>
            <w:r w:rsidRPr="00733DD7">
              <w:rPr>
                <w:rFonts w:ascii="宋体" w:hAnsi="宋体" w:hint="eastAsia"/>
                <w:sz w:val="18"/>
                <w:szCs w:val="18"/>
              </w:rPr>
              <w:t>)</w:t>
            </w:r>
          </w:p>
        </w:tc>
        <w:tc>
          <w:tcPr>
            <w:tcW w:w="1757" w:type="dxa"/>
            <w:tcBorders>
              <w:top w:val="nil"/>
              <w:left w:val="nil"/>
              <w:bottom w:val="nil"/>
            </w:tcBorders>
          </w:tcPr>
          <w:p w:rsidR="005163E4" w:rsidRPr="00733DD7" w:rsidRDefault="005163E4" w:rsidP="009F7371">
            <w:pPr>
              <w:jc w:val="center"/>
              <w:rPr>
                <w:rFonts w:ascii="宋体" w:hAnsi="宋体" w:hint="eastAsia"/>
                <w:sz w:val="18"/>
                <w:szCs w:val="18"/>
              </w:rPr>
            </w:pPr>
            <w:r w:rsidRPr="00733DD7">
              <w:rPr>
                <w:rFonts w:ascii="宋体" w:hAnsi="宋体"/>
                <w:sz w:val="18"/>
                <w:szCs w:val="18"/>
              </w:rPr>
              <w:t>15</w:t>
            </w:r>
            <w:r w:rsidRPr="00733DD7">
              <w:rPr>
                <w:rFonts w:ascii="宋体" w:hAnsi="宋体" w:hint="eastAsia"/>
                <w:sz w:val="18"/>
                <w:szCs w:val="18"/>
              </w:rPr>
              <w:t>(0</w:t>
            </w:r>
            <w:r w:rsidRPr="00733DD7">
              <w:rPr>
                <w:rFonts w:ascii="宋体" w:hAnsi="宋体"/>
                <w:sz w:val="18"/>
                <w:szCs w:val="18"/>
              </w:rPr>
              <w:t>.5%</w:t>
            </w:r>
            <w:r w:rsidRPr="00733DD7">
              <w:rPr>
                <w:rFonts w:ascii="宋体" w:hAnsi="宋体" w:hint="eastAsia"/>
                <w:sz w:val="18"/>
                <w:szCs w:val="18"/>
              </w:rPr>
              <w:t>)</w:t>
            </w:r>
          </w:p>
        </w:tc>
        <w:tc>
          <w:tcPr>
            <w:tcW w:w="1296" w:type="dxa"/>
            <w:tcBorders>
              <w:bottom w:val="single" w:sz="4" w:space="0" w:color="auto"/>
            </w:tcBorders>
          </w:tcPr>
          <w:p w:rsidR="005163E4" w:rsidRPr="00733DD7" w:rsidRDefault="005163E4" w:rsidP="009F7371">
            <w:pPr>
              <w:jc w:val="center"/>
              <w:rPr>
                <w:rFonts w:ascii="宋体" w:hAnsi="宋体" w:hint="eastAsia"/>
                <w:sz w:val="18"/>
                <w:szCs w:val="18"/>
              </w:rPr>
            </w:pPr>
            <w:r w:rsidRPr="00733DD7">
              <w:rPr>
                <w:rFonts w:ascii="宋体" w:hAnsi="宋体"/>
                <w:sz w:val="18"/>
                <w:szCs w:val="18"/>
              </w:rPr>
              <w:t>502</w:t>
            </w:r>
            <w:r w:rsidRPr="00733DD7">
              <w:rPr>
                <w:rFonts w:ascii="宋体" w:hAnsi="宋体" w:hint="eastAsia"/>
                <w:sz w:val="18"/>
                <w:szCs w:val="18"/>
              </w:rPr>
              <w:t>(</w:t>
            </w:r>
            <w:r w:rsidRPr="00733DD7">
              <w:rPr>
                <w:rFonts w:ascii="宋体" w:hAnsi="宋体"/>
                <w:sz w:val="18"/>
                <w:szCs w:val="18"/>
              </w:rPr>
              <w:t>15.4%</w:t>
            </w:r>
            <w:r w:rsidRPr="00733DD7">
              <w:rPr>
                <w:rFonts w:ascii="宋体" w:hAnsi="宋体" w:hint="eastAsia"/>
                <w:sz w:val="18"/>
                <w:szCs w:val="18"/>
              </w:rPr>
              <w:t>)</w:t>
            </w:r>
          </w:p>
        </w:tc>
      </w:tr>
      <w:tr w:rsidR="005163E4">
        <w:tc>
          <w:tcPr>
            <w:tcW w:w="1729" w:type="dxa"/>
            <w:tcBorders>
              <w:right w:val="single" w:sz="4" w:space="0" w:color="auto"/>
            </w:tcBorders>
          </w:tcPr>
          <w:p w:rsidR="005163E4" w:rsidRPr="002753C7" w:rsidRDefault="005163E4" w:rsidP="009F7371">
            <w:pPr>
              <w:rPr>
                <w:rFonts w:ascii="宋体" w:hAnsi="宋体"/>
                <w:b/>
                <w:sz w:val="18"/>
                <w:szCs w:val="18"/>
              </w:rPr>
            </w:pPr>
            <w:r w:rsidRPr="002753C7">
              <w:rPr>
                <w:rFonts w:ascii="宋体" w:hAnsi="宋体" w:hint="eastAsia"/>
                <w:b/>
                <w:sz w:val="18"/>
                <w:szCs w:val="18"/>
              </w:rPr>
              <w:t>2000以上</w:t>
            </w:r>
          </w:p>
        </w:tc>
        <w:tc>
          <w:tcPr>
            <w:tcW w:w="1711" w:type="dxa"/>
            <w:tcBorders>
              <w:top w:val="nil"/>
              <w:left w:val="single" w:sz="4" w:space="0" w:color="auto"/>
              <w:bottom w:val="nil"/>
              <w:right w:val="nil"/>
            </w:tcBorders>
          </w:tcPr>
          <w:p w:rsidR="005163E4" w:rsidRPr="00733DD7" w:rsidRDefault="005163E4" w:rsidP="009F7371">
            <w:pPr>
              <w:jc w:val="center"/>
              <w:rPr>
                <w:rFonts w:ascii="宋体" w:hAnsi="宋体" w:hint="eastAsia"/>
                <w:sz w:val="18"/>
                <w:szCs w:val="18"/>
              </w:rPr>
            </w:pPr>
            <w:r w:rsidRPr="00733DD7">
              <w:rPr>
                <w:rFonts w:ascii="宋体" w:hAnsi="宋体"/>
                <w:sz w:val="18"/>
                <w:szCs w:val="18"/>
              </w:rPr>
              <w:t>288</w:t>
            </w:r>
            <w:r w:rsidRPr="00733DD7">
              <w:rPr>
                <w:rFonts w:ascii="宋体" w:hAnsi="宋体" w:hint="eastAsia"/>
                <w:sz w:val="18"/>
                <w:szCs w:val="18"/>
              </w:rPr>
              <w:t>(</w:t>
            </w:r>
            <w:r w:rsidRPr="00733DD7">
              <w:rPr>
                <w:rFonts w:ascii="宋体" w:hAnsi="宋体"/>
                <w:sz w:val="18"/>
                <w:szCs w:val="18"/>
              </w:rPr>
              <w:t>8.8%</w:t>
            </w:r>
            <w:r w:rsidRPr="00733DD7">
              <w:rPr>
                <w:rFonts w:ascii="宋体" w:hAnsi="宋体" w:hint="eastAsia"/>
                <w:sz w:val="18"/>
                <w:szCs w:val="18"/>
              </w:rPr>
              <w:t>)</w:t>
            </w:r>
          </w:p>
        </w:tc>
        <w:tc>
          <w:tcPr>
            <w:tcW w:w="1928" w:type="dxa"/>
            <w:tcBorders>
              <w:top w:val="nil"/>
              <w:left w:val="nil"/>
              <w:bottom w:val="nil"/>
              <w:right w:val="nil"/>
            </w:tcBorders>
          </w:tcPr>
          <w:p w:rsidR="005163E4" w:rsidRPr="00733DD7" w:rsidRDefault="005163E4" w:rsidP="009F7371">
            <w:pPr>
              <w:jc w:val="center"/>
              <w:rPr>
                <w:rFonts w:ascii="宋体" w:hAnsi="宋体" w:hint="eastAsia"/>
                <w:sz w:val="18"/>
                <w:szCs w:val="18"/>
              </w:rPr>
            </w:pPr>
            <w:r w:rsidRPr="00733DD7">
              <w:rPr>
                <w:rFonts w:ascii="宋体" w:hAnsi="宋体"/>
                <w:sz w:val="18"/>
                <w:szCs w:val="18"/>
              </w:rPr>
              <w:t>153</w:t>
            </w:r>
            <w:r w:rsidRPr="00733DD7">
              <w:rPr>
                <w:rFonts w:ascii="宋体" w:hAnsi="宋体" w:hint="eastAsia"/>
                <w:sz w:val="18"/>
                <w:szCs w:val="18"/>
              </w:rPr>
              <w:t>(</w:t>
            </w:r>
            <w:r w:rsidRPr="00733DD7">
              <w:rPr>
                <w:rFonts w:ascii="宋体" w:hAnsi="宋体"/>
                <w:sz w:val="18"/>
                <w:szCs w:val="18"/>
              </w:rPr>
              <w:t>4.7%</w:t>
            </w:r>
            <w:r w:rsidRPr="00733DD7">
              <w:rPr>
                <w:rFonts w:ascii="宋体" w:hAnsi="宋体" w:hint="eastAsia"/>
                <w:sz w:val="18"/>
                <w:szCs w:val="18"/>
              </w:rPr>
              <w:t>)</w:t>
            </w:r>
          </w:p>
        </w:tc>
        <w:tc>
          <w:tcPr>
            <w:tcW w:w="1757" w:type="dxa"/>
            <w:tcBorders>
              <w:top w:val="nil"/>
              <w:left w:val="nil"/>
              <w:bottom w:val="nil"/>
            </w:tcBorders>
          </w:tcPr>
          <w:p w:rsidR="005163E4" w:rsidRPr="00733DD7" w:rsidRDefault="005163E4" w:rsidP="009F7371">
            <w:pPr>
              <w:jc w:val="center"/>
              <w:rPr>
                <w:rFonts w:ascii="宋体" w:hAnsi="宋体" w:hint="eastAsia"/>
                <w:sz w:val="18"/>
                <w:szCs w:val="18"/>
              </w:rPr>
            </w:pPr>
            <w:r w:rsidRPr="00733DD7">
              <w:rPr>
                <w:rFonts w:ascii="宋体" w:hAnsi="宋体"/>
                <w:sz w:val="18"/>
                <w:szCs w:val="18"/>
              </w:rPr>
              <w:t>20</w:t>
            </w:r>
            <w:r w:rsidRPr="00733DD7">
              <w:rPr>
                <w:rFonts w:ascii="宋体" w:hAnsi="宋体" w:hint="eastAsia"/>
                <w:sz w:val="18"/>
                <w:szCs w:val="18"/>
              </w:rPr>
              <w:t>(</w:t>
            </w:r>
            <w:r w:rsidRPr="00733DD7">
              <w:rPr>
                <w:rFonts w:ascii="宋体" w:hAnsi="宋体"/>
                <w:sz w:val="18"/>
                <w:szCs w:val="18"/>
              </w:rPr>
              <w:t>.6%</w:t>
            </w:r>
            <w:r w:rsidRPr="00733DD7">
              <w:rPr>
                <w:rFonts w:ascii="宋体" w:hAnsi="宋体" w:hint="eastAsia"/>
                <w:sz w:val="18"/>
                <w:szCs w:val="18"/>
              </w:rPr>
              <w:t>)</w:t>
            </w:r>
          </w:p>
        </w:tc>
        <w:tc>
          <w:tcPr>
            <w:tcW w:w="1296" w:type="dxa"/>
            <w:tcBorders>
              <w:bottom w:val="single" w:sz="4" w:space="0" w:color="auto"/>
            </w:tcBorders>
          </w:tcPr>
          <w:p w:rsidR="005163E4" w:rsidRPr="00733DD7" w:rsidRDefault="005163E4" w:rsidP="009F7371">
            <w:pPr>
              <w:jc w:val="center"/>
              <w:rPr>
                <w:rFonts w:ascii="宋体" w:hAnsi="宋体" w:hint="eastAsia"/>
                <w:sz w:val="18"/>
                <w:szCs w:val="18"/>
              </w:rPr>
            </w:pPr>
            <w:r w:rsidRPr="00733DD7">
              <w:rPr>
                <w:rFonts w:ascii="宋体" w:hAnsi="宋体"/>
                <w:sz w:val="18"/>
                <w:szCs w:val="18"/>
              </w:rPr>
              <w:t>461</w:t>
            </w:r>
            <w:r w:rsidRPr="00733DD7">
              <w:rPr>
                <w:rFonts w:ascii="宋体" w:hAnsi="宋体" w:hint="eastAsia"/>
                <w:sz w:val="18"/>
                <w:szCs w:val="18"/>
              </w:rPr>
              <w:t>(14.1%)</w:t>
            </w:r>
          </w:p>
        </w:tc>
      </w:tr>
      <w:tr w:rsidR="008A20A8">
        <w:tc>
          <w:tcPr>
            <w:tcW w:w="1729" w:type="dxa"/>
          </w:tcPr>
          <w:p w:rsidR="008A20A8" w:rsidRPr="00717BEE" w:rsidRDefault="008A20A8" w:rsidP="009F7371">
            <w:pPr>
              <w:jc w:val="center"/>
              <w:rPr>
                <w:rFonts w:hint="eastAsia"/>
                <w:b/>
                <w:sz w:val="18"/>
                <w:szCs w:val="18"/>
              </w:rPr>
            </w:pPr>
            <w:r w:rsidRPr="00717BEE">
              <w:rPr>
                <w:rFonts w:hint="eastAsia"/>
                <w:b/>
                <w:sz w:val="18"/>
                <w:szCs w:val="18"/>
              </w:rPr>
              <w:t>列总和</w:t>
            </w:r>
          </w:p>
        </w:tc>
        <w:tc>
          <w:tcPr>
            <w:tcW w:w="1711" w:type="dxa"/>
            <w:tcBorders>
              <w:right w:val="nil"/>
            </w:tcBorders>
          </w:tcPr>
          <w:p w:rsidR="008A20A8" w:rsidRPr="00733DD7" w:rsidRDefault="008A20A8" w:rsidP="009F7371">
            <w:pPr>
              <w:jc w:val="center"/>
              <w:rPr>
                <w:rFonts w:ascii="宋体" w:hAnsi="宋体" w:hint="eastAsia"/>
                <w:sz w:val="18"/>
                <w:szCs w:val="18"/>
              </w:rPr>
            </w:pPr>
            <w:r w:rsidRPr="00733DD7">
              <w:rPr>
                <w:rFonts w:ascii="宋体" w:hAnsi="宋体"/>
                <w:sz w:val="18"/>
                <w:szCs w:val="18"/>
              </w:rPr>
              <w:t>1523</w:t>
            </w:r>
            <w:r w:rsidRPr="00733DD7">
              <w:rPr>
                <w:rFonts w:ascii="宋体" w:hAnsi="宋体" w:hint="eastAsia"/>
                <w:sz w:val="18"/>
                <w:szCs w:val="18"/>
              </w:rPr>
              <w:t>(</w:t>
            </w:r>
            <w:r w:rsidRPr="00733DD7">
              <w:rPr>
                <w:rFonts w:ascii="宋体" w:hAnsi="宋体"/>
                <w:sz w:val="18"/>
                <w:szCs w:val="18"/>
              </w:rPr>
              <w:t>46.7%</w:t>
            </w:r>
            <w:r w:rsidRPr="00733DD7">
              <w:rPr>
                <w:rFonts w:ascii="宋体" w:hAnsi="宋体" w:hint="eastAsia"/>
                <w:sz w:val="18"/>
                <w:szCs w:val="18"/>
              </w:rPr>
              <w:t>)</w:t>
            </w:r>
          </w:p>
        </w:tc>
        <w:tc>
          <w:tcPr>
            <w:tcW w:w="1928" w:type="dxa"/>
            <w:tcBorders>
              <w:left w:val="nil"/>
              <w:right w:val="nil"/>
            </w:tcBorders>
          </w:tcPr>
          <w:p w:rsidR="008A20A8" w:rsidRPr="00733DD7" w:rsidRDefault="008A20A8" w:rsidP="009F7371">
            <w:pPr>
              <w:jc w:val="center"/>
              <w:rPr>
                <w:rFonts w:ascii="宋体" w:hAnsi="宋体" w:hint="eastAsia"/>
                <w:sz w:val="18"/>
                <w:szCs w:val="18"/>
              </w:rPr>
            </w:pPr>
            <w:r w:rsidRPr="00733DD7">
              <w:rPr>
                <w:rFonts w:ascii="宋体" w:hAnsi="宋体"/>
                <w:sz w:val="18"/>
                <w:szCs w:val="18"/>
              </w:rPr>
              <w:t>1546</w:t>
            </w:r>
            <w:r w:rsidRPr="00733DD7">
              <w:rPr>
                <w:rFonts w:ascii="宋体" w:hAnsi="宋体" w:hint="eastAsia"/>
                <w:sz w:val="18"/>
                <w:szCs w:val="18"/>
              </w:rPr>
              <w:t>(</w:t>
            </w:r>
            <w:r w:rsidRPr="00733DD7">
              <w:rPr>
                <w:rFonts w:ascii="宋体" w:hAnsi="宋体"/>
                <w:sz w:val="18"/>
                <w:szCs w:val="18"/>
              </w:rPr>
              <w:t>47.4%</w:t>
            </w:r>
            <w:r w:rsidRPr="00733DD7">
              <w:rPr>
                <w:rFonts w:ascii="宋体" w:hAnsi="宋体" w:hint="eastAsia"/>
                <w:sz w:val="18"/>
                <w:szCs w:val="18"/>
              </w:rPr>
              <w:t>)</w:t>
            </w:r>
          </w:p>
        </w:tc>
        <w:tc>
          <w:tcPr>
            <w:tcW w:w="1757" w:type="dxa"/>
            <w:tcBorders>
              <w:left w:val="nil"/>
              <w:right w:val="single" w:sz="4" w:space="0" w:color="auto"/>
            </w:tcBorders>
          </w:tcPr>
          <w:p w:rsidR="008A20A8" w:rsidRPr="00733DD7" w:rsidRDefault="008A20A8" w:rsidP="009F7371">
            <w:pPr>
              <w:jc w:val="center"/>
              <w:rPr>
                <w:rFonts w:ascii="宋体" w:hAnsi="宋体" w:hint="eastAsia"/>
                <w:sz w:val="18"/>
                <w:szCs w:val="18"/>
              </w:rPr>
            </w:pPr>
            <w:r w:rsidRPr="00733DD7">
              <w:rPr>
                <w:rFonts w:ascii="宋体" w:hAnsi="宋体"/>
                <w:sz w:val="18"/>
                <w:szCs w:val="18"/>
              </w:rPr>
              <w:t>192</w:t>
            </w:r>
            <w:r w:rsidRPr="00733DD7">
              <w:rPr>
                <w:rFonts w:ascii="宋体" w:hAnsi="宋体" w:hint="eastAsia"/>
                <w:sz w:val="18"/>
                <w:szCs w:val="18"/>
              </w:rPr>
              <w:t>(</w:t>
            </w:r>
            <w:r w:rsidRPr="00733DD7">
              <w:rPr>
                <w:rFonts w:ascii="宋体" w:hAnsi="宋体"/>
                <w:sz w:val="18"/>
                <w:szCs w:val="18"/>
              </w:rPr>
              <w:t>5.9%</w:t>
            </w:r>
            <w:r w:rsidRPr="00733DD7">
              <w:rPr>
                <w:rFonts w:ascii="宋体" w:hAnsi="宋体" w:hint="eastAsia"/>
                <w:sz w:val="18"/>
                <w:szCs w:val="18"/>
              </w:rPr>
              <w:t>)</w:t>
            </w:r>
          </w:p>
        </w:tc>
        <w:tc>
          <w:tcPr>
            <w:tcW w:w="1296" w:type="dxa"/>
            <w:tcBorders>
              <w:left w:val="single" w:sz="4" w:space="0" w:color="auto"/>
            </w:tcBorders>
          </w:tcPr>
          <w:p w:rsidR="008A20A8" w:rsidRPr="00733DD7" w:rsidRDefault="008A20A8" w:rsidP="009F7371">
            <w:pPr>
              <w:jc w:val="center"/>
              <w:rPr>
                <w:rFonts w:ascii="宋体" w:hAnsi="宋体" w:hint="eastAsia"/>
                <w:sz w:val="18"/>
                <w:szCs w:val="18"/>
              </w:rPr>
            </w:pPr>
            <w:r w:rsidRPr="00733DD7">
              <w:rPr>
                <w:rFonts w:ascii="宋体" w:hAnsi="宋体"/>
                <w:sz w:val="18"/>
                <w:szCs w:val="18"/>
              </w:rPr>
              <w:t>326</w:t>
            </w:r>
            <w:r w:rsidRPr="00733DD7">
              <w:rPr>
                <w:rFonts w:ascii="宋体" w:hAnsi="宋体" w:hint="eastAsia"/>
                <w:sz w:val="18"/>
                <w:szCs w:val="18"/>
              </w:rPr>
              <w:t>1(</w:t>
            </w:r>
            <w:r w:rsidRPr="00733DD7">
              <w:rPr>
                <w:rFonts w:ascii="宋体" w:hAnsi="宋体"/>
                <w:sz w:val="18"/>
                <w:szCs w:val="18"/>
              </w:rPr>
              <w:t>100.0</w:t>
            </w:r>
            <w:r w:rsidRPr="00733DD7">
              <w:rPr>
                <w:rFonts w:ascii="宋体" w:hAnsi="宋体" w:hint="eastAsia"/>
                <w:sz w:val="18"/>
                <w:szCs w:val="18"/>
              </w:rPr>
              <w:t>%)</w:t>
            </w:r>
          </w:p>
        </w:tc>
      </w:tr>
      <w:tr w:rsidR="008A20A8">
        <w:tc>
          <w:tcPr>
            <w:tcW w:w="1729" w:type="dxa"/>
          </w:tcPr>
          <w:p w:rsidR="008A20A8" w:rsidRPr="00717BEE" w:rsidRDefault="008A20A8" w:rsidP="009F7371">
            <w:pPr>
              <w:jc w:val="center"/>
              <w:rPr>
                <w:rFonts w:hint="eastAsia"/>
                <w:b/>
                <w:sz w:val="18"/>
                <w:szCs w:val="18"/>
              </w:rPr>
            </w:pPr>
            <w:r w:rsidRPr="00717BEE">
              <w:rPr>
                <w:b/>
                <w:sz w:val="18"/>
                <w:szCs w:val="18"/>
              </w:rPr>
              <w:t>χ</w:t>
            </w:r>
            <w:r w:rsidRPr="00717BEE">
              <w:rPr>
                <w:rFonts w:hint="eastAsia"/>
                <w:b/>
                <w:sz w:val="18"/>
                <w:szCs w:val="18"/>
                <w:vertAlign w:val="superscript"/>
              </w:rPr>
              <w:t>2</w:t>
            </w:r>
            <w:r w:rsidRPr="00717BEE">
              <w:rPr>
                <w:rFonts w:hint="eastAsia"/>
                <w:b/>
                <w:sz w:val="18"/>
                <w:szCs w:val="18"/>
              </w:rPr>
              <w:t>统计值</w:t>
            </w:r>
          </w:p>
        </w:tc>
        <w:tc>
          <w:tcPr>
            <w:tcW w:w="6692" w:type="dxa"/>
            <w:gridSpan w:val="4"/>
            <w:vAlign w:val="center"/>
          </w:tcPr>
          <w:p w:rsidR="008A20A8" w:rsidRPr="00F0350D" w:rsidRDefault="008A20A8" w:rsidP="009F7371">
            <w:pPr>
              <w:jc w:val="center"/>
              <w:rPr>
                <w:rFonts w:ascii="宋体" w:hAnsi="宋体"/>
                <w:sz w:val="18"/>
                <w:szCs w:val="18"/>
              </w:rPr>
            </w:pPr>
            <w:r w:rsidRPr="00F0350D">
              <w:rPr>
                <w:rFonts w:ascii="宋体" w:hAnsi="宋体"/>
                <w:sz w:val="18"/>
                <w:szCs w:val="18"/>
              </w:rPr>
              <w:t>χ</w:t>
            </w:r>
            <w:r w:rsidRPr="00F0350D">
              <w:rPr>
                <w:rFonts w:ascii="宋体" w:hAnsi="宋体" w:hint="eastAsia"/>
                <w:sz w:val="18"/>
                <w:szCs w:val="18"/>
                <w:vertAlign w:val="superscript"/>
              </w:rPr>
              <w:t>2</w:t>
            </w:r>
            <w:r w:rsidRPr="00F0350D">
              <w:rPr>
                <w:rFonts w:ascii="宋体" w:hAnsi="宋体" w:hint="eastAsia"/>
                <w:sz w:val="18"/>
                <w:szCs w:val="18"/>
              </w:rPr>
              <w:t>=144.558, p=0.000</w:t>
            </w:r>
          </w:p>
        </w:tc>
      </w:tr>
    </w:tbl>
    <w:p w:rsidR="008A20A8" w:rsidRPr="0075563A" w:rsidRDefault="008A20A8" w:rsidP="009F7371">
      <w:pPr>
        <w:rPr>
          <w:rFonts w:hint="eastAsia"/>
        </w:rPr>
      </w:pPr>
    </w:p>
    <w:p w:rsidR="000B7A79" w:rsidRDefault="008A20A8" w:rsidP="009F7371">
      <w:pPr>
        <w:ind w:left="420"/>
        <w:rPr>
          <w:rFonts w:ascii="楷体_GB2312" w:eastAsia="楷体_GB2312" w:hint="eastAsia"/>
          <w:b/>
        </w:rPr>
      </w:pPr>
      <w:r w:rsidRPr="00D27D47">
        <w:rPr>
          <w:rFonts w:ascii="楷体_GB2312" w:eastAsia="楷体_GB2312" w:hint="eastAsia"/>
          <w:b/>
          <w:szCs w:val="21"/>
        </w:rPr>
        <w:t>（</w:t>
      </w:r>
      <w:r>
        <w:rPr>
          <w:rFonts w:ascii="楷体_GB2312" w:eastAsia="楷体_GB2312" w:hint="eastAsia"/>
          <w:b/>
          <w:szCs w:val="21"/>
        </w:rPr>
        <w:t>3</w:t>
      </w:r>
      <w:r w:rsidRPr="00D27D47">
        <w:rPr>
          <w:rFonts w:ascii="楷体_GB2312" w:eastAsia="楷体_GB2312" w:hint="eastAsia"/>
          <w:b/>
          <w:szCs w:val="21"/>
        </w:rPr>
        <w:t>）</w:t>
      </w:r>
      <w:r w:rsidR="00B01EC5" w:rsidRPr="000B7A79">
        <w:rPr>
          <w:rFonts w:ascii="楷体_GB2312" w:eastAsia="楷体_GB2312" w:hint="eastAsia"/>
          <w:b/>
        </w:rPr>
        <w:t>认为自己孩子的上学费用比当地孩子高，</w:t>
      </w:r>
      <w:r w:rsidRPr="00D27D47">
        <w:rPr>
          <w:rFonts w:ascii="楷体_GB2312" w:eastAsia="楷体_GB2312" w:hint="eastAsia"/>
          <w:b/>
        </w:rPr>
        <w:t>成为农民工子女</w:t>
      </w:r>
      <w:r w:rsidR="00B01EC5">
        <w:rPr>
          <w:rFonts w:ascii="楷体_GB2312" w:eastAsia="楷体_GB2312" w:hint="eastAsia"/>
          <w:b/>
        </w:rPr>
        <w:t>家长感到</w:t>
      </w:r>
      <w:r w:rsidRPr="00D27D47">
        <w:rPr>
          <w:rFonts w:ascii="楷体_GB2312" w:eastAsia="楷体_GB2312" w:hint="eastAsia"/>
          <w:b/>
        </w:rPr>
        <w:t>难以享受公正待遇的主</w:t>
      </w:r>
    </w:p>
    <w:p w:rsidR="008A20A8" w:rsidRDefault="008A20A8" w:rsidP="009F7371">
      <w:pPr>
        <w:rPr>
          <w:rFonts w:ascii="楷体_GB2312" w:eastAsia="楷体_GB2312" w:hint="eastAsia"/>
          <w:b/>
        </w:rPr>
      </w:pPr>
      <w:r w:rsidRPr="00D27D47">
        <w:rPr>
          <w:rFonts w:ascii="楷体_GB2312" w:eastAsia="楷体_GB2312" w:hint="eastAsia"/>
          <w:b/>
        </w:rPr>
        <w:t>要因素</w:t>
      </w:r>
      <w:r>
        <w:rPr>
          <w:rFonts w:ascii="楷体_GB2312" w:eastAsia="楷体_GB2312" w:hint="eastAsia"/>
          <w:b/>
        </w:rPr>
        <w:t>。</w:t>
      </w:r>
    </w:p>
    <w:p w:rsidR="008A20A8" w:rsidRDefault="00B01EC5" w:rsidP="009F7371">
      <w:pPr>
        <w:ind w:firstLine="420"/>
        <w:rPr>
          <w:rFonts w:hint="eastAsia"/>
        </w:rPr>
      </w:pPr>
      <w:r>
        <w:rPr>
          <w:rFonts w:hint="eastAsia"/>
        </w:rPr>
        <w:t>在对</w:t>
      </w:r>
      <w:r>
        <w:rPr>
          <w:rFonts w:hint="eastAsia"/>
        </w:rPr>
        <w:t>2953</w:t>
      </w:r>
      <w:r>
        <w:rPr>
          <w:rFonts w:hint="eastAsia"/>
        </w:rPr>
        <w:t>位</w:t>
      </w:r>
      <w:r w:rsidR="003830B1" w:rsidRPr="003830B1">
        <w:rPr>
          <w:rFonts w:hint="eastAsia"/>
        </w:rPr>
        <w:t>农民工子女家长</w:t>
      </w:r>
      <w:r>
        <w:rPr>
          <w:rFonts w:hint="eastAsia"/>
        </w:rPr>
        <w:t>的调研中发现，有</w:t>
      </w:r>
      <w:r>
        <w:rPr>
          <w:rFonts w:hint="eastAsia"/>
        </w:rPr>
        <w:t>226</w:t>
      </w:r>
      <w:r>
        <w:rPr>
          <w:rFonts w:hint="eastAsia"/>
        </w:rPr>
        <w:t>人（</w:t>
      </w:r>
      <w:r>
        <w:rPr>
          <w:rFonts w:hint="eastAsia"/>
        </w:rPr>
        <w:t>7</w:t>
      </w:r>
      <w:r w:rsidRPr="001755DA">
        <w:rPr>
          <w:rFonts w:hint="eastAsia"/>
        </w:rPr>
        <w:t>.7%</w:t>
      </w:r>
      <w:r>
        <w:rPr>
          <w:rFonts w:hint="eastAsia"/>
        </w:rPr>
        <w:t>）认为其子女没有受到公平对待，原因则是</w:t>
      </w:r>
      <w:r w:rsidR="003830B1">
        <w:rPr>
          <w:rFonts w:hint="eastAsia"/>
        </w:rPr>
        <w:t>认为</w:t>
      </w:r>
      <w:r w:rsidR="008A20A8" w:rsidRPr="001755DA">
        <w:rPr>
          <w:rFonts w:hint="eastAsia"/>
        </w:rPr>
        <w:t>自己孩子</w:t>
      </w:r>
      <w:r>
        <w:rPr>
          <w:rFonts w:hint="eastAsia"/>
        </w:rPr>
        <w:t>的</w:t>
      </w:r>
      <w:r w:rsidR="008A20A8" w:rsidRPr="001755DA">
        <w:rPr>
          <w:rFonts w:hint="eastAsia"/>
        </w:rPr>
        <w:t>上学费用比当地孩子高</w:t>
      </w:r>
      <w:r>
        <w:rPr>
          <w:rFonts w:hint="eastAsia"/>
        </w:rPr>
        <w:t>（占这类样本总体的</w:t>
      </w:r>
      <w:r w:rsidRPr="001755DA">
        <w:rPr>
          <w:rFonts w:hint="eastAsia"/>
        </w:rPr>
        <w:t>69.7%</w:t>
      </w:r>
      <w:r>
        <w:rPr>
          <w:rFonts w:hint="eastAsia"/>
        </w:rPr>
        <w:t>）。其他是</w:t>
      </w:r>
      <w:r w:rsidR="008A20A8" w:rsidRPr="001755DA">
        <w:rPr>
          <w:rFonts w:hint="eastAsia"/>
        </w:rPr>
        <w:t>18.4%</w:t>
      </w:r>
      <w:r w:rsidR="008A20A8" w:rsidRPr="001755DA">
        <w:rPr>
          <w:rFonts w:hint="eastAsia"/>
        </w:rPr>
        <w:t>感觉老师对孩子的态度与对本地孩子的态度不同，</w:t>
      </w:r>
      <w:r w:rsidR="008A20A8" w:rsidRPr="001755DA">
        <w:rPr>
          <w:rFonts w:hint="eastAsia"/>
        </w:rPr>
        <w:t>5.0%</w:t>
      </w:r>
      <w:r w:rsidR="008A20A8" w:rsidRPr="001755DA">
        <w:rPr>
          <w:rFonts w:hint="eastAsia"/>
        </w:rPr>
        <w:t>认为自己的孩子在学校受到歧视，</w:t>
      </w:r>
      <w:r w:rsidR="008A20A8" w:rsidRPr="001755DA">
        <w:rPr>
          <w:rFonts w:hint="eastAsia"/>
        </w:rPr>
        <w:t>2.0%</w:t>
      </w:r>
      <w:r w:rsidR="008A20A8" w:rsidRPr="001755DA">
        <w:rPr>
          <w:rFonts w:hint="eastAsia"/>
        </w:rPr>
        <w:t>认为学校会因为家庭困难不让孩子参加一些活动，</w:t>
      </w:r>
      <w:r w:rsidR="008A20A8" w:rsidRPr="001755DA">
        <w:rPr>
          <w:rFonts w:hint="eastAsia"/>
        </w:rPr>
        <w:t>5.0%</w:t>
      </w:r>
      <w:r w:rsidR="008A20A8" w:rsidRPr="001755DA">
        <w:rPr>
          <w:rFonts w:hint="eastAsia"/>
        </w:rPr>
        <w:t>的</w:t>
      </w:r>
      <w:r w:rsidR="008A20A8">
        <w:rPr>
          <w:rFonts w:hint="eastAsia"/>
        </w:rPr>
        <w:t>家长还存在其他原因。这说明不公平的收费规定仍然成为农民工子女难以享受公正待遇的主要因素。不同城市类型的农民工子女在校受到不公平对待的原因有差异（</w:t>
      </w:r>
      <w:r w:rsidR="008A20A8">
        <w:rPr>
          <w:rFonts w:hint="eastAsia"/>
        </w:rPr>
        <w:t>p=0.000</w:t>
      </w:r>
      <w:r w:rsidR="008A20A8">
        <w:rPr>
          <w:rFonts w:hint="eastAsia"/>
        </w:rPr>
        <w:t>），详见表</w:t>
      </w:r>
      <w:r w:rsidR="005B2D91">
        <w:rPr>
          <w:rFonts w:hint="eastAsia"/>
        </w:rPr>
        <w:t>6-</w:t>
      </w:r>
      <w:r w:rsidR="008A20A8">
        <w:rPr>
          <w:rFonts w:hint="eastAsia"/>
        </w:rPr>
        <w:t>3</w:t>
      </w:r>
      <w:r w:rsidR="00555218">
        <w:rPr>
          <w:rFonts w:hint="eastAsia"/>
        </w:rPr>
        <w:t>0</w:t>
      </w:r>
      <w:r w:rsidR="008A20A8">
        <w:rPr>
          <w:rFonts w:hint="eastAsia"/>
        </w:rPr>
        <w:t>。</w:t>
      </w:r>
    </w:p>
    <w:p w:rsidR="008A20A8" w:rsidRDefault="008A20A8" w:rsidP="009F7371">
      <w:pPr>
        <w:ind w:firstLine="420"/>
        <w:rPr>
          <w:rFonts w:hint="eastAsia"/>
        </w:rPr>
      </w:pPr>
    </w:p>
    <w:p w:rsidR="008A20A8" w:rsidRPr="00FE3B63" w:rsidRDefault="008A20A8" w:rsidP="009F7371">
      <w:pPr>
        <w:pStyle w:val="a9"/>
        <w:ind w:firstLineChars="196" w:firstLine="394"/>
        <w:rPr>
          <w:rFonts w:ascii="宋体" w:eastAsia="宋体" w:hAnsi="宋体"/>
          <w:b/>
        </w:rPr>
      </w:pPr>
      <w:r w:rsidRPr="00FE3B63">
        <w:rPr>
          <w:rFonts w:ascii="宋体" w:eastAsia="宋体" w:hAnsi="宋体" w:hint="eastAsia"/>
          <w:b/>
        </w:rPr>
        <w:t>表</w:t>
      </w:r>
      <w:r w:rsidR="005B2D91">
        <w:rPr>
          <w:rFonts w:ascii="宋体" w:eastAsia="宋体" w:hAnsi="宋体" w:hint="eastAsia"/>
          <w:b/>
        </w:rPr>
        <w:t>6—</w:t>
      </w:r>
      <w:r w:rsidR="003D6359">
        <w:rPr>
          <w:rFonts w:ascii="宋体" w:eastAsia="宋体" w:hAnsi="宋体" w:hint="eastAsia"/>
          <w:b/>
        </w:rPr>
        <w:t>3</w:t>
      </w:r>
      <w:r w:rsidR="00555218">
        <w:rPr>
          <w:rFonts w:ascii="宋体" w:eastAsia="宋体" w:hAnsi="宋体" w:hint="eastAsia"/>
          <w:b/>
        </w:rPr>
        <w:t>0</w:t>
      </w:r>
      <w:r w:rsidR="003D6359">
        <w:rPr>
          <w:rFonts w:ascii="宋体" w:eastAsia="宋体" w:hAnsi="宋体" w:hint="eastAsia"/>
          <w:b/>
        </w:rPr>
        <w:t xml:space="preserve">          </w:t>
      </w:r>
      <w:r w:rsidRPr="00FE3B63">
        <w:rPr>
          <w:rFonts w:ascii="宋体" w:eastAsia="宋体" w:hAnsi="宋体" w:hint="eastAsia"/>
          <w:b/>
        </w:rPr>
        <w:t>农民工</w:t>
      </w:r>
      <w:r w:rsidR="00F6335B">
        <w:rPr>
          <w:rFonts w:ascii="宋体" w:eastAsia="宋体" w:hAnsi="宋体" w:hint="eastAsia"/>
          <w:b/>
        </w:rPr>
        <w:t>家长</w:t>
      </w:r>
      <w:r w:rsidR="006A42DF">
        <w:rPr>
          <w:rFonts w:ascii="宋体" w:eastAsia="宋体" w:hAnsi="宋体" w:hint="eastAsia"/>
          <w:b/>
        </w:rPr>
        <w:t>认</w:t>
      </w:r>
      <w:r w:rsidR="00F6335B">
        <w:rPr>
          <w:rFonts w:ascii="宋体" w:eastAsia="宋体" w:hAnsi="宋体" w:hint="eastAsia"/>
          <w:b/>
        </w:rPr>
        <w:t>为</w:t>
      </w:r>
      <w:r w:rsidRPr="00FE3B63">
        <w:rPr>
          <w:rFonts w:ascii="宋体" w:eastAsia="宋体" w:hAnsi="宋体" w:hint="eastAsia"/>
          <w:b/>
        </w:rPr>
        <w:t>子女在校受到不公平对待的原因</w:t>
      </w:r>
    </w:p>
    <w:tbl>
      <w:tblPr>
        <w:tblStyle w:val="ac"/>
        <w:tblW w:w="8582" w:type="dxa"/>
        <w:jc w:val="center"/>
        <w:tblInd w:w="83" w:type="dxa"/>
        <w:tblLook w:val="01E0" w:firstRow="1" w:lastRow="1" w:firstColumn="1" w:lastColumn="1" w:noHBand="0" w:noVBand="0"/>
      </w:tblPr>
      <w:tblGrid>
        <w:gridCol w:w="1096"/>
        <w:gridCol w:w="662"/>
        <w:gridCol w:w="900"/>
        <w:gridCol w:w="1224"/>
        <w:gridCol w:w="1116"/>
        <w:gridCol w:w="1260"/>
        <w:gridCol w:w="695"/>
        <w:gridCol w:w="756"/>
        <w:gridCol w:w="873"/>
      </w:tblGrid>
      <w:tr w:rsidR="008A20A8" w:rsidRPr="0092483B">
        <w:trPr>
          <w:jc w:val="center"/>
        </w:trPr>
        <w:tc>
          <w:tcPr>
            <w:tcW w:w="1758" w:type="dxa"/>
            <w:gridSpan w:val="2"/>
            <w:tcBorders>
              <w:tl2br w:val="single" w:sz="4" w:space="0" w:color="auto"/>
            </w:tcBorders>
          </w:tcPr>
          <w:p w:rsidR="008A20A8" w:rsidRPr="002753C7" w:rsidRDefault="00F6335B" w:rsidP="009F7371">
            <w:pPr>
              <w:rPr>
                <w:rFonts w:hint="eastAsia"/>
                <w:b/>
                <w:sz w:val="18"/>
                <w:szCs w:val="18"/>
              </w:rPr>
            </w:pPr>
            <w:r w:rsidRPr="002753C7">
              <w:rPr>
                <w:rFonts w:hint="eastAsia"/>
                <w:b/>
                <w:sz w:val="18"/>
                <w:szCs w:val="18"/>
              </w:rPr>
              <w:t xml:space="preserve">       </w:t>
            </w:r>
            <w:r w:rsidRPr="002753C7">
              <w:rPr>
                <w:rFonts w:hint="eastAsia"/>
                <w:b/>
                <w:sz w:val="18"/>
                <w:szCs w:val="18"/>
              </w:rPr>
              <w:t>原因</w:t>
            </w:r>
          </w:p>
          <w:p w:rsidR="00F6335B" w:rsidRPr="002753C7" w:rsidRDefault="00F6335B" w:rsidP="009F7371">
            <w:pPr>
              <w:rPr>
                <w:rFonts w:hint="eastAsia"/>
                <w:b/>
                <w:sz w:val="18"/>
                <w:szCs w:val="18"/>
              </w:rPr>
            </w:pPr>
          </w:p>
          <w:p w:rsidR="00F6335B" w:rsidRPr="002753C7" w:rsidRDefault="00F6335B" w:rsidP="009F7371">
            <w:pPr>
              <w:rPr>
                <w:rFonts w:hint="eastAsia"/>
                <w:b/>
                <w:sz w:val="18"/>
                <w:szCs w:val="18"/>
              </w:rPr>
            </w:pPr>
            <w:r w:rsidRPr="002753C7">
              <w:rPr>
                <w:rFonts w:hint="eastAsia"/>
                <w:b/>
                <w:sz w:val="18"/>
                <w:szCs w:val="18"/>
              </w:rPr>
              <w:t>城市类型</w:t>
            </w:r>
          </w:p>
          <w:p w:rsidR="00F6335B" w:rsidRPr="002753C7" w:rsidRDefault="00F6335B" w:rsidP="009F7371">
            <w:pPr>
              <w:rPr>
                <w:rFonts w:hint="eastAsia"/>
                <w:b/>
                <w:sz w:val="18"/>
                <w:szCs w:val="18"/>
              </w:rPr>
            </w:pPr>
          </w:p>
        </w:tc>
        <w:tc>
          <w:tcPr>
            <w:tcW w:w="900" w:type="dxa"/>
          </w:tcPr>
          <w:p w:rsidR="008A20A8" w:rsidRPr="002753C7" w:rsidRDefault="008A20A8" w:rsidP="009F7371">
            <w:pPr>
              <w:rPr>
                <w:rFonts w:hint="eastAsia"/>
                <w:b/>
                <w:sz w:val="18"/>
                <w:szCs w:val="18"/>
              </w:rPr>
            </w:pPr>
            <w:r w:rsidRPr="002753C7">
              <w:rPr>
                <w:rFonts w:hint="eastAsia"/>
                <w:b/>
                <w:sz w:val="18"/>
                <w:szCs w:val="18"/>
              </w:rPr>
              <w:t>上学费用比当地孩子高</w:t>
            </w:r>
          </w:p>
        </w:tc>
        <w:tc>
          <w:tcPr>
            <w:tcW w:w="1224" w:type="dxa"/>
          </w:tcPr>
          <w:p w:rsidR="008A20A8" w:rsidRPr="002753C7" w:rsidRDefault="008A20A8" w:rsidP="009F7371">
            <w:pPr>
              <w:rPr>
                <w:rFonts w:hint="eastAsia"/>
                <w:b/>
                <w:sz w:val="18"/>
                <w:szCs w:val="18"/>
              </w:rPr>
            </w:pPr>
            <w:r w:rsidRPr="002753C7">
              <w:rPr>
                <w:rFonts w:hint="eastAsia"/>
                <w:b/>
                <w:sz w:val="18"/>
                <w:szCs w:val="18"/>
              </w:rPr>
              <w:t>老师对孩子的态度与本地孩子不同</w:t>
            </w:r>
          </w:p>
        </w:tc>
        <w:tc>
          <w:tcPr>
            <w:tcW w:w="1116" w:type="dxa"/>
          </w:tcPr>
          <w:p w:rsidR="008A20A8" w:rsidRPr="002753C7" w:rsidRDefault="008A20A8" w:rsidP="009F7371">
            <w:pPr>
              <w:rPr>
                <w:rFonts w:hint="eastAsia"/>
                <w:b/>
                <w:sz w:val="18"/>
                <w:szCs w:val="18"/>
              </w:rPr>
            </w:pPr>
            <w:r w:rsidRPr="002753C7">
              <w:rPr>
                <w:rFonts w:hint="eastAsia"/>
                <w:b/>
                <w:sz w:val="18"/>
                <w:szCs w:val="18"/>
              </w:rPr>
              <w:t>在学校受到当地孩子的歧视</w:t>
            </w:r>
          </w:p>
        </w:tc>
        <w:tc>
          <w:tcPr>
            <w:tcW w:w="1260" w:type="dxa"/>
          </w:tcPr>
          <w:p w:rsidR="008A20A8" w:rsidRPr="002753C7" w:rsidRDefault="008A20A8" w:rsidP="009F7371">
            <w:pPr>
              <w:rPr>
                <w:rFonts w:hint="eastAsia"/>
                <w:b/>
                <w:sz w:val="18"/>
                <w:szCs w:val="18"/>
              </w:rPr>
            </w:pPr>
            <w:r w:rsidRPr="002753C7">
              <w:rPr>
                <w:rFonts w:hint="eastAsia"/>
                <w:b/>
                <w:sz w:val="18"/>
                <w:szCs w:val="18"/>
              </w:rPr>
              <w:t>因家庭困难学校不让参加一些活动</w:t>
            </w:r>
          </w:p>
        </w:tc>
        <w:tc>
          <w:tcPr>
            <w:tcW w:w="695" w:type="dxa"/>
          </w:tcPr>
          <w:p w:rsidR="008A20A8" w:rsidRPr="002753C7" w:rsidRDefault="008A20A8" w:rsidP="009F7371">
            <w:pPr>
              <w:rPr>
                <w:rFonts w:hint="eastAsia"/>
                <w:b/>
                <w:sz w:val="18"/>
                <w:szCs w:val="18"/>
              </w:rPr>
            </w:pPr>
            <w:r w:rsidRPr="002753C7">
              <w:rPr>
                <w:rFonts w:hint="eastAsia"/>
                <w:b/>
                <w:sz w:val="18"/>
                <w:szCs w:val="18"/>
              </w:rPr>
              <w:t>其他</w:t>
            </w:r>
          </w:p>
        </w:tc>
        <w:tc>
          <w:tcPr>
            <w:tcW w:w="756" w:type="dxa"/>
          </w:tcPr>
          <w:p w:rsidR="008A20A8" w:rsidRPr="002753C7" w:rsidRDefault="008A20A8" w:rsidP="009F7371">
            <w:pPr>
              <w:rPr>
                <w:rFonts w:ascii="宋体" w:hAnsi="宋体" w:hint="eastAsia"/>
                <w:b/>
                <w:sz w:val="18"/>
                <w:szCs w:val="18"/>
              </w:rPr>
            </w:pPr>
            <w:r w:rsidRPr="002753C7">
              <w:rPr>
                <w:rFonts w:ascii="宋体" w:hAnsi="宋体" w:hint="eastAsia"/>
                <w:b/>
                <w:sz w:val="18"/>
                <w:szCs w:val="18"/>
              </w:rPr>
              <w:t>总数</w:t>
            </w:r>
          </w:p>
        </w:tc>
        <w:tc>
          <w:tcPr>
            <w:tcW w:w="873" w:type="dxa"/>
          </w:tcPr>
          <w:p w:rsidR="008A20A8" w:rsidRPr="002753C7" w:rsidRDefault="008A20A8" w:rsidP="009F7371">
            <w:pPr>
              <w:rPr>
                <w:rFonts w:ascii="宋体" w:hAnsi="宋体" w:hint="eastAsia"/>
                <w:b/>
                <w:sz w:val="18"/>
                <w:szCs w:val="18"/>
              </w:rPr>
            </w:pPr>
            <w:r w:rsidRPr="002753C7">
              <w:rPr>
                <w:rFonts w:ascii="宋体" w:hAnsi="宋体" w:hint="eastAsia"/>
                <w:b/>
                <w:sz w:val="18"/>
                <w:szCs w:val="18"/>
              </w:rPr>
              <w:t>缺失值</w:t>
            </w:r>
          </w:p>
        </w:tc>
      </w:tr>
      <w:tr w:rsidR="008A20A8">
        <w:trPr>
          <w:jc w:val="center"/>
        </w:trPr>
        <w:tc>
          <w:tcPr>
            <w:tcW w:w="1096" w:type="dxa"/>
            <w:vMerge w:val="restart"/>
            <w:vAlign w:val="center"/>
          </w:tcPr>
          <w:p w:rsidR="008A20A8" w:rsidRPr="0092483B" w:rsidRDefault="008A20A8" w:rsidP="009F7371">
            <w:pPr>
              <w:rPr>
                <w:rFonts w:hint="eastAsia"/>
                <w:sz w:val="18"/>
                <w:szCs w:val="18"/>
              </w:rPr>
            </w:pPr>
            <w:r w:rsidRPr="0092483B">
              <w:rPr>
                <w:rFonts w:hint="eastAsia"/>
                <w:b/>
                <w:sz w:val="18"/>
                <w:szCs w:val="18"/>
              </w:rPr>
              <w:t>大城市</w:t>
            </w:r>
          </w:p>
        </w:tc>
        <w:tc>
          <w:tcPr>
            <w:tcW w:w="662" w:type="dxa"/>
            <w:vAlign w:val="center"/>
          </w:tcPr>
          <w:p w:rsidR="008A20A8" w:rsidRPr="0092483B" w:rsidRDefault="008A20A8" w:rsidP="009F7371">
            <w:pPr>
              <w:jc w:val="center"/>
              <w:rPr>
                <w:rFonts w:hint="eastAsia"/>
                <w:sz w:val="18"/>
                <w:szCs w:val="18"/>
              </w:rPr>
            </w:pPr>
            <w:r w:rsidRPr="0092483B">
              <w:rPr>
                <w:rFonts w:hint="eastAsia"/>
                <w:sz w:val="18"/>
                <w:szCs w:val="18"/>
              </w:rPr>
              <w:t>人数</w:t>
            </w:r>
          </w:p>
        </w:tc>
        <w:tc>
          <w:tcPr>
            <w:tcW w:w="900"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100</w:t>
            </w:r>
          </w:p>
        </w:tc>
        <w:tc>
          <w:tcPr>
            <w:tcW w:w="1224"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32</w:t>
            </w:r>
          </w:p>
        </w:tc>
        <w:tc>
          <w:tcPr>
            <w:tcW w:w="1116"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5</w:t>
            </w:r>
          </w:p>
        </w:tc>
        <w:tc>
          <w:tcPr>
            <w:tcW w:w="1260" w:type="dxa"/>
            <w:vAlign w:val="center"/>
          </w:tcPr>
          <w:p w:rsidR="008A20A8" w:rsidRPr="00D47770" w:rsidRDefault="008A20A8" w:rsidP="009F7371">
            <w:pPr>
              <w:jc w:val="center"/>
              <w:rPr>
                <w:rFonts w:ascii="宋体" w:hAnsi="宋体" w:hint="eastAsia"/>
                <w:sz w:val="18"/>
                <w:szCs w:val="18"/>
              </w:rPr>
            </w:pPr>
            <w:r w:rsidRPr="00D47770">
              <w:rPr>
                <w:rFonts w:ascii="宋体" w:hAnsi="宋体" w:hint="eastAsia"/>
                <w:sz w:val="18"/>
                <w:szCs w:val="18"/>
              </w:rPr>
              <w:t>0</w:t>
            </w:r>
          </w:p>
        </w:tc>
        <w:tc>
          <w:tcPr>
            <w:tcW w:w="695"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5</w:t>
            </w:r>
          </w:p>
        </w:tc>
        <w:tc>
          <w:tcPr>
            <w:tcW w:w="756"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142</w:t>
            </w:r>
          </w:p>
        </w:tc>
        <w:tc>
          <w:tcPr>
            <w:tcW w:w="873"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5</w:t>
            </w:r>
          </w:p>
        </w:tc>
      </w:tr>
      <w:tr w:rsidR="008A20A8" w:rsidRPr="0092483B">
        <w:trPr>
          <w:jc w:val="center"/>
        </w:trPr>
        <w:tc>
          <w:tcPr>
            <w:tcW w:w="1096" w:type="dxa"/>
            <w:vMerge/>
            <w:vAlign w:val="center"/>
          </w:tcPr>
          <w:p w:rsidR="008A20A8" w:rsidRPr="0092483B" w:rsidRDefault="008A20A8" w:rsidP="009F7371">
            <w:pPr>
              <w:rPr>
                <w:rFonts w:hint="eastAsia"/>
                <w:b/>
                <w:sz w:val="18"/>
                <w:szCs w:val="18"/>
              </w:rPr>
            </w:pPr>
          </w:p>
        </w:tc>
        <w:tc>
          <w:tcPr>
            <w:tcW w:w="662" w:type="dxa"/>
            <w:vAlign w:val="center"/>
          </w:tcPr>
          <w:p w:rsidR="008A20A8" w:rsidRPr="0092483B" w:rsidRDefault="008A20A8" w:rsidP="009F7371">
            <w:pPr>
              <w:jc w:val="center"/>
              <w:rPr>
                <w:rFonts w:hint="eastAsia"/>
                <w:b/>
                <w:sz w:val="18"/>
                <w:szCs w:val="18"/>
              </w:rPr>
            </w:pPr>
            <w:r w:rsidRPr="0092483B">
              <w:rPr>
                <w:rFonts w:hint="eastAsia"/>
                <w:sz w:val="18"/>
                <w:szCs w:val="18"/>
              </w:rPr>
              <w:t>%</w:t>
            </w:r>
          </w:p>
        </w:tc>
        <w:tc>
          <w:tcPr>
            <w:tcW w:w="900"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70.4</w:t>
            </w:r>
          </w:p>
        </w:tc>
        <w:tc>
          <w:tcPr>
            <w:tcW w:w="1224"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22.5</w:t>
            </w:r>
          </w:p>
        </w:tc>
        <w:tc>
          <w:tcPr>
            <w:tcW w:w="1116"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3.5</w:t>
            </w:r>
          </w:p>
        </w:tc>
        <w:tc>
          <w:tcPr>
            <w:tcW w:w="1260" w:type="dxa"/>
            <w:vAlign w:val="center"/>
          </w:tcPr>
          <w:p w:rsidR="008A20A8" w:rsidRPr="00D47770" w:rsidRDefault="008A20A8" w:rsidP="009F7371">
            <w:pPr>
              <w:jc w:val="center"/>
              <w:rPr>
                <w:rFonts w:ascii="宋体" w:hAnsi="宋体" w:hint="eastAsia"/>
                <w:sz w:val="18"/>
                <w:szCs w:val="18"/>
              </w:rPr>
            </w:pPr>
            <w:r w:rsidRPr="00D47770">
              <w:rPr>
                <w:rFonts w:ascii="宋体" w:hAnsi="宋体" w:hint="eastAsia"/>
                <w:sz w:val="18"/>
                <w:szCs w:val="18"/>
              </w:rPr>
              <w:t>/</w:t>
            </w:r>
          </w:p>
        </w:tc>
        <w:tc>
          <w:tcPr>
            <w:tcW w:w="695" w:type="dxa"/>
            <w:vAlign w:val="center"/>
          </w:tcPr>
          <w:p w:rsidR="008A20A8" w:rsidRPr="00D47770" w:rsidRDefault="008A20A8" w:rsidP="009F7371">
            <w:pPr>
              <w:jc w:val="center"/>
              <w:rPr>
                <w:rFonts w:ascii="宋体" w:hAnsi="宋体" w:hint="eastAsia"/>
                <w:sz w:val="18"/>
                <w:szCs w:val="18"/>
              </w:rPr>
            </w:pPr>
            <w:r w:rsidRPr="00D47770">
              <w:rPr>
                <w:rFonts w:ascii="宋体" w:hAnsi="宋体" w:hint="eastAsia"/>
                <w:sz w:val="18"/>
                <w:szCs w:val="18"/>
              </w:rPr>
              <w:t>3.5</w:t>
            </w:r>
          </w:p>
        </w:tc>
        <w:tc>
          <w:tcPr>
            <w:tcW w:w="756" w:type="dxa"/>
            <w:vAlign w:val="center"/>
          </w:tcPr>
          <w:p w:rsidR="008A20A8" w:rsidRPr="00D47770" w:rsidRDefault="008A20A8" w:rsidP="009F7371">
            <w:pPr>
              <w:jc w:val="center"/>
              <w:rPr>
                <w:rFonts w:ascii="宋体" w:hAnsi="宋体" w:hint="eastAsia"/>
                <w:sz w:val="18"/>
                <w:szCs w:val="18"/>
              </w:rPr>
            </w:pPr>
            <w:r w:rsidRPr="00D47770">
              <w:rPr>
                <w:rFonts w:ascii="宋体" w:hAnsi="宋体" w:hint="eastAsia"/>
                <w:sz w:val="18"/>
                <w:szCs w:val="18"/>
              </w:rPr>
              <w:t>100.0</w:t>
            </w:r>
          </w:p>
        </w:tc>
        <w:tc>
          <w:tcPr>
            <w:tcW w:w="873" w:type="dxa"/>
            <w:vAlign w:val="center"/>
          </w:tcPr>
          <w:p w:rsidR="008A20A8" w:rsidRPr="00D47770" w:rsidRDefault="008A20A8" w:rsidP="009F7371">
            <w:pPr>
              <w:jc w:val="center"/>
              <w:rPr>
                <w:rFonts w:ascii="宋体" w:hAnsi="宋体" w:hint="eastAsia"/>
                <w:sz w:val="18"/>
                <w:szCs w:val="18"/>
              </w:rPr>
            </w:pPr>
          </w:p>
        </w:tc>
      </w:tr>
      <w:tr w:rsidR="008A20A8">
        <w:trPr>
          <w:jc w:val="center"/>
        </w:trPr>
        <w:tc>
          <w:tcPr>
            <w:tcW w:w="1096" w:type="dxa"/>
            <w:vMerge w:val="restart"/>
            <w:vAlign w:val="center"/>
          </w:tcPr>
          <w:p w:rsidR="008A20A8" w:rsidRPr="0092483B" w:rsidRDefault="008A20A8" w:rsidP="009F7371">
            <w:pPr>
              <w:rPr>
                <w:sz w:val="18"/>
                <w:szCs w:val="18"/>
              </w:rPr>
            </w:pPr>
            <w:r w:rsidRPr="0092483B">
              <w:rPr>
                <w:rFonts w:hint="eastAsia"/>
                <w:b/>
                <w:sz w:val="18"/>
                <w:szCs w:val="18"/>
              </w:rPr>
              <w:t>中等城市</w:t>
            </w:r>
          </w:p>
        </w:tc>
        <w:tc>
          <w:tcPr>
            <w:tcW w:w="662" w:type="dxa"/>
            <w:vAlign w:val="center"/>
          </w:tcPr>
          <w:p w:rsidR="008A20A8" w:rsidRPr="0092483B" w:rsidRDefault="008A20A8" w:rsidP="009F7371">
            <w:pPr>
              <w:jc w:val="center"/>
              <w:rPr>
                <w:rFonts w:hint="eastAsia"/>
                <w:sz w:val="18"/>
                <w:szCs w:val="18"/>
              </w:rPr>
            </w:pPr>
            <w:r w:rsidRPr="0092483B">
              <w:rPr>
                <w:rFonts w:hint="eastAsia"/>
                <w:sz w:val="18"/>
                <w:szCs w:val="18"/>
              </w:rPr>
              <w:t>人数</w:t>
            </w:r>
          </w:p>
        </w:tc>
        <w:tc>
          <w:tcPr>
            <w:tcW w:w="900"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22</w:t>
            </w:r>
          </w:p>
        </w:tc>
        <w:tc>
          <w:tcPr>
            <w:tcW w:w="1224"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2</w:t>
            </w:r>
          </w:p>
        </w:tc>
        <w:tc>
          <w:tcPr>
            <w:tcW w:w="1116"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5</w:t>
            </w:r>
          </w:p>
        </w:tc>
        <w:tc>
          <w:tcPr>
            <w:tcW w:w="1260"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1</w:t>
            </w:r>
          </w:p>
        </w:tc>
        <w:tc>
          <w:tcPr>
            <w:tcW w:w="695"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1</w:t>
            </w:r>
          </w:p>
        </w:tc>
        <w:tc>
          <w:tcPr>
            <w:tcW w:w="756"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31</w:t>
            </w:r>
          </w:p>
        </w:tc>
        <w:tc>
          <w:tcPr>
            <w:tcW w:w="873"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12</w:t>
            </w:r>
          </w:p>
        </w:tc>
      </w:tr>
      <w:tr w:rsidR="008A20A8" w:rsidRPr="0092483B">
        <w:trPr>
          <w:jc w:val="center"/>
        </w:trPr>
        <w:tc>
          <w:tcPr>
            <w:tcW w:w="1096" w:type="dxa"/>
            <w:vMerge/>
            <w:vAlign w:val="center"/>
          </w:tcPr>
          <w:p w:rsidR="008A20A8" w:rsidRPr="0092483B" w:rsidRDefault="008A20A8" w:rsidP="009F7371">
            <w:pPr>
              <w:rPr>
                <w:rFonts w:hint="eastAsia"/>
                <w:b/>
                <w:sz w:val="18"/>
                <w:szCs w:val="18"/>
              </w:rPr>
            </w:pPr>
          </w:p>
        </w:tc>
        <w:tc>
          <w:tcPr>
            <w:tcW w:w="662" w:type="dxa"/>
            <w:vAlign w:val="center"/>
          </w:tcPr>
          <w:p w:rsidR="008A20A8" w:rsidRPr="0092483B" w:rsidRDefault="008A20A8" w:rsidP="009F7371">
            <w:pPr>
              <w:jc w:val="center"/>
              <w:rPr>
                <w:rFonts w:hint="eastAsia"/>
                <w:b/>
                <w:sz w:val="18"/>
                <w:szCs w:val="18"/>
              </w:rPr>
            </w:pPr>
            <w:r w:rsidRPr="0092483B">
              <w:rPr>
                <w:rFonts w:hint="eastAsia"/>
                <w:sz w:val="18"/>
                <w:szCs w:val="18"/>
              </w:rPr>
              <w:t>%</w:t>
            </w:r>
          </w:p>
        </w:tc>
        <w:tc>
          <w:tcPr>
            <w:tcW w:w="900"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71.0</w:t>
            </w:r>
          </w:p>
        </w:tc>
        <w:tc>
          <w:tcPr>
            <w:tcW w:w="1224"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6.5</w:t>
            </w:r>
          </w:p>
        </w:tc>
        <w:tc>
          <w:tcPr>
            <w:tcW w:w="1116"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16.1</w:t>
            </w:r>
          </w:p>
        </w:tc>
        <w:tc>
          <w:tcPr>
            <w:tcW w:w="1260"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3.2</w:t>
            </w:r>
          </w:p>
        </w:tc>
        <w:tc>
          <w:tcPr>
            <w:tcW w:w="695"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3.2</w:t>
            </w:r>
          </w:p>
        </w:tc>
        <w:tc>
          <w:tcPr>
            <w:tcW w:w="756"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100.0</w:t>
            </w:r>
          </w:p>
        </w:tc>
        <w:tc>
          <w:tcPr>
            <w:tcW w:w="873" w:type="dxa"/>
            <w:vAlign w:val="center"/>
          </w:tcPr>
          <w:p w:rsidR="008A20A8" w:rsidRPr="00D47770" w:rsidRDefault="008A20A8" w:rsidP="009F7371">
            <w:pPr>
              <w:jc w:val="center"/>
              <w:rPr>
                <w:rFonts w:ascii="宋体" w:hAnsi="宋体" w:hint="eastAsia"/>
                <w:sz w:val="18"/>
                <w:szCs w:val="18"/>
              </w:rPr>
            </w:pPr>
          </w:p>
        </w:tc>
      </w:tr>
      <w:tr w:rsidR="008A20A8">
        <w:trPr>
          <w:jc w:val="center"/>
        </w:trPr>
        <w:tc>
          <w:tcPr>
            <w:tcW w:w="1096" w:type="dxa"/>
            <w:vMerge w:val="restart"/>
            <w:vAlign w:val="center"/>
          </w:tcPr>
          <w:p w:rsidR="008A20A8" w:rsidRPr="0092483B" w:rsidRDefault="008A20A8" w:rsidP="009F7371">
            <w:pPr>
              <w:rPr>
                <w:rFonts w:hint="eastAsia"/>
                <w:sz w:val="18"/>
                <w:szCs w:val="18"/>
              </w:rPr>
            </w:pPr>
            <w:r w:rsidRPr="0092483B">
              <w:rPr>
                <w:rFonts w:hint="eastAsia"/>
                <w:b/>
                <w:sz w:val="18"/>
                <w:szCs w:val="18"/>
              </w:rPr>
              <w:t>小城市</w:t>
            </w:r>
          </w:p>
        </w:tc>
        <w:tc>
          <w:tcPr>
            <w:tcW w:w="662" w:type="dxa"/>
            <w:vAlign w:val="center"/>
          </w:tcPr>
          <w:p w:rsidR="008A20A8" w:rsidRPr="0092483B" w:rsidRDefault="008A20A8" w:rsidP="009F7371">
            <w:pPr>
              <w:jc w:val="center"/>
              <w:rPr>
                <w:rFonts w:hint="eastAsia"/>
                <w:sz w:val="18"/>
                <w:szCs w:val="18"/>
              </w:rPr>
            </w:pPr>
            <w:r w:rsidRPr="0092483B">
              <w:rPr>
                <w:rFonts w:hint="eastAsia"/>
                <w:sz w:val="18"/>
                <w:szCs w:val="18"/>
              </w:rPr>
              <w:t>人数</w:t>
            </w:r>
          </w:p>
        </w:tc>
        <w:tc>
          <w:tcPr>
            <w:tcW w:w="900"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18</w:t>
            </w:r>
          </w:p>
        </w:tc>
        <w:tc>
          <w:tcPr>
            <w:tcW w:w="1224"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3</w:t>
            </w:r>
          </w:p>
        </w:tc>
        <w:tc>
          <w:tcPr>
            <w:tcW w:w="1116" w:type="dxa"/>
            <w:vAlign w:val="center"/>
          </w:tcPr>
          <w:p w:rsidR="008A20A8" w:rsidRPr="00D47770" w:rsidRDefault="008A20A8" w:rsidP="009F7371">
            <w:pPr>
              <w:jc w:val="center"/>
              <w:rPr>
                <w:rFonts w:ascii="宋体" w:hAnsi="宋体" w:hint="eastAsia"/>
                <w:sz w:val="18"/>
                <w:szCs w:val="18"/>
              </w:rPr>
            </w:pPr>
            <w:r w:rsidRPr="00D47770">
              <w:rPr>
                <w:rFonts w:ascii="宋体" w:hAnsi="宋体" w:hint="eastAsia"/>
                <w:sz w:val="18"/>
                <w:szCs w:val="18"/>
              </w:rPr>
              <w:t>0</w:t>
            </w:r>
          </w:p>
        </w:tc>
        <w:tc>
          <w:tcPr>
            <w:tcW w:w="1260"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3</w:t>
            </w:r>
          </w:p>
        </w:tc>
        <w:tc>
          <w:tcPr>
            <w:tcW w:w="695"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4</w:t>
            </w:r>
          </w:p>
        </w:tc>
        <w:tc>
          <w:tcPr>
            <w:tcW w:w="756"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28</w:t>
            </w:r>
          </w:p>
        </w:tc>
        <w:tc>
          <w:tcPr>
            <w:tcW w:w="873"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8</w:t>
            </w:r>
          </w:p>
        </w:tc>
      </w:tr>
      <w:tr w:rsidR="008A20A8" w:rsidRPr="0092483B">
        <w:trPr>
          <w:jc w:val="center"/>
        </w:trPr>
        <w:tc>
          <w:tcPr>
            <w:tcW w:w="1096" w:type="dxa"/>
            <w:vMerge/>
            <w:vAlign w:val="center"/>
          </w:tcPr>
          <w:p w:rsidR="008A20A8" w:rsidRPr="0092483B" w:rsidRDefault="008A20A8" w:rsidP="009F7371">
            <w:pPr>
              <w:rPr>
                <w:rFonts w:hint="eastAsia"/>
                <w:b/>
                <w:sz w:val="18"/>
                <w:szCs w:val="18"/>
              </w:rPr>
            </w:pPr>
          </w:p>
        </w:tc>
        <w:tc>
          <w:tcPr>
            <w:tcW w:w="662" w:type="dxa"/>
            <w:vAlign w:val="center"/>
          </w:tcPr>
          <w:p w:rsidR="008A20A8" w:rsidRPr="0092483B" w:rsidRDefault="008A20A8" w:rsidP="009F7371">
            <w:pPr>
              <w:jc w:val="center"/>
              <w:rPr>
                <w:rFonts w:hint="eastAsia"/>
                <w:b/>
                <w:sz w:val="18"/>
                <w:szCs w:val="18"/>
              </w:rPr>
            </w:pPr>
            <w:r w:rsidRPr="0092483B">
              <w:rPr>
                <w:rFonts w:hint="eastAsia"/>
                <w:sz w:val="18"/>
                <w:szCs w:val="18"/>
              </w:rPr>
              <w:t>%</w:t>
            </w:r>
          </w:p>
        </w:tc>
        <w:tc>
          <w:tcPr>
            <w:tcW w:w="900"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64.3</w:t>
            </w:r>
          </w:p>
        </w:tc>
        <w:tc>
          <w:tcPr>
            <w:tcW w:w="1224"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10.7</w:t>
            </w:r>
          </w:p>
        </w:tc>
        <w:tc>
          <w:tcPr>
            <w:tcW w:w="1116" w:type="dxa"/>
            <w:vAlign w:val="center"/>
          </w:tcPr>
          <w:p w:rsidR="008A20A8" w:rsidRPr="00D47770" w:rsidRDefault="008A20A8" w:rsidP="009F7371">
            <w:pPr>
              <w:jc w:val="center"/>
              <w:rPr>
                <w:rFonts w:ascii="宋体" w:hAnsi="宋体" w:hint="eastAsia"/>
                <w:sz w:val="18"/>
                <w:szCs w:val="18"/>
              </w:rPr>
            </w:pPr>
            <w:r w:rsidRPr="00D47770">
              <w:rPr>
                <w:rFonts w:ascii="宋体" w:hAnsi="宋体" w:hint="eastAsia"/>
                <w:sz w:val="18"/>
                <w:szCs w:val="18"/>
              </w:rPr>
              <w:t>/</w:t>
            </w:r>
          </w:p>
        </w:tc>
        <w:tc>
          <w:tcPr>
            <w:tcW w:w="1260"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10.7</w:t>
            </w:r>
          </w:p>
        </w:tc>
        <w:tc>
          <w:tcPr>
            <w:tcW w:w="695"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14.3</w:t>
            </w:r>
          </w:p>
        </w:tc>
        <w:tc>
          <w:tcPr>
            <w:tcW w:w="756"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100.0</w:t>
            </w:r>
          </w:p>
        </w:tc>
        <w:tc>
          <w:tcPr>
            <w:tcW w:w="873" w:type="dxa"/>
            <w:vAlign w:val="center"/>
          </w:tcPr>
          <w:p w:rsidR="008A20A8" w:rsidRPr="00D47770" w:rsidRDefault="008A20A8" w:rsidP="009F7371">
            <w:pPr>
              <w:jc w:val="center"/>
              <w:rPr>
                <w:rFonts w:ascii="宋体" w:hAnsi="宋体" w:hint="eastAsia"/>
                <w:sz w:val="18"/>
                <w:szCs w:val="18"/>
              </w:rPr>
            </w:pPr>
          </w:p>
        </w:tc>
      </w:tr>
      <w:tr w:rsidR="008A20A8">
        <w:trPr>
          <w:jc w:val="center"/>
        </w:trPr>
        <w:tc>
          <w:tcPr>
            <w:tcW w:w="1096" w:type="dxa"/>
            <w:vMerge w:val="restart"/>
            <w:vAlign w:val="center"/>
          </w:tcPr>
          <w:p w:rsidR="008A20A8" w:rsidRPr="0092483B" w:rsidRDefault="008A20A8" w:rsidP="009F7371">
            <w:pPr>
              <w:rPr>
                <w:rFonts w:hint="eastAsia"/>
                <w:sz w:val="18"/>
                <w:szCs w:val="18"/>
              </w:rPr>
            </w:pPr>
            <w:r w:rsidRPr="0092483B">
              <w:rPr>
                <w:rFonts w:hint="eastAsia"/>
                <w:b/>
                <w:sz w:val="18"/>
                <w:szCs w:val="18"/>
              </w:rPr>
              <w:t>总体</w:t>
            </w:r>
          </w:p>
        </w:tc>
        <w:tc>
          <w:tcPr>
            <w:tcW w:w="662" w:type="dxa"/>
            <w:vAlign w:val="center"/>
          </w:tcPr>
          <w:p w:rsidR="008A20A8" w:rsidRPr="0092483B" w:rsidRDefault="008A20A8" w:rsidP="009F7371">
            <w:pPr>
              <w:jc w:val="center"/>
              <w:rPr>
                <w:rFonts w:hint="eastAsia"/>
                <w:sz w:val="18"/>
                <w:szCs w:val="18"/>
              </w:rPr>
            </w:pPr>
            <w:r w:rsidRPr="0092483B">
              <w:rPr>
                <w:rFonts w:hint="eastAsia"/>
                <w:sz w:val="18"/>
                <w:szCs w:val="18"/>
              </w:rPr>
              <w:t>人数</w:t>
            </w:r>
          </w:p>
        </w:tc>
        <w:tc>
          <w:tcPr>
            <w:tcW w:w="900"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140</w:t>
            </w:r>
          </w:p>
        </w:tc>
        <w:tc>
          <w:tcPr>
            <w:tcW w:w="1224"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37</w:t>
            </w:r>
          </w:p>
        </w:tc>
        <w:tc>
          <w:tcPr>
            <w:tcW w:w="1116"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10</w:t>
            </w:r>
          </w:p>
        </w:tc>
        <w:tc>
          <w:tcPr>
            <w:tcW w:w="1260"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4</w:t>
            </w:r>
          </w:p>
        </w:tc>
        <w:tc>
          <w:tcPr>
            <w:tcW w:w="695"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10</w:t>
            </w:r>
          </w:p>
        </w:tc>
        <w:tc>
          <w:tcPr>
            <w:tcW w:w="756"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201</w:t>
            </w:r>
          </w:p>
        </w:tc>
        <w:tc>
          <w:tcPr>
            <w:tcW w:w="873"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25</w:t>
            </w:r>
          </w:p>
        </w:tc>
      </w:tr>
      <w:tr w:rsidR="008A20A8" w:rsidRPr="0092483B">
        <w:trPr>
          <w:trHeight w:val="495"/>
          <w:jc w:val="center"/>
        </w:trPr>
        <w:tc>
          <w:tcPr>
            <w:tcW w:w="1096" w:type="dxa"/>
            <w:vMerge/>
            <w:vAlign w:val="center"/>
          </w:tcPr>
          <w:p w:rsidR="008A20A8" w:rsidRPr="0092483B" w:rsidRDefault="008A20A8" w:rsidP="009F7371">
            <w:pPr>
              <w:jc w:val="center"/>
              <w:rPr>
                <w:rFonts w:hint="eastAsia"/>
                <w:b/>
                <w:sz w:val="18"/>
                <w:szCs w:val="18"/>
              </w:rPr>
            </w:pPr>
          </w:p>
        </w:tc>
        <w:tc>
          <w:tcPr>
            <w:tcW w:w="662" w:type="dxa"/>
            <w:vAlign w:val="center"/>
          </w:tcPr>
          <w:p w:rsidR="008A20A8" w:rsidRPr="0092483B" w:rsidRDefault="008A20A8" w:rsidP="009F7371">
            <w:pPr>
              <w:jc w:val="center"/>
              <w:rPr>
                <w:rFonts w:hint="eastAsia"/>
                <w:b/>
                <w:sz w:val="18"/>
                <w:szCs w:val="18"/>
              </w:rPr>
            </w:pPr>
            <w:r w:rsidRPr="0092483B">
              <w:rPr>
                <w:rFonts w:hint="eastAsia"/>
                <w:sz w:val="18"/>
                <w:szCs w:val="18"/>
              </w:rPr>
              <w:t>%</w:t>
            </w:r>
          </w:p>
        </w:tc>
        <w:tc>
          <w:tcPr>
            <w:tcW w:w="900"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69.7</w:t>
            </w:r>
          </w:p>
        </w:tc>
        <w:tc>
          <w:tcPr>
            <w:tcW w:w="1224"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18.4</w:t>
            </w:r>
          </w:p>
        </w:tc>
        <w:tc>
          <w:tcPr>
            <w:tcW w:w="1116"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5.0</w:t>
            </w:r>
          </w:p>
        </w:tc>
        <w:tc>
          <w:tcPr>
            <w:tcW w:w="1260"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2.0</w:t>
            </w:r>
          </w:p>
        </w:tc>
        <w:tc>
          <w:tcPr>
            <w:tcW w:w="695"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5.0</w:t>
            </w:r>
          </w:p>
        </w:tc>
        <w:tc>
          <w:tcPr>
            <w:tcW w:w="756" w:type="dxa"/>
            <w:vAlign w:val="center"/>
          </w:tcPr>
          <w:p w:rsidR="008A20A8" w:rsidRPr="00D47770" w:rsidRDefault="008A20A8" w:rsidP="009F7371">
            <w:pPr>
              <w:jc w:val="center"/>
              <w:rPr>
                <w:rFonts w:ascii="宋体" w:hAnsi="宋体"/>
                <w:sz w:val="18"/>
                <w:szCs w:val="18"/>
              </w:rPr>
            </w:pPr>
            <w:r w:rsidRPr="00D47770">
              <w:rPr>
                <w:rFonts w:ascii="宋体" w:hAnsi="宋体"/>
                <w:sz w:val="18"/>
                <w:szCs w:val="18"/>
              </w:rPr>
              <w:t>100.0</w:t>
            </w:r>
          </w:p>
        </w:tc>
        <w:tc>
          <w:tcPr>
            <w:tcW w:w="873" w:type="dxa"/>
            <w:vAlign w:val="center"/>
          </w:tcPr>
          <w:p w:rsidR="008A20A8" w:rsidRPr="00D47770" w:rsidRDefault="008A20A8" w:rsidP="009F7371">
            <w:pPr>
              <w:jc w:val="center"/>
              <w:rPr>
                <w:rFonts w:ascii="宋体" w:hAnsi="宋体" w:hint="eastAsia"/>
                <w:sz w:val="18"/>
                <w:szCs w:val="18"/>
              </w:rPr>
            </w:pPr>
          </w:p>
        </w:tc>
      </w:tr>
      <w:tr w:rsidR="008A20A8" w:rsidRPr="0092483B">
        <w:trPr>
          <w:trHeight w:val="495"/>
          <w:jc w:val="center"/>
        </w:trPr>
        <w:tc>
          <w:tcPr>
            <w:tcW w:w="1096" w:type="dxa"/>
          </w:tcPr>
          <w:p w:rsidR="008A20A8" w:rsidRPr="00C4551B" w:rsidRDefault="008A20A8" w:rsidP="009F7371">
            <w:pPr>
              <w:jc w:val="center"/>
              <w:rPr>
                <w:rFonts w:ascii="宋体" w:hAnsi="宋体" w:hint="eastAsia"/>
                <w:b/>
                <w:sz w:val="18"/>
                <w:szCs w:val="18"/>
              </w:rPr>
            </w:pPr>
            <w:r w:rsidRPr="00C4551B">
              <w:rPr>
                <w:rFonts w:ascii="宋体" w:hAnsi="宋体"/>
                <w:b/>
                <w:sz w:val="18"/>
                <w:szCs w:val="18"/>
              </w:rPr>
              <w:t>χ</w:t>
            </w:r>
            <w:r w:rsidRPr="00C4551B">
              <w:rPr>
                <w:rFonts w:ascii="宋体" w:hAnsi="宋体" w:hint="eastAsia"/>
                <w:b/>
                <w:sz w:val="18"/>
                <w:szCs w:val="18"/>
                <w:vertAlign w:val="superscript"/>
              </w:rPr>
              <w:t>2</w:t>
            </w:r>
            <w:r w:rsidRPr="00C4551B">
              <w:rPr>
                <w:rFonts w:ascii="宋体" w:hAnsi="宋体" w:hint="eastAsia"/>
                <w:b/>
                <w:sz w:val="18"/>
                <w:szCs w:val="18"/>
              </w:rPr>
              <w:t>统计值</w:t>
            </w:r>
          </w:p>
        </w:tc>
        <w:tc>
          <w:tcPr>
            <w:tcW w:w="7486" w:type="dxa"/>
            <w:gridSpan w:val="8"/>
            <w:vAlign w:val="center"/>
          </w:tcPr>
          <w:p w:rsidR="008A20A8" w:rsidRPr="00F0350D" w:rsidRDefault="008A20A8" w:rsidP="009F7371">
            <w:pPr>
              <w:jc w:val="center"/>
              <w:rPr>
                <w:rFonts w:ascii="宋体" w:hAnsi="宋体"/>
                <w:sz w:val="18"/>
                <w:szCs w:val="18"/>
              </w:rPr>
            </w:pPr>
            <w:r w:rsidRPr="00F0350D">
              <w:rPr>
                <w:rFonts w:ascii="宋体" w:hAnsi="宋体"/>
                <w:sz w:val="18"/>
                <w:szCs w:val="18"/>
              </w:rPr>
              <w:t>χ</w:t>
            </w:r>
            <w:r w:rsidRPr="00F0350D">
              <w:rPr>
                <w:rFonts w:ascii="宋体" w:hAnsi="宋体" w:hint="eastAsia"/>
                <w:sz w:val="18"/>
                <w:szCs w:val="18"/>
                <w:vertAlign w:val="superscript"/>
              </w:rPr>
              <w:t>2</w:t>
            </w:r>
            <w:r w:rsidRPr="00F0350D">
              <w:rPr>
                <w:rFonts w:ascii="宋体" w:hAnsi="宋体" w:hint="eastAsia"/>
                <w:sz w:val="18"/>
                <w:szCs w:val="18"/>
              </w:rPr>
              <w:t>=34.696, p=0.000</w:t>
            </w:r>
          </w:p>
        </w:tc>
      </w:tr>
    </w:tbl>
    <w:p w:rsidR="008A20A8" w:rsidRDefault="008A20A8" w:rsidP="009F7371">
      <w:pPr>
        <w:ind w:left="420"/>
        <w:rPr>
          <w:rFonts w:hint="eastAsia"/>
          <w:b/>
          <w:szCs w:val="21"/>
        </w:rPr>
      </w:pPr>
    </w:p>
    <w:p w:rsidR="008A20A8" w:rsidRPr="00F63815" w:rsidRDefault="008A20A8" w:rsidP="009F7371">
      <w:pPr>
        <w:ind w:left="420"/>
        <w:rPr>
          <w:rFonts w:hint="eastAsia"/>
          <w:b/>
          <w:szCs w:val="21"/>
        </w:rPr>
      </w:pPr>
      <w:r>
        <w:rPr>
          <w:rFonts w:hint="eastAsia"/>
          <w:b/>
          <w:szCs w:val="21"/>
        </w:rPr>
        <w:t>4</w:t>
      </w:r>
      <w:r w:rsidRPr="00F63815">
        <w:rPr>
          <w:rFonts w:hint="eastAsia"/>
          <w:b/>
          <w:szCs w:val="21"/>
        </w:rPr>
        <w:t>、</w:t>
      </w:r>
      <w:r>
        <w:rPr>
          <w:rFonts w:hint="eastAsia"/>
          <w:b/>
          <w:szCs w:val="21"/>
        </w:rPr>
        <w:t>“</w:t>
      </w:r>
      <w:r w:rsidRPr="00F63815">
        <w:rPr>
          <w:rFonts w:ascii="楷体_GB2312" w:eastAsia="楷体_GB2312" w:hint="eastAsia"/>
          <w:b/>
          <w:szCs w:val="21"/>
        </w:rPr>
        <w:t>离家近</w:t>
      </w:r>
      <w:r>
        <w:rPr>
          <w:rFonts w:ascii="楷体_GB2312" w:eastAsia="楷体_GB2312" w:hint="eastAsia"/>
          <w:b/>
          <w:szCs w:val="21"/>
        </w:rPr>
        <w:t>”</w:t>
      </w:r>
      <w:r w:rsidRPr="00F63815">
        <w:rPr>
          <w:rFonts w:ascii="楷体_GB2312" w:eastAsia="楷体_GB2312" w:hint="eastAsia"/>
          <w:b/>
          <w:szCs w:val="21"/>
        </w:rPr>
        <w:t>和</w:t>
      </w:r>
      <w:r>
        <w:rPr>
          <w:rFonts w:ascii="楷体_GB2312" w:eastAsia="楷体_GB2312" w:hint="eastAsia"/>
          <w:b/>
          <w:szCs w:val="21"/>
        </w:rPr>
        <w:t>“</w:t>
      </w:r>
      <w:r w:rsidRPr="00F63815">
        <w:rPr>
          <w:rFonts w:ascii="楷体_GB2312" w:eastAsia="楷体_GB2312" w:hint="eastAsia"/>
          <w:b/>
          <w:szCs w:val="21"/>
        </w:rPr>
        <w:t>教育质量高</w:t>
      </w:r>
      <w:r>
        <w:rPr>
          <w:rFonts w:ascii="楷体_GB2312" w:eastAsia="楷体_GB2312" w:hint="eastAsia"/>
          <w:b/>
          <w:szCs w:val="21"/>
        </w:rPr>
        <w:t>”</w:t>
      </w:r>
      <w:r w:rsidRPr="00F63815">
        <w:rPr>
          <w:rFonts w:ascii="楷体_GB2312" w:eastAsia="楷体_GB2312" w:hint="eastAsia"/>
          <w:b/>
          <w:szCs w:val="21"/>
        </w:rPr>
        <w:t>成为农民工</w:t>
      </w:r>
      <w:r>
        <w:rPr>
          <w:rFonts w:ascii="楷体_GB2312" w:eastAsia="楷体_GB2312" w:hint="eastAsia"/>
          <w:b/>
          <w:szCs w:val="21"/>
        </w:rPr>
        <w:t>在城市</w:t>
      </w:r>
      <w:r w:rsidRPr="00F63815">
        <w:rPr>
          <w:rFonts w:ascii="楷体_GB2312" w:eastAsia="楷体_GB2312" w:hint="eastAsia"/>
          <w:b/>
          <w:szCs w:val="21"/>
        </w:rPr>
        <w:t>为孩子选择学校优先考虑的因素</w:t>
      </w:r>
      <w:r>
        <w:rPr>
          <w:rFonts w:ascii="楷体_GB2312" w:eastAsia="楷体_GB2312" w:hint="eastAsia"/>
          <w:b/>
          <w:szCs w:val="21"/>
        </w:rPr>
        <w:t>。</w:t>
      </w:r>
    </w:p>
    <w:p w:rsidR="008A20A8" w:rsidRDefault="008A20A8" w:rsidP="009F7371">
      <w:pPr>
        <w:ind w:firstLine="420"/>
        <w:rPr>
          <w:rFonts w:hint="eastAsia"/>
          <w:szCs w:val="21"/>
        </w:rPr>
      </w:pPr>
      <w:r w:rsidRPr="00F63815">
        <w:rPr>
          <w:rFonts w:hint="eastAsia"/>
          <w:szCs w:val="21"/>
        </w:rPr>
        <w:t>调查农民工为孩子选择现在学校的原因，发现</w:t>
      </w:r>
      <w:r w:rsidRPr="00F63815">
        <w:rPr>
          <w:rFonts w:hint="eastAsia"/>
          <w:szCs w:val="21"/>
        </w:rPr>
        <w:t>46.6%</w:t>
      </w:r>
      <w:r w:rsidRPr="00F63815">
        <w:rPr>
          <w:rFonts w:hint="eastAsia"/>
          <w:szCs w:val="21"/>
        </w:rPr>
        <w:t>的家长是因为学校离家近，</w:t>
      </w:r>
      <w:r w:rsidRPr="00F63815">
        <w:rPr>
          <w:rFonts w:hint="eastAsia"/>
          <w:szCs w:val="21"/>
        </w:rPr>
        <w:t>46.7%</w:t>
      </w:r>
      <w:r w:rsidRPr="00F63815">
        <w:rPr>
          <w:rFonts w:hint="eastAsia"/>
          <w:szCs w:val="21"/>
        </w:rPr>
        <w:t>的家长选择学校是因为教育质量高，</w:t>
      </w:r>
      <w:r w:rsidRPr="00F63815">
        <w:rPr>
          <w:rFonts w:hint="eastAsia"/>
          <w:szCs w:val="21"/>
        </w:rPr>
        <w:t>16.3%</w:t>
      </w:r>
      <w:r w:rsidRPr="00F63815">
        <w:rPr>
          <w:rFonts w:hint="eastAsia"/>
          <w:szCs w:val="21"/>
        </w:rPr>
        <w:t>的家长是因为学校的收费低，</w:t>
      </w:r>
      <w:r w:rsidRPr="00F63815">
        <w:rPr>
          <w:rFonts w:hint="eastAsia"/>
          <w:szCs w:val="21"/>
        </w:rPr>
        <w:t>15.3%</w:t>
      </w:r>
      <w:r w:rsidRPr="00F63815">
        <w:rPr>
          <w:rFonts w:hint="eastAsia"/>
          <w:szCs w:val="21"/>
        </w:rPr>
        <w:t>家长选择学校是由亲戚或熟人介绍的，</w:t>
      </w:r>
      <w:r w:rsidRPr="00F63815">
        <w:rPr>
          <w:rFonts w:hint="eastAsia"/>
          <w:szCs w:val="21"/>
        </w:rPr>
        <w:t>8.7%</w:t>
      </w:r>
      <w:r w:rsidRPr="00F63815">
        <w:rPr>
          <w:rFonts w:hint="eastAsia"/>
          <w:szCs w:val="21"/>
        </w:rPr>
        <w:t>的家长是考虑到学校是教育局指定的，另外还有</w:t>
      </w:r>
      <w:r w:rsidRPr="00F63815">
        <w:rPr>
          <w:rFonts w:hint="eastAsia"/>
          <w:szCs w:val="21"/>
        </w:rPr>
        <w:t>11.2%</w:t>
      </w:r>
      <w:r w:rsidRPr="00F63815">
        <w:rPr>
          <w:rFonts w:hint="eastAsia"/>
          <w:szCs w:val="21"/>
        </w:rPr>
        <w:t>的家长是随意为孩子选学校的。</w:t>
      </w:r>
      <w:r w:rsidRPr="00F63815">
        <w:rPr>
          <w:rFonts w:ascii="宋体" w:hAnsi="宋体" w:hint="eastAsia"/>
          <w:szCs w:val="21"/>
        </w:rPr>
        <w:t>可见，离家近和</w:t>
      </w:r>
      <w:r w:rsidRPr="00F63815">
        <w:rPr>
          <w:rFonts w:hint="eastAsia"/>
          <w:szCs w:val="21"/>
        </w:rPr>
        <w:t>教育质量高成为农民工为孩子选择学校优先考虑的因素，农民工对学校教育充满着很高的期待</w:t>
      </w:r>
      <w:r>
        <w:rPr>
          <w:rFonts w:hint="eastAsia"/>
          <w:szCs w:val="21"/>
        </w:rPr>
        <w:t>（见表</w:t>
      </w:r>
      <w:r w:rsidR="005B2D91">
        <w:rPr>
          <w:rFonts w:hint="eastAsia"/>
          <w:szCs w:val="21"/>
        </w:rPr>
        <w:t>6-</w:t>
      </w:r>
      <w:r>
        <w:rPr>
          <w:rFonts w:hint="eastAsia"/>
          <w:szCs w:val="21"/>
        </w:rPr>
        <w:t>3</w:t>
      </w:r>
      <w:r w:rsidR="00555218">
        <w:rPr>
          <w:rFonts w:hint="eastAsia"/>
          <w:szCs w:val="21"/>
        </w:rPr>
        <w:t>1</w:t>
      </w:r>
      <w:r>
        <w:rPr>
          <w:rFonts w:hint="eastAsia"/>
          <w:szCs w:val="21"/>
        </w:rPr>
        <w:t>和图</w:t>
      </w:r>
      <w:r w:rsidR="005B2D91">
        <w:rPr>
          <w:rFonts w:hint="eastAsia"/>
          <w:szCs w:val="21"/>
        </w:rPr>
        <w:t>6-</w:t>
      </w:r>
      <w:r>
        <w:rPr>
          <w:rFonts w:hint="eastAsia"/>
          <w:szCs w:val="21"/>
        </w:rPr>
        <w:t>5</w:t>
      </w:r>
      <w:r>
        <w:rPr>
          <w:rFonts w:hint="eastAsia"/>
          <w:szCs w:val="21"/>
        </w:rPr>
        <w:t>）</w:t>
      </w:r>
      <w:r w:rsidRPr="00F63815">
        <w:rPr>
          <w:rFonts w:hint="eastAsia"/>
          <w:szCs w:val="21"/>
        </w:rPr>
        <w:t>。</w:t>
      </w:r>
    </w:p>
    <w:p w:rsidR="008A20A8" w:rsidRDefault="008A20A8" w:rsidP="009F7371">
      <w:pPr>
        <w:ind w:firstLine="420"/>
        <w:rPr>
          <w:rFonts w:hint="eastAsia"/>
          <w:color w:val="FF6600"/>
          <w:szCs w:val="21"/>
        </w:rPr>
      </w:pPr>
    </w:p>
    <w:p w:rsidR="008A20A8" w:rsidRPr="000A431F" w:rsidRDefault="008A20A8" w:rsidP="009F7371">
      <w:pPr>
        <w:pStyle w:val="a9"/>
        <w:ind w:firstLineChars="98" w:firstLine="197"/>
        <w:rPr>
          <w:rFonts w:ascii="宋体" w:eastAsia="宋体" w:hAnsi="宋体"/>
          <w:b/>
        </w:rPr>
      </w:pPr>
      <w:r w:rsidRPr="000A431F">
        <w:rPr>
          <w:rFonts w:ascii="宋体" w:eastAsia="宋体" w:hAnsi="宋体" w:hint="eastAsia"/>
          <w:b/>
        </w:rPr>
        <w:t>表</w:t>
      </w:r>
      <w:r w:rsidR="005B2D91">
        <w:rPr>
          <w:rFonts w:ascii="宋体" w:eastAsia="宋体" w:hAnsi="宋体" w:hint="eastAsia"/>
          <w:b/>
        </w:rPr>
        <w:t>6—</w:t>
      </w:r>
      <w:r w:rsidR="003D6359">
        <w:rPr>
          <w:rFonts w:ascii="宋体" w:eastAsia="宋体" w:hAnsi="宋体" w:hint="eastAsia"/>
          <w:b/>
        </w:rPr>
        <w:t>3</w:t>
      </w:r>
      <w:r w:rsidR="00555218">
        <w:rPr>
          <w:rFonts w:ascii="宋体" w:eastAsia="宋体" w:hAnsi="宋体" w:hint="eastAsia"/>
          <w:b/>
        </w:rPr>
        <w:t>1</w:t>
      </w:r>
      <w:r w:rsidR="003D6359">
        <w:rPr>
          <w:rFonts w:ascii="宋体" w:eastAsia="宋体" w:hAnsi="宋体" w:hint="eastAsia"/>
          <w:b/>
        </w:rPr>
        <w:t xml:space="preserve">                </w:t>
      </w:r>
      <w:r w:rsidRPr="000A431F">
        <w:rPr>
          <w:rFonts w:ascii="宋体" w:eastAsia="宋体" w:hAnsi="宋体" w:hint="eastAsia"/>
          <w:b/>
        </w:rPr>
        <w:t>农民工为子女选择现在学校的原因</w:t>
      </w:r>
    </w:p>
    <w:tbl>
      <w:tblPr>
        <w:tblStyle w:val="ac"/>
        <w:tblW w:w="8460" w:type="dxa"/>
        <w:tblInd w:w="108" w:type="dxa"/>
        <w:tblLayout w:type="fixed"/>
        <w:tblLook w:val="01E0" w:firstRow="1" w:lastRow="1" w:firstColumn="1" w:lastColumn="1" w:noHBand="0" w:noVBand="0"/>
      </w:tblPr>
      <w:tblGrid>
        <w:gridCol w:w="1620"/>
        <w:gridCol w:w="900"/>
        <w:gridCol w:w="900"/>
        <w:gridCol w:w="1080"/>
        <w:gridCol w:w="1080"/>
        <w:gridCol w:w="1260"/>
        <w:gridCol w:w="720"/>
        <w:gridCol w:w="900"/>
      </w:tblGrid>
      <w:tr w:rsidR="008A20A8" w:rsidRPr="000B1085">
        <w:tc>
          <w:tcPr>
            <w:tcW w:w="1620" w:type="dxa"/>
          </w:tcPr>
          <w:p w:rsidR="008A20A8" w:rsidRDefault="008A20A8" w:rsidP="009F7371">
            <w:pPr>
              <w:rPr>
                <w:rFonts w:hint="eastAsia"/>
              </w:rPr>
            </w:pPr>
          </w:p>
        </w:tc>
        <w:tc>
          <w:tcPr>
            <w:tcW w:w="900" w:type="dxa"/>
          </w:tcPr>
          <w:p w:rsidR="008A20A8" w:rsidRPr="00AA25EA" w:rsidRDefault="008A20A8" w:rsidP="009F7371">
            <w:pPr>
              <w:rPr>
                <w:rFonts w:ascii="宋体" w:hAnsi="宋体" w:hint="eastAsia"/>
                <w:sz w:val="18"/>
                <w:szCs w:val="18"/>
              </w:rPr>
            </w:pPr>
            <w:r w:rsidRPr="00AA25EA">
              <w:rPr>
                <w:rFonts w:ascii="宋体" w:hAnsi="宋体" w:hint="eastAsia"/>
                <w:sz w:val="18"/>
                <w:szCs w:val="18"/>
              </w:rPr>
              <w:t>离家近</w:t>
            </w:r>
          </w:p>
        </w:tc>
        <w:tc>
          <w:tcPr>
            <w:tcW w:w="900" w:type="dxa"/>
          </w:tcPr>
          <w:p w:rsidR="008A20A8" w:rsidRPr="00AA25EA" w:rsidRDefault="008A20A8" w:rsidP="009F7371">
            <w:pPr>
              <w:rPr>
                <w:rFonts w:ascii="宋体" w:hAnsi="宋体" w:hint="eastAsia"/>
                <w:sz w:val="18"/>
                <w:szCs w:val="18"/>
              </w:rPr>
            </w:pPr>
            <w:r w:rsidRPr="00AA25EA">
              <w:rPr>
                <w:rFonts w:ascii="宋体" w:hAnsi="宋体" w:hint="eastAsia"/>
                <w:sz w:val="18"/>
                <w:szCs w:val="18"/>
              </w:rPr>
              <w:t>收费低</w:t>
            </w:r>
          </w:p>
        </w:tc>
        <w:tc>
          <w:tcPr>
            <w:tcW w:w="1080" w:type="dxa"/>
          </w:tcPr>
          <w:p w:rsidR="008A20A8" w:rsidRPr="00AA25EA" w:rsidRDefault="008A20A8" w:rsidP="009F7371">
            <w:pPr>
              <w:rPr>
                <w:rFonts w:ascii="宋体" w:hAnsi="宋体" w:hint="eastAsia"/>
                <w:sz w:val="18"/>
                <w:szCs w:val="18"/>
              </w:rPr>
            </w:pPr>
            <w:r w:rsidRPr="00AA25EA">
              <w:rPr>
                <w:rFonts w:ascii="宋体" w:hAnsi="宋体" w:hint="eastAsia"/>
                <w:sz w:val="18"/>
                <w:szCs w:val="18"/>
              </w:rPr>
              <w:t>有亲戚或熟人介绍</w:t>
            </w:r>
          </w:p>
        </w:tc>
        <w:tc>
          <w:tcPr>
            <w:tcW w:w="1080" w:type="dxa"/>
          </w:tcPr>
          <w:p w:rsidR="008A20A8" w:rsidRPr="00AA25EA" w:rsidRDefault="008A20A8" w:rsidP="009F7371">
            <w:pPr>
              <w:rPr>
                <w:rFonts w:ascii="宋体" w:hAnsi="宋体" w:hint="eastAsia"/>
                <w:sz w:val="18"/>
                <w:szCs w:val="18"/>
              </w:rPr>
            </w:pPr>
            <w:r w:rsidRPr="00AA25EA">
              <w:rPr>
                <w:rFonts w:ascii="宋体" w:hAnsi="宋体" w:hint="eastAsia"/>
                <w:sz w:val="18"/>
                <w:szCs w:val="18"/>
              </w:rPr>
              <w:t>学校教育质量高</w:t>
            </w:r>
          </w:p>
        </w:tc>
        <w:tc>
          <w:tcPr>
            <w:tcW w:w="1260" w:type="dxa"/>
          </w:tcPr>
          <w:p w:rsidR="008A20A8" w:rsidRPr="00AA25EA" w:rsidRDefault="008A20A8" w:rsidP="009F7371">
            <w:pPr>
              <w:rPr>
                <w:rFonts w:ascii="宋体" w:hAnsi="宋体" w:hint="eastAsia"/>
                <w:sz w:val="18"/>
                <w:szCs w:val="18"/>
              </w:rPr>
            </w:pPr>
            <w:r w:rsidRPr="00AA25EA">
              <w:rPr>
                <w:rFonts w:ascii="宋体" w:hAnsi="宋体" w:hint="eastAsia"/>
                <w:sz w:val="18"/>
                <w:szCs w:val="18"/>
              </w:rPr>
              <w:t>学校是教育局指定的</w:t>
            </w:r>
          </w:p>
        </w:tc>
        <w:tc>
          <w:tcPr>
            <w:tcW w:w="720" w:type="dxa"/>
          </w:tcPr>
          <w:p w:rsidR="008A20A8" w:rsidRPr="00AA25EA" w:rsidRDefault="008A20A8" w:rsidP="009F7371">
            <w:pPr>
              <w:rPr>
                <w:rFonts w:ascii="宋体" w:hAnsi="宋体" w:hint="eastAsia"/>
                <w:sz w:val="18"/>
                <w:szCs w:val="18"/>
              </w:rPr>
            </w:pPr>
            <w:r w:rsidRPr="00AA25EA">
              <w:rPr>
                <w:rFonts w:ascii="宋体" w:hAnsi="宋体" w:hint="eastAsia"/>
                <w:sz w:val="18"/>
                <w:szCs w:val="18"/>
              </w:rPr>
              <w:t>随意选择</w:t>
            </w:r>
          </w:p>
        </w:tc>
        <w:tc>
          <w:tcPr>
            <w:tcW w:w="900" w:type="dxa"/>
          </w:tcPr>
          <w:p w:rsidR="008A20A8" w:rsidRPr="00AA25EA" w:rsidRDefault="008A20A8" w:rsidP="009F7371">
            <w:pPr>
              <w:rPr>
                <w:rFonts w:ascii="宋体" w:hAnsi="宋体" w:hint="eastAsia"/>
                <w:sz w:val="18"/>
                <w:szCs w:val="18"/>
              </w:rPr>
            </w:pPr>
            <w:r w:rsidRPr="00AA25EA">
              <w:rPr>
                <w:rFonts w:ascii="宋体" w:hAnsi="宋体" w:hint="eastAsia"/>
                <w:sz w:val="18"/>
                <w:szCs w:val="18"/>
              </w:rPr>
              <w:t>累计</w:t>
            </w:r>
          </w:p>
        </w:tc>
      </w:tr>
      <w:tr w:rsidR="008A20A8">
        <w:tc>
          <w:tcPr>
            <w:tcW w:w="1620" w:type="dxa"/>
          </w:tcPr>
          <w:p w:rsidR="008A20A8" w:rsidRPr="00AA25EA" w:rsidRDefault="008A20A8" w:rsidP="009F7371">
            <w:pPr>
              <w:rPr>
                <w:rFonts w:ascii="宋体" w:hAnsi="宋体" w:hint="eastAsia"/>
                <w:sz w:val="18"/>
                <w:szCs w:val="18"/>
              </w:rPr>
            </w:pPr>
            <w:r w:rsidRPr="00AA25EA">
              <w:rPr>
                <w:rFonts w:ascii="宋体" w:hAnsi="宋体" w:hint="eastAsia"/>
                <w:sz w:val="18"/>
                <w:szCs w:val="18"/>
              </w:rPr>
              <w:t>选择次数</w:t>
            </w:r>
          </w:p>
        </w:tc>
        <w:tc>
          <w:tcPr>
            <w:tcW w:w="900" w:type="dxa"/>
            <w:vAlign w:val="center"/>
          </w:tcPr>
          <w:p w:rsidR="008A20A8" w:rsidRPr="00AA25EA" w:rsidRDefault="008A20A8" w:rsidP="009F7371">
            <w:pPr>
              <w:jc w:val="center"/>
              <w:rPr>
                <w:rFonts w:ascii="宋体" w:hAnsi="宋体"/>
                <w:sz w:val="18"/>
                <w:szCs w:val="18"/>
              </w:rPr>
            </w:pPr>
            <w:r w:rsidRPr="00AA25EA">
              <w:rPr>
                <w:rFonts w:ascii="宋体" w:hAnsi="宋体" w:hint="eastAsia"/>
                <w:sz w:val="18"/>
                <w:szCs w:val="18"/>
              </w:rPr>
              <w:t>1550</w:t>
            </w:r>
          </w:p>
        </w:tc>
        <w:tc>
          <w:tcPr>
            <w:tcW w:w="900" w:type="dxa"/>
            <w:vAlign w:val="center"/>
          </w:tcPr>
          <w:p w:rsidR="008A20A8" w:rsidRPr="00AA25EA" w:rsidRDefault="008A20A8" w:rsidP="009F7371">
            <w:pPr>
              <w:jc w:val="center"/>
              <w:rPr>
                <w:rFonts w:ascii="宋体" w:hAnsi="宋体"/>
                <w:sz w:val="18"/>
                <w:szCs w:val="18"/>
              </w:rPr>
            </w:pPr>
            <w:r w:rsidRPr="00AA25EA">
              <w:rPr>
                <w:rFonts w:ascii="宋体" w:hAnsi="宋体" w:hint="eastAsia"/>
                <w:sz w:val="18"/>
                <w:szCs w:val="18"/>
              </w:rPr>
              <w:t>541</w:t>
            </w:r>
          </w:p>
        </w:tc>
        <w:tc>
          <w:tcPr>
            <w:tcW w:w="1080" w:type="dxa"/>
            <w:vAlign w:val="center"/>
          </w:tcPr>
          <w:p w:rsidR="008A20A8" w:rsidRPr="00AA25EA" w:rsidRDefault="008A20A8" w:rsidP="009F7371">
            <w:pPr>
              <w:jc w:val="center"/>
              <w:rPr>
                <w:rFonts w:ascii="宋体" w:hAnsi="宋体"/>
                <w:sz w:val="18"/>
                <w:szCs w:val="18"/>
              </w:rPr>
            </w:pPr>
            <w:r w:rsidRPr="00AA25EA">
              <w:rPr>
                <w:rFonts w:ascii="宋体" w:hAnsi="宋体" w:hint="eastAsia"/>
                <w:sz w:val="18"/>
                <w:szCs w:val="18"/>
              </w:rPr>
              <w:t>510</w:t>
            </w:r>
          </w:p>
        </w:tc>
        <w:tc>
          <w:tcPr>
            <w:tcW w:w="1080" w:type="dxa"/>
            <w:vAlign w:val="center"/>
          </w:tcPr>
          <w:p w:rsidR="008A20A8" w:rsidRPr="00AA25EA" w:rsidRDefault="008A20A8" w:rsidP="009F7371">
            <w:pPr>
              <w:jc w:val="center"/>
              <w:rPr>
                <w:rFonts w:ascii="宋体" w:hAnsi="宋体"/>
                <w:sz w:val="18"/>
                <w:szCs w:val="18"/>
              </w:rPr>
            </w:pPr>
            <w:r w:rsidRPr="00AA25EA">
              <w:rPr>
                <w:rFonts w:ascii="宋体" w:hAnsi="宋体" w:hint="eastAsia"/>
                <w:sz w:val="18"/>
                <w:szCs w:val="18"/>
              </w:rPr>
              <w:t>1553</w:t>
            </w:r>
          </w:p>
        </w:tc>
        <w:tc>
          <w:tcPr>
            <w:tcW w:w="1260" w:type="dxa"/>
            <w:vAlign w:val="center"/>
          </w:tcPr>
          <w:p w:rsidR="008A20A8" w:rsidRPr="00AA25EA" w:rsidRDefault="008A20A8" w:rsidP="009F7371">
            <w:pPr>
              <w:jc w:val="center"/>
              <w:rPr>
                <w:rFonts w:ascii="宋体" w:hAnsi="宋体"/>
                <w:sz w:val="18"/>
                <w:szCs w:val="18"/>
              </w:rPr>
            </w:pPr>
            <w:r w:rsidRPr="00AA25EA">
              <w:rPr>
                <w:rFonts w:ascii="宋体" w:hAnsi="宋体" w:hint="eastAsia"/>
                <w:sz w:val="18"/>
                <w:szCs w:val="18"/>
              </w:rPr>
              <w:t>290</w:t>
            </w:r>
          </w:p>
        </w:tc>
        <w:tc>
          <w:tcPr>
            <w:tcW w:w="720" w:type="dxa"/>
            <w:vAlign w:val="center"/>
          </w:tcPr>
          <w:p w:rsidR="008A20A8" w:rsidRPr="00AA25EA" w:rsidRDefault="008A20A8" w:rsidP="009F7371">
            <w:pPr>
              <w:jc w:val="center"/>
              <w:rPr>
                <w:rFonts w:ascii="宋体" w:hAnsi="宋体"/>
                <w:sz w:val="18"/>
                <w:szCs w:val="18"/>
              </w:rPr>
            </w:pPr>
            <w:r w:rsidRPr="00AA25EA">
              <w:rPr>
                <w:rFonts w:ascii="宋体" w:hAnsi="宋体" w:hint="eastAsia"/>
                <w:sz w:val="18"/>
                <w:szCs w:val="18"/>
              </w:rPr>
              <w:t>371</w:t>
            </w:r>
          </w:p>
        </w:tc>
        <w:tc>
          <w:tcPr>
            <w:tcW w:w="900" w:type="dxa"/>
            <w:vAlign w:val="center"/>
          </w:tcPr>
          <w:p w:rsidR="008A20A8" w:rsidRPr="00AA25EA" w:rsidRDefault="008A20A8" w:rsidP="009F7371">
            <w:pPr>
              <w:jc w:val="center"/>
              <w:rPr>
                <w:rFonts w:ascii="宋体" w:hAnsi="宋体"/>
                <w:sz w:val="18"/>
                <w:szCs w:val="18"/>
              </w:rPr>
            </w:pPr>
            <w:r w:rsidRPr="00AA25EA">
              <w:rPr>
                <w:rFonts w:ascii="宋体" w:hAnsi="宋体"/>
                <w:sz w:val="18"/>
                <w:szCs w:val="18"/>
              </w:rPr>
              <w:fldChar w:fldCharType="begin"/>
            </w:r>
            <w:r w:rsidRPr="00AA25EA">
              <w:rPr>
                <w:rFonts w:ascii="宋体" w:hAnsi="宋体"/>
                <w:sz w:val="18"/>
                <w:szCs w:val="18"/>
              </w:rPr>
              <w:instrText xml:space="preserve"> =SUM(LEFT) </w:instrText>
            </w:r>
            <w:r w:rsidRPr="00AA25EA">
              <w:rPr>
                <w:rFonts w:ascii="宋体" w:hAnsi="宋体"/>
                <w:sz w:val="18"/>
                <w:szCs w:val="18"/>
              </w:rPr>
              <w:fldChar w:fldCharType="separate"/>
            </w:r>
            <w:r w:rsidRPr="00AA25EA">
              <w:rPr>
                <w:rFonts w:ascii="宋体" w:hAnsi="宋体"/>
                <w:noProof/>
                <w:sz w:val="18"/>
                <w:szCs w:val="18"/>
              </w:rPr>
              <w:t>4815</w:t>
            </w:r>
            <w:r w:rsidRPr="00AA25EA">
              <w:rPr>
                <w:rFonts w:ascii="宋体" w:hAnsi="宋体"/>
                <w:sz w:val="18"/>
                <w:szCs w:val="18"/>
              </w:rPr>
              <w:fldChar w:fldCharType="end"/>
            </w:r>
          </w:p>
        </w:tc>
      </w:tr>
      <w:tr w:rsidR="008A20A8">
        <w:tc>
          <w:tcPr>
            <w:tcW w:w="1620" w:type="dxa"/>
          </w:tcPr>
          <w:p w:rsidR="008A20A8" w:rsidRPr="00AA25EA" w:rsidRDefault="008A20A8" w:rsidP="009F7371">
            <w:pPr>
              <w:rPr>
                <w:rFonts w:ascii="宋体" w:hAnsi="宋体" w:hint="eastAsia"/>
              </w:rPr>
            </w:pPr>
            <w:r w:rsidRPr="00AA25EA">
              <w:rPr>
                <w:rFonts w:ascii="宋体" w:hAnsi="宋体" w:hint="eastAsia"/>
                <w:sz w:val="18"/>
                <w:szCs w:val="18"/>
              </w:rPr>
              <w:t>次数百分比（%）</w:t>
            </w:r>
          </w:p>
        </w:tc>
        <w:tc>
          <w:tcPr>
            <w:tcW w:w="900" w:type="dxa"/>
            <w:vAlign w:val="center"/>
          </w:tcPr>
          <w:p w:rsidR="008A20A8" w:rsidRPr="00AA25EA" w:rsidRDefault="008A20A8" w:rsidP="009F7371">
            <w:pPr>
              <w:jc w:val="center"/>
              <w:rPr>
                <w:rFonts w:ascii="宋体" w:hAnsi="宋体" w:hint="eastAsia"/>
                <w:sz w:val="18"/>
                <w:szCs w:val="18"/>
              </w:rPr>
            </w:pPr>
            <w:r w:rsidRPr="00AA25EA">
              <w:rPr>
                <w:rFonts w:ascii="宋体" w:hAnsi="宋体" w:hint="eastAsia"/>
                <w:sz w:val="18"/>
                <w:szCs w:val="18"/>
              </w:rPr>
              <w:t>32.2</w:t>
            </w:r>
          </w:p>
        </w:tc>
        <w:tc>
          <w:tcPr>
            <w:tcW w:w="900" w:type="dxa"/>
            <w:vAlign w:val="center"/>
          </w:tcPr>
          <w:p w:rsidR="008A20A8" w:rsidRPr="00AA25EA" w:rsidRDefault="008A20A8" w:rsidP="009F7371">
            <w:pPr>
              <w:jc w:val="center"/>
              <w:rPr>
                <w:rFonts w:ascii="宋体" w:hAnsi="宋体" w:hint="eastAsia"/>
                <w:sz w:val="18"/>
                <w:szCs w:val="18"/>
              </w:rPr>
            </w:pPr>
            <w:r w:rsidRPr="00AA25EA">
              <w:rPr>
                <w:rFonts w:ascii="宋体" w:hAnsi="宋体" w:hint="eastAsia"/>
                <w:sz w:val="18"/>
                <w:szCs w:val="18"/>
              </w:rPr>
              <w:t>11.2</w:t>
            </w:r>
          </w:p>
        </w:tc>
        <w:tc>
          <w:tcPr>
            <w:tcW w:w="1080" w:type="dxa"/>
            <w:vAlign w:val="center"/>
          </w:tcPr>
          <w:p w:rsidR="008A20A8" w:rsidRPr="00AA25EA" w:rsidRDefault="008A20A8" w:rsidP="009F7371">
            <w:pPr>
              <w:jc w:val="center"/>
              <w:rPr>
                <w:rFonts w:ascii="宋体" w:hAnsi="宋体" w:hint="eastAsia"/>
                <w:sz w:val="18"/>
                <w:szCs w:val="18"/>
              </w:rPr>
            </w:pPr>
            <w:r w:rsidRPr="00AA25EA">
              <w:rPr>
                <w:rFonts w:ascii="宋体" w:hAnsi="宋体" w:hint="eastAsia"/>
                <w:sz w:val="18"/>
                <w:szCs w:val="18"/>
              </w:rPr>
              <w:t>10.6</w:t>
            </w:r>
          </w:p>
        </w:tc>
        <w:tc>
          <w:tcPr>
            <w:tcW w:w="1080" w:type="dxa"/>
            <w:vAlign w:val="center"/>
          </w:tcPr>
          <w:p w:rsidR="008A20A8" w:rsidRPr="00AA25EA" w:rsidRDefault="008A20A8" w:rsidP="009F7371">
            <w:pPr>
              <w:jc w:val="center"/>
              <w:rPr>
                <w:rFonts w:ascii="宋体" w:hAnsi="宋体" w:hint="eastAsia"/>
                <w:sz w:val="18"/>
                <w:szCs w:val="18"/>
              </w:rPr>
            </w:pPr>
            <w:r w:rsidRPr="00AA25EA">
              <w:rPr>
                <w:rFonts w:ascii="宋体" w:hAnsi="宋体" w:hint="eastAsia"/>
                <w:sz w:val="18"/>
                <w:szCs w:val="18"/>
              </w:rPr>
              <w:t>32.3</w:t>
            </w:r>
          </w:p>
        </w:tc>
        <w:tc>
          <w:tcPr>
            <w:tcW w:w="1260" w:type="dxa"/>
            <w:vAlign w:val="center"/>
          </w:tcPr>
          <w:p w:rsidR="008A20A8" w:rsidRPr="00AA25EA" w:rsidRDefault="008A20A8" w:rsidP="009F7371">
            <w:pPr>
              <w:jc w:val="center"/>
              <w:rPr>
                <w:rFonts w:ascii="宋体" w:hAnsi="宋体" w:hint="eastAsia"/>
                <w:sz w:val="18"/>
                <w:szCs w:val="18"/>
              </w:rPr>
            </w:pPr>
            <w:r w:rsidRPr="00AA25EA">
              <w:rPr>
                <w:rFonts w:ascii="宋体" w:hAnsi="宋体" w:hint="eastAsia"/>
                <w:sz w:val="18"/>
                <w:szCs w:val="18"/>
              </w:rPr>
              <w:t>6.0</w:t>
            </w:r>
          </w:p>
        </w:tc>
        <w:tc>
          <w:tcPr>
            <w:tcW w:w="720" w:type="dxa"/>
            <w:vAlign w:val="center"/>
          </w:tcPr>
          <w:p w:rsidR="008A20A8" w:rsidRPr="00AA25EA" w:rsidRDefault="008A20A8" w:rsidP="009F7371">
            <w:pPr>
              <w:jc w:val="center"/>
              <w:rPr>
                <w:rFonts w:ascii="宋体" w:hAnsi="宋体" w:hint="eastAsia"/>
                <w:sz w:val="18"/>
                <w:szCs w:val="18"/>
              </w:rPr>
            </w:pPr>
            <w:r w:rsidRPr="00AA25EA">
              <w:rPr>
                <w:rFonts w:ascii="宋体" w:hAnsi="宋体" w:hint="eastAsia"/>
                <w:sz w:val="18"/>
                <w:szCs w:val="18"/>
              </w:rPr>
              <w:t>7.7</w:t>
            </w:r>
          </w:p>
        </w:tc>
        <w:tc>
          <w:tcPr>
            <w:tcW w:w="900" w:type="dxa"/>
            <w:vAlign w:val="center"/>
          </w:tcPr>
          <w:p w:rsidR="008A20A8" w:rsidRPr="00AA25EA" w:rsidRDefault="008A20A8" w:rsidP="009F7371">
            <w:pPr>
              <w:jc w:val="center"/>
              <w:rPr>
                <w:rFonts w:ascii="宋体" w:hAnsi="宋体" w:hint="eastAsia"/>
                <w:sz w:val="18"/>
                <w:szCs w:val="18"/>
              </w:rPr>
            </w:pPr>
            <w:r w:rsidRPr="00AA25EA">
              <w:rPr>
                <w:rFonts w:ascii="宋体" w:hAnsi="宋体"/>
                <w:sz w:val="18"/>
                <w:szCs w:val="18"/>
              </w:rPr>
              <w:fldChar w:fldCharType="begin"/>
            </w:r>
            <w:r w:rsidRPr="00AA25EA">
              <w:rPr>
                <w:rFonts w:ascii="宋体" w:hAnsi="宋体"/>
                <w:sz w:val="18"/>
                <w:szCs w:val="18"/>
              </w:rPr>
              <w:instrText xml:space="preserve"> =SUM(left) </w:instrText>
            </w:r>
            <w:r w:rsidRPr="00AA25EA">
              <w:rPr>
                <w:rFonts w:ascii="宋体" w:hAnsi="宋体"/>
                <w:sz w:val="18"/>
                <w:szCs w:val="18"/>
              </w:rPr>
              <w:fldChar w:fldCharType="separate"/>
            </w:r>
            <w:r w:rsidRPr="00AA25EA">
              <w:rPr>
                <w:rFonts w:ascii="宋体" w:hAnsi="宋体"/>
                <w:noProof/>
                <w:sz w:val="18"/>
                <w:szCs w:val="18"/>
              </w:rPr>
              <w:t>100</w:t>
            </w:r>
            <w:r w:rsidRPr="00AA25EA">
              <w:rPr>
                <w:rFonts w:ascii="宋体" w:hAnsi="宋体"/>
                <w:sz w:val="18"/>
                <w:szCs w:val="18"/>
              </w:rPr>
              <w:fldChar w:fldCharType="end"/>
            </w:r>
            <w:r w:rsidRPr="00AA25EA">
              <w:rPr>
                <w:rFonts w:ascii="宋体" w:hAnsi="宋体" w:hint="eastAsia"/>
                <w:sz w:val="18"/>
                <w:szCs w:val="18"/>
              </w:rPr>
              <w:t>.0</w:t>
            </w:r>
          </w:p>
        </w:tc>
      </w:tr>
      <w:tr w:rsidR="008A20A8">
        <w:tc>
          <w:tcPr>
            <w:tcW w:w="1620" w:type="dxa"/>
          </w:tcPr>
          <w:p w:rsidR="008A20A8" w:rsidRPr="00AA25EA" w:rsidRDefault="008A20A8" w:rsidP="009F7371">
            <w:pPr>
              <w:rPr>
                <w:rFonts w:ascii="宋体" w:hAnsi="宋体" w:hint="eastAsia"/>
                <w:sz w:val="18"/>
                <w:szCs w:val="18"/>
              </w:rPr>
            </w:pPr>
            <w:r w:rsidRPr="00AA25EA">
              <w:rPr>
                <w:rFonts w:ascii="宋体" w:hAnsi="宋体" w:hint="eastAsia"/>
                <w:sz w:val="18"/>
                <w:szCs w:val="18"/>
              </w:rPr>
              <w:t>人数百分比（%）</w:t>
            </w:r>
          </w:p>
        </w:tc>
        <w:tc>
          <w:tcPr>
            <w:tcW w:w="900" w:type="dxa"/>
            <w:vAlign w:val="center"/>
          </w:tcPr>
          <w:p w:rsidR="008A20A8" w:rsidRPr="00AA25EA" w:rsidRDefault="008A20A8" w:rsidP="009F7371">
            <w:pPr>
              <w:jc w:val="center"/>
              <w:rPr>
                <w:rFonts w:ascii="宋体" w:hAnsi="宋体" w:hint="eastAsia"/>
                <w:sz w:val="18"/>
                <w:szCs w:val="18"/>
              </w:rPr>
            </w:pPr>
            <w:r w:rsidRPr="00AA25EA">
              <w:rPr>
                <w:rFonts w:ascii="宋体" w:hAnsi="宋体" w:hint="eastAsia"/>
                <w:sz w:val="18"/>
                <w:szCs w:val="18"/>
              </w:rPr>
              <w:t>46.6</w:t>
            </w:r>
          </w:p>
        </w:tc>
        <w:tc>
          <w:tcPr>
            <w:tcW w:w="900" w:type="dxa"/>
            <w:vAlign w:val="center"/>
          </w:tcPr>
          <w:p w:rsidR="008A20A8" w:rsidRPr="00AA25EA" w:rsidRDefault="008A20A8" w:rsidP="009F7371">
            <w:pPr>
              <w:jc w:val="center"/>
              <w:rPr>
                <w:rFonts w:ascii="宋体" w:hAnsi="宋体" w:hint="eastAsia"/>
                <w:sz w:val="18"/>
                <w:szCs w:val="18"/>
              </w:rPr>
            </w:pPr>
            <w:r w:rsidRPr="00AA25EA">
              <w:rPr>
                <w:rFonts w:ascii="宋体" w:hAnsi="宋体" w:hint="eastAsia"/>
                <w:sz w:val="18"/>
                <w:szCs w:val="18"/>
              </w:rPr>
              <w:t>16.3</w:t>
            </w:r>
          </w:p>
        </w:tc>
        <w:tc>
          <w:tcPr>
            <w:tcW w:w="1080" w:type="dxa"/>
            <w:vAlign w:val="center"/>
          </w:tcPr>
          <w:p w:rsidR="008A20A8" w:rsidRPr="00AA25EA" w:rsidRDefault="008A20A8" w:rsidP="009F7371">
            <w:pPr>
              <w:jc w:val="center"/>
              <w:rPr>
                <w:rFonts w:ascii="宋体" w:hAnsi="宋体" w:hint="eastAsia"/>
                <w:sz w:val="18"/>
                <w:szCs w:val="18"/>
              </w:rPr>
            </w:pPr>
            <w:r w:rsidRPr="00AA25EA">
              <w:rPr>
                <w:rFonts w:ascii="宋体" w:hAnsi="宋体" w:hint="eastAsia"/>
                <w:sz w:val="18"/>
                <w:szCs w:val="18"/>
              </w:rPr>
              <w:t>15.3</w:t>
            </w:r>
          </w:p>
        </w:tc>
        <w:tc>
          <w:tcPr>
            <w:tcW w:w="1080" w:type="dxa"/>
            <w:vAlign w:val="center"/>
          </w:tcPr>
          <w:p w:rsidR="008A20A8" w:rsidRPr="00AA25EA" w:rsidRDefault="008A20A8" w:rsidP="009F7371">
            <w:pPr>
              <w:jc w:val="center"/>
              <w:rPr>
                <w:rFonts w:ascii="宋体" w:hAnsi="宋体" w:hint="eastAsia"/>
                <w:sz w:val="18"/>
                <w:szCs w:val="18"/>
              </w:rPr>
            </w:pPr>
            <w:r w:rsidRPr="00AA25EA">
              <w:rPr>
                <w:rFonts w:ascii="宋体" w:hAnsi="宋体" w:hint="eastAsia"/>
                <w:sz w:val="18"/>
                <w:szCs w:val="18"/>
              </w:rPr>
              <w:t>46.7</w:t>
            </w:r>
          </w:p>
        </w:tc>
        <w:tc>
          <w:tcPr>
            <w:tcW w:w="1260" w:type="dxa"/>
            <w:vAlign w:val="center"/>
          </w:tcPr>
          <w:p w:rsidR="008A20A8" w:rsidRPr="00AA25EA" w:rsidRDefault="008A20A8" w:rsidP="009F7371">
            <w:pPr>
              <w:jc w:val="center"/>
              <w:rPr>
                <w:rFonts w:ascii="宋体" w:hAnsi="宋体" w:hint="eastAsia"/>
                <w:sz w:val="18"/>
                <w:szCs w:val="18"/>
              </w:rPr>
            </w:pPr>
            <w:r w:rsidRPr="00AA25EA">
              <w:rPr>
                <w:rFonts w:ascii="宋体" w:hAnsi="宋体" w:hint="eastAsia"/>
                <w:sz w:val="18"/>
                <w:szCs w:val="18"/>
              </w:rPr>
              <w:t>8.7</w:t>
            </w:r>
          </w:p>
        </w:tc>
        <w:tc>
          <w:tcPr>
            <w:tcW w:w="720" w:type="dxa"/>
            <w:vAlign w:val="center"/>
          </w:tcPr>
          <w:p w:rsidR="008A20A8" w:rsidRPr="00AA25EA" w:rsidRDefault="008A20A8" w:rsidP="009F7371">
            <w:pPr>
              <w:jc w:val="center"/>
              <w:rPr>
                <w:rFonts w:ascii="宋体" w:hAnsi="宋体" w:hint="eastAsia"/>
                <w:sz w:val="18"/>
                <w:szCs w:val="18"/>
              </w:rPr>
            </w:pPr>
            <w:r w:rsidRPr="00AA25EA">
              <w:rPr>
                <w:rFonts w:ascii="宋体" w:hAnsi="宋体" w:hint="eastAsia"/>
                <w:sz w:val="18"/>
                <w:szCs w:val="18"/>
              </w:rPr>
              <w:t>11.2</w:t>
            </w:r>
          </w:p>
        </w:tc>
        <w:tc>
          <w:tcPr>
            <w:tcW w:w="900" w:type="dxa"/>
            <w:vAlign w:val="center"/>
          </w:tcPr>
          <w:p w:rsidR="008A20A8" w:rsidRPr="00AA25EA" w:rsidRDefault="008A20A8" w:rsidP="009F7371">
            <w:pPr>
              <w:jc w:val="center"/>
              <w:rPr>
                <w:rFonts w:ascii="宋体" w:hAnsi="宋体"/>
                <w:sz w:val="18"/>
                <w:szCs w:val="18"/>
              </w:rPr>
            </w:pPr>
          </w:p>
        </w:tc>
      </w:tr>
    </w:tbl>
    <w:p w:rsidR="008A20A8" w:rsidRPr="00431CED" w:rsidRDefault="008A20A8" w:rsidP="009F7371">
      <w:pPr>
        <w:ind w:firstLine="420"/>
        <w:rPr>
          <w:rFonts w:hint="eastAsia"/>
        </w:rPr>
      </w:pPr>
    </w:p>
    <w:p w:rsidR="008A20A8" w:rsidRPr="003877CF" w:rsidRDefault="00873A2D" w:rsidP="009F7371">
      <w:pPr>
        <w:rPr>
          <w:rFonts w:hint="eastAsia"/>
          <w:color w:val="0000FF"/>
          <w:szCs w:val="21"/>
        </w:rPr>
      </w:pPr>
      <w:r>
        <w:rPr>
          <w:noProof/>
        </w:rPr>
        <w:drawing>
          <wp:inline distT="0" distB="0" distL="0" distR="0">
            <wp:extent cx="5248275" cy="1828800"/>
            <wp:effectExtent l="0" t="0" r="0" b="0"/>
            <wp:docPr id="4" name="对象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8A20A8">
        <w:rPr>
          <w:rFonts w:hint="eastAsia"/>
        </w:rPr>
        <w:t xml:space="preserve">    </w:t>
      </w:r>
    </w:p>
    <w:p w:rsidR="008A20A8" w:rsidRPr="00D27D47" w:rsidRDefault="008A20A8" w:rsidP="009F7371">
      <w:pPr>
        <w:ind w:firstLine="420"/>
        <w:rPr>
          <w:rFonts w:ascii="楷体_GB2312" w:eastAsia="楷体_GB2312" w:hint="eastAsia"/>
          <w:b/>
          <w:szCs w:val="21"/>
        </w:rPr>
      </w:pPr>
      <w:r>
        <w:rPr>
          <w:rFonts w:ascii="楷体_GB2312" w:eastAsia="楷体_GB2312" w:hint="eastAsia"/>
          <w:b/>
          <w:szCs w:val="21"/>
        </w:rPr>
        <w:t>5</w:t>
      </w:r>
      <w:r w:rsidRPr="00D27D47">
        <w:rPr>
          <w:rFonts w:ascii="楷体_GB2312" w:eastAsia="楷体_GB2312" w:hint="eastAsia"/>
          <w:b/>
          <w:szCs w:val="21"/>
        </w:rPr>
        <w:t>、在打工子弟学校乘校车上学的比例高于公办学校。</w:t>
      </w:r>
    </w:p>
    <w:p w:rsidR="008A20A8" w:rsidRDefault="008A20A8" w:rsidP="009F7371">
      <w:pPr>
        <w:ind w:firstLine="420"/>
        <w:rPr>
          <w:rFonts w:hint="eastAsia"/>
          <w:color w:val="000000"/>
          <w:szCs w:val="21"/>
        </w:rPr>
      </w:pPr>
      <w:r w:rsidRPr="002558FE">
        <w:rPr>
          <w:rFonts w:hint="eastAsia"/>
          <w:szCs w:val="21"/>
        </w:rPr>
        <w:t>在询问</w:t>
      </w:r>
      <w:r>
        <w:rPr>
          <w:rFonts w:hint="eastAsia"/>
          <w:szCs w:val="21"/>
        </w:rPr>
        <w:t>农民工子女上学</w:t>
      </w:r>
      <w:r w:rsidRPr="002558FE">
        <w:rPr>
          <w:rFonts w:hint="eastAsia"/>
          <w:szCs w:val="21"/>
        </w:rPr>
        <w:t>方式时，结果显示有</w:t>
      </w:r>
      <w:r>
        <w:rPr>
          <w:rFonts w:hint="eastAsia"/>
          <w:szCs w:val="21"/>
        </w:rPr>
        <w:t>49.0%</w:t>
      </w:r>
      <w:r>
        <w:rPr>
          <w:rFonts w:hint="eastAsia"/>
          <w:szCs w:val="21"/>
        </w:rPr>
        <w:t>的学生走路上学，</w:t>
      </w:r>
      <w:r w:rsidRPr="00CF474B">
        <w:rPr>
          <w:rFonts w:hint="eastAsia"/>
          <w:color w:val="000000"/>
          <w:szCs w:val="21"/>
        </w:rPr>
        <w:t>18.5%</w:t>
      </w:r>
      <w:r w:rsidRPr="00CF474B">
        <w:rPr>
          <w:rFonts w:hint="eastAsia"/>
          <w:color w:val="000000"/>
          <w:szCs w:val="21"/>
        </w:rPr>
        <w:t>乘校车上学，</w:t>
      </w:r>
      <w:r w:rsidRPr="00CF474B">
        <w:rPr>
          <w:rFonts w:hint="eastAsia"/>
          <w:color w:val="000000"/>
          <w:szCs w:val="21"/>
        </w:rPr>
        <w:t>8.4%</w:t>
      </w:r>
      <w:r w:rsidRPr="00CF474B">
        <w:rPr>
          <w:rFonts w:hint="eastAsia"/>
          <w:color w:val="000000"/>
          <w:szCs w:val="21"/>
        </w:rPr>
        <w:t>坐公交车上学，</w:t>
      </w:r>
      <w:r w:rsidRPr="00CF474B">
        <w:rPr>
          <w:rFonts w:hint="eastAsia"/>
          <w:color w:val="000000"/>
          <w:szCs w:val="21"/>
        </w:rPr>
        <w:t>14.3</w:t>
      </w:r>
      <w:r w:rsidRPr="00CF474B">
        <w:rPr>
          <w:rFonts w:hint="eastAsia"/>
          <w:color w:val="000000"/>
          <w:szCs w:val="21"/>
        </w:rPr>
        <w:t>骑车上学，</w:t>
      </w:r>
      <w:r w:rsidRPr="00CF474B">
        <w:rPr>
          <w:rFonts w:hint="eastAsia"/>
          <w:color w:val="000000"/>
          <w:szCs w:val="21"/>
        </w:rPr>
        <w:t>9.8%</w:t>
      </w:r>
      <w:r w:rsidRPr="00CF474B">
        <w:rPr>
          <w:rFonts w:hint="eastAsia"/>
          <w:color w:val="000000"/>
          <w:szCs w:val="21"/>
        </w:rPr>
        <w:t>则选择其他方式。</w:t>
      </w:r>
      <w:r>
        <w:rPr>
          <w:rFonts w:hint="eastAsia"/>
          <w:color w:val="000000"/>
          <w:szCs w:val="21"/>
        </w:rPr>
        <w:t>不同城市类型的农民工子女的上学方式存在差异，具体详见表</w:t>
      </w:r>
      <w:r w:rsidR="005B2D91">
        <w:rPr>
          <w:rFonts w:hint="eastAsia"/>
          <w:color w:val="000000"/>
          <w:szCs w:val="21"/>
        </w:rPr>
        <w:t>6-</w:t>
      </w:r>
      <w:r>
        <w:rPr>
          <w:rFonts w:hint="eastAsia"/>
          <w:color w:val="000000"/>
          <w:szCs w:val="21"/>
        </w:rPr>
        <w:t>3</w:t>
      </w:r>
      <w:r w:rsidR="00555218">
        <w:rPr>
          <w:rFonts w:hint="eastAsia"/>
          <w:color w:val="000000"/>
          <w:szCs w:val="21"/>
        </w:rPr>
        <w:t>2</w:t>
      </w:r>
      <w:r>
        <w:rPr>
          <w:rFonts w:hint="eastAsia"/>
          <w:color w:val="000000"/>
          <w:szCs w:val="21"/>
        </w:rPr>
        <w:t>。</w:t>
      </w:r>
    </w:p>
    <w:p w:rsidR="002753C7" w:rsidRDefault="002753C7" w:rsidP="009F7371">
      <w:pPr>
        <w:ind w:firstLine="420"/>
        <w:rPr>
          <w:rFonts w:hint="eastAsia"/>
          <w:color w:val="000000"/>
          <w:szCs w:val="21"/>
        </w:rPr>
      </w:pPr>
    </w:p>
    <w:p w:rsidR="008A20A8" w:rsidRPr="007A6978" w:rsidRDefault="008A20A8" w:rsidP="009F7371">
      <w:pPr>
        <w:pStyle w:val="a9"/>
        <w:ind w:firstLineChars="196" w:firstLine="394"/>
        <w:rPr>
          <w:rFonts w:ascii="宋体" w:eastAsia="宋体" w:hAnsi="宋体"/>
          <w:b/>
        </w:rPr>
      </w:pPr>
      <w:r w:rsidRPr="007A6978">
        <w:rPr>
          <w:rFonts w:ascii="宋体" w:eastAsia="宋体" w:hAnsi="宋体" w:cs="宋体" w:hint="eastAsia"/>
          <w:b/>
        </w:rPr>
        <w:t>表</w:t>
      </w:r>
      <w:r w:rsidR="005B2D91">
        <w:rPr>
          <w:rFonts w:ascii="宋体" w:eastAsia="宋体" w:hAnsi="宋体" w:cs="宋体" w:hint="eastAsia"/>
          <w:b/>
        </w:rPr>
        <w:t>6—</w:t>
      </w:r>
      <w:r w:rsidR="00B931A0">
        <w:rPr>
          <w:rFonts w:ascii="宋体" w:eastAsia="宋体" w:hAnsi="宋体" w:cs="宋体" w:hint="eastAsia"/>
          <w:b/>
        </w:rPr>
        <w:t>3</w:t>
      </w:r>
      <w:r w:rsidR="00555218">
        <w:rPr>
          <w:rFonts w:ascii="宋体" w:eastAsia="宋体" w:hAnsi="宋体" w:hint="eastAsia"/>
          <w:b/>
        </w:rPr>
        <w:t>2</w:t>
      </w:r>
      <w:r w:rsidR="003D6359">
        <w:rPr>
          <w:rFonts w:ascii="宋体" w:eastAsia="宋体" w:hAnsi="宋体" w:hint="eastAsia"/>
          <w:b/>
        </w:rPr>
        <w:t xml:space="preserve">                   不</w:t>
      </w:r>
      <w:r w:rsidRPr="007A6978">
        <w:rPr>
          <w:rFonts w:ascii="宋体" w:eastAsia="宋体" w:hAnsi="宋体" w:cs="宋体" w:hint="eastAsia"/>
          <w:b/>
        </w:rPr>
        <w:t>同城市类型的农民工子</w:t>
      </w:r>
      <w:r>
        <w:rPr>
          <w:rFonts w:ascii="宋体" w:eastAsia="宋体" w:hAnsi="宋体" w:cs="宋体" w:hint="eastAsia"/>
          <w:b/>
        </w:rPr>
        <w:t>女</w:t>
      </w:r>
      <w:r w:rsidRPr="007A6978">
        <w:rPr>
          <w:rFonts w:ascii="宋体" w:eastAsia="宋体" w:hAnsi="宋体" w:cs="宋体" w:hint="eastAsia"/>
          <w:b/>
        </w:rPr>
        <w:t>上学方式</w:t>
      </w:r>
    </w:p>
    <w:tbl>
      <w:tblPr>
        <w:tblStyle w:val="ac"/>
        <w:tblW w:w="8601" w:type="dxa"/>
        <w:jc w:val="center"/>
        <w:tblInd w:w="-682" w:type="dxa"/>
        <w:tblLook w:val="01E0" w:firstRow="1" w:lastRow="1" w:firstColumn="1" w:lastColumn="1" w:noHBand="0" w:noVBand="0"/>
      </w:tblPr>
      <w:tblGrid>
        <w:gridCol w:w="1093"/>
        <w:gridCol w:w="943"/>
        <w:gridCol w:w="776"/>
        <w:gridCol w:w="763"/>
        <w:gridCol w:w="990"/>
        <w:gridCol w:w="1116"/>
        <w:gridCol w:w="858"/>
        <w:gridCol w:w="1122"/>
        <w:gridCol w:w="940"/>
      </w:tblGrid>
      <w:tr w:rsidR="008A20A8" w:rsidRPr="0092483B">
        <w:trPr>
          <w:jc w:val="center"/>
        </w:trPr>
        <w:tc>
          <w:tcPr>
            <w:tcW w:w="2036" w:type="dxa"/>
            <w:gridSpan w:val="2"/>
            <w:tcBorders>
              <w:tl2br w:val="single" w:sz="4" w:space="0" w:color="auto"/>
            </w:tcBorders>
          </w:tcPr>
          <w:p w:rsidR="008A20A8" w:rsidRPr="002753C7" w:rsidRDefault="00B41EBF" w:rsidP="009F7371">
            <w:pPr>
              <w:rPr>
                <w:rFonts w:hint="eastAsia"/>
                <w:b/>
                <w:sz w:val="18"/>
                <w:szCs w:val="18"/>
              </w:rPr>
            </w:pPr>
            <w:r w:rsidRPr="002753C7">
              <w:rPr>
                <w:rFonts w:hint="eastAsia"/>
                <w:b/>
                <w:sz w:val="18"/>
                <w:szCs w:val="18"/>
              </w:rPr>
              <w:t xml:space="preserve">        </w:t>
            </w:r>
            <w:r w:rsidRPr="002753C7">
              <w:rPr>
                <w:rFonts w:hint="eastAsia"/>
                <w:b/>
                <w:sz w:val="18"/>
                <w:szCs w:val="18"/>
              </w:rPr>
              <w:t>上学方式</w:t>
            </w:r>
          </w:p>
          <w:p w:rsidR="00B41EBF" w:rsidRPr="002753C7" w:rsidRDefault="00B41EBF" w:rsidP="009F7371">
            <w:pPr>
              <w:rPr>
                <w:rFonts w:hint="eastAsia"/>
                <w:b/>
                <w:sz w:val="18"/>
                <w:szCs w:val="18"/>
              </w:rPr>
            </w:pPr>
            <w:r w:rsidRPr="002753C7">
              <w:rPr>
                <w:rFonts w:hint="eastAsia"/>
                <w:b/>
                <w:sz w:val="18"/>
                <w:szCs w:val="18"/>
              </w:rPr>
              <w:t>城市类型</w:t>
            </w:r>
          </w:p>
        </w:tc>
        <w:tc>
          <w:tcPr>
            <w:tcW w:w="776" w:type="dxa"/>
            <w:vAlign w:val="center"/>
          </w:tcPr>
          <w:p w:rsidR="008A20A8" w:rsidRPr="002753C7" w:rsidRDefault="008A20A8" w:rsidP="009F7371">
            <w:pPr>
              <w:jc w:val="center"/>
              <w:rPr>
                <w:rFonts w:ascii="宋体" w:hAnsi="宋体" w:hint="eastAsia"/>
                <w:b/>
                <w:sz w:val="18"/>
                <w:szCs w:val="18"/>
              </w:rPr>
            </w:pPr>
            <w:r w:rsidRPr="002753C7">
              <w:rPr>
                <w:rFonts w:ascii="宋体" w:hAnsi="宋体" w:hint="eastAsia"/>
                <w:b/>
                <w:sz w:val="18"/>
                <w:szCs w:val="18"/>
              </w:rPr>
              <w:t>走路</w:t>
            </w:r>
          </w:p>
        </w:tc>
        <w:tc>
          <w:tcPr>
            <w:tcW w:w="763" w:type="dxa"/>
            <w:vAlign w:val="center"/>
          </w:tcPr>
          <w:p w:rsidR="008A20A8" w:rsidRPr="002753C7" w:rsidRDefault="008A20A8" w:rsidP="009F7371">
            <w:pPr>
              <w:jc w:val="center"/>
              <w:rPr>
                <w:rFonts w:ascii="宋体" w:hAnsi="宋体" w:hint="eastAsia"/>
                <w:b/>
                <w:sz w:val="18"/>
                <w:szCs w:val="18"/>
              </w:rPr>
            </w:pPr>
            <w:r w:rsidRPr="002753C7">
              <w:rPr>
                <w:rFonts w:ascii="宋体" w:hAnsi="宋体" w:hint="eastAsia"/>
                <w:b/>
                <w:sz w:val="18"/>
                <w:szCs w:val="18"/>
              </w:rPr>
              <w:t>乘校车</w:t>
            </w:r>
          </w:p>
        </w:tc>
        <w:tc>
          <w:tcPr>
            <w:tcW w:w="990" w:type="dxa"/>
            <w:vAlign w:val="center"/>
          </w:tcPr>
          <w:p w:rsidR="008A20A8" w:rsidRPr="002753C7" w:rsidRDefault="008A20A8" w:rsidP="009F7371">
            <w:pPr>
              <w:jc w:val="center"/>
              <w:rPr>
                <w:rFonts w:ascii="宋体" w:hAnsi="宋体" w:hint="eastAsia"/>
                <w:b/>
                <w:sz w:val="18"/>
                <w:szCs w:val="18"/>
              </w:rPr>
            </w:pPr>
            <w:r w:rsidRPr="002753C7">
              <w:rPr>
                <w:rFonts w:ascii="宋体" w:hAnsi="宋体" w:hint="eastAsia"/>
                <w:b/>
                <w:sz w:val="18"/>
                <w:szCs w:val="18"/>
              </w:rPr>
              <w:t>坐公交车</w:t>
            </w:r>
          </w:p>
        </w:tc>
        <w:tc>
          <w:tcPr>
            <w:tcW w:w="1116" w:type="dxa"/>
            <w:vAlign w:val="center"/>
          </w:tcPr>
          <w:p w:rsidR="008A20A8" w:rsidRPr="002753C7" w:rsidRDefault="008A20A8" w:rsidP="009F7371">
            <w:pPr>
              <w:jc w:val="center"/>
              <w:rPr>
                <w:rFonts w:ascii="宋体" w:hAnsi="宋体" w:hint="eastAsia"/>
                <w:b/>
                <w:sz w:val="18"/>
                <w:szCs w:val="18"/>
              </w:rPr>
            </w:pPr>
            <w:r w:rsidRPr="002753C7">
              <w:rPr>
                <w:rFonts w:ascii="宋体" w:hAnsi="宋体" w:hint="eastAsia"/>
                <w:b/>
                <w:sz w:val="18"/>
                <w:szCs w:val="18"/>
              </w:rPr>
              <w:t>骑自行车</w:t>
            </w:r>
          </w:p>
        </w:tc>
        <w:tc>
          <w:tcPr>
            <w:tcW w:w="858" w:type="dxa"/>
            <w:vAlign w:val="center"/>
          </w:tcPr>
          <w:p w:rsidR="008A20A8" w:rsidRPr="002753C7" w:rsidRDefault="008A20A8" w:rsidP="009F7371">
            <w:pPr>
              <w:jc w:val="center"/>
              <w:rPr>
                <w:rFonts w:ascii="宋体" w:hAnsi="宋体" w:hint="eastAsia"/>
                <w:b/>
                <w:sz w:val="18"/>
                <w:szCs w:val="18"/>
              </w:rPr>
            </w:pPr>
            <w:r w:rsidRPr="002753C7">
              <w:rPr>
                <w:rFonts w:ascii="宋体" w:hAnsi="宋体" w:hint="eastAsia"/>
                <w:b/>
                <w:sz w:val="18"/>
                <w:szCs w:val="18"/>
              </w:rPr>
              <w:t>其他</w:t>
            </w:r>
          </w:p>
        </w:tc>
        <w:tc>
          <w:tcPr>
            <w:tcW w:w="1122" w:type="dxa"/>
            <w:vAlign w:val="center"/>
          </w:tcPr>
          <w:p w:rsidR="008A20A8" w:rsidRPr="002753C7" w:rsidRDefault="008A20A8" w:rsidP="009F7371">
            <w:pPr>
              <w:jc w:val="center"/>
              <w:rPr>
                <w:rFonts w:ascii="宋体" w:hAnsi="宋体" w:hint="eastAsia"/>
                <w:b/>
                <w:sz w:val="18"/>
                <w:szCs w:val="18"/>
              </w:rPr>
            </w:pPr>
            <w:r w:rsidRPr="002753C7">
              <w:rPr>
                <w:rFonts w:ascii="宋体" w:hAnsi="宋体" w:hint="eastAsia"/>
                <w:b/>
                <w:sz w:val="18"/>
                <w:szCs w:val="18"/>
              </w:rPr>
              <w:t>总数（N）</w:t>
            </w:r>
          </w:p>
        </w:tc>
        <w:tc>
          <w:tcPr>
            <w:tcW w:w="940" w:type="dxa"/>
            <w:vAlign w:val="center"/>
          </w:tcPr>
          <w:p w:rsidR="008A20A8" w:rsidRPr="002753C7" w:rsidRDefault="008A20A8" w:rsidP="009F7371">
            <w:pPr>
              <w:jc w:val="center"/>
              <w:rPr>
                <w:rFonts w:ascii="宋体" w:hAnsi="宋体" w:hint="eastAsia"/>
                <w:b/>
                <w:sz w:val="18"/>
                <w:szCs w:val="18"/>
              </w:rPr>
            </w:pPr>
            <w:r w:rsidRPr="002753C7">
              <w:rPr>
                <w:rFonts w:ascii="宋体" w:hAnsi="宋体" w:hint="eastAsia"/>
                <w:b/>
                <w:sz w:val="18"/>
                <w:szCs w:val="18"/>
              </w:rPr>
              <w:t>缺失值</w:t>
            </w:r>
          </w:p>
        </w:tc>
      </w:tr>
      <w:tr w:rsidR="008A20A8">
        <w:trPr>
          <w:jc w:val="center"/>
        </w:trPr>
        <w:tc>
          <w:tcPr>
            <w:tcW w:w="1093" w:type="dxa"/>
            <w:vMerge w:val="restart"/>
          </w:tcPr>
          <w:p w:rsidR="008A20A8" w:rsidRPr="0092483B" w:rsidRDefault="008A20A8" w:rsidP="009F7371">
            <w:pPr>
              <w:rPr>
                <w:rFonts w:hint="eastAsia"/>
                <w:sz w:val="18"/>
                <w:szCs w:val="18"/>
              </w:rPr>
            </w:pPr>
            <w:r w:rsidRPr="0092483B">
              <w:rPr>
                <w:rFonts w:hint="eastAsia"/>
                <w:b/>
                <w:sz w:val="18"/>
                <w:szCs w:val="18"/>
              </w:rPr>
              <w:t>大城市</w:t>
            </w:r>
          </w:p>
        </w:tc>
        <w:tc>
          <w:tcPr>
            <w:tcW w:w="943" w:type="dxa"/>
            <w:vAlign w:val="center"/>
          </w:tcPr>
          <w:p w:rsidR="008A20A8" w:rsidRPr="0092483B" w:rsidRDefault="008A20A8" w:rsidP="009F7371">
            <w:pPr>
              <w:jc w:val="center"/>
              <w:rPr>
                <w:rFonts w:hint="eastAsia"/>
                <w:sz w:val="18"/>
                <w:szCs w:val="18"/>
              </w:rPr>
            </w:pPr>
            <w:r w:rsidRPr="0092483B">
              <w:rPr>
                <w:rFonts w:hint="eastAsia"/>
                <w:sz w:val="18"/>
                <w:szCs w:val="18"/>
              </w:rPr>
              <w:t>人数</w:t>
            </w:r>
          </w:p>
        </w:tc>
        <w:tc>
          <w:tcPr>
            <w:tcW w:w="776"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650</w:t>
            </w:r>
          </w:p>
        </w:tc>
        <w:tc>
          <w:tcPr>
            <w:tcW w:w="763"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202</w:t>
            </w:r>
          </w:p>
        </w:tc>
        <w:tc>
          <w:tcPr>
            <w:tcW w:w="990"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112</w:t>
            </w:r>
          </w:p>
        </w:tc>
        <w:tc>
          <w:tcPr>
            <w:tcW w:w="1116"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294</w:t>
            </w:r>
          </w:p>
        </w:tc>
        <w:tc>
          <w:tcPr>
            <w:tcW w:w="858"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135</w:t>
            </w:r>
          </w:p>
        </w:tc>
        <w:tc>
          <w:tcPr>
            <w:tcW w:w="1122"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1393</w:t>
            </w:r>
          </w:p>
        </w:tc>
        <w:tc>
          <w:tcPr>
            <w:tcW w:w="940" w:type="dxa"/>
            <w:vAlign w:val="center"/>
          </w:tcPr>
          <w:p w:rsidR="008A20A8" w:rsidRPr="00FD1CA7" w:rsidRDefault="008A20A8" w:rsidP="009F7371">
            <w:pPr>
              <w:jc w:val="center"/>
              <w:rPr>
                <w:rFonts w:ascii="宋体" w:hAnsi="宋体" w:hint="eastAsia"/>
                <w:sz w:val="18"/>
                <w:szCs w:val="18"/>
              </w:rPr>
            </w:pPr>
            <w:r w:rsidRPr="00FD1CA7">
              <w:rPr>
                <w:rFonts w:ascii="宋体" w:hAnsi="宋体" w:hint="eastAsia"/>
                <w:sz w:val="18"/>
                <w:szCs w:val="18"/>
              </w:rPr>
              <w:t>28</w:t>
            </w:r>
          </w:p>
        </w:tc>
      </w:tr>
      <w:tr w:rsidR="008A20A8" w:rsidRPr="0092483B">
        <w:trPr>
          <w:jc w:val="center"/>
        </w:trPr>
        <w:tc>
          <w:tcPr>
            <w:tcW w:w="1093" w:type="dxa"/>
            <w:vMerge/>
          </w:tcPr>
          <w:p w:rsidR="008A20A8" w:rsidRPr="0092483B" w:rsidRDefault="008A20A8" w:rsidP="009F7371">
            <w:pPr>
              <w:rPr>
                <w:rFonts w:hint="eastAsia"/>
                <w:b/>
                <w:sz w:val="18"/>
                <w:szCs w:val="18"/>
              </w:rPr>
            </w:pPr>
          </w:p>
        </w:tc>
        <w:tc>
          <w:tcPr>
            <w:tcW w:w="943" w:type="dxa"/>
            <w:vAlign w:val="center"/>
          </w:tcPr>
          <w:p w:rsidR="008A20A8" w:rsidRPr="0092483B" w:rsidRDefault="008A20A8" w:rsidP="009F7371">
            <w:pPr>
              <w:jc w:val="center"/>
              <w:rPr>
                <w:rFonts w:hint="eastAsia"/>
                <w:b/>
                <w:sz w:val="18"/>
                <w:szCs w:val="18"/>
              </w:rPr>
            </w:pPr>
            <w:r w:rsidRPr="0092483B">
              <w:rPr>
                <w:rFonts w:hint="eastAsia"/>
                <w:sz w:val="18"/>
                <w:szCs w:val="18"/>
              </w:rPr>
              <w:t>%</w:t>
            </w:r>
          </w:p>
        </w:tc>
        <w:tc>
          <w:tcPr>
            <w:tcW w:w="776"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46.7</w:t>
            </w:r>
          </w:p>
        </w:tc>
        <w:tc>
          <w:tcPr>
            <w:tcW w:w="763"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14.5</w:t>
            </w:r>
          </w:p>
        </w:tc>
        <w:tc>
          <w:tcPr>
            <w:tcW w:w="990"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8.0</w:t>
            </w:r>
          </w:p>
        </w:tc>
        <w:tc>
          <w:tcPr>
            <w:tcW w:w="1116"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21.1</w:t>
            </w:r>
          </w:p>
        </w:tc>
        <w:tc>
          <w:tcPr>
            <w:tcW w:w="858"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9.7</w:t>
            </w:r>
          </w:p>
        </w:tc>
        <w:tc>
          <w:tcPr>
            <w:tcW w:w="1122"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100.0</w:t>
            </w:r>
          </w:p>
        </w:tc>
        <w:tc>
          <w:tcPr>
            <w:tcW w:w="940" w:type="dxa"/>
            <w:vAlign w:val="center"/>
          </w:tcPr>
          <w:p w:rsidR="008A20A8" w:rsidRPr="00FD1CA7" w:rsidRDefault="008A20A8" w:rsidP="009F7371">
            <w:pPr>
              <w:jc w:val="center"/>
              <w:rPr>
                <w:rFonts w:ascii="宋体" w:hAnsi="宋体" w:hint="eastAsia"/>
                <w:sz w:val="18"/>
                <w:szCs w:val="18"/>
              </w:rPr>
            </w:pPr>
          </w:p>
        </w:tc>
      </w:tr>
      <w:tr w:rsidR="008A20A8" w:rsidRPr="0092483B">
        <w:trPr>
          <w:jc w:val="center"/>
        </w:trPr>
        <w:tc>
          <w:tcPr>
            <w:tcW w:w="1093" w:type="dxa"/>
            <w:vMerge w:val="restart"/>
          </w:tcPr>
          <w:p w:rsidR="008A20A8" w:rsidRPr="0092483B" w:rsidRDefault="008A20A8" w:rsidP="009F7371">
            <w:pPr>
              <w:rPr>
                <w:sz w:val="18"/>
                <w:szCs w:val="18"/>
              </w:rPr>
            </w:pPr>
            <w:r w:rsidRPr="0092483B">
              <w:rPr>
                <w:rFonts w:hint="eastAsia"/>
                <w:b/>
                <w:sz w:val="18"/>
                <w:szCs w:val="18"/>
              </w:rPr>
              <w:t>中等城市</w:t>
            </w:r>
          </w:p>
        </w:tc>
        <w:tc>
          <w:tcPr>
            <w:tcW w:w="943" w:type="dxa"/>
            <w:vAlign w:val="center"/>
          </w:tcPr>
          <w:p w:rsidR="008A20A8" w:rsidRPr="0092483B" w:rsidRDefault="008A20A8" w:rsidP="009F7371">
            <w:pPr>
              <w:jc w:val="center"/>
              <w:rPr>
                <w:rFonts w:hint="eastAsia"/>
                <w:sz w:val="18"/>
                <w:szCs w:val="18"/>
              </w:rPr>
            </w:pPr>
            <w:r w:rsidRPr="0092483B">
              <w:rPr>
                <w:rFonts w:hint="eastAsia"/>
                <w:sz w:val="18"/>
                <w:szCs w:val="18"/>
              </w:rPr>
              <w:t>人数</w:t>
            </w:r>
          </w:p>
        </w:tc>
        <w:tc>
          <w:tcPr>
            <w:tcW w:w="776"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854</w:t>
            </w:r>
          </w:p>
        </w:tc>
        <w:tc>
          <w:tcPr>
            <w:tcW w:w="763"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127</w:t>
            </w:r>
          </w:p>
        </w:tc>
        <w:tc>
          <w:tcPr>
            <w:tcW w:w="990"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132</w:t>
            </w:r>
          </w:p>
        </w:tc>
        <w:tc>
          <w:tcPr>
            <w:tcW w:w="1116"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124</w:t>
            </w:r>
          </w:p>
        </w:tc>
        <w:tc>
          <w:tcPr>
            <w:tcW w:w="858"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121</w:t>
            </w:r>
          </w:p>
        </w:tc>
        <w:tc>
          <w:tcPr>
            <w:tcW w:w="1122"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1358</w:t>
            </w:r>
          </w:p>
        </w:tc>
        <w:tc>
          <w:tcPr>
            <w:tcW w:w="940"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3</w:t>
            </w:r>
          </w:p>
        </w:tc>
      </w:tr>
      <w:tr w:rsidR="008A20A8" w:rsidRPr="0092483B">
        <w:trPr>
          <w:jc w:val="center"/>
        </w:trPr>
        <w:tc>
          <w:tcPr>
            <w:tcW w:w="1093" w:type="dxa"/>
            <w:vMerge/>
          </w:tcPr>
          <w:p w:rsidR="008A20A8" w:rsidRPr="0092483B" w:rsidRDefault="008A20A8" w:rsidP="009F7371">
            <w:pPr>
              <w:rPr>
                <w:rFonts w:hint="eastAsia"/>
                <w:b/>
                <w:sz w:val="18"/>
                <w:szCs w:val="18"/>
              </w:rPr>
            </w:pPr>
          </w:p>
        </w:tc>
        <w:tc>
          <w:tcPr>
            <w:tcW w:w="943" w:type="dxa"/>
            <w:vAlign w:val="center"/>
          </w:tcPr>
          <w:p w:rsidR="008A20A8" w:rsidRPr="0092483B" w:rsidRDefault="008A20A8" w:rsidP="009F7371">
            <w:pPr>
              <w:jc w:val="center"/>
              <w:rPr>
                <w:rFonts w:hint="eastAsia"/>
                <w:b/>
                <w:sz w:val="18"/>
                <w:szCs w:val="18"/>
              </w:rPr>
            </w:pPr>
            <w:r w:rsidRPr="0092483B">
              <w:rPr>
                <w:rFonts w:hint="eastAsia"/>
                <w:sz w:val="18"/>
                <w:szCs w:val="18"/>
              </w:rPr>
              <w:t>%</w:t>
            </w:r>
          </w:p>
        </w:tc>
        <w:tc>
          <w:tcPr>
            <w:tcW w:w="776"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62.9</w:t>
            </w:r>
          </w:p>
        </w:tc>
        <w:tc>
          <w:tcPr>
            <w:tcW w:w="763"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9.4</w:t>
            </w:r>
          </w:p>
        </w:tc>
        <w:tc>
          <w:tcPr>
            <w:tcW w:w="990"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9.7</w:t>
            </w:r>
          </w:p>
        </w:tc>
        <w:tc>
          <w:tcPr>
            <w:tcW w:w="1116"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9.1</w:t>
            </w:r>
          </w:p>
        </w:tc>
        <w:tc>
          <w:tcPr>
            <w:tcW w:w="858"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8.9</w:t>
            </w:r>
          </w:p>
        </w:tc>
        <w:tc>
          <w:tcPr>
            <w:tcW w:w="1122"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100.0</w:t>
            </w:r>
          </w:p>
        </w:tc>
        <w:tc>
          <w:tcPr>
            <w:tcW w:w="940" w:type="dxa"/>
            <w:vAlign w:val="center"/>
          </w:tcPr>
          <w:p w:rsidR="008A20A8" w:rsidRPr="00FD1CA7" w:rsidRDefault="008A20A8" w:rsidP="009F7371">
            <w:pPr>
              <w:jc w:val="center"/>
              <w:rPr>
                <w:rFonts w:ascii="宋体" w:hAnsi="宋体" w:hint="eastAsia"/>
                <w:sz w:val="18"/>
                <w:szCs w:val="18"/>
              </w:rPr>
            </w:pPr>
          </w:p>
        </w:tc>
      </w:tr>
      <w:tr w:rsidR="008A20A8">
        <w:trPr>
          <w:jc w:val="center"/>
        </w:trPr>
        <w:tc>
          <w:tcPr>
            <w:tcW w:w="1093" w:type="dxa"/>
            <w:vMerge w:val="restart"/>
          </w:tcPr>
          <w:p w:rsidR="008A20A8" w:rsidRPr="0092483B" w:rsidRDefault="008A20A8" w:rsidP="009F7371">
            <w:pPr>
              <w:rPr>
                <w:rFonts w:hint="eastAsia"/>
                <w:sz w:val="18"/>
                <w:szCs w:val="18"/>
              </w:rPr>
            </w:pPr>
            <w:r w:rsidRPr="0092483B">
              <w:rPr>
                <w:rFonts w:hint="eastAsia"/>
                <w:b/>
                <w:sz w:val="18"/>
                <w:szCs w:val="18"/>
              </w:rPr>
              <w:t>小城市</w:t>
            </w:r>
          </w:p>
        </w:tc>
        <w:tc>
          <w:tcPr>
            <w:tcW w:w="943" w:type="dxa"/>
            <w:vAlign w:val="center"/>
          </w:tcPr>
          <w:p w:rsidR="008A20A8" w:rsidRPr="0092483B" w:rsidRDefault="008A20A8" w:rsidP="009F7371">
            <w:pPr>
              <w:jc w:val="center"/>
              <w:rPr>
                <w:rFonts w:hint="eastAsia"/>
                <w:sz w:val="18"/>
                <w:szCs w:val="18"/>
              </w:rPr>
            </w:pPr>
            <w:r w:rsidRPr="0092483B">
              <w:rPr>
                <w:rFonts w:hint="eastAsia"/>
                <w:sz w:val="18"/>
                <w:szCs w:val="18"/>
              </w:rPr>
              <w:t>人数</w:t>
            </w:r>
          </w:p>
        </w:tc>
        <w:tc>
          <w:tcPr>
            <w:tcW w:w="776"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198</w:t>
            </w:r>
          </w:p>
        </w:tc>
        <w:tc>
          <w:tcPr>
            <w:tcW w:w="763"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312</w:t>
            </w:r>
          </w:p>
        </w:tc>
        <w:tc>
          <w:tcPr>
            <w:tcW w:w="990"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49</w:t>
            </w:r>
          </w:p>
        </w:tc>
        <w:tc>
          <w:tcPr>
            <w:tcW w:w="1116"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77</w:t>
            </w:r>
          </w:p>
        </w:tc>
        <w:tc>
          <w:tcPr>
            <w:tcW w:w="858"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85</w:t>
            </w:r>
          </w:p>
        </w:tc>
        <w:tc>
          <w:tcPr>
            <w:tcW w:w="1122"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721</w:t>
            </w:r>
          </w:p>
        </w:tc>
        <w:tc>
          <w:tcPr>
            <w:tcW w:w="940"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11</w:t>
            </w:r>
          </w:p>
        </w:tc>
      </w:tr>
      <w:tr w:rsidR="008A20A8" w:rsidRPr="0092483B">
        <w:trPr>
          <w:jc w:val="center"/>
        </w:trPr>
        <w:tc>
          <w:tcPr>
            <w:tcW w:w="1093" w:type="dxa"/>
            <w:vMerge/>
          </w:tcPr>
          <w:p w:rsidR="008A20A8" w:rsidRPr="0092483B" w:rsidRDefault="008A20A8" w:rsidP="009F7371">
            <w:pPr>
              <w:rPr>
                <w:rFonts w:hint="eastAsia"/>
                <w:b/>
                <w:sz w:val="18"/>
                <w:szCs w:val="18"/>
              </w:rPr>
            </w:pPr>
          </w:p>
        </w:tc>
        <w:tc>
          <w:tcPr>
            <w:tcW w:w="943" w:type="dxa"/>
            <w:vAlign w:val="center"/>
          </w:tcPr>
          <w:p w:rsidR="008A20A8" w:rsidRPr="0092483B" w:rsidRDefault="008A20A8" w:rsidP="009F7371">
            <w:pPr>
              <w:jc w:val="center"/>
              <w:rPr>
                <w:rFonts w:hint="eastAsia"/>
                <w:b/>
                <w:sz w:val="18"/>
                <w:szCs w:val="18"/>
              </w:rPr>
            </w:pPr>
            <w:r w:rsidRPr="0092483B">
              <w:rPr>
                <w:rFonts w:hint="eastAsia"/>
                <w:sz w:val="18"/>
                <w:szCs w:val="18"/>
              </w:rPr>
              <w:t>%</w:t>
            </w:r>
          </w:p>
        </w:tc>
        <w:tc>
          <w:tcPr>
            <w:tcW w:w="776"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27.5</w:t>
            </w:r>
          </w:p>
        </w:tc>
        <w:tc>
          <w:tcPr>
            <w:tcW w:w="763"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43.3</w:t>
            </w:r>
          </w:p>
        </w:tc>
        <w:tc>
          <w:tcPr>
            <w:tcW w:w="990"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6.8</w:t>
            </w:r>
          </w:p>
        </w:tc>
        <w:tc>
          <w:tcPr>
            <w:tcW w:w="1116"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10.7</w:t>
            </w:r>
          </w:p>
        </w:tc>
        <w:tc>
          <w:tcPr>
            <w:tcW w:w="858"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11.8</w:t>
            </w:r>
          </w:p>
        </w:tc>
        <w:tc>
          <w:tcPr>
            <w:tcW w:w="1122"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100.0</w:t>
            </w:r>
          </w:p>
        </w:tc>
        <w:tc>
          <w:tcPr>
            <w:tcW w:w="940" w:type="dxa"/>
            <w:vAlign w:val="center"/>
          </w:tcPr>
          <w:p w:rsidR="008A20A8" w:rsidRPr="00FD1CA7" w:rsidRDefault="008A20A8" w:rsidP="009F7371">
            <w:pPr>
              <w:jc w:val="center"/>
              <w:rPr>
                <w:rFonts w:ascii="宋体" w:hAnsi="宋体" w:hint="eastAsia"/>
                <w:sz w:val="18"/>
                <w:szCs w:val="18"/>
              </w:rPr>
            </w:pPr>
          </w:p>
        </w:tc>
      </w:tr>
      <w:tr w:rsidR="008A20A8" w:rsidRPr="0092483B">
        <w:trPr>
          <w:jc w:val="center"/>
        </w:trPr>
        <w:tc>
          <w:tcPr>
            <w:tcW w:w="1093" w:type="dxa"/>
            <w:vMerge w:val="restart"/>
          </w:tcPr>
          <w:p w:rsidR="008A20A8" w:rsidRPr="0092483B" w:rsidRDefault="008A20A8" w:rsidP="009F7371">
            <w:pPr>
              <w:rPr>
                <w:rFonts w:hint="eastAsia"/>
                <w:sz w:val="18"/>
                <w:szCs w:val="18"/>
              </w:rPr>
            </w:pPr>
            <w:r w:rsidRPr="0092483B">
              <w:rPr>
                <w:rFonts w:hint="eastAsia"/>
                <w:b/>
                <w:sz w:val="18"/>
                <w:szCs w:val="18"/>
              </w:rPr>
              <w:t>总体</w:t>
            </w:r>
          </w:p>
        </w:tc>
        <w:tc>
          <w:tcPr>
            <w:tcW w:w="943" w:type="dxa"/>
            <w:vAlign w:val="center"/>
          </w:tcPr>
          <w:p w:rsidR="008A20A8" w:rsidRPr="0092483B" w:rsidRDefault="008A20A8" w:rsidP="009F7371">
            <w:pPr>
              <w:jc w:val="center"/>
              <w:rPr>
                <w:rFonts w:hint="eastAsia"/>
                <w:sz w:val="18"/>
                <w:szCs w:val="18"/>
              </w:rPr>
            </w:pPr>
            <w:r w:rsidRPr="0092483B">
              <w:rPr>
                <w:rFonts w:hint="eastAsia"/>
                <w:sz w:val="18"/>
                <w:szCs w:val="18"/>
              </w:rPr>
              <w:t>人数</w:t>
            </w:r>
          </w:p>
        </w:tc>
        <w:tc>
          <w:tcPr>
            <w:tcW w:w="776"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1702</w:t>
            </w:r>
          </w:p>
        </w:tc>
        <w:tc>
          <w:tcPr>
            <w:tcW w:w="763"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641</w:t>
            </w:r>
          </w:p>
        </w:tc>
        <w:tc>
          <w:tcPr>
            <w:tcW w:w="990"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293</w:t>
            </w:r>
          </w:p>
        </w:tc>
        <w:tc>
          <w:tcPr>
            <w:tcW w:w="1116"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495</w:t>
            </w:r>
          </w:p>
        </w:tc>
        <w:tc>
          <w:tcPr>
            <w:tcW w:w="858"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341</w:t>
            </w:r>
          </w:p>
        </w:tc>
        <w:tc>
          <w:tcPr>
            <w:tcW w:w="1122"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3472</w:t>
            </w:r>
          </w:p>
        </w:tc>
        <w:tc>
          <w:tcPr>
            <w:tcW w:w="940" w:type="dxa"/>
            <w:vAlign w:val="center"/>
          </w:tcPr>
          <w:p w:rsidR="008A20A8" w:rsidRPr="00FD1CA7" w:rsidRDefault="008A20A8" w:rsidP="009F7371">
            <w:pPr>
              <w:jc w:val="center"/>
              <w:rPr>
                <w:rFonts w:ascii="宋体" w:hAnsi="宋体" w:hint="eastAsia"/>
                <w:sz w:val="18"/>
                <w:szCs w:val="18"/>
              </w:rPr>
            </w:pPr>
            <w:r w:rsidRPr="00FD1CA7">
              <w:rPr>
                <w:rFonts w:ascii="宋体" w:hAnsi="宋体" w:hint="eastAsia"/>
                <w:sz w:val="18"/>
                <w:szCs w:val="18"/>
              </w:rPr>
              <w:t>42</w:t>
            </w:r>
          </w:p>
        </w:tc>
      </w:tr>
      <w:tr w:rsidR="008A20A8" w:rsidRPr="0092483B">
        <w:trPr>
          <w:jc w:val="center"/>
        </w:trPr>
        <w:tc>
          <w:tcPr>
            <w:tcW w:w="1093" w:type="dxa"/>
            <w:vMerge/>
          </w:tcPr>
          <w:p w:rsidR="008A20A8" w:rsidRPr="0092483B" w:rsidRDefault="008A20A8" w:rsidP="009F7371">
            <w:pPr>
              <w:rPr>
                <w:rFonts w:hint="eastAsia"/>
                <w:b/>
                <w:sz w:val="18"/>
                <w:szCs w:val="18"/>
              </w:rPr>
            </w:pPr>
          </w:p>
        </w:tc>
        <w:tc>
          <w:tcPr>
            <w:tcW w:w="943" w:type="dxa"/>
            <w:tcBorders>
              <w:right w:val="single" w:sz="2" w:space="0" w:color="auto"/>
            </w:tcBorders>
            <w:vAlign w:val="center"/>
          </w:tcPr>
          <w:p w:rsidR="008A20A8" w:rsidRPr="0092483B" w:rsidRDefault="008A20A8" w:rsidP="009F7371">
            <w:pPr>
              <w:jc w:val="center"/>
              <w:rPr>
                <w:rFonts w:hint="eastAsia"/>
                <w:b/>
                <w:sz w:val="18"/>
                <w:szCs w:val="18"/>
              </w:rPr>
            </w:pPr>
            <w:r w:rsidRPr="0092483B">
              <w:rPr>
                <w:rFonts w:hint="eastAsia"/>
                <w:sz w:val="18"/>
                <w:szCs w:val="18"/>
              </w:rPr>
              <w:t>%</w:t>
            </w:r>
          </w:p>
        </w:tc>
        <w:tc>
          <w:tcPr>
            <w:tcW w:w="776" w:type="dxa"/>
            <w:tcBorders>
              <w:left w:val="single" w:sz="2" w:space="0" w:color="auto"/>
            </w:tcBorders>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49.0</w:t>
            </w:r>
          </w:p>
        </w:tc>
        <w:tc>
          <w:tcPr>
            <w:tcW w:w="763" w:type="dxa"/>
            <w:vAlign w:val="center"/>
          </w:tcPr>
          <w:p w:rsidR="008A20A8" w:rsidRPr="004636B6" w:rsidRDefault="008A20A8" w:rsidP="009F7371">
            <w:pPr>
              <w:jc w:val="center"/>
              <w:rPr>
                <w:rFonts w:ascii="宋体" w:hAnsi="宋体"/>
                <w:sz w:val="18"/>
                <w:szCs w:val="18"/>
              </w:rPr>
            </w:pPr>
            <w:r w:rsidRPr="004636B6">
              <w:rPr>
                <w:rFonts w:ascii="宋体" w:hAnsi="宋体"/>
                <w:sz w:val="18"/>
                <w:szCs w:val="18"/>
              </w:rPr>
              <w:t>18.5</w:t>
            </w:r>
          </w:p>
        </w:tc>
        <w:tc>
          <w:tcPr>
            <w:tcW w:w="990"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8.4</w:t>
            </w:r>
          </w:p>
        </w:tc>
        <w:tc>
          <w:tcPr>
            <w:tcW w:w="1116"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14.3</w:t>
            </w:r>
          </w:p>
        </w:tc>
        <w:tc>
          <w:tcPr>
            <w:tcW w:w="858"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9.8</w:t>
            </w:r>
          </w:p>
        </w:tc>
        <w:tc>
          <w:tcPr>
            <w:tcW w:w="1122" w:type="dxa"/>
            <w:vAlign w:val="center"/>
          </w:tcPr>
          <w:p w:rsidR="008A20A8" w:rsidRPr="00FD1CA7" w:rsidRDefault="008A20A8" w:rsidP="009F7371">
            <w:pPr>
              <w:jc w:val="center"/>
              <w:rPr>
                <w:rFonts w:ascii="宋体" w:hAnsi="宋体"/>
                <w:sz w:val="18"/>
                <w:szCs w:val="18"/>
              </w:rPr>
            </w:pPr>
            <w:r w:rsidRPr="00FD1CA7">
              <w:rPr>
                <w:rFonts w:ascii="宋体" w:hAnsi="宋体"/>
                <w:sz w:val="18"/>
                <w:szCs w:val="18"/>
              </w:rPr>
              <w:t>100.0</w:t>
            </w:r>
          </w:p>
        </w:tc>
        <w:tc>
          <w:tcPr>
            <w:tcW w:w="940" w:type="dxa"/>
            <w:vAlign w:val="center"/>
          </w:tcPr>
          <w:p w:rsidR="008A20A8" w:rsidRPr="00FD1CA7" w:rsidRDefault="008A20A8" w:rsidP="009F7371">
            <w:pPr>
              <w:jc w:val="center"/>
              <w:rPr>
                <w:rFonts w:ascii="宋体" w:hAnsi="宋体" w:hint="eastAsia"/>
                <w:sz w:val="18"/>
                <w:szCs w:val="18"/>
              </w:rPr>
            </w:pPr>
          </w:p>
        </w:tc>
      </w:tr>
      <w:tr w:rsidR="008A20A8" w:rsidRPr="0092483B">
        <w:trPr>
          <w:jc w:val="center"/>
        </w:trPr>
        <w:tc>
          <w:tcPr>
            <w:tcW w:w="2036" w:type="dxa"/>
            <w:gridSpan w:val="2"/>
            <w:tcBorders>
              <w:right w:val="single" w:sz="2" w:space="0" w:color="auto"/>
            </w:tcBorders>
          </w:tcPr>
          <w:p w:rsidR="008A20A8" w:rsidRPr="00C4551B" w:rsidRDefault="008A20A8" w:rsidP="009F7371">
            <w:pPr>
              <w:rPr>
                <w:rFonts w:ascii="宋体" w:hAnsi="宋体"/>
                <w:sz w:val="18"/>
                <w:szCs w:val="18"/>
              </w:rPr>
            </w:pPr>
            <w:r w:rsidRPr="00C4551B">
              <w:rPr>
                <w:rFonts w:ascii="宋体" w:hAnsi="宋体"/>
                <w:b/>
                <w:sz w:val="18"/>
                <w:szCs w:val="18"/>
              </w:rPr>
              <w:t>χ</w:t>
            </w:r>
            <w:r w:rsidRPr="00C4551B">
              <w:rPr>
                <w:rFonts w:ascii="宋体" w:hAnsi="宋体" w:hint="eastAsia"/>
                <w:b/>
                <w:sz w:val="18"/>
                <w:szCs w:val="18"/>
                <w:vertAlign w:val="superscript"/>
              </w:rPr>
              <w:t>2</w:t>
            </w:r>
            <w:r w:rsidRPr="00C4551B">
              <w:rPr>
                <w:rFonts w:ascii="宋体" w:hAnsi="宋体" w:hint="eastAsia"/>
                <w:b/>
                <w:sz w:val="18"/>
                <w:szCs w:val="18"/>
              </w:rPr>
              <w:t>统计值</w:t>
            </w:r>
          </w:p>
        </w:tc>
        <w:tc>
          <w:tcPr>
            <w:tcW w:w="6565" w:type="dxa"/>
            <w:gridSpan w:val="7"/>
            <w:tcBorders>
              <w:left w:val="single" w:sz="2" w:space="0" w:color="auto"/>
            </w:tcBorders>
            <w:vAlign w:val="center"/>
          </w:tcPr>
          <w:p w:rsidR="008A20A8" w:rsidRPr="00C4551B" w:rsidRDefault="008A20A8" w:rsidP="009F7371">
            <w:pPr>
              <w:jc w:val="center"/>
              <w:rPr>
                <w:rFonts w:ascii="宋体" w:hAnsi="宋体"/>
                <w:sz w:val="18"/>
                <w:szCs w:val="18"/>
              </w:rPr>
            </w:pPr>
            <w:r w:rsidRPr="00C4551B">
              <w:rPr>
                <w:rFonts w:ascii="宋体" w:hAnsi="宋体"/>
                <w:sz w:val="18"/>
                <w:szCs w:val="18"/>
              </w:rPr>
              <w:t>χ</w:t>
            </w:r>
            <w:r w:rsidRPr="00C4551B">
              <w:rPr>
                <w:rFonts w:ascii="宋体" w:hAnsi="宋体" w:hint="eastAsia"/>
                <w:sz w:val="18"/>
                <w:szCs w:val="18"/>
                <w:vertAlign w:val="superscript"/>
              </w:rPr>
              <w:t>2</w:t>
            </w:r>
            <w:r w:rsidRPr="00C4551B">
              <w:rPr>
                <w:rFonts w:ascii="宋体" w:hAnsi="宋体" w:hint="eastAsia"/>
                <w:sz w:val="18"/>
                <w:szCs w:val="18"/>
              </w:rPr>
              <w:t>=523.049, p=0.000</w:t>
            </w:r>
          </w:p>
        </w:tc>
      </w:tr>
    </w:tbl>
    <w:p w:rsidR="008A20A8" w:rsidRPr="00CF474B" w:rsidRDefault="008A20A8" w:rsidP="009F7371">
      <w:pPr>
        <w:ind w:firstLine="420"/>
        <w:rPr>
          <w:rFonts w:hint="eastAsia"/>
          <w:color w:val="000000"/>
          <w:szCs w:val="21"/>
        </w:rPr>
      </w:pPr>
    </w:p>
    <w:p w:rsidR="008A20A8" w:rsidRDefault="008A20A8" w:rsidP="009F7371">
      <w:pPr>
        <w:ind w:firstLine="420"/>
        <w:rPr>
          <w:rFonts w:hint="eastAsia"/>
          <w:color w:val="000000"/>
          <w:szCs w:val="21"/>
        </w:rPr>
      </w:pPr>
      <w:r w:rsidRPr="00F7199F">
        <w:rPr>
          <w:rFonts w:hint="eastAsia"/>
          <w:color w:val="000000"/>
          <w:szCs w:val="21"/>
        </w:rPr>
        <w:t>在乘校车上学的农民工子女中，在公办学校的占</w:t>
      </w:r>
      <w:r w:rsidRPr="00F7199F">
        <w:rPr>
          <w:rFonts w:hint="eastAsia"/>
          <w:color w:val="000000"/>
          <w:szCs w:val="21"/>
        </w:rPr>
        <w:t>6.2</w:t>
      </w:r>
      <w:r w:rsidRPr="00F7199F">
        <w:rPr>
          <w:rFonts w:hint="eastAsia"/>
          <w:color w:val="000000"/>
          <w:szCs w:val="21"/>
        </w:rPr>
        <w:t>％，在获准打工学校的占</w:t>
      </w:r>
      <w:r w:rsidRPr="00F7199F">
        <w:rPr>
          <w:rFonts w:hint="eastAsia"/>
          <w:color w:val="000000"/>
          <w:szCs w:val="21"/>
        </w:rPr>
        <w:t>59.4</w:t>
      </w:r>
      <w:r w:rsidRPr="00F7199F">
        <w:rPr>
          <w:rFonts w:hint="eastAsia"/>
          <w:color w:val="000000"/>
          <w:szCs w:val="21"/>
        </w:rPr>
        <w:t>％，在未获准打工学校的占</w:t>
      </w:r>
      <w:r w:rsidRPr="00F7199F">
        <w:rPr>
          <w:rFonts w:hint="eastAsia"/>
          <w:color w:val="000000"/>
          <w:szCs w:val="21"/>
        </w:rPr>
        <w:t>34.3</w:t>
      </w:r>
      <w:r w:rsidRPr="00F7199F">
        <w:rPr>
          <w:rFonts w:hint="eastAsia"/>
          <w:color w:val="000000"/>
          <w:szCs w:val="21"/>
        </w:rPr>
        <w:t>％，详见表</w:t>
      </w:r>
      <w:r w:rsidR="005B2D91">
        <w:rPr>
          <w:rFonts w:hint="eastAsia"/>
          <w:color w:val="000000"/>
          <w:szCs w:val="21"/>
        </w:rPr>
        <w:t>6-</w:t>
      </w:r>
      <w:r w:rsidRPr="00F7199F">
        <w:rPr>
          <w:rFonts w:hint="eastAsia"/>
          <w:color w:val="000000"/>
          <w:szCs w:val="21"/>
        </w:rPr>
        <w:t>3</w:t>
      </w:r>
      <w:r w:rsidR="00555218">
        <w:rPr>
          <w:rFonts w:hint="eastAsia"/>
          <w:color w:val="000000"/>
          <w:szCs w:val="21"/>
        </w:rPr>
        <w:t>3</w:t>
      </w:r>
      <w:r w:rsidRPr="00F7199F">
        <w:rPr>
          <w:rFonts w:hint="eastAsia"/>
          <w:color w:val="000000"/>
          <w:szCs w:val="21"/>
        </w:rPr>
        <w:t>。</w:t>
      </w:r>
      <w:r>
        <w:rPr>
          <w:rFonts w:hint="eastAsia"/>
          <w:color w:val="000000"/>
          <w:szCs w:val="21"/>
        </w:rPr>
        <w:t>这一点说明，</w:t>
      </w:r>
      <w:r w:rsidRPr="00BE26DB">
        <w:rPr>
          <w:rFonts w:ascii="楷体_GB2312" w:eastAsia="楷体_GB2312" w:hint="eastAsia"/>
          <w:color w:val="000000"/>
          <w:szCs w:val="21"/>
          <w:u w:val="single"/>
        </w:rPr>
        <w:t>打工子弟学校，包括未获准打工学校在农民工家长因工作性质无法接送子女时，大都能安排校车接送，且比例高于公办学校，满足了农民工们的特殊需要，这也是这类学校能得到一定的生存空间的原因，要落实公立学校接收分流未获准打工子弟学校学生时，要充分考虑这一因素</w:t>
      </w:r>
      <w:r>
        <w:rPr>
          <w:rFonts w:hint="eastAsia"/>
          <w:color w:val="000000"/>
          <w:szCs w:val="21"/>
        </w:rPr>
        <w:t>。</w:t>
      </w:r>
    </w:p>
    <w:p w:rsidR="008A20A8" w:rsidRDefault="008A20A8" w:rsidP="009F7371">
      <w:pPr>
        <w:ind w:firstLine="420"/>
        <w:rPr>
          <w:rFonts w:hint="eastAsia"/>
          <w:color w:val="000000"/>
          <w:szCs w:val="21"/>
        </w:rPr>
      </w:pPr>
    </w:p>
    <w:p w:rsidR="008A20A8" w:rsidRDefault="008A20A8" w:rsidP="009F7371">
      <w:pPr>
        <w:pStyle w:val="a9"/>
        <w:ind w:firstLineChars="245" w:firstLine="492"/>
        <w:rPr>
          <w:rFonts w:ascii="宋体" w:eastAsia="宋体" w:hAnsi="宋体" w:hint="eastAsia"/>
          <w:b/>
        </w:rPr>
      </w:pPr>
      <w:r w:rsidRPr="004636B6">
        <w:rPr>
          <w:rFonts w:ascii="宋体" w:eastAsia="宋体" w:hAnsi="宋体" w:hint="eastAsia"/>
          <w:b/>
        </w:rPr>
        <w:t>表</w:t>
      </w:r>
      <w:r w:rsidR="005B2D91">
        <w:rPr>
          <w:rFonts w:ascii="宋体" w:eastAsia="宋体" w:hAnsi="宋体" w:hint="eastAsia"/>
          <w:b/>
        </w:rPr>
        <w:t>6—</w:t>
      </w:r>
      <w:r w:rsidR="003D6359">
        <w:rPr>
          <w:rFonts w:ascii="宋体" w:eastAsia="宋体" w:hAnsi="宋体" w:hint="eastAsia"/>
          <w:b/>
        </w:rPr>
        <w:t>3</w:t>
      </w:r>
      <w:r w:rsidR="00555218">
        <w:rPr>
          <w:rFonts w:ascii="宋体" w:eastAsia="宋体" w:hAnsi="宋体" w:hint="eastAsia"/>
          <w:b/>
        </w:rPr>
        <w:t>3</w:t>
      </w:r>
      <w:r w:rsidRPr="004636B6">
        <w:rPr>
          <w:rFonts w:ascii="宋体" w:eastAsia="宋体" w:hAnsi="宋体" w:hint="eastAsia"/>
          <w:b/>
        </w:rPr>
        <w:t xml:space="preserve"> </w:t>
      </w:r>
      <w:r w:rsidR="003D6359">
        <w:rPr>
          <w:rFonts w:ascii="宋体" w:eastAsia="宋体" w:hAnsi="宋体" w:hint="eastAsia"/>
          <w:b/>
        </w:rPr>
        <w:t xml:space="preserve">               </w:t>
      </w:r>
      <w:r w:rsidRPr="004636B6">
        <w:rPr>
          <w:rFonts w:ascii="宋体" w:eastAsia="宋体" w:hAnsi="宋体" w:hint="eastAsia"/>
          <w:b/>
        </w:rPr>
        <w:t>乘校车上学的农民工子女所在学校分布情况</w:t>
      </w:r>
    </w:p>
    <w:tbl>
      <w:tblPr>
        <w:tblStyle w:val="ac"/>
        <w:tblW w:w="0" w:type="auto"/>
        <w:jc w:val="center"/>
        <w:tblInd w:w="-2377" w:type="dxa"/>
        <w:tblLook w:val="01E0" w:firstRow="1" w:lastRow="1" w:firstColumn="1" w:lastColumn="1" w:noHBand="0" w:noVBand="0"/>
      </w:tblPr>
      <w:tblGrid>
        <w:gridCol w:w="2621"/>
        <w:gridCol w:w="1260"/>
        <w:gridCol w:w="1440"/>
        <w:gridCol w:w="1620"/>
        <w:gridCol w:w="1440"/>
      </w:tblGrid>
      <w:tr w:rsidR="008A20A8" w:rsidRPr="000B40E4">
        <w:trPr>
          <w:jc w:val="center"/>
        </w:trPr>
        <w:tc>
          <w:tcPr>
            <w:tcW w:w="2621" w:type="dxa"/>
            <w:tcBorders>
              <w:tl2br w:val="single" w:sz="4" w:space="0" w:color="auto"/>
            </w:tcBorders>
          </w:tcPr>
          <w:p w:rsidR="008A20A8" w:rsidRPr="002753C7" w:rsidRDefault="00B41EBF" w:rsidP="009F7371">
            <w:pPr>
              <w:rPr>
                <w:rFonts w:hint="eastAsia"/>
                <w:b/>
                <w:sz w:val="18"/>
                <w:szCs w:val="18"/>
              </w:rPr>
            </w:pPr>
            <w:r w:rsidRPr="002753C7">
              <w:rPr>
                <w:rFonts w:hint="eastAsia"/>
                <w:b/>
                <w:sz w:val="18"/>
                <w:szCs w:val="18"/>
              </w:rPr>
              <w:t xml:space="preserve">             </w:t>
            </w:r>
            <w:r w:rsidRPr="002753C7">
              <w:rPr>
                <w:rFonts w:hint="eastAsia"/>
                <w:b/>
                <w:sz w:val="18"/>
                <w:szCs w:val="18"/>
              </w:rPr>
              <w:t>学校类型</w:t>
            </w:r>
          </w:p>
          <w:p w:rsidR="00B41EBF" w:rsidRPr="002753C7" w:rsidRDefault="00B41EBF" w:rsidP="009F7371">
            <w:pPr>
              <w:ind w:firstLineChars="100" w:firstLine="181"/>
              <w:rPr>
                <w:rFonts w:hint="eastAsia"/>
                <w:b/>
                <w:sz w:val="18"/>
                <w:szCs w:val="18"/>
              </w:rPr>
            </w:pPr>
            <w:r w:rsidRPr="002753C7">
              <w:rPr>
                <w:rFonts w:hint="eastAsia"/>
                <w:b/>
                <w:sz w:val="18"/>
                <w:szCs w:val="18"/>
              </w:rPr>
              <w:t>乘校车人数</w:t>
            </w:r>
          </w:p>
        </w:tc>
        <w:tc>
          <w:tcPr>
            <w:tcW w:w="1260" w:type="dxa"/>
            <w:vAlign w:val="center"/>
          </w:tcPr>
          <w:p w:rsidR="008A20A8" w:rsidRPr="002753C7" w:rsidRDefault="008A20A8" w:rsidP="009F7371">
            <w:pPr>
              <w:jc w:val="center"/>
              <w:rPr>
                <w:rFonts w:hint="eastAsia"/>
                <w:b/>
                <w:sz w:val="18"/>
                <w:szCs w:val="18"/>
              </w:rPr>
            </w:pPr>
            <w:r w:rsidRPr="002753C7">
              <w:rPr>
                <w:rFonts w:hint="eastAsia"/>
                <w:b/>
                <w:sz w:val="18"/>
                <w:szCs w:val="18"/>
              </w:rPr>
              <w:t>公办学校</w:t>
            </w:r>
          </w:p>
        </w:tc>
        <w:tc>
          <w:tcPr>
            <w:tcW w:w="1440" w:type="dxa"/>
            <w:vAlign w:val="center"/>
          </w:tcPr>
          <w:p w:rsidR="008A20A8" w:rsidRPr="002753C7" w:rsidRDefault="008A20A8" w:rsidP="009F7371">
            <w:pPr>
              <w:jc w:val="center"/>
              <w:rPr>
                <w:rFonts w:hint="eastAsia"/>
                <w:b/>
                <w:sz w:val="18"/>
                <w:szCs w:val="18"/>
              </w:rPr>
            </w:pPr>
            <w:r w:rsidRPr="002753C7">
              <w:rPr>
                <w:rFonts w:hint="eastAsia"/>
                <w:b/>
                <w:sz w:val="18"/>
                <w:szCs w:val="18"/>
              </w:rPr>
              <w:t>获准打工学校</w:t>
            </w:r>
          </w:p>
        </w:tc>
        <w:tc>
          <w:tcPr>
            <w:tcW w:w="1620" w:type="dxa"/>
            <w:vAlign w:val="center"/>
          </w:tcPr>
          <w:p w:rsidR="008A20A8" w:rsidRPr="002753C7" w:rsidRDefault="008A20A8" w:rsidP="009F7371">
            <w:pPr>
              <w:jc w:val="center"/>
              <w:rPr>
                <w:rFonts w:hint="eastAsia"/>
                <w:b/>
                <w:sz w:val="18"/>
                <w:szCs w:val="18"/>
              </w:rPr>
            </w:pPr>
            <w:r w:rsidRPr="002753C7">
              <w:rPr>
                <w:rFonts w:hint="eastAsia"/>
                <w:b/>
                <w:sz w:val="18"/>
                <w:szCs w:val="18"/>
              </w:rPr>
              <w:t>未获准打工学校</w:t>
            </w:r>
          </w:p>
        </w:tc>
        <w:tc>
          <w:tcPr>
            <w:tcW w:w="1440" w:type="dxa"/>
            <w:vAlign w:val="center"/>
          </w:tcPr>
          <w:p w:rsidR="008A20A8" w:rsidRPr="002753C7" w:rsidRDefault="008A20A8" w:rsidP="009F7371">
            <w:pPr>
              <w:jc w:val="center"/>
              <w:rPr>
                <w:rFonts w:hint="eastAsia"/>
                <w:b/>
                <w:sz w:val="18"/>
                <w:szCs w:val="18"/>
              </w:rPr>
            </w:pPr>
            <w:r w:rsidRPr="002753C7">
              <w:rPr>
                <w:rFonts w:hint="eastAsia"/>
                <w:b/>
                <w:sz w:val="18"/>
                <w:szCs w:val="18"/>
              </w:rPr>
              <w:t>合计</w:t>
            </w:r>
          </w:p>
        </w:tc>
      </w:tr>
      <w:tr w:rsidR="00B41EBF" w:rsidRPr="00F62CF1">
        <w:trPr>
          <w:jc w:val="center"/>
        </w:trPr>
        <w:tc>
          <w:tcPr>
            <w:tcW w:w="2621" w:type="dxa"/>
            <w:vAlign w:val="center"/>
          </w:tcPr>
          <w:p w:rsidR="00B41EBF" w:rsidRPr="0092483B" w:rsidRDefault="00B41EBF" w:rsidP="009F7371">
            <w:pPr>
              <w:ind w:firstLineChars="400" w:firstLine="720"/>
              <w:rPr>
                <w:rFonts w:hint="eastAsia"/>
                <w:sz w:val="18"/>
                <w:szCs w:val="18"/>
              </w:rPr>
            </w:pPr>
            <w:r w:rsidRPr="0092483B">
              <w:rPr>
                <w:rFonts w:hint="eastAsia"/>
                <w:sz w:val="18"/>
                <w:szCs w:val="18"/>
              </w:rPr>
              <w:t>人数</w:t>
            </w:r>
            <w:r>
              <w:rPr>
                <w:rFonts w:hint="eastAsia"/>
                <w:sz w:val="18"/>
                <w:szCs w:val="18"/>
              </w:rPr>
              <w:t>（</w:t>
            </w:r>
            <w:r w:rsidRPr="0092483B">
              <w:rPr>
                <w:rFonts w:hint="eastAsia"/>
                <w:sz w:val="18"/>
                <w:szCs w:val="18"/>
              </w:rPr>
              <w:t>%</w:t>
            </w:r>
            <w:r>
              <w:rPr>
                <w:rFonts w:hint="eastAsia"/>
                <w:sz w:val="18"/>
                <w:szCs w:val="18"/>
              </w:rPr>
              <w:t>）</w:t>
            </w:r>
          </w:p>
        </w:tc>
        <w:tc>
          <w:tcPr>
            <w:tcW w:w="1260" w:type="dxa"/>
            <w:vAlign w:val="center"/>
          </w:tcPr>
          <w:p w:rsidR="00B41EBF" w:rsidRPr="004636B6" w:rsidRDefault="00B41EBF" w:rsidP="009F7371">
            <w:pPr>
              <w:jc w:val="center"/>
              <w:rPr>
                <w:rFonts w:ascii="宋体" w:hAnsi="宋体" w:hint="eastAsia"/>
                <w:sz w:val="18"/>
                <w:szCs w:val="18"/>
              </w:rPr>
            </w:pPr>
            <w:r w:rsidRPr="004636B6">
              <w:rPr>
                <w:rFonts w:ascii="宋体" w:hAnsi="宋体"/>
                <w:sz w:val="18"/>
                <w:szCs w:val="18"/>
              </w:rPr>
              <w:t>40</w:t>
            </w:r>
            <w:r>
              <w:rPr>
                <w:rFonts w:ascii="宋体" w:hAnsi="宋体" w:hint="eastAsia"/>
                <w:sz w:val="18"/>
                <w:szCs w:val="18"/>
              </w:rPr>
              <w:t>（</w:t>
            </w:r>
            <w:r w:rsidRPr="004636B6">
              <w:rPr>
                <w:rFonts w:ascii="宋体" w:hAnsi="宋体"/>
                <w:sz w:val="18"/>
                <w:szCs w:val="18"/>
              </w:rPr>
              <w:t>6.2</w:t>
            </w:r>
            <w:r>
              <w:rPr>
                <w:rFonts w:ascii="宋体" w:hAnsi="宋体" w:hint="eastAsia"/>
                <w:sz w:val="18"/>
                <w:szCs w:val="18"/>
              </w:rPr>
              <w:t>%）</w:t>
            </w:r>
          </w:p>
        </w:tc>
        <w:tc>
          <w:tcPr>
            <w:tcW w:w="1440" w:type="dxa"/>
            <w:vAlign w:val="center"/>
          </w:tcPr>
          <w:p w:rsidR="00B41EBF" w:rsidRPr="004636B6" w:rsidRDefault="00B41EBF" w:rsidP="009F7371">
            <w:pPr>
              <w:jc w:val="center"/>
              <w:rPr>
                <w:rFonts w:ascii="宋体" w:hAnsi="宋体" w:hint="eastAsia"/>
                <w:sz w:val="18"/>
                <w:szCs w:val="18"/>
              </w:rPr>
            </w:pPr>
            <w:r w:rsidRPr="004636B6">
              <w:rPr>
                <w:rFonts w:ascii="宋体" w:hAnsi="宋体"/>
                <w:sz w:val="18"/>
                <w:szCs w:val="18"/>
              </w:rPr>
              <w:t>381</w:t>
            </w:r>
            <w:r>
              <w:rPr>
                <w:rFonts w:ascii="宋体" w:hAnsi="宋体" w:hint="eastAsia"/>
                <w:sz w:val="18"/>
                <w:szCs w:val="18"/>
              </w:rPr>
              <w:t>（</w:t>
            </w:r>
            <w:r w:rsidRPr="004636B6">
              <w:rPr>
                <w:rFonts w:ascii="宋体" w:hAnsi="宋体"/>
                <w:sz w:val="18"/>
                <w:szCs w:val="18"/>
              </w:rPr>
              <w:t>59.4</w:t>
            </w:r>
            <w:r>
              <w:rPr>
                <w:rFonts w:ascii="宋体" w:hAnsi="宋体" w:hint="eastAsia"/>
                <w:sz w:val="18"/>
                <w:szCs w:val="18"/>
              </w:rPr>
              <w:t>%）</w:t>
            </w:r>
          </w:p>
        </w:tc>
        <w:tc>
          <w:tcPr>
            <w:tcW w:w="1620" w:type="dxa"/>
            <w:vAlign w:val="center"/>
          </w:tcPr>
          <w:p w:rsidR="00B41EBF" w:rsidRPr="004636B6" w:rsidRDefault="00B41EBF" w:rsidP="009F7371">
            <w:pPr>
              <w:jc w:val="center"/>
              <w:rPr>
                <w:rFonts w:ascii="宋体" w:hAnsi="宋体" w:hint="eastAsia"/>
                <w:sz w:val="18"/>
                <w:szCs w:val="18"/>
              </w:rPr>
            </w:pPr>
            <w:r w:rsidRPr="004636B6">
              <w:rPr>
                <w:rFonts w:ascii="宋体" w:hAnsi="宋体"/>
                <w:sz w:val="18"/>
                <w:szCs w:val="18"/>
              </w:rPr>
              <w:t>220</w:t>
            </w:r>
            <w:r>
              <w:rPr>
                <w:rFonts w:ascii="宋体" w:hAnsi="宋体" w:hint="eastAsia"/>
                <w:sz w:val="18"/>
                <w:szCs w:val="18"/>
              </w:rPr>
              <w:t>（</w:t>
            </w:r>
            <w:r w:rsidRPr="004636B6">
              <w:rPr>
                <w:rFonts w:ascii="宋体" w:hAnsi="宋体"/>
                <w:sz w:val="18"/>
                <w:szCs w:val="18"/>
              </w:rPr>
              <w:t>34.3</w:t>
            </w:r>
            <w:r>
              <w:rPr>
                <w:rFonts w:ascii="宋体" w:hAnsi="宋体" w:hint="eastAsia"/>
                <w:sz w:val="18"/>
                <w:szCs w:val="18"/>
              </w:rPr>
              <w:t>%）</w:t>
            </w:r>
          </w:p>
        </w:tc>
        <w:tc>
          <w:tcPr>
            <w:tcW w:w="1440" w:type="dxa"/>
            <w:vAlign w:val="center"/>
          </w:tcPr>
          <w:p w:rsidR="00B41EBF" w:rsidRPr="004636B6" w:rsidRDefault="00B41EBF" w:rsidP="009F7371">
            <w:pPr>
              <w:jc w:val="center"/>
              <w:rPr>
                <w:rFonts w:ascii="宋体" w:hAnsi="宋体"/>
                <w:sz w:val="18"/>
                <w:szCs w:val="18"/>
              </w:rPr>
            </w:pPr>
            <w:r w:rsidRPr="004636B6">
              <w:rPr>
                <w:rFonts w:ascii="宋体" w:hAnsi="宋体"/>
                <w:sz w:val="18"/>
                <w:szCs w:val="18"/>
              </w:rPr>
              <w:t>641</w:t>
            </w:r>
          </w:p>
        </w:tc>
      </w:tr>
    </w:tbl>
    <w:p w:rsidR="008A20A8" w:rsidRPr="004636B6" w:rsidRDefault="008A20A8" w:rsidP="009F7371">
      <w:pPr>
        <w:rPr>
          <w:rFonts w:hint="eastAsia"/>
        </w:rPr>
      </w:pPr>
    </w:p>
    <w:p w:rsidR="008A20A8" w:rsidRPr="000E3FB3" w:rsidRDefault="008A20A8" w:rsidP="009F7371">
      <w:pPr>
        <w:pStyle w:val="2"/>
        <w:keepNext w:val="0"/>
        <w:keepLines w:val="0"/>
        <w:rPr>
          <w:rFonts w:hint="eastAsia"/>
        </w:rPr>
      </w:pPr>
      <w:r w:rsidRPr="000D0527">
        <w:rPr>
          <w:rFonts w:hint="eastAsia"/>
        </w:rPr>
        <w:t>（四）农民工子女在流入地就学状况</w:t>
      </w:r>
    </w:p>
    <w:p w:rsidR="008A20A8" w:rsidRDefault="008A20A8" w:rsidP="009F7371">
      <w:pPr>
        <w:ind w:left="420"/>
        <w:rPr>
          <w:rFonts w:ascii="楷体_GB2312" w:eastAsia="楷体_GB2312" w:hint="eastAsia"/>
          <w:b/>
          <w:szCs w:val="21"/>
        </w:rPr>
      </w:pPr>
      <w:r w:rsidRPr="00DA5DE3">
        <w:rPr>
          <w:rFonts w:ascii="楷体_GB2312" w:eastAsia="楷体_GB2312" w:hint="eastAsia"/>
          <w:b/>
          <w:szCs w:val="21"/>
        </w:rPr>
        <w:t>1、</w:t>
      </w:r>
      <w:r w:rsidRPr="00102F99">
        <w:rPr>
          <w:rFonts w:ascii="楷体_GB2312" w:eastAsia="楷体_GB2312" w:hint="eastAsia"/>
          <w:b/>
          <w:szCs w:val="21"/>
        </w:rPr>
        <w:t>农民工子女对新环境的适应能力比较强且能很快融入新的学校。</w:t>
      </w:r>
    </w:p>
    <w:p w:rsidR="002C0759" w:rsidRPr="002C0759" w:rsidRDefault="002C0759" w:rsidP="009F7371">
      <w:pPr>
        <w:ind w:left="420"/>
        <w:rPr>
          <w:rFonts w:ascii="楷体_GB2312" w:eastAsia="楷体_GB2312" w:hint="eastAsia"/>
          <w:b/>
        </w:rPr>
      </w:pPr>
      <w:r w:rsidRPr="002C0759">
        <w:rPr>
          <w:rFonts w:ascii="楷体_GB2312" w:eastAsia="楷体_GB2312" w:hint="eastAsia"/>
          <w:b/>
          <w:szCs w:val="21"/>
        </w:rPr>
        <w:t xml:space="preserve"> （1）</w:t>
      </w:r>
      <w:r w:rsidRPr="002C0759">
        <w:rPr>
          <w:rFonts w:ascii="楷体_GB2312" w:eastAsia="楷体_GB2312" w:hint="eastAsia"/>
          <w:color w:val="000000"/>
          <w:szCs w:val="21"/>
        </w:rPr>
        <w:t>在农民工子女进城后对新环境的适应方面，不同城市类型的农民工子女不存在显著差异</w:t>
      </w:r>
      <w:r>
        <w:rPr>
          <w:rFonts w:ascii="楷体_GB2312" w:eastAsia="楷体_GB2312" w:hint="eastAsia"/>
          <w:color w:val="000000"/>
          <w:szCs w:val="21"/>
        </w:rPr>
        <w:t>。</w:t>
      </w:r>
    </w:p>
    <w:p w:rsidR="008A20A8" w:rsidRDefault="008A20A8" w:rsidP="009F7371">
      <w:pPr>
        <w:ind w:firstLineChars="250" w:firstLine="525"/>
        <w:rPr>
          <w:rFonts w:hint="eastAsia"/>
          <w:color w:val="000000"/>
          <w:szCs w:val="21"/>
        </w:rPr>
      </w:pPr>
      <w:r w:rsidRPr="00102F99">
        <w:rPr>
          <w:rFonts w:hint="eastAsia"/>
          <w:szCs w:val="21"/>
        </w:rPr>
        <w:t>在询问家长孩子对新学校环境的适应情况时，</w:t>
      </w:r>
      <w:r w:rsidRPr="00102F99">
        <w:rPr>
          <w:rFonts w:hint="eastAsia"/>
          <w:szCs w:val="21"/>
        </w:rPr>
        <w:t>59.2%</w:t>
      </w:r>
      <w:r w:rsidRPr="00102F99">
        <w:rPr>
          <w:rFonts w:hint="eastAsia"/>
          <w:szCs w:val="21"/>
        </w:rPr>
        <w:t>的家长表示孩子很快就能适应，</w:t>
      </w:r>
      <w:r w:rsidRPr="00102F99">
        <w:rPr>
          <w:rFonts w:hint="eastAsia"/>
          <w:szCs w:val="21"/>
        </w:rPr>
        <w:t>36.7%</w:t>
      </w:r>
      <w:r w:rsidRPr="00102F99">
        <w:rPr>
          <w:rFonts w:hint="eastAsia"/>
          <w:szCs w:val="21"/>
        </w:rPr>
        <w:t>表示孩子过一段时间后就适应了，</w:t>
      </w:r>
      <w:r w:rsidRPr="00102F99">
        <w:rPr>
          <w:rFonts w:hint="eastAsia"/>
          <w:szCs w:val="21"/>
        </w:rPr>
        <w:t>3.4%</w:t>
      </w:r>
      <w:r w:rsidRPr="00102F99">
        <w:rPr>
          <w:rFonts w:hint="eastAsia"/>
          <w:szCs w:val="21"/>
        </w:rPr>
        <w:t>表示过了很长时间才适应，</w:t>
      </w:r>
      <w:r w:rsidRPr="00102F99">
        <w:rPr>
          <w:rFonts w:hint="eastAsia"/>
          <w:szCs w:val="21"/>
        </w:rPr>
        <w:t>0.7%</w:t>
      </w:r>
      <w:r w:rsidRPr="00102F99">
        <w:rPr>
          <w:rFonts w:hint="eastAsia"/>
          <w:szCs w:val="21"/>
        </w:rPr>
        <w:t>表示一直无法适应，见表</w:t>
      </w:r>
      <w:r w:rsidR="005B2D91">
        <w:rPr>
          <w:rFonts w:hint="eastAsia"/>
          <w:szCs w:val="21"/>
        </w:rPr>
        <w:t>6-</w:t>
      </w:r>
      <w:r>
        <w:rPr>
          <w:rFonts w:hint="eastAsia"/>
          <w:szCs w:val="21"/>
        </w:rPr>
        <w:t>3</w:t>
      </w:r>
      <w:r w:rsidR="00555218">
        <w:rPr>
          <w:rFonts w:hint="eastAsia"/>
          <w:szCs w:val="21"/>
        </w:rPr>
        <w:t>4</w:t>
      </w:r>
      <w:r w:rsidRPr="00102F99">
        <w:rPr>
          <w:rFonts w:hint="eastAsia"/>
          <w:szCs w:val="21"/>
        </w:rPr>
        <w:t>。</w:t>
      </w:r>
      <w:r w:rsidRPr="00102F99">
        <w:rPr>
          <w:rFonts w:ascii="楷体_GB2312" w:eastAsia="楷体_GB2312" w:hint="eastAsia"/>
          <w:szCs w:val="21"/>
          <w:u w:val="single"/>
        </w:rPr>
        <w:t>总体来看，农民工子女对新环境的适应能力比较强</w:t>
      </w:r>
      <w:r w:rsidRPr="00102F99">
        <w:rPr>
          <w:rFonts w:hint="eastAsia"/>
          <w:szCs w:val="21"/>
        </w:rPr>
        <w:t>。</w:t>
      </w:r>
      <w:r w:rsidRPr="002A4AFB">
        <w:rPr>
          <w:rFonts w:hint="eastAsia"/>
          <w:color w:val="000000"/>
          <w:szCs w:val="21"/>
        </w:rPr>
        <w:t>方差</w:t>
      </w:r>
      <w:r w:rsidRPr="009A2463">
        <w:rPr>
          <w:rFonts w:hint="eastAsia"/>
          <w:color w:val="000000"/>
          <w:szCs w:val="21"/>
        </w:rPr>
        <w:t>分析</w:t>
      </w:r>
      <w:r>
        <w:rPr>
          <w:rFonts w:hint="eastAsia"/>
          <w:color w:val="000000"/>
          <w:szCs w:val="21"/>
        </w:rPr>
        <w:t>表明</w:t>
      </w:r>
      <w:r w:rsidRPr="009A2463">
        <w:rPr>
          <w:rFonts w:hint="eastAsia"/>
          <w:color w:val="000000"/>
          <w:szCs w:val="21"/>
        </w:rPr>
        <w:t>，在</w:t>
      </w:r>
      <w:r>
        <w:rPr>
          <w:rFonts w:hint="eastAsia"/>
          <w:color w:val="000000"/>
          <w:szCs w:val="21"/>
        </w:rPr>
        <w:t>农民工子女进城后对新环境的适应</w:t>
      </w:r>
      <w:r w:rsidRPr="009A2463">
        <w:rPr>
          <w:rFonts w:hint="eastAsia"/>
          <w:color w:val="000000"/>
          <w:szCs w:val="21"/>
        </w:rPr>
        <w:t>方面，</w:t>
      </w:r>
      <w:r>
        <w:rPr>
          <w:rFonts w:hint="eastAsia"/>
          <w:color w:val="000000"/>
          <w:szCs w:val="21"/>
        </w:rPr>
        <w:t>来自不同城市类型的农民工子女不</w:t>
      </w:r>
      <w:r w:rsidRPr="009A2463">
        <w:rPr>
          <w:rFonts w:hint="eastAsia"/>
          <w:color w:val="000000"/>
          <w:szCs w:val="21"/>
        </w:rPr>
        <w:t>存在显著差异，</w:t>
      </w:r>
      <w:r>
        <w:rPr>
          <w:rFonts w:hint="eastAsia"/>
          <w:color w:val="000000"/>
          <w:szCs w:val="21"/>
        </w:rPr>
        <w:t>F(2</w:t>
      </w:r>
      <w:r w:rsidRPr="009A2463">
        <w:rPr>
          <w:rFonts w:hint="eastAsia"/>
          <w:color w:val="000000"/>
          <w:szCs w:val="21"/>
        </w:rPr>
        <w:t>，</w:t>
      </w:r>
      <w:r>
        <w:rPr>
          <w:rFonts w:hint="eastAsia"/>
          <w:color w:val="000000"/>
          <w:szCs w:val="21"/>
        </w:rPr>
        <w:t>2962)</w:t>
      </w:r>
      <w:r w:rsidRPr="009A2463">
        <w:rPr>
          <w:rFonts w:hint="eastAsia"/>
          <w:color w:val="000000"/>
          <w:szCs w:val="21"/>
        </w:rPr>
        <w:t>=</w:t>
      </w:r>
      <w:r>
        <w:rPr>
          <w:rFonts w:hint="eastAsia"/>
          <w:color w:val="000000"/>
          <w:szCs w:val="21"/>
        </w:rPr>
        <w:t>2.268</w:t>
      </w:r>
      <w:r w:rsidRPr="009A2463">
        <w:rPr>
          <w:rFonts w:hint="eastAsia"/>
          <w:color w:val="000000"/>
          <w:szCs w:val="21"/>
        </w:rPr>
        <w:t>，</w:t>
      </w:r>
      <w:r>
        <w:rPr>
          <w:rFonts w:hint="eastAsia"/>
          <w:color w:val="000000"/>
          <w:szCs w:val="21"/>
        </w:rPr>
        <w:t>P</w:t>
      </w:r>
      <w:r w:rsidRPr="009A2463">
        <w:rPr>
          <w:rFonts w:hint="eastAsia"/>
          <w:color w:val="000000"/>
          <w:szCs w:val="21"/>
        </w:rPr>
        <w:t>=0.</w:t>
      </w:r>
      <w:r>
        <w:rPr>
          <w:rFonts w:hint="eastAsia"/>
          <w:color w:val="000000"/>
          <w:szCs w:val="21"/>
        </w:rPr>
        <w:t>104&gt;</w:t>
      </w:r>
      <w:r w:rsidRPr="009A2463">
        <w:rPr>
          <w:rFonts w:hint="eastAsia"/>
          <w:color w:val="000000"/>
          <w:szCs w:val="21"/>
        </w:rPr>
        <w:t>0.05</w:t>
      </w:r>
      <w:r w:rsidRPr="009A2463">
        <w:rPr>
          <w:rFonts w:hint="eastAsia"/>
          <w:color w:val="000000"/>
          <w:szCs w:val="21"/>
        </w:rPr>
        <w:t>。</w:t>
      </w:r>
    </w:p>
    <w:p w:rsidR="008A20A8" w:rsidRPr="00183BD8" w:rsidRDefault="008A20A8" w:rsidP="009F7371">
      <w:pPr>
        <w:ind w:firstLineChars="250" w:firstLine="525"/>
        <w:rPr>
          <w:rFonts w:hint="eastAsia"/>
          <w:color w:val="FF0000"/>
          <w:szCs w:val="21"/>
        </w:rPr>
      </w:pPr>
    </w:p>
    <w:p w:rsidR="008A20A8" w:rsidRPr="0096427F" w:rsidRDefault="008A20A8" w:rsidP="009F7371">
      <w:pPr>
        <w:ind w:firstLineChars="297" w:firstLine="626"/>
      </w:pPr>
      <w:r w:rsidRPr="00FD2EC4">
        <w:rPr>
          <w:rFonts w:ascii="宋体" w:hAnsi="宋体" w:hint="eastAsia"/>
          <w:b/>
        </w:rPr>
        <w:t>表</w:t>
      </w:r>
      <w:r w:rsidR="005B2D91">
        <w:rPr>
          <w:rFonts w:ascii="宋体" w:hAnsi="宋体" w:hint="eastAsia"/>
          <w:b/>
        </w:rPr>
        <w:t>6—</w:t>
      </w:r>
      <w:r w:rsidR="003D6359">
        <w:rPr>
          <w:rFonts w:ascii="宋体" w:hAnsi="宋体" w:hint="eastAsia"/>
          <w:b/>
        </w:rPr>
        <w:t>3</w:t>
      </w:r>
      <w:r w:rsidR="00555218">
        <w:rPr>
          <w:rFonts w:ascii="宋体" w:hAnsi="宋体" w:hint="eastAsia"/>
          <w:b/>
        </w:rPr>
        <w:t>4</w:t>
      </w:r>
      <w:r w:rsidR="003D6359">
        <w:rPr>
          <w:rFonts w:ascii="宋体" w:hAnsi="宋体" w:hint="eastAsia"/>
          <w:b/>
        </w:rPr>
        <w:t xml:space="preserve">               </w:t>
      </w:r>
      <w:r w:rsidRPr="00FD2EC4">
        <w:rPr>
          <w:rFonts w:ascii="宋体" w:hAnsi="宋体" w:hint="eastAsia"/>
          <w:b/>
        </w:rPr>
        <w:t>农民工子女进城后对新环境的适应情况</w:t>
      </w:r>
    </w:p>
    <w:tbl>
      <w:tblPr>
        <w:tblStyle w:val="ac"/>
        <w:tblW w:w="8996" w:type="dxa"/>
        <w:jc w:val="center"/>
        <w:tblInd w:w="-350" w:type="dxa"/>
        <w:tblLook w:val="01E0" w:firstRow="1" w:lastRow="1" w:firstColumn="1" w:lastColumn="1" w:noHBand="0" w:noVBand="0"/>
      </w:tblPr>
      <w:tblGrid>
        <w:gridCol w:w="1618"/>
        <w:gridCol w:w="1225"/>
        <w:gridCol w:w="1294"/>
        <w:gridCol w:w="1237"/>
        <w:gridCol w:w="1521"/>
        <w:gridCol w:w="1164"/>
        <w:gridCol w:w="937"/>
      </w:tblGrid>
      <w:tr w:rsidR="002C0759" w:rsidRPr="0092483B">
        <w:trPr>
          <w:jc w:val="center"/>
        </w:trPr>
        <w:tc>
          <w:tcPr>
            <w:tcW w:w="1618" w:type="dxa"/>
            <w:tcBorders>
              <w:tl2br w:val="single" w:sz="4" w:space="0" w:color="auto"/>
            </w:tcBorders>
          </w:tcPr>
          <w:p w:rsidR="008A20A8" w:rsidRPr="002753C7" w:rsidRDefault="002C0759" w:rsidP="009F7371">
            <w:pPr>
              <w:rPr>
                <w:rFonts w:hint="eastAsia"/>
                <w:b/>
                <w:sz w:val="18"/>
                <w:szCs w:val="18"/>
              </w:rPr>
            </w:pPr>
            <w:r w:rsidRPr="002753C7">
              <w:rPr>
                <w:rFonts w:hint="eastAsia"/>
                <w:b/>
                <w:sz w:val="18"/>
                <w:szCs w:val="18"/>
              </w:rPr>
              <w:t xml:space="preserve">    </w:t>
            </w:r>
            <w:r w:rsidRPr="002753C7">
              <w:rPr>
                <w:rFonts w:hint="eastAsia"/>
                <w:b/>
                <w:sz w:val="18"/>
                <w:szCs w:val="18"/>
              </w:rPr>
              <w:t>适应情况</w:t>
            </w:r>
          </w:p>
          <w:p w:rsidR="002C0759" w:rsidRPr="002753C7" w:rsidRDefault="002C0759" w:rsidP="009F7371">
            <w:pPr>
              <w:rPr>
                <w:rFonts w:hint="eastAsia"/>
                <w:b/>
                <w:sz w:val="18"/>
                <w:szCs w:val="18"/>
              </w:rPr>
            </w:pPr>
            <w:r w:rsidRPr="002753C7">
              <w:rPr>
                <w:rFonts w:hint="eastAsia"/>
                <w:b/>
                <w:sz w:val="18"/>
                <w:szCs w:val="18"/>
              </w:rPr>
              <w:t>人数</w:t>
            </w:r>
          </w:p>
        </w:tc>
        <w:tc>
          <w:tcPr>
            <w:tcW w:w="1225" w:type="dxa"/>
          </w:tcPr>
          <w:p w:rsidR="008A20A8" w:rsidRPr="002753C7" w:rsidRDefault="008A20A8" w:rsidP="009F7371">
            <w:pPr>
              <w:rPr>
                <w:rFonts w:hint="eastAsia"/>
                <w:b/>
                <w:sz w:val="18"/>
                <w:szCs w:val="18"/>
              </w:rPr>
            </w:pPr>
            <w:r w:rsidRPr="002753C7">
              <w:rPr>
                <w:rFonts w:hint="eastAsia"/>
                <w:b/>
                <w:sz w:val="18"/>
                <w:szCs w:val="18"/>
              </w:rPr>
              <w:t>很快就适应</w:t>
            </w:r>
          </w:p>
        </w:tc>
        <w:tc>
          <w:tcPr>
            <w:tcW w:w="1294" w:type="dxa"/>
          </w:tcPr>
          <w:p w:rsidR="008A20A8" w:rsidRPr="002753C7" w:rsidRDefault="008A20A8" w:rsidP="009F7371">
            <w:pPr>
              <w:rPr>
                <w:rFonts w:hint="eastAsia"/>
                <w:b/>
                <w:sz w:val="18"/>
                <w:szCs w:val="18"/>
              </w:rPr>
            </w:pPr>
            <w:r w:rsidRPr="002753C7">
              <w:rPr>
                <w:rFonts w:hint="eastAsia"/>
                <w:b/>
                <w:sz w:val="18"/>
                <w:szCs w:val="18"/>
              </w:rPr>
              <w:t>一段时间后能适应</w:t>
            </w:r>
          </w:p>
        </w:tc>
        <w:tc>
          <w:tcPr>
            <w:tcW w:w="1237" w:type="dxa"/>
          </w:tcPr>
          <w:p w:rsidR="008A20A8" w:rsidRPr="002753C7" w:rsidRDefault="008A20A8" w:rsidP="009F7371">
            <w:pPr>
              <w:rPr>
                <w:rFonts w:hint="eastAsia"/>
                <w:b/>
                <w:sz w:val="18"/>
                <w:szCs w:val="18"/>
              </w:rPr>
            </w:pPr>
            <w:r w:rsidRPr="002753C7">
              <w:rPr>
                <w:rFonts w:hint="eastAsia"/>
                <w:b/>
                <w:sz w:val="18"/>
                <w:szCs w:val="18"/>
              </w:rPr>
              <w:t>过很长时间</w:t>
            </w:r>
          </w:p>
          <w:p w:rsidR="008A20A8" w:rsidRPr="002753C7" w:rsidRDefault="008A20A8" w:rsidP="009F7371">
            <w:pPr>
              <w:rPr>
                <w:rFonts w:hint="eastAsia"/>
                <w:b/>
                <w:sz w:val="18"/>
                <w:szCs w:val="18"/>
              </w:rPr>
            </w:pPr>
            <w:r w:rsidRPr="002753C7">
              <w:rPr>
                <w:rFonts w:hint="eastAsia"/>
                <w:b/>
                <w:sz w:val="18"/>
                <w:szCs w:val="18"/>
              </w:rPr>
              <w:t>才适应</w:t>
            </w:r>
          </w:p>
        </w:tc>
        <w:tc>
          <w:tcPr>
            <w:tcW w:w="1521" w:type="dxa"/>
          </w:tcPr>
          <w:p w:rsidR="008A20A8" w:rsidRPr="002753C7" w:rsidRDefault="008A20A8" w:rsidP="009F7371">
            <w:pPr>
              <w:rPr>
                <w:rFonts w:hint="eastAsia"/>
                <w:b/>
                <w:sz w:val="18"/>
                <w:szCs w:val="18"/>
              </w:rPr>
            </w:pPr>
            <w:r w:rsidRPr="002753C7">
              <w:rPr>
                <w:rFonts w:hint="eastAsia"/>
                <w:b/>
                <w:sz w:val="18"/>
                <w:szCs w:val="18"/>
              </w:rPr>
              <w:t>一直无法适应</w:t>
            </w:r>
          </w:p>
        </w:tc>
        <w:tc>
          <w:tcPr>
            <w:tcW w:w="1164" w:type="dxa"/>
          </w:tcPr>
          <w:p w:rsidR="008A20A8" w:rsidRPr="002753C7" w:rsidRDefault="008A20A8" w:rsidP="009F7371">
            <w:pPr>
              <w:rPr>
                <w:rFonts w:ascii="宋体" w:hAnsi="宋体" w:hint="eastAsia"/>
                <w:b/>
                <w:sz w:val="18"/>
                <w:szCs w:val="18"/>
              </w:rPr>
            </w:pPr>
            <w:r w:rsidRPr="002753C7">
              <w:rPr>
                <w:rFonts w:ascii="宋体" w:hAnsi="宋体" w:hint="eastAsia"/>
                <w:b/>
                <w:sz w:val="18"/>
                <w:szCs w:val="18"/>
              </w:rPr>
              <w:t>总数（N）</w:t>
            </w:r>
          </w:p>
        </w:tc>
        <w:tc>
          <w:tcPr>
            <w:tcW w:w="937" w:type="dxa"/>
          </w:tcPr>
          <w:p w:rsidR="008A20A8" w:rsidRPr="002753C7" w:rsidRDefault="008A20A8" w:rsidP="009F7371">
            <w:pPr>
              <w:rPr>
                <w:rFonts w:ascii="宋体" w:hAnsi="宋体" w:hint="eastAsia"/>
                <w:b/>
                <w:sz w:val="18"/>
                <w:szCs w:val="18"/>
              </w:rPr>
            </w:pPr>
            <w:r w:rsidRPr="002753C7">
              <w:rPr>
                <w:rFonts w:ascii="宋体" w:hAnsi="宋体" w:hint="eastAsia"/>
                <w:b/>
                <w:sz w:val="18"/>
                <w:szCs w:val="18"/>
              </w:rPr>
              <w:t>缺失值</w:t>
            </w:r>
          </w:p>
        </w:tc>
      </w:tr>
      <w:tr w:rsidR="002C0759">
        <w:trPr>
          <w:jc w:val="center"/>
        </w:trPr>
        <w:tc>
          <w:tcPr>
            <w:tcW w:w="1618" w:type="dxa"/>
            <w:shd w:val="clear" w:color="auto" w:fill="auto"/>
          </w:tcPr>
          <w:p w:rsidR="008A20A8" w:rsidRPr="002753C7" w:rsidRDefault="008A20A8" w:rsidP="009F7371">
            <w:pPr>
              <w:rPr>
                <w:rFonts w:hint="eastAsia"/>
                <w:b/>
                <w:sz w:val="18"/>
                <w:szCs w:val="18"/>
              </w:rPr>
            </w:pPr>
            <w:r w:rsidRPr="002753C7">
              <w:rPr>
                <w:rFonts w:hint="eastAsia"/>
                <w:b/>
                <w:sz w:val="18"/>
                <w:szCs w:val="18"/>
              </w:rPr>
              <w:t>人数</w:t>
            </w:r>
            <w:r w:rsidR="002C0759" w:rsidRPr="002753C7">
              <w:rPr>
                <w:rFonts w:hint="eastAsia"/>
                <w:b/>
                <w:sz w:val="18"/>
                <w:szCs w:val="18"/>
              </w:rPr>
              <w:t>（</w:t>
            </w:r>
            <w:r w:rsidR="002C0759" w:rsidRPr="002753C7">
              <w:rPr>
                <w:rFonts w:hint="eastAsia"/>
                <w:b/>
                <w:sz w:val="18"/>
                <w:szCs w:val="18"/>
              </w:rPr>
              <w:t>%</w:t>
            </w:r>
            <w:r w:rsidR="002C0759" w:rsidRPr="002753C7">
              <w:rPr>
                <w:rFonts w:hint="eastAsia"/>
                <w:b/>
                <w:sz w:val="18"/>
                <w:szCs w:val="18"/>
              </w:rPr>
              <w:t>）</w:t>
            </w:r>
          </w:p>
        </w:tc>
        <w:tc>
          <w:tcPr>
            <w:tcW w:w="1225" w:type="dxa"/>
            <w:vAlign w:val="center"/>
          </w:tcPr>
          <w:p w:rsidR="008A20A8" w:rsidRPr="007821C1" w:rsidRDefault="008A20A8" w:rsidP="009F7371">
            <w:pPr>
              <w:jc w:val="center"/>
              <w:rPr>
                <w:rFonts w:ascii="宋体" w:hAnsi="宋体" w:hint="eastAsia"/>
                <w:sz w:val="18"/>
                <w:szCs w:val="18"/>
              </w:rPr>
            </w:pPr>
            <w:r w:rsidRPr="007821C1">
              <w:rPr>
                <w:rFonts w:ascii="宋体" w:hAnsi="宋体"/>
                <w:sz w:val="18"/>
                <w:szCs w:val="18"/>
              </w:rPr>
              <w:t>1755</w:t>
            </w:r>
            <w:r w:rsidR="002C0759">
              <w:rPr>
                <w:rFonts w:ascii="宋体" w:hAnsi="宋体" w:hint="eastAsia"/>
                <w:sz w:val="18"/>
                <w:szCs w:val="18"/>
              </w:rPr>
              <w:t>（</w:t>
            </w:r>
            <w:r w:rsidR="002C0759" w:rsidRPr="007821C1">
              <w:rPr>
                <w:rFonts w:ascii="宋体" w:hAnsi="宋体"/>
                <w:sz w:val="18"/>
                <w:szCs w:val="18"/>
              </w:rPr>
              <w:t>59.2</w:t>
            </w:r>
            <w:r w:rsidR="002C0759">
              <w:rPr>
                <w:rFonts w:ascii="宋体" w:hAnsi="宋体" w:hint="eastAsia"/>
                <w:sz w:val="18"/>
                <w:szCs w:val="18"/>
              </w:rPr>
              <w:t>%）</w:t>
            </w:r>
          </w:p>
        </w:tc>
        <w:tc>
          <w:tcPr>
            <w:tcW w:w="1294" w:type="dxa"/>
            <w:vAlign w:val="center"/>
          </w:tcPr>
          <w:p w:rsidR="008A20A8" w:rsidRPr="007821C1" w:rsidRDefault="008A20A8" w:rsidP="009F7371">
            <w:pPr>
              <w:jc w:val="center"/>
              <w:rPr>
                <w:rFonts w:ascii="宋体" w:hAnsi="宋体" w:hint="eastAsia"/>
                <w:sz w:val="18"/>
                <w:szCs w:val="18"/>
              </w:rPr>
            </w:pPr>
            <w:r w:rsidRPr="007821C1">
              <w:rPr>
                <w:rFonts w:ascii="宋体" w:hAnsi="宋体"/>
                <w:sz w:val="18"/>
                <w:szCs w:val="18"/>
              </w:rPr>
              <w:t>1088</w:t>
            </w:r>
            <w:r w:rsidR="002C0759">
              <w:rPr>
                <w:rFonts w:ascii="宋体" w:hAnsi="宋体" w:hint="eastAsia"/>
                <w:sz w:val="18"/>
                <w:szCs w:val="18"/>
              </w:rPr>
              <w:t>（</w:t>
            </w:r>
            <w:r w:rsidR="002C0759" w:rsidRPr="007821C1">
              <w:rPr>
                <w:rFonts w:ascii="宋体" w:hAnsi="宋体"/>
                <w:sz w:val="18"/>
                <w:szCs w:val="18"/>
              </w:rPr>
              <w:t>36.7</w:t>
            </w:r>
            <w:r w:rsidR="002C0759">
              <w:rPr>
                <w:rFonts w:ascii="宋体" w:hAnsi="宋体" w:hint="eastAsia"/>
                <w:sz w:val="18"/>
                <w:szCs w:val="18"/>
              </w:rPr>
              <w:t>%）</w:t>
            </w:r>
          </w:p>
        </w:tc>
        <w:tc>
          <w:tcPr>
            <w:tcW w:w="1237" w:type="dxa"/>
            <w:vAlign w:val="center"/>
          </w:tcPr>
          <w:p w:rsidR="008A20A8" w:rsidRPr="007821C1" w:rsidRDefault="008A20A8" w:rsidP="009F7371">
            <w:pPr>
              <w:jc w:val="center"/>
              <w:rPr>
                <w:rFonts w:ascii="宋体" w:hAnsi="宋体" w:hint="eastAsia"/>
                <w:sz w:val="18"/>
                <w:szCs w:val="18"/>
              </w:rPr>
            </w:pPr>
            <w:r w:rsidRPr="007821C1">
              <w:rPr>
                <w:rFonts w:ascii="宋体" w:hAnsi="宋体"/>
                <w:sz w:val="18"/>
                <w:szCs w:val="18"/>
              </w:rPr>
              <w:t>102</w:t>
            </w:r>
            <w:r w:rsidR="002C0759">
              <w:rPr>
                <w:rFonts w:ascii="宋体" w:hAnsi="宋体" w:hint="eastAsia"/>
                <w:sz w:val="18"/>
                <w:szCs w:val="18"/>
              </w:rPr>
              <w:t>（</w:t>
            </w:r>
            <w:r w:rsidR="002C0759" w:rsidRPr="007821C1">
              <w:rPr>
                <w:rFonts w:ascii="宋体" w:hAnsi="宋体"/>
                <w:sz w:val="18"/>
                <w:szCs w:val="18"/>
              </w:rPr>
              <w:t>3.4</w:t>
            </w:r>
            <w:r w:rsidR="002C0759">
              <w:rPr>
                <w:rFonts w:ascii="宋体" w:hAnsi="宋体" w:hint="eastAsia"/>
                <w:sz w:val="18"/>
                <w:szCs w:val="18"/>
              </w:rPr>
              <w:t>%）</w:t>
            </w:r>
          </w:p>
        </w:tc>
        <w:tc>
          <w:tcPr>
            <w:tcW w:w="1521" w:type="dxa"/>
            <w:vAlign w:val="center"/>
          </w:tcPr>
          <w:p w:rsidR="008A20A8" w:rsidRPr="007821C1" w:rsidRDefault="008A20A8" w:rsidP="009F7371">
            <w:pPr>
              <w:jc w:val="center"/>
              <w:rPr>
                <w:rFonts w:ascii="宋体" w:hAnsi="宋体" w:hint="eastAsia"/>
                <w:sz w:val="18"/>
                <w:szCs w:val="18"/>
              </w:rPr>
            </w:pPr>
            <w:r w:rsidRPr="007821C1">
              <w:rPr>
                <w:rFonts w:ascii="宋体" w:hAnsi="宋体"/>
                <w:sz w:val="18"/>
                <w:szCs w:val="18"/>
              </w:rPr>
              <w:t>20</w:t>
            </w:r>
            <w:r w:rsidR="002C0759">
              <w:rPr>
                <w:rFonts w:ascii="宋体" w:hAnsi="宋体" w:hint="eastAsia"/>
                <w:sz w:val="18"/>
                <w:szCs w:val="18"/>
              </w:rPr>
              <w:t>（0</w:t>
            </w:r>
            <w:r w:rsidR="002C0759" w:rsidRPr="007821C1">
              <w:rPr>
                <w:rFonts w:ascii="宋体" w:hAnsi="宋体"/>
                <w:sz w:val="18"/>
                <w:szCs w:val="18"/>
              </w:rPr>
              <w:t>.7</w:t>
            </w:r>
            <w:r w:rsidR="002C0759">
              <w:rPr>
                <w:rFonts w:ascii="宋体" w:hAnsi="宋体" w:hint="eastAsia"/>
                <w:sz w:val="18"/>
                <w:szCs w:val="18"/>
              </w:rPr>
              <w:t>%）</w:t>
            </w:r>
          </w:p>
        </w:tc>
        <w:tc>
          <w:tcPr>
            <w:tcW w:w="1164" w:type="dxa"/>
            <w:vAlign w:val="center"/>
          </w:tcPr>
          <w:p w:rsidR="008A20A8" w:rsidRPr="007821C1" w:rsidRDefault="008A20A8" w:rsidP="009F7371">
            <w:pPr>
              <w:jc w:val="center"/>
              <w:rPr>
                <w:rFonts w:ascii="宋体" w:hAnsi="宋体"/>
                <w:sz w:val="18"/>
                <w:szCs w:val="18"/>
              </w:rPr>
            </w:pPr>
            <w:r w:rsidRPr="007821C1">
              <w:rPr>
                <w:rFonts w:ascii="宋体" w:hAnsi="宋体"/>
                <w:sz w:val="18"/>
                <w:szCs w:val="18"/>
              </w:rPr>
              <w:t>2965</w:t>
            </w:r>
          </w:p>
        </w:tc>
        <w:tc>
          <w:tcPr>
            <w:tcW w:w="937" w:type="dxa"/>
            <w:vAlign w:val="center"/>
          </w:tcPr>
          <w:p w:rsidR="008A20A8" w:rsidRPr="007821C1" w:rsidRDefault="008A20A8" w:rsidP="009F7371">
            <w:pPr>
              <w:jc w:val="center"/>
              <w:rPr>
                <w:rFonts w:ascii="宋体" w:hAnsi="宋体" w:hint="eastAsia"/>
                <w:sz w:val="18"/>
                <w:szCs w:val="18"/>
              </w:rPr>
            </w:pPr>
            <w:r w:rsidRPr="007821C1">
              <w:rPr>
                <w:rFonts w:ascii="宋体" w:hAnsi="宋体" w:hint="eastAsia"/>
                <w:sz w:val="18"/>
                <w:szCs w:val="18"/>
              </w:rPr>
              <w:t>381</w:t>
            </w:r>
          </w:p>
        </w:tc>
      </w:tr>
      <w:tr w:rsidR="008A20A8" w:rsidRPr="0092483B">
        <w:trPr>
          <w:jc w:val="center"/>
        </w:trPr>
        <w:tc>
          <w:tcPr>
            <w:tcW w:w="1618" w:type="dxa"/>
            <w:shd w:val="clear" w:color="auto" w:fill="auto"/>
          </w:tcPr>
          <w:p w:rsidR="008A20A8" w:rsidRPr="0092483B" w:rsidRDefault="008A20A8" w:rsidP="009F7371">
            <w:pPr>
              <w:rPr>
                <w:rFonts w:hint="eastAsia"/>
                <w:sz w:val="18"/>
                <w:szCs w:val="18"/>
              </w:rPr>
            </w:pPr>
            <w:r w:rsidRPr="00EF137B">
              <w:rPr>
                <w:rFonts w:ascii="宋体" w:hAnsi="宋体" w:hint="eastAsia"/>
                <w:b/>
                <w:sz w:val="18"/>
                <w:szCs w:val="18"/>
              </w:rPr>
              <w:t>方差分析统计值</w:t>
            </w:r>
          </w:p>
        </w:tc>
        <w:tc>
          <w:tcPr>
            <w:tcW w:w="7378" w:type="dxa"/>
            <w:gridSpan w:val="6"/>
            <w:vAlign w:val="center"/>
          </w:tcPr>
          <w:p w:rsidR="008A20A8" w:rsidRPr="00C13424" w:rsidRDefault="008A20A8" w:rsidP="009F7371">
            <w:pPr>
              <w:jc w:val="center"/>
              <w:rPr>
                <w:rFonts w:ascii="宋体" w:hAnsi="宋体" w:hint="eastAsia"/>
                <w:sz w:val="18"/>
                <w:szCs w:val="18"/>
              </w:rPr>
            </w:pPr>
            <w:r w:rsidRPr="00C13424">
              <w:rPr>
                <w:rFonts w:ascii="宋体" w:hAnsi="宋体" w:hint="eastAsia"/>
                <w:sz w:val="18"/>
                <w:szCs w:val="18"/>
              </w:rPr>
              <w:t>F(2,2962)</w:t>
            </w:r>
            <w:r w:rsidRPr="00C13424">
              <w:rPr>
                <w:rFonts w:ascii="宋体" w:hAnsi="宋体" w:hint="eastAsia"/>
                <w:color w:val="000000"/>
                <w:sz w:val="18"/>
                <w:szCs w:val="18"/>
              </w:rPr>
              <w:t>=2.268 P=0.104</w:t>
            </w:r>
          </w:p>
        </w:tc>
      </w:tr>
    </w:tbl>
    <w:p w:rsidR="003D6359" w:rsidRDefault="003D6359" w:rsidP="009F7371">
      <w:pPr>
        <w:ind w:firstLine="420"/>
        <w:rPr>
          <w:rFonts w:hint="eastAsia"/>
          <w:color w:val="FF0000"/>
          <w:szCs w:val="21"/>
        </w:rPr>
      </w:pPr>
    </w:p>
    <w:p w:rsidR="002C0759" w:rsidRPr="006A42DF" w:rsidRDefault="002C0759" w:rsidP="009F7371">
      <w:pPr>
        <w:ind w:firstLine="420"/>
        <w:rPr>
          <w:rFonts w:ascii="楷体_GB2312" w:eastAsia="楷体_GB2312" w:hint="eastAsia"/>
          <w:b/>
          <w:szCs w:val="21"/>
        </w:rPr>
      </w:pPr>
      <w:r w:rsidRPr="006A42DF">
        <w:rPr>
          <w:rFonts w:ascii="楷体_GB2312" w:eastAsia="楷体_GB2312" w:hint="eastAsia"/>
          <w:b/>
          <w:szCs w:val="21"/>
        </w:rPr>
        <w:t>（2）</w:t>
      </w:r>
      <w:r w:rsidR="008A20A8" w:rsidRPr="006A42DF">
        <w:rPr>
          <w:rFonts w:ascii="楷体_GB2312" w:eastAsia="楷体_GB2312" w:hint="eastAsia"/>
          <w:b/>
          <w:szCs w:val="21"/>
        </w:rPr>
        <w:t>公办学校农民工子女的适应情况好于打工学校</w:t>
      </w:r>
      <w:r w:rsidRPr="006A42DF">
        <w:rPr>
          <w:rFonts w:ascii="楷体_GB2312" w:eastAsia="楷体_GB2312" w:hint="eastAsia"/>
          <w:b/>
          <w:szCs w:val="21"/>
        </w:rPr>
        <w:t>。</w:t>
      </w:r>
    </w:p>
    <w:p w:rsidR="00E833C5" w:rsidRPr="00F7199F" w:rsidRDefault="00E833C5" w:rsidP="009F7371">
      <w:pPr>
        <w:autoSpaceDE w:val="0"/>
        <w:autoSpaceDN w:val="0"/>
        <w:adjustRightInd w:val="0"/>
        <w:ind w:firstLineChars="200" w:firstLine="420"/>
        <w:rPr>
          <w:rFonts w:hint="eastAsia"/>
          <w:color w:val="000000"/>
          <w:szCs w:val="21"/>
        </w:rPr>
      </w:pPr>
      <w:r w:rsidRPr="002A4AFB">
        <w:rPr>
          <w:rFonts w:hint="eastAsia"/>
          <w:color w:val="000000"/>
          <w:szCs w:val="21"/>
        </w:rPr>
        <w:t>方差</w:t>
      </w:r>
      <w:r w:rsidRPr="009A2463">
        <w:rPr>
          <w:rFonts w:hint="eastAsia"/>
          <w:color w:val="000000"/>
          <w:szCs w:val="21"/>
        </w:rPr>
        <w:t>分析</w:t>
      </w:r>
      <w:r>
        <w:rPr>
          <w:rFonts w:hint="eastAsia"/>
          <w:color w:val="000000"/>
          <w:szCs w:val="21"/>
        </w:rPr>
        <w:t>表明</w:t>
      </w:r>
      <w:r w:rsidRPr="009A2463">
        <w:rPr>
          <w:rFonts w:hint="eastAsia"/>
          <w:color w:val="000000"/>
          <w:szCs w:val="21"/>
        </w:rPr>
        <w:t>，在</w:t>
      </w:r>
      <w:r>
        <w:rPr>
          <w:rFonts w:hint="eastAsia"/>
          <w:color w:val="000000"/>
          <w:szCs w:val="21"/>
        </w:rPr>
        <w:t>农民工子女进城后对新环境的适应</w:t>
      </w:r>
      <w:r w:rsidRPr="009A2463">
        <w:rPr>
          <w:rFonts w:hint="eastAsia"/>
          <w:color w:val="000000"/>
          <w:szCs w:val="21"/>
        </w:rPr>
        <w:t>方面，</w:t>
      </w:r>
      <w:r>
        <w:rPr>
          <w:rFonts w:hint="eastAsia"/>
          <w:color w:val="000000"/>
          <w:szCs w:val="21"/>
        </w:rPr>
        <w:t>来自不同学校类型的农民工子女</w:t>
      </w:r>
      <w:r w:rsidRPr="009A2463">
        <w:rPr>
          <w:rFonts w:hint="eastAsia"/>
          <w:color w:val="000000"/>
          <w:szCs w:val="21"/>
        </w:rPr>
        <w:t>存在显著差异，</w:t>
      </w:r>
      <w:r w:rsidRPr="009A2463">
        <w:rPr>
          <w:rFonts w:hint="eastAsia"/>
          <w:color w:val="000000"/>
          <w:szCs w:val="21"/>
        </w:rPr>
        <w:t>F</w:t>
      </w:r>
      <w:r w:rsidRPr="009A2463">
        <w:rPr>
          <w:rFonts w:hint="eastAsia"/>
          <w:color w:val="000000"/>
          <w:szCs w:val="21"/>
        </w:rPr>
        <w:t>（</w:t>
      </w:r>
      <w:r>
        <w:rPr>
          <w:rFonts w:hint="eastAsia"/>
          <w:color w:val="000000"/>
          <w:szCs w:val="21"/>
        </w:rPr>
        <w:t>2</w:t>
      </w:r>
      <w:r w:rsidRPr="009A2463">
        <w:rPr>
          <w:rFonts w:hint="eastAsia"/>
          <w:color w:val="000000"/>
          <w:szCs w:val="21"/>
        </w:rPr>
        <w:t>，</w:t>
      </w:r>
      <w:r>
        <w:rPr>
          <w:rFonts w:hint="eastAsia"/>
          <w:color w:val="000000"/>
          <w:szCs w:val="21"/>
        </w:rPr>
        <w:t>2962</w:t>
      </w:r>
      <w:r w:rsidRPr="009A2463">
        <w:rPr>
          <w:rFonts w:hint="eastAsia"/>
          <w:color w:val="000000"/>
          <w:szCs w:val="21"/>
        </w:rPr>
        <w:t>）</w:t>
      </w:r>
      <w:r w:rsidRPr="009A2463">
        <w:rPr>
          <w:rFonts w:hint="eastAsia"/>
          <w:color w:val="000000"/>
          <w:szCs w:val="21"/>
        </w:rPr>
        <w:t>=</w:t>
      </w:r>
      <w:r>
        <w:rPr>
          <w:rFonts w:hint="eastAsia"/>
          <w:color w:val="000000"/>
          <w:szCs w:val="21"/>
        </w:rPr>
        <w:t>33.202</w:t>
      </w:r>
      <w:r w:rsidRPr="009A2463">
        <w:rPr>
          <w:rFonts w:hint="eastAsia"/>
          <w:color w:val="000000"/>
          <w:szCs w:val="21"/>
        </w:rPr>
        <w:t>，</w:t>
      </w:r>
      <w:r>
        <w:rPr>
          <w:rFonts w:hint="eastAsia"/>
          <w:color w:val="000000"/>
          <w:szCs w:val="21"/>
        </w:rPr>
        <w:t>P</w:t>
      </w:r>
      <w:r w:rsidRPr="009A2463">
        <w:rPr>
          <w:rFonts w:hint="eastAsia"/>
          <w:color w:val="000000"/>
          <w:szCs w:val="21"/>
        </w:rPr>
        <w:t>=0.</w:t>
      </w:r>
      <w:r>
        <w:rPr>
          <w:rFonts w:hint="eastAsia"/>
          <w:color w:val="000000"/>
          <w:szCs w:val="21"/>
        </w:rPr>
        <w:t>000&lt;</w:t>
      </w:r>
      <w:r w:rsidRPr="009A2463">
        <w:rPr>
          <w:rFonts w:hint="eastAsia"/>
          <w:color w:val="000000"/>
          <w:szCs w:val="21"/>
        </w:rPr>
        <w:t>0.05</w:t>
      </w:r>
      <w:r>
        <w:rPr>
          <w:rFonts w:hint="eastAsia"/>
          <w:color w:val="000000"/>
          <w:szCs w:val="21"/>
        </w:rPr>
        <w:t>，详见表</w:t>
      </w:r>
      <w:r>
        <w:rPr>
          <w:rFonts w:hint="eastAsia"/>
          <w:color w:val="000000"/>
          <w:szCs w:val="21"/>
        </w:rPr>
        <w:t>6-3</w:t>
      </w:r>
      <w:r w:rsidR="00555218">
        <w:rPr>
          <w:rFonts w:hint="eastAsia"/>
          <w:color w:val="000000"/>
          <w:szCs w:val="21"/>
        </w:rPr>
        <w:t>5</w:t>
      </w:r>
      <w:r w:rsidRPr="009A2463">
        <w:rPr>
          <w:rFonts w:hint="eastAsia"/>
          <w:color w:val="000000"/>
          <w:szCs w:val="21"/>
        </w:rPr>
        <w:t>。</w:t>
      </w:r>
      <w:r w:rsidRPr="00F7199F">
        <w:rPr>
          <w:rFonts w:hint="eastAsia"/>
          <w:color w:val="000000"/>
          <w:szCs w:val="21"/>
        </w:rPr>
        <w:t>进一步进行多重比较发现，公办学校的农民工子女的适应情况要好于获准打工</w:t>
      </w:r>
      <w:r>
        <w:rPr>
          <w:rFonts w:hint="eastAsia"/>
          <w:color w:val="000000"/>
          <w:szCs w:val="21"/>
        </w:rPr>
        <w:t>子弟</w:t>
      </w:r>
      <w:r w:rsidRPr="00F7199F">
        <w:rPr>
          <w:rFonts w:hint="eastAsia"/>
          <w:color w:val="000000"/>
          <w:szCs w:val="21"/>
        </w:rPr>
        <w:t>学校，获准打工</w:t>
      </w:r>
      <w:r>
        <w:rPr>
          <w:rFonts w:hint="eastAsia"/>
          <w:color w:val="000000"/>
          <w:szCs w:val="21"/>
        </w:rPr>
        <w:t>子弟</w:t>
      </w:r>
      <w:r w:rsidRPr="00F7199F">
        <w:rPr>
          <w:rFonts w:hint="eastAsia"/>
          <w:color w:val="000000"/>
          <w:szCs w:val="21"/>
        </w:rPr>
        <w:t>学校的农民工子女的适应情况要好于未获准打工</w:t>
      </w:r>
      <w:r>
        <w:rPr>
          <w:rFonts w:hint="eastAsia"/>
          <w:color w:val="000000"/>
          <w:szCs w:val="21"/>
        </w:rPr>
        <w:t>子弟</w:t>
      </w:r>
      <w:r w:rsidRPr="00F7199F">
        <w:rPr>
          <w:rFonts w:hint="eastAsia"/>
          <w:color w:val="000000"/>
          <w:szCs w:val="21"/>
        </w:rPr>
        <w:t>学校，详见</w:t>
      </w:r>
      <w:r>
        <w:rPr>
          <w:rFonts w:hint="eastAsia"/>
          <w:color w:val="000000"/>
          <w:szCs w:val="21"/>
        </w:rPr>
        <w:t>表</w:t>
      </w:r>
      <w:r>
        <w:rPr>
          <w:rFonts w:hint="eastAsia"/>
          <w:color w:val="000000"/>
          <w:szCs w:val="21"/>
        </w:rPr>
        <w:t>6-3</w:t>
      </w:r>
      <w:r w:rsidR="00555218">
        <w:rPr>
          <w:rFonts w:hint="eastAsia"/>
          <w:color w:val="000000"/>
          <w:szCs w:val="21"/>
        </w:rPr>
        <w:t>6</w:t>
      </w:r>
      <w:r w:rsidRPr="00F7199F">
        <w:rPr>
          <w:rFonts w:hint="eastAsia"/>
          <w:color w:val="000000"/>
          <w:szCs w:val="21"/>
        </w:rPr>
        <w:t>。</w:t>
      </w:r>
    </w:p>
    <w:p w:rsidR="00FC2485" w:rsidRPr="00E833C5" w:rsidRDefault="00FC2485" w:rsidP="009F7371">
      <w:pPr>
        <w:ind w:firstLineChars="250" w:firstLine="525"/>
        <w:rPr>
          <w:rFonts w:hint="eastAsia"/>
          <w:szCs w:val="21"/>
        </w:rPr>
      </w:pPr>
    </w:p>
    <w:p w:rsidR="008A20A8" w:rsidRPr="006A42DF" w:rsidRDefault="008A20A8" w:rsidP="009F7371">
      <w:pPr>
        <w:ind w:firstLine="420"/>
        <w:rPr>
          <w:rFonts w:hint="eastAsia"/>
        </w:rPr>
      </w:pPr>
      <w:r w:rsidRPr="006A42DF">
        <w:rPr>
          <w:rFonts w:ascii="宋体" w:hAnsi="宋体" w:hint="eastAsia"/>
          <w:b/>
        </w:rPr>
        <w:t>表</w:t>
      </w:r>
      <w:r w:rsidR="005B2D91" w:rsidRPr="006A42DF">
        <w:rPr>
          <w:rFonts w:ascii="宋体" w:hAnsi="宋体" w:hint="eastAsia"/>
          <w:b/>
        </w:rPr>
        <w:t>6—</w:t>
      </w:r>
      <w:r w:rsidR="003D6359" w:rsidRPr="006A42DF">
        <w:rPr>
          <w:rFonts w:ascii="宋体" w:hAnsi="宋体" w:hint="eastAsia"/>
          <w:b/>
        </w:rPr>
        <w:t>3</w:t>
      </w:r>
      <w:r w:rsidR="00555218">
        <w:rPr>
          <w:rFonts w:ascii="宋体" w:hAnsi="宋体" w:hint="eastAsia"/>
          <w:b/>
        </w:rPr>
        <w:t>5</w:t>
      </w:r>
      <w:r w:rsidR="003D6359" w:rsidRPr="006A42DF">
        <w:rPr>
          <w:rFonts w:ascii="宋体" w:hAnsi="宋体" w:hint="eastAsia"/>
          <w:b/>
        </w:rPr>
        <w:t xml:space="preserve">           </w:t>
      </w:r>
      <w:r w:rsidRPr="006A42DF">
        <w:rPr>
          <w:rFonts w:ascii="宋体" w:hAnsi="宋体" w:hint="eastAsia"/>
          <w:b/>
        </w:rPr>
        <w:t>不同学校类型的农民工子女进城后对新环境的适应情况</w:t>
      </w:r>
    </w:p>
    <w:tbl>
      <w:tblPr>
        <w:tblStyle w:val="ac"/>
        <w:tblW w:w="8906" w:type="dxa"/>
        <w:jc w:val="center"/>
        <w:tblLook w:val="01E0" w:firstRow="1" w:lastRow="1" w:firstColumn="1" w:lastColumn="1" w:noHBand="0" w:noVBand="0"/>
      </w:tblPr>
      <w:tblGrid>
        <w:gridCol w:w="1380"/>
        <w:gridCol w:w="720"/>
        <w:gridCol w:w="1260"/>
        <w:gridCol w:w="1260"/>
        <w:gridCol w:w="1260"/>
        <w:gridCol w:w="900"/>
        <w:gridCol w:w="956"/>
        <w:gridCol w:w="1170"/>
      </w:tblGrid>
      <w:tr w:rsidR="008A20A8" w:rsidRPr="006A42DF">
        <w:trPr>
          <w:jc w:val="center"/>
        </w:trPr>
        <w:tc>
          <w:tcPr>
            <w:tcW w:w="2100" w:type="dxa"/>
            <w:gridSpan w:val="2"/>
            <w:tcBorders>
              <w:tl2br w:val="single" w:sz="4" w:space="0" w:color="auto"/>
            </w:tcBorders>
          </w:tcPr>
          <w:p w:rsidR="008A20A8" w:rsidRPr="006A42DF" w:rsidRDefault="00FC2485" w:rsidP="009F7371">
            <w:pPr>
              <w:rPr>
                <w:rFonts w:hint="eastAsia"/>
                <w:b/>
                <w:sz w:val="18"/>
                <w:szCs w:val="18"/>
              </w:rPr>
            </w:pPr>
            <w:r w:rsidRPr="006A42DF">
              <w:rPr>
                <w:rFonts w:hint="eastAsia"/>
                <w:b/>
                <w:sz w:val="18"/>
                <w:szCs w:val="18"/>
              </w:rPr>
              <w:t xml:space="preserve">           </w:t>
            </w:r>
            <w:r w:rsidRPr="006A42DF">
              <w:rPr>
                <w:rFonts w:hint="eastAsia"/>
                <w:b/>
                <w:sz w:val="18"/>
                <w:szCs w:val="18"/>
              </w:rPr>
              <w:t>适应情况</w:t>
            </w:r>
          </w:p>
          <w:p w:rsidR="00FC2485" w:rsidRPr="006A42DF" w:rsidRDefault="00FC2485" w:rsidP="009F7371">
            <w:pPr>
              <w:rPr>
                <w:rFonts w:hint="eastAsia"/>
                <w:b/>
                <w:sz w:val="18"/>
                <w:szCs w:val="18"/>
              </w:rPr>
            </w:pPr>
            <w:r w:rsidRPr="006A42DF">
              <w:rPr>
                <w:rFonts w:hint="eastAsia"/>
                <w:b/>
                <w:sz w:val="18"/>
                <w:szCs w:val="18"/>
              </w:rPr>
              <w:t>学校类型</w:t>
            </w:r>
          </w:p>
        </w:tc>
        <w:tc>
          <w:tcPr>
            <w:tcW w:w="1260" w:type="dxa"/>
          </w:tcPr>
          <w:p w:rsidR="008A20A8" w:rsidRPr="006A42DF" w:rsidRDefault="008A20A8" w:rsidP="009F7371">
            <w:pPr>
              <w:rPr>
                <w:rFonts w:hint="eastAsia"/>
                <w:b/>
                <w:sz w:val="18"/>
                <w:szCs w:val="18"/>
              </w:rPr>
            </w:pPr>
            <w:r w:rsidRPr="006A42DF">
              <w:rPr>
                <w:rFonts w:hint="eastAsia"/>
                <w:b/>
                <w:sz w:val="18"/>
                <w:szCs w:val="18"/>
              </w:rPr>
              <w:t>很快就能</w:t>
            </w:r>
          </w:p>
          <w:p w:rsidR="008A20A8" w:rsidRPr="006A42DF" w:rsidRDefault="008A20A8" w:rsidP="009F7371">
            <w:pPr>
              <w:rPr>
                <w:rFonts w:hint="eastAsia"/>
                <w:b/>
                <w:sz w:val="18"/>
                <w:szCs w:val="18"/>
              </w:rPr>
            </w:pPr>
            <w:r w:rsidRPr="006A42DF">
              <w:rPr>
                <w:rFonts w:hint="eastAsia"/>
                <w:b/>
                <w:sz w:val="18"/>
                <w:szCs w:val="18"/>
              </w:rPr>
              <w:t>适应</w:t>
            </w:r>
          </w:p>
        </w:tc>
        <w:tc>
          <w:tcPr>
            <w:tcW w:w="1260" w:type="dxa"/>
          </w:tcPr>
          <w:p w:rsidR="008A20A8" w:rsidRPr="006A42DF" w:rsidRDefault="008A20A8" w:rsidP="009F7371">
            <w:pPr>
              <w:rPr>
                <w:rFonts w:hint="eastAsia"/>
                <w:b/>
                <w:sz w:val="18"/>
                <w:szCs w:val="18"/>
              </w:rPr>
            </w:pPr>
            <w:r w:rsidRPr="006A42DF">
              <w:rPr>
                <w:rFonts w:hint="eastAsia"/>
                <w:b/>
                <w:sz w:val="18"/>
                <w:szCs w:val="18"/>
              </w:rPr>
              <w:t>过一段时间后能适应</w:t>
            </w:r>
          </w:p>
        </w:tc>
        <w:tc>
          <w:tcPr>
            <w:tcW w:w="1260" w:type="dxa"/>
          </w:tcPr>
          <w:p w:rsidR="008A20A8" w:rsidRPr="006A42DF" w:rsidRDefault="008A20A8" w:rsidP="009F7371">
            <w:pPr>
              <w:rPr>
                <w:rFonts w:hint="eastAsia"/>
                <w:b/>
                <w:sz w:val="18"/>
                <w:szCs w:val="18"/>
              </w:rPr>
            </w:pPr>
            <w:r w:rsidRPr="006A42DF">
              <w:rPr>
                <w:rFonts w:hint="eastAsia"/>
                <w:b/>
                <w:sz w:val="18"/>
                <w:szCs w:val="18"/>
              </w:rPr>
              <w:t>过了很长时间才适应</w:t>
            </w:r>
          </w:p>
        </w:tc>
        <w:tc>
          <w:tcPr>
            <w:tcW w:w="900" w:type="dxa"/>
          </w:tcPr>
          <w:p w:rsidR="008A20A8" w:rsidRPr="006A42DF" w:rsidRDefault="008A20A8" w:rsidP="009F7371">
            <w:pPr>
              <w:rPr>
                <w:rFonts w:hint="eastAsia"/>
                <w:b/>
                <w:sz w:val="18"/>
                <w:szCs w:val="18"/>
              </w:rPr>
            </w:pPr>
            <w:r w:rsidRPr="006A42DF">
              <w:rPr>
                <w:rFonts w:hint="eastAsia"/>
                <w:b/>
                <w:sz w:val="18"/>
                <w:szCs w:val="18"/>
              </w:rPr>
              <w:t>一直无法适应</w:t>
            </w:r>
          </w:p>
        </w:tc>
        <w:tc>
          <w:tcPr>
            <w:tcW w:w="956" w:type="dxa"/>
          </w:tcPr>
          <w:p w:rsidR="008A20A8" w:rsidRPr="006A42DF" w:rsidRDefault="008A20A8" w:rsidP="009F7371">
            <w:pPr>
              <w:rPr>
                <w:rFonts w:ascii="宋体" w:hAnsi="宋体" w:hint="eastAsia"/>
                <w:b/>
                <w:sz w:val="18"/>
                <w:szCs w:val="18"/>
              </w:rPr>
            </w:pPr>
            <w:r w:rsidRPr="006A42DF">
              <w:rPr>
                <w:rFonts w:ascii="宋体" w:hAnsi="宋体" w:hint="eastAsia"/>
                <w:b/>
                <w:sz w:val="18"/>
                <w:szCs w:val="18"/>
              </w:rPr>
              <w:t>总数（N）</w:t>
            </w:r>
          </w:p>
        </w:tc>
        <w:tc>
          <w:tcPr>
            <w:tcW w:w="1170" w:type="dxa"/>
          </w:tcPr>
          <w:p w:rsidR="008A20A8" w:rsidRPr="006A42DF" w:rsidRDefault="008A20A8" w:rsidP="009F7371">
            <w:pPr>
              <w:rPr>
                <w:rFonts w:ascii="宋体" w:hAnsi="宋体" w:hint="eastAsia"/>
                <w:b/>
                <w:sz w:val="18"/>
                <w:szCs w:val="18"/>
              </w:rPr>
            </w:pPr>
            <w:r w:rsidRPr="006A42DF">
              <w:rPr>
                <w:rFonts w:ascii="宋体" w:hAnsi="宋体" w:hint="eastAsia"/>
                <w:b/>
                <w:sz w:val="18"/>
                <w:szCs w:val="18"/>
              </w:rPr>
              <w:t>缺失值</w:t>
            </w:r>
          </w:p>
        </w:tc>
      </w:tr>
      <w:tr w:rsidR="008A20A8" w:rsidRPr="006A42DF">
        <w:trPr>
          <w:jc w:val="center"/>
        </w:trPr>
        <w:tc>
          <w:tcPr>
            <w:tcW w:w="1380" w:type="dxa"/>
            <w:vMerge w:val="restart"/>
            <w:vAlign w:val="center"/>
          </w:tcPr>
          <w:p w:rsidR="008A20A8" w:rsidRPr="006A42DF" w:rsidRDefault="008A20A8" w:rsidP="009F7371">
            <w:pPr>
              <w:rPr>
                <w:rFonts w:hint="eastAsia"/>
                <w:sz w:val="18"/>
                <w:szCs w:val="18"/>
              </w:rPr>
            </w:pPr>
            <w:r w:rsidRPr="006A42DF">
              <w:rPr>
                <w:rFonts w:hint="eastAsia"/>
                <w:b/>
                <w:sz w:val="18"/>
                <w:szCs w:val="18"/>
              </w:rPr>
              <w:t>公办学校</w:t>
            </w:r>
          </w:p>
        </w:tc>
        <w:tc>
          <w:tcPr>
            <w:tcW w:w="720" w:type="dxa"/>
            <w:vAlign w:val="center"/>
          </w:tcPr>
          <w:p w:rsidR="008A20A8" w:rsidRPr="006A42DF" w:rsidRDefault="008A20A8" w:rsidP="009F7371">
            <w:pPr>
              <w:jc w:val="center"/>
              <w:rPr>
                <w:rFonts w:hint="eastAsia"/>
                <w:sz w:val="18"/>
                <w:szCs w:val="18"/>
              </w:rPr>
            </w:pPr>
            <w:r w:rsidRPr="006A42DF">
              <w:rPr>
                <w:rFonts w:hint="eastAsia"/>
                <w:sz w:val="18"/>
                <w:szCs w:val="18"/>
              </w:rPr>
              <w:t>人数</w:t>
            </w:r>
          </w:p>
        </w:tc>
        <w:tc>
          <w:tcPr>
            <w:tcW w:w="126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1157</w:t>
            </w:r>
          </w:p>
        </w:tc>
        <w:tc>
          <w:tcPr>
            <w:tcW w:w="126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571</w:t>
            </w:r>
          </w:p>
        </w:tc>
        <w:tc>
          <w:tcPr>
            <w:tcW w:w="126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57</w:t>
            </w:r>
          </w:p>
        </w:tc>
        <w:tc>
          <w:tcPr>
            <w:tcW w:w="90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4</w:t>
            </w:r>
          </w:p>
        </w:tc>
        <w:tc>
          <w:tcPr>
            <w:tcW w:w="956"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1789</w:t>
            </w:r>
          </w:p>
        </w:tc>
        <w:tc>
          <w:tcPr>
            <w:tcW w:w="1170" w:type="dxa"/>
            <w:vAlign w:val="center"/>
          </w:tcPr>
          <w:p w:rsidR="008A20A8" w:rsidRPr="006A42DF" w:rsidRDefault="008A20A8" w:rsidP="009F7371">
            <w:pPr>
              <w:jc w:val="center"/>
              <w:rPr>
                <w:rFonts w:ascii="宋体" w:hAnsi="宋体" w:hint="eastAsia"/>
                <w:sz w:val="18"/>
                <w:szCs w:val="18"/>
              </w:rPr>
            </w:pPr>
            <w:r w:rsidRPr="006A42DF">
              <w:rPr>
                <w:rFonts w:ascii="宋体" w:hAnsi="宋体" w:hint="eastAsia"/>
                <w:sz w:val="18"/>
                <w:szCs w:val="18"/>
              </w:rPr>
              <w:t>174</w:t>
            </w:r>
          </w:p>
        </w:tc>
      </w:tr>
      <w:tr w:rsidR="008A20A8" w:rsidRPr="006A42DF">
        <w:trPr>
          <w:jc w:val="center"/>
        </w:trPr>
        <w:tc>
          <w:tcPr>
            <w:tcW w:w="1380" w:type="dxa"/>
            <w:vMerge/>
            <w:vAlign w:val="center"/>
          </w:tcPr>
          <w:p w:rsidR="008A20A8" w:rsidRPr="006A42DF" w:rsidRDefault="008A20A8" w:rsidP="009F7371">
            <w:pPr>
              <w:rPr>
                <w:rFonts w:hint="eastAsia"/>
                <w:b/>
                <w:sz w:val="18"/>
                <w:szCs w:val="18"/>
              </w:rPr>
            </w:pPr>
          </w:p>
        </w:tc>
        <w:tc>
          <w:tcPr>
            <w:tcW w:w="720" w:type="dxa"/>
            <w:vAlign w:val="center"/>
          </w:tcPr>
          <w:p w:rsidR="008A20A8" w:rsidRPr="006A42DF" w:rsidRDefault="008A20A8" w:rsidP="009F7371">
            <w:pPr>
              <w:jc w:val="center"/>
              <w:rPr>
                <w:rFonts w:hint="eastAsia"/>
                <w:b/>
                <w:sz w:val="18"/>
                <w:szCs w:val="18"/>
              </w:rPr>
            </w:pPr>
            <w:r w:rsidRPr="006A42DF">
              <w:rPr>
                <w:rFonts w:hint="eastAsia"/>
                <w:sz w:val="18"/>
                <w:szCs w:val="18"/>
              </w:rPr>
              <w:t>%</w:t>
            </w:r>
          </w:p>
        </w:tc>
        <w:tc>
          <w:tcPr>
            <w:tcW w:w="126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64.7</w:t>
            </w:r>
          </w:p>
        </w:tc>
        <w:tc>
          <w:tcPr>
            <w:tcW w:w="126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31.9</w:t>
            </w:r>
          </w:p>
        </w:tc>
        <w:tc>
          <w:tcPr>
            <w:tcW w:w="126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3.2</w:t>
            </w:r>
          </w:p>
        </w:tc>
        <w:tc>
          <w:tcPr>
            <w:tcW w:w="90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.2</w:t>
            </w:r>
          </w:p>
        </w:tc>
        <w:tc>
          <w:tcPr>
            <w:tcW w:w="956"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100.0</w:t>
            </w:r>
          </w:p>
        </w:tc>
        <w:tc>
          <w:tcPr>
            <w:tcW w:w="1170" w:type="dxa"/>
            <w:vAlign w:val="center"/>
          </w:tcPr>
          <w:p w:rsidR="008A20A8" w:rsidRPr="006A42DF" w:rsidRDefault="008A20A8" w:rsidP="009F7371">
            <w:pPr>
              <w:jc w:val="center"/>
              <w:rPr>
                <w:rFonts w:ascii="宋体" w:hAnsi="宋体" w:hint="eastAsia"/>
                <w:sz w:val="18"/>
                <w:szCs w:val="18"/>
              </w:rPr>
            </w:pPr>
          </w:p>
        </w:tc>
      </w:tr>
      <w:tr w:rsidR="008A20A8" w:rsidRPr="006A42DF">
        <w:trPr>
          <w:jc w:val="center"/>
        </w:trPr>
        <w:tc>
          <w:tcPr>
            <w:tcW w:w="1380" w:type="dxa"/>
            <w:vMerge w:val="restart"/>
            <w:vAlign w:val="center"/>
          </w:tcPr>
          <w:p w:rsidR="008A20A8" w:rsidRPr="006A42DF" w:rsidRDefault="008A20A8" w:rsidP="009F7371">
            <w:pPr>
              <w:rPr>
                <w:sz w:val="18"/>
                <w:szCs w:val="18"/>
              </w:rPr>
            </w:pPr>
            <w:r w:rsidRPr="006A42DF">
              <w:rPr>
                <w:rFonts w:hint="eastAsia"/>
                <w:b/>
                <w:sz w:val="18"/>
                <w:szCs w:val="18"/>
              </w:rPr>
              <w:t>获准打工学校</w:t>
            </w:r>
          </w:p>
        </w:tc>
        <w:tc>
          <w:tcPr>
            <w:tcW w:w="720" w:type="dxa"/>
            <w:vAlign w:val="center"/>
          </w:tcPr>
          <w:p w:rsidR="008A20A8" w:rsidRPr="006A42DF" w:rsidRDefault="008A20A8" w:rsidP="009F7371">
            <w:pPr>
              <w:jc w:val="center"/>
              <w:rPr>
                <w:rFonts w:hint="eastAsia"/>
                <w:sz w:val="18"/>
                <w:szCs w:val="18"/>
              </w:rPr>
            </w:pPr>
            <w:r w:rsidRPr="006A42DF">
              <w:rPr>
                <w:rFonts w:hint="eastAsia"/>
                <w:sz w:val="18"/>
                <w:szCs w:val="18"/>
              </w:rPr>
              <w:t>人数</w:t>
            </w:r>
          </w:p>
        </w:tc>
        <w:tc>
          <w:tcPr>
            <w:tcW w:w="126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392</w:t>
            </w:r>
          </w:p>
        </w:tc>
        <w:tc>
          <w:tcPr>
            <w:tcW w:w="126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286</w:t>
            </w:r>
          </w:p>
        </w:tc>
        <w:tc>
          <w:tcPr>
            <w:tcW w:w="126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27</w:t>
            </w:r>
          </w:p>
        </w:tc>
        <w:tc>
          <w:tcPr>
            <w:tcW w:w="90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9</w:t>
            </w:r>
          </w:p>
        </w:tc>
        <w:tc>
          <w:tcPr>
            <w:tcW w:w="956"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714</w:t>
            </w:r>
          </w:p>
        </w:tc>
        <w:tc>
          <w:tcPr>
            <w:tcW w:w="117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198</w:t>
            </w:r>
          </w:p>
        </w:tc>
      </w:tr>
      <w:tr w:rsidR="008A20A8" w:rsidRPr="006A42DF">
        <w:trPr>
          <w:jc w:val="center"/>
        </w:trPr>
        <w:tc>
          <w:tcPr>
            <w:tcW w:w="1380" w:type="dxa"/>
            <w:vMerge/>
            <w:vAlign w:val="center"/>
          </w:tcPr>
          <w:p w:rsidR="008A20A8" w:rsidRPr="006A42DF" w:rsidRDefault="008A20A8" w:rsidP="009F7371">
            <w:pPr>
              <w:rPr>
                <w:rFonts w:hint="eastAsia"/>
                <w:b/>
                <w:sz w:val="18"/>
                <w:szCs w:val="18"/>
              </w:rPr>
            </w:pPr>
          </w:p>
        </w:tc>
        <w:tc>
          <w:tcPr>
            <w:tcW w:w="720" w:type="dxa"/>
            <w:vAlign w:val="center"/>
          </w:tcPr>
          <w:p w:rsidR="008A20A8" w:rsidRPr="006A42DF" w:rsidRDefault="008A20A8" w:rsidP="009F7371">
            <w:pPr>
              <w:jc w:val="center"/>
              <w:rPr>
                <w:rFonts w:hint="eastAsia"/>
                <w:b/>
                <w:sz w:val="18"/>
                <w:szCs w:val="18"/>
              </w:rPr>
            </w:pPr>
            <w:r w:rsidRPr="006A42DF">
              <w:rPr>
                <w:rFonts w:hint="eastAsia"/>
                <w:sz w:val="18"/>
                <w:szCs w:val="18"/>
              </w:rPr>
              <w:t>%</w:t>
            </w:r>
          </w:p>
        </w:tc>
        <w:tc>
          <w:tcPr>
            <w:tcW w:w="126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54.9</w:t>
            </w:r>
          </w:p>
        </w:tc>
        <w:tc>
          <w:tcPr>
            <w:tcW w:w="126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40.1</w:t>
            </w:r>
          </w:p>
        </w:tc>
        <w:tc>
          <w:tcPr>
            <w:tcW w:w="126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3.8</w:t>
            </w:r>
          </w:p>
        </w:tc>
        <w:tc>
          <w:tcPr>
            <w:tcW w:w="90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1.3</w:t>
            </w:r>
          </w:p>
        </w:tc>
        <w:tc>
          <w:tcPr>
            <w:tcW w:w="956"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100.0</w:t>
            </w:r>
          </w:p>
        </w:tc>
        <w:tc>
          <w:tcPr>
            <w:tcW w:w="1170" w:type="dxa"/>
            <w:vAlign w:val="center"/>
          </w:tcPr>
          <w:p w:rsidR="008A20A8" w:rsidRPr="006A42DF" w:rsidRDefault="008A20A8" w:rsidP="009F7371">
            <w:pPr>
              <w:jc w:val="center"/>
              <w:rPr>
                <w:rFonts w:ascii="宋体" w:hAnsi="宋体" w:hint="eastAsia"/>
                <w:sz w:val="18"/>
                <w:szCs w:val="18"/>
              </w:rPr>
            </w:pPr>
          </w:p>
        </w:tc>
      </w:tr>
      <w:tr w:rsidR="008A20A8" w:rsidRPr="006A42DF">
        <w:trPr>
          <w:jc w:val="center"/>
        </w:trPr>
        <w:tc>
          <w:tcPr>
            <w:tcW w:w="1380" w:type="dxa"/>
            <w:vMerge w:val="restart"/>
            <w:vAlign w:val="center"/>
          </w:tcPr>
          <w:p w:rsidR="008A20A8" w:rsidRPr="006A42DF" w:rsidRDefault="008A20A8" w:rsidP="009F7371">
            <w:pPr>
              <w:rPr>
                <w:rFonts w:hint="eastAsia"/>
                <w:b/>
                <w:sz w:val="18"/>
                <w:szCs w:val="18"/>
              </w:rPr>
            </w:pPr>
            <w:r w:rsidRPr="006A42DF">
              <w:rPr>
                <w:rFonts w:hint="eastAsia"/>
                <w:b/>
                <w:sz w:val="18"/>
                <w:szCs w:val="18"/>
              </w:rPr>
              <w:t>未获准</w:t>
            </w:r>
          </w:p>
          <w:p w:rsidR="008A20A8" w:rsidRPr="006A42DF" w:rsidRDefault="008A20A8" w:rsidP="009F7371">
            <w:pPr>
              <w:rPr>
                <w:rFonts w:hint="eastAsia"/>
                <w:sz w:val="18"/>
                <w:szCs w:val="18"/>
              </w:rPr>
            </w:pPr>
            <w:r w:rsidRPr="006A42DF">
              <w:rPr>
                <w:rFonts w:hint="eastAsia"/>
                <w:b/>
                <w:sz w:val="18"/>
                <w:szCs w:val="18"/>
              </w:rPr>
              <w:t>打工学校</w:t>
            </w:r>
          </w:p>
        </w:tc>
        <w:tc>
          <w:tcPr>
            <w:tcW w:w="720" w:type="dxa"/>
            <w:vAlign w:val="center"/>
          </w:tcPr>
          <w:p w:rsidR="008A20A8" w:rsidRPr="006A42DF" w:rsidRDefault="008A20A8" w:rsidP="009F7371">
            <w:pPr>
              <w:jc w:val="center"/>
              <w:rPr>
                <w:rFonts w:hint="eastAsia"/>
                <w:sz w:val="18"/>
                <w:szCs w:val="18"/>
              </w:rPr>
            </w:pPr>
            <w:r w:rsidRPr="006A42DF">
              <w:rPr>
                <w:rFonts w:hint="eastAsia"/>
                <w:sz w:val="18"/>
                <w:szCs w:val="18"/>
              </w:rPr>
              <w:t>人数</w:t>
            </w:r>
          </w:p>
        </w:tc>
        <w:tc>
          <w:tcPr>
            <w:tcW w:w="126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206</w:t>
            </w:r>
          </w:p>
        </w:tc>
        <w:tc>
          <w:tcPr>
            <w:tcW w:w="126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231</w:t>
            </w:r>
          </w:p>
        </w:tc>
        <w:tc>
          <w:tcPr>
            <w:tcW w:w="126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18</w:t>
            </w:r>
          </w:p>
        </w:tc>
        <w:tc>
          <w:tcPr>
            <w:tcW w:w="90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7</w:t>
            </w:r>
          </w:p>
        </w:tc>
        <w:tc>
          <w:tcPr>
            <w:tcW w:w="956"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462</w:t>
            </w:r>
          </w:p>
        </w:tc>
        <w:tc>
          <w:tcPr>
            <w:tcW w:w="117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11</w:t>
            </w:r>
          </w:p>
        </w:tc>
      </w:tr>
      <w:tr w:rsidR="008A20A8" w:rsidRPr="006A42DF">
        <w:trPr>
          <w:jc w:val="center"/>
        </w:trPr>
        <w:tc>
          <w:tcPr>
            <w:tcW w:w="1380" w:type="dxa"/>
            <w:vMerge/>
          </w:tcPr>
          <w:p w:rsidR="008A20A8" w:rsidRPr="006A42DF" w:rsidRDefault="008A20A8" w:rsidP="009F7371">
            <w:pPr>
              <w:rPr>
                <w:rFonts w:hint="eastAsia"/>
                <w:b/>
                <w:sz w:val="18"/>
                <w:szCs w:val="18"/>
              </w:rPr>
            </w:pPr>
          </w:p>
        </w:tc>
        <w:tc>
          <w:tcPr>
            <w:tcW w:w="720" w:type="dxa"/>
            <w:vAlign w:val="center"/>
          </w:tcPr>
          <w:p w:rsidR="008A20A8" w:rsidRPr="006A42DF" w:rsidRDefault="008A20A8" w:rsidP="009F7371">
            <w:pPr>
              <w:jc w:val="center"/>
              <w:rPr>
                <w:rFonts w:hint="eastAsia"/>
                <w:b/>
                <w:sz w:val="18"/>
                <w:szCs w:val="18"/>
              </w:rPr>
            </w:pPr>
            <w:r w:rsidRPr="006A42DF">
              <w:rPr>
                <w:rFonts w:hint="eastAsia"/>
                <w:sz w:val="18"/>
                <w:szCs w:val="18"/>
              </w:rPr>
              <w:t>%</w:t>
            </w:r>
          </w:p>
        </w:tc>
        <w:tc>
          <w:tcPr>
            <w:tcW w:w="126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44.6</w:t>
            </w:r>
          </w:p>
        </w:tc>
        <w:tc>
          <w:tcPr>
            <w:tcW w:w="126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50.0</w:t>
            </w:r>
          </w:p>
        </w:tc>
        <w:tc>
          <w:tcPr>
            <w:tcW w:w="126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3.9</w:t>
            </w:r>
          </w:p>
        </w:tc>
        <w:tc>
          <w:tcPr>
            <w:tcW w:w="900"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1.5</w:t>
            </w:r>
          </w:p>
        </w:tc>
        <w:tc>
          <w:tcPr>
            <w:tcW w:w="956" w:type="dxa"/>
            <w:vAlign w:val="center"/>
          </w:tcPr>
          <w:p w:rsidR="008A20A8" w:rsidRPr="006A42DF" w:rsidRDefault="008A20A8" w:rsidP="009F7371">
            <w:pPr>
              <w:jc w:val="center"/>
              <w:rPr>
                <w:rFonts w:ascii="宋体" w:hAnsi="宋体"/>
                <w:sz w:val="18"/>
                <w:szCs w:val="18"/>
              </w:rPr>
            </w:pPr>
            <w:r w:rsidRPr="006A42DF">
              <w:rPr>
                <w:rFonts w:ascii="宋体" w:hAnsi="宋体"/>
                <w:sz w:val="18"/>
                <w:szCs w:val="18"/>
              </w:rPr>
              <w:t>100.0</w:t>
            </w:r>
          </w:p>
        </w:tc>
        <w:tc>
          <w:tcPr>
            <w:tcW w:w="1170" w:type="dxa"/>
            <w:vAlign w:val="center"/>
          </w:tcPr>
          <w:p w:rsidR="008A20A8" w:rsidRPr="006A42DF" w:rsidRDefault="008A20A8" w:rsidP="009F7371">
            <w:pPr>
              <w:jc w:val="center"/>
              <w:rPr>
                <w:rFonts w:ascii="宋体" w:hAnsi="宋体" w:hint="eastAsia"/>
                <w:sz w:val="18"/>
                <w:szCs w:val="18"/>
              </w:rPr>
            </w:pPr>
          </w:p>
        </w:tc>
      </w:tr>
      <w:tr w:rsidR="008A20A8" w:rsidRPr="006A42DF">
        <w:trPr>
          <w:jc w:val="center"/>
        </w:trPr>
        <w:tc>
          <w:tcPr>
            <w:tcW w:w="2100" w:type="dxa"/>
            <w:gridSpan w:val="2"/>
          </w:tcPr>
          <w:p w:rsidR="008A20A8" w:rsidRPr="006A42DF" w:rsidRDefault="008A20A8" w:rsidP="009F7371">
            <w:pPr>
              <w:rPr>
                <w:rFonts w:hint="eastAsia"/>
                <w:sz w:val="18"/>
                <w:szCs w:val="18"/>
              </w:rPr>
            </w:pPr>
            <w:r w:rsidRPr="006A42DF">
              <w:rPr>
                <w:rFonts w:ascii="宋体" w:hAnsi="宋体" w:hint="eastAsia"/>
                <w:b/>
                <w:sz w:val="18"/>
                <w:szCs w:val="18"/>
              </w:rPr>
              <w:t>方差分析统计值</w:t>
            </w:r>
          </w:p>
        </w:tc>
        <w:tc>
          <w:tcPr>
            <w:tcW w:w="6806" w:type="dxa"/>
            <w:gridSpan w:val="6"/>
            <w:vAlign w:val="center"/>
          </w:tcPr>
          <w:p w:rsidR="008A20A8" w:rsidRPr="006A42DF" w:rsidRDefault="008A20A8" w:rsidP="009F7371">
            <w:pPr>
              <w:jc w:val="center"/>
              <w:rPr>
                <w:rFonts w:ascii="宋体" w:hAnsi="宋体" w:hint="eastAsia"/>
                <w:sz w:val="18"/>
                <w:szCs w:val="18"/>
              </w:rPr>
            </w:pPr>
            <w:r w:rsidRPr="006A42DF">
              <w:rPr>
                <w:rFonts w:ascii="宋体" w:hAnsi="宋体" w:hint="eastAsia"/>
                <w:sz w:val="18"/>
                <w:szCs w:val="18"/>
              </w:rPr>
              <w:t>F(2,2962)=33.202 P=0.000</w:t>
            </w:r>
          </w:p>
        </w:tc>
      </w:tr>
    </w:tbl>
    <w:p w:rsidR="008A20A8" w:rsidRDefault="008A20A8" w:rsidP="009F7371">
      <w:pPr>
        <w:autoSpaceDE w:val="0"/>
        <w:autoSpaceDN w:val="0"/>
        <w:adjustRightInd w:val="0"/>
        <w:ind w:firstLineChars="200" w:firstLine="420"/>
        <w:rPr>
          <w:rFonts w:hint="eastAsia"/>
          <w:color w:val="000000"/>
          <w:szCs w:val="21"/>
        </w:rPr>
      </w:pPr>
    </w:p>
    <w:p w:rsidR="008A20A8" w:rsidRPr="00411449" w:rsidRDefault="008A20A8" w:rsidP="009F7371">
      <w:pPr>
        <w:pStyle w:val="a9"/>
        <w:ind w:firstLineChars="441" w:firstLine="885"/>
        <w:rPr>
          <w:rFonts w:ascii="宋体" w:eastAsia="宋体" w:hAnsi="宋体" w:hint="eastAsia"/>
          <w:b/>
        </w:rPr>
      </w:pPr>
      <w:bookmarkStart w:id="1" w:name="_Ref166469007"/>
      <w:r w:rsidRPr="00411449">
        <w:rPr>
          <w:rFonts w:ascii="宋体" w:eastAsia="宋体" w:hAnsi="宋体" w:hint="eastAsia"/>
          <w:b/>
        </w:rPr>
        <w:t>表</w:t>
      </w:r>
      <w:r w:rsidR="005B2D91">
        <w:rPr>
          <w:rFonts w:ascii="宋体" w:eastAsia="宋体" w:hAnsi="宋体" w:hint="eastAsia"/>
          <w:b/>
        </w:rPr>
        <w:t>6</w:t>
      </w:r>
      <w:bookmarkEnd w:id="1"/>
      <w:r w:rsidR="00E833C5">
        <w:rPr>
          <w:rFonts w:ascii="宋体" w:eastAsia="宋体" w:hAnsi="宋体" w:hint="eastAsia"/>
          <w:b/>
        </w:rPr>
        <w:t>-3</w:t>
      </w:r>
      <w:r w:rsidR="00555218">
        <w:rPr>
          <w:rFonts w:ascii="宋体" w:eastAsia="宋体" w:hAnsi="宋体" w:hint="eastAsia"/>
          <w:b/>
        </w:rPr>
        <w:t>6</w:t>
      </w:r>
      <w:r w:rsidR="003D6359">
        <w:rPr>
          <w:rFonts w:ascii="宋体" w:eastAsia="宋体" w:hAnsi="宋体" w:hint="eastAsia"/>
          <w:b/>
        </w:rPr>
        <w:t xml:space="preserve">                </w:t>
      </w:r>
      <w:r w:rsidRPr="00411449">
        <w:rPr>
          <w:rFonts w:ascii="宋体" w:eastAsia="宋体" w:hAnsi="宋体" w:hint="eastAsia"/>
          <w:b/>
        </w:rPr>
        <w:t>不同学校类型农民工子女适应情况的多重比较</w:t>
      </w:r>
    </w:p>
    <w:p w:rsidR="008A20A8" w:rsidRDefault="00873A2D" w:rsidP="009F7371">
      <w:pPr>
        <w:ind w:firstLineChars="200" w:firstLine="8"/>
        <w:rPr>
          <w:rFonts w:ascii="楷体_GB2312" w:eastAsia="楷体_GB2312" w:hint="eastAsia"/>
          <w:b/>
          <w:szCs w:val="21"/>
        </w:rPr>
      </w:pPr>
      <w:r>
        <w:rPr>
          <w:rFonts w:ascii="System" w:eastAsia="System" w:hAnsi="MS Sans Serif" w:cs="System" w:hint="eastAsia"/>
          <w:b/>
          <w:bCs/>
          <w:noProof/>
          <w:kern w:val="0"/>
          <w:sz w:val="24"/>
        </w:rPr>
        <w:drawing>
          <wp:inline distT="0" distB="0" distL="0" distR="0">
            <wp:extent cx="5753100" cy="2419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rsidR="008A20A8" w:rsidRPr="00F7199F" w:rsidRDefault="008A20A8" w:rsidP="009F7371">
      <w:pPr>
        <w:ind w:firstLineChars="200" w:firstLine="422"/>
        <w:rPr>
          <w:rFonts w:ascii="楷体_GB2312" w:eastAsia="楷体_GB2312" w:hint="eastAsia"/>
          <w:b/>
          <w:szCs w:val="21"/>
        </w:rPr>
      </w:pPr>
      <w:r w:rsidRPr="00F7199F">
        <w:rPr>
          <w:rFonts w:ascii="楷体_GB2312" w:eastAsia="楷体_GB2312" w:hint="eastAsia"/>
          <w:b/>
          <w:szCs w:val="21"/>
        </w:rPr>
        <w:t>2、农民工子女对学校</w:t>
      </w:r>
      <w:r w:rsidR="00B14B1C" w:rsidRPr="00F7199F">
        <w:rPr>
          <w:rFonts w:ascii="楷体_GB2312" w:eastAsia="楷体_GB2312" w:hint="eastAsia"/>
          <w:b/>
          <w:szCs w:val="21"/>
        </w:rPr>
        <w:t>大都</w:t>
      </w:r>
      <w:r w:rsidRPr="00F7199F">
        <w:rPr>
          <w:rFonts w:ascii="楷体_GB2312" w:eastAsia="楷体_GB2312" w:hint="eastAsia"/>
          <w:b/>
          <w:szCs w:val="21"/>
        </w:rPr>
        <w:t>喜欢</w:t>
      </w:r>
      <w:r w:rsidR="00B14B1C" w:rsidRPr="00F7199F">
        <w:rPr>
          <w:rFonts w:ascii="楷体_GB2312" w:eastAsia="楷体_GB2312" w:hint="eastAsia"/>
          <w:b/>
          <w:szCs w:val="21"/>
        </w:rPr>
        <w:t>。</w:t>
      </w:r>
    </w:p>
    <w:p w:rsidR="008A20A8" w:rsidRPr="00F7199F" w:rsidRDefault="008A20A8" w:rsidP="009F7371">
      <w:pPr>
        <w:autoSpaceDE w:val="0"/>
        <w:autoSpaceDN w:val="0"/>
        <w:adjustRightInd w:val="0"/>
        <w:ind w:firstLineChars="200" w:firstLine="420"/>
        <w:jc w:val="left"/>
        <w:rPr>
          <w:rFonts w:hint="eastAsia"/>
          <w:color w:val="000000"/>
          <w:szCs w:val="21"/>
        </w:rPr>
      </w:pPr>
      <w:r>
        <w:rPr>
          <w:rFonts w:hint="eastAsia"/>
          <w:szCs w:val="21"/>
        </w:rPr>
        <w:t>通过调查发现，大多数农民工子女比较喜欢自己所在的学校，</w:t>
      </w:r>
      <w:r>
        <w:rPr>
          <w:rFonts w:hint="eastAsia"/>
          <w:szCs w:val="21"/>
        </w:rPr>
        <w:t>56.2%</w:t>
      </w:r>
      <w:r>
        <w:rPr>
          <w:rFonts w:hint="eastAsia"/>
          <w:szCs w:val="21"/>
        </w:rPr>
        <w:t>非常喜欢，</w:t>
      </w:r>
      <w:r>
        <w:rPr>
          <w:rFonts w:hint="eastAsia"/>
          <w:szCs w:val="21"/>
        </w:rPr>
        <w:t>23.8%</w:t>
      </w:r>
      <w:r>
        <w:rPr>
          <w:rFonts w:hint="eastAsia"/>
          <w:szCs w:val="21"/>
        </w:rPr>
        <w:t>比较喜欢，</w:t>
      </w:r>
      <w:r>
        <w:rPr>
          <w:rFonts w:hint="eastAsia"/>
          <w:szCs w:val="21"/>
        </w:rPr>
        <w:t>16.3%</w:t>
      </w:r>
      <w:r>
        <w:rPr>
          <w:rFonts w:hint="eastAsia"/>
          <w:szCs w:val="21"/>
        </w:rPr>
        <w:t>认为一般，</w:t>
      </w:r>
      <w:r>
        <w:rPr>
          <w:rFonts w:hint="eastAsia"/>
          <w:szCs w:val="21"/>
        </w:rPr>
        <w:t>2.6%</w:t>
      </w:r>
      <w:r>
        <w:rPr>
          <w:rFonts w:hint="eastAsia"/>
          <w:szCs w:val="21"/>
        </w:rPr>
        <w:t>不太喜欢现在的学校，只有</w:t>
      </w:r>
      <w:r>
        <w:rPr>
          <w:rFonts w:hint="eastAsia"/>
          <w:szCs w:val="21"/>
        </w:rPr>
        <w:t>1.1%</w:t>
      </w:r>
      <w:r>
        <w:rPr>
          <w:rFonts w:hint="eastAsia"/>
          <w:szCs w:val="21"/>
        </w:rPr>
        <w:t>非常不喜欢现在的学校。说明</w:t>
      </w:r>
      <w:r w:rsidRPr="005E6FE1">
        <w:rPr>
          <w:rFonts w:ascii="楷体_GB2312" w:eastAsia="楷体_GB2312" w:hint="eastAsia"/>
          <w:szCs w:val="21"/>
          <w:u w:val="single"/>
        </w:rPr>
        <w:t>农民</w:t>
      </w:r>
      <w:r>
        <w:rPr>
          <w:rFonts w:ascii="楷体_GB2312" w:eastAsia="楷体_GB2312" w:hint="eastAsia"/>
          <w:szCs w:val="21"/>
          <w:u w:val="single"/>
        </w:rPr>
        <w:t>工</w:t>
      </w:r>
      <w:r w:rsidRPr="005E6FE1">
        <w:rPr>
          <w:rFonts w:ascii="楷体_GB2312" w:eastAsia="楷体_GB2312" w:hint="eastAsia"/>
          <w:szCs w:val="21"/>
          <w:u w:val="single"/>
        </w:rPr>
        <w:t>子女能够很快融入新的学校</w:t>
      </w:r>
      <w:r>
        <w:rPr>
          <w:rFonts w:hint="eastAsia"/>
          <w:szCs w:val="21"/>
        </w:rPr>
        <w:t>，这一点在对学校环境的适应能力考察中也得到体现。不同城市类型的农民工子女对学校的喜欢程度有差异，</w:t>
      </w:r>
      <w:r w:rsidRPr="009A2463">
        <w:rPr>
          <w:rFonts w:hint="eastAsia"/>
          <w:color w:val="000000"/>
          <w:szCs w:val="21"/>
        </w:rPr>
        <w:t>F</w:t>
      </w:r>
      <w:r w:rsidRPr="009A2463">
        <w:rPr>
          <w:rFonts w:hint="eastAsia"/>
          <w:color w:val="000000"/>
          <w:szCs w:val="21"/>
        </w:rPr>
        <w:t>（</w:t>
      </w:r>
      <w:r>
        <w:rPr>
          <w:rFonts w:hint="eastAsia"/>
          <w:color w:val="000000"/>
          <w:szCs w:val="21"/>
        </w:rPr>
        <w:t>2</w:t>
      </w:r>
      <w:r w:rsidRPr="009A2463">
        <w:rPr>
          <w:rFonts w:hint="eastAsia"/>
          <w:color w:val="000000"/>
          <w:szCs w:val="21"/>
        </w:rPr>
        <w:t>，</w:t>
      </w:r>
      <w:r>
        <w:rPr>
          <w:rFonts w:hint="eastAsia"/>
          <w:color w:val="000000"/>
          <w:szCs w:val="21"/>
        </w:rPr>
        <w:t>3440</w:t>
      </w:r>
      <w:r w:rsidRPr="009A2463">
        <w:rPr>
          <w:rFonts w:hint="eastAsia"/>
          <w:color w:val="000000"/>
          <w:szCs w:val="21"/>
        </w:rPr>
        <w:t>）</w:t>
      </w:r>
      <w:r w:rsidRPr="009A2463">
        <w:rPr>
          <w:rFonts w:hint="eastAsia"/>
          <w:color w:val="000000"/>
          <w:szCs w:val="21"/>
        </w:rPr>
        <w:t>=</w:t>
      </w:r>
      <w:r>
        <w:rPr>
          <w:rFonts w:hint="eastAsia"/>
          <w:color w:val="000000"/>
          <w:szCs w:val="21"/>
        </w:rPr>
        <w:t>44.233</w:t>
      </w:r>
      <w:r w:rsidRPr="009A2463">
        <w:rPr>
          <w:rFonts w:hint="eastAsia"/>
          <w:color w:val="000000"/>
          <w:szCs w:val="21"/>
        </w:rPr>
        <w:t>，</w:t>
      </w:r>
      <w:r>
        <w:rPr>
          <w:rFonts w:hint="eastAsia"/>
          <w:color w:val="000000"/>
          <w:szCs w:val="21"/>
        </w:rPr>
        <w:t>P</w:t>
      </w:r>
      <w:r w:rsidRPr="009A2463">
        <w:rPr>
          <w:rFonts w:hint="eastAsia"/>
          <w:color w:val="000000"/>
          <w:szCs w:val="21"/>
        </w:rPr>
        <w:t>=0.</w:t>
      </w:r>
      <w:r>
        <w:rPr>
          <w:rFonts w:hint="eastAsia"/>
          <w:color w:val="000000"/>
          <w:szCs w:val="21"/>
        </w:rPr>
        <w:t>000&lt;</w:t>
      </w:r>
      <w:r w:rsidRPr="009A2463">
        <w:rPr>
          <w:rFonts w:hint="eastAsia"/>
          <w:color w:val="000000"/>
          <w:szCs w:val="21"/>
        </w:rPr>
        <w:t>0.05</w:t>
      </w:r>
      <w:r>
        <w:rPr>
          <w:rFonts w:hint="eastAsia"/>
          <w:color w:val="000000"/>
          <w:szCs w:val="21"/>
        </w:rPr>
        <w:t>，</w:t>
      </w:r>
      <w:r w:rsidRPr="00F7199F">
        <w:rPr>
          <w:rFonts w:hint="eastAsia"/>
          <w:color w:val="000000"/>
          <w:szCs w:val="21"/>
        </w:rPr>
        <w:t>大城市的农民工子女对学校的喜欢程度不如小城市，小城市不如中等城市，详见表</w:t>
      </w:r>
      <w:r w:rsidR="005B2D91">
        <w:rPr>
          <w:rFonts w:hint="eastAsia"/>
          <w:color w:val="000000"/>
          <w:szCs w:val="21"/>
        </w:rPr>
        <w:t>6-</w:t>
      </w:r>
      <w:r w:rsidRPr="00F7199F">
        <w:rPr>
          <w:rFonts w:hint="eastAsia"/>
          <w:color w:val="000000"/>
          <w:szCs w:val="21"/>
        </w:rPr>
        <w:t>3</w:t>
      </w:r>
      <w:r w:rsidR="00555218">
        <w:rPr>
          <w:rFonts w:hint="eastAsia"/>
          <w:color w:val="000000"/>
          <w:szCs w:val="21"/>
        </w:rPr>
        <w:t>7</w:t>
      </w:r>
      <w:r w:rsidRPr="00F7199F">
        <w:rPr>
          <w:rFonts w:hint="eastAsia"/>
          <w:color w:val="000000"/>
          <w:szCs w:val="21"/>
        </w:rPr>
        <w:t>和表</w:t>
      </w:r>
      <w:r w:rsidR="005B2D91">
        <w:rPr>
          <w:rFonts w:hint="eastAsia"/>
          <w:color w:val="000000"/>
          <w:szCs w:val="21"/>
        </w:rPr>
        <w:t>6-</w:t>
      </w:r>
      <w:r w:rsidR="00B14B1C" w:rsidRPr="00F7199F">
        <w:rPr>
          <w:rFonts w:hint="eastAsia"/>
          <w:color w:val="000000"/>
          <w:szCs w:val="21"/>
        </w:rPr>
        <w:t>3</w:t>
      </w:r>
      <w:r w:rsidR="00555218">
        <w:rPr>
          <w:rFonts w:hint="eastAsia"/>
          <w:color w:val="000000"/>
          <w:szCs w:val="21"/>
        </w:rPr>
        <w:t>8</w:t>
      </w:r>
      <w:r w:rsidRPr="00F7199F">
        <w:rPr>
          <w:rFonts w:hint="eastAsia"/>
          <w:color w:val="000000"/>
          <w:szCs w:val="21"/>
        </w:rPr>
        <w:t>。</w:t>
      </w:r>
    </w:p>
    <w:p w:rsidR="008A20A8" w:rsidRDefault="008A20A8" w:rsidP="009F7371">
      <w:pPr>
        <w:autoSpaceDE w:val="0"/>
        <w:autoSpaceDN w:val="0"/>
        <w:adjustRightInd w:val="0"/>
        <w:ind w:firstLineChars="200" w:firstLine="420"/>
        <w:jc w:val="left"/>
        <w:rPr>
          <w:rFonts w:hint="eastAsia"/>
          <w:color w:val="FF0000"/>
          <w:szCs w:val="21"/>
        </w:rPr>
      </w:pPr>
    </w:p>
    <w:p w:rsidR="008A20A8" w:rsidRPr="00FF6F4C" w:rsidRDefault="008A20A8" w:rsidP="009F7371">
      <w:pPr>
        <w:pStyle w:val="a9"/>
        <w:ind w:firstLineChars="294" w:firstLine="590"/>
        <w:rPr>
          <w:rFonts w:ascii="宋体" w:eastAsia="宋体" w:hAnsi="宋体" w:hint="eastAsia"/>
          <w:b/>
        </w:rPr>
      </w:pPr>
      <w:r w:rsidRPr="00FF6F4C">
        <w:rPr>
          <w:rFonts w:ascii="宋体" w:eastAsia="宋体" w:hAnsi="宋体" w:hint="eastAsia"/>
          <w:b/>
        </w:rPr>
        <w:t>表</w:t>
      </w:r>
      <w:r w:rsidR="005B2D91">
        <w:rPr>
          <w:rFonts w:ascii="宋体" w:eastAsia="宋体" w:hAnsi="宋体" w:hint="eastAsia"/>
          <w:b/>
        </w:rPr>
        <w:t>6—</w:t>
      </w:r>
      <w:r w:rsidR="00E84C3D">
        <w:rPr>
          <w:rFonts w:ascii="宋体" w:eastAsia="宋体" w:hAnsi="宋体" w:hint="eastAsia"/>
          <w:b/>
        </w:rPr>
        <w:t>3</w:t>
      </w:r>
      <w:r w:rsidR="00555218">
        <w:rPr>
          <w:rFonts w:ascii="宋体" w:eastAsia="宋体" w:hAnsi="宋体" w:hint="eastAsia"/>
          <w:b/>
        </w:rPr>
        <w:t>7</w:t>
      </w:r>
      <w:r w:rsidR="00B14B1C">
        <w:rPr>
          <w:rFonts w:ascii="宋体" w:eastAsia="宋体" w:hAnsi="宋体" w:hint="eastAsia"/>
          <w:b/>
        </w:rPr>
        <w:t xml:space="preserve">            </w:t>
      </w:r>
      <w:r w:rsidRPr="00FF6F4C">
        <w:rPr>
          <w:rFonts w:ascii="宋体" w:eastAsia="宋体" w:hAnsi="宋体" w:hint="eastAsia"/>
          <w:b/>
        </w:rPr>
        <w:t>不同城市类型农民工子女对学校的喜欢程度</w:t>
      </w:r>
    </w:p>
    <w:tbl>
      <w:tblPr>
        <w:tblStyle w:val="ac"/>
        <w:tblW w:w="0" w:type="auto"/>
        <w:jc w:val="center"/>
        <w:tblInd w:w="-478" w:type="dxa"/>
        <w:tblLook w:val="01E0" w:firstRow="1" w:lastRow="1" w:firstColumn="1" w:lastColumn="1" w:noHBand="0" w:noVBand="0"/>
      </w:tblPr>
      <w:tblGrid>
        <w:gridCol w:w="1115"/>
        <w:gridCol w:w="1057"/>
        <w:gridCol w:w="1026"/>
        <w:gridCol w:w="1026"/>
        <w:gridCol w:w="1061"/>
        <w:gridCol w:w="936"/>
        <w:gridCol w:w="936"/>
        <w:gridCol w:w="1116"/>
        <w:gridCol w:w="866"/>
      </w:tblGrid>
      <w:tr w:rsidR="008A20A8" w:rsidRPr="0092483B">
        <w:trPr>
          <w:jc w:val="center"/>
        </w:trPr>
        <w:tc>
          <w:tcPr>
            <w:tcW w:w="2172" w:type="dxa"/>
            <w:gridSpan w:val="2"/>
            <w:tcBorders>
              <w:tl2br w:val="single" w:sz="4" w:space="0" w:color="auto"/>
            </w:tcBorders>
          </w:tcPr>
          <w:p w:rsidR="008A20A8" w:rsidRPr="00FC2485" w:rsidRDefault="002C0759" w:rsidP="009F7371">
            <w:pPr>
              <w:rPr>
                <w:rFonts w:hint="eastAsia"/>
                <w:b/>
                <w:sz w:val="18"/>
                <w:szCs w:val="18"/>
              </w:rPr>
            </w:pPr>
            <w:r w:rsidRPr="00FC2485">
              <w:rPr>
                <w:rFonts w:hint="eastAsia"/>
                <w:b/>
                <w:sz w:val="18"/>
                <w:szCs w:val="18"/>
              </w:rPr>
              <w:t xml:space="preserve">       </w:t>
            </w:r>
            <w:r w:rsidRPr="00FC2485">
              <w:rPr>
                <w:rFonts w:hint="eastAsia"/>
                <w:b/>
                <w:sz w:val="18"/>
                <w:szCs w:val="18"/>
              </w:rPr>
              <w:t>喜欢程度</w:t>
            </w:r>
          </w:p>
          <w:p w:rsidR="002C0759" w:rsidRPr="00FC2485" w:rsidRDefault="002C0759" w:rsidP="009F7371">
            <w:pPr>
              <w:rPr>
                <w:rFonts w:hint="eastAsia"/>
                <w:b/>
                <w:sz w:val="18"/>
                <w:szCs w:val="18"/>
              </w:rPr>
            </w:pPr>
            <w:r w:rsidRPr="00FC2485">
              <w:rPr>
                <w:rFonts w:hint="eastAsia"/>
                <w:b/>
                <w:sz w:val="18"/>
                <w:szCs w:val="18"/>
              </w:rPr>
              <w:t>城市类型</w:t>
            </w:r>
          </w:p>
        </w:tc>
        <w:tc>
          <w:tcPr>
            <w:tcW w:w="1026" w:type="dxa"/>
          </w:tcPr>
          <w:p w:rsidR="008A20A8" w:rsidRPr="00FC2485" w:rsidRDefault="008A20A8" w:rsidP="009F7371">
            <w:pPr>
              <w:rPr>
                <w:rFonts w:hint="eastAsia"/>
                <w:b/>
                <w:sz w:val="18"/>
                <w:szCs w:val="18"/>
              </w:rPr>
            </w:pPr>
            <w:r w:rsidRPr="00FC2485">
              <w:rPr>
                <w:rFonts w:hint="eastAsia"/>
                <w:b/>
                <w:sz w:val="18"/>
                <w:szCs w:val="18"/>
              </w:rPr>
              <w:t>非常</w:t>
            </w:r>
          </w:p>
          <w:p w:rsidR="008A20A8" w:rsidRPr="00FC2485" w:rsidRDefault="008A20A8" w:rsidP="009F7371">
            <w:pPr>
              <w:rPr>
                <w:rFonts w:hint="eastAsia"/>
                <w:b/>
                <w:sz w:val="18"/>
                <w:szCs w:val="18"/>
              </w:rPr>
            </w:pPr>
            <w:r w:rsidRPr="00FC2485">
              <w:rPr>
                <w:rFonts w:hint="eastAsia"/>
                <w:b/>
                <w:sz w:val="18"/>
                <w:szCs w:val="18"/>
              </w:rPr>
              <w:t>喜欢</w:t>
            </w:r>
          </w:p>
        </w:tc>
        <w:tc>
          <w:tcPr>
            <w:tcW w:w="1026" w:type="dxa"/>
          </w:tcPr>
          <w:p w:rsidR="008A20A8" w:rsidRPr="00FC2485" w:rsidRDefault="008A20A8" w:rsidP="009F7371">
            <w:pPr>
              <w:rPr>
                <w:rFonts w:hint="eastAsia"/>
                <w:b/>
                <w:sz w:val="18"/>
                <w:szCs w:val="18"/>
              </w:rPr>
            </w:pPr>
            <w:r w:rsidRPr="00FC2485">
              <w:rPr>
                <w:rFonts w:hint="eastAsia"/>
                <w:b/>
                <w:sz w:val="18"/>
                <w:szCs w:val="18"/>
              </w:rPr>
              <w:t>比较</w:t>
            </w:r>
          </w:p>
          <w:p w:rsidR="008A20A8" w:rsidRPr="00FC2485" w:rsidRDefault="008A20A8" w:rsidP="009F7371">
            <w:pPr>
              <w:rPr>
                <w:rFonts w:hint="eastAsia"/>
                <w:b/>
                <w:sz w:val="18"/>
                <w:szCs w:val="18"/>
              </w:rPr>
            </w:pPr>
            <w:r w:rsidRPr="00FC2485">
              <w:rPr>
                <w:rFonts w:hint="eastAsia"/>
                <w:b/>
                <w:sz w:val="18"/>
                <w:szCs w:val="18"/>
              </w:rPr>
              <w:t>喜欢</w:t>
            </w:r>
          </w:p>
        </w:tc>
        <w:tc>
          <w:tcPr>
            <w:tcW w:w="1061" w:type="dxa"/>
          </w:tcPr>
          <w:p w:rsidR="008A20A8" w:rsidRPr="00FC2485" w:rsidRDefault="008A20A8" w:rsidP="009F7371">
            <w:pPr>
              <w:rPr>
                <w:rFonts w:hint="eastAsia"/>
                <w:b/>
                <w:sz w:val="18"/>
                <w:szCs w:val="18"/>
              </w:rPr>
            </w:pPr>
            <w:r w:rsidRPr="00FC2485">
              <w:rPr>
                <w:rFonts w:hint="eastAsia"/>
                <w:b/>
                <w:sz w:val="18"/>
                <w:szCs w:val="18"/>
              </w:rPr>
              <w:t>一般</w:t>
            </w:r>
          </w:p>
        </w:tc>
        <w:tc>
          <w:tcPr>
            <w:tcW w:w="936" w:type="dxa"/>
          </w:tcPr>
          <w:p w:rsidR="008A20A8" w:rsidRPr="00FC2485" w:rsidRDefault="008A20A8" w:rsidP="009F7371">
            <w:pPr>
              <w:rPr>
                <w:rFonts w:hint="eastAsia"/>
                <w:b/>
                <w:sz w:val="18"/>
                <w:szCs w:val="18"/>
              </w:rPr>
            </w:pPr>
            <w:r w:rsidRPr="00FC2485">
              <w:rPr>
                <w:rFonts w:hint="eastAsia"/>
                <w:b/>
                <w:sz w:val="18"/>
                <w:szCs w:val="18"/>
              </w:rPr>
              <w:t>不太</w:t>
            </w:r>
          </w:p>
          <w:p w:rsidR="008A20A8" w:rsidRPr="00FC2485" w:rsidRDefault="008A20A8" w:rsidP="009F7371">
            <w:pPr>
              <w:rPr>
                <w:rFonts w:hint="eastAsia"/>
                <w:b/>
                <w:sz w:val="18"/>
                <w:szCs w:val="18"/>
              </w:rPr>
            </w:pPr>
            <w:r w:rsidRPr="00FC2485">
              <w:rPr>
                <w:rFonts w:hint="eastAsia"/>
                <w:b/>
                <w:sz w:val="18"/>
                <w:szCs w:val="18"/>
              </w:rPr>
              <w:t>喜欢</w:t>
            </w:r>
          </w:p>
        </w:tc>
        <w:tc>
          <w:tcPr>
            <w:tcW w:w="936" w:type="dxa"/>
          </w:tcPr>
          <w:p w:rsidR="008A20A8" w:rsidRPr="00FC2485" w:rsidRDefault="008A20A8" w:rsidP="009F7371">
            <w:pPr>
              <w:rPr>
                <w:rFonts w:hint="eastAsia"/>
                <w:b/>
                <w:sz w:val="18"/>
                <w:szCs w:val="18"/>
              </w:rPr>
            </w:pPr>
            <w:r w:rsidRPr="00FC2485">
              <w:rPr>
                <w:rFonts w:hint="eastAsia"/>
                <w:b/>
                <w:sz w:val="18"/>
                <w:szCs w:val="18"/>
              </w:rPr>
              <w:t>非常</w:t>
            </w:r>
          </w:p>
          <w:p w:rsidR="008A20A8" w:rsidRPr="00FC2485" w:rsidRDefault="008A20A8" w:rsidP="009F7371">
            <w:pPr>
              <w:rPr>
                <w:rFonts w:hint="eastAsia"/>
                <w:b/>
                <w:sz w:val="18"/>
                <w:szCs w:val="18"/>
              </w:rPr>
            </w:pPr>
            <w:r w:rsidRPr="00FC2485">
              <w:rPr>
                <w:rFonts w:hint="eastAsia"/>
                <w:b/>
                <w:sz w:val="18"/>
                <w:szCs w:val="18"/>
              </w:rPr>
              <w:t>不喜欢</w:t>
            </w:r>
          </w:p>
        </w:tc>
        <w:tc>
          <w:tcPr>
            <w:tcW w:w="1116" w:type="dxa"/>
          </w:tcPr>
          <w:p w:rsidR="008A20A8" w:rsidRPr="00FC2485" w:rsidRDefault="008A20A8" w:rsidP="009F7371">
            <w:pPr>
              <w:rPr>
                <w:rFonts w:ascii="宋体" w:hAnsi="宋体" w:hint="eastAsia"/>
                <w:b/>
                <w:sz w:val="18"/>
                <w:szCs w:val="18"/>
              </w:rPr>
            </w:pPr>
            <w:r w:rsidRPr="00FC2485">
              <w:rPr>
                <w:rFonts w:ascii="宋体" w:hAnsi="宋体" w:hint="eastAsia"/>
                <w:b/>
                <w:sz w:val="18"/>
                <w:szCs w:val="18"/>
              </w:rPr>
              <w:t>总数（N）</w:t>
            </w:r>
          </w:p>
        </w:tc>
        <w:tc>
          <w:tcPr>
            <w:tcW w:w="866" w:type="dxa"/>
            <w:tcBorders>
              <w:right w:val="single" w:sz="2" w:space="0" w:color="auto"/>
            </w:tcBorders>
          </w:tcPr>
          <w:p w:rsidR="008A20A8" w:rsidRPr="00FC2485" w:rsidRDefault="008A20A8" w:rsidP="009F7371">
            <w:pPr>
              <w:rPr>
                <w:rFonts w:ascii="宋体" w:hAnsi="宋体" w:hint="eastAsia"/>
                <w:b/>
                <w:sz w:val="18"/>
                <w:szCs w:val="18"/>
              </w:rPr>
            </w:pPr>
            <w:r w:rsidRPr="00FC2485">
              <w:rPr>
                <w:rFonts w:ascii="宋体" w:hAnsi="宋体" w:hint="eastAsia"/>
                <w:b/>
                <w:sz w:val="18"/>
                <w:szCs w:val="18"/>
              </w:rPr>
              <w:t>缺失值</w:t>
            </w:r>
          </w:p>
        </w:tc>
      </w:tr>
      <w:tr w:rsidR="00717BEE">
        <w:trPr>
          <w:jc w:val="center"/>
        </w:trPr>
        <w:tc>
          <w:tcPr>
            <w:tcW w:w="1115" w:type="dxa"/>
            <w:vAlign w:val="center"/>
          </w:tcPr>
          <w:p w:rsidR="00717BEE" w:rsidRPr="0092483B" w:rsidRDefault="00717BEE" w:rsidP="009F7371">
            <w:pPr>
              <w:rPr>
                <w:rFonts w:hint="eastAsia"/>
                <w:sz w:val="18"/>
                <w:szCs w:val="18"/>
              </w:rPr>
            </w:pPr>
            <w:r w:rsidRPr="0092483B">
              <w:rPr>
                <w:rFonts w:hint="eastAsia"/>
                <w:b/>
                <w:sz w:val="18"/>
                <w:szCs w:val="18"/>
              </w:rPr>
              <w:t>大城市</w:t>
            </w:r>
          </w:p>
        </w:tc>
        <w:tc>
          <w:tcPr>
            <w:tcW w:w="1057" w:type="dxa"/>
            <w:vAlign w:val="center"/>
          </w:tcPr>
          <w:p w:rsidR="00717BEE" w:rsidRPr="0092483B" w:rsidRDefault="00717BEE" w:rsidP="009F7371">
            <w:pPr>
              <w:rPr>
                <w:rFonts w:hint="eastAsia"/>
                <w:sz w:val="18"/>
                <w:szCs w:val="18"/>
              </w:rPr>
            </w:pPr>
            <w:r w:rsidRPr="0092483B">
              <w:rPr>
                <w:rFonts w:hint="eastAsia"/>
                <w:sz w:val="18"/>
                <w:szCs w:val="18"/>
              </w:rPr>
              <w:t>人数</w:t>
            </w:r>
            <w:r>
              <w:rPr>
                <w:rFonts w:hint="eastAsia"/>
                <w:sz w:val="18"/>
                <w:szCs w:val="18"/>
              </w:rPr>
              <w:t>（</w:t>
            </w:r>
            <w:r w:rsidRPr="0092483B">
              <w:rPr>
                <w:rFonts w:hint="eastAsia"/>
                <w:sz w:val="18"/>
                <w:szCs w:val="18"/>
              </w:rPr>
              <w:t>%</w:t>
            </w:r>
            <w:r>
              <w:rPr>
                <w:rFonts w:hint="eastAsia"/>
                <w:sz w:val="18"/>
                <w:szCs w:val="18"/>
              </w:rPr>
              <w:t>）</w:t>
            </w:r>
          </w:p>
        </w:tc>
        <w:tc>
          <w:tcPr>
            <w:tcW w:w="1026" w:type="dxa"/>
          </w:tcPr>
          <w:p w:rsidR="00717BEE" w:rsidRPr="007821C1" w:rsidRDefault="00717BEE" w:rsidP="009F7371">
            <w:pPr>
              <w:jc w:val="center"/>
              <w:rPr>
                <w:rFonts w:ascii="宋体" w:hAnsi="宋体"/>
                <w:sz w:val="18"/>
                <w:szCs w:val="18"/>
              </w:rPr>
            </w:pPr>
            <w:r w:rsidRPr="007821C1">
              <w:rPr>
                <w:rFonts w:ascii="宋体" w:hAnsi="宋体"/>
                <w:sz w:val="18"/>
                <w:szCs w:val="18"/>
              </w:rPr>
              <w:t>646</w:t>
            </w:r>
            <w:r>
              <w:rPr>
                <w:rFonts w:ascii="宋体" w:hAnsi="宋体" w:hint="eastAsia"/>
                <w:sz w:val="18"/>
                <w:szCs w:val="18"/>
              </w:rPr>
              <w:t>（</w:t>
            </w:r>
            <w:r w:rsidR="0077231E" w:rsidRPr="007821C1">
              <w:rPr>
                <w:rFonts w:ascii="宋体" w:hAnsi="宋体"/>
                <w:sz w:val="18"/>
                <w:szCs w:val="18"/>
              </w:rPr>
              <w:t>46.9</w:t>
            </w:r>
            <w:r>
              <w:rPr>
                <w:rFonts w:ascii="宋体" w:hAnsi="宋体" w:hint="eastAsia"/>
                <w:sz w:val="18"/>
                <w:szCs w:val="18"/>
              </w:rPr>
              <w:t>%）</w:t>
            </w:r>
          </w:p>
        </w:tc>
        <w:tc>
          <w:tcPr>
            <w:tcW w:w="1026" w:type="dxa"/>
          </w:tcPr>
          <w:p w:rsidR="00717BEE" w:rsidRPr="007821C1" w:rsidRDefault="00717BEE" w:rsidP="009F7371">
            <w:pPr>
              <w:jc w:val="center"/>
              <w:rPr>
                <w:rFonts w:ascii="宋体" w:hAnsi="宋体"/>
                <w:sz w:val="18"/>
                <w:szCs w:val="18"/>
              </w:rPr>
            </w:pPr>
            <w:r w:rsidRPr="007821C1">
              <w:rPr>
                <w:rFonts w:ascii="宋体" w:hAnsi="宋体"/>
                <w:sz w:val="18"/>
                <w:szCs w:val="18"/>
              </w:rPr>
              <w:t>375</w:t>
            </w:r>
            <w:r>
              <w:rPr>
                <w:rFonts w:ascii="宋体" w:hAnsi="宋体" w:hint="eastAsia"/>
                <w:sz w:val="18"/>
                <w:szCs w:val="18"/>
              </w:rPr>
              <w:t>（</w:t>
            </w:r>
            <w:r w:rsidR="0077231E" w:rsidRPr="007821C1">
              <w:rPr>
                <w:rFonts w:ascii="宋体" w:hAnsi="宋体"/>
                <w:sz w:val="18"/>
                <w:szCs w:val="18"/>
              </w:rPr>
              <w:t>27.2</w:t>
            </w:r>
            <w:r>
              <w:rPr>
                <w:rFonts w:ascii="宋体" w:hAnsi="宋体" w:hint="eastAsia"/>
                <w:sz w:val="18"/>
                <w:szCs w:val="18"/>
              </w:rPr>
              <w:t>%）</w:t>
            </w:r>
          </w:p>
        </w:tc>
        <w:tc>
          <w:tcPr>
            <w:tcW w:w="1061" w:type="dxa"/>
          </w:tcPr>
          <w:p w:rsidR="00717BEE" w:rsidRPr="007821C1" w:rsidRDefault="00717BEE" w:rsidP="009F7371">
            <w:pPr>
              <w:jc w:val="center"/>
              <w:rPr>
                <w:rFonts w:ascii="宋体" w:hAnsi="宋体"/>
                <w:sz w:val="18"/>
                <w:szCs w:val="18"/>
              </w:rPr>
            </w:pPr>
            <w:r w:rsidRPr="007821C1">
              <w:rPr>
                <w:rFonts w:ascii="宋体" w:hAnsi="宋体"/>
                <w:sz w:val="18"/>
                <w:szCs w:val="18"/>
              </w:rPr>
              <w:t>286</w:t>
            </w:r>
            <w:r>
              <w:rPr>
                <w:rFonts w:ascii="宋体" w:hAnsi="宋体" w:hint="eastAsia"/>
                <w:sz w:val="18"/>
                <w:szCs w:val="18"/>
              </w:rPr>
              <w:t>（</w:t>
            </w:r>
            <w:r w:rsidR="0077231E" w:rsidRPr="007821C1">
              <w:rPr>
                <w:rFonts w:ascii="宋体" w:hAnsi="宋体"/>
                <w:sz w:val="18"/>
                <w:szCs w:val="18"/>
              </w:rPr>
              <w:t>20.8</w:t>
            </w:r>
            <w:r>
              <w:rPr>
                <w:rFonts w:ascii="宋体" w:hAnsi="宋体" w:hint="eastAsia"/>
                <w:sz w:val="18"/>
                <w:szCs w:val="18"/>
              </w:rPr>
              <w:t>%）</w:t>
            </w:r>
          </w:p>
        </w:tc>
        <w:tc>
          <w:tcPr>
            <w:tcW w:w="936" w:type="dxa"/>
          </w:tcPr>
          <w:p w:rsidR="0077231E" w:rsidRDefault="00717BEE" w:rsidP="009F7371">
            <w:pPr>
              <w:jc w:val="center"/>
              <w:rPr>
                <w:rFonts w:ascii="宋体" w:hAnsi="宋体" w:hint="eastAsia"/>
                <w:sz w:val="18"/>
                <w:szCs w:val="18"/>
              </w:rPr>
            </w:pPr>
            <w:r w:rsidRPr="007821C1">
              <w:rPr>
                <w:rFonts w:ascii="宋体" w:hAnsi="宋体"/>
                <w:sz w:val="18"/>
                <w:szCs w:val="18"/>
              </w:rPr>
              <w:t>50</w:t>
            </w:r>
          </w:p>
          <w:p w:rsidR="00717BEE" w:rsidRPr="007821C1" w:rsidRDefault="00717BEE" w:rsidP="009F7371">
            <w:pPr>
              <w:jc w:val="center"/>
              <w:rPr>
                <w:rFonts w:ascii="宋体" w:hAnsi="宋体"/>
                <w:sz w:val="18"/>
                <w:szCs w:val="18"/>
              </w:rPr>
            </w:pPr>
            <w:r>
              <w:rPr>
                <w:rFonts w:ascii="宋体" w:hAnsi="宋体" w:hint="eastAsia"/>
                <w:sz w:val="18"/>
                <w:szCs w:val="18"/>
              </w:rPr>
              <w:t>（</w:t>
            </w:r>
            <w:r w:rsidR="0077231E" w:rsidRPr="007821C1">
              <w:rPr>
                <w:rFonts w:ascii="宋体" w:hAnsi="宋体"/>
                <w:sz w:val="18"/>
                <w:szCs w:val="18"/>
              </w:rPr>
              <w:t>3.6</w:t>
            </w:r>
            <w:r>
              <w:rPr>
                <w:rFonts w:ascii="宋体" w:hAnsi="宋体" w:hint="eastAsia"/>
                <w:sz w:val="18"/>
                <w:szCs w:val="18"/>
              </w:rPr>
              <w:t>%）</w:t>
            </w:r>
          </w:p>
        </w:tc>
        <w:tc>
          <w:tcPr>
            <w:tcW w:w="936" w:type="dxa"/>
          </w:tcPr>
          <w:p w:rsidR="0077231E" w:rsidRDefault="00717BEE" w:rsidP="009F7371">
            <w:pPr>
              <w:jc w:val="center"/>
              <w:rPr>
                <w:rFonts w:ascii="宋体" w:hAnsi="宋体" w:hint="eastAsia"/>
                <w:sz w:val="18"/>
                <w:szCs w:val="18"/>
              </w:rPr>
            </w:pPr>
            <w:r w:rsidRPr="007821C1">
              <w:rPr>
                <w:rFonts w:ascii="宋体" w:hAnsi="宋体"/>
                <w:sz w:val="18"/>
                <w:szCs w:val="18"/>
              </w:rPr>
              <w:t>21</w:t>
            </w:r>
          </w:p>
          <w:p w:rsidR="00717BEE" w:rsidRPr="007821C1" w:rsidRDefault="00717BEE" w:rsidP="009F7371">
            <w:pPr>
              <w:jc w:val="center"/>
              <w:rPr>
                <w:rFonts w:ascii="宋体" w:hAnsi="宋体"/>
                <w:sz w:val="18"/>
                <w:szCs w:val="18"/>
              </w:rPr>
            </w:pPr>
            <w:r>
              <w:rPr>
                <w:rFonts w:ascii="宋体" w:hAnsi="宋体" w:hint="eastAsia"/>
                <w:sz w:val="18"/>
                <w:szCs w:val="18"/>
              </w:rPr>
              <w:t>（</w:t>
            </w:r>
            <w:r w:rsidR="0077231E" w:rsidRPr="007821C1">
              <w:rPr>
                <w:rFonts w:ascii="宋体" w:hAnsi="宋体"/>
                <w:sz w:val="18"/>
                <w:szCs w:val="18"/>
              </w:rPr>
              <w:t>1.5</w:t>
            </w:r>
            <w:r>
              <w:rPr>
                <w:rFonts w:ascii="宋体" w:hAnsi="宋体" w:hint="eastAsia"/>
                <w:sz w:val="18"/>
                <w:szCs w:val="18"/>
              </w:rPr>
              <w:t>%）</w:t>
            </w:r>
          </w:p>
        </w:tc>
        <w:tc>
          <w:tcPr>
            <w:tcW w:w="1116" w:type="dxa"/>
          </w:tcPr>
          <w:p w:rsidR="00717BEE" w:rsidRPr="007821C1" w:rsidRDefault="00717BEE" w:rsidP="009F7371">
            <w:pPr>
              <w:jc w:val="center"/>
              <w:rPr>
                <w:rFonts w:ascii="宋体" w:hAnsi="宋体"/>
                <w:sz w:val="18"/>
                <w:szCs w:val="18"/>
              </w:rPr>
            </w:pPr>
            <w:r w:rsidRPr="007821C1">
              <w:rPr>
                <w:rFonts w:ascii="宋体" w:hAnsi="宋体"/>
                <w:sz w:val="18"/>
                <w:szCs w:val="18"/>
              </w:rPr>
              <w:t>1378</w:t>
            </w:r>
            <w:r w:rsidRPr="007821C1">
              <w:rPr>
                <w:rFonts w:ascii="宋体" w:hAnsi="宋体"/>
                <w:sz w:val="18"/>
                <w:szCs w:val="18"/>
              </w:rPr>
              <w:cr/>
            </w:r>
            <w:r w:rsidR="0077231E">
              <w:rPr>
                <w:rFonts w:ascii="宋体" w:hAnsi="宋体" w:hint="eastAsia"/>
                <w:sz w:val="18"/>
                <w:szCs w:val="18"/>
              </w:rPr>
              <w:t>（</w:t>
            </w:r>
            <w:r w:rsidR="0077231E" w:rsidRPr="007821C1">
              <w:rPr>
                <w:rFonts w:ascii="宋体" w:hAnsi="宋体"/>
                <w:sz w:val="18"/>
                <w:szCs w:val="18"/>
              </w:rPr>
              <w:t>100.0</w:t>
            </w:r>
            <w:r w:rsidR="0077231E">
              <w:rPr>
                <w:rFonts w:ascii="宋体" w:hAnsi="宋体" w:hint="eastAsia"/>
                <w:sz w:val="18"/>
                <w:szCs w:val="18"/>
              </w:rPr>
              <w:t>%）</w:t>
            </w:r>
          </w:p>
        </w:tc>
        <w:tc>
          <w:tcPr>
            <w:tcW w:w="866" w:type="dxa"/>
          </w:tcPr>
          <w:p w:rsidR="00717BEE" w:rsidRPr="007821C1" w:rsidRDefault="00717BEE" w:rsidP="009F7371">
            <w:pPr>
              <w:jc w:val="center"/>
              <w:rPr>
                <w:rFonts w:ascii="宋体" w:hAnsi="宋体" w:hint="eastAsia"/>
                <w:sz w:val="18"/>
                <w:szCs w:val="18"/>
              </w:rPr>
            </w:pPr>
            <w:r w:rsidRPr="007821C1">
              <w:rPr>
                <w:rFonts w:ascii="宋体" w:hAnsi="宋体" w:hint="eastAsia"/>
                <w:sz w:val="18"/>
                <w:szCs w:val="18"/>
              </w:rPr>
              <w:t>43</w:t>
            </w:r>
          </w:p>
        </w:tc>
      </w:tr>
      <w:tr w:rsidR="008A20A8">
        <w:trPr>
          <w:trHeight w:val="255"/>
          <w:jc w:val="center"/>
        </w:trPr>
        <w:tc>
          <w:tcPr>
            <w:tcW w:w="1115" w:type="dxa"/>
            <w:vAlign w:val="center"/>
          </w:tcPr>
          <w:p w:rsidR="008A20A8" w:rsidRPr="0092483B" w:rsidRDefault="008A20A8" w:rsidP="009F7371">
            <w:pPr>
              <w:rPr>
                <w:sz w:val="18"/>
                <w:szCs w:val="18"/>
              </w:rPr>
            </w:pPr>
            <w:r w:rsidRPr="0092483B">
              <w:rPr>
                <w:rFonts w:hint="eastAsia"/>
                <w:b/>
                <w:sz w:val="18"/>
                <w:szCs w:val="18"/>
              </w:rPr>
              <w:t>中等城市</w:t>
            </w:r>
          </w:p>
        </w:tc>
        <w:tc>
          <w:tcPr>
            <w:tcW w:w="1057" w:type="dxa"/>
            <w:vAlign w:val="center"/>
          </w:tcPr>
          <w:p w:rsidR="008A20A8" w:rsidRPr="0092483B" w:rsidRDefault="007D5135" w:rsidP="009F7371">
            <w:pPr>
              <w:rPr>
                <w:rFonts w:hint="eastAsia"/>
                <w:sz w:val="18"/>
                <w:szCs w:val="18"/>
              </w:rPr>
            </w:pPr>
            <w:r w:rsidRPr="0092483B">
              <w:rPr>
                <w:rFonts w:hint="eastAsia"/>
                <w:sz w:val="18"/>
                <w:szCs w:val="18"/>
              </w:rPr>
              <w:t>人数</w:t>
            </w:r>
            <w:r>
              <w:rPr>
                <w:rFonts w:hint="eastAsia"/>
                <w:sz w:val="18"/>
                <w:szCs w:val="18"/>
              </w:rPr>
              <w:t>（</w:t>
            </w:r>
            <w:r w:rsidRPr="0092483B">
              <w:rPr>
                <w:rFonts w:hint="eastAsia"/>
                <w:sz w:val="18"/>
                <w:szCs w:val="18"/>
              </w:rPr>
              <w:t>%</w:t>
            </w:r>
            <w:r>
              <w:rPr>
                <w:rFonts w:hint="eastAsia"/>
                <w:sz w:val="18"/>
                <w:szCs w:val="18"/>
              </w:rPr>
              <w:t>）</w:t>
            </w:r>
          </w:p>
        </w:tc>
        <w:tc>
          <w:tcPr>
            <w:tcW w:w="1026" w:type="dxa"/>
          </w:tcPr>
          <w:p w:rsidR="008A20A8" w:rsidRDefault="008A20A8" w:rsidP="009F7371">
            <w:pPr>
              <w:jc w:val="center"/>
              <w:rPr>
                <w:rFonts w:ascii="宋体" w:hAnsi="宋体" w:hint="eastAsia"/>
                <w:sz w:val="18"/>
                <w:szCs w:val="18"/>
              </w:rPr>
            </w:pPr>
            <w:r w:rsidRPr="007821C1">
              <w:rPr>
                <w:rFonts w:ascii="宋体" w:hAnsi="宋体"/>
                <w:sz w:val="18"/>
                <w:szCs w:val="18"/>
              </w:rPr>
              <w:t>856</w:t>
            </w:r>
          </w:p>
          <w:p w:rsidR="0077231E" w:rsidRPr="007821C1" w:rsidRDefault="0077231E" w:rsidP="009F7371">
            <w:pPr>
              <w:jc w:val="center"/>
              <w:rPr>
                <w:rFonts w:ascii="宋体" w:hAnsi="宋体" w:hint="eastAsia"/>
                <w:sz w:val="18"/>
                <w:szCs w:val="18"/>
              </w:rPr>
            </w:pPr>
            <w:r>
              <w:rPr>
                <w:rFonts w:ascii="宋体" w:hAnsi="宋体" w:hint="eastAsia"/>
                <w:sz w:val="18"/>
                <w:szCs w:val="18"/>
              </w:rPr>
              <w:t>（</w:t>
            </w:r>
            <w:r w:rsidRPr="007821C1">
              <w:rPr>
                <w:rFonts w:ascii="宋体" w:hAnsi="宋体"/>
                <w:sz w:val="18"/>
                <w:szCs w:val="18"/>
              </w:rPr>
              <w:t>63.6</w:t>
            </w:r>
            <w:r>
              <w:rPr>
                <w:rFonts w:ascii="宋体" w:hAnsi="宋体" w:hint="eastAsia"/>
                <w:sz w:val="18"/>
                <w:szCs w:val="18"/>
              </w:rPr>
              <w:t>%）</w:t>
            </w:r>
          </w:p>
        </w:tc>
        <w:tc>
          <w:tcPr>
            <w:tcW w:w="1026" w:type="dxa"/>
          </w:tcPr>
          <w:p w:rsidR="008A20A8" w:rsidRDefault="008A20A8" w:rsidP="009F7371">
            <w:pPr>
              <w:jc w:val="center"/>
              <w:rPr>
                <w:rFonts w:ascii="宋体" w:hAnsi="宋体" w:hint="eastAsia"/>
                <w:sz w:val="18"/>
                <w:szCs w:val="18"/>
              </w:rPr>
            </w:pPr>
            <w:r w:rsidRPr="007821C1">
              <w:rPr>
                <w:rFonts w:ascii="宋体" w:hAnsi="宋体"/>
                <w:sz w:val="18"/>
                <w:szCs w:val="18"/>
              </w:rPr>
              <w:t>300</w:t>
            </w:r>
          </w:p>
          <w:p w:rsidR="0077231E" w:rsidRPr="007821C1" w:rsidRDefault="0077231E" w:rsidP="009F7371">
            <w:pPr>
              <w:jc w:val="center"/>
              <w:rPr>
                <w:rFonts w:ascii="宋体" w:hAnsi="宋体" w:hint="eastAsia"/>
                <w:sz w:val="18"/>
                <w:szCs w:val="18"/>
              </w:rPr>
            </w:pPr>
            <w:r>
              <w:rPr>
                <w:rFonts w:ascii="宋体" w:hAnsi="宋体" w:hint="eastAsia"/>
                <w:sz w:val="18"/>
                <w:szCs w:val="18"/>
              </w:rPr>
              <w:t>（</w:t>
            </w:r>
            <w:r w:rsidRPr="007821C1">
              <w:rPr>
                <w:rFonts w:ascii="宋体" w:hAnsi="宋体"/>
                <w:sz w:val="18"/>
                <w:szCs w:val="18"/>
              </w:rPr>
              <w:t>22.3</w:t>
            </w:r>
            <w:r>
              <w:rPr>
                <w:rFonts w:ascii="宋体" w:hAnsi="宋体" w:hint="eastAsia"/>
                <w:sz w:val="18"/>
                <w:szCs w:val="18"/>
              </w:rPr>
              <w:t>%）</w:t>
            </w:r>
          </w:p>
        </w:tc>
        <w:tc>
          <w:tcPr>
            <w:tcW w:w="1061" w:type="dxa"/>
          </w:tcPr>
          <w:p w:rsidR="008A20A8" w:rsidRDefault="008A20A8" w:rsidP="009F7371">
            <w:pPr>
              <w:jc w:val="center"/>
              <w:rPr>
                <w:rFonts w:ascii="宋体" w:hAnsi="宋体" w:hint="eastAsia"/>
                <w:sz w:val="18"/>
                <w:szCs w:val="18"/>
              </w:rPr>
            </w:pPr>
            <w:r w:rsidRPr="007821C1">
              <w:rPr>
                <w:rFonts w:ascii="宋体" w:hAnsi="宋体"/>
                <w:sz w:val="18"/>
                <w:szCs w:val="18"/>
              </w:rPr>
              <w:t>152</w:t>
            </w:r>
          </w:p>
          <w:p w:rsidR="0077231E" w:rsidRPr="007821C1" w:rsidRDefault="0077231E" w:rsidP="009F7371">
            <w:pPr>
              <w:jc w:val="center"/>
              <w:rPr>
                <w:rFonts w:ascii="宋体" w:hAnsi="宋体" w:hint="eastAsia"/>
                <w:sz w:val="18"/>
                <w:szCs w:val="18"/>
              </w:rPr>
            </w:pPr>
            <w:r>
              <w:rPr>
                <w:rFonts w:ascii="宋体" w:hAnsi="宋体" w:hint="eastAsia"/>
                <w:sz w:val="18"/>
                <w:szCs w:val="18"/>
              </w:rPr>
              <w:t>（</w:t>
            </w:r>
            <w:r w:rsidRPr="007821C1">
              <w:rPr>
                <w:rFonts w:ascii="宋体" w:hAnsi="宋体"/>
                <w:sz w:val="18"/>
                <w:szCs w:val="18"/>
              </w:rPr>
              <w:t>11.3</w:t>
            </w:r>
            <w:r>
              <w:rPr>
                <w:rFonts w:ascii="宋体" w:hAnsi="宋体" w:hint="eastAsia"/>
                <w:sz w:val="18"/>
                <w:szCs w:val="18"/>
              </w:rPr>
              <w:t>%）</w:t>
            </w:r>
          </w:p>
        </w:tc>
        <w:tc>
          <w:tcPr>
            <w:tcW w:w="936" w:type="dxa"/>
          </w:tcPr>
          <w:p w:rsidR="008A20A8" w:rsidRDefault="008A20A8" w:rsidP="009F7371">
            <w:pPr>
              <w:jc w:val="center"/>
              <w:rPr>
                <w:rFonts w:ascii="宋体" w:hAnsi="宋体" w:hint="eastAsia"/>
                <w:sz w:val="18"/>
                <w:szCs w:val="18"/>
              </w:rPr>
            </w:pPr>
            <w:r w:rsidRPr="007821C1">
              <w:rPr>
                <w:rFonts w:ascii="宋体" w:hAnsi="宋体"/>
                <w:sz w:val="18"/>
                <w:szCs w:val="18"/>
              </w:rPr>
              <w:t>28</w:t>
            </w:r>
          </w:p>
          <w:p w:rsidR="0077231E" w:rsidRPr="007821C1" w:rsidRDefault="0077231E" w:rsidP="009F7371">
            <w:pPr>
              <w:jc w:val="center"/>
              <w:rPr>
                <w:rFonts w:ascii="宋体" w:hAnsi="宋体" w:hint="eastAsia"/>
                <w:sz w:val="18"/>
                <w:szCs w:val="18"/>
              </w:rPr>
            </w:pPr>
            <w:r>
              <w:rPr>
                <w:rFonts w:ascii="宋体" w:hAnsi="宋体" w:hint="eastAsia"/>
                <w:sz w:val="18"/>
                <w:szCs w:val="18"/>
              </w:rPr>
              <w:t>（</w:t>
            </w:r>
            <w:r w:rsidRPr="007821C1">
              <w:rPr>
                <w:rFonts w:ascii="宋体" w:hAnsi="宋体"/>
                <w:sz w:val="18"/>
                <w:szCs w:val="18"/>
              </w:rPr>
              <w:t>2.1</w:t>
            </w:r>
            <w:r>
              <w:rPr>
                <w:rFonts w:ascii="宋体" w:hAnsi="宋体" w:hint="eastAsia"/>
                <w:sz w:val="18"/>
                <w:szCs w:val="18"/>
              </w:rPr>
              <w:t>%）</w:t>
            </w:r>
          </w:p>
        </w:tc>
        <w:tc>
          <w:tcPr>
            <w:tcW w:w="936" w:type="dxa"/>
          </w:tcPr>
          <w:p w:rsidR="008A20A8" w:rsidRDefault="008A20A8" w:rsidP="009F7371">
            <w:pPr>
              <w:jc w:val="center"/>
              <w:rPr>
                <w:rFonts w:ascii="宋体" w:hAnsi="宋体" w:hint="eastAsia"/>
                <w:sz w:val="18"/>
                <w:szCs w:val="18"/>
              </w:rPr>
            </w:pPr>
            <w:r w:rsidRPr="007821C1">
              <w:rPr>
                <w:rFonts w:ascii="宋体" w:hAnsi="宋体"/>
                <w:sz w:val="18"/>
                <w:szCs w:val="18"/>
              </w:rPr>
              <w:t>9</w:t>
            </w:r>
          </w:p>
          <w:p w:rsidR="0077231E" w:rsidRPr="007821C1" w:rsidRDefault="0077231E" w:rsidP="009F7371">
            <w:pPr>
              <w:jc w:val="center"/>
              <w:rPr>
                <w:rFonts w:ascii="宋体" w:hAnsi="宋体" w:hint="eastAsia"/>
                <w:sz w:val="18"/>
                <w:szCs w:val="18"/>
              </w:rPr>
            </w:pPr>
            <w:r>
              <w:rPr>
                <w:rFonts w:ascii="宋体" w:hAnsi="宋体" w:hint="eastAsia"/>
                <w:sz w:val="18"/>
                <w:szCs w:val="18"/>
              </w:rPr>
              <w:t>（</w:t>
            </w:r>
            <w:r w:rsidRPr="007821C1">
              <w:rPr>
                <w:rFonts w:ascii="宋体" w:hAnsi="宋体" w:hint="eastAsia"/>
                <w:sz w:val="18"/>
                <w:szCs w:val="18"/>
              </w:rPr>
              <w:t>0</w:t>
            </w:r>
            <w:r w:rsidRPr="007821C1">
              <w:rPr>
                <w:rFonts w:ascii="宋体" w:hAnsi="宋体"/>
                <w:sz w:val="18"/>
                <w:szCs w:val="18"/>
              </w:rPr>
              <w:t>.7</w:t>
            </w:r>
            <w:r>
              <w:rPr>
                <w:rFonts w:ascii="宋体" w:hAnsi="宋体" w:hint="eastAsia"/>
                <w:sz w:val="18"/>
                <w:szCs w:val="18"/>
              </w:rPr>
              <w:t>%）</w:t>
            </w:r>
          </w:p>
        </w:tc>
        <w:tc>
          <w:tcPr>
            <w:tcW w:w="1116" w:type="dxa"/>
          </w:tcPr>
          <w:p w:rsidR="0077231E" w:rsidRPr="007821C1" w:rsidRDefault="0077231E" w:rsidP="009F7371">
            <w:pPr>
              <w:jc w:val="center"/>
              <w:rPr>
                <w:rFonts w:ascii="宋体" w:hAnsi="宋体" w:hint="eastAsia"/>
                <w:sz w:val="18"/>
                <w:szCs w:val="18"/>
              </w:rPr>
            </w:pPr>
            <w:r w:rsidRPr="007821C1">
              <w:rPr>
                <w:rFonts w:ascii="宋体" w:hAnsi="宋体"/>
                <w:sz w:val="18"/>
                <w:szCs w:val="18"/>
              </w:rPr>
              <w:t>13</w:t>
            </w:r>
            <w:r>
              <w:rPr>
                <w:rFonts w:ascii="宋体" w:hAnsi="宋体" w:hint="eastAsia"/>
                <w:sz w:val="18"/>
                <w:szCs w:val="18"/>
              </w:rPr>
              <w:t>45</w:t>
            </w:r>
            <w:r w:rsidRPr="007821C1">
              <w:rPr>
                <w:rFonts w:ascii="宋体" w:hAnsi="宋体"/>
                <w:sz w:val="18"/>
                <w:szCs w:val="18"/>
              </w:rPr>
              <w:cr/>
            </w:r>
            <w:r>
              <w:rPr>
                <w:rFonts w:ascii="宋体" w:hAnsi="宋体" w:hint="eastAsia"/>
                <w:sz w:val="18"/>
                <w:szCs w:val="18"/>
              </w:rPr>
              <w:t>（</w:t>
            </w:r>
            <w:r w:rsidRPr="007821C1">
              <w:rPr>
                <w:rFonts w:ascii="宋体" w:hAnsi="宋体"/>
                <w:sz w:val="18"/>
                <w:szCs w:val="18"/>
              </w:rPr>
              <w:t>100.0</w:t>
            </w:r>
            <w:r>
              <w:rPr>
                <w:rFonts w:ascii="宋体" w:hAnsi="宋体" w:hint="eastAsia"/>
                <w:sz w:val="18"/>
                <w:szCs w:val="18"/>
              </w:rPr>
              <w:t>%）</w:t>
            </w:r>
          </w:p>
        </w:tc>
        <w:tc>
          <w:tcPr>
            <w:tcW w:w="866" w:type="dxa"/>
          </w:tcPr>
          <w:p w:rsidR="008A20A8" w:rsidRPr="007821C1" w:rsidRDefault="008A20A8" w:rsidP="009F7371">
            <w:pPr>
              <w:jc w:val="center"/>
              <w:rPr>
                <w:rFonts w:ascii="宋体" w:hAnsi="宋体" w:hint="eastAsia"/>
                <w:sz w:val="18"/>
                <w:szCs w:val="18"/>
              </w:rPr>
            </w:pPr>
            <w:r w:rsidRPr="007821C1">
              <w:rPr>
                <w:rFonts w:ascii="宋体" w:hAnsi="宋体" w:hint="eastAsia"/>
                <w:sz w:val="18"/>
                <w:szCs w:val="18"/>
              </w:rPr>
              <w:t>16</w:t>
            </w:r>
          </w:p>
        </w:tc>
      </w:tr>
      <w:tr w:rsidR="008A20A8">
        <w:trPr>
          <w:jc w:val="center"/>
        </w:trPr>
        <w:tc>
          <w:tcPr>
            <w:tcW w:w="1115" w:type="dxa"/>
            <w:vAlign w:val="center"/>
          </w:tcPr>
          <w:p w:rsidR="008A20A8" w:rsidRPr="0092483B" w:rsidRDefault="008A20A8" w:rsidP="009F7371">
            <w:pPr>
              <w:rPr>
                <w:rFonts w:hint="eastAsia"/>
                <w:sz w:val="18"/>
                <w:szCs w:val="18"/>
              </w:rPr>
            </w:pPr>
            <w:r w:rsidRPr="0092483B">
              <w:rPr>
                <w:rFonts w:hint="eastAsia"/>
                <w:b/>
                <w:sz w:val="18"/>
                <w:szCs w:val="18"/>
              </w:rPr>
              <w:t>小城市</w:t>
            </w:r>
          </w:p>
        </w:tc>
        <w:tc>
          <w:tcPr>
            <w:tcW w:w="1057" w:type="dxa"/>
            <w:vAlign w:val="center"/>
          </w:tcPr>
          <w:p w:rsidR="008A20A8" w:rsidRPr="0092483B" w:rsidRDefault="007D5135" w:rsidP="009F7371">
            <w:pPr>
              <w:rPr>
                <w:rFonts w:hint="eastAsia"/>
                <w:sz w:val="18"/>
                <w:szCs w:val="18"/>
              </w:rPr>
            </w:pPr>
            <w:r w:rsidRPr="0092483B">
              <w:rPr>
                <w:rFonts w:hint="eastAsia"/>
                <w:sz w:val="18"/>
                <w:szCs w:val="18"/>
              </w:rPr>
              <w:t>人数</w:t>
            </w:r>
            <w:r>
              <w:rPr>
                <w:rFonts w:hint="eastAsia"/>
                <w:sz w:val="18"/>
                <w:szCs w:val="18"/>
              </w:rPr>
              <w:t>（</w:t>
            </w:r>
            <w:r w:rsidRPr="0092483B">
              <w:rPr>
                <w:rFonts w:hint="eastAsia"/>
                <w:sz w:val="18"/>
                <w:szCs w:val="18"/>
              </w:rPr>
              <w:t>%</w:t>
            </w:r>
            <w:r>
              <w:rPr>
                <w:rFonts w:hint="eastAsia"/>
                <w:sz w:val="18"/>
                <w:szCs w:val="18"/>
              </w:rPr>
              <w:t>）</w:t>
            </w:r>
          </w:p>
        </w:tc>
        <w:tc>
          <w:tcPr>
            <w:tcW w:w="1026" w:type="dxa"/>
          </w:tcPr>
          <w:p w:rsidR="008A20A8" w:rsidRDefault="008A20A8" w:rsidP="009F7371">
            <w:pPr>
              <w:jc w:val="center"/>
              <w:rPr>
                <w:rFonts w:ascii="宋体" w:hAnsi="宋体" w:hint="eastAsia"/>
                <w:sz w:val="18"/>
                <w:szCs w:val="18"/>
              </w:rPr>
            </w:pPr>
            <w:r w:rsidRPr="007821C1">
              <w:rPr>
                <w:rFonts w:ascii="宋体" w:hAnsi="宋体"/>
                <w:sz w:val="18"/>
                <w:szCs w:val="18"/>
              </w:rPr>
              <w:t>434</w:t>
            </w:r>
          </w:p>
          <w:p w:rsidR="0077231E" w:rsidRPr="007821C1" w:rsidRDefault="0077231E" w:rsidP="009F7371">
            <w:pPr>
              <w:jc w:val="center"/>
              <w:rPr>
                <w:rFonts w:ascii="宋体" w:hAnsi="宋体" w:hint="eastAsia"/>
                <w:sz w:val="18"/>
                <w:szCs w:val="18"/>
              </w:rPr>
            </w:pPr>
            <w:r>
              <w:rPr>
                <w:rFonts w:ascii="宋体" w:hAnsi="宋体" w:hint="eastAsia"/>
                <w:sz w:val="18"/>
                <w:szCs w:val="18"/>
              </w:rPr>
              <w:t>（</w:t>
            </w:r>
            <w:r w:rsidRPr="007821C1">
              <w:rPr>
                <w:rFonts w:ascii="宋体" w:hAnsi="宋体"/>
                <w:sz w:val="18"/>
                <w:szCs w:val="18"/>
              </w:rPr>
              <w:t>60.3</w:t>
            </w:r>
            <w:r>
              <w:rPr>
                <w:rFonts w:ascii="宋体" w:hAnsi="宋体" w:hint="eastAsia"/>
                <w:sz w:val="18"/>
                <w:szCs w:val="18"/>
              </w:rPr>
              <w:t>%）</w:t>
            </w:r>
          </w:p>
        </w:tc>
        <w:tc>
          <w:tcPr>
            <w:tcW w:w="1026" w:type="dxa"/>
          </w:tcPr>
          <w:p w:rsidR="008A20A8" w:rsidRDefault="008A20A8" w:rsidP="009F7371">
            <w:pPr>
              <w:jc w:val="center"/>
              <w:rPr>
                <w:rFonts w:ascii="宋体" w:hAnsi="宋体" w:hint="eastAsia"/>
                <w:sz w:val="18"/>
                <w:szCs w:val="18"/>
              </w:rPr>
            </w:pPr>
            <w:r w:rsidRPr="007821C1">
              <w:rPr>
                <w:rFonts w:ascii="宋体" w:hAnsi="宋体"/>
                <w:sz w:val="18"/>
                <w:szCs w:val="18"/>
              </w:rPr>
              <w:t>144</w:t>
            </w:r>
          </w:p>
          <w:p w:rsidR="0077231E" w:rsidRPr="007821C1" w:rsidRDefault="0077231E" w:rsidP="009F7371">
            <w:pPr>
              <w:jc w:val="center"/>
              <w:rPr>
                <w:rFonts w:ascii="宋体" w:hAnsi="宋体" w:hint="eastAsia"/>
                <w:sz w:val="18"/>
                <w:szCs w:val="18"/>
              </w:rPr>
            </w:pPr>
            <w:r>
              <w:rPr>
                <w:rFonts w:ascii="宋体" w:hAnsi="宋体" w:hint="eastAsia"/>
                <w:sz w:val="18"/>
                <w:szCs w:val="18"/>
              </w:rPr>
              <w:t>（</w:t>
            </w:r>
            <w:r w:rsidRPr="007821C1">
              <w:rPr>
                <w:rFonts w:ascii="宋体" w:hAnsi="宋体"/>
                <w:sz w:val="18"/>
                <w:szCs w:val="18"/>
              </w:rPr>
              <w:t>20.0</w:t>
            </w:r>
            <w:r>
              <w:rPr>
                <w:rFonts w:ascii="宋体" w:hAnsi="宋体" w:hint="eastAsia"/>
                <w:sz w:val="18"/>
                <w:szCs w:val="18"/>
              </w:rPr>
              <w:t>%）</w:t>
            </w:r>
          </w:p>
        </w:tc>
        <w:tc>
          <w:tcPr>
            <w:tcW w:w="1061" w:type="dxa"/>
          </w:tcPr>
          <w:p w:rsidR="008A20A8" w:rsidRDefault="008A20A8" w:rsidP="009F7371">
            <w:pPr>
              <w:jc w:val="center"/>
              <w:rPr>
                <w:rFonts w:ascii="宋体" w:hAnsi="宋体" w:hint="eastAsia"/>
                <w:sz w:val="18"/>
                <w:szCs w:val="18"/>
              </w:rPr>
            </w:pPr>
            <w:r w:rsidRPr="007821C1">
              <w:rPr>
                <w:rFonts w:ascii="宋体" w:hAnsi="宋体"/>
                <w:sz w:val="18"/>
                <w:szCs w:val="18"/>
              </w:rPr>
              <w:t>122</w:t>
            </w:r>
          </w:p>
          <w:p w:rsidR="0077231E" w:rsidRPr="007821C1" w:rsidRDefault="0077231E" w:rsidP="009F7371">
            <w:pPr>
              <w:jc w:val="center"/>
              <w:rPr>
                <w:rFonts w:ascii="宋体" w:hAnsi="宋体" w:hint="eastAsia"/>
                <w:sz w:val="18"/>
                <w:szCs w:val="18"/>
              </w:rPr>
            </w:pPr>
            <w:r>
              <w:rPr>
                <w:rFonts w:ascii="宋体" w:hAnsi="宋体" w:hint="eastAsia"/>
                <w:sz w:val="18"/>
                <w:szCs w:val="18"/>
              </w:rPr>
              <w:t>（</w:t>
            </w:r>
            <w:r w:rsidRPr="007821C1">
              <w:rPr>
                <w:rFonts w:ascii="宋体" w:hAnsi="宋体"/>
                <w:sz w:val="18"/>
                <w:szCs w:val="18"/>
              </w:rPr>
              <w:t>16.9</w:t>
            </w:r>
            <w:r>
              <w:rPr>
                <w:rFonts w:ascii="宋体" w:hAnsi="宋体" w:hint="eastAsia"/>
                <w:sz w:val="18"/>
                <w:szCs w:val="18"/>
              </w:rPr>
              <w:t>%）</w:t>
            </w:r>
          </w:p>
        </w:tc>
        <w:tc>
          <w:tcPr>
            <w:tcW w:w="936" w:type="dxa"/>
          </w:tcPr>
          <w:p w:rsidR="008A20A8" w:rsidRDefault="008A20A8" w:rsidP="009F7371">
            <w:pPr>
              <w:jc w:val="center"/>
              <w:rPr>
                <w:rFonts w:ascii="宋体" w:hAnsi="宋体" w:hint="eastAsia"/>
                <w:sz w:val="18"/>
                <w:szCs w:val="18"/>
              </w:rPr>
            </w:pPr>
            <w:r w:rsidRPr="007821C1">
              <w:rPr>
                <w:rFonts w:ascii="宋体" w:hAnsi="宋体"/>
                <w:sz w:val="18"/>
                <w:szCs w:val="18"/>
              </w:rPr>
              <w:t>12</w:t>
            </w:r>
          </w:p>
          <w:p w:rsidR="0077231E" w:rsidRPr="007821C1" w:rsidRDefault="0077231E" w:rsidP="009F7371">
            <w:pPr>
              <w:jc w:val="center"/>
              <w:rPr>
                <w:rFonts w:ascii="宋体" w:hAnsi="宋体" w:hint="eastAsia"/>
                <w:sz w:val="18"/>
                <w:szCs w:val="18"/>
              </w:rPr>
            </w:pPr>
            <w:r>
              <w:rPr>
                <w:rFonts w:ascii="宋体" w:hAnsi="宋体" w:hint="eastAsia"/>
                <w:sz w:val="18"/>
                <w:szCs w:val="18"/>
              </w:rPr>
              <w:t>（</w:t>
            </w:r>
            <w:r w:rsidRPr="007821C1">
              <w:rPr>
                <w:rFonts w:ascii="宋体" w:hAnsi="宋体"/>
                <w:sz w:val="18"/>
                <w:szCs w:val="18"/>
              </w:rPr>
              <w:t>1.7</w:t>
            </w:r>
            <w:r>
              <w:rPr>
                <w:rFonts w:ascii="宋体" w:hAnsi="宋体" w:hint="eastAsia"/>
                <w:sz w:val="18"/>
                <w:szCs w:val="18"/>
              </w:rPr>
              <w:t>%）</w:t>
            </w:r>
          </w:p>
        </w:tc>
        <w:tc>
          <w:tcPr>
            <w:tcW w:w="936" w:type="dxa"/>
          </w:tcPr>
          <w:p w:rsidR="008A20A8" w:rsidRDefault="008A20A8" w:rsidP="009F7371">
            <w:pPr>
              <w:jc w:val="center"/>
              <w:rPr>
                <w:rFonts w:ascii="宋体" w:hAnsi="宋体" w:hint="eastAsia"/>
                <w:sz w:val="18"/>
                <w:szCs w:val="18"/>
              </w:rPr>
            </w:pPr>
            <w:r w:rsidRPr="007821C1">
              <w:rPr>
                <w:rFonts w:ascii="宋体" w:hAnsi="宋体"/>
                <w:sz w:val="18"/>
                <w:szCs w:val="18"/>
              </w:rPr>
              <w:t>8</w:t>
            </w:r>
          </w:p>
          <w:p w:rsidR="0077231E" w:rsidRPr="007821C1" w:rsidRDefault="0077231E" w:rsidP="009F7371">
            <w:pPr>
              <w:jc w:val="center"/>
              <w:rPr>
                <w:rFonts w:ascii="宋体" w:hAnsi="宋体" w:hint="eastAsia"/>
                <w:sz w:val="18"/>
                <w:szCs w:val="18"/>
              </w:rPr>
            </w:pPr>
            <w:r>
              <w:rPr>
                <w:rFonts w:ascii="宋体" w:hAnsi="宋体" w:hint="eastAsia"/>
                <w:sz w:val="18"/>
                <w:szCs w:val="18"/>
              </w:rPr>
              <w:t>（</w:t>
            </w:r>
            <w:r w:rsidRPr="007821C1">
              <w:rPr>
                <w:rFonts w:ascii="宋体" w:hAnsi="宋体"/>
                <w:sz w:val="18"/>
                <w:szCs w:val="18"/>
              </w:rPr>
              <w:t>1.1</w:t>
            </w:r>
            <w:r>
              <w:rPr>
                <w:rFonts w:ascii="宋体" w:hAnsi="宋体" w:hint="eastAsia"/>
                <w:sz w:val="18"/>
                <w:szCs w:val="18"/>
              </w:rPr>
              <w:t>%）</w:t>
            </w:r>
          </w:p>
        </w:tc>
        <w:tc>
          <w:tcPr>
            <w:tcW w:w="1116" w:type="dxa"/>
          </w:tcPr>
          <w:p w:rsidR="0077231E" w:rsidRPr="007821C1" w:rsidRDefault="0077231E" w:rsidP="009F7371">
            <w:pPr>
              <w:jc w:val="center"/>
              <w:rPr>
                <w:rFonts w:ascii="宋体" w:hAnsi="宋体" w:hint="eastAsia"/>
                <w:sz w:val="18"/>
                <w:szCs w:val="18"/>
              </w:rPr>
            </w:pPr>
            <w:r>
              <w:rPr>
                <w:rFonts w:ascii="宋体" w:hAnsi="宋体" w:hint="eastAsia"/>
                <w:sz w:val="18"/>
                <w:szCs w:val="18"/>
              </w:rPr>
              <w:t>720</w:t>
            </w:r>
            <w:r w:rsidRPr="007821C1">
              <w:rPr>
                <w:rFonts w:ascii="宋体" w:hAnsi="宋体"/>
                <w:sz w:val="18"/>
                <w:szCs w:val="18"/>
              </w:rPr>
              <w:cr/>
            </w:r>
            <w:r>
              <w:rPr>
                <w:rFonts w:ascii="宋体" w:hAnsi="宋体" w:hint="eastAsia"/>
                <w:sz w:val="18"/>
                <w:szCs w:val="18"/>
              </w:rPr>
              <w:t>（</w:t>
            </w:r>
            <w:r w:rsidRPr="007821C1">
              <w:rPr>
                <w:rFonts w:ascii="宋体" w:hAnsi="宋体"/>
                <w:sz w:val="18"/>
                <w:szCs w:val="18"/>
              </w:rPr>
              <w:t>100.0</w:t>
            </w:r>
            <w:r>
              <w:rPr>
                <w:rFonts w:ascii="宋体" w:hAnsi="宋体" w:hint="eastAsia"/>
                <w:sz w:val="18"/>
                <w:szCs w:val="18"/>
              </w:rPr>
              <w:t>%）</w:t>
            </w:r>
          </w:p>
        </w:tc>
        <w:tc>
          <w:tcPr>
            <w:tcW w:w="866" w:type="dxa"/>
          </w:tcPr>
          <w:p w:rsidR="008A20A8" w:rsidRPr="007821C1" w:rsidRDefault="008A20A8" w:rsidP="009F7371">
            <w:pPr>
              <w:jc w:val="center"/>
              <w:rPr>
                <w:rFonts w:ascii="宋体" w:hAnsi="宋体" w:hint="eastAsia"/>
                <w:sz w:val="18"/>
                <w:szCs w:val="18"/>
              </w:rPr>
            </w:pPr>
            <w:r w:rsidRPr="007821C1">
              <w:rPr>
                <w:rFonts w:ascii="宋体" w:hAnsi="宋体" w:hint="eastAsia"/>
                <w:sz w:val="18"/>
                <w:szCs w:val="18"/>
              </w:rPr>
              <w:t>12</w:t>
            </w:r>
          </w:p>
        </w:tc>
      </w:tr>
      <w:tr w:rsidR="008A20A8">
        <w:trPr>
          <w:jc w:val="center"/>
        </w:trPr>
        <w:tc>
          <w:tcPr>
            <w:tcW w:w="1115" w:type="dxa"/>
            <w:vAlign w:val="center"/>
          </w:tcPr>
          <w:p w:rsidR="008A20A8" w:rsidRPr="0092483B" w:rsidRDefault="008A20A8" w:rsidP="009F7371">
            <w:pPr>
              <w:rPr>
                <w:rFonts w:hint="eastAsia"/>
                <w:sz w:val="18"/>
                <w:szCs w:val="18"/>
              </w:rPr>
            </w:pPr>
            <w:r w:rsidRPr="0092483B">
              <w:rPr>
                <w:rFonts w:hint="eastAsia"/>
                <w:b/>
                <w:sz w:val="18"/>
                <w:szCs w:val="18"/>
              </w:rPr>
              <w:t>总体</w:t>
            </w:r>
          </w:p>
        </w:tc>
        <w:tc>
          <w:tcPr>
            <w:tcW w:w="1057" w:type="dxa"/>
            <w:vAlign w:val="center"/>
          </w:tcPr>
          <w:p w:rsidR="007D7D86" w:rsidRPr="0092483B" w:rsidRDefault="007D5135" w:rsidP="009F7371">
            <w:pPr>
              <w:rPr>
                <w:rFonts w:hint="eastAsia"/>
                <w:sz w:val="18"/>
                <w:szCs w:val="18"/>
              </w:rPr>
            </w:pPr>
            <w:r w:rsidRPr="0092483B">
              <w:rPr>
                <w:rFonts w:hint="eastAsia"/>
                <w:sz w:val="18"/>
                <w:szCs w:val="18"/>
              </w:rPr>
              <w:t>人数</w:t>
            </w:r>
            <w:r>
              <w:rPr>
                <w:rFonts w:hint="eastAsia"/>
                <w:sz w:val="18"/>
                <w:szCs w:val="18"/>
              </w:rPr>
              <w:t>（</w:t>
            </w:r>
            <w:r w:rsidRPr="0092483B">
              <w:rPr>
                <w:rFonts w:hint="eastAsia"/>
                <w:sz w:val="18"/>
                <w:szCs w:val="18"/>
              </w:rPr>
              <w:t>%</w:t>
            </w:r>
            <w:r>
              <w:rPr>
                <w:rFonts w:hint="eastAsia"/>
                <w:sz w:val="18"/>
                <w:szCs w:val="18"/>
              </w:rPr>
              <w:t>）</w:t>
            </w:r>
          </w:p>
        </w:tc>
        <w:tc>
          <w:tcPr>
            <w:tcW w:w="1026" w:type="dxa"/>
          </w:tcPr>
          <w:p w:rsidR="008A20A8" w:rsidRDefault="008A20A8" w:rsidP="009F7371">
            <w:pPr>
              <w:jc w:val="center"/>
              <w:rPr>
                <w:rFonts w:ascii="宋体" w:hAnsi="宋体" w:hint="eastAsia"/>
                <w:sz w:val="18"/>
                <w:szCs w:val="18"/>
              </w:rPr>
            </w:pPr>
            <w:r w:rsidRPr="007821C1">
              <w:rPr>
                <w:rFonts w:ascii="宋体" w:hAnsi="宋体"/>
                <w:sz w:val="18"/>
                <w:szCs w:val="18"/>
              </w:rPr>
              <w:t>1936</w:t>
            </w:r>
          </w:p>
          <w:p w:rsidR="0077231E" w:rsidRPr="007821C1" w:rsidRDefault="0077231E" w:rsidP="009F7371">
            <w:pPr>
              <w:jc w:val="center"/>
              <w:rPr>
                <w:rFonts w:ascii="宋体" w:hAnsi="宋体" w:hint="eastAsia"/>
                <w:sz w:val="18"/>
                <w:szCs w:val="18"/>
              </w:rPr>
            </w:pPr>
            <w:r>
              <w:rPr>
                <w:rFonts w:ascii="宋体" w:hAnsi="宋体" w:hint="eastAsia"/>
                <w:sz w:val="18"/>
                <w:szCs w:val="18"/>
              </w:rPr>
              <w:t>（</w:t>
            </w:r>
            <w:r w:rsidRPr="007821C1">
              <w:rPr>
                <w:rFonts w:ascii="宋体" w:hAnsi="宋体"/>
                <w:sz w:val="18"/>
                <w:szCs w:val="18"/>
              </w:rPr>
              <w:t>56.2</w:t>
            </w:r>
            <w:r>
              <w:rPr>
                <w:rFonts w:ascii="宋体" w:hAnsi="宋体" w:hint="eastAsia"/>
                <w:sz w:val="18"/>
                <w:szCs w:val="18"/>
              </w:rPr>
              <w:t>%）</w:t>
            </w:r>
          </w:p>
        </w:tc>
        <w:tc>
          <w:tcPr>
            <w:tcW w:w="1026" w:type="dxa"/>
          </w:tcPr>
          <w:p w:rsidR="008A20A8" w:rsidRDefault="008A20A8" w:rsidP="009F7371">
            <w:pPr>
              <w:jc w:val="center"/>
              <w:rPr>
                <w:rFonts w:ascii="宋体" w:hAnsi="宋体" w:hint="eastAsia"/>
                <w:sz w:val="18"/>
                <w:szCs w:val="18"/>
              </w:rPr>
            </w:pPr>
            <w:r w:rsidRPr="007821C1">
              <w:rPr>
                <w:rFonts w:ascii="宋体" w:hAnsi="宋体"/>
                <w:sz w:val="18"/>
                <w:szCs w:val="18"/>
              </w:rPr>
              <w:t>819</w:t>
            </w:r>
          </w:p>
          <w:p w:rsidR="0077231E" w:rsidRPr="007821C1" w:rsidRDefault="0077231E" w:rsidP="009F7371">
            <w:pPr>
              <w:jc w:val="center"/>
              <w:rPr>
                <w:rFonts w:ascii="宋体" w:hAnsi="宋体" w:hint="eastAsia"/>
                <w:sz w:val="18"/>
                <w:szCs w:val="18"/>
              </w:rPr>
            </w:pPr>
            <w:r>
              <w:rPr>
                <w:rFonts w:ascii="宋体" w:hAnsi="宋体" w:hint="eastAsia"/>
                <w:sz w:val="18"/>
                <w:szCs w:val="18"/>
              </w:rPr>
              <w:t>（</w:t>
            </w:r>
            <w:r w:rsidRPr="007821C1">
              <w:rPr>
                <w:rFonts w:ascii="宋体" w:hAnsi="宋体"/>
                <w:sz w:val="18"/>
                <w:szCs w:val="18"/>
              </w:rPr>
              <w:t>23.8</w:t>
            </w:r>
            <w:r>
              <w:rPr>
                <w:rFonts w:ascii="宋体" w:hAnsi="宋体" w:hint="eastAsia"/>
                <w:sz w:val="18"/>
                <w:szCs w:val="18"/>
              </w:rPr>
              <w:t>%）</w:t>
            </w:r>
          </w:p>
        </w:tc>
        <w:tc>
          <w:tcPr>
            <w:tcW w:w="1061" w:type="dxa"/>
          </w:tcPr>
          <w:p w:rsidR="008A20A8" w:rsidRDefault="008A20A8" w:rsidP="009F7371">
            <w:pPr>
              <w:jc w:val="center"/>
              <w:rPr>
                <w:rFonts w:ascii="宋体" w:hAnsi="宋体" w:hint="eastAsia"/>
                <w:sz w:val="18"/>
                <w:szCs w:val="18"/>
              </w:rPr>
            </w:pPr>
            <w:r w:rsidRPr="007821C1">
              <w:rPr>
                <w:rFonts w:ascii="宋体" w:hAnsi="宋体"/>
                <w:sz w:val="18"/>
                <w:szCs w:val="18"/>
              </w:rPr>
              <w:t>560</w:t>
            </w:r>
          </w:p>
          <w:p w:rsidR="0077231E" w:rsidRPr="007821C1" w:rsidRDefault="0077231E" w:rsidP="009F7371">
            <w:pPr>
              <w:jc w:val="center"/>
              <w:rPr>
                <w:rFonts w:ascii="宋体" w:hAnsi="宋体" w:hint="eastAsia"/>
                <w:sz w:val="18"/>
                <w:szCs w:val="18"/>
              </w:rPr>
            </w:pPr>
            <w:r>
              <w:rPr>
                <w:rFonts w:ascii="宋体" w:hAnsi="宋体" w:hint="eastAsia"/>
                <w:sz w:val="18"/>
                <w:szCs w:val="18"/>
              </w:rPr>
              <w:t>（</w:t>
            </w:r>
            <w:r w:rsidRPr="007821C1">
              <w:rPr>
                <w:rFonts w:ascii="宋体" w:hAnsi="宋体"/>
                <w:sz w:val="18"/>
                <w:szCs w:val="18"/>
              </w:rPr>
              <w:t>16.3</w:t>
            </w:r>
            <w:r>
              <w:rPr>
                <w:rFonts w:ascii="宋体" w:hAnsi="宋体" w:hint="eastAsia"/>
                <w:sz w:val="18"/>
                <w:szCs w:val="18"/>
              </w:rPr>
              <w:t>%）</w:t>
            </w:r>
          </w:p>
        </w:tc>
        <w:tc>
          <w:tcPr>
            <w:tcW w:w="936" w:type="dxa"/>
          </w:tcPr>
          <w:p w:rsidR="008A20A8" w:rsidRDefault="008A20A8" w:rsidP="009F7371">
            <w:pPr>
              <w:jc w:val="center"/>
              <w:rPr>
                <w:rFonts w:ascii="宋体" w:hAnsi="宋体" w:hint="eastAsia"/>
                <w:sz w:val="18"/>
                <w:szCs w:val="18"/>
              </w:rPr>
            </w:pPr>
            <w:r w:rsidRPr="007821C1">
              <w:rPr>
                <w:rFonts w:ascii="宋体" w:hAnsi="宋体"/>
                <w:sz w:val="18"/>
                <w:szCs w:val="18"/>
              </w:rPr>
              <w:t>90</w:t>
            </w:r>
          </w:p>
          <w:p w:rsidR="0077231E" w:rsidRPr="007821C1" w:rsidRDefault="0077231E" w:rsidP="009F7371">
            <w:pPr>
              <w:jc w:val="center"/>
              <w:rPr>
                <w:rFonts w:ascii="宋体" w:hAnsi="宋体" w:hint="eastAsia"/>
                <w:sz w:val="18"/>
                <w:szCs w:val="18"/>
              </w:rPr>
            </w:pPr>
            <w:r>
              <w:rPr>
                <w:rFonts w:ascii="宋体" w:hAnsi="宋体" w:hint="eastAsia"/>
                <w:sz w:val="18"/>
                <w:szCs w:val="18"/>
              </w:rPr>
              <w:t>（</w:t>
            </w:r>
            <w:r w:rsidRPr="007821C1">
              <w:rPr>
                <w:rFonts w:ascii="宋体" w:hAnsi="宋体"/>
                <w:sz w:val="18"/>
                <w:szCs w:val="18"/>
              </w:rPr>
              <w:t>2.6</w:t>
            </w:r>
            <w:r>
              <w:rPr>
                <w:rFonts w:ascii="宋体" w:hAnsi="宋体" w:hint="eastAsia"/>
                <w:sz w:val="18"/>
                <w:szCs w:val="18"/>
              </w:rPr>
              <w:t>%）</w:t>
            </w:r>
          </w:p>
        </w:tc>
        <w:tc>
          <w:tcPr>
            <w:tcW w:w="936" w:type="dxa"/>
          </w:tcPr>
          <w:p w:rsidR="008A20A8" w:rsidRDefault="008A20A8" w:rsidP="009F7371">
            <w:pPr>
              <w:jc w:val="center"/>
              <w:rPr>
                <w:rFonts w:ascii="宋体" w:hAnsi="宋体" w:hint="eastAsia"/>
                <w:sz w:val="18"/>
                <w:szCs w:val="18"/>
              </w:rPr>
            </w:pPr>
            <w:r w:rsidRPr="007821C1">
              <w:rPr>
                <w:rFonts w:ascii="宋体" w:hAnsi="宋体"/>
                <w:sz w:val="18"/>
                <w:szCs w:val="18"/>
              </w:rPr>
              <w:t>38</w:t>
            </w:r>
          </w:p>
          <w:p w:rsidR="0077231E" w:rsidRPr="007821C1" w:rsidRDefault="0077231E" w:rsidP="009F7371">
            <w:pPr>
              <w:jc w:val="center"/>
              <w:rPr>
                <w:rFonts w:ascii="宋体" w:hAnsi="宋体" w:hint="eastAsia"/>
                <w:sz w:val="18"/>
                <w:szCs w:val="18"/>
              </w:rPr>
            </w:pPr>
            <w:r>
              <w:rPr>
                <w:rFonts w:ascii="宋体" w:hAnsi="宋体" w:hint="eastAsia"/>
                <w:sz w:val="18"/>
                <w:szCs w:val="18"/>
              </w:rPr>
              <w:t>（</w:t>
            </w:r>
            <w:r w:rsidRPr="007821C1">
              <w:rPr>
                <w:rFonts w:ascii="宋体" w:hAnsi="宋体"/>
                <w:sz w:val="18"/>
                <w:szCs w:val="18"/>
              </w:rPr>
              <w:t>1.1</w:t>
            </w:r>
            <w:r>
              <w:rPr>
                <w:rFonts w:ascii="宋体" w:hAnsi="宋体" w:hint="eastAsia"/>
                <w:sz w:val="18"/>
                <w:szCs w:val="18"/>
              </w:rPr>
              <w:t>%）</w:t>
            </w:r>
          </w:p>
        </w:tc>
        <w:tc>
          <w:tcPr>
            <w:tcW w:w="1116" w:type="dxa"/>
          </w:tcPr>
          <w:p w:rsidR="0077231E" w:rsidRDefault="008A20A8" w:rsidP="009F7371">
            <w:pPr>
              <w:jc w:val="center"/>
              <w:rPr>
                <w:rFonts w:ascii="宋体" w:hAnsi="宋体" w:hint="eastAsia"/>
                <w:sz w:val="18"/>
                <w:szCs w:val="18"/>
              </w:rPr>
            </w:pPr>
            <w:r w:rsidRPr="007821C1">
              <w:rPr>
                <w:rFonts w:ascii="宋体" w:hAnsi="宋体"/>
                <w:sz w:val="18"/>
                <w:szCs w:val="18"/>
              </w:rPr>
              <w:t>3443</w:t>
            </w:r>
          </w:p>
          <w:p w:rsidR="008A20A8" w:rsidRPr="007821C1" w:rsidRDefault="0077231E" w:rsidP="009F7371">
            <w:pPr>
              <w:jc w:val="center"/>
              <w:rPr>
                <w:rFonts w:ascii="宋体" w:hAnsi="宋体"/>
                <w:sz w:val="18"/>
                <w:szCs w:val="18"/>
              </w:rPr>
            </w:pPr>
            <w:r>
              <w:rPr>
                <w:rFonts w:ascii="宋体" w:hAnsi="宋体" w:hint="eastAsia"/>
                <w:sz w:val="18"/>
                <w:szCs w:val="18"/>
              </w:rPr>
              <w:t>（</w:t>
            </w:r>
            <w:r w:rsidRPr="007821C1">
              <w:rPr>
                <w:rFonts w:ascii="宋体" w:hAnsi="宋体"/>
                <w:sz w:val="18"/>
                <w:szCs w:val="18"/>
              </w:rPr>
              <w:t>100.0</w:t>
            </w:r>
            <w:r>
              <w:rPr>
                <w:rFonts w:ascii="宋体" w:hAnsi="宋体" w:hint="eastAsia"/>
                <w:sz w:val="18"/>
                <w:szCs w:val="18"/>
              </w:rPr>
              <w:t>%）</w:t>
            </w:r>
          </w:p>
        </w:tc>
        <w:tc>
          <w:tcPr>
            <w:tcW w:w="866" w:type="dxa"/>
          </w:tcPr>
          <w:p w:rsidR="008A20A8" w:rsidRPr="007821C1" w:rsidRDefault="008A20A8" w:rsidP="009F7371">
            <w:pPr>
              <w:jc w:val="center"/>
              <w:rPr>
                <w:rFonts w:ascii="宋体" w:hAnsi="宋体" w:hint="eastAsia"/>
                <w:sz w:val="18"/>
                <w:szCs w:val="18"/>
              </w:rPr>
            </w:pPr>
            <w:r w:rsidRPr="007821C1">
              <w:rPr>
                <w:rFonts w:ascii="宋体" w:hAnsi="宋体" w:hint="eastAsia"/>
                <w:sz w:val="18"/>
                <w:szCs w:val="18"/>
              </w:rPr>
              <w:t>71</w:t>
            </w:r>
          </w:p>
        </w:tc>
      </w:tr>
      <w:tr w:rsidR="008A20A8" w:rsidRPr="0092483B">
        <w:trPr>
          <w:trHeight w:val="458"/>
          <w:jc w:val="center"/>
        </w:trPr>
        <w:tc>
          <w:tcPr>
            <w:tcW w:w="2172" w:type="dxa"/>
            <w:gridSpan w:val="2"/>
          </w:tcPr>
          <w:p w:rsidR="008A20A8" w:rsidRPr="0092483B" w:rsidRDefault="008A20A8" w:rsidP="009F7371">
            <w:pPr>
              <w:rPr>
                <w:rFonts w:hint="eastAsia"/>
                <w:sz w:val="18"/>
                <w:szCs w:val="18"/>
              </w:rPr>
            </w:pPr>
            <w:r w:rsidRPr="00EF137B">
              <w:rPr>
                <w:rFonts w:ascii="宋体" w:hAnsi="宋体" w:hint="eastAsia"/>
                <w:b/>
                <w:sz w:val="18"/>
                <w:szCs w:val="18"/>
              </w:rPr>
              <w:t>方差分析统计值</w:t>
            </w:r>
          </w:p>
        </w:tc>
        <w:tc>
          <w:tcPr>
            <w:tcW w:w="6967" w:type="dxa"/>
            <w:gridSpan w:val="7"/>
            <w:vAlign w:val="center"/>
          </w:tcPr>
          <w:p w:rsidR="008A20A8" w:rsidRPr="007821C1" w:rsidRDefault="008A20A8" w:rsidP="009F7371">
            <w:pPr>
              <w:jc w:val="center"/>
              <w:rPr>
                <w:rFonts w:ascii="宋体" w:hAnsi="宋体" w:hint="eastAsia"/>
                <w:sz w:val="18"/>
                <w:szCs w:val="18"/>
              </w:rPr>
            </w:pPr>
            <w:r w:rsidRPr="00FD2EC4">
              <w:rPr>
                <w:rFonts w:ascii="宋体" w:hAnsi="宋体" w:hint="eastAsia"/>
                <w:color w:val="000000"/>
                <w:sz w:val="18"/>
                <w:szCs w:val="18"/>
              </w:rPr>
              <w:t>F</w:t>
            </w:r>
            <w:r w:rsidRPr="00FD2EC4">
              <w:rPr>
                <w:rFonts w:ascii="宋体" w:hAnsi="宋体" w:hint="eastAsia"/>
                <w:sz w:val="18"/>
                <w:szCs w:val="18"/>
              </w:rPr>
              <w:t>(2,</w:t>
            </w:r>
            <w:r>
              <w:rPr>
                <w:rFonts w:ascii="宋体" w:hAnsi="宋体" w:hint="eastAsia"/>
                <w:sz w:val="18"/>
                <w:szCs w:val="18"/>
              </w:rPr>
              <w:t>3440</w:t>
            </w:r>
            <w:r w:rsidRPr="00FD2EC4">
              <w:rPr>
                <w:rFonts w:ascii="宋体" w:hAnsi="宋体" w:hint="eastAsia"/>
                <w:sz w:val="18"/>
                <w:szCs w:val="18"/>
              </w:rPr>
              <w:t>)</w:t>
            </w:r>
            <w:r w:rsidRPr="00FD2EC4">
              <w:rPr>
                <w:rFonts w:ascii="宋体" w:hAnsi="宋体" w:hint="eastAsia"/>
                <w:color w:val="000000"/>
                <w:sz w:val="18"/>
                <w:szCs w:val="18"/>
              </w:rPr>
              <w:t>=44.233</w:t>
            </w:r>
            <w:r>
              <w:rPr>
                <w:rFonts w:ascii="宋体" w:hAnsi="宋体" w:hint="eastAsia"/>
                <w:color w:val="000000"/>
                <w:sz w:val="18"/>
                <w:szCs w:val="18"/>
              </w:rPr>
              <w:t xml:space="preserve"> P</w:t>
            </w:r>
            <w:r w:rsidRPr="00FD2EC4">
              <w:rPr>
                <w:rFonts w:ascii="宋体" w:hAnsi="宋体" w:hint="eastAsia"/>
                <w:color w:val="000000"/>
                <w:sz w:val="18"/>
                <w:szCs w:val="18"/>
              </w:rPr>
              <w:t>=0.000</w:t>
            </w:r>
          </w:p>
        </w:tc>
      </w:tr>
    </w:tbl>
    <w:p w:rsidR="008A20A8" w:rsidRDefault="008A20A8" w:rsidP="009F7371">
      <w:pPr>
        <w:pStyle w:val="a9"/>
        <w:jc w:val="center"/>
        <w:rPr>
          <w:rFonts w:ascii="宋体" w:eastAsia="宋体" w:hAnsi="宋体" w:hint="eastAsia"/>
          <w:b/>
        </w:rPr>
      </w:pPr>
      <w:bookmarkStart w:id="2" w:name="_Ref166470844"/>
    </w:p>
    <w:p w:rsidR="008A20A8" w:rsidRDefault="008A20A8" w:rsidP="009F7371">
      <w:pPr>
        <w:pStyle w:val="a9"/>
        <w:jc w:val="center"/>
        <w:rPr>
          <w:rFonts w:ascii="宋体" w:eastAsia="宋体" w:hAnsi="宋体" w:hint="eastAsia"/>
          <w:b/>
        </w:rPr>
      </w:pPr>
    </w:p>
    <w:p w:rsidR="008A20A8" w:rsidRPr="003126F3" w:rsidRDefault="008A20A8" w:rsidP="009F7371">
      <w:pPr>
        <w:pStyle w:val="a9"/>
        <w:ind w:firstLineChars="392" w:firstLine="787"/>
        <w:rPr>
          <w:rFonts w:ascii="宋体" w:eastAsia="宋体" w:hAnsi="宋体"/>
          <w:b/>
        </w:rPr>
      </w:pPr>
      <w:r w:rsidRPr="003126F3">
        <w:rPr>
          <w:rFonts w:ascii="宋体" w:eastAsia="宋体" w:hAnsi="宋体" w:hint="eastAsia"/>
          <w:b/>
        </w:rPr>
        <w:t>表</w:t>
      </w:r>
      <w:r w:rsidR="005B2D91">
        <w:rPr>
          <w:rFonts w:ascii="宋体" w:eastAsia="宋体" w:hAnsi="宋体" w:hint="eastAsia"/>
          <w:b/>
        </w:rPr>
        <w:t>6—</w:t>
      </w:r>
      <w:r w:rsidR="00B14B1C">
        <w:rPr>
          <w:rFonts w:ascii="宋体" w:eastAsia="宋体" w:hAnsi="宋体" w:hint="eastAsia"/>
          <w:b/>
        </w:rPr>
        <w:t>3</w:t>
      </w:r>
      <w:bookmarkEnd w:id="2"/>
      <w:r w:rsidR="00555218">
        <w:rPr>
          <w:rFonts w:ascii="宋体" w:eastAsia="宋体" w:hAnsi="宋体" w:hint="eastAsia"/>
          <w:b/>
        </w:rPr>
        <w:t>8</w:t>
      </w:r>
      <w:r w:rsidR="00B14B1C">
        <w:rPr>
          <w:rFonts w:ascii="宋体" w:eastAsia="宋体" w:hAnsi="宋体" w:hint="eastAsia"/>
          <w:b/>
        </w:rPr>
        <w:t xml:space="preserve">     </w:t>
      </w:r>
      <w:r w:rsidRPr="003126F3">
        <w:rPr>
          <w:rFonts w:ascii="宋体" w:eastAsia="宋体" w:hAnsi="宋体" w:hint="eastAsia"/>
          <w:b/>
        </w:rPr>
        <w:t>不同</w:t>
      </w:r>
      <w:r>
        <w:rPr>
          <w:rFonts w:ascii="宋体" w:eastAsia="宋体" w:hAnsi="宋体" w:hint="eastAsia"/>
          <w:b/>
        </w:rPr>
        <w:t>城市</w:t>
      </w:r>
      <w:r w:rsidRPr="003126F3">
        <w:rPr>
          <w:rFonts w:ascii="宋体" w:eastAsia="宋体" w:hAnsi="宋体" w:hint="eastAsia"/>
          <w:b/>
        </w:rPr>
        <w:t>类型农民工子女</w:t>
      </w:r>
      <w:r>
        <w:rPr>
          <w:rFonts w:ascii="宋体" w:eastAsia="宋体" w:hAnsi="宋体" w:hint="eastAsia"/>
          <w:b/>
        </w:rPr>
        <w:t>对学校喜欢程度</w:t>
      </w:r>
      <w:r w:rsidRPr="003126F3">
        <w:rPr>
          <w:rFonts w:ascii="宋体" w:eastAsia="宋体" w:hAnsi="宋体" w:hint="eastAsia"/>
          <w:b/>
        </w:rPr>
        <w:t>的多重比较</w:t>
      </w:r>
    </w:p>
    <w:p w:rsidR="008A20A8" w:rsidRDefault="00873A2D" w:rsidP="009F7371">
      <w:pPr>
        <w:ind w:firstLineChars="200" w:firstLine="420"/>
        <w:rPr>
          <w:rFonts w:hint="eastAsia"/>
        </w:rPr>
      </w:pPr>
      <w:r>
        <w:rPr>
          <w:noProof/>
        </w:rPr>
        <w:drawing>
          <wp:inline distT="0" distB="0" distL="0" distR="0">
            <wp:extent cx="4305300" cy="1952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05300" cy="1952625"/>
                    </a:xfrm>
                    <a:prstGeom prst="rect">
                      <a:avLst/>
                    </a:prstGeom>
                    <a:noFill/>
                    <a:ln>
                      <a:noFill/>
                    </a:ln>
                  </pic:spPr>
                </pic:pic>
              </a:graphicData>
            </a:graphic>
          </wp:inline>
        </w:drawing>
      </w:r>
    </w:p>
    <w:p w:rsidR="008A20A8" w:rsidRDefault="008A20A8" w:rsidP="009F7371">
      <w:pPr>
        <w:ind w:firstLineChars="200" w:firstLine="420"/>
        <w:rPr>
          <w:rFonts w:hint="eastAsia"/>
          <w:szCs w:val="21"/>
        </w:rPr>
      </w:pPr>
    </w:p>
    <w:p w:rsidR="008A20A8" w:rsidRDefault="008A20A8" w:rsidP="009F7371">
      <w:pPr>
        <w:ind w:firstLineChars="200" w:firstLine="420"/>
        <w:rPr>
          <w:rFonts w:hint="eastAsia"/>
          <w:szCs w:val="21"/>
        </w:rPr>
      </w:pPr>
      <w:r>
        <w:rPr>
          <w:rFonts w:hint="eastAsia"/>
          <w:szCs w:val="21"/>
        </w:rPr>
        <w:t>而</w:t>
      </w:r>
      <w:r w:rsidRPr="00A45696">
        <w:rPr>
          <w:rFonts w:hint="eastAsia"/>
          <w:szCs w:val="21"/>
        </w:rPr>
        <w:t>在不太喜欢以及非常不喜欢现在学校的</w:t>
      </w:r>
      <w:r>
        <w:rPr>
          <w:rFonts w:hint="eastAsia"/>
          <w:color w:val="000000"/>
          <w:szCs w:val="21"/>
        </w:rPr>
        <w:t>农民工子女</w:t>
      </w:r>
      <w:r w:rsidRPr="00A45696">
        <w:rPr>
          <w:rFonts w:hint="eastAsia"/>
          <w:szCs w:val="21"/>
        </w:rPr>
        <w:t>中，来自公办学校的占</w:t>
      </w:r>
      <w:r>
        <w:rPr>
          <w:rFonts w:hint="eastAsia"/>
          <w:szCs w:val="21"/>
        </w:rPr>
        <w:t>33.6</w:t>
      </w:r>
      <w:r w:rsidRPr="00A45696">
        <w:rPr>
          <w:rFonts w:hint="eastAsia"/>
          <w:szCs w:val="21"/>
        </w:rPr>
        <w:t>%</w:t>
      </w:r>
      <w:r w:rsidRPr="00A45696">
        <w:rPr>
          <w:rFonts w:hint="eastAsia"/>
          <w:szCs w:val="21"/>
        </w:rPr>
        <w:t>，来自获准打工学校的占</w:t>
      </w:r>
      <w:r>
        <w:rPr>
          <w:rFonts w:hint="eastAsia"/>
          <w:szCs w:val="21"/>
        </w:rPr>
        <w:t>40.6</w:t>
      </w:r>
      <w:r w:rsidRPr="00A45696">
        <w:rPr>
          <w:rFonts w:hint="eastAsia"/>
          <w:szCs w:val="21"/>
        </w:rPr>
        <w:t>%</w:t>
      </w:r>
      <w:r w:rsidRPr="00A45696">
        <w:rPr>
          <w:rFonts w:hint="eastAsia"/>
          <w:szCs w:val="21"/>
        </w:rPr>
        <w:t>，来自未获准打工学校的占</w:t>
      </w:r>
      <w:r w:rsidRPr="00A45696">
        <w:rPr>
          <w:rFonts w:hint="eastAsia"/>
          <w:szCs w:val="21"/>
        </w:rPr>
        <w:t>25.</w:t>
      </w:r>
      <w:r>
        <w:rPr>
          <w:rFonts w:hint="eastAsia"/>
          <w:szCs w:val="21"/>
        </w:rPr>
        <w:t>8</w:t>
      </w:r>
      <w:r w:rsidRPr="00A45696">
        <w:rPr>
          <w:rFonts w:hint="eastAsia"/>
          <w:szCs w:val="21"/>
        </w:rPr>
        <w:t>%</w:t>
      </w:r>
      <w:r>
        <w:rPr>
          <w:rFonts w:hint="eastAsia"/>
          <w:szCs w:val="21"/>
        </w:rPr>
        <w:t>，见表</w:t>
      </w:r>
      <w:r w:rsidR="005B2D91">
        <w:rPr>
          <w:rFonts w:hint="eastAsia"/>
          <w:szCs w:val="21"/>
        </w:rPr>
        <w:t>6-</w:t>
      </w:r>
      <w:r w:rsidR="00555218">
        <w:rPr>
          <w:rFonts w:hint="eastAsia"/>
          <w:szCs w:val="21"/>
        </w:rPr>
        <w:t>39</w:t>
      </w:r>
      <w:r>
        <w:rPr>
          <w:rFonts w:hint="eastAsia"/>
          <w:szCs w:val="21"/>
        </w:rPr>
        <w:t>。</w:t>
      </w:r>
    </w:p>
    <w:p w:rsidR="008A20A8" w:rsidRDefault="008A20A8" w:rsidP="009F7371">
      <w:pPr>
        <w:ind w:firstLineChars="200" w:firstLine="420"/>
        <w:rPr>
          <w:rFonts w:hint="eastAsia"/>
          <w:szCs w:val="21"/>
        </w:rPr>
      </w:pPr>
    </w:p>
    <w:p w:rsidR="008A20A8" w:rsidRDefault="008A20A8" w:rsidP="009F7371">
      <w:pPr>
        <w:ind w:firstLineChars="249" w:firstLine="525"/>
        <w:rPr>
          <w:rFonts w:hint="eastAsia"/>
          <w:szCs w:val="21"/>
        </w:rPr>
      </w:pPr>
      <w:r w:rsidRPr="00D81E22">
        <w:rPr>
          <w:rFonts w:ascii="宋体" w:hAnsi="宋体" w:hint="eastAsia"/>
          <w:b/>
        </w:rPr>
        <w:t>表</w:t>
      </w:r>
      <w:r w:rsidR="005B2D91">
        <w:rPr>
          <w:rFonts w:ascii="宋体" w:hAnsi="宋体" w:hint="eastAsia"/>
          <w:b/>
        </w:rPr>
        <w:t>6</w:t>
      </w:r>
      <w:r w:rsidR="00564DF3">
        <w:rPr>
          <w:rFonts w:ascii="宋体" w:hAnsi="宋体" w:hint="eastAsia"/>
          <w:b/>
        </w:rPr>
        <w:t>-</w:t>
      </w:r>
      <w:r w:rsidR="00555218">
        <w:rPr>
          <w:rFonts w:ascii="宋体" w:hAnsi="宋体" w:hint="eastAsia"/>
          <w:b/>
        </w:rPr>
        <w:t>39</w:t>
      </w:r>
      <w:r w:rsidR="00B14B1C">
        <w:rPr>
          <w:rFonts w:ascii="宋体" w:hAnsi="宋体" w:hint="eastAsia"/>
          <w:b/>
        </w:rPr>
        <w:t xml:space="preserve">      </w:t>
      </w:r>
      <w:r w:rsidRPr="00D81E22">
        <w:rPr>
          <w:rFonts w:ascii="宋体" w:hAnsi="宋体" w:hint="eastAsia"/>
          <w:b/>
          <w:szCs w:val="21"/>
        </w:rPr>
        <w:t xml:space="preserve"> 不喜欢所在学校的农民工子女所在的学校类型分布情况</w:t>
      </w:r>
    </w:p>
    <w:tbl>
      <w:tblPr>
        <w:tblStyle w:val="ac"/>
        <w:tblW w:w="0" w:type="auto"/>
        <w:jc w:val="center"/>
        <w:tblInd w:w="-1991" w:type="dxa"/>
        <w:tblLook w:val="01E0" w:firstRow="1" w:lastRow="1" w:firstColumn="1" w:lastColumn="1" w:noHBand="0" w:noVBand="0"/>
      </w:tblPr>
      <w:tblGrid>
        <w:gridCol w:w="2322"/>
        <w:gridCol w:w="918"/>
        <w:gridCol w:w="1080"/>
        <w:gridCol w:w="1440"/>
        <w:gridCol w:w="1602"/>
        <w:gridCol w:w="1004"/>
      </w:tblGrid>
      <w:tr w:rsidR="008A20A8" w:rsidRPr="0092483B">
        <w:trPr>
          <w:jc w:val="center"/>
        </w:trPr>
        <w:tc>
          <w:tcPr>
            <w:tcW w:w="3240" w:type="dxa"/>
            <w:gridSpan w:val="2"/>
          </w:tcPr>
          <w:p w:rsidR="008A20A8" w:rsidRPr="0092483B" w:rsidRDefault="008A20A8" w:rsidP="009F7371">
            <w:pPr>
              <w:rPr>
                <w:rFonts w:hint="eastAsia"/>
                <w:sz w:val="18"/>
                <w:szCs w:val="18"/>
              </w:rPr>
            </w:pPr>
          </w:p>
        </w:tc>
        <w:tc>
          <w:tcPr>
            <w:tcW w:w="1080" w:type="dxa"/>
            <w:vAlign w:val="center"/>
          </w:tcPr>
          <w:p w:rsidR="008A20A8" w:rsidRPr="00FC2485" w:rsidRDefault="008A20A8" w:rsidP="009F7371">
            <w:pPr>
              <w:jc w:val="center"/>
              <w:rPr>
                <w:rFonts w:hint="eastAsia"/>
                <w:b/>
                <w:sz w:val="18"/>
                <w:szCs w:val="18"/>
              </w:rPr>
            </w:pPr>
            <w:r w:rsidRPr="00FC2485">
              <w:rPr>
                <w:rFonts w:hint="eastAsia"/>
                <w:b/>
                <w:sz w:val="18"/>
                <w:szCs w:val="18"/>
              </w:rPr>
              <w:t>公办学校</w:t>
            </w:r>
          </w:p>
        </w:tc>
        <w:tc>
          <w:tcPr>
            <w:tcW w:w="1440" w:type="dxa"/>
            <w:vAlign w:val="center"/>
          </w:tcPr>
          <w:p w:rsidR="008A20A8" w:rsidRPr="00FC2485" w:rsidRDefault="008A20A8" w:rsidP="009F7371">
            <w:pPr>
              <w:jc w:val="center"/>
              <w:rPr>
                <w:rFonts w:hint="eastAsia"/>
                <w:b/>
                <w:sz w:val="18"/>
                <w:szCs w:val="18"/>
              </w:rPr>
            </w:pPr>
            <w:r w:rsidRPr="00FC2485">
              <w:rPr>
                <w:rFonts w:hint="eastAsia"/>
                <w:b/>
                <w:sz w:val="18"/>
                <w:szCs w:val="18"/>
              </w:rPr>
              <w:t>获准打工学校</w:t>
            </w:r>
          </w:p>
        </w:tc>
        <w:tc>
          <w:tcPr>
            <w:tcW w:w="1602" w:type="dxa"/>
            <w:vAlign w:val="center"/>
          </w:tcPr>
          <w:p w:rsidR="008A20A8" w:rsidRPr="00FC2485" w:rsidRDefault="008A20A8" w:rsidP="009F7371">
            <w:pPr>
              <w:jc w:val="center"/>
              <w:rPr>
                <w:rFonts w:hint="eastAsia"/>
                <w:b/>
                <w:sz w:val="18"/>
                <w:szCs w:val="18"/>
              </w:rPr>
            </w:pPr>
            <w:r w:rsidRPr="00FC2485">
              <w:rPr>
                <w:rFonts w:hint="eastAsia"/>
                <w:b/>
                <w:sz w:val="18"/>
                <w:szCs w:val="18"/>
              </w:rPr>
              <w:t>未获准打工学校</w:t>
            </w:r>
          </w:p>
        </w:tc>
        <w:tc>
          <w:tcPr>
            <w:tcW w:w="1004" w:type="dxa"/>
            <w:vAlign w:val="center"/>
          </w:tcPr>
          <w:p w:rsidR="008A20A8" w:rsidRPr="00FC2485" w:rsidRDefault="008A20A8" w:rsidP="009F7371">
            <w:pPr>
              <w:jc w:val="center"/>
              <w:rPr>
                <w:rFonts w:ascii="宋体" w:hAnsi="宋体" w:hint="eastAsia"/>
                <w:b/>
                <w:sz w:val="18"/>
                <w:szCs w:val="18"/>
              </w:rPr>
            </w:pPr>
            <w:r w:rsidRPr="00FC2485">
              <w:rPr>
                <w:rFonts w:ascii="宋体" w:hAnsi="宋体" w:hint="eastAsia"/>
                <w:b/>
                <w:sz w:val="18"/>
                <w:szCs w:val="18"/>
              </w:rPr>
              <w:t>总数</w:t>
            </w:r>
          </w:p>
        </w:tc>
      </w:tr>
      <w:tr w:rsidR="008A20A8">
        <w:trPr>
          <w:jc w:val="center"/>
        </w:trPr>
        <w:tc>
          <w:tcPr>
            <w:tcW w:w="2322" w:type="dxa"/>
          </w:tcPr>
          <w:p w:rsidR="008A20A8" w:rsidRPr="0092483B" w:rsidRDefault="008A20A8" w:rsidP="009F7371">
            <w:pPr>
              <w:rPr>
                <w:rFonts w:hint="eastAsia"/>
                <w:sz w:val="18"/>
                <w:szCs w:val="18"/>
              </w:rPr>
            </w:pPr>
            <w:r>
              <w:rPr>
                <w:rFonts w:hint="eastAsia"/>
                <w:b/>
                <w:sz w:val="18"/>
                <w:szCs w:val="18"/>
              </w:rPr>
              <w:t>不太喜欢现在的学校</w:t>
            </w:r>
          </w:p>
        </w:tc>
        <w:tc>
          <w:tcPr>
            <w:tcW w:w="918" w:type="dxa"/>
          </w:tcPr>
          <w:p w:rsidR="008A20A8" w:rsidRPr="0092483B" w:rsidRDefault="008A20A8" w:rsidP="009F7371">
            <w:pPr>
              <w:rPr>
                <w:rFonts w:hint="eastAsia"/>
                <w:sz w:val="18"/>
                <w:szCs w:val="18"/>
              </w:rPr>
            </w:pPr>
            <w:r w:rsidRPr="0092483B">
              <w:rPr>
                <w:rFonts w:hint="eastAsia"/>
                <w:sz w:val="18"/>
                <w:szCs w:val="18"/>
              </w:rPr>
              <w:t>人数</w:t>
            </w:r>
            <w:r w:rsidR="00387531">
              <w:rPr>
                <w:rFonts w:hint="eastAsia"/>
                <w:sz w:val="18"/>
                <w:szCs w:val="18"/>
              </w:rPr>
              <w:t>（</w:t>
            </w:r>
            <w:r w:rsidR="00387531" w:rsidRPr="0092483B">
              <w:rPr>
                <w:rFonts w:hint="eastAsia"/>
                <w:sz w:val="18"/>
                <w:szCs w:val="18"/>
              </w:rPr>
              <w:t>%</w:t>
            </w:r>
            <w:r w:rsidR="00387531">
              <w:rPr>
                <w:rFonts w:hint="eastAsia"/>
                <w:sz w:val="18"/>
                <w:szCs w:val="18"/>
              </w:rPr>
              <w:t>）</w:t>
            </w:r>
          </w:p>
        </w:tc>
        <w:tc>
          <w:tcPr>
            <w:tcW w:w="1080" w:type="dxa"/>
            <w:vAlign w:val="center"/>
          </w:tcPr>
          <w:p w:rsidR="008A20A8" w:rsidRPr="00574935" w:rsidRDefault="008A20A8" w:rsidP="009F7371">
            <w:pPr>
              <w:jc w:val="center"/>
              <w:rPr>
                <w:rFonts w:ascii="宋体" w:hAnsi="宋体" w:hint="eastAsia"/>
                <w:sz w:val="18"/>
                <w:szCs w:val="18"/>
              </w:rPr>
            </w:pPr>
            <w:r w:rsidRPr="00574935">
              <w:rPr>
                <w:rFonts w:ascii="宋体" w:hAnsi="宋体"/>
                <w:sz w:val="18"/>
                <w:szCs w:val="18"/>
              </w:rPr>
              <w:t>29</w:t>
            </w:r>
            <w:r w:rsidR="00387531">
              <w:rPr>
                <w:rFonts w:ascii="宋体" w:hAnsi="宋体" w:hint="eastAsia"/>
                <w:sz w:val="18"/>
                <w:szCs w:val="18"/>
              </w:rPr>
              <w:t>（</w:t>
            </w:r>
            <w:r w:rsidR="00387531" w:rsidRPr="00574935">
              <w:rPr>
                <w:rFonts w:ascii="宋体" w:hAnsi="宋体"/>
                <w:sz w:val="18"/>
                <w:szCs w:val="18"/>
              </w:rPr>
              <w:t>32.2</w:t>
            </w:r>
            <w:r w:rsidR="00387531">
              <w:rPr>
                <w:rFonts w:ascii="宋体" w:hAnsi="宋体" w:hint="eastAsia"/>
                <w:sz w:val="18"/>
                <w:szCs w:val="18"/>
              </w:rPr>
              <w:t>%）</w:t>
            </w:r>
          </w:p>
        </w:tc>
        <w:tc>
          <w:tcPr>
            <w:tcW w:w="1440" w:type="dxa"/>
            <w:vAlign w:val="center"/>
          </w:tcPr>
          <w:p w:rsidR="008A20A8" w:rsidRPr="00574935" w:rsidRDefault="008A20A8" w:rsidP="009F7371">
            <w:pPr>
              <w:jc w:val="center"/>
              <w:rPr>
                <w:rFonts w:ascii="宋体" w:hAnsi="宋体" w:hint="eastAsia"/>
                <w:sz w:val="18"/>
                <w:szCs w:val="18"/>
              </w:rPr>
            </w:pPr>
            <w:r w:rsidRPr="00574935">
              <w:rPr>
                <w:rFonts w:ascii="宋体" w:hAnsi="宋体"/>
                <w:sz w:val="18"/>
                <w:szCs w:val="18"/>
              </w:rPr>
              <w:t>38</w:t>
            </w:r>
            <w:r w:rsidR="00387531">
              <w:rPr>
                <w:rFonts w:ascii="宋体" w:hAnsi="宋体" w:hint="eastAsia"/>
                <w:sz w:val="18"/>
                <w:szCs w:val="18"/>
              </w:rPr>
              <w:t>（</w:t>
            </w:r>
            <w:r w:rsidR="00387531" w:rsidRPr="00574935">
              <w:rPr>
                <w:rFonts w:ascii="宋体" w:hAnsi="宋体"/>
                <w:sz w:val="18"/>
                <w:szCs w:val="18"/>
              </w:rPr>
              <w:t>42.2</w:t>
            </w:r>
            <w:r w:rsidR="00387531">
              <w:rPr>
                <w:rFonts w:ascii="宋体" w:hAnsi="宋体" w:hint="eastAsia"/>
                <w:sz w:val="18"/>
                <w:szCs w:val="18"/>
              </w:rPr>
              <w:t>%）</w:t>
            </w:r>
          </w:p>
        </w:tc>
        <w:tc>
          <w:tcPr>
            <w:tcW w:w="1602" w:type="dxa"/>
            <w:vAlign w:val="center"/>
          </w:tcPr>
          <w:p w:rsidR="008A20A8" w:rsidRPr="00574935" w:rsidRDefault="008A20A8" w:rsidP="009F7371">
            <w:pPr>
              <w:jc w:val="center"/>
              <w:rPr>
                <w:rFonts w:ascii="宋体" w:hAnsi="宋体" w:hint="eastAsia"/>
                <w:sz w:val="18"/>
                <w:szCs w:val="18"/>
              </w:rPr>
            </w:pPr>
            <w:r w:rsidRPr="00574935">
              <w:rPr>
                <w:rFonts w:ascii="宋体" w:hAnsi="宋体"/>
                <w:sz w:val="18"/>
                <w:szCs w:val="18"/>
              </w:rPr>
              <w:t>23</w:t>
            </w:r>
            <w:r w:rsidR="00387531">
              <w:rPr>
                <w:rFonts w:ascii="宋体" w:hAnsi="宋体" w:hint="eastAsia"/>
                <w:sz w:val="18"/>
                <w:szCs w:val="18"/>
              </w:rPr>
              <w:t>（</w:t>
            </w:r>
            <w:r w:rsidR="00387531" w:rsidRPr="00574935">
              <w:rPr>
                <w:rFonts w:ascii="宋体" w:hAnsi="宋体"/>
                <w:sz w:val="18"/>
                <w:szCs w:val="18"/>
              </w:rPr>
              <w:t>25.6</w:t>
            </w:r>
            <w:r w:rsidR="00387531">
              <w:rPr>
                <w:rFonts w:ascii="宋体" w:hAnsi="宋体" w:hint="eastAsia"/>
                <w:sz w:val="18"/>
                <w:szCs w:val="18"/>
              </w:rPr>
              <w:t>%）</w:t>
            </w:r>
          </w:p>
        </w:tc>
        <w:tc>
          <w:tcPr>
            <w:tcW w:w="1004" w:type="dxa"/>
            <w:vAlign w:val="center"/>
          </w:tcPr>
          <w:p w:rsidR="008A20A8" w:rsidRPr="00574935" w:rsidRDefault="008A20A8" w:rsidP="009F7371">
            <w:pPr>
              <w:jc w:val="center"/>
              <w:rPr>
                <w:rFonts w:ascii="宋体" w:hAnsi="宋体"/>
                <w:sz w:val="18"/>
                <w:szCs w:val="18"/>
              </w:rPr>
            </w:pPr>
            <w:r w:rsidRPr="00574935">
              <w:rPr>
                <w:rFonts w:ascii="宋体" w:hAnsi="宋体"/>
                <w:sz w:val="18"/>
                <w:szCs w:val="18"/>
              </w:rPr>
              <w:t>90</w:t>
            </w:r>
          </w:p>
        </w:tc>
      </w:tr>
      <w:tr w:rsidR="008A20A8">
        <w:trPr>
          <w:jc w:val="center"/>
        </w:trPr>
        <w:tc>
          <w:tcPr>
            <w:tcW w:w="2322" w:type="dxa"/>
          </w:tcPr>
          <w:p w:rsidR="008A20A8" w:rsidRPr="0092483B" w:rsidRDefault="008A20A8" w:rsidP="009F7371">
            <w:pPr>
              <w:rPr>
                <w:sz w:val="18"/>
                <w:szCs w:val="18"/>
              </w:rPr>
            </w:pPr>
            <w:r>
              <w:rPr>
                <w:rFonts w:hint="eastAsia"/>
                <w:b/>
                <w:sz w:val="18"/>
                <w:szCs w:val="18"/>
              </w:rPr>
              <w:t>非常不喜欢现在的学校</w:t>
            </w:r>
          </w:p>
        </w:tc>
        <w:tc>
          <w:tcPr>
            <w:tcW w:w="918" w:type="dxa"/>
          </w:tcPr>
          <w:p w:rsidR="008A20A8" w:rsidRPr="0092483B" w:rsidRDefault="008A20A8" w:rsidP="009F7371">
            <w:pPr>
              <w:rPr>
                <w:rFonts w:hint="eastAsia"/>
                <w:sz w:val="18"/>
                <w:szCs w:val="18"/>
              </w:rPr>
            </w:pPr>
            <w:r w:rsidRPr="0092483B">
              <w:rPr>
                <w:rFonts w:hint="eastAsia"/>
                <w:sz w:val="18"/>
                <w:szCs w:val="18"/>
              </w:rPr>
              <w:t>人数</w:t>
            </w:r>
            <w:r w:rsidR="00387531">
              <w:rPr>
                <w:rFonts w:hint="eastAsia"/>
                <w:sz w:val="18"/>
                <w:szCs w:val="18"/>
              </w:rPr>
              <w:t>（</w:t>
            </w:r>
            <w:r w:rsidR="00387531" w:rsidRPr="0092483B">
              <w:rPr>
                <w:rFonts w:hint="eastAsia"/>
                <w:sz w:val="18"/>
                <w:szCs w:val="18"/>
              </w:rPr>
              <w:t>%</w:t>
            </w:r>
            <w:r w:rsidR="00387531">
              <w:rPr>
                <w:rFonts w:hint="eastAsia"/>
                <w:sz w:val="18"/>
                <w:szCs w:val="18"/>
              </w:rPr>
              <w:t>）</w:t>
            </w:r>
          </w:p>
        </w:tc>
        <w:tc>
          <w:tcPr>
            <w:tcW w:w="1080" w:type="dxa"/>
            <w:vAlign w:val="center"/>
          </w:tcPr>
          <w:p w:rsidR="008A20A8" w:rsidRPr="00574935" w:rsidRDefault="008A20A8" w:rsidP="009F7371">
            <w:pPr>
              <w:jc w:val="center"/>
              <w:rPr>
                <w:rFonts w:ascii="宋体" w:hAnsi="宋体" w:hint="eastAsia"/>
                <w:sz w:val="18"/>
                <w:szCs w:val="18"/>
              </w:rPr>
            </w:pPr>
            <w:r w:rsidRPr="00574935">
              <w:rPr>
                <w:rFonts w:ascii="宋体" w:hAnsi="宋体"/>
                <w:sz w:val="18"/>
                <w:szCs w:val="18"/>
              </w:rPr>
              <w:t>14</w:t>
            </w:r>
            <w:r w:rsidR="00387531">
              <w:rPr>
                <w:rFonts w:ascii="宋体" w:hAnsi="宋体" w:hint="eastAsia"/>
                <w:sz w:val="18"/>
                <w:szCs w:val="18"/>
              </w:rPr>
              <w:t>（</w:t>
            </w:r>
            <w:r w:rsidR="00387531" w:rsidRPr="00574935">
              <w:rPr>
                <w:rFonts w:ascii="宋体" w:hAnsi="宋体"/>
                <w:sz w:val="18"/>
                <w:szCs w:val="18"/>
              </w:rPr>
              <w:t>36.8</w:t>
            </w:r>
            <w:r w:rsidR="00387531">
              <w:rPr>
                <w:rFonts w:ascii="宋体" w:hAnsi="宋体" w:hint="eastAsia"/>
                <w:sz w:val="18"/>
                <w:szCs w:val="18"/>
              </w:rPr>
              <w:t>%）</w:t>
            </w:r>
          </w:p>
        </w:tc>
        <w:tc>
          <w:tcPr>
            <w:tcW w:w="1440" w:type="dxa"/>
            <w:vAlign w:val="center"/>
          </w:tcPr>
          <w:p w:rsidR="008A20A8" w:rsidRPr="00574935" w:rsidRDefault="008A20A8" w:rsidP="009F7371">
            <w:pPr>
              <w:jc w:val="center"/>
              <w:rPr>
                <w:rFonts w:ascii="宋体" w:hAnsi="宋体" w:hint="eastAsia"/>
                <w:sz w:val="18"/>
                <w:szCs w:val="18"/>
              </w:rPr>
            </w:pPr>
            <w:r w:rsidRPr="00574935">
              <w:rPr>
                <w:rFonts w:ascii="宋体" w:hAnsi="宋体"/>
                <w:sz w:val="18"/>
                <w:szCs w:val="18"/>
              </w:rPr>
              <w:t>14</w:t>
            </w:r>
            <w:r w:rsidR="00387531">
              <w:rPr>
                <w:rFonts w:ascii="宋体" w:hAnsi="宋体" w:hint="eastAsia"/>
                <w:sz w:val="18"/>
                <w:szCs w:val="18"/>
              </w:rPr>
              <w:t>（</w:t>
            </w:r>
            <w:r w:rsidR="00387531" w:rsidRPr="00574935">
              <w:rPr>
                <w:rFonts w:ascii="宋体" w:hAnsi="宋体"/>
                <w:sz w:val="18"/>
                <w:szCs w:val="18"/>
              </w:rPr>
              <w:t>36.8</w:t>
            </w:r>
            <w:r w:rsidR="00387531">
              <w:rPr>
                <w:rFonts w:ascii="宋体" w:hAnsi="宋体" w:hint="eastAsia"/>
                <w:sz w:val="18"/>
                <w:szCs w:val="18"/>
              </w:rPr>
              <w:t>%）</w:t>
            </w:r>
          </w:p>
        </w:tc>
        <w:tc>
          <w:tcPr>
            <w:tcW w:w="1602" w:type="dxa"/>
            <w:vAlign w:val="center"/>
          </w:tcPr>
          <w:p w:rsidR="008A20A8" w:rsidRPr="00574935" w:rsidRDefault="008A20A8" w:rsidP="009F7371">
            <w:pPr>
              <w:jc w:val="center"/>
              <w:rPr>
                <w:rFonts w:ascii="宋体" w:hAnsi="宋体" w:hint="eastAsia"/>
                <w:sz w:val="18"/>
                <w:szCs w:val="18"/>
              </w:rPr>
            </w:pPr>
            <w:r w:rsidRPr="00574935">
              <w:rPr>
                <w:rFonts w:ascii="宋体" w:hAnsi="宋体"/>
                <w:sz w:val="18"/>
                <w:szCs w:val="18"/>
              </w:rPr>
              <w:t>10</w:t>
            </w:r>
            <w:r w:rsidR="00387531">
              <w:rPr>
                <w:rFonts w:ascii="宋体" w:hAnsi="宋体" w:hint="eastAsia"/>
                <w:sz w:val="18"/>
                <w:szCs w:val="18"/>
              </w:rPr>
              <w:t>（</w:t>
            </w:r>
            <w:r w:rsidR="00387531" w:rsidRPr="00574935">
              <w:rPr>
                <w:rFonts w:ascii="宋体" w:hAnsi="宋体"/>
                <w:sz w:val="18"/>
                <w:szCs w:val="18"/>
              </w:rPr>
              <w:t>26.3</w:t>
            </w:r>
            <w:r w:rsidR="00387531">
              <w:rPr>
                <w:rFonts w:ascii="宋体" w:hAnsi="宋体" w:hint="eastAsia"/>
                <w:sz w:val="18"/>
                <w:szCs w:val="18"/>
              </w:rPr>
              <w:t>%）</w:t>
            </w:r>
          </w:p>
        </w:tc>
        <w:tc>
          <w:tcPr>
            <w:tcW w:w="1004" w:type="dxa"/>
            <w:vAlign w:val="center"/>
          </w:tcPr>
          <w:p w:rsidR="008A20A8" w:rsidRPr="00574935" w:rsidRDefault="008A20A8" w:rsidP="009F7371">
            <w:pPr>
              <w:jc w:val="center"/>
              <w:rPr>
                <w:rFonts w:ascii="宋体" w:hAnsi="宋体"/>
                <w:sz w:val="18"/>
                <w:szCs w:val="18"/>
              </w:rPr>
            </w:pPr>
            <w:r w:rsidRPr="00574935">
              <w:rPr>
                <w:rFonts w:ascii="宋体" w:hAnsi="宋体"/>
                <w:sz w:val="18"/>
                <w:szCs w:val="18"/>
              </w:rPr>
              <w:t>38</w:t>
            </w:r>
          </w:p>
        </w:tc>
      </w:tr>
    </w:tbl>
    <w:p w:rsidR="008A20A8" w:rsidRDefault="008A20A8" w:rsidP="009F7371">
      <w:pPr>
        <w:autoSpaceDE w:val="0"/>
        <w:autoSpaceDN w:val="0"/>
        <w:adjustRightInd w:val="0"/>
        <w:ind w:firstLineChars="200" w:firstLine="420"/>
        <w:jc w:val="left"/>
        <w:rPr>
          <w:rFonts w:hint="eastAsia"/>
          <w:color w:val="000000"/>
          <w:szCs w:val="21"/>
        </w:rPr>
      </w:pPr>
    </w:p>
    <w:p w:rsidR="008A20A8" w:rsidRDefault="008A20A8" w:rsidP="009F7371">
      <w:pPr>
        <w:autoSpaceDE w:val="0"/>
        <w:autoSpaceDN w:val="0"/>
        <w:adjustRightInd w:val="0"/>
        <w:ind w:firstLineChars="200" w:firstLine="420"/>
        <w:jc w:val="left"/>
        <w:rPr>
          <w:rFonts w:hint="eastAsia"/>
          <w:color w:val="FF0000"/>
          <w:szCs w:val="21"/>
        </w:rPr>
      </w:pPr>
      <w:r w:rsidRPr="002A4AFB">
        <w:rPr>
          <w:rFonts w:hint="eastAsia"/>
          <w:color w:val="000000"/>
          <w:szCs w:val="21"/>
        </w:rPr>
        <w:t>方差</w:t>
      </w:r>
      <w:r w:rsidRPr="009A2463">
        <w:rPr>
          <w:rFonts w:hint="eastAsia"/>
          <w:color w:val="000000"/>
          <w:szCs w:val="21"/>
        </w:rPr>
        <w:t>分析</w:t>
      </w:r>
      <w:r>
        <w:rPr>
          <w:rFonts w:hint="eastAsia"/>
          <w:color w:val="000000"/>
          <w:szCs w:val="21"/>
        </w:rPr>
        <w:t>表明</w:t>
      </w:r>
      <w:r w:rsidRPr="009A2463">
        <w:rPr>
          <w:rFonts w:hint="eastAsia"/>
          <w:color w:val="000000"/>
          <w:szCs w:val="21"/>
        </w:rPr>
        <w:t>，在</w:t>
      </w:r>
      <w:r>
        <w:rPr>
          <w:rFonts w:hint="eastAsia"/>
          <w:color w:val="000000"/>
          <w:szCs w:val="21"/>
        </w:rPr>
        <w:t>农民工子女对学校的喜欢程度</w:t>
      </w:r>
      <w:r w:rsidRPr="009A2463">
        <w:rPr>
          <w:rFonts w:hint="eastAsia"/>
          <w:color w:val="000000"/>
          <w:szCs w:val="21"/>
        </w:rPr>
        <w:t>方面，</w:t>
      </w:r>
      <w:r>
        <w:rPr>
          <w:rFonts w:hint="eastAsia"/>
          <w:color w:val="000000"/>
          <w:szCs w:val="21"/>
        </w:rPr>
        <w:t>来自不同学校类型的农民工子女</w:t>
      </w:r>
      <w:r w:rsidRPr="009A2463">
        <w:rPr>
          <w:rFonts w:hint="eastAsia"/>
          <w:color w:val="000000"/>
          <w:szCs w:val="21"/>
        </w:rPr>
        <w:t>存在显著差异，</w:t>
      </w:r>
      <w:r w:rsidRPr="009A2463">
        <w:rPr>
          <w:rFonts w:hint="eastAsia"/>
          <w:color w:val="000000"/>
          <w:szCs w:val="21"/>
        </w:rPr>
        <w:t>F</w:t>
      </w:r>
      <w:r w:rsidRPr="009A2463">
        <w:rPr>
          <w:rFonts w:hint="eastAsia"/>
          <w:color w:val="000000"/>
          <w:szCs w:val="21"/>
        </w:rPr>
        <w:t>（</w:t>
      </w:r>
      <w:r>
        <w:rPr>
          <w:rFonts w:hint="eastAsia"/>
          <w:color w:val="000000"/>
          <w:szCs w:val="21"/>
        </w:rPr>
        <w:t>2</w:t>
      </w:r>
      <w:r w:rsidRPr="009A2463">
        <w:rPr>
          <w:rFonts w:hint="eastAsia"/>
          <w:color w:val="000000"/>
          <w:szCs w:val="21"/>
        </w:rPr>
        <w:t>，</w:t>
      </w:r>
      <w:r>
        <w:rPr>
          <w:rFonts w:hint="eastAsia"/>
          <w:color w:val="000000"/>
          <w:szCs w:val="21"/>
        </w:rPr>
        <w:t>3440</w:t>
      </w:r>
      <w:r w:rsidRPr="009A2463">
        <w:rPr>
          <w:rFonts w:hint="eastAsia"/>
          <w:color w:val="000000"/>
          <w:szCs w:val="21"/>
        </w:rPr>
        <w:t>）</w:t>
      </w:r>
      <w:r w:rsidRPr="009A2463">
        <w:rPr>
          <w:rFonts w:hint="eastAsia"/>
          <w:color w:val="000000"/>
          <w:szCs w:val="21"/>
        </w:rPr>
        <w:t>=</w:t>
      </w:r>
      <w:r>
        <w:rPr>
          <w:rFonts w:hint="eastAsia"/>
          <w:color w:val="000000"/>
          <w:szCs w:val="21"/>
        </w:rPr>
        <w:t>27.991</w:t>
      </w:r>
      <w:r w:rsidRPr="009A2463">
        <w:rPr>
          <w:rFonts w:hint="eastAsia"/>
          <w:color w:val="000000"/>
          <w:szCs w:val="21"/>
        </w:rPr>
        <w:t>，</w:t>
      </w:r>
      <w:r>
        <w:rPr>
          <w:rFonts w:hint="eastAsia"/>
          <w:color w:val="000000"/>
          <w:szCs w:val="21"/>
        </w:rPr>
        <w:t>P</w:t>
      </w:r>
      <w:r w:rsidRPr="009A2463">
        <w:rPr>
          <w:rFonts w:hint="eastAsia"/>
          <w:color w:val="000000"/>
          <w:szCs w:val="21"/>
        </w:rPr>
        <w:t>=0.</w:t>
      </w:r>
      <w:r>
        <w:rPr>
          <w:rFonts w:hint="eastAsia"/>
          <w:color w:val="000000"/>
          <w:szCs w:val="21"/>
        </w:rPr>
        <w:t>000&lt;</w:t>
      </w:r>
      <w:r w:rsidRPr="009A2463">
        <w:rPr>
          <w:rFonts w:hint="eastAsia"/>
          <w:color w:val="000000"/>
          <w:szCs w:val="21"/>
        </w:rPr>
        <w:t>0.05</w:t>
      </w:r>
      <w:r w:rsidRPr="009A2463">
        <w:rPr>
          <w:rFonts w:hint="eastAsia"/>
          <w:color w:val="000000"/>
          <w:szCs w:val="21"/>
        </w:rPr>
        <w:t>。</w:t>
      </w:r>
      <w:r w:rsidRPr="00F7199F">
        <w:rPr>
          <w:rFonts w:hint="eastAsia"/>
          <w:color w:val="000000"/>
          <w:szCs w:val="21"/>
        </w:rPr>
        <w:t>进一步进行多重比较发现，未获准打工学校的农民工子女对学校的喜欢程度不如获准打工学校，获准打工学校不如公办学校，详见表</w:t>
      </w:r>
      <w:r w:rsidR="005B2D91">
        <w:rPr>
          <w:rFonts w:hint="eastAsia"/>
          <w:color w:val="000000"/>
          <w:szCs w:val="21"/>
        </w:rPr>
        <w:t>6-</w:t>
      </w:r>
      <w:r w:rsidR="00555218">
        <w:rPr>
          <w:rFonts w:hint="eastAsia"/>
          <w:color w:val="000000"/>
          <w:szCs w:val="21"/>
        </w:rPr>
        <w:t>40</w:t>
      </w:r>
      <w:r w:rsidRPr="00F7199F">
        <w:rPr>
          <w:rFonts w:hint="eastAsia"/>
          <w:color w:val="000000"/>
          <w:szCs w:val="21"/>
        </w:rPr>
        <w:t>和表</w:t>
      </w:r>
      <w:r w:rsidR="005B2D91">
        <w:rPr>
          <w:rFonts w:hint="eastAsia"/>
          <w:color w:val="000000"/>
          <w:szCs w:val="21"/>
        </w:rPr>
        <w:t>6-</w:t>
      </w:r>
      <w:r w:rsidR="00555218">
        <w:rPr>
          <w:rFonts w:hint="eastAsia"/>
          <w:color w:val="000000"/>
          <w:szCs w:val="21"/>
        </w:rPr>
        <w:t>41</w:t>
      </w:r>
      <w:r w:rsidRPr="00F7199F">
        <w:rPr>
          <w:rFonts w:hint="eastAsia"/>
          <w:color w:val="000000"/>
          <w:szCs w:val="21"/>
        </w:rPr>
        <w:t>。</w:t>
      </w:r>
    </w:p>
    <w:p w:rsidR="008A20A8" w:rsidRPr="00A76828" w:rsidRDefault="008A20A8" w:rsidP="009F7371">
      <w:pPr>
        <w:ind w:firstLineChars="200" w:firstLine="422"/>
        <w:jc w:val="center"/>
        <w:rPr>
          <w:rFonts w:ascii="宋体" w:hAnsi="宋体" w:hint="eastAsia"/>
          <w:b/>
        </w:rPr>
      </w:pPr>
    </w:p>
    <w:p w:rsidR="008A20A8" w:rsidRDefault="008A20A8" w:rsidP="009F7371">
      <w:pPr>
        <w:ind w:firstLineChars="249" w:firstLine="525"/>
        <w:rPr>
          <w:rFonts w:ascii="宋体" w:hAnsi="宋体" w:hint="eastAsia"/>
          <w:b/>
        </w:rPr>
      </w:pPr>
      <w:r w:rsidRPr="002E6131">
        <w:rPr>
          <w:rFonts w:ascii="宋体" w:hAnsi="宋体" w:hint="eastAsia"/>
          <w:b/>
        </w:rPr>
        <w:t>表</w:t>
      </w:r>
      <w:r w:rsidR="005B2D91">
        <w:rPr>
          <w:rFonts w:ascii="宋体" w:hAnsi="宋体" w:hint="eastAsia"/>
          <w:b/>
        </w:rPr>
        <w:t>6</w:t>
      </w:r>
      <w:r w:rsidR="00564DF3">
        <w:rPr>
          <w:rFonts w:ascii="宋体" w:hAnsi="宋体" w:hint="eastAsia"/>
          <w:b/>
        </w:rPr>
        <w:t>-</w:t>
      </w:r>
      <w:r w:rsidR="00B14B1C">
        <w:rPr>
          <w:rFonts w:ascii="宋体" w:hAnsi="宋体" w:hint="eastAsia"/>
          <w:b/>
        </w:rPr>
        <w:t>4</w:t>
      </w:r>
      <w:r w:rsidR="00555218">
        <w:rPr>
          <w:rFonts w:ascii="宋体" w:hAnsi="宋体" w:hint="eastAsia"/>
          <w:b/>
        </w:rPr>
        <w:t>0</w:t>
      </w:r>
      <w:r w:rsidR="00B14B1C">
        <w:rPr>
          <w:rFonts w:ascii="宋体" w:hAnsi="宋体" w:hint="eastAsia"/>
          <w:b/>
        </w:rPr>
        <w:t xml:space="preserve">               </w:t>
      </w:r>
      <w:r w:rsidRPr="002E6131">
        <w:rPr>
          <w:rFonts w:ascii="宋体" w:hAnsi="宋体" w:hint="eastAsia"/>
          <w:b/>
        </w:rPr>
        <w:t>不同</w:t>
      </w:r>
      <w:r>
        <w:rPr>
          <w:rFonts w:ascii="宋体" w:hAnsi="宋体" w:hint="eastAsia"/>
          <w:b/>
        </w:rPr>
        <w:t>学校</w:t>
      </w:r>
      <w:r w:rsidRPr="002E6131">
        <w:rPr>
          <w:rFonts w:ascii="宋体" w:hAnsi="宋体" w:hint="eastAsia"/>
          <w:b/>
        </w:rPr>
        <w:t>类型的农民工子女对学校喜欢程度</w:t>
      </w:r>
    </w:p>
    <w:tbl>
      <w:tblPr>
        <w:tblStyle w:val="ac"/>
        <w:tblW w:w="0" w:type="auto"/>
        <w:jc w:val="center"/>
        <w:tblInd w:w="-993" w:type="dxa"/>
        <w:tblLook w:val="01E0" w:firstRow="1" w:lastRow="1" w:firstColumn="1" w:lastColumn="1" w:noHBand="0" w:noVBand="0"/>
      </w:tblPr>
      <w:tblGrid>
        <w:gridCol w:w="1542"/>
        <w:gridCol w:w="841"/>
        <w:gridCol w:w="900"/>
        <w:gridCol w:w="792"/>
        <w:gridCol w:w="720"/>
        <w:gridCol w:w="900"/>
        <w:gridCol w:w="913"/>
        <w:gridCol w:w="852"/>
        <w:gridCol w:w="932"/>
      </w:tblGrid>
      <w:tr w:rsidR="008A20A8" w:rsidRPr="0092483B">
        <w:trPr>
          <w:jc w:val="center"/>
        </w:trPr>
        <w:tc>
          <w:tcPr>
            <w:tcW w:w="2383" w:type="dxa"/>
            <w:gridSpan w:val="2"/>
            <w:tcBorders>
              <w:tl2br w:val="single" w:sz="4" w:space="0" w:color="auto"/>
            </w:tcBorders>
          </w:tcPr>
          <w:p w:rsidR="008A20A8" w:rsidRPr="00BD02FD" w:rsidRDefault="00311904" w:rsidP="009F7371">
            <w:pPr>
              <w:rPr>
                <w:rFonts w:hint="eastAsia"/>
                <w:b/>
                <w:sz w:val="18"/>
                <w:szCs w:val="18"/>
              </w:rPr>
            </w:pPr>
            <w:r w:rsidRPr="00BD02FD">
              <w:rPr>
                <w:rFonts w:hint="eastAsia"/>
                <w:b/>
                <w:sz w:val="18"/>
                <w:szCs w:val="18"/>
              </w:rPr>
              <w:t xml:space="preserve">         </w:t>
            </w:r>
            <w:r w:rsidRPr="00BD02FD">
              <w:rPr>
                <w:rFonts w:hint="eastAsia"/>
                <w:b/>
                <w:sz w:val="18"/>
                <w:szCs w:val="18"/>
              </w:rPr>
              <w:t>对学校喜欢程度</w:t>
            </w:r>
          </w:p>
          <w:p w:rsidR="00311904" w:rsidRPr="00BD02FD" w:rsidRDefault="00311904" w:rsidP="009F7371">
            <w:pPr>
              <w:rPr>
                <w:rFonts w:hint="eastAsia"/>
                <w:b/>
                <w:sz w:val="18"/>
                <w:szCs w:val="18"/>
              </w:rPr>
            </w:pPr>
            <w:r w:rsidRPr="00BD02FD">
              <w:rPr>
                <w:rFonts w:hint="eastAsia"/>
                <w:b/>
                <w:sz w:val="18"/>
                <w:szCs w:val="18"/>
              </w:rPr>
              <w:t>学校类型</w:t>
            </w:r>
          </w:p>
        </w:tc>
        <w:tc>
          <w:tcPr>
            <w:tcW w:w="900" w:type="dxa"/>
          </w:tcPr>
          <w:p w:rsidR="008A20A8" w:rsidRPr="00BD02FD" w:rsidRDefault="008A20A8" w:rsidP="009F7371">
            <w:pPr>
              <w:jc w:val="center"/>
              <w:rPr>
                <w:rFonts w:hint="eastAsia"/>
                <w:b/>
                <w:sz w:val="18"/>
                <w:szCs w:val="18"/>
              </w:rPr>
            </w:pPr>
            <w:r w:rsidRPr="00BD02FD">
              <w:rPr>
                <w:rFonts w:hint="eastAsia"/>
                <w:b/>
                <w:sz w:val="18"/>
                <w:szCs w:val="18"/>
              </w:rPr>
              <w:t>非常</w:t>
            </w:r>
          </w:p>
          <w:p w:rsidR="008A20A8" w:rsidRPr="00BD02FD" w:rsidRDefault="008A20A8" w:rsidP="009F7371">
            <w:pPr>
              <w:jc w:val="center"/>
              <w:rPr>
                <w:rFonts w:hint="eastAsia"/>
                <w:b/>
                <w:sz w:val="18"/>
                <w:szCs w:val="18"/>
              </w:rPr>
            </w:pPr>
            <w:r w:rsidRPr="00BD02FD">
              <w:rPr>
                <w:rFonts w:hint="eastAsia"/>
                <w:b/>
                <w:sz w:val="18"/>
                <w:szCs w:val="18"/>
              </w:rPr>
              <w:t>喜欢</w:t>
            </w:r>
          </w:p>
        </w:tc>
        <w:tc>
          <w:tcPr>
            <w:tcW w:w="792" w:type="dxa"/>
          </w:tcPr>
          <w:p w:rsidR="008A20A8" w:rsidRPr="00BD02FD" w:rsidRDefault="008A20A8" w:rsidP="009F7371">
            <w:pPr>
              <w:jc w:val="center"/>
              <w:rPr>
                <w:rFonts w:hint="eastAsia"/>
                <w:b/>
                <w:sz w:val="18"/>
                <w:szCs w:val="18"/>
              </w:rPr>
            </w:pPr>
            <w:r w:rsidRPr="00BD02FD">
              <w:rPr>
                <w:rFonts w:hint="eastAsia"/>
                <w:b/>
                <w:sz w:val="18"/>
                <w:szCs w:val="18"/>
              </w:rPr>
              <w:t>比较</w:t>
            </w:r>
          </w:p>
          <w:p w:rsidR="008A20A8" w:rsidRPr="00BD02FD" w:rsidRDefault="008A20A8" w:rsidP="009F7371">
            <w:pPr>
              <w:jc w:val="center"/>
              <w:rPr>
                <w:rFonts w:hint="eastAsia"/>
                <w:b/>
                <w:sz w:val="18"/>
                <w:szCs w:val="18"/>
              </w:rPr>
            </w:pPr>
            <w:r w:rsidRPr="00BD02FD">
              <w:rPr>
                <w:rFonts w:hint="eastAsia"/>
                <w:b/>
                <w:sz w:val="18"/>
                <w:szCs w:val="18"/>
              </w:rPr>
              <w:t>喜欢</w:t>
            </w:r>
          </w:p>
        </w:tc>
        <w:tc>
          <w:tcPr>
            <w:tcW w:w="720" w:type="dxa"/>
          </w:tcPr>
          <w:p w:rsidR="008A20A8" w:rsidRPr="00BD02FD" w:rsidRDefault="008A20A8" w:rsidP="009F7371">
            <w:pPr>
              <w:jc w:val="center"/>
              <w:rPr>
                <w:rFonts w:hint="eastAsia"/>
                <w:b/>
                <w:sz w:val="18"/>
                <w:szCs w:val="18"/>
              </w:rPr>
            </w:pPr>
            <w:r w:rsidRPr="00BD02FD">
              <w:rPr>
                <w:rFonts w:hint="eastAsia"/>
                <w:b/>
                <w:sz w:val="18"/>
                <w:szCs w:val="18"/>
              </w:rPr>
              <w:t>一般</w:t>
            </w:r>
          </w:p>
        </w:tc>
        <w:tc>
          <w:tcPr>
            <w:tcW w:w="900" w:type="dxa"/>
          </w:tcPr>
          <w:p w:rsidR="008A20A8" w:rsidRPr="00BD02FD" w:rsidRDefault="008A20A8" w:rsidP="009F7371">
            <w:pPr>
              <w:jc w:val="center"/>
              <w:rPr>
                <w:rFonts w:hint="eastAsia"/>
                <w:b/>
                <w:sz w:val="18"/>
                <w:szCs w:val="18"/>
              </w:rPr>
            </w:pPr>
            <w:r w:rsidRPr="00BD02FD">
              <w:rPr>
                <w:rFonts w:hint="eastAsia"/>
                <w:b/>
                <w:sz w:val="18"/>
                <w:szCs w:val="18"/>
              </w:rPr>
              <w:t>不太</w:t>
            </w:r>
          </w:p>
          <w:p w:rsidR="008A20A8" w:rsidRPr="00BD02FD" w:rsidRDefault="008A20A8" w:rsidP="009F7371">
            <w:pPr>
              <w:jc w:val="center"/>
              <w:rPr>
                <w:rFonts w:hint="eastAsia"/>
                <w:b/>
                <w:sz w:val="18"/>
                <w:szCs w:val="18"/>
              </w:rPr>
            </w:pPr>
            <w:r w:rsidRPr="00BD02FD">
              <w:rPr>
                <w:rFonts w:hint="eastAsia"/>
                <w:b/>
                <w:sz w:val="18"/>
                <w:szCs w:val="18"/>
              </w:rPr>
              <w:t>喜欢</w:t>
            </w:r>
          </w:p>
        </w:tc>
        <w:tc>
          <w:tcPr>
            <w:tcW w:w="913" w:type="dxa"/>
          </w:tcPr>
          <w:p w:rsidR="008A20A8" w:rsidRPr="00BD02FD" w:rsidRDefault="008A20A8" w:rsidP="009F7371">
            <w:pPr>
              <w:jc w:val="center"/>
              <w:rPr>
                <w:rFonts w:hint="eastAsia"/>
                <w:b/>
                <w:sz w:val="18"/>
                <w:szCs w:val="18"/>
              </w:rPr>
            </w:pPr>
            <w:r w:rsidRPr="00BD02FD">
              <w:rPr>
                <w:rFonts w:hint="eastAsia"/>
                <w:b/>
                <w:sz w:val="18"/>
                <w:szCs w:val="18"/>
              </w:rPr>
              <w:t>非常</w:t>
            </w:r>
          </w:p>
          <w:p w:rsidR="008A20A8" w:rsidRPr="00BD02FD" w:rsidRDefault="008A20A8" w:rsidP="009F7371">
            <w:pPr>
              <w:jc w:val="center"/>
              <w:rPr>
                <w:rFonts w:hint="eastAsia"/>
                <w:b/>
                <w:sz w:val="18"/>
                <w:szCs w:val="18"/>
              </w:rPr>
            </w:pPr>
            <w:r w:rsidRPr="00BD02FD">
              <w:rPr>
                <w:rFonts w:hint="eastAsia"/>
                <w:b/>
                <w:sz w:val="18"/>
                <w:szCs w:val="18"/>
              </w:rPr>
              <w:t>不喜欢</w:t>
            </w:r>
          </w:p>
        </w:tc>
        <w:tc>
          <w:tcPr>
            <w:tcW w:w="852" w:type="dxa"/>
          </w:tcPr>
          <w:p w:rsidR="008A20A8" w:rsidRPr="00BD02FD" w:rsidRDefault="008A20A8" w:rsidP="009F7371">
            <w:pPr>
              <w:jc w:val="center"/>
              <w:rPr>
                <w:rFonts w:ascii="宋体" w:hAnsi="宋体" w:hint="eastAsia"/>
                <w:b/>
                <w:sz w:val="18"/>
                <w:szCs w:val="18"/>
              </w:rPr>
            </w:pPr>
            <w:r w:rsidRPr="00BD02FD">
              <w:rPr>
                <w:rFonts w:ascii="宋体" w:hAnsi="宋体" w:hint="eastAsia"/>
                <w:b/>
                <w:sz w:val="18"/>
                <w:szCs w:val="18"/>
              </w:rPr>
              <w:t>总数（N）</w:t>
            </w:r>
          </w:p>
        </w:tc>
        <w:tc>
          <w:tcPr>
            <w:tcW w:w="932" w:type="dxa"/>
            <w:tcBorders>
              <w:right w:val="single" w:sz="2" w:space="0" w:color="auto"/>
            </w:tcBorders>
          </w:tcPr>
          <w:p w:rsidR="008A20A8" w:rsidRPr="00BD02FD" w:rsidRDefault="008A20A8" w:rsidP="009F7371">
            <w:pPr>
              <w:jc w:val="center"/>
              <w:rPr>
                <w:rFonts w:ascii="宋体" w:hAnsi="宋体" w:hint="eastAsia"/>
                <w:b/>
                <w:sz w:val="18"/>
                <w:szCs w:val="18"/>
              </w:rPr>
            </w:pPr>
            <w:r w:rsidRPr="00BD02FD">
              <w:rPr>
                <w:rFonts w:ascii="宋体" w:hAnsi="宋体" w:hint="eastAsia"/>
                <w:b/>
                <w:sz w:val="18"/>
                <w:szCs w:val="18"/>
              </w:rPr>
              <w:t>缺失值</w:t>
            </w:r>
          </w:p>
        </w:tc>
      </w:tr>
      <w:tr w:rsidR="008A20A8">
        <w:trPr>
          <w:jc w:val="center"/>
        </w:trPr>
        <w:tc>
          <w:tcPr>
            <w:tcW w:w="1542" w:type="dxa"/>
            <w:vMerge w:val="restart"/>
          </w:tcPr>
          <w:p w:rsidR="008A20A8" w:rsidRPr="0092483B" w:rsidRDefault="008A20A8" w:rsidP="009F7371">
            <w:pPr>
              <w:rPr>
                <w:rFonts w:hint="eastAsia"/>
                <w:sz w:val="18"/>
                <w:szCs w:val="18"/>
              </w:rPr>
            </w:pPr>
            <w:r>
              <w:rPr>
                <w:rFonts w:hint="eastAsia"/>
                <w:b/>
                <w:sz w:val="18"/>
                <w:szCs w:val="18"/>
              </w:rPr>
              <w:t>公办学校</w:t>
            </w:r>
          </w:p>
        </w:tc>
        <w:tc>
          <w:tcPr>
            <w:tcW w:w="841" w:type="dxa"/>
            <w:vAlign w:val="center"/>
          </w:tcPr>
          <w:p w:rsidR="008A20A8" w:rsidRPr="0092483B" w:rsidRDefault="008A20A8" w:rsidP="009F7371">
            <w:pPr>
              <w:jc w:val="center"/>
              <w:rPr>
                <w:rFonts w:hint="eastAsia"/>
                <w:sz w:val="18"/>
                <w:szCs w:val="18"/>
              </w:rPr>
            </w:pPr>
            <w:r w:rsidRPr="0092483B">
              <w:rPr>
                <w:rFonts w:hint="eastAsia"/>
                <w:sz w:val="18"/>
                <w:szCs w:val="18"/>
              </w:rPr>
              <w:t>人数</w:t>
            </w:r>
          </w:p>
        </w:tc>
        <w:tc>
          <w:tcPr>
            <w:tcW w:w="900"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1125</w:t>
            </w:r>
          </w:p>
        </w:tc>
        <w:tc>
          <w:tcPr>
            <w:tcW w:w="792"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496</w:t>
            </w:r>
          </w:p>
        </w:tc>
        <w:tc>
          <w:tcPr>
            <w:tcW w:w="720"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265</w:t>
            </w:r>
          </w:p>
        </w:tc>
        <w:tc>
          <w:tcPr>
            <w:tcW w:w="900"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29</w:t>
            </w:r>
          </w:p>
        </w:tc>
        <w:tc>
          <w:tcPr>
            <w:tcW w:w="913"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14</w:t>
            </w:r>
          </w:p>
        </w:tc>
        <w:tc>
          <w:tcPr>
            <w:tcW w:w="852"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1929</w:t>
            </w:r>
          </w:p>
        </w:tc>
        <w:tc>
          <w:tcPr>
            <w:tcW w:w="932" w:type="dxa"/>
            <w:vAlign w:val="center"/>
          </w:tcPr>
          <w:p w:rsidR="008A20A8" w:rsidRPr="00A93078" w:rsidRDefault="008A20A8" w:rsidP="009F7371">
            <w:pPr>
              <w:jc w:val="center"/>
              <w:rPr>
                <w:rFonts w:ascii="宋体" w:hAnsi="宋体" w:hint="eastAsia"/>
                <w:sz w:val="18"/>
                <w:szCs w:val="18"/>
              </w:rPr>
            </w:pPr>
            <w:r w:rsidRPr="00A93078">
              <w:rPr>
                <w:rFonts w:ascii="宋体" w:hAnsi="宋体" w:hint="eastAsia"/>
                <w:sz w:val="18"/>
                <w:szCs w:val="18"/>
              </w:rPr>
              <w:t>21</w:t>
            </w:r>
          </w:p>
        </w:tc>
      </w:tr>
      <w:tr w:rsidR="008A20A8" w:rsidRPr="0092483B">
        <w:trPr>
          <w:jc w:val="center"/>
        </w:trPr>
        <w:tc>
          <w:tcPr>
            <w:tcW w:w="1542" w:type="dxa"/>
            <w:vMerge/>
          </w:tcPr>
          <w:p w:rsidR="008A20A8" w:rsidRPr="0092483B" w:rsidRDefault="008A20A8" w:rsidP="009F7371">
            <w:pPr>
              <w:rPr>
                <w:rFonts w:hint="eastAsia"/>
                <w:b/>
                <w:sz w:val="18"/>
                <w:szCs w:val="18"/>
              </w:rPr>
            </w:pPr>
          </w:p>
        </w:tc>
        <w:tc>
          <w:tcPr>
            <w:tcW w:w="841" w:type="dxa"/>
            <w:vAlign w:val="center"/>
          </w:tcPr>
          <w:p w:rsidR="008A20A8" w:rsidRPr="0092483B" w:rsidRDefault="008A20A8" w:rsidP="009F7371">
            <w:pPr>
              <w:jc w:val="center"/>
              <w:rPr>
                <w:rFonts w:hint="eastAsia"/>
                <w:b/>
                <w:sz w:val="18"/>
                <w:szCs w:val="18"/>
              </w:rPr>
            </w:pPr>
            <w:r w:rsidRPr="0092483B">
              <w:rPr>
                <w:rFonts w:hint="eastAsia"/>
                <w:sz w:val="18"/>
                <w:szCs w:val="18"/>
              </w:rPr>
              <w:t>%</w:t>
            </w:r>
          </w:p>
        </w:tc>
        <w:tc>
          <w:tcPr>
            <w:tcW w:w="900"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58.3</w:t>
            </w:r>
          </w:p>
        </w:tc>
        <w:tc>
          <w:tcPr>
            <w:tcW w:w="792"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25.7</w:t>
            </w:r>
          </w:p>
        </w:tc>
        <w:tc>
          <w:tcPr>
            <w:tcW w:w="720"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13.7</w:t>
            </w:r>
          </w:p>
        </w:tc>
        <w:tc>
          <w:tcPr>
            <w:tcW w:w="900"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1.5</w:t>
            </w:r>
          </w:p>
        </w:tc>
        <w:tc>
          <w:tcPr>
            <w:tcW w:w="913" w:type="dxa"/>
            <w:vAlign w:val="center"/>
          </w:tcPr>
          <w:p w:rsidR="008A20A8" w:rsidRPr="00A93078" w:rsidRDefault="008A20A8" w:rsidP="009F7371">
            <w:pPr>
              <w:jc w:val="center"/>
              <w:rPr>
                <w:rFonts w:ascii="宋体" w:hAnsi="宋体"/>
                <w:sz w:val="18"/>
                <w:szCs w:val="18"/>
              </w:rPr>
            </w:pPr>
            <w:r>
              <w:rPr>
                <w:rFonts w:ascii="宋体" w:hAnsi="宋体" w:hint="eastAsia"/>
                <w:sz w:val="18"/>
                <w:szCs w:val="18"/>
              </w:rPr>
              <w:t>0</w:t>
            </w:r>
            <w:r w:rsidRPr="00A93078">
              <w:rPr>
                <w:rFonts w:ascii="宋体" w:hAnsi="宋体"/>
                <w:sz w:val="18"/>
                <w:szCs w:val="18"/>
              </w:rPr>
              <w:t>.7</w:t>
            </w:r>
          </w:p>
        </w:tc>
        <w:tc>
          <w:tcPr>
            <w:tcW w:w="852"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100.0</w:t>
            </w:r>
          </w:p>
        </w:tc>
        <w:tc>
          <w:tcPr>
            <w:tcW w:w="932" w:type="dxa"/>
            <w:vAlign w:val="center"/>
          </w:tcPr>
          <w:p w:rsidR="008A20A8" w:rsidRPr="00A93078" w:rsidRDefault="008A20A8" w:rsidP="009F7371">
            <w:pPr>
              <w:jc w:val="center"/>
              <w:rPr>
                <w:rFonts w:ascii="宋体" w:hAnsi="宋体" w:hint="eastAsia"/>
                <w:sz w:val="18"/>
                <w:szCs w:val="18"/>
              </w:rPr>
            </w:pPr>
          </w:p>
        </w:tc>
      </w:tr>
      <w:tr w:rsidR="008A20A8">
        <w:trPr>
          <w:trHeight w:val="394"/>
          <w:jc w:val="center"/>
        </w:trPr>
        <w:tc>
          <w:tcPr>
            <w:tcW w:w="1542" w:type="dxa"/>
            <w:vMerge w:val="restart"/>
          </w:tcPr>
          <w:p w:rsidR="008A20A8" w:rsidRPr="0092483B" w:rsidRDefault="008A20A8" w:rsidP="009F7371">
            <w:pPr>
              <w:rPr>
                <w:sz w:val="18"/>
                <w:szCs w:val="18"/>
              </w:rPr>
            </w:pPr>
            <w:r>
              <w:rPr>
                <w:rFonts w:hint="eastAsia"/>
                <w:b/>
                <w:sz w:val="18"/>
                <w:szCs w:val="18"/>
              </w:rPr>
              <w:t>获准打工学校</w:t>
            </w:r>
          </w:p>
        </w:tc>
        <w:tc>
          <w:tcPr>
            <w:tcW w:w="841" w:type="dxa"/>
            <w:vAlign w:val="center"/>
          </w:tcPr>
          <w:p w:rsidR="008A20A8" w:rsidRPr="0092483B" w:rsidRDefault="008A20A8" w:rsidP="009F7371">
            <w:pPr>
              <w:jc w:val="center"/>
              <w:rPr>
                <w:rFonts w:hint="eastAsia"/>
                <w:sz w:val="18"/>
                <w:szCs w:val="18"/>
              </w:rPr>
            </w:pPr>
            <w:r w:rsidRPr="0092483B">
              <w:rPr>
                <w:rFonts w:hint="eastAsia"/>
                <w:sz w:val="18"/>
                <w:szCs w:val="18"/>
              </w:rPr>
              <w:t>人数</w:t>
            </w:r>
          </w:p>
        </w:tc>
        <w:tc>
          <w:tcPr>
            <w:tcW w:w="900"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595</w:t>
            </w:r>
          </w:p>
        </w:tc>
        <w:tc>
          <w:tcPr>
            <w:tcW w:w="792"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217</w:t>
            </w:r>
          </w:p>
        </w:tc>
        <w:tc>
          <w:tcPr>
            <w:tcW w:w="720"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179</w:t>
            </w:r>
          </w:p>
        </w:tc>
        <w:tc>
          <w:tcPr>
            <w:tcW w:w="900"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38</w:t>
            </w:r>
          </w:p>
        </w:tc>
        <w:tc>
          <w:tcPr>
            <w:tcW w:w="913"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14</w:t>
            </w:r>
          </w:p>
        </w:tc>
        <w:tc>
          <w:tcPr>
            <w:tcW w:w="852"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1043</w:t>
            </w:r>
          </w:p>
        </w:tc>
        <w:tc>
          <w:tcPr>
            <w:tcW w:w="932" w:type="dxa"/>
            <w:vAlign w:val="center"/>
          </w:tcPr>
          <w:p w:rsidR="008A20A8" w:rsidRPr="00A93078" w:rsidRDefault="008A20A8" w:rsidP="009F7371">
            <w:pPr>
              <w:jc w:val="center"/>
              <w:rPr>
                <w:rFonts w:ascii="宋体" w:hAnsi="宋体" w:hint="eastAsia"/>
                <w:sz w:val="18"/>
                <w:szCs w:val="18"/>
              </w:rPr>
            </w:pPr>
            <w:r w:rsidRPr="00A93078">
              <w:rPr>
                <w:rFonts w:ascii="宋体" w:hAnsi="宋体" w:hint="eastAsia"/>
                <w:sz w:val="18"/>
                <w:szCs w:val="18"/>
              </w:rPr>
              <w:t>23</w:t>
            </w:r>
          </w:p>
        </w:tc>
      </w:tr>
      <w:tr w:rsidR="008A20A8" w:rsidRPr="0092483B">
        <w:trPr>
          <w:jc w:val="center"/>
        </w:trPr>
        <w:tc>
          <w:tcPr>
            <w:tcW w:w="1542" w:type="dxa"/>
            <w:vMerge/>
          </w:tcPr>
          <w:p w:rsidR="008A20A8" w:rsidRPr="0092483B" w:rsidRDefault="008A20A8" w:rsidP="009F7371">
            <w:pPr>
              <w:rPr>
                <w:rFonts w:hint="eastAsia"/>
                <w:b/>
                <w:sz w:val="18"/>
                <w:szCs w:val="18"/>
              </w:rPr>
            </w:pPr>
          </w:p>
        </w:tc>
        <w:tc>
          <w:tcPr>
            <w:tcW w:w="841" w:type="dxa"/>
            <w:vAlign w:val="center"/>
          </w:tcPr>
          <w:p w:rsidR="008A20A8" w:rsidRPr="0092483B" w:rsidRDefault="008A20A8" w:rsidP="009F7371">
            <w:pPr>
              <w:jc w:val="center"/>
              <w:rPr>
                <w:rFonts w:hint="eastAsia"/>
                <w:b/>
                <w:sz w:val="18"/>
                <w:szCs w:val="18"/>
              </w:rPr>
            </w:pPr>
            <w:r w:rsidRPr="0092483B">
              <w:rPr>
                <w:rFonts w:hint="eastAsia"/>
                <w:sz w:val="18"/>
                <w:szCs w:val="18"/>
              </w:rPr>
              <w:t>%</w:t>
            </w:r>
          </w:p>
        </w:tc>
        <w:tc>
          <w:tcPr>
            <w:tcW w:w="900"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57.0</w:t>
            </w:r>
          </w:p>
        </w:tc>
        <w:tc>
          <w:tcPr>
            <w:tcW w:w="792"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20.8</w:t>
            </w:r>
          </w:p>
        </w:tc>
        <w:tc>
          <w:tcPr>
            <w:tcW w:w="720"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17.2</w:t>
            </w:r>
          </w:p>
        </w:tc>
        <w:tc>
          <w:tcPr>
            <w:tcW w:w="900"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3.6</w:t>
            </w:r>
          </w:p>
        </w:tc>
        <w:tc>
          <w:tcPr>
            <w:tcW w:w="913"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1.3</w:t>
            </w:r>
          </w:p>
        </w:tc>
        <w:tc>
          <w:tcPr>
            <w:tcW w:w="852"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100.0</w:t>
            </w:r>
          </w:p>
        </w:tc>
        <w:tc>
          <w:tcPr>
            <w:tcW w:w="932" w:type="dxa"/>
            <w:vAlign w:val="center"/>
          </w:tcPr>
          <w:p w:rsidR="008A20A8" w:rsidRPr="00A93078" w:rsidRDefault="008A20A8" w:rsidP="009F7371">
            <w:pPr>
              <w:jc w:val="center"/>
              <w:rPr>
                <w:rFonts w:ascii="宋体" w:hAnsi="宋体" w:hint="eastAsia"/>
                <w:sz w:val="18"/>
                <w:szCs w:val="18"/>
              </w:rPr>
            </w:pPr>
          </w:p>
        </w:tc>
      </w:tr>
      <w:tr w:rsidR="008A20A8">
        <w:trPr>
          <w:jc w:val="center"/>
        </w:trPr>
        <w:tc>
          <w:tcPr>
            <w:tcW w:w="1542" w:type="dxa"/>
            <w:vMerge w:val="restart"/>
          </w:tcPr>
          <w:p w:rsidR="008A20A8" w:rsidRPr="0092483B" w:rsidRDefault="008A20A8" w:rsidP="009F7371">
            <w:pPr>
              <w:rPr>
                <w:rFonts w:hint="eastAsia"/>
                <w:sz w:val="18"/>
                <w:szCs w:val="18"/>
              </w:rPr>
            </w:pPr>
            <w:r>
              <w:rPr>
                <w:rFonts w:hint="eastAsia"/>
                <w:b/>
                <w:sz w:val="18"/>
                <w:szCs w:val="18"/>
              </w:rPr>
              <w:t>未获准打工学校</w:t>
            </w:r>
          </w:p>
        </w:tc>
        <w:tc>
          <w:tcPr>
            <w:tcW w:w="841" w:type="dxa"/>
            <w:vAlign w:val="center"/>
          </w:tcPr>
          <w:p w:rsidR="008A20A8" w:rsidRPr="0092483B" w:rsidRDefault="008A20A8" w:rsidP="009F7371">
            <w:pPr>
              <w:jc w:val="center"/>
              <w:rPr>
                <w:rFonts w:hint="eastAsia"/>
                <w:sz w:val="18"/>
                <w:szCs w:val="18"/>
              </w:rPr>
            </w:pPr>
            <w:r w:rsidRPr="0092483B">
              <w:rPr>
                <w:rFonts w:hint="eastAsia"/>
                <w:sz w:val="18"/>
                <w:szCs w:val="18"/>
              </w:rPr>
              <w:t>人数</w:t>
            </w:r>
          </w:p>
        </w:tc>
        <w:tc>
          <w:tcPr>
            <w:tcW w:w="900"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595</w:t>
            </w:r>
          </w:p>
        </w:tc>
        <w:tc>
          <w:tcPr>
            <w:tcW w:w="792"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217</w:t>
            </w:r>
          </w:p>
        </w:tc>
        <w:tc>
          <w:tcPr>
            <w:tcW w:w="720"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179</w:t>
            </w:r>
          </w:p>
        </w:tc>
        <w:tc>
          <w:tcPr>
            <w:tcW w:w="900"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38</w:t>
            </w:r>
          </w:p>
        </w:tc>
        <w:tc>
          <w:tcPr>
            <w:tcW w:w="913"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14</w:t>
            </w:r>
          </w:p>
        </w:tc>
        <w:tc>
          <w:tcPr>
            <w:tcW w:w="852"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1043</w:t>
            </w:r>
          </w:p>
        </w:tc>
        <w:tc>
          <w:tcPr>
            <w:tcW w:w="932" w:type="dxa"/>
            <w:vAlign w:val="center"/>
          </w:tcPr>
          <w:p w:rsidR="008A20A8" w:rsidRPr="00A93078" w:rsidRDefault="008A20A8" w:rsidP="009F7371">
            <w:pPr>
              <w:jc w:val="center"/>
              <w:rPr>
                <w:rFonts w:ascii="宋体" w:hAnsi="宋体" w:hint="eastAsia"/>
                <w:sz w:val="18"/>
                <w:szCs w:val="18"/>
              </w:rPr>
            </w:pPr>
            <w:r w:rsidRPr="00A93078">
              <w:rPr>
                <w:rFonts w:ascii="宋体" w:hAnsi="宋体" w:hint="eastAsia"/>
                <w:sz w:val="18"/>
                <w:szCs w:val="18"/>
              </w:rPr>
              <w:t>27</w:t>
            </w:r>
          </w:p>
        </w:tc>
      </w:tr>
      <w:tr w:rsidR="008A20A8" w:rsidRPr="0092483B">
        <w:trPr>
          <w:jc w:val="center"/>
        </w:trPr>
        <w:tc>
          <w:tcPr>
            <w:tcW w:w="1542" w:type="dxa"/>
            <w:vMerge/>
          </w:tcPr>
          <w:p w:rsidR="008A20A8" w:rsidRPr="0092483B" w:rsidRDefault="008A20A8" w:rsidP="009F7371">
            <w:pPr>
              <w:rPr>
                <w:rFonts w:hint="eastAsia"/>
                <w:b/>
                <w:sz w:val="18"/>
                <w:szCs w:val="18"/>
              </w:rPr>
            </w:pPr>
          </w:p>
        </w:tc>
        <w:tc>
          <w:tcPr>
            <w:tcW w:w="841" w:type="dxa"/>
            <w:vAlign w:val="center"/>
          </w:tcPr>
          <w:p w:rsidR="008A20A8" w:rsidRPr="0092483B" w:rsidRDefault="008A20A8" w:rsidP="009F7371">
            <w:pPr>
              <w:jc w:val="center"/>
              <w:rPr>
                <w:rFonts w:hint="eastAsia"/>
                <w:b/>
                <w:sz w:val="18"/>
                <w:szCs w:val="18"/>
              </w:rPr>
            </w:pPr>
            <w:r w:rsidRPr="0092483B">
              <w:rPr>
                <w:rFonts w:hint="eastAsia"/>
                <w:sz w:val="18"/>
                <w:szCs w:val="18"/>
              </w:rPr>
              <w:t>%</w:t>
            </w:r>
          </w:p>
        </w:tc>
        <w:tc>
          <w:tcPr>
            <w:tcW w:w="900"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45.9</w:t>
            </w:r>
          </w:p>
        </w:tc>
        <w:tc>
          <w:tcPr>
            <w:tcW w:w="792"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22.5</w:t>
            </w:r>
          </w:p>
        </w:tc>
        <w:tc>
          <w:tcPr>
            <w:tcW w:w="720"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24.6</w:t>
            </w:r>
          </w:p>
        </w:tc>
        <w:tc>
          <w:tcPr>
            <w:tcW w:w="900"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4.9</w:t>
            </w:r>
          </w:p>
        </w:tc>
        <w:tc>
          <w:tcPr>
            <w:tcW w:w="913"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2.1</w:t>
            </w:r>
          </w:p>
        </w:tc>
        <w:tc>
          <w:tcPr>
            <w:tcW w:w="852" w:type="dxa"/>
            <w:vAlign w:val="center"/>
          </w:tcPr>
          <w:p w:rsidR="008A20A8" w:rsidRPr="00A93078" w:rsidRDefault="008A20A8" w:rsidP="009F7371">
            <w:pPr>
              <w:jc w:val="center"/>
              <w:rPr>
                <w:rFonts w:ascii="宋体" w:hAnsi="宋体"/>
                <w:sz w:val="18"/>
                <w:szCs w:val="18"/>
              </w:rPr>
            </w:pPr>
            <w:r w:rsidRPr="00A93078">
              <w:rPr>
                <w:rFonts w:ascii="宋体" w:hAnsi="宋体"/>
                <w:sz w:val="18"/>
                <w:szCs w:val="18"/>
              </w:rPr>
              <w:t>100.0</w:t>
            </w:r>
          </w:p>
        </w:tc>
        <w:tc>
          <w:tcPr>
            <w:tcW w:w="932" w:type="dxa"/>
            <w:vAlign w:val="center"/>
          </w:tcPr>
          <w:p w:rsidR="008A20A8" w:rsidRPr="00A93078" w:rsidRDefault="008A20A8" w:rsidP="009F7371">
            <w:pPr>
              <w:jc w:val="center"/>
              <w:rPr>
                <w:rFonts w:ascii="宋体" w:hAnsi="宋体" w:hint="eastAsia"/>
                <w:sz w:val="18"/>
                <w:szCs w:val="18"/>
              </w:rPr>
            </w:pPr>
          </w:p>
        </w:tc>
      </w:tr>
      <w:tr w:rsidR="008A20A8" w:rsidRPr="0092483B">
        <w:trPr>
          <w:jc w:val="center"/>
        </w:trPr>
        <w:tc>
          <w:tcPr>
            <w:tcW w:w="2383" w:type="dxa"/>
            <w:gridSpan w:val="2"/>
          </w:tcPr>
          <w:p w:rsidR="008A20A8" w:rsidRPr="0092483B" w:rsidRDefault="008A20A8" w:rsidP="009F7371">
            <w:pPr>
              <w:rPr>
                <w:rFonts w:hint="eastAsia"/>
                <w:sz w:val="18"/>
                <w:szCs w:val="18"/>
              </w:rPr>
            </w:pPr>
            <w:r w:rsidRPr="00EF137B">
              <w:rPr>
                <w:rFonts w:ascii="宋体" w:hAnsi="宋体" w:hint="eastAsia"/>
                <w:b/>
                <w:sz w:val="18"/>
                <w:szCs w:val="18"/>
              </w:rPr>
              <w:t>方差分析统计值</w:t>
            </w:r>
          </w:p>
        </w:tc>
        <w:tc>
          <w:tcPr>
            <w:tcW w:w="6009" w:type="dxa"/>
            <w:gridSpan w:val="7"/>
            <w:vAlign w:val="center"/>
          </w:tcPr>
          <w:p w:rsidR="008A20A8" w:rsidRPr="00A93078" w:rsidRDefault="008A20A8" w:rsidP="009F7371">
            <w:pPr>
              <w:jc w:val="center"/>
              <w:rPr>
                <w:rFonts w:ascii="宋体" w:hAnsi="宋体" w:hint="eastAsia"/>
                <w:sz w:val="18"/>
                <w:szCs w:val="18"/>
              </w:rPr>
            </w:pPr>
            <w:r w:rsidRPr="00FD2EC4">
              <w:rPr>
                <w:rFonts w:ascii="宋体" w:hAnsi="宋体" w:hint="eastAsia"/>
                <w:color w:val="000000"/>
                <w:sz w:val="18"/>
                <w:szCs w:val="18"/>
              </w:rPr>
              <w:t>F</w:t>
            </w:r>
            <w:r w:rsidRPr="00FD2EC4">
              <w:rPr>
                <w:rFonts w:ascii="宋体" w:hAnsi="宋体" w:hint="eastAsia"/>
                <w:sz w:val="18"/>
                <w:szCs w:val="18"/>
              </w:rPr>
              <w:t>(2,</w:t>
            </w:r>
            <w:r>
              <w:rPr>
                <w:rFonts w:ascii="宋体" w:hAnsi="宋体" w:hint="eastAsia"/>
                <w:sz w:val="18"/>
                <w:szCs w:val="18"/>
              </w:rPr>
              <w:t>3440</w:t>
            </w:r>
            <w:r w:rsidRPr="00FD2EC4">
              <w:rPr>
                <w:rFonts w:ascii="宋体" w:hAnsi="宋体" w:hint="eastAsia"/>
                <w:sz w:val="18"/>
                <w:szCs w:val="18"/>
              </w:rPr>
              <w:t>)</w:t>
            </w:r>
            <w:r w:rsidRPr="00FD2EC4">
              <w:rPr>
                <w:rFonts w:ascii="宋体" w:hAnsi="宋体" w:hint="eastAsia"/>
                <w:color w:val="000000"/>
                <w:sz w:val="18"/>
                <w:szCs w:val="18"/>
              </w:rPr>
              <w:t>=</w:t>
            </w:r>
            <w:r>
              <w:rPr>
                <w:rFonts w:ascii="宋体" w:hAnsi="宋体" w:hint="eastAsia"/>
                <w:color w:val="000000"/>
                <w:sz w:val="18"/>
                <w:szCs w:val="18"/>
              </w:rPr>
              <w:t>27.991 P</w:t>
            </w:r>
            <w:r w:rsidRPr="00FD2EC4">
              <w:rPr>
                <w:rFonts w:ascii="宋体" w:hAnsi="宋体" w:hint="eastAsia"/>
                <w:color w:val="000000"/>
                <w:sz w:val="18"/>
                <w:szCs w:val="18"/>
              </w:rPr>
              <w:t>=0.000</w:t>
            </w:r>
          </w:p>
        </w:tc>
      </w:tr>
    </w:tbl>
    <w:p w:rsidR="008A20A8" w:rsidRDefault="008A20A8" w:rsidP="009F7371">
      <w:pPr>
        <w:ind w:firstLineChars="200" w:firstLine="420"/>
        <w:jc w:val="center"/>
        <w:rPr>
          <w:rFonts w:hint="eastAsia"/>
          <w:szCs w:val="21"/>
        </w:rPr>
      </w:pPr>
    </w:p>
    <w:p w:rsidR="008A20A8" w:rsidRPr="00F94D09" w:rsidRDefault="008A20A8" w:rsidP="009F7371">
      <w:pPr>
        <w:pStyle w:val="a9"/>
        <w:ind w:firstLineChars="245" w:firstLine="492"/>
        <w:rPr>
          <w:rFonts w:ascii="宋体" w:eastAsia="宋体" w:hAnsi="宋体"/>
          <w:b/>
        </w:rPr>
      </w:pPr>
      <w:bookmarkStart w:id="3" w:name="_Ref166471945"/>
      <w:r w:rsidRPr="00F94D09">
        <w:rPr>
          <w:rFonts w:ascii="宋体" w:eastAsia="宋体" w:hAnsi="宋体" w:hint="eastAsia"/>
          <w:b/>
        </w:rPr>
        <w:t>表</w:t>
      </w:r>
      <w:r w:rsidR="005B2D91">
        <w:rPr>
          <w:rFonts w:ascii="宋体" w:eastAsia="宋体" w:hAnsi="宋体" w:hint="eastAsia"/>
          <w:b/>
        </w:rPr>
        <w:t>6—</w:t>
      </w:r>
      <w:bookmarkEnd w:id="3"/>
      <w:r w:rsidR="00B14B1C">
        <w:rPr>
          <w:rFonts w:ascii="宋体" w:eastAsia="宋体" w:hAnsi="宋体" w:hint="eastAsia"/>
          <w:b/>
        </w:rPr>
        <w:t>4</w:t>
      </w:r>
      <w:r w:rsidR="00555218">
        <w:rPr>
          <w:rFonts w:ascii="宋体" w:eastAsia="宋体" w:hAnsi="宋体" w:hint="eastAsia"/>
          <w:b/>
        </w:rPr>
        <w:t>1</w:t>
      </w:r>
      <w:r w:rsidR="00B14B1C">
        <w:rPr>
          <w:rFonts w:ascii="宋体" w:eastAsia="宋体" w:hAnsi="宋体" w:hint="eastAsia"/>
          <w:b/>
        </w:rPr>
        <w:t xml:space="preserve">              </w:t>
      </w:r>
      <w:r w:rsidRPr="00F94D09">
        <w:rPr>
          <w:rFonts w:ascii="宋体" w:eastAsia="宋体" w:hAnsi="宋体" w:hint="eastAsia"/>
          <w:b/>
        </w:rPr>
        <w:t>不同学校类型农民工子女对学校喜欢程度的多重比较</w:t>
      </w:r>
    </w:p>
    <w:p w:rsidR="008A20A8" w:rsidRDefault="00873A2D" w:rsidP="009F7371">
      <w:pPr>
        <w:autoSpaceDE w:val="0"/>
        <w:autoSpaceDN w:val="0"/>
        <w:adjustRightInd w:val="0"/>
        <w:jc w:val="left"/>
        <w:rPr>
          <w:rFonts w:ascii="System" w:eastAsia="System" w:hAnsi="MS Sans Serif" w:cs="System" w:hint="eastAsia"/>
          <w:b/>
          <w:bCs/>
          <w:kern w:val="0"/>
          <w:sz w:val="24"/>
        </w:rPr>
      </w:pPr>
      <w:r>
        <w:rPr>
          <w:rFonts w:ascii="System" w:eastAsia="System" w:hAnsi="MS Sans Serif" w:cs="System" w:hint="eastAsia"/>
          <w:b/>
          <w:bCs/>
          <w:noProof/>
          <w:kern w:val="0"/>
          <w:sz w:val="24"/>
        </w:rPr>
        <w:drawing>
          <wp:inline distT="0" distB="0" distL="0" distR="0">
            <wp:extent cx="5410200" cy="2266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0200" cy="2266950"/>
                    </a:xfrm>
                    <a:prstGeom prst="rect">
                      <a:avLst/>
                    </a:prstGeom>
                    <a:noFill/>
                    <a:ln>
                      <a:noFill/>
                    </a:ln>
                  </pic:spPr>
                </pic:pic>
              </a:graphicData>
            </a:graphic>
          </wp:inline>
        </w:drawing>
      </w:r>
    </w:p>
    <w:p w:rsidR="00590A99" w:rsidRDefault="00590A99" w:rsidP="009F7371">
      <w:pPr>
        <w:autoSpaceDE w:val="0"/>
        <w:autoSpaceDN w:val="0"/>
        <w:adjustRightInd w:val="0"/>
        <w:jc w:val="left"/>
        <w:rPr>
          <w:rFonts w:ascii="System" w:eastAsia="System" w:hAnsi="MS Sans Serif" w:cs="System" w:hint="eastAsia"/>
          <w:b/>
          <w:bCs/>
          <w:kern w:val="0"/>
          <w:sz w:val="24"/>
        </w:rPr>
      </w:pPr>
    </w:p>
    <w:p w:rsidR="00590A99" w:rsidRPr="000D7A40" w:rsidRDefault="00590A99" w:rsidP="009F7371">
      <w:pPr>
        <w:ind w:firstLineChars="200" w:firstLine="422"/>
        <w:rPr>
          <w:rFonts w:ascii="宋体" w:hAnsi="宋体" w:hint="eastAsia"/>
          <w:b/>
          <w:u w:val="single"/>
        </w:rPr>
      </w:pPr>
      <w:r w:rsidRPr="000D7A40">
        <w:rPr>
          <w:rFonts w:ascii="宋体" w:hAnsi="宋体" w:hint="eastAsia"/>
          <w:b/>
          <w:u w:val="single"/>
        </w:rPr>
        <w:t>进一步进行</w:t>
      </w:r>
      <w:r w:rsidRPr="000D7A40">
        <w:rPr>
          <w:rFonts w:ascii="宋体" w:hAnsi="宋体"/>
          <w:b/>
          <w:u w:val="single"/>
        </w:rPr>
        <w:t>T</w:t>
      </w:r>
      <w:r w:rsidRPr="000D7A40">
        <w:rPr>
          <w:rFonts w:ascii="宋体" w:hAnsi="宋体" w:hint="eastAsia"/>
          <w:b/>
          <w:u w:val="single"/>
        </w:rPr>
        <w:t>检验发现，公办学校中的农民工子女与城市孩子在对学校的喜欢程度方面不存在显著差异（</w:t>
      </w:r>
      <w:r w:rsidRPr="000D7A40">
        <w:rPr>
          <w:rFonts w:ascii="宋体" w:hAnsi="宋体" w:hint="eastAsia"/>
          <w:b/>
          <w:sz w:val="18"/>
          <w:szCs w:val="18"/>
          <w:u w:val="single"/>
        </w:rPr>
        <w:t>P=0.728&gt;0.05</w:t>
      </w:r>
      <w:r w:rsidRPr="000D7A40">
        <w:rPr>
          <w:rFonts w:ascii="宋体" w:hAnsi="宋体" w:hint="eastAsia"/>
          <w:b/>
          <w:u w:val="single"/>
        </w:rPr>
        <w:t>），详见表6-4</w:t>
      </w:r>
      <w:r w:rsidR="00555218" w:rsidRPr="000D7A40">
        <w:rPr>
          <w:rFonts w:ascii="宋体" w:hAnsi="宋体" w:hint="eastAsia"/>
          <w:b/>
          <w:u w:val="single"/>
        </w:rPr>
        <w:t>2</w:t>
      </w:r>
      <w:r w:rsidRPr="000D7A40">
        <w:rPr>
          <w:rFonts w:ascii="宋体" w:hAnsi="宋体" w:hint="eastAsia"/>
          <w:b/>
          <w:u w:val="single"/>
        </w:rPr>
        <w:t>。</w:t>
      </w:r>
    </w:p>
    <w:p w:rsidR="00590A99" w:rsidRPr="006E25D3" w:rsidRDefault="00590A99" w:rsidP="009F7371">
      <w:pPr>
        <w:ind w:firstLineChars="200" w:firstLine="420"/>
        <w:rPr>
          <w:rFonts w:ascii="宋体" w:hAnsi="宋体" w:hint="eastAsia"/>
        </w:rPr>
      </w:pPr>
    </w:p>
    <w:p w:rsidR="00590A99" w:rsidRPr="00590A99" w:rsidRDefault="00590A99" w:rsidP="009F7371">
      <w:pPr>
        <w:pStyle w:val="a9"/>
        <w:ind w:firstLineChars="245" w:firstLine="492"/>
        <w:rPr>
          <w:rFonts w:ascii="宋体" w:eastAsia="宋体" w:hAnsi="宋体" w:hint="eastAsia"/>
          <w:b/>
        </w:rPr>
      </w:pPr>
      <w:r w:rsidRPr="00F94D09">
        <w:rPr>
          <w:rFonts w:ascii="宋体" w:eastAsia="宋体" w:hAnsi="宋体" w:hint="eastAsia"/>
          <w:b/>
        </w:rPr>
        <w:t>表</w:t>
      </w:r>
      <w:r>
        <w:rPr>
          <w:rFonts w:ascii="宋体" w:eastAsia="宋体" w:hAnsi="宋体" w:hint="eastAsia"/>
          <w:b/>
        </w:rPr>
        <w:t>6—4</w:t>
      </w:r>
      <w:r w:rsidR="00555218">
        <w:rPr>
          <w:rFonts w:ascii="宋体" w:eastAsia="宋体" w:hAnsi="宋体" w:hint="eastAsia"/>
          <w:b/>
        </w:rPr>
        <w:t>2</w:t>
      </w:r>
      <w:r w:rsidRPr="00590A99">
        <w:rPr>
          <w:rFonts w:ascii="宋体" w:eastAsia="宋体" w:hAnsi="宋体" w:hint="eastAsia"/>
          <w:b/>
        </w:rPr>
        <w:t xml:space="preserve">          公办学校农民工子女与城市孩子对学校的喜欢程度</w:t>
      </w:r>
    </w:p>
    <w:tbl>
      <w:tblPr>
        <w:tblStyle w:val="ac"/>
        <w:tblW w:w="0" w:type="auto"/>
        <w:jc w:val="center"/>
        <w:tblInd w:w="-993" w:type="dxa"/>
        <w:tblLook w:val="01E0" w:firstRow="1" w:lastRow="1" w:firstColumn="1" w:lastColumn="1" w:noHBand="0" w:noVBand="0"/>
      </w:tblPr>
      <w:tblGrid>
        <w:gridCol w:w="1325"/>
        <w:gridCol w:w="1058"/>
        <w:gridCol w:w="900"/>
        <w:gridCol w:w="792"/>
        <w:gridCol w:w="720"/>
        <w:gridCol w:w="900"/>
        <w:gridCol w:w="913"/>
        <w:gridCol w:w="852"/>
        <w:gridCol w:w="932"/>
      </w:tblGrid>
      <w:tr w:rsidR="00590A99" w:rsidRPr="00BD02FD">
        <w:trPr>
          <w:jc w:val="center"/>
        </w:trPr>
        <w:tc>
          <w:tcPr>
            <w:tcW w:w="2383" w:type="dxa"/>
            <w:gridSpan w:val="2"/>
            <w:tcBorders>
              <w:tl2br w:val="single" w:sz="4" w:space="0" w:color="auto"/>
            </w:tcBorders>
          </w:tcPr>
          <w:p w:rsidR="00590A99" w:rsidRPr="00BD02FD" w:rsidRDefault="00590A99" w:rsidP="009F7371">
            <w:pPr>
              <w:rPr>
                <w:rFonts w:hint="eastAsia"/>
                <w:b/>
                <w:sz w:val="18"/>
                <w:szCs w:val="18"/>
              </w:rPr>
            </w:pPr>
            <w:r w:rsidRPr="00BD02FD">
              <w:rPr>
                <w:rFonts w:hint="eastAsia"/>
                <w:b/>
                <w:sz w:val="18"/>
                <w:szCs w:val="18"/>
              </w:rPr>
              <w:t xml:space="preserve">         </w:t>
            </w:r>
            <w:r w:rsidRPr="00BD02FD">
              <w:rPr>
                <w:rFonts w:hint="eastAsia"/>
                <w:b/>
                <w:sz w:val="18"/>
                <w:szCs w:val="18"/>
              </w:rPr>
              <w:t>对学校喜欢程度</w:t>
            </w:r>
          </w:p>
          <w:p w:rsidR="00590A99" w:rsidRPr="00BD02FD" w:rsidRDefault="00590A99" w:rsidP="009F7371">
            <w:pPr>
              <w:rPr>
                <w:rFonts w:hint="eastAsia"/>
                <w:b/>
                <w:sz w:val="18"/>
                <w:szCs w:val="18"/>
              </w:rPr>
            </w:pPr>
            <w:r w:rsidRPr="00BD02FD">
              <w:rPr>
                <w:rFonts w:hint="eastAsia"/>
                <w:b/>
                <w:sz w:val="18"/>
                <w:szCs w:val="18"/>
              </w:rPr>
              <w:t>学</w:t>
            </w:r>
            <w:r>
              <w:rPr>
                <w:rFonts w:hint="eastAsia"/>
                <w:b/>
                <w:sz w:val="18"/>
                <w:szCs w:val="18"/>
              </w:rPr>
              <w:t>生</w:t>
            </w:r>
            <w:r w:rsidRPr="00BD02FD">
              <w:rPr>
                <w:rFonts w:hint="eastAsia"/>
                <w:b/>
                <w:sz w:val="18"/>
                <w:szCs w:val="18"/>
              </w:rPr>
              <w:t>类型</w:t>
            </w:r>
          </w:p>
        </w:tc>
        <w:tc>
          <w:tcPr>
            <w:tcW w:w="900" w:type="dxa"/>
          </w:tcPr>
          <w:p w:rsidR="00590A99" w:rsidRPr="00BD02FD" w:rsidRDefault="00590A99" w:rsidP="009F7371">
            <w:pPr>
              <w:jc w:val="center"/>
              <w:rPr>
                <w:rFonts w:hint="eastAsia"/>
                <w:b/>
                <w:sz w:val="18"/>
                <w:szCs w:val="18"/>
              </w:rPr>
            </w:pPr>
            <w:r w:rsidRPr="00BD02FD">
              <w:rPr>
                <w:rFonts w:hint="eastAsia"/>
                <w:b/>
                <w:sz w:val="18"/>
                <w:szCs w:val="18"/>
              </w:rPr>
              <w:t>非常</w:t>
            </w:r>
          </w:p>
          <w:p w:rsidR="00590A99" w:rsidRPr="00BD02FD" w:rsidRDefault="00590A99" w:rsidP="009F7371">
            <w:pPr>
              <w:jc w:val="center"/>
              <w:rPr>
                <w:rFonts w:hint="eastAsia"/>
                <w:b/>
                <w:sz w:val="18"/>
                <w:szCs w:val="18"/>
              </w:rPr>
            </w:pPr>
            <w:r w:rsidRPr="00BD02FD">
              <w:rPr>
                <w:rFonts w:hint="eastAsia"/>
                <w:b/>
                <w:sz w:val="18"/>
                <w:szCs w:val="18"/>
              </w:rPr>
              <w:t>喜欢</w:t>
            </w:r>
          </w:p>
        </w:tc>
        <w:tc>
          <w:tcPr>
            <w:tcW w:w="792" w:type="dxa"/>
          </w:tcPr>
          <w:p w:rsidR="00590A99" w:rsidRPr="00BD02FD" w:rsidRDefault="00590A99" w:rsidP="009F7371">
            <w:pPr>
              <w:jc w:val="center"/>
              <w:rPr>
                <w:rFonts w:hint="eastAsia"/>
                <w:b/>
                <w:sz w:val="18"/>
                <w:szCs w:val="18"/>
              </w:rPr>
            </w:pPr>
            <w:r w:rsidRPr="00BD02FD">
              <w:rPr>
                <w:rFonts w:hint="eastAsia"/>
                <w:b/>
                <w:sz w:val="18"/>
                <w:szCs w:val="18"/>
              </w:rPr>
              <w:t>比较</w:t>
            </w:r>
          </w:p>
          <w:p w:rsidR="00590A99" w:rsidRPr="00BD02FD" w:rsidRDefault="00590A99" w:rsidP="009F7371">
            <w:pPr>
              <w:jc w:val="center"/>
              <w:rPr>
                <w:rFonts w:hint="eastAsia"/>
                <w:b/>
                <w:sz w:val="18"/>
                <w:szCs w:val="18"/>
              </w:rPr>
            </w:pPr>
            <w:r w:rsidRPr="00BD02FD">
              <w:rPr>
                <w:rFonts w:hint="eastAsia"/>
                <w:b/>
                <w:sz w:val="18"/>
                <w:szCs w:val="18"/>
              </w:rPr>
              <w:t>喜欢</w:t>
            </w:r>
          </w:p>
        </w:tc>
        <w:tc>
          <w:tcPr>
            <w:tcW w:w="720" w:type="dxa"/>
          </w:tcPr>
          <w:p w:rsidR="00590A99" w:rsidRPr="00BD02FD" w:rsidRDefault="00590A99" w:rsidP="009F7371">
            <w:pPr>
              <w:jc w:val="center"/>
              <w:rPr>
                <w:rFonts w:hint="eastAsia"/>
                <w:b/>
                <w:sz w:val="18"/>
                <w:szCs w:val="18"/>
              </w:rPr>
            </w:pPr>
            <w:r w:rsidRPr="00BD02FD">
              <w:rPr>
                <w:rFonts w:hint="eastAsia"/>
                <w:b/>
                <w:sz w:val="18"/>
                <w:szCs w:val="18"/>
              </w:rPr>
              <w:t>一般</w:t>
            </w:r>
          </w:p>
        </w:tc>
        <w:tc>
          <w:tcPr>
            <w:tcW w:w="900" w:type="dxa"/>
          </w:tcPr>
          <w:p w:rsidR="00590A99" w:rsidRPr="00BD02FD" w:rsidRDefault="00590A99" w:rsidP="009F7371">
            <w:pPr>
              <w:jc w:val="center"/>
              <w:rPr>
                <w:rFonts w:hint="eastAsia"/>
                <w:b/>
                <w:sz w:val="18"/>
                <w:szCs w:val="18"/>
              </w:rPr>
            </w:pPr>
            <w:r w:rsidRPr="00BD02FD">
              <w:rPr>
                <w:rFonts w:hint="eastAsia"/>
                <w:b/>
                <w:sz w:val="18"/>
                <w:szCs w:val="18"/>
              </w:rPr>
              <w:t>不太</w:t>
            </w:r>
          </w:p>
          <w:p w:rsidR="00590A99" w:rsidRPr="00BD02FD" w:rsidRDefault="00590A99" w:rsidP="009F7371">
            <w:pPr>
              <w:jc w:val="center"/>
              <w:rPr>
                <w:rFonts w:hint="eastAsia"/>
                <w:b/>
                <w:sz w:val="18"/>
                <w:szCs w:val="18"/>
              </w:rPr>
            </w:pPr>
            <w:r w:rsidRPr="00BD02FD">
              <w:rPr>
                <w:rFonts w:hint="eastAsia"/>
                <w:b/>
                <w:sz w:val="18"/>
                <w:szCs w:val="18"/>
              </w:rPr>
              <w:t>喜欢</w:t>
            </w:r>
          </w:p>
        </w:tc>
        <w:tc>
          <w:tcPr>
            <w:tcW w:w="913" w:type="dxa"/>
          </w:tcPr>
          <w:p w:rsidR="00590A99" w:rsidRPr="00BD02FD" w:rsidRDefault="00590A99" w:rsidP="009F7371">
            <w:pPr>
              <w:jc w:val="center"/>
              <w:rPr>
                <w:rFonts w:hint="eastAsia"/>
                <w:b/>
                <w:sz w:val="18"/>
                <w:szCs w:val="18"/>
              </w:rPr>
            </w:pPr>
            <w:r w:rsidRPr="00BD02FD">
              <w:rPr>
                <w:rFonts w:hint="eastAsia"/>
                <w:b/>
                <w:sz w:val="18"/>
                <w:szCs w:val="18"/>
              </w:rPr>
              <w:t>非常</w:t>
            </w:r>
          </w:p>
          <w:p w:rsidR="00590A99" w:rsidRPr="00BD02FD" w:rsidRDefault="00590A99" w:rsidP="009F7371">
            <w:pPr>
              <w:jc w:val="center"/>
              <w:rPr>
                <w:rFonts w:hint="eastAsia"/>
                <w:b/>
                <w:sz w:val="18"/>
                <w:szCs w:val="18"/>
              </w:rPr>
            </w:pPr>
            <w:r w:rsidRPr="00BD02FD">
              <w:rPr>
                <w:rFonts w:hint="eastAsia"/>
                <w:b/>
                <w:sz w:val="18"/>
                <w:szCs w:val="18"/>
              </w:rPr>
              <w:t>不喜欢</w:t>
            </w:r>
          </w:p>
        </w:tc>
        <w:tc>
          <w:tcPr>
            <w:tcW w:w="852" w:type="dxa"/>
          </w:tcPr>
          <w:p w:rsidR="00590A99" w:rsidRPr="00BD02FD" w:rsidRDefault="00590A99" w:rsidP="009F7371">
            <w:pPr>
              <w:jc w:val="center"/>
              <w:rPr>
                <w:rFonts w:ascii="宋体" w:hAnsi="宋体" w:hint="eastAsia"/>
                <w:b/>
                <w:sz w:val="18"/>
                <w:szCs w:val="18"/>
              </w:rPr>
            </w:pPr>
            <w:r w:rsidRPr="00BD02FD">
              <w:rPr>
                <w:rFonts w:ascii="宋体" w:hAnsi="宋体" w:hint="eastAsia"/>
                <w:b/>
                <w:sz w:val="18"/>
                <w:szCs w:val="18"/>
              </w:rPr>
              <w:t>总数（N）</w:t>
            </w:r>
          </w:p>
        </w:tc>
        <w:tc>
          <w:tcPr>
            <w:tcW w:w="932" w:type="dxa"/>
            <w:tcBorders>
              <w:right w:val="single" w:sz="2" w:space="0" w:color="auto"/>
            </w:tcBorders>
          </w:tcPr>
          <w:p w:rsidR="00590A99" w:rsidRPr="00BD02FD" w:rsidRDefault="00590A99" w:rsidP="009F7371">
            <w:pPr>
              <w:jc w:val="center"/>
              <w:rPr>
                <w:rFonts w:ascii="宋体" w:hAnsi="宋体" w:hint="eastAsia"/>
                <w:b/>
                <w:sz w:val="18"/>
                <w:szCs w:val="18"/>
              </w:rPr>
            </w:pPr>
            <w:r w:rsidRPr="00BD02FD">
              <w:rPr>
                <w:rFonts w:ascii="宋体" w:hAnsi="宋体" w:hint="eastAsia"/>
                <w:b/>
                <w:sz w:val="18"/>
                <w:szCs w:val="18"/>
              </w:rPr>
              <w:t>缺失值</w:t>
            </w:r>
          </w:p>
        </w:tc>
      </w:tr>
      <w:tr w:rsidR="00590A99" w:rsidRPr="00A93078">
        <w:trPr>
          <w:jc w:val="center"/>
        </w:trPr>
        <w:tc>
          <w:tcPr>
            <w:tcW w:w="1325" w:type="dxa"/>
            <w:vMerge w:val="restart"/>
          </w:tcPr>
          <w:p w:rsidR="00590A99" w:rsidRPr="0092483B" w:rsidRDefault="00590A99" w:rsidP="009F7371">
            <w:pPr>
              <w:rPr>
                <w:rFonts w:hint="eastAsia"/>
                <w:sz w:val="18"/>
                <w:szCs w:val="18"/>
              </w:rPr>
            </w:pPr>
            <w:r>
              <w:rPr>
                <w:rFonts w:hint="eastAsia"/>
                <w:b/>
                <w:sz w:val="18"/>
                <w:szCs w:val="18"/>
              </w:rPr>
              <w:t>农民工子女</w:t>
            </w:r>
          </w:p>
        </w:tc>
        <w:tc>
          <w:tcPr>
            <w:tcW w:w="1058" w:type="dxa"/>
            <w:vAlign w:val="center"/>
          </w:tcPr>
          <w:p w:rsidR="00590A99" w:rsidRPr="0092483B" w:rsidRDefault="00590A99" w:rsidP="009F7371">
            <w:pPr>
              <w:jc w:val="center"/>
              <w:rPr>
                <w:rFonts w:hint="eastAsia"/>
                <w:sz w:val="18"/>
                <w:szCs w:val="18"/>
              </w:rPr>
            </w:pPr>
            <w:r w:rsidRPr="0092483B">
              <w:rPr>
                <w:rFonts w:hint="eastAsia"/>
                <w:sz w:val="18"/>
                <w:szCs w:val="18"/>
              </w:rPr>
              <w:t>人数</w:t>
            </w:r>
          </w:p>
        </w:tc>
        <w:tc>
          <w:tcPr>
            <w:tcW w:w="900" w:type="dxa"/>
          </w:tcPr>
          <w:p w:rsidR="00590A99" w:rsidRPr="00BD7EA3" w:rsidRDefault="00590A99" w:rsidP="009F7371">
            <w:pPr>
              <w:rPr>
                <w:rFonts w:ascii="宋体" w:hAnsi="宋体"/>
                <w:sz w:val="18"/>
                <w:szCs w:val="18"/>
              </w:rPr>
            </w:pPr>
            <w:r w:rsidRPr="00BD7EA3">
              <w:rPr>
                <w:rFonts w:ascii="宋体" w:hAnsi="宋体"/>
                <w:sz w:val="18"/>
                <w:szCs w:val="18"/>
              </w:rPr>
              <w:t>1125</w:t>
            </w:r>
          </w:p>
        </w:tc>
        <w:tc>
          <w:tcPr>
            <w:tcW w:w="792" w:type="dxa"/>
          </w:tcPr>
          <w:p w:rsidR="00590A99" w:rsidRPr="00BD7EA3" w:rsidRDefault="00590A99" w:rsidP="009F7371">
            <w:pPr>
              <w:rPr>
                <w:rFonts w:ascii="宋体" w:hAnsi="宋体"/>
                <w:sz w:val="18"/>
                <w:szCs w:val="18"/>
              </w:rPr>
            </w:pPr>
            <w:r w:rsidRPr="00BD7EA3">
              <w:rPr>
                <w:rFonts w:ascii="宋体" w:hAnsi="宋体"/>
                <w:sz w:val="18"/>
                <w:szCs w:val="18"/>
              </w:rPr>
              <w:t>496</w:t>
            </w:r>
          </w:p>
        </w:tc>
        <w:tc>
          <w:tcPr>
            <w:tcW w:w="720" w:type="dxa"/>
          </w:tcPr>
          <w:p w:rsidR="00590A99" w:rsidRPr="00BD7EA3" w:rsidRDefault="00590A99" w:rsidP="009F7371">
            <w:pPr>
              <w:rPr>
                <w:rFonts w:ascii="宋体" w:hAnsi="宋体"/>
                <w:sz w:val="18"/>
                <w:szCs w:val="18"/>
              </w:rPr>
            </w:pPr>
            <w:r w:rsidRPr="00BD7EA3">
              <w:rPr>
                <w:rFonts w:ascii="宋体" w:hAnsi="宋体"/>
                <w:sz w:val="18"/>
                <w:szCs w:val="18"/>
              </w:rPr>
              <w:t>265</w:t>
            </w:r>
          </w:p>
        </w:tc>
        <w:tc>
          <w:tcPr>
            <w:tcW w:w="900" w:type="dxa"/>
          </w:tcPr>
          <w:p w:rsidR="00590A99" w:rsidRPr="00BD7EA3" w:rsidRDefault="00590A99" w:rsidP="009F7371">
            <w:pPr>
              <w:rPr>
                <w:rFonts w:ascii="宋体" w:hAnsi="宋体"/>
                <w:sz w:val="18"/>
                <w:szCs w:val="18"/>
              </w:rPr>
            </w:pPr>
            <w:r w:rsidRPr="00BD7EA3">
              <w:rPr>
                <w:rFonts w:ascii="宋体" w:hAnsi="宋体"/>
                <w:sz w:val="18"/>
                <w:szCs w:val="18"/>
              </w:rPr>
              <w:t>29</w:t>
            </w:r>
          </w:p>
        </w:tc>
        <w:tc>
          <w:tcPr>
            <w:tcW w:w="913" w:type="dxa"/>
          </w:tcPr>
          <w:p w:rsidR="00590A99" w:rsidRPr="00BD7EA3" w:rsidRDefault="00590A99" w:rsidP="009F7371">
            <w:pPr>
              <w:rPr>
                <w:rFonts w:ascii="宋体" w:hAnsi="宋体"/>
                <w:sz w:val="18"/>
                <w:szCs w:val="18"/>
              </w:rPr>
            </w:pPr>
            <w:r w:rsidRPr="00BD7EA3">
              <w:rPr>
                <w:rFonts w:ascii="宋体" w:hAnsi="宋体"/>
                <w:sz w:val="18"/>
                <w:szCs w:val="18"/>
              </w:rPr>
              <w:t>14</w:t>
            </w:r>
          </w:p>
        </w:tc>
        <w:tc>
          <w:tcPr>
            <w:tcW w:w="852" w:type="dxa"/>
            <w:vAlign w:val="center"/>
          </w:tcPr>
          <w:p w:rsidR="00590A99" w:rsidRPr="00BD7EA3" w:rsidRDefault="00590A99" w:rsidP="009F7371">
            <w:pPr>
              <w:jc w:val="center"/>
              <w:rPr>
                <w:rFonts w:ascii="宋体" w:hAnsi="宋体" w:hint="eastAsia"/>
                <w:sz w:val="18"/>
                <w:szCs w:val="18"/>
              </w:rPr>
            </w:pPr>
            <w:r w:rsidRPr="00BD7EA3">
              <w:rPr>
                <w:rFonts w:ascii="宋体" w:hAnsi="宋体" w:hint="eastAsia"/>
                <w:sz w:val="18"/>
                <w:szCs w:val="18"/>
              </w:rPr>
              <w:t>1929</w:t>
            </w:r>
          </w:p>
        </w:tc>
        <w:tc>
          <w:tcPr>
            <w:tcW w:w="932" w:type="dxa"/>
            <w:vAlign w:val="center"/>
          </w:tcPr>
          <w:p w:rsidR="00590A99" w:rsidRPr="00BD7EA3" w:rsidRDefault="00590A99" w:rsidP="009F7371">
            <w:pPr>
              <w:jc w:val="center"/>
              <w:rPr>
                <w:rFonts w:ascii="宋体" w:hAnsi="宋体" w:hint="eastAsia"/>
                <w:sz w:val="18"/>
                <w:szCs w:val="18"/>
              </w:rPr>
            </w:pPr>
            <w:r w:rsidRPr="00BD7EA3">
              <w:rPr>
                <w:rFonts w:ascii="宋体" w:hAnsi="宋体" w:hint="eastAsia"/>
                <w:sz w:val="18"/>
                <w:szCs w:val="18"/>
              </w:rPr>
              <w:t>21</w:t>
            </w:r>
          </w:p>
        </w:tc>
      </w:tr>
      <w:tr w:rsidR="00590A99" w:rsidRPr="00A93078">
        <w:trPr>
          <w:jc w:val="center"/>
        </w:trPr>
        <w:tc>
          <w:tcPr>
            <w:tcW w:w="1325" w:type="dxa"/>
            <w:vMerge/>
          </w:tcPr>
          <w:p w:rsidR="00590A99" w:rsidRPr="0092483B" w:rsidRDefault="00590A99" w:rsidP="009F7371">
            <w:pPr>
              <w:rPr>
                <w:rFonts w:hint="eastAsia"/>
                <w:b/>
                <w:sz w:val="18"/>
                <w:szCs w:val="18"/>
              </w:rPr>
            </w:pPr>
          </w:p>
        </w:tc>
        <w:tc>
          <w:tcPr>
            <w:tcW w:w="1058" w:type="dxa"/>
            <w:vAlign w:val="center"/>
          </w:tcPr>
          <w:p w:rsidR="00590A99" w:rsidRPr="0092483B" w:rsidRDefault="00590A99" w:rsidP="009F7371">
            <w:pPr>
              <w:jc w:val="center"/>
              <w:rPr>
                <w:rFonts w:hint="eastAsia"/>
                <w:b/>
                <w:sz w:val="18"/>
                <w:szCs w:val="18"/>
              </w:rPr>
            </w:pPr>
            <w:r w:rsidRPr="0092483B">
              <w:rPr>
                <w:rFonts w:hint="eastAsia"/>
                <w:sz w:val="18"/>
                <w:szCs w:val="18"/>
              </w:rPr>
              <w:t>%</w:t>
            </w:r>
          </w:p>
        </w:tc>
        <w:tc>
          <w:tcPr>
            <w:tcW w:w="900" w:type="dxa"/>
          </w:tcPr>
          <w:p w:rsidR="00590A99" w:rsidRPr="00BD7EA3" w:rsidRDefault="00590A99" w:rsidP="009F7371">
            <w:pPr>
              <w:rPr>
                <w:rFonts w:ascii="宋体" w:hAnsi="宋体"/>
                <w:sz w:val="18"/>
                <w:szCs w:val="18"/>
              </w:rPr>
            </w:pPr>
            <w:r w:rsidRPr="00BD7EA3">
              <w:rPr>
                <w:rFonts w:ascii="宋体" w:hAnsi="宋体"/>
                <w:sz w:val="18"/>
                <w:szCs w:val="18"/>
              </w:rPr>
              <w:t>58.3</w:t>
            </w:r>
          </w:p>
        </w:tc>
        <w:tc>
          <w:tcPr>
            <w:tcW w:w="792" w:type="dxa"/>
          </w:tcPr>
          <w:p w:rsidR="00590A99" w:rsidRPr="00BD7EA3" w:rsidRDefault="00590A99" w:rsidP="009F7371">
            <w:pPr>
              <w:rPr>
                <w:rFonts w:ascii="宋体" w:hAnsi="宋体"/>
                <w:sz w:val="18"/>
                <w:szCs w:val="18"/>
              </w:rPr>
            </w:pPr>
            <w:r w:rsidRPr="00BD7EA3">
              <w:rPr>
                <w:rFonts w:ascii="宋体" w:hAnsi="宋体"/>
                <w:sz w:val="18"/>
                <w:szCs w:val="18"/>
              </w:rPr>
              <w:t>25.7</w:t>
            </w:r>
          </w:p>
        </w:tc>
        <w:tc>
          <w:tcPr>
            <w:tcW w:w="720" w:type="dxa"/>
          </w:tcPr>
          <w:p w:rsidR="00590A99" w:rsidRPr="00BD7EA3" w:rsidRDefault="00590A99" w:rsidP="009F7371">
            <w:pPr>
              <w:rPr>
                <w:rFonts w:ascii="宋体" w:hAnsi="宋体"/>
                <w:sz w:val="18"/>
                <w:szCs w:val="18"/>
              </w:rPr>
            </w:pPr>
            <w:r w:rsidRPr="00BD7EA3">
              <w:rPr>
                <w:rFonts w:ascii="宋体" w:hAnsi="宋体"/>
                <w:sz w:val="18"/>
                <w:szCs w:val="18"/>
              </w:rPr>
              <w:t>13.7</w:t>
            </w:r>
          </w:p>
        </w:tc>
        <w:tc>
          <w:tcPr>
            <w:tcW w:w="900" w:type="dxa"/>
          </w:tcPr>
          <w:p w:rsidR="00590A99" w:rsidRPr="00BD7EA3" w:rsidRDefault="00590A99" w:rsidP="009F7371">
            <w:pPr>
              <w:rPr>
                <w:rFonts w:ascii="宋体" w:hAnsi="宋体"/>
                <w:sz w:val="18"/>
                <w:szCs w:val="18"/>
              </w:rPr>
            </w:pPr>
            <w:r w:rsidRPr="00BD7EA3">
              <w:rPr>
                <w:rFonts w:ascii="宋体" w:hAnsi="宋体"/>
                <w:sz w:val="18"/>
                <w:szCs w:val="18"/>
              </w:rPr>
              <w:t>1.5</w:t>
            </w:r>
          </w:p>
        </w:tc>
        <w:tc>
          <w:tcPr>
            <w:tcW w:w="913" w:type="dxa"/>
          </w:tcPr>
          <w:p w:rsidR="00590A99" w:rsidRPr="00BD7EA3" w:rsidRDefault="00590A99" w:rsidP="009F7371">
            <w:pPr>
              <w:rPr>
                <w:rFonts w:ascii="宋体" w:hAnsi="宋体"/>
                <w:sz w:val="18"/>
                <w:szCs w:val="18"/>
              </w:rPr>
            </w:pPr>
            <w:r>
              <w:rPr>
                <w:rFonts w:ascii="宋体" w:hAnsi="宋体" w:hint="eastAsia"/>
                <w:sz w:val="18"/>
                <w:szCs w:val="18"/>
              </w:rPr>
              <w:t>0</w:t>
            </w:r>
            <w:r w:rsidRPr="00BD7EA3">
              <w:rPr>
                <w:rFonts w:ascii="宋体" w:hAnsi="宋体"/>
                <w:sz w:val="18"/>
                <w:szCs w:val="18"/>
              </w:rPr>
              <w:t>.7</w:t>
            </w:r>
          </w:p>
        </w:tc>
        <w:tc>
          <w:tcPr>
            <w:tcW w:w="852" w:type="dxa"/>
          </w:tcPr>
          <w:p w:rsidR="00590A99" w:rsidRPr="00BD7EA3" w:rsidRDefault="00590A99" w:rsidP="009F7371">
            <w:pPr>
              <w:rPr>
                <w:rFonts w:ascii="宋体" w:hAnsi="宋体"/>
                <w:sz w:val="18"/>
                <w:szCs w:val="18"/>
              </w:rPr>
            </w:pPr>
            <w:r w:rsidRPr="00BD7EA3">
              <w:rPr>
                <w:rFonts w:ascii="宋体" w:hAnsi="宋体"/>
                <w:sz w:val="18"/>
                <w:szCs w:val="18"/>
              </w:rPr>
              <w:t>100.0</w:t>
            </w:r>
          </w:p>
        </w:tc>
        <w:tc>
          <w:tcPr>
            <w:tcW w:w="932" w:type="dxa"/>
            <w:vAlign w:val="center"/>
          </w:tcPr>
          <w:p w:rsidR="00590A99" w:rsidRPr="00BD7EA3" w:rsidRDefault="00590A99" w:rsidP="009F7371">
            <w:pPr>
              <w:jc w:val="center"/>
              <w:rPr>
                <w:rFonts w:ascii="宋体" w:hAnsi="宋体" w:hint="eastAsia"/>
                <w:sz w:val="18"/>
                <w:szCs w:val="18"/>
              </w:rPr>
            </w:pPr>
          </w:p>
        </w:tc>
      </w:tr>
      <w:tr w:rsidR="00590A99" w:rsidRPr="00A93078">
        <w:trPr>
          <w:trHeight w:val="394"/>
          <w:jc w:val="center"/>
        </w:trPr>
        <w:tc>
          <w:tcPr>
            <w:tcW w:w="1325" w:type="dxa"/>
            <w:vMerge w:val="restart"/>
          </w:tcPr>
          <w:p w:rsidR="00590A99" w:rsidRPr="0092483B" w:rsidRDefault="00590A99" w:rsidP="009F7371">
            <w:pPr>
              <w:rPr>
                <w:sz w:val="18"/>
                <w:szCs w:val="18"/>
              </w:rPr>
            </w:pPr>
            <w:r>
              <w:rPr>
                <w:rFonts w:hint="eastAsia"/>
                <w:b/>
                <w:sz w:val="18"/>
                <w:szCs w:val="18"/>
              </w:rPr>
              <w:t>城市孩子</w:t>
            </w:r>
          </w:p>
        </w:tc>
        <w:tc>
          <w:tcPr>
            <w:tcW w:w="1058" w:type="dxa"/>
            <w:vAlign w:val="center"/>
          </w:tcPr>
          <w:p w:rsidR="00590A99" w:rsidRPr="0092483B" w:rsidRDefault="00590A99" w:rsidP="009F7371">
            <w:pPr>
              <w:jc w:val="center"/>
              <w:rPr>
                <w:rFonts w:hint="eastAsia"/>
                <w:sz w:val="18"/>
                <w:szCs w:val="18"/>
              </w:rPr>
            </w:pPr>
            <w:r w:rsidRPr="0092483B">
              <w:rPr>
                <w:rFonts w:hint="eastAsia"/>
                <w:sz w:val="18"/>
                <w:szCs w:val="18"/>
              </w:rPr>
              <w:t>人数</w:t>
            </w:r>
          </w:p>
        </w:tc>
        <w:tc>
          <w:tcPr>
            <w:tcW w:w="900" w:type="dxa"/>
          </w:tcPr>
          <w:p w:rsidR="00590A99" w:rsidRPr="00BD7EA3" w:rsidRDefault="00590A99" w:rsidP="009F7371">
            <w:pPr>
              <w:rPr>
                <w:rFonts w:ascii="宋体" w:hAnsi="宋体"/>
                <w:sz w:val="18"/>
                <w:szCs w:val="18"/>
              </w:rPr>
            </w:pPr>
            <w:r w:rsidRPr="00BD7EA3">
              <w:rPr>
                <w:rFonts w:ascii="宋体" w:hAnsi="宋体"/>
                <w:sz w:val="18"/>
                <w:szCs w:val="18"/>
              </w:rPr>
              <w:t>1416</w:t>
            </w:r>
          </w:p>
        </w:tc>
        <w:tc>
          <w:tcPr>
            <w:tcW w:w="792" w:type="dxa"/>
          </w:tcPr>
          <w:p w:rsidR="00590A99" w:rsidRPr="00BD7EA3" w:rsidRDefault="00590A99" w:rsidP="009F7371">
            <w:pPr>
              <w:rPr>
                <w:rFonts w:ascii="宋体" w:hAnsi="宋体"/>
                <w:sz w:val="18"/>
                <w:szCs w:val="18"/>
              </w:rPr>
            </w:pPr>
            <w:r w:rsidRPr="00BD7EA3">
              <w:rPr>
                <w:rFonts w:ascii="宋体" w:hAnsi="宋体"/>
                <w:sz w:val="18"/>
                <w:szCs w:val="18"/>
              </w:rPr>
              <w:t>655</w:t>
            </w:r>
          </w:p>
        </w:tc>
        <w:tc>
          <w:tcPr>
            <w:tcW w:w="720" w:type="dxa"/>
          </w:tcPr>
          <w:p w:rsidR="00590A99" w:rsidRPr="00BD7EA3" w:rsidRDefault="00590A99" w:rsidP="009F7371">
            <w:pPr>
              <w:rPr>
                <w:rFonts w:ascii="宋体" w:hAnsi="宋体"/>
                <w:sz w:val="18"/>
                <w:szCs w:val="18"/>
              </w:rPr>
            </w:pPr>
            <w:r w:rsidRPr="00BD7EA3">
              <w:rPr>
                <w:rFonts w:ascii="宋体" w:hAnsi="宋体"/>
                <w:sz w:val="18"/>
                <w:szCs w:val="18"/>
              </w:rPr>
              <w:t>271</w:t>
            </w:r>
          </w:p>
        </w:tc>
        <w:tc>
          <w:tcPr>
            <w:tcW w:w="900" w:type="dxa"/>
          </w:tcPr>
          <w:p w:rsidR="00590A99" w:rsidRPr="00BD7EA3" w:rsidRDefault="00590A99" w:rsidP="009F7371">
            <w:pPr>
              <w:rPr>
                <w:rFonts w:ascii="宋体" w:hAnsi="宋体"/>
                <w:sz w:val="18"/>
                <w:szCs w:val="18"/>
              </w:rPr>
            </w:pPr>
            <w:r w:rsidRPr="00BD7EA3">
              <w:rPr>
                <w:rFonts w:ascii="宋体" w:hAnsi="宋体"/>
                <w:sz w:val="18"/>
                <w:szCs w:val="18"/>
              </w:rPr>
              <w:t>47</w:t>
            </w:r>
          </w:p>
        </w:tc>
        <w:tc>
          <w:tcPr>
            <w:tcW w:w="913" w:type="dxa"/>
          </w:tcPr>
          <w:p w:rsidR="00590A99" w:rsidRPr="00BD7EA3" w:rsidRDefault="00590A99" w:rsidP="009F7371">
            <w:pPr>
              <w:rPr>
                <w:rFonts w:ascii="宋体" w:hAnsi="宋体"/>
                <w:sz w:val="18"/>
                <w:szCs w:val="18"/>
              </w:rPr>
            </w:pPr>
            <w:r w:rsidRPr="00BD7EA3">
              <w:rPr>
                <w:rFonts w:ascii="宋体" w:hAnsi="宋体"/>
                <w:sz w:val="18"/>
                <w:szCs w:val="18"/>
              </w:rPr>
              <w:t>26</w:t>
            </w:r>
          </w:p>
        </w:tc>
        <w:tc>
          <w:tcPr>
            <w:tcW w:w="852" w:type="dxa"/>
          </w:tcPr>
          <w:p w:rsidR="00590A99" w:rsidRPr="00BD7EA3" w:rsidRDefault="00590A99" w:rsidP="009F7371">
            <w:pPr>
              <w:rPr>
                <w:rFonts w:ascii="宋体" w:hAnsi="宋体"/>
                <w:sz w:val="18"/>
                <w:szCs w:val="18"/>
              </w:rPr>
            </w:pPr>
            <w:r w:rsidRPr="00BD7EA3">
              <w:rPr>
                <w:rFonts w:ascii="宋体" w:hAnsi="宋体"/>
                <w:sz w:val="18"/>
                <w:szCs w:val="18"/>
              </w:rPr>
              <w:t>2415</w:t>
            </w:r>
          </w:p>
        </w:tc>
        <w:tc>
          <w:tcPr>
            <w:tcW w:w="932" w:type="dxa"/>
            <w:vAlign w:val="center"/>
          </w:tcPr>
          <w:p w:rsidR="00590A99" w:rsidRPr="00BD7EA3" w:rsidRDefault="00590A99" w:rsidP="009F7371">
            <w:pPr>
              <w:jc w:val="center"/>
              <w:rPr>
                <w:rFonts w:ascii="宋体" w:hAnsi="宋体" w:hint="eastAsia"/>
                <w:sz w:val="18"/>
                <w:szCs w:val="18"/>
              </w:rPr>
            </w:pPr>
            <w:r w:rsidRPr="00BD7EA3">
              <w:rPr>
                <w:rFonts w:ascii="宋体" w:hAnsi="宋体" w:hint="eastAsia"/>
                <w:sz w:val="18"/>
                <w:szCs w:val="18"/>
              </w:rPr>
              <w:t>31</w:t>
            </w:r>
          </w:p>
        </w:tc>
      </w:tr>
      <w:tr w:rsidR="00590A99" w:rsidRPr="00A93078">
        <w:trPr>
          <w:jc w:val="center"/>
        </w:trPr>
        <w:tc>
          <w:tcPr>
            <w:tcW w:w="1325" w:type="dxa"/>
            <w:vMerge/>
          </w:tcPr>
          <w:p w:rsidR="00590A99" w:rsidRPr="0092483B" w:rsidRDefault="00590A99" w:rsidP="009F7371">
            <w:pPr>
              <w:rPr>
                <w:rFonts w:hint="eastAsia"/>
                <w:b/>
                <w:sz w:val="18"/>
                <w:szCs w:val="18"/>
              </w:rPr>
            </w:pPr>
          </w:p>
        </w:tc>
        <w:tc>
          <w:tcPr>
            <w:tcW w:w="1058" w:type="dxa"/>
            <w:vAlign w:val="center"/>
          </w:tcPr>
          <w:p w:rsidR="00590A99" w:rsidRPr="0092483B" w:rsidRDefault="00590A99" w:rsidP="009F7371">
            <w:pPr>
              <w:jc w:val="center"/>
              <w:rPr>
                <w:rFonts w:hint="eastAsia"/>
                <w:b/>
                <w:sz w:val="18"/>
                <w:szCs w:val="18"/>
              </w:rPr>
            </w:pPr>
            <w:r w:rsidRPr="0092483B">
              <w:rPr>
                <w:rFonts w:hint="eastAsia"/>
                <w:sz w:val="18"/>
                <w:szCs w:val="18"/>
              </w:rPr>
              <w:t>%</w:t>
            </w:r>
          </w:p>
        </w:tc>
        <w:tc>
          <w:tcPr>
            <w:tcW w:w="900" w:type="dxa"/>
          </w:tcPr>
          <w:p w:rsidR="00590A99" w:rsidRPr="00BD7EA3" w:rsidRDefault="00590A99" w:rsidP="009F7371">
            <w:pPr>
              <w:rPr>
                <w:rFonts w:ascii="宋体" w:hAnsi="宋体"/>
                <w:sz w:val="18"/>
                <w:szCs w:val="18"/>
              </w:rPr>
            </w:pPr>
            <w:r w:rsidRPr="00BD7EA3">
              <w:rPr>
                <w:rFonts w:ascii="宋体" w:hAnsi="宋体"/>
                <w:sz w:val="18"/>
                <w:szCs w:val="18"/>
              </w:rPr>
              <w:t>58.6</w:t>
            </w:r>
          </w:p>
        </w:tc>
        <w:tc>
          <w:tcPr>
            <w:tcW w:w="792" w:type="dxa"/>
          </w:tcPr>
          <w:p w:rsidR="00590A99" w:rsidRPr="00BD7EA3" w:rsidRDefault="00590A99" w:rsidP="009F7371">
            <w:pPr>
              <w:rPr>
                <w:rFonts w:ascii="宋体" w:hAnsi="宋体"/>
                <w:sz w:val="18"/>
                <w:szCs w:val="18"/>
              </w:rPr>
            </w:pPr>
            <w:r w:rsidRPr="00BD7EA3">
              <w:rPr>
                <w:rFonts w:ascii="宋体" w:hAnsi="宋体"/>
                <w:sz w:val="18"/>
                <w:szCs w:val="18"/>
              </w:rPr>
              <w:t>27.1</w:t>
            </w:r>
          </w:p>
        </w:tc>
        <w:tc>
          <w:tcPr>
            <w:tcW w:w="720" w:type="dxa"/>
          </w:tcPr>
          <w:p w:rsidR="00590A99" w:rsidRPr="00BD7EA3" w:rsidRDefault="00590A99" w:rsidP="009F7371">
            <w:pPr>
              <w:rPr>
                <w:rFonts w:ascii="宋体" w:hAnsi="宋体"/>
                <w:sz w:val="18"/>
                <w:szCs w:val="18"/>
              </w:rPr>
            </w:pPr>
            <w:r w:rsidRPr="00BD7EA3">
              <w:rPr>
                <w:rFonts w:ascii="宋体" w:hAnsi="宋体"/>
                <w:sz w:val="18"/>
                <w:szCs w:val="18"/>
              </w:rPr>
              <w:t>11.2</w:t>
            </w:r>
          </w:p>
        </w:tc>
        <w:tc>
          <w:tcPr>
            <w:tcW w:w="900" w:type="dxa"/>
          </w:tcPr>
          <w:p w:rsidR="00590A99" w:rsidRPr="00BD7EA3" w:rsidRDefault="00590A99" w:rsidP="009F7371">
            <w:pPr>
              <w:rPr>
                <w:rFonts w:ascii="宋体" w:hAnsi="宋体"/>
                <w:sz w:val="18"/>
                <w:szCs w:val="18"/>
              </w:rPr>
            </w:pPr>
            <w:r w:rsidRPr="00BD7EA3">
              <w:rPr>
                <w:rFonts w:ascii="宋体" w:hAnsi="宋体"/>
                <w:sz w:val="18"/>
                <w:szCs w:val="18"/>
              </w:rPr>
              <w:t>1.9</w:t>
            </w:r>
          </w:p>
        </w:tc>
        <w:tc>
          <w:tcPr>
            <w:tcW w:w="913" w:type="dxa"/>
          </w:tcPr>
          <w:p w:rsidR="00590A99" w:rsidRPr="00BD7EA3" w:rsidRDefault="00590A99" w:rsidP="009F7371">
            <w:pPr>
              <w:rPr>
                <w:rFonts w:ascii="宋体" w:hAnsi="宋体"/>
                <w:sz w:val="18"/>
                <w:szCs w:val="18"/>
              </w:rPr>
            </w:pPr>
            <w:r w:rsidRPr="00BD7EA3">
              <w:rPr>
                <w:rFonts w:ascii="宋体" w:hAnsi="宋体"/>
                <w:sz w:val="18"/>
                <w:szCs w:val="18"/>
              </w:rPr>
              <w:t>1.1</w:t>
            </w:r>
          </w:p>
        </w:tc>
        <w:tc>
          <w:tcPr>
            <w:tcW w:w="852" w:type="dxa"/>
          </w:tcPr>
          <w:p w:rsidR="00590A99" w:rsidRPr="00BD7EA3" w:rsidRDefault="00590A99" w:rsidP="009F7371">
            <w:pPr>
              <w:rPr>
                <w:rFonts w:ascii="宋体" w:hAnsi="宋体"/>
                <w:sz w:val="18"/>
                <w:szCs w:val="18"/>
              </w:rPr>
            </w:pPr>
            <w:r w:rsidRPr="00BD7EA3">
              <w:rPr>
                <w:rFonts w:ascii="宋体" w:hAnsi="宋体"/>
                <w:sz w:val="18"/>
                <w:szCs w:val="18"/>
              </w:rPr>
              <w:t>100.0</w:t>
            </w:r>
          </w:p>
        </w:tc>
        <w:tc>
          <w:tcPr>
            <w:tcW w:w="932" w:type="dxa"/>
            <w:vAlign w:val="center"/>
          </w:tcPr>
          <w:p w:rsidR="00590A99" w:rsidRPr="00BD7EA3" w:rsidRDefault="00590A99" w:rsidP="009F7371">
            <w:pPr>
              <w:jc w:val="center"/>
              <w:rPr>
                <w:rFonts w:ascii="宋体" w:hAnsi="宋体" w:hint="eastAsia"/>
                <w:sz w:val="18"/>
                <w:szCs w:val="18"/>
              </w:rPr>
            </w:pPr>
          </w:p>
        </w:tc>
      </w:tr>
      <w:tr w:rsidR="00590A99" w:rsidRPr="00A93078">
        <w:trPr>
          <w:jc w:val="center"/>
        </w:trPr>
        <w:tc>
          <w:tcPr>
            <w:tcW w:w="2383" w:type="dxa"/>
            <w:gridSpan w:val="2"/>
          </w:tcPr>
          <w:p w:rsidR="00590A99" w:rsidRPr="0092483B" w:rsidRDefault="00590A99" w:rsidP="009F7371">
            <w:pPr>
              <w:jc w:val="center"/>
              <w:rPr>
                <w:rFonts w:hint="eastAsia"/>
                <w:sz w:val="18"/>
                <w:szCs w:val="18"/>
              </w:rPr>
            </w:pPr>
            <w:r>
              <w:rPr>
                <w:rFonts w:ascii="宋体" w:hAnsi="宋体"/>
                <w:b/>
                <w:sz w:val="18"/>
                <w:szCs w:val="18"/>
              </w:rPr>
              <w:t>T</w:t>
            </w:r>
            <w:r>
              <w:rPr>
                <w:rFonts w:ascii="宋体" w:hAnsi="宋体" w:hint="eastAsia"/>
                <w:b/>
                <w:sz w:val="18"/>
                <w:szCs w:val="18"/>
              </w:rPr>
              <w:t>检验</w:t>
            </w:r>
            <w:r w:rsidRPr="00EF137B">
              <w:rPr>
                <w:rFonts w:ascii="宋体" w:hAnsi="宋体" w:hint="eastAsia"/>
                <w:b/>
                <w:sz w:val="18"/>
                <w:szCs w:val="18"/>
              </w:rPr>
              <w:t>统计值</w:t>
            </w:r>
          </w:p>
        </w:tc>
        <w:tc>
          <w:tcPr>
            <w:tcW w:w="6009" w:type="dxa"/>
            <w:gridSpan w:val="7"/>
            <w:vAlign w:val="center"/>
          </w:tcPr>
          <w:p w:rsidR="00590A99" w:rsidRPr="00A93078" w:rsidRDefault="00590A99" w:rsidP="009F7371">
            <w:pPr>
              <w:jc w:val="center"/>
              <w:rPr>
                <w:rFonts w:ascii="宋体" w:hAnsi="宋体" w:hint="eastAsia"/>
                <w:sz w:val="18"/>
                <w:szCs w:val="18"/>
              </w:rPr>
            </w:pPr>
            <w:r>
              <w:rPr>
                <w:rFonts w:ascii="宋体" w:hAnsi="宋体" w:hint="eastAsia"/>
                <w:color w:val="000000"/>
                <w:sz w:val="18"/>
                <w:szCs w:val="18"/>
              </w:rPr>
              <w:t>t</w:t>
            </w:r>
            <w:r w:rsidRPr="00FD2EC4">
              <w:rPr>
                <w:rFonts w:ascii="宋体" w:hAnsi="宋体" w:hint="eastAsia"/>
                <w:color w:val="000000"/>
                <w:sz w:val="18"/>
                <w:szCs w:val="18"/>
              </w:rPr>
              <w:t>=</w:t>
            </w:r>
            <w:r>
              <w:rPr>
                <w:rFonts w:ascii="宋体" w:hAnsi="宋体" w:hint="eastAsia"/>
                <w:color w:val="000000"/>
                <w:sz w:val="18"/>
                <w:szCs w:val="18"/>
              </w:rPr>
              <w:t>0.348   P</w:t>
            </w:r>
            <w:r w:rsidRPr="00FD2EC4">
              <w:rPr>
                <w:rFonts w:ascii="宋体" w:hAnsi="宋体" w:hint="eastAsia"/>
                <w:color w:val="000000"/>
                <w:sz w:val="18"/>
                <w:szCs w:val="18"/>
              </w:rPr>
              <w:t>=0.</w:t>
            </w:r>
            <w:r>
              <w:rPr>
                <w:rFonts w:ascii="宋体" w:hAnsi="宋体" w:hint="eastAsia"/>
                <w:color w:val="000000"/>
                <w:sz w:val="18"/>
                <w:szCs w:val="18"/>
              </w:rPr>
              <w:t>728</w:t>
            </w:r>
          </w:p>
        </w:tc>
      </w:tr>
    </w:tbl>
    <w:p w:rsidR="00590A99" w:rsidRDefault="00590A99" w:rsidP="009F7371">
      <w:pPr>
        <w:autoSpaceDE w:val="0"/>
        <w:autoSpaceDN w:val="0"/>
        <w:adjustRightInd w:val="0"/>
        <w:jc w:val="left"/>
        <w:rPr>
          <w:rFonts w:ascii="System" w:eastAsia="System" w:hAnsi="MS Sans Serif" w:cs="System" w:hint="eastAsia"/>
          <w:b/>
          <w:bCs/>
          <w:kern w:val="0"/>
          <w:sz w:val="24"/>
        </w:rPr>
      </w:pPr>
    </w:p>
    <w:p w:rsidR="008A20A8" w:rsidRPr="00093D5F" w:rsidRDefault="00555218" w:rsidP="009F7371">
      <w:pPr>
        <w:ind w:firstLineChars="200" w:firstLine="422"/>
        <w:rPr>
          <w:rFonts w:ascii="楷体_GB2312" w:eastAsia="楷体_GB2312" w:hint="eastAsia"/>
          <w:b/>
          <w:szCs w:val="21"/>
        </w:rPr>
      </w:pPr>
      <w:r>
        <w:rPr>
          <w:rFonts w:ascii="楷体_GB2312" w:eastAsia="楷体_GB2312" w:hint="eastAsia"/>
          <w:b/>
          <w:szCs w:val="21"/>
        </w:rPr>
        <w:t>3</w:t>
      </w:r>
      <w:r w:rsidR="008A20A8" w:rsidRPr="00093D5F">
        <w:rPr>
          <w:rFonts w:ascii="楷体_GB2312" w:eastAsia="楷体_GB2312" w:hint="eastAsia"/>
          <w:b/>
          <w:szCs w:val="21"/>
        </w:rPr>
        <w:t>、</w:t>
      </w:r>
      <w:r w:rsidR="00093D5F" w:rsidRPr="00093D5F">
        <w:rPr>
          <w:rFonts w:ascii="楷体_GB2312" w:eastAsia="楷体_GB2312" w:hint="eastAsia"/>
          <w:b/>
          <w:szCs w:val="21"/>
        </w:rPr>
        <w:t>不同类型城市的农民工子女在学习兴趣和学习压力方面均存在显著差异，中等城市情况最好</w:t>
      </w:r>
      <w:r w:rsidR="008A20A8" w:rsidRPr="00093D5F">
        <w:rPr>
          <w:rFonts w:ascii="楷体_GB2312" w:eastAsia="楷体_GB2312" w:hint="eastAsia"/>
          <w:b/>
          <w:szCs w:val="21"/>
        </w:rPr>
        <w:t>。</w:t>
      </w:r>
    </w:p>
    <w:p w:rsidR="00093D5F" w:rsidRDefault="008A20A8" w:rsidP="009F7371">
      <w:pPr>
        <w:ind w:firstLineChars="200" w:firstLine="420"/>
        <w:rPr>
          <w:rFonts w:hint="eastAsia"/>
          <w:szCs w:val="21"/>
        </w:rPr>
      </w:pPr>
      <w:r w:rsidRPr="00633327">
        <w:rPr>
          <w:rFonts w:hint="eastAsia"/>
          <w:szCs w:val="21"/>
        </w:rPr>
        <w:t>在被调查的农民工子女中，</w:t>
      </w:r>
      <w:r w:rsidRPr="00633327">
        <w:rPr>
          <w:rFonts w:hint="eastAsia"/>
          <w:szCs w:val="21"/>
        </w:rPr>
        <w:t>68.2%</w:t>
      </w:r>
      <w:r w:rsidRPr="00633327">
        <w:rPr>
          <w:rFonts w:hint="eastAsia"/>
          <w:szCs w:val="21"/>
        </w:rPr>
        <w:t>喜欢学习，</w:t>
      </w:r>
      <w:r w:rsidRPr="00633327">
        <w:rPr>
          <w:rFonts w:hint="eastAsia"/>
          <w:szCs w:val="21"/>
        </w:rPr>
        <w:t>28.9%</w:t>
      </w:r>
      <w:r w:rsidRPr="00633327">
        <w:rPr>
          <w:rFonts w:hint="eastAsia"/>
          <w:szCs w:val="21"/>
        </w:rPr>
        <w:t>比较喜欢学习，</w:t>
      </w:r>
      <w:r w:rsidRPr="00633327">
        <w:rPr>
          <w:rFonts w:hint="eastAsia"/>
          <w:szCs w:val="21"/>
        </w:rPr>
        <w:t>2.0%</w:t>
      </w:r>
      <w:r w:rsidRPr="00633327">
        <w:rPr>
          <w:rFonts w:hint="eastAsia"/>
          <w:szCs w:val="21"/>
        </w:rPr>
        <w:t>不喜欢，</w:t>
      </w:r>
      <w:r w:rsidRPr="00633327">
        <w:rPr>
          <w:rFonts w:hint="eastAsia"/>
          <w:szCs w:val="21"/>
        </w:rPr>
        <w:t>0.9%</w:t>
      </w:r>
      <w:r w:rsidRPr="00633327">
        <w:rPr>
          <w:rFonts w:hint="eastAsia"/>
          <w:szCs w:val="21"/>
        </w:rPr>
        <w:t>很不喜欢</w:t>
      </w:r>
      <w:r>
        <w:rPr>
          <w:rFonts w:hint="eastAsia"/>
          <w:szCs w:val="21"/>
        </w:rPr>
        <w:t>，见表</w:t>
      </w:r>
      <w:r w:rsidR="00093D5F">
        <w:rPr>
          <w:rFonts w:hint="eastAsia"/>
          <w:szCs w:val="21"/>
        </w:rPr>
        <w:t>6-</w:t>
      </w:r>
      <w:r>
        <w:rPr>
          <w:rFonts w:hint="eastAsia"/>
          <w:szCs w:val="21"/>
        </w:rPr>
        <w:t>4</w:t>
      </w:r>
      <w:r w:rsidR="00555218">
        <w:rPr>
          <w:rFonts w:hint="eastAsia"/>
          <w:szCs w:val="21"/>
        </w:rPr>
        <w:t>3</w:t>
      </w:r>
      <w:r w:rsidRPr="00633327">
        <w:rPr>
          <w:rFonts w:hint="eastAsia"/>
          <w:szCs w:val="21"/>
        </w:rPr>
        <w:t>。另一方面，</w:t>
      </w:r>
      <w:r w:rsidRPr="00633327">
        <w:rPr>
          <w:rFonts w:hint="eastAsia"/>
          <w:szCs w:val="21"/>
        </w:rPr>
        <w:t>27.8%</w:t>
      </w:r>
      <w:r w:rsidRPr="00633327">
        <w:rPr>
          <w:rFonts w:hint="eastAsia"/>
          <w:szCs w:val="21"/>
        </w:rPr>
        <w:t>的学生感觉没有学习压力，</w:t>
      </w:r>
      <w:r w:rsidRPr="00633327">
        <w:rPr>
          <w:rFonts w:hint="eastAsia"/>
          <w:szCs w:val="21"/>
        </w:rPr>
        <w:t>40.2%</w:t>
      </w:r>
      <w:r w:rsidRPr="00633327">
        <w:rPr>
          <w:rFonts w:hint="eastAsia"/>
          <w:szCs w:val="21"/>
        </w:rPr>
        <w:t>会觉得有一点压力，</w:t>
      </w:r>
      <w:r w:rsidRPr="00633327">
        <w:rPr>
          <w:rFonts w:hint="eastAsia"/>
          <w:szCs w:val="21"/>
        </w:rPr>
        <w:t>23.3%</w:t>
      </w:r>
      <w:r w:rsidRPr="00633327">
        <w:rPr>
          <w:rFonts w:hint="eastAsia"/>
          <w:szCs w:val="21"/>
        </w:rPr>
        <w:t>认为压力一般，</w:t>
      </w:r>
      <w:r w:rsidRPr="00633327">
        <w:rPr>
          <w:rFonts w:hint="eastAsia"/>
          <w:szCs w:val="21"/>
        </w:rPr>
        <w:t>6.4%</w:t>
      </w:r>
      <w:r w:rsidRPr="00633327">
        <w:rPr>
          <w:rFonts w:hint="eastAsia"/>
          <w:szCs w:val="21"/>
        </w:rPr>
        <w:t>感觉压力较大，</w:t>
      </w:r>
      <w:r w:rsidRPr="00633327">
        <w:rPr>
          <w:rFonts w:hint="eastAsia"/>
          <w:szCs w:val="21"/>
        </w:rPr>
        <w:t>2.2%</w:t>
      </w:r>
      <w:r w:rsidRPr="00633327">
        <w:rPr>
          <w:rFonts w:hint="eastAsia"/>
          <w:szCs w:val="21"/>
        </w:rPr>
        <w:t>感觉压力非常大</w:t>
      </w:r>
      <w:r>
        <w:rPr>
          <w:rFonts w:hint="eastAsia"/>
          <w:szCs w:val="21"/>
        </w:rPr>
        <w:t>，见表</w:t>
      </w:r>
      <w:r w:rsidR="00093D5F">
        <w:rPr>
          <w:rFonts w:hint="eastAsia"/>
          <w:szCs w:val="21"/>
        </w:rPr>
        <w:t>6-4</w:t>
      </w:r>
      <w:r w:rsidR="00555218">
        <w:rPr>
          <w:rFonts w:hint="eastAsia"/>
          <w:szCs w:val="21"/>
        </w:rPr>
        <w:t>4</w:t>
      </w:r>
      <w:r w:rsidRPr="00633327">
        <w:rPr>
          <w:rFonts w:hint="eastAsia"/>
          <w:szCs w:val="21"/>
        </w:rPr>
        <w:t>。</w:t>
      </w:r>
    </w:p>
    <w:p w:rsidR="008A20A8" w:rsidRDefault="008A20A8" w:rsidP="009F7371">
      <w:pPr>
        <w:ind w:firstLineChars="200" w:firstLine="420"/>
        <w:rPr>
          <w:rFonts w:hint="eastAsia"/>
          <w:szCs w:val="21"/>
        </w:rPr>
      </w:pPr>
      <w:r>
        <w:rPr>
          <w:rFonts w:hint="eastAsia"/>
          <w:szCs w:val="21"/>
        </w:rPr>
        <w:t>不同城市类型的农民工子女在学习兴趣和学习压力方面均存在显著差异，中等城市的农民工子女的学习兴趣高于小城市，小城市高于大城市；大城市的农民工子女的学习压力比小城市的要大，中等城市的农民工子女的学习压力最小，详见表</w:t>
      </w:r>
      <w:r w:rsidR="005B2D91">
        <w:rPr>
          <w:rFonts w:hint="eastAsia"/>
          <w:szCs w:val="21"/>
        </w:rPr>
        <w:t>6-</w:t>
      </w:r>
      <w:r>
        <w:rPr>
          <w:rFonts w:hint="eastAsia"/>
          <w:szCs w:val="21"/>
        </w:rPr>
        <w:t>4</w:t>
      </w:r>
      <w:r w:rsidR="00564DF3">
        <w:rPr>
          <w:rFonts w:hint="eastAsia"/>
          <w:szCs w:val="21"/>
        </w:rPr>
        <w:t>6</w:t>
      </w:r>
      <w:r>
        <w:rPr>
          <w:rFonts w:hint="eastAsia"/>
          <w:szCs w:val="21"/>
        </w:rPr>
        <w:t>和表</w:t>
      </w:r>
      <w:r w:rsidR="005B2D91">
        <w:rPr>
          <w:rFonts w:hint="eastAsia"/>
          <w:szCs w:val="21"/>
        </w:rPr>
        <w:t>6-</w:t>
      </w:r>
      <w:r>
        <w:rPr>
          <w:rFonts w:hint="eastAsia"/>
          <w:szCs w:val="21"/>
        </w:rPr>
        <w:t>4</w:t>
      </w:r>
      <w:r w:rsidR="00564DF3">
        <w:rPr>
          <w:rFonts w:hint="eastAsia"/>
          <w:szCs w:val="21"/>
        </w:rPr>
        <w:t>7</w:t>
      </w:r>
      <w:r>
        <w:rPr>
          <w:rFonts w:hint="eastAsia"/>
          <w:szCs w:val="21"/>
        </w:rPr>
        <w:t>。</w:t>
      </w:r>
    </w:p>
    <w:p w:rsidR="00555218" w:rsidRDefault="00555218" w:rsidP="009F7371">
      <w:pPr>
        <w:ind w:firstLineChars="200" w:firstLine="420"/>
        <w:rPr>
          <w:rFonts w:hint="eastAsia"/>
          <w:szCs w:val="21"/>
        </w:rPr>
      </w:pPr>
    </w:p>
    <w:p w:rsidR="008A20A8" w:rsidRDefault="008A20A8" w:rsidP="009F7371">
      <w:pPr>
        <w:pStyle w:val="a9"/>
        <w:ind w:firstLineChars="98" w:firstLine="197"/>
        <w:rPr>
          <w:rFonts w:ascii="宋体" w:eastAsia="宋体" w:hAnsi="宋体" w:hint="eastAsia"/>
          <w:b/>
        </w:rPr>
      </w:pPr>
      <w:r w:rsidRPr="002D0576">
        <w:rPr>
          <w:rFonts w:ascii="宋体" w:eastAsia="宋体" w:hAnsi="宋体" w:hint="eastAsia"/>
          <w:b/>
        </w:rPr>
        <w:t>表</w:t>
      </w:r>
      <w:r w:rsidR="005B2D91">
        <w:rPr>
          <w:rFonts w:ascii="宋体" w:eastAsia="宋体" w:hAnsi="宋体" w:hint="eastAsia"/>
          <w:b/>
        </w:rPr>
        <w:t>6—</w:t>
      </w:r>
      <w:r w:rsidR="00093D5F">
        <w:rPr>
          <w:rFonts w:ascii="宋体" w:eastAsia="宋体" w:hAnsi="宋体" w:hint="eastAsia"/>
          <w:b/>
        </w:rPr>
        <w:t>4</w:t>
      </w:r>
      <w:r w:rsidR="00555218">
        <w:rPr>
          <w:rFonts w:ascii="宋体" w:eastAsia="宋体" w:hAnsi="宋体" w:hint="eastAsia"/>
          <w:b/>
        </w:rPr>
        <w:t>3</w:t>
      </w:r>
      <w:r w:rsidR="00A241DE">
        <w:rPr>
          <w:rFonts w:ascii="宋体" w:eastAsia="宋体" w:hAnsi="宋体" w:hint="eastAsia"/>
          <w:b/>
        </w:rPr>
        <w:t xml:space="preserve">                   </w:t>
      </w:r>
      <w:r w:rsidRPr="002D0576">
        <w:rPr>
          <w:rFonts w:ascii="宋体" w:eastAsia="宋体" w:hAnsi="宋体" w:hint="eastAsia"/>
          <w:b/>
        </w:rPr>
        <w:t xml:space="preserve"> 农民工子女的学习兴趣</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1080"/>
        <w:gridCol w:w="1080"/>
        <w:gridCol w:w="1080"/>
        <w:gridCol w:w="1080"/>
        <w:gridCol w:w="1206"/>
        <w:gridCol w:w="774"/>
      </w:tblGrid>
      <w:tr w:rsidR="008A20A8">
        <w:tblPrEx>
          <w:tblCellMar>
            <w:top w:w="0" w:type="dxa"/>
            <w:bottom w:w="0" w:type="dxa"/>
          </w:tblCellMar>
        </w:tblPrEx>
        <w:trPr>
          <w:trHeight w:val="315"/>
        </w:trPr>
        <w:tc>
          <w:tcPr>
            <w:tcW w:w="2160" w:type="dxa"/>
            <w:gridSpan w:val="2"/>
            <w:tcBorders>
              <w:tl2br w:val="single" w:sz="4" w:space="0" w:color="auto"/>
            </w:tcBorders>
          </w:tcPr>
          <w:p w:rsidR="008A20A8" w:rsidRPr="00FB3001" w:rsidRDefault="00FB3001" w:rsidP="009F7371">
            <w:pPr>
              <w:spacing w:line="340" w:lineRule="exact"/>
              <w:ind w:firstLineChars="200" w:firstLine="420"/>
              <w:rPr>
                <w:rFonts w:hint="eastAsia"/>
                <w:b/>
                <w:sz w:val="18"/>
                <w:szCs w:val="18"/>
              </w:rPr>
            </w:pPr>
            <w:r>
              <w:rPr>
                <w:rFonts w:hint="eastAsia"/>
                <w:szCs w:val="21"/>
              </w:rPr>
              <w:t xml:space="preserve">   </w:t>
            </w:r>
            <w:r w:rsidRPr="00FB3001">
              <w:rPr>
                <w:rFonts w:hint="eastAsia"/>
                <w:b/>
                <w:sz w:val="18"/>
                <w:szCs w:val="18"/>
              </w:rPr>
              <w:t>学习兴趣</w:t>
            </w:r>
          </w:p>
          <w:p w:rsidR="00FB3001" w:rsidRDefault="00FB3001" w:rsidP="009F7371">
            <w:pPr>
              <w:spacing w:line="340" w:lineRule="exact"/>
              <w:rPr>
                <w:rFonts w:hint="eastAsia"/>
                <w:szCs w:val="21"/>
              </w:rPr>
            </w:pPr>
            <w:r w:rsidRPr="00FB3001">
              <w:rPr>
                <w:rFonts w:hint="eastAsia"/>
                <w:b/>
                <w:sz w:val="18"/>
                <w:szCs w:val="18"/>
              </w:rPr>
              <w:t>城市类型</w:t>
            </w:r>
          </w:p>
        </w:tc>
        <w:tc>
          <w:tcPr>
            <w:tcW w:w="1080" w:type="dxa"/>
            <w:vAlign w:val="center"/>
          </w:tcPr>
          <w:p w:rsidR="008A20A8" w:rsidRPr="00FB3001" w:rsidRDefault="008A20A8" w:rsidP="009F7371">
            <w:pPr>
              <w:spacing w:line="340" w:lineRule="exact"/>
              <w:jc w:val="center"/>
              <w:rPr>
                <w:b/>
                <w:sz w:val="18"/>
                <w:szCs w:val="18"/>
              </w:rPr>
            </w:pPr>
            <w:r w:rsidRPr="00FB3001">
              <w:rPr>
                <w:rFonts w:hint="eastAsia"/>
                <w:b/>
                <w:sz w:val="18"/>
                <w:szCs w:val="18"/>
              </w:rPr>
              <w:t>喜欢</w:t>
            </w:r>
          </w:p>
        </w:tc>
        <w:tc>
          <w:tcPr>
            <w:tcW w:w="1080" w:type="dxa"/>
            <w:vAlign w:val="center"/>
          </w:tcPr>
          <w:p w:rsidR="008A20A8" w:rsidRPr="00FB3001" w:rsidRDefault="008A20A8" w:rsidP="009F7371">
            <w:pPr>
              <w:spacing w:line="340" w:lineRule="exact"/>
              <w:jc w:val="center"/>
              <w:rPr>
                <w:b/>
                <w:sz w:val="18"/>
                <w:szCs w:val="18"/>
              </w:rPr>
            </w:pPr>
            <w:r w:rsidRPr="00FB3001">
              <w:rPr>
                <w:rFonts w:hint="eastAsia"/>
                <w:b/>
                <w:sz w:val="18"/>
                <w:szCs w:val="18"/>
              </w:rPr>
              <w:t>比较喜欢</w:t>
            </w:r>
          </w:p>
        </w:tc>
        <w:tc>
          <w:tcPr>
            <w:tcW w:w="1080" w:type="dxa"/>
            <w:vAlign w:val="center"/>
          </w:tcPr>
          <w:p w:rsidR="008A20A8" w:rsidRPr="00FB3001" w:rsidRDefault="008A20A8" w:rsidP="009F7371">
            <w:pPr>
              <w:spacing w:line="340" w:lineRule="exact"/>
              <w:jc w:val="center"/>
              <w:rPr>
                <w:b/>
                <w:sz w:val="18"/>
                <w:szCs w:val="18"/>
              </w:rPr>
            </w:pPr>
            <w:r w:rsidRPr="00FB3001">
              <w:rPr>
                <w:rFonts w:hint="eastAsia"/>
                <w:b/>
                <w:sz w:val="18"/>
                <w:szCs w:val="18"/>
              </w:rPr>
              <w:t>不喜欢</w:t>
            </w:r>
          </w:p>
        </w:tc>
        <w:tc>
          <w:tcPr>
            <w:tcW w:w="1080" w:type="dxa"/>
            <w:vAlign w:val="center"/>
          </w:tcPr>
          <w:p w:rsidR="008A20A8" w:rsidRPr="00FB3001" w:rsidRDefault="008A20A8" w:rsidP="009F7371">
            <w:pPr>
              <w:spacing w:line="340" w:lineRule="exact"/>
              <w:jc w:val="center"/>
              <w:rPr>
                <w:b/>
                <w:sz w:val="18"/>
                <w:szCs w:val="18"/>
              </w:rPr>
            </w:pPr>
            <w:r w:rsidRPr="00FB3001">
              <w:rPr>
                <w:rFonts w:hint="eastAsia"/>
                <w:b/>
                <w:sz w:val="18"/>
                <w:szCs w:val="18"/>
              </w:rPr>
              <w:t>很不喜欢</w:t>
            </w:r>
          </w:p>
        </w:tc>
        <w:tc>
          <w:tcPr>
            <w:tcW w:w="1206" w:type="dxa"/>
            <w:vAlign w:val="center"/>
          </w:tcPr>
          <w:p w:rsidR="008A20A8" w:rsidRPr="00FB3001" w:rsidRDefault="008A20A8" w:rsidP="009F7371">
            <w:pPr>
              <w:spacing w:line="340" w:lineRule="exact"/>
              <w:jc w:val="center"/>
              <w:rPr>
                <w:b/>
                <w:sz w:val="18"/>
                <w:szCs w:val="18"/>
              </w:rPr>
            </w:pPr>
            <w:r w:rsidRPr="00FB3001">
              <w:rPr>
                <w:rFonts w:hint="eastAsia"/>
                <w:b/>
                <w:sz w:val="18"/>
                <w:szCs w:val="18"/>
              </w:rPr>
              <w:t>总数</w:t>
            </w:r>
            <w:r w:rsidRPr="00FB3001">
              <w:rPr>
                <w:rFonts w:ascii="宋体" w:hAnsi="宋体" w:hint="eastAsia"/>
                <w:b/>
                <w:sz w:val="18"/>
                <w:szCs w:val="18"/>
              </w:rPr>
              <w:t>（N）</w:t>
            </w:r>
          </w:p>
        </w:tc>
        <w:tc>
          <w:tcPr>
            <w:tcW w:w="774" w:type="dxa"/>
            <w:vAlign w:val="center"/>
          </w:tcPr>
          <w:p w:rsidR="008A20A8" w:rsidRPr="00FB3001" w:rsidRDefault="008A20A8" w:rsidP="009F7371">
            <w:pPr>
              <w:spacing w:line="340" w:lineRule="exact"/>
              <w:jc w:val="center"/>
              <w:rPr>
                <w:b/>
                <w:sz w:val="18"/>
                <w:szCs w:val="18"/>
              </w:rPr>
            </w:pPr>
            <w:r w:rsidRPr="00FB3001">
              <w:rPr>
                <w:rFonts w:hint="eastAsia"/>
                <w:b/>
                <w:sz w:val="18"/>
                <w:szCs w:val="18"/>
              </w:rPr>
              <w:t>缺失值</w:t>
            </w:r>
          </w:p>
        </w:tc>
      </w:tr>
      <w:tr w:rsidR="008A20A8" w:rsidRPr="004402D3">
        <w:tblPrEx>
          <w:tblCellMar>
            <w:top w:w="0" w:type="dxa"/>
            <w:bottom w:w="0" w:type="dxa"/>
          </w:tblCellMar>
        </w:tblPrEx>
        <w:trPr>
          <w:trHeight w:val="375"/>
        </w:trPr>
        <w:tc>
          <w:tcPr>
            <w:tcW w:w="1080" w:type="dxa"/>
            <w:vAlign w:val="center"/>
          </w:tcPr>
          <w:p w:rsidR="008A20A8" w:rsidRPr="008251F1" w:rsidRDefault="008A20A8" w:rsidP="009F7371">
            <w:pPr>
              <w:spacing w:line="340" w:lineRule="exact"/>
              <w:rPr>
                <w:rFonts w:hint="eastAsia"/>
                <w:b/>
                <w:sz w:val="18"/>
                <w:szCs w:val="18"/>
              </w:rPr>
            </w:pPr>
            <w:r w:rsidRPr="008251F1">
              <w:rPr>
                <w:rFonts w:hint="eastAsia"/>
                <w:b/>
                <w:sz w:val="18"/>
                <w:szCs w:val="18"/>
              </w:rPr>
              <w:t>大城市</w:t>
            </w:r>
          </w:p>
        </w:tc>
        <w:tc>
          <w:tcPr>
            <w:tcW w:w="1080" w:type="dxa"/>
            <w:vAlign w:val="center"/>
          </w:tcPr>
          <w:p w:rsidR="008A20A8" w:rsidRPr="0092483B" w:rsidRDefault="008A20A8" w:rsidP="009F7371">
            <w:pPr>
              <w:jc w:val="center"/>
              <w:rPr>
                <w:rFonts w:hint="eastAsia"/>
                <w:sz w:val="18"/>
                <w:szCs w:val="18"/>
              </w:rPr>
            </w:pPr>
            <w:r w:rsidRPr="0092483B">
              <w:rPr>
                <w:rFonts w:hint="eastAsia"/>
                <w:sz w:val="18"/>
                <w:szCs w:val="18"/>
              </w:rPr>
              <w:t>人数</w:t>
            </w:r>
            <w:r w:rsidR="00FB3001">
              <w:rPr>
                <w:rFonts w:hint="eastAsia"/>
                <w:sz w:val="18"/>
                <w:szCs w:val="18"/>
              </w:rPr>
              <w:t>（</w:t>
            </w:r>
            <w:r w:rsidR="00FB3001">
              <w:rPr>
                <w:rFonts w:hint="eastAsia"/>
                <w:sz w:val="18"/>
                <w:szCs w:val="18"/>
              </w:rPr>
              <w:t>%</w:t>
            </w:r>
            <w:r w:rsidR="00FB3001">
              <w:rPr>
                <w:rFonts w:hint="eastAsia"/>
                <w:sz w:val="18"/>
                <w:szCs w:val="18"/>
              </w:rPr>
              <w:t>）</w:t>
            </w:r>
          </w:p>
        </w:tc>
        <w:tc>
          <w:tcPr>
            <w:tcW w:w="1080" w:type="dxa"/>
          </w:tcPr>
          <w:p w:rsidR="008A20A8" w:rsidRPr="008F43D8" w:rsidRDefault="008A20A8" w:rsidP="009F7371">
            <w:pPr>
              <w:jc w:val="center"/>
              <w:rPr>
                <w:rFonts w:ascii="宋体" w:hAnsi="宋体"/>
                <w:sz w:val="18"/>
                <w:szCs w:val="18"/>
              </w:rPr>
            </w:pPr>
            <w:r w:rsidRPr="008F43D8">
              <w:rPr>
                <w:rFonts w:ascii="宋体" w:hAnsi="宋体"/>
                <w:sz w:val="18"/>
                <w:szCs w:val="18"/>
              </w:rPr>
              <w:t>875</w:t>
            </w:r>
            <w:r w:rsidR="00FB3001">
              <w:rPr>
                <w:rFonts w:hint="eastAsia"/>
                <w:sz w:val="18"/>
                <w:szCs w:val="18"/>
              </w:rPr>
              <w:t>（</w:t>
            </w:r>
            <w:r w:rsidR="00FB3001" w:rsidRPr="008F43D8">
              <w:rPr>
                <w:rFonts w:ascii="宋体" w:hAnsi="宋体" w:hint="eastAsia"/>
                <w:sz w:val="18"/>
                <w:szCs w:val="18"/>
              </w:rPr>
              <w:t>61.8</w:t>
            </w:r>
            <w:r w:rsidR="00FB3001">
              <w:rPr>
                <w:rFonts w:hint="eastAsia"/>
                <w:sz w:val="18"/>
                <w:szCs w:val="18"/>
              </w:rPr>
              <w:t>%</w:t>
            </w:r>
            <w:r w:rsidR="00FB3001">
              <w:rPr>
                <w:rFonts w:hint="eastAsia"/>
                <w:sz w:val="18"/>
                <w:szCs w:val="18"/>
              </w:rPr>
              <w:t>）</w:t>
            </w:r>
          </w:p>
        </w:tc>
        <w:tc>
          <w:tcPr>
            <w:tcW w:w="1080" w:type="dxa"/>
          </w:tcPr>
          <w:p w:rsidR="008A20A8" w:rsidRDefault="008A20A8" w:rsidP="009F7371">
            <w:pPr>
              <w:jc w:val="center"/>
              <w:rPr>
                <w:rFonts w:ascii="宋体" w:hAnsi="宋体" w:hint="eastAsia"/>
                <w:sz w:val="18"/>
                <w:szCs w:val="18"/>
              </w:rPr>
            </w:pPr>
            <w:r w:rsidRPr="008F43D8">
              <w:rPr>
                <w:rFonts w:ascii="宋体" w:hAnsi="宋体"/>
                <w:sz w:val="18"/>
                <w:szCs w:val="18"/>
              </w:rPr>
              <w:t>499</w:t>
            </w:r>
          </w:p>
          <w:p w:rsidR="00FB3001" w:rsidRPr="008F43D8" w:rsidRDefault="00FB3001" w:rsidP="009F7371">
            <w:pPr>
              <w:jc w:val="center"/>
              <w:rPr>
                <w:rFonts w:ascii="宋体" w:hAnsi="宋体" w:hint="eastAsia"/>
                <w:sz w:val="18"/>
                <w:szCs w:val="18"/>
              </w:rPr>
            </w:pPr>
            <w:r>
              <w:rPr>
                <w:rFonts w:hint="eastAsia"/>
                <w:sz w:val="18"/>
                <w:szCs w:val="18"/>
              </w:rPr>
              <w:t>（</w:t>
            </w:r>
            <w:r w:rsidRPr="008F43D8">
              <w:rPr>
                <w:rFonts w:ascii="宋体" w:hAnsi="宋体" w:hint="eastAsia"/>
                <w:sz w:val="18"/>
                <w:szCs w:val="18"/>
              </w:rPr>
              <w:t>35.3</w:t>
            </w:r>
            <w:r>
              <w:rPr>
                <w:rFonts w:hint="eastAsia"/>
                <w:sz w:val="18"/>
                <w:szCs w:val="18"/>
              </w:rPr>
              <w:t>%</w:t>
            </w:r>
            <w:r>
              <w:rPr>
                <w:rFonts w:hint="eastAsia"/>
                <w:sz w:val="18"/>
                <w:szCs w:val="18"/>
              </w:rPr>
              <w:t>）</w:t>
            </w:r>
          </w:p>
        </w:tc>
        <w:tc>
          <w:tcPr>
            <w:tcW w:w="1080" w:type="dxa"/>
          </w:tcPr>
          <w:p w:rsidR="008A20A8" w:rsidRDefault="008A20A8" w:rsidP="009F7371">
            <w:pPr>
              <w:jc w:val="center"/>
              <w:rPr>
                <w:rFonts w:ascii="宋体" w:hAnsi="宋体" w:hint="eastAsia"/>
                <w:sz w:val="18"/>
                <w:szCs w:val="18"/>
              </w:rPr>
            </w:pPr>
            <w:r w:rsidRPr="008F43D8">
              <w:rPr>
                <w:rFonts w:ascii="宋体" w:hAnsi="宋体"/>
                <w:sz w:val="18"/>
                <w:szCs w:val="18"/>
              </w:rPr>
              <w:t>29</w:t>
            </w:r>
          </w:p>
          <w:p w:rsidR="00FB3001" w:rsidRPr="008F43D8" w:rsidRDefault="00FB3001" w:rsidP="009F7371">
            <w:pPr>
              <w:jc w:val="center"/>
              <w:rPr>
                <w:rFonts w:ascii="宋体" w:hAnsi="宋体" w:hint="eastAsia"/>
                <w:sz w:val="18"/>
                <w:szCs w:val="18"/>
              </w:rPr>
            </w:pPr>
            <w:r>
              <w:rPr>
                <w:rFonts w:hint="eastAsia"/>
                <w:sz w:val="18"/>
                <w:szCs w:val="18"/>
              </w:rPr>
              <w:t>（</w:t>
            </w:r>
            <w:r w:rsidRPr="008F43D8">
              <w:rPr>
                <w:rFonts w:ascii="宋体" w:hAnsi="宋体" w:hint="eastAsia"/>
                <w:sz w:val="18"/>
                <w:szCs w:val="18"/>
              </w:rPr>
              <w:t>2.0</w:t>
            </w:r>
            <w:r>
              <w:rPr>
                <w:rFonts w:hint="eastAsia"/>
                <w:sz w:val="18"/>
                <w:szCs w:val="18"/>
              </w:rPr>
              <w:t>%</w:t>
            </w:r>
            <w:r>
              <w:rPr>
                <w:rFonts w:hint="eastAsia"/>
                <w:sz w:val="18"/>
                <w:szCs w:val="18"/>
              </w:rPr>
              <w:t>）</w:t>
            </w:r>
          </w:p>
        </w:tc>
        <w:tc>
          <w:tcPr>
            <w:tcW w:w="1080" w:type="dxa"/>
          </w:tcPr>
          <w:p w:rsidR="008A20A8" w:rsidRDefault="008A20A8" w:rsidP="009F7371">
            <w:pPr>
              <w:jc w:val="center"/>
              <w:rPr>
                <w:rFonts w:ascii="宋体" w:hAnsi="宋体" w:hint="eastAsia"/>
                <w:sz w:val="18"/>
                <w:szCs w:val="18"/>
              </w:rPr>
            </w:pPr>
            <w:r w:rsidRPr="008F43D8">
              <w:rPr>
                <w:rFonts w:ascii="宋体" w:hAnsi="宋体"/>
                <w:sz w:val="18"/>
                <w:szCs w:val="18"/>
              </w:rPr>
              <w:t>12</w:t>
            </w:r>
          </w:p>
          <w:p w:rsidR="00FB3001" w:rsidRPr="008F43D8" w:rsidRDefault="00FB3001" w:rsidP="009F7371">
            <w:pPr>
              <w:jc w:val="center"/>
              <w:rPr>
                <w:rFonts w:ascii="宋体" w:hAnsi="宋体" w:hint="eastAsia"/>
                <w:sz w:val="18"/>
                <w:szCs w:val="18"/>
              </w:rPr>
            </w:pPr>
            <w:r>
              <w:rPr>
                <w:rFonts w:hint="eastAsia"/>
                <w:sz w:val="18"/>
                <w:szCs w:val="18"/>
              </w:rPr>
              <w:t>（</w:t>
            </w:r>
            <w:r w:rsidRPr="008F43D8">
              <w:rPr>
                <w:rFonts w:ascii="宋体" w:hAnsi="宋体" w:hint="eastAsia"/>
                <w:sz w:val="18"/>
                <w:szCs w:val="18"/>
              </w:rPr>
              <w:t>0.8</w:t>
            </w:r>
            <w:r>
              <w:rPr>
                <w:rFonts w:hint="eastAsia"/>
                <w:sz w:val="18"/>
                <w:szCs w:val="18"/>
              </w:rPr>
              <w:t>%</w:t>
            </w:r>
            <w:r>
              <w:rPr>
                <w:rFonts w:hint="eastAsia"/>
                <w:sz w:val="18"/>
                <w:szCs w:val="18"/>
              </w:rPr>
              <w:t>）</w:t>
            </w:r>
          </w:p>
        </w:tc>
        <w:tc>
          <w:tcPr>
            <w:tcW w:w="1206" w:type="dxa"/>
          </w:tcPr>
          <w:p w:rsidR="00FB3001" w:rsidRDefault="00FB3001" w:rsidP="009F7371">
            <w:pPr>
              <w:jc w:val="center"/>
              <w:rPr>
                <w:rFonts w:ascii="宋体" w:hAnsi="宋体" w:hint="eastAsia"/>
                <w:sz w:val="18"/>
                <w:szCs w:val="18"/>
              </w:rPr>
            </w:pPr>
            <w:r>
              <w:rPr>
                <w:rFonts w:ascii="宋体" w:hAnsi="宋体"/>
                <w:sz w:val="18"/>
                <w:szCs w:val="18"/>
              </w:rPr>
              <w:t>1415</w:t>
            </w:r>
          </w:p>
          <w:p w:rsidR="00FB3001" w:rsidRPr="008F43D8" w:rsidRDefault="00FB3001" w:rsidP="009F7371">
            <w:pPr>
              <w:jc w:val="center"/>
              <w:rPr>
                <w:rFonts w:ascii="宋体" w:hAnsi="宋体" w:hint="eastAsia"/>
                <w:sz w:val="18"/>
                <w:szCs w:val="18"/>
              </w:rPr>
            </w:pPr>
            <w:r>
              <w:rPr>
                <w:rFonts w:hint="eastAsia"/>
                <w:sz w:val="18"/>
                <w:szCs w:val="18"/>
              </w:rPr>
              <w:t>（</w:t>
            </w:r>
            <w:r w:rsidRPr="008F43D8">
              <w:rPr>
                <w:rFonts w:ascii="宋体" w:hAnsi="宋体" w:hint="eastAsia"/>
                <w:sz w:val="18"/>
                <w:szCs w:val="18"/>
              </w:rPr>
              <w:t>100</w:t>
            </w:r>
            <w:r>
              <w:rPr>
                <w:rFonts w:hint="eastAsia"/>
                <w:sz w:val="18"/>
                <w:szCs w:val="18"/>
              </w:rPr>
              <w:t>%</w:t>
            </w:r>
            <w:r>
              <w:rPr>
                <w:rFonts w:hint="eastAsia"/>
                <w:sz w:val="18"/>
                <w:szCs w:val="18"/>
              </w:rPr>
              <w:t>）</w:t>
            </w:r>
          </w:p>
        </w:tc>
        <w:tc>
          <w:tcPr>
            <w:tcW w:w="774" w:type="dxa"/>
          </w:tcPr>
          <w:p w:rsidR="008A20A8" w:rsidRPr="008F43D8" w:rsidRDefault="008A20A8" w:rsidP="009F7371">
            <w:pPr>
              <w:jc w:val="center"/>
              <w:rPr>
                <w:rFonts w:ascii="宋体" w:hAnsi="宋体" w:hint="eastAsia"/>
                <w:sz w:val="18"/>
                <w:szCs w:val="18"/>
              </w:rPr>
            </w:pPr>
            <w:r w:rsidRPr="008F43D8">
              <w:rPr>
                <w:rFonts w:ascii="宋体" w:hAnsi="宋体" w:hint="eastAsia"/>
                <w:sz w:val="18"/>
                <w:szCs w:val="18"/>
              </w:rPr>
              <w:t>6</w:t>
            </w:r>
          </w:p>
        </w:tc>
      </w:tr>
      <w:tr w:rsidR="008A20A8" w:rsidRPr="004402D3">
        <w:tblPrEx>
          <w:tblCellMar>
            <w:top w:w="0" w:type="dxa"/>
            <w:bottom w:w="0" w:type="dxa"/>
          </w:tblCellMar>
        </w:tblPrEx>
        <w:trPr>
          <w:trHeight w:val="301"/>
        </w:trPr>
        <w:tc>
          <w:tcPr>
            <w:tcW w:w="1080" w:type="dxa"/>
            <w:vAlign w:val="center"/>
          </w:tcPr>
          <w:p w:rsidR="008A20A8" w:rsidRPr="008251F1" w:rsidRDefault="008A20A8" w:rsidP="009F7371">
            <w:pPr>
              <w:spacing w:line="340" w:lineRule="exact"/>
              <w:rPr>
                <w:b/>
                <w:sz w:val="18"/>
                <w:szCs w:val="18"/>
              </w:rPr>
            </w:pPr>
            <w:r w:rsidRPr="008251F1">
              <w:rPr>
                <w:rFonts w:hint="eastAsia"/>
                <w:b/>
                <w:sz w:val="18"/>
                <w:szCs w:val="18"/>
              </w:rPr>
              <w:t>中等城市</w:t>
            </w:r>
          </w:p>
        </w:tc>
        <w:tc>
          <w:tcPr>
            <w:tcW w:w="1080" w:type="dxa"/>
            <w:vAlign w:val="center"/>
          </w:tcPr>
          <w:p w:rsidR="008A20A8" w:rsidRPr="0092483B" w:rsidRDefault="008A20A8" w:rsidP="009F7371">
            <w:pPr>
              <w:jc w:val="center"/>
              <w:rPr>
                <w:rFonts w:hint="eastAsia"/>
                <w:sz w:val="18"/>
                <w:szCs w:val="18"/>
              </w:rPr>
            </w:pPr>
            <w:r w:rsidRPr="0092483B">
              <w:rPr>
                <w:rFonts w:hint="eastAsia"/>
                <w:sz w:val="18"/>
                <w:szCs w:val="18"/>
              </w:rPr>
              <w:t>人数</w:t>
            </w:r>
            <w:r w:rsidR="00FB3001">
              <w:rPr>
                <w:rFonts w:hint="eastAsia"/>
                <w:sz w:val="18"/>
                <w:szCs w:val="18"/>
              </w:rPr>
              <w:t>（</w:t>
            </w:r>
            <w:r w:rsidR="00FB3001">
              <w:rPr>
                <w:rFonts w:hint="eastAsia"/>
                <w:sz w:val="18"/>
                <w:szCs w:val="18"/>
              </w:rPr>
              <w:t>%</w:t>
            </w:r>
            <w:r w:rsidR="00FB3001">
              <w:rPr>
                <w:rFonts w:hint="eastAsia"/>
                <w:sz w:val="18"/>
                <w:szCs w:val="18"/>
              </w:rPr>
              <w:t>）</w:t>
            </w:r>
          </w:p>
        </w:tc>
        <w:tc>
          <w:tcPr>
            <w:tcW w:w="1080" w:type="dxa"/>
          </w:tcPr>
          <w:p w:rsidR="008A20A8" w:rsidRDefault="008A20A8" w:rsidP="009F7371">
            <w:pPr>
              <w:jc w:val="center"/>
              <w:rPr>
                <w:rFonts w:ascii="宋体" w:hAnsi="宋体" w:hint="eastAsia"/>
                <w:sz w:val="18"/>
                <w:szCs w:val="18"/>
              </w:rPr>
            </w:pPr>
            <w:r w:rsidRPr="008F43D8">
              <w:rPr>
                <w:rFonts w:ascii="宋体" w:hAnsi="宋体"/>
                <w:sz w:val="18"/>
                <w:szCs w:val="18"/>
              </w:rPr>
              <w:t>1012</w:t>
            </w:r>
          </w:p>
          <w:p w:rsidR="00FB3001" w:rsidRPr="008F43D8" w:rsidRDefault="00FB3001" w:rsidP="009F7371">
            <w:pPr>
              <w:jc w:val="center"/>
              <w:rPr>
                <w:rFonts w:ascii="宋体" w:hAnsi="宋体" w:hint="eastAsia"/>
                <w:sz w:val="18"/>
                <w:szCs w:val="18"/>
              </w:rPr>
            </w:pPr>
            <w:r>
              <w:rPr>
                <w:rFonts w:hint="eastAsia"/>
                <w:sz w:val="18"/>
                <w:szCs w:val="18"/>
              </w:rPr>
              <w:t>（</w:t>
            </w:r>
            <w:r w:rsidRPr="008F43D8">
              <w:rPr>
                <w:rFonts w:ascii="宋体" w:hAnsi="宋体" w:hint="eastAsia"/>
                <w:sz w:val="18"/>
                <w:szCs w:val="18"/>
              </w:rPr>
              <w:t>74.6</w:t>
            </w:r>
            <w:r>
              <w:rPr>
                <w:rFonts w:hint="eastAsia"/>
                <w:sz w:val="18"/>
                <w:szCs w:val="18"/>
              </w:rPr>
              <w:t>%</w:t>
            </w:r>
            <w:r>
              <w:rPr>
                <w:rFonts w:hint="eastAsia"/>
                <w:sz w:val="18"/>
                <w:szCs w:val="18"/>
              </w:rPr>
              <w:t>）</w:t>
            </w:r>
          </w:p>
        </w:tc>
        <w:tc>
          <w:tcPr>
            <w:tcW w:w="1080" w:type="dxa"/>
          </w:tcPr>
          <w:p w:rsidR="008A20A8" w:rsidRDefault="008A20A8" w:rsidP="009F7371">
            <w:pPr>
              <w:jc w:val="center"/>
              <w:rPr>
                <w:rFonts w:ascii="宋体" w:hAnsi="宋体" w:hint="eastAsia"/>
                <w:sz w:val="18"/>
                <w:szCs w:val="18"/>
              </w:rPr>
            </w:pPr>
            <w:r w:rsidRPr="008F43D8">
              <w:rPr>
                <w:rFonts w:ascii="宋体" w:hAnsi="宋体"/>
                <w:sz w:val="18"/>
                <w:szCs w:val="18"/>
              </w:rPr>
              <w:t>309</w:t>
            </w:r>
          </w:p>
          <w:p w:rsidR="00FB3001" w:rsidRPr="008F43D8" w:rsidRDefault="00FB3001" w:rsidP="009F7371">
            <w:pPr>
              <w:jc w:val="center"/>
              <w:rPr>
                <w:rFonts w:ascii="宋体" w:hAnsi="宋体" w:hint="eastAsia"/>
                <w:sz w:val="18"/>
                <w:szCs w:val="18"/>
              </w:rPr>
            </w:pPr>
            <w:r>
              <w:rPr>
                <w:rFonts w:hint="eastAsia"/>
                <w:sz w:val="18"/>
                <w:szCs w:val="18"/>
              </w:rPr>
              <w:t>（</w:t>
            </w:r>
            <w:r w:rsidRPr="008F43D8">
              <w:rPr>
                <w:rFonts w:ascii="宋体" w:hAnsi="宋体" w:hint="eastAsia"/>
                <w:sz w:val="18"/>
                <w:szCs w:val="18"/>
              </w:rPr>
              <w:t>22.8</w:t>
            </w:r>
            <w:r>
              <w:rPr>
                <w:rFonts w:hint="eastAsia"/>
                <w:sz w:val="18"/>
                <w:szCs w:val="18"/>
              </w:rPr>
              <w:t>%</w:t>
            </w:r>
            <w:r>
              <w:rPr>
                <w:rFonts w:hint="eastAsia"/>
                <w:sz w:val="18"/>
                <w:szCs w:val="18"/>
              </w:rPr>
              <w:t>）</w:t>
            </w:r>
          </w:p>
        </w:tc>
        <w:tc>
          <w:tcPr>
            <w:tcW w:w="1080" w:type="dxa"/>
          </w:tcPr>
          <w:p w:rsidR="008A20A8" w:rsidRDefault="008A20A8" w:rsidP="009F7371">
            <w:pPr>
              <w:jc w:val="center"/>
              <w:rPr>
                <w:rFonts w:ascii="宋体" w:hAnsi="宋体" w:hint="eastAsia"/>
                <w:sz w:val="18"/>
                <w:szCs w:val="18"/>
              </w:rPr>
            </w:pPr>
            <w:r w:rsidRPr="008F43D8">
              <w:rPr>
                <w:rFonts w:ascii="宋体" w:hAnsi="宋体"/>
                <w:sz w:val="18"/>
                <w:szCs w:val="18"/>
              </w:rPr>
              <w:t>26</w:t>
            </w:r>
          </w:p>
          <w:p w:rsidR="00FB3001" w:rsidRPr="008F43D8" w:rsidRDefault="00FB3001" w:rsidP="009F7371">
            <w:pPr>
              <w:jc w:val="center"/>
              <w:rPr>
                <w:rFonts w:ascii="宋体" w:hAnsi="宋体" w:hint="eastAsia"/>
                <w:sz w:val="18"/>
                <w:szCs w:val="18"/>
              </w:rPr>
            </w:pPr>
            <w:r>
              <w:rPr>
                <w:rFonts w:hint="eastAsia"/>
                <w:sz w:val="18"/>
                <w:szCs w:val="18"/>
              </w:rPr>
              <w:t>（</w:t>
            </w:r>
            <w:r w:rsidRPr="008F43D8">
              <w:rPr>
                <w:rFonts w:ascii="宋体" w:hAnsi="宋体" w:hint="eastAsia"/>
                <w:sz w:val="18"/>
                <w:szCs w:val="18"/>
              </w:rPr>
              <w:t>1.9</w:t>
            </w:r>
            <w:r>
              <w:rPr>
                <w:rFonts w:hint="eastAsia"/>
                <w:sz w:val="18"/>
                <w:szCs w:val="18"/>
              </w:rPr>
              <w:t>%</w:t>
            </w:r>
            <w:r>
              <w:rPr>
                <w:rFonts w:hint="eastAsia"/>
                <w:sz w:val="18"/>
                <w:szCs w:val="18"/>
              </w:rPr>
              <w:t>）</w:t>
            </w:r>
          </w:p>
        </w:tc>
        <w:tc>
          <w:tcPr>
            <w:tcW w:w="1080" w:type="dxa"/>
          </w:tcPr>
          <w:p w:rsidR="008A20A8" w:rsidRDefault="008A20A8" w:rsidP="009F7371">
            <w:pPr>
              <w:jc w:val="center"/>
              <w:rPr>
                <w:rFonts w:ascii="宋体" w:hAnsi="宋体" w:hint="eastAsia"/>
                <w:sz w:val="18"/>
                <w:szCs w:val="18"/>
              </w:rPr>
            </w:pPr>
            <w:r w:rsidRPr="008F43D8">
              <w:rPr>
                <w:rFonts w:ascii="宋体" w:hAnsi="宋体"/>
                <w:sz w:val="18"/>
                <w:szCs w:val="18"/>
              </w:rPr>
              <w:t>9</w:t>
            </w:r>
          </w:p>
          <w:p w:rsidR="00FB3001" w:rsidRPr="008F43D8" w:rsidRDefault="00FB3001" w:rsidP="009F7371">
            <w:pPr>
              <w:jc w:val="center"/>
              <w:rPr>
                <w:rFonts w:ascii="宋体" w:hAnsi="宋体" w:hint="eastAsia"/>
                <w:sz w:val="18"/>
                <w:szCs w:val="18"/>
              </w:rPr>
            </w:pPr>
            <w:r>
              <w:rPr>
                <w:rFonts w:hint="eastAsia"/>
                <w:sz w:val="18"/>
                <w:szCs w:val="18"/>
              </w:rPr>
              <w:t>（</w:t>
            </w:r>
            <w:r w:rsidRPr="008F43D8">
              <w:rPr>
                <w:rFonts w:ascii="宋体" w:hAnsi="宋体" w:hint="eastAsia"/>
                <w:sz w:val="18"/>
                <w:szCs w:val="18"/>
              </w:rPr>
              <w:t>0.7</w:t>
            </w:r>
            <w:r>
              <w:rPr>
                <w:rFonts w:hint="eastAsia"/>
                <w:sz w:val="18"/>
                <w:szCs w:val="18"/>
              </w:rPr>
              <w:t>%</w:t>
            </w:r>
            <w:r>
              <w:rPr>
                <w:rFonts w:hint="eastAsia"/>
                <w:sz w:val="18"/>
                <w:szCs w:val="18"/>
              </w:rPr>
              <w:t>）</w:t>
            </w:r>
          </w:p>
        </w:tc>
        <w:tc>
          <w:tcPr>
            <w:tcW w:w="1206" w:type="dxa"/>
          </w:tcPr>
          <w:p w:rsidR="008A20A8" w:rsidRDefault="008A20A8" w:rsidP="009F7371">
            <w:pPr>
              <w:jc w:val="center"/>
              <w:rPr>
                <w:rFonts w:ascii="宋体" w:hAnsi="宋体" w:hint="eastAsia"/>
                <w:sz w:val="18"/>
                <w:szCs w:val="18"/>
              </w:rPr>
            </w:pPr>
            <w:r w:rsidRPr="008F43D8">
              <w:rPr>
                <w:rFonts w:ascii="宋体" w:hAnsi="宋体"/>
                <w:sz w:val="18"/>
                <w:szCs w:val="18"/>
              </w:rPr>
              <w:t>1356</w:t>
            </w:r>
          </w:p>
          <w:p w:rsidR="00FB3001" w:rsidRPr="008F43D8" w:rsidRDefault="00FB3001" w:rsidP="009F7371">
            <w:pPr>
              <w:jc w:val="center"/>
              <w:rPr>
                <w:rFonts w:ascii="宋体" w:hAnsi="宋体" w:hint="eastAsia"/>
                <w:sz w:val="18"/>
                <w:szCs w:val="18"/>
              </w:rPr>
            </w:pPr>
            <w:r>
              <w:rPr>
                <w:rFonts w:hint="eastAsia"/>
                <w:sz w:val="18"/>
                <w:szCs w:val="18"/>
              </w:rPr>
              <w:t>（</w:t>
            </w:r>
            <w:r w:rsidRPr="008F43D8">
              <w:rPr>
                <w:rFonts w:ascii="宋体" w:hAnsi="宋体" w:hint="eastAsia"/>
                <w:sz w:val="18"/>
                <w:szCs w:val="18"/>
              </w:rPr>
              <w:t>100</w:t>
            </w:r>
            <w:r>
              <w:rPr>
                <w:rFonts w:hint="eastAsia"/>
                <w:sz w:val="18"/>
                <w:szCs w:val="18"/>
              </w:rPr>
              <w:t>%</w:t>
            </w:r>
            <w:r>
              <w:rPr>
                <w:rFonts w:hint="eastAsia"/>
                <w:sz w:val="18"/>
                <w:szCs w:val="18"/>
              </w:rPr>
              <w:t>）</w:t>
            </w:r>
          </w:p>
        </w:tc>
        <w:tc>
          <w:tcPr>
            <w:tcW w:w="774" w:type="dxa"/>
          </w:tcPr>
          <w:p w:rsidR="008A20A8" w:rsidRPr="008F43D8" w:rsidRDefault="008A20A8" w:rsidP="009F7371">
            <w:pPr>
              <w:jc w:val="center"/>
              <w:rPr>
                <w:rFonts w:ascii="宋体" w:hAnsi="宋体"/>
                <w:sz w:val="18"/>
                <w:szCs w:val="18"/>
              </w:rPr>
            </w:pPr>
            <w:r w:rsidRPr="008F43D8">
              <w:rPr>
                <w:rFonts w:ascii="宋体" w:hAnsi="宋体"/>
                <w:sz w:val="18"/>
                <w:szCs w:val="18"/>
              </w:rPr>
              <w:t>5</w:t>
            </w:r>
          </w:p>
        </w:tc>
      </w:tr>
      <w:tr w:rsidR="008A20A8" w:rsidRPr="004402D3">
        <w:tblPrEx>
          <w:tblCellMar>
            <w:top w:w="0" w:type="dxa"/>
            <w:bottom w:w="0" w:type="dxa"/>
          </w:tblCellMar>
        </w:tblPrEx>
        <w:trPr>
          <w:trHeight w:val="70"/>
        </w:trPr>
        <w:tc>
          <w:tcPr>
            <w:tcW w:w="1080" w:type="dxa"/>
            <w:vAlign w:val="center"/>
          </w:tcPr>
          <w:p w:rsidR="008A20A8" w:rsidRPr="008251F1" w:rsidRDefault="008A20A8" w:rsidP="009F7371">
            <w:pPr>
              <w:spacing w:line="340" w:lineRule="exact"/>
              <w:rPr>
                <w:rFonts w:hint="eastAsia"/>
                <w:b/>
                <w:sz w:val="18"/>
                <w:szCs w:val="18"/>
              </w:rPr>
            </w:pPr>
            <w:r w:rsidRPr="008251F1">
              <w:rPr>
                <w:rFonts w:hint="eastAsia"/>
                <w:b/>
                <w:sz w:val="18"/>
                <w:szCs w:val="18"/>
              </w:rPr>
              <w:t>小城市</w:t>
            </w:r>
          </w:p>
        </w:tc>
        <w:tc>
          <w:tcPr>
            <w:tcW w:w="1080" w:type="dxa"/>
            <w:vAlign w:val="center"/>
          </w:tcPr>
          <w:p w:rsidR="008A20A8" w:rsidRPr="0092483B" w:rsidRDefault="008A20A8" w:rsidP="009F7371">
            <w:pPr>
              <w:jc w:val="center"/>
              <w:rPr>
                <w:rFonts w:hint="eastAsia"/>
                <w:sz w:val="18"/>
                <w:szCs w:val="18"/>
              </w:rPr>
            </w:pPr>
            <w:r w:rsidRPr="0092483B">
              <w:rPr>
                <w:rFonts w:hint="eastAsia"/>
                <w:sz w:val="18"/>
                <w:szCs w:val="18"/>
              </w:rPr>
              <w:t>人数</w:t>
            </w:r>
            <w:r w:rsidR="00FB3001">
              <w:rPr>
                <w:rFonts w:hint="eastAsia"/>
                <w:sz w:val="18"/>
                <w:szCs w:val="18"/>
              </w:rPr>
              <w:t>（</w:t>
            </w:r>
            <w:r w:rsidR="00FB3001">
              <w:rPr>
                <w:rFonts w:hint="eastAsia"/>
                <w:sz w:val="18"/>
                <w:szCs w:val="18"/>
              </w:rPr>
              <w:t>%</w:t>
            </w:r>
            <w:r w:rsidR="00FB3001">
              <w:rPr>
                <w:rFonts w:hint="eastAsia"/>
                <w:sz w:val="18"/>
                <w:szCs w:val="18"/>
              </w:rPr>
              <w:t>）</w:t>
            </w:r>
          </w:p>
        </w:tc>
        <w:tc>
          <w:tcPr>
            <w:tcW w:w="1080" w:type="dxa"/>
          </w:tcPr>
          <w:p w:rsidR="008A20A8" w:rsidRPr="008F43D8" w:rsidRDefault="008A20A8" w:rsidP="009F7371">
            <w:pPr>
              <w:jc w:val="center"/>
              <w:rPr>
                <w:rFonts w:ascii="宋体" w:hAnsi="宋体"/>
                <w:sz w:val="18"/>
                <w:szCs w:val="18"/>
              </w:rPr>
            </w:pPr>
            <w:r w:rsidRPr="008F43D8">
              <w:rPr>
                <w:rFonts w:ascii="宋体" w:hAnsi="宋体"/>
                <w:sz w:val="18"/>
                <w:szCs w:val="18"/>
              </w:rPr>
              <w:t>498</w:t>
            </w:r>
            <w:r w:rsidR="00FB3001">
              <w:rPr>
                <w:rFonts w:hint="eastAsia"/>
                <w:sz w:val="18"/>
                <w:szCs w:val="18"/>
              </w:rPr>
              <w:t>（</w:t>
            </w:r>
            <w:r w:rsidR="00FB3001" w:rsidRPr="008F43D8">
              <w:rPr>
                <w:rFonts w:ascii="宋体" w:hAnsi="宋体" w:hint="eastAsia"/>
                <w:sz w:val="18"/>
                <w:szCs w:val="18"/>
              </w:rPr>
              <w:t>68.7</w:t>
            </w:r>
            <w:r w:rsidR="00FB3001">
              <w:rPr>
                <w:rFonts w:hint="eastAsia"/>
                <w:sz w:val="18"/>
                <w:szCs w:val="18"/>
              </w:rPr>
              <w:t>%</w:t>
            </w:r>
            <w:r w:rsidR="00FB3001">
              <w:rPr>
                <w:rFonts w:hint="eastAsia"/>
                <w:sz w:val="18"/>
                <w:szCs w:val="18"/>
              </w:rPr>
              <w:t>）</w:t>
            </w:r>
          </w:p>
        </w:tc>
        <w:tc>
          <w:tcPr>
            <w:tcW w:w="1080" w:type="dxa"/>
          </w:tcPr>
          <w:p w:rsidR="00FB3001" w:rsidRDefault="008A20A8" w:rsidP="009F7371">
            <w:pPr>
              <w:jc w:val="center"/>
              <w:rPr>
                <w:rFonts w:ascii="宋体" w:hAnsi="宋体" w:hint="eastAsia"/>
                <w:sz w:val="18"/>
                <w:szCs w:val="18"/>
              </w:rPr>
            </w:pPr>
            <w:r w:rsidRPr="008F43D8">
              <w:rPr>
                <w:rFonts w:ascii="宋体" w:hAnsi="宋体"/>
                <w:sz w:val="18"/>
                <w:szCs w:val="18"/>
              </w:rPr>
              <w:t>202</w:t>
            </w:r>
          </w:p>
          <w:p w:rsidR="008A20A8" w:rsidRPr="008F43D8" w:rsidRDefault="00FB3001" w:rsidP="009F7371">
            <w:pPr>
              <w:jc w:val="center"/>
              <w:rPr>
                <w:rFonts w:ascii="宋体" w:hAnsi="宋体"/>
                <w:sz w:val="18"/>
                <w:szCs w:val="18"/>
              </w:rPr>
            </w:pPr>
            <w:r>
              <w:rPr>
                <w:rFonts w:hint="eastAsia"/>
                <w:sz w:val="18"/>
                <w:szCs w:val="18"/>
              </w:rPr>
              <w:t>（</w:t>
            </w:r>
            <w:r w:rsidRPr="008F43D8">
              <w:rPr>
                <w:rFonts w:ascii="宋体" w:hAnsi="宋体" w:hint="eastAsia"/>
                <w:sz w:val="18"/>
                <w:szCs w:val="18"/>
              </w:rPr>
              <w:t>27.9</w:t>
            </w:r>
            <w:r>
              <w:rPr>
                <w:rFonts w:hint="eastAsia"/>
                <w:sz w:val="18"/>
                <w:szCs w:val="18"/>
              </w:rPr>
              <w:t>%</w:t>
            </w:r>
            <w:r>
              <w:rPr>
                <w:rFonts w:hint="eastAsia"/>
                <w:sz w:val="18"/>
                <w:szCs w:val="18"/>
              </w:rPr>
              <w:t>）</w:t>
            </w:r>
          </w:p>
        </w:tc>
        <w:tc>
          <w:tcPr>
            <w:tcW w:w="1080" w:type="dxa"/>
          </w:tcPr>
          <w:p w:rsidR="00FB3001" w:rsidRDefault="008A20A8" w:rsidP="009F7371">
            <w:pPr>
              <w:jc w:val="center"/>
              <w:rPr>
                <w:rFonts w:ascii="宋体" w:hAnsi="宋体" w:hint="eastAsia"/>
                <w:sz w:val="18"/>
                <w:szCs w:val="18"/>
              </w:rPr>
            </w:pPr>
            <w:r w:rsidRPr="008F43D8">
              <w:rPr>
                <w:rFonts w:ascii="宋体" w:hAnsi="宋体"/>
                <w:sz w:val="18"/>
                <w:szCs w:val="18"/>
              </w:rPr>
              <w:t>16</w:t>
            </w:r>
          </w:p>
          <w:p w:rsidR="008A20A8" w:rsidRPr="008F43D8" w:rsidRDefault="00FB3001" w:rsidP="009F7371">
            <w:pPr>
              <w:jc w:val="center"/>
              <w:rPr>
                <w:rFonts w:ascii="宋体" w:hAnsi="宋体"/>
                <w:sz w:val="18"/>
                <w:szCs w:val="18"/>
              </w:rPr>
            </w:pPr>
            <w:r>
              <w:rPr>
                <w:rFonts w:hint="eastAsia"/>
                <w:sz w:val="18"/>
                <w:szCs w:val="18"/>
              </w:rPr>
              <w:t>（</w:t>
            </w:r>
            <w:r w:rsidRPr="008F43D8">
              <w:rPr>
                <w:rFonts w:ascii="宋体" w:hAnsi="宋体" w:hint="eastAsia"/>
                <w:sz w:val="18"/>
                <w:szCs w:val="18"/>
              </w:rPr>
              <w:t>2.2</w:t>
            </w:r>
            <w:r>
              <w:rPr>
                <w:rFonts w:hint="eastAsia"/>
                <w:sz w:val="18"/>
                <w:szCs w:val="18"/>
              </w:rPr>
              <w:t>%</w:t>
            </w:r>
            <w:r>
              <w:rPr>
                <w:rFonts w:hint="eastAsia"/>
                <w:sz w:val="18"/>
                <w:szCs w:val="18"/>
              </w:rPr>
              <w:t>）</w:t>
            </w:r>
          </w:p>
        </w:tc>
        <w:tc>
          <w:tcPr>
            <w:tcW w:w="1080" w:type="dxa"/>
          </w:tcPr>
          <w:p w:rsidR="00FB3001" w:rsidRDefault="008A20A8" w:rsidP="009F7371">
            <w:pPr>
              <w:jc w:val="center"/>
              <w:rPr>
                <w:rFonts w:ascii="宋体" w:hAnsi="宋体" w:hint="eastAsia"/>
                <w:sz w:val="18"/>
                <w:szCs w:val="18"/>
              </w:rPr>
            </w:pPr>
            <w:r w:rsidRPr="008F43D8">
              <w:rPr>
                <w:rFonts w:ascii="宋体" w:hAnsi="宋体"/>
                <w:sz w:val="18"/>
                <w:szCs w:val="18"/>
              </w:rPr>
              <w:t>9</w:t>
            </w:r>
          </w:p>
          <w:p w:rsidR="008A20A8" w:rsidRPr="008F43D8" w:rsidRDefault="00FB3001" w:rsidP="009F7371">
            <w:pPr>
              <w:jc w:val="center"/>
              <w:rPr>
                <w:rFonts w:ascii="宋体" w:hAnsi="宋体"/>
                <w:sz w:val="18"/>
                <w:szCs w:val="18"/>
              </w:rPr>
            </w:pPr>
            <w:r>
              <w:rPr>
                <w:rFonts w:hint="eastAsia"/>
                <w:sz w:val="18"/>
                <w:szCs w:val="18"/>
              </w:rPr>
              <w:t>（</w:t>
            </w:r>
            <w:r w:rsidRPr="008F43D8">
              <w:rPr>
                <w:rFonts w:ascii="宋体" w:hAnsi="宋体" w:hint="eastAsia"/>
                <w:sz w:val="18"/>
                <w:szCs w:val="18"/>
              </w:rPr>
              <w:t>1.2</w:t>
            </w:r>
            <w:r>
              <w:rPr>
                <w:rFonts w:hint="eastAsia"/>
                <w:sz w:val="18"/>
                <w:szCs w:val="18"/>
              </w:rPr>
              <w:t>%</w:t>
            </w:r>
            <w:r>
              <w:rPr>
                <w:rFonts w:hint="eastAsia"/>
                <w:sz w:val="18"/>
                <w:szCs w:val="18"/>
              </w:rPr>
              <w:t>）</w:t>
            </w:r>
          </w:p>
        </w:tc>
        <w:tc>
          <w:tcPr>
            <w:tcW w:w="1206" w:type="dxa"/>
          </w:tcPr>
          <w:p w:rsidR="00FB3001" w:rsidRDefault="008A20A8" w:rsidP="009F7371">
            <w:pPr>
              <w:jc w:val="center"/>
              <w:rPr>
                <w:rFonts w:ascii="宋体" w:hAnsi="宋体" w:hint="eastAsia"/>
                <w:sz w:val="18"/>
                <w:szCs w:val="18"/>
              </w:rPr>
            </w:pPr>
            <w:r w:rsidRPr="008F43D8">
              <w:rPr>
                <w:rFonts w:ascii="宋体" w:hAnsi="宋体"/>
                <w:sz w:val="18"/>
                <w:szCs w:val="18"/>
              </w:rPr>
              <w:t>725</w:t>
            </w:r>
          </w:p>
          <w:p w:rsidR="008A20A8" w:rsidRPr="008F43D8" w:rsidRDefault="00FB3001" w:rsidP="009F7371">
            <w:pPr>
              <w:jc w:val="center"/>
              <w:rPr>
                <w:rFonts w:ascii="宋体" w:hAnsi="宋体"/>
                <w:sz w:val="18"/>
                <w:szCs w:val="18"/>
              </w:rPr>
            </w:pPr>
            <w:r>
              <w:rPr>
                <w:rFonts w:hint="eastAsia"/>
                <w:sz w:val="18"/>
                <w:szCs w:val="18"/>
              </w:rPr>
              <w:t>（</w:t>
            </w:r>
            <w:r w:rsidRPr="008F43D8">
              <w:rPr>
                <w:rFonts w:ascii="宋体" w:hAnsi="宋体" w:hint="eastAsia"/>
                <w:sz w:val="18"/>
                <w:szCs w:val="18"/>
              </w:rPr>
              <w:t>100</w:t>
            </w:r>
            <w:r>
              <w:rPr>
                <w:rFonts w:hint="eastAsia"/>
                <w:sz w:val="18"/>
                <w:szCs w:val="18"/>
              </w:rPr>
              <w:t>%</w:t>
            </w:r>
            <w:r>
              <w:rPr>
                <w:rFonts w:hint="eastAsia"/>
                <w:sz w:val="18"/>
                <w:szCs w:val="18"/>
              </w:rPr>
              <w:t>）</w:t>
            </w:r>
          </w:p>
        </w:tc>
        <w:tc>
          <w:tcPr>
            <w:tcW w:w="774" w:type="dxa"/>
          </w:tcPr>
          <w:p w:rsidR="008A20A8" w:rsidRPr="008F43D8" w:rsidRDefault="008A20A8" w:rsidP="009F7371">
            <w:pPr>
              <w:jc w:val="center"/>
              <w:rPr>
                <w:rFonts w:ascii="宋体" w:hAnsi="宋体"/>
                <w:sz w:val="18"/>
                <w:szCs w:val="18"/>
              </w:rPr>
            </w:pPr>
            <w:r w:rsidRPr="008F43D8">
              <w:rPr>
                <w:rFonts w:ascii="宋体" w:hAnsi="宋体"/>
                <w:sz w:val="18"/>
                <w:szCs w:val="18"/>
              </w:rPr>
              <w:t>7</w:t>
            </w:r>
          </w:p>
        </w:tc>
      </w:tr>
      <w:tr w:rsidR="008A20A8" w:rsidRPr="004402D3">
        <w:tblPrEx>
          <w:tblCellMar>
            <w:top w:w="0" w:type="dxa"/>
            <w:bottom w:w="0" w:type="dxa"/>
          </w:tblCellMar>
        </w:tblPrEx>
        <w:trPr>
          <w:trHeight w:val="175"/>
        </w:trPr>
        <w:tc>
          <w:tcPr>
            <w:tcW w:w="1080" w:type="dxa"/>
            <w:vAlign w:val="center"/>
          </w:tcPr>
          <w:p w:rsidR="008A20A8" w:rsidRPr="008251F1" w:rsidRDefault="008A20A8" w:rsidP="009F7371">
            <w:pPr>
              <w:spacing w:line="340" w:lineRule="exact"/>
              <w:rPr>
                <w:rFonts w:hint="eastAsia"/>
                <w:b/>
                <w:sz w:val="18"/>
                <w:szCs w:val="18"/>
              </w:rPr>
            </w:pPr>
            <w:r w:rsidRPr="008251F1">
              <w:rPr>
                <w:rFonts w:hint="eastAsia"/>
                <w:b/>
                <w:sz w:val="18"/>
                <w:szCs w:val="18"/>
              </w:rPr>
              <w:t>总体</w:t>
            </w:r>
          </w:p>
        </w:tc>
        <w:tc>
          <w:tcPr>
            <w:tcW w:w="1080" w:type="dxa"/>
            <w:vAlign w:val="center"/>
          </w:tcPr>
          <w:p w:rsidR="008A20A8" w:rsidRPr="0092483B" w:rsidRDefault="008A20A8" w:rsidP="009F7371">
            <w:pPr>
              <w:jc w:val="center"/>
              <w:rPr>
                <w:rFonts w:hint="eastAsia"/>
                <w:sz w:val="18"/>
                <w:szCs w:val="18"/>
              </w:rPr>
            </w:pPr>
            <w:r w:rsidRPr="0092483B">
              <w:rPr>
                <w:rFonts w:hint="eastAsia"/>
                <w:sz w:val="18"/>
                <w:szCs w:val="18"/>
              </w:rPr>
              <w:t>人数</w:t>
            </w:r>
            <w:r w:rsidR="00FB3001">
              <w:rPr>
                <w:rFonts w:hint="eastAsia"/>
                <w:sz w:val="18"/>
                <w:szCs w:val="18"/>
              </w:rPr>
              <w:t>（</w:t>
            </w:r>
            <w:r w:rsidR="00FB3001">
              <w:rPr>
                <w:rFonts w:hint="eastAsia"/>
                <w:sz w:val="18"/>
                <w:szCs w:val="18"/>
              </w:rPr>
              <w:t>%</w:t>
            </w:r>
            <w:r w:rsidR="00FB3001">
              <w:rPr>
                <w:rFonts w:hint="eastAsia"/>
                <w:sz w:val="18"/>
                <w:szCs w:val="18"/>
              </w:rPr>
              <w:t>）</w:t>
            </w:r>
          </w:p>
        </w:tc>
        <w:tc>
          <w:tcPr>
            <w:tcW w:w="1080" w:type="dxa"/>
          </w:tcPr>
          <w:p w:rsidR="008A20A8" w:rsidRDefault="008A20A8" w:rsidP="009F7371">
            <w:pPr>
              <w:jc w:val="center"/>
              <w:rPr>
                <w:rFonts w:ascii="宋体" w:hAnsi="宋体" w:hint="eastAsia"/>
                <w:sz w:val="18"/>
                <w:szCs w:val="18"/>
              </w:rPr>
            </w:pPr>
            <w:r w:rsidRPr="008F43D8">
              <w:rPr>
                <w:rFonts w:ascii="宋体" w:hAnsi="宋体"/>
                <w:sz w:val="18"/>
                <w:szCs w:val="18"/>
              </w:rPr>
              <w:t>2385</w:t>
            </w:r>
          </w:p>
          <w:p w:rsidR="00FB3001" w:rsidRPr="008F43D8" w:rsidRDefault="00FB3001" w:rsidP="009F7371">
            <w:pPr>
              <w:jc w:val="center"/>
              <w:rPr>
                <w:rFonts w:ascii="宋体" w:hAnsi="宋体" w:hint="eastAsia"/>
                <w:sz w:val="18"/>
                <w:szCs w:val="18"/>
              </w:rPr>
            </w:pPr>
            <w:r>
              <w:rPr>
                <w:rFonts w:hint="eastAsia"/>
                <w:sz w:val="18"/>
                <w:szCs w:val="18"/>
              </w:rPr>
              <w:t>（</w:t>
            </w:r>
            <w:r w:rsidRPr="008F43D8">
              <w:rPr>
                <w:rFonts w:ascii="宋体" w:hAnsi="宋体" w:hint="eastAsia"/>
                <w:sz w:val="18"/>
                <w:szCs w:val="18"/>
              </w:rPr>
              <w:t>68.2</w:t>
            </w:r>
            <w:r>
              <w:rPr>
                <w:rFonts w:hint="eastAsia"/>
                <w:sz w:val="18"/>
                <w:szCs w:val="18"/>
              </w:rPr>
              <w:t>%</w:t>
            </w:r>
            <w:r>
              <w:rPr>
                <w:rFonts w:hint="eastAsia"/>
                <w:sz w:val="18"/>
                <w:szCs w:val="18"/>
              </w:rPr>
              <w:t>）</w:t>
            </w:r>
          </w:p>
        </w:tc>
        <w:tc>
          <w:tcPr>
            <w:tcW w:w="1080" w:type="dxa"/>
          </w:tcPr>
          <w:p w:rsidR="008A20A8" w:rsidRDefault="008A20A8" w:rsidP="009F7371">
            <w:pPr>
              <w:jc w:val="center"/>
              <w:rPr>
                <w:rFonts w:ascii="宋体" w:hAnsi="宋体" w:hint="eastAsia"/>
                <w:sz w:val="18"/>
                <w:szCs w:val="18"/>
              </w:rPr>
            </w:pPr>
            <w:r w:rsidRPr="008F43D8">
              <w:rPr>
                <w:rFonts w:ascii="宋体" w:hAnsi="宋体"/>
                <w:sz w:val="18"/>
                <w:szCs w:val="18"/>
              </w:rPr>
              <w:t>1010</w:t>
            </w:r>
          </w:p>
          <w:p w:rsidR="00FB3001" w:rsidRPr="008F43D8" w:rsidRDefault="00FB3001" w:rsidP="009F7371">
            <w:pPr>
              <w:jc w:val="center"/>
              <w:rPr>
                <w:rFonts w:ascii="宋体" w:hAnsi="宋体" w:hint="eastAsia"/>
                <w:sz w:val="18"/>
                <w:szCs w:val="18"/>
              </w:rPr>
            </w:pPr>
            <w:r>
              <w:rPr>
                <w:rFonts w:hint="eastAsia"/>
                <w:sz w:val="18"/>
                <w:szCs w:val="18"/>
              </w:rPr>
              <w:t>（</w:t>
            </w:r>
            <w:r w:rsidRPr="008F43D8">
              <w:rPr>
                <w:rFonts w:ascii="宋体" w:hAnsi="宋体" w:hint="eastAsia"/>
                <w:sz w:val="18"/>
                <w:szCs w:val="18"/>
              </w:rPr>
              <w:t>28.9</w:t>
            </w:r>
            <w:r>
              <w:rPr>
                <w:rFonts w:hint="eastAsia"/>
                <w:sz w:val="18"/>
                <w:szCs w:val="18"/>
              </w:rPr>
              <w:t>%</w:t>
            </w:r>
            <w:r>
              <w:rPr>
                <w:rFonts w:hint="eastAsia"/>
                <w:sz w:val="18"/>
                <w:szCs w:val="18"/>
              </w:rPr>
              <w:t>）</w:t>
            </w:r>
          </w:p>
        </w:tc>
        <w:tc>
          <w:tcPr>
            <w:tcW w:w="1080" w:type="dxa"/>
          </w:tcPr>
          <w:p w:rsidR="008A20A8" w:rsidRDefault="008A20A8" w:rsidP="009F7371">
            <w:pPr>
              <w:jc w:val="center"/>
              <w:rPr>
                <w:rFonts w:ascii="宋体" w:hAnsi="宋体" w:hint="eastAsia"/>
                <w:sz w:val="18"/>
                <w:szCs w:val="18"/>
              </w:rPr>
            </w:pPr>
            <w:r w:rsidRPr="008F43D8">
              <w:rPr>
                <w:rFonts w:ascii="宋体" w:hAnsi="宋体"/>
                <w:sz w:val="18"/>
                <w:szCs w:val="18"/>
              </w:rPr>
              <w:t>71</w:t>
            </w:r>
          </w:p>
          <w:p w:rsidR="00FB3001" w:rsidRPr="008F43D8" w:rsidRDefault="00FB3001" w:rsidP="009F7371">
            <w:pPr>
              <w:jc w:val="center"/>
              <w:rPr>
                <w:rFonts w:ascii="宋体" w:hAnsi="宋体" w:hint="eastAsia"/>
                <w:sz w:val="18"/>
                <w:szCs w:val="18"/>
              </w:rPr>
            </w:pPr>
            <w:r>
              <w:rPr>
                <w:rFonts w:hint="eastAsia"/>
                <w:sz w:val="18"/>
                <w:szCs w:val="18"/>
              </w:rPr>
              <w:t>（</w:t>
            </w:r>
            <w:r w:rsidRPr="008F43D8">
              <w:rPr>
                <w:rFonts w:ascii="宋体" w:hAnsi="宋体" w:hint="eastAsia"/>
                <w:sz w:val="18"/>
                <w:szCs w:val="18"/>
              </w:rPr>
              <w:t>2.0</w:t>
            </w:r>
            <w:r>
              <w:rPr>
                <w:rFonts w:hint="eastAsia"/>
                <w:sz w:val="18"/>
                <w:szCs w:val="18"/>
              </w:rPr>
              <w:t>%</w:t>
            </w:r>
            <w:r>
              <w:rPr>
                <w:rFonts w:hint="eastAsia"/>
                <w:sz w:val="18"/>
                <w:szCs w:val="18"/>
              </w:rPr>
              <w:t>）</w:t>
            </w:r>
          </w:p>
        </w:tc>
        <w:tc>
          <w:tcPr>
            <w:tcW w:w="1080" w:type="dxa"/>
          </w:tcPr>
          <w:p w:rsidR="008A20A8" w:rsidRDefault="008A20A8" w:rsidP="009F7371">
            <w:pPr>
              <w:jc w:val="center"/>
              <w:rPr>
                <w:rFonts w:ascii="宋体" w:hAnsi="宋体" w:hint="eastAsia"/>
                <w:sz w:val="18"/>
                <w:szCs w:val="18"/>
              </w:rPr>
            </w:pPr>
            <w:r w:rsidRPr="008F43D8">
              <w:rPr>
                <w:rFonts w:ascii="宋体" w:hAnsi="宋体"/>
                <w:sz w:val="18"/>
                <w:szCs w:val="18"/>
              </w:rPr>
              <w:t>30</w:t>
            </w:r>
          </w:p>
          <w:p w:rsidR="00FB3001" w:rsidRPr="008F43D8" w:rsidRDefault="00FB3001" w:rsidP="009F7371">
            <w:pPr>
              <w:jc w:val="center"/>
              <w:rPr>
                <w:rFonts w:ascii="宋体" w:hAnsi="宋体" w:hint="eastAsia"/>
                <w:sz w:val="18"/>
                <w:szCs w:val="18"/>
              </w:rPr>
            </w:pPr>
            <w:r>
              <w:rPr>
                <w:rFonts w:hint="eastAsia"/>
                <w:sz w:val="18"/>
                <w:szCs w:val="18"/>
              </w:rPr>
              <w:t>（</w:t>
            </w:r>
            <w:r w:rsidRPr="008F43D8">
              <w:rPr>
                <w:rFonts w:ascii="宋体" w:hAnsi="宋体" w:hint="eastAsia"/>
                <w:sz w:val="18"/>
                <w:szCs w:val="18"/>
              </w:rPr>
              <w:t>0.9</w:t>
            </w:r>
            <w:r>
              <w:rPr>
                <w:rFonts w:hint="eastAsia"/>
                <w:sz w:val="18"/>
                <w:szCs w:val="18"/>
              </w:rPr>
              <w:t>%</w:t>
            </w:r>
            <w:r>
              <w:rPr>
                <w:rFonts w:hint="eastAsia"/>
                <w:sz w:val="18"/>
                <w:szCs w:val="18"/>
              </w:rPr>
              <w:t>）</w:t>
            </w:r>
          </w:p>
        </w:tc>
        <w:tc>
          <w:tcPr>
            <w:tcW w:w="1206" w:type="dxa"/>
          </w:tcPr>
          <w:p w:rsidR="008A20A8" w:rsidRDefault="008A20A8" w:rsidP="009F7371">
            <w:pPr>
              <w:jc w:val="center"/>
              <w:rPr>
                <w:rFonts w:ascii="宋体" w:hAnsi="宋体" w:hint="eastAsia"/>
                <w:sz w:val="18"/>
                <w:szCs w:val="18"/>
              </w:rPr>
            </w:pPr>
            <w:r w:rsidRPr="008F43D8">
              <w:rPr>
                <w:rFonts w:ascii="宋体" w:hAnsi="宋体"/>
                <w:sz w:val="18"/>
                <w:szCs w:val="18"/>
              </w:rPr>
              <w:t>3496</w:t>
            </w:r>
          </w:p>
          <w:p w:rsidR="00FB3001" w:rsidRPr="008F43D8" w:rsidRDefault="00FB3001" w:rsidP="009F7371">
            <w:pPr>
              <w:jc w:val="center"/>
              <w:rPr>
                <w:rFonts w:ascii="宋体" w:hAnsi="宋体" w:hint="eastAsia"/>
                <w:sz w:val="18"/>
                <w:szCs w:val="18"/>
              </w:rPr>
            </w:pPr>
            <w:r>
              <w:rPr>
                <w:rFonts w:hint="eastAsia"/>
                <w:sz w:val="18"/>
                <w:szCs w:val="18"/>
              </w:rPr>
              <w:t>（</w:t>
            </w:r>
            <w:r w:rsidRPr="008F43D8">
              <w:rPr>
                <w:rFonts w:ascii="宋体" w:hAnsi="宋体" w:hint="eastAsia"/>
                <w:sz w:val="18"/>
                <w:szCs w:val="18"/>
              </w:rPr>
              <w:t>100</w:t>
            </w:r>
            <w:r>
              <w:rPr>
                <w:rFonts w:hint="eastAsia"/>
                <w:sz w:val="18"/>
                <w:szCs w:val="18"/>
              </w:rPr>
              <w:t>%</w:t>
            </w:r>
            <w:r>
              <w:rPr>
                <w:rFonts w:hint="eastAsia"/>
                <w:sz w:val="18"/>
                <w:szCs w:val="18"/>
              </w:rPr>
              <w:t>）</w:t>
            </w:r>
          </w:p>
        </w:tc>
        <w:tc>
          <w:tcPr>
            <w:tcW w:w="774" w:type="dxa"/>
          </w:tcPr>
          <w:p w:rsidR="008A20A8" w:rsidRPr="008F43D8" w:rsidRDefault="008A20A8" w:rsidP="009F7371">
            <w:pPr>
              <w:spacing w:line="340" w:lineRule="exact"/>
              <w:jc w:val="center"/>
              <w:rPr>
                <w:rFonts w:ascii="宋体" w:hAnsi="宋体" w:hint="eastAsia"/>
                <w:sz w:val="18"/>
                <w:szCs w:val="18"/>
              </w:rPr>
            </w:pPr>
            <w:r w:rsidRPr="008F43D8">
              <w:rPr>
                <w:rFonts w:ascii="宋体" w:hAnsi="宋体" w:hint="eastAsia"/>
                <w:sz w:val="18"/>
                <w:szCs w:val="18"/>
              </w:rPr>
              <w:t>18</w:t>
            </w:r>
          </w:p>
        </w:tc>
      </w:tr>
      <w:tr w:rsidR="00FB3001" w:rsidRPr="004402D3">
        <w:tblPrEx>
          <w:tblCellMar>
            <w:top w:w="0" w:type="dxa"/>
            <w:bottom w:w="0" w:type="dxa"/>
          </w:tblCellMar>
        </w:tblPrEx>
        <w:trPr>
          <w:trHeight w:val="397"/>
        </w:trPr>
        <w:tc>
          <w:tcPr>
            <w:tcW w:w="2160" w:type="dxa"/>
            <w:gridSpan w:val="2"/>
          </w:tcPr>
          <w:p w:rsidR="00FB3001" w:rsidRPr="008F43D8" w:rsidRDefault="00FB3001" w:rsidP="009F7371">
            <w:pPr>
              <w:spacing w:line="340" w:lineRule="exact"/>
              <w:jc w:val="center"/>
              <w:rPr>
                <w:rFonts w:ascii="宋体" w:hAnsi="宋体" w:hint="eastAsia"/>
                <w:sz w:val="18"/>
                <w:szCs w:val="18"/>
              </w:rPr>
            </w:pPr>
            <w:r w:rsidRPr="008251F1">
              <w:rPr>
                <w:rFonts w:hint="eastAsia"/>
                <w:b/>
                <w:sz w:val="18"/>
                <w:szCs w:val="18"/>
              </w:rPr>
              <w:t>方差分析统计值</w:t>
            </w:r>
          </w:p>
        </w:tc>
        <w:tc>
          <w:tcPr>
            <w:tcW w:w="6300" w:type="dxa"/>
            <w:gridSpan w:val="6"/>
            <w:vAlign w:val="center"/>
          </w:tcPr>
          <w:p w:rsidR="00FB3001" w:rsidRPr="008F43D8" w:rsidRDefault="00FB3001" w:rsidP="009F7371">
            <w:pPr>
              <w:spacing w:line="340" w:lineRule="exact"/>
              <w:jc w:val="center"/>
              <w:rPr>
                <w:rFonts w:ascii="宋体" w:hAnsi="宋体" w:hint="eastAsia"/>
                <w:sz w:val="18"/>
                <w:szCs w:val="18"/>
              </w:rPr>
            </w:pPr>
            <w:r w:rsidRPr="008F43D8">
              <w:rPr>
                <w:rFonts w:ascii="宋体" w:hAnsi="宋体" w:hint="eastAsia"/>
                <w:sz w:val="18"/>
                <w:szCs w:val="18"/>
              </w:rPr>
              <w:t>F(2,3493)=19.280 P=0.000</w:t>
            </w:r>
          </w:p>
        </w:tc>
      </w:tr>
    </w:tbl>
    <w:p w:rsidR="008A20A8" w:rsidRDefault="008A20A8" w:rsidP="009F7371">
      <w:pPr>
        <w:ind w:firstLineChars="200" w:firstLine="420"/>
        <w:rPr>
          <w:rFonts w:hint="eastAsia"/>
          <w:color w:val="000000"/>
          <w:szCs w:val="21"/>
        </w:rPr>
      </w:pPr>
    </w:p>
    <w:p w:rsidR="008A20A8" w:rsidRPr="008251F1" w:rsidRDefault="008A20A8" w:rsidP="009F7371">
      <w:pPr>
        <w:pStyle w:val="a9"/>
        <w:ind w:firstLineChars="98" w:firstLine="197"/>
        <w:rPr>
          <w:rFonts w:ascii="宋体" w:eastAsia="宋体" w:hAnsi="宋体" w:hint="eastAsia"/>
          <w:b/>
          <w:color w:val="000000"/>
          <w:szCs w:val="21"/>
        </w:rPr>
      </w:pPr>
      <w:r w:rsidRPr="008251F1">
        <w:rPr>
          <w:rFonts w:ascii="宋体" w:eastAsia="宋体" w:hAnsi="宋体" w:hint="eastAsia"/>
          <w:b/>
        </w:rPr>
        <w:t>表</w:t>
      </w:r>
      <w:r w:rsidR="005B2D91">
        <w:rPr>
          <w:rFonts w:ascii="宋体" w:eastAsia="宋体" w:hAnsi="宋体" w:hint="eastAsia"/>
          <w:b/>
        </w:rPr>
        <w:t>6—</w:t>
      </w:r>
      <w:r w:rsidR="00093D5F">
        <w:rPr>
          <w:rFonts w:ascii="宋体" w:eastAsia="宋体" w:hAnsi="宋体" w:hint="eastAsia"/>
          <w:b/>
        </w:rPr>
        <w:t>4</w:t>
      </w:r>
      <w:r w:rsidR="00555218">
        <w:rPr>
          <w:rFonts w:ascii="宋体" w:eastAsia="宋体" w:hAnsi="宋体" w:hint="eastAsia"/>
          <w:b/>
        </w:rPr>
        <w:t>4</w:t>
      </w:r>
      <w:r w:rsidR="00A241DE">
        <w:rPr>
          <w:rFonts w:ascii="宋体" w:eastAsia="宋体" w:hAnsi="宋体" w:hint="eastAsia"/>
          <w:b/>
        </w:rPr>
        <w:t xml:space="preserve">                      </w:t>
      </w:r>
      <w:r w:rsidRPr="008251F1">
        <w:rPr>
          <w:rFonts w:ascii="宋体" w:eastAsia="宋体" w:hAnsi="宋体" w:hint="eastAsia"/>
          <w:b/>
        </w:rPr>
        <w:t>农民工子女的学习压力</w:t>
      </w:r>
    </w:p>
    <w:tbl>
      <w:tblPr>
        <w:tblW w:w="9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4"/>
        <w:gridCol w:w="956"/>
        <w:gridCol w:w="1266"/>
        <w:gridCol w:w="1254"/>
        <w:gridCol w:w="1039"/>
        <w:gridCol w:w="941"/>
        <w:gridCol w:w="915"/>
        <w:gridCol w:w="1119"/>
        <w:gridCol w:w="900"/>
      </w:tblGrid>
      <w:tr w:rsidR="00567714" w:rsidRPr="001967A1">
        <w:tblPrEx>
          <w:tblCellMar>
            <w:top w:w="0" w:type="dxa"/>
            <w:bottom w:w="0" w:type="dxa"/>
          </w:tblCellMar>
        </w:tblPrEx>
        <w:trPr>
          <w:trHeight w:val="315"/>
        </w:trPr>
        <w:tc>
          <w:tcPr>
            <w:tcW w:w="1980" w:type="dxa"/>
            <w:gridSpan w:val="2"/>
            <w:tcBorders>
              <w:right w:val="single" w:sz="2" w:space="0" w:color="auto"/>
              <w:tl2br w:val="single" w:sz="4" w:space="0" w:color="auto"/>
            </w:tcBorders>
          </w:tcPr>
          <w:p w:rsidR="008A20A8" w:rsidRPr="00C87CB6" w:rsidRDefault="00C87CB6" w:rsidP="009F7371">
            <w:pPr>
              <w:spacing w:line="340" w:lineRule="exact"/>
              <w:rPr>
                <w:rFonts w:hint="eastAsia"/>
                <w:b/>
                <w:sz w:val="18"/>
                <w:szCs w:val="18"/>
              </w:rPr>
            </w:pPr>
            <w:r w:rsidRPr="00C87CB6">
              <w:rPr>
                <w:rFonts w:hint="eastAsia"/>
                <w:b/>
                <w:sz w:val="18"/>
                <w:szCs w:val="18"/>
              </w:rPr>
              <w:t xml:space="preserve">       </w:t>
            </w:r>
            <w:r w:rsidRPr="00C87CB6">
              <w:rPr>
                <w:rFonts w:hint="eastAsia"/>
                <w:b/>
                <w:sz w:val="18"/>
                <w:szCs w:val="18"/>
              </w:rPr>
              <w:t>学习压力</w:t>
            </w:r>
          </w:p>
          <w:p w:rsidR="00C87CB6" w:rsidRPr="00C87CB6" w:rsidRDefault="00C87CB6" w:rsidP="009F7371">
            <w:pPr>
              <w:spacing w:line="340" w:lineRule="exact"/>
              <w:rPr>
                <w:rFonts w:hint="eastAsia"/>
                <w:b/>
                <w:sz w:val="18"/>
                <w:szCs w:val="18"/>
              </w:rPr>
            </w:pPr>
            <w:r w:rsidRPr="00C87CB6">
              <w:rPr>
                <w:rFonts w:hint="eastAsia"/>
                <w:b/>
                <w:sz w:val="18"/>
                <w:szCs w:val="18"/>
              </w:rPr>
              <w:t>城市类型</w:t>
            </w:r>
          </w:p>
        </w:tc>
        <w:tc>
          <w:tcPr>
            <w:tcW w:w="1266" w:type="dxa"/>
            <w:tcBorders>
              <w:left w:val="single" w:sz="2" w:space="0" w:color="auto"/>
            </w:tcBorders>
            <w:vAlign w:val="center"/>
          </w:tcPr>
          <w:p w:rsidR="008A20A8" w:rsidRPr="00C87CB6" w:rsidRDefault="008A20A8" w:rsidP="009F7371">
            <w:pPr>
              <w:spacing w:line="340" w:lineRule="exact"/>
              <w:jc w:val="center"/>
              <w:rPr>
                <w:b/>
                <w:sz w:val="18"/>
                <w:szCs w:val="18"/>
              </w:rPr>
            </w:pPr>
            <w:r w:rsidRPr="00C87CB6">
              <w:rPr>
                <w:rFonts w:hint="eastAsia"/>
                <w:b/>
                <w:sz w:val="18"/>
                <w:szCs w:val="18"/>
              </w:rPr>
              <w:t>没有</w:t>
            </w:r>
          </w:p>
        </w:tc>
        <w:tc>
          <w:tcPr>
            <w:tcW w:w="1254" w:type="dxa"/>
            <w:vAlign w:val="center"/>
          </w:tcPr>
          <w:p w:rsidR="008A20A8" w:rsidRPr="00C87CB6" w:rsidRDefault="008A20A8" w:rsidP="009F7371">
            <w:pPr>
              <w:spacing w:line="340" w:lineRule="exact"/>
              <w:jc w:val="center"/>
              <w:rPr>
                <w:b/>
                <w:sz w:val="18"/>
                <w:szCs w:val="18"/>
              </w:rPr>
            </w:pPr>
            <w:r w:rsidRPr="00C87CB6">
              <w:rPr>
                <w:rFonts w:hint="eastAsia"/>
                <w:b/>
                <w:sz w:val="18"/>
                <w:szCs w:val="18"/>
              </w:rPr>
              <w:t>有一点压力</w:t>
            </w:r>
          </w:p>
        </w:tc>
        <w:tc>
          <w:tcPr>
            <w:tcW w:w="1039" w:type="dxa"/>
            <w:vAlign w:val="center"/>
          </w:tcPr>
          <w:p w:rsidR="008A20A8" w:rsidRPr="00C87CB6" w:rsidRDefault="008A20A8" w:rsidP="009F7371">
            <w:pPr>
              <w:spacing w:line="340" w:lineRule="exact"/>
              <w:jc w:val="center"/>
              <w:rPr>
                <w:b/>
                <w:sz w:val="18"/>
                <w:szCs w:val="18"/>
              </w:rPr>
            </w:pPr>
            <w:r w:rsidRPr="00C87CB6">
              <w:rPr>
                <w:rFonts w:hint="eastAsia"/>
                <w:b/>
                <w:sz w:val="18"/>
                <w:szCs w:val="18"/>
              </w:rPr>
              <w:t>一般</w:t>
            </w:r>
          </w:p>
        </w:tc>
        <w:tc>
          <w:tcPr>
            <w:tcW w:w="941" w:type="dxa"/>
            <w:vAlign w:val="center"/>
          </w:tcPr>
          <w:p w:rsidR="008A20A8" w:rsidRPr="00C87CB6" w:rsidRDefault="008A20A8" w:rsidP="009F7371">
            <w:pPr>
              <w:spacing w:line="340" w:lineRule="exact"/>
              <w:jc w:val="center"/>
              <w:rPr>
                <w:b/>
                <w:sz w:val="18"/>
                <w:szCs w:val="18"/>
              </w:rPr>
            </w:pPr>
            <w:r w:rsidRPr="00C87CB6">
              <w:rPr>
                <w:rFonts w:hint="eastAsia"/>
                <w:b/>
                <w:sz w:val="18"/>
                <w:szCs w:val="18"/>
              </w:rPr>
              <w:t>较大</w:t>
            </w:r>
          </w:p>
        </w:tc>
        <w:tc>
          <w:tcPr>
            <w:tcW w:w="915" w:type="dxa"/>
            <w:vAlign w:val="center"/>
          </w:tcPr>
          <w:p w:rsidR="008A20A8" w:rsidRPr="00C87CB6" w:rsidRDefault="008A20A8" w:rsidP="009F7371">
            <w:pPr>
              <w:spacing w:line="340" w:lineRule="exact"/>
              <w:jc w:val="center"/>
              <w:rPr>
                <w:b/>
                <w:sz w:val="18"/>
                <w:szCs w:val="18"/>
              </w:rPr>
            </w:pPr>
            <w:r w:rsidRPr="00C87CB6">
              <w:rPr>
                <w:rFonts w:hint="eastAsia"/>
                <w:b/>
                <w:sz w:val="18"/>
                <w:szCs w:val="18"/>
              </w:rPr>
              <w:t>非常大</w:t>
            </w:r>
          </w:p>
        </w:tc>
        <w:tc>
          <w:tcPr>
            <w:tcW w:w="1119" w:type="dxa"/>
            <w:vAlign w:val="center"/>
          </w:tcPr>
          <w:p w:rsidR="008A20A8" w:rsidRPr="00C87CB6" w:rsidRDefault="008A20A8" w:rsidP="009F7371">
            <w:pPr>
              <w:spacing w:line="340" w:lineRule="exact"/>
              <w:jc w:val="center"/>
              <w:rPr>
                <w:b/>
                <w:sz w:val="18"/>
                <w:szCs w:val="18"/>
              </w:rPr>
            </w:pPr>
            <w:r w:rsidRPr="00C87CB6">
              <w:rPr>
                <w:rFonts w:hint="eastAsia"/>
                <w:b/>
                <w:sz w:val="18"/>
                <w:szCs w:val="18"/>
              </w:rPr>
              <w:t>总数</w:t>
            </w:r>
            <w:r w:rsidR="00C87CB6" w:rsidRPr="00FB3001">
              <w:rPr>
                <w:rFonts w:ascii="宋体" w:hAnsi="宋体" w:hint="eastAsia"/>
                <w:b/>
                <w:sz w:val="18"/>
                <w:szCs w:val="18"/>
              </w:rPr>
              <w:t>（N）</w:t>
            </w:r>
          </w:p>
        </w:tc>
        <w:tc>
          <w:tcPr>
            <w:tcW w:w="900" w:type="dxa"/>
            <w:vAlign w:val="center"/>
          </w:tcPr>
          <w:p w:rsidR="008A20A8" w:rsidRPr="00C87CB6" w:rsidRDefault="008A20A8" w:rsidP="009F7371">
            <w:pPr>
              <w:spacing w:line="340" w:lineRule="exact"/>
              <w:jc w:val="center"/>
              <w:rPr>
                <w:b/>
                <w:sz w:val="18"/>
                <w:szCs w:val="18"/>
              </w:rPr>
            </w:pPr>
            <w:r w:rsidRPr="00C87CB6">
              <w:rPr>
                <w:rFonts w:hint="eastAsia"/>
                <w:b/>
                <w:sz w:val="18"/>
                <w:szCs w:val="18"/>
              </w:rPr>
              <w:t>缺失值</w:t>
            </w:r>
          </w:p>
        </w:tc>
      </w:tr>
      <w:tr w:rsidR="00567714" w:rsidRPr="008251F1">
        <w:tblPrEx>
          <w:tblCellMar>
            <w:top w:w="0" w:type="dxa"/>
            <w:bottom w:w="0" w:type="dxa"/>
          </w:tblCellMar>
        </w:tblPrEx>
        <w:trPr>
          <w:trHeight w:val="239"/>
        </w:trPr>
        <w:tc>
          <w:tcPr>
            <w:tcW w:w="1024" w:type="dxa"/>
            <w:tcBorders>
              <w:left w:val="single" w:sz="2" w:space="0" w:color="auto"/>
              <w:right w:val="single" w:sz="2" w:space="0" w:color="auto"/>
            </w:tcBorders>
            <w:vAlign w:val="center"/>
          </w:tcPr>
          <w:p w:rsidR="008A20A8" w:rsidRPr="00C87CB6" w:rsidRDefault="008A20A8" w:rsidP="009F7371">
            <w:pPr>
              <w:spacing w:line="340" w:lineRule="exact"/>
              <w:jc w:val="center"/>
              <w:rPr>
                <w:rFonts w:ascii="宋体" w:hAnsi="宋体" w:hint="eastAsia"/>
                <w:b/>
                <w:sz w:val="18"/>
                <w:szCs w:val="18"/>
              </w:rPr>
            </w:pPr>
            <w:r w:rsidRPr="00C87CB6">
              <w:rPr>
                <w:rFonts w:ascii="宋体" w:hAnsi="宋体" w:hint="eastAsia"/>
                <w:b/>
                <w:sz w:val="18"/>
                <w:szCs w:val="18"/>
              </w:rPr>
              <w:t>大城市</w:t>
            </w:r>
          </w:p>
        </w:tc>
        <w:tc>
          <w:tcPr>
            <w:tcW w:w="956" w:type="dxa"/>
            <w:tcBorders>
              <w:left w:val="single" w:sz="2" w:space="0" w:color="auto"/>
              <w:right w:val="single" w:sz="2" w:space="0" w:color="auto"/>
            </w:tcBorders>
            <w:vAlign w:val="center"/>
          </w:tcPr>
          <w:p w:rsidR="008A20A8" w:rsidRPr="00C87CB6" w:rsidRDefault="008A20A8" w:rsidP="009F7371">
            <w:pPr>
              <w:jc w:val="center"/>
              <w:rPr>
                <w:rFonts w:ascii="宋体" w:hAnsi="宋体" w:hint="eastAsia"/>
                <w:sz w:val="18"/>
                <w:szCs w:val="18"/>
              </w:rPr>
            </w:pPr>
            <w:r w:rsidRPr="00C87CB6">
              <w:rPr>
                <w:rFonts w:ascii="宋体" w:hAnsi="宋体" w:hint="eastAsia"/>
                <w:sz w:val="18"/>
                <w:szCs w:val="18"/>
              </w:rPr>
              <w:t>人数</w:t>
            </w:r>
            <w:r w:rsidR="00C87CB6">
              <w:rPr>
                <w:rFonts w:hint="eastAsia"/>
                <w:sz w:val="18"/>
                <w:szCs w:val="18"/>
              </w:rPr>
              <w:t>（</w:t>
            </w:r>
            <w:r w:rsidR="00C87CB6">
              <w:rPr>
                <w:rFonts w:hint="eastAsia"/>
                <w:sz w:val="18"/>
                <w:szCs w:val="18"/>
              </w:rPr>
              <w:t>%</w:t>
            </w:r>
            <w:r w:rsidR="00C87CB6">
              <w:rPr>
                <w:rFonts w:hint="eastAsia"/>
                <w:sz w:val="18"/>
                <w:szCs w:val="18"/>
              </w:rPr>
              <w:t>）</w:t>
            </w:r>
          </w:p>
        </w:tc>
        <w:tc>
          <w:tcPr>
            <w:tcW w:w="1266" w:type="dxa"/>
            <w:tcBorders>
              <w:left w:val="single" w:sz="2" w:space="0" w:color="auto"/>
            </w:tcBorders>
            <w:vAlign w:val="center"/>
          </w:tcPr>
          <w:p w:rsidR="008A20A8" w:rsidRDefault="008A20A8" w:rsidP="009F7371">
            <w:pPr>
              <w:jc w:val="center"/>
              <w:rPr>
                <w:rFonts w:ascii="宋体" w:hAnsi="宋体" w:hint="eastAsia"/>
                <w:sz w:val="18"/>
                <w:szCs w:val="18"/>
              </w:rPr>
            </w:pPr>
            <w:r w:rsidRPr="008251F1">
              <w:rPr>
                <w:rFonts w:ascii="宋体" w:hAnsi="宋体"/>
                <w:sz w:val="18"/>
                <w:szCs w:val="18"/>
              </w:rPr>
              <w:t>307</w:t>
            </w:r>
          </w:p>
          <w:p w:rsidR="00567714" w:rsidRPr="008251F1" w:rsidRDefault="00567714" w:rsidP="009F7371">
            <w:pPr>
              <w:jc w:val="center"/>
              <w:rPr>
                <w:rFonts w:ascii="宋体" w:hAnsi="宋体" w:hint="eastAsia"/>
                <w:sz w:val="18"/>
                <w:szCs w:val="18"/>
              </w:rPr>
            </w:pPr>
            <w:r>
              <w:rPr>
                <w:rFonts w:hint="eastAsia"/>
                <w:sz w:val="18"/>
                <w:szCs w:val="18"/>
              </w:rPr>
              <w:t>（</w:t>
            </w:r>
            <w:r w:rsidRPr="008251F1">
              <w:rPr>
                <w:rFonts w:ascii="宋体" w:hAnsi="宋体" w:hint="eastAsia"/>
                <w:sz w:val="18"/>
                <w:szCs w:val="18"/>
              </w:rPr>
              <w:t>22.0</w:t>
            </w:r>
            <w:r>
              <w:rPr>
                <w:rFonts w:hint="eastAsia"/>
                <w:sz w:val="18"/>
                <w:szCs w:val="18"/>
              </w:rPr>
              <w:t>%</w:t>
            </w:r>
            <w:r>
              <w:rPr>
                <w:rFonts w:hint="eastAsia"/>
                <w:sz w:val="18"/>
                <w:szCs w:val="18"/>
              </w:rPr>
              <w:t>）</w:t>
            </w:r>
          </w:p>
        </w:tc>
        <w:tc>
          <w:tcPr>
            <w:tcW w:w="1254" w:type="dxa"/>
            <w:vAlign w:val="center"/>
          </w:tcPr>
          <w:p w:rsidR="008A20A8" w:rsidRDefault="008A20A8" w:rsidP="009F7371">
            <w:pPr>
              <w:jc w:val="center"/>
              <w:rPr>
                <w:rFonts w:ascii="宋体" w:hAnsi="宋体" w:hint="eastAsia"/>
                <w:sz w:val="18"/>
                <w:szCs w:val="18"/>
              </w:rPr>
            </w:pPr>
            <w:r w:rsidRPr="008251F1">
              <w:rPr>
                <w:rFonts w:ascii="宋体" w:hAnsi="宋体"/>
                <w:sz w:val="18"/>
                <w:szCs w:val="18"/>
              </w:rPr>
              <w:t>590</w:t>
            </w:r>
          </w:p>
          <w:p w:rsidR="00567714" w:rsidRPr="008251F1" w:rsidRDefault="00567714" w:rsidP="009F7371">
            <w:pPr>
              <w:jc w:val="center"/>
              <w:rPr>
                <w:rFonts w:ascii="宋体" w:hAnsi="宋体" w:hint="eastAsia"/>
                <w:sz w:val="18"/>
                <w:szCs w:val="18"/>
              </w:rPr>
            </w:pPr>
            <w:r>
              <w:rPr>
                <w:rFonts w:hint="eastAsia"/>
                <w:sz w:val="18"/>
                <w:szCs w:val="18"/>
              </w:rPr>
              <w:t>（</w:t>
            </w:r>
            <w:r w:rsidRPr="008251F1">
              <w:rPr>
                <w:rFonts w:ascii="宋体" w:hAnsi="宋体" w:hint="eastAsia"/>
                <w:sz w:val="18"/>
                <w:szCs w:val="18"/>
              </w:rPr>
              <w:t>42.2</w:t>
            </w:r>
            <w:r>
              <w:rPr>
                <w:rFonts w:hint="eastAsia"/>
                <w:sz w:val="18"/>
                <w:szCs w:val="18"/>
              </w:rPr>
              <w:t>%</w:t>
            </w:r>
            <w:r>
              <w:rPr>
                <w:rFonts w:hint="eastAsia"/>
                <w:sz w:val="18"/>
                <w:szCs w:val="18"/>
              </w:rPr>
              <w:t>）</w:t>
            </w:r>
          </w:p>
        </w:tc>
        <w:tc>
          <w:tcPr>
            <w:tcW w:w="1039" w:type="dxa"/>
            <w:vAlign w:val="center"/>
          </w:tcPr>
          <w:p w:rsidR="008A20A8" w:rsidRDefault="008A20A8" w:rsidP="009F7371">
            <w:pPr>
              <w:jc w:val="center"/>
              <w:rPr>
                <w:rFonts w:ascii="宋体" w:hAnsi="宋体" w:hint="eastAsia"/>
                <w:sz w:val="18"/>
                <w:szCs w:val="18"/>
              </w:rPr>
            </w:pPr>
            <w:r w:rsidRPr="008251F1">
              <w:rPr>
                <w:rFonts w:ascii="宋体" w:hAnsi="宋体"/>
                <w:sz w:val="18"/>
                <w:szCs w:val="18"/>
              </w:rPr>
              <w:t>348</w:t>
            </w:r>
          </w:p>
          <w:p w:rsidR="00567714" w:rsidRPr="008251F1" w:rsidRDefault="00567714" w:rsidP="009F7371">
            <w:pPr>
              <w:jc w:val="center"/>
              <w:rPr>
                <w:rFonts w:ascii="宋体" w:hAnsi="宋体" w:hint="eastAsia"/>
                <w:sz w:val="18"/>
                <w:szCs w:val="18"/>
              </w:rPr>
            </w:pPr>
            <w:r>
              <w:rPr>
                <w:rFonts w:hint="eastAsia"/>
                <w:sz w:val="18"/>
                <w:szCs w:val="18"/>
              </w:rPr>
              <w:t>（</w:t>
            </w:r>
            <w:r w:rsidRPr="008251F1">
              <w:rPr>
                <w:rFonts w:ascii="宋体" w:hAnsi="宋体" w:hint="eastAsia"/>
                <w:sz w:val="18"/>
                <w:szCs w:val="18"/>
              </w:rPr>
              <w:t>24.9</w:t>
            </w:r>
            <w:r>
              <w:rPr>
                <w:rFonts w:hint="eastAsia"/>
                <w:sz w:val="18"/>
                <w:szCs w:val="18"/>
              </w:rPr>
              <w:t>%</w:t>
            </w:r>
            <w:r>
              <w:rPr>
                <w:rFonts w:hint="eastAsia"/>
                <w:sz w:val="18"/>
                <w:szCs w:val="18"/>
              </w:rPr>
              <w:t>）</w:t>
            </w:r>
          </w:p>
        </w:tc>
        <w:tc>
          <w:tcPr>
            <w:tcW w:w="941" w:type="dxa"/>
            <w:vAlign w:val="center"/>
          </w:tcPr>
          <w:p w:rsidR="008A20A8" w:rsidRDefault="008A20A8" w:rsidP="009F7371">
            <w:pPr>
              <w:jc w:val="center"/>
              <w:rPr>
                <w:rFonts w:ascii="宋体" w:hAnsi="宋体" w:hint="eastAsia"/>
                <w:sz w:val="18"/>
                <w:szCs w:val="18"/>
              </w:rPr>
            </w:pPr>
            <w:r w:rsidRPr="008251F1">
              <w:rPr>
                <w:rFonts w:ascii="宋体" w:hAnsi="宋体"/>
                <w:sz w:val="18"/>
                <w:szCs w:val="18"/>
              </w:rPr>
              <w:t>109</w:t>
            </w:r>
          </w:p>
          <w:p w:rsidR="00567714" w:rsidRPr="008251F1" w:rsidRDefault="00567714" w:rsidP="009F7371">
            <w:pPr>
              <w:jc w:val="center"/>
              <w:rPr>
                <w:rFonts w:ascii="宋体" w:hAnsi="宋体" w:hint="eastAsia"/>
                <w:sz w:val="18"/>
                <w:szCs w:val="18"/>
              </w:rPr>
            </w:pPr>
            <w:r>
              <w:rPr>
                <w:rFonts w:hint="eastAsia"/>
                <w:sz w:val="18"/>
                <w:szCs w:val="18"/>
              </w:rPr>
              <w:t>（</w:t>
            </w:r>
            <w:r w:rsidRPr="008251F1">
              <w:rPr>
                <w:rFonts w:ascii="宋体" w:hAnsi="宋体" w:hint="eastAsia"/>
                <w:sz w:val="18"/>
                <w:szCs w:val="18"/>
              </w:rPr>
              <w:t>7.8</w:t>
            </w:r>
            <w:r>
              <w:rPr>
                <w:rFonts w:hint="eastAsia"/>
                <w:sz w:val="18"/>
                <w:szCs w:val="18"/>
              </w:rPr>
              <w:t>%</w:t>
            </w:r>
            <w:r>
              <w:rPr>
                <w:rFonts w:hint="eastAsia"/>
                <w:sz w:val="18"/>
                <w:szCs w:val="18"/>
              </w:rPr>
              <w:t>）</w:t>
            </w:r>
          </w:p>
        </w:tc>
        <w:tc>
          <w:tcPr>
            <w:tcW w:w="915" w:type="dxa"/>
            <w:vAlign w:val="center"/>
          </w:tcPr>
          <w:p w:rsidR="008A20A8" w:rsidRDefault="008A20A8" w:rsidP="009F7371">
            <w:pPr>
              <w:jc w:val="center"/>
              <w:rPr>
                <w:rFonts w:ascii="宋体" w:hAnsi="宋体" w:hint="eastAsia"/>
                <w:sz w:val="18"/>
                <w:szCs w:val="18"/>
              </w:rPr>
            </w:pPr>
            <w:r w:rsidRPr="008251F1">
              <w:rPr>
                <w:rFonts w:ascii="宋体" w:hAnsi="宋体"/>
                <w:sz w:val="18"/>
                <w:szCs w:val="18"/>
              </w:rPr>
              <w:t>44</w:t>
            </w:r>
          </w:p>
          <w:p w:rsidR="00567714" w:rsidRPr="008251F1" w:rsidRDefault="00567714" w:rsidP="009F7371">
            <w:pPr>
              <w:jc w:val="center"/>
              <w:rPr>
                <w:rFonts w:ascii="宋体" w:hAnsi="宋体" w:hint="eastAsia"/>
                <w:sz w:val="18"/>
                <w:szCs w:val="18"/>
              </w:rPr>
            </w:pPr>
            <w:r>
              <w:rPr>
                <w:rFonts w:hint="eastAsia"/>
                <w:sz w:val="18"/>
                <w:szCs w:val="18"/>
              </w:rPr>
              <w:t>（</w:t>
            </w:r>
            <w:r w:rsidRPr="008251F1">
              <w:rPr>
                <w:rFonts w:ascii="宋体" w:hAnsi="宋体" w:hint="eastAsia"/>
                <w:sz w:val="18"/>
                <w:szCs w:val="18"/>
              </w:rPr>
              <w:t>3.1</w:t>
            </w:r>
            <w:r>
              <w:rPr>
                <w:rFonts w:hint="eastAsia"/>
                <w:sz w:val="18"/>
                <w:szCs w:val="18"/>
              </w:rPr>
              <w:t>%</w:t>
            </w:r>
            <w:r>
              <w:rPr>
                <w:rFonts w:hint="eastAsia"/>
                <w:sz w:val="18"/>
                <w:szCs w:val="18"/>
              </w:rPr>
              <w:t>）</w:t>
            </w:r>
          </w:p>
        </w:tc>
        <w:tc>
          <w:tcPr>
            <w:tcW w:w="1119" w:type="dxa"/>
            <w:vAlign w:val="center"/>
          </w:tcPr>
          <w:p w:rsidR="00567714" w:rsidRDefault="008A20A8" w:rsidP="009F7371">
            <w:pPr>
              <w:jc w:val="center"/>
              <w:rPr>
                <w:rFonts w:ascii="宋体" w:hAnsi="宋体" w:hint="eastAsia"/>
                <w:sz w:val="18"/>
                <w:szCs w:val="18"/>
              </w:rPr>
            </w:pPr>
            <w:r w:rsidRPr="008251F1">
              <w:rPr>
                <w:rFonts w:ascii="宋体" w:hAnsi="宋体"/>
                <w:sz w:val="18"/>
                <w:szCs w:val="18"/>
              </w:rPr>
              <w:t>1398</w:t>
            </w:r>
          </w:p>
          <w:p w:rsidR="008A20A8" w:rsidRPr="008251F1" w:rsidRDefault="00567714" w:rsidP="009F7371">
            <w:pPr>
              <w:jc w:val="center"/>
              <w:rPr>
                <w:rFonts w:ascii="宋体" w:hAnsi="宋体"/>
                <w:sz w:val="18"/>
                <w:szCs w:val="18"/>
              </w:rPr>
            </w:pPr>
            <w:r>
              <w:rPr>
                <w:rFonts w:hint="eastAsia"/>
                <w:sz w:val="18"/>
                <w:szCs w:val="18"/>
              </w:rPr>
              <w:t>（</w:t>
            </w:r>
            <w:r w:rsidRPr="008251F1">
              <w:rPr>
                <w:rFonts w:ascii="宋体" w:hAnsi="宋体" w:hint="eastAsia"/>
                <w:sz w:val="18"/>
                <w:szCs w:val="18"/>
              </w:rPr>
              <w:t>100</w:t>
            </w:r>
            <w:r>
              <w:rPr>
                <w:rFonts w:hint="eastAsia"/>
                <w:sz w:val="18"/>
                <w:szCs w:val="18"/>
              </w:rPr>
              <w:t>%</w:t>
            </w:r>
            <w:r>
              <w:rPr>
                <w:rFonts w:hint="eastAsia"/>
                <w:sz w:val="18"/>
                <w:szCs w:val="18"/>
              </w:rPr>
              <w:t>）</w:t>
            </w:r>
          </w:p>
        </w:tc>
        <w:tc>
          <w:tcPr>
            <w:tcW w:w="900" w:type="dxa"/>
          </w:tcPr>
          <w:p w:rsidR="008A20A8" w:rsidRPr="008251F1" w:rsidRDefault="008A20A8" w:rsidP="009F7371">
            <w:pPr>
              <w:jc w:val="center"/>
              <w:rPr>
                <w:rFonts w:ascii="宋体" w:hAnsi="宋体" w:hint="eastAsia"/>
                <w:sz w:val="18"/>
                <w:szCs w:val="18"/>
              </w:rPr>
            </w:pPr>
            <w:r w:rsidRPr="008251F1">
              <w:rPr>
                <w:rFonts w:ascii="宋体" w:hAnsi="宋体" w:hint="eastAsia"/>
                <w:sz w:val="18"/>
                <w:szCs w:val="18"/>
              </w:rPr>
              <w:t>23</w:t>
            </w:r>
          </w:p>
        </w:tc>
      </w:tr>
      <w:tr w:rsidR="00567714" w:rsidRPr="008251F1">
        <w:tblPrEx>
          <w:tblCellMar>
            <w:top w:w="0" w:type="dxa"/>
            <w:bottom w:w="0" w:type="dxa"/>
          </w:tblCellMar>
        </w:tblPrEx>
        <w:trPr>
          <w:trHeight w:val="307"/>
        </w:trPr>
        <w:tc>
          <w:tcPr>
            <w:tcW w:w="1024" w:type="dxa"/>
            <w:tcBorders>
              <w:left w:val="single" w:sz="2" w:space="0" w:color="auto"/>
              <w:right w:val="single" w:sz="2" w:space="0" w:color="auto"/>
            </w:tcBorders>
            <w:vAlign w:val="center"/>
          </w:tcPr>
          <w:p w:rsidR="008A20A8" w:rsidRPr="00C87CB6" w:rsidRDefault="008A20A8" w:rsidP="009F7371">
            <w:pPr>
              <w:spacing w:line="340" w:lineRule="exact"/>
              <w:jc w:val="center"/>
              <w:rPr>
                <w:rFonts w:ascii="宋体" w:hAnsi="宋体"/>
                <w:b/>
                <w:sz w:val="18"/>
                <w:szCs w:val="18"/>
              </w:rPr>
            </w:pPr>
            <w:r w:rsidRPr="00C87CB6">
              <w:rPr>
                <w:rFonts w:ascii="宋体" w:hAnsi="宋体" w:hint="eastAsia"/>
                <w:b/>
                <w:sz w:val="18"/>
                <w:szCs w:val="18"/>
              </w:rPr>
              <w:t>中等城市</w:t>
            </w:r>
          </w:p>
        </w:tc>
        <w:tc>
          <w:tcPr>
            <w:tcW w:w="956" w:type="dxa"/>
            <w:tcBorders>
              <w:left w:val="single" w:sz="2" w:space="0" w:color="auto"/>
              <w:right w:val="single" w:sz="2" w:space="0" w:color="auto"/>
            </w:tcBorders>
            <w:vAlign w:val="center"/>
          </w:tcPr>
          <w:p w:rsidR="008A20A8" w:rsidRPr="00C87CB6" w:rsidRDefault="008A20A8" w:rsidP="009F7371">
            <w:pPr>
              <w:jc w:val="center"/>
              <w:rPr>
                <w:rFonts w:ascii="宋体" w:hAnsi="宋体" w:hint="eastAsia"/>
                <w:sz w:val="18"/>
                <w:szCs w:val="18"/>
              </w:rPr>
            </w:pPr>
            <w:r w:rsidRPr="00C87CB6">
              <w:rPr>
                <w:rFonts w:ascii="宋体" w:hAnsi="宋体" w:hint="eastAsia"/>
                <w:sz w:val="18"/>
                <w:szCs w:val="18"/>
              </w:rPr>
              <w:t>人数</w:t>
            </w:r>
            <w:r w:rsidR="00567714">
              <w:rPr>
                <w:rFonts w:hint="eastAsia"/>
                <w:sz w:val="18"/>
                <w:szCs w:val="18"/>
              </w:rPr>
              <w:t>（</w:t>
            </w:r>
            <w:r w:rsidR="00567714">
              <w:rPr>
                <w:rFonts w:hint="eastAsia"/>
                <w:sz w:val="18"/>
                <w:szCs w:val="18"/>
              </w:rPr>
              <w:t>%</w:t>
            </w:r>
            <w:r w:rsidR="00567714">
              <w:rPr>
                <w:rFonts w:hint="eastAsia"/>
                <w:sz w:val="18"/>
                <w:szCs w:val="18"/>
              </w:rPr>
              <w:t>）</w:t>
            </w:r>
          </w:p>
        </w:tc>
        <w:tc>
          <w:tcPr>
            <w:tcW w:w="1266" w:type="dxa"/>
            <w:tcBorders>
              <w:left w:val="single" w:sz="2" w:space="0" w:color="auto"/>
            </w:tcBorders>
            <w:vAlign w:val="center"/>
          </w:tcPr>
          <w:p w:rsidR="008A20A8" w:rsidRDefault="008A20A8" w:rsidP="009F7371">
            <w:pPr>
              <w:jc w:val="center"/>
              <w:rPr>
                <w:rFonts w:ascii="宋体" w:hAnsi="宋体" w:hint="eastAsia"/>
                <w:sz w:val="18"/>
                <w:szCs w:val="18"/>
              </w:rPr>
            </w:pPr>
            <w:r w:rsidRPr="008251F1">
              <w:rPr>
                <w:rFonts w:ascii="宋体" w:hAnsi="宋体"/>
                <w:sz w:val="18"/>
                <w:szCs w:val="18"/>
              </w:rPr>
              <w:t>478</w:t>
            </w:r>
          </w:p>
          <w:p w:rsidR="00567714" w:rsidRPr="008251F1" w:rsidRDefault="00567714" w:rsidP="009F7371">
            <w:pPr>
              <w:jc w:val="center"/>
              <w:rPr>
                <w:rFonts w:ascii="宋体" w:hAnsi="宋体" w:hint="eastAsia"/>
                <w:sz w:val="18"/>
                <w:szCs w:val="18"/>
              </w:rPr>
            </w:pPr>
            <w:r>
              <w:rPr>
                <w:rFonts w:hint="eastAsia"/>
                <w:sz w:val="18"/>
                <w:szCs w:val="18"/>
              </w:rPr>
              <w:t>（</w:t>
            </w:r>
            <w:r w:rsidRPr="008251F1">
              <w:rPr>
                <w:rFonts w:ascii="宋体" w:hAnsi="宋体" w:hint="eastAsia"/>
                <w:sz w:val="18"/>
                <w:szCs w:val="18"/>
              </w:rPr>
              <w:t>35.5</w:t>
            </w:r>
            <w:r>
              <w:rPr>
                <w:rFonts w:hint="eastAsia"/>
                <w:sz w:val="18"/>
                <w:szCs w:val="18"/>
              </w:rPr>
              <w:t>%</w:t>
            </w:r>
            <w:r>
              <w:rPr>
                <w:rFonts w:hint="eastAsia"/>
                <w:sz w:val="18"/>
                <w:szCs w:val="18"/>
              </w:rPr>
              <w:t>）</w:t>
            </w:r>
          </w:p>
        </w:tc>
        <w:tc>
          <w:tcPr>
            <w:tcW w:w="1254" w:type="dxa"/>
            <w:vAlign w:val="center"/>
          </w:tcPr>
          <w:p w:rsidR="008A20A8" w:rsidRDefault="008A20A8" w:rsidP="009F7371">
            <w:pPr>
              <w:jc w:val="center"/>
              <w:rPr>
                <w:rFonts w:ascii="宋体" w:hAnsi="宋体" w:hint="eastAsia"/>
                <w:sz w:val="18"/>
                <w:szCs w:val="18"/>
              </w:rPr>
            </w:pPr>
            <w:r w:rsidRPr="008251F1">
              <w:rPr>
                <w:rFonts w:ascii="宋体" w:hAnsi="宋体"/>
                <w:sz w:val="18"/>
                <w:szCs w:val="18"/>
              </w:rPr>
              <w:t>492</w:t>
            </w:r>
          </w:p>
          <w:p w:rsidR="00567714" w:rsidRPr="008251F1" w:rsidRDefault="00567714" w:rsidP="009F7371">
            <w:pPr>
              <w:jc w:val="center"/>
              <w:rPr>
                <w:rFonts w:ascii="宋体" w:hAnsi="宋体" w:hint="eastAsia"/>
                <w:sz w:val="18"/>
                <w:szCs w:val="18"/>
              </w:rPr>
            </w:pPr>
            <w:r>
              <w:rPr>
                <w:rFonts w:hint="eastAsia"/>
                <w:sz w:val="18"/>
                <w:szCs w:val="18"/>
              </w:rPr>
              <w:t>（</w:t>
            </w:r>
            <w:r w:rsidRPr="008251F1">
              <w:rPr>
                <w:rFonts w:ascii="宋体" w:hAnsi="宋体" w:hint="eastAsia"/>
                <w:sz w:val="18"/>
                <w:szCs w:val="18"/>
              </w:rPr>
              <w:t>36.6</w:t>
            </w:r>
            <w:r>
              <w:rPr>
                <w:rFonts w:hint="eastAsia"/>
                <w:sz w:val="18"/>
                <w:szCs w:val="18"/>
              </w:rPr>
              <w:t>%</w:t>
            </w:r>
            <w:r>
              <w:rPr>
                <w:rFonts w:hint="eastAsia"/>
                <w:sz w:val="18"/>
                <w:szCs w:val="18"/>
              </w:rPr>
              <w:t>）</w:t>
            </w:r>
          </w:p>
        </w:tc>
        <w:tc>
          <w:tcPr>
            <w:tcW w:w="1039" w:type="dxa"/>
            <w:vAlign w:val="center"/>
          </w:tcPr>
          <w:p w:rsidR="008A20A8" w:rsidRDefault="008A20A8" w:rsidP="009F7371">
            <w:pPr>
              <w:jc w:val="center"/>
              <w:rPr>
                <w:rFonts w:ascii="宋体" w:hAnsi="宋体" w:hint="eastAsia"/>
                <w:sz w:val="18"/>
                <w:szCs w:val="18"/>
              </w:rPr>
            </w:pPr>
            <w:r w:rsidRPr="008251F1">
              <w:rPr>
                <w:rFonts w:ascii="宋体" w:hAnsi="宋体"/>
                <w:sz w:val="18"/>
                <w:szCs w:val="18"/>
              </w:rPr>
              <w:t>280</w:t>
            </w:r>
          </w:p>
          <w:p w:rsidR="00567714" w:rsidRPr="008251F1" w:rsidRDefault="00567714" w:rsidP="009F7371">
            <w:pPr>
              <w:jc w:val="center"/>
              <w:rPr>
                <w:rFonts w:ascii="宋体" w:hAnsi="宋体" w:hint="eastAsia"/>
                <w:sz w:val="18"/>
                <w:szCs w:val="18"/>
              </w:rPr>
            </w:pPr>
            <w:r>
              <w:rPr>
                <w:rFonts w:hint="eastAsia"/>
                <w:sz w:val="18"/>
                <w:szCs w:val="18"/>
              </w:rPr>
              <w:t>（</w:t>
            </w:r>
            <w:r w:rsidRPr="008251F1">
              <w:rPr>
                <w:rFonts w:ascii="宋体" w:hAnsi="宋体" w:hint="eastAsia"/>
                <w:sz w:val="18"/>
                <w:szCs w:val="18"/>
              </w:rPr>
              <w:t>20.8</w:t>
            </w:r>
            <w:r>
              <w:rPr>
                <w:rFonts w:hint="eastAsia"/>
                <w:sz w:val="18"/>
                <w:szCs w:val="18"/>
              </w:rPr>
              <w:t>%</w:t>
            </w:r>
            <w:r>
              <w:rPr>
                <w:rFonts w:hint="eastAsia"/>
                <w:sz w:val="18"/>
                <w:szCs w:val="18"/>
              </w:rPr>
              <w:t>）</w:t>
            </w:r>
          </w:p>
        </w:tc>
        <w:tc>
          <w:tcPr>
            <w:tcW w:w="941" w:type="dxa"/>
            <w:vAlign w:val="center"/>
          </w:tcPr>
          <w:p w:rsidR="008A20A8" w:rsidRDefault="008A20A8" w:rsidP="009F7371">
            <w:pPr>
              <w:jc w:val="center"/>
              <w:rPr>
                <w:rFonts w:ascii="宋体" w:hAnsi="宋体" w:hint="eastAsia"/>
                <w:sz w:val="18"/>
                <w:szCs w:val="18"/>
              </w:rPr>
            </w:pPr>
            <w:r w:rsidRPr="008251F1">
              <w:rPr>
                <w:rFonts w:ascii="宋体" w:hAnsi="宋体"/>
                <w:sz w:val="18"/>
                <w:szCs w:val="18"/>
              </w:rPr>
              <w:t>77</w:t>
            </w:r>
          </w:p>
          <w:p w:rsidR="00567714" w:rsidRPr="008251F1" w:rsidRDefault="00567714" w:rsidP="009F7371">
            <w:pPr>
              <w:jc w:val="center"/>
              <w:rPr>
                <w:rFonts w:ascii="宋体" w:hAnsi="宋体" w:hint="eastAsia"/>
                <w:sz w:val="18"/>
                <w:szCs w:val="18"/>
              </w:rPr>
            </w:pPr>
            <w:r>
              <w:rPr>
                <w:rFonts w:hint="eastAsia"/>
                <w:sz w:val="18"/>
                <w:szCs w:val="18"/>
              </w:rPr>
              <w:t>（</w:t>
            </w:r>
            <w:r w:rsidRPr="008251F1">
              <w:rPr>
                <w:rFonts w:ascii="宋体" w:hAnsi="宋体" w:hint="eastAsia"/>
                <w:sz w:val="18"/>
                <w:szCs w:val="18"/>
              </w:rPr>
              <w:t>5.7</w:t>
            </w:r>
            <w:r>
              <w:rPr>
                <w:rFonts w:hint="eastAsia"/>
                <w:sz w:val="18"/>
                <w:szCs w:val="18"/>
              </w:rPr>
              <w:t>%</w:t>
            </w:r>
            <w:r>
              <w:rPr>
                <w:rFonts w:hint="eastAsia"/>
                <w:sz w:val="18"/>
                <w:szCs w:val="18"/>
              </w:rPr>
              <w:t>）</w:t>
            </w:r>
          </w:p>
        </w:tc>
        <w:tc>
          <w:tcPr>
            <w:tcW w:w="915" w:type="dxa"/>
            <w:vAlign w:val="center"/>
          </w:tcPr>
          <w:p w:rsidR="008A20A8" w:rsidRDefault="008A20A8" w:rsidP="009F7371">
            <w:pPr>
              <w:jc w:val="center"/>
              <w:rPr>
                <w:rFonts w:ascii="宋体" w:hAnsi="宋体" w:hint="eastAsia"/>
                <w:sz w:val="18"/>
                <w:szCs w:val="18"/>
              </w:rPr>
            </w:pPr>
            <w:r w:rsidRPr="008251F1">
              <w:rPr>
                <w:rFonts w:ascii="宋体" w:hAnsi="宋体"/>
                <w:sz w:val="18"/>
                <w:szCs w:val="18"/>
              </w:rPr>
              <w:t>18</w:t>
            </w:r>
          </w:p>
          <w:p w:rsidR="00567714" w:rsidRPr="008251F1" w:rsidRDefault="00567714" w:rsidP="009F7371">
            <w:pPr>
              <w:jc w:val="center"/>
              <w:rPr>
                <w:rFonts w:ascii="宋体" w:hAnsi="宋体" w:hint="eastAsia"/>
                <w:sz w:val="18"/>
                <w:szCs w:val="18"/>
              </w:rPr>
            </w:pPr>
            <w:r>
              <w:rPr>
                <w:rFonts w:hint="eastAsia"/>
                <w:sz w:val="18"/>
                <w:szCs w:val="18"/>
              </w:rPr>
              <w:t>（</w:t>
            </w:r>
            <w:r w:rsidRPr="008251F1">
              <w:rPr>
                <w:rFonts w:ascii="宋体" w:hAnsi="宋体" w:hint="eastAsia"/>
                <w:sz w:val="18"/>
                <w:szCs w:val="18"/>
              </w:rPr>
              <w:t>1.3</w:t>
            </w:r>
            <w:r>
              <w:rPr>
                <w:rFonts w:hint="eastAsia"/>
                <w:sz w:val="18"/>
                <w:szCs w:val="18"/>
              </w:rPr>
              <w:t>%</w:t>
            </w:r>
            <w:r>
              <w:rPr>
                <w:rFonts w:hint="eastAsia"/>
                <w:sz w:val="18"/>
                <w:szCs w:val="18"/>
              </w:rPr>
              <w:t>）</w:t>
            </w:r>
          </w:p>
        </w:tc>
        <w:tc>
          <w:tcPr>
            <w:tcW w:w="1119" w:type="dxa"/>
            <w:vAlign w:val="center"/>
          </w:tcPr>
          <w:p w:rsidR="008A20A8" w:rsidRDefault="008A20A8" w:rsidP="009F7371">
            <w:pPr>
              <w:jc w:val="center"/>
              <w:rPr>
                <w:rFonts w:ascii="宋体" w:hAnsi="宋体" w:hint="eastAsia"/>
                <w:sz w:val="18"/>
                <w:szCs w:val="18"/>
              </w:rPr>
            </w:pPr>
            <w:r w:rsidRPr="008251F1">
              <w:rPr>
                <w:rFonts w:ascii="宋体" w:hAnsi="宋体"/>
                <w:sz w:val="18"/>
                <w:szCs w:val="18"/>
              </w:rPr>
              <w:t>1345</w:t>
            </w:r>
          </w:p>
          <w:p w:rsidR="00567714" w:rsidRPr="008251F1" w:rsidRDefault="00567714" w:rsidP="009F7371">
            <w:pPr>
              <w:jc w:val="center"/>
              <w:rPr>
                <w:rFonts w:ascii="宋体" w:hAnsi="宋体" w:hint="eastAsia"/>
                <w:sz w:val="18"/>
                <w:szCs w:val="18"/>
              </w:rPr>
            </w:pPr>
            <w:r>
              <w:rPr>
                <w:rFonts w:hint="eastAsia"/>
                <w:sz w:val="18"/>
                <w:szCs w:val="18"/>
              </w:rPr>
              <w:t>（</w:t>
            </w:r>
            <w:r w:rsidRPr="008251F1">
              <w:rPr>
                <w:rFonts w:ascii="宋体" w:hAnsi="宋体" w:hint="eastAsia"/>
                <w:sz w:val="18"/>
                <w:szCs w:val="18"/>
              </w:rPr>
              <w:t>100</w:t>
            </w:r>
            <w:r>
              <w:rPr>
                <w:rFonts w:hint="eastAsia"/>
                <w:sz w:val="18"/>
                <w:szCs w:val="18"/>
              </w:rPr>
              <w:t>%</w:t>
            </w:r>
            <w:r>
              <w:rPr>
                <w:rFonts w:hint="eastAsia"/>
                <w:sz w:val="18"/>
                <w:szCs w:val="18"/>
              </w:rPr>
              <w:t>）</w:t>
            </w:r>
          </w:p>
        </w:tc>
        <w:tc>
          <w:tcPr>
            <w:tcW w:w="900" w:type="dxa"/>
          </w:tcPr>
          <w:p w:rsidR="008A20A8" w:rsidRPr="008251F1" w:rsidRDefault="008A20A8" w:rsidP="009F7371">
            <w:pPr>
              <w:jc w:val="center"/>
              <w:rPr>
                <w:rFonts w:ascii="宋体" w:hAnsi="宋体" w:hint="eastAsia"/>
                <w:sz w:val="18"/>
                <w:szCs w:val="18"/>
              </w:rPr>
            </w:pPr>
            <w:r w:rsidRPr="008251F1">
              <w:rPr>
                <w:rFonts w:ascii="宋体" w:hAnsi="宋体" w:hint="eastAsia"/>
                <w:sz w:val="18"/>
                <w:szCs w:val="18"/>
              </w:rPr>
              <w:t>16</w:t>
            </w:r>
          </w:p>
        </w:tc>
      </w:tr>
      <w:tr w:rsidR="00567714" w:rsidRPr="008251F1">
        <w:tblPrEx>
          <w:tblCellMar>
            <w:top w:w="0" w:type="dxa"/>
            <w:bottom w:w="0" w:type="dxa"/>
          </w:tblCellMar>
        </w:tblPrEx>
        <w:trPr>
          <w:trHeight w:val="245"/>
        </w:trPr>
        <w:tc>
          <w:tcPr>
            <w:tcW w:w="1024" w:type="dxa"/>
            <w:tcBorders>
              <w:right w:val="single" w:sz="2" w:space="0" w:color="auto"/>
            </w:tcBorders>
            <w:vAlign w:val="center"/>
          </w:tcPr>
          <w:p w:rsidR="008A20A8" w:rsidRPr="00C87CB6" w:rsidRDefault="008A20A8" w:rsidP="009F7371">
            <w:pPr>
              <w:spacing w:line="340" w:lineRule="exact"/>
              <w:jc w:val="center"/>
              <w:rPr>
                <w:rFonts w:ascii="宋体" w:hAnsi="宋体" w:hint="eastAsia"/>
                <w:b/>
                <w:sz w:val="18"/>
                <w:szCs w:val="18"/>
              </w:rPr>
            </w:pPr>
            <w:r w:rsidRPr="00C87CB6">
              <w:rPr>
                <w:rFonts w:ascii="宋体" w:hAnsi="宋体" w:hint="eastAsia"/>
                <w:b/>
                <w:sz w:val="18"/>
                <w:szCs w:val="18"/>
              </w:rPr>
              <w:t>小城市</w:t>
            </w:r>
          </w:p>
        </w:tc>
        <w:tc>
          <w:tcPr>
            <w:tcW w:w="956" w:type="dxa"/>
            <w:tcBorders>
              <w:left w:val="single" w:sz="2" w:space="0" w:color="auto"/>
              <w:right w:val="single" w:sz="2" w:space="0" w:color="auto"/>
            </w:tcBorders>
            <w:vAlign w:val="center"/>
          </w:tcPr>
          <w:p w:rsidR="008A20A8" w:rsidRPr="00C87CB6" w:rsidRDefault="008A20A8" w:rsidP="009F7371">
            <w:pPr>
              <w:jc w:val="center"/>
              <w:rPr>
                <w:rFonts w:ascii="宋体" w:hAnsi="宋体" w:hint="eastAsia"/>
                <w:sz w:val="18"/>
                <w:szCs w:val="18"/>
              </w:rPr>
            </w:pPr>
            <w:r w:rsidRPr="00C87CB6">
              <w:rPr>
                <w:rFonts w:ascii="宋体" w:hAnsi="宋体" w:hint="eastAsia"/>
                <w:sz w:val="18"/>
                <w:szCs w:val="18"/>
              </w:rPr>
              <w:t>人数</w:t>
            </w:r>
            <w:r w:rsidR="00567714">
              <w:rPr>
                <w:rFonts w:hint="eastAsia"/>
                <w:sz w:val="18"/>
                <w:szCs w:val="18"/>
              </w:rPr>
              <w:t>（</w:t>
            </w:r>
            <w:r w:rsidR="00567714">
              <w:rPr>
                <w:rFonts w:hint="eastAsia"/>
                <w:sz w:val="18"/>
                <w:szCs w:val="18"/>
              </w:rPr>
              <w:t>%</w:t>
            </w:r>
            <w:r w:rsidR="00567714">
              <w:rPr>
                <w:rFonts w:hint="eastAsia"/>
                <w:sz w:val="18"/>
                <w:szCs w:val="18"/>
              </w:rPr>
              <w:t>）</w:t>
            </w:r>
          </w:p>
        </w:tc>
        <w:tc>
          <w:tcPr>
            <w:tcW w:w="1266" w:type="dxa"/>
            <w:tcBorders>
              <w:left w:val="single" w:sz="2" w:space="0" w:color="auto"/>
            </w:tcBorders>
            <w:vAlign w:val="center"/>
          </w:tcPr>
          <w:p w:rsidR="00567714" w:rsidRDefault="008A20A8" w:rsidP="009F7371">
            <w:pPr>
              <w:jc w:val="center"/>
              <w:rPr>
                <w:rFonts w:ascii="宋体" w:hAnsi="宋体" w:hint="eastAsia"/>
                <w:sz w:val="18"/>
                <w:szCs w:val="18"/>
              </w:rPr>
            </w:pPr>
            <w:r w:rsidRPr="008251F1">
              <w:rPr>
                <w:rFonts w:ascii="宋体" w:hAnsi="宋体"/>
                <w:sz w:val="18"/>
                <w:szCs w:val="18"/>
              </w:rPr>
              <w:t>173</w:t>
            </w:r>
          </w:p>
          <w:p w:rsidR="008A20A8" w:rsidRPr="008251F1" w:rsidRDefault="00567714" w:rsidP="009F7371">
            <w:pPr>
              <w:jc w:val="center"/>
              <w:rPr>
                <w:rFonts w:ascii="宋体" w:hAnsi="宋体"/>
                <w:sz w:val="18"/>
                <w:szCs w:val="18"/>
              </w:rPr>
            </w:pPr>
            <w:r>
              <w:rPr>
                <w:rFonts w:hint="eastAsia"/>
                <w:sz w:val="18"/>
                <w:szCs w:val="18"/>
              </w:rPr>
              <w:t>（</w:t>
            </w:r>
            <w:r w:rsidRPr="008251F1">
              <w:rPr>
                <w:rFonts w:ascii="宋体" w:hAnsi="宋体" w:hint="eastAsia"/>
                <w:sz w:val="18"/>
                <w:szCs w:val="18"/>
              </w:rPr>
              <w:t>24.6</w:t>
            </w:r>
            <w:r>
              <w:rPr>
                <w:rFonts w:hint="eastAsia"/>
                <w:sz w:val="18"/>
                <w:szCs w:val="18"/>
              </w:rPr>
              <w:t>%</w:t>
            </w:r>
            <w:r>
              <w:rPr>
                <w:rFonts w:hint="eastAsia"/>
                <w:sz w:val="18"/>
                <w:szCs w:val="18"/>
              </w:rPr>
              <w:t>）</w:t>
            </w:r>
          </w:p>
        </w:tc>
        <w:tc>
          <w:tcPr>
            <w:tcW w:w="1254" w:type="dxa"/>
            <w:vAlign w:val="center"/>
          </w:tcPr>
          <w:p w:rsidR="008A20A8" w:rsidRDefault="008A20A8" w:rsidP="009F7371">
            <w:pPr>
              <w:jc w:val="center"/>
              <w:rPr>
                <w:rFonts w:ascii="宋体" w:hAnsi="宋体" w:hint="eastAsia"/>
                <w:sz w:val="18"/>
                <w:szCs w:val="18"/>
              </w:rPr>
            </w:pPr>
            <w:r w:rsidRPr="008251F1">
              <w:rPr>
                <w:rFonts w:ascii="宋体" w:hAnsi="宋体"/>
                <w:sz w:val="18"/>
                <w:szCs w:val="18"/>
              </w:rPr>
              <w:t>303</w:t>
            </w:r>
          </w:p>
          <w:p w:rsidR="00567714" w:rsidRPr="008251F1" w:rsidRDefault="00567714" w:rsidP="009F7371">
            <w:pPr>
              <w:jc w:val="center"/>
              <w:rPr>
                <w:rFonts w:ascii="宋体" w:hAnsi="宋体" w:hint="eastAsia"/>
                <w:sz w:val="18"/>
                <w:szCs w:val="18"/>
              </w:rPr>
            </w:pPr>
            <w:r>
              <w:rPr>
                <w:rFonts w:hint="eastAsia"/>
                <w:sz w:val="18"/>
                <w:szCs w:val="18"/>
              </w:rPr>
              <w:t>（</w:t>
            </w:r>
            <w:r w:rsidRPr="008251F1">
              <w:rPr>
                <w:rFonts w:ascii="宋体" w:hAnsi="宋体" w:hint="eastAsia"/>
                <w:sz w:val="18"/>
                <w:szCs w:val="18"/>
              </w:rPr>
              <w:t>43.2</w:t>
            </w:r>
            <w:r>
              <w:rPr>
                <w:rFonts w:hint="eastAsia"/>
                <w:sz w:val="18"/>
                <w:szCs w:val="18"/>
              </w:rPr>
              <w:t>%</w:t>
            </w:r>
            <w:r>
              <w:rPr>
                <w:rFonts w:hint="eastAsia"/>
                <w:sz w:val="18"/>
                <w:szCs w:val="18"/>
              </w:rPr>
              <w:t>）</w:t>
            </w:r>
          </w:p>
        </w:tc>
        <w:tc>
          <w:tcPr>
            <w:tcW w:w="1039" w:type="dxa"/>
            <w:vAlign w:val="center"/>
          </w:tcPr>
          <w:p w:rsidR="008A20A8" w:rsidRDefault="008A20A8" w:rsidP="009F7371">
            <w:pPr>
              <w:jc w:val="center"/>
              <w:rPr>
                <w:rFonts w:ascii="宋体" w:hAnsi="宋体" w:hint="eastAsia"/>
                <w:sz w:val="18"/>
                <w:szCs w:val="18"/>
              </w:rPr>
            </w:pPr>
            <w:r w:rsidRPr="008251F1">
              <w:rPr>
                <w:rFonts w:ascii="宋体" w:hAnsi="宋体"/>
                <w:sz w:val="18"/>
                <w:szCs w:val="18"/>
              </w:rPr>
              <w:t>176</w:t>
            </w:r>
          </w:p>
          <w:p w:rsidR="00567714" w:rsidRPr="008251F1" w:rsidRDefault="00567714" w:rsidP="009F7371">
            <w:pPr>
              <w:jc w:val="center"/>
              <w:rPr>
                <w:rFonts w:ascii="宋体" w:hAnsi="宋体" w:hint="eastAsia"/>
                <w:sz w:val="18"/>
                <w:szCs w:val="18"/>
              </w:rPr>
            </w:pPr>
            <w:r>
              <w:rPr>
                <w:rFonts w:hint="eastAsia"/>
                <w:sz w:val="18"/>
                <w:szCs w:val="18"/>
              </w:rPr>
              <w:t>（</w:t>
            </w:r>
            <w:r w:rsidRPr="008251F1">
              <w:rPr>
                <w:rFonts w:ascii="宋体" w:hAnsi="宋体" w:hint="eastAsia"/>
                <w:sz w:val="18"/>
                <w:szCs w:val="18"/>
              </w:rPr>
              <w:t>25.1</w:t>
            </w:r>
            <w:r>
              <w:rPr>
                <w:rFonts w:hint="eastAsia"/>
                <w:sz w:val="18"/>
                <w:szCs w:val="18"/>
              </w:rPr>
              <w:t>%</w:t>
            </w:r>
            <w:r>
              <w:rPr>
                <w:rFonts w:hint="eastAsia"/>
                <w:sz w:val="18"/>
                <w:szCs w:val="18"/>
              </w:rPr>
              <w:t>）</w:t>
            </w:r>
          </w:p>
        </w:tc>
        <w:tc>
          <w:tcPr>
            <w:tcW w:w="941" w:type="dxa"/>
            <w:vAlign w:val="center"/>
          </w:tcPr>
          <w:p w:rsidR="008A20A8" w:rsidRDefault="008A20A8" w:rsidP="009F7371">
            <w:pPr>
              <w:jc w:val="center"/>
              <w:rPr>
                <w:rFonts w:ascii="宋体" w:hAnsi="宋体" w:hint="eastAsia"/>
                <w:sz w:val="18"/>
                <w:szCs w:val="18"/>
              </w:rPr>
            </w:pPr>
            <w:r w:rsidRPr="008251F1">
              <w:rPr>
                <w:rFonts w:ascii="宋体" w:hAnsi="宋体"/>
                <w:sz w:val="18"/>
                <w:szCs w:val="18"/>
              </w:rPr>
              <w:t>35</w:t>
            </w:r>
          </w:p>
          <w:p w:rsidR="00567714" w:rsidRPr="008251F1" w:rsidRDefault="00567714" w:rsidP="009F7371">
            <w:pPr>
              <w:jc w:val="center"/>
              <w:rPr>
                <w:rFonts w:ascii="宋体" w:hAnsi="宋体" w:hint="eastAsia"/>
                <w:sz w:val="18"/>
                <w:szCs w:val="18"/>
              </w:rPr>
            </w:pPr>
            <w:r>
              <w:rPr>
                <w:rFonts w:hint="eastAsia"/>
                <w:sz w:val="18"/>
                <w:szCs w:val="18"/>
              </w:rPr>
              <w:t>（</w:t>
            </w:r>
            <w:r w:rsidRPr="008251F1">
              <w:rPr>
                <w:rFonts w:ascii="宋体" w:hAnsi="宋体" w:hint="eastAsia"/>
                <w:sz w:val="18"/>
                <w:szCs w:val="18"/>
              </w:rPr>
              <w:t>5.0</w:t>
            </w:r>
            <w:r>
              <w:rPr>
                <w:rFonts w:hint="eastAsia"/>
                <w:sz w:val="18"/>
                <w:szCs w:val="18"/>
              </w:rPr>
              <w:t>%</w:t>
            </w:r>
            <w:r>
              <w:rPr>
                <w:rFonts w:hint="eastAsia"/>
                <w:sz w:val="18"/>
                <w:szCs w:val="18"/>
              </w:rPr>
              <w:t>）</w:t>
            </w:r>
          </w:p>
        </w:tc>
        <w:tc>
          <w:tcPr>
            <w:tcW w:w="915" w:type="dxa"/>
            <w:vAlign w:val="center"/>
          </w:tcPr>
          <w:p w:rsidR="008A20A8" w:rsidRDefault="008A20A8" w:rsidP="009F7371">
            <w:pPr>
              <w:jc w:val="center"/>
              <w:rPr>
                <w:rFonts w:ascii="宋体" w:hAnsi="宋体" w:hint="eastAsia"/>
                <w:sz w:val="18"/>
                <w:szCs w:val="18"/>
              </w:rPr>
            </w:pPr>
            <w:r w:rsidRPr="008251F1">
              <w:rPr>
                <w:rFonts w:ascii="宋体" w:hAnsi="宋体"/>
                <w:sz w:val="18"/>
                <w:szCs w:val="18"/>
              </w:rPr>
              <w:t>15</w:t>
            </w:r>
          </w:p>
          <w:p w:rsidR="00567714" w:rsidRPr="008251F1" w:rsidRDefault="00567714" w:rsidP="009F7371">
            <w:pPr>
              <w:jc w:val="center"/>
              <w:rPr>
                <w:rFonts w:ascii="宋体" w:hAnsi="宋体" w:hint="eastAsia"/>
                <w:sz w:val="18"/>
                <w:szCs w:val="18"/>
              </w:rPr>
            </w:pPr>
            <w:r>
              <w:rPr>
                <w:rFonts w:hint="eastAsia"/>
                <w:sz w:val="18"/>
                <w:szCs w:val="18"/>
              </w:rPr>
              <w:t>（</w:t>
            </w:r>
            <w:r w:rsidRPr="008251F1">
              <w:rPr>
                <w:rFonts w:ascii="宋体" w:hAnsi="宋体" w:hint="eastAsia"/>
                <w:sz w:val="18"/>
                <w:szCs w:val="18"/>
              </w:rPr>
              <w:t>2.1</w:t>
            </w:r>
            <w:r>
              <w:rPr>
                <w:rFonts w:hint="eastAsia"/>
                <w:sz w:val="18"/>
                <w:szCs w:val="18"/>
              </w:rPr>
              <w:t>%</w:t>
            </w:r>
            <w:r>
              <w:rPr>
                <w:rFonts w:hint="eastAsia"/>
                <w:sz w:val="18"/>
                <w:szCs w:val="18"/>
              </w:rPr>
              <w:t>）</w:t>
            </w:r>
          </w:p>
        </w:tc>
        <w:tc>
          <w:tcPr>
            <w:tcW w:w="1119" w:type="dxa"/>
            <w:vAlign w:val="center"/>
          </w:tcPr>
          <w:p w:rsidR="008A20A8" w:rsidRDefault="008A20A8" w:rsidP="009F7371">
            <w:pPr>
              <w:jc w:val="center"/>
              <w:rPr>
                <w:rFonts w:ascii="宋体" w:hAnsi="宋体" w:hint="eastAsia"/>
                <w:sz w:val="18"/>
                <w:szCs w:val="18"/>
              </w:rPr>
            </w:pPr>
            <w:r w:rsidRPr="008251F1">
              <w:rPr>
                <w:rFonts w:ascii="宋体" w:hAnsi="宋体"/>
                <w:sz w:val="18"/>
                <w:szCs w:val="18"/>
              </w:rPr>
              <w:t>702</w:t>
            </w:r>
          </w:p>
          <w:p w:rsidR="00567714" w:rsidRPr="008251F1" w:rsidRDefault="00567714" w:rsidP="009F7371">
            <w:pPr>
              <w:jc w:val="center"/>
              <w:rPr>
                <w:rFonts w:ascii="宋体" w:hAnsi="宋体" w:hint="eastAsia"/>
                <w:sz w:val="18"/>
                <w:szCs w:val="18"/>
              </w:rPr>
            </w:pPr>
            <w:r>
              <w:rPr>
                <w:rFonts w:hint="eastAsia"/>
                <w:sz w:val="18"/>
                <w:szCs w:val="18"/>
              </w:rPr>
              <w:t>（</w:t>
            </w:r>
            <w:r>
              <w:rPr>
                <w:rFonts w:ascii="宋体" w:hAnsi="宋体"/>
                <w:sz w:val="18"/>
                <w:szCs w:val="18"/>
              </w:rPr>
              <w:fldChar w:fldCharType="begin"/>
            </w:r>
            <w:r>
              <w:rPr>
                <w:rFonts w:ascii="宋体" w:hAnsi="宋体"/>
                <w:sz w:val="18"/>
                <w:szCs w:val="18"/>
              </w:rPr>
              <w:instrText xml:space="preserve"> </w:instrText>
            </w:r>
            <w:r>
              <w:rPr>
                <w:rFonts w:ascii="宋体" w:hAnsi="宋体" w:hint="eastAsia"/>
                <w:sz w:val="18"/>
                <w:szCs w:val="18"/>
              </w:rPr>
              <w:instrText>=SUM(LEFT)</w:instrText>
            </w:r>
            <w:r>
              <w:rPr>
                <w:rFonts w:ascii="宋体" w:hAnsi="宋体"/>
                <w:sz w:val="18"/>
                <w:szCs w:val="18"/>
              </w:rPr>
              <w:instrText xml:space="preserve"> </w:instrText>
            </w:r>
            <w:r>
              <w:rPr>
                <w:rFonts w:ascii="宋体" w:hAnsi="宋体"/>
                <w:sz w:val="18"/>
                <w:szCs w:val="18"/>
              </w:rPr>
              <w:fldChar w:fldCharType="separate"/>
            </w:r>
            <w:r>
              <w:rPr>
                <w:rFonts w:ascii="宋体" w:hAnsi="宋体"/>
                <w:noProof/>
                <w:sz w:val="18"/>
                <w:szCs w:val="18"/>
              </w:rPr>
              <w:t>100</w:t>
            </w:r>
            <w:r>
              <w:rPr>
                <w:rFonts w:ascii="宋体" w:hAnsi="宋体"/>
                <w:sz w:val="18"/>
                <w:szCs w:val="18"/>
              </w:rPr>
              <w:fldChar w:fldCharType="end"/>
            </w:r>
            <w:r>
              <w:rPr>
                <w:rFonts w:hint="eastAsia"/>
                <w:sz w:val="18"/>
                <w:szCs w:val="18"/>
              </w:rPr>
              <w:t>%</w:t>
            </w:r>
            <w:r>
              <w:rPr>
                <w:rFonts w:hint="eastAsia"/>
                <w:sz w:val="18"/>
                <w:szCs w:val="18"/>
              </w:rPr>
              <w:t>）</w:t>
            </w:r>
          </w:p>
        </w:tc>
        <w:tc>
          <w:tcPr>
            <w:tcW w:w="900" w:type="dxa"/>
          </w:tcPr>
          <w:p w:rsidR="008A20A8" w:rsidRPr="008251F1" w:rsidRDefault="008A20A8" w:rsidP="009F7371">
            <w:pPr>
              <w:jc w:val="center"/>
              <w:rPr>
                <w:rFonts w:ascii="宋体" w:hAnsi="宋体" w:hint="eastAsia"/>
                <w:sz w:val="18"/>
                <w:szCs w:val="18"/>
              </w:rPr>
            </w:pPr>
            <w:r w:rsidRPr="008251F1">
              <w:rPr>
                <w:rFonts w:ascii="宋体" w:hAnsi="宋体" w:hint="eastAsia"/>
                <w:sz w:val="18"/>
                <w:szCs w:val="18"/>
              </w:rPr>
              <w:t>30</w:t>
            </w:r>
          </w:p>
        </w:tc>
      </w:tr>
      <w:tr w:rsidR="00567714" w:rsidRPr="008251F1">
        <w:tblPrEx>
          <w:tblCellMar>
            <w:top w:w="0" w:type="dxa"/>
            <w:bottom w:w="0" w:type="dxa"/>
          </w:tblCellMar>
        </w:tblPrEx>
        <w:trPr>
          <w:trHeight w:val="167"/>
        </w:trPr>
        <w:tc>
          <w:tcPr>
            <w:tcW w:w="1024" w:type="dxa"/>
            <w:tcBorders>
              <w:right w:val="single" w:sz="2" w:space="0" w:color="auto"/>
            </w:tcBorders>
            <w:vAlign w:val="center"/>
          </w:tcPr>
          <w:p w:rsidR="008A20A8" w:rsidRPr="00C87CB6" w:rsidRDefault="008A20A8" w:rsidP="009F7371">
            <w:pPr>
              <w:spacing w:line="340" w:lineRule="exact"/>
              <w:jc w:val="center"/>
              <w:rPr>
                <w:rFonts w:ascii="宋体" w:hAnsi="宋体" w:hint="eastAsia"/>
                <w:b/>
                <w:sz w:val="18"/>
                <w:szCs w:val="18"/>
              </w:rPr>
            </w:pPr>
            <w:r w:rsidRPr="00C87CB6">
              <w:rPr>
                <w:rFonts w:ascii="宋体" w:hAnsi="宋体" w:hint="eastAsia"/>
                <w:b/>
                <w:sz w:val="18"/>
                <w:szCs w:val="18"/>
              </w:rPr>
              <w:t>总体</w:t>
            </w:r>
          </w:p>
        </w:tc>
        <w:tc>
          <w:tcPr>
            <w:tcW w:w="956" w:type="dxa"/>
            <w:tcBorders>
              <w:left w:val="single" w:sz="2" w:space="0" w:color="auto"/>
              <w:right w:val="single" w:sz="2" w:space="0" w:color="auto"/>
            </w:tcBorders>
            <w:vAlign w:val="center"/>
          </w:tcPr>
          <w:p w:rsidR="008A20A8" w:rsidRPr="00C87CB6" w:rsidRDefault="008A20A8" w:rsidP="009F7371">
            <w:pPr>
              <w:jc w:val="center"/>
              <w:rPr>
                <w:rFonts w:ascii="宋体" w:hAnsi="宋体" w:hint="eastAsia"/>
                <w:sz w:val="18"/>
                <w:szCs w:val="18"/>
              </w:rPr>
            </w:pPr>
            <w:r w:rsidRPr="00C87CB6">
              <w:rPr>
                <w:rFonts w:ascii="宋体" w:hAnsi="宋体" w:hint="eastAsia"/>
                <w:sz w:val="18"/>
                <w:szCs w:val="18"/>
              </w:rPr>
              <w:t>人数</w:t>
            </w:r>
            <w:r w:rsidR="00567714">
              <w:rPr>
                <w:rFonts w:hint="eastAsia"/>
                <w:sz w:val="18"/>
                <w:szCs w:val="18"/>
              </w:rPr>
              <w:t>（</w:t>
            </w:r>
            <w:r w:rsidR="00567714">
              <w:rPr>
                <w:rFonts w:hint="eastAsia"/>
                <w:sz w:val="18"/>
                <w:szCs w:val="18"/>
              </w:rPr>
              <w:t>%</w:t>
            </w:r>
            <w:r w:rsidR="00567714">
              <w:rPr>
                <w:rFonts w:hint="eastAsia"/>
                <w:sz w:val="18"/>
                <w:szCs w:val="18"/>
              </w:rPr>
              <w:t>）</w:t>
            </w:r>
          </w:p>
        </w:tc>
        <w:tc>
          <w:tcPr>
            <w:tcW w:w="1266" w:type="dxa"/>
            <w:tcBorders>
              <w:left w:val="single" w:sz="2" w:space="0" w:color="auto"/>
            </w:tcBorders>
            <w:vAlign w:val="center"/>
          </w:tcPr>
          <w:p w:rsidR="00567714" w:rsidRDefault="008A20A8" w:rsidP="009F7371">
            <w:pPr>
              <w:jc w:val="center"/>
              <w:rPr>
                <w:rFonts w:ascii="宋体" w:hAnsi="宋体" w:hint="eastAsia"/>
                <w:sz w:val="18"/>
                <w:szCs w:val="18"/>
              </w:rPr>
            </w:pPr>
            <w:r w:rsidRPr="008251F1">
              <w:rPr>
                <w:rFonts w:ascii="宋体" w:hAnsi="宋体"/>
                <w:sz w:val="18"/>
                <w:szCs w:val="18"/>
              </w:rPr>
              <w:t>958</w:t>
            </w:r>
          </w:p>
          <w:p w:rsidR="008A20A8" w:rsidRPr="008251F1" w:rsidRDefault="00567714" w:rsidP="009F7371">
            <w:pPr>
              <w:jc w:val="center"/>
              <w:rPr>
                <w:rFonts w:ascii="宋体" w:hAnsi="宋体"/>
                <w:sz w:val="18"/>
                <w:szCs w:val="18"/>
              </w:rPr>
            </w:pPr>
            <w:r>
              <w:rPr>
                <w:rFonts w:hint="eastAsia"/>
                <w:sz w:val="18"/>
                <w:szCs w:val="18"/>
              </w:rPr>
              <w:t>（</w:t>
            </w:r>
            <w:r w:rsidRPr="008251F1">
              <w:rPr>
                <w:rFonts w:ascii="宋体" w:hAnsi="宋体" w:hint="eastAsia"/>
                <w:sz w:val="18"/>
                <w:szCs w:val="18"/>
              </w:rPr>
              <w:t>27.8</w:t>
            </w:r>
            <w:r>
              <w:rPr>
                <w:rFonts w:hint="eastAsia"/>
                <w:sz w:val="18"/>
                <w:szCs w:val="18"/>
              </w:rPr>
              <w:t>%</w:t>
            </w:r>
            <w:r>
              <w:rPr>
                <w:rFonts w:hint="eastAsia"/>
                <w:sz w:val="18"/>
                <w:szCs w:val="18"/>
              </w:rPr>
              <w:t>）</w:t>
            </w:r>
          </w:p>
        </w:tc>
        <w:tc>
          <w:tcPr>
            <w:tcW w:w="1254" w:type="dxa"/>
            <w:vAlign w:val="center"/>
          </w:tcPr>
          <w:p w:rsidR="008A20A8" w:rsidRDefault="008A20A8" w:rsidP="009F7371">
            <w:pPr>
              <w:jc w:val="center"/>
              <w:rPr>
                <w:rFonts w:ascii="宋体" w:hAnsi="宋体" w:hint="eastAsia"/>
                <w:sz w:val="18"/>
                <w:szCs w:val="18"/>
              </w:rPr>
            </w:pPr>
            <w:r w:rsidRPr="008251F1">
              <w:rPr>
                <w:rFonts w:ascii="宋体" w:hAnsi="宋体"/>
                <w:sz w:val="18"/>
                <w:szCs w:val="18"/>
              </w:rPr>
              <w:t>1385</w:t>
            </w:r>
          </w:p>
          <w:p w:rsidR="00567714" w:rsidRPr="00567714" w:rsidRDefault="00567714" w:rsidP="009F7371">
            <w:pPr>
              <w:jc w:val="center"/>
              <w:rPr>
                <w:rFonts w:ascii="宋体" w:hAnsi="宋体" w:hint="eastAsia"/>
                <w:b/>
                <w:sz w:val="18"/>
                <w:szCs w:val="18"/>
              </w:rPr>
            </w:pPr>
            <w:r>
              <w:rPr>
                <w:rFonts w:hint="eastAsia"/>
                <w:sz w:val="18"/>
                <w:szCs w:val="18"/>
              </w:rPr>
              <w:t>（</w:t>
            </w:r>
            <w:r w:rsidRPr="008251F1">
              <w:rPr>
                <w:rFonts w:ascii="宋体" w:hAnsi="宋体" w:hint="eastAsia"/>
                <w:sz w:val="18"/>
                <w:szCs w:val="18"/>
              </w:rPr>
              <w:t>40.2</w:t>
            </w:r>
            <w:r>
              <w:rPr>
                <w:rFonts w:hint="eastAsia"/>
                <w:sz w:val="18"/>
                <w:szCs w:val="18"/>
              </w:rPr>
              <w:t>%</w:t>
            </w:r>
            <w:r>
              <w:rPr>
                <w:rFonts w:hint="eastAsia"/>
                <w:sz w:val="18"/>
                <w:szCs w:val="18"/>
              </w:rPr>
              <w:t>）</w:t>
            </w:r>
          </w:p>
        </w:tc>
        <w:tc>
          <w:tcPr>
            <w:tcW w:w="1039" w:type="dxa"/>
            <w:vAlign w:val="center"/>
          </w:tcPr>
          <w:p w:rsidR="008A20A8" w:rsidRDefault="008A20A8" w:rsidP="009F7371">
            <w:pPr>
              <w:jc w:val="center"/>
              <w:rPr>
                <w:rFonts w:ascii="宋体" w:hAnsi="宋体" w:hint="eastAsia"/>
                <w:sz w:val="18"/>
                <w:szCs w:val="18"/>
              </w:rPr>
            </w:pPr>
            <w:r w:rsidRPr="008251F1">
              <w:rPr>
                <w:rFonts w:ascii="宋体" w:hAnsi="宋体"/>
                <w:sz w:val="18"/>
                <w:szCs w:val="18"/>
              </w:rPr>
              <w:t>804</w:t>
            </w:r>
          </w:p>
          <w:p w:rsidR="00567714" w:rsidRPr="008251F1" w:rsidRDefault="00567714" w:rsidP="009F7371">
            <w:pPr>
              <w:jc w:val="center"/>
              <w:rPr>
                <w:rFonts w:ascii="宋体" w:hAnsi="宋体" w:hint="eastAsia"/>
                <w:sz w:val="18"/>
                <w:szCs w:val="18"/>
              </w:rPr>
            </w:pPr>
            <w:r>
              <w:rPr>
                <w:rFonts w:hint="eastAsia"/>
                <w:sz w:val="18"/>
                <w:szCs w:val="18"/>
              </w:rPr>
              <w:t>（</w:t>
            </w:r>
            <w:r w:rsidRPr="008251F1">
              <w:rPr>
                <w:rFonts w:ascii="宋体" w:hAnsi="宋体" w:hint="eastAsia"/>
                <w:sz w:val="18"/>
                <w:szCs w:val="18"/>
              </w:rPr>
              <w:t>23.3</w:t>
            </w:r>
            <w:r>
              <w:rPr>
                <w:rFonts w:hint="eastAsia"/>
                <w:sz w:val="18"/>
                <w:szCs w:val="18"/>
              </w:rPr>
              <w:t>%</w:t>
            </w:r>
            <w:r>
              <w:rPr>
                <w:rFonts w:hint="eastAsia"/>
                <w:sz w:val="18"/>
                <w:szCs w:val="18"/>
              </w:rPr>
              <w:t>）</w:t>
            </w:r>
          </w:p>
        </w:tc>
        <w:tc>
          <w:tcPr>
            <w:tcW w:w="941" w:type="dxa"/>
            <w:vAlign w:val="center"/>
          </w:tcPr>
          <w:p w:rsidR="008A20A8" w:rsidRDefault="008A20A8" w:rsidP="009F7371">
            <w:pPr>
              <w:jc w:val="center"/>
              <w:rPr>
                <w:rFonts w:ascii="宋体" w:hAnsi="宋体" w:hint="eastAsia"/>
                <w:sz w:val="18"/>
                <w:szCs w:val="18"/>
              </w:rPr>
            </w:pPr>
            <w:r w:rsidRPr="008251F1">
              <w:rPr>
                <w:rFonts w:ascii="宋体" w:hAnsi="宋体"/>
                <w:sz w:val="18"/>
                <w:szCs w:val="18"/>
              </w:rPr>
              <w:t>221</w:t>
            </w:r>
          </w:p>
          <w:p w:rsidR="00567714" w:rsidRPr="008251F1" w:rsidRDefault="00567714" w:rsidP="009F7371">
            <w:pPr>
              <w:jc w:val="center"/>
              <w:rPr>
                <w:rFonts w:ascii="宋体" w:hAnsi="宋体" w:hint="eastAsia"/>
                <w:sz w:val="18"/>
                <w:szCs w:val="18"/>
              </w:rPr>
            </w:pPr>
            <w:r>
              <w:rPr>
                <w:rFonts w:hint="eastAsia"/>
                <w:sz w:val="18"/>
                <w:szCs w:val="18"/>
              </w:rPr>
              <w:t>（</w:t>
            </w:r>
            <w:r w:rsidRPr="008251F1">
              <w:rPr>
                <w:rFonts w:ascii="宋体" w:hAnsi="宋体" w:hint="eastAsia"/>
                <w:sz w:val="18"/>
                <w:szCs w:val="18"/>
              </w:rPr>
              <w:t>6.4</w:t>
            </w:r>
            <w:r>
              <w:rPr>
                <w:rFonts w:hint="eastAsia"/>
                <w:sz w:val="18"/>
                <w:szCs w:val="18"/>
              </w:rPr>
              <w:t>%</w:t>
            </w:r>
            <w:r>
              <w:rPr>
                <w:rFonts w:hint="eastAsia"/>
                <w:sz w:val="18"/>
                <w:szCs w:val="18"/>
              </w:rPr>
              <w:t>）</w:t>
            </w:r>
          </w:p>
        </w:tc>
        <w:tc>
          <w:tcPr>
            <w:tcW w:w="915" w:type="dxa"/>
            <w:vAlign w:val="center"/>
          </w:tcPr>
          <w:p w:rsidR="008A20A8" w:rsidRDefault="008A20A8" w:rsidP="009F7371">
            <w:pPr>
              <w:jc w:val="center"/>
              <w:rPr>
                <w:rFonts w:ascii="宋体" w:hAnsi="宋体" w:hint="eastAsia"/>
                <w:sz w:val="18"/>
                <w:szCs w:val="18"/>
              </w:rPr>
            </w:pPr>
            <w:r w:rsidRPr="008251F1">
              <w:rPr>
                <w:rFonts w:ascii="宋体" w:hAnsi="宋体"/>
                <w:sz w:val="18"/>
                <w:szCs w:val="18"/>
              </w:rPr>
              <w:t>77</w:t>
            </w:r>
          </w:p>
          <w:p w:rsidR="00567714" w:rsidRPr="008251F1" w:rsidRDefault="00567714" w:rsidP="009F7371">
            <w:pPr>
              <w:jc w:val="center"/>
              <w:rPr>
                <w:rFonts w:ascii="宋体" w:hAnsi="宋体" w:hint="eastAsia"/>
                <w:sz w:val="18"/>
                <w:szCs w:val="18"/>
              </w:rPr>
            </w:pPr>
            <w:r>
              <w:rPr>
                <w:rFonts w:hint="eastAsia"/>
                <w:sz w:val="18"/>
                <w:szCs w:val="18"/>
              </w:rPr>
              <w:t>（</w:t>
            </w:r>
            <w:r w:rsidRPr="008251F1">
              <w:rPr>
                <w:rFonts w:ascii="宋体" w:hAnsi="宋体" w:hint="eastAsia"/>
                <w:sz w:val="18"/>
                <w:szCs w:val="18"/>
              </w:rPr>
              <w:t>2.2</w:t>
            </w:r>
            <w:r>
              <w:rPr>
                <w:rFonts w:hint="eastAsia"/>
                <w:sz w:val="18"/>
                <w:szCs w:val="18"/>
              </w:rPr>
              <w:t>%</w:t>
            </w:r>
            <w:r>
              <w:rPr>
                <w:rFonts w:hint="eastAsia"/>
                <w:sz w:val="18"/>
                <w:szCs w:val="18"/>
              </w:rPr>
              <w:t>）</w:t>
            </w:r>
          </w:p>
        </w:tc>
        <w:tc>
          <w:tcPr>
            <w:tcW w:w="1119" w:type="dxa"/>
            <w:vAlign w:val="center"/>
          </w:tcPr>
          <w:p w:rsidR="008A20A8" w:rsidRDefault="008A20A8" w:rsidP="009F7371">
            <w:pPr>
              <w:jc w:val="center"/>
              <w:rPr>
                <w:rFonts w:ascii="宋体" w:hAnsi="宋体" w:hint="eastAsia"/>
                <w:sz w:val="18"/>
                <w:szCs w:val="18"/>
              </w:rPr>
            </w:pPr>
            <w:r w:rsidRPr="008251F1">
              <w:rPr>
                <w:rFonts w:ascii="宋体" w:hAnsi="宋体"/>
                <w:sz w:val="18"/>
                <w:szCs w:val="18"/>
              </w:rPr>
              <w:t>3445</w:t>
            </w:r>
          </w:p>
          <w:p w:rsidR="00567714" w:rsidRPr="008251F1" w:rsidRDefault="00567714" w:rsidP="009F7371">
            <w:pPr>
              <w:jc w:val="center"/>
              <w:rPr>
                <w:rFonts w:ascii="宋体" w:hAnsi="宋体" w:hint="eastAsia"/>
                <w:sz w:val="18"/>
                <w:szCs w:val="18"/>
              </w:rPr>
            </w:pPr>
            <w:r>
              <w:rPr>
                <w:rFonts w:hint="eastAsia"/>
                <w:sz w:val="18"/>
                <w:szCs w:val="18"/>
              </w:rPr>
              <w:t>（</w:t>
            </w:r>
            <w:r w:rsidRPr="008251F1">
              <w:rPr>
                <w:rFonts w:ascii="宋体" w:hAnsi="宋体" w:hint="eastAsia"/>
                <w:sz w:val="18"/>
                <w:szCs w:val="18"/>
              </w:rPr>
              <w:t>100</w:t>
            </w:r>
            <w:r>
              <w:rPr>
                <w:rFonts w:hint="eastAsia"/>
                <w:sz w:val="18"/>
                <w:szCs w:val="18"/>
              </w:rPr>
              <w:t>%</w:t>
            </w:r>
            <w:r>
              <w:rPr>
                <w:rFonts w:hint="eastAsia"/>
                <w:sz w:val="18"/>
                <w:szCs w:val="18"/>
              </w:rPr>
              <w:t>）</w:t>
            </w:r>
          </w:p>
        </w:tc>
        <w:tc>
          <w:tcPr>
            <w:tcW w:w="900" w:type="dxa"/>
          </w:tcPr>
          <w:p w:rsidR="008A20A8" w:rsidRPr="008251F1" w:rsidRDefault="008A20A8" w:rsidP="009F7371">
            <w:pPr>
              <w:jc w:val="center"/>
              <w:rPr>
                <w:rFonts w:ascii="宋体" w:hAnsi="宋体" w:hint="eastAsia"/>
                <w:sz w:val="18"/>
                <w:szCs w:val="18"/>
              </w:rPr>
            </w:pPr>
            <w:r w:rsidRPr="008251F1">
              <w:rPr>
                <w:rFonts w:ascii="宋体" w:hAnsi="宋体" w:hint="eastAsia"/>
                <w:sz w:val="18"/>
                <w:szCs w:val="18"/>
              </w:rPr>
              <w:t>56</w:t>
            </w:r>
          </w:p>
        </w:tc>
      </w:tr>
      <w:tr w:rsidR="008A20A8" w:rsidRPr="008251F1">
        <w:tblPrEx>
          <w:tblCellMar>
            <w:top w:w="0" w:type="dxa"/>
            <w:bottom w:w="0" w:type="dxa"/>
          </w:tblCellMar>
        </w:tblPrEx>
        <w:trPr>
          <w:trHeight w:val="441"/>
        </w:trPr>
        <w:tc>
          <w:tcPr>
            <w:tcW w:w="1980" w:type="dxa"/>
            <w:gridSpan w:val="2"/>
            <w:tcBorders>
              <w:right w:val="single" w:sz="2" w:space="0" w:color="auto"/>
            </w:tcBorders>
          </w:tcPr>
          <w:p w:rsidR="008A20A8" w:rsidRPr="00C87CB6" w:rsidRDefault="008A20A8" w:rsidP="009F7371">
            <w:pPr>
              <w:rPr>
                <w:rFonts w:ascii="宋体" w:hAnsi="宋体" w:hint="eastAsia"/>
                <w:sz w:val="18"/>
                <w:szCs w:val="18"/>
              </w:rPr>
            </w:pPr>
            <w:r w:rsidRPr="00C87CB6">
              <w:rPr>
                <w:rFonts w:ascii="宋体" w:hAnsi="宋体" w:hint="eastAsia"/>
                <w:b/>
                <w:sz w:val="18"/>
                <w:szCs w:val="18"/>
              </w:rPr>
              <w:t>方差分析统计值</w:t>
            </w:r>
          </w:p>
        </w:tc>
        <w:tc>
          <w:tcPr>
            <w:tcW w:w="7434" w:type="dxa"/>
            <w:gridSpan w:val="7"/>
            <w:tcBorders>
              <w:left w:val="single" w:sz="2" w:space="0" w:color="auto"/>
            </w:tcBorders>
            <w:vAlign w:val="center"/>
          </w:tcPr>
          <w:p w:rsidR="008A20A8" w:rsidRPr="008251F1" w:rsidRDefault="008A20A8" w:rsidP="009F7371">
            <w:pPr>
              <w:jc w:val="center"/>
              <w:rPr>
                <w:rFonts w:ascii="宋体" w:hAnsi="宋体" w:hint="eastAsia"/>
                <w:sz w:val="18"/>
                <w:szCs w:val="18"/>
              </w:rPr>
            </w:pPr>
            <w:r w:rsidRPr="008251F1">
              <w:rPr>
                <w:rFonts w:ascii="宋体" w:hAnsi="宋体" w:hint="eastAsia"/>
                <w:sz w:val="18"/>
                <w:szCs w:val="18"/>
              </w:rPr>
              <w:t>F(2,3442)=27.387</w:t>
            </w:r>
            <w:r>
              <w:rPr>
                <w:rFonts w:ascii="宋体" w:hAnsi="宋体" w:hint="eastAsia"/>
                <w:sz w:val="18"/>
                <w:szCs w:val="18"/>
              </w:rPr>
              <w:t xml:space="preserve"> </w:t>
            </w:r>
            <w:r w:rsidRPr="008251F1">
              <w:rPr>
                <w:rFonts w:ascii="宋体" w:hAnsi="宋体" w:hint="eastAsia"/>
                <w:sz w:val="18"/>
                <w:szCs w:val="18"/>
              </w:rPr>
              <w:t>P=0.000</w:t>
            </w:r>
          </w:p>
        </w:tc>
      </w:tr>
    </w:tbl>
    <w:p w:rsidR="002842B7" w:rsidRDefault="002842B7" w:rsidP="009F7371">
      <w:pPr>
        <w:ind w:firstLineChars="200" w:firstLine="420"/>
        <w:rPr>
          <w:rFonts w:hint="eastAsia"/>
          <w:color w:val="000000"/>
          <w:szCs w:val="21"/>
        </w:rPr>
      </w:pPr>
    </w:p>
    <w:p w:rsidR="008A20A8" w:rsidRPr="002842B7" w:rsidRDefault="002842B7" w:rsidP="009F7371">
      <w:pPr>
        <w:ind w:firstLineChars="200" w:firstLine="422"/>
        <w:rPr>
          <w:rFonts w:ascii="楷体_GB2312" w:eastAsia="楷体_GB2312" w:hint="eastAsia"/>
          <w:b/>
          <w:color w:val="000000"/>
          <w:szCs w:val="21"/>
        </w:rPr>
      </w:pPr>
      <w:r w:rsidRPr="002842B7">
        <w:rPr>
          <w:rFonts w:ascii="楷体_GB2312" w:eastAsia="楷体_GB2312" w:hint="eastAsia"/>
          <w:b/>
          <w:color w:val="000000"/>
          <w:szCs w:val="21"/>
        </w:rPr>
        <w:t>1）家庭作业过多以及老师讲课速度快成为</w:t>
      </w:r>
      <w:r>
        <w:rPr>
          <w:rFonts w:ascii="楷体_GB2312" w:eastAsia="楷体_GB2312" w:hint="eastAsia"/>
          <w:b/>
          <w:color w:val="000000"/>
          <w:szCs w:val="21"/>
        </w:rPr>
        <w:t>导致农民工子女</w:t>
      </w:r>
      <w:r w:rsidRPr="002842B7">
        <w:rPr>
          <w:rFonts w:ascii="楷体_GB2312" w:eastAsia="楷体_GB2312" w:hint="eastAsia"/>
          <w:b/>
          <w:color w:val="000000"/>
          <w:szCs w:val="21"/>
        </w:rPr>
        <w:t>学习烦恼的主要原因。</w:t>
      </w:r>
    </w:p>
    <w:p w:rsidR="008A20A8" w:rsidRDefault="008A20A8" w:rsidP="009F7371">
      <w:pPr>
        <w:ind w:firstLineChars="200" w:firstLine="420"/>
        <w:rPr>
          <w:rFonts w:hint="eastAsia"/>
          <w:color w:val="FF0000"/>
          <w:szCs w:val="21"/>
        </w:rPr>
      </w:pPr>
      <w:r w:rsidRPr="00633327">
        <w:rPr>
          <w:rFonts w:hint="eastAsia"/>
          <w:szCs w:val="21"/>
        </w:rPr>
        <w:t>在询问导致农民工子女学习压力或烦恼的原因时，</w:t>
      </w:r>
      <w:r w:rsidRPr="00633327">
        <w:rPr>
          <w:rFonts w:hint="eastAsia"/>
          <w:szCs w:val="21"/>
        </w:rPr>
        <w:t>14.9%</w:t>
      </w:r>
      <w:r w:rsidRPr="00633327">
        <w:rPr>
          <w:rFonts w:hint="eastAsia"/>
          <w:szCs w:val="21"/>
        </w:rPr>
        <w:t>认为老师说的话难懂，</w:t>
      </w:r>
      <w:r w:rsidRPr="00633327">
        <w:rPr>
          <w:rFonts w:hint="eastAsia"/>
          <w:szCs w:val="21"/>
        </w:rPr>
        <w:t>20.7%</w:t>
      </w:r>
      <w:r w:rsidRPr="00633327">
        <w:rPr>
          <w:rFonts w:hint="eastAsia"/>
          <w:szCs w:val="21"/>
        </w:rPr>
        <w:t>认为老师讲课速度快，</w:t>
      </w:r>
      <w:r w:rsidRPr="00633327">
        <w:rPr>
          <w:rFonts w:hint="eastAsia"/>
          <w:szCs w:val="21"/>
        </w:rPr>
        <w:t>13.6%</w:t>
      </w:r>
      <w:r w:rsidRPr="00633327">
        <w:rPr>
          <w:rFonts w:hint="eastAsia"/>
          <w:szCs w:val="21"/>
        </w:rPr>
        <w:t>认为老师教的东西太难，</w:t>
      </w:r>
      <w:r w:rsidRPr="00633327">
        <w:rPr>
          <w:rFonts w:hint="eastAsia"/>
          <w:szCs w:val="21"/>
        </w:rPr>
        <w:t>22.1%</w:t>
      </w:r>
      <w:r w:rsidRPr="00633327">
        <w:rPr>
          <w:rFonts w:hint="eastAsia"/>
          <w:szCs w:val="21"/>
        </w:rPr>
        <w:t>认为老师布置的家庭作业过多，</w:t>
      </w:r>
      <w:r w:rsidRPr="00633327">
        <w:rPr>
          <w:rFonts w:hint="eastAsia"/>
          <w:szCs w:val="21"/>
        </w:rPr>
        <w:t>7.1%</w:t>
      </w:r>
      <w:r w:rsidRPr="00633327">
        <w:rPr>
          <w:rFonts w:hint="eastAsia"/>
          <w:szCs w:val="21"/>
        </w:rPr>
        <w:t>认</w:t>
      </w:r>
      <w:r>
        <w:rPr>
          <w:rFonts w:hint="eastAsia"/>
          <w:szCs w:val="21"/>
        </w:rPr>
        <w:t>为学校的学习环境太差，</w:t>
      </w:r>
      <w:r>
        <w:rPr>
          <w:rFonts w:hint="eastAsia"/>
          <w:szCs w:val="21"/>
        </w:rPr>
        <w:t>32.8%</w:t>
      </w:r>
      <w:r>
        <w:rPr>
          <w:rFonts w:hint="eastAsia"/>
          <w:szCs w:val="21"/>
        </w:rPr>
        <w:t>则有其他烦恼。由此可知，</w:t>
      </w:r>
      <w:r w:rsidRPr="009A2463">
        <w:rPr>
          <w:rFonts w:hint="eastAsia"/>
          <w:color w:val="000000"/>
          <w:szCs w:val="21"/>
        </w:rPr>
        <w:t>家庭作业过多以及老师讲课速度快成为</w:t>
      </w:r>
      <w:r w:rsidR="00F74B41">
        <w:rPr>
          <w:rFonts w:hint="eastAsia"/>
          <w:color w:val="000000"/>
          <w:szCs w:val="21"/>
        </w:rPr>
        <w:t>其学习烦恼的</w:t>
      </w:r>
      <w:r w:rsidRPr="009A2463">
        <w:rPr>
          <w:rFonts w:hint="eastAsia"/>
          <w:color w:val="000000"/>
          <w:szCs w:val="21"/>
        </w:rPr>
        <w:t>主要原因。</w:t>
      </w:r>
      <w:r w:rsidRPr="00727371">
        <w:rPr>
          <w:rFonts w:hint="eastAsia"/>
          <w:szCs w:val="21"/>
        </w:rPr>
        <w:t>不同学校类型的农民工子女的学习烦恼情况详见表</w:t>
      </w:r>
      <w:r w:rsidR="005B2D91">
        <w:rPr>
          <w:rFonts w:hint="eastAsia"/>
          <w:szCs w:val="21"/>
        </w:rPr>
        <w:t>6-</w:t>
      </w:r>
      <w:r w:rsidR="006351DF" w:rsidRPr="00727371">
        <w:rPr>
          <w:rFonts w:hint="eastAsia"/>
          <w:szCs w:val="21"/>
        </w:rPr>
        <w:t>4</w:t>
      </w:r>
      <w:r w:rsidR="00555218">
        <w:rPr>
          <w:rFonts w:hint="eastAsia"/>
          <w:szCs w:val="21"/>
        </w:rPr>
        <w:t>5</w:t>
      </w:r>
      <w:r w:rsidRPr="00727371">
        <w:rPr>
          <w:rFonts w:hint="eastAsia"/>
          <w:szCs w:val="21"/>
        </w:rPr>
        <w:t>。</w:t>
      </w:r>
    </w:p>
    <w:p w:rsidR="00280609" w:rsidRDefault="00280609" w:rsidP="009F7371">
      <w:pPr>
        <w:pStyle w:val="a9"/>
        <w:rPr>
          <w:rFonts w:ascii="宋体" w:eastAsia="宋体" w:hAnsi="宋体" w:hint="eastAsia"/>
          <w:b/>
        </w:rPr>
      </w:pPr>
    </w:p>
    <w:p w:rsidR="008A20A8" w:rsidRDefault="008A20A8" w:rsidP="009F7371">
      <w:pPr>
        <w:pStyle w:val="a9"/>
        <w:rPr>
          <w:rFonts w:ascii="宋体" w:eastAsia="宋体" w:hAnsi="宋体" w:hint="eastAsia"/>
          <w:b/>
        </w:rPr>
      </w:pPr>
      <w:r w:rsidRPr="00804816">
        <w:rPr>
          <w:rFonts w:ascii="宋体" w:eastAsia="宋体" w:hAnsi="宋体" w:hint="eastAsia"/>
          <w:b/>
        </w:rPr>
        <w:t>表</w:t>
      </w:r>
      <w:r w:rsidR="005B2D91">
        <w:rPr>
          <w:rFonts w:ascii="宋体" w:eastAsia="宋体" w:hAnsi="宋体" w:hint="eastAsia"/>
          <w:b/>
        </w:rPr>
        <w:t>6—</w:t>
      </w:r>
      <w:r w:rsidRPr="00804816">
        <w:rPr>
          <w:rFonts w:ascii="宋体" w:eastAsia="宋体" w:hAnsi="宋体" w:hint="eastAsia"/>
          <w:b/>
        </w:rPr>
        <w:t xml:space="preserve"> </w:t>
      </w:r>
      <w:r w:rsidR="006351DF">
        <w:rPr>
          <w:rFonts w:ascii="宋体" w:eastAsia="宋体" w:hAnsi="宋体" w:hint="eastAsia"/>
          <w:b/>
        </w:rPr>
        <w:t>4</w:t>
      </w:r>
      <w:r w:rsidR="00555218">
        <w:rPr>
          <w:rFonts w:ascii="宋体" w:eastAsia="宋体" w:hAnsi="宋体" w:hint="eastAsia"/>
          <w:b/>
        </w:rPr>
        <w:t>5</w:t>
      </w:r>
      <w:r w:rsidR="006351DF">
        <w:rPr>
          <w:rFonts w:ascii="宋体" w:eastAsia="宋体" w:hAnsi="宋体" w:hint="eastAsia"/>
          <w:b/>
        </w:rPr>
        <w:t xml:space="preserve">            </w:t>
      </w:r>
      <w:r w:rsidR="00280609">
        <w:rPr>
          <w:rFonts w:ascii="宋体" w:eastAsia="宋体" w:hAnsi="宋体" w:hint="eastAsia"/>
          <w:b/>
        </w:rPr>
        <w:t xml:space="preserve">      </w:t>
      </w:r>
      <w:r w:rsidRPr="00804816">
        <w:rPr>
          <w:rFonts w:ascii="宋体" w:eastAsia="宋体" w:hAnsi="宋体" w:hint="eastAsia"/>
          <w:b/>
        </w:rPr>
        <w:t>不同学校类型的农民工子女的学习烦恼</w:t>
      </w:r>
    </w:p>
    <w:tbl>
      <w:tblPr>
        <w:tblStyle w:val="ac"/>
        <w:tblW w:w="9347" w:type="dxa"/>
        <w:jc w:val="center"/>
        <w:tblLook w:val="01E0" w:firstRow="1" w:lastRow="1" w:firstColumn="1" w:lastColumn="1" w:noHBand="0" w:noVBand="0"/>
      </w:tblPr>
      <w:tblGrid>
        <w:gridCol w:w="1065"/>
        <w:gridCol w:w="1065"/>
        <w:gridCol w:w="858"/>
        <w:gridCol w:w="1136"/>
        <w:gridCol w:w="1136"/>
        <w:gridCol w:w="1316"/>
        <w:gridCol w:w="1259"/>
        <w:gridCol w:w="756"/>
        <w:gridCol w:w="756"/>
      </w:tblGrid>
      <w:tr w:rsidR="008A20A8" w:rsidRPr="00804816">
        <w:trPr>
          <w:jc w:val="center"/>
        </w:trPr>
        <w:tc>
          <w:tcPr>
            <w:tcW w:w="2130" w:type="dxa"/>
            <w:gridSpan w:val="2"/>
            <w:tcBorders>
              <w:tl2br w:val="single" w:sz="4" w:space="0" w:color="auto"/>
            </w:tcBorders>
          </w:tcPr>
          <w:p w:rsidR="008A20A8" w:rsidRPr="00280609" w:rsidRDefault="00280609" w:rsidP="009F7371">
            <w:pPr>
              <w:rPr>
                <w:rFonts w:hint="eastAsia"/>
                <w:b/>
                <w:sz w:val="18"/>
                <w:szCs w:val="18"/>
              </w:rPr>
            </w:pPr>
            <w:r w:rsidRPr="00280609">
              <w:rPr>
                <w:rFonts w:hint="eastAsia"/>
                <w:b/>
                <w:sz w:val="18"/>
                <w:szCs w:val="18"/>
              </w:rPr>
              <w:t xml:space="preserve">           </w:t>
            </w:r>
            <w:r w:rsidRPr="00280609">
              <w:rPr>
                <w:rFonts w:hint="eastAsia"/>
                <w:b/>
                <w:sz w:val="18"/>
                <w:szCs w:val="18"/>
              </w:rPr>
              <w:t>学习烦恼</w:t>
            </w:r>
          </w:p>
          <w:p w:rsidR="00280609" w:rsidRPr="00280609" w:rsidRDefault="00280609" w:rsidP="009F7371">
            <w:pPr>
              <w:rPr>
                <w:rFonts w:hint="eastAsia"/>
                <w:b/>
                <w:sz w:val="18"/>
                <w:szCs w:val="18"/>
              </w:rPr>
            </w:pPr>
            <w:r w:rsidRPr="00280609">
              <w:rPr>
                <w:rFonts w:hint="eastAsia"/>
                <w:b/>
                <w:sz w:val="18"/>
                <w:szCs w:val="18"/>
              </w:rPr>
              <w:t>学校类型</w:t>
            </w:r>
          </w:p>
        </w:tc>
        <w:tc>
          <w:tcPr>
            <w:tcW w:w="858" w:type="dxa"/>
          </w:tcPr>
          <w:p w:rsidR="008A20A8" w:rsidRPr="00280609" w:rsidRDefault="008A20A8" w:rsidP="009F7371">
            <w:pPr>
              <w:rPr>
                <w:rFonts w:hint="eastAsia"/>
                <w:b/>
                <w:sz w:val="18"/>
                <w:szCs w:val="18"/>
              </w:rPr>
            </w:pPr>
            <w:r w:rsidRPr="00280609">
              <w:rPr>
                <w:rFonts w:hint="eastAsia"/>
                <w:b/>
                <w:sz w:val="18"/>
                <w:szCs w:val="18"/>
              </w:rPr>
              <w:t>老师说话难懂</w:t>
            </w:r>
          </w:p>
        </w:tc>
        <w:tc>
          <w:tcPr>
            <w:tcW w:w="1136" w:type="dxa"/>
          </w:tcPr>
          <w:p w:rsidR="008A20A8" w:rsidRPr="00280609" w:rsidRDefault="008A20A8" w:rsidP="009F7371">
            <w:pPr>
              <w:rPr>
                <w:rFonts w:hint="eastAsia"/>
                <w:b/>
                <w:sz w:val="18"/>
                <w:szCs w:val="18"/>
              </w:rPr>
            </w:pPr>
            <w:r w:rsidRPr="00280609">
              <w:rPr>
                <w:rFonts w:hint="eastAsia"/>
                <w:b/>
                <w:sz w:val="18"/>
                <w:szCs w:val="18"/>
              </w:rPr>
              <w:t>老师讲课速度太快</w:t>
            </w:r>
          </w:p>
        </w:tc>
        <w:tc>
          <w:tcPr>
            <w:tcW w:w="1136" w:type="dxa"/>
          </w:tcPr>
          <w:p w:rsidR="00280609" w:rsidRDefault="008A20A8" w:rsidP="009F7371">
            <w:pPr>
              <w:rPr>
                <w:rFonts w:hint="eastAsia"/>
                <w:b/>
                <w:sz w:val="18"/>
                <w:szCs w:val="18"/>
              </w:rPr>
            </w:pPr>
            <w:r w:rsidRPr="00280609">
              <w:rPr>
                <w:rFonts w:hint="eastAsia"/>
                <w:b/>
                <w:sz w:val="18"/>
                <w:szCs w:val="18"/>
              </w:rPr>
              <w:t>老师教的</w:t>
            </w:r>
          </w:p>
          <w:p w:rsidR="008A20A8" w:rsidRPr="00280609" w:rsidRDefault="008A20A8" w:rsidP="009F7371">
            <w:pPr>
              <w:rPr>
                <w:rFonts w:hint="eastAsia"/>
                <w:b/>
                <w:sz w:val="18"/>
                <w:szCs w:val="18"/>
              </w:rPr>
            </w:pPr>
            <w:r w:rsidRPr="00280609">
              <w:rPr>
                <w:rFonts w:hint="eastAsia"/>
                <w:b/>
                <w:sz w:val="18"/>
                <w:szCs w:val="18"/>
              </w:rPr>
              <w:t>太难</w:t>
            </w:r>
          </w:p>
        </w:tc>
        <w:tc>
          <w:tcPr>
            <w:tcW w:w="1316" w:type="dxa"/>
          </w:tcPr>
          <w:p w:rsidR="00280609" w:rsidRDefault="008A20A8" w:rsidP="009F7371">
            <w:pPr>
              <w:rPr>
                <w:rFonts w:hint="eastAsia"/>
                <w:b/>
                <w:sz w:val="18"/>
                <w:szCs w:val="18"/>
              </w:rPr>
            </w:pPr>
            <w:r w:rsidRPr="00280609">
              <w:rPr>
                <w:rFonts w:hint="eastAsia"/>
                <w:b/>
                <w:sz w:val="18"/>
                <w:szCs w:val="18"/>
              </w:rPr>
              <w:t>老师布置的</w:t>
            </w:r>
          </w:p>
          <w:p w:rsidR="008A20A8" w:rsidRPr="00280609" w:rsidRDefault="008A20A8" w:rsidP="009F7371">
            <w:pPr>
              <w:rPr>
                <w:rFonts w:hint="eastAsia"/>
                <w:b/>
                <w:sz w:val="18"/>
                <w:szCs w:val="18"/>
              </w:rPr>
            </w:pPr>
            <w:r w:rsidRPr="00280609">
              <w:rPr>
                <w:rFonts w:hint="eastAsia"/>
                <w:b/>
                <w:sz w:val="18"/>
                <w:szCs w:val="18"/>
              </w:rPr>
              <w:t>作业过多</w:t>
            </w:r>
          </w:p>
        </w:tc>
        <w:tc>
          <w:tcPr>
            <w:tcW w:w="1259" w:type="dxa"/>
          </w:tcPr>
          <w:p w:rsidR="008A20A8" w:rsidRPr="00280609" w:rsidRDefault="008A20A8" w:rsidP="009F7371">
            <w:pPr>
              <w:rPr>
                <w:rFonts w:hint="eastAsia"/>
                <w:b/>
                <w:sz w:val="18"/>
                <w:szCs w:val="18"/>
              </w:rPr>
            </w:pPr>
            <w:r w:rsidRPr="00280609">
              <w:rPr>
                <w:rFonts w:hint="eastAsia"/>
                <w:b/>
                <w:sz w:val="18"/>
                <w:szCs w:val="18"/>
              </w:rPr>
              <w:t>学校的学习环境太差</w:t>
            </w:r>
          </w:p>
        </w:tc>
        <w:tc>
          <w:tcPr>
            <w:tcW w:w="756" w:type="dxa"/>
          </w:tcPr>
          <w:p w:rsidR="008A20A8" w:rsidRPr="00280609" w:rsidRDefault="008A20A8" w:rsidP="009F7371">
            <w:pPr>
              <w:rPr>
                <w:rFonts w:hint="eastAsia"/>
                <w:b/>
                <w:sz w:val="18"/>
                <w:szCs w:val="18"/>
              </w:rPr>
            </w:pPr>
            <w:r w:rsidRPr="00280609">
              <w:rPr>
                <w:rFonts w:hint="eastAsia"/>
                <w:b/>
                <w:sz w:val="18"/>
                <w:szCs w:val="18"/>
              </w:rPr>
              <w:t>其他</w:t>
            </w:r>
          </w:p>
        </w:tc>
        <w:tc>
          <w:tcPr>
            <w:tcW w:w="756" w:type="dxa"/>
          </w:tcPr>
          <w:p w:rsidR="008A20A8" w:rsidRPr="00280609" w:rsidRDefault="008A20A8" w:rsidP="009F7371">
            <w:pPr>
              <w:jc w:val="center"/>
              <w:rPr>
                <w:rFonts w:hint="eastAsia"/>
                <w:b/>
                <w:sz w:val="18"/>
                <w:szCs w:val="18"/>
              </w:rPr>
            </w:pPr>
            <w:r w:rsidRPr="00280609">
              <w:rPr>
                <w:rFonts w:hint="eastAsia"/>
                <w:b/>
                <w:sz w:val="18"/>
                <w:szCs w:val="18"/>
              </w:rPr>
              <w:t>累计</w:t>
            </w:r>
          </w:p>
        </w:tc>
      </w:tr>
      <w:tr w:rsidR="008A20A8" w:rsidRPr="00804816">
        <w:trPr>
          <w:jc w:val="center"/>
        </w:trPr>
        <w:tc>
          <w:tcPr>
            <w:tcW w:w="1065" w:type="dxa"/>
            <w:vMerge w:val="restart"/>
            <w:vAlign w:val="center"/>
          </w:tcPr>
          <w:p w:rsidR="008A20A8" w:rsidRPr="008752E8" w:rsidRDefault="008A20A8" w:rsidP="009F7371">
            <w:pPr>
              <w:rPr>
                <w:rFonts w:hint="eastAsia"/>
                <w:b/>
              </w:rPr>
            </w:pPr>
            <w:r>
              <w:rPr>
                <w:rFonts w:hint="eastAsia"/>
                <w:b/>
              </w:rPr>
              <w:t>公办学校</w:t>
            </w:r>
          </w:p>
        </w:tc>
        <w:tc>
          <w:tcPr>
            <w:tcW w:w="1065"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858" w:type="dxa"/>
          </w:tcPr>
          <w:p w:rsidR="008A20A8" w:rsidRPr="00804816" w:rsidRDefault="008A20A8" w:rsidP="009F7371">
            <w:pPr>
              <w:jc w:val="center"/>
              <w:rPr>
                <w:sz w:val="18"/>
                <w:szCs w:val="18"/>
              </w:rPr>
            </w:pPr>
            <w:r w:rsidRPr="00804816">
              <w:rPr>
                <w:sz w:val="18"/>
                <w:szCs w:val="18"/>
              </w:rPr>
              <w:t>253</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341</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218</w:t>
            </w:r>
          </w:p>
        </w:tc>
        <w:tc>
          <w:tcPr>
            <w:tcW w:w="1316" w:type="dxa"/>
          </w:tcPr>
          <w:p w:rsidR="008A20A8" w:rsidRPr="00804816" w:rsidRDefault="008A20A8" w:rsidP="009F7371">
            <w:pPr>
              <w:jc w:val="center"/>
              <w:rPr>
                <w:rFonts w:hint="eastAsia"/>
                <w:sz w:val="18"/>
                <w:szCs w:val="18"/>
              </w:rPr>
            </w:pPr>
            <w:r w:rsidRPr="00804816">
              <w:rPr>
                <w:rFonts w:hint="eastAsia"/>
                <w:sz w:val="18"/>
                <w:szCs w:val="18"/>
              </w:rPr>
              <w:t>391</w:t>
            </w:r>
          </w:p>
        </w:tc>
        <w:tc>
          <w:tcPr>
            <w:tcW w:w="1259" w:type="dxa"/>
          </w:tcPr>
          <w:p w:rsidR="008A20A8" w:rsidRPr="00804816" w:rsidRDefault="008A20A8" w:rsidP="009F7371">
            <w:pPr>
              <w:jc w:val="center"/>
              <w:rPr>
                <w:rFonts w:hint="eastAsia"/>
                <w:sz w:val="18"/>
                <w:szCs w:val="18"/>
              </w:rPr>
            </w:pPr>
            <w:r w:rsidRPr="00804816">
              <w:rPr>
                <w:rFonts w:hint="eastAsia"/>
                <w:sz w:val="18"/>
                <w:szCs w:val="18"/>
              </w:rPr>
              <w:t>121</w:t>
            </w:r>
          </w:p>
        </w:tc>
        <w:tc>
          <w:tcPr>
            <w:tcW w:w="756" w:type="dxa"/>
          </w:tcPr>
          <w:p w:rsidR="008A20A8" w:rsidRPr="00804816" w:rsidRDefault="008A20A8" w:rsidP="009F7371">
            <w:pPr>
              <w:jc w:val="center"/>
              <w:rPr>
                <w:rFonts w:hint="eastAsia"/>
                <w:sz w:val="18"/>
                <w:szCs w:val="18"/>
              </w:rPr>
            </w:pPr>
            <w:r w:rsidRPr="00804816">
              <w:rPr>
                <w:rFonts w:hint="eastAsia"/>
                <w:sz w:val="18"/>
                <w:szCs w:val="18"/>
              </w:rPr>
              <w:t>603</w:t>
            </w:r>
          </w:p>
        </w:tc>
        <w:tc>
          <w:tcPr>
            <w:tcW w:w="756" w:type="dxa"/>
          </w:tcPr>
          <w:p w:rsidR="008A20A8" w:rsidRPr="00804816" w:rsidRDefault="008A20A8" w:rsidP="009F7371">
            <w:pPr>
              <w:jc w:val="center"/>
              <w:rPr>
                <w:sz w:val="18"/>
                <w:szCs w:val="18"/>
              </w:rPr>
            </w:pPr>
            <w:r w:rsidRPr="00804816">
              <w:rPr>
                <w:sz w:val="18"/>
                <w:szCs w:val="18"/>
              </w:rPr>
              <w:fldChar w:fldCharType="begin"/>
            </w:r>
            <w:r w:rsidRPr="00804816">
              <w:rPr>
                <w:sz w:val="18"/>
                <w:szCs w:val="18"/>
              </w:rPr>
              <w:instrText xml:space="preserve"> =SUM(LEFT) </w:instrText>
            </w:r>
            <w:r w:rsidRPr="00804816">
              <w:rPr>
                <w:sz w:val="18"/>
                <w:szCs w:val="18"/>
              </w:rPr>
              <w:fldChar w:fldCharType="separate"/>
            </w:r>
            <w:r w:rsidRPr="00804816">
              <w:rPr>
                <w:noProof/>
                <w:sz w:val="18"/>
                <w:szCs w:val="18"/>
              </w:rPr>
              <w:t>1927</w:t>
            </w:r>
            <w:r w:rsidRPr="00804816">
              <w:rPr>
                <w:sz w:val="18"/>
                <w:szCs w:val="18"/>
              </w:rPr>
              <w:fldChar w:fldCharType="end"/>
            </w:r>
          </w:p>
        </w:tc>
      </w:tr>
      <w:tr w:rsidR="008A20A8" w:rsidRPr="00804816">
        <w:trPr>
          <w:jc w:val="center"/>
        </w:trPr>
        <w:tc>
          <w:tcPr>
            <w:tcW w:w="1065" w:type="dxa"/>
            <w:vMerge/>
            <w:vAlign w:val="center"/>
          </w:tcPr>
          <w:p w:rsidR="008A20A8" w:rsidRDefault="008A20A8" w:rsidP="009F7371">
            <w:pPr>
              <w:rPr>
                <w:rFonts w:hint="eastAsia"/>
              </w:rPr>
            </w:pPr>
          </w:p>
        </w:tc>
        <w:tc>
          <w:tcPr>
            <w:tcW w:w="1065"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858" w:type="dxa"/>
          </w:tcPr>
          <w:p w:rsidR="008A20A8" w:rsidRPr="00804816" w:rsidRDefault="008A20A8" w:rsidP="009F7371">
            <w:pPr>
              <w:jc w:val="center"/>
              <w:rPr>
                <w:rFonts w:hint="eastAsia"/>
                <w:sz w:val="18"/>
                <w:szCs w:val="18"/>
              </w:rPr>
            </w:pPr>
            <w:r w:rsidRPr="00804816">
              <w:rPr>
                <w:rFonts w:hint="eastAsia"/>
                <w:sz w:val="18"/>
                <w:szCs w:val="18"/>
              </w:rPr>
              <w:t>13.1</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17.7</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11.3</w:t>
            </w:r>
          </w:p>
        </w:tc>
        <w:tc>
          <w:tcPr>
            <w:tcW w:w="1316" w:type="dxa"/>
          </w:tcPr>
          <w:p w:rsidR="008A20A8" w:rsidRPr="00804816" w:rsidRDefault="008A20A8" w:rsidP="009F7371">
            <w:pPr>
              <w:jc w:val="center"/>
              <w:rPr>
                <w:rFonts w:hint="eastAsia"/>
                <w:sz w:val="18"/>
                <w:szCs w:val="18"/>
              </w:rPr>
            </w:pPr>
            <w:r w:rsidRPr="00804816">
              <w:rPr>
                <w:rFonts w:hint="eastAsia"/>
                <w:sz w:val="18"/>
                <w:szCs w:val="18"/>
              </w:rPr>
              <w:t>20.3</w:t>
            </w:r>
          </w:p>
        </w:tc>
        <w:tc>
          <w:tcPr>
            <w:tcW w:w="1259" w:type="dxa"/>
          </w:tcPr>
          <w:p w:rsidR="008A20A8" w:rsidRPr="00804816" w:rsidRDefault="008A20A8" w:rsidP="009F7371">
            <w:pPr>
              <w:jc w:val="center"/>
              <w:rPr>
                <w:rFonts w:hint="eastAsia"/>
                <w:sz w:val="18"/>
                <w:szCs w:val="18"/>
              </w:rPr>
            </w:pPr>
            <w:r w:rsidRPr="00804816">
              <w:rPr>
                <w:rFonts w:hint="eastAsia"/>
                <w:sz w:val="18"/>
                <w:szCs w:val="18"/>
              </w:rPr>
              <w:t>6.3</w:t>
            </w:r>
          </w:p>
        </w:tc>
        <w:tc>
          <w:tcPr>
            <w:tcW w:w="756" w:type="dxa"/>
          </w:tcPr>
          <w:p w:rsidR="008A20A8" w:rsidRPr="00804816" w:rsidRDefault="008A20A8" w:rsidP="009F7371">
            <w:pPr>
              <w:jc w:val="center"/>
              <w:rPr>
                <w:rFonts w:hint="eastAsia"/>
                <w:sz w:val="18"/>
                <w:szCs w:val="18"/>
              </w:rPr>
            </w:pPr>
            <w:r w:rsidRPr="00804816">
              <w:rPr>
                <w:rFonts w:hint="eastAsia"/>
                <w:sz w:val="18"/>
                <w:szCs w:val="18"/>
              </w:rPr>
              <w:t>31.3</w:t>
            </w:r>
          </w:p>
        </w:tc>
        <w:tc>
          <w:tcPr>
            <w:tcW w:w="756" w:type="dxa"/>
          </w:tcPr>
          <w:p w:rsidR="008A20A8" w:rsidRPr="00804816" w:rsidRDefault="008A20A8" w:rsidP="009F7371">
            <w:pPr>
              <w:jc w:val="center"/>
              <w:rPr>
                <w:rFonts w:hint="eastAsia"/>
                <w:sz w:val="18"/>
                <w:szCs w:val="18"/>
              </w:rPr>
            </w:pPr>
            <w:r w:rsidRPr="00804816">
              <w:rPr>
                <w:sz w:val="18"/>
                <w:szCs w:val="18"/>
              </w:rPr>
              <w:fldChar w:fldCharType="begin"/>
            </w:r>
            <w:r w:rsidRPr="00804816">
              <w:rPr>
                <w:sz w:val="18"/>
                <w:szCs w:val="18"/>
              </w:rPr>
              <w:instrText xml:space="preserve"> </w:instrText>
            </w:r>
            <w:r w:rsidRPr="00804816">
              <w:rPr>
                <w:rFonts w:hint="eastAsia"/>
                <w:sz w:val="18"/>
                <w:szCs w:val="18"/>
              </w:rPr>
              <w:instrText>=SUM(left)</w:instrText>
            </w:r>
            <w:r w:rsidRPr="00804816">
              <w:rPr>
                <w:sz w:val="18"/>
                <w:szCs w:val="18"/>
              </w:rPr>
              <w:instrText xml:space="preserve"> </w:instrText>
            </w:r>
            <w:r w:rsidRPr="00804816">
              <w:rPr>
                <w:sz w:val="18"/>
                <w:szCs w:val="18"/>
              </w:rPr>
              <w:fldChar w:fldCharType="separate"/>
            </w:r>
            <w:r w:rsidRPr="00804816">
              <w:rPr>
                <w:noProof/>
                <w:sz w:val="18"/>
                <w:szCs w:val="18"/>
              </w:rPr>
              <w:t>100</w:t>
            </w:r>
            <w:r w:rsidRPr="00804816">
              <w:rPr>
                <w:sz w:val="18"/>
                <w:szCs w:val="18"/>
              </w:rPr>
              <w:fldChar w:fldCharType="end"/>
            </w:r>
          </w:p>
        </w:tc>
      </w:tr>
      <w:tr w:rsidR="008A20A8" w:rsidRPr="00804816">
        <w:trPr>
          <w:jc w:val="center"/>
        </w:trPr>
        <w:tc>
          <w:tcPr>
            <w:tcW w:w="1065" w:type="dxa"/>
            <w:vMerge/>
            <w:vAlign w:val="center"/>
          </w:tcPr>
          <w:p w:rsidR="008A20A8" w:rsidRDefault="008A20A8" w:rsidP="009F7371">
            <w:pPr>
              <w:rPr>
                <w:rFonts w:hint="eastAsia"/>
              </w:rPr>
            </w:pPr>
          </w:p>
        </w:tc>
        <w:tc>
          <w:tcPr>
            <w:tcW w:w="1065"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858" w:type="dxa"/>
          </w:tcPr>
          <w:p w:rsidR="008A20A8" w:rsidRPr="00804816" w:rsidRDefault="008A20A8" w:rsidP="009F7371">
            <w:pPr>
              <w:jc w:val="center"/>
              <w:rPr>
                <w:rFonts w:hint="eastAsia"/>
                <w:sz w:val="18"/>
                <w:szCs w:val="18"/>
              </w:rPr>
            </w:pPr>
            <w:r w:rsidRPr="00804816">
              <w:rPr>
                <w:rFonts w:hint="eastAsia"/>
                <w:sz w:val="18"/>
                <w:szCs w:val="18"/>
              </w:rPr>
              <w:t>14.4</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19.4</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12.4</w:t>
            </w:r>
          </w:p>
        </w:tc>
        <w:tc>
          <w:tcPr>
            <w:tcW w:w="1316" w:type="dxa"/>
          </w:tcPr>
          <w:p w:rsidR="008A20A8" w:rsidRPr="00804816" w:rsidRDefault="008A20A8" w:rsidP="009F7371">
            <w:pPr>
              <w:jc w:val="center"/>
              <w:rPr>
                <w:rFonts w:hint="eastAsia"/>
                <w:sz w:val="18"/>
                <w:szCs w:val="18"/>
              </w:rPr>
            </w:pPr>
            <w:r w:rsidRPr="00804816">
              <w:rPr>
                <w:rFonts w:hint="eastAsia"/>
                <w:sz w:val="18"/>
                <w:szCs w:val="18"/>
              </w:rPr>
              <w:t>22.3</w:t>
            </w:r>
          </w:p>
        </w:tc>
        <w:tc>
          <w:tcPr>
            <w:tcW w:w="1259" w:type="dxa"/>
          </w:tcPr>
          <w:p w:rsidR="008A20A8" w:rsidRPr="00804816" w:rsidRDefault="008A20A8" w:rsidP="009F7371">
            <w:pPr>
              <w:jc w:val="center"/>
              <w:rPr>
                <w:rFonts w:hint="eastAsia"/>
                <w:sz w:val="18"/>
                <w:szCs w:val="18"/>
              </w:rPr>
            </w:pPr>
            <w:r w:rsidRPr="00804816">
              <w:rPr>
                <w:rFonts w:hint="eastAsia"/>
                <w:sz w:val="18"/>
                <w:szCs w:val="18"/>
              </w:rPr>
              <w:t>6.9</w:t>
            </w:r>
          </w:p>
        </w:tc>
        <w:tc>
          <w:tcPr>
            <w:tcW w:w="756" w:type="dxa"/>
          </w:tcPr>
          <w:p w:rsidR="008A20A8" w:rsidRPr="00804816" w:rsidRDefault="008A20A8" w:rsidP="009F7371">
            <w:pPr>
              <w:jc w:val="center"/>
              <w:rPr>
                <w:rFonts w:hint="eastAsia"/>
                <w:sz w:val="18"/>
                <w:szCs w:val="18"/>
              </w:rPr>
            </w:pPr>
            <w:r w:rsidRPr="00804816">
              <w:rPr>
                <w:rFonts w:hint="eastAsia"/>
                <w:sz w:val="18"/>
                <w:szCs w:val="18"/>
              </w:rPr>
              <w:t>34.3</w:t>
            </w:r>
          </w:p>
        </w:tc>
        <w:tc>
          <w:tcPr>
            <w:tcW w:w="756" w:type="dxa"/>
          </w:tcPr>
          <w:p w:rsidR="008A20A8" w:rsidRPr="00804816" w:rsidRDefault="008A20A8" w:rsidP="009F7371">
            <w:pPr>
              <w:jc w:val="center"/>
              <w:rPr>
                <w:sz w:val="18"/>
                <w:szCs w:val="18"/>
              </w:rPr>
            </w:pPr>
          </w:p>
        </w:tc>
      </w:tr>
      <w:tr w:rsidR="008A20A8" w:rsidRPr="00804816">
        <w:trPr>
          <w:jc w:val="center"/>
        </w:trPr>
        <w:tc>
          <w:tcPr>
            <w:tcW w:w="1065" w:type="dxa"/>
            <w:vMerge w:val="restart"/>
            <w:vAlign w:val="center"/>
          </w:tcPr>
          <w:p w:rsidR="008A20A8" w:rsidRPr="008752E8" w:rsidRDefault="008A20A8" w:rsidP="009F7371">
            <w:pPr>
              <w:rPr>
                <w:rFonts w:hint="eastAsia"/>
                <w:b/>
              </w:rPr>
            </w:pPr>
            <w:r>
              <w:rPr>
                <w:rFonts w:hint="eastAsia"/>
                <w:b/>
              </w:rPr>
              <w:t>获准打工学校</w:t>
            </w:r>
          </w:p>
        </w:tc>
        <w:tc>
          <w:tcPr>
            <w:tcW w:w="1065"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858" w:type="dxa"/>
          </w:tcPr>
          <w:p w:rsidR="008A20A8" w:rsidRPr="00804816" w:rsidRDefault="008A20A8" w:rsidP="009F7371">
            <w:pPr>
              <w:jc w:val="center"/>
              <w:rPr>
                <w:rFonts w:hint="eastAsia"/>
                <w:sz w:val="18"/>
                <w:szCs w:val="18"/>
              </w:rPr>
            </w:pPr>
            <w:r w:rsidRPr="00804816">
              <w:rPr>
                <w:rFonts w:hint="eastAsia"/>
                <w:sz w:val="18"/>
                <w:szCs w:val="18"/>
              </w:rPr>
              <w:t>174</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218</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128</w:t>
            </w:r>
          </w:p>
        </w:tc>
        <w:tc>
          <w:tcPr>
            <w:tcW w:w="1316" w:type="dxa"/>
          </w:tcPr>
          <w:p w:rsidR="008A20A8" w:rsidRPr="00804816" w:rsidRDefault="008A20A8" w:rsidP="009F7371">
            <w:pPr>
              <w:jc w:val="center"/>
              <w:rPr>
                <w:rFonts w:hint="eastAsia"/>
                <w:sz w:val="18"/>
                <w:szCs w:val="18"/>
              </w:rPr>
            </w:pPr>
            <w:r w:rsidRPr="00804816">
              <w:rPr>
                <w:rFonts w:hint="eastAsia"/>
                <w:sz w:val="18"/>
                <w:szCs w:val="18"/>
              </w:rPr>
              <w:t>220</w:t>
            </w:r>
          </w:p>
        </w:tc>
        <w:tc>
          <w:tcPr>
            <w:tcW w:w="1259" w:type="dxa"/>
          </w:tcPr>
          <w:p w:rsidR="008A20A8" w:rsidRPr="00804816" w:rsidRDefault="008A20A8" w:rsidP="009F7371">
            <w:pPr>
              <w:jc w:val="center"/>
              <w:rPr>
                <w:rFonts w:hint="eastAsia"/>
                <w:sz w:val="18"/>
                <w:szCs w:val="18"/>
              </w:rPr>
            </w:pPr>
            <w:r w:rsidRPr="00804816">
              <w:rPr>
                <w:rFonts w:hint="eastAsia"/>
                <w:sz w:val="18"/>
                <w:szCs w:val="18"/>
              </w:rPr>
              <w:t>60</w:t>
            </w:r>
          </w:p>
        </w:tc>
        <w:tc>
          <w:tcPr>
            <w:tcW w:w="756" w:type="dxa"/>
          </w:tcPr>
          <w:p w:rsidR="008A20A8" w:rsidRPr="00804816" w:rsidRDefault="008A20A8" w:rsidP="009F7371">
            <w:pPr>
              <w:jc w:val="center"/>
              <w:rPr>
                <w:rFonts w:hint="eastAsia"/>
                <w:sz w:val="18"/>
                <w:szCs w:val="18"/>
              </w:rPr>
            </w:pPr>
            <w:r w:rsidRPr="00804816">
              <w:rPr>
                <w:rFonts w:hint="eastAsia"/>
                <w:sz w:val="18"/>
                <w:szCs w:val="18"/>
              </w:rPr>
              <w:t>293</w:t>
            </w:r>
          </w:p>
        </w:tc>
        <w:tc>
          <w:tcPr>
            <w:tcW w:w="756" w:type="dxa"/>
          </w:tcPr>
          <w:p w:rsidR="008A20A8" w:rsidRPr="00804816" w:rsidRDefault="008A20A8" w:rsidP="009F7371">
            <w:pPr>
              <w:jc w:val="center"/>
              <w:rPr>
                <w:sz w:val="18"/>
                <w:szCs w:val="18"/>
              </w:rPr>
            </w:pPr>
            <w:r w:rsidRPr="00804816">
              <w:rPr>
                <w:sz w:val="18"/>
                <w:szCs w:val="18"/>
              </w:rPr>
              <w:fldChar w:fldCharType="begin"/>
            </w:r>
            <w:r w:rsidRPr="00804816">
              <w:rPr>
                <w:sz w:val="18"/>
                <w:szCs w:val="18"/>
              </w:rPr>
              <w:instrText xml:space="preserve"> =SUM(LEFT) </w:instrText>
            </w:r>
            <w:r w:rsidRPr="00804816">
              <w:rPr>
                <w:sz w:val="18"/>
                <w:szCs w:val="18"/>
              </w:rPr>
              <w:fldChar w:fldCharType="separate"/>
            </w:r>
            <w:r w:rsidRPr="00804816">
              <w:rPr>
                <w:noProof/>
                <w:sz w:val="18"/>
                <w:szCs w:val="18"/>
              </w:rPr>
              <w:t>1093</w:t>
            </w:r>
            <w:r w:rsidRPr="00804816">
              <w:rPr>
                <w:sz w:val="18"/>
                <w:szCs w:val="18"/>
              </w:rPr>
              <w:fldChar w:fldCharType="end"/>
            </w:r>
          </w:p>
        </w:tc>
      </w:tr>
      <w:tr w:rsidR="008A20A8" w:rsidRPr="00804816">
        <w:trPr>
          <w:jc w:val="center"/>
        </w:trPr>
        <w:tc>
          <w:tcPr>
            <w:tcW w:w="1065" w:type="dxa"/>
            <w:vMerge/>
            <w:vAlign w:val="center"/>
          </w:tcPr>
          <w:p w:rsidR="008A20A8" w:rsidRDefault="008A20A8" w:rsidP="009F7371">
            <w:pPr>
              <w:rPr>
                <w:rFonts w:hint="eastAsia"/>
              </w:rPr>
            </w:pPr>
          </w:p>
        </w:tc>
        <w:tc>
          <w:tcPr>
            <w:tcW w:w="1065"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858" w:type="dxa"/>
          </w:tcPr>
          <w:p w:rsidR="008A20A8" w:rsidRPr="00804816" w:rsidRDefault="008A20A8" w:rsidP="009F7371">
            <w:pPr>
              <w:jc w:val="center"/>
              <w:rPr>
                <w:rFonts w:hint="eastAsia"/>
                <w:sz w:val="18"/>
                <w:szCs w:val="18"/>
              </w:rPr>
            </w:pPr>
            <w:r w:rsidRPr="00804816">
              <w:rPr>
                <w:rFonts w:hint="eastAsia"/>
                <w:sz w:val="18"/>
                <w:szCs w:val="18"/>
              </w:rPr>
              <w:t>15.9</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19.9</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11.7</w:t>
            </w:r>
          </w:p>
        </w:tc>
        <w:tc>
          <w:tcPr>
            <w:tcW w:w="1316" w:type="dxa"/>
          </w:tcPr>
          <w:p w:rsidR="008A20A8" w:rsidRPr="00804816" w:rsidRDefault="008A20A8" w:rsidP="009F7371">
            <w:pPr>
              <w:jc w:val="center"/>
              <w:rPr>
                <w:rFonts w:hint="eastAsia"/>
                <w:sz w:val="18"/>
                <w:szCs w:val="18"/>
              </w:rPr>
            </w:pPr>
            <w:r w:rsidRPr="00804816">
              <w:rPr>
                <w:rFonts w:hint="eastAsia"/>
                <w:sz w:val="18"/>
                <w:szCs w:val="18"/>
              </w:rPr>
              <w:t>20.1</w:t>
            </w:r>
          </w:p>
        </w:tc>
        <w:tc>
          <w:tcPr>
            <w:tcW w:w="1259" w:type="dxa"/>
          </w:tcPr>
          <w:p w:rsidR="008A20A8" w:rsidRPr="00804816" w:rsidRDefault="008A20A8" w:rsidP="009F7371">
            <w:pPr>
              <w:jc w:val="center"/>
              <w:rPr>
                <w:rFonts w:hint="eastAsia"/>
                <w:sz w:val="18"/>
                <w:szCs w:val="18"/>
              </w:rPr>
            </w:pPr>
            <w:r w:rsidRPr="00804816">
              <w:rPr>
                <w:rFonts w:hint="eastAsia"/>
                <w:sz w:val="18"/>
                <w:szCs w:val="18"/>
              </w:rPr>
              <w:t>5.5</w:t>
            </w:r>
          </w:p>
        </w:tc>
        <w:tc>
          <w:tcPr>
            <w:tcW w:w="756" w:type="dxa"/>
          </w:tcPr>
          <w:p w:rsidR="008A20A8" w:rsidRPr="00804816" w:rsidRDefault="008A20A8" w:rsidP="009F7371">
            <w:pPr>
              <w:jc w:val="center"/>
              <w:rPr>
                <w:rFonts w:hint="eastAsia"/>
                <w:sz w:val="18"/>
                <w:szCs w:val="18"/>
              </w:rPr>
            </w:pPr>
            <w:r w:rsidRPr="00804816">
              <w:rPr>
                <w:rFonts w:hint="eastAsia"/>
                <w:sz w:val="18"/>
                <w:szCs w:val="18"/>
              </w:rPr>
              <w:t>26.9</w:t>
            </w:r>
          </w:p>
        </w:tc>
        <w:tc>
          <w:tcPr>
            <w:tcW w:w="756" w:type="dxa"/>
          </w:tcPr>
          <w:p w:rsidR="008A20A8" w:rsidRPr="00804816" w:rsidRDefault="008A20A8" w:rsidP="009F7371">
            <w:pPr>
              <w:jc w:val="center"/>
              <w:rPr>
                <w:rFonts w:hint="eastAsia"/>
                <w:sz w:val="18"/>
                <w:szCs w:val="18"/>
              </w:rPr>
            </w:pPr>
            <w:r w:rsidRPr="00804816">
              <w:rPr>
                <w:rFonts w:hint="eastAsia"/>
                <w:sz w:val="18"/>
                <w:szCs w:val="18"/>
              </w:rPr>
              <w:t>100</w:t>
            </w:r>
          </w:p>
        </w:tc>
      </w:tr>
      <w:tr w:rsidR="008A20A8" w:rsidRPr="00804816">
        <w:trPr>
          <w:jc w:val="center"/>
        </w:trPr>
        <w:tc>
          <w:tcPr>
            <w:tcW w:w="1065" w:type="dxa"/>
            <w:vMerge/>
            <w:vAlign w:val="center"/>
          </w:tcPr>
          <w:p w:rsidR="008A20A8" w:rsidRDefault="008A20A8" w:rsidP="009F7371">
            <w:pPr>
              <w:rPr>
                <w:rFonts w:hint="eastAsia"/>
              </w:rPr>
            </w:pPr>
          </w:p>
        </w:tc>
        <w:tc>
          <w:tcPr>
            <w:tcW w:w="1065"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858" w:type="dxa"/>
          </w:tcPr>
          <w:p w:rsidR="008A20A8" w:rsidRPr="00804816" w:rsidRDefault="008A20A8" w:rsidP="009F7371">
            <w:pPr>
              <w:jc w:val="center"/>
              <w:rPr>
                <w:rFonts w:hint="eastAsia"/>
                <w:sz w:val="18"/>
                <w:szCs w:val="18"/>
              </w:rPr>
            </w:pPr>
            <w:r w:rsidRPr="00804816">
              <w:rPr>
                <w:rFonts w:hint="eastAsia"/>
                <w:sz w:val="18"/>
                <w:szCs w:val="18"/>
              </w:rPr>
              <w:t>14.6</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22.1</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13.0</w:t>
            </w:r>
          </w:p>
        </w:tc>
        <w:tc>
          <w:tcPr>
            <w:tcW w:w="1316" w:type="dxa"/>
          </w:tcPr>
          <w:p w:rsidR="008A20A8" w:rsidRPr="00804816" w:rsidRDefault="008A20A8" w:rsidP="009F7371">
            <w:pPr>
              <w:jc w:val="center"/>
              <w:rPr>
                <w:rFonts w:hint="eastAsia"/>
                <w:sz w:val="18"/>
                <w:szCs w:val="18"/>
              </w:rPr>
            </w:pPr>
            <w:r w:rsidRPr="00804816">
              <w:rPr>
                <w:rFonts w:hint="eastAsia"/>
                <w:sz w:val="18"/>
                <w:szCs w:val="18"/>
              </w:rPr>
              <w:t>22.3</w:t>
            </w:r>
          </w:p>
        </w:tc>
        <w:tc>
          <w:tcPr>
            <w:tcW w:w="1259" w:type="dxa"/>
          </w:tcPr>
          <w:p w:rsidR="008A20A8" w:rsidRPr="00804816" w:rsidRDefault="008A20A8" w:rsidP="009F7371">
            <w:pPr>
              <w:jc w:val="center"/>
              <w:rPr>
                <w:rFonts w:hint="eastAsia"/>
                <w:sz w:val="18"/>
                <w:szCs w:val="18"/>
              </w:rPr>
            </w:pPr>
            <w:r w:rsidRPr="00804816">
              <w:rPr>
                <w:rFonts w:hint="eastAsia"/>
                <w:sz w:val="18"/>
                <w:szCs w:val="18"/>
              </w:rPr>
              <w:t>6.1</w:t>
            </w:r>
          </w:p>
        </w:tc>
        <w:tc>
          <w:tcPr>
            <w:tcW w:w="756" w:type="dxa"/>
          </w:tcPr>
          <w:p w:rsidR="008A20A8" w:rsidRPr="00804816" w:rsidRDefault="008A20A8" w:rsidP="009F7371">
            <w:pPr>
              <w:jc w:val="center"/>
              <w:rPr>
                <w:rFonts w:hint="eastAsia"/>
                <w:sz w:val="18"/>
                <w:szCs w:val="18"/>
              </w:rPr>
            </w:pPr>
            <w:r w:rsidRPr="00804816">
              <w:rPr>
                <w:rFonts w:hint="eastAsia"/>
                <w:sz w:val="18"/>
                <w:szCs w:val="18"/>
              </w:rPr>
              <w:t>29.7</w:t>
            </w:r>
          </w:p>
        </w:tc>
        <w:tc>
          <w:tcPr>
            <w:tcW w:w="756" w:type="dxa"/>
          </w:tcPr>
          <w:p w:rsidR="008A20A8" w:rsidRPr="00804816" w:rsidRDefault="008A20A8" w:rsidP="009F7371">
            <w:pPr>
              <w:jc w:val="center"/>
              <w:rPr>
                <w:sz w:val="18"/>
                <w:szCs w:val="18"/>
              </w:rPr>
            </w:pPr>
          </w:p>
        </w:tc>
      </w:tr>
      <w:tr w:rsidR="008A20A8" w:rsidRPr="00804816">
        <w:trPr>
          <w:jc w:val="center"/>
        </w:trPr>
        <w:tc>
          <w:tcPr>
            <w:tcW w:w="1065" w:type="dxa"/>
            <w:vMerge w:val="restart"/>
            <w:vAlign w:val="center"/>
          </w:tcPr>
          <w:p w:rsidR="008A20A8" w:rsidRPr="008752E8" w:rsidRDefault="008A20A8" w:rsidP="009F7371">
            <w:pPr>
              <w:rPr>
                <w:rFonts w:hint="eastAsia"/>
                <w:b/>
              </w:rPr>
            </w:pPr>
            <w:r>
              <w:rPr>
                <w:rFonts w:hint="eastAsia"/>
                <w:b/>
              </w:rPr>
              <w:t>未获准打工学校</w:t>
            </w:r>
          </w:p>
        </w:tc>
        <w:tc>
          <w:tcPr>
            <w:tcW w:w="1065"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858" w:type="dxa"/>
          </w:tcPr>
          <w:p w:rsidR="008A20A8" w:rsidRPr="00804816" w:rsidRDefault="008A20A8" w:rsidP="009F7371">
            <w:pPr>
              <w:jc w:val="center"/>
              <w:rPr>
                <w:rFonts w:hint="eastAsia"/>
                <w:sz w:val="18"/>
                <w:szCs w:val="18"/>
              </w:rPr>
            </w:pPr>
            <w:r w:rsidRPr="00804816">
              <w:rPr>
                <w:rFonts w:hint="eastAsia"/>
                <w:sz w:val="18"/>
                <w:szCs w:val="18"/>
              </w:rPr>
              <w:t>54</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109</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92</w:t>
            </w:r>
          </w:p>
        </w:tc>
        <w:tc>
          <w:tcPr>
            <w:tcW w:w="1316" w:type="dxa"/>
          </w:tcPr>
          <w:p w:rsidR="008A20A8" w:rsidRPr="00804816" w:rsidRDefault="008A20A8" w:rsidP="009F7371">
            <w:pPr>
              <w:jc w:val="center"/>
              <w:rPr>
                <w:rFonts w:hint="eastAsia"/>
                <w:sz w:val="18"/>
                <w:szCs w:val="18"/>
              </w:rPr>
            </w:pPr>
            <w:r w:rsidRPr="00804816">
              <w:rPr>
                <w:rFonts w:hint="eastAsia"/>
                <w:sz w:val="18"/>
                <w:szCs w:val="18"/>
              </w:rPr>
              <w:t>100</w:t>
            </w:r>
          </w:p>
        </w:tc>
        <w:tc>
          <w:tcPr>
            <w:tcW w:w="1259" w:type="dxa"/>
          </w:tcPr>
          <w:p w:rsidR="008A20A8" w:rsidRPr="00804816" w:rsidRDefault="008A20A8" w:rsidP="009F7371">
            <w:pPr>
              <w:jc w:val="center"/>
              <w:rPr>
                <w:rFonts w:hint="eastAsia"/>
                <w:sz w:val="18"/>
                <w:szCs w:val="18"/>
              </w:rPr>
            </w:pPr>
            <w:r w:rsidRPr="00804816">
              <w:rPr>
                <w:rFonts w:hint="eastAsia"/>
                <w:sz w:val="18"/>
                <w:szCs w:val="18"/>
              </w:rPr>
              <w:t>49</w:t>
            </w:r>
          </w:p>
        </w:tc>
        <w:tc>
          <w:tcPr>
            <w:tcW w:w="756" w:type="dxa"/>
          </w:tcPr>
          <w:p w:rsidR="008A20A8" w:rsidRPr="00804816" w:rsidRDefault="008A20A8" w:rsidP="009F7371">
            <w:pPr>
              <w:jc w:val="center"/>
              <w:rPr>
                <w:rFonts w:hint="eastAsia"/>
                <w:sz w:val="18"/>
                <w:szCs w:val="18"/>
              </w:rPr>
            </w:pPr>
            <w:r w:rsidRPr="00804816">
              <w:rPr>
                <w:rFonts w:hint="eastAsia"/>
                <w:sz w:val="18"/>
                <w:szCs w:val="18"/>
              </w:rPr>
              <w:t>161</w:t>
            </w:r>
          </w:p>
        </w:tc>
        <w:tc>
          <w:tcPr>
            <w:tcW w:w="756" w:type="dxa"/>
          </w:tcPr>
          <w:p w:rsidR="008A20A8" w:rsidRPr="00804816" w:rsidRDefault="008A20A8" w:rsidP="009F7371">
            <w:pPr>
              <w:jc w:val="center"/>
              <w:rPr>
                <w:sz w:val="18"/>
                <w:szCs w:val="18"/>
              </w:rPr>
            </w:pPr>
            <w:r w:rsidRPr="00804816">
              <w:rPr>
                <w:sz w:val="18"/>
                <w:szCs w:val="18"/>
              </w:rPr>
              <w:fldChar w:fldCharType="begin"/>
            </w:r>
            <w:r w:rsidRPr="00804816">
              <w:rPr>
                <w:sz w:val="18"/>
                <w:szCs w:val="18"/>
              </w:rPr>
              <w:instrText xml:space="preserve"> =SUM(LEFT) </w:instrText>
            </w:r>
            <w:r w:rsidRPr="00804816">
              <w:rPr>
                <w:sz w:val="18"/>
                <w:szCs w:val="18"/>
              </w:rPr>
              <w:fldChar w:fldCharType="separate"/>
            </w:r>
            <w:r w:rsidRPr="00804816">
              <w:rPr>
                <w:noProof/>
                <w:sz w:val="18"/>
                <w:szCs w:val="18"/>
              </w:rPr>
              <w:t>565</w:t>
            </w:r>
            <w:r w:rsidRPr="00804816">
              <w:rPr>
                <w:sz w:val="18"/>
                <w:szCs w:val="18"/>
              </w:rPr>
              <w:fldChar w:fldCharType="end"/>
            </w:r>
          </w:p>
        </w:tc>
      </w:tr>
      <w:tr w:rsidR="008A20A8" w:rsidRPr="00804816">
        <w:trPr>
          <w:jc w:val="center"/>
        </w:trPr>
        <w:tc>
          <w:tcPr>
            <w:tcW w:w="1065" w:type="dxa"/>
            <w:vMerge/>
            <w:vAlign w:val="center"/>
          </w:tcPr>
          <w:p w:rsidR="008A20A8" w:rsidRDefault="008A20A8" w:rsidP="009F7371">
            <w:pPr>
              <w:rPr>
                <w:rFonts w:hint="eastAsia"/>
              </w:rPr>
            </w:pPr>
          </w:p>
        </w:tc>
        <w:tc>
          <w:tcPr>
            <w:tcW w:w="1065"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858" w:type="dxa"/>
          </w:tcPr>
          <w:p w:rsidR="008A20A8" w:rsidRPr="00804816" w:rsidRDefault="008A20A8" w:rsidP="009F7371">
            <w:pPr>
              <w:jc w:val="center"/>
              <w:rPr>
                <w:rFonts w:hint="eastAsia"/>
                <w:sz w:val="18"/>
                <w:szCs w:val="18"/>
              </w:rPr>
            </w:pPr>
            <w:r w:rsidRPr="00804816">
              <w:rPr>
                <w:rFonts w:hint="eastAsia"/>
                <w:sz w:val="18"/>
                <w:szCs w:val="18"/>
              </w:rPr>
              <w:t>9.6</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19.3</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16.3</w:t>
            </w:r>
          </w:p>
        </w:tc>
        <w:tc>
          <w:tcPr>
            <w:tcW w:w="1316" w:type="dxa"/>
          </w:tcPr>
          <w:p w:rsidR="008A20A8" w:rsidRPr="00804816" w:rsidRDefault="008A20A8" w:rsidP="009F7371">
            <w:pPr>
              <w:jc w:val="center"/>
              <w:rPr>
                <w:rFonts w:hint="eastAsia"/>
                <w:sz w:val="18"/>
                <w:szCs w:val="18"/>
              </w:rPr>
            </w:pPr>
            <w:r w:rsidRPr="00804816">
              <w:rPr>
                <w:rFonts w:hint="eastAsia"/>
                <w:sz w:val="18"/>
                <w:szCs w:val="18"/>
              </w:rPr>
              <w:t>17.7</w:t>
            </w:r>
          </w:p>
        </w:tc>
        <w:tc>
          <w:tcPr>
            <w:tcW w:w="1259" w:type="dxa"/>
          </w:tcPr>
          <w:p w:rsidR="008A20A8" w:rsidRPr="00804816" w:rsidRDefault="008A20A8" w:rsidP="009F7371">
            <w:pPr>
              <w:jc w:val="center"/>
              <w:rPr>
                <w:rFonts w:hint="eastAsia"/>
                <w:sz w:val="18"/>
                <w:szCs w:val="18"/>
              </w:rPr>
            </w:pPr>
            <w:r w:rsidRPr="00804816">
              <w:rPr>
                <w:rFonts w:hint="eastAsia"/>
                <w:sz w:val="18"/>
                <w:szCs w:val="18"/>
              </w:rPr>
              <w:t>8.7</w:t>
            </w:r>
          </w:p>
        </w:tc>
        <w:tc>
          <w:tcPr>
            <w:tcW w:w="756" w:type="dxa"/>
          </w:tcPr>
          <w:p w:rsidR="008A20A8" w:rsidRPr="00804816" w:rsidRDefault="008A20A8" w:rsidP="009F7371">
            <w:pPr>
              <w:jc w:val="center"/>
              <w:rPr>
                <w:rFonts w:hint="eastAsia"/>
                <w:sz w:val="18"/>
                <w:szCs w:val="18"/>
              </w:rPr>
            </w:pPr>
            <w:r w:rsidRPr="00804816">
              <w:rPr>
                <w:rFonts w:hint="eastAsia"/>
                <w:sz w:val="18"/>
                <w:szCs w:val="18"/>
              </w:rPr>
              <w:t>28.4</w:t>
            </w:r>
          </w:p>
        </w:tc>
        <w:tc>
          <w:tcPr>
            <w:tcW w:w="756" w:type="dxa"/>
          </w:tcPr>
          <w:p w:rsidR="008A20A8" w:rsidRPr="00804816" w:rsidRDefault="008A20A8" w:rsidP="009F7371">
            <w:pPr>
              <w:jc w:val="center"/>
              <w:rPr>
                <w:rFonts w:hint="eastAsia"/>
                <w:sz w:val="18"/>
                <w:szCs w:val="18"/>
              </w:rPr>
            </w:pPr>
            <w:r w:rsidRPr="00804816">
              <w:rPr>
                <w:sz w:val="18"/>
                <w:szCs w:val="18"/>
              </w:rPr>
              <w:fldChar w:fldCharType="begin"/>
            </w:r>
            <w:r w:rsidRPr="00804816">
              <w:rPr>
                <w:sz w:val="18"/>
                <w:szCs w:val="18"/>
              </w:rPr>
              <w:instrText xml:space="preserve"> </w:instrText>
            </w:r>
            <w:r w:rsidRPr="00804816">
              <w:rPr>
                <w:rFonts w:hint="eastAsia"/>
                <w:sz w:val="18"/>
                <w:szCs w:val="18"/>
              </w:rPr>
              <w:instrText>=SUM(left)</w:instrText>
            </w:r>
            <w:r w:rsidRPr="00804816">
              <w:rPr>
                <w:sz w:val="18"/>
                <w:szCs w:val="18"/>
              </w:rPr>
              <w:instrText xml:space="preserve"> </w:instrText>
            </w:r>
            <w:r w:rsidRPr="00804816">
              <w:rPr>
                <w:sz w:val="18"/>
                <w:szCs w:val="18"/>
              </w:rPr>
              <w:fldChar w:fldCharType="separate"/>
            </w:r>
            <w:r w:rsidRPr="00804816">
              <w:rPr>
                <w:noProof/>
                <w:sz w:val="18"/>
                <w:szCs w:val="18"/>
              </w:rPr>
              <w:t>100</w:t>
            </w:r>
            <w:r w:rsidRPr="00804816">
              <w:rPr>
                <w:sz w:val="18"/>
                <w:szCs w:val="18"/>
              </w:rPr>
              <w:fldChar w:fldCharType="end"/>
            </w:r>
          </w:p>
        </w:tc>
      </w:tr>
      <w:tr w:rsidR="008A20A8" w:rsidRPr="00804816">
        <w:trPr>
          <w:jc w:val="center"/>
        </w:trPr>
        <w:tc>
          <w:tcPr>
            <w:tcW w:w="1065" w:type="dxa"/>
            <w:vMerge/>
            <w:vAlign w:val="center"/>
          </w:tcPr>
          <w:p w:rsidR="008A20A8" w:rsidRDefault="008A20A8" w:rsidP="009F7371">
            <w:pPr>
              <w:rPr>
                <w:rFonts w:hint="eastAsia"/>
              </w:rPr>
            </w:pPr>
          </w:p>
        </w:tc>
        <w:tc>
          <w:tcPr>
            <w:tcW w:w="1065"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858" w:type="dxa"/>
          </w:tcPr>
          <w:p w:rsidR="008A20A8" w:rsidRPr="00804816" w:rsidRDefault="008A20A8" w:rsidP="009F7371">
            <w:pPr>
              <w:jc w:val="center"/>
              <w:rPr>
                <w:rFonts w:hint="eastAsia"/>
                <w:sz w:val="18"/>
                <w:szCs w:val="18"/>
              </w:rPr>
            </w:pPr>
            <w:r w:rsidRPr="00804816">
              <w:rPr>
                <w:rFonts w:hint="eastAsia"/>
                <w:sz w:val="18"/>
                <w:szCs w:val="18"/>
              </w:rPr>
              <w:t>11.2</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22.7</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19.1</w:t>
            </w:r>
          </w:p>
        </w:tc>
        <w:tc>
          <w:tcPr>
            <w:tcW w:w="1316" w:type="dxa"/>
          </w:tcPr>
          <w:p w:rsidR="008A20A8" w:rsidRPr="00804816" w:rsidRDefault="008A20A8" w:rsidP="009F7371">
            <w:pPr>
              <w:jc w:val="center"/>
              <w:rPr>
                <w:rFonts w:hint="eastAsia"/>
                <w:sz w:val="18"/>
                <w:szCs w:val="18"/>
              </w:rPr>
            </w:pPr>
            <w:r w:rsidRPr="00804816">
              <w:rPr>
                <w:rFonts w:hint="eastAsia"/>
                <w:sz w:val="18"/>
                <w:szCs w:val="18"/>
              </w:rPr>
              <w:t>20.8</w:t>
            </w:r>
          </w:p>
        </w:tc>
        <w:tc>
          <w:tcPr>
            <w:tcW w:w="1259" w:type="dxa"/>
          </w:tcPr>
          <w:p w:rsidR="008A20A8" w:rsidRPr="00804816" w:rsidRDefault="008A20A8" w:rsidP="009F7371">
            <w:pPr>
              <w:jc w:val="center"/>
              <w:rPr>
                <w:rFonts w:hint="eastAsia"/>
                <w:sz w:val="18"/>
                <w:szCs w:val="18"/>
              </w:rPr>
            </w:pPr>
            <w:r w:rsidRPr="00804816">
              <w:rPr>
                <w:rFonts w:hint="eastAsia"/>
                <w:sz w:val="18"/>
                <w:szCs w:val="18"/>
              </w:rPr>
              <w:t>10.2</w:t>
            </w:r>
          </w:p>
        </w:tc>
        <w:tc>
          <w:tcPr>
            <w:tcW w:w="756" w:type="dxa"/>
          </w:tcPr>
          <w:p w:rsidR="008A20A8" w:rsidRPr="00804816" w:rsidRDefault="008A20A8" w:rsidP="009F7371">
            <w:pPr>
              <w:jc w:val="center"/>
              <w:rPr>
                <w:rFonts w:hint="eastAsia"/>
                <w:sz w:val="18"/>
                <w:szCs w:val="18"/>
              </w:rPr>
            </w:pPr>
            <w:r w:rsidRPr="00804816">
              <w:rPr>
                <w:rFonts w:hint="eastAsia"/>
                <w:sz w:val="18"/>
                <w:szCs w:val="18"/>
              </w:rPr>
              <w:t>33.5</w:t>
            </w:r>
          </w:p>
        </w:tc>
        <w:tc>
          <w:tcPr>
            <w:tcW w:w="756" w:type="dxa"/>
          </w:tcPr>
          <w:p w:rsidR="008A20A8" w:rsidRPr="00804816" w:rsidRDefault="008A20A8" w:rsidP="009F7371">
            <w:pPr>
              <w:jc w:val="center"/>
              <w:rPr>
                <w:sz w:val="18"/>
                <w:szCs w:val="18"/>
              </w:rPr>
            </w:pPr>
          </w:p>
        </w:tc>
      </w:tr>
      <w:tr w:rsidR="008A20A8" w:rsidRPr="00804816">
        <w:trPr>
          <w:jc w:val="center"/>
        </w:trPr>
        <w:tc>
          <w:tcPr>
            <w:tcW w:w="1065" w:type="dxa"/>
            <w:vMerge w:val="restart"/>
            <w:vAlign w:val="center"/>
          </w:tcPr>
          <w:p w:rsidR="008A20A8" w:rsidRDefault="008A20A8" w:rsidP="009F7371">
            <w:pPr>
              <w:rPr>
                <w:rFonts w:hint="eastAsia"/>
              </w:rPr>
            </w:pPr>
            <w:r w:rsidRPr="00FC3195">
              <w:rPr>
                <w:rFonts w:hint="eastAsia"/>
                <w:b/>
              </w:rPr>
              <w:t>总体</w:t>
            </w:r>
          </w:p>
        </w:tc>
        <w:tc>
          <w:tcPr>
            <w:tcW w:w="1065"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858" w:type="dxa"/>
          </w:tcPr>
          <w:p w:rsidR="008A20A8" w:rsidRPr="00804816" w:rsidRDefault="008A20A8" w:rsidP="009F7371">
            <w:pPr>
              <w:jc w:val="center"/>
              <w:rPr>
                <w:rFonts w:hint="eastAsia"/>
                <w:sz w:val="18"/>
                <w:szCs w:val="18"/>
              </w:rPr>
            </w:pPr>
            <w:r w:rsidRPr="00804816">
              <w:rPr>
                <w:rFonts w:hint="eastAsia"/>
                <w:sz w:val="18"/>
                <w:szCs w:val="18"/>
              </w:rPr>
              <w:t>481</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668</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438</w:t>
            </w:r>
          </w:p>
        </w:tc>
        <w:tc>
          <w:tcPr>
            <w:tcW w:w="1316" w:type="dxa"/>
          </w:tcPr>
          <w:p w:rsidR="008A20A8" w:rsidRPr="00804816" w:rsidRDefault="008A20A8" w:rsidP="009F7371">
            <w:pPr>
              <w:jc w:val="center"/>
              <w:rPr>
                <w:rFonts w:hint="eastAsia"/>
                <w:sz w:val="18"/>
                <w:szCs w:val="18"/>
              </w:rPr>
            </w:pPr>
            <w:r w:rsidRPr="00804816">
              <w:rPr>
                <w:rFonts w:hint="eastAsia"/>
                <w:sz w:val="18"/>
                <w:szCs w:val="18"/>
              </w:rPr>
              <w:t>711</w:t>
            </w:r>
          </w:p>
        </w:tc>
        <w:tc>
          <w:tcPr>
            <w:tcW w:w="1259" w:type="dxa"/>
          </w:tcPr>
          <w:p w:rsidR="008A20A8" w:rsidRPr="00804816" w:rsidRDefault="008A20A8" w:rsidP="009F7371">
            <w:pPr>
              <w:jc w:val="center"/>
              <w:rPr>
                <w:rFonts w:hint="eastAsia"/>
                <w:sz w:val="18"/>
                <w:szCs w:val="18"/>
              </w:rPr>
            </w:pPr>
            <w:r w:rsidRPr="00804816">
              <w:rPr>
                <w:rFonts w:hint="eastAsia"/>
                <w:sz w:val="18"/>
                <w:szCs w:val="18"/>
              </w:rPr>
              <w:t>230</w:t>
            </w:r>
          </w:p>
        </w:tc>
        <w:tc>
          <w:tcPr>
            <w:tcW w:w="756" w:type="dxa"/>
          </w:tcPr>
          <w:p w:rsidR="008A20A8" w:rsidRPr="00804816" w:rsidRDefault="008A20A8" w:rsidP="009F7371">
            <w:pPr>
              <w:jc w:val="center"/>
              <w:rPr>
                <w:rFonts w:hint="eastAsia"/>
                <w:sz w:val="18"/>
                <w:szCs w:val="18"/>
              </w:rPr>
            </w:pPr>
            <w:r w:rsidRPr="00804816">
              <w:rPr>
                <w:rFonts w:hint="eastAsia"/>
                <w:sz w:val="18"/>
                <w:szCs w:val="18"/>
              </w:rPr>
              <w:t>1057</w:t>
            </w:r>
          </w:p>
        </w:tc>
        <w:tc>
          <w:tcPr>
            <w:tcW w:w="756" w:type="dxa"/>
          </w:tcPr>
          <w:p w:rsidR="008A20A8" w:rsidRPr="00804816" w:rsidRDefault="008A20A8" w:rsidP="009F7371">
            <w:pPr>
              <w:jc w:val="center"/>
              <w:rPr>
                <w:sz w:val="18"/>
                <w:szCs w:val="18"/>
              </w:rPr>
            </w:pPr>
            <w:r w:rsidRPr="00804816">
              <w:rPr>
                <w:sz w:val="18"/>
                <w:szCs w:val="18"/>
              </w:rPr>
              <w:fldChar w:fldCharType="begin"/>
            </w:r>
            <w:r w:rsidRPr="00804816">
              <w:rPr>
                <w:sz w:val="18"/>
                <w:szCs w:val="18"/>
              </w:rPr>
              <w:instrText xml:space="preserve"> =SUM(LEFT) </w:instrText>
            </w:r>
            <w:r w:rsidRPr="00804816">
              <w:rPr>
                <w:sz w:val="18"/>
                <w:szCs w:val="18"/>
              </w:rPr>
              <w:fldChar w:fldCharType="separate"/>
            </w:r>
            <w:r w:rsidRPr="00804816">
              <w:rPr>
                <w:noProof/>
                <w:sz w:val="18"/>
                <w:szCs w:val="18"/>
              </w:rPr>
              <w:t>3585</w:t>
            </w:r>
            <w:r w:rsidRPr="00804816">
              <w:rPr>
                <w:sz w:val="18"/>
                <w:szCs w:val="18"/>
              </w:rPr>
              <w:fldChar w:fldCharType="end"/>
            </w:r>
          </w:p>
        </w:tc>
      </w:tr>
      <w:tr w:rsidR="008A20A8" w:rsidRPr="00804816">
        <w:trPr>
          <w:jc w:val="center"/>
        </w:trPr>
        <w:tc>
          <w:tcPr>
            <w:tcW w:w="1065" w:type="dxa"/>
            <w:vMerge/>
          </w:tcPr>
          <w:p w:rsidR="008A20A8" w:rsidRDefault="008A20A8" w:rsidP="009F7371">
            <w:pPr>
              <w:rPr>
                <w:rFonts w:hint="eastAsia"/>
              </w:rPr>
            </w:pPr>
          </w:p>
        </w:tc>
        <w:tc>
          <w:tcPr>
            <w:tcW w:w="1065"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858" w:type="dxa"/>
          </w:tcPr>
          <w:p w:rsidR="008A20A8" w:rsidRPr="00804816" w:rsidRDefault="008A20A8" w:rsidP="009F7371">
            <w:pPr>
              <w:jc w:val="center"/>
              <w:rPr>
                <w:rFonts w:hint="eastAsia"/>
                <w:sz w:val="18"/>
                <w:szCs w:val="18"/>
              </w:rPr>
            </w:pPr>
            <w:r w:rsidRPr="00804816">
              <w:rPr>
                <w:rFonts w:hint="eastAsia"/>
                <w:sz w:val="18"/>
                <w:szCs w:val="18"/>
              </w:rPr>
              <w:t>13.4</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18.6</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12.2</w:t>
            </w:r>
          </w:p>
        </w:tc>
        <w:tc>
          <w:tcPr>
            <w:tcW w:w="1316" w:type="dxa"/>
          </w:tcPr>
          <w:p w:rsidR="008A20A8" w:rsidRPr="00804816" w:rsidRDefault="008A20A8" w:rsidP="009F7371">
            <w:pPr>
              <w:jc w:val="center"/>
              <w:rPr>
                <w:rFonts w:hint="eastAsia"/>
                <w:sz w:val="18"/>
                <w:szCs w:val="18"/>
              </w:rPr>
            </w:pPr>
            <w:r w:rsidRPr="00804816">
              <w:rPr>
                <w:rFonts w:hint="eastAsia"/>
                <w:sz w:val="18"/>
                <w:szCs w:val="18"/>
              </w:rPr>
              <w:t>19.8</w:t>
            </w:r>
          </w:p>
        </w:tc>
        <w:tc>
          <w:tcPr>
            <w:tcW w:w="1259" w:type="dxa"/>
          </w:tcPr>
          <w:p w:rsidR="008A20A8" w:rsidRPr="00804816" w:rsidRDefault="008A20A8" w:rsidP="009F7371">
            <w:pPr>
              <w:jc w:val="center"/>
              <w:rPr>
                <w:rFonts w:hint="eastAsia"/>
                <w:sz w:val="18"/>
                <w:szCs w:val="18"/>
              </w:rPr>
            </w:pPr>
            <w:r w:rsidRPr="00804816">
              <w:rPr>
                <w:rFonts w:hint="eastAsia"/>
                <w:sz w:val="18"/>
                <w:szCs w:val="18"/>
              </w:rPr>
              <w:t>6.4</w:t>
            </w:r>
          </w:p>
        </w:tc>
        <w:tc>
          <w:tcPr>
            <w:tcW w:w="756" w:type="dxa"/>
          </w:tcPr>
          <w:p w:rsidR="008A20A8" w:rsidRPr="00804816" w:rsidRDefault="008A20A8" w:rsidP="009F7371">
            <w:pPr>
              <w:jc w:val="center"/>
              <w:rPr>
                <w:rFonts w:hint="eastAsia"/>
                <w:sz w:val="18"/>
                <w:szCs w:val="18"/>
              </w:rPr>
            </w:pPr>
            <w:r w:rsidRPr="00804816">
              <w:rPr>
                <w:rFonts w:hint="eastAsia"/>
                <w:sz w:val="18"/>
                <w:szCs w:val="18"/>
              </w:rPr>
              <w:t>29.6</w:t>
            </w:r>
          </w:p>
        </w:tc>
        <w:tc>
          <w:tcPr>
            <w:tcW w:w="756" w:type="dxa"/>
          </w:tcPr>
          <w:p w:rsidR="008A20A8" w:rsidRPr="00804816" w:rsidRDefault="008A20A8" w:rsidP="009F7371">
            <w:pPr>
              <w:jc w:val="center"/>
              <w:rPr>
                <w:rFonts w:hint="eastAsia"/>
                <w:sz w:val="18"/>
                <w:szCs w:val="18"/>
              </w:rPr>
            </w:pPr>
            <w:r w:rsidRPr="00804816">
              <w:rPr>
                <w:rFonts w:hint="eastAsia"/>
                <w:sz w:val="18"/>
                <w:szCs w:val="18"/>
              </w:rPr>
              <w:t>100</w:t>
            </w:r>
          </w:p>
        </w:tc>
      </w:tr>
      <w:tr w:rsidR="008A20A8" w:rsidRPr="00804816">
        <w:trPr>
          <w:jc w:val="center"/>
        </w:trPr>
        <w:tc>
          <w:tcPr>
            <w:tcW w:w="1065" w:type="dxa"/>
            <w:vMerge/>
          </w:tcPr>
          <w:p w:rsidR="008A20A8" w:rsidRDefault="008A20A8" w:rsidP="009F7371">
            <w:pPr>
              <w:rPr>
                <w:rFonts w:hint="eastAsia"/>
              </w:rPr>
            </w:pPr>
          </w:p>
        </w:tc>
        <w:tc>
          <w:tcPr>
            <w:tcW w:w="1065"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858" w:type="dxa"/>
          </w:tcPr>
          <w:p w:rsidR="008A20A8" w:rsidRPr="00804816" w:rsidRDefault="008A20A8" w:rsidP="009F7371">
            <w:pPr>
              <w:jc w:val="center"/>
              <w:rPr>
                <w:rFonts w:hint="eastAsia"/>
                <w:sz w:val="18"/>
                <w:szCs w:val="18"/>
              </w:rPr>
            </w:pPr>
            <w:r w:rsidRPr="00804816">
              <w:rPr>
                <w:rFonts w:hint="eastAsia"/>
                <w:sz w:val="18"/>
                <w:szCs w:val="18"/>
              </w:rPr>
              <w:t>14.9</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20.7</w:t>
            </w:r>
          </w:p>
        </w:tc>
        <w:tc>
          <w:tcPr>
            <w:tcW w:w="1136" w:type="dxa"/>
          </w:tcPr>
          <w:p w:rsidR="008A20A8" w:rsidRPr="00804816" w:rsidRDefault="008A20A8" w:rsidP="009F7371">
            <w:pPr>
              <w:jc w:val="center"/>
              <w:rPr>
                <w:rFonts w:hint="eastAsia"/>
                <w:sz w:val="18"/>
                <w:szCs w:val="18"/>
              </w:rPr>
            </w:pPr>
            <w:r w:rsidRPr="00804816">
              <w:rPr>
                <w:rFonts w:hint="eastAsia"/>
                <w:sz w:val="18"/>
                <w:szCs w:val="18"/>
              </w:rPr>
              <w:t>13.6</w:t>
            </w:r>
          </w:p>
        </w:tc>
        <w:tc>
          <w:tcPr>
            <w:tcW w:w="1316" w:type="dxa"/>
          </w:tcPr>
          <w:p w:rsidR="008A20A8" w:rsidRPr="00804816" w:rsidRDefault="008A20A8" w:rsidP="009F7371">
            <w:pPr>
              <w:jc w:val="center"/>
              <w:rPr>
                <w:rFonts w:hint="eastAsia"/>
                <w:sz w:val="18"/>
                <w:szCs w:val="18"/>
              </w:rPr>
            </w:pPr>
            <w:r w:rsidRPr="00804816">
              <w:rPr>
                <w:rFonts w:hint="eastAsia"/>
                <w:sz w:val="18"/>
                <w:szCs w:val="18"/>
              </w:rPr>
              <w:t>22.1</w:t>
            </w:r>
          </w:p>
        </w:tc>
        <w:tc>
          <w:tcPr>
            <w:tcW w:w="1259" w:type="dxa"/>
          </w:tcPr>
          <w:p w:rsidR="008A20A8" w:rsidRPr="00804816" w:rsidRDefault="008A20A8" w:rsidP="009F7371">
            <w:pPr>
              <w:jc w:val="center"/>
              <w:rPr>
                <w:rFonts w:hint="eastAsia"/>
                <w:sz w:val="18"/>
                <w:szCs w:val="18"/>
              </w:rPr>
            </w:pPr>
            <w:r w:rsidRPr="00804816">
              <w:rPr>
                <w:rFonts w:hint="eastAsia"/>
                <w:sz w:val="18"/>
                <w:szCs w:val="18"/>
              </w:rPr>
              <w:t>7.1</w:t>
            </w:r>
          </w:p>
        </w:tc>
        <w:tc>
          <w:tcPr>
            <w:tcW w:w="756" w:type="dxa"/>
          </w:tcPr>
          <w:p w:rsidR="008A20A8" w:rsidRPr="00804816" w:rsidRDefault="008A20A8" w:rsidP="009F7371">
            <w:pPr>
              <w:jc w:val="center"/>
              <w:rPr>
                <w:rFonts w:hint="eastAsia"/>
                <w:sz w:val="18"/>
                <w:szCs w:val="18"/>
              </w:rPr>
            </w:pPr>
            <w:r w:rsidRPr="00804816">
              <w:rPr>
                <w:rFonts w:hint="eastAsia"/>
                <w:sz w:val="18"/>
                <w:szCs w:val="18"/>
              </w:rPr>
              <w:t>32.8</w:t>
            </w:r>
          </w:p>
        </w:tc>
        <w:tc>
          <w:tcPr>
            <w:tcW w:w="756" w:type="dxa"/>
          </w:tcPr>
          <w:p w:rsidR="008A20A8" w:rsidRPr="00804816" w:rsidRDefault="008A20A8" w:rsidP="009F7371">
            <w:pPr>
              <w:jc w:val="center"/>
              <w:rPr>
                <w:sz w:val="18"/>
                <w:szCs w:val="18"/>
              </w:rPr>
            </w:pPr>
          </w:p>
        </w:tc>
      </w:tr>
    </w:tbl>
    <w:p w:rsidR="008A20A8" w:rsidRDefault="008A20A8" w:rsidP="009F7371">
      <w:pPr>
        <w:rPr>
          <w:rFonts w:hint="eastAsia"/>
        </w:rPr>
      </w:pPr>
    </w:p>
    <w:p w:rsidR="008A20A8" w:rsidRDefault="008A20A8" w:rsidP="009F7371">
      <w:pPr>
        <w:ind w:firstLineChars="200" w:firstLine="420"/>
        <w:rPr>
          <w:rFonts w:hint="eastAsia"/>
          <w:szCs w:val="21"/>
        </w:rPr>
      </w:pPr>
      <w:r w:rsidRPr="005B1E43">
        <w:rPr>
          <w:rFonts w:hint="eastAsia"/>
          <w:color w:val="000000"/>
          <w:szCs w:val="21"/>
        </w:rPr>
        <w:t>农民</w:t>
      </w:r>
      <w:r>
        <w:rPr>
          <w:rFonts w:hint="eastAsia"/>
          <w:color w:val="000000"/>
          <w:szCs w:val="21"/>
        </w:rPr>
        <w:t>工</w:t>
      </w:r>
      <w:r w:rsidRPr="005B1E43">
        <w:rPr>
          <w:rFonts w:hint="eastAsia"/>
          <w:color w:val="000000"/>
          <w:szCs w:val="21"/>
        </w:rPr>
        <w:t>子女与城市孩子比较分析，</w:t>
      </w:r>
      <w:r>
        <w:rPr>
          <w:rFonts w:hint="eastAsia"/>
          <w:color w:val="000000"/>
          <w:szCs w:val="21"/>
        </w:rPr>
        <w:t>前者</w:t>
      </w:r>
      <w:r w:rsidRPr="005B1E43">
        <w:rPr>
          <w:rFonts w:hint="eastAsia"/>
          <w:color w:val="000000"/>
          <w:szCs w:val="21"/>
        </w:rPr>
        <w:t>的学习压力或烦恼按百分比由多到少排列为“认为老师布置的家庭作业过多”“认为老师讲课速度快”“认为老师说的话难懂”“认为老师教的东西太难”“认为学校的学习环境太差”；而城市孩子按百分比由多到少排列为“认为老师讲课速度快”“认为老师布置的家庭作业过多”</w:t>
      </w:r>
      <w:r w:rsidRPr="005B1E43">
        <w:rPr>
          <w:rFonts w:hint="eastAsia"/>
          <w:color w:val="000000"/>
          <w:szCs w:val="21"/>
        </w:rPr>
        <w:t xml:space="preserve"> </w:t>
      </w:r>
      <w:r w:rsidRPr="005B1E43">
        <w:rPr>
          <w:rFonts w:hint="eastAsia"/>
          <w:color w:val="000000"/>
          <w:szCs w:val="21"/>
        </w:rPr>
        <w:t>“认为老师说的话难懂”“认为老师教的东西太难”“认为学校的学</w:t>
      </w:r>
      <w:r w:rsidRPr="00102579">
        <w:rPr>
          <w:rFonts w:hint="eastAsia"/>
          <w:szCs w:val="21"/>
        </w:rPr>
        <w:t>习环境太差”</w:t>
      </w:r>
      <w:r>
        <w:rPr>
          <w:rFonts w:hint="eastAsia"/>
          <w:szCs w:val="21"/>
        </w:rPr>
        <w:t>，具体详见表</w:t>
      </w:r>
      <w:r w:rsidR="005B2D91">
        <w:rPr>
          <w:rFonts w:hint="eastAsia"/>
          <w:szCs w:val="21"/>
        </w:rPr>
        <w:t>6-</w:t>
      </w:r>
      <w:r w:rsidR="006351DF">
        <w:rPr>
          <w:rFonts w:hint="eastAsia"/>
          <w:szCs w:val="21"/>
        </w:rPr>
        <w:t>4</w:t>
      </w:r>
      <w:r w:rsidR="00555218">
        <w:rPr>
          <w:rFonts w:hint="eastAsia"/>
          <w:szCs w:val="21"/>
        </w:rPr>
        <w:t>6</w:t>
      </w:r>
      <w:r>
        <w:rPr>
          <w:rFonts w:hint="eastAsia"/>
          <w:szCs w:val="21"/>
        </w:rPr>
        <w:t>和图</w:t>
      </w:r>
      <w:r w:rsidR="005B2D91">
        <w:rPr>
          <w:rFonts w:hint="eastAsia"/>
          <w:szCs w:val="21"/>
        </w:rPr>
        <w:t>6-</w:t>
      </w:r>
      <w:r>
        <w:rPr>
          <w:rFonts w:hint="eastAsia"/>
          <w:szCs w:val="21"/>
        </w:rPr>
        <w:t>6</w:t>
      </w:r>
      <w:r w:rsidRPr="00102579">
        <w:rPr>
          <w:rFonts w:hint="eastAsia"/>
          <w:szCs w:val="21"/>
        </w:rPr>
        <w:t>。</w:t>
      </w:r>
    </w:p>
    <w:p w:rsidR="008A20A8" w:rsidRPr="0002288D" w:rsidRDefault="008A20A8" w:rsidP="009F7371">
      <w:pPr>
        <w:ind w:firstLineChars="200" w:firstLine="420"/>
        <w:rPr>
          <w:rFonts w:hint="eastAsia"/>
          <w:color w:val="0000FF"/>
          <w:szCs w:val="21"/>
        </w:rPr>
      </w:pPr>
    </w:p>
    <w:p w:rsidR="008A20A8" w:rsidRPr="00626EA8" w:rsidRDefault="008A20A8" w:rsidP="009F7371">
      <w:pPr>
        <w:pStyle w:val="a9"/>
        <w:rPr>
          <w:rFonts w:ascii="宋体" w:eastAsia="宋体" w:hAnsi="宋体" w:hint="eastAsia"/>
          <w:b/>
          <w:color w:val="000000"/>
          <w:szCs w:val="21"/>
        </w:rPr>
      </w:pPr>
      <w:r w:rsidRPr="00626EA8">
        <w:rPr>
          <w:rFonts w:ascii="宋体" w:eastAsia="宋体" w:hAnsi="宋体" w:hint="eastAsia"/>
          <w:b/>
        </w:rPr>
        <w:t>表</w:t>
      </w:r>
      <w:r w:rsidR="005B2D91">
        <w:rPr>
          <w:rFonts w:ascii="宋体" w:eastAsia="宋体" w:hAnsi="宋体" w:hint="eastAsia"/>
          <w:b/>
        </w:rPr>
        <w:t>6-</w:t>
      </w:r>
      <w:r w:rsidRPr="00626EA8">
        <w:rPr>
          <w:rFonts w:ascii="宋体" w:eastAsia="宋体" w:hAnsi="宋体" w:hint="eastAsia"/>
          <w:b/>
        </w:rPr>
        <w:t xml:space="preserve"> </w:t>
      </w:r>
      <w:r w:rsidR="006351DF">
        <w:rPr>
          <w:rFonts w:ascii="宋体" w:eastAsia="宋体" w:hAnsi="宋体" w:hint="eastAsia"/>
          <w:b/>
        </w:rPr>
        <w:t>4</w:t>
      </w:r>
      <w:r w:rsidR="00555218">
        <w:rPr>
          <w:rFonts w:ascii="宋体" w:eastAsia="宋体" w:hAnsi="宋体" w:hint="eastAsia"/>
          <w:b/>
        </w:rPr>
        <w:t>6</w:t>
      </w:r>
      <w:r w:rsidR="006351DF">
        <w:rPr>
          <w:rFonts w:ascii="宋体" w:eastAsia="宋体" w:hAnsi="宋体" w:hint="eastAsia"/>
          <w:b/>
        </w:rPr>
        <w:t xml:space="preserve">              </w:t>
      </w:r>
      <w:r w:rsidR="00BD02FD">
        <w:rPr>
          <w:rFonts w:ascii="宋体" w:eastAsia="宋体" w:hAnsi="宋体" w:hint="eastAsia"/>
          <w:b/>
        </w:rPr>
        <w:t xml:space="preserve">       </w:t>
      </w:r>
      <w:r w:rsidR="006351DF">
        <w:rPr>
          <w:rFonts w:ascii="宋体" w:eastAsia="宋体" w:hAnsi="宋体" w:hint="eastAsia"/>
          <w:b/>
        </w:rPr>
        <w:t xml:space="preserve"> </w:t>
      </w:r>
      <w:r w:rsidRPr="00626EA8">
        <w:rPr>
          <w:rFonts w:ascii="宋体" w:eastAsia="宋体" w:hAnsi="宋体" w:hint="eastAsia"/>
          <w:b/>
        </w:rPr>
        <w:t>农民工子女与城市孩子的学习烦恼</w:t>
      </w:r>
    </w:p>
    <w:tbl>
      <w:tblPr>
        <w:tblStyle w:val="ac"/>
        <w:tblW w:w="9378" w:type="dxa"/>
        <w:jc w:val="center"/>
        <w:tblInd w:w="-579" w:type="dxa"/>
        <w:tblLook w:val="01E0" w:firstRow="1" w:lastRow="1" w:firstColumn="1" w:lastColumn="1" w:noHBand="0" w:noVBand="0"/>
      </w:tblPr>
      <w:tblGrid>
        <w:gridCol w:w="1035"/>
        <w:gridCol w:w="1077"/>
        <w:gridCol w:w="896"/>
        <w:gridCol w:w="1089"/>
        <w:gridCol w:w="1103"/>
        <w:gridCol w:w="1224"/>
        <w:gridCol w:w="1281"/>
        <w:gridCol w:w="909"/>
        <w:gridCol w:w="764"/>
      </w:tblGrid>
      <w:tr w:rsidR="008A20A8" w:rsidRPr="000B1085">
        <w:trPr>
          <w:jc w:val="center"/>
        </w:trPr>
        <w:tc>
          <w:tcPr>
            <w:tcW w:w="2112" w:type="dxa"/>
            <w:gridSpan w:val="2"/>
            <w:tcBorders>
              <w:tl2br w:val="single" w:sz="4" w:space="0" w:color="auto"/>
            </w:tcBorders>
          </w:tcPr>
          <w:p w:rsidR="008A20A8" w:rsidRPr="00BD02FD" w:rsidRDefault="00BD02FD" w:rsidP="009F7371">
            <w:pPr>
              <w:rPr>
                <w:rFonts w:hint="eastAsia"/>
                <w:b/>
                <w:sz w:val="18"/>
                <w:szCs w:val="18"/>
              </w:rPr>
            </w:pPr>
            <w:r w:rsidRPr="00BD02FD">
              <w:rPr>
                <w:rFonts w:hint="eastAsia"/>
                <w:b/>
              </w:rPr>
              <w:t xml:space="preserve">          </w:t>
            </w:r>
            <w:r w:rsidRPr="00BD02FD">
              <w:rPr>
                <w:rFonts w:hint="eastAsia"/>
                <w:b/>
                <w:sz w:val="18"/>
                <w:szCs w:val="18"/>
              </w:rPr>
              <w:t>学习烦恼</w:t>
            </w:r>
          </w:p>
          <w:p w:rsidR="00BD02FD" w:rsidRPr="00BD02FD" w:rsidRDefault="00BD02FD" w:rsidP="009F7371">
            <w:pPr>
              <w:rPr>
                <w:rFonts w:hint="eastAsia"/>
                <w:b/>
              </w:rPr>
            </w:pPr>
            <w:r w:rsidRPr="00BD02FD">
              <w:rPr>
                <w:rFonts w:hint="eastAsia"/>
                <w:b/>
                <w:sz w:val="18"/>
                <w:szCs w:val="18"/>
              </w:rPr>
              <w:t>学生类型</w:t>
            </w:r>
          </w:p>
        </w:tc>
        <w:tc>
          <w:tcPr>
            <w:tcW w:w="896" w:type="dxa"/>
          </w:tcPr>
          <w:p w:rsidR="008A20A8" w:rsidRPr="00BD02FD" w:rsidRDefault="008A20A8" w:rsidP="009F7371">
            <w:pPr>
              <w:rPr>
                <w:rFonts w:hint="eastAsia"/>
                <w:b/>
                <w:sz w:val="18"/>
                <w:szCs w:val="18"/>
              </w:rPr>
            </w:pPr>
            <w:r w:rsidRPr="00BD02FD">
              <w:rPr>
                <w:rFonts w:hint="eastAsia"/>
                <w:b/>
                <w:sz w:val="18"/>
                <w:szCs w:val="18"/>
              </w:rPr>
              <w:t>老师说话难懂</w:t>
            </w:r>
          </w:p>
        </w:tc>
        <w:tc>
          <w:tcPr>
            <w:tcW w:w="1089" w:type="dxa"/>
          </w:tcPr>
          <w:p w:rsidR="008A20A8" w:rsidRPr="00BD02FD" w:rsidRDefault="008A20A8" w:rsidP="009F7371">
            <w:pPr>
              <w:rPr>
                <w:rFonts w:hint="eastAsia"/>
                <w:b/>
                <w:sz w:val="18"/>
                <w:szCs w:val="18"/>
              </w:rPr>
            </w:pPr>
            <w:r w:rsidRPr="00BD02FD">
              <w:rPr>
                <w:rFonts w:hint="eastAsia"/>
                <w:b/>
                <w:sz w:val="18"/>
                <w:szCs w:val="18"/>
              </w:rPr>
              <w:t>老师讲课速度太快</w:t>
            </w:r>
          </w:p>
        </w:tc>
        <w:tc>
          <w:tcPr>
            <w:tcW w:w="1103" w:type="dxa"/>
          </w:tcPr>
          <w:p w:rsidR="008A20A8" w:rsidRPr="00BD02FD" w:rsidRDefault="008A20A8" w:rsidP="009F7371">
            <w:pPr>
              <w:rPr>
                <w:rFonts w:hint="eastAsia"/>
                <w:b/>
                <w:sz w:val="18"/>
                <w:szCs w:val="18"/>
              </w:rPr>
            </w:pPr>
            <w:r w:rsidRPr="00BD02FD">
              <w:rPr>
                <w:rFonts w:hint="eastAsia"/>
                <w:b/>
                <w:sz w:val="18"/>
                <w:szCs w:val="18"/>
              </w:rPr>
              <w:t>老师教的太难</w:t>
            </w:r>
          </w:p>
        </w:tc>
        <w:tc>
          <w:tcPr>
            <w:tcW w:w="1224" w:type="dxa"/>
          </w:tcPr>
          <w:p w:rsidR="008A20A8" w:rsidRPr="00BD02FD" w:rsidRDefault="008A20A8" w:rsidP="009F7371">
            <w:pPr>
              <w:rPr>
                <w:rFonts w:hint="eastAsia"/>
                <w:b/>
                <w:sz w:val="18"/>
                <w:szCs w:val="18"/>
              </w:rPr>
            </w:pPr>
            <w:r w:rsidRPr="00BD02FD">
              <w:rPr>
                <w:rFonts w:hint="eastAsia"/>
                <w:b/>
                <w:sz w:val="18"/>
                <w:szCs w:val="18"/>
              </w:rPr>
              <w:t>老师布置的作业过多</w:t>
            </w:r>
          </w:p>
        </w:tc>
        <w:tc>
          <w:tcPr>
            <w:tcW w:w="1281" w:type="dxa"/>
          </w:tcPr>
          <w:p w:rsidR="008A20A8" w:rsidRPr="00BD02FD" w:rsidRDefault="008A20A8" w:rsidP="009F7371">
            <w:pPr>
              <w:rPr>
                <w:rFonts w:hint="eastAsia"/>
                <w:b/>
                <w:sz w:val="18"/>
                <w:szCs w:val="18"/>
              </w:rPr>
            </w:pPr>
            <w:r w:rsidRPr="00BD02FD">
              <w:rPr>
                <w:rFonts w:hint="eastAsia"/>
                <w:b/>
                <w:sz w:val="18"/>
                <w:szCs w:val="18"/>
              </w:rPr>
              <w:t>学校的学习环境太差</w:t>
            </w:r>
          </w:p>
        </w:tc>
        <w:tc>
          <w:tcPr>
            <w:tcW w:w="909" w:type="dxa"/>
          </w:tcPr>
          <w:p w:rsidR="008A20A8" w:rsidRPr="00BD02FD" w:rsidRDefault="008A20A8" w:rsidP="009F7371">
            <w:pPr>
              <w:rPr>
                <w:rFonts w:hint="eastAsia"/>
                <w:b/>
                <w:sz w:val="18"/>
                <w:szCs w:val="18"/>
              </w:rPr>
            </w:pPr>
            <w:r w:rsidRPr="00BD02FD">
              <w:rPr>
                <w:rFonts w:hint="eastAsia"/>
                <w:b/>
                <w:sz w:val="18"/>
                <w:szCs w:val="18"/>
              </w:rPr>
              <w:t>其他</w:t>
            </w:r>
          </w:p>
        </w:tc>
        <w:tc>
          <w:tcPr>
            <w:tcW w:w="764" w:type="dxa"/>
          </w:tcPr>
          <w:p w:rsidR="008A20A8" w:rsidRPr="00BD02FD" w:rsidRDefault="008A20A8" w:rsidP="009F7371">
            <w:pPr>
              <w:rPr>
                <w:rFonts w:hint="eastAsia"/>
                <w:b/>
                <w:sz w:val="18"/>
                <w:szCs w:val="18"/>
              </w:rPr>
            </w:pPr>
            <w:r w:rsidRPr="00BD02FD">
              <w:rPr>
                <w:rFonts w:hint="eastAsia"/>
                <w:b/>
                <w:sz w:val="18"/>
                <w:szCs w:val="18"/>
              </w:rPr>
              <w:t>累计</w:t>
            </w:r>
          </w:p>
        </w:tc>
      </w:tr>
      <w:tr w:rsidR="008A20A8" w:rsidRPr="00804816">
        <w:trPr>
          <w:jc w:val="center"/>
        </w:trPr>
        <w:tc>
          <w:tcPr>
            <w:tcW w:w="1035" w:type="dxa"/>
            <w:vMerge w:val="restart"/>
            <w:vAlign w:val="center"/>
          </w:tcPr>
          <w:p w:rsidR="008A20A8" w:rsidRDefault="008A20A8" w:rsidP="009F7371">
            <w:pPr>
              <w:rPr>
                <w:rFonts w:hint="eastAsia"/>
                <w:b/>
              </w:rPr>
            </w:pPr>
            <w:r>
              <w:rPr>
                <w:rFonts w:hint="eastAsia"/>
                <w:b/>
              </w:rPr>
              <w:t>农民工</w:t>
            </w:r>
          </w:p>
          <w:p w:rsidR="008A20A8" w:rsidRPr="008752E8" w:rsidRDefault="008A20A8" w:rsidP="009F7371">
            <w:pPr>
              <w:rPr>
                <w:rFonts w:hint="eastAsia"/>
                <w:b/>
              </w:rPr>
            </w:pPr>
            <w:r>
              <w:rPr>
                <w:rFonts w:hint="eastAsia"/>
                <w:b/>
              </w:rPr>
              <w:t>子女</w:t>
            </w:r>
          </w:p>
        </w:tc>
        <w:tc>
          <w:tcPr>
            <w:tcW w:w="1077"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896" w:type="dxa"/>
            <w:vAlign w:val="center"/>
          </w:tcPr>
          <w:p w:rsidR="008A20A8" w:rsidRPr="00804816" w:rsidRDefault="008A20A8" w:rsidP="009F7371">
            <w:pPr>
              <w:jc w:val="center"/>
              <w:rPr>
                <w:rFonts w:hint="eastAsia"/>
                <w:sz w:val="18"/>
                <w:szCs w:val="18"/>
              </w:rPr>
            </w:pPr>
            <w:r>
              <w:rPr>
                <w:rFonts w:hint="eastAsia"/>
                <w:sz w:val="18"/>
                <w:szCs w:val="18"/>
              </w:rPr>
              <w:t>481</w:t>
            </w:r>
          </w:p>
        </w:tc>
        <w:tc>
          <w:tcPr>
            <w:tcW w:w="1089" w:type="dxa"/>
            <w:vAlign w:val="center"/>
          </w:tcPr>
          <w:p w:rsidR="008A20A8" w:rsidRPr="00804816" w:rsidRDefault="008A20A8" w:rsidP="009F7371">
            <w:pPr>
              <w:jc w:val="center"/>
              <w:rPr>
                <w:rFonts w:hint="eastAsia"/>
                <w:sz w:val="18"/>
                <w:szCs w:val="18"/>
              </w:rPr>
            </w:pPr>
            <w:r>
              <w:rPr>
                <w:rFonts w:hint="eastAsia"/>
                <w:sz w:val="18"/>
                <w:szCs w:val="18"/>
              </w:rPr>
              <w:t>668</w:t>
            </w:r>
          </w:p>
        </w:tc>
        <w:tc>
          <w:tcPr>
            <w:tcW w:w="1103" w:type="dxa"/>
            <w:vAlign w:val="center"/>
          </w:tcPr>
          <w:p w:rsidR="008A20A8" w:rsidRPr="00804816" w:rsidRDefault="008A20A8" w:rsidP="009F7371">
            <w:pPr>
              <w:jc w:val="center"/>
              <w:rPr>
                <w:rFonts w:hint="eastAsia"/>
                <w:sz w:val="18"/>
                <w:szCs w:val="18"/>
              </w:rPr>
            </w:pPr>
            <w:r>
              <w:rPr>
                <w:rFonts w:hint="eastAsia"/>
                <w:sz w:val="18"/>
                <w:szCs w:val="18"/>
              </w:rPr>
              <w:t>438</w:t>
            </w:r>
          </w:p>
        </w:tc>
        <w:tc>
          <w:tcPr>
            <w:tcW w:w="1224" w:type="dxa"/>
            <w:vAlign w:val="center"/>
          </w:tcPr>
          <w:p w:rsidR="008A20A8" w:rsidRPr="00804816" w:rsidRDefault="008A20A8" w:rsidP="009F7371">
            <w:pPr>
              <w:jc w:val="center"/>
              <w:rPr>
                <w:rFonts w:hint="eastAsia"/>
                <w:sz w:val="18"/>
                <w:szCs w:val="18"/>
              </w:rPr>
            </w:pPr>
            <w:r>
              <w:rPr>
                <w:rFonts w:hint="eastAsia"/>
                <w:sz w:val="18"/>
                <w:szCs w:val="18"/>
              </w:rPr>
              <w:t>711</w:t>
            </w:r>
          </w:p>
        </w:tc>
        <w:tc>
          <w:tcPr>
            <w:tcW w:w="1281" w:type="dxa"/>
            <w:vAlign w:val="center"/>
          </w:tcPr>
          <w:p w:rsidR="008A20A8" w:rsidRPr="00804816" w:rsidRDefault="008A20A8" w:rsidP="009F7371">
            <w:pPr>
              <w:jc w:val="center"/>
              <w:rPr>
                <w:rFonts w:hint="eastAsia"/>
                <w:sz w:val="18"/>
                <w:szCs w:val="18"/>
              </w:rPr>
            </w:pPr>
            <w:r>
              <w:rPr>
                <w:rFonts w:hint="eastAsia"/>
                <w:sz w:val="18"/>
                <w:szCs w:val="18"/>
              </w:rPr>
              <w:t>230</w:t>
            </w:r>
          </w:p>
        </w:tc>
        <w:tc>
          <w:tcPr>
            <w:tcW w:w="909" w:type="dxa"/>
            <w:vAlign w:val="center"/>
          </w:tcPr>
          <w:p w:rsidR="008A20A8" w:rsidRPr="00804816" w:rsidRDefault="008A20A8" w:rsidP="009F7371">
            <w:pPr>
              <w:jc w:val="center"/>
              <w:rPr>
                <w:rFonts w:hint="eastAsia"/>
                <w:sz w:val="18"/>
                <w:szCs w:val="18"/>
              </w:rPr>
            </w:pPr>
            <w:r>
              <w:rPr>
                <w:rFonts w:hint="eastAsia"/>
                <w:sz w:val="18"/>
                <w:szCs w:val="18"/>
              </w:rPr>
              <w:t>1057</w:t>
            </w:r>
          </w:p>
        </w:tc>
        <w:tc>
          <w:tcPr>
            <w:tcW w:w="764" w:type="dxa"/>
            <w:vAlign w:val="center"/>
          </w:tcPr>
          <w:p w:rsidR="008A20A8" w:rsidRPr="00804816" w:rsidRDefault="008A20A8" w:rsidP="009F7371">
            <w:pPr>
              <w:jc w:val="center"/>
              <w:rPr>
                <w:sz w:val="18"/>
                <w:szCs w:val="18"/>
              </w:rPr>
            </w:pPr>
            <w:r>
              <w:rPr>
                <w:sz w:val="18"/>
                <w:szCs w:val="18"/>
              </w:rPr>
              <w:fldChar w:fldCharType="begin"/>
            </w:r>
            <w:r>
              <w:rPr>
                <w:sz w:val="18"/>
                <w:szCs w:val="18"/>
              </w:rPr>
              <w:instrText xml:space="preserve"> =SUM(LEFT) </w:instrText>
            </w:r>
            <w:r>
              <w:rPr>
                <w:sz w:val="18"/>
                <w:szCs w:val="18"/>
              </w:rPr>
              <w:fldChar w:fldCharType="separate"/>
            </w:r>
            <w:r>
              <w:rPr>
                <w:noProof/>
                <w:sz w:val="18"/>
                <w:szCs w:val="18"/>
              </w:rPr>
              <w:t>3585</w:t>
            </w:r>
            <w:r>
              <w:rPr>
                <w:sz w:val="18"/>
                <w:szCs w:val="18"/>
              </w:rPr>
              <w:fldChar w:fldCharType="end"/>
            </w:r>
          </w:p>
        </w:tc>
      </w:tr>
      <w:tr w:rsidR="008A20A8" w:rsidRPr="00804816">
        <w:trPr>
          <w:jc w:val="center"/>
        </w:trPr>
        <w:tc>
          <w:tcPr>
            <w:tcW w:w="1035" w:type="dxa"/>
            <w:vMerge/>
            <w:vAlign w:val="center"/>
          </w:tcPr>
          <w:p w:rsidR="008A20A8" w:rsidRDefault="008A20A8" w:rsidP="009F7371">
            <w:pPr>
              <w:rPr>
                <w:rFonts w:hint="eastAsia"/>
              </w:rPr>
            </w:pPr>
          </w:p>
        </w:tc>
        <w:tc>
          <w:tcPr>
            <w:tcW w:w="1077"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896" w:type="dxa"/>
            <w:vAlign w:val="center"/>
          </w:tcPr>
          <w:p w:rsidR="008A20A8" w:rsidRPr="00804816" w:rsidRDefault="008A20A8" w:rsidP="009F7371">
            <w:pPr>
              <w:jc w:val="center"/>
              <w:rPr>
                <w:rFonts w:hint="eastAsia"/>
                <w:sz w:val="18"/>
                <w:szCs w:val="18"/>
              </w:rPr>
            </w:pPr>
            <w:r>
              <w:rPr>
                <w:rFonts w:hint="eastAsia"/>
                <w:sz w:val="18"/>
                <w:szCs w:val="18"/>
              </w:rPr>
              <w:t>13.4</w:t>
            </w:r>
          </w:p>
        </w:tc>
        <w:tc>
          <w:tcPr>
            <w:tcW w:w="1089" w:type="dxa"/>
            <w:vAlign w:val="center"/>
          </w:tcPr>
          <w:p w:rsidR="008A20A8" w:rsidRPr="00804816" w:rsidRDefault="008A20A8" w:rsidP="009F7371">
            <w:pPr>
              <w:jc w:val="center"/>
              <w:rPr>
                <w:rFonts w:hint="eastAsia"/>
                <w:sz w:val="18"/>
                <w:szCs w:val="18"/>
              </w:rPr>
            </w:pPr>
            <w:r>
              <w:rPr>
                <w:rFonts w:hint="eastAsia"/>
                <w:sz w:val="18"/>
                <w:szCs w:val="18"/>
              </w:rPr>
              <w:t>18.6</w:t>
            </w:r>
          </w:p>
        </w:tc>
        <w:tc>
          <w:tcPr>
            <w:tcW w:w="1103" w:type="dxa"/>
            <w:vAlign w:val="center"/>
          </w:tcPr>
          <w:p w:rsidR="008A20A8" w:rsidRPr="00804816" w:rsidRDefault="008A20A8" w:rsidP="009F7371">
            <w:pPr>
              <w:jc w:val="center"/>
              <w:rPr>
                <w:rFonts w:hint="eastAsia"/>
                <w:sz w:val="18"/>
                <w:szCs w:val="18"/>
              </w:rPr>
            </w:pPr>
            <w:r>
              <w:rPr>
                <w:rFonts w:hint="eastAsia"/>
                <w:sz w:val="18"/>
                <w:szCs w:val="18"/>
              </w:rPr>
              <w:t>12.2</w:t>
            </w:r>
          </w:p>
        </w:tc>
        <w:tc>
          <w:tcPr>
            <w:tcW w:w="1224" w:type="dxa"/>
            <w:vAlign w:val="center"/>
          </w:tcPr>
          <w:p w:rsidR="008A20A8" w:rsidRPr="00804816" w:rsidRDefault="008A20A8" w:rsidP="009F7371">
            <w:pPr>
              <w:jc w:val="center"/>
              <w:rPr>
                <w:rFonts w:hint="eastAsia"/>
                <w:sz w:val="18"/>
                <w:szCs w:val="18"/>
              </w:rPr>
            </w:pPr>
            <w:r>
              <w:rPr>
                <w:rFonts w:hint="eastAsia"/>
                <w:sz w:val="18"/>
                <w:szCs w:val="18"/>
              </w:rPr>
              <w:t>19.8</w:t>
            </w:r>
          </w:p>
        </w:tc>
        <w:tc>
          <w:tcPr>
            <w:tcW w:w="1281" w:type="dxa"/>
            <w:vAlign w:val="center"/>
          </w:tcPr>
          <w:p w:rsidR="008A20A8" w:rsidRPr="00804816" w:rsidRDefault="008A20A8" w:rsidP="009F7371">
            <w:pPr>
              <w:jc w:val="center"/>
              <w:rPr>
                <w:rFonts w:hint="eastAsia"/>
                <w:sz w:val="18"/>
                <w:szCs w:val="18"/>
              </w:rPr>
            </w:pPr>
            <w:r>
              <w:rPr>
                <w:rFonts w:hint="eastAsia"/>
                <w:sz w:val="18"/>
                <w:szCs w:val="18"/>
              </w:rPr>
              <w:t>6.4</w:t>
            </w:r>
          </w:p>
        </w:tc>
        <w:tc>
          <w:tcPr>
            <w:tcW w:w="909" w:type="dxa"/>
            <w:vAlign w:val="center"/>
          </w:tcPr>
          <w:p w:rsidR="008A20A8" w:rsidRPr="00804816" w:rsidRDefault="008A20A8" w:rsidP="009F7371">
            <w:pPr>
              <w:jc w:val="center"/>
              <w:rPr>
                <w:rFonts w:hint="eastAsia"/>
                <w:sz w:val="18"/>
                <w:szCs w:val="18"/>
              </w:rPr>
            </w:pPr>
            <w:r>
              <w:rPr>
                <w:rFonts w:hint="eastAsia"/>
                <w:sz w:val="18"/>
                <w:szCs w:val="18"/>
              </w:rPr>
              <w:t>29.6</w:t>
            </w:r>
          </w:p>
        </w:tc>
        <w:tc>
          <w:tcPr>
            <w:tcW w:w="764" w:type="dxa"/>
            <w:vAlign w:val="center"/>
          </w:tcPr>
          <w:p w:rsidR="008A20A8" w:rsidRPr="00804816" w:rsidRDefault="008A20A8" w:rsidP="009F7371">
            <w:pPr>
              <w:jc w:val="center"/>
              <w:rPr>
                <w:rFonts w:hint="eastAsia"/>
                <w:sz w:val="18"/>
                <w:szCs w:val="18"/>
              </w:rPr>
            </w:pPr>
            <w:r>
              <w:rPr>
                <w:rFonts w:hint="eastAsia"/>
                <w:sz w:val="18"/>
                <w:szCs w:val="18"/>
              </w:rPr>
              <w:t>100</w:t>
            </w:r>
          </w:p>
        </w:tc>
      </w:tr>
      <w:tr w:rsidR="008A20A8" w:rsidRPr="00804816">
        <w:trPr>
          <w:jc w:val="center"/>
        </w:trPr>
        <w:tc>
          <w:tcPr>
            <w:tcW w:w="1035" w:type="dxa"/>
            <w:vMerge/>
            <w:vAlign w:val="center"/>
          </w:tcPr>
          <w:p w:rsidR="008A20A8" w:rsidRDefault="008A20A8" w:rsidP="009F7371">
            <w:pPr>
              <w:rPr>
                <w:rFonts w:hint="eastAsia"/>
              </w:rPr>
            </w:pPr>
          </w:p>
        </w:tc>
        <w:tc>
          <w:tcPr>
            <w:tcW w:w="1077"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896" w:type="dxa"/>
            <w:vAlign w:val="center"/>
          </w:tcPr>
          <w:p w:rsidR="008A20A8" w:rsidRPr="00804816" w:rsidRDefault="008A20A8" w:rsidP="009F7371">
            <w:pPr>
              <w:jc w:val="center"/>
              <w:rPr>
                <w:rFonts w:hint="eastAsia"/>
                <w:sz w:val="18"/>
                <w:szCs w:val="18"/>
              </w:rPr>
            </w:pPr>
            <w:r>
              <w:rPr>
                <w:rFonts w:hint="eastAsia"/>
                <w:sz w:val="18"/>
                <w:szCs w:val="18"/>
              </w:rPr>
              <w:t>14.9</w:t>
            </w:r>
          </w:p>
        </w:tc>
        <w:tc>
          <w:tcPr>
            <w:tcW w:w="1089" w:type="dxa"/>
            <w:vAlign w:val="center"/>
          </w:tcPr>
          <w:p w:rsidR="008A20A8" w:rsidRPr="00804816" w:rsidRDefault="008A20A8" w:rsidP="009F7371">
            <w:pPr>
              <w:jc w:val="center"/>
              <w:rPr>
                <w:rFonts w:hint="eastAsia"/>
                <w:sz w:val="18"/>
                <w:szCs w:val="18"/>
              </w:rPr>
            </w:pPr>
            <w:r>
              <w:rPr>
                <w:rFonts w:hint="eastAsia"/>
                <w:sz w:val="18"/>
                <w:szCs w:val="18"/>
              </w:rPr>
              <w:t>20.7</w:t>
            </w:r>
          </w:p>
        </w:tc>
        <w:tc>
          <w:tcPr>
            <w:tcW w:w="1103" w:type="dxa"/>
            <w:vAlign w:val="center"/>
          </w:tcPr>
          <w:p w:rsidR="008A20A8" w:rsidRPr="00804816" w:rsidRDefault="008A20A8" w:rsidP="009F7371">
            <w:pPr>
              <w:jc w:val="center"/>
              <w:rPr>
                <w:rFonts w:hint="eastAsia"/>
                <w:sz w:val="18"/>
                <w:szCs w:val="18"/>
              </w:rPr>
            </w:pPr>
            <w:r>
              <w:rPr>
                <w:rFonts w:hint="eastAsia"/>
                <w:sz w:val="18"/>
                <w:szCs w:val="18"/>
              </w:rPr>
              <w:t>13.6</w:t>
            </w:r>
          </w:p>
        </w:tc>
        <w:tc>
          <w:tcPr>
            <w:tcW w:w="1224" w:type="dxa"/>
            <w:vAlign w:val="center"/>
          </w:tcPr>
          <w:p w:rsidR="008A20A8" w:rsidRPr="00804816" w:rsidRDefault="008A20A8" w:rsidP="009F7371">
            <w:pPr>
              <w:jc w:val="center"/>
              <w:rPr>
                <w:rFonts w:hint="eastAsia"/>
                <w:sz w:val="18"/>
                <w:szCs w:val="18"/>
              </w:rPr>
            </w:pPr>
            <w:r>
              <w:rPr>
                <w:rFonts w:hint="eastAsia"/>
                <w:sz w:val="18"/>
                <w:szCs w:val="18"/>
              </w:rPr>
              <w:t>22.1</w:t>
            </w:r>
          </w:p>
        </w:tc>
        <w:tc>
          <w:tcPr>
            <w:tcW w:w="1281" w:type="dxa"/>
            <w:vAlign w:val="center"/>
          </w:tcPr>
          <w:p w:rsidR="008A20A8" w:rsidRPr="00804816" w:rsidRDefault="008A20A8" w:rsidP="009F7371">
            <w:pPr>
              <w:jc w:val="center"/>
              <w:rPr>
                <w:rFonts w:hint="eastAsia"/>
                <w:sz w:val="18"/>
                <w:szCs w:val="18"/>
              </w:rPr>
            </w:pPr>
            <w:r>
              <w:rPr>
                <w:rFonts w:hint="eastAsia"/>
                <w:sz w:val="18"/>
                <w:szCs w:val="18"/>
              </w:rPr>
              <w:t>7.1</w:t>
            </w:r>
          </w:p>
        </w:tc>
        <w:tc>
          <w:tcPr>
            <w:tcW w:w="909" w:type="dxa"/>
            <w:vAlign w:val="center"/>
          </w:tcPr>
          <w:p w:rsidR="008A20A8" w:rsidRPr="00804816" w:rsidRDefault="008A20A8" w:rsidP="009F7371">
            <w:pPr>
              <w:jc w:val="center"/>
              <w:rPr>
                <w:rFonts w:hint="eastAsia"/>
                <w:sz w:val="18"/>
                <w:szCs w:val="18"/>
              </w:rPr>
            </w:pPr>
            <w:r>
              <w:rPr>
                <w:rFonts w:hint="eastAsia"/>
                <w:sz w:val="18"/>
                <w:szCs w:val="18"/>
              </w:rPr>
              <w:t>32.8</w:t>
            </w:r>
          </w:p>
        </w:tc>
        <w:tc>
          <w:tcPr>
            <w:tcW w:w="764" w:type="dxa"/>
            <w:vAlign w:val="center"/>
          </w:tcPr>
          <w:p w:rsidR="008A20A8" w:rsidRPr="00804816" w:rsidRDefault="008A20A8" w:rsidP="009F7371">
            <w:pPr>
              <w:jc w:val="center"/>
              <w:rPr>
                <w:sz w:val="18"/>
                <w:szCs w:val="18"/>
              </w:rPr>
            </w:pPr>
          </w:p>
        </w:tc>
      </w:tr>
      <w:tr w:rsidR="008A20A8" w:rsidRPr="00804816">
        <w:trPr>
          <w:jc w:val="center"/>
        </w:trPr>
        <w:tc>
          <w:tcPr>
            <w:tcW w:w="1035" w:type="dxa"/>
            <w:vMerge w:val="restart"/>
            <w:vAlign w:val="center"/>
          </w:tcPr>
          <w:p w:rsidR="008A20A8" w:rsidRPr="008752E8" w:rsidRDefault="008A20A8" w:rsidP="009F7371">
            <w:pPr>
              <w:rPr>
                <w:rFonts w:hint="eastAsia"/>
                <w:b/>
              </w:rPr>
            </w:pPr>
            <w:r>
              <w:rPr>
                <w:rFonts w:hint="eastAsia"/>
                <w:b/>
              </w:rPr>
              <w:t>城市孩子</w:t>
            </w:r>
          </w:p>
        </w:tc>
        <w:tc>
          <w:tcPr>
            <w:tcW w:w="1077"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896" w:type="dxa"/>
            <w:vAlign w:val="center"/>
          </w:tcPr>
          <w:p w:rsidR="008A20A8" w:rsidRPr="00804816" w:rsidRDefault="008A20A8" w:rsidP="009F7371">
            <w:pPr>
              <w:jc w:val="center"/>
              <w:rPr>
                <w:rFonts w:hint="eastAsia"/>
                <w:sz w:val="18"/>
                <w:szCs w:val="18"/>
              </w:rPr>
            </w:pPr>
            <w:r>
              <w:rPr>
                <w:rFonts w:hint="eastAsia"/>
                <w:sz w:val="18"/>
                <w:szCs w:val="18"/>
              </w:rPr>
              <w:t>402</w:t>
            </w:r>
          </w:p>
        </w:tc>
        <w:tc>
          <w:tcPr>
            <w:tcW w:w="1089" w:type="dxa"/>
            <w:vAlign w:val="center"/>
          </w:tcPr>
          <w:p w:rsidR="008A20A8" w:rsidRPr="00804816" w:rsidRDefault="008A20A8" w:rsidP="009F7371">
            <w:pPr>
              <w:jc w:val="center"/>
              <w:rPr>
                <w:rFonts w:hint="eastAsia"/>
                <w:sz w:val="18"/>
                <w:szCs w:val="18"/>
              </w:rPr>
            </w:pPr>
            <w:r>
              <w:rPr>
                <w:rFonts w:hint="eastAsia"/>
                <w:sz w:val="18"/>
                <w:szCs w:val="18"/>
              </w:rPr>
              <w:t>605</w:t>
            </w:r>
          </w:p>
        </w:tc>
        <w:tc>
          <w:tcPr>
            <w:tcW w:w="1103" w:type="dxa"/>
            <w:vAlign w:val="center"/>
          </w:tcPr>
          <w:p w:rsidR="008A20A8" w:rsidRPr="00804816" w:rsidRDefault="008A20A8" w:rsidP="009F7371">
            <w:pPr>
              <w:jc w:val="center"/>
              <w:rPr>
                <w:rFonts w:hint="eastAsia"/>
                <w:sz w:val="18"/>
                <w:szCs w:val="18"/>
              </w:rPr>
            </w:pPr>
            <w:r>
              <w:rPr>
                <w:rFonts w:hint="eastAsia"/>
                <w:sz w:val="18"/>
                <w:szCs w:val="18"/>
              </w:rPr>
              <w:t>308</w:t>
            </w:r>
          </w:p>
        </w:tc>
        <w:tc>
          <w:tcPr>
            <w:tcW w:w="1224" w:type="dxa"/>
            <w:vAlign w:val="center"/>
          </w:tcPr>
          <w:p w:rsidR="008A20A8" w:rsidRPr="00804816" w:rsidRDefault="008A20A8" w:rsidP="009F7371">
            <w:pPr>
              <w:jc w:val="center"/>
              <w:rPr>
                <w:rFonts w:hint="eastAsia"/>
                <w:sz w:val="18"/>
                <w:szCs w:val="18"/>
              </w:rPr>
            </w:pPr>
            <w:r>
              <w:rPr>
                <w:rFonts w:hint="eastAsia"/>
                <w:sz w:val="18"/>
                <w:szCs w:val="18"/>
              </w:rPr>
              <w:t>583</w:t>
            </w:r>
          </w:p>
        </w:tc>
        <w:tc>
          <w:tcPr>
            <w:tcW w:w="1281" w:type="dxa"/>
            <w:vAlign w:val="center"/>
          </w:tcPr>
          <w:p w:rsidR="008A20A8" w:rsidRPr="00804816" w:rsidRDefault="008A20A8" w:rsidP="009F7371">
            <w:pPr>
              <w:jc w:val="center"/>
              <w:rPr>
                <w:rFonts w:hint="eastAsia"/>
                <w:sz w:val="18"/>
                <w:szCs w:val="18"/>
              </w:rPr>
            </w:pPr>
            <w:r>
              <w:rPr>
                <w:rFonts w:hint="eastAsia"/>
                <w:sz w:val="18"/>
                <w:szCs w:val="18"/>
              </w:rPr>
              <w:t>173</w:t>
            </w:r>
          </w:p>
        </w:tc>
        <w:tc>
          <w:tcPr>
            <w:tcW w:w="909" w:type="dxa"/>
            <w:vAlign w:val="center"/>
          </w:tcPr>
          <w:p w:rsidR="008A20A8" w:rsidRPr="00804816" w:rsidRDefault="008A20A8" w:rsidP="009F7371">
            <w:pPr>
              <w:jc w:val="center"/>
              <w:rPr>
                <w:rFonts w:hint="eastAsia"/>
                <w:sz w:val="18"/>
                <w:szCs w:val="18"/>
              </w:rPr>
            </w:pPr>
            <w:r>
              <w:rPr>
                <w:rFonts w:hint="eastAsia"/>
                <w:sz w:val="18"/>
                <w:szCs w:val="18"/>
              </w:rPr>
              <w:t>755</w:t>
            </w:r>
          </w:p>
        </w:tc>
        <w:tc>
          <w:tcPr>
            <w:tcW w:w="764" w:type="dxa"/>
            <w:vAlign w:val="center"/>
          </w:tcPr>
          <w:p w:rsidR="008A20A8" w:rsidRPr="00804816" w:rsidRDefault="008A20A8" w:rsidP="009F7371">
            <w:pPr>
              <w:jc w:val="center"/>
              <w:rPr>
                <w:sz w:val="18"/>
                <w:szCs w:val="18"/>
              </w:rPr>
            </w:pPr>
            <w:r>
              <w:rPr>
                <w:sz w:val="18"/>
                <w:szCs w:val="18"/>
              </w:rPr>
              <w:fldChar w:fldCharType="begin"/>
            </w:r>
            <w:r>
              <w:rPr>
                <w:sz w:val="18"/>
                <w:szCs w:val="18"/>
              </w:rPr>
              <w:instrText xml:space="preserve"> =SUM(LEFT) </w:instrText>
            </w:r>
            <w:r>
              <w:rPr>
                <w:sz w:val="18"/>
                <w:szCs w:val="18"/>
              </w:rPr>
              <w:fldChar w:fldCharType="separate"/>
            </w:r>
            <w:r>
              <w:rPr>
                <w:noProof/>
                <w:sz w:val="18"/>
                <w:szCs w:val="18"/>
              </w:rPr>
              <w:t>2826</w:t>
            </w:r>
            <w:r>
              <w:rPr>
                <w:sz w:val="18"/>
                <w:szCs w:val="18"/>
              </w:rPr>
              <w:fldChar w:fldCharType="end"/>
            </w:r>
          </w:p>
        </w:tc>
      </w:tr>
      <w:tr w:rsidR="008A20A8" w:rsidRPr="00804816">
        <w:trPr>
          <w:jc w:val="center"/>
        </w:trPr>
        <w:tc>
          <w:tcPr>
            <w:tcW w:w="1035" w:type="dxa"/>
            <w:vMerge/>
          </w:tcPr>
          <w:p w:rsidR="008A20A8" w:rsidRDefault="008A20A8" w:rsidP="009F7371">
            <w:pPr>
              <w:rPr>
                <w:rFonts w:hint="eastAsia"/>
              </w:rPr>
            </w:pPr>
          </w:p>
        </w:tc>
        <w:tc>
          <w:tcPr>
            <w:tcW w:w="1077"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896" w:type="dxa"/>
            <w:vAlign w:val="center"/>
          </w:tcPr>
          <w:p w:rsidR="008A20A8" w:rsidRPr="00804816" w:rsidRDefault="008A20A8" w:rsidP="009F7371">
            <w:pPr>
              <w:jc w:val="center"/>
              <w:rPr>
                <w:rFonts w:hint="eastAsia"/>
                <w:sz w:val="18"/>
                <w:szCs w:val="18"/>
              </w:rPr>
            </w:pPr>
            <w:r>
              <w:rPr>
                <w:rFonts w:hint="eastAsia"/>
                <w:sz w:val="18"/>
                <w:szCs w:val="18"/>
              </w:rPr>
              <w:t>14.2</w:t>
            </w:r>
          </w:p>
        </w:tc>
        <w:tc>
          <w:tcPr>
            <w:tcW w:w="1089" w:type="dxa"/>
            <w:vAlign w:val="center"/>
          </w:tcPr>
          <w:p w:rsidR="008A20A8" w:rsidRPr="00804816" w:rsidRDefault="008A20A8" w:rsidP="009F7371">
            <w:pPr>
              <w:jc w:val="center"/>
              <w:rPr>
                <w:rFonts w:hint="eastAsia"/>
                <w:sz w:val="18"/>
                <w:szCs w:val="18"/>
              </w:rPr>
            </w:pPr>
            <w:r>
              <w:rPr>
                <w:rFonts w:hint="eastAsia"/>
                <w:sz w:val="18"/>
                <w:szCs w:val="18"/>
              </w:rPr>
              <w:t>21.4</w:t>
            </w:r>
          </w:p>
        </w:tc>
        <w:tc>
          <w:tcPr>
            <w:tcW w:w="1103" w:type="dxa"/>
            <w:vAlign w:val="center"/>
          </w:tcPr>
          <w:p w:rsidR="008A20A8" w:rsidRPr="00804816" w:rsidRDefault="008A20A8" w:rsidP="009F7371">
            <w:pPr>
              <w:jc w:val="center"/>
              <w:rPr>
                <w:rFonts w:hint="eastAsia"/>
                <w:sz w:val="18"/>
                <w:szCs w:val="18"/>
              </w:rPr>
            </w:pPr>
            <w:r>
              <w:rPr>
                <w:rFonts w:hint="eastAsia"/>
                <w:sz w:val="18"/>
                <w:szCs w:val="18"/>
              </w:rPr>
              <w:t>10.9</w:t>
            </w:r>
          </w:p>
        </w:tc>
        <w:tc>
          <w:tcPr>
            <w:tcW w:w="1224" w:type="dxa"/>
            <w:vAlign w:val="center"/>
          </w:tcPr>
          <w:p w:rsidR="008A20A8" w:rsidRPr="00804816" w:rsidRDefault="008A20A8" w:rsidP="009F7371">
            <w:pPr>
              <w:jc w:val="center"/>
              <w:rPr>
                <w:rFonts w:hint="eastAsia"/>
                <w:sz w:val="18"/>
                <w:szCs w:val="18"/>
              </w:rPr>
            </w:pPr>
            <w:r>
              <w:rPr>
                <w:rFonts w:hint="eastAsia"/>
                <w:sz w:val="18"/>
                <w:szCs w:val="18"/>
              </w:rPr>
              <w:t>20.6</w:t>
            </w:r>
          </w:p>
        </w:tc>
        <w:tc>
          <w:tcPr>
            <w:tcW w:w="1281" w:type="dxa"/>
            <w:vAlign w:val="center"/>
          </w:tcPr>
          <w:p w:rsidR="008A20A8" w:rsidRPr="00804816" w:rsidRDefault="008A20A8" w:rsidP="009F7371">
            <w:pPr>
              <w:jc w:val="center"/>
              <w:rPr>
                <w:rFonts w:hint="eastAsia"/>
                <w:sz w:val="18"/>
                <w:szCs w:val="18"/>
              </w:rPr>
            </w:pPr>
            <w:r>
              <w:rPr>
                <w:rFonts w:hint="eastAsia"/>
                <w:sz w:val="18"/>
                <w:szCs w:val="18"/>
              </w:rPr>
              <w:t>6.2</w:t>
            </w:r>
          </w:p>
        </w:tc>
        <w:tc>
          <w:tcPr>
            <w:tcW w:w="909" w:type="dxa"/>
            <w:vAlign w:val="center"/>
          </w:tcPr>
          <w:p w:rsidR="008A20A8" w:rsidRPr="00804816" w:rsidRDefault="008A20A8" w:rsidP="009F7371">
            <w:pPr>
              <w:jc w:val="center"/>
              <w:rPr>
                <w:rFonts w:hint="eastAsia"/>
                <w:sz w:val="18"/>
                <w:szCs w:val="18"/>
              </w:rPr>
            </w:pPr>
            <w:r>
              <w:rPr>
                <w:rFonts w:hint="eastAsia"/>
                <w:sz w:val="18"/>
                <w:szCs w:val="18"/>
              </w:rPr>
              <w:t>26.7</w:t>
            </w:r>
          </w:p>
        </w:tc>
        <w:tc>
          <w:tcPr>
            <w:tcW w:w="764" w:type="dxa"/>
            <w:vAlign w:val="center"/>
          </w:tcPr>
          <w:p w:rsidR="008A20A8" w:rsidRPr="00804816" w:rsidRDefault="008A20A8" w:rsidP="009F7371">
            <w:pPr>
              <w:jc w:val="center"/>
              <w:rPr>
                <w:rFonts w:hint="eastAsia"/>
                <w:sz w:val="18"/>
                <w:szCs w:val="18"/>
              </w:rPr>
            </w:pPr>
            <w:r>
              <w:rPr>
                <w:rFonts w:hint="eastAsia"/>
                <w:sz w:val="18"/>
                <w:szCs w:val="18"/>
              </w:rPr>
              <w:t>100</w:t>
            </w:r>
          </w:p>
        </w:tc>
      </w:tr>
      <w:tr w:rsidR="008A20A8" w:rsidRPr="00804816">
        <w:trPr>
          <w:jc w:val="center"/>
        </w:trPr>
        <w:tc>
          <w:tcPr>
            <w:tcW w:w="1035" w:type="dxa"/>
            <w:vMerge/>
          </w:tcPr>
          <w:p w:rsidR="008A20A8" w:rsidRDefault="008A20A8" w:rsidP="009F7371">
            <w:pPr>
              <w:rPr>
                <w:rFonts w:hint="eastAsia"/>
              </w:rPr>
            </w:pPr>
          </w:p>
        </w:tc>
        <w:tc>
          <w:tcPr>
            <w:tcW w:w="1077"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896" w:type="dxa"/>
            <w:vAlign w:val="center"/>
          </w:tcPr>
          <w:p w:rsidR="008A20A8" w:rsidRPr="00804816" w:rsidRDefault="008A20A8" w:rsidP="009F7371">
            <w:pPr>
              <w:jc w:val="center"/>
              <w:rPr>
                <w:rFonts w:hint="eastAsia"/>
                <w:sz w:val="18"/>
                <w:szCs w:val="18"/>
              </w:rPr>
            </w:pPr>
            <w:r>
              <w:rPr>
                <w:rFonts w:hint="eastAsia"/>
                <w:sz w:val="18"/>
                <w:szCs w:val="18"/>
              </w:rPr>
              <w:t>16.2</w:t>
            </w:r>
          </w:p>
        </w:tc>
        <w:tc>
          <w:tcPr>
            <w:tcW w:w="1089" w:type="dxa"/>
            <w:vAlign w:val="center"/>
          </w:tcPr>
          <w:p w:rsidR="008A20A8" w:rsidRPr="00804816" w:rsidRDefault="008A20A8" w:rsidP="009F7371">
            <w:pPr>
              <w:jc w:val="center"/>
              <w:rPr>
                <w:rFonts w:hint="eastAsia"/>
                <w:sz w:val="18"/>
                <w:szCs w:val="18"/>
              </w:rPr>
            </w:pPr>
            <w:r>
              <w:rPr>
                <w:rFonts w:hint="eastAsia"/>
                <w:sz w:val="18"/>
                <w:szCs w:val="18"/>
              </w:rPr>
              <w:t>24.0</w:t>
            </w:r>
          </w:p>
        </w:tc>
        <w:tc>
          <w:tcPr>
            <w:tcW w:w="1103" w:type="dxa"/>
            <w:vAlign w:val="center"/>
          </w:tcPr>
          <w:p w:rsidR="008A20A8" w:rsidRPr="00804816" w:rsidRDefault="008A20A8" w:rsidP="009F7371">
            <w:pPr>
              <w:jc w:val="center"/>
              <w:rPr>
                <w:rFonts w:hint="eastAsia"/>
                <w:sz w:val="18"/>
                <w:szCs w:val="18"/>
              </w:rPr>
            </w:pPr>
            <w:r>
              <w:rPr>
                <w:rFonts w:hint="eastAsia"/>
                <w:sz w:val="18"/>
                <w:szCs w:val="18"/>
              </w:rPr>
              <w:t>12.1</w:t>
            </w:r>
          </w:p>
        </w:tc>
        <w:tc>
          <w:tcPr>
            <w:tcW w:w="1224" w:type="dxa"/>
            <w:vAlign w:val="center"/>
          </w:tcPr>
          <w:p w:rsidR="008A20A8" w:rsidRPr="00804816" w:rsidRDefault="008A20A8" w:rsidP="009F7371">
            <w:pPr>
              <w:jc w:val="center"/>
              <w:rPr>
                <w:rFonts w:hint="eastAsia"/>
                <w:sz w:val="18"/>
                <w:szCs w:val="18"/>
              </w:rPr>
            </w:pPr>
            <w:r>
              <w:rPr>
                <w:rFonts w:hint="eastAsia"/>
                <w:sz w:val="18"/>
                <w:szCs w:val="18"/>
              </w:rPr>
              <w:t>22.9</w:t>
            </w:r>
          </w:p>
        </w:tc>
        <w:tc>
          <w:tcPr>
            <w:tcW w:w="1281" w:type="dxa"/>
            <w:vAlign w:val="center"/>
          </w:tcPr>
          <w:p w:rsidR="008A20A8" w:rsidRPr="00804816" w:rsidRDefault="008A20A8" w:rsidP="009F7371">
            <w:pPr>
              <w:jc w:val="center"/>
              <w:rPr>
                <w:rFonts w:hint="eastAsia"/>
                <w:sz w:val="18"/>
                <w:szCs w:val="18"/>
              </w:rPr>
            </w:pPr>
            <w:r>
              <w:rPr>
                <w:rFonts w:hint="eastAsia"/>
                <w:sz w:val="18"/>
                <w:szCs w:val="18"/>
              </w:rPr>
              <w:t>6.8</w:t>
            </w:r>
          </w:p>
        </w:tc>
        <w:tc>
          <w:tcPr>
            <w:tcW w:w="909" w:type="dxa"/>
            <w:vAlign w:val="center"/>
          </w:tcPr>
          <w:p w:rsidR="008A20A8" w:rsidRPr="00804816" w:rsidRDefault="008A20A8" w:rsidP="009F7371">
            <w:pPr>
              <w:jc w:val="center"/>
              <w:rPr>
                <w:rFonts w:hint="eastAsia"/>
                <w:sz w:val="18"/>
                <w:szCs w:val="18"/>
              </w:rPr>
            </w:pPr>
            <w:r>
              <w:rPr>
                <w:rFonts w:hint="eastAsia"/>
                <w:sz w:val="18"/>
                <w:szCs w:val="18"/>
              </w:rPr>
              <w:t>29.7</w:t>
            </w:r>
          </w:p>
        </w:tc>
        <w:tc>
          <w:tcPr>
            <w:tcW w:w="764" w:type="dxa"/>
            <w:vAlign w:val="center"/>
          </w:tcPr>
          <w:p w:rsidR="008A20A8" w:rsidRPr="00804816" w:rsidRDefault="008A20A8" w:rsidP="009F7371">
            <w:pPr>
              <w:jc w:val="center"/>
              <w:rPr>
                <w:sz w:val="18"/>
                <w:szCs w:val="18"/>
              </w:rPr>
            </w:pPr>
          </w:p>
        </w:tc>
      </w:tr>
    </w:tbl>
    <w:p w:rsidR="008A20A8" w:rsidRDefault="008A20A8" w:rsidP="009F7371">
      <w:pPr>
        <w:rPr>
          <w:rFonts w:hint="eastAsia"/>
        </w:rPr>
      </w:pPr>
    </w:p>
    <w:p w:rsidR="00FC2485" w:rsidRDefault="00873A2D" w:rsidP="009F7371">
      <w:pPr>
        <w:rPr>
          <w:rFonts w:hint="eastAsia"/>
          <w:szCs w:val="21"/>
        </w:rPr>
      </w:pPr>
      <w:r>
        <w:rPr>
          <w:noProof/>
          <w:szCs w:val="21"/>
        </w:rPr>
        <w:drawing>
          <wp:inline distT="0" distB="0" distL="0" distR="0">
            <wp:extent cx="5334000" cy="2200275"/>
            <wp:effectExtent l="0" t="0" r="0" b="0"/>
            <wp:docPr id="8" name="对象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8A20A8">
        <w:rPr>
          <w:rFonts w:hint="eastAsia"/>
          <w:szCs w:val="21"/>
        </w:rPr>
        <w:t xml:space="preserve">    </w:t>
      </w:r>
    </w:p>
    <w:p w:rsidR="002842B7" w:rsidRPr="00F85AF5" w:rsidRDefault="002842B7" w:rsidP="009F7371">
      <w:pPr>
        <w:ind w:firstLineChars="200" w:firstLine="422"/>
        <w:rPr>
          <w:rFonts w:ascii="楷体_GB2312" w:eastAsia="楷体_GB2312" w:hint="eastAsia"/>
          <w:b/>
          <w:color w:val="000000"/>
          <w:szCs w:val="21"/>
        </w:rPr>
      </w:pPr>
      <w:r w:rsidRPr="00F85AF5">
        <w:rPr>
          <w:rFonts w:ascii="楷体_GB2312" w:eastAsia="楷体_GB2312" w:hint="eastAsia"/>
          <w:b/>
          <w:color w:val="000000"/>
          <w:szCs w:val="21"/>
        </w:rPr>
        <w:t>2）学习方法</w:t>
      </w:r>
      <w:r w:rsidR="00F85AF5" w:rsidRPr="00F85AF5">
        <w:rPr>
          <w:rFonts w:ascii="楷体_GB2312" w:eastAsia="楷体_GB2312" w:hint="eastAsia"/>
          <w:b/>
          <w:color w:val="000000"/>
          <w:szCs w:val="21"/>
        </w:rPr>
        <w:t>不行</w:t>
      </w:r>
      <w:r w:rsidRPr="00F85AF5">
        <w:rPr>
          <w:rFonts w:ascii="楷体_GB2312" w:eastAsia="楷体_GB2312" w:hint="eastAsia"/>
          <w:b/>
          <w:color w:val="000000"/>
          <w:szCs w:val="21"/>
        </w:rPr>
        <w:t>和性格</w:t>
      </w:r>
      <w:r w:rsidR="00F85AF5" w:rsidRPr="00F85AF5">
        <w:rPr>
          <w:rFonts w:ascii="楷体_GB2312" w:eastAsia="楷体_GB2312" w:hint="eastAsia"/>
          <w:b/>
          <w:color w:val="000000"/>
          <w:szCs w:val="21"/>
        </w:rPr>
        <w:t>内向是农民工子女与城市学生在学校面临的同样困难。</w:t>
      </w:r>
    </w:p>
    <w:p w:rsidR="008A20A8" w:rsidRDefault="008A20A8" w:rsidP="009F7371">
      <w:pPr>
        <w:ind w:firstLineChars="200" w:firstLine="420"/>
        <w:rPr>
          <w:rFonts w:hint="eastAsia"/>
          <w:szCs w:val="21"/>
        </w:rPr>
      </w:pPr>
      <w:r>
        <w:rPr>
          <w:rFonts w:hint="eastAsia"/>
          <w:szCs w:val="21"/>
        </w:rPr>
        <w:t>在询问农民工子女家长，孩子在学校遇到的困难时，仅有</w:t>
      </w:r>
      <w:r>
        <w:rPr>
          <w:rFonts w:hint="eastAsia"/>
          <w:szCs w:val="21"/>
        </w:rPr>
        <w:t>13.5%</w:t>
      </w:r>
      <w:r>
        <w:rPr>
          <w:rFonts w:hint="eastAsia"/>
          <w:szCs w:val="21"/>
        </w:rPr>
        <w:t>表示没有困难，</w:t>
      </w:r>
      <w:r>
        <w:rPr>
          <w:rFonts w:hint="eastAsia"/>
          <w:szCs w:val="21"/>
        </w:rPr>
        <w:t>20.4%</w:t>
      </w:r>
      <w:r>
        <w:rPr>
          <w:rFonts w:hint="eastAsia"/>
          <w:szCs w:val="21"/>
        </w:rPr>
        <w:t>认为孩子脑子不够聪明，</w:t>
      </w:r>
      <w:r>
        <w:rPr>
          <w:rFonts w:hint="eastAsia"/>
          <w:szCs w:val="21"/>
        </w:rPr>
        <w:t>42.3%</w:t>
      </w:r>
      <w:r>
        <w:rPr>
          <w:rFonts w:hint="eastAsia"/>
          <w:szCs w:val="21"/>
        </w:rPr>
        <w:t>认为孩子学习方法不行，</w:t>
      </w:r>
      <w:r>
        <w:rPr>
          <w:rFonts w:hint="eastAsia"/>
          <w:szCs w:val="21"/>
        </w:rPr>
        <w:t>9.0%</w:t>
      </w:r>
      <w:r>
        <w:rPr>
          <w:rFonts w:hint="eastAsia"/>
          <w:szCs w:val="21"/>
        </w:rPr>
        <w:t>认为孩子社会交往困难，</w:t>
      </w:r>
      <w:r>
        <w:rPr>
          <w:rFonts w:hint="eastAsia"/>
          <w:szCs w:val="21"/>
        </w:rPr>
        <w:t>24.6%</w:t>
      </w:r>
      <w:r>
        <w:rPr>
          <w:rFonts w:hint="eastAsia"/>
          <w:szCs w:val="21"/>
        </w:rPr>
        <w:t>认为孩子性格内向，</w:t>
      </w:r>
      <w:r>
        <w:rPr>
          <w:rFonts w:hint="eastAsia"/>
          <w:szCs w:val="21"/>
        </w:rPr>
        <w:t>8.4%</w:t>
      </w:r>
      <w:r>
        <w:rPr>
          <w:rFonts w:hint="eastAsia"/>
          <w:szCs w:val="21"/>
        </w:rPr>
        <w:t>认为孩子生活压力大，</w:t>
      </w:r>
      <w:r>
        <w:rPr>
          <w:rFonts w:hint="eastAsia"/>
          <w:szCs w:val="21"/>
        </w:rPr>
        <w:t>11.1%</w:t>
      </w:r>
      <w:r>
        <w:rPr>
          <w:rFonts w:hint="eastAsia"/>
          <w:szCs w:val="21"/>
        </w:rPr>
        <w:t>认为孩子学习负担重，</w:t>
      </w:r>
      <w:r>
        <w:rPr>
          <w:rFonts w:hint="eastAsia"/>
          <w:szCs w:val="21"/>
        </w:rPr>
        <w:t>5.7%</w:t>
      </w:r>
      <w:r>
        <w:rPr>
          <w:rFonts w:hint="eastAsia"/>
          <w:szCs w:val="21"/>
        </w:rPr>
        <w:t>认为孩子老师不重视，</w:t>
      </w:r>
      <w:r>
        <w:rPr>
          <w:rFonts w:hint="eastAsia"/>
          <w:szCs w:val="21"/>
        </w:rPr>
        <w:t>9.7%</w:t>
      </w:r>
      <w:r>
        <w:rPr>
          <w:rFonts w:hint="eastAsia"/>
          <w:szCs w:val="21"/>
        </w:rPr>
        <w:t>则认为孩子存在其他困难。</w:t>
      </w:r>
      <w:r w:rsidRPr="005B1E43">
        <w:rPr>
          <w:rFonts w:hint="eastAsia"/>
          <w:color w:val="000000"/>
          <w:szCs w:val="21"/>
        </w:rPr>
        <w:t>进一步分析，无论是农民</w:t>
      </w:r>
      <w:r>
        <w:rPr>
          <w:rFonts w:hint="eastAsia"/>
          <w:color w:val="000000"/>
          <w:szCs w:val="21"/>
        </w:rPr>
        <w:t>工</w:t>
      </w:r>
      <w:r w:rsidRPr="005B1E43">
        <w:rPr>
          <w:rFonts w:hint="eastAsia"/>
          <w:color w:val="000000"/>
          <w:szCs w:val="21"/>
        </w:rPr>
        <w:t>子女家长还是城市孩子家长，对孩子在学校接受教育所遇困难的回答，按百分比由多到少均排列为“认为孩</w:t>
      </w:r>
      <w:r w:rsidRPr="00F0014C">
        <w:rPr>
          <w:rFonts w:hint="eastAsia"/>
          <w:szCs w:val="21"/>
        </w:rPr>
        <w:t>子学习方法不行”“认为孩子性格内向”“认为孩子脑子不够聪明”“认为孩子学习负担重”“认为孩子社会交往困难”“认为孩子生活压力大”“认为孩子老师不重视”，具体详见表</w:t>
      </w:r>
      <w:r w:rsidR="005B2D91">
        <w:rPr>
          <w:rFonts w:hint="eastAsia"/>
          <w:szCs w:val="21"/>
        </w:rPr>
        <w:t>6-</w:t>
      </w:r>
      <w:r w:rsidR="00555218">
        <w:rPr>
          <w:rFonts w:hint="eastAsia"/>
          <w:szCs w:val="21"/>
        </w:rPr>
        <w:t>47</w:t>
      </w:r>
      <w:r w:rsidRPr="00F0014C">
        <w:rPr>
          <w:rFonts w:hint="eastAsia"/>
          <w:szCs w:val="21"/>
        </w:rPr>
        <w:t>和图</w:t>
      </w:r>
      <w:r w:rsidR="005B2D91">
        <w:rPr>
          <w:rFonts w:hint="eastAsia"/>
          <w:szCs w:val="21"/>
        </w:rPr>
        <w:t>6-</w:t>
      </w:r>
      <w:r w:rsidRPr="00F0014C">
        <w:rPr>
          <w:rFonts w:hint="eastAsia"/>
          <w:szCs w:val="21"/>
        </w:rPr>
        <w:t>7</w:t>
      </w:r>
      <w:r w:rsidRPr="00F0014C">
        <w:rPr>
          <w:rFonts w:hint="eastAsia"/>
          <w:szCs w:val="21"/>
        </w:rPr>
        <w:t>。</w:t>
      </w:r>
    </w:p>
    <w:p w:rsidR="00BB6F1E" w:rsidRDefault="00BB6F1E" w:rsidP="009F7371">
      <w:pPr>
        <w:rPr>
          <w:rFonts w:hint="eastAsia"/>
          <w:szCs w:val="21"/>
        </w:rPr>
      </w:pPr>
    </w:p>
    <w:p w:rsidR="008A20A8" w:rsidRDefault="008A20A8" w:rsidP="009F7371">
      <w:pPr>
        <w:ind w:firstLineChars="49" w:firstLine="103"/>
        <w:rPr>
          <w:rFonts w:hint="eastAsia"/>
          <w:color w:val="000000"/>
          <w:szCs w:val="21"/>
        </w:rPr>
      </w:pPr>
      <w:r w:rsidRPr="00027031">
        <w:rPr>
          <w:rFonts w:ascii="宋体" w:hAnsi="宋体" w:hint="eastAsia"/>
          <w:b/>
        </w:rPr>
        <w:t>表</w:t>
      </w:r>
      <w:r w:rsidR="005B2D91">
        <w:rPr>
          <w:rFonts w:ascii="宋体" w:hAnsi="宋体" w:hint="eastAsia"/>
          <w:b/>
        </w:rPr>
        <w:t>6—</w:t>
      </w:r>
      <w:r w:rsidR="00555218">
        <w:rPr>
          <w:rFonts w:ascii="宋体" w:hAnsi="宋体" w:hint="eastAsia"/>
          <w:b/>
        </w:rPr>
        <w:t>47</w:t>
      </w:r>
      <w:r w:rsidR="006351DF">
        <w:rPr>
          <w:rFonts w:ascii="宋体" w:hAnsi="宋体" w:hint="eastAsia"/>
          <w:b/>
        </w:rPr>
        <w:t xml:space="preserve">                 </w:t>
      </w:r>
      <w:r w:rsidRPr="00027031">
        <w:rPr>
          <w:rFonts w:ascii="宋体" w:hAnsi="宋体" w:hint="eastAsia"/>
          <w:b/>
          <w:szCs w:val="21"/>
        </w:rPr>
        <w:t>家长认为孩子在学校学习遇到的困难</w:t>
      </w:r>
    </w:p>
    <w:tbl>
      <w:tblPr>
        <w:tblStyle w:val="ac"/>
        <w:tblpPr w:leftFromText="180" w:rightFromText="180" w:vertAnchor="text" w:horzAnchor="margin" w:tblpY="158"/>
        <w:tblW w:w="8748" w:type="dxa"/>
        <w:tblLook w:val="01E0" w:firstRow="1" w:lastRow="1" w:firstColumn="1" w:lastColumn="1" w:noHBand="0" w:noVBand="0"/>
      </w:tblPr>
      <w:tblGrid>
        <w:gridCol w:w="818"/>
        <w:gridCol w:w="1072"/>
        <w:gridCol w:w="576"/>
        <w:gridCol w:w="867"/>
        <w:gridCol w:w="895"/>
        <w:gridCol w:w="576"/>
        <w:gridCol w:w="859"/>
        <w:gridCol w:w="896"/>
        <w:gridCol w:w="895"/>
        <w:gridCol w:w="718"/>
        <w:gridCol w:w="576"/>
      </w:tblGrid>
      <w:tr w:rsidR="008A20A8" w:rsidRPr="000B1085">
        <w:tc>
          <w:tcPr>
            <w:tcW w:w="1890" w:type="dxa"/>
            <w:gridSpan w:val="2"/>
            <w:tcBorders>
              <w:tl2br w:val="single" w:sz="4" w:space="0" w:color="auto"/>
            </w:tcBorders>
          </w:tcPr>
          <w:p w:rsidR="008A20A8" w:rsidRPr="00FC2485" w:rsidRDefault="00BB6F1E" w:rsidP="009F7371">
            <w:pPr>
              <w:rPr>
                <w:rFonts w:hint="eastAsia"/>
                <w:b/>
                <w:sz w:val="18"/>
                <w:szCs w:val="18"/>
              </w:rPr>
            </w:pPr>
            <w:r>
              <w:rPr>
                <w:rFonts w:hint="eastAsia"/>
              </w:rPr>
              <w:t xml:space="preserve">         </w:t>
            </w:r>
            <w:r w:rsidRPr="00FC2485">
              <w:rPr>
                <w:rFonts w:hint="eastAsia"/>
                <w:b/>
                <w:sz w:val="18"/>
                <w:szCs w:val="18"/>
              </w:rPr>
              <w:t>孩子困难</w:t>
            </w:r>
          </w:p>
          <w:p w:rsidR="00BB6F1E" w:rsidRPr="00BB6F1E" w:rsidRDefault="00BB6F1E" w:rsidP="009F7371">
            <w:pPr>
              <w:rPr>
                <w:rFonts w:hint="eastAsia"/>
                <w:sz w:val="18"/>
                <w:szCs w:val="18"/>
              </w:rPr>
            </w:pPr>
            <w:r w:rsidRPr="00FC2485">
              <w:rPr>
                <w:rFonts w:hint="eastAsia"/>
                <w:b/>
                <w:sz w:val="18"/>
                <w:szCs w:val="18"/>
              </w:rPr>
              <w:t>家长类型</w:t>
            </w:r>
          </w:p>
        </w:tc>
        <w:tc>
          <w:tcPr>
            <w:tcW w:w="576" w:type="dxa"/>
          </w:tcPr>
          <w:p w:rsidR="008A20A8" w:rsidRDefault="008A20A8" w:rsidP="009F7371">
            <w:pPr>
              <w:rPr>
                <w:rFonts w:hint="eastAsia"/>
                <w:sz w:val="18"/>
                <w:szCs w:val="18"/>
              </w:rPr>
            </w:pPr>
            <w:r>
              <w:rPr>
                <w:rFonts w:hint="eastAsia"/>
                <w:sz w:val="18"/>
                <w:szCs w:val="18"/>
              </w:rPr>
              <w:t>不够</w:t>
            </w:r>
          </w:p>
          <w:p w:rsidR="008A20A8" w:rsidRPr="000B1085" w:rsidRDefault="008A20A8" w:rsidP="009F7371">
            <w:pPr>
              <w:rPr>
                <w:rFonts w:hint="eastAsia"/>
                <w:sz w:val="18"/>
                <w:szCs w:val="18"/>
              </w:rPr>
            </w:pPr>
            <w:r>
              <w:rPr>
                <w:rFonts w:hint="eastAsia"/>
                <w:sz w:val="18"/>
                <w:szCs w:val="18"/>
              </w:rPr>
              <w:t>聪明</w:t>
            </w:r>
          </w:p>
        </w:tc>
        <w:tc>
          <w:tcPr>
            <w:tcW w:w="867" w:type="dxa"/>
          </w:tcPr>
          <w:p w:rsidR="008A20A8" w:rsidRPr="000B1085" w:rsidRDefault="008A20A8" w:rsidP="009F7371">
            <w:pPr>
              <w:rPr>
                <w:rFonts w:hint="eastAsia"/>
                <w:sz w:val="18"/>
                <w:szCs w:val="18"/>
              </w:rPr>
            </w:pPr>
            <w:r>
              <w:rPr>
                <w:rFonts w:hint="eastAsia"/>
                <w:sz w:val="18"/>
                <w:szCs w:val="18"/>
              </w:rPr>
              <w:t>学习方法不行</w:t>
            </w:r>
          </w:p>
        </w:tc>
        <w:tc>
          <w:tcPr>
            <w:tcW w:w="895" w:type="dxa"/>
          </w:tcPr>
          <w:p w:rsidR="008A20A8" w:rsidRPr="000B1085" w:rsidRDefault="008A20A8" w:rsidP="009F7371">
            <w:pPr>
              <w:rPr>
                <w:rFonts w:hint="eastAsia"/>
                <w:sz w:val="18"/>
                <w:szCs w:val="18"/>
              </w:rPr>
            </w:pPr>
            <w:r>
              <w:rPr>
                <w:rFonts w:hint="eastAsia"/>
                <w:sz w:val="18"/>
                <w:szCs w:val="18"/>
              </w:rPr>
              <w:t>社会交往困难</w:t>
            </w:r>
          </w:p>
        </w:tc>
        <w:tc>
          <w:tcPr>
            <w:tcW w:w="576" w:type="dxa"/>
          </w:tcPr>
          <w:p w:rsidR="008A20A8" w:rsidRPr="000B1085" w:rsidRDefault="008A20A8" w:rsidP="009F7371">
            <w:pPr>
              <w:rPr>
                <w:rFonts w:hint="eastAsia"/>
                <w:sz w:val="18"/>
                <w:szCs w:val="18"/>
              </w:rPr>
            </w:pPr>
            <w:r>
              <w:rPr>
                <w:rFonts w:hint="eastAsia"/>
                <w:sz w:val="18"/>
                <w:szCs w:val="18"/>
              </w:rPr>
              <w:t>性格内向</w:t>
            </w:r>
          </w:p>
        </w:tc>
        <w:tc>
          <w:tcPr>
            <w:tcW w:w="859" w:type="dxa"/>
          </w:tcPr>
          <w:p w:rsidR="008A20A8" w:rsidRPr="000B1085" w:rsidRDefault="008A20A8" w:rsidP="009F7371">
            <w:pPr>
              <w:rPr>
                <w:rFonts w:hint="eastAsia"/>
                <w:sz w:val="18"/>
                <w:szCs w:val="18"/>
              </w:rPr>
            </w:pPr>
            <w:r>
              <w:rPr>
                <w:rFonts w:hint="eastAsia"/>
                <w:sz w:val="18"/>
                <w:szCs w:val="18"/>
              </w:rPr>
              <w:t>生活压力大</w:t>
            </w:r>
          </w:p>
        </w:tc>
        <w:tc>
          <w:tcPr>
            <w:tcW w:w="896" w:type="dxa"/>
          </w:tcPr>
          <w:p w:rsidR="008A20A8" w:rsidRPr="000B1085" w:rsidRDefault="008A20A8" w:rsidP="009F7371">
            <w:pPr>
              <w:rPr>
                <w:rFonts w:hint="eastAsia"/>
                <w:sz w:val="18"/>
                <w:szCs w:val="18"/>
              </w:rPr>
            </w:pPr>
            <w:r>
              <w:rPr>
                <w:rFonts w:hint="eastAsia"/>
                <w:sz w:val="18"/>
                <w:szCs w:val="18"/>
              </w:rPr>
              <w:t>学习负担重</w:t>
            </w:r>
          </w:p>
        </w:tc>
        <w:tc>
          <w:tcPr>
            <w:tcW w:w="895" w:type="dxa"/>
          </w:tcPr>
          <w:p w:rsidR="008A20A8" w:rsidRPr="000B1085" w:rsidRDefault="008A20A8" w:rsidP="009F7371">
            <w:pPr>
              <w:rPr>
                <w:rFonts w:hint="eastAsia"/>
                <w:sz w:val="18"/>
                <w:szCs w:val="18"/>
              </w:rPr>
            </w:pPr>
            <w:r>
              <w:rPr>
                <w:rFonts w:hint="eastAsia"/>
                <w:sz w:val="18"/>
                <w:szCs w:val="18"/>
              </w:rPr>
              <w:t>老师不重视</w:t>
            </w:r>
          </w:p>
        </w:tc>
        <w:tc>
          <w:tcPr>
            <w:tcW w:w="718" w:type="dxa"/>
          </w:tcPr>
          <w:p w:rsidR="008A20A8" w:rsidRPr="000B1085" w:rsidRDefault="008A20A8" w:rsidP="009F7371">
            <w:pPr>
              <w:rPr>
                <w:rFonts w:hint="eastAsia"/>
                <w:sz w:val="18"/>
                <w:szCs w:val="18"/>
              </w:rPr>
            </w:pPr>
            <w:r>
              <w:rPr>
                <w:rFonts w:hint="eastAsia"/>
                <w:sz w:val="18"/>
                <w:szCs w:val="18"/>
              </w:rPr>
              <w:t>无困难</w:t>
            </w:r>
          </w:p>
        </w:tc>
        <w:tc>
          <w:tcPr>
            <w:tcW w:w="576" w:type="dxa"/>
          </w:tcPr>
          <w:p w:rsidR="008A20A8" w:rsidRPr="000B1085" w:rsidRDefault="008A20A8" w:rsidP="009F7371">
            <w:pPr>
              <w:rPr>
                <w:rFonts w:hint="eastAsia"/>
                <w:sz w:val="18"/>
                <w:szCs w:val="18"/>
              </w:rPr>
            </w:pPr>
            <w:r>
              <w:rPr>
                <w:rFonts w:hint="eastAsia"/>
                <w:sz w:val="18"/>
                <w:szCs w:val="18"/>
              </w:rPr>
              <w:t>累计</w:t>
            </w:r>
          </w:p>
        </w:tc>
      </w:tr>
      <w:tr w:rsidR="008A20A8" w:rsidRPr="00804816">
        <w:tc>
          <w:tcPr>
            <w:tcW w:w="818" w:type="dxa"/>
            <w:vMerge w:val="restart"/>
          </w:tcPr>
          <w:p w:rsidR="008A20A8" w:rsidRPr="00F0723F" w:rsidRDefault="008A20A8" w:rsidP="009F7371">
            <w:pPr>
              <w:rPr>
                <w:rFonts w:hint="eastAsia"/>
                <w:b/>
                <w:sz w:val="18"/>
                <w:szCs w:val="18"/>
              </w:rPr>
            </w:pPr>
            <w:r w:rsidRPr="00F0723F">
              <w:rPr>
                <w:rFonts w:hint="eastAsia"/>
                <w:b/>
                <w:sz w:val="18"/>
                <w:szCs w:val="18"/>
              </w:rPr>
              <w:t>农民工子女家长</w:t>
            </w:r>
          </w:p>
        </w:tc>
        <w:tc>
          <w:tcPr>
            <w:tcW w:w="1072"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57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672</w:t>
            </w:r>
          </w:p>
        </w:tc>
        <w:tc>
          <w:tcPr>
            <w:tcW w:w="867"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1394</w:t>
            </w:r>
          </w:p>
        </w:tc>
        <w:tc>
          <w:tcPr>
            <w:tcW w:w="895"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298</w:t>
            </w:r>
          </w:p>
        </w:tc>
        <w:tc>
          <w:tcPr>
            <w:tcW w:w="57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809</w:t>
            </w:r>
          </w:p>
        </w:tc>
        <w:tc>
          <w:tcPr>
            <w:tcW w:w="859"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276</w:t>
            </w:r>
          </w:p>
        </w:tc>
        <w:tc>
          <w:tcPr>
            <w:tcW w:w="89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368</w:t>
            </w:r>
          </w:p>
        </w:tc>
        <w:tc>
          <w:tcPr>
            <w:tcW w:w="895"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188</w:t>
            </w:r>
          </w:p>
        </w:tc>
        <w:tc>
          <w:tcPr>
            <w:tcW w:w="718"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446</w:t>
            </w:r>
          </w:p>
        </w:tc>
        <w:tc>
          <w:tcPr>
            <w:tcW w:w="576" w:type="dxa"/>
            <w:vAlign w:val="center"/>
          </w:tcPr>
          <w:p w:rsidR="008A20A8" w:rsidRPr="00701B97" w:rsidRDefault="008A20A8" w:rsidP="009F7371">
            <w:pPr>
              <w:jc w:val="center"/>
              <w:rPr>
                <w:rFonts w:ascii="宋体" w:hAnsi="宋体"/>
                <w:sz w:val="18"/>
                <w:szCs w:val="18"/>
              </w:rPr>
            </w:pPr>
            <w:r w:rsidRPr="00701B97">
              <w:rPr>
                <w:rFonts w:ascii="宋体" w:hAnsi="宋体"/>
                <w:sz w:val="18"/>
                <w:szCs w:val="18"/>
              </w:rPr>
              <w:fldChar w:fldCharType="begin"/>
            </w:r>
            <w:r w:rsidRPr="00701B97">
              <w:rPr>
                <w:rFonts w:ascii="宋体" w:hAnsi="宋体"/>
                <w:sz w:val="18"/>
                <w:szCs w:val="18"/>
              </w:rPr>
              <w:instrText xml:space="preserve"> =SUM(LEFT) </w:instrText>
            </w:r>
            <w:r w:rsidRPr="00701B97">
              <w:rPr>
                <w:rFonts w:ascii="宋体" w:hAnsi="宋体"/>
                <w:sz w:val="18"/>
                <w:szCs w:val="18"/>
              </w:rPr>
              <w:fldChar w:fldCharType="separate"/>
            </w:r>
            <w:r w:rsidRPr="00701B97">
              <w:rPr>
                <w:rFonts w:ascii="宋体" w:hAnsi="宋体"/>
                <w:noProof/>
                <w:sz w:val="18"/>
                <w:szCs w:val="18"/>
              </w:rPr>
              <w:t>4451</w:t>
            </w:r>
            <w:r w:rsidRPr="00701B97">
              <w:rPr>
                <w:rFonts w:ascii="宋体" w:hAnsi="宋体"/>
                <w:sz w:val="18"/>
                <w:szCs w:val="18"/>
              </w:rPr>
              <w:fldChar w:fldCharType="end"/>
            </w:r>
          </w:p>
        </w:tc>
      </w:tr>
      <w:tr w:rsidR="008A20A8" w:rsidRPr="00804816">
        <w:tc>
          <w:tcPr>
            <w:tcW w:w="818" w:type="dxa"/>
            <w:vMerge/>
          </w:tcPr>
          <w:p w:rsidR="008A20A8" w:rsidRPr="00F0723F" w:rsidRDefault="008A20A8" w:rsidP="009F7371">
            <w:pPr>
              <w:rPr>
                <w:rFonts w:hint="eastAsia"/>
                <w:sz w:val="18"/>
                <w:szCs w:val="18"/>
              </w:rPr>
            </w:pPr>
          </w:p>
        </w:tc>
        <w:tc>
          <w:tcPr>
            <w:tcW w:w="1072"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57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15.1</w:t>
            </w:r>
          </w:p>
        </w:tc>
        <w:tc>
          <w:tcPr>
            <w:tcW w:w="867"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31.3</w:t>
            </w:r>
          </w:p>
        </w:tc>
        <w:tc>
          <w:tcPr>
            <w:tcW w:w="895"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6.7</w:t>
            </w:r>
          </w:p>
        </w:tc>
        <w:tc>
          <w:tcPr>
            <w:tcW w:w="57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18.2</w:t>
            </w:r>
          </w:p>
        </w:tc>
        <w:tc>
          <w:tcPr>
            <w:tcW w:w="859"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6.2</w:t>
            </w:r>
          </w:p>
        </w:tc>
        <w:tc>
          <w:tcPr>
            <w:tcW w:w="89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8.3</w:t>
            </w:r>
          </w:p>
        </w:tc>
        <w:tc>
          <w:tcPr>
            <w:tcW w:w="895"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4.2</w:t>
            </w:r>
          </w:p>
        </w:tc>
        <w:tc>
          <w:tcPr>
            <w:tcW w:w="718"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10.0</w:t>
            </w:r>
          </w:p>
        </w:tc>
        <w:tc>
          <w:tcPr>
            <w:tcW w:w="576" w:type="dxa"/>
            <w:vAlign w:val="center"/>
          </w:tcPr>
          <w:p w:rsidR="008A20A8" w:rsidRPr="00701B97" w:rsidRDefault="008A20A8" w:rsidP="009F7371">
            <w:pPr>
              <w:jc w:val="center"/>
              <w:rPr>
                <w:rFonts w:ascii="宋体" w:hAnsi="宋体" w:hint="eastAsia"/>
                <w:sz w:val="18"/>
                <w:szCs w:val="18"/>
              </w:rPr>
            </w:pPr>
            <w:r w:rsidRPr="00701B97">
              <w:rPr>
                <w:rFonts w:ascii="宋体" w:hAnsi="宋体"/>
                <w:sz w:val="18"/>
                <w:szCs w:val="18"/>
              </w:rPr>
              <w:fldChar w:fldCharType="begin"/>
            </w:r>
            <w:r w:rsidRPr="00701B97">
              <w:rPr>
                <w:rFonts w:ascii="宋体" w:hAnsi="宋体"/>
                <w:sz w:val="18"/>
                <w:szCs w:val="18"/>
              </w:rPr>
              <w:instrText xml:space="preserve"> </w:instrText>
            </w:r>
            <w:r w:rsidRPr="00701B97">
              <w:rPr>
                <w:rFonts w:ascii="宋体" w:hAnsi="宋体" w:hint="eastAsia"/>
                <w:sz w:val="18"/>
                <w:szCs w:val="18"/>
              </w:rPr>
              <w:instrText>=SUM(left)</w:instrText>
            </w:r>
            <w:r w:rsidRPr="00701B97">
              <w:rPr>
                <w:rFonts w:ascii="宋体" w:hAnsi="宋体"/>
                <w:sz w:val="18"/>
                <w:szCs w:val="18"/>
              </w:rPr>
              <w:instrText xml:space="preserve"> </w:instrText>
            </w:r>
            <w:r w:rsidRPr="00701B97">
              <w:rPr>
                <w:rFonts w:ascii="宋体" w:hAnsi="宋体"/>
                <w:sz w:val="18"/>
                <w:szCs w:val="18"/>
              </w:rPr>
              <w:fldChar w:fldCharType="separate"/>
            </w:r>
            <w:r w:rsidRPr="00701B97">
              <w:rPr>
                <w:rFonts w:ascii="宋体" w:hAnsi="宋体"/>
                <w:noProof/>
                <w:sz w:val="18"/>
                <w:szCs w:val="18"/>
              </w:rPr>
              <w:t>100</w:t>
            </w:r>
            <w:r w:rsidRPr="00701B97">
              <w:rPr>
                <w:rFonts w:ascii="宋体" w:hAnsi="宋体"/>
                <w:sz w:val="18"/>
                <w:szCs w:val="18"/>
              </w:rPr>
              <w:fldChar w:fldCharType="end"/>
            </w:r>
          </w:p>
        </w:tc>
      </w:tr>
      <w:tr w:rsidR="008A20A8" w:rsidRPr="00804816">
        <w:trPr>
          <w:trHeight w:val="265"/>
        </w:trPr>
        <w:tc>
          <w:tcPr>
            <w:tcW w:w="818" w:type="dxa"/>
            <w:vMerge/>
          </w:tcPr>
          <w:p w:rsidR="008A20A8" w:rsidRPr="00F0723F" w:rsidRDefault="008A20A8" w:rsidP="009F7371">
            <w:pPr>
              <w:rPr>
                <w:rFonts w:hint="eastAsia"/>
                <w:sz w:val="18"/>
                <w:szCs w:val="18"/>
              </w:rPr>
            </w:pPr>
          </w:p>
        </w:tc>
        <w:tc>
          <w:tcPr>
            <w:tcW w:w="1072"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57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20.4</w:t>
            </w:r>
          </w:p>
        </w:tc>
        <w:tc>
          <w:tcPr>
            <w:tcW w:w="867"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42.3</w:t>
            </w:r>
          </w:p>
        </w:tc>
        <w:tc>
          <w:tcPr>
            <w:tcW w:w="895"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9.0</w:t>
            </w:r>
          </w:p>
        </w:tc>
        <w:tc>
          <w:tcPr>
            <w:tcW w:w="57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24.6</w:t>
            </w:r>
          </w:p>
        </w:tc>
        <w:tc>
          <w:tcPr>
            <w:tcW w:w="859"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8.4</w:t>
            </w:r>
          </w:p>
        </w:tc>
        <w:tc>
          <w:tcPr>
            <w:tcW w:w="89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11.1</w:t>
            </w:r>
          </w:p>
        </w:tc>
        <w:tc>
          <w:tcPr>
            <w:tcW w:w="895"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5.7</w:t>
            </w:r>
          </w:p>
        </w:tc>
        <w:tc>
          <w:tcPr>
            <w:tcW w:w="718"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13.5</w:t>
            </w:r>
          </w:p>
        </w:tc>
        <w:tc>
          <w:tcPr>
            <w:tcW w:w="576" w:type="dxa"/>
            <w:vAlign w:val="center"/>
          </w:tcPr>
          <w:p w:rsidR="008A20A8" w:rsidRPr="00701B97" w:rsidRDefault="008A20A8" w:rsidP="009F7371">
            <w:pPr>
              <w:jc w:val="center"/>
              <w:rPr>
                <w:rFonts w:ascii="宋体" w:hAnsi="宋体"/>
                <w:sz w:val="18"/>
                <w:szCs w:val="18"/>
              </w:rPr>
            </w:pPr>
          </w:p>
        </w:tc>
      </w:tr>
      <w:tr w:rsidR="008A20A8" w:rsidRPr="00804816">
        <w:tc>
          <w:tcPr>
            <w:tcW w:w="818" w:type="dxa"/>
            <w:vMerge w:val="restart"/>
          </w:tcPr>
          <w:p w:rsidR="008A20A8" w:rsidRPr="00F0723F" w:rsidRDefault="008A20A8" w:rsidP="009F7371">
            <w:pPr>
              <w:rPr>
                <w:rFonts w:hint="eastAsia"/>
                <w:b/>
                <w:sz w:val="18"/>
                <w:szCs w:val="18"/>
              </w:rPr>
            </w:pPr>
            <w:r w:rsidRPr="00F0723F">
              <w:rPr>
                <w:rFonts w:hint="eastAsia"/>
                <w:b/>
                <w:sz w:val="18"/>
                <w:szCs w:val="18"/>
              </w:rPr>
              <w:t>城市孩子家长</w:t>
            </w:r>
          </w:p>
        </w:tc>
        <w:tc>
          <w:tcPr>
            <w:tcW w:w="1072"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57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307</w:t>
            </w:r>
          </w:p>
        </w:tc>
        <w:tc>
          <w:tcPr>
            <w:tcW w:w="867"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1050</w:t>
            </w:r>
          </w:p>
        </w:tc>
        <w:tc>
          <w:tcPr>
            <w:tcW w:w="895"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159</w:t>
            </w:r>
          </w:p>
        </w:tc>
        <w:tc>
          <w:tcPr>
            <w:tcW w:w="57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549</w:t>
            </w:r>
          </w:p>
        </w:tc>
        <w:tc>
          <w:tcPr>
            <w:tcW w:w="859"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152</w:t>
            </w:r>
          </w:p>
        </w:tc>
        <w:tc>
          <w:tcPr>
            <w:tcW w:w="89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317</w:t>
            </w:r>
          </w:p>
        </w:tc>
        <w:tc>
          <w:tcPr>
            <w:tcW w:w="895"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86</w:t>
            </w:r>
          </w:p>
        </w:tc>
        <w:tc>
          <w:tcPr>
            <w:tcW w:w="718"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394</w:t>
            </w:r>
          </w:p>
        </w:tc>
        <w:tc>
          <w:tcPr>
            <w:tcW w:w="576" w:type="dxa"/>
            <w:vAlign w:val="center"/>
          </w:tcPr>
          <w:p w:rsidR="008A20A8" w:rsidRPr="00701B97" w:rsidRDefault="008A20A8" w:rsidP="009F7371">
            <w:pPr>
              <w:jc w:val="center"/>
              <w:rPr>
                <w:rFonts w:ascii="宋体" w:hAnsi="宋体"/>
                <w:sz w:val="18"/>
                <w:szCs w:val="18"/>
              </w:rPr>
            </w:pPr>
            <w:r w:rsidRPr="00701B97">
              <w:rPr>
                <w:rFonts w:ascii="宋体" w:hAnsi="宋体"/>
                <w:sz w:val="18"/>
                <w:szCs w:val="18"/>
              </w:rPr>
              <w:fldChar w:fldCharType="begin"/>
            </w:r>
            <w:r w:rsidRPr="00701B97">
              <w:rPr>
                <w:rFonts w:ascii="宋体" w:hAnsi="宋体"/>
                <w:sz w:val="18"/>
                <w:szCs w:val="18"/>
              </w:rPr>
              <w:instrText xml:space="preserve"> =SUM(LEFT) </w:instrText>
            </w:r>
            <w:r w:rsidRPr="00701B97">
              <w:rPr>
                <w:rFonts w:ascii="宋体" w:hAnsi="宋体"/>
                <w:sz w:val="18"/>
                <w:szCs w:val="18"/>
              </w:rPr>
              <w:fldChar w:fldCharType="separate"/>
            </w:r>
            <w:r w:rsidRPr="00701B97">
              <w:rPr>
                <w:rFonts w:ascii="宋体" w:hAnsi="宋体"/>
                <w:noProof/>
                <w:sz w:val="18"/>
                <w:szCs w:val="18"/>
              </w:rPr>
              <w:t>3014</w:t>
            </w:r>
            <w:r w:rsidRPr="00701B97">
              <w:rPr>
                <w:rFonts w:ascii="宋体" w:hAnsi="宋体"/>
                <w:sz w:val="18"/>
                <w:szCs w:val="18"/>
              </w:rPr>
              <w:fldChar w:fldCharType="end"/>
            </w:r>
          </w:p>
        </w:tc>
      </w:tr>
      <w:tr w:rsidR="008A20A8" w:rsidRPr="00804816">
        <w:tc>
          <w:tcPr>
            <w:tcW w:w="818" w:type="dxa"/>
            <w:vMerge/>
          </w:tcPr>
          <w:p w:rsidR="008A20A8" w:rsidRPr="00F0723F" w:rsidRDefault="008A20A8" w:rsidP="009F7371">
            <w:pPr>
              <w:rPr>
                <w:rFonts w:hint="eastAsia"/>
                <w:sz w:val="18"/>
                <w:szCs w:val="18"/>
              </w:rPr>
            </w:pPr>
          </w:p>
        </w:tc>
        <w:tc>
          <w:tcPr>
            <w:tcW w:w="1072"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57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10.2</w:t>
            </w:r>
          </w:p>
        </w:tc>
        <w:tc>
          <w:tcPr>
            <w:tcW w:w="867"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34.8</w:t>
            </w:r>
          </w:p>
        </w:tc>
        <w:tc>
          <w:tcPr>
            <w:tcW w:w="895"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5.3</w:t>
            </w:r>
          </w:p>
        </w:tc>
        <w:tc>
          <w:tcPr>
            <w:tcW w:w="57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18.2</w:t>
            </w:r>
          </w:p>
        </w:tc>
        <w:tc>
          <w:tcPr>
            <w:tcW w:w="859"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5.0</w:t>
            </w:r>
          </w:p>
        </w:tc>
        <w:tc>
          <w:tcPr>
            <w:tcW w:w="89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10.5</w:t>
            </w:r>
          </w:p>
        </w:tc>
        <w:tc>
          <w:tcPr>
            <w:tcW w:w="895"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2.9</w:t>
            </w:r>
          </w:p>
        </w:tc>
        <w:tc>
          <w:tcPr>
            <w:tcW w:w="718"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13.1</w:t>
            </w:r>
          </w:p>
        </w:tc>
        <w:tc>
          <w:tcPr>
            <w:tcW w:w="576" w:type="dxa"/>
            <w:vAlign w:val="center"/>
          </w:tcPr>
          <w:p w:rsidR="008A20A8" w:rsidRPr="00701B97" w:rsidRDefault="008A20A8" w:rsidP="009F7371">
            <w:pPr>
              <w:jc w:val="center"/>
              <w:rPr>
                <w:rFonts w:ascii="宋体" w:hAnsi="宋体" w:hint="eastAsia"/>
                <w:sz w:val="18"/>
                <w:szCs w:val="18"/>
              </w:rPr>
            </w:pPr>
            <w:r w:rsidRPr="00701B97">
              <w:rPr>
                <w:rFonts w:ascii="宋体" w:hAnsi="宋体"/>
                <w:sz w:val="18"/>
                <w:szCs w:val="18"/>
              </w:rPr>
              <w:fldChar w:fldCharType="begin"/>
            </w:r>
            <w:r w:rsidRPr="00701B97">
              <w:rPr>
                <w:rFonts w:ascii="宋体" w:hAnsi="宋体"/>
                <w:sz w:val="18"/>
                <w:szCs w:val="18"/>
              </w:rPr>
              <w:instrText xml:space="preserve"> </w:instrText>
            </w:r>
            <w:r w:rsidRPr="00701B97">
              <w:rPr>
                <w:rFonts w:ascii="宋体" w:hAnsi="宋体" w:hint="eastAsia"/>
                <w:sz w:val="18"/>
                <w:szCs w:val="18"/>
              </w:rPr>
              <w:instrText>=SUM(left)</w:instrText>
            </w:r>
            <w:r w:rsidRPr="00701B97">
              <w:rPr>
                <w:rFonts w:ascii="宋体" w:hAnsi="宋体"/>
                <w:sz w:val="18"/>
                <w:szCs w:val="18"/>
              </w:rPr>
              <w:instrText xml:space="preserve"> </w:instrText>
            </w:r>
            <w:r w:rsidRPr="00701B97">
              <w:rPr>
                <w:rFonts w:ascii="宋体" w:hAnsi="宋体"/>
                <w:sz w:val="18"/>
                <w:szCs w:val="18"/>
              </w:rPr>
              <w:fldChar w:fldCharType="separate"/>
            </w:r>
            <w:r w:rsidRPr="00701B97">
              <w:rPr>
                <w:rFonts w:ascii="宋体" w:hAnsi="宋体"/>
                <w:noProof/>
                <w:sz w:val="18"/>
                <w:szCs w:val="18"/>
              </w:rPr>
              <w:t>100</w:t>
            </w:r>
            <w:r w:rsidRPr="00701B97">
              <w:rPr>
                <w:rFonts w:ascii="宋体" w:hAnsi="宋体"/>
                <w:sz w:val="18"/>
                <w:szCs w:val="18"/>
              </w:rPr>
              <w:fldChar w:fldCharType="end"/>
            </w:r>
          </w:p>
        </w:tc>
      </w:tr>
      <w:tr w:rsidR="008A20A8" w:rsidRPr="00804816">
        <w:tc>
          <w:tcPr>
            <w:tcW w:w="818" w:type="dxa"/>
            <w:vMerge/>
          </w:tcPr>
          <w:p w:rsidR="008A20A8" w:rsidRPr="00F0723F" w:rsidRDefault="008A20A8" w:rsidP="009F7371">
            <w:pPr>
              <w:rPr>
                <w:rFonts w:hint="eastAsia"/>
                <w:sz w:val="18"/>
                <w:szCs w:val="18"/>
              </w:rPr>
            </w:pPr>
          </w:p>
        </w:tc>
        <w:tc>
          <w:tcPr>
            <w:tcW w:w="1072"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57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13.7</w:t>
            </w:r>
          </w:p>
        </w:tc>
        <w:tc>
          <w:tcPr>
            <w:tcW w:w="867"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45.0</w:t>
            </w:r>
          </w:p>
        </w:tc>
        <w:tc>
          <w:tcPr>
            <w:tcW w:w="895"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6.7</w:t>
            </w:r>
          </w:p>
        </w:tc>
        <w:tc>
          <w:tcPr>
            <w:tcW w:w="57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23.3</w:t>
            </w:r>
          </w:p>
        </w:tc>
        <w:tc>
          <w:tcPr>
            <w:tcW w:w="859"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6.4</w:t>
            </w:r>
          </w:p>
        </w:tc>
        <w:tc>
          <w:tcPr>
            <w:tcW w:w="89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13.4</w:t>
            </w:r>
          </w:p>
        </w:tc>
        <w:tc>
          <w:tcPr>
            <w:tcW w:w="895"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3.6</w:t>
            </w:r>
          </w:p>
        </w:tc>
        <w:tc>
          <w:tcPr>
            <w:tcW w:w="718"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16.7</w:t>
            </w:r>
          </w:p>
        </w:tc>
        <w:tc>
          <w:tcPr>
            <w:tcW w:w="576" w:type="dxa"/>
            <w:vAlign w:val="center"/>
          </w:tcPr>
          <w:p w:rsidR="008A20A8" w:rsidRPr="00701B97" w:rsidRDefault="008A20A8" w:rsidP="009F7371">
            <w:pPr>
              <w:jc w:val="center"/>
              <w:rPr>
                <w:rFonts w:ascii="宋体" w:hAnsi="宋体"/>
                <w:sz w:val="18"/>
                <w:szCs w:val="18"/>
              </w:rPr>
            </w:pPr>
          </w:p>
        </w:tc>
      </w:tr>
      <w:tr w:rsidR="008A20A8" w:rsidRPr="00804816">
        <w:tc>
          <w:tcPr>
            <w:tcW w:w="818" w:type="dxa"/>
            <w:vMerge w:val="restart"/>
          </w:tcPr>
          <w:p w:rsidR="008A20A8" w:rsidRPr="00F0723F" w:rsidRDefault="008A20A8" w:rsidP="009F7371">
            <w:pPr>
              <w:rPr>
                <w:rFonts w:hint="eastAsia"/>
                <w:b/>
                <w:sz w:val="18"/>
                <w:szCs w:val="18"/>
              </w:rPr>
            </w:pPr>
            <w:r w:rsidRPr="00F0723F">
              <w:rPr>
                <w:rFonts w:hint="eastAsia"/>
                <w:b/>
                <w:sz w:val="18"/>
                <w:szCs w:val="18"/>
              </w:rPr>
              <w:t>总体</w:t>
            </w:r>
          </w:p>
        </w:tc>
        <w:tc>
          <w:tcPr>
            <w:tcW w:w="1072"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57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979</w:t>
            </w:r>
          </w:p>
        </w:tc>
        <w:tc>
          <w:tcPr>
            <w:tcW w:w="867"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2444</w:t>
            </w:r>
          </w:p>
        </w:tc>
        <w:tc>
          <w:tcPr>
            <w:tcW w:w="895"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457</w:t>
            </w:r>
          </w:p>
        </w:tc>
        <w:tc>
          <w:tcPr>
            <w:tcW w:w="57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1358</w:t>
            </w:r>
          </w:p>
        </w:tc>
        <w:tc>
          <w:tcPr>
            <w:tcW w:w="859"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428</w:t>
            </w:r>
          </w:p>
        </w:tc>
        <w:tc>
          <w:tcPr>
            <w:tcW w:w="89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685</w:t>
            </w:r>
          </w:p>
        </w:tc>
        <w:tc>
          <w:tcPr>
            <w:tcW w:w="895"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274</w:t>
            </w:r>
          </w:p>
        </w:tc>
        <w:tc>
          <w:tcPr>
            <w:tcW w:w="718"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840</w:t>
            </w:r>
          </w:p>
        </w:tc>
        <w:tc>
          <w:tcPr>
            <w:tcW w:w="576" w:type="dxa"/>
            <w:vAlign w:val="center"/>
          </w:tcPr>
          <w:p w:rsidR="008A20A8" w:rsidRPr="00701B97" w:rsidRDefault="008A20A8" w:rsidP="009F7371">
            <w:pPr>
              <w:jc w:val="center"/>
              <w:rPr>
                <w:rFonts w:ascii="宋体" w:hAnsi="宋体"/>
                <w:sz w:val="18"/>
                <w:szCs w:val="18"/>
              </w:rPr>
            </w:pPr>
            <w:r w:rsidRPr="00701B97">
              <w:rPr>
                <w:rFonts w:ascii="宋体" w:hAnsi="宋体"/>
                <w:sz w:val="18"/>
                <w:szCs w:val="18"/>
              </w:rPr>
              <w:fldChar w:fldCharType="begin"/>
            </w:r>
            <w:r w:rsidRPr="00701B97">
              <w:rPr>
                <w:rFonts w:ascii="宋体" w:hAnsi="宋体"/>
                <w:sz w:val="18"/>
                <w:szCs w:val="18"/>
              </w:rPr>
              <w:instrText xml:space="preserve"> =SUM(LEFT) </w:instrText>
            </w:r>
            <w:r w:rsidRPr="00701B97">
              <w:rPr>
                <w:rFonts w:ascii="宋体" w:hAnsi="宋体"/>
                <w:sz w:val="18"/>
                <w:szCs w:val="18"/>
              </w:rPr>
              <w:fldChar w:fldCharType="separate"/>
            </w:r>
            <w:r w:rsidRPr="00701B97">
              <w:rPr>
                <w:rFonts w:ascii="宋体" w:hAnsi="宋体"/>
                <w:noProof/>
                <w:sz w:val="18"/>
                <w:szCs w:val="18"/>
              </w:rPr>
              <w:t>7465</w:t>
            </w:r>
            <w:r w:rsidRPr="00701B97">
              <w:rPr>
                <w:rFonts w:ascii="宋体" w:hAnsi="宋体"/>
                <w:sz w:val="18"/>
                <w:szCs w:val="18"/>
              </w:rPr>
              <w:fldChar w:fldCharType="end"/>
            </w:r>
          </w:p>
        </w:tc>
      </w:tr>
      <w:tr w:rsidR="008A20A8" w:rsidRPr="00804816">
        <w:tc>
          <w:tcPr>
            <w:tcW w:w="818" w:type="dxa"/>
            <w:vMerge/>
          </w:tcPr>
          <w:p w:rsidR="008A20A8" w:rsidRDefault="008A20A8" w:rsidP="009F7371">
            <w:pPr>
              <w:rPr>
                <w:rFonts w:hint="eastAsia"/>
              </w:rPr>
            </w:pPr>
          </w:p>
        </w:tc>
        <w:tc>
          <w:tcPr>
            <w:tcW w:w="1072"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57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13.1</w:t>
            </w:r>
          </w:p>
        </w:tc>
        <w:tc>
          <w:tcPr>
            <w:tcW w:w="867"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32.7</w:t>
            </w:r>
          </w:p>
        </w:tc>
        <w:tc>
          <w:tcPr>
            <w:tcW w:w="895"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6.1</w:t>
            </w:r>
          </w:p>
        </w:tc>
        <w:tc>
          <w:tcPr>
            <w:tcW w:w="57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18.2</w:t>
            </w:r>
          </w:p>
        </w:tc>
        <w:tc>
          <w:tcPr>
            <w:tcW w:w="859"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5.7</w:t>
            </w:r>
          </w:p>
        </w:tc>
        <w:tc>
          <w:tcPr>
            <w:tcW w:w="89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9.2</w:t>
            </w:r>
          </w:p>
        </w:tc>
        <w:tc>
          <w:tcPr>
            <w:tcW w:w="895"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3.7</w:t>
            </w:r>
          </w:p>
        </w:tc>
        <w:tc>
          <w:tcPr>
            <w:tcW w:w="718"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11.3</w:t>
            </w:r>
          </w:p>
        </w:tc>
        <w:tc>
          <w:tcPr>
            <w:tcW w:w="576" w:type="dxa"/>
            <w:vAlign w:val="center"/>
          </w:tcPr>
          <w:p w:rsidR="008A20A8" w:rsidRPr="00701B97" w:rsidRDefault="008A20A8" w:rsidP="009F7371">
            <w:pPr>
              <w:jc w:val="center"/>
              <w:rPr>
                <w:rFonts w:ascii="宋体" w:hAnsi="宋体"/>
                <w:sz w:val="18"/>
                <w:szCs w:val="18"/>
              </w:rPr>
            </w:pPr>
            <w:r w:rsidRPr="00701B97">
              <w:rPr>
                <w:rFonts w:ascii="宋体" w:hAnsi="宋体"/>
                <w:sz w:val="18"/>
                <w:szCs w:val="18"/>
              </w:rPr>
              <w:fldChar w:fldCharType="begin"/>
            </w:r>
            <w:r w:rsidRPr="00701B97">
              <w:rPr>
                <w:rFonts w:ascii="宋体" w:hAnsi="宋体"/>
                <w:sz w:val="18"/>
                <w:szCs w:val="18"/>
              </w:rPr>
              <w:instrText xml:space="preserve"> =SUM(left) </w:instrText>
            </w:r>
            <w:r w:rsidRPr="00701B97">
              <w:rPr>
                <w:rFonts w:ascii="宋体" w:hAnsi="宋体"/>
                <w:sz w:val="18"/>
                <w:szCs w:val="18"/>
              </w:rPr>
              <w:fldChar w:fldCharType="separate"/>
            </w:r>
            <w:r w:rsidRPr="00701B97">
              <w:rPr>
                <w:rFonts w:ascii="宋体" w:hAnsi="宋体"/>
                <w:noProof/>
                <w:sz w:val="18"/>
                <w:szCs w:val="18"/>
              </w:rPr>
              <w:t>100</w:t>
            </w:r>
            <w:r w:rsidRPr="00701B97">
              <w:rPr>
                <w:rFonts w:ascii="宋体" w:hAnsi="宋体"/>
                <w:sz w:val="18"/>
                <w:szCs w:val="18"/>
              </w:rPr>
              <w:fldChar w:fldCharType="end"/>
            </w:r>
          </w:p>
        </w:tc>
      </w:tr>
      <w:tr w:rsidR="008A20A8" w:rsidRPr="00804816">
        <w:tc>
          <w:tcPr>
            <w:tcW w:w="818" w:type="dxa"/>
            <w:vMerge/>
          </w:tcPr>
          <w:p w:rsidR="008A20A8" w:rsidRDefault="008A20A8" w:rsidP="009F7371">
            <w:pPr>
              <w:rPr>
                <w:rFonts w:hint="eastAsia"/>
              </w:rPr>
            </w:pPr>
          </w:p>
        </w:tc>
        <w:tc>
          <w:tcPr>
            <w:tcW w:w="1072"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57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17.7</w:t>
            </w:r>
          </w:p>
        </w:tc>
        <w:tc>
          <w:tcPr>
            <w:tcW w:w="867"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43.4</w:t>
            </w:r>
          </w:p>
        </w:tc>
        <w:tc>
          <w:tcPr>
            <w:tcW w:w="895"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8.1</w:t>
            </w:r>
          </w:p>
        </w:tc>
        <w:tc>
          <w:tcPr>
            <w:tcW w:w="57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24.0</w:t>
            </w:r>
          </w:p>
        </w:tc>
        <w:tc>
          <w:tcPr>
            <w:tcW w:w="859"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7.6</w:t>
            </w:r>
          </w:p>
        </w:tc>
        <w:tc>
          <w:tcPr>
            <w:tcW w:w="896"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12.1</w:t>
            </w:r>
          </w:p>
        </w:tc>
        <w:tc>
          <w:tcPr>
            <w:tcW w:w="895"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4.8</w:t>
            </w:r>
          </w:p>
        </w:tc>
        <w:tc>
          <w:tcPr>
            <w:tcW w:w="718" w:type="dxa"/>
            <w:vAlign w:val="center"/>
          </w:tcPr>
          <w:p w:rsidR="008A20A8" w:rsidRPr="00701B97" w:rsidRDefault="008A20A8" w:rsidP="009F7371">
            <w:pPr>
              <w:jc w:val="center"/>
              <w:rPr>
                <w:rFonts w:ascii="宋体" w:hAnsi="宋体" w:hint="eastAsia"/>
                <w:sz w:val="18"/>
                <w:szCs w:val="18"/>
              </w:rPr>
            </w:pPr>
            <w:r w:rsidRPr="00701B97">
              <w:rPr>
                <w:rFonts w:ascii="宋体" w:hAnsi="宋体" w:hint="eastAsia"/>
                <w:sz w:val="18"/>
                <w:szCs w:val="18"/>
              </w:rPr>
              <w:t>14.8</w:t>
            </w:r>
          </w:p>
        </w:tc>
        <w:tc>
          <w:tcPr>
            <w:tcW w:w="576" w:type="dxa"/>
            <w:vAlign w:val="center"/>
          </w:tcPr>
          <w:p w:rsidR="008A20A8" w:rsidRPr="00701B97" w:rsidRDefault="008A20A8" w:rsidP="009F7371">
            <w:pPr>
              <w:jc w:val="center"/>
              <w:rPr>
                <w:rFonts w:ascii="宋体" w:hAnsi="宋体"/>
                <w:sz w:val="18"/>
                <w:szCs w:val="18"/>
              </w:rPr>
            </w:pPr>
          </w:p>
        </w:tc>
      </w:tr>
    </w:tbl>
    <w:p w:rsidR="008A20A8" w:rsidRDefault="00873A2D" w:rsidP="009F7371">
      <w:pPr>
        <w:rPr>
          <w:rFonts w:hint="eastAsia"/>
          <w:color w:val="000000"/>
          <w:szCs w:val="21"/>
        </w:rPr>
      </w:pPr>
      <w:r>
        <w:rPr>
          <w:noProof/>
          <w:szCs w:val="21"/>
        </w:rPr>
        <w:drawing>
          <wp:inline distT="0" distB="0" distL="0" distR="0">
            <wp:extent cx="4914900" cy="3219450"/>
            <wp:effectExtent l="0" t="0" r="0" b="0"/>
            <wp:docPr id="9" name="对象 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A20A8" w:rsidRDefault="008A20A8" w:rsidP="009F7371">
      <w:pPr>
        <w:jc w:val="center"/>
        <w:rPr>
          <w:rFonts w:hint="eastAsia"/>
          <w:color w:val="000000"/>
          <w:szCs w:val="21"/>
        </w:rPr>
      </w:pPr>
    </w:p>
    <w:p w:rsidR="008A20A8" w:rsidRDefault="008A20A8" w:rsidP="009F7371">
      <w:pPr>
        <w:ind w:firstLineChars="200" w:firstLine="420"/>
        <w:rPr>
          <w:rFonts w:hint="eastAsia"/>
          <w:color w:val="FF0000"/>
          <w:szCs w:val="21"/>
        </w:rPr>
      </w:pPr>
      <w:r>
        <w:rPr>
          <w:rFonts w:hint="eastAsia"/>
          <w:szCs w:val="21"/>
        </w:rPr>
        <w:t>在询问农民工子女影响他们学习成绩的因素时，</w:t>
      </w:r>
      <w:r>
        <w:rPr>
          <w:rFonts w:hint="eastAsia"/>
          <w:szCs w:val="21"/>
        </w:rPr>
        <w:t>17.7%</w:t>
      </w:r>
      <w:r>
        <w:rPr>
          <w:rFonts w:hint="eastAsia"/>
          <w:szCs w:val="21"/>
        </w:rPr>
        <w:t>学生认为是智力因素（自己是否聪明），</w:t>
      </w:r>
      <w:r>
        <w:rPr>
          <w:rFonts w:hint="eastAsia"/>
          <w:szCs w:val="21"/>
        </w:rPr>
        <w:t>57.0%</w:t>
      </w:r>
      <w:r>
        <w:rPr>
          <w:rFonts w:hint="eastAsia"/>
          <w:szCs w:val="21"/>
        </w:rPr>
        <w:t>认为是自己是否努力，</w:t>
      </w:r>
      <w:r>
        <w:rPr>
          <w:rFonts w:hint="eastAsia"/>
          <w:szCs w:val="21"/>
        </w:rPr>
        <w:t>23.0%</w:t>
      </w:r>
      <w:r>
        <w:rPr>
          <w:rFonts w:hint="eastAsia"/>
          <w:szCs w:val="21"/>
        </w:rPr>
        <w:t>认为老师是否教得好，</w:t>
      </w:r>
      <w:r>
        <w:rPr>
          <w:rFonts w:hint="eastAsia"/>
          <w:szCs w:val="21"/>
        </w:rPr>
        <w:t>15.0%</w:t>
      </w:r>
      <w:r>
        <w:rPr>
          <w:rFonts w:hint="eastAsia"/>
          <w:szCs w:val="21"/>
        </w:rPr>
        <w:t>认为老师对自己的态度会影响自己的学习，</w:t>
      </w:r>
      <w:r>
        <w:rPr>
          <w:rFonts w:hint="eastAsia"/>
          <w:szCs w:val="21"/>
        </w:rPr>
        <w:t>9.7%</w:t>
      </w:r>
      <w:r>
        <w:rPr>
          <w:rFonts w:hint="eastAsia"/>
          <w:szCs w:val="21"/>
        </w:rPr>
        <w:t>认为家里的经济条件，</w:t>
      </w:r>
      <w:r>
        <w:rPr>
          <w:rFonts w:hint="eastAsia"/>
          <w:szCs w:val="21"/>
        </w:rPr>
        <w:t>28.3%</w:t>
      </w:r>
      <w:r>
        <w:rPr>
          <w:rFonts w:hint="eastAsia"/>
          <w:szCs w:val="21"/>
        </w:rPr>
        <w:t>认为家人对自己学习是否关心，</w:t>
      </w:r>
      <w:r>
        <w:rPr>
          <w:rFonts w:hint="eastAsia"/>
          <w:szCs w:val="21"/>
        </w:rPr>
        <w:t>22.2%</w:t>
      </w:r>
      <w:r>
        <w:rPr>
          <w:rFonts w:hint="eastAsia"/>
          <w:szCs w:val="21"/>
        </w:rPr>
        <w:t>认为周围同学是否爱学习会影响自己的学习，</w:t>
      </w:r>
      <w:r>
        <w:rPr>
          <w:rFonts w:hint="eastAsia"/>
          <w:szCs w:val="21"/>
        </w:rPr>
        <w:t>9.3%</w:t>
      </w:r>
      <w:r>
        <w:rPr>
          <w:rFonts w:hint="eastAsia"/>
          <w:szCs w:val="21"/>
        </w:rPr>
        <w:t>则还有其他影响因素。</w:t>
      </w:r>
    </w:p>
    <w:p w:rsidR="008A20A8" w:rsidRDefault="008A20A8" w:rsidP="009F7371">
      <w:pPr>
        <w:ind w:firstLineChars="200" w:firstLine="420"/>
        <w:rPr>
          <w:rFonts w:hint="eastAsia"/>
          <w:color w:val="000000"/>
          <w:szCs w:val="21"/>
        </w:rPr>
      </w:pPr>
      <w:r w:rsidRPr="00572D21">
        <w:rPr>
          <w:rFonts w:hint="eastAsia"/>
          <w:color w:val="000000"/>
          <w:szCs w:val="21"/>
        </w:rPr>
        <w:t>无论是农民</w:t>
      </w:r>
      <w:r>
        <w:rPr>
          <w:rFonts w:hint="eastAsia"/>
          <w:color w:val="000000"/>
          <w:szCs w:val="21"/>
        </w:rPr>
        <w:t>工</w:t>
      </w:r>
      <w:r w:rsidRPr="00572D21">
        <w:rPr>
          <w:rFonts w:hint="eastAsia"/>
          <w:color w:val="000000"/>
          <w:szCs w:val="21"/>
        </w:rPr>
        <w:t>子女还是城市孩子，在他们所列出的影响学习成绩的因素中，按百分比由多到少均排列为“自己是否努力”“家人对自己学习是否关心”“老师是否教得好”“周围同学是否爱学习”“智力因素”“老师对自己的态度”“家里的经济条件”</w:t>
      </w:r>
      <w:r>
        <w:rPr>
          <w:rFonts w:hint="eastAsia"/>
          <w:color w:val="000000"/>
          <w:szCs w:val="21"/>
        </w:rPr>
        <w:t>，见表</w:t>
      </w:r>
      <w:r w:rsidR="005B2D91">
        <w:rPr>
          <w:rFonts w:hint="eastAsia"/>
          <w:color w:val="000000"/>
          <w:szCs w:val="21"/>
        </w:rPr>
        <w:t>6-</w:t>
      </w:r>
      <w:r w:rsidR="00555218">
        <w:rPr>
          <w:rFonts w:hint="eastAsia"/>
          <w:color w:val="000000"/>
          <w:szCs w:val="21"/>
        </w:rPr>
        <w:t>48</w:t>
      </w:r>
      <w:r>
        <w:rPr>
          <w:rFonts w:hint="eastAsia"/>
          <w:color w:val="000000"/>
          <w:szCs w:val="21"/>
        </w:rPr>
        <w:t>和图</w:t>
      </w:r>
      <w:r w:rsidR="005B2D91">
        <w:rPr>
          <w:rFonts w:hint="eastAsia"/>
          <w:color w:val="000000"/>
          <w:szCs w:val="21"/>
        </w:rPr>
        <w:t>6-</w:t>
      </w:r>
      <w:r>
        <w:rPr>
          <w:rFonts w:hint="eastAsia"/>
          <w:color w:val="000000"/>
          <w:szCs w:val="21"/>
        </w:rPr>
        <w:t>8</w:t>
      </w:r>
      <w:r>
        <w:rPr>
          <w:rFonts w:hint="eastAsia"/>
          <w:color w:val="000000"/>
          <w:szCs w:val="21"/>
        </w:rPr>
        <w:t>。</w:t>
      </w:r>
    </w:p>
    <w:p w:rsidR="008A20A8" w:rsidRPr="006351DF" w:rsidRDefault="008A20A8" w:rsidP="009F7371">
      <w:pPr>
        <w:ind w:firstLineChars="200" w:firstLine="420"/>
        <w:rPr>
          <w:rFonts w:hint="eastAsia"/>
          <w:color w:val="000000"/>
          <w:szCs w:val="21"/>
        </w:rPr>
      </w:pPr>
    </w:p>
    <w:p w:rsidR="008A20A8" w:rsidRPr="00C82564" w:rsidRDefault="008A20A8" w:rsidP="009F7371">
      <w:pPr>
        <w:ind w:firstLineChars="98" w:firstLine="207"/>
        <w:rPr>
          <w:rFonts w:hint="eastAsia"/>
        </w:rPr>
      </w:pPr>
      <w:r w:rsidRPr="00E2056C">
        <w:rPr>
          <w:rFonts w:ascii="宋体" w:hAnsi="宋体" w:hint="eastAsia"/>
          <w:b/>
        </w:rPr>
        <w:t>表</w:t>
      </w:r>
      <w:r w:rsidR="005B2D91">
        <w:rPr>
          <w:rFonts w:ascii="宋体" w:hAnsi="宋体" w:hint="eastAsia"/>
          <w:b/>
        </w:rPr>
        <w:t>6—</w:t>
      </w:r>
      <w:r w:rsidR="00555218">
        <w:rPr>
          <w:rFonts w:ascii="宋体" w:hAnsi="宋体" w:hint="eastAsia"/>
          <w:b/>
        </w:rPr>
        <w:t>48</w:t>
      </w:r>
      <w:r w:rsidR="006351DF">
        <w:rPr>
          <w:rFonts w:ascii="宋体" w:hAnsi="宋体" w:hint="eastAsia"/>
          <w:b/>
        </w:rPr>
        <w:t xml:space="preserve">                  </w:t>
      </w:r>
      <w:r w:rsidR="00BB6F1E">
        <w:rPr>
          <w:rFonts w:ascii="宋体" w:hAnsi="宋体" w:hint="eastAsia"/>
          <w:b/>
        </w:rPr>
        <w:t xml:space="preserve">        </w:t>
      </w:r>
      <w:r w:rsidRPr="00E2056C">
        <w:rPr>
          <w:rFonts w:ascii="宋体" w:hAnsi="宋体" w:hint="eastAsia"/>
          <w:b/>
        </w:rPr>
        <w:t>影响学习成绩的因素</w:t>
      </w:r>
    </w:p>
    <w:tbl>
      <w:tblPr>
        <w:tblStyle w:val="ac"/>
        <w:tblW w:w="8976" w:type="dxa"/>
        <w:jc w:val="center"/>
        <w:tblInd w:w="123" w:type="dxa"/>
        <w:tblLook w:val="01E0" w:firstRow="1" w:lastRow="1" w:firstColumn="1" w:lastColumn="1" w:noHBand="0" w:noVBand="0"/>
      </w:tblPr>
      <w:tblGrid>
        <w:gridCol w:w="815"/>
        <w:gridCol w:w="1138"/>
        <w:gridCol w:w="702"/>
        <w:gridCol w:w="702"/>
        <w:gridCol w:w="877"/>
        <w:gridCol w:w="680"/>
        <w:gridCol w:w="850"/>
        <w:gridCol w:w="1018"/>
        <w:gridCol w:w="938"/>
        <w:gridCol w:w="590"/>
        <w:gridCol w:w="666"/>
      </w:tblGrid>
      <w:tr w:rsidR="008A20A8" w:rsidRPr="000B1085">
        <w:trPr>
          <w:jc w:val="center"/>
        </w:trPr>
        <w:tc>
          <w:tcPr>
            <w:tcW w:w="1953" w:type="dxa"/>
            <w:gridSpan w:val="2"/>
            <w:tcBorders>
              <w:tl2br w:val="single" w:sz="4" w:space="0" w:color="auto"/>
            </w:tcBorders>
          </w:tcPr>
          <w:p w:rsidR="008A20A8" w:rsidRDefault="00BB6F1E" w:rsidP="009F7371">
            <w:pPr>
              <w:rPr>
                <w:rFonts w:hint="eastAsia"/>
                <w:sz w:val="18"/>
                <w:szCs w:val="18"/>
              </w:rPr>
            </w:pPr>
            <w:r>
              <w:rPr>
                <w:rFonts w:hint="eastAsia"/>
              </w:rPr>
              <w:t xml:space="preserve">      </w:t>
            </w:r>
            <w:r w:rsidRPr="00BB6F1E">
              <w:rPr>
                <w:rFonts w:hint="eastAsia"/>
                <w:sz w:val="18"/>
                <w:szCs w:val="18"/>
              </w:rPr>
              <w:t>影响因素</w:t>
            </w:r>
          </w:p>
          <w:p w:rsidR="00BB6F1E" w:rsidRDefault="00BB6F1E" w:rsidP="009F7371">
            <w:pPr>
              <w:rPr>
                <w:rFonts w:hint="eastAsia"/>
                <w:sz w:val="18"/>
                <w:szCs w:val="18"/>
              </w:rPr>
            </w:pPr>
          </w:p>
          <w:p w:rsidR="00BB6F1E" w:rsidRPr="00BB6F1E" w:rsidRDefault="00BB6F1E" w:rsidP="009F7371">
            <w:pPr>
              <w:rPr>
                <w:rFonts w:hint="eastAsia"/>
                <w:sz w:val="18"/>
                <w:szCs w:val="18"/>
              </w:rPr>
            </w:pPr>
            <w:r>
              <w:rPr>
                <w:rFonts w:hint="eastAsia"/>
                <w:sz w:val="18"/>
                <w:szCs w:val="18"/>
              </w:rPr>
              <w:t>学生类型</w:t>
            </w:r>
          </w:p>
        </w:tc>
        <w:tc>
          <w:tcPr>
            <w:tcW w:w="702" w:type="dxa"/>
          </w:tcPr>
          <w:p w:rsidR="008A20A8" w:rsidRPr="000B1085" w:rsidRDefault="008A20A8" w:rsidP="009F7371">
            <w:pPr>
              <w:rPr>
                <w:rFonts w:hint="eastAsia"/>
                <w:sz w:val="18"/>
                <w:szCs w:val="18"/>
              </w:rPr>
            </w:pPr>
            <w:r>
              <w:rPr>
                <w:rFonts w:hint="eastAsia"/>
                <w:sz w:val="18"/>
                <w:szCs w:val="18"/>
              </w:rPr>
              <w:t>是否聪明</w:t>
            </w:r>
          </w:p>
        </w:tc>
        <w:tc>
          <w:tcPr>
            <w:tcW w:w="702" w:type="dxa"/>
          </w:tcPr>
          <w:p w:rsidR="008A20A8" w:rsidRPr="000B1085" w:rsidRDefault="008A20A8" w:rsidP="009F7371">
            <w:pPr>
              <w:rPr>
                <w:rFonts w:hint="eastAsia"/>
                <w:sz w:val="18"/>
                <w:szCs w:val="18"/>
              </w:rPr>
            </w:pPr>
            <w:r>
              <w:rPr>
                <w:rFonts w:hint="eastAsia"/>
                <w:sz w:val="18"/>
                <w:szCs w:val="18"/>
              </w:rPr>
              <w:t>学习是否努力</w:t>
            </w:r>
          </w:p>
        </w:tc>
        <w:tc>
          <w:tcPr>
            <w:tcW w:w="877" w:type="dxa"/>
          </w:tcPr>
          <w:p w:rsidR="008A20A8" w:rsidRPr="000B1085" w:rsidRDefault="008A20A8" w:rsidP="009F7371">
            <w:pPr>
              <w:rPr>
                <w:rFonts w:hint="eastAsia"/>
                <w:sz w:val="18"/>
                <w:szCs w:val="18"/>
              </w:rPr>
            </w:pPr>
            <w:r>
              <w:rPr>
                <w:rFonts w:hint="eastAsia"/>
                <w:sz w:val="18"/>
                <w:szCs w:val="18"/>
              </w:rPr>
              <w:t>老师是否教得好</w:t>
            </w:r>
          </w:p>
        </w:tc>
        <w:tc>
          <w:tcPr>
            <w:tcW w:w="680" w:type="dxa"/>
          </w:tcPr>
          <w:p w:rsidR="008A20A8" w:rsidRPr="000B1085" w:rsidRDefault="00BB6F1E" w:rsidP="009F7371">
            <w:pPr>
              <w:rPr>
                <w:rFonts w:hint="eastAsia"/>
                <w:sz w:val="18"/>
                <w:szCs w:val="18"/>
              </w:rPr>
            </w:pPr>
            <w:r>
              <w:rPr>
                <w:rFonts w:hint="eastAsia"/>
                <w:sz w:val="18"/>
                <w:szCs w:val="18"/>
              </w:rPr>
              <w:t>老师</w:t>
            </w:r>
            <w:r w:rsidR="008A20A8">
              <w:rPr>
                <w:rFonts w:hint="eastAsia"/>
                <w:sz w:val="18"/>
                <w:szCs w:val="18"/>
              </w:rPr>
              <w:t>态度</w:t>
            </w:r>
          </w:p>
        </w:tc>
        <w:tc>
          <w:tcPr>
            <w:tcW w:w="850" w:type="dxa"/>
          </w:tcPr>
          <w:p w:rsidR="008A20A8" w:rsidRPr="000B1085" w:rsidRDefault="008A20A8" w:rsidP="009F7371">
            <w:pPr>
              <w:rPr>
                <w:rFonts w:hint="eastAsia"/>
                <w:sz w:val="18"/>
                <w:szCs w:val="18"/>
              </w:rPr>
            </w:pPr>
            <w:r>
              <w:rPr>
                <w:rFonts w:hint="eastAsia"/>
                <w:sz w:val="18"/>
                <w:szCs w:val="18"/>
              </w:rPr>
              <w:t>家里的经济条件</w:t>
            </w:r>
          </w:p>
        </w:tc>
        <w:tc>
          <w:tcPr>
            <w:tcW w:w="1018" w:type="dxa"/>
          </w:tcPr>
          <w:p w:rsidR="008A20A8" w:rsidRPr="000B1085" w:rsidRDefault="008A20A8" w:rsidP="009F7371">
            <w:pPr>
              <w:rPr>
                <w:rFonts w:hint="eastAsia"/>
                <w:sz w:val="18"/>
                <w:szCs w:val="18"/>
              </w:rPr>
            </w:pPr>
            <w:r>
              <w:rPr>
                <w:rFonts w:hint="eastAsia"/>
                <w:sz w:val="18"/>
                <w:szCs w:val="18"/>
              </w:rPr>
              <w:t>家人是否关心我的学习</w:t>
            </w:r>
          </w:p>
        </w:tc>
        <w:tc>
          <w:tcPr>
            <w:tcW w:w="938" w:type="dxa"/>
          </w:tcPr>
          <w:p w:rsidR="008A20A8" w:rsidRPr="000B1085" w:rsidRDefault="008A20A8" w:rsidP="009F7371">
            <w:pPr>
              <w:rPr>
                <w:rFonts w:hint="eastAsia"/>
                <w:sz w:val="18"/>
                <w:szCs w:val="18"/>
              </w:rPr>
            </w:pPr>
            <w:r>
              <w:rPr>
                <w:rFonts w:hint="eastAsia"/>
                <w:sz w:val="18"/>
                <w:szCs w:val="18"/>
              </w:rPr>
              <w:t>周围同学是否爱学习</w:t>
            </w:r>
          </w:p>
        </w:tc>
        <w:tc>
          <w:tcPr>
            <w:tcW w:w="590" w:type="dxa"/>
          </w:tcPr>
          <w:p w:rsidR="008A20A8" w:rsidRPr="000B1085" w:rsidRDefault="008A20A8" w:rsidP="009F7371">
            <w:pPr>
              <w:rPr>
                <w:rFonts w:hint="eastAsia"/>
                <w:sz w:val="18"/>
                <w:szCs w:val="18"/>
              </w:rPr>
            </w:pPr>
            <w:r>
              <w:rPr>
                <w:rFonts w:hint="eastAsia"/>
                <w:sz w:val="18"/>
                <w:szCs w:val="18"/>
              </w:rPr>
              <w:t>其他</w:t>
            </w:r>
          </w:p>
        </w:tc>
        <w:tc>
          <w:tcPr>
            <w:tcW w:w="666" w:type="dxa"/>
          </w:tcPr>
          <w:p w:rsidR="008A20A8" w:rsidRPr="000B1085" w:rsidRDefault="008A20A8" w:rsidP="009F7371">
            <w:pPr>
              <w:rPr>
                <w:rFonts w:hint="eastAsia"/>
                <w:sz w:val="18"/>
                <w:szCs w:val="18"/>
              </w:rPr>
            </w:pPr>
            <w:r>
              <w:rPr>
                <w:rFonts w:hint="eastAsia"/>
                <w:sz w:val="18"/>
                <w:szCs w:val="18"/>
              </w:rPr>
              <w:t>累计</w:t>
            </w:r>
          </w:p>
        </w:tc>
      </w:tr>
      <w:tr w:rsidR="008A20A8" w:rsidRPr="00804816">
        <w:trPr>
          <w:jc w:val="center"/>
        </w:trPr>
        <w:tc>
          <w:tcPr>
            <w:tcW w:w="815" w:type="dxa"/>
            <w:vMerge w:val="restart"/>
            <w:vAlign w:val="center"/>
          </w:tcPr>
          <w:p w:rsidR="008A20A8" w:rsidRPr="00F0723F" w:rsidRDefault="008A20A8" w:rsidP="009F7371">
            <w:pPr>
              <w:rPr>
                <w:rFonts w:hint="eastAsia"/>
                <w:b/>
                <w:sz w:val="18"/>
                <w:szCs w:val="18"/>
              </w:rPr>
            </w:pPr>
            <w:r w:rsidRPr="00F0723F">
              <w:rPr>
                <w:rFonts w:hint="eastAsia"/>
                <w:b/>
                <w:sz w:val="18"/>
                <w:szCs w:val="18"/>
              </w:rPr>
              <w:t>农民工子女</w:t>
            </w:r>
          </w:p>
        </w:tc>
        <w:tc>
          <w:tcPr>
            <w:tcW w:w="1138"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702" w:type="dxa"/>
            <w:vAlign w:val="center"/>
          </w:tcPr>
          <w:p w:rsidR="008A20A8" w:rsidRPr="00804816" w:rsidRDefault="008A20A8" w:rsidP="009F7371">
            <w:pPr>
              <w:jc w:val="center"/>
              <w:rPr>
                <w:rFonts w:hint="eastAsia"/>
                <w:sz w:val="18"/>
                <w:szCs w:val="18"/>
              </w:rPr>
            </w:pPr>
            <w:r>
              <w:rPr>
                <w:rFonts w:hint="eastAsia"/>
                <w:sz w:val="18"/>
                <w:szCs w:val="18"/>
              </w:rPr>
              <w:t>606</w:t>
            </w:r>
          </w:p>
        </w:tc>
        <w:tc>
          <w:tcPr>
            <w:tcW w:w="702" w:type="dxa"/>
            <w:vAlign w:val="center"/>
          </w:tcPr>
          <w:p w:rsidR="008A20A8" w:rsidRPr="00804816" w:rsidRDefault="008A20A8" w:rsidP="009F7371">
            <w:pPr>
              <w:jc w:val="center"/>
              <w:rPr>
                <w:rFonts w:hint="eastAsia"/>
                <w:sz w:val="18"/>
                <w:szCs w:val="18"/>
              </w:rPr>
            </w:pPr>
            <w:r>
              <w:rPr>
                <w:rFonts w:hint="eastAsia"/>
                <w:sz w:val="18"/>
                <w:szCs w:val="18"/>
              </w:rPr>
              <w:t>1954</w:t>
            </w:r>
          </w:p>
        </w:tc>
        <w:tc>
          <w:tcPr>
            <w:tcW w:w="877" w:type="dxa"/>
            <w:vAlign w:val="center"/>
          </w:tcPr>
          <w:p w:rsidR="008A20A8" w:rsidRPr="00804816" w:rsidRDefault="008A20A8" w:rsidP="009F7371">
            <w:pPr>
              <w:jc w:val="center"/>
              <w:rPr>
                <w:rFonts w:hint="eastAsia"/>
                <w:sz w:val="18"/>
                <w:szCs w:val="18"/>
              </w:rPr>
            </w:pPr>
            <w:r>
              <w:rPr>
                <w:rFonts w:hint="eastAsia"/>
                <w:sz w:val="18"/>
                <w:szCs w:val="18"/>
              </w:rPr>
              <w:t>789</w:t>
            </w:r>
          </w:p>
        </w:tc>
        <w:tc>
          <w:tcPr>
            <w:tcW w:w="680" w:type="dxa"/>
            <w:vAlign w:val="center"/>
          </w:tcPr>
          <w:p w:rsidR="008A20A8" w:rsidRPr="00804816" w:rsidRDefault="008A20A8" w:rsidP="009F7371">
            <w:pPr>
              <w:jc w:val="center"/>
              <w:rPr>
                <w:rFonts w:hint="eastAsia"/>
                <w:sz w:val="18"/>
                <w:szCs w:val="18"/>
              </w:rPr>
            </w:pPr>
            <w:r>
              <w:rPr>
                <w:rFonts w:hint="eastAsia"/>
                <w:sz w:val="18"/>
                <w:szCs w:val="18"/>
              </w:rPr>
              <w:t>514</w:t>
            </w:r>
          </w:p>
        </w:tc>
        <w:tc>
          <w:tcPr>
            <w:tcW w:w="850" w:type="dxa"/>
            <w:vAlign w:val="center"/>
          </w:tcPr>
          <w:p w:rsidR="008A20A8" w:rsidRPr="00804816" w:rsidRDefault="008A20A8" w:rsidP="009F7371">
            <w:pPr>
              <w:jc w:val="center"/>
              <w:rPr>
                <w:rFonts w:hint="eastAsia"/>
                <w:sz w:val="18"/>
                <w:szCs w:val="18"/>
              </w:rPr>
            </w:pPr>
            <w:r>
              <w:rPr>
                <w:rFonts w:hint="eastAsia"/>
                <w:sz w:val="18"/>
                <w:szCs w:val="18"/>
              </w:rPr>
              <w:t>335</w:t>
            </w:r>
          </w:p>
        </w:tc>
        <w:tc>
          <w:tcPr>
            <w:tcW w:w="1018" w:type="dxa"/>
            <w:vAlign w:val="center"/>
          </w:tcPr>
          <w:p w:rsidR="008A20A8" w:rsidRPr="00804816" w:rsidRDefault="008A20A8" w:rsidP="009F7371">
            <w:pPr>
              <w:jc w:val="center"/>
              <w:rPr>
                <w:rFonts w:hint="eastAsia"/>
                <w:sz w:val="18"/>
                <w:szCs w:val="18"/>
              </w:rPr>
            </w:pPr>
            <w:r>
              <w:rPr>
                <w:rFonts w:hint="eastAsia"/>
                <w:sz w:val="18"/>
                <w:szCs w:val="18"/>
              </w:rPr>
              <w:t>971</w:t>
            </w:r>
          </w:p>
        </w:tc>
        <w:tc>
          <w:tcPr>
            <w:tcW w:w="938" w:type="dxa"/>
            <w:vAlign w:val="center"/>
          </w:tcPr>
          <w:p w:rsidR="008A20A8" w:rsidRPr="00804816" w:rsidRDefault="008A20A8" w:rsidP="009F7371">
            <w:pPr>
              <w:jc w:val="center"/>
              <w:rPr>
                <w:rFonts w:hint="eastAsia"/>
                <w:sz w:val="18"/>
                <w:szCs w:val="18"/>
              </w:rPr>
            </w:pPr>
            <w:r>
              <w:rPr>
                <w:rFonts w:hint="eastAsia"/>
                <w:sz w:val="18"/>
                <w:szCs w:val="18"/>
              </w:rPr>
              <w:t>761</w:t>
            </w:r>
          </w:p>
        </w:tc>
        <w:tc>
          <w:tcPr>
            <w:tcW w:w="590" w:type="dxa"/>
            <w:vAlign w:val="center"/>
          </w:tcPr>
          <w:p w:rsidR="008A20A8" w:rsidRPr="00804816" w:rsidRDefault="008A20A8" w:rsidP="009F7371">
            <w:pPr>
              <w:jc w:val="center"/>
              <w:rPr>
                <w:rFonts w:hint="eastAsia"/>
                <w:sz w:val="18"/>
                <w:szCs w:val="18"/>
              </w:rPr>
            </w:pPr>
            <w:r>
              <w:rPr>
                <w:rFonts w:hint="eastAsia"/>
                <w:sz w:val="18"/>
                <w:szCs w:val="18"/>
              </w:rPr>
              <w:t>314</w:t>
            </w:r>
          </w:p>
        </w:tc>
        <w:tc>
          <w:tcPr>
            <w:tcW w:w="666" w:type="dxa"/>
            <w:vAlign w:val="center"/>
          </w:tcPr>
          <w:p w:rsidR="008A20A8" w:rsidRPr="00804816" w:rsidRDefault="008A20A8" w:rsidP="009F7371">
            <w:pPr>
              <w:jc w:val="center"/>
              <w:rPr>
                <w:sz w:val="18"/>
                <w:szCs w:val="18"/>
              </w:rPr>
            </w:pPr>
            <w:r>
              <w:rPr>
                <w:sz w:val="18"/>
                <w:szCs w:val="18"/>
              </w:rPr>
              <w:fldChar w:fldCharType="begin"/>
            </w:r>
            <w:r>
              <w:rPr>
                <w:sz w:val="18"/>
                <w:szCs w:val="18"/>
              </w:rPr>
              <w:instrText xml:space="preserve"> =SUM(LEFT) </w:instrText>
            </w:r>
            <w:r>
              <w:rPr>
                <w:sz w:val="18"/>
                <w:szCs w:val="18"/>
              </w:rPr>
              <w:fldChar w:fldCharType="separate"/>
            </w:r>
            <w:r>
              <w:rPr>
                <w:noProof/>
                <w:sz w:val="18"/>
                <w:szCs w:val="18"/>
              </w:rPr>
              <w:t>6244</w:t>
            </w:r>
            <w:r>
              <w:rPr>
                <w:sz w:val="18"/>
                <w:szCs w:val="18"/>
              </w:rPr>
              <w:fldChar w:fldCharType="end"/>
            </w:r>
          </w:p>
        </w:tc>
      </w:tr>
      <w:tr w:rsidR="008A20A8" w:rsidRPr="00804816">
        <w:trPr>
          <w:jc w:val="center"/>
        </w:trPr>
        <w:tc>
          <w:tcPr>
            <w:tcW w:w="815" w:type="dxa"/>
            <w:vMerge/>
            <w:vAlign w:val="center"/>
          </w:tcPr>
          <w:p w:rsidR="008A20A8" w:rsidRPr="00F0723F" w:rsidRDefault="008A20A8" w:rsidP="009F7371">
            <w:pPr>
              <w:rPr>
                <w:rFonts w:hint="eastAsia"/>
                <w:sz w:val="18"/>
                <w:szCs w:val="18"/>
              </w:rPr>
            </w:pPr>
          </w:p>
        </w:tc>
        <w:tc>
          <w:tcPr>
            <w:tcW w:w="1138"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702" w:type="dxa"/>
            <w:vAlign w:val="center"/>
          </w:tcPr>
          <w:p w:rsidR="008A20A8" w:rsidRPr="00804816" w:rsidRDefault="008A20A8" w:rsidP="009F7371">
            <w:pPr>
              <w:jc w:val="center"/>
              <w:rPr>
                <w:rFonts w:hint="eastAsia"/>
                <w:sz w:val="18"/>
                <w:szCs w:val="18"/>
              </w:rPr>
            </w:pPr>
            <w:r>
              <w:rPr>
                <w:rFonts w:hint="eastAsia"/>
                <w:sz w:val="18"/>
                <w:szCs w:val="18"/>
              </w:rPr>
              <w:t>9.7</w:t>
            </w:r>
          </w:p>
        </w:tc>
        <w:tc>
          <w:tcPr>
            <w:tcW w:w="702" w:type="dxa"/>
            <w:vAlign w:val="center"/>
          </w:tcPr>
          <w:p w:rsidR="008A20A8" w:rsidRPr="00804816" w:rsidRDefault="008A20A8" w:rsidP="009F7371">
            <w:pPr>
              <w:jc w:val="center"/>
              <w:rPr>
                <w:rFonts w:hint="eastAsia"/>
                <w:sz w:val="18"/>
                <w:szCs w:val="18"/>
              </w:rPr>
            </w:pPr>
            <w:r>
              <w:rPr>
                <w:rFonts w:hint="eastAsia"/>
                <w:sz w:val="18"/>
                <w:szCs w:val="18"/>
              </w:rPr>
              <w:t>31.3</w:t>
            </w:r>
          </w:p>
        </w:tc>
        <w:tc>
          <w:tcPr>
            <w:tcW w:w="877" w:type="dxa"/>
            <w:vAlign w:val="center"/>
          </w:tcPr>
          <w:p w:rsidR="008A20A8" w:rsidRPr="00804816" w:rsidRDefault="008A20A8" w:rsidP="009F7371">
            <w:pPr>
              <w:jc w:val="center"/>
              <w:rPr>
                <w:rFonts w:hint="eastAsia"/>
                <w:sz w:val="18"/>
                <w:szCs w:val="18"/>
              </w:rPr>
            </w:pPr>
            <w:r>
              <w:rPr>
                <w:rFonts w:hint="eastAsia"/>
                <w:sz w:val="18"/>
                <w:szCs w:val="18"/>
              </w:rPr>
              <w:t>12.6</w:t>
            </w:r>
          </w:p>
        </w:tc>
        <w:tc>
          <w:tcPr>
            <w:tcW w:w="680" w:type="dxa"/>
            <w:vAlign w:val="center"/>
          </w:tcPr>
          <w:p w:rsidR="008A20A8" w:rsidRPr="00804816" w:rsidRDefault="008A20A8" w:rsidP="009F7371">
            <w:pPr>
              <w:jc w:val="center"/>
              <w:rPr>
                <w:rFonts w:hint="eastAsia"/>
                <w:sz w:val="18"/>
                <w:szCs w:val="18"/>
              </w:rPr>
            </w:pPr>
            <w:r>
              <w:rPr>
                <w:rFonts w:hint="eastAsia"/>
                <w:sz w:val="18"/>
                <w:szCs w:val="18"/>
              </w:rPr>
              <w:t>8.2</w:t>
            </w:r>
          </w:p>
        </w:tc>
        <w:tc>
          <w:tcPr>
            <w:tcW w:w="850" w:type="dxa"/>
            <w:vAlign w:val="center"/>
          </w:tcPr>
          <w:p w:rsidR="008A20A8" w:rsidRPr="00804816" w:rsidRDefault="008A20A8" w:rsidP="009F7371">
            <w:pPr>
              <w:jc w:val="center"/>
              <w:rPr>
                <w:rFonts w:hint="eastAsia"/>
                <w:sz w:val="18"/>
                <w:szCs w:val="18"/>
              </w:rPr>
            </w:pPr>
            <w:r>
              <w:rPr>
                <w:rFonts w:hint="eastAsia"/>
                <w:sz w:val="18"/>
                <w:szCs w:val="18"/>
              </w:rPr>
              <w:t>5.4</w:t>
            </w:r>
          </w:p>
        </w:tc>
        <w:tc>
          <w:tcPr>
            <w:tcW w:w="1018" w:type="dxa"/>
            <w:vAlign w:val="center"/>
          </w:tcPr>
          <w:p w:rsidR="008A20A8" w:rsidRPr="00804816" w:rsidRDefault="008A20A8" w:rsidP="009F7371">
            <w:pPr>
              <w:jc w:val="center"/>
              <w:rPr>
                <w:rFonts w:hint="eastAsia"/>
                <w:sz w:val="18"/>
                <w:szCs w:val="18"/>
              </w:rPr>
            </w:pPr>
            <w:r>
              <w:rPr>
                <w:rFonts w:hint="eastAsia"/>
                <w:sz w:val="18"/>
                <w:szCs w:val="18"/>
              </w:rPr>
              <w:t>15.6</w:t>
            </w:r>
          </w:p>
        </w:tc>
        <w:tc>
          <w:tcPr>
            <w:tcW w:w="938" w:type="dxa"/>
            <w:vAlign w:val="center"/>
          </w:tcPr>
          <w:p w:rsidR="008A20A8" w:rsidRPr="00804816" w:rsidRDefault="008A20A8" w:rsidP="009F7371">
            <w:pPr>
              <w:jc w:val="center"/>
              <w:rPr>
                <w:rFonts w:hint="eastAsia"/>
                <w:sz w:val="18"/>
                <w:szCs w:val="18"/>
              </w:rPr>
            </w:pPr>
            <w:r>
              <w:rPr>
                <w:rFonts w:hint="eastAsia"/>
                <w:sz w:val="18"/>
                <w:szCs w:val="18"/>
              </w:rPr>
              <w:t>12.2</w:t>
            </w:r>
          </w:p>
        </w:tc>
        <w:tc>
          <w:tcPr>
            <w:tcW w:w="590" w:type="dxa"/>
            <w:vAlign w:val="center"/>
          </w:tcPr>
          <w:p w:rsidR="008A20A8" w:rsidRPr="00804816" w:rsidRDefault="008A20A8" w:rsidP="009F7371">
            <w:pPr>
              <w:jc w:val="center"/>
              <w:rPr>
                <w:rFonts w:hint="eastAsia"/>
                <w:sz w:val="18"/>
                <w:szCs w:val="18"/>
              </w:rPr>
            </w:pPr>
            <w:r>
              <w:rPr>
                <w:rFonts w:hint="eastAsia"/>
                <w:sz w:val="18"/>
                <w:szCs w:val="18"/>
              </w:rPr>
              <w:t>5.0</w:t>
            </w:r>
          </w:p>
        </w:tc>
        <w:tc>
          <w:tcPr>
            <w:tcW w:w="666" w:type="dxa"/>
            <w:vAlign w:val="center"/>
          </w:tcPr>
          <w:p w:rsidR="008A20A8" w:rsidRPr="00804816" w:rsidRDefault="008A20A8" w:rsidP="009F7371">
            <w:pPr>
              <w:jc w:val="center"/>
              <w:rPr>
                <w:rFonts w:hint="eastAsia"/>
                <w:sz w:val="18"/>
                <w:szCs w:val="18"/>
              </w:rPr>
            </w:pPr>
            <w:r>
              <w:rPr>
                <w:sz w:val="18"/>
                <w:szCs w:val="18"/>
              </w:rPr>
              <w:fldChar w:fldCharType="begin"/>
            </w:r>
            <w:r>
              <w:rPr>
                <w:sz w:val="18"/>
                <w:szCs w:val="18"/>
              </w:rPr>
              <w:instrText xml:space="preserve"> </w:instrText>
            </w:r>
            <w:r>
              <w:rPr>
                <w:rFonts w:hint="eastAsia"/>
                <w:sz w:val="18"/>
                <w:szCs w:val="18"/>
              </w:rPr>
              <w:instrText>=SUM(left)</w:instrText>
            </w:r>
            <w:r>
              <w:rPr>
                <w:sz w:val="18"/>
                <w:szCs w:val="18"/>
              </w:rPr>
              <w:instrText xml:space="preserve"> </w:instrText>
            </w:r>
            <w:r>
              <w:rPr>
                <w:sz w:val="18"/>
                <w:szCs w:val="18"/>
              </w:rPr>
              <w:fldChar w:fldCharType="separate"/>
            </w:r>
            <w:r>
              <w:rPr>
                <w:noProof/>
                <w:sz w:val="18"/>
                <w:szCs w:val="18"/>
              </w:rPr>
              <w:t>100</w:t>
            </w:r>
            <w:r>
              <w:rPr>
                <w:sz w:val="18"/>
                <w:szCs w:val="18"/>
              </w:rPr>
              <w:fldChar w:fldCharType="end"/>
            </w:r>
          </w:p>
        </w:tc>
      </w:tr>
      <w:tr w:rsidR="008A20A8" w:rsidRPr="00804816">
        <w:trPr>
          <w:jc w:val="center"/>
        </w:trPr>
        <w:tc>
          <w:tcPr>
            <w:tcW w:w="815" w:type="dxa"/>
            <w:vMerge/>
            <w:vAlign w:val="center"/>
          </w:tcPr>
          <w:p w:rsidR="008A20A8" w:rsidRPr="00F0723F" w:rsidRDefault="008A20A8" w:rsidP="009F7371">
            <w:pPr>
              <w:rPr>
                <w:rFonts w:hint="eastAsia"/>
                <w:sz w:val="18"/>
                <w:szCs w:val="18"/>
              </w:rPr>
            </w:pPr>
          </w:p>
        </w:tc>
        <w:tc>
          <w:tcPr>
            <w:tcW w:w="1138"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702" w:type="dxa"/>
            <w:vAlign w:val="center"/>
          </w:tcPr>
          <w:p w:rsidR="008A20A8" w:rsidRPr="00804816" w:rsidRDefault="008A20A8" w:rsidP="009F7371">
            <w:pPr>
              <w:jc w:val="center"/>
              <w:rPr>
                <w:rFonts w:hint="eastAsia"/>
                <w:sz w:val="18"/>
                <w:szCs w:val="18"/>
              </w:rPr>
            </w:pPr>
            <w:r>
              <w:rPr>
                <w:rFonts w:hint="eastAsia"/>
                <w:sz w:val="18"/>
                <w:szCs w:val="18"/>
              </w:rPr>
              <w:t>17.7</w:t>
            </w:r>
          </w:p>
        </w:tc>
        <w:tc>
          <w:tcPr>
            <w:tcW w:w="702" w:type="dxa"/>
            <w:vAlign w:val="center"/>
          </w:tcPr>
          <w:p w:rsidR="008A20A8" w:rsidRPr="00804816" w:rsidRDefault="008A20A8" w:rsidP="009F7371">
            <w:pPr>
              <w:jc w:val="center"/>
              <w:rPr>
                <w:rFonts w:hint="eastAsia"/>
                <w:sz w:val="18"/>
                <w:szCs w:val="18"/>
              </w:rPr>
            </w:pPr>
            <w:r>
              <w:rPr>
                <w:rFonts w:hint="eastAsia"/>
                <w:sz w:val="18"/>
                <w:szCs w:val="18"/>
              </w:rPr>
              <w:t>57.0</w:t>
            </w:r>
          </w:p>
        </w:tc>
        <w:tc>
          <w:tcPr>
            <w:tcW w:w="877" w:type="dxa"/>
            <w:vAlign w:val="center"/>
          </w:tcPr>
          <w:p w:rsidR="008A20A8" w:rsidRPr="00804816" w:rsidRDefault="008A20A8" w:rsidP="009F7371">
            <w:pPr>
              <w:jc w:val="center"/>
              <w:rPr>
                <w:rFonts w:hint="eastAsia"/>
                <w:sz w:val="18"/>
                <w:szCs w:val="18"/>
              </w:rPr>
            </w:pPr>
            <w:r>
              <w:rPr>
                <w:rFonts w:hint="eastAsia"/>
                <w:sz w:val="18"/>
                <w:szCs w:val="18"/>
              </w:rPr>
              <w:t>23.0</w:t>
            </w:r>
          </w:p>
        </w:tc>
        <w:tc>
          <w:tcPr>
            <w:tcW w:w="680" w:type="dxa"/>
            <w:vAlign w:val="center"/>
          </w:tcPr>
          <w:p w:rsidR="008A20A8" w:rsidRPr="00804816" w:rsidRDefault="008A20A8" w:rsidP="009F7371">
            <w:pPr>
              <w:jc w:val="center"/>
              <w:rPr>
                <w:rFonts w:hint="eastAsia"/>
                <w:sz w:val="18"/>
                <w:szCs w:val="18"/>
              </w:rPr>
            </w:pPr>
            <w:r>
              <w:rPr>
                <w:rFonts w:hint="eastAsia"/>
                <w:sz w:val="18"/>
                <w:szCs w:val="18"/>
              </w:rPr>
              <w:t>15.0</w:t>
            </w:r>
          </w:p>
        </w:tc>
        <w:tc>
          <w:tcPr>
            <w:tcW w:w="850" w:type="dxa"/>
            <w:vAlign w:val="center"/>
          </w:tcPr>
          <w:p w:rsidR="008A20A8" w:rsidRPr="00804816" w:rsidRDefault="008A20A8" w:rsidP="009F7371">
            <w:pPr>
              <w:jc w:val="center"/>
              <w:rPr>
                <w:rFonts w:hint="eastAsia"/>
                <w:sz w:val="18"/>
                <w:szCs w:val="18"/>
              </w:rPr>
            </w:pPr>
            <w:r>
              <w:rPr>
                <w:rFonts w:hint="eastAsia"/>
                <w:sz w:val="18"/>
                <w:szCs w:val="18"/>
              </w:rPr>
              <w:t>9.7</w:t>
            </w:r>
          </w:p>
        </w:tc>
        <w:tc>
          <w:tcPr>
            <w:tcW w:w="1018" w:type="dxa"/>
            <w:vAlign w:val="center"/>
          </w:tcPr>
          <w:p w:rsidR="008A20A8" w:rsidRPr="00804816" w:rsidRDefault="008A20A8" w:rsidP="009F7371">
            <w:pPr>
              <w:jc w:val="center"/>
              <w:rPr>
                <w:rFonts w:hint="eastAsia"/>
                <w:sz w:val="18"/>
                <w:szCs w:val="18"/>
              </w:rPr>
            </w:pPr>
            <w:r>
              <w:rPr>
                <w:rFonts w:hint="eastAsia"/>
                <w:sz w:val="18"/>
                <w:szCs w:val="18"/>
              </w:rPr>
              <w:t>28.3</w:t>
            </w:r>
          </w:p>
        </w:tc>
        <w:tc>
          <w:tcPr>
            <w:tcW w:w="938" w:type="dxa"/>
            <w:vAlign w:val="center"/>
          </w:tcPr>
          <w:p w:rsidR="008A20A8" w:rsidRPr="00804816" w:rsidRDefault="008A20A8" w:rsidP="009F7371">
            <w:pPr>
              <w:jc w:val="center"/>
              <w:rPr>
                <w:rFonts w:hint="eastAsia"/>
                <w:sz w:val="18"/>
                <w:szCs w:val="18"/>
              </w:rPr>
            </w:pPr>
            <w:r>
              <w:rPr>
                <w:rFonts w:hint="eastAsia"/>
                <w:sz w:val="18"/>
                <w:szCs w:val="18"/>
              </w:rPr>
              <w:t>22.2</w:t>
            </w:r>
          </w:p>
        </w:tc>
        <w:tc>
          <w:tcPr>
            <w:tcW w:w="590" w:type="dxa"/>
            <w:vAlign w:val="center"/>
          </w:tcPr>
          <w:p w:rsidR="008A20A8" w:rsidRPr="00804816" w:rsidRDefault="008A20A8" w:rsidP="009F7371">
            <w:pPr>
              <w:jc w:val="center"/>
              <w:rPr>
                <w:rFonts w:hint="eastAsia"/>
                <w:sz w:val="18"/>
                <w:szCs w:val="18"/>
              </w:rPr>
            </w:pPr>
            <w:r>
              <w:rPr>
                <w:rFonts w:hint="eastAsia"/>
                <w:sz w:val="18"/>
                <w:szCs w:val="18"/>
              </w:rPr>
              <w:t>9.3</w:t>
            </w:r>
          </w:p>
        </w:tc>
        <w:tc>
          <w:tcPr>
            <w:tcW w:w="666" w:type="dxa"/>
            <w:vAlign w:val="center"/>
          </w:tcPr>
          <w:p w:rsidR="008A20A8" w:rsidRPr="00804816" w:rsidRDefault="008A20A8" w:rsidP="009F7371">
            <w:pPr>
              <w:jc w:val="center"/>
              <w:rPr>
                <w:sz w:val="18"/>
                <w:szCs w:val="18"/>
              </w:rPr>
            </w:pPr>
          </w:p>
        </w:tc>
      </w:tr>
      <w:tr w:rsidR="008A20A8" w:rsidRPr="00804816">
        <w:trPr>
          <w:jc w:val="center"/>
        </w:trPr>
        <w:tc>
          <w:tcPr>
            <w:tcW w:w="815" w:type="dxa"/>
            <w:vMerge w:val="restart"/>
            <w:vAlign w:val="center"/>
          </w:tcPr>
          <w:p w:rsidR="008A20A8" w:rsidRPr="00F0723F" w:rsidRDefault="008A20A8" w:rsidP="009F7371">
            <w:pPr>
              <w:rPr>
                <w:rFonts w:hint="eastAsia"/>
                <w:b/>
                <w:sz w:val="18"/>
                <w:szCs w:val="18"/>
              </w:rPr>
            </w:pPr>
            <w:r w:rsidRPr="00F0723F">
              <w:rPr>
                <w:rFonts w:hint="eastAsia"/>
                <w:b/>
                <w:sz w:val="18"/>
                <w:szCs w:val="18"/>
              </w:rPr>
              <w:t>城市孩子</w:t>
            </w:r>
          </w:p>
        </w:tc>
        <w:tc>
          <w:tcPr>
            <w:tcW w:w="1138"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702" w:type="dxa"/>
            <w:vAlign w:val="center"/>
          </w:tcPr>
          <w:p w:rsidR="008A20A8" w:rsidRPr="00804816" w:rsidRDefault="008A20A8" w:rsidP="009F7371">
            <w:pPr>
              <w:jc w:val="center"/>
              <w:rPr>
                <w:rFonts w:hint="eastAsia"/>
                <w:sz w:val="18"/>
                <w:szCs w:val="18"/>
              </w:rPr>
            </w:pPr>
            <w:r>
              <w:rPr>
                <w:rFonts w:hint="eastAsia"/>
                <w:sz w:val="18"/>
                <w:szCs w:val="18"/>
              </w:rPr>
              <w:t>441</w:t>
            </w:r>
          </w:p>
        </w:tc>
        <w:tc>
          <w:tcPr>
            <w:tcW w:w="702" w:type="dxa"/>
            <w:vAlign w:val="center"/>
          </w:tcPr>
          <w:p w:rsidR="008A20A8" w:rsidRPr="00804816" w:rsidRDefault="008A20A8" w:rsidP="009F7371">
            <w:pPr>
              <w:jc w:val="center"/>
              <w:rPr>
                <w:rFonts w:hint="eastAsia"/>
                <w:sz w:val="18"/>
                <w:szCs w:val="18"/>
              </w:rPr>
            </w:pPr>
            <w:r>
              <w:rPr>
                <w:rFonts w:hint="eastAsia"/>
                <w:sz w:val="18"/>
                <w:szCs w:val="18"/>
              </w:rPr>
              <w:t>1627</w:t>
            </w:r>
          </w:p>
        </w:tc>
        <w:tc>
          <w:tcPr>
            <w:tcW w:w="877" w:type="dxa"/>
            <w:vAlign w:val="center"/>
          </w:tcPr>
          <w:p w:rsidR="008A20A8" w:rsidRPr="00804816" w:rsidRDefault="008A20A8" w:rsidP="009F7371">
            <w:pPr>
              <w:jc w:val="center"/>
              <w:rPr>
                <w:rFonts w:hint="eastAsia"/>
                <w:sz w:val="18"/>
                <w:szCs w:val="18"/>
              </w:rPr>
            </w:pPr>
            <w:r>
              <w:rPr>
                <w:rFonts w:hint="eastAsia"/>
                <w:sz w:val="18"/>
                <w:szCs w:val="18"/>
              </w:rPr>
              <w:t>586</w:t>
            </w:r>
          </w:p>
        </w:tc>
        <w:tc>
          <w:tcPr>
            <w:tcW w:w="680" w:type="dxa"/>
            <w:vAlign w:val="center"/>
          </w:tcPr>
          <w:p w:rsidR="008A20A8" w:rsidRPr="00804816" w:rsidRDefault="008A20A8" w:rsidP="009F7371">
            <w:pPr>
              <w:jc w:val="center"/>
              <w:rPr>
                <w:rFonts w:hint="eastAsia"/>
                <w:sz w:val="18"/>
                <w:szCs w:val="18"/>
              </w:rPr>
            </w:pPr>
            <w:r>
              <w:rPr>
                <w:rFonts w:hint="eastAsia"/>
                <w:sz w:val="18"/>
                <w:szCs w:val="18"/>
              </w:rPr>
              <w:t>447</w:t>
            </w:r>
          </w:p>
        </w:tc>
        <w:tc>
          <w:tcPr>
            <w:tcW w:w="850" w:type="dxa"/>
            <w:vAlign w:val="center"/>
          </w:tcPr>
          <w:p w:rsidR="008A20A8" w:rsidRPr="00804816" w:rsidRDefault="008A20A8" w:rsidP="009F7371">
            <w:pPr>
              <w:jc w:val="center"/>
              <w:rPr>
                <w:rFonts w:hint="eastAsia"/>
                <w:sz w:val="18"/>
                <w:szCs w:val="18"/>
              </w:rPr>
            </w:pPr>
            <w:r>
              <w:rPr>
                <w:rFonts w:hint="eastAsia"/>
                <w:sz w:val="18"/>
                <w:szCs w:val="18"/>
              </w:rPr>
              <w:t>169</w:t>
            </w:r>
          </w:p>
        </w:tc>
        <w:tc>
          <w:tcPr>
            <w:tcW w:w="1018" w:type="dxa"/>
            <w:vAlign w:val="center"/>
          </w:tcPr>
          <w:p w:rsidR="008A20A8" w:rsidRPr="00804816" w:rsidRDefault="008A20A8" w:rsidP="009F7371">
            <w:pPr>
              <w:jc w:val="center"/>
              <w:rPr>
                <w:rFonts w:hint="eastAsia"/>
                <w:sz w:val="18"/>
                <w:szCs w:val="18"/>
              </w:rPr>
            </w:pPr>
            <w:r>
              <w:rPr>
                <w:rFonts w:hint="eastAsia"/>
                <w:sz w:val="18"/>
                <w:szCs w:val="18"/>
              </w:rPr>
              <w:t>663</w:t>
            </w:r>
          </w:p>
        </w:tc>
        <w:tc>
          <w:tcPr>
            <w:tcW w:w="938" w:type="dxa"/>
            <w:vAlign w:val="center"/>
          </w:tcPr>
          <w:p w:rsidR="008A20A8" w:rsidRPr="00804816" w:rsidRDefault="008A20A8" w:rsidP="009F7371">
            <w:pPr>
              <w:jc w:val="center"/>
              <w:rPr>
                <w:rFonts w:hint="eastAsia"/>
                <w:sz w:val="18"/>
                <w:szCs w:val="18"/>
              </w:rPr>
            </w:pPr>
            <w:r>
              <w:rPr>
                <w:rFonts w:hint="eastAsia"/>
                <w:sz w:val="18"/>
                <w:szCs w:val="18"/>
              </w:rPr>
              <w:t>583</w:t>
            </w:r>
          </w:p>
        </w:tc>
        <w:tc>
          <w:tcPr>
            <w:tcW w:w="590" w:type="dxa"/>
            <w:vAlign w:val="center"/>
          </w:tcPr>
          <w:p w:rsidR="008A20A8" w:rsidRPr="00804816" w:rsidRDefault="008A20A8" w:rsidP="009F7371">
            <w:pPr>
              <w:jc w:val="center"/>
              <w:rPr>
                <w:rFonts w:hint="eastAsia"/>
                <w:sz w:val="18"/>
                <w:szCs w:val="18"/>
              </w:rPr>
            </w:pPr>
            <w:r>
              <w:rPr>
                <w:rFonts w:hint="eastAsia"/>
                <w:sz w:val="18"/>
                <w:szCs w:val="18"/>
              </w:rPr>
              <w:t>181</w:t>
            </w:r>
          </w:p>
        </w:tc>
        <w:tc>
          <w:tcPr>
            <w:tcW w:w="666" w:type="dxa"/>
            <w:vAlign w:val="center"/>
          </w:tcPr>
          <w:p w:rsidR="008A20A8" w:rsidRPr="00804816" w:rsidRDefault="008A20A8" w:rsidP="009F7371">
            <w:pPr>
              <w:jc w:val="center"/>
              <w:rPr>
                <w:sz w:val="18"/>
                <w:szCs w:val="18"/>
              </w:rPr>
            </w:pPr>
            <w:r>
              <w:rPr>
                <w:sz w:val="18"/>
                <w:szCs w:val="18"/>
              </w:rPr>
              <w:fldChar w:fldCharType="begin"/>
            </w:r>
            <w:r>
              <w:rPr>
                <w:sz w:val="18"/>
                <w:szCs w:val="18"/>
              </w:rPr>
              <w:instrText xml:space="preserve"> =SUM(LEFT) </w:instrText>
            </w:r>
            <w:r>
              <w:rPr>
                <w:sz w:val="18"/>
                <w:szCs w:val="18"/>
              </w:rPr>
              <w:fldChar w:fldCharType="separate"/>
            </w:r>
            <w:r>
              <w:rPr>
                <w:noProof/>
                <w:sz w:val="18"/>
                <w:szCs w:val="18"/>
              </w:rPr>
              <w:t>4697</w:t>
            </w:r>
            <w:r>
              <w:rPr>
                <w:sz w:val="18"/>
                <w:szCs w:val="18"/>
              </w:rPr>
              <w:fldChar w:fldCharType="end"/>
            </w:r>
          </w:p>
        </w:tc>
      </w:tr>
      <w:tr w:rsidR="008A20A8" w:rsidRPr="00804816">
        <w:trPr>
          <w:jc w:val="center"/>
        </w:trPr>
        <w:tc>
          <w:tcPr>
            <w:tcW w:w="815" w:type="dxa"/>
            <w:vMerge/>
            <w:vAlign w:val="center"/>
          </w:tcPr>
          <w:p w:rsidR="008A20A8" w:rsidRPr="00F0723F" w:rsidRDefault="008A20A8" w:rsidP="009F7371">
            <w:pPr>
              <w:rPr>
                <w:rFonts w:hint="eastAsia"/>
                <w:sz w:val="18"/>
                <w:szCs w:val="18"/>
              </w:rPr>
            </w:pPr>
          </w:p>
        </w:tc>
        <w:tc>
          <w:tcPr>
            <w:tcW w:w="1138"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702" w:type="dxa"/>
            <w:vAlign w:val="center"/>
          </w:tcPr>
          <w:p w:rsidR="008A20A8" w:rsidRPr="00804816" w:rsidRDefault="008A20A8" w:rsidP="009F7371">
            <w:pPr>
              <w:jc w:val="center"/>
              <w:rPr>
                <w:rFonts w:hint="eastAsia"/>
                <w:sz w:val="18"/>
                <w:szCs w:val="18"/>
              </w:rPr>
            </w:pPr>
            <w:r>
              <w:rPr>
                <w:rFonts w:hint="eastAsia"/>
                <w:sz w:val="18"/>
                <w:szCs w:val="18"/>
              </w:rPr>
              <w:t>9.4</w:t>
            </w:r>
          </w:p>
        </w:tc>
        <w:tc>
          <w:tcPr>
            <w:tcW w:w="702" w:type="dxa"/>
            <w:vAlign w:val="center"/>
          </w:tcPr>
          <w:p w:rsidR="008A20A8" w:rsidRPr="00804816" w:rsidRDefault="008A20A8" w:rsidP="009F7371">
            <w:pPr>
              <w:jc w:val="center"/>
              <w:rPr>
                <w:rFonts w:hint="eastAsia"/>
                <w:sz w:val="18"/>
                <w:szCs w:val="18"/>
              </w:rPr>
            </w:pPr>
            <w:r>
              <w:rPr>
                <w:rFonts w:hint="eastAsia"/>
                <w:sz w:val="18"/>
                <w:szCs w:val="18"/>
              </w:rPr>
              <w:t>34.6</w:t>
            </w:r>
          </w:p>
        </w:tc>
        <w:tc>
          <w:tcPr>
            <w:tcW w:w="877" w:type="dxa"/>
            <w:vAlign w:val="center"/>
          </w:tcPr>
          <w:p w:rsidR="008A20A8" w:rsidRPr="00804816" w:rsidRDefault="008A20A8" w:rsidP="009F7371">
            <w:pPr>
              <w:jc w:val="center"/>
              <w:rPr>
                <w:rFonts w:hint="eastAsia"/>
                <w:sz w:val="18"/>
                <w:szCs w:val="18"/>
              </w:rPr>
            </w:pPr>
            <w:r>
              <w:rPr>
                <w:rFonts w:hint="eastAsia"/>
                <w:sz w:val="18"/>
                <w:szCs w:val="18"/>
              </w:rPr>
              <w:t>12.5</w:t>
            </w:r>
          </w:p>
        </w:tc>
        <w:tc>
          <w:tcPr>
            <w:tcW w:w="680" w:type="dxa"/>
            <w:vAlign w:val="center"/>
          </w:tcPr>
          <w:p w:rsidR="008A20A8" w:rsidRPr="00804816" w:rsidRDefault="008A20A8" w:rsidP="009F7371">
            <w:pPr>
              <w:jc w:val="center"/>
              <w:rPr>
                <w:rFonts w:hint="eastAsia"/>
                <w:sz w:val="18"/>
                <w:szCs w:val="18"/>
              </w:rPr>
            </w:pPr>
            <w:r>
              <w:rPr>
                <w:rFonts w:hint="eastAsia"/>
                <w:sz w:val="18"/>
                <w:szCs w:val="18"/>
              </w:rPr>
              <w:t>9.5</w:t>
            </w:r>
          </w:p>
        </w:tc>
        <w:tc>
          <w:tcPr>
            <w:tcW w:w="850" w:type="dxa"/>
            <w:vAlign w:val="center"/>
          </w:tcPr>
          <w:p w:rsidR="008A20A8" w:rsidRPr="00804816" w:rsidRDefault="008A20A8" w:rsidP="009F7371">
            <w:pPr>
              <w:jc w:val="center"/>
              <w:rPr>
                <w:rFonts w:hint="eastAsia"/>
                <w:sz w:val="18"/>
                <w:szCs w:val="18"/>
              </w:rPr>
            </w:pPr>
            <w:r>
              <w:rPr>
                <w:rFonts w:hint="eastAsia"/>
                <w:sz w:val="18"/>
                <w:szCs w:val="18"/>
              </w:rPr>
              <w:t>3.6</w:t>
            </w:r>
          </w:p>
        </w:tc>
        <w:tc>
          <w:tcPr>
            <w:tcW w:w="1018" w:type="dxa"/>
            <w:vAlign w:val="center"/>
          </w:tcPr>
          <w:p w:rsidR="008A20A8" w:rsidRPr="00804816" w:rsidRDefault="008A20A8" w:rsidP="009F7371">
            <w:pPr>
              <w:jc w:val="center"/>
              <w:rPr>
                <w:rFonts w:hint="eastAsia"/>
                <w:sz w:val="18"/>
                <w:szCs w:val="18"/>
              </w:rPr>
            </w:pPr>
            <w:r>
              <w:rPr>
                <w:rFonts w:hint="eastAsia"/>
                <w:sz w:val="18"/>
                <w:szCs w:val="18"/>
              </w:rPr>
              <w:t>14.1</w:t>
            </w:r>
          </w:p>
        </w:tc>
        <w:tc>
          <w:tcPr>
            <w:tcW w:w="938" w:type="dxa"/>
            <w:vAlign w:val="center"/>
          </w:tcPr>
          <w:p w:rsidR="008A20A8" w:rsidRPr="00804816" w:rsidRDefault="008A20A8" w:rsidP="009F7371">
            <w:pPr>
              <w:jc w:val="center"/>
              <w:rPr>
                <w:rFonts w:hint="eastAsia"/>
                <w:sz w:val="18"/>
                <w:szCs w:val="18"/>
              </w:rPr>
            </w:pPr>
            <w:r>
              <w:rPr>
                <w:rFonts w:hint="eastAsia"/>
                <w:sz w:val="18"/>
                <w:szCs w:val="18"/>
              </w:rPr>
              <w:t>12.4</w:t>
            </w:r>
          </w:p>
        </w:tc>
        <w:tc>
          <w:tcPr>
            <w:tcW w:w="590" w:type="dxa"/>
            <w:vAlign w:val="center"/>
          </w:tcPr>
          <w:p w:rsidR="008A20A8" w:rsidRPr="00804816" w:rsidRDefault="008A20A8" w:rsidP="009F7371">
            <w:pPr>
              <w:jc w:val="center"/>
              <w:rPr>
                <w:rFonts w:hint="eastAsia"/>
                <w:sz w:val="18"/>
                <w:szCs w:val="18"/>
              </w:rPr>
            </w:pPr>
            <w:r>
              <w:rPr>
                <w:rFonts w:hint="eastAsia"/>
                <w:sz w:val="18"/>
                <w:szCs w:val="18"/>
              </w:rPr>
              <w:t>3.9</w:t>
            </w:r>
          </w:p>
        </w:tc>
        <w:tc>
          <w:tcPr>
            <w:tcW w:w="666" w:type="dxa"/>
            <w:vAlign w:val="center"/>
          </w:tcPr>
          <w:p w:rsidR="008A20A8" w:rsidRPr="00804816" w:rsidRDefault="008A20A8" w:rsidP="009F7371">
            <w:pPr>
              <w:jc w:val="center"/>
              <w:rPr>
                <w:rFonts w:hint="eastAsia"/>
                <w:sz w:val="18"/>
                <w:szCs w:val="18"/>
              </w:rPr>
            </w:pPr>
            <w:r>
              <w:rPr>
                <w:sz w:val="18"/>
                <w:szCs w:val="18"/>
              </w:rPr>
              <w:fldChar w:fldCharType="begin"/>
            </w:r>
            <w:r>
              <w:rPr>
                <w:sz w:val="18"/>
                <w:szCs w:val="18"/>
              </w:rPr>
              <w:instrText xml:space="preserve"> </w:instrText>
            </w:r>
            <w:r>
              <w:rPr>
                <w:rFonts w:hint="eastAsia"/>
                <w:sz w:val="18"/>
                <w:szCs w:val="18"/>
              </w:rPr>
              <w:instrText>=SUM(left)</w:instrText>
            </w:r>
            <w:r>
              <w:rPr>
                <w:sz w:val="18"/>
                <w:szCs w:val="18"/>
              </w:rPr>
              <w:instrText xml:space="preserve"> </w:instrText>
            </w:r>
            <w:r>
              <w:rPr>
                <w:sz w:val="18"/>
                <w:szCs w:val="18"/>
              </w:rPr>
              <w:fldChar w:fldCharType="separate"/>
            </w:r>
            <w:r>
              <w:rPr>
                <w:noProof/>
                <w:sz w:val="18"/>
                <w:szCs w:val="18"/>
              </w:rPr>
              <w:t>100</w:t>
            </w:r>
            <w:r>
              <w:rPr>
                <w:sz w:val="18"/>
                <w:szCs w:val="18"/>
              </w:rPr>
              <w:fldChar w:fldCharType="end"/>
            </w:r>
          </w:p>
        </w:tc>
      </w:tr>
      <w:tr w:rsidR="008A20A8" w:rsidRPr="00804816">
        <w:trPr>
          <w:jc w:val="center"/>
        </w:trPr>
        <w:tc>
          <w:tcPr>
            <w:tcW w:w="815" w:type="dxa"/>
            <w:vMerge/>
            <w:vAlign w:val="center"/>
          </w:tcPr>
          <w:p w:rsidR="008A20A8" w:rsidRPr="00F0723F" w:rsidRDefault="008A20A8" w:rsidP="009F7371">
            <w:pPr>
              <w:rPr>
                <w:rFonts w:hint="eastAsia"/>
                <w:sz w:val="18"/>
                <w:szCs w:val="18"/>
              </w:rPr>
            </w:pPr>
          </w:p>
        </w:tc>
        <w:tc>
          <w:tcPr>
            <w:tcW w:w="1138"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702" w:type="dxa"/>
            <w:vAlign w:val="center"/>
          </w:tcPr>
          <w:p w:rsidR="008A20A8" w:rsidRPr="00804816" w:rsidRDefault="008A20A8" w:rsidP="009F7371">
            <w:pPr>
              <w:jc w:val="center"/>
              <w:rPr>
                <w:rFonts w:hint="eastAsia"/>
                <w:sz w:val="18"/>
                <w:szCs w:val="18"/>
              </w:rPr>
            </w:pPr>
            <w:r>
              <w:rPr>
                <w:rFonts w:hint="eastAsia"/>
                <w:sz w:val="18"/>
                <w:szCs w:val="18"/>
              </w:rPr>
              <w:t>17.1</w:t>
            </w:r>
          </w:p>
        </w:tc>
        <w:tc>
          <w:tcPr>
            <w:tcW w:w="702" w:type="dxa"/>
            <w:vAlign w:val="center"/>
          </w:tcPr>
          <w:p w:rsidR="008A20A8" w:rsidRPr="00804816" w:rsidRDefault="008A20A8" w:rsidP="009F7371">
            <w:pPr>
              <w:jc w:val="center"/>
              <w:rPr>
                <w:rFonts w:hint="eastAsia"/>
                <w:sz w:val="18"/>
                <w:szCs w:val="18"/>
              </w:rPr>
            </w:pPr>
            <w:r>
              <w:rPr>
                <w:rFonts w:hint="eastAsia"/>
                <w:sz w:val="18"/>
                <w:szCs w:val="18"/>
              </w:rPr>
              <w:t>62.6</w:t>
            </w:r>
          </w:p>
        </w:tc>
        <w:tc>
          <w:tcPr>
            <w:tcW w:w="877" w:type="dxa"/>
            <w:vAlign w:val="center"/>
          </w:tcPr>
          <w:p w:rsidR="008A20A8" w:rsidRPr="00804816" w:rsidRDefault="008A20A8" w:rsidP="009F7371">
            <w:pPr>
              <w:jc w:val="center"/>
              <w:rPr>
                <w:rFonts w:hint="eastAsia"/>
                <w:sz w:val="18"/>
                <w:szCs w:val="18"/>
              </w:rPr>
            </w:pPr>
            <w:r>
              <w:rPr>
                <w:rFonts w:hint="eastAsia"/>
                <w:sz w:val="18"/>
                <w:szCs w:val="18"/>
              </w:rPr>
              <w:t>22.1</w:t>
            </w:r>
          </w:p>
        </w:tc>
        <w:tc>
          <w:tcPr>
            <w:tcW w:w="680" w:type="dxa"/>
            <w:vAlign w:val="center"/>
          </w:tcPr>
          <w:p w:rsidR="008A20A8" w:rsidRPr="00804816" w:rsidRDefault="008A20A8" w:rsidP="009F7371">
            <w:pPr>
              <w:jc w:val="center"/>
              <w:rPr>
                <w:rFonts w:hint="eastAsia"/>
                <w:sz w:val="18"/>
                <w:szCs w:val="18"/>
              </w:rPr>
            </w:pPr>
            <w:r>
              <w:rPr>
                <w:rFonts w:hint="eastAsia"/>
                <w:sz w:val="18"/>
                <w:szCs w:val="18"/>
              </w:rPr>
              <w:t>16.8</w:t>
            </w:r>
          </w:p>
        </w:tc>
        <w:tc>
          <w:tcPr>
            <w:tcW w:w="850" w:type="dxa"/>
            <w:vAlign w:val="center"/>
          </w:tcPr>
          <w:p w:rsidR="008A20A8" w:rsidRPr="00804816" w:rsidRDefault="008A20A8" w:rsidP="009F7371">
            <w:pPr>
              <w:jc w:val="center"/>
              <w:rPr>
                <w:rFonts w:hint="eastAsia"/>
                <w:sz w:val="18"/>
                <w:szCs w:val="18"/>
              </w:rPr>
            </w:pPr>
            <w:r>
              <w:rPr>
                <w:rFonts w:hint="eastAsia"/>
                <w:sz w:val="18"/>
                <w:szCs w:val="18"/>
              </w:rPr>
              <w:t>6.4</w:t>
            </w:r>
          </w:p>
        </w:tc>
        <w:tc>
          <w:tcPr>
            <w:tcW w:w="1018" w:type="dxa"/>
            <w:vAlign w:val="center"/>
          </w:tcPr>
          <w:p w:rsidR="008A20A8" w:rsidRPr="00804816" w:rsidRDefault="008A20A8" w:rsidP="009F7371">
            <w:pPr>
              <w:jc w:val="center"/>
              <w:rPr>
                <w:rFonts w:hint="eastAsia"/>
                <w:sz w:val="18"/>
                <w:szCs w:val="18"/>
              </w:rPr>
            </w:pPr>
            <w:r>
              <w:rPr>
                <w:rFonts w:hint="eastAsia"/>
                <w:sz w:val="18"/>
                <w:szCs w:val="18"/>
              </w:rPr>
              <w:t>25.0</w:t>
            </w:r>
          </w:p>
        </w:tc>
        <w:tc>
          <w:tcPr>
            <w:tcW w:w="938" w:type="dxa"/>
            <w:vAlign w:val="center"/>
          </w:tcPr>
          <w:p w:rsidR="008A20A8" w:rsidRPr="00804816" w:rsidRDefault="008A20A8" w:rsidP="009F7371">
            <w:pPr>
              <w:jc w:val="center"/>
              <w:rPr>
                <w:rFonts w:hint="eastAsia"/>
                <w:sz w:val="18"/>
                <w:szCs w:val="18"/>
              </w:rPr>
            </w:pPr>
            <w:r>
              <w:rPr>
                <w:rFonts w:hint="eastAsia"/>
                <w:sz w:val="18"/>
                <w:szCs w:val="18"/>
              </w:rPr>
              <w:t>21.9</w:t>
            </w:r>
          </w:p>
        </w:tc>
        <w:tc>
          <w:tcPr>
            <w:tcW w:w="590" w:type="dxa"/>
            <w:vAlign w:val="center"/>
          </w:tcPr>
          <w:p w:rsidR="008A20A8" w:rsidRPr="00804816" w:rsidRDefault="008A20A8" w:rsidP="009F7371">
            <w:pPr>
              <w:jc w:val="center"/>
              <w:rPr>
                <w:rFonts w:hint="eastAsia"/>
                <w:sz w:val="18"/>
                <w:szCs w:val="18"/>
              </w:rPr>
            </w:pPr>
            <w:r>
              <w:rPr>
                <w:rFonts w:hint="eastAsia"/>
                <w:sz w:val="18"/>
                <w:szCs w:val="18"/>
              </w:rPr>
              <w:t>7.1</w:t>
            </w:r>
          </w:p>
        </w:tc>
        <w:tc>
          <w:tcPr>
            <w:tcW w:w="666" w:type="dxa"/>
            <w:vAlign w:val="center"/>
          </w:tcPr>
          <w:p w:rsidR="008A20A8" w:rsidRPr="00804816" w:rsidRDefault="008A20A8" w:rsidP="009F7371">
            <w:pPr>
              <w:jc w:val="center"/>
              <w:rPr>
                <w:sz w:val="18"/>
                <w:szCs w:val="18"/>
              </w:rPr>
            </w:pPr>
          </w:p>
        </w:tc>
      </w:tr>
      <w:tr w:rsidR="008A20A8" w:rsidRPr="00804816">
        <w:trPr>
          <w:jc w:val="center"/>
        </w:trPr>
        <w:tc>
          <w:tcPr>
            <w:tcW w:w="815" w:type="dxa"/>
            <w:vMerge w:val="restart"/>
            <w:vAlign w:val="center"/>
          </w:tcPr>
          <w:p w:rsidR="008A20A8" w:rsidRPr="00F0723F" w:rsidRDefault="008A20A8" w:rsidP="009F7371">
            <w:pPr>
              <w:rPr>
                <w:rFonts w:hint="eastAsia"/>
                <w:b/>
                <w:sz w:val="18"/>
                <w:szCs w:val="18"/>
              </w:rPr>
            </w:pPr>
            <w:r w:rsidRPr="00F0723F">
              <w:rPr>
                <w:rFonts w:hint="eastAsia"/>
                <w:b/>
                <w:sz w:val="18"/>
                <w:szCs w:val="18"/>
              </w:rPr>
              <w:t>总体</w:t>
            </w:r>
          </w:p>
        </w:tc>
        <w:tc>
          <w:tcPr>
            <w:tcW w:w="1138"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702" w:type="dxa"/>
            <w:vAlign w:val="center"/>
          </w:tcPr>
          <w:p w:rsidR="008A20A8" w:rsidRDefault="008A20A8" w:rsidP="009F7371">
            <w:pPr>
              <w:jc w:val="center"/>
              <w:rPr>
                <w:rFonts w:hint="eastAsia"/>
                <w:sz w:val="18"/>
                <w:szCs w:val="18"/>
              </w:rPr>
            </w:pPr>
            <w:r>
              <w:rPr>
                <w:rFonts w:hint="eastAsia"/>
                <w:sz w:val="18"/>
                <w:szCs w:val="18"/>
              </w:rPr>
              <w:t>1047</w:t>
            </w:r>
          </w:p>
        </w:tc>
        <w:tc>
          <w:tcPr>
            <w:tcW w:w="702" w:type="dxa"/>
            <w:vAlign w:val="center"/>
          </w:tcPr>
          <w:p w:rsidR="008A20A8" w:rsidRDefault="008A20A8" w:rsidP="009F7371">
            <w:pPr>
              <w:jc w:val="center"/>
              <w:rPr>
                <w:rFonts w:hint="eastAsia"/>
                <w:sz w:val="18"/>
                <w:szCs w:val="18"/>
              </w:rPr>
            </w:pPr>
            <w:r>
              <w:rPr>
                <w:rFonts w:hint="eastAsia"/>
                <w:sz w:val="18"/>
                <w:szCs w:val="18"/>
              </w:rPr>
              <w:t>3586</w:t>
            </w:r>
          </w:p>
        </w:tc>
        <w:tc>
          <w:tcPr>
            <w:tcW w:w="877" w:type="dxa"/>
            <w:vAlign w:val="center"/>
          </w:tcPr>
          <w:p w:rsidR="008A20A8" w:rsidRDefault="008A20A8" w:rsidP="009F7371">
            <w:pPr>
              <w:jc w:val="center"/>
              <w:rPr>
                <w:rFonts w:hint="eastAsia"/>
                <w:sz w:val="18"/>
                <w:szCs w:val="18"/>
              </w:rPr>
            </w:pPr>
            <w:r>
              <w:rPr>
                <w:rFonts w:hint="eastAsia"/>
                <w:sz w:val="18"/>
                <w:szCs w:val="18"/>
              </w:rPr>
              <w:t>1375</w:t>
            </w:r>
          </w:p>
        </w:tc>
        <w:tc>
          <w:tcPr>
            <w:tcW w:w="680" w:type="dxa"/>
            <w:vAlign w:val="center"/>
          </w:tcPr>
          <w:p w:rsidR="008A20A8" w:rsidRDefault="008A20A8" w:rsidP="009F7371">
            <w:pPr>
              <w:jc w:val="center"/>
              <w:rPr>
                <w:rFonts w:hint="eastAsia"/>
                <w:sz w:val="18"/>
                <w:szCs w:val="18"/>
              </w:rPr>
            </w:pPr>
            <w:r>
              <w:rPr>
                <w:rFonts w:hint="eastAsia"/>
                <w:sz w:val="18"/>
                <w:szCs w:val="18"/>
              </w:rPr>
              <w:t>961</w:t>
            </w:r>
          </w:p>
        </w:tc>
        <w:tc>
          <w:tcPr>
            <w:tcW w:w="850" w:type="dxa"/>
            <w:vAlign w:val="center"/>
          </w:tcPr>
          <w:p w:rsidR="008A20A8" w:rsidRDefault="008A20A8" w:rsidP="009F7371">
            <w:pPr>
              <w:jc w:val="center"/>
              <w:rPr>
                <w:rFonts w:hint="eastAsia"/>
                <w:sz w:val="18"/>
                <w:szCs w:val="18"/>
              </w:rPr>
            </w:pPr>
            <w:r>
              <w:rPr>
                <w:rFonts w:hint="eastAsia"/>
                <w:sz w:val="18"/>
                <w:szCs w:val="18"/>
              </w:rPr>
              <w:t>504</w:t>
            </w:r>
          </w:p>
        </w:tc>
        <w:tc>
          <w:tcPr>
            <w:tcW w:w="1018" w:type="dxa"/>
            <w:vAlign w:val="center"/>
          </w:tcPr>
          <w:p w:rsidR="008A20A8" w:rsidRDefault="008A20A8" w:rsidP="009F7371">
            <w:pPr>
              <w:jc w:val="center"/>
              <w:rPr>
                <w:rFonts w:hint="eastAsia"/>
                <w:sz w:val="18"/>
                <w:szCs w:val="18"/>
              </w:rPr>
            </w:pPr>
            <w:r>
              <w:rPr>
                <w:rFonts w:hint="eastAsia"/>
                <w:sz w:val="18"/>
                <w:szCs w:val="18"/>
              </w:rPr>
              <w:t>1634</w:t>
            </w:r>
          </w:p>
        </w:tc>
        <w:tc>
          <w:tcPr>
            <w:tcW w:w="938" w:type="dxa"/>
            <w:vAlign w:val="center"/>
          </w:tcPr>
          <w:p w:rsidR="008A20A8" w:rsidRPr="00804816" w:rsidRDefault="008A20A8" w:rsidP="009F7371">
            <w:pPr>
              <w:jc w:val="center"/>
              <w:rPr>
                <w:rFonts w:hint="eastAsia"/>
                <w:sz w:val="18"/>
                <w:szCs w:val="18"/>
              </w:rPr>
            </w:pPr>
            <w:r>
              <w:rPr>
                <w:rFonts w:hint="eastAsia"/>
                <w:sz w:val="18"/>
                <w:szCs w:val="18"/>
              </w:rPr>
              <w:t>1345</w:t>
            </w:r>
          </w:p>
        </w:tc>
        <w:tc>
          <w:tcPr>
            <w:tcW w:w="590" w:type="dxa"/>
            <w:vAlign w:val="center"/>
          </w:tcPr>
          <w:p w:rsidR="008A20A8" w:rsidRPr="00804816" w:rsidRDefault="008A20A8" w:rsidP="009F7371">
            <w:pPr>
              <w:jc w:val="center"/>
              <w:rPr>
                <w:rFonts w:hint="eastAsia"/>
                <w:sz w:val="18"/>
                <w:szCs w:val="18"/>
              </w:rPr>
            </w:pPr>
            <w:r>
              <w:rPr>
                <w:rFonts w:hint="eastAsia"/>
                <w:sz w:val="18"/>
                <w:szCs w:val="18"/>
              </w:rPr>
              <w:t>495</w:t>
            </w:r>
          </w:p>
        </w:tc>
        <w:tc>
          <w:tcPr>
            <w:tcW w:w="666" w:type="dxa"/>
            <w:vAlign w:val="center"/>
          </w:tcPr>
          <w:p w:rsidR="008A20A8" w:rsidRPr="00804816" w:rsidRDefault="008A20A8" w:rsidP="009F7371">
            <w:pPr>
              <w:jc w:val="center"/>
              <w:rPr>
                <w:sz w:val="18"/>
                <w:szCs w:val="18"/>
              </w:rPr>
            </w:pPr>
            <w:r>
              <w:rPr>
                <w:sz w:val="18"/>
                <w:szCs w:val="18"/>
              </w:rPr>
              <w:fldChar w:fldCharType="begin"/>
            </w:r>
            <w:r>
              <w:rPr>
                <w:sz w:val="18"/>
                <w:szCs w:val="18"/>
              </w:rPr>
              <w:instrText xml:space="preserve"> =SUM(LEFT) </w:instrText>
            </w:r>
            <w:r>
              <w:rPr>
                <w:sz w:val="18"/>
                <w:szCs w:val="18"/>
              </w:rPr>
              <w:fldChar w:fldCharType="separate"/>
            </w:r>
            <w:r>
              <w:rPr>
                <w:noProof/>
                <w:sz w:val="18"/>
                <w:szCs w:val="18"/>
              </w:rPr>
              <w:t>10947</w:t>
            </w:r>
            <w:r>
              <w:rPr>
                <w:sz w:val="18"/>
                <w:szCs w:val="18"/>
              </w:rPr>
              <w:fldChar w:fldCharType="end"/>
            </w:r>
          </w:p>
        </w:tc>
      </w:tr>
      <w:tr w:rsidR="008A20A8" w:rsidRPr="00804816">
        <w:trPr>
          <w:jc w:val="center"/>
        </w:trPr>
        <w:tc>
          <w:tcPr>
            <w:tcW w:w="815" w:type="dxa"/>
            <w:vMerge/>
          </w:tcPr>
          <w:p w:rsidR="008A20A8" w:rsidRDefault="008A20A8" w:rsidP="009F7371">
            <w:pPr>
              <w:rPr>
                <w:rFonts w:hint="eastAsia"/>
              </w:rPr>
            </w:pPr>
          </w:p>
        </w:tc>
        <w:tc>
          <w:tcPr>
            <w:tcW w:w="1138"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702" w:type="dxa"/>
            <w:vAlign w:val="center"/>
          </w:tcPr>
          <w:p w:rsidR="008A20A8" w:rsidRDefault="008A20A8" w:rsidP="009F7371">
            <w:pPr>
              <w:jc w:val="center"/>
              <w:rPr>
                <w:rFonts w:hint="eastAsia"/>
                <w:sz w:val="18"/>
                <w:szCs w:val="18"/>
              </w:rPr>
            </w:pPr>
            <w:r>
              <w:rPr>
                <w:rFonts w:hint="eastAsia"/>
                <w:sz w:val="18"/>
                <w:szCs w:val="18"/>
              </w:rPr>
              <w:t>9.6</w:t>
            </w:r>
          </w:p>
        </w:tc>
        <w:tc>
          <w:tcPr>
            <w:tcW w:w="702" w:type="dxa"/>
            <w:vAlign w:val="center"/>
          </w:tcPr>
          <w:p w:rsidR="008A20A8" w:rsidRDefault="008A20A8" w:rsidP="009F7371">
            <w:pPr>
              <w:jc w:val="center"/>
              <w:rPr>
                <w:rFonts w:hint="eastAsia"/>
                <w:sz w:val="18"/>
                <w:szCs w:val="18"/>
              </w:rPr>
            </w:pPr>
            <w:r>
              <w:rPr>
                <w:rFonts w:hint="eastAsia"/>
                <w:sz w:val="18"/>
                <w:szCs w:val="18"/>
              </w:rPr>
              <w:t>32.8</w:t>
            </w:r>
          </w:p>
        </w:tc>
        <w:tc>
          <w:tcPr>
            <w:tcW w:w="877" w:type="dxa"/>
            <w:vAlign w:val="center"/>
          </w:tcPr>
          <w:p w:rsidR="008A20A8" w:rsidRDefault="008A20A8" w:rsidP="009F7371">
            <w:pPr>
              <w:jc w:val="center"/>
              <w:rPr>
                <w:rFonts w:hint="eastAsia"/>
                <w:sz w:val="18"/>
                <w:szCs w:val="18"/>
              </w:rPr>
            </w:pPr>
            <w:r>
              <w:rPr>
                <w:rFonts w:hint="eastAsia"/>
                <w:sz w:val="18"/>
                <w:szCs w:val="18"/>
              </w:rPr>
              <w:t>12.6</w:t>
            </w:r>
          </w:p>
        </w:tc>
        <w:tc>
          <w:tcPr>
            <w:tcW w:w="680" w:type="dxa"/>
            <w:vAlign w:val="center"/>
          </w:tcPr>
          <w:p w:rsidR="008A20A8" w:rsidRDefault="008A20A8" w:rsidP="009F7371">
            <w:pPr>
              <w:jc w:val="center"/>
              <w:rPr>
                <w:rFonts w:hint="eastAsia"/>
                <w:sz w:val="18"/>
                <w:szCs w:val="18"/>
              </w:rPr>
            </w:pPr>
            <w:r>
              <w:rPr>
                <w:rFonts w:hint="eastAsia"/>
                <w:sz w:val="18"/>
                <w:szCs w:val="18"/>
              </w:rPr>
              <w:t>8.8</w:t>
            </w:r>
          </w:p>
        </w:tc>
        <w:tc>
          <w:tcPr>
            <w:tcW w:w="850" w:type="dxa"/>
            <w:vAlign w:val="center"/>
          </w:tcPr>
          <w:p w:rsidR="008A20A8" w:rsidRDefault="008A20A8" w:rsidP="009F7371">
            <w:pPr>
              <w:jc w:val="center"/>
              <w:rPr>
                <w:rFonts w:hint="eastAsia"/>
                <w:sz w:val="18"/>
                <w:szCs w:val="18"/>
              </w:rPr>
            </w:pPr>
            <w:r>
              <w:rPr>
                <w:rFonts w:hint="eastAsia"/>
                <w:sz w:val="18"/>
                <w:szCs w:val="18"/>
              </w:rPr>
              <w:t>4.6</w:t>
            </w:r>
          </w:p>
        </w:tc>
        <w:tc>
          <w:tcPr>
            <w:tcW w:w="1018" w:type="dxa"/>
            <w:vAlign w:val="center"/>
          </w:tcPr>
          <w:p w:rsidR="008A20A8" w:rsidRDefault="008A20A8" w:rsidP="009F7371">
            <w:pPr>
              <w:jc w:val="center"/>
              <w:rPr>
                <w:rFonts w:hint="eastAsia"/>
                <w:sz w:val="18"/>
                <w:szCs w:val="18"/>
              </w:rPr>
            </w:pPr>
            <w:r>
              <w:rPr>
                <w:rFonts w:hint="eastAsia"/>
                <w:sz w:val="18"/>
                <w:szCs w:val="18"/>
              </w:rPr>
              <w:t>14.9</w:t>
            </w:r>
          </w:p>
        </w:tc>
        <w:tc>
          <w:tcPr>
            <w:tcW w:w="938" w:type="dxa"/>
            <w:vAlign w:val="center"/>
          </w:tcPr>
          <w:p w:rsidR="008A20A8" w:rsidRPr="00804816" w:rsidRDefault="008A20A8" w:rsidP="009F7371">
            <w:pPr>
              <w:jc w:val="center"/>
              <w:rPr>
                <w:rFonts w:hint="eastAsia"/>
                <w:sz w:val="18"/>
                <w:szCs w:val="18"/>
              </w:rPr>
            </w:pPr>
            <w:r>
              <w:rPr>
                <w:rFonts w:hint="eastAsia"/>
                <w:sz w:val="18"/>
                <w:szCs w:val="18"/>
              </w:rPr>
              <w:t>12.3</w:t>
            </w:r>
          </w:p>
        </w:tc>
        <w:tc>
          <w:tcPr>
            <w:tcW w:w="590" w:type="dxa"/>
            <w:vAlign w:val="center"/>
          </w:tcPr>
          <w:p w:rsidR="008A20A8" w:rsidRPr="00804816" w:rsidRDefault="008A20A8" w:rsidP="009F7371">
            <w:pPr>
              <w:jc w:val="center"/>
              <w:rPr>
                <w:rFonts w:hint="eastAsia"/>
                <w:sz w:val="18"/>
                <w:szCs w:val="18"/>
              </w:rPr>
            </w:pPr>
            <w:r>
              <w:rPr>
                <w:rFonts w:hint="eastAsia"/>
                <w:sz w:val="18"/>
                <w:szCs w:val="18"/>
              </w:rPr>
              <w:t>4.4</w:t>
            </w:r>
          </w:p>
        </w:tc>
        <w:tc>
          <w:tcPr>
            <w:tcW w:w="666" w:type="dxa"/>
            <w:vAlign w:val="center"/>
          </w:tcPr>
          <w:p w:rsidR="008A20A8" w:rsidRPr="00804816" w:rsidRDefault="008A20A8" w:rsidP="009F7371">
            <w:pPr>
              <w:jc w:val="center"/>
              <w:rPr>
                <w:rFonts w:hint="eastAsia"/>
                <w:sz w:val="18"/>
                <w:szCs w:val="18"/>
              </w:rPr>
            </w:pPr>
            <w:r>
              <w:rPr>
                <w:rFonts w:hint="eastAsia"/>
                <w:sz w:val="18"/>
                <w:szCs w:val="18"/>
              </w:rPr>
              <w:t>100</w:t>
            </w:r>
          </w:p>
        </w:tc>
      </w:tr>
      <w:tr w:rsidR="008A20A8" w:rsidRPr="00804816">
        <w:trPr>
          <w:jc w:val="center"/>
        </w:trPr>
        <w:tc>
          <w:tcPr>
            <w:tcW w:w="815" w:type="dxa"/>
            <w:vMerge/>
          </w:tcPr>
          <w:p w:rsidR="008A20A8" w:rsidRDefault="008A20A8" w:rsidP="009F7371">
            <w:pPr>
              <w:rPr>
                <w:rFonts w:hint="eastAsia"/>
              </w:rPr>
            </w:pPr>
          </w:p>
        </w:tc>
        <w:tc>
          <w:tcPr>
            <w:tcW w:w="1138"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702" w:type="dxa"/>
            <w:vAlign w:val="center"/>
          </w:tcPr>
          <w:p w:rsidR="008A20A8" w:rsidRDefault="008A20A8" w:rsidP="009F7371">
            <w:pPr>
              <w:jc w:val="center"/>
              <w:rPr>
                <w:rFonts w:hint="eastAsia"/>
                <w:sz w:val="18"/>
                <w:szCs w:val="18"/>
              </w:rPr>
            </w:pPr>
            <w:r>
              <w:rPr>
                <w:rFonts w:hint="eastAsia"/>
                <w:sz w:val="18"/>
                <w:szCs w:val="18"/>
              </w:rPr>
              <w:t>17.4</w:t>
            </w:r>
          </w:p>
        </w:tc>
        <w:tc>
          <w:tcPr>
            <w:tcW w:w="702" w:type="dxa"/>
            <w:vAlign w:val="center"/>
          </w:tcPr>
          <w:p w:rsidR="008A20A8" w:rsidRDefault="008A20A8" w:rsidP="009F7371">
            <w:pPr>
              <w:jc w:val="center"/>
              <w:rPr>
                <w:rFonts w:hint="eastAsia"/>
                <w:sz w:val="18"/>
                <w:szCs w:val="18"/>
              </w:rPr>
            </w:pPr>
            <w:r>
              <w:rPr>
                <w:rFonts w:hint="eastAsia"/>
                <w:sz w:val="18"/>
                <w:szCs w:val="18"/>
              </w:rPr>
              <w:t>59.5</w:t>
            </w:r>
          </w:p>
        </w:tc>
        <w:tc>
          <w:tcPr>
            <w:tcW w:w="877" w:type="dxa"/>
            <w:vAlign w:val="center"/>
          </w:tcPr>
          <w:p w:rsidR="008A20A8" w:rsidRDefault="008A20A8" w:rsidP="009F7371">
            <w:pPr>
              <w:jc w:val="center"/>
              <w:rPr>
                <w:rFonts w:hint="eastAsia"/>
                <w:sz w:val="18"/>
                <w:szCs w:val="18"/>
              </w:rPr>
            </w:pPr>
            <w:r>
              <w:rPr>
                <w:rFonts w:hint="eastAsia"/>
                <w:sz w:val="18"/>
                <w:szCs w:val="18"/>
              </w:rPr>
              <w:t>22.6</w:t>
            </w:r>
          </w:p>
        </w:tc>
        <w:tc>
          <w:tcPr>
            <w:tcW w:w="680" w:type="dxa"/>
            <w:vAlign w:val="center"/>
          </w:tcPr>
          <w:p w:rsidR="008A20A8" w:rsidRDefault="008A20A8" w:rsidP="009F7371">
            <w:pPr>
              <w:jc w:val="center"/>
              <w:rPr>
                <w:rFonts w:hint="eastAsia"/>
                <w:sz w:val="18"/>
                <w:szCs w:val="18"/>
              </w:rPr>
            </w:pPr>
            <w:r>
              <w:rPr>
                <w:rFonts w:hint="eastAsia"/>
                <w:sz w:val="18"/>
                <w:szCs w:val="18"/>
              </w:rPr>
              <w:t>15.8</w:t>
            </w:r>
          </w:p>
        </w:tc>
        <w:tc>
          <w:tcPr>
            <w:tcW w:w="850" w:type="dxa"/>
            <w:vAlign w:val="center"/>
          </w:tcPr>
          <w:p w:rsidR="008A20A8" w:rsidRDefault="008A20A8" w:rsidP="009F7371">
            <w:pPr>
              <w:jc w:val="center"/>
              <w:rPr>
                <w:rFonts w:hint="eastAsia"/>
                <w:sz w:val="18"/>
                <w:szCs w:val="18"/>
              </w:rPr>
            </w:pPr>
            <w:r>
              <w:rPr>
                <w:rFonts w:hint="eastAsia"/>
                <w:sz w:val="18"/>
                <w:szCs w:val="18"/>
              </w:rPr>
              <w:t>8.3</w:t>
            </w:r>
          </w:p>
        </w:tc>
        <w:tc>
          <w:tcPr>
            <w:tcW w:w="1018" w:type="dxa"/>
            <w:vAlign w:val="center"/>
          </w:tcPr>
          <w:p w:rsidR="008A20A8" w:rsidRDefault="008A20A8" w:rsidP="009F7371">
            <w:pPr>
              <w:jc w:val="center"/>
              <w:rPr>
                <w:rFonts w:hint="eastAsia"/>
                <w:sz w:val="18"/>
                <w:szCs w:val="18"/>
              </w:rPr>
            </w:pPr>
            <w:r>
              <w:rPr>
                <w:rFonts w:hint="eastAsia"/>
                <w:sz w:val="18"/>
                <w:szCs w:val="18"/>
              </w:rPr>
              <w:t>26.8</w:t>
            </w:r>
          </w:p>
        </w:tc>
        <w:tc>
          <w:tcPr>
            <w:tcW w:w="938" w:type="dxa"/>
            <w:vAlign w:val="center"/>
          </w:tcPr>
          <w:p w:rsidR="008A20A8" w:rsidRPr="00804816" w:rsidRDefault="008A20A8" w:rsidP="009F7371">
            <w:pPr>
              <w:jc w:val="center"/>
              <w:rPr>
                <w:rFonts w:hint="eastAsia"/>
                <w:sz w:val="18"/>
                <w:szCs w:val="18"/>
              </w:rPr>
            </w:pPr>
            <w:r>
              <w:rPr>
                <w:rFonts w:hint="eastAsia"/>
                <w:sz w:val="18"/>
                <w:szCs w:val="18"/>
              </w:rPr>
              <w:t>22.1</w:t>
            </w:r>
          </w:p>
        </w:tc>
        <w:tc>
          <w:tcPr>
            <w:tcW w:w="590" w:type="dxa"/>
            <w:vAlign w:val="center"/>
          </w:tcPr>
          <w:p w:rsidR="008A20A8" w:rsidRPr="00804816" w:rsidRDefault="008A20A8" w:rsidP="009F7371">
            <w:pPr>
              <w:jc w:val="center"/>
              <w:rPr>
                <w:rFonts w:hint="eastAsia"/>
                <w:sz w:val="18"/>
                <w:szCs w:val="18"/>
              </w:rPr>
            </w:pPr>
            <w:r>
              <w:rPr>
                <w:rFonts w:hint="eastAsia"/>
                <w:sz w:val="18"/>
                <w:szCs w:val="18"/>
              </w:rPr>
              <w:t>8.4</w:t>
            </w:r>
          </w:p>
        </w:tc>
        <w:tc>
          <w:tcPr>
            <w:tcW w:w="666" w:type="dxa"/>
            <w:vAlign w:val="center"/>
          </w:tcPr>
          <w:p w:rsidR="008A20A8" w:rsidRPr="00804816" w:rsidRDefault="008A20A8" w:rsidP="009F7371">
            <w:pPr>
              <w:jc w:val="center"/>
              <w:rPr>
                <w:sz w:val="18"/>
                <w:szCs w:val="18"/>
              </w:rPr>
            </w:pPr>
          </w:p>
        </w:tc>
      </w:tr>
    </w:tbl>
    <w:p w:rsidR="008A20A8" w:rsidRDefault="008A20A8" w:rsidP="009F7371">
      <w:pPr>
        <w:rPr>
          <w:rFonts w:hint="eastAsia"/>
          <w:szCs w:val="21"/>
        </w:rPr>
      </w:pPr>
    </w:p>
    <w:p w:rsidR="008A20A8" w:rsidRDefault="008A20A8" w:rsidP="009F7371">
      <w:pPr>
        <w:rPr>
          <w:rFonts w:hint="eastAsia"/>
          <w:szCs w:val="21"/>
        </w:rPr>
      </w:pPr>
    </w:p>
    <w:p w:rsidR="008A20A8" w:rsidRDefault="008A20A8" w:rsidP="009F7371">
      <w:pPr>
        <w:rPr>
          <w:rFonts w:hint="eastAsia"/>
          <w:szCs w:val="21"/>
        </w:rPr>
      </w:pPr>
    </w:p>
    <w:p w:rsidR="008A20A8" w:rsidRDefault="00873A2D" w:rsidP="009F7371">
      <w:pPr>
        <w:rPr>
          <w:rFonts w:hint="eastAsia"/>
          <w:szCs w:val="21"/>
        </w:rPr>
      </w:pPr>
      <w:r>
        <w:rPr>
          <w:noProof/>
          <w:szCs w:val="21"/>
        </w:rPr>
        <w:drawing>
          <wp:anchor distT="0" distB="0" distL="114300" distR="114300" simplePos="0" relativeHeight="251657728" behindDoc="0" locked="0" layoutInCell="1" allowOverlap="1">
            <wp:simplePos x="0" y="0"/>
            <wp:positionH relativeFrom="column">
              <wp:posOffset>114300</wp:posOffset>
            </wp:positionH>
            <wp:positionV relativeFrom="paragraph">
              <wp:posOffset>99060</wp:posOffset>
            </wp:positionV>
            <wp:extent cx="4800600" cy="3362325"/>
            <wp:effectExtent l="0" t="3810" r="0" b="0"/>
            <wp:wrapSquare wrapText="bothSides"/>
            <wp:docPr id="242" name="对象 24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rsidR="008A20A8" w:rsidRDefault="008A20A8" w:rsidP="009F7371">
      <w:pPr>
        <w:rPr>
          <w:rFonts w:hint="eastAsia"/>
          <w:szCs w:val="21"/>
        </w:rPr>
      </w:pPr>
    </w:p>
    <w:p w:rsidR="008A20A8" w:rsidRDefault="008A20A8" w:rsidP="009F7371">
      <w:pPr>
        <w:rPr>
          <w:rFonts w:hint="eastAsia"/>
          <w:szCs w:val="21"/>
        </w:rPr>
      </w:pPr>
    </w:p>
    <w:p w:rsidR="008A20A8" w:rsidRDefault="008A20A8" w:rsidP="009F7371">
      <w:pPr>
        <w:rPr>
          <w:rFonts w:hint="eastAsia"/>
          <w:szCs w:val="21"/>
        </w:rPr>
      </w:pPr>
    </w:p>
    <w:p w:rsidR="008A20A8" w:rsidRDefault="008A20A8" w:rsidP="009F7371">
      <w:pPr>
        <w:rPr>
          <w:rFonts w:hint="eastAsia"/>
          <w:szCs w:val="21"/>
        </w:rPr>
      </w:pPr>
    </w:p>
    <w:p w:rsidR="008A20A8" w:rsidRDefault="008A20A8" w:rsidP="009F7371">
      <w:pPr>
        <w:rPr>
          <w:rFonts w:hint="eastAsia"/>
          <w:szCs w:val="21"/>
        </w:rPr>
      </w:pPr>
    </w:p>
    <w:p w:rsidR="008A20A8" w:rsidRDefault="008A20A8" w:rsidP="009F7371">
      <w:pPr>
        <w:rPr>
          <w:rFonts w:hint="eastAsia"/>
          <w:szCs w:val="21"/>
        </w:rPr>
      </w:pPr>
    </w:p>
    <w:p w:rsidR="008A20A8" w:rsidRDefault="008A20A8" w:rsidP="009F7371">
      <w:pPr>
        <w:rPr>
          <w:rFonts w:hint="eastAsia"/>
          <w:szCs w:val="21"/>
        </w:rPr>
      </w:pPr>
    </w:p>
    <w:p w:rsidR="008A20A8" w:rsidRDefault="008A20A8" w:rsidP="009F7371">
      <w:pPr>
        <w:rPr>
          <w:rFonts w:hint="eastAsia"/>
          <w:szCs w:val="21"/>
        </w:rPr>
      </w:pPr>
    </w:p>
    <w:p w:rsidR="008A20A8" w:rsidRDefault="008A20A8" w:rsidP="009F7371">
      <w:pPr>
        <w:ind w:firstLineChars="200" w:firstLine="422"/>
        <w:rPr>
          <w:rFonts w:ascii="楷体_GB2312" w:eastAsia="楷体_GB2312" w:hint="eastAsia"/>
          <w:b/>
          <w:szCs w:val="21"/>
        </w:rPr>
      </w:pPr>
    </w:p>
    <w:p w:rsidR="008A20A8" w:rsidRDefault="008A20A8" w:rsidP="009F7371">
      <w:pPr>
        <w:pStyle w:val="a9"/>
        <w:jc w:val="center"/>
        <w:rPr>
          <w:rFonts w:ascii="宋体" w:eastAsia="宋体" w:hAnsi="宋体" w:hint="eastAsia"/>
          <w:b/>
        </w:rPr>
      </w:pPr>
    </w:p>
    <w:p w:rsidR="008A20A8" w:rsidRDefault="008A20A8" w:rsidP="009F7371">
      <w:pPr>
        <w:rPr>
          <w:rFonts w:hint="eastAsia"/>
        </w:rPr>
      </w:pPr>
    </w:p>
    <w:p w:rsidR="008A20A8" w:rsidRDefault="008A20A8" w:rsidP="009F7371">
      <w:pPr>
        <w:rPr>
          <w:rFonts w:hint="eastAsia"/>
        </w:rPr>
      </w:pPr>
    </w:p>
    <w:p w:rsidR="008A20A8" w:rsidRDefault="008A20A8" w:rsidP="009F7371">
      <w:pPr>
        <w:rPr>
          <w:rFonts w:hint="eastAsia"/>
        </w:rPr>
      </w:pPr>
    </w:p>
    <w:p w:rsidR="008A20A8" w:rsidRDefault="008A20A8" w:rsidP="009F7371">
      <w:pPr>
        <w:rPr>
          <w:rFonts w:hint="eastAsia"/>
        </w:rPr>
      </w:pPr>
    </w:p>
    <w:p w:rsidR="008A20A8" w:rsidRDefault="008A20A8" w:rsidP="009F7371">
      <w:pPr>
        <w:rPr>
          <w:rFonts w:hint="eastAsia"/>
        </w:rPr>
      </w:pPr>
    </w:p>
    <w:p w:rsidR="008A20A8" w:rsidRDefault="008A20A8" w:rsidP="009F7371">
      <w:pPr>
        <w:ind w:firstLineChars="200" w:firstLine="422"/>
        <w:rPr>
          <w:rFonts w:ascii="楷体_GB2312" w:eastAsia="楷体_GB2312" w:hint="eastAsia"/>
          <w:b/>
          <w:szCs w:val="21"/>
        </w:rPr>
      </w:pPr>
    </w:p>
    <w:p w:rsidR="008A20A8" w:rsidRDefault="008A20A8" w:rsidP="009F7371">
      <w:pPr>
        <w:ind w:firstLineChars="200" w:firstLine="422"/>
        <w:rPr>
          <w:rFonts w:ascii="楷体_GB2312" w:eastAsia="楷体_GB2312" w:hint="eastAsia"/>
          <w:b/>
          <w:szCs w:val="21"/>
        </w:rPr>
      </w:pPr>
    </w:p>
    <w:p w:rsidR="00EB312A" w:rsidRPr="00EB312A" w:rsidRDefault="00EB312A" w:rsidP="009F7371">
      <w:pPr>
        <w:ind w:firstLineChars="200" w:firstLine="422"/>
        <w:rPr>
          <w:rFonts w:ascii="楷体_GB2312" w:eastAsia="楷体_GB2312" w:hint="eastAsia"/>
          <w:b/>
          <w:szCs w:val="21"/>
          <w:shd w:val="pct15" w:color="auto" w:fill="FFFFFF"/>
        </w:rPr>
      </w:pPr>
      <w:r>
        <w:rPr>
          <w:rFonts w:ascii="楷体_GB2312" w:eastAsia="楷体_GB2312" w:hint="eastAsia"/>
          <w:b/>
          <w:szCs w:val="21"/>
        </w:rPr>
        <w:t xml:space="preserve">    </w:t>
      </w:r>
      <w:r w:rsidRPr="00EB312A">
        <w:rPr>
          <w:rFonts w:ascii="楷体_GB2312" w:eastAsia="楷体_GB2312" w:hint="eastAsia"/>
          <w:b/>
          <w:szCs w:val="21"/>
          <w:shd w:val="pct15" w:color="auto" w:fill="FFFFFF"/>
        </w:rPr>
        <w:t>另据访谈中发现，由于一些公办学校在教材的使用上与农民工子女</w:t>
      </w:r>
    </w:p>
    <w:p w:rsidR="00EB312A" w:rsidRPr="00EB312A" w:rsidRDefault="00EB312A" w:rsidP="009F7371">
      <w:pPr>
        <w:ind w:firstLineChars="396" w:firstLine="835"/>
        <w:rPr>
          <w:rFonts w:ascii="楷体_GB2312" w:eastAsia="楷体_GB2312" w:hint="eastAsia"/>
          <w:b/>
          <w:szCs w:val="21"/>
          <w:shd w:val="pct15" w:color="auto" w:fill="FFFFFF"/>
        </w:rPr>
      </w:pPr>
      <w:r w:rsidRPr="00EB312A">
        <w:rPr>
          <w:rFonts w:ascii="楷体_GB2312" w:eastAsia="楷体_GB2312" w:hint="eastAsia"/>
          <w:b/>
          <w:szCs w:val="21"/>
          <w:shd w:val="pct15" w:color="auto" w:fill="FFFFFF"/>
        </w:rPr>
        <w:t>家乡教材出现差异，使得这些孩子在学习上遇到一定的障碍，也使</w:t>
      </w:r>
    </w:p>
    <w:p w:rsidR="00EB312A" w:rsidRPr="00EB312A" w:rsidRDefault="00EB312A" w:rsidP="009F7371">
      <w:pPr>
        <w:ind w:firstLineChars="396" w:firstLine="835"/>
        <w:rPr>
          <w:rFonts w:ascii="楷体_GB2312" w:eastAsia="楷体_GB2312" w:hint="eastAsia"/>
          <w:b/>
          <w:szCs w:val="21"/>
          <w:shd w:val="pct15" w:color="auto" w:fill="FFFFFF"/>
        </w:rPr>
      </w:pPr>
      <w:r w:rsidRPr="00EB312A">
        <w:rPr>
          <w:rFonts w:ascii="楷体_GB2312" w:eastAsia="楷体_GB2312" w:hint="eastAsia"/>
          <w:b/>
          <w:szCs w:val="21"/>
          <w:shd w:val="pct15" w:color="auto" w:fill="FFFFFF"/>
        </w:rPr>
        <w:t>得他们当中的一部分不得不放弃到公办学校而选择教材与家乡一样</w:t>
      </w:r>
    </w:p>
    <w:p w:rsidR="00EB312A" w:rsidRPr="00EB312A" w:rsidRDefault="00EB312A" w:rsidP="009F7371">
      <w:pPr>
        <w:ind w:firstLineChars="396" w:firstLine="835"/>
        <w:rPr>
          <w:rFonts w:ascii="楷体_GB2312" w:eastAsia="楷体_GB2312" w:hint="eastAsia"/>
          <w:b/>
          <w:szCs w:val="21"/>
          <w:shd w:val="pct15" w:color="auto" w:fill="FFFFFF"/>
        </w:rPr>
      </w:pPr>
      <w:r w:rsidRPr="00EB312A">
        <w:rPr>
          <w:rFonts w:ascii="楷体_GB2312" w:eastAsia="楷体_GB2312" w:hint="eastAsia"/>
          <w:b/>
          <w:szCs w:val="21"/>
          <w:shd w:val="pct15" w:color="auto" w:fill="FFFFFF"/>
        </w:rPr>
        <w:t>的打工子弟学校。</w:t>
      </w:r>
    </w:p>
    <w:p w:rsidR="00EB312A" w:rsidRDefault="00EB312A" w:rsidP="009F7371">
      <w:pPr>
        <w:ind w:firstLineChars="396" w:firstLine="835"/>
        <w:rPr>
          <w:rFonts w:ascii="楷体_GB2312" w:eastAsia="楷体_GB2312" w:hint="eastAsia"/>
          <w:b/>
          <w:szCs w:val="21"/>
        </w:rPr>
      </w:pPr>
    </w:p>
    <w:p w:rsidR="008A20A8" w:rsidRPr="00C525AC" w:rsidRDefault="00555218" w:rsidP="009F7371">
      <w:pPr>
        <w:ind w:firstLineChars="200" w:firstLine="422"/>
        <w:rPr>
          <w:rFonts w:ascii="楷体_GB2312" w:eastAsia="楷体_GB2312" w:hint="eastAsia"/>
          <w:b/>
          <w:color w:val="000000"/>
          <w:szCs w:val="21"/>
        </w:rPr>
      </w:pPr>
      <w:r>
        <w:rPr>
          <w:rFonts w:ascii="楷体_GB2312" w:eastAsia="楷体_GB2312" w:hint="eastAsia"/>
          <w:b/>
          <w:color w:val="000000"/>
          <w:szCs w:val="21"/>
        </w:rPr>
        <w:t>4</w:t>
      </w:r>
      <w:r w:rsidR="008A20A8" w:rsidRPr="00C525AC">
        <w:rPr>
          <w:rFonts w:ascii="楷体_GB2312" w:eastAsia="楷体_GB2312" w:hint="eastAsia"/>
          <w:b/>
          <w:color w:val="000000"/>
          <w:szCs w:val="21"/>
        </w:rPr>
        <w:t>、</w:t>
      </w:r>
      <w:r w:rsidR="00C525AC" w:rsidRPr="00C525AC">
        <w:rPr>
          <w:rFonts w:ascii="楷体_GB2312" w:eastAsia="楷体_GB2312" w:hint="eastAsia"/>
          <w:b/>
          <w:color w:val="000000"/>
          <w:szCs w:val="21"/>
        </w:rPr>
        <w:t>不同城市类型的农民工子女对学习成绩的自我评价存在显著差异，小城市感知最好。</w:t>
      </w:r>
    </w:p>
    <w:p w:rsidR="008A20A8" w:rsidRDefault="008A20A8" w:rsidP="009F7371">
      <w:pPr>
        <w:ind w:firstLineChars="200" w:firstLine="420"/>
        <w:rPr>
          <w:rFonts w:ascii="宋体" w:hAnsi="宋体" w:hint="eastAsia"/>
          <w:color w:val="000000"/>
          <w:szCs w:val="21"/>
        </w:rPr>
      </w:pPr>
      <w:r>
        <w:rPr>
          <w:rFonts w:hint="eastAsia"/>
          <w:szCs w:val="21"/>
        </w:rPr>
        <w:t>在询问学生自己的学习成绩时，</w:t>
      </w:r>
      <w:r>
        <w:rPr>
          <w:rFonts w:hint="eastAsia"/>
          <w:szCs w:val="21"/>
        </w:rPr>
        <w:t>12.9%</w:t>
      </w:r>
      <w:r>
        <w:rPr>
          <w:rFonts w:hint="eastAsia"/>
          <w:szCs w:val="21"/>
        </w:rPr>
        <w:t>认为自己成绩优秀，</w:t>
      </w:r>
      <w:r>
        <w:rPr>
          <w:rFonts w:hint="eastAsia"/>
          <w:szCs w:val="21"/>
        </w:rPr>
        <w:t>33.1%</w:t>
      </w:r>
      <w:r>
        <w:rPr>
          <w:rFonts w:hint="eastAsia"/>
          <w:szCs w:val="21"/>
        </w:rPr>
        <w:t>认为自己成绩良好，</w:t>
      </w:r>
      <w:r>
        <w:rPr>
          <w:rFonts w:hint="eastAsia"/>
          <w:szCs w:val="21"/>
        </w:rPr>
        <w:t>40.9%</w:t>
      </w:r>
      <w:r>
        <w:rPr>
          <w:rFonts w:hint="eastAsia"/>
          <w:szCs w:val="21"/>
        </w:rPr>
        <w:t>认为自己成绩中等，</w:t>
      </w:r>
      <w:r>
        <w:rPr>
          <w:rFonts w:hint="eastAsia"/>
          <w:szCs w:val="21"/>
        </w:rPr>
        <w:t>11.0%</w:t>
      </w:r>
      <w:r>
        <w:rPr>
          <w:rFonts w:hint="eastAsia"/>
          <w:szCs w:val="21"/>
        </w:rPr>
        <w:t>认为自己成绩较差，</w:t>
      </w:r>
      <w:r>
        <w:rPr>
          <w:rFonts w:hint="eastAsia"/>
          <w:szCs w:val="21"/>
        </w:rPr>
        <w:t>2.0%</w:t>
      </w:r>
      <w:r>
        <w:rPr>
          <w:rFonts w:hint="eastAsia"/>
          <w:szCs w:val="21"/>
        </w:rPr>
        <w:t>认为自己成绩很差。不同城市类型的农民工子女对学习成绩的自我评价存在显著差异，</w:t>
      </w:r>
      <w:r w:rsidRPr="00B10868">
        <w:rPr>
          <w:rFonts w:ascii="宋体" w:hAnsi="宋体" w:hint="eastAsia"/>
          <w:color w:val="000000"/>
          <w:szCs w:val="21"/>
        </w:rPr>
        <w:t>F</w:t>
      </w:r>
      <w:r w:rsidRPr="00B10868">
        <w:rPr>
          <w:rFonts w:ascii="宋体" w:hAnsi="宋体" w:hint="eastAsia"/>
          <w:szCs w:val="21"/>
        </w:rPr>
        <w:t>(2,3482)</w:t>
      </w:r>
      <w:r w:rsidRPr="00B10868">
        <w:rPr>
          <w:rFonts w:ascii="宋体" w:hAnsi="宋体" w:hint="eastAsia"/>
          <w:color w:val="000000"/>
          <w:szCs w:val="21"/>
        </w:rPr>
        <w:t>=4.466，P=0.012</w:t>
      </w:r>
      <w:r>
        <w:rPr>
          <w:rFonts w:ascii="宋体" w:hAnsi="宋体" w:hint="eastAsia"/>
          <w:color w:val="000000"/>
          <w:szCs w:val="21"/>
        </w:rPr>
        <w:t>，小城市农民工子女的自我评价高于中等城市，其他城市间无差异，见表</w:t>
      </w:r>
      <w:r w:rsidR="005B2D91">
        <w:rPr>
          <w:rFonts w:ascii="宋体" w:hAnsi="宋体" w:hint="eastAsia"/>
          <w:color w:val="000000"/>
          <w:szCs w:val="21"/>
        </w:rPr>
        <w:t>6-</w:t>
      </w:r>
      <w:r w:rsidR="00555218">
        <w:rPr>
          <w:rFonts w:ascii="宋体" w:hAnsi="宋体" w:hint="eastAsia"/>
          <w:color w:val="000000"/>
          <w:szCs w:val="21"/>
        </w:rPr>
        <w:t>49</w:t>
      </w:r>
      <w:r>
        <w:rPr>
          <w:rFonts w:ascii="宋体" w:hAnsi="宋体" w:hint="eastAsia"/>
          <w:color w:val="000000"/>
          <w:szCs w:val="21"/>
        </w:rPr>
        <w:t>。</w:t>
      </w:r>
    </w:p>
    <w:p w:rsidR="008A20A8" w:rsidRPr="00B10868" w:rsidRDefault="008A20A8" w:rsidP="009F7371">
      <w:pPr>
        <w:ind w:firstLineChars="200" w:firstLine="420"/>
        <w:rPr>
          <w:rFonts w:hint="eastAsia"/>
          <w:szCs w:val="21"/>
        </w:rPr>
      </w:pPr>
    </w:p>
    <w:p w:rsidR="008A20A8" w:rsidRPr="00566FE2" w:rsidRDefault="008A20A8" w:rsidP="009F7371">
      <w:pPr>
        <w:pStyle w:val="a9"/>
        <w:rPr>
          <w:rFonts w:ascii="宋体" w:eastAsia="宋体" w:hAnsi="宋体"/>
          <w:b/>
        </w:rPr>
      </w:pPr>
      <w:r w:rsidRPr="00566FE2">
        <w:rPr>
          <w:rFonts w:ascii="宋体" w:eastAsia="宋体" w:hAnsi="宋体" w:cs="宋体" w:hint="eastAsia"/>
          <w:b/>
        </w:rPr>
        <w:t>表</w:t>
      </w:r>
      <w:r w:rsidR="005B2D91">
        <w:rPr>
          <w:rFonts w:ascii="宋体" w:eastAsia="宋体" w:hAnsi="宋体" w:cs="宋体" w:hint="eastAsia"/>
          <w:b/>
        </w:rPr>
        <w:t>6—</w:t>
      </w:r>
      <w:r w:rsidR="00555218">
        <w:rPr>
          <w:rFonts w:ascii="宋体" w:eastAsia="宋体" w:hAnsi="宋体" w:cs="宋体" w:hint="eastAsia"/>
          <w:b/>
        </w:rPr>
        <w:t>49</w:t>
      </w:r>
      <w:r w:rsidR="006351DF">
        <w:rPr>
          <w:rFonts w:ascii="宋体" w:eastAsia="宋体" w:hAnsi="宋体" w:cs="宋体" w:hint="eastAsia"/>
          <w:b/>
        </w:rPr>
        <w:t xml:space="preserve">       </w:t>
      </w:r>
      <w:r w:rsidR="00861515">
        <w:rPr>
          <w:rFonts w:ascii="宋体" w:eastAsia="宋体" w:hAnsi="宋体" w:cs="宋体" w:hint="eastAsia"/>
          <w:b/>
        </w:rPr>
        <w:t xml:space="preserve">    </w:t>
      </w:r>
      <w:r w:rsidRPr="00566FE2">
        <w:rPr>
          <w:rFonts w:ascii="宋体" w:eastAsia="宋体" w:hAnsi="宋体" w:cs="宋体" w:hint="eastAsia"/>
          <w:b/>
        </w:rPr>
        <w:t>不同城市类型的农民工子女对自己学习成绩的自我评价</w:t>
      </w:r>
    </w:p>
    <w:tbl>
      <w:tblPr>
        <w:tblStyle w:val="ac"/>
        <w:tblW w:w="9173" w:type="dxa"/>
        <w:jc w:val="center"/>
        <w:tblInd w:w="-567" w:type="dxa"/>
        <w:tblLook w:val="01E0" w:firstRow="1" w:lastRow="1" w:firstColumn="1" w:lastColumn="1" w:noHBand="0" w:noVBand="0"/>
      </w:tblPr>
      <w:tblGrid>
        <w:gridCol w:w="1043"/>
        <w:gridCol w:w="726"/>
        <w:gridCol w:w="1086"/>
        <w:gridCol w:w="1086"/>
        <w:gridCol w:w="1086"/>
        <w:gridCol w:w="1086"/>
        <w:gridCol w:w="996"/>
        <w:gridCol w:w="1224"/>
        <w:gridCol w:w="840"/>
      </w:tblGrid>
      <w:tr w:rsidR="001C1BC3" w:rsidRPr="0092483B">
        <w:trPr>
          <w:jc w:val="center"/>
        </w:trPr>
        <w:tc>
          <w:tcPr>
            <w:tcW w:w="1771" w:type="dxa"/>
            <w:gridSpan w:val="2"/>
            <w:tcBorders>
              <w:tl2br w:val="single" w:sz="4" w:space="0" w:color="auto"/>
            </w:tcBorders>
          </w:tcPr>
          <w:p w:rsidR="008A20A8" w:rsidRPr="00FC2485" w:rsidRDefault="00BB6F1E" w:rsidP="009F7371">
            <w:pPr>
              <w:rPr>
                <w:rFonts w:hint="eastAsia"/>
                <w:b/>
                <w:sz w:val="18"/>
                <w:szCs w:val="18"/>
              </w:rPr>
            </w:pPr>
            <w:r w:rsidRPr="00FC2485">
              <w:rPr>
                <w:rFonts w:hint="eastAsia"/>
                <w:b/>
                <w:sz w:val="18"/>
                <w:szCs w:val="18"/>
              </w:rPr>
              <w:t xml:space="preserve">        </w:t>
            </w:r>
            <w:r w:rsidRPr="00FC2485">
              <w:rPr>
                <w:rFonts w:hint="eastAsia"/>
                <w:b/>
                <w:sz w:val="18"/>
                <w:szCs w:val="18"/>
              </w:rPr>
              <w:t>自我评价</w:t>
            </w:r>
          </w:p>
          <w:p w:rsidR="00BB6F1E" w:rsidRPr="00FC2485" w:rsidRDefault="00BB6F1E" w:rsidP="009F7371">
            <w:pPr>
              <w:rPr>
                <w:rFonts w:hint="eastAsia"/>
                <w:b/>
                <w:sz w:val="18"/>
                <w:szCs w:val="18"/>
              </w:rPr>
            </w:pPr>
            <w:r w:rsidRPr="00FC2485">
              <w:rPr>
                <w:rFonts w:hint="eastAsia"/>
                <w:b/>
                <w:sz w:val="18"/>
                <w:szCs w:val="18"/>
              </w:rPr>
              <w:t>城市类型</w:t>
            </w:r>
          </w:p>
        </w:tc>
        <w:tc>
          <w:tcPr>
            <w:tcW w:w="1086" w:type="dxa"/>
            <w:vAlign w:val="center"/>
          </w:tcPr>
          <w:p w:rsidR="008A20A8" w:rsidRPr="00FC2485" w:rsidRDefault="008A20A8" w:rsidP="009F7371">
            <w:pPr>
              <w:jc w:val="center"/>
              <w:rPr>
                <w:rFonts w:hint="eastAsia"/>
                <w:b/>
                <w:sz w:val="18"/>
                <w:szCs w:val="18"/>
              </w:rPr>
            </w:pPr>
            <w:r w:rsidRPr="00FC2485">
              <w:rPr>
                <w:rFonts w:hint="eastAsia"/>
                <w:b/>
                <w:sz w:val="18"/>
                <w:szCs w:val="18"/>
              </w:rPr>
              <w:t>优秀</w:t>
            </w:r>
          </w:p>
        </w:tc>
        <w:tc>
          <w:tcPr>
            <w:tcW w:w="1086" w:type="dxa"/>
            <w:vAlign w:val="center"/>
          </w:tcPr>
          <w:p w:rsidR="008A20A8" w:rsidRPr="00FC2485" w:rsidRDefault="008A20A8" w:rsidP="009F7371">
            <w:pPr>
              <w:jc w:val="center"/>
              <w:rPr>
                <w:rFonts w:hint="eastAsia"/>
                <w:b/>
                <w:sz w:val="18"/>
                <w:szCs w:val="18"/>
              </w:rPr>
            </w:pPr>
            <w:r w:rsidRPr="00FC2485">
              <w:rPr>
                <w:rFonts w:hint="eastAsia"/>
                <w:b/>
                <w:sz w:val="18"/>
                <w:szCs w:val="18"/>
              </w:rPr>
              <w:t>良好</w:t>
            </w:r>
          </w:p>
        </w:tc>
        <w:tc>
          <w:tcPr>
            <w:tcW w:w="1086" w:type="dxa"/>
            <w:vAlign w:val="center"/>
          </w:tcPr>
          <w:p w:rsidR="008A20A8" w:rsidRPr="00FC2485" w:rsidRDefault="008A20A8" w:rsidP="009F7371">
            <w:pPr>
              <w:jc w:val="center"/>
              <w:rPr>
                <w:rFonts w:hint="eastAsia"/>
                <w:b/>
                <w:sz w:val="18"/>
                <w:szCs w:val="18"/>
              </w:rPr>
            </w:pPr>
            <w:r w:rsidRPr="00FC2485">
              <w:rPr>
                <w:rFonts w:hint="eastAsia"/>
                <w:b/>
                <w:sz w:val="18"/>
                <w:szCs w:val="18"/>
              </w:rPr>
              <w:t>中等</w:t>
            </w:r>
          </w:p>
        </w:tc>
        <w:tc>
          <w:tcPr>
            <w:tcW w:w="1086" w:type="dxa"/>
            <w:vAlign w:val="center"/>
          </w:tcPr>
          <w:p w:rsidR="008A20A8" w:rsidRPr="00FC2485" w:rsidRDefault="008A20A8" w:rsidP="009F7371">
            <w:pPr>
              <w:jc w:val="center"/>
              <w:rPr>
                <w:rFonts w:hint="eastAsia"/>
                <w:b/>
                <w:sz w:val="18"/>
                <w:szCs w:val="18"/>
              </w:rPr>
            </w:pPr>
            <w:r w:rsidRPr="00FC2485">
              <w:rPr>
                <w:rFonts w:hint="eastAsia"/>
                <w:b/>
                <w:sz w:val="18"/>
                <w:szCs w:val="18"/>
              </w:rPr>
              <w:t>较差</w:t>
            </w:r>
          </w:p>
        </w:tc>
        <w:tc>
          <w:tcPr>
            <w:tcW w:w="996" w:type="dxa"/>
            <w:vAlign w:val="center"/>
          </w:tcPr>
          <w:p w:rsidR="008A20A8" w:rsidRPr="00FC2485" w:rsidRDefault="008A20A8" w:rsidP="009F7371">
            <w:pPr>
              <w:jc w:val="center"/>
              <w:rPr>
                <w:rFonts w:hint="eastAsia"/>
                <w:b/>
                <w:sz w:val="18"/>
                <w:szCs w:val="18"/>
              </w:rPr>
            </w:pPr>
            <w:r w:rsidRPr="00FC2485">
              <w:rPr>
                <w:rFonts w:hint="eastAsia"/>
                <w:b/>
                <w:sz w:val="18"/>
                <w:szCs w:val="18"/>
              </w:rPr>
              <w:t>很差</w:t>
            </w:r>
          </w:p>
        </w:tc>
        <w:tc>
          <w:tcPr>
            <w:tcW w:w="1221" w:type="dxa"/>
            <w:vAlign w:val="center"/>
          </w:tcPr>
          <w:p w:rsidR="008A20A8" w:rsidRPr="00FC2485" w:rsidRDefault="008A20A8" w:rsidP="009F7371">
            <w:pPr>
              <w:jc w:val="center"/>
              <w:rPr>
                <w:rFonts w:ascii="宋体" w:hAnsi="宋体" w:hint="eastAsia"/>
                <w:b/>
                <w:sz w:val="18"/>
                <w:szCs w:val="18"/>
              </w:rPr>
            </w:pPr>
            <w:r w:rsidRPr="00FC2485">
              <w:rPr>
                <w:rFonts w:ascii="宋体" w:hAnsi="宋体" w:hint="eastAsia"/>
                <w:b/>
                <w:sz w:val="18"/>
                <w:szCs w:val="18"/>
              </w:rPr>
              <w:t>总数（N）</w:t>
            </w:r>
          </w:p>
        </w:tc>
        <w:tc>
          <w:tcPr>
            <w:tcW w:w="841" w:type="dxa"/>
            <w:vAlign w:val="center"/>
          </w:tcPr>
          <w:p w:rsidR="008A20A8" w:rsidRPr="00FC2485" w:rsidRDefault="008A20A8" w:rsidP="009F7371">
            <w:pPr>
              <w:jc w:val="center"/>
              <w:rPr>
                <w:rFonts w:ascii="宋体" w:hAnsi="宋体" w:hint="eastAsia"/>
                <w:b/>
                <w:sz w:val="18"/>
                <w:szCs w:val="18"/>
              </w:rPr>
            </w:pPr>
            <w:r w:rsidRPr="00FC2485">
              <w:rPr>
                <w:rFonts w:ascii="宋体" w:hAnsi="宋体" w:hint="eastAsia"/>
                <w:b/>
                <w:sz w:val="18"/>
                <w:szCs w:val="18"/>
              </w:rPr>
              <w:t>缺失值</w:t>
            </w:r>
          </w:p>
        </w:tc>
      </w:tr>
      <w:tr w:rsidR="001C1BC3">
        <w:trPr>
          <w:jc w:val="center"/>
        </w:trPr>
        <w:tc>
          <w:tcPr>
            <w:tcW w:w="1045" w:type="dxa"/>
            <w:vAlign w:val="center"/>
          </w:tcPr>
          <w:p w:rsidR="008A20A8" w:rsidRPr="0092483B" w:rsidRDefault="008A20A8" w:rsidP="009F7371">
            <w:pPr>
              <w:rPr>
                <w:rFonts w:hint="eastAsia"/>
                <w:sz w:val="18"/>
                <w:szCs w:val="18"/>
              </w:rPr>
            </w:pPr>
            <w:r w:rsidRPr="0092483B">
              <w:rPr>
                <w:rFonts w:hint="eastAsia"/>
                <w:b/>
                <w:sz w:val="18"/>
                <w:szCs w:val="18"/>
              </w:rPr>
              <w:t>大城市</w:t>
            </w:r>
          </w:p>
        </w:tc>
        <w:tc>
          <w:tcPr>
            <w:tcW w:w="726" w:type="dxa"/>
          </w:tcPr>
          <w:p w:rsidR="008A20A8" w:rsidRPr="0092483B" w:rsidRDefault="008A20A8" w:rsidP="009F7371">
            <w:pPr>
              <w:rPr>
                <w:rFonts w:hint="eastAsia"/>
                <w:sz w:val="18"/>
                <w:szCs w:val="18"/>
              </w:rPr>
            </w:pPr>
            <w:r w:rsidRPr="0092483B">
              <w:rPr>
                <w:rFonts w:hint="eastAsia"/>
                <w:sz w:val="18"/>
                <w:szCs w:val="18"/>
              </w:rPr>
              <w:t>人数</w:t>
            </w:r>
            <w:r w:rsidR="00BB6F1E">
              <w:rPr>
                <w:rFonts w:hint="eastAsia"/>
                <w:sz w:val="18"/>
                <w:szCs w:val="18"/>
              </w:rPr>
              <w:t>（</w:t>
            </w:r>
            <w:r w:rsidR="00BB6F1E">
              <w:rPr>
                <w:rFonts w:hint="eastAsia"/>
                <w:sz w:val="18"/>
                <w:szCs w:val="18"/>
              </w:rPr>
              <w:t>%</w:t>
            </w:r>
            <w:r w:rsidR="00BB6F1E">
              <w:rPr>
                <w:rFonts w:hint="eastAsia"/>
                <w:sz w:val="18"/>
                <w:szCs w:val="18"/>
              </w:rPr>
              <w:t>）</w:t>
            </w:r>
          </w:p>
        </w:tc>
        <w:tc>
          <w:tcPr>
            <w:tcW w:w="1086" w:type="dxa"/>
          </w:tcPr>
          <w:p w:rsidR="001C1BC3" w:rsidRDefault="008A20A8" w:rsidP="009F7371">
            <w:pPr>
              <w:jc w:val="center"/>
              <w:rPr>
                <w:rFonts w:ascii="宋体" w:hAnsi="宋体" w:hint="eastAsia"/>
                <w:sz w:val="18"/>
                <w:szCs w:val="18"/>
              </w:rPr>
            </w:pPr>
            <w:r w:rsidRPr="008446AC">
              <w:rPr>
                <w:rFonts w:ascii="宋体" w:hAnsi="宋体"/>
                <w:sz w:val="18"/>
                <w:szCs w:val="18"/>
              </w:rPr>
              <w:t>162</w:t>
            </w:r>
          </w:p>
          <w:p w:rsidR="008A20A8" w:rsidRPr="008446AC" w:rsidRDefault="00BB6F1E" w:rsidP="009F7371">
            <w:pPr>
              <w:jc w:val="center"/>
              <w:rPr>
                <w:rFonts w:ascii="宋体" w:hAnsi="宋体"/>
                <w:sz w:val="18"/>
                <w:szCs w:val="18"/>
              </w:rPr>
            </w:pPr>
            <w:r>
              <w:rPr>
                <w:rFonts w:hint="eastAsia"/>
                <w:sz w:val="18"/>
                <w:szCs w:val="18"/>
              </w:rPr>
              <w:t>（</w:t>
            </w:r>
            <w:r w:rsidR="001C1BC3" w:rsidRPr="008446AC">
              <w:rPr>
                <w:rFonts w:ascii="宋体" w:hAnsi="宋体"/>
                <w:sz w:val="18"/>
                <w:szCs w:val="18"/>
              </w:rPr>
              <w:t>11.5</w:t>
            </w:r>
            <w:r>
              <w:rPr>
                <w:rFonts w:hint="eastAsia"/>
                <w:sz w:val="18"/>
                <w:szCs w:val="18"/>
              </w:rPr>
              <w:t>%</w:t>
            </w:r>
            <w:r>
              <w:rPr>
                <w:rFonts w:hint="eastAsia"/>
                <w:sz w:val="18"/>
                <w:szCs w:val="18"/>
              </w:rPr>
              <w:t>）</w:t>
            </w:r>
          </w:p>
        </w:tc>
        <w:tc>
          <w:tcPr>
            <w:tcW w:w="1086" w:type="dxa"/>
          </w:tcPr>
          <w:p w:rsidR="008A20A8" w:rsidRPr="008446AC" w:rsidRDefault="008A20A8" w:rsidP="009F7371">
            <w:pPr>
              <w:jc w:val="center"/>
              <w:rPr>
                <w:rFonts w:ascii="宋体" w:hAnsi="宋体"/>
                <w:sz w:val="18"/>
                <w:szCs w:val="18"/>
              </w:rPr>
            </w:pPr>
            <w:r w:rsidRPr="008446AC">
              <w:rPr>
                <w:rFonts w:ascii="宋体" w:hAnsi="宋体"/>
                <w:sz w:val="18"/>
                <w:szCs w:val="18"/>
              </w:rPr>
              <w:t>485</w:t>
            </w:r>
            <w:r w:rsidR="00BB6F1E">
              <w:rPr>
                <w:rFonts w:hint="eastAsia"/>
                <w:sz w:val="18"/>
                <w:szCs w:val="18"/>
              </w:rPr>
              <w:t>（</w:t>
            </w:r>
            <w:r w:rsidR="001C1BC3" w:rsidRPr="008446AC">
              <w:rPr>
                <w:rFonts w:ascii="宋体" w:hAnsi="宋体"/>
                <w:sz w:val="18"/>
                <w:szCs w:val="18"/>
              </w:rPr>
              <w:t>34.4</w:t>
            </w:r>
            <w:r w:rsidR="00BB6F1E">
              <w:rPr>
                <w:rFonts w:hint="eastAsia"/>
                <w:sz w:val="18"/>
                <w:szCs w:val="18"/>
              </w:rPr>
              <w:t>%</w:t>
            </w:r>
            <w:r w:rsidR="00BB6F1E">
              <w:rPr>
                <w:rFonts w:hint="eastAsia"/>
                <w:sz w:val="18"/>
                <w:szCs w:val="18"/>
              </w:rPr>
              <w:t>）</w:t>
            </w:r>
          </w:p>
        </w:tc>
        <w:tc>
          <w:tcPr>
            <w:tcW w:w="1086" w:type="dxa"/>
          </w:tcPr>
          <w:p w:rsidR="001C1BC3" w:rsidRDefault="008A20A8" w:rsidP="009F7371">
            <w:pPr>
              <w:jc w:val="center"/>
              <w:rPr>
                <w:rFonts w:ascii="宋体" w:hAnsi="宋体" w:hint="eastAsia"/>
                <w:sz w:val="18"/>
                <w:szCs w:val="18"/>
              </w:rPr>
            </w:pPr>
            <w:r w:rsidRPr="008446AC">
              <w:rPr>
                <w:rFonts w:ascii="宋体" w:hAnsi="宋体"/>
                <w:sz w:val="18"/>
                <w:szCs w:val="18"/>
              </w:rPr>
              <w:t>586</w:t>
            </w:r>
          </w:p>
          <w:p w:rsidR="008A20A8" w:rsidRPr="008446AC" w:rsidRDefault="00BB6F1E" w:rsidP="009F7371">
            <w:pPr>
              <w:jc w:val="center"/>
              <w:rPr>
                <w:rFonts w:ascii="宋体" w:hAnsi="宋体"/>
                <w:sz w:val="18"/>
                <w:szCs w:val="18"/>
              </w:rPr>
            </w:pPr>
            <w:r>
              <w:rPr>
                <w:rFonts w:hint="eastAsia"/>
                <w:sz w:val="18"/>
                <w:szCs w:val="18"/>
              </w:rPr>
              <w:t>（</w:t>
            </w:r>
            <w:r w:rsidR="001C1BC3" w:rsidRPr="008446AC">
              <w:rPr>
                <w:rFonts w:ascii="宋体" w:hAnsi="宋体"/>
                <w:sz w:val="18"/>
                <w:szCs w:val="18"/>
              </w:rPr>
              <w:t>41.5</w:t>
            </w:r>
            <w:r>
              <w:rPr>
                <w:rFonts w:hint="eastAsia"/>
                <w:sz w:val="18"/>
                <w:szCs w:val="18"/>
              </w:rPr>
              <w:t>%</w:t>
            </w:r>
            <w:r>
              <w:rPr>
                <w:rFonts w:hint="eastAsia"/>
                <w:sz w:val="18"/>
                <w:szCs w:val="18"/>
              </w:rPr>
              <w:t>）</w:t>
            </w:r>
          </w:p>
        </w:tc>
        <w:tc>
          <w:tcPr>
            <w:tcW w:w="1086" w:type="dxa"/>
          </w:tcPr>
          <w:p w:rsidR="001C1BC3" w:rsidRDefault="008A20A8" w:rsidP="009F7371">
            <w:pPr>
              <w:jc w:val="center"/>
              <w:rPr>
                <w:rFonts w:ascii="宋体" w:hAnsi="宋体" w:hint="eastAsia"/>
                <w:sz w:val="18"/>
                <w:szCs w:val="18"/>
              </w:rPr>
            </w:pPr>
            <w:r w:rsidRPr="008446AC">
              <w:rPr>
                <w:rFonts w:ascii="宋体" w:hAnsi="宋体"/>
                <w:sz w:val="18"/>
                <w:szCs w:val="18"/>
              </w:rPr>
              <w:t>147</w:t>
            </w:r>
          </w:p>
          <w:p w:rsidR="008A20A8" w:rsidRPr="008446AC" w:rsidRDefault="00BB6F1E" w:rsidP="009F7371">
            <w:pPr>
              <w:jc w:val="center"/>
              <w:rPr>
                <w:rFonts w:ascii="宋体" w:hAnsi="宋体"/>
                <w:sz w:val="18"/>
                <w:szCs w:val="18"/>
              </w:rPr>
            </w:pPr>
            <w:r>
              <w:rPr>
                <w:rFonts w:hint="eastAsia"/>
                <w:sz w:val="18"/>
                <w:szCs w:val="18"/>
              </w:rPr>
              <w:t>（</w:t>
            </w:r>
            <w:r w:rsidR="001C1BC3" w:rsidRPr="008446AC">
              <w:rPr>
                <w:rFonts w:ascii="宋体" w:hAnsi="宋体"/>
                <w:sz w:val="18"/>
                <w:szCs w:val="18"/>
              </w:rPr>
              <w:t>10.4</w:t>
            </w:r>
            <w:r>
              <w:rPr>
                <w:rFonts w:hint="eastAsia"/>
                <w:sz w:val="18"/>
                <w:szCs w:val="18"/>
              </w:rPr>
              <w:t>%</w:t>
            </w:r>
            <w:r>
              <w:rPr>
                <w:rFonts w:hint="eastAsia"/>
                <w:sz w:val="18"/>
                <w:szCs w:val="18"/>
              </w:rPr>
              <w:t>）</w:t>
            </w:r>
          </w:p>
        </w:tc>
        <w:tc>
          <w:tcPr>
            <w:tcW w:w="996" w:type="dxa"/>
          </w:tcPr>
          <w:p w:rsidR="001C1BC3" w:rsidRDefault="008A20A8" w:rsidP="009F7371">
            <w:pPr>
              <w:jc w:val="center"/>
              <w:rPr>
                <w:rFonts w:ascii="宋体" w:hAnsi="宋体" w:hint="eastAsia"/>
                <w:sz w:val="18"/>
                <w:szCs w:val="18"/>
              </w:rPr>
            </w:pPr>
            <w:r w:rsidRPr="008446AC">
              <w:rPr>
                <w:rFonts w:ascii="宋体" w:hAnsi="宋体"/>
                <w:sz w:val="18"/>
                <w:szCs w:val="18"/>
              </w:rPr>
              <w:t>31</w:t>
            </w:r>
          </w:p>
          <w:p w:rsidR="008A20A8" w:rsidRPr="008446AC" w:rsidRDefault="00BB6F1E" w:rsidP="009F7371">
            <w:pPr>
              <w:jc w:val="center"/>
              <w:rPr>
                <w:rFonts w:ascii="宋体" w:hAnsi="宋体"/>
                <w:sz w:val="18"/>
                <w:szCs w:val="18"/>
              </w:rPr>
            </w:pPr>
            <w:r>
              <w:rPr>
                <w:rFonts w:hint="eastAsia"/>
                <w:sz w:val="18"/>
                <w:szCs w:val="18"/>
              </w:rPr>
              <w:t>（</w:t>
            </w:r>
            <w:r w:rsidR="001C1BC3" w:rsidRPr="008446AC">
              <w:rPr>
                <w:rFonts w:ascii="宋体" w:hAnsi="宋体"/>
                <w:sz w:val="18"/>
                <w:szCs w:val="18"/>
              </w:rPr>
              <w:t>2.2</w:t>
            </w:r>
            <w:r>
              <w:rPr>
                <w:rFonts w:hint="eastAsia"/>
                <w:sz w:val="18"/>
                <w:szCs w:val="18"/>
              </w:rPr>
              <w:t>%</w:t>
            </w:r>
            <w:r>
              <w:rPr>
                <w:rFonts w:hint="eastAsia"/>
                <w:sz w:val="18"/>
                <w:szCs w:val="18"/>
              </w:rPr>
              <w:t>）</w:t>
            </w:r>
          </w:p>
        </w:tc>
        <w:tc>
          <w:tcPr>
            <w:tcW w:w="1221" w:type="dxa"/>
          </w:tcPr>
          <w:p w:rsidR="008A20A8" w:rsidRDefault="008A20A8" w:rsidP="009F7371">
            <w:pPr>
              <w:jc w:val="center"/>
              <w:rPr>
                <w:rFonts w:ascii="宋体" w:hAnsi="宋体" w:hint="eastAsia"/>
                <w:sz w:val="18"/>
                <w:szCs w:val="18"/>
              </w:rPr>
            </w:pPr>
            <w:r w:rsidRPr="008446AC">
              <w:rPr>
                <w:rFonts w:ascii="宋体" w:hAnsi="宋体"/>
                <w:sz w:val="18"/>
                <w:szCs w:val="18"/>
              </w:rPr>
              <w:t>1411</w:t>
            </w:r>
          </w:p>
          <w:p w:rsidR="001C1BC3" w:rsidRPr="008446AC" w:rsidRDefault="001C1BC3" w:rsidP="009F7371">
            <w:pPr>
              <w:jc w:val="center"/>
              <w:rPr>
                <w:rFonts w:ascii="宋体" w:hAnsi="宋体" w:hint="eastAsia"/>
                <w:sz w:val="18"/>
                <w:szCs w:val="18"/>
              </w:rPr>
            </w:pPr>
            <w:r>
              <w:rPr>
                <w:rFonts w:hint="eastAsia"/>
                <w:sz w:val="18"/>
                <w:szCs w:val="18"/>
              </w:rPr>
              <w:t>（</w:t>
            </w:r>
            <w:r w:rsidRPr="008446AC">
              <w:rPr>
                <w:rFonts w:ascii="宋体" w:hAnsi="宋体"/>
                <w:sz w:val="18"/>
                <w:szCs w:val="18"/>
              </w:rPr>
              <w:t>100.0</w:t>
            </w:r>
            <w:r w:rsidRPr="008446AC">
              <w:rPr>
                <w:rFonts w:ascii="宋体" w:hAnsi="宋体"/>
                <w:sz w:val="18"/>
                <w:szCs w:val="18"/>
              </w:rPr>
              <w:cr/>
            </w:r>
            <w:r>
              <w:rPr>
                <w:rFonts w:hint="eastAsia"/>
                <w:sz w:val="18"/>
                <w:szCs w:val="18"/>
              </w:rPr>
              <w:t>%</w:t>
            </w:r>
            <w:r>
              <w:rPr>
                <w:rFonts w:hint="eastAsia"/>
                <w:sz w:val="18"/>
                <w:szCs w:val="18"/>
              </w:rPr>
              <w:t>）</w:t>
            </w:r>
          </w:p>
        </w:tc>
        <w:tc>
          <w:tcPr>
            <w:tcW w:w="841" w:type="dxa"/>
          </w:tcPr>
          <w:p w:rsidR="008A20A8" w:rsidRPr="008446AC" w:rsidRDefault="008A20A8" w:rsidP="009F7371">
            <w:pPr>
              <w:jc w:val="center"/>
              <w:rPr>
                <w:rFonts w:ascii="宋体" w:hAnsi="宋体" w:hint="eastAsia"/>
                <w:sz w:val="18"/>
                <w:szCs w:val="18"/>
              </w:rPr>
            </w:pPr>
            <w:r w:rsidRPr="008446AC">
              <w:rPr>
                <w:rFonts w:ascii="宋体" w:hAnsi="宋体" w:hint="eastAsia"/>
                <w:sz w:val="18"/>
                <w:szCs w:val="18"/>
              </w:rPr>
              <w:t>10</w:t>
            </w:r>
          </w:p>
        </w:tc>
      </w:tr>
      <w:tr w:rsidR="001C1BC3">
        <w:trPr>
          <w:jc w:val="center"/>
        </w:trPr>
        <w:tc>
          <w:tcPr>
            <w:tcW w:w="1045" w:type="dxa"/>
            <w:vAlign w:val="center"/>
          </w:tcPr>
          <w:p w:rsidR="008A20A8" w:rsidRPr="0092483B" w:rsidRDefault="008A20A8" w:rsidP="009F7371">
            <w:pPr>
              <w:rPr>
                <w:sz w:val="18"/>
                <w:szCs w:val="18"/>
              </w:rPr>
            </w:pPr>
            <w:r w:rsidRPr="0092483B">
              <w:rPr>
                <w:rFonts w:hint="eastAsia"/>
                <w:b/>
                <w:sz w:val="18"/>
                <w:szCs w:val="18"/>
              </w:rPr>
              <w:t>中等城市</w:t>
            </w:r>
          </w:p>
        </w:tc>
        <w:tc>
          <w:tcPr>
            <w:tcW w:w="726" w:type="dxa"/>
          </w:tcPr>
          <w:p w:rsidR="008A20A8" w:rsidRDefault="008A20A8" w:rsidP="009F7371">
            <w:pPr>
              <w:rPr>
                <w:rFonts w:hint="eastAsia"/>
                <w:sz w:val="18"/>
                <w:szCs w:val="18"/>
              </w:rPr>
            </w:pPr>
            <w:r w:rsidRPr="0092483B">
              <w:rPr>
                <w:rFonts w:hint="eastAsia"/>
                <w:sz w:val="18"/>
                <w:szCs w:val="18"/>
              </w:rPr>
              <w:t>人数</w:t>
            </w:r>
          </w:p>
          <w:p w:rsidR="001C1BC3" w:rsidRPr="0092483B" w:rsidRDefault="001C1BC3" w:rsidP="009F7371">
            <w:pPr>
              <w:rPr>
                <w:rFonts w:hint="eastAsia"/>
                <w:sz w:val="18"/>
                <w:szCs w:val="18"/>
              </w:rPr>
            </w:pPr>
            <w:r>
              <w:rPr>
                <w:rFonts w:hint="eastAsia"/>
                <w:sz w:val="18"/>
                <w:szCs w:val="18"/>
              </w:rPr>
              <w:t>（</w:t>
            </w:r>
            <w:r>
              <w:rPr>
                <w:rFonts w:hint="eastAsia"/>
                <w:sz w:val="18"/>
                <w:szCs w:val="18"/>
              </w:rPr>
              <w:t>%</w:t>
            </w:r>
            <w:r>
              <w:rPr>
                <w:rFonts w:hint="eastAsia"/>
                <w:sz w:val="18"/>
                <w:szCs w:val="18"/>
              </w:rPr>
              <w:t>）</w:t>
            </w:r>
          </w:p>
        </w:tc>
        <w:tc>
          <w:tcPr>
            <w:tcW w:w="1086" w:type="dxa"/>
          </w:tcPr>
          <w:p w:rsidR="008A20A8" w:rsidRDefault="008A20A8" w:rsidP="009F7371">
            <w:pPr>
              <w:jc w:val="center"/>
              <w:rPr>
                <w:rFonts w:ascii="宋体" w:hAnsi="宋体" w:hint="eastAsia"/>
                <w:sz w:val="18"/>
                <w:szCs w:val="18"/>
              </w:rPr>
            </w:pPr>
            <w:r w:rsidRPr="008446AC">
              <w:rPr>
                <w:rFonts w:ascii="宋体" w:hAnsi="宋体"/>
                <w:sz w:val="18"/>
                <w:szCs w:val="18"/>
              </w:rPr>
              <w:t>185</w:t>
            </w:r>
          </w:p>
          <w:p w:rsidR="001C1BC3" w:rsidRPr="008446AC" w:rsidRDefault="001C1BC3" w:rsidP="009F7371">
            <w:pPr>
              <w:jc w:val="center"/>
              <w:rPr>
                <w:rFonts w:ascii="宋体" w:hAnsi="宋体" w:hint="eastAsia"/>
                <w:sz w:val="18"/>
                <w:szCs w:val="18"/>
              </w:rPr>
            </w:pPr>
            <w:r>
              <w:rPr>
                <w:rFonts w:hint="eastAsia"/>
                <w:sz w:val="18"/>
                <w:szCs w:val="18"/>
              </w:rPr>
              <w:t>（</w:t>
            </w:r>
            <w:r w:rsidRPr="008446AC">
              <w:rPr>
                <w:rFonts w:ascii="宋体" w:hAnsi="宋体"/>
                <w:sz w:val="18"/>
                <w:szCs w:val="18"/>
              </w:rPr>
              <w:t>13.7</w:t>
            </w:r>
            <w:r>
              <w:rPr>
                <w:rFonts w:hint="eastAsia"/>
                <w:sz w:val="18"/>
                <w:szCs w:val="18"/>
              </w:rPr>
              <w:t>%</w:t>
            </w:r>
            <w:r>
              <w:rPr>
                <w:rFonts w:hint="eastAsia"/>
                <w:sz w:val="18"/>
                <w:szCs w:val="18"/>
              </w:rPr>
              <w:t>）</w:t>
            </w:r>
          </w:p>
        </w:tc>
        <w:tc>
          <w:tcPr>
            <w:tcW w:w="1086" w:type="dxa"/>
          </w:tcPr>
          <w:p w:rsidR="008A20A8" w:rsidRDefault="008A20A8" w:rsidP="009F7371">
            <w:pPr>
              <w:jc w:val="center"/>
              <w:rPr>
                <w:rFonts w:ascii="宋体" w:hAnsi="宋体" w:hint="eastAsia"/>
                <w:sz w:val="18"/>
                <w:szCs w:val="18"/>
              </w:rPr>
            </w:pPr>
            <w:r w:rsidRPr="008446AC">
              <w:rPr>
                <w:rFonts w:ascii="宋体" w:hAnsi="宋体"/>
                <w:sz w:val="18"/>
                <w:szCs w:val="18"/>
              </w:rPr>
              <w:t>486</w:t>
            </w:r>
          </w:p>
          <w:p w:rsidR="001C1BC3" w:rsidRPr="008446AC" w:rsidRDefault="001C1BC3" w:rsidP="009F7371">
            <w:pPr>
              <w:jc w:val="center"/>
              <w:rPr>
                <w:rFonts w:ascii="宋体" w:hAnsi="宋体" w:hint="eastAsia"/>
                <w:sz w:val="18"/>
                <w:szCs w:val="18"/>
              </w:rPr>
            </w:pPr>
            <w:r>
              <w:rPr>
                <w:rFonts w:hint="eastAsia"/>
                <w:sz w:val="18"/>
                <w:szCs w:val="18"/>
              </w:rPr>
              <w:t>（</w:t>
            </w:r>
            <w:r w:rsidRPr="008446AC">
              <w:rPr>
                <w:rFonts w:ascii="宋体" w:hAnsi="宋体"/>
                <w:sz w:val="18"/>
                <w:szCs w:val="18"/>
              </w:rPr>
              <w:t>36.1</w:t>
            </w:r>
            <w:r>
              <w:rPr>
                <w:rFonts w:hint="eastAsia"/>
                <w:sz w:val="18"/>
                <w:szCs w:val="18"/>
              </w:rPr>
              <w:t>%</w:t>
            </w:r>
            <w:r>
              <w:rPr>
                <w:rFonts w:hint="eastAsia"/>
                <w:sz w:val="18"/>
                <w:szCs w:val="18"/>
              </w:rPr>
              <w:t>）</w:t>
            </w:r>
          </w:p>
        </w:tc>
        <w:tc>
          <w:tcPr>
            <w:tcW w:w="1086" w:type="dxa"/>
          </w:tcPr>
          <w:p w:rsidR="008A20A8" w:rsidRDefault="008A20A8" w:rsidP="009F7371">
            <w:pPr>
              <w:jc w:val="center"/>
              <w:rPr>
                <w:rFonts w:ascii="宋体" w:hAnsi="宋体" w:hint="eastAsia"/>
                <w:sz w:val="18"/>
                <w:szCs w:val="18"/>
              </w:rPr>
            </w:pPr>
            <w:r w:rsidRPr="008446AC">
              <w:rPr>
                <w:rFonts w:ascii="宋体" w:hAnsi="宋体"/>
                <w:sz w:val="18"/>
                <w:szCs w:val="18"/>
              </w:rPr>
              <w:t>510</w:t>
            </w:r>
          </w:p>
          <w:p w:rsidR="001C1BC3" w:rsidRPr="008446AC" w:rsidRDefault="001C1BC3" w:rsidP="009F7371">
            <w:pPr>
              <w:jc w:val="center"/>
              <w:rPr>
                <w:rFonts w:ascii="宋体" w:hAnsi="宋体" w:hint="eastAsia"/>
                <w:sz w:val="18"/>
                <w:szCs w:val="18"/>
              </w:rPr>
            </w:pPr>
            <w:r>
              <w:rPr>
                <w:rFonts w:hint="eastAsia"/>
                <w:sz w:val="18"/>
                <w:szCs w:val="18"/>
              </w:rPr>
              <w:t>（</w:t>
            </w:r>
            <w:r w:rsidRPr="008446AC">
              <w:rPr>
                <w:rFonts w:ascii="宋体" w:hAnsi="宋体"/>
                <w:sz w:val="18"/>
                <w:szCs w:val="18"/>
              </w:rPr>
              <w:t>37.8</w:t>
            </w:r>
            <w:r>
              <w:rPr>
                <w:rFonts w:hint="eastAsia"/>
                <w:sz w:val="18"/>
                <w:szCs w:val="18"/>
              </w:rPr>
              <w:t>%</w:t>
            </w:r>
            <w:r>
              <w:rPr>
                <w:rFonts w:hint="eastAsia"/>
                <w:sz w:val="18"/>
                <w:szCs w:val="18"/>
              </w:rPr>
              <w:t>）</w:t>
            </w:r>
          </w:p>
        </w:tc>
        <w:tc>
          <w:tcPr>
            <w:tcW w:w="1086" w:type="dxa"/>
          </w:tcPr>
          <w:p w:rsidR="008A20A8" w:rsidRDefault="008A20A8" w:rsidP="009F7371">
            <w:pPr>
              <w:jc w:val="center"/>
              <w:rPr>
                <w:rFonts w:ascii="宋体" w:hAnsi="宋体" w:hint="eastAsia"/>
                <w:sz w:val="18"/>
                <w:szCs w:val="18"/>
              </w:rPr>
            </w:pPr>
            <w:r w:rsidRPr="008446AC">
              <w:rPr>
                <w:rFonts w:ascii="宋体" w:hAnsi="宋体"/>
                <w:sz w:val="18"/>
                <w:szCs w:val="18"/>
              </w:rPr>
              <w:t>142</w:t>
            </w:r>
          </w:p>
          <w:p w:rsidR="001C1BC3" w:rsidRPr="008446AC" w:rsidRDefault="001C1BC3" w:rsidP="009F7371">
            <w:pPr>
              <w:jc w:val="center"/>
              <w:rPr>
                <w:rFonts w:ascii="宋体" w:hAnsi="宋体" w:hint="eastAsia"/>
                <w:sz w:val="18"/>
                <w:szCs w:val="18"/>
              </w:rPr>
            </w:pPr>
            <w:r>
              <w:rPr>
                <w:rFonts w:hint="eastAsia"/>
                <w:sz w:val="18"/>
                <w:szCs w:val="18"/>
              </w:rPr>
              <w:t>（</w:t>
            </w:r>
            <w:r w:rsidRPr="008446AC">
              <w:rPr>
                <w:rFonts w:ascii="宋体" w:hAnsi="宋体"/>
                <w:sz w:val="18"/>
                <w:szCs w:val="18"/>
              </w:rPr>
              <w:t>10.5</w:t>
            </w:r>
            <w:r>
              <w:rPr>
                <w:rFonts w:hint="eastAsia"/>
                <w:sz w:val="18"/>
                <w:szCs w:val="18"/>
              </w:rPr>
              <w:t>%</w:t>
            </w:r>
            <w:r>
              <w:rPr>
                <w:rFonts w:hint="eastAsia"/>
                <w:sz w:val="18"/>
                <w:szCs w:val="18"/>
              </w:rPr>
              <w:t>）</w:t>
            </w:r>
          </w:p>
        </w:tc>
        <w:tc>
          <w:tcPr>
            <w:tcW w:w="996" w:type="dxa"/>
          </w:tcPr>
          <w:p w:rsidR="008A20A8" w:rsidRDefault="008A20A8" w:rsidP="009F7371">
            <w:pPr>
              <w:jc w:val="center"/>
              <w:rPr>
                <w:rFonts w:ascii="宋体" w:hAnsi="宋体" w:hint="eastAsia"/>
                <w:sz w:val="18"/>
                <w:szCs w:val="18"/>
              </w:rPr>
            </w:pPr>
            <w:r w:rsidRPr="008446AC">
              <w:rPr>
                <w:rFonts w:ascii="宋体" w:hAnsi="宋体"/>
                <w:sz w:val="18"/>
                <w:szCs w:val="18"/>
              </w:rPr>
              <w:t>25</w:t>
            </w:r>
          </w:p>
          <w:p w:rsidR="001C1BC3" w:rsidRPr="008446AC" w:rsidRDefault="001C1BC3" w:rsidP="009F7371">
            <w:pPr>
              <w:jc w:val="center"/>
              <w:rPr>
                <w:rFonts w:ascii="宋体" w:hAnsi="宋体" w:hint="eastAsia"/>
                <w:sz w:val="18"/>
                <w:szCs w:val="18"/>
              </w:rPr>
            </w:pPr>
            <w:r>
              <w:rPr>
                <w:rFonts w:hint="eastAsia"/>
                <w:sz w:val="18"/>
                <w:szCs w:val="18"/>
              </w:rPr>
              <w:t>（</w:t>
            </w:r>
            <w:r w:rsidRPr="008446AC">
              <w:rPr>
                <w:rFonts w:ascii="宋体" w:hAnsi="宋体"/>
                <w:sz w:val="18"/>
                <w:szCs w:val="18"/>
              </w:rPr>
              <w:t>1.9</w:t>
            </w:r>
            <w:r>
              <w:rPr>
                <w:rFonts w:hint="eastAsia"/>
                <w:sz w:val="18"/>
                <w:szCs w:val="18"/>
              </w:rPr>
              <w:t>%</w:t>
            </w:r>
            <w:r>
              <w:rPr>
                <w:rFonts w:hint="eastAsia"/>
                <w:sz w:val="18"/>
                <w:szCs w:val="18"/>
              </w:rPr>
              <w:t>）</w:t>
            </w:r>
          </w:p>
        </w:tc>
        <w:tc>
          <w:tcPr>
            <w:tcW w:w="1221" w:type="dxa"/>
          </w:tcPr>
          <w:p w:rsidR="008A20A8" w:rsidRDefault="008A20A8" w:rsidP="009F7371">
            <w:pPr>
              <w:jc w:val="center"/>
              <w:rPr>
                <w:rFonts w:ascii="宋体" w:hAnsi="宋体" w:hint="eastAsia"/>
                <w:sz w:val="18"/>
                <w:szCs w:val="18"/>
              </w:rPr>
            </w:pPr>
            <w:r w:rsidRPr="008446AC">
              <w:rPr>
                <w:rFonts w:ascii="宋体" w:hAnsi="宋体"/>
                <w:sz w:val="18"/>
                <w:szCs w:val="18"/>
              </w:rPr>
              <w:t>1348</w:t>
            </w:r>
          </w:p>
          <w:p w:rsidR="001C1BC3" w:rsidRPr="008446AC" w:rsidRDefault="001C1BC3" w:rsidP="009F7371">
            <w:pPr>
              <w:jc w:val="center"/>
              <w:rPr>
                <w:rFonts w:ascii="宋体" w:hAnsi="宋体" w:hint="eastAsia"/>
                <w:sz w:val="18"/>
                <w:szCs w:val="18"/>
              </w:rPr>
            </w:pPr>
            <w:r>
              <w:rPr>
                <w:rFonts w:hint="eastAsia"/>
                <w:sz w:val="18"/>
                <w:szCs w:val="18"/>
              </w:rPr>
              <w:t>（</w:t>
            </w:r>
            <w:r w:rsidRPr="008446AC">
              <w:rPr>
                <w:rFonts w:ascii="宋体" w:hAnsi="宋体"/>
                <w:sz w:val="18"/>
                <w:szCs w:val="18"/>
              </w:rPr>
              <w:t>100.0</w:t>
            </w:r>
            <w:r>
              <w:rPr>
                <w:rFonts w:hint="eastAsia"/>
                <w:sz w:val="18"/>
                <w:szCs w:val="18"/>
              </w:rPr>
              <w:t>%</w:t>
            </w:r>
            <w:r>
              <w:rPr>
                <w:rFonts w:hint="eastAsia"/>
                <w:sz w:val="18"/>
                <w:szCs w:val="18"/>
              </w:rPr>
              <w:t>）</w:t>
            </w:r>
          </w:p>
        </w:tc>
        <w:tc>
          <w:tcPr>
            <w:tcW w:w="841" w:type="dxa"/>
          </w:tcPr>
          <w:p w:rsidR="008A20A8" w:rsidRPr="008446AC" w:rsidRDefault="008A20A8" w:rsidP="009F7371">
            <w:pPr>
              <w:jc w:val="center"/>
              <w:rPr>
                <w:rFonts w:ascii="宋体" w:hAnsi="宋体"/>
                <w:sz w:val="18"/>
                <w:szCs w:val="18"/>
              </w:rPr>
            </w:pPr>
            <w:r w:rsidRPr="008446AC">
              <w:rPr>
                <w:rFonts w:ascii="宋体" w:hAnsi="宋体"/>
                <w:sz w:val="18"/>
                <w:szCs w:val="18"/>
              </w:rPr>
              <w:t>13</w:t>
            </w:r>
          </w:p>
        </w:tc>
      </w:tr>
      <w:tr w:rsidR="001C1BC3">
        <w:trPr>
          <w:jc w:val="center"/>
        </w:trPr>
        <w:tc>
          <w:tcPr>
            <w:tcW w:w="1045" w:type="dxa"/>
            <w:vAlign w:val="center"/>
          </w:tcPr>
          <w:p w:rsidR="008A20A8" w:rsidRPr="0092483B" w:rsidRDefault="008A20A8" w:rsidP="009F7371">
            <w:pPr>
              <w:rPr>
                <w:rFonts w:hint="eastAsia"/>
                <w:sz w:val="18"/>
                <w:szCs w:val="18"/>
              </w:rPr>
            </w:pPr>
            <w:r w:rsidRPr="0092483B">
              <w:rPr>
                <w:rFonts w:hint="eastAsia"/>
                <w:b/>
                <w:sz w:val="18"/>
                <w:szCs w:val="18"/>
              </w:rPr>
              <w:t>小城市</w:t>
            </w:r>
          </w:p>
        </w:tc>
        <w:tc>
          <w:tcPr>
            <w:tcW w:w="726" w:type="dxa"/>
          </w:tcPr>
          <w:p w:rsidR="008A20A8" w:rsidRDefault="008A20A8" w:rsidP="009F7371">
            <w:pPr>
              <w:rPr>
                <w:rFonts w:hint="eastAsia"/>
                <w:sz w:val="18"/>
                <w:szCs w:val="18"/>
              </w:rPr>
            </w:pPr>
            <w:r w:rsidRPr="0092483B">
              <w:rPr>
                <w:rFonts w:hint="eastAsia"/>
                <w:sz w:val="18"/>
                <w:szCs w:val="18"/>
              </w:rPr>
              <w:t>人数</w:t>
            </w:r>
          </w:p>
          <w:p w:rsidR="001C1BC3" w:rsidRPr="0092483B" w:rsidRDefault="001C1BC3" w:rsidP="009F7371">
            <w:pPr>
              <w:rPr>
                <w:rFonts w:hint="eastAsia"/>
                <w:sz w:val="18"/>
                <w:szCs w:val="18"/>
              </w:rPr>
            </w:pPr>
            <w:r>
              <w:rPr>
                <w:rFonts w:hint="eastAsia"/>
                <w:sz w:val="18"/>
                <w:szCs w:val="18"/>
              </w:rPr>
              <w:t>（</w:t>
            </w:r>
            <w:r>
              <w:rPr>
                <w:rFonts w:hint="eastAsia"/>
                <w:sz w:val="18"/>
                <w:szCs w:val="18"/>
              </w:rPr>
              <w:t>%</w:t>
            </w:r>
            <w:r>
              <w:rPr>
                <w:rFonts w:hint="eastAsia"/>
                <w:sz w:val="18"/>
                <w:szCs w:val="18"/>
              </w:rPr>
              <w:t>）</w:t>
            </w:r>
          </w:p>
        </w:tc>
        <w:tc>
          <w:tcPr>
            <w:tcW w:w="1086" w:type="dxa"/>
          </w:tcPr>
          <w:p w:rsidR="008A20A8" w:rsidRDefault="008A20A8" w:rsidP="009F7371">
            <w:pPr>
              <w:jc w:val="center"/>
              <w:rPr>
                <w:rFonts w:ascii="宋体" w:hAnsi="宋体" w:hint="eastAsia"/>
                <w:sz w:val="18"/>
                <w:szCs w:val="18"/>
              </w:rPr>
            </w:pPr>
            <w:r w:rsidRPr="008446AC">
              <w:rPr>
                <w:rFonts w:ascii="宋体" w:hAnsi="宋体"/>
                <w:sz w:val="18"/>
                <w:szCs w:val="18"/>
              </w:rPr>
              <w:t>104</w:t>
            </w:r>
          </w:p>
          <w:p w:rsidR="001C1BC3" w:rsidRPr="008446AC" w:rsidRDefault="001C1BC3" w:rsidP="009F7371">
            <w:pPr>
              <w:jc w:val="center"/>
              <w:rPr>
                <w:rFonts w:ascii="宋体" w:hAnsi="宋体" w:hint="eastAsia"/>
                <w:sz w:val="18"/>
                <w:szCs w:val="18"/>
              </w:rPr>
            </w:pPr>
            <w:r>
              <w:rPr>
                <w:rFonts w:hint="eastAsia"/>
                <w:sz w:val="18"/>
                <w:szCs w:val="18"/>
              </w:rPr>
              <w:t>（</w:t>
            </w:r>
            <w:r w:rsidRPr="008446AC">
              <w:rPr>
                <w:rFonts w:ascii="宋体" w:hAnsi="宋体"/>
                <w:sz w:val="18"/>
                <w:szCs w:val="18"/>
              </w:rPr>
              <w:t>14.3</w:t>
            </w:r>
            <w:r>
              <w:rPr>
                <w:rFonts w:hint="eastAsia"/>
                <w:sz w:val="18"/>
                <w:szCs w:val="18"/>
              </w:rPr>
              <w:t>%</w:t>
            </w:r>
            <w:r>
              <w:rPr>
                <w:rFonts w:hint="eastAsia"/>
                <w:sz w:val="18"/>
                <w:szCs w:val="18"/>
              </w:rPr>
              <w:t>）</w:t>
            </w:r>
          </w:p>
        </w:tc>
        <w:tc>
          <w:tcPr>
            <w:tcW w:w="1086" w:type="dxa"/>
          </w:tcPr>
          <w:p w:rsidR="008A20A8" w:rsidRDefault="008A20A8" w:rsidP="009F7371">
            <w:pPr>
              <w:jc w:val="center"/>
              <w:rPr>
                <w:rFonts w:ascii="宋体" w:hAnsi="宋体" w:hint="eastAsia"/>
                <w:sz w:val="18"/>
                <w:szCs w:val="18"/>
              </w:rPr>
            </w:pPr>
            <w:r w:rsidRPr="008446AC">
              <w:rPr>
                <w:rFonts w:ascii="宋体" w:hAnsi="宋体"/>
                <w:sz w:val="18"/>
                <w:szCs w:val="18"/>
              </w:rPr>
              <w:t>183</w:t>
            </w:r>
          </w:p>
          <w:p w:rsidR="001C1BC3" w:rsidRPr="008446AC" w:rsidRDefault="001C1BC3" w:rsidP="009F7371">
            <w:pPr>
              <w:jc w:val="center"/>
              <w:rPr>
                <w:rFonts w:ascii="宋体" w:hAnsi="宋体" w:hint="eastAsia"/>
                <w:sz w:val="18"/>
                <w:szCs w:val="18"/>
              </w:rPr>
            </w:pPr>
            <w:r>
              <w:rPr>
                <w:rFonts w:hint="eastAsia"/>
                <w:sz w:val="18"/>
                <w:szCs w:val="18"/>
              </w:rPr>
              <w:t>（</w:t>
            </w:r>
            <w:r w:rsidRPr="008446AC">
              <w:rPr>
                <w:rFonts w:ascii="宋体" w:hAnsi="宋体"/>
                <w:sz w:val="18"/>
                <w:szCs w:val="18"/>
              </w:rPr>
              <w:t>25.2</w:t>
            </w:r>
            <w:r>
              <w:rPr>
                <w:rFonts w:hint="eastAsia"/>
                <w:sz w:val="18"/>
                <w:szCs w:val="18"/>
              </w:rPr>
              <w:t>%</w:t>
            </w:r>
            <w:r>
              <w:rPr>
                <w:rFonts w:hint="eastAsia"/>
                <w:sz w:val="18"/>
                <w:szCs w:val="18"/>
              </w:rPr>
              <w:t>）</w:t>
            </w:r>
          </w:p>
        </w:tc>
        <w:tc>
          <w:tcPr>
            <w:tcW w:w="1086" w:type="dxa"/>
          </w:tcPr>
          <w:p w:rsidR="008A20A8" w:rsidRDefault="008A20A8" w:rsidP="009F7371">
            <w:pPr>
              <w:jc w:val="center"/>
              <w:rPr>
                <w:rFonts w:ascii="宋体" w:hAnsi="宋体" w:hint="eastAsia"/>
                <w:sz w:val="18"/>
                <w:szCs w:val="18"/>
              </w:rPr>
            </w:pPr>
            <w:r w:rsidRPr="008446AC">
              <w:rPr>
                <w:rFonts w:ascii="宋体" w:hAnsi="宋体"/>
                <w:sz w:val="18"/>
                <w:szCs w:val="18"/>
              </w:rPr>
              <w:t>331</w:t>
            </w:r>
          </w:p>
          <w:p w:rsidR="001C1BC3" w:rsidRPr="008446AC" w:rsidRDefault="001C1BC3" w:rsidP="009F7371">
            <w:pPr>
              <w:jc w:val="center"/>
              <w:rPr>
                <w:rFonts w:ascii="宋体" w:hAnsi="宋体" w:hint="eastAsia"/>
                <w:sz w:val="18"/>
                <w:szCs w:val="18"/>
              </w:rPr>
            </w:pPr>
            <w:r>
              <w:rPr>
                <w:rFonts w:hint="eastAsia"/>
                <w:sz w:val="18"/>
                <w:szCs w:val="18"/>
              </w:rPr>
              <w:t>（</w:t>
            </w:r>
            <w:r w:rsidRPr="008446AC">
              <w:rPr>
                <w:rFonts w:ascii="宋体" w:hAnsi="宋体"/>
                <w:sz w:val="18"/>
                <w:szCs w:val="18"/>
              </w:rPr>
              <w:t>45.6</w:t>
            </w:r>
            <w:r>
              <w:rPr>
                <w:rFonts w:hint="eastAsia"/>
                <w:sz w:val="18"/>
                <w:szCs w:val="18"/>
              </w:rPr>
              <w:t>%</w:t>
            </w:r>
            <w:r>
              <w:rPr>
                <w:rFonts w:hint="eastAsia"/>
                <w:sz w:val="18"/>
                <w:szCs w:val="18"/>
              </w:rPr>
              <w:t>）</w:t>
            </w:r>
          </w:p>
        </w:tc>
        <w:tc>
          <w:tcPr>
            <w:tcW w:w="1086" w:type="dxa"/>
          </w:tcPr>
          <w:p w:rsidR="008A20A8" w:rsidRDefault="008A20A8" w:rsidP="009F7371">
            <w:pPr>
              <w:jc w:val="center"/>
              <w:rPr>
                <w:rFonts w:ascii="宋体" w:hAnsi="宋体" w:hint="eastAsia"/>
                <w:sz w:val="18"/>
                <w:szCs w:val="18"/>
              </w:rPr>
            </w:pPr>
            <w:r w:rsidRPr="008446AC">
              <w:rPr>
                <w:rFonts w:ascii="宋体" w:hAnsi="宋体"/>
                <w:sz w:val="18"/>
                <w:szCs w:val="18"/>
              </w:rPr>
              <w:t>94</w:t>
            </w:r>
          </w:p>
          <w:p w:rsidR="001C1BC3" w:rsidRPr="008446AC" w:rsidRDefault="001C1BC3" w:rsidP="009F7371">
            <w:pPr>
              <w:jc w:val="center"/>
              <w:rPr>
                <w:rFonts w:ascii="宋体" w:hAnsi="宋体" w:hint="eastAsia"/>
                <w:sz w:val="18"/>
                <w:szCs w:val="18"/>
              </w:rPr>
            </w:pPr>
            <w:r>
              <w:rPr>
                <w:rFonts w:hint="eastAsia"/>
                <w:sz w:val="18"/>
                <w:szCs w:val="18"/>
              </w:rPr>
              <w:t>（</w:t>
            </w:r>
            <w:r w:rsidRPr="008446AC">
              <w:rPr>
                <w:rFonts w:ascii="宋体" w:hAnsi="宋体"/>
                <w:sz w:val="18"/>
                <w:szCs w:val="18"/>
              </w:rPr>
              <w:t>12.9</w:t>
            </w:r>
            <w:r>
              <w:rPr>
                <w:rFonts w:hint="eastAsia"/>
                <w:sz w:val="18"/>
                <w:szCs w:val="18"/>
              </w:rPr>
              <w:t>%</w:t>
            </w:r>
            <w:r>
              <w:rPr>
                <w:rFonts w:hint="eastAsia"/>
                <w:sz w:val="18"/>
                <w:szCs w:val="18"/>
              </w:rPr>
              <w:t>）</w:t>
            </w:r>
          </w:p>
        </w:tc>
        <w:tc>
          <w:tcPr>
            <w:tcW w:w="996" w:type="dxa"/>
          </w:tcPr>
          <w:p w:rsidR="008A20A8" w:rsidRDefault="008A20A8" w:rsidP="009F7371">
            <w:pPr>
              <w:jc w:val="center"/>
              <w:rPr>
                <w:rFonts w:ascii="宋体" w:hAnsi="宋体" w:hint="eastAsia"/>
                <w:sz w:val="18"/>
                <w:szCs w:val="18"/>
              </w:rPr>
            </w:pPr>
            <w:r w:rsidRPr="008446AC">
              <w:rPr>
                <w:rFonts w:ascii="宋体" w:hAnsi="宋体"/>
                <w:sz w:val="18"/>
                <w:szCs w:val="18"/>
              </w:rPr>
              <w:t>14</w:t>
            </w:r>
          </w:p>
          <w:p w:rsidR="001C1BC3" w:rsidRPr="008446AC" w:rsidRDefault="001C1BC3" w:rsidP="009F7371">
            <w:pPr>
              <w:jc w:val="center"/>
              <w:rPr>
                <w:rFonts w:ascii="宋体" w:hAnsi="宋体" w:hint="eastAsia"/>
                <w:sz w:val="18"/>
                <w:szCs w:val="18"/>
              </w:rPr>
            </w:pPr>
            <w:r>
              <w:rPr>
                <w:rFonts w:hint="eastAsia"/>
                <w:sz w:val="18"/>
                <w:szCs w:val="18"/>
              </w:rPr>
              <w:t>（</w:t>
            </w:r>
            <w:r w:rsidRPr="008446AC">
              <w:rPr>
                <w:rFonts w:ascii="宋体" w:hAnsi="宋体"/>
                <w:sz w:val="18"/>
                <w:szCs w:val="18"/>
              </w:rPr>
              <w:t>1.9</w:t>
            </w:r>
            <w:r>
              <w:rPr>
                <w:rFonts w:hint="eastAsia"/>
                <w:sz w:val="18"/>
                <w:szCs w:val="18"/>
              </w:rPr>
              <w:t>%</w:t>
            </w:r>
            <w:r>
              <w:rPr>
                <w:rFonts w:hint="eastAsia"/>
                <w:sz w:val="18"/>
                <w:szCs w:val="18"/>
              </w:rPr>
              <w:t>）</w:t>
            </w:r>
          </w:p>
        </w:tc>
        <w:tc>
          <w:tcPr>
            <w:tcW w:w="1221" w:type="dxa"/>
          </w:tcPr>
          <w:p w:rsidR="008A20A8" w:rsidRDefault="008A20A8" w:rsidP="009F7371">
            <w:pPr>
              <w:jc w:val="center"/>
              <w:rPr>
                <w:rFonts w:ascii="宋体" w:hAnsi="宋体" w:hint="eastAsia"/>
                <w:sz w:val="18"/>
                <w:szCs w:val="18"/>
              </w:rPr>
            </w:pPr>
            <w:r w:rsidRPr="008446AC">
              <w:rPr>
                <w:rFonts w:ascii="宋体" w:hAnsi="宋体"/>
                <w:sz w:val="18"/>
                <w:szCs w:val="18"/>
              </w:rPr>
              <w:t>726</w:t>
            </w:r>
          </w:p>
          <w:p w:rsidR="001C1BC3" w:rsidRPr="008446AC" w:rsidRDefault="001C1BC3" w:rsidP="009F7371">
            <w:pPr>
              <w:jc w:val="center"/>
              <w:rPr>
                <w:rFonts w:ascii="宋体" w:hAnsi="宋体" w:hint="eastAsia"/>
                <w:sz w:val="18"/>
                <w:szCs w:val="18"/>
              </w:rPr>
            </w:pPr>
            <w:r>
              <w:rPr>
                <w:rFonts w:hint="eastAsia"/>
                <w:sz w:val="18"/>
                <w:szCs w:val="18"/>
              </w:rPr>
              <w:t>（</w:t>
            </w:r>
            <w:r w:rsidRPr="008446AC">
              <w:rPr>
                <w:rFonts w:ascii="宋体" w:hAnsi="宋体"/>
                <w:sz w:val="18"/>
                <w:szCs w:val="18"/>
              </w:rPr>
              <w:t>100.0</w:t>
            </w:r>
            <w:r w:rsidRPr="008446AC">
              <w:rPr>
                <w:rFonts w:ascii="宋体" w:hAnsi="宋体"/>
                <w:sz w:val="18"/>
                <w:szCs w:val="18"/>
              </w:rPr>
              <w:cr/>
            </w:r>
            <w:r>
              <w:rPr>
                <w:rFonts w:hint="eastAsia"/>
                <w:sz w:val="18"/>
                <w:szCs w:val="18"/>
              </w:rPr>
              <w:t>%</w:t>
            </w:r>
            <w:r>
              <w:rPr>
                <w:rFonts w:hint="eastAsia"/>
                <w:sz w:val="18"/>
                <w:szCs w:val="18"/>
              </w:rPr>
              <w:t>）</w:t>
            </w:r>
          </w:p>
        </w:tc>
        <w:tc>
          <w:tcPr>
            <w:tcW w:w="841" w:type="dxa"/>
          </w:tcPr>
          <w:p w:rsidR="008A20A8" w:rsidRPr="008446AC" w:rsidRDefault="008A20A8" w:rsidP="009F7371">
            <w:pPr>
              <w:jc w:val="center"/>
              <w:rPr>
                <w:rFonts w:ascii="宋体" w:hAnsi="宋体" w:hint="eastAsia"/>
                <w:sz w:val="18"/>
                <w:szCs w:val="18"/>
              </w:rPr>
            </w:pPr>
            <w:r w:rsidRPr="008446AC">
              <w:rPr>
                <w:rFonts w:ascii="宋体" w:hAnsi="宋体" w:hint="eastAsia"/>
                <w:sz w:val="18"/>
                <w:szCs w:val="18"/>
              </w:rPr>
              <w:t>6</w:t>
            </w:r>
          </w:p>
        </w:tc>
      </w:tr>
      <w:tr w:rsidR="001C1BC3">
        <w:trPr>
          <w:jc w:val="center"/>
        </w:trPr>
        <w:tc>
          <w:tcPr>
            <w:tcW w:w="1045" w:type="dxa"/>
            <w:vAlign w:val="center"/>
          </w:tcPr>
          <w:p w:rsidR="008A20A8" w:rsidRPr="0092483B" w:rsidRDefault="008A20A8" w:rsidP="009F7371">
            <w:pPr>
              <w:rPr>
                <w:rFonts w:hint="eastAsia"/>
                <w:sz w:val="18"/>
                <w:szCs w:val="18"/>
              </w:rPr>
            </w:pPr>
            <w:r w:rsidRPr="0092483B">
              <w:rPr>
                <w:rFonts w:hint="eastAsia"/>
                <w:b/>
                <w:sz w:val="18"/>
                <w:szCs w:val="18"/>
              </w:rPr>
              <w:t>总体</w:t>
            </w:r>
          </w:p>
        </w:tc>
        <w:tc>
          <w:tcPr>
            <w:tcW w:w="726" w:type="dxa"/>
          </w:tcPr>
          <w:p w:rsidR="008A20A8" w:rsidRDefault="008A20A8" w:rsidP="009F7371">
            <w:pPr>
              <w:rPr>
                <w:rFonts w:hint="eastAsia"/>
                <w:sz w:val="18"/>
                <w:szCs w:val="18"/>
              </w:rPr>
            </w:pPr>
            <w:r w:rsidRPr="0092483B">
              <w:rPr>
                <w:rFonts w:hint="eastAsia"/>
                <w:sz w:val="18"/>
                <w:szCs w:val="18"/>
              </w:rPr>
              <w:t>人数</w:t>
            </w:r>
          </w:p>
          <w:p w:rsidR="001C1BC3" w:rsidRPr="0092483B" w:rsidRDefault="001C1BC3" w:rsidP="009F7371">
            <w:pPr>
              <w:rPr>
                <w:rFonts w:hint="eastAsia"/>
                <w:sz w:val="18"/>
                <w:szCs w:val="18"/>
              </w:rPr>
            </w:pPr>
            <w:r>
              <w:rPr>
                <w:rFonts w:hint="eastAsia"/>
                <w:sz w:val="18"/>
                <w:szCs w:val="18"/>
              </w:rPr>
              <w:t>（</w:t>
            </w:r>
            <w:r>
              <w:rPr>
                <w:rFonts w:hint="eastAsia"/>
                <w:sz w:val="18"/>
                <w:szCs w:val="18"/>
              </w:rPr>
              <w:t>%</w:t>
            </w:r>
            <w:r>
              <w:rPr>
                <w:rFonts w:hint="eastAsia"/>
                <w:sz w:val="18"/>
                <w:szCs w:val="18"/>
              </w:rPr>
              <w:t>）</w:t>
            </w:r>
          </w:p>
        </w:tc>
        <w:tc>
          <w:tcPr>
            <w:tcW w:w="1086" w:type="dxa"/>
          </w:tcPr>
          <w:p w:rsidR="008A20A8" w:rsidRDefault="008A20A8" w:rsidP="009F7371">
            <w:pPr>
              <w:jc w:val="center"/>
              <w:rPr>
                <w:rFonts w:ascii="宋体" w:hAnsi="宋体" w:hint="eastAsia"/>
                <w:sz w:val="18"/>
                <w:szCs w:val="18"/>
              </w:rPr>
            </w:pPr>
            <w:r w:rsidRPr="008446AC">
              <w:rPr>
                <w:rFonts w:ascii="宋体" w:hAnsi="宋体"/>
                <w:sz w:val="18"/>
                <w:szCs w:val="18"/>
              </w:rPr>
              <w:t>451</w:t>
            </w:r>
          </w:p>
          <w:p w:rsidR="001C1BC3" w:rsidRPr="008446AC" w:rsidRDefault="001C1BC3" w:rsidP="009F7371">
            <w:pPr>
              <w:jc w:val="center"/>
              <w:rPr>
                <w:rFonts w:ascii="宋体" w:hAnsi="宋体" w:hint="eastAsia"/>
                <w:sz w:val="18"/>
                <w:szCs w:val="18"/>
              </w:rPr>
            </w:pPr>
            <w:r>
              <w:rPr>
                <w:rFonts w:hint="eastAsia"/>
                <w:sz w:val="18"/>
                <w:szCs w:val="18"/>
              </w:rPr>
              <w:t>（</w:t>
            </w:r>
            <w:r w:rsidRPr="008446AC">
              <w:rPr>
                <w:rFonts w:ascii="宋体" w:hAnsi="宋体"/>
                <w:sz w:val="18"/>
                <w:szCs w:val="18"/>
              </w:rPr>
              <w:t>12.9</w:t>
            </w:r>
            <w:r>
              <w:rPr>
                <w:rFonts w:hint="eastAsia"/>
                <w:sz w:val="18"/>
                <w:szCs w:val="18"/>
              </w:rPr>
              <w:t>%</w:t>
            </w:r>
            <w:r>
              <w:rPr>
                <w:rFonts w:hint="eastAsia"/>
                <w:sz w:val="18"/>
                <w:szCs w:val="18"/>
              </w:rPr>
              <w:t>）</w:t>
            </w:r>
          </w:p>
        </w:tc>
        <w:tc>
          <w:tcPr>
            <w:tcW w:w="1086" w:type="dxa"/>
          </w:tcPr>
          <w:p w:rsidR="008A20A8" w:rsidRDefault="008A20A8" w:rsidP="009F7371">
            <w:pPr>
              <w:jc w:val="center"/>
              <w:rPr>
                <w:rFonts w:ascii="宋体" w:hAnsi="宋体" w:hint="eastAsia"/>
                <w:sz w:val="18"/>
                <w:szCs w:val="18"/>
              </w:rPr>
            </w:pPr>
            <w:r w:rsidRPr="008446AC">
              <w:rPr>
                <w:rFonts w:ascii="宋体" w:hAnsi="宋体"/>
                <w:sz w:val="18"/>
                <w:szCs w:val="18"/>
              </w:rPr>
              <w:t>1154</w:t>
            </w:r>
          </w:p>
          <w:p w:rsidR="001C1BC3" w:rsidRPr="008446AC" w:rsidRDefault="001C1BC3" w:rsidP="009F7371">
            <w:pPr>
              <w:jc w:val="center"/>
              <w:rPr>
                <w:rFonts w:ascii="宋体" w:hAnsi="宋体" w:hint="eastAsia"/>
                <w:sz w:val="18"/>
                <w:szCs w:val="18"/>
              </w:rPr>
            </w:pPr>
            <w:r>
              <w:rPr>
                <w:rFonts w:hint="eastAsia"/>
                <w:sz w:val="18"/>
                <w:szCs w:val="18"/>
              </w:rPr>
              <w:t>（</w:t>
            </w:r>
            <w:r w:rsidRPr="008446AC">
              <w:rPr>
                <w:rFonts w:ascii="宋体" w:hAnsi="宋体"/>
                <w:sz w:val="18"/>
                <w:szCs w:val="18"/>
              </w:rPr>
              <w:t>33.1</w:t>
            </w:r>
            <w:r>
              <w:rPr>
                <w:rFonts w:hint="eastAsia"/>
                <w:sz w:val="18"/>
                <w:szCs w:val="18"/>
              </w:rPr>
              <w:t>%</w:t>
            </w:r>
            <w:r>
              <w:rPr>
                <w:rFonts w:hint="eastAsia"/>
                <w:sz w:val="18"/>
                <w:szCs w:val="18"/>
              </w:rPr>
              <w:t>）</w:t>
            </w:r>
          </w:p>
        </w:tc>
        <w:tc>
          <w:tcPr>
            <w:tcW w:w="1086" w:type="dxa"/>
          </w:tcPr>
          <w:p w:rsidR="008A20A8" w:rsidRDefault="008A20A8" w:rsidP="009F7371">
            <w:pPr>
              <w:jc w:val="center"/>
              <w:rPr>
                <w:rFonts w:ascii="宋体" w:hAnsi="宋体" w:hint="eastAsia"/>
                <w:sz w:val="18"/>
                <w:szCs w:val="18"/>
              </w:rPr>
            </w:pPr>
            <w:r w:rsidRPr="008446AC">
              <w:rPr>
                <w:rFonts w:ascii="宋体" w:hAnsi="宋体"/>
                <w:sz w:val="18"/>
                <w:szCs w:val="18"/>
              </w:rPr>
              <w:t>1427</w:t>
            </w:r>
          </w:p>
          <w:p w:rsidR="001C1BC3" w:rsidRPr="008446AC" w:rsidRDefault="001C1BC3" w:rsidP="009F7371">
            <w:pPr>
              <w:jc w:val="center"/>
              <w:rPr>
                <w:rFonts w:ascii="宋体" w:hAnsi="宋体" w:hint="eastAsia"/>
                <w:sz w:val="18"/>
                <w:szCs w:val="18"/>
              </w:rPr>
            </w:pPr>
            <w:r>
              <w:rPr>
                <w:rFonts w:hint="eastAsia"/>
                <w:sz w:val="18"/>
                <w:szCs w:val="18"/>
              </w:rPr>
              <w:t>（</w:t>
            </w:r>
            <w:r w:rsidRPr="008446AC">
              <w:rPr>
                <w:rFonts w:ascii="宋体" w:hAnsi="宋体"/>
                <w:sz w:val="18"/>
                <w:szCs w:val="18"/>
              </w:rPr>
              <w:t>40.9</w:t>
            </w:r>
            <w:r>
              <w:rPr>
                <w:rFonts w:hint="eastAsia"/>
                <w:sz w:val="18"/>
                <w:szCs w:val="18"/>
              </w:rPr>
              <w:t>%</w:t>
            </w:r>
            <w:r>
              <w:rPr>
                <w:rFonts w:hint="eastAsia"/>
                <w:sz w:val="18"/>
                <w:szCs w:val="18"/>
              </w:rPr>
              <w:t>）</w:t>
            </w:r>
          </w:p>
        </w:tc>
        <w:tc>
          <w:tcPr>
            <w:tcW w:w="1086" w:type="dxa"/>
          </w:tcPr>
          <w:p w:rsidR="008A20A8" w:rsidRDefault="008A20A8" w:rsidP="009F7371">
            <w:pPr>
              <w:jc w:val="center"/>
              <w:rPr>
                <w:rFonts w:ascii="宋体" w:hAnsi="宋体" w:hint="eastAsia"/>
                <w:sz w:val="18"/>
                <w:szCs w:val="18"/>
              </w:rPr>
            </w:pPr>
            <w:r w:rsidRPr="008446AC">
              <w:rPr>
                <w:rFonts w:ascii="宋体" w:hAnsi="宋体"/>
                <w:sz w:val="18"/>
                <w:szCs w:val="18"/>
              </w:rPr>
              <w:t>383</w:t>
            </w:r>
          </w:p>
          <w:p w:rsidR="001C1BC3" w:rsidRPr="008446AC" w:rsidRDefault="001C1BC3" w:rsidP="009F7371">
            <w:pPr>
              <w:jc w:val="center"/>
              <w:rPr>
                <w:rFonts w:ascii="宋体" w:hAnsi="宋体" w:hint="eastAsia"/>
                <w:sz w:val="18"/>
                <w:szCs w:val="18"/>
              </w:rPr>
            </w:pPr>
            <w:r>
              <w:rPr>
                <w:rFonts w:hint="eastAsia"/>
                <w:sz w:val="18"/>
                <w:szCs w:val="18"/>
              </w:rPr>
              <w:t>（</w:t>
            </w:r>
            <w:r w:rsidRPr="008446AC">
              <w:rPr>
                <w:rFonts w:ascii="宋体" w:hAnsi="宋体"/>
                <w:sz w:val="18"/>
                <w:szCs w:val="18"/>
              </w:rPr>
              <w:t>11.0</w:t>
            </w:r>
            <w:r>
              <w:rPr>
                <w:rFonts w:hint="eastAsia"/>
                <w:sz w:val="18"/>
                <w:szCs w:val="18"/>
              </w:rPr>
              <w:t>%</w:t>
            </w:r>
            <w:r>
              <w:rPr>
                <w:rFonts w:hint="eastAsia"/>
                <w:sz w:val="18"/>
                <w:szCs w:val="18"/>
              </w:rPr>
              <w:t>）</w:t>
            </w:r>
          </w:p>
        </w:tc>
        <w:tc>
          <w:tcPr>
            <w:tcW w:w="996" w:type="dxa"/>
          </w:tcPr>
          <w:p w:rsidR="008A20A8" w:rsidRDefault="008A20A8" w:rsidP="009F7371">
            <w:pPr>
              <w:jc w:val="center"/>
              <w:rPr>
                <w:rFonts w:ascii="宋体" w:hAnsi="宋体" w:hint="eastAsia"/>
                <w:sz w:val="18"/>
                <w:szCs w:val="18"/>
              </w:rPr>
            </w:pPr>
            <w:r w:rsidRPr="008446AC">
              <w:rPr>
                <w:rFonts w:ascii="宋体" w:hAnsi="宋体"/>
                <w:sz w:val="18"/>
                <w:szCs w:val="18"/>
              </w:rPr>
              <w:t>70</w:t>
            </w:r>
          </w:p>
          <w:p w:rsidR="001C1BC3" w:rsidRPr="008446AC" w:rsidRDefault="001C1BC3" w:rsidP="009F7371">
            <w:pPr>
              <w:jc w:val="center"/>
              <w:rPr>
                <w:rFonts w:ascii="宋体" w:hAnsi="宋体" w:hint="eastAsia"/>
                <w:sz w:val="18"/>
                <w:szCs w:val="18"/>
              </w:rPr>
            </w:pPr>
            <w:r>
              <w:rPr>
                <w:rFonts w:hint="eastAsia"/>
                <w:sz w:val="18"/>
                <w:szCs w:val="18"/>
              </w:rPr>
              <w:t>（</w:t>
            </w:r>
            <w:r w:rsidRPr="008446AC">
              <w:rPr>
                <w:rFonts w:ascii="宋体" w:hAnsi="宋体"/>
                <w:sz w:val="18"/>
                <w:szCs w:val="18"/>
              </w:rPr>
              <w:t>2.0</w:t>
            </w:r>
            <w:r>
              <w:rPr>
                <w:rFonts w:hint="eastAsia"/>
                <w:sz w:val="18"/>
                <w:szCs w:val="18"/>
              </w:rPr>
              <w:t>%</w:t>
            </w:r>
            <w:r>
              <w:rPr>
                <w:rFonts w:hint="eastAsia"/>
                <w:sz w:val="18"/>
                <w:szCs w:val="18"/>
              </w:rPr>
              <w:t>）</w:t>
            </w:r>
          </w:p>
        </w:tc>
        <w:tc>
          <w:tcPr>
            <w:tcW w:w="1221" w:type="dxa"/>
          </w:tcPr>
          <w:p w:rsidR="008A20A8" w:rsidRDefault="008A20A8" w:rsidP="009F7371">
            <w:pPr>
              <w:jc w:val="center"/>
              <w:rPr>
                <w:rFonts w:ascii="宋体" w:hAnsi="宋体" w:hint="eastAsia"/>
                <w:sz w:val="18"/>
                <w:szCs w:val="18"/>
              </w:rPr>
            </w:pPr>
            <w:r w:rsidRPr="008446AC">
              <w:rPr>
                <w:rFonts w:ascii="宋体" w:hAnsi="宋体"/>
                <w:sz w:val="18"/>
                <w:szCs w:val="18"/>
              </w:rPr>
              <w:t>3485</w:t>
            </w:r>
          </w:p>
          <w:p w:rsidR="001C1BC3" w:rsidRPr="008446AC" w:rsidRDefault="001C1BC3" w:rsidP="009F7371">
            <w:pPr>
              <w:jc w:val="center"/>
              <w:rPr>
                <w:rFonts w:ascii="宋体" w:hAnsi="宋体" w:hint="eastAsia"/>
                <w:sz w:val="18"/>
                <w:szCs w:val="18"/>
              </w:rPr>
            </w:pPr>
            <w:r>
              <w:rPr>
                <w:rFonts w:hint="eastAsia"/>
                <w:sz w:val="18"/>
                <w:szCs w:val="18"/>
              </w:rPr>
              <w:t>（</w:t>
            </w:r>
            <w:r w:rsidRPr="008446AC">
              <w:rPr>
                <w:rFonts w:ascii="宋体" w:hAnsi="宋体"/>
                <w:sz w:val="18"/>
                <w:szCs w:val="18"/>
              </w:rPr>
              <w:t>100.0</w:t>
            </w:r>
            <w:r w:rsidRPr="008446AC">
              <w:rPr>
                <w:rFonts w:ascii="宋体" w:hAnsi="宋体"/>
                <w:sz w:val="18"/>
                <w:szCs w:val="18"/>
              </w:rPr>
              <w:cr/>
            </w:r>
            <w:r>
              <w:rPr>
                <w:rFonts w:hint="eastAsia"/>
                <w:sz w:val="18"/>
                <w:szCs w:val="18"/>
              </w:rPr>
              <w:t>%</w:t>
            </w:r>
            <w:r>
              <w:rPr>
                <w:rFonts w:hint="eastAsia"/>
                <w:sz w:val="18"/>
                <w:szCs w:val="18"/>
              </w:rPr>
              <w:t>）</w:t>
            </w:r>
          </w:p>
        </w:tc>
        <w:tc>
          <w:tcPr>
            <w:tcW w:w="841" w:type="dxa"/>
          </w:tcPr>
          <w:p w:rsidR="008A20A8" w:rsidRPr="008446AC" w:rsidRDefault="008A20A8" w:rsidP="009F7371">
            <w:pPr>
              <w:jc w:val="center"/>
              <w:rPr>
                <w:rFonts w:ascii="宋体" w:hAnsi="宋体" w:hint="eastAsia"/>
                <w:sz w:val="18"/>
                <w:szCs w:val="18"/>
              </w:rPr>
            </w:pPr>
            <w:r w:rsidRPr="008446AC">
              <w:rPr>
                <w:rFonts w:ascii="宋体" w:hAnsi="宋体" w:hint="eastAsia"/>
                <w:sz w:val="18"/>
                <w:szCs w:val="18"/>
              </w:rPr>
              <w:t>29</w:t>
            </w:r>
          </w:p>
        </w:tc>
      </w:tr>
      <w:tr w:rsidR="001C1BC3" w:rsidRPr="0092483B">
        <w:trPr>
          <w:trHeight w:val="404"/>
          <w:jc w:val="center"/>
        </w:trPr>
        <w:tc>
          <w:tcPr>
            <w:tcW w:w="1771" w:type="dxa"/>
            <w:gridSpan w:val="2"/>
          </w:tcPr>
          <w:p w:rsidR="001C1BC3" w:rsidRPr="008446AC" w:rsidRDefault="001C1BC3" w:rsidP="009F7371">
            <w:pPr>
              <w:jc w:val="center"/>
              <w:rPr>
                <w:rFonts w:ascii="宋体" w:hAnsi="宋体" w:hint="eastAsia"/>
                <w:sz w:val="18"/>
                <w:szCs w:val="18"/>
              </w:rPr>
            </w:pPr>
            <w:r w:rsidRPr="00EF137B">
              <w:rPr>
                <w:rFonts w:ascii="宋体" w:hAnsi="宋体" w:hint="eastAsia"/>
                <w:b/>
                <w:sz w:val="18"/>
                <w:szCs w:val="18"/>
              </w:rPr>
              <w:t>方差分析统计值</w:t>
            </w:r>
          </w:p>
        </w:tc>
        <w:tc>
          <w:tcPr>
            <w:tcW w:w="7402" w:type="dxa"/>
            <w:gridSpan w:val="7"/>
          </w:tcPr>
          <w:p w:rsidR="001C1BC3" w:rsidRPr="008446AC" w:rsidRDefault="001C1BC3" w:rsidP="009F7371">
            <w:pPr>
              <w:jc w:val="center"/>
              <w:rPr>
                <w:rFonts w:ascii="宋体" w:hAnsi="宋体" w:hint="eastAsia"/>
                <w:sz w:val="18"/>
                <w:szCs w:val="18"/>
              </w:rPr>
            </w:pPr>
            <w:r w:rsidRPr="00FD2EC4">
              <w:rPr>
                <w:rFonts w:ascii="宋体" w:hAnsi="宋体" w:hint="eastAsia"/>
                <w:color w:val="000000"/>
                <w:sz w:val="18"/>
                <w:szCs w:val="18"/>
              </w:rPr>
              <w:t>F</w:t>
            </w:r>
            <w:r w:rsidRPr="00FD2EC4">
              <w:rPr>
                <w:rFonts w:ascii="宋体" w:hAnsi="宋体" w:hint="eastAsia"/>
                <w:sz w:val="18"/>
                <w:szCs w:val="18"/>
              </w:rPr>
              <w:t>(2,</w:t>
            </w:r>
            <w:r>
              <w:rPr>
                <w:rFonts w:ascii="宋体" w:hAnsi="宋体" w:hint="eastAsia"/>
                <w:sz w:val="18"/>
                <w:szCs w:val="18"/>
              </w:rPr>
              <w:t>3482</w:t>
            </w:r>
            <w:r w:rsidRPr="00FD2EC4">
              <w:rPr>
                <w:rFonts w:ascii="宋体" w:hAnsi="宋体" w:hint="eastAsia"/>
                <w:sz w:val="18"/>
                <w:szCs w:val="18"/>
              </w:rPr>
              <w:t>)</w:t>
            </w:r>
            <w:r w:rsidRPr="00FD2EC4">
              <w:rPr>
                <w:rFonts w:ascii="宋体" w:hAnsi="宋体" w:hint="eastAsia"/>
                <w:color w:val="000000"/>
                <w:sz w:val="18"/>
                <w:szCs w:val="18"/>
              </w:rPr>
              <w:t>=</w:t>
            </w:r>
            <w:r>
              <w:rPr>
                <w:rFonts w:ascii="宋体" w:hAnsi="宋体" w:hint="eastAsia"/>
                <w:color w:val="000000"/>
                <w:sz w:val="18"/>
                <w:szCs w:val="18"/>
              </w:rPr>
              <w:t>4.466 P</w:t>
            </w:r>
            <w:r w:rsidRPr="00FD2EC4">
              <w:rPr>
                <w:rFonts w:ascii="宋体" w:hAnsi="宋体" w:hint="eastAsia"/>
                <w:color w:val="000000"/>
                <w:sz w:val="18"/>
                <w:szCs w:val="18"/>
              </w:rPr>
              <w:t>=0.0</w:t>
            </w:r>
            <w:r>
              <w:rPr>
                <w:rFonts w:ascii="宋体" w:hAnsi="宋体" w:hint="eastAsia"/>
                <w:color w:val="000000"/>
                <w:sz w:val="18"/>
                <w:szCs w:val="18"/>
              </w:rPr>
              <w:t>12</w:t>
            </w:r>
          </w:p>
        </w:tc>
      </w:tr>
    </w:tbl>
    <w:p w:rsidR="008A20A8" w:rsidRDefault="008A20A8" w:rsidP="009F7371">
      <w:pPr>
        <w:ind w:firstLineChars="200" w:firstLine="422"/>
        <w:rPr>
          <w:rFonts w:ascii="楷体_GB2312" w:eastAsia="楷体_GB2312" w:hint="eastAsia"/>
          <w:b/>
          <w:szCs w:val="21"/>
        </w:rPr>
      </w:pPr>
    </w:p>
    <w:p w:rsidR="008A20A8" w:rsidRPr="00560A31" w:rsidRDefault="00EA557E" w:rsidP="009F7371">
      <w:pPr>
        <w:ind w:firstLineChars="200" w:firstLine="422"/>
        <w:rPr>
          <w:rFonts w:ascii="楷体_GB2312" w:eastAsia="楷体_GB2312" w:hint="eastAsia"/>
          <w:b/>
          <w:szCs w:val="21"/>
        </w:rPr>
      </w:pPr>
      <w:r>
        <w:rPr>
          <w:rFonts w:ascii="楷体_GB2312" w:eastAsia="楷体_GB2312" w:hint="eastAsia"/>
          <w:b/>
          <w:szCs w:val="21"/>
        </w:rPr>
        <w:t>5</w:t>
      </w:r>
      <w:r w:rsidR="008A20A8" w:rsidRPr="00560A31">
        <w:rPr>
          <w:rFonts w:ascii="楷体_GB2312" w:eastAsia="楷体_GB2312" w:hint="eastAsia"/>
          <w:b/>
          <w:szCs w:val="21"/>
        </w:rPr>
        <w:t>、公办学校</w:t>
      </w:r>
      <w:r w:rsidR="008A20A8">
        <w:rPr>
          <w:rFonts w:ascii="楷体_GB2312" w:eastAsia="楷体_GB2312" w:hint="eastAsia"/>
          <w:b/>
          <w:szCs w:val="21"/>
        </w:rPr>
        <w:t>基本教育设施</w:t>
      </w:r>
      <w:r w:rsidR="008A20A8" w:rsidRPr="00560A31">
        <w:rPr>
          <w:rFonts w:ascii="楷体_GB2312" w:eastAsia="楷体_GB2312" w:hint="eastAsia"/>
          <w:b/>
          <w:szCs w:val="21"/>
        </w:rPr>
        <w:t>优于打工子弟学校，而且前者的教师更加稳定。</w:t>
      </w:r>
    </w:p>
    <w:p w:rsidR="008A20A8" w:rsidRDefault="008A20A8" w:rsidP="009F7371">
      <w:pPr>
        <w:ind w:firstLineChars="200" w:firstLine="420"/>
        <w:rPr>
          <w:rFonts w:hint="eastAsia"/>
          <w:szCs w:val="21"/>
        </w:rPr>
      </w:pPr>
      <w:r>
        <w:rPr>
          <w:rFonts w:hint="eastAsia"/>
          <w:szCs w:val="21"/>
        </w:rPr>
        <w:t>在被调查的农民工子女中，除</w:t>
      </w:r>
      <w:r>
        <w:rPr>
          <w:rFonts w:hint="eastAsia"/>
          <w:szCs w:val="21"/>
        </w:rPr>
        <w:t>36.3%</w:t>
      </w:r>
      <w:r>
        <w:rPr>
          <w:rFonts w:hint="eastAsia"/>
          <w:szCs w:val="21"/>
        </w:rPr>
        <w:t>认为自己所在学校设施比较充足外，其他学生都认为学校设施比较缺乏，</w:t>
      </w:r>
      <w:r>
        <w:rPr>
          <w:rFonts w:hint="eastAsia"/>
          <w:szCs w:val="21"/>
        </w:rPr>
        <w:t>17.0%</w:t>
      </w:r>
      <w:r>
        <w:rPr>
          <w:rFonts w:hint="eastAsia"/>
          <w:szCs w:val="21"/>
        </w:rPr>
        <w:t>的学生认为缺电脑室，</w:t>
      </w:r>
      <w:r>
        <w:rPr>
          <w:rFonts w:hint="eastAsia"/>
          <w:szCs w:val="21"/>
        </w:rPr>
        <w:t>14.9%</w:t>
      </w:r>
      <w:r>
        <w:rPr>
          <w:rFonts w:hint="eastAsia"/>
          <w:szCs w:val="21"/>
        </w:rPr>
        <w:t>认为缺音乐教室，</w:t>
      </w:r>
      <w:r>
        <w:rPr>
          <w:rFonts w:hint="eastAsia"/>
          <w:szCs w:val="21"/>
        </w:rPr>
        <w:t>23.0%</w:t>
      </w:r>
      <w:r>
        <w:rPr>
          <w:rFonts w:hint="eastAsia"/>
          <w:szCs w:val="21"/>
        </w:rPr>
        <w:t>认为缺体育器材，</w:t>
      </w:r>
      <w:r>
        <w:rPr>
          <w:rFonts w:hint="eastAsia"/>
          <w:szCs w:val="21"/>
        </w:rPr>
        <w:t>27.5%</w:t>
      </w:r>
      <w:r>
        <w:rPr>
          <w:rFonts w:hint="eastAsia"/>
          <w:szCs w:val="21"/>
        </w:rPr>
        <w:t>认为缺图书室及图书，</w:t>
      </w:r>
      <w:r>
        <w:rPr>
          <w:rFonts w:hint="eastAsia"/>
          <w:szCs w:val="21"/>
        </w:rPr>
        <w:t>18.8%</w:t>
      </w:r>
      <w:r>
        <w:rPr>
          <w:rFonts w:hint="eastAsia"/>
          <w:szCs w:val="21"/>
        </w:rPr>
        <w:t>认为缺活动场地，</w:t>
      </w:r>
      <w:r>
        <w:rPr>
          <w:rFonts w:hint="eastAsia"/>
          <w:szCs w:val="21"/>
        </w:rPr>
        <w:t>9.2%</w:t>
      </w:r>
      <w:r>
        <w:rPr>
          <w:rFonts w:hint="eastAsia"/>
          <w:szCs w:val="21"/>
        </w:rPr>
        <w:t>则表示缺其他设施，详见</w:t>
      </w:r>
      <w:r w:rsidR="00281706">
        <w:rPr>
          <w:rFonts w:hint="eastAsia"/>
          <w:szCs w:val="21"/>
        </w:rPr>
        <w:t>表</w:t>
      </w:r>
      <w:r w:rsidR="00281706">
        <w:rPr>
          <w:rFonts w:hint="eastAsia"/>
          <w:szCs w:val="21"/>
        </w:rPr>
        <w:t>6-5</w:t>
      </w:r>
      <w:r w:rsidR="00555218">
        <w:rPr>
          <w:rFonts w:hint="eastAsia"/>
          <w:szCs w:val="21"/>
        </w:rPr>
        <w:t>0</w:t>
      </w:r>
      <w:r w:rsidR="00281706">
        <w:rPr>
          <w:rFonts w:hint="eastAsia"/>
          <w:szCs w:val="21"/>
        </w:rPr>
        <w:t>。</w:t>
      </w:r>
    </w:p>
    <w:p w:rsidR="006351DF" w:rsidRDefault="006351DF" w:rsidP="009F7371">
      <w:pPr>
        <w:pStyle w:val="a9"/>
        <w:ind w:firstLineChars="200" w:firstLine="420"/>
        <w:rPr>
          <w:rFonts w:ascii="Times New Roman" w:eastAsia="宋体" w:hAnsi="Times New Roman" w:cs="Times New Roman" w:hint="eastAsia"/>
          <w:sz w:val="21"/>
          <w:szCs w:val="21"/>
        </w:rPr>
      </w:pPr>
      <w:bookmarkStart w:id="4" w:name="_Ref166483970"/>
    </w:p>
    <w:p w:rsidR="008A20A8" w:rsidRPr="00D559F2" w:rsidRDefault="008A20A8" w:rsidP="009F7371">
      <w:pPr>
        <w:pStyle w:val="a9"/>
        <w:ind w:firstLineChars="200" w:firstLine="402"/>
        <w:rPr>
          <w:rFonts w:ascii="宋体" w:eastAsia="宋体" w:hAnsi="宋体" w:hint="eastAsia"/>
          <w:b/>
          <w:color w:val="000000"/>
          <w:szCs w:val="21"/>
        </w:rPr>
      </w:pPr>
      <w:r w:rsidRPr="00D559F2">
        <w:rPr>
          <w:rFonts w:ascii="宋体" w:eastAsia="宋体" w:hAnsi="宋体" w:hint="eastAsia"/>
          <w:b/>
        </w:rPr>
        <w:t>表</w:t>
      </w:r>
      <w:r w:rsidR="005B2D91">
        <w:rPr>
          <w:rFonts w:ascii="宋体" w:eastAsia="宋体" w:hAnsi="宋体" w:hint="eastAsia"/>
          <w:b/>
        </w:rPr>
        <w:t>6—</w:t>
      </w:r>
      <w:bookmarkEnd w:id="4"/>
      <w:r w:rsidR="006351DF">
        <w:rPr>
          <w:rFonts w:ascii="宋体" w:eastAsia="宋体" w:hAnsi="宋体" w:hint="eastAsia"/>
          <w:b/>
        </w:rPr>
        <w:t>5</w:t>
      </w:r>
      <w:r w:rsidR="00555218">
        <w:rPr>
          <w:rFonts w:ascii="宋体" w:eastAsia="宋体" w:hAnsi="宋体" w:hint="eastAsia"/>
          <w:b/>
        </w:rPr>
        <w:t>0</w:t>
      </w:r>
      <w:r w:rsidR="006351DF">
        <w:rPr>
          <w:rFonts w:ascii="宋体" w:eastAsia="宋体" w:hAnsi="宋体" w:hint="eastAsia"/>
          <w:b/>
        </w:rPr>
        <w:t xml:space="preserve">           </w:t>
      </w:r>
      <w:r w:rsidRPr="00D559F2">
        <w:rPr>
          <w:rFonts w:ascii="宋体" w:eastAsia="宋体" w:hAnsi="宋体" w:hint="eastAsia"/>
          <w:b/>
          <w:color w:val="000000"/>
          <w:szCs w:val="21"/>
        </w:rPr>
        <w:t>农民工子女所在不同类型学校的基本设施情况表</w:t>
      </w:r>
    </w:p>
    <w:tbl>
      <w:tblPr>
        <w:tblStyle w:val="ac"/>
        <w:tblW w:w="0" w:type="auto"/>
        <w:jc w:val="center"/>
        <w:tblInd w:w="-988" w:type="dxa"/>
        <w:tblLook w:val="01E0" w:firstRow="1" w:lastRow="1" w:firstColumn="1" w:lastColumn="1" w:noHBand="0" w:noVBand="0"/>
      </w:tblPr>
      <w:tblGrid>
        <w:gridCol w:w="1415"/>
        <w:gridCol w:w="1003"/>
        <w:gridCol w:w="603"/>
        <w:gridCol w:w="862"/>
        <w:gridCol w:w="896"/>
        <w:gridCol w:w="900"/>
        <w:gridCol w:w="1080"/>
        <w:gridCol w:w="900"/>
        <w:gridCol w:w="762"/>
        <w:gridCol w:w="709"/>
      </w:tblGrid>
      <w:tr w:rsidR="008A20A8">
        <w:trPr>
          <w:jc w:val="center"/>
        </w:trPr>
        <w:tc>
          <w:tcPr>
            <w:tcW w:w="2418" w:type="dxa"/>
            <w:gridSpan w:val="2"/>
            <w:tcBorders>
              <w:tl2br w:val="single" w:sz="4" w:space="0" w:color="auto"/>
            </w:tcBorders>
          </w:tcPr>
          <w:p w:rsidR="008A20A8" w:rsidRPr="00FC2485" w:rsidRDefault="00861515" w:rsidP="009F7371">
            <w:pPr>
              <w:rPr>
                <w:rFonts w:hint="eastAsia"/>
                <w:b/>
                <w:sz w:val="18"/>
                <w:szCs w:val="18"/>
              </w:rPr>
            </w:pPr>
            <w:r w:rsidRPr="00FC2485">
              <w:rPr>
                <w:rFonts w:hint="eastAsia"/>
                <w:b/>
                <w:color w:val="FF0000"/>
                <w:szCs w:val="21"/>
              </w:rPr>
              <w:t xml:space="preserve">         </w:t>
            </w:r>
            <w:r w:rsidRPr="00FC2485">
              <w:rPr>
                <w:rFonts w:hint="eastAsia"/>
                <w:b/>
                <w:sz w:val="18"/>
                <w:szCs w:val="18"/>
              </w:rPr>
              <w:t>学校设施</w:t>
            </w:r>
          </w:p>
          <w:p w:rsidR="00861515" w:rsidRPr="00FC2485" w:rsidRDefault="00861515" w:rsidP="009F7371">
            <w:pPr>
              <w:rPr>
                <w:rFonts w:hint="eastAsia"/>
                <w:b/>
                <w:color w:val="FF0000"/>
                <w:szCs w:val="21"/>
              </w:rPr>
            </w:pPr>
            <w:r w:rsidRPr="00FC2485">
              <w:rPr>
                <w:rFonts w:hint="eastAsia"/>
                <w:b/>
                <w:sz w:val="18"/>
                <w:szCs w:val="18"/>
              </w:rPr>
              <w:t>学校类型</w:t>
            </w:r>
          </w:p>
        </w:tc>
        <w:tc>
          <w:tcPr>
            <w:tcW w:w="603" w:type="dxa"/>
          </w:tcPr>
          <w:p w:rsidR="008A20A8" w:rsidRPr="00FC2485" w:rsidRDefault="008A20A8" w:rsidP="009F7371">
            <w:pPr>
              <w:rPr>
                <w:rFonts w:ascii="宋体" w:hAnsi="宋体" w:hint="eastAsia"/>
                <w:b/>
                <w:color w:val="FF0000"/>
                <w:sz w:val="18"/>
                <w:szCs w:val="18"/>
              </w:rPr>
            </w:pPr>
            <w:r w:rsidRPr="00FC2485">
              <w:rPr>
                <w:rFonts w:ascii="宋体" w:hAnsi="宋体" w:hint="eastAsia"/>
                <w:b/>
                <w:sz w:val="18"/>
                <w:szCs w:val="18"/>
              </w:rPr>
              <w:t>充足</w:t>
            </w:r>
          </w:p>
        </w:tc>
        <w:tc>
          <w:tcPr>
            <w:tcW w:w="862" w:type="dxa"/>
          </w:tcPr>
          <w:p w:rsidR="008A20A8" w:rsidRPr="00FC2485" w:rsidRDefault="008A20A8" w:rsidP="009F7371">
            <w:pPr>
              <w:rPr>
                <w:rFonts w:ascii="宋体" w:hAnsi="宋体" w:hint="eastAsia"/>
                <w:b/>
                <w:color w:val="FF0000"/>
                <w:sz w:val="18"/>
                <w:szCs w:val="18"/>
              </w:rPr>
            </w:pPr>
            <w:r w:rsidRPr="00FC2485">
              <w:rPr>
                <w:rFonts w:ascii="宋体" w:hAnsi="宋体" w:hint="eastAsia"/>
                <w:b/>
                <w:sz w:val="18"/>
                <w:szCs w:val="18"/>
              </w:rPr>
              <w:t>缺电脑室</w:t>
            </w:r>
          </w:p>
        </w:tc>
        <w:tc>
          <w:tcPr>
            <w:tcW w:w="896" w:type="dxa"/>
          </w:tcPr>
          <w:p w:rsidR="008A20A8" w:rsidRPr="00FC2485" w:rsidRDefault="008A20A8" w:rsidP="009F7371">
            <w:pPr>
              <w:rPr>
                <w:rFonts w:ascii="宋体" w:hAnsi="宋体" w:hint="eastAsia"/>
                <w:b/>
                <w:color w:val="FF0000"/>
                <w:sz w:val="18"/>
                <w:szCs w:val="18"/>
              </w:rPr>
            </w:pPr>
            <w:r w:rsidRPr="00FC2485">
              <w:rPr>
                <w:rFonts w:ascii="宋体" w:hAnsi="宋体" w:hint="eastAsia"/>
                <w:b/>
                <w:sz w:val="18"/>
                <w:szCs w:val="18"/>
              </w:rPr>
              <w:t>缺音乐教室</w:t>
            </w:r>
          </w:p>
        </w:tc>
        <w:tc>
          <w:tcPr>
            <w:tcW w:w="900" w:type="dxa"/>
          </w:tcPr>
          <w:p w:rsidR="008A20A8" w:rsidRPr="00FC2485" w:rsidRDefault="008A20A8" w:rsidP="009F7371">
            <w:pPr>
              <w:rPr>
                <w:rFonts w:ascii="宋体" w:hAnsi="宋体" w:hint="eastAsia"/>
                <w:b/>
                <w:color w:val="FF0000"/>
                <w:sz w:val="18"/>
                <w:szCs w:val="18"/>
              </w:rPr>
            </w:pPr>
            <w:r w:rsidRPr="00FC2485">
              <w:rPr>
                <w:rFonts w:ascii="宋体" w:hAnsi="宋体" w:hint="eastAsia"/>
                <w:b/>
                <w:sz w:val="18"/>
                <w:szCs w:val="18"/>
              </w:rPr>
              <w:t>缺体育器材</w:t>
            </w:r>
          </w:p>
        </w:tc>
        <w:tc>
          <w:tcPr>
            <w:tcW w:w="1080" w:type="dxa"/>
          </w:tcPr>
          <w:p w:rsidR="008A20A8" w:rsidRPr="00FC2485" w:rsidRDefault="008A20A8" w:rsidP="009F7371">
            <w:pPr>
              <w:rPr>
                <w:rFonts w:ascii="宋体" w:hAnsi="宋体" w:hint="eastAsia"/>
                <w:b/>
                <w:sz w:val="18"/>
                <w:szCs w:val="18"/>
              </w:rPr>
            </w:pPr>
            <w:r w:rsidRPr="00FC2485">
              <w:rPr>
                <w:rFonts w:ascii="宋体" w:hAnsi="宋体" w:hint="eastAsia"/>
                <w:b/>
                <w:sz w:val="18"/>
                <w:szCs w:val="18"/>
              </w:rPr>
              <w:t>缺图书室及图书</w:t>
            </w:r>
          </w:p>
        </w:tc>
        <w:tc>
          <w:tcPr>
            <w:tcW w:w="900" w:type="dxa"/>
          </w:tcPr>
          <w:p w:rsidR="008A20A8" w:rsidRPr="00FC2485" w:rsidRDefault="008A20A8" w:rsidP="009F7371">
            <w:pPr>
              <w:rPr>
                <w:rFonts w:ascii="宋体" w:hAnsi="宋体" w:hint="eastAsia"/>
                <w:b/>
                <w:sz w:val="18"/>
                <w:szCs w:val="18"/>
              </w:rPr>
            </w:pPr>
            <w:r w:rsidRPr="00FC2485">
              <w:rPr>
                <w:rFonts w:ascii="宋体" w:hAnsi="宋体" w:hint="eastAsia"/>
                <w:b/>
                <w:sz w:val="18"/>
                <w:szCs w:val="18"/>
              </w:rPr>
              <w:t>缺活动场地</w:t>
            </w:r>
          </w:p>
        </w:tc>
        <w:tc>
          <w:tcPr>
            <w:tcW w:w="762" w:type="dxa"/>
          </w:tcPr>
          <w:p w:rsidR="008A20A8" w:rsidRPr="00FC2485" w:rsidRDefault="008A20A8" w:rsidP="009F7371">
            <w:pPr>
              <w:rPr>
                <w:rFonts w:ascii="宋体" w:hAnsi="宋体" w:hint="eastAsia"/>
                <w:b/>
                <w:sz w:val="18"/>
                <w:szCs w:val="18"/>
              </w:rPr>
            </w:pPr>
            <w:r w:rsidRPr="00FC2485">
              <w:rPr>
                <w:rFonts w:ascii="宋体" w:hAnsi="宋体" w:hint="eastAsia"/>
                <w:b/>
                <w:sz w:val="18"/>
                <w:szCs w:val="18"/>
              </w:rPr>
              <w:t>缺其他设施</w:t>
            </w:r>
          </w:p>
        </w:tc>
        <w:tc>
          <w:tcPr>
            <w:tcW w:w="709" w:type="dxa"/>
          </w:tcPr>
          <w:p w:rsidR="008A20A8" w:rsidRPr="00FC2485" w:rsidRDefault="008A20A8" w:rsidP="009F7371">
            <w:pPr>
              <w:rPr>
                <w:rFonts w:ascii="宋体" w:hAnsi="宋体" w:hint="eastAsia"/>
                <w:b/>
                <w:sz w:val="18"/>
                <w:szCs w:val="18"/>
              </w:rPr>
            </w:pPr>
            <w:r w:rsidRPr="00FC2485">
              <w:rPr>
                <w:rFonts w:ascii="宋体" w:hAnsi="宋体" w:hint="eastAsia"/>
                <w:b/>
                <w:sz w:val="18"/>
                <w:szCs w:val="18"/>
              </w:rPr>
              <w:t>累计</w:t>
            </w:r>
          </w:p>
        </w:tc>
      </w:tr>
      <w:tr w:rsidR="008A20A8">
        <w:trPr>
          <w:jc w:val="center"/>
        </w:trPr>
        <w:tc>
          <w:tcPr>
            <w:tcW w:w="1415" w:type="dxa"/>
            <w:vMerge w:val="restart"/>
            <w:vAlign w:val="center"/>
          </w:tcPr>
          <w:p w:rsidR="008A20A8" w:rsidRPr="005A0EBF" w:rsidRDefault="008A20A8" w:rsidP="009F7371">
            <w:pPr>
              <w:rPr>
                <w:rFonts w:hint="eastAsia"/>
                <w:b/>
                <w:color w:val="000000"/>
                <w:sz w:val="18"/>
                <w:szCs w:val="18"/>
              </w:rPr>
            </w:pPr>
            <w:r w:rsidRPr="005A0EBF">
              <w:rPr>
                <w:rFonts w:hint="eastAsia"/>
                <w:b/>
                <w:color w:val="000000"/>
                <w:sz w:val="18"/>
                <w:szCs w:val="18"/>
              </w:rPr>
              <w:t>公办学校</w:t>
            </w:r>
          </w:p>
        </w:tc>
        <w:tc>
          <w:tcPr>
            <w:tcW w:w="1003"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603"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830</w:t>
            </w:r>
          </w:p>
        </w:tc>
        <w:tc>
          <w:tcPr>
            <w:tcW w:w="8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219</w:t>
            </w:r>
          </w:p>
        </w:tc>
        <w:tc>
          <w:tcPr>
            <w:tcW w:w="896"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159</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360</w:t>
            </w:r>
          </w:p>
        </w:tc>
        <w:tc>
          <w:tcPr>
            <w:tcW w:w="108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465</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377</w:t>
            </w:r>
          </w:p>
        </w:tc>
        <w:tc>
          <w:tcPr>
            <w:tcW w:w="7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196</w:t>
            </w:r>
          </w:p>
        </w:tc>
        <w:tc>
          <w:tcPr>
            <w:tcW w:w="709" w:type="dxa"/>
          </w:tcPr>
          <w:p w:rsidR="008A20A8" w:rsidRPr="0091334B" w:rsidRDefault="008A20A8" w:rsidP="009F7371">
            <w:pPr>
              <w:rPr>
                <w:rFonts w:ascii="宋体" w:hAnsi="宋体" w:hint="eastAsia"/>
                <w:color w:val="000000"/>
                <w:sz w:val="18"/>
                <w:szCs w:val="18"/>
              </w:rPr>
            </w:pPr>
            <w:r w:rsidRPr="0091334B">
              <w:rPr>
                <w:rFonts w:ascii="宋体" w:hAnsi="宋体"/>
                <w:color w:val="000000"/>
                <w:sz w:val="18"/>
                <w:szCs w:val="18"/>
              </w:rPr>
              <w:fldChar w:fldCharType="begin"/>
            </w:r>
            <w:r w:rsidRPr="0091334B">
              <w:rPr>
                <w:rFonts w:ascii="宋体" w:hAnsi="宋体"/>
                <w:color w:val="000000"/>
                <w:sz w:val="18"/>
                <w:szCs w:val="18"/>
              </w:rPr>
              <w:instrText xml:space="preserve"> </w:instrText>
            </w:r>
            <w:r w:rsidRPr="0091334B">
              <w:rPr>
                <w:rFonts w:ascii="宋体" w:hAnsi="宋体" w:hint="eastAsia"/>
                <w:color w:val="000000"/>
                <w:sz w:val="18"/>
                <w:szCs w:val="18"/>
              </w:rPr>
              <w:instrText>=SUM(LEFT)</w:instrText>
            </w:r>
            <w:r w:rsidRPr="0091334B">
              <w:rPr>
                <w:rFonts w:ascii="宋体" w:hAnsi="宋体"/>
                <w:color w:val="000000"/>
                <w:sz w:val="18"/>
                <w:szCs w:val="18"/>
              </w:rPr>
              <w:instrText xml:space="preserve"> </w:instrText>
            </w:r>
            <w:r w:rsidRPr="0091334B">
              <w:rPr>
                <w:rFonts w:ascii="宋体" w:hAnsi="宋体"/>
                <w:color w:val="000000"/>
                <w:sz w:val="18"/>
                <w:szCs w:val="18"/>
              </w:rPr>
              <w:fldChar w:fldCharType="separate"/>
            </w:r>
            <w:r w:rsidRPr="0091334B">
              <w:rPr>
                <w:rFonts w:ascii="宋体" w:hAnsi="宋体"/>
                <w:noProof/>
                <w:color w:val="000000"/>
                <w:sz w:val="18"/>
                <w:szCs w:val="18"/>
              </w:rPr>
              <w:t>2606</w:t>
            </w:r>
            <w:r w:rsidRPr="0091334B">
              <w:rPr>
                <w:rFonts w:ascii="宋体" w:hAnsi="宋体"/>
                <w:color w:val="000000"/>
                <w:sz w:val="18"/>
                <w:szCs w:val="18"/>
              </w:rPr>
              <w:fldChar w:fldCharType="end"/>
            </w:r>
          </w:p>
        </w:tc>
      </w:tr>
      <w:tr w:rsidR="008A20A8">
        <w:trPr>
          <w:jc w:val="center"/>
        </w:trPr>
        <w:tc>
          <w:tcPr>
            <w:tcW w:w="1415" w:type="dxa"/>
            <w:vMerge/>
            <w:vAlign w:val="center"/>
          </w:tcPr>
          <w:p w:rsidR="008A20A8" w:rsidRPr="005A0EBF" w:rsidRDefault="008A20A8" w:rsidP="009F7371">
            <w:pPr>
              <w:rPr>
                <w:rFonts w:hint="eastAsia"/>
                <w:b/>
                <w:color w:val="000000"/>
                <w:sz w:val="18"/>
                <w:szCs w:val="18"/>
              </w:rPr>
            </w:pPr>
          </w:p>
        </w:tc>
        <w:tc>
          <w:tcPr>
            <w:tcW w:w="1003"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603"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31.8</w:t>
            </w:r>
          </w:p>
        </w:tc>
        <w:tc>
          <w:tcPr>
            <w:tcW w:w="8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8.4</w:t>
            </w:r>
          </w:p>
        </w:tc>
        <w:tc>
          <w:tcPr>
            <w:tcW w:w="896"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6.1</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13.8</w:t>
            </w:r>
          </w:p>
        </w:tc>
        <w:tc>
          <w:tcPr>
            <w:tcW w:w="108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17.8</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14.5</w:t>
            </w:r>
          </w:p>
        </w:tc>
        <w:tc>
          <w:tcPr>
            <w:tcW w:w="7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7.6</w:t>
            </w:r>
          </w:p>
        </w:tc>
        <w:tc>
          <w:tcPr>
            <w:tcW w:w="709"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100</w:t>
            </w:r>
          </w:p>
        </w:tc>
      </w:tr>
      <w:tr w:rsidR="008A20A8">
        <w:trPr>
          <w:jc w:val="center"/>
        </w:trPr>
        <w:tc>
          <w:tcPr>
            <w:tcW w:w="1415" w:type="dxa"/>
            <w:vMerge/>
            <w:vAlign w:val="center"/>
          </w:tcPr>
          <w:p w:rsidR="008A20A8" w:rsidRPr="005A0EBF" w:rsidRDefault="008A20A8" w:rsidP="009F7371">
            <w:pPr>
              <w:rPr>
                <w:rFonts w:hint="eastAsia"/>
                <w:b/>
                <w:color w:val="000000"/>
                <w:sz w:val="18"/>
                <w:szCs w:val="18"/>
              </w:rPr>
            </w:pPr>
          </w:p>
        </w:tc>
        <w:tc>
          <w:tcPr>
            <w:tcW w:w="1003"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603"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43.4</w:t>
            </w:r>
          </w:p>
        </w:tc>
        <w:tc>
          <w:tcPr>
            <w:tcW w:w="8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11.4</w:t>
            </w:r>
          </w:p>
        </w:tc>
        <w:tc>
          <w:tcPr>
            <w:tcW w:w="896"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8.3</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18.8</w:t>
            </w:r>
          </w:p>
        </w:tc>
        <w:tc>
          <w:tcPr>
            <w:tcW w:w="108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24.3</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19.7</w:t>
            </w:r>
          </w:p>
        </w:tc>
        <w:tc>
          <w:tcPr>
            <w:tcW w:w="7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10.3</w:t>
            </w:r>
          </w:p>
        </w:tc>
        <w:tc>
          <w:tcPr>
            <w:tcW w:w="709" w:type="dxa"/>
          </w:tcPr>
          <w:p w:rsidR="008A20A8" w:rsidRPr="0091334B" w:rsidRDefault="008A20A8" w:rsidP="009F7371">
            <w:pPr>
              <w:rPr>
                <w:rFonts w:ascii="宋体" w:hAnsi="宋体" w:hint="eastAsia"/>
                <w:color w:val="000000"/>
                <w:sz w:val="18"/>
                <w:szCs w:val="18"/>
              </w:rPr>
            </w:pPr>
          </w:p>
        </w:tc>
      </w:tr>
      <w:tr w:rsidR="008A20A8">
        <w:trPr>
          <w:jc w:val="center"/>
        </w:trPr>
        <w:tc>
          <w:tcPr>
            <w:tcW w:w="1415" w:type="dxa"/>
            <w:vMerge w:val="restart"/>
            <w:vAlign w:val="center"/>
          </w:tcPr>
          <w:p w:rsidR="008A20A8" w:rsidRPr="005A0EBF" w:rsidRDefault="008A20A8" w:rsidP="009F7371">
            <w:pPr>
              <w:rPr>
                <w:rFonts w:hint="eastAsia"/>
                <w:b/>
                <w:color w:val="000000"/>
                <w:sz w:val="18"/>
                <w:szCs w:val="18"/>
              </w:rPr>
            </w:pPr>
            <w:r w:rsidRPr="005A0EBF">
              <w:rPr>
                <w:rFonts w:hint="eastAsia"/>
                <w:b/>
                <w:color w:val="000000"/>
                <w:sz w:val="18"/>
                <w:szCs w:val="18"/>
              </w:rPr>
              <w:t>获准打工校</w:t>
            </w:r>
          </w:p>
        </w:tc>
        <w:tc>
          <w:tcPr>
            <w:tcW w:w="1003"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603"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302</w:t>
            </w:r>
          </w:p>
        </w:tc>
        <w:tc>
          <w:tcPr>
            <w:tcW w:w="8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226</w:t>
            </w:r>
          </w:p>
        </w:tc>
        <w:tc>
          <w:tcPr>
            <w:tcW w:w="896"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253</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286</w:t>
            </w:r>
          </w:p>
        </w:tc>
        <w:tc>
          <w:tcPr>
            <w:tcW w:w="108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315</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153</w:t>
            </w:r>
          </w:p>
        </w:tc>
        <w:tc>
          <w:tcPr>
            <w:tcW w:w="7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100</w:t>
            </w:r>
          </w:p>
        </w:tc>
        <w:tc>
          <w:tcPr>
            <w:tcW w:w="709" w:type="dxa"/>
          </w:tcPr>
          <w:p w:rsidR="008A20A8" w:rsidRPr="0091334B" w:rsidRDefault="008A20A8" w:rsidP="009F7371">
            <w:pPr>
              <w:rPr>
                <w:rFonts w:ascii="宋体" w:hAnsi="宋体" w:hint="eastAsia"/>
                <w:color w:val="000000"/>
                <w:sz w:val="18"/>
                <w:szCs w:val="18"/>
              </w:rPr>
            </w:pPr>
            <w:r w:rsidRPr="0091334B">
              <w:rPr>
                <w:rFonts w:ascii="宋体" w:hAnsi="宋体"/>
                <w:color w:val="000000"/>
                <w:sz w:val="18"/>
                <w:szCs w:val="18"/>
              </w:rPr>
              <w:fldChar w:fldCharType="begin"/>
            </w:r>
            <w:r w:rsidRPr="0091334B">
              <w:rPr>
                <w:rFonts w:ascii="宋体" w:hAnsi="宋体"/>
                <w:color w:val="000000"/>
                <w:sz w:val="18"/>
                <w:szCs w:val="18"/>
              </w:rPr>
              <w:instrText xml:space="preserve"> </w:instrText>
            </w:r>
            <w:r w:rsidRPr="0091334B">
              <w:rPr>
                <w:rFonts w:ascii="宋体" w:hAnsi="宋体" w:hint="eastAsia"/>
                <w:color w:val="000000"/>
                <w:sz w:val="18"/>
                <w:szCs w:val="18"/>
              </w:rPr>
              <w:instrText>=SUM(LEFT)</w:instrText>
            </w:r>
            <w:r w:rsidRPr="0091334B">
              <w:rPr>
                <w:rFonts w:ascii="宋体" w:hAnsi="宋体"/>
                <w:color w:val="000000"/>
                <w:sz w:val="18"/>
                <w:szCs w:val="18"/>
              </w:rPr>
              <w:instrText xml:space="preserve"> </w:instrText>
            </w:r>
            <w:r w:rsidRPr="0091334B">
              <w:rPr>
                <w:rFonts w:ascii="宋体" w:hAnsi="宋体"/>
                <w:color w:val="000000"/>
                <w:sz w:val="18"/>
                <w:szCs w:val="18"/>
              </w:rPr>
              <w:fldChar w:fldCharType="separate"/>
            </w:r>
            <w:r w:rsidRPr="0091334B">
              <w:rPr>
                <w:rFonts w:ascii="宋体" w:hAnsi="宋体"/>
                <w:noProof/>
                <w:color w:val="000000"/>
                <w:sz w:val="18"/>
                <w:szCs w:val="18"/>
              </w:rPr>
              <w:t>1635</w:t>
            </w:r>
            <w:r w:rsidRPr="0091334B">
              <w:rPr>
                <w:rFonts w:ascii="宋体" w:hAnsi="宋体"/>
                <w:color w:val="000000"/>
                <w:sz w:val="18"/>
                <w:szCs w:val="18"/>
              </w:rPr>
              <w:fldChar w:fldCharType="end"/>
            </w:r>
          </w:p>
        </w:tc>
      </w:tr>
      <w:tr w:rsidR="008A20A8">
        <w:trPr>
          <w:jc w:val="center"/>
        </w:trPr>
        <w:tc>
          <w:tcPr>
            <w:tcW w:w="1415" w:type="dxa"/>
            <w:vMerge/>
            <w:vAlign w:val="center"/>
          </w:tcPr>
          <w:p w:rsidR="008A20A8" w:rsidRPr="005A0EBF" w:rsidRDefault="008A20A8" w:rsidP="009F7371">
            <w:pPr>
              <w:rPr>
                <w:rFonts w:hint="eastAsia"/>
                <w:b/>
                <w:color w:val="000000"/>
                <w:sz w:val="18"/>
                <w:szCs w:val="18"/>
              </w:rPr>
            </w:pPr>
          </w:p>
        </w:tc>
        <w:tc>
          <w:tcPr>
            <w:tcW w:w="1003"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603"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18.5</w:t>
            </w:r>
          </w:p>
        </w:tc>
        <w:tc>
          <w:tcPr>
            <w:tcW w:w="8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13.8</w:t>
            </w:r>
          </w:p>
        </w:tc>
        <w:tc>
          <w:tcPr>
            <w:tcW w:w="896"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15.5</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17.5</w:t>
            </w:r>
          </w:p>
        </w:tc>
        <w:tc>
          <w:tcPr>
            <w:tcW w:w="108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19.3</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9.4</w:t>
            </w:r>
          </w:p>
        </w:tc>
        <w:tc>
          <w:tcPr>
            <w:tcW w:w="7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6.0</w:t>
            </w:r>
          </w:p>
        </w:tc>
        <w:tc>
          <w:tcPr>
            <w:tcW w:w="709" w:type="dxa"/>
          </w:tcPr>
          <w:p w:rsidR="008A20A8" w:rsidRPr="0091334B" w:rsidRDefault="008A20A8" w:rsidP="009F7371">
            <w:pPr>
              <w:rPr>
                <w:rFonts w:ascii="宋体" w:hAnsi="宋体" w:hint="eastAsia"/>
                <w:color w:val="000000"/>
                <w:sz w:val="18"/>
                <w:szCs w:val="18"/>
              </w:rPr>
            </w:pPr>
            <w:r w:rsidRPr="0091334B">
              <w:rPr>
                <w:rFonts w:ascii="宋体" w:hAnsi="宋体"/>
                <w:color w:val="000000"/>
                <w:sz w:val="18"/>
                <w:szCs w:val="18"/>
              </w:rPr>
              <w:fldChar w:fldCharType="begin"/>
            </w:r>
            <w:r w:rsidRPr="0091334B">
              <w:rPr>
                <w:rFonts w:ascii="宋体" w:hAnsi="宋体"/>
                <w:color w:val="000000"/>
                <w:sz w:val="18"/>
                <w:szCs w:val="18"/>
              </w:rPr>
              <w:instrText xml:space="preserve"> </w:instrText>
            </w:r>
            <w:r w:rsidRPr="0091334B">
              <w:rPr>
                <w:rFonts w:ascii="宋体" w:hAnsi="宋体" w:hint="eastAsia"/>
                <w:color w:val="000000"/>
                <w:sz w:val="18"/>
                <w:szCs w:val="18"/>
              </w:rPr>
              <w:instrText>=SUM(left)</w:instrText>
            </w:r>
            <w:r w:rsidRPr="0091334B">
              <w:rPr>
                <w:rFonts w:ascii="宋体" w:hAnsi="宋体"/>
                <w:color w:val="000000"/>
                <w:sz w:val="18"/>
                <w:szCs w:val="18"/>
              </w:rPr>
              <w:instrText xml:space="preserve"> </w:instrText>
            </w:r>
            <w:r w:rsidRPr="0091334B">
              <w:rPr>
                <w:rFonts w:ascii="宋体" w:hAnsi="宋体"/>
                <w:color w:val="000000"/>
                <w:sz w:val="18"/>
                <w:szCs w:val="18"/>
              </w:rPr>
              <w:fldChar w:fldCharType="separate"/>
            </w:r>
            <w:r w:rsidRPr="0091334B">
              <w:rPr>
                <w:rFonts w:ascii="宋体" w:hAnsi="宋体"/>
                <w:noProof/>
                <w:color w:val="000000"/>
                <w:sz w:val="18"/>
                <w:szCs w:val="18"/>
              </w:rPr>
              <w:t>100</w:t>
            </w:r>
            <w:r w:rsidRPr="0091334B">
              <w:rPr>
                <w:rFonts w:ascii="宋体" w:hAnsi="宋体"/>
                <w:color w:val="000000"/>
                <w:sz w:val="18"/>
                <w:szCs w:val="18"/>
              </w:rPr>
              <w:fldChar w:fldCharType="end"/>
            </w:r>
          </w:p>
        </w:tc>
      </w:tr>
      <w:tr w:rsidR="008A20A8">
        <w:trPr>
          <w:jc w:val="center"/>
        </w:trPr>
        <w:tc>
          <w:tcPr>
            <w:tcW w:w="1415" w:type="dxa"/>
            <w:vMerge/>
            <w:vAlign w:val="center"/>
          </w:tcPr>
          <w:p w:rsidR="008A20A8" w:rsidRPr="005A0EBF" w:rsidRDefault="008A20A8" w:rsidP="009F7371">
            <w:pPr>
              <w:rPr>
                <w:rFonts w:hint="eastAsia"/>
                <w:b/>
                <w:color w:val="000000"/>
                <w:sz w:val="18"/>
                <w:szCs w:val="18"/>
              </w:rPr>
            </w:pPr>
          </w:p>
        </w:tc>
        <w:tc>
          <w:tcPr>
            <w:tcW w:w="1003"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603"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28.8</w:t>
            </w:r>
          </w:p>
        </w:tc>
        <w:tc>
          <w:tcPr>
            <w:tcW w:w="8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21.5</w:t>
            </w:r>
          </w:p>
        </w:tc>
        <w:tc>
          <w:tcPr>
            <w:tcW w:w="896"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24.1</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27.3</w:t>
            </w:r>
          </w:p>
        </w:tc>
        <w:tc>
          <w:tcPr>
            <w:tcW w:w="108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30.0</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14.6</w:t>
            </w:r>
          </w:p>
        </w:tc>
        <w:tc>
          <w:tcPr>
            <w:tcW w:w="7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9.5</w:t>
            </w:r>
          </w:p>
        </w:tc>
        <w:tc>
          <w:tcPr>
            <w:tcW w:w="709" w:type="dxa"/>
          </w:tcPr>
          <w:p w:rsidR="008A20A8" w:rsidRPr="0091334B" w:rsidRDefault="008A20A8" w:rsidP="009F7371">
            <w:pPr>
              <w:rPr>
                <w:rFonts w:ascii="宋体" w:hAnsi="宋体" w:hint="eastAsia"/>
                <w:color w:val="000000"/>
                <w:sz w:val="18"/>
                <w:szCs w:val="18"/>
              </w:rPr>
            </w:pPr>
          </w:p>
        </w:tc>
      </w:tr>
      <w:tr w:rsidR="008A20A8">
        <w:trPr>
          <w:jc w:val="center"/>
        </w:trPr>
        <w:tc>
          <w:tcPr>
            <w:tcW w:w="1415" w:type="dxa"/>
            <w:vMerge w:val="restart"/>
            <w:vAlign w:val="center"/>
          </w:tcPr>
          <w:p w:rsidR="008A20A8" w:rsidRPr="005A0EBF" w:rsidRDefault="008A20A8" w:rsidP="009F7371">
            <w:pPr>
              <w:rPr>
                <w:rFonts w:hint="eastAsia"/>
                <w:b/>
                <w:color w:val="000000"/>
                <w:sz w:val="18"/>
                <w:szCs w:val="18"/>
              </w:rPr>
            </w:pPr>
            <w:r w:rsidRPr="005A0EBF">
              <w:rPr>
                <w:rFonts w:hint="eastAsia"/>
                <w:b/>
                <w:color w:val="000000"/>
                <w:sz w:val="18"/>
                <w:szCs w:val="18"/>
              </w:rPr>
              <w:t>未获准打工校</w:t>
            </w:r>
          </w:p>
        </w:tc>
        <w:tc>
          <w:tcPr>
            <w:tcW w:w="1003"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603"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123</w:t>
            </w:r>
          </w:p>
        </w:tc>
        <w:tc>
          <w:tcPr>
            <w:tcW w:w="8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143</w:t>
            </w:r>
          </w:p>
        </w:tc>
        <w:tc>
          <w:tcPr>
            <w:tcW w:w="896"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103</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150</w:t>
            </w:r>
          </w:p>
        </w:tc>
        <w:tc>
          <w:tcPr>
            <w:tcW w:w="108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172</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121</w:t>
            </w:r>
          </w:p>
        </w:tc>
        <w:tc>
          <w:tcPr>
            <w:tcW w:w="7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21</w:t>
            </w:r>
          </w:p>
        </w:tc>
        <w:tc>
          <w:tcPr>
            <w:tcW w:w="709" w:type="dxa"/>
          </w:tcPr>
          <w:p w:rsidR="008A20A8" w:rsidRPr="0091334B" w:rsidRDefault="008A20A8" w:rsidP="009F7371">
            <w:pPr>
              <w:rPr>
                <w:rFonts w:ascii="宋体" w:hAnsi="宋体" w:hint="eastAsia"/>
                <w:color w:val="000000"/>
                <w:sz w:val="18"/>
                <w:szCs w:val="18"/>
              </w:rPr>
            </w:pPr>
            <w:r w:rsidRPr="0091334B">
              <w:rPr>
                <w:rFonts w:ascii="宋体" w:hAnsi="宋体"/>
                <w:color w:val="000000"/>
                <w:sz w:val="18"/>
                <w:szCs w:val="18"/>
              </w:rPr>
              <w:fldChar w:fldCharType="begin"/>
            </w:r>
            <w:r w:rsidRPr="0091334B">
              <w:rPr>
                <w:rFonts w:ascii="宋体" w:hAnsi="宋体"/>
                <w:color w:val="000000"/>
                <w:sz w:val="18"/>
                <w:szCs w:val="18"/>
              </w:rPr>
              <w:instrText xml:space="preserve"> </w:instrText>
            </w:r>
            <w:r w:rsidRPr="0091334B">
              <w:rPr>
                <w:rFonts w:ascii="宋体" w:hAnsi="宋体" w:hint="eastAsia"/>
                <w:color w:val="000000"/>
                <w:sz w:val="18"/>
                <w:szCs w:val="18"/>
              </w:rPr>
              <w:instrText>=SUM(LEFT)</w:instrText>
            </w:r>
            <w:r w:rsidRPr="0091334B">
              <w:rPr>
                <w:rFonts w:ascii="宋体" w:hAnsi="宋体"/>
                <w:color w:val="000000"/>
                <w:sz w:val="18"/>
                <w:szCs w:val="18"/>
              </w:rPr>
              <w:instrText xml:space="preserve"> </w:instrText>
            </w:r>
            <w:r w:rsidRPr="0091334B">
              <w:rPr>
                <w:rFonts w:ascii="宋体" w:hAnsi="宋体"/>
                <w:color w:val="000000"/>
                <w:sz w:val="18"/>
                <w:szCs w:val="18"/>
              </w:rPr>
              <w:fldChar w:fldCharType="separate"/>
            </w:r>
            <w:r w:rsidRPr="0091334B">
              <w:rPr>
                <w:rFonts w:ascii="宋体" w:hAnsi="宋体"/>
                <w:noProof/>
                <w:color w:val="000000"/>
                <w:sz w:val="18"/>
                <w:szCs w:val="18"/>
              </w:rPr>
              <w:t>833</w:t>
            </w:r>
            <w:r w:rsidRPr="0091334B">
              <w:rPr>
                <w:rFonts w:ascii="宋体" w:hAnsi="宋体"/>
                <w:color w:val="000000"/>
                <w:sz w:val="18"/>
                <w:szCs w:val="18"/>
              </w:rPr>
              <w:fldChar w:fldCharType="end"/>
            </w:r>
          </w:p>
        </w:tc>
      </w:tr>
      <w:tr w:rsidR="008A20A8">
        <w:trPr>
          <w:jc w:val="center"/>
        </w:trPr>
        <w:tc>
          <w:tcPr>
            <w:tcW w:w="1415" w:type="dxa"/>
            <w:vMerge/>
            <w:vAlign w:val="center"/>
          </w:tcPr>
          <w:p w:rsidR="008A20A8" w:rsidRPr="005A0EBF" w:rsidRDefault="008A20A8" w:rsidP="009F7371">
            <w:pPr>
              <w:rPr>
                <w:rFonts w:hint="eastAsia"/>
                <w:b/>
                <w:color w:val="000000"/>
                <w:sz w:val="18"/>
                <w:szCs w:val="18"/>
              </w:rPr>
            </w:pPr>
          </w:p>
        </w:tc>
        <w:tc>
          <w:tcPr>
            <w:tcW w:w="1003"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603"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14.8</w:t>
            </w:r>
          </w:p>
        </w:tc>
        <w:tc>
          <w:tcPr>
            <w:tcW w:w="8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17.2</w:t>
            </w:r>
          </w:p>
        </w:tc>
        <w:tc>
          <w:tcPr>
            <w:tcW w:w="896"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12.4</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18.0</w:t>
            </w:r>
          </w:p>
        </w:tc>
        <w:tc>
          <w:tcPr>
            <w:tcW w:w="108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20.6</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14.5</w:t>
            </w:r>
          </w:p>
        </w:tc>
        <w:tc>
          <w:tcPr>
            <w:tcW w:w="7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2.5</w:t>
            </w:r>
          </w:p>
        </w:tc>
        <w:tc>
          <w:tcPr>
            <w:tcW w:w="709" w:type="dxa"/>
          </w:tcPr>
          <w:p w:rsidR="008A20A8" w:rsidRPr="0091334B" w:rsidRDefault="008A20A8" w:rsidP="009F7371">
            <w:pPr>
              <w:rPr>
                <w:rFonts w:ascii="宋体" w:hAnsi="宋体" w:hint="eastAsia"/>
                <w:color w:val="000000"/>
                <w:sz w:val="18"/>
                <w:szCs w:val="18"/>
              </w:rPr>
            </w:pPr>
            <w:r w:rsidRPr="0091334B">
              <w:rPr>
                <w:rFonts w:ascii="宋体" w:hAnsi="宋体"/>
                <w:color w:val="000000"/>
                <w:sz w:val="18"/>
                <w:szCs w:val="18"/>
              </w:rPr>
              <w:fldChar w:fldCharType="begin"/>
            </w:r>
            <w:r w:rsidRPr="0091334B">
              <w:rPr>
                <w:rFonts w:ascii="宋体" w:hAnsi="宋体"/>
                <w:color w:val="000000"/>
                <w:sz w:val="18"/>
                <w:szCs w:val="18"/>
              </w:rPr>
              <w:instrText xml:space="preserve"> </w:instrText>
            </w:r>
            <w:r w:rsidRPr="0091334B">
              <w:rPr>
                <w:rFonts w:ascii="宋体" w:hAnsi="宋体" w:hint="eastAsia"/>
                <w:color w:val="000000"/>
                <w:sz w:val="18"/>
                <w:szCs w:val="18"/>
              </w:rPr>
              <w:instrText>=SUM(left)</w:instrText>
            </w:r>
            <w:r w:rsidRPr="0091334B">
              <w:rPr>
                <w:rFonts w:ascii="宋体" w:hAnsi="宋体"/>
                <w:color w:val="000000"/>
                <w:sz w:val="18"/>
                <w:szCs w:val="18"/>
              </w:rPr>
              <w:instrText xml:space="preserve"> </w:instrText>
            </w:r>
            <w:r w:rsidRPr="0091334B">
              <w:rPr>
                <w:rFonts w:ascii="宋体" w:hAnsi="宋体"/>
                <w:color w:val="000000"/>
                <w:sz w:val="18"/>
                <w:szCs w:val="18"/>
              </w:rPr>
              <w:fldChar w:fldCharType="separate"/>
            </w:r>
            <w:r w:rsidRPr="0091334B">
              <w:rPr>
                <w:rFonts w:ascii="宋体" w:hAnsi="宋体"/>
                <w:noProof/>
                <w:color w:val="000000"/>
                <w:sz w:val="18"/>
                <w:szCs w:val="18"/>
              </w:rPr>
              <w:t>100</w:t>
            </w:r>
            <w:r w:rsidRPr="0091334B">
              <w:rPr>
                <w:rFonts w:ascii="宋体" w:hAnsi="宋体"/>
                <w:color w:val="000000"/>
                <w:sz w:val="18"/>
                <w:szCs w:val="18"/>
              </w:rPr>
              <w:fldChar w:fldCharType="end"/>
            </w:r>
          </w:p>
        </w:tc>
      </w:tr>
      <w:tr w:rsidR="008A20A8">
        <w:trPr>
          <w:jc w:val="center"/>
        </w:trPr>
        <w:tc>
          <w:tcPr>
            <w:tcW w:w="1415" w:type="dxa"/>
            <w:vMerge/>
            <w:vAlign w:val="center"/>
          </w:tcPr>
          <w:p w:rsidR="008A20A8" w:rsidRPr="005A0EBF" w:rsidRDefault="008A20A8" w:rsidP="009F7371">
            <w:pPr>
              <w:rPr>
                <w:rFonts w:hint="eastAsia"/>
                <w:b/>
                <w:color w:val="000000"/>
                <w:sz w:val="18"/>
                <w:szCs w:val="18"/>
              </w:rPr>
            </w:pPr>
          </w:p>
        </w:tc>
        <w:tc>
          <w:tcPr>
            <w:tcW w:w="1003"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603"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24.8</w:t>
            </w:r>
          </w:p>
        </w:tc>
        <w:tc>
          <w:tcPr>
            <w:tcW w:w="8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28.8</w:t>
            </w:r>
          </w:p>
        </w:tc>
        <w:tc>
          <w:tcPr>
            <w:tcW w:w="896"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20.8</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30.2</w:t>
            </w:r>
          </w:p>
        </w:tc>
        <w:tc>
          <w:tcPr>
            <w:tcW w:w="108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34.7</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24.4</w:t>
            </w:r>
          </w:p>
        </w:tc>
        <w:tc>
          <w:tcPr>
            <w:tcW w:w="7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4.2</w:t>
            </w:r>
          </w:p>
        </w:tc>
        <w:tc>
          <w:tcPr>
            <w:tcW w:w="709" w:type="dxa"/>
          </w:tcPr>
          <w:p w:rsidR="008A20A8" w:rsidRPr="0091334B" w:rsidRDefault="008A20A8" w:rsidP="009F7371">
            <w:pPr>
              <w:rPr>
                <w:rFonts w:ascii="宋体" w:hAnsi="宋体" w:hint="eastAsia"/>
                <w:color w:val="000000"/>
                <w:sz w:val="18"/>
                <w:szCs w:val="18"/>
              </w:rPr>
            </w:pPr>
          </w:p>
        </w:tc>
      </w:tr>
      <w:tr w:rsidR="008A20A8">
        <w:trPr>
          <w:jc w:val="center"/>
        </w:trPr>
        <w:tc>
          <w:tcPr>
            <w:tcW w:w="1415" w:type="dxa"/>
            <w:vMerge w:val="restart"/>
            <w:vAlign w:val="center"/>
          </w:tcPr>
          <w:p w:rsidR="008A20A8" w:rsidRPr="005A0EBF" w:rsidRDefault="008A20A8" w:rsidP="009F7371">
            <w:pPr>
              <w:rPr>
                <w:rFonts w:hint="eastAsia"/>
                <w:b/>
                <w:color w:val="000000"/>
                <w:sz w:val="18"/>
                <w:szCs w:val="18"/>
              </w:rPr>
            </w:pPr>
            <w:r w:rsidRPr="005A0EBF">
              <w:rPr>
                <w:rFonts w:hint="eastAsia"/>
                <w:b/>
                <w:color w:val="000000"/>
                <w:sz w:val="18"/>
                <w:szCs w:val="18"/>
              </w:rPr>
              <w:t>总体</w:t>
            </w:r>
          </w:p>
        </w:tc>
        <w:tc>
          <w:tcPr>
            <w:tcW w:w="1003"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603"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1255</w:t>
            </w:r>
          </w:p>
        </w:tc>
        <w:tc>
          <w:tcPr>
            <w:tcW w:w="8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588</w:t>
            </w:r>
          </w:p>
        </w:tc>
        <w:tc>
          <w:tcPr>
            <w:tcW w:w="896"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515</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796</w:t>
            </w:r>
          </w:p>
        </w:tc>
        <w:tc>
          <w:tcPr>
            <w:tcW w:w="108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952</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651</w:t>
            </w:r>
          </w:p>
        </w:tc>
        <w:tc>
          <w:tcPr>
            <w:tcW w:w="7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317</w:t>
            </w:r>
          </w:p>
        </w:tc>
        <w:tc>
          <w:tcPr>
            <w:tcW w:w="709" w:type="dxa"/>
          </w:tcPr>
          <w:p w:rsidR="008A20A8" w:rsidRPr="0091334B" w:rsidRDefault="008A20A8" w:rsidP="009F7371">
            <w:pPr>
              <w:rPr>
                <w:rFonts w:ascii="宋体" w:hAnsi="宋体" w:hint="eastAsia"/>
                <w:color w:val="000000"/>
                <w:sz w:val="18"/>
                <w:szCs w:val="18"/>
              </w:rPr>
            </w:pPr>
            <w:r w:rsidRPr="0091334B">
              <w:rPr>
                <w:rFonts w:ascii="宋体" w:hAnsi="宋体"/>
                <w:color w:val="000000"/>
                <w:sz w:val="18"/>
                <w:szCs w:val="18"/>
              </w:rPr>
              <w:fldChar w:fldCharType="begin"/>
            </w:r>
            <w:r w:rsidRPr="0091334B">
              <w:rPr>
                <w:rFonts w:ascii="宋体" w:hAnsi="宋体"/>
                <w:color w:val="000000"/>
                <w:sz w:val="18"/>
                <w:szCs w:val="18"/>
              </w:rPr>
              <w:instrText xml:space="preserve"> </w:instrText>
            </w:r>
            <w:r w:rsidRPr="0091334B">
              <w:rPr>
                <w:rFonts w:ascii="宋体" w:hAnsi="宋体" w:hint="eastAsia"/>
                <w:color w:val="000000"/>
                <w:sz w:val="18"/>
                <w:szCs w:val="18"/>
              </w:rPr>
              <w:instrText>=SUM(LEFT)</w:instrText>
            </w:r>
            <w:r w:rsidRPr="0091334B">
              <w:rPr>
                <w:rFonts w:ascii="宋体" w:hAnsi="宋体"/>
                <w:color w:val="000000"/>
                <w:sz w:val="18"/>
                <w:szCs w:val="18"/>
              </w:rPr>
              <w:instrText xml:space="preserve"> </w:instrText>
            </w:r>
            <w:r w:rsidRPr="0091334B">
              <w:rPr>
                <w:rFonts w:ascii="宋体" w:hAnsi="宋体"/>
                <w:color w:val="000000"/>
                <w:sz w:val="18"/>
                <w:szCs w:val="18"/>
              </w:rPr>
              <w:fldChar w:fldCharType="separate"/>
            </w:r>
            <w:r w:rsidRPr="0091334B">
              <w:rPr>
                <w:rFonts w:ascii="宋体" w:hAnsi="宋体"/>
                <w:noProof/>
                <w:color w:val="000000"/>
                <w:sz w:val="18"/>
                <w:szCs w:val="18"/>
              </w:rPr>
              <w:t>5074</w:t>
            </w:r>
            <w:r w:rsidRPr="0091334B">
              <w:rPr>
                <w:rFonts w:ascii="宋体" w:hAnsi="宋体"/>
                <w:color w:val="000000"/>
                <w:sz w:val="18"/>
                <w:szCs w:val="18"/>
              </w:rPr>
              <w:fldChar w:fldCharType="end"/>
            </w:r>
          </w:p>
        </w:tc>
      </w:tr>
      <w:tr w:rsidR="008A20A8">
        <w:trPr>
          <w:jc w:val="center"/>
        </w:trPr>
        <w:tc>
          <w:tcPr>
            <w:tcW w:w="1415" w:type="dxa"/>
            <w:vMerge/>
          </w:tcPr>
          <w:p w:rsidR="008A20A8" w:rsidRPr="0049225E" w:rsidRDefault="008A20A8" w:rsidP="009F7371">
            <w:pPr>
              <w:rPr>
                <w:rFonts w:hint="eastAsia"/>
                <w:color w:val="000000"/>
                <w:szCs w:val="21"/>
              </w:rPr>
            </w:pPr>
          </w:p>
        </w:tc>
        <w:tc>
          <w:tcPr>
            <w:tcW w:w="1003"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603"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24.7</w:t>
            </w:r>
          </w:p>
        </w:tc>
        <w:tc>
          <w:tcPr>
            <w:tcW w:w="8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11.6</w:t>
            </w:r>
          </w:p>
        </w:tc>
        <w:tc>
          <w:tcPr>
            <w:tcW w:w="896"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10.1</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15.7</w:t>
            </w:r>
          </w:p>
        </w:tc>
        <w:tc>
          <w:tcPr>
            <w:tcW w:w="108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18.8</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12.8</w:t>
            </w:r>
          </w:p>
        </w:tc>
        <w:tc>
          <w:tcPr>
            <w:tcW w:w="7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6.3</w:t>
            </w:r>
          </w:p>
        </w:tc>
        <w:tc>
          <w:tcPr>
            <w:tcW w:w="709"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100</w:t>
            </w:r>
          </w:p>
        </w:tc>
      </w:tr>
      <w:tr w:rsidR="008A20A8">
        <w:trPr>
          <w:jc w:val="center"/>
        </w:trPr>
        <w:tc>
          <w:tcPr>
            <w:tcW w:w="1415" w:type="dxa"/>
            <w:vMerge/>
          </w:tcPr>
          <w:p w:rsidR="008A20A8" w:rsidRPr="0049225E" w:rsidRDefault="008A20A8" w:rsidP="009F7371">
            <w:pPr>
              <w:rPr>
                <w:rFonts w:hint="eastAsia"/>
                <w:color w:val="000000"/>
                <w:szCs w:val="21"/>
              </w:rPr>
            </w:pPr>
          </w:p>
        </w:tc>
        <w:tc>
          <w:tcPr>
            <w:tcW w:w="1003"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603"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36.3</w:t>
            </w:r>
          </w:p>
        </w:tc>
        <w:tc>
          <w:tcPr>
            <w:tcW w:w="8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17.0</w:t>
            </w:r>
          </w:p>
        </w:tc>
        <w:tc>
          <w:tcPr>
            <w:tcW w:w="896"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14.9</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23.0</w:t>
            </w:r>
          </w:p>
        </w:tc>
        <w:tc>
          <w:tcPr>
            <w:tcW w:w="108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27.5</w:t>
            </w:r>
          </w:p>
        </w:tc>
        <w:tc>
          <w:tcPr>
            <w:tcW w:w="900"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18.8</w:t>
            </w:r>
          </w:p>
        </w:tc>
        <w:tc>
          <w:tcPr>
            <w:tcW w:w="762" w:type="dxa"/>
          </w:tcPr>
          <w:p w:rsidR="008A20A8" w:rsidRPr="0091334B" w:rsidRDefault="008A20A8" w:rsidP="009F7371">
            <w:pPr>
              <w:rPr>
                <w:rFonts w:ascii="宋体" w:hAnsi="宋体" w:hint="eastAsia"/>
                <w:color w:val="000000"/>
                <w:sz w:val="18"/>
                <w:szCs w:val="18"/>
              </w:rPr>
            </w:pPr>
            <w:r w:rsidRPr="0091334B">
              <w:rPr>
                <w:rFonts w:ascii="宋体" w:hAnsi="宋体" w:hint="eastAsia"/>
                <w:color w:val="000000"/>
                <w:sz w:val="18"/>
                <w:szCs w:val="18"/>
              </w:rPr>
              <w:t>9.2</w:t>
            </w:r>
          </w:p>
        </w:tc>
        <w:tc>
          <w:tcPr>
            <w:tcW w:w="709" w:type="dxa"/>
          </w:tcPr>
          <w:p w:rsidR="008A20A8" w:rsidRPr="0091334B" w:rsidRDefault="008A20A8" w:rsidP="009F7371">
            <w:pPr>
              <w:rPr>
                <w:rFonts w:ascii="宋体" w:hAnsi="宋体" w:hint="eastAsia"/>
                <w:color w:val="000000"/>
                <w:sz w:val="18"/>
                <w:szCs w:val="18"/>
              </w:rPr>
            </w:pPr>
          </w:p>
        </w:tc>
      </w:tr>
    </w:tbl>
    <w:p w:rsidR="008A20A8" w:rsidRDefault="008A20A8" w:rsidP="009F7371">
      <w:pPr>
        <w:ind w:firstLineChars="200" w:firstLine="422"/>
        <w:rPr>
          <w:rFonts w:ascii="楷体_GB2312" w:eastAsia="楷体_GB2312" w:hint="eastAsia"/>
          <w:b/>
          <w:szCs w:val="21"/>
        </w:rPr>
      </w:pPr>
    </w:p>
    <w:p w:rsidR="008A20A8" w:rsidRPr="00727371" w:rsidRDefault="00EA557E" w:rsidP="009F7371">
      <w:pPr>
        <w:ind w:firstLineChars="200" w:firstLine="422"/>
        <w:rPr>
          <w:rFonts w:ascii="楷体_GB2312" w:eastAsia="楷体_GB2312" w:hint="eastAsia"/>
          <w:b/>
          <w:szCs w:val="21"/>
        </w:rPr>
      </w:pPr>
      <w:r>
        <w:rPr>
          <w:rFonts w:ascii="楷体_GB2312" w:eastAsia="楷体_GB2312" w:hint="eastAsia"/>
          <w:b/>
          <w:szCs w:val="21"/>
        </w:rPr>
        <w:t>6</w:t>
      </w:r>
      <w:r w:rsidR="008A20A8" w:rsidRPr="00727371">
        <w:rPr>
          <w:rFonts w:ascii="楷体_GB2312" w:eastAsia="楷体_GB2312" w:hint="eastAsia"/>
          <w:b/>
          <w:szCs w:val="21"/>
        </w:rPr>
        <w:t>、农民工子女在拥有课外读物方面不如城市学生。</w:t>
      </w:r>
    </w:p>
    <w:p w:rsidR="008A20A8" w:rsidRPr="00727371" w:rsidRDefault="008A20A8" w:rsidP="009F7371">
      <w:pPr>
        <w:ind w:firstLineChars="200" w:firstLine="420"/>
        <w:rPr>
          <w:rFonts w:hint="eastAsia"/>
          <w:szCs w:val="21"/>
        </w:rPr>
      </w:pPr>
      <w:r>
        <w:rPr>
          <w:rFonts w:hint="eastAsia"/>
          <w:szCs w:val="21"/>
        </w:rPr>
        <w:t>在被调查的农民工子女中，</w:t>
      </w:r>
      <w:r>
        <w:rPr>
          <w:rFonts w:hint="eastAsia"/>
          <w:szCs w:val="21"/>
        </w:rPr>
        <w:t>52.6%</w:t>
      </w:r>
      <w:r>
        <w:rPr>
          <w:rFonts w:hint="eastAsia"/>
          <w:szCs w:val="21"/>
        </w:rPr>
        <w:t>的学生家里没有订或买过杂志或报纸，家里订或买</w:t>
      </w:r>
      <w:r>
        <w:rPr>
          <w:rFonts w:hint="eastAsia"/>
          <w:szCs w:val="21"/>
        </w:rPr>
        <w:t>1</w:t>
      </w:r>
      <w:r>
        <w:rPr>
          <w:rFonts w:hint="eastAsia"/>
          <w:szCs w:val="21"/>
        </w:rPr>
        <w:t>种杂志或报纸的占</w:t>
      </w:r>
      <w:r>
        <w:rPr>
          <w:rFonts w:hint="eastAsia"/>
          <w:szCs w:val="21"/>
        </w:rPr>
        <w:t>19.9%</w:t>
      </w:r>
      <w:r>
        <w:rPr>
          <w:rFonts w:hint="eastAsia"/>
          <w:szCs w:val="21"/>
        </w:rPr>
        <w:t>，</w:t>
      </w:r>
      <w:r>
        <w:rPr>
          <w:rFonts w:hint="eastAsia"/>
          <w:szCs w:val="21"/>
        </w:rPr>
        <w:t>2</w:t>
      </w:r>
      <w:r>
        <w:rPr>
          <w:rFonts w:hint="eastAsia"/>
          <w:szCs w:val="21"/>
        </w:rPr>
        <w:t>种的占</w:t>
      </w:r>
      <w:r>
        <w:rPr>
          <w:rFonts w:hint="eastAsia"/>
          <w:szCs w:val="21"/>
        </w:rPr>
        <w:t>12.7%</w:t>
      </w:r>
      <w:r>
        <w:rPr>
          <w:rFonts w:hint="eastAsia"/>
          <w:szCs w:val="21"/>
        </w:rPr>
        <w:t>，</w:t>
      </w:r>
      <w:r>
        <w:rPr>
          <w:rFonts w:hint="eastAsia"/>
          <w:szCs w:val="21"/>
        </w:rPr>
        <w:t>3</w:t>
      </w:r>
      <w:r>
        <w:rPr>
          <w:rFonts w:hint="eastAsia"/>
          <w:szCs w:val="21"/>
        </w:rPr>
        <w:t>种的占</w:t>
      </w:r>
      <w:r>
        <w:rPr>
          <w:rFonts w:hint="eastAsia"/>
          <w:szCs w:val="21"/>
        </w:rPr>
        <w:t>6.2%</w:t>
      </w:r>
      <w:r>
        <w:rPr>
          <w:rFonts w:hint="eastAsia"/>
          <w:szCs w:val="21"/>
        </w:rPr>
        <w:t>，</w:t>
      </w:r>
      <w:r>
        <w:rPr>
          <w:rFonts w:hint="eastAsia"/>
          <w:szCs w:val="21"/>
        </w:rPr>
        <w:t>4</w:t>
      </w:r>
      <w:r>
        <w:rPr>
          <w:rFonts w:hint="eastAsia"/>
          <w:szCs w:val="21"/>
        </w:rPr>
        <w:t>种以上的占</w:t>
      </w:r>
      <w:r>
        <w:rPr>
          <w:rFonts w:hint="eastAsia"/>
          <w:szCs w:val="21"/>
        </w:rPr>
        <w:t>8.6%</w:t>
      </w:r>
      <w:r>
        <w:rPr>
          <w:rFonts w:hint="eastAsia"/>
          <w:szCs w:val="21"/>
        </w:rPr>
        <w:t>，见表</w:t>
      </w:r>
      <w:r w:rsidR="005B2D91">
        <w:rPr>
          <w:rFonts w:hint="eastAsia"/>
          <w:szCs w:val="21"/>
        </w:rPr>
        <w:t>6-</w:t>
      </w:r>
      <w:r>
        <w:rPr>
          <w:rFonts w:hint="eastAsia"/>
          <w:szCs w:val="21"/>
        </w:rPr>
        <w:t>5</w:t>
      </w:r>
      <w:r w:rsidR="00555218">
        <w:rPr>
          <w:rFonts w:hint="eastAsia"/>
          <w:szCs w:val="21"/>
        </w:rPr>
        <w:t>1</w:t>
      </w:r>
      <w:r>
        <w:rPr>
          <w:rFonts w:hint="eastAsia"/>
          <w:szCs w:val="21"/>
        </w:rPr>
        <w:t>。没有课外书的占</w:t>
      </w:r>
      <w:r>
        <w:rPr>
          <w:rFonts w:hint="eastAsia"/>
          <w:szCs w:val="21"/>
        </w:rPr>
        <w:t>17.5%</w:t>
      </w:r>
      <w:r>
        <w:rPr>
          <w:rFonts w:hint="eastAsia"/>
          <w:szCs w:val="21"/>
        </w:rPr>
        <w:t>，有</w:t>
      </w:r>
      <w:r>
        <w:rPr>
          <w:rFonts w:hint="eastAsia"/>
          <w:szCs w:val="21"/>
        </w:rPr>
        <w:t>1-10</w:t>
      </w:r>
      <w:r>
        <w:rPr>
          <w:rFonts w:hint="eastAsia"/>
          <w:szCs w:val="21"/>
        </w:rPr>
        <w:t>本的占</w:t>
      </w:r>
      <w:r>
        <w:rPr>
          <w:rFonts w:hint="eastAsia"/>
          <w:szCs w:val="21"/>
        </w:rPr>
        <w:t>47.1%</w:t>
      </w:r>
      <w:r>
        <w:rPr>
          <w:rFonts w:hint="eastAsia"/>
          <w:szCs w:val="21"/>
        </w:rPr>
        <w:t>，有</w:t>
      </w:r>
      <w:r>
        <w:rPr>
          <w:rFonts w:hint="eastAsia"/>
          <w:szCs w:val="21"/>
        </w:rPr>
        <w:t>11-30</w:t>
      </w:r>
      <w:r>
        <w:rPr>
          <w:rFonts w:hint="eastAsia"/>
          <w:szCs w:val="21"/>
        </w:rPr>
        <w:t>本的占</w:t>
      </w:r>
      <w:r>
        <w:rPr>
          <w:rFonts w:hint="eastAsia"/>
          <w:szCs w:val="21"/>
        </w:rPr>
        <w:t>19.1%</w:t>
      </w:r>
      <w:r>
        <w:rPr>
          <w:rFonts w:hint="eastAsia"/>
          <w:szCs w:val="21"/>
        </w:rPr>
        <w:t>，有</w:t>
      </w:r>
      <w:r>
        <w:rPr>
          <w:rFonts w:hint="eastAsia"/>
          <w:szCs w:val="21"/>
        </w:rPr>
        <w:t>31-50</w:t>
      </w:r>
      <w:r>
        <w:rPr>
          <w:rFonts w:hint="eastAsia"/>
          <w:szCs w:val="21"/>
        </w:rPr>
        <w:t>本的占</w:t>
      </w:r>
      <w:r>
        <w:rPr>
          <w:rFonts w:hint="eastAsia"/>
          <w:szCs w:val="21"/>
        </w:rPr>
        <w:t>6.8%</w:t>
      </w:r>
      <w:r>
        <w:rPr>
          <w:rFonts w:hint="eastAsia"/>
          <w:szCs w:val="21"/>
        </w:rPr>
        <w:t>，</w:t>
      </w:r>
      <w:r>
        <w:rPr>
          <w:rFonts w:hint="eastAsia"/>
          <w:szCs w:val="21"/>
        </w:rPr>
        <w:t>50</w:t>
      </w:r>
      <w:r>
        <w:rPr>
          <w:rFonts w:hint="eastAsia"/>
          <w:szCs w:val="21"/>
        </w:rPr>
        <w:t>本以上的占</w:t>
      </w:r>
      <w:r>
        <w:rPr>
          <w:rFonts w:hint="eastAsia"/>
          <w:szCs w:val="21"/>
        </w:rPr>
        <w:t>9.5%</w:t>
      </w:r>
      <w:r>
        <w:rPr>
          <w:rFonts w:hint="eastAsia"/>
          <w:szCs w:val="21"/>
        </w:rPr>
        <w:t>。</w:t>
      </w:r>
      <w:r w:rsidRPr="00727371">
        <w:rPr>
          <w:rFonts w:hint="eastAsia"/>
          <w:szCs w:val="21"/>
        </w:rPr>
        <w:t>不同城市类型的农民工子女在订阅杂志或报纸方面无差异，在课外书数量上有显著差异，大城市农民工子女课外书数量多中等城市和小城市，详见表</w:t>
      </w:r>
      <w:r w:rsidR="005B2D91">
        <w:rPr>
          <w:rFonts w:hint="eastAsia"/>
          <w:szCs w:val="21"/>
        </w:rPr>
        <w:t>6-</w:t>
      </w:r>
      <w:r w:rsidRPr="00727371">
        <w:rPr>
          <w:rFonts w:hint="eastAsia"/>
          <w:szCs w:val="21"/>
        </w:rPr>
        <w:t>5</w:t>
      </w:r>
      <w:r w:rsidR="00555218">
        <w:rPr>
          <w:rFonts w:hint="eastAsia"/>
          <w:szCs w:val="21"/>
        </w:rPr>
        <w:t>2</w:t>
      </w:r>
      <w:r w:rsidRPr="00727371">
        <w:rPr>
          <w:rFonts w:hint="eastAsia"/>
          <w:szCs w:val="21"/>
        </w:rPr>
        <w:t>。</w:t>
      </w:r>
    </w:p>
    <w:p w:rsidR="008A20A8" w:rsidRDefault="008A20A8" w:rsidP="009F7371">
      <w:pPr>
        <w:ind w:firstLineChars="200" w:firstLine="420"/>
        <w:rPr>
          <w:rFonts w:hint="eastAsia"/>
          <w:szCs w:val="21"/>
        </w:rPr>
      </w:pPr>
    </w:p>
    <w:p w:rsidR="008A20A8" w:rsidRPr="00E85A8C" w:rsidRDefault="008A20A8" w:rsidP="009F7371">
      <w:pPr>
        <w:pStyle w:val="a9"/>
        <w:ind w:firstLineChars="98" w:firstLine="197"/>
        <w:rPr>
          <w:rFonts w:ascii="宋体" w:eastAsia="宋体" w:hAnsi="宋体" w:hint="eastAsia"/>
          <w:b/>
          <w:szCs w:val="21"/>
        </w:rPr>
      </w:pPr>
      <w:r w:rsidRPr="00E85A8C">
        <w:rPr>
          <w:rFonts w:ascii="宋体" w:eastAsia="宋体" w:hAnsi="宋体" w:hint="eastAsia"/>
          <w:b/>
        </w:rPr>
        <w:t>表</w:t>
      </w:r>
      <w:r w:rsidR="005B2D91">
        <w:rPr>
          <w:rFonts w:ascii="宋体" w:eastAsia="宋体" w:hAnsi="宋体" w:hint="eastAsia"/>
          <w:b/>
        </w:rPr>
        <w:t>6-</w:t>
      </w:r>
      <w:r w:rsidR="006351DF">
        <w:rPr>
          <w:rFonts w:ascii="宋体" w:eastAsia="宋体" w:hAnsi="宋体" w:hint="eastAsia"/>
          <w:b/>
        </w:rPr>
        <w:t>5</w:t>
      </w:r>
      <w:r w:rsidR="00555218">
        <w:rPr>
          <w:rFonts w:ascii="宋体" w:eastAsia="宋体" w:hAnsi="宋体" w:hint="eastAsia"/>
          <w:b/>
        </w:rPr>
        <w:t>1</w:t>
      </w:r>
      <w:r w:rsidR="006351DF">
        <w:rPr>
          <w:rFonts w:ascii="宋体" w:eastAsia="宋体" w:hAnsi="宋体" w:hint="eastAsia"/>
          <w:b/>
        </w:rPr>
        <w:t xml:space="preserve">           </w:t>
      </w:r>
      <w:r w:rsidR="00861515">
        <w:rPr>
          <w:rFonts w:ascii="宋体" w:eastAsia="宋体" w:hAnsi="宋体" w:hint="eastAsia"/>
          <w:b/>
        </w:rPr>
        <w:t xml:space="preserve">            </w:t>
      </w:r>
      <w:r w:rsidRPr="00E85A8C">
        <w:rPr>
          <w:rFonts w:ascii="宋体" w:eastAsia="宋体" w:hAnsi="宋体" w:hint="eastAsia"/>
          <w:b/>
          <w:szCs w:val="21"/>
        </w:rPr>
        <w:t>农民工子女</w:t>
      </w:r>
      <w:r>
        <w:rPr>
          <w:rFonts w:ascii="宋体" w:eastAsia="宋体" w:hAnsi="宋体" w:hint="eastAsia"/>
          <w:b/>
          <w:szCs w:val="21"/>
        </w:rPr>
        <w:t>订阅杂志</w:t>
      </w:r>
      <w:r w:rsidRPr="00E85A8C">
        <w:rPr>
          <w:rFonts w:ascii="宋体" w:eastAsia="宋体" w:hAnsi="宋体" w:hint="eastAsia"/>
          <w:b/>
          <w:szCs w:val="21"/>
        </w:rPr>
        <w:t>的情况</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1080"/>
        <w:gridCol w:w="1080"/>
        <w:gridCol w:w="1080"/>
        <w:gridCol w:w="1266"/>
        <w:gridCol w:w="1074"/>
        <w:gridCol w:w="900"/>
      </w:tblGrid>
      <w:tr w:rsidR="008A20A8">
        <w:tblPrEx>
          <w:tblCellMar>
            <w:top w:w="0" w:type="dxa"/>
            <w:bottom w:w="0" w:type="dxa"/>
          </w:tblCellMar>
        </w:tblPrEx>
        <w:trPr>
          <w:trHeight w:val="315"/>
        </w:trPr>
        <w:tc>
          <w:tcPr>
            <w:tcW w:w="1440" w:type="dxa"/>
            <w:tcBorders>
              <w:tl2br w:val="single" w:sz="4" w:space="0" w:color="auto"/>
            </w:tcBorders>
          </w:tcPr>
          <w:p w:rsidR="00861515" w:rsidRPr="00F74B41" w:rsidRDefault="00F74B41" w:rsidP="009F7371">
            <w:pPr>
              <w:ind w:firstLineChars="200" w:firstLine="420"/>
              <w:rPr>
                <w:rFonts w:hint="eastAsia"/>
                <w:sz w:val="18"/>
                <w:szCs w:val="18"/>
              </w:rPr>
            </w:pPr>
            <w:r>
              <w:rPr>
                <w:rFonts w:hint="eastAsia"/>
                <w:szCs w:val="21"/>
              </w:rPr>
              <w:t xml:space="preserve">   </w:t>
            </w:r>
            <w:r w:rsidRPr="00F74B41">
              <w:rPr>
                <w:rFonts w:hint="eastAsia"/>
                <w:sz w:val="18"/>
                <w:szCs w:val="18"/>
              </w:rPr>
              <w:t>数量</w:t>
            </w:r>
          </w:p>
          <w:p w:rsidR="00F74B41" w:rsidRDefault="00F74B41" w:rsidP="009F7371">
            <w:pPr>
              <w:rPr>
                <w:rFonts w:hint="eastAsia"/>
                <w:szCs w:val="21"/>
              </w:rPr>
            </w:pPr>
            <w:r w:rsidRPr="00F74B41">
              <w:rPr>
                <w:rFonts w:hint="eastAsia"/>
                <w:sz w:val="18"/>
                <w:szCs w:val="18"/>
              </w:rPr>
              <w:t>人数</w:t>
            </w:r>
          </w:p>
        </w:tc>
        <w:tc>
          <w:tcPr>
            <w:tcW w:w="1260" w:type="dxa"/>
          </w:tcPr>
          <w:p w:rsidR="008A20A8" w:rsidRPr="00FC2485" w:rsidRDefault="008A20A8" w:rsidP="009F7371">
            <w:pPr>
              <w:jc w:val="center"/>
              <w:rPr>
                <w:rFonts w:ascii="宋体" w:hAnsi="宋体"/>
                <w:b/>
                <w:sz w:val="18"/>
                <w:szCs w:val="18"/>
              </w:rPr>
            </w:pPr>
            <w:r w:rsidRPr="00FC2485">
              <w:rPr>
                <w:rFonts w:ascii="宋体" w:hAnsi="宋体" w:hint="eastAsia"/>
                <w:b/>
                <w:sz w:val="18"/>
                <w:szCs w:val="18"/>
              </w:rPr>
              <w:t>没有</w:t>
            </w:r>
          </w:p>
        </w:tc>
        <w:tc>
          <w:tcPr>
            <w:tcW w:w="1080" w:type="dxa"/>
          </w:tcPr>
          <w:p w:rsidR="008A20A8" w:rsidRPr="00FC2485" w:rsidRDefault="008A20A8" w:rsidP="009F7371">
            <w:pPr>
              <w:jc w:val="center"/>
              <w:rPr>
                <w:rFonts w:ascii="宋体" w:hAnsi="宋体"/>
                <w:b/>
                <w:sz w:val="18"/>
                <w:szCs w:val="18"/>
              </w:rPr>
            </w:pPr>
            <w:r w:rsidRPr="00FC2485">
              <w:rPr>
                <w:rFonts w:ascii="宋体" w:hAnsi="宋体" w:hint="eastAsia"/>
                <w:b/>
                <w:sz w:val="18"/>
                <w:szCs w:val="18"/>
              </w:rPr>
              <w:t>1种</w:t>
            </w:r>
          </w:p>
        </w:tc>
        <w:tc>
          <w:tcPr>
            <w:tcW w:w="1080" w:type="dxa"/>
          </w:tcPr>
          <w:p w:rsidR="008A20A8" w:rsidRPr="00FC2485" w:rsidRDefault="008A20A8" w:rsidP="009F7371">
            <w:pPr>
              <w:jc w:val="center"/>
              <w:rPr>
                <w:rFonts w:ascii="宋体" w:hAnsi="宋体"/>
                <w:b/>
                <w:sz w:val="18"/>
                <w:szCs w:val="18"/>
              </w:rPr>
            </w:pPr>
            <w:r w:rsidRPr="00FC2485">
              <w:rPr>
                <w:rFonts w:ascii="宋体" w:hAnsi="宋体" w:hint="eastAsia"/>
                <w:b/>
                <w:sz w:val="18"/>
                <w:szCs w:val="18"/>
              </w:rPr>
              <w:t>2种</w:t>
            </w:r>
          </w:p>
        </w:tc>
        <w:tc>
          <w:tcPr>
            <w:tcW w:w="1080" w:type="dxa"/>
          </w:tcPr>
          <w:p w:rsidR="008A20A8" w:rsidRPr="00FC2485" w:rsidRDefault="008A20A8" w:rsidP="009F7371">
            <w:pPr>
              <w:jc w:val="center"/>
              <w:rPr>
                <w:rFonts w:ascii="宋体" w:hAnsi="宋体"/>
                <w:b/>
                <w:sz w:val="18"/>
                <w:szCs w:val="18"/>
              </w:rPr>
            </w:pPr>
            <w:r w:rsidRPr="00FC2485">
              <w:rPr>
                <w:rFonts w:ascii="宋体" w:hAnsi="宋体" w:hint="eastAsia"/>
                <w:b/>
                <w:sz w:val="18"/>
                <w:szCs w:val="18"/>
              </w:rPr>
              <w:t>3种</w:t>
            </w:r>
          </w:p>
        </w:tc>
        <w:tc>
          <w:tcPr>
            <w:tcW w:w="1266" w:type="dxa"/>
          </w:tcPr>
          <w:p w:rsidR="008A20A8" w:rsidRPr="00FC2485" w:rsidRDefault="008A20A8" w:rsidP="009F7371">
            <w:pPr>
              <w:jc w:val="center"/>
              <w:rPr>
                <w:rFonts w:ascii="宋体" w:hAnsi="宋体"/>
                <w:b/>
                <w:sz w:val="18"/>
                <w:szCs w:val="18"/>
              </w:rPr>
            </w:pPr>
            <w:r w:rsidRPr="00FC2485">
              <w:rPr>
                <w:rFonts w:ascii="宋体" w:hAnsi="宋体" w:hint="eastAsia"/>
                <w:b/>
                <w:sz w:val="18"/>
                <w:szCs w:val="18"/>
              </w:rPr>
              <w:t>4种以上</w:t>
            </w:r>
          </w:p>
        </w:tc>
        <w:tc>
          <w:tcPr>
            <w:tcW w:w="1074" w:type="dxa"/>
          </w:tcPr>
          <w:p w:rsidR="008A20A8" w:rsidRPr="00FC2485" w:rsidRDefault="008A20A8" w:rsidP="009F7371">
            <w:pPr>
              <w:jc w:val="center"/>
              <w:rPr>
                <w:rFonts w:ascii="宋体" w:hAnsi="宋体"/>
                <w:b/>
                <w:sz w:val="18"/>
                <w:szCs w:val="18"/>
              </w:rPr>
            </w:pPr>
            <w:r w:rsidRPr="00FC2485">
              <w:rPr>
                <w:rFonts w:ascii="宋体" w:hAnsi="宋体" w:hint="eastAsia"/>
                <w:b/>
                <w:sz w:val="18"/>
                <w:szCs w:val="18"/>
              </w:rPr>
              <w:t>总数</w:t>
            </w:r>
          </w:p>
        </w:tc>
        <w:tc>
          <w:tcPr>
            <w:tcW w:w="900" w:type="dxa"/>
          </w:tcPr>
          <w:p w:rsidR="008A20A8" w:rsidRPr="00FC2485" w:rsidRDefault="008A20A8" w:rsidP="009F7371">
            <w:pPr>
              <w:jc w:val="center"/>
              <w:rPr>
                <w:rFonts w:ascii="宋体" w:hAnsi="宋体"/>
                <w:b/>
                <w:sz w:val="18"/>
                <w:szCs w:val="18"/>
              </w:rPr>
            </w:pPr>
            <w:r w:rsidRPr="00FC2485">
              <w:rPr>
                <w:rFonts w:ascii="宋体" w:hAnsi="宋体" w:hint="eastAsia"/>
                <w:b/>
                <w:sz w:val="18"/>
                <w:szCs w:val="18"/>
              </w:rPr>
              <w:t>缺失值</w:t>
            </w:r>
          </w:p>
        </w:tc>
      </w:tr>
      <w:tr w:rsidR="008A20A8" w:rsidRPr="000F1AB5">
        <w:tblPrEx>
          <w:tblCellMar>
            <w:top w:w="0" w:type="dxa"/>
            <w:bottom w:w="0" w:type="dxa"/>
          </w:tblCellMar>
        </w:tblPrEx>
        <w:trPr>
          <w:trHeight w:val="212"/>
        </w:trPr>
        <w:tc>
          <w:tcPr>
            <w:tcW w:w="1440" w:type="dxa"/>
            <w:shd w:val="clear" w:color="auto" w:fill="auto"/>
            <w:vAlign w:val="center"/>
          </w:tcPr>
          <w:p w:rsidR="008A20A8" w:rsidRPr="00FC2485" w:rsidRDefault="008A20A8" w:rsidP="009F7371">
            <w:pPr>
              <w:jc w:val="center"/>
              <w:rPr>
                <w:rFonts w:hint="eastAsia"/>
                <w:b/>
                <w:sz w:val="18"/>
                <w:szCs w:val="18"/>
              </w:rPr>
            </w:pPr>
            <w:r w:rsidRPr="00FC2485">
              <w:rPr>
                <w:rFonts w:hint="eastAsia"/>
                <w:b/>
                <w:sz w:val="18"/>
                <w:szCs w:val="18"/>
              </w:rPr>
              <w:t>人数</w:t>
            </w:r>
            <w:r w:rsidR="00861515" w:rsidRPr="00FC2485">
              <w:rPr>
                <w:rFonts w:hint="eastAsia"/>
                <w:b/>
                <w:sz w:val="18"/>
                <w:szCs w:val="18"/>
              </w:rPr>
              <w:t>（</w:t>
            </w:r>
            <w:r w:rsidR="00861515" w:rsidRPr="00FC2485">
              <w:rPr>
                <w:rFonts w:hint="eastAsia"/>
                <w:b/>
                <w:sz w:val="18"/>
                <w:szCs w:val="18"/>
              </w:rPr>
              <w:t>%</w:t>
            </w:r>
            <w:r w:rsidR="00861515" w:rsidRPr="00FC2485">
              <w:rPr>
                <w:rFonts w:hint="eastAsia"/>
                <w:b/>
                <w:sz w:val="18"/>
                <w:szCs w:val="18"/>
              </w:rPr>
              <w:t>）</w:t>
            </w:r>
          </w:p>
        </w:tc>
        <w:tc>
          <w:tcPr>
            <w:tcW w:w="1260" w:type="dxa"/>
          </w:tcPr>
          <w:p w:rsidR="00861515" w:rsidRDefault="008A20A8" w:rsidP="009F7371">
            <w:pPr>
              <w:jc w:val="center"/>
              <w:rPr>
                <w:rFonts w:ascii="宋体" w:hAnsi="宋体" w:hint="eastAsia"/>
                <w:sz w:val="18"/>
                <w:szCs w:val="18"/>
              </w:rPr>
            </w:pPr>
            <w:r w:rsidRPr="005A0EBF">
              <w:rPr>
                <w:rFonts w:ascii="宋体" w:hAnsi="宋体"/>
                <w:sz w:val="18"/>
                <w:szCs w:val="18"/>
              </w:rPr>
              <w:t>1826</w:t>
            </w:r>
          </w:p>
          <w:p w:rsidR="008A20A8" w:rsidRPr="005A0EBF" w:rsidRDefault="00861515" w:rsidP="009F7371">
            <w:pPr>
              <w:jc w:val="center"/>
              <w:rPr>
                <w:rFonts w:ascii="宋体" w:hAnsi="宋体"/>
                <w:sz w:val="18"/>
                <w:szCs w:val="18"/>
              </w:rPr>
            </w:pPr>
            <w:r>
              <w:rPr>
                <w:rFonts w:hint="eastAsia"/>
                <w:sz w:val="18"/>
                <w:szCs w:val="18"/>
              </w:rPr>
              <w:t>（</w:t>
            </w:r>
            <w:r w:rsidRPr="005A0EBF">
              <w:rPr>
                <w:rFonts w:ascii="宋体" w:hAnsi="宋体" w:hint="eastAsia"/>
                <w:sz w:val="18"/>
                <w:szCs w:val="18"/>
              </w:rPr>
              <w:t>52.6</w:t>
            </w:r>
            <w:r>
              <w:rPr>
                <w:rFonts w:hint="eastAsia"/>
                <w:sz w:val="18"/>
                <w:szCs w:val="18"/>
              </w:rPr>
              <w:t>%</w:t>
            </w:r>
            <w:r>
              <w:rPr>
                <w:rFonts w:hint="eastAsia"/>
                <w:sz w:val="18"/>
                <w:szCs w:val="18"/>
              </w:rPr>
              <w:t>）</w:t>
            </w:r>
          </w:p>
        </w:tc>
        <w:tc>
          <w:tcPr>
            <w:tcW w:w="1080" w:type="dxa"/>
          </w:tcPr>
          <w:p w:rsidR="00861515" w:rsidRDefault="008A20A8" w:rsidP="009F7371">
            <w:pPr>
              <w:jc w:val="center"/>
              <w:rPr>
                <w:rFonts w:ascii="宋体" w:hAnsi="宋体" w:hint="eastAsia"/>
                <w:sz w:val="18"/>
                <w:szCs w:val="18"/>
              </w:rPr>
            </w:pPr>
            <w:r w:rsidRPr="005A0EBF">
              <w:rPr>
                <w:rFonts w:ascii="宋体" w:hAnsi="宋体"/>
                <w:sz w:val="18"/>
                <w:szCs w:val="18"/>
              </w:rPr>
              <w:t>691</w:t>
            </w:r>
          </w:p>
          <w:p w:rsidR="008A20A8" w:rsidRPr="005A0EBF" w:rsidRDefault="00861515" w:rsidP="009F7371">
            <w:pPr>
              <w:jc w:val="center"/>
              <w:rPr>
                <w:rFonts w:ascii="宋体" w:hAnsi="宋体"/>
                <w:sz w:val="18"/>
                <w:szCs w:val="18"/>
              </w:rPr>
            </w:pPr>
            <w:r>
              <w:rPr>
                <w:rFonts w:hint="eastAsia"/>
                <w:sz w:val="18"/>
                <w:szCs w:val="18"/>
              </w:rPr>
              <w:t>（</w:t>
            </w:r>
            <w:r w:rsidRPr="005A0EBF">
              <w:rPr>
                <w:rFonts w:ascii="宋体" w:hAnsi="宋体" w:hint="eastAsia"/>
                <w:sz w:val="18"/>
                <w:szCs w:val="18"/>
              </w:rPr>
              <w:t>19.9</w:t>
            </w:r>
            <w:r>
              <w:rPr>
                <w:rFonts w:hint="eastAsia"/>
                <w:sz w:val="18"/>
                <w:szCs w:val="18"/>
              </w:rPr>
              <w:t>%</w:t>
            </w:r>
            <w:r>
              <w:rPr>
                <w:rFonts w:hint="eastAsia"/>
                <w:sz w:val="18"/>
                <w:szCs w:val="18"/>
              </w:rPr>
              <w:t>）</w:t>
            </w:r>
          </w:p>
        </w:tc>
        <w:tc>
          <w:tcPr>
            <w:tcW w:w="1080" w:type="dxa"/>
          </w:tcPr>
          <w:p w:rsidR="00861515" w:rsidRDefault="008A20A8" w:rsidP="009F7371">
            <w:pPr>
              <w:jc w:val="center"/>
              <w:rPr>
                <w:rFonts w:ascii="宋体" w:hAnsi="宋体" w:hint="eastAsia"/>
                <w:sz w:val="18"/>
                <w:szCs w:val="18"/>
              </w:rPr>
            </w:pPr>
            <w:r w:rsidRPr="005A0EBF">
              <w:rPr>
                <w:rFonts w:ascii="宋体" w:hAnsi="宋体"/>
                <w:sz w:val="18"/>
                <w:szCs w:val="18"/>
              </w:rPr>
              <w:t>439</w:t>
            </w:r>
          </w:p>
          <w:p w:rsidR="008A20A8" w:rsidRPr="005A0EBF" w:rsidRDefault="00861515" w:rsidP="009F7371">
            <w:pPr>
              <w:jc w:val="center"/>
              <w:rPr>
                <w:rFonts w:ascii="宋体" w:hAnsi="宋体"/>
                <w:sz w:val="18"/>
                <w:szCs w:val="18"/>
              </w:rPr>
            </w:pPr>
            <w:r>
              <w:rPr>
                <w:rFonts w:hint="eastAsia"/>
                <w:sz w:val="18"/>
                <w:szCs w:val="18"/>
              </w:rPr>
              <w:t>（</w:t>
            </w:r>
            <w:r w:rsidRPr="005A0EBF">
              <w:rPr>
                <w:rFonts w:ascii="宋体" w:hAnsi="宋体" w:hint="eastAsia"/>
                <w:sz w:val="18"/>
                <w:szCs w:val="18"/>
              </w:rPr>
              <w:t>12.7</w:t>
            </w:r>
            <w:r>
              <w:rPr>
                <w:rFonts w:hint="eastAsia"/>
                <w:sz w:val="18"/>
                <w:szCs w:val="18"/>
              </w:rPr>
              <w:t>%</w:t>
            </w:r>
            <w:r>
              <w:rPr>
                <w:rFonts w:hint="eastAsia"/>
                <w:sz w:val="18"/>
                <w:szCs w:val="18"/>
              </w:rPr>
              <w:t>）</w:t>
            </w:r>
          </w:p>
        </w:tc>
        <w:tc>
          <w:tcPr>
            <w:tcW w:w="1080" w:type="dxa"/>
          </w:tcPr>
          <w:p w:rsidR="00861515" w:rsidRDefault="008A20A8" w:rsidP="009F7371">
            <w:pPr>
              <w:jc w:val="center"/>
              <w:rPr>
                <w:rFonts w:ascii="宋体" w:hAnsi="宋体" w:hint="eastAsia"/>
                <w:sz w:val="18"/>
                <w:szCs w:val="18"/>
              </w:rPr>
            </w:pPr>
            <w:r w:rsidRPr="005A0EBF">
              <w:rPr>
                <w:rFonts w:ascii="宋体" w:hAnsi="宋体"/>
                <w:sz w:val="18"/>
                <w:szCs w:val="18"/>
              </w:rPr>
              <w:t>215</w:t>
            </w:r>
          </w:p>
          <w:p w:rsidR="008A20A8" w:rsidRPr="005A0EBF" w:rsidRDefault="00861515" w:rsidP="009F7371">
            <w:pPr>
              <w:jc w:val="center"/>
              <w:rPr>
                <w:rFonts w:ascii="宋体" w:hAnsi="宋体"/>
                <w:sz w:val="18"/>
                <w:szCs w:val="18"/>
              </w:rPr>
            </w:pPr>
            <w:r>
              <w:rPr>
                <w:rFonts w:hint="eastAsia"/>
                <w:sz w:val="18"/>
                <w:szCs w:val="18"/>
              </w:rPr>
              <w:t>（</w:t>
            </w:r>
            <w:r w:rsidRPr="005A0EBF">
              <w:rPr>
                <w:rFonts w:ascii="宋体" w:hAnsi="宋体" w:hint="eastAsia"/>
                <w:sz w:val="18"/>
                <w:szCs w:val="18"/>
              </w:rPr>
              <w:t>6.2</w:t>
            </w:r>
            <w:r>
              <w:rPr>
                <w:rFonts w:hint="eastAsia"/>
                <w:sz w:val="18"/>
                <w:szCs w:val="18"/>
              </w:rPr>
              <w:t>%</w:t>
            </w:r>
            <w:r>
              <w:rPr>
                <w:rFonts w:hint="eastAsia"/>
                <w:sz w:val="18"/>
                <w:szCs w:val="18"/>
              </w:rPr>
              <w:t>）</w:t>
            </w:r>
          </w:p>
        </w:tc>
        <w:tc>
          <w:tcPr>
            <w:tcW w:w="1266" w:type="dxa"/>
          </w:tcPr>
          <w:p w:rsidR="00861515" w:rsidRDefault="008A20A8" w:rsidP="009F7371">
            <w:pPr>
              <w:jc w:val="center"/>
              <w:rPr>
                <w:rFonts w:ascii="宋体" w:hAnsi="宋体" w:hint="eastAsia"/>
                <w:sz w:val="18"/>
                <w:szCs w:val="18"/>
              </w:rPr>
            </w:pPr>
            <w:r w:rsidRPr="005A0EBF">
              <w:rPr>
                <w:rFonts w:ascii="宋体" w:hAnsi="宋体"/>
                <w:sz w:val="18"/>
                <w:szCs w:val="18"/>
              </w:rPr>
              <w:t>298</w:t>
            </w:r>
          </w:p>
          <w:p w:rsidR="008A20A8" w:rsidRPr="005A0EBF" w:rsidRDefault="00861515" w:rsidP="009F7371">
            <w:pPr>
              <w:jc w:val="center"/>
              <w:rPr>
                <w:rFonts w:ascii="宋体" w:hAnsi="宋体"/>
                <w:sz w:val="18"/>
                <w:szCs w:val="18"/>
              </w:rPr>
            </w:pPr>
            <w:r>
              <w:rPr>
                <w:rFonts w:hint="eastAsia"/>
                <w:sz w:val="18"/>
                <w:szCs w:val="18"/>
              </w:rPr>
              <w:t>（</w:t>
            </w:r>
            <w:r w:rsidRPr="005A0EBF">
              <w:rPr>
                <w:rFonts w:ascii="宋体" w:hAnsi="宋体" w:hint="eastAsia"/>
                <w:sz w:val="18"/>
                <w:szCs w:val="18"/>
              </w:rPr>
              <w:t>8.6</w:t>
            </w:r>
            <w:r>
              <w:rPr>
                <w:rFonts w:hint="eastAsia"/>
                <w:sz w:val="18"/>
                <w:szCs w:val="18"/>
              </w:rPr>
              <w:t>%</w:t>
            </w:r>
            <w:r>
              <w:rPr>
                <w:rFonts w:hint="eastAsia"/>
                <w:sz w:val="18"/>
                <w:szCs w:val="18"/>
              </w:rPr>
              <w:t>）</w:t>
            </w:r>
          </w:p>
        </w:tc>
        <w:tc>
          <w:tcPr>
            <w:tcW w:w="1074" w:type="dxa"/>
          </w:tcPr>
          <w:p w:rsidR="008A20A8" w:rsidRPr="005A0EBF" w:rsidRDefault="008A20A8" w:rsidP="009F7371">
            <w:pPr>
              <w:jc w:val="center"/>
              <w:rPr>
                <w:rFonts w:ascii="宋体" w:hAnsi="宋体"/>
                <w:sz w:val="18"/>
                <w:szCs w:val="18"/>
              </w:rPr>
            </w:pPr>
            <w:r w:rsidRPr="005A0EBF">
              <w:rPr>
                <w:rFonts w:ascii="宋体" w:hAnsi="宋体"/>
                <w:sz w:val="18"/>
                <w:szCs w:val="18"/>
              </w:rPr>
              <w:t>3469</w:t>
            </w:r>
            <w:r w:rsidR="00861515">
              <w:rPr>
                <w:rFonts w:hint="eastAsia"/>
                <w:sz w:val="18"/>
                <w:szCs w:val="18"/>
              </w:rPr>
              <w:t>（</w:t>
            </w:r>
            <w:r w:rsidR="00861515" w:rsidRPr="005A0EBF">
              <w:rPr>
                <w:rFonts w:ascii="宋体" w:hAnsi="宋体" w:hint="eastAsia"/>
                <w:sz w:val="18"/>
                <w:szCs w:val="18"/>
              </w:rPr>
              <w:t>100</w:t>
            </w:r>
            <w:r w:rsidR="00861515">
              <w:rPr>
                <w:rFonts w:hint="eastAsia"/>
                <w:sz w:val="18"/>
                <w:szCs w:val="18"/>
              </w:rPr>
              <w:t>%</w:t>
            </w:r>
            <w:r w:rsidR="00861515">
              <w:rPr>
                <w:rFonts w:hint="eastAsia"/>
                <w:sz w:val="18"/>
                <w:szCs w:val="18"/>
              </w:rPr>
              <w:t>）</w:t>
            </w:r>
          </w:p>
        </w:tc>
        <w:tc>
          <w:tcPr>
            <w:tcW w:w="900" w:type="dxa"/>
          </w:tcPr>
          <w:p w:rsidR="008A20A8" w:rsidRPr="005A0EBF" w:rsidRDefault="008A20A8" w:rsidP="009F7371">
            <w:pPr>
              <w:jc w:val="center"/>
              <w:rPr>
                <w:rFonts w:ascii="宋体" w:hAnsi="宋体" w:hint="eastAsia"/>
                <w:sz w:val="18"/>
                <w:szCs w:val="18"/>
              </w:rPr>
            </w:pPr>
            <w:r w:rsidRPr="005A0EBF">
              <w:rPr>
                <w:rFonts w:ascii="宋体" w:hAnsi="宋体" w:hint="eastAsia"/>
                <w:sz w:val="18"/>
                <w:szCs w:val="18"/>
              </w:rPr>
              <w:t>45</w:t>
            </w:r>
          </w:p>
        </w:tc>
      </w:tr>
    </w:tbl>
    <w:p w:rsidR="008A20A8" w:rsidRDefault="008A20A8" w:rsidP="009F7371">
      <w:pPr>
        <w:ind w:firstLineChars="200" w:firstLine="422"/>
        <w:rPr>
          <w:rFonts w:ascii="宋体" w:hAnsi="宋体" w:hint="eastAsia"/>
          <w:b/>
          <w:szCs w:val="21"/>
        </w:rPr>
      </w:pPr>
    </w:p>
    <w:p w:rsidR="008A20A8" w:rsidRPr="005A0EBF" w:rsidRDefault="008A20A8" w:rsidP="009F7371">
      <w:pPr>
        <w:pStyle w:val="a9"/>
        <w:ind w:firstLineChars="100" w:firstLine="201"/>
        <w:rPr>
          <w:rFonts w:ascii="宋体" w:eastAsia="宋体" w:hAnsi="宋体" w:hint="eastAsia"/>
          <w:b/>
          <w:szCs w:val="21"/>
        </w:rPr>
      </w:pPr>
      <w:r w:rsidRPr="005A0EBF">
        <w:rPr>
          <w:rFonts w:ascii="宋体" w:eastAsia="宋体" w:hAnsi="宋体" w:hint="eastAsia"/>
          <w:b/>
        </w:rPr>
        <w:t>表</w:t>
      </w:r>
      <w:r w:rsidR="005B2D91">
        <w:rPr>
          <w:rFonts w:ascii="宋体" w:eastAsia="宋体" w:hAnsi="宋体" w:hint="eastAsia"/>
          <w:b/>
        </w:rPr>
        <w:t>6-</w:t>
      </w:r>
      <w:r w:rsidR="006351DF">
        <w:rPr>
          <w:rFonts w:ascii="宋体" w:eastAsia="宋体" w:hAnsi="宋体" w:hint="eastAsia"/>
          <w:b/>
        </w:rPr>
        <w:t>5</w:t>
      </w:r>
      <w:r w:rsidR="00555218">
        <w:rPr>
          <w:rFonts w:ascii="宋体" w:eastAsia="宋体" w:hAnsi="宋体" w:hint="eastAsia"/>
          <w:b/>
        </w:rPr>
        <w:t>2</w:t>
      </w:r>
      <w:r w:rsidR="006351DF">
        <w:rPr>
          <w:rFonts w:ascii="宋体" w:eastAsia="宋体" w:hAnsi="宋体" w:hint="eastAsia"/>
          <w:b/>
        </w:rPr>
        <w:t xml:space="preserve">                </w:t>
      </w:r>
      <w:r w:rsidRPr="005A0EBF">
        <w:rPr>
          <w:rFonts w:ascii="宋体" w:eastAsia="宋体" w:hAnsi="宋体" w:hint="eastAsia"/>
          <w:b/>
          <w:szCs w:val="21"/>
        </w:rPr>
        <w:t>不同城市类型的农民工子女拥有课外书的数量</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720"/>
        <w:gridCol w:w="1080"/>
        <w:gridCol w:w="1080"/>
        <w:gridCol w:w="1080"/>
        <w:gridCol w:w="1080"/>
        <w:gridCol w:w="1080"/>
        <w:gridCol w:w="1080"/>
        <w:gridCol w:w="900"/>
      </w:tblGrid>
      <w:tr w:rsidR="008A20A8" w:rsidRPr="0091334B">
        <w:tblPrEx>
          <w:tblCellMar>
            <w:top w:w="0" w:type="dxa"/>
            <w:bottom w:w="0" w:type="dxa"/>
          </w:tblCellMar>
        </w:tblPrEx>
        <w:trPr>
          <w:trHeight w:val="315"/>
        </w:trPr>
        <w:tc>
          <w:tcPr>
            <w:tcW w:w="1800" w:type="dxa"/>
            <w:gridSpan w:val="2"/>
            <w:tcBorders>
              <w:tl2br w:val="single" w:sz="4" w:space="0" w:color="auto"/>
            </w:tcBorders>
          </w:tcPr>
          <w:p w:rsidR="008A20A8" w:rsidRPr="00FC2485" w:rsidRDefault="003A134A" w:rsidP="009F7371">
            <w:pPr>
              <w:ind w:firstLineChars="200" w:firstLine="422"/>
              <w:rPr>
                <w:rFonts w:hint="eastAsia"/>
                <w:b/>
                <w:sz w:val="18"/>
                <w:szCs w:val="18"/>
              </w:rPr>
            </w:pPr>
            <w:r w:rsidRPr="00FC2485">
              <w:rPr>
                <w:rFonts w:hint="eastAsia"/>
                <w:b/>
                <w:szCs w:val="21"/>
              </w:rPr>
              <w:t xml:space="preserve">  </w:t>
            </w:r>
            <w:r w:rsidRPr="00FC2485">
              <w:rPr>
                <w:rFonts w:hint="eastAsia"/>
                <w:b/>
                <w:sz w:val="18"/>
                <w:szCs w:val="18"/>
              </w:rPr>
              <w:t>课外书数量</w:t>
            </w:r>
          </w:p>
          <w:p w:rsidR="003A134A" w:rsidRPr="00FC2485" w:rsidRDefault="003A134A" w:rsidP="009F7371">
            <w:pPr>
              <w:rPr>
                <w:rFonts w:hint="eastAsia"/>
                <w:b/>
                <w:szCs w:val="21"/>
              </w:rPr>
            </w:pPr>
            <w:r w:rsidRPr="00FC2485">
              <w:rPr>
                <w:rFonts w:hint="eastAsia"/>
                <w:b/>
                <w:sz w:val="18"/>
                <w:szCs w:val="18"/>
              </w:rPr>
              <w:t>城市类型</w:t>
            </w:r>
          </w:p>
        </w:tc>
        <w:tc>
          <w:tcPr>
            <w:tcW w:w="1080" w:type="dxa"/>
            <w:vAlign w:val="center"/>
          </w:tcPr>
          <w:p w:rsidR="008A20A8" w:rsidRPr="00FC2485" w:rsidRDefault="008A20A8" w:rsidP="009F7371">
            <w:pPr>
              <w:jc w:val="center"/>
              <w:rPr>
                <w:rFonts w:ascii="宋体" w:hAnsi="宋体"/>
                <w:b/>
                <w:sz w:val="18"/>
                <w:szCs w:val="18"/>
              </w:rPr>
            </w:pPr>
            <w:r w:rsidRPr="00FC2485">
              <w:rPr>
                <w:rFonts w:ascii="宋体" w:hAnsi="宋体" w:hint="eastAsia"/>
                <w:b/>
                <w:sz w:val="18"/>
                <w:szCs w:val="18"/>
              </w:rPr>
              <w:t>没有</w:t>
            </w:r>
          </w:p>
        </w:tc>
        <w:tc>
          <w:tcPr>
            <w:tcW w:w="1080" w:type="dxa"/>
            <w:vAlign w:val="center"/>
          </w:tcPr>
          <w:p w:rsidR="008A20A8" w:rsidRPr="00FC2485" w:rsidRDefault="008A20A8" w:rsidP="009F7371">
            <w:pPr>
              <w:jc w:val="center"/>
              <w:rPr>
                <w:rFonts w:ascii="宋体" w:hAnsi="宋体"/>
                <w:b/>
                <w:sz w:val="18"/>
                <w:szCs w:val="18"/>
              </w:rPr>
            </w:pPr>
            <w:r w:rsidRPr="00FC2485">
              <w:rPr>
                <w:rFonts w:ascii="宋体" w:hAnsi="宋体" w:hint="eastAsia"/>
                <w:b/>
                <w:sz w:val="18"/>
                <w:szCs w:val="18"/>
              </w:rPr>
              <w:t>1-10本</w:t>
            </w:r>
          </w:p>
        </w:tc>
        <w:tc>
          <w:tcPr>
            <w:tcW w:w="1080" w:type="dxa"/>
            <w:vAlign w:val="center"/>
          </w:tcPr>
          <w:p w:rsidR="008A20A8" w:rsidRPr="00FC2485" w:rsidRDefault="008A20A8" w:rsidP="009F7371">
            <w:pPr>
              <w:jc w:val="center"/>
              <w:rPr>
                <w:rFonts w:ascii="宋体" w:hAnsi="宋体"/>
                <w:b/>
                <w:sz w:val="18"/>
                <w:szCs w:val="18"/>
              </w:rPr>
            </w:pPr>
            <w:r w:rsidRPr="00FC2485">
              <w:rPr>
                <w:rFonts w:ascii="宋体" w:hAnsi="宋体" w:hint="eastAsia"/>
                <w:b/>
                <w:sz w:val="18"/>
                <w:szCs w:val="18"/>
              </w:rPr>
              <w:t>11-30本</w:t>
            </w:r>
          </w:p>
        </w:tc>
        <w:tc>
          <w:tcPr>
            <w:tcW w:w="1080" w:type="dxa"/>
            <w:vAlign w:val="center"/>
          </w:tcPr>
          <w:p w:rsidR="008A20A8" w:rsidRPr="00FC2485" w:rsidRDefault="008A20A8" w:rsidP="009F7371">
            <w:pPr>
              <w:jc w:val="center"/>
              <w:rPr>
                <w:rFonts w:ascii="宋体" w:hAnsi="宋体"/>
                <w:b/>
                <w:sz w:val="18"/>
                <w:szCs w:val="18"/>
              </w:rPr>
            </w:pPr>
            <w:r w:rsidRPr="00FC2485">
              <w:rPr>
                <w:rFonts w:ascii="宋体" w:hAnsi="宋体" w:hint="eastAsia"/>
                <w:b/>
                <w:sz w:val="18"/>
                <w:szCs w:val="18"/>
              </w:rPr>
              <w:t>31-50本</w:t>
            </w:r>
          </w:p>
        </w:tc>
        <w:tc>
          <w:tcPr>
            <w:tcW w:w="1080" w:type="dxa"/>
            <w:vAlign w:val="center"/>
          </w:tcPr>
          <w:p w:rsidR="008A20A8" w:rsidRPr="00FC2485" w:rsidRDefault="008A20A8" w:rsidP="009F7371">
            <w:pPr>
              <w:jc w:val="center"/>
              <w:rPr>
                <w:rFonts w:ascii="宋体" w:hAnsi="宋体"/>
                <w:b/>
                <w:sz w:val="18"/>
                <w:szCs w:val="18"/>
              </w:rPr>
            </w:pPr>
            <w:r w:rsidRPr="00FC2485">
              <w:rPr>
                <w:rFonts w:ascii="宋体" w:hAnsi="宋体" w:hint="eastAsia"/>
                <w:b/>
                <w:sz w:val="18"/>
                <w:szCs w:val="18"/>
              </w:rPr>
              <w:t>50本</w:t>
            </w:r>
          </w:p>
        </w:tc>
        <w:tc>
          <w:tcPr>
            <w:tcW w:w="1080" w:type="dxa"/>
            <w:vAlign w:val="center"/>
          </w:tcPr>
          <w:p w:rsidR="008A20A8" w:rsidRPr="00FC2485" w:rsidRDefault="008A20A8" w:rsidP="009F7371">
            <w:pPr>
              <w:jc w:val="center"/>
              <w:rPr>
                <w:rFonts w:ascii="宋体" w:hAnsi="宋体"/>
                <w:b/>
                <w:sz w:val="18"/>
                <w:szCs w:val="18"/>
              </w:rPr>
            </w:pPr>
            <w:r w:rsidRPr="00FC2485">
              <w:rPr>
                <w:rFonts w:ascii="宋体" w:hAnsi="宋体" w:hint="eastAsia"/>
                <w:b/>
                <w:sz w:val="18"/>
                <w:szCs w:val="18"/>
              </w:rPr>
              <w:t>总数</w:t>
            </w:r>
          </w:p>
        </w:tc>
        <w:tc>
          <w:tcPr>
            <w:tcW w:w="900" w:type="dxa"/>
            <w:vAlign w:val="center"/>
          </w:tcPr>
          <w:p w:rsidR="008A20A8" w:rsidRPr="00FC2485" w:rsidRDefault="008A20A8" w:rsidP="009F7371">
            <w:pPr>
              <w:jc w:val="center"/>
              <w:rPr>
                <w:rFonts w:ascii="宋体" w:hAnsi="宋体"/>
                <w:b/>
                <w:sz w:val="18"/>
                <w:szCs w:val="18"/>
              </w:rPr>
            </w:pPr>
            <w:r w:rsidRPr="00FC2485">
              <w:rPr>
                <w:rFonts w:ascii="宋体" w:hAnsi="宋体" w:hint="eastAsia"/>
                <w:b/>
                <w:sz w:val="18"/>
                <w:szCs w:val="18"/>
              </w:rPr>
              <w:t>缺失值</w:t>
            </w:r>
          </w:p>
        </w:tc>
      </w:tr>
      <w:tr w:rsidR="008A20A8" w:rsidRPr="005A0EBF">
        <w:tblPrEx>
          <w:tblCellMar>
            <w:top w:w="0" w:type="dxa"/>
            <w:bottom w:w="0" w:type="dxa"/>
          </w:tblCellMar>
        </w:tblPrEx>
        <w:trPr>
          <w:trHeight w:val="225"/>
        </w:trPr>
        <w:tc>
          <w:tcPr>
            <w:tcW w:w="1080" w:type="dxa"/>
            <w:vAlign w:val="center"/>
          </w:tcPr>
          <w:p w:rsidR="008A20A8" w:rsidRPr="00B4452F" w:rsidRDefault="008A20A8" w:rsidP="009F7371">
            <w:pPr>
              <w:rPr>
                <w:rFonts w:hint="eastAsia"/>
                <w:b/>
                <w:szCs w:val="21"/>
              </w:rPr>
            </w:pPr>
            <w:r w:rsidRPr="00B4452F">
              <w:rPr>
                <w:rFonts w:hint="eastAsia"/>
                <w:b/>
                <w:szCs w:val="21"/>
              </w:rPr>
              <w:t>大城市</w:t>
            </w:r>
          </w:p>
        </w:tc>
        <w:tc>
          <w:tcPr>
            <w:tcW w:w="720" w:type="dxa"/>
          </w:tcPr>
          <w:p w:rsidR="008A20A8" w:rsidRPr="0092483B" w:rsidRDefault="008A20A8" w:rsidP="009F7371">
            <w:pPr>
              <w:rPr>
                <w:rFonts w:hint="eastAsia"/>
                <w:sz w:val="18"/>
                <w:szCs w:val="18"/>
              </w:rPr>
            </w:pPr>
            <w:r w:rsidRPr="0092483B">
              <w:rPr>
                <w:rFonts w:hint="eastAsia"/>
                <w:sz w:val="18"/>
                <w:szCs w:val="18"/>
              </w:rPr>
              <w:t>人数</w:t>
            </w:r>
            <w:r w:rsidR="003A134A">
              <w:rPr>
                <w:rFonts w:hint="eastAsia"/>
                <w:sz w:val="18"/>
                <w:szCs w:val="18"/>
              </w:rPr>
              <w:t>（</w:t>
            </w:r>
            <w:r w:rsidR="003A134A">
              <w:rPr>
                <w:rFonts w:hint="eastAsia"/>
                <w:sz w:val="18"/>
                <w:szCs w:val="18"/>
              </w:rPr>
              <w:t>%</w:t>
            </w:r>
            <w:r w:rsidR="003A134A">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242</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71.2</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636</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45.1</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257</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18.2</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103</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7.3</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172</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12.2</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1410</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100</w:t>
            </w:r>
            <w:r>
              <w:rPr>
                <w:rFonts w:hint="eastAsia"/>
                <w:sz w:val="18"/>
                <w:szCs w:val="18"/>
              </w:rPr>
              <w:t>%</w:t>
            </w:r>
            <w:r>
              <w:rPr>
                <w:rFonts w:hint="eastAsia"/>
                <w:sz w:val="18"/>
                <w:szCs w:val="18"/>
              </w:rPr>
              <w:t>）</w:t>
            </w:r>
          </w:p>
        </w:tc>
        <w:tc>
          <w:tcPr>
            <w:tcW w:w="900" w:type="dxa"/>
          </w:tcPr>
          <w:p w:rsidR="008A20A8" w:rsidRPr="005A0EBF" w:rsidRDefault="008A20A8" w:rsidP="009F7371">
            <w:pPr>
              <w:jc w:val="center"/>
              <w:rPr>
                <w:rFonts w:ascii="宋体" w:hAnsi="宋体"/>
                <w:sz w:val="18"/>
                <w:szCs w:val="18"/>
              </w:rPr>
            </w:pPr>
            <w:r w:rsidRPr="005A0EBF">
              <w:rPr>
                <w:rFonts w:ascii="宋体" w:hAnsi="宋体"/>
                <w:sz w:val="18"/>
                <w:szCs w:val="18"/>
              </w:rPr>
              <w:t>11</w:t>
            </w:r>
          </w:p>
        </w:tc>
      </w:tr>
      <w:tr w:rsidR="008A20A8" w:rsidRPr="005A0EBF">
        <w:tblPrEx>
          <w:tblCellMar>
            <w:top w:w="0" w:type="dxa"/>
            <w:bottom w:w="0" w:type="dxa"/>
          </w:tblCellMar>
        </w:tblPrEx>
        <w:trPr>
          <w:trHeight w:val="191"/>
        </w:trPr>
        <w:tc>
          <w:tcPr>
            <w:tcW w:w="1080" w:type="dxa"/>
            <w:vAlign w:val="center"/>
          </w:tcPr>
          <w:p w:rsidR="008A20A8" w:rsidRPr="00B4452F" w:rsidRDefault="008A20A8" w:rsidP="009F7371">
            <w:pPr>
              <w:rPr>
                <w:b/>
                <w:szCs w:val="21"/>
              </w:rPr>
            </w:pPr>
            <w:r w:rsidRPr="00B4452F">
              <w:rPr>
                <w:rFonts w:hint="eastAsia"/>
                <w:b/>
                <w:szCs w:val="21"/>
              </w:rPr>
              <w:t>中等城市</w:t>
            </w:r>
          </w:p>
        </w:tc>
        <w:tc>
          <w:tcPr>
            <w:tcW w:w="720" w:type="dxa"/>
          </w:tcPr>
          <w:p w:rsidR="008A20A8" w:rsidRDefault="008A20A8" w:rsidP="009F7371">
            <w:pPr>
              <w:rPr>
                <w:rFonts w:hint="eastAsia"/>
                <w:sz w:val="18"/>
                <w:szCs w:val="18"/>
              </w:rPr>
            </w:pPr>
            <w:r w:rsidRPr="0092483B">
              <w:rPr>
                <w:rFonts w:hint="eastAsia"/>
                <w:sz w:val="18"/>
                <w:szCs w:val="18"/>
              </w:rPr>
              <w:t>人数</w:t>
            </w:r>
          </w:p>
          <w:p w:rsidR="003A134A" w:rsidRPr="0092483B" w:rsidRDefault="003A134A" w:rsidP="009F7371">
            <w:pPr>
              <w:rPr>
                <w:rFonts w:hint="eastAsia"/>
                <w:sz w:val="18"/>
                <w:szCs w:val="18"/>
              </w:rPr>
            </w:pPr>
            <w:r>
              <w:rPr>
                <w:rFonts w:hint="eastAsia"/>
                <w:sz w:val="18"/>
                <w:szCs w:val="18"/>
              </w:rPr>
              <w:t>（</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215</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15.9</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667</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49.4</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273</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20.2</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85</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6.3</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111</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8.2</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1351</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100</w:t>
            </w:r>
            <w:r>
              <w:rPr>
                <w:rFonts w:hint="eastAsia"/>
                <w:sz w:val="18"/>
                <w:szCs w:val="18"/>
              </w:rPr>
              <w:t>%</w:t>
            </w:r>
            <w:r>
              <w:rPr>
                <w:rFonts w:hint="eastAsia"/>
                <w:sz w:val="18"/>
                <w:szCs w:val="18"/>
              </w:rPr>
              <w:t>）</w:t>
            </w:r>
          </w:p>
        </w:tc>
        <w:tc>
          <w:tcPr>
            <w:tcW w:w="900" w:type="dxa"/>
          </w:tcPr>
          <w:p w:rsidR="008A20A8" w:rsidRPr="005A0EBF" w:rsidRDefault="008A20A8" w:rsidP="009F7371">
            <w:pPr>
              <w:jc w:val="center"/>
              <w:rPr>
                <w:rFonts w:ascii="宋体" w:hAnsi="宋体" w:hint="eastAsia"/>
                <w:sz w:val="18"/>
                <w:szCs w:val="18"/>
              </w:rPr>
            </w:pPr>
            <w:r w:rsidRPr="005A0EBF">
              <w:rPr>
                <w:rFonts w:ascii="宋体" w:hAnsi="宋体" w:hint="eastAsia"/>
                <w:sz w:val="18"/>
                <w:szCs w:val="18"/>
              </w:rPr>
              <w:t>10</w:t>
            </w:r>
          </w:p>
        </w:tc>
      </w:tr>
      <w:tr w:rsidR="008A20A8" w:rsidRPr="005A0EBF">
        <w:tblPrEx>
          <w:tblCellMar>
            <w:top w:w="0" w:type="dxa"/>
            <w:bottom w:w="0" w:type="dxa"/>
          </w:tblCellMar>
        </w:tblPrEx>
        <w:trPr>
          <w:trHeight w:val="129"/>
        </w:trPr>
        <w:tc>
          <w:tcPr>
            <w:tcW w:w="1080" w:type="dxa"/>
            <w:vAlign w:val="center"/>
          </w:tcPr>
          <w:p w:rsidR="008A20A8" w:rsidRPr="00B4452F" w:rsidRDefault="008A20A8" w:rsidP="009F7371">
            <w:pPr>
              <w:rPr>
                <w:rFonts w:hint="eastAsia"/>
                <w:b/>
                <w:szCs w:val="21"/>
              </w:rPr>
            </w:pPr>
            <w:r w:rsidRPr="00B4452F">
              <w:rPr>
                <w:rFonts w:hint="eastAsia"/>
                <w:b/>
                <w:szCs w:val="21"/>
              </w:rPr>
              <w:t>小城市</w:t>
            </w:r>
          </w:p>
        </w:tc>
        <w:tc>
          <w:tcPr>
            <w:tcW w:w="720" w:type="dxa"/>
          </w:tcPr>
          <w:p w:rsidR="008A20A8" w:rsidRDefault="008A20A8" w:rsidP="009F7371">
            <w:pPr>
              <w:rPr>
                <w:rFonts w:hint="eastAsia"/>
                <w:sz w:val="18"/>
                <w:szCs w:val="18"/>
              </w:rPr>
            </w:pPr>
            <w:r w:rsidRPr="0092483B">
              <w:rPr>
                <w:rFonts w:hint="eastAsia"/>
                <w:sz w:val="18"/>
                <w:szCs w:val="18"/>
              </w:rPr>
              <w:t>人数</w:t>
            </w:r>
          </w:p>
          <w:p w:rsidR="003A134A" w:rsidRPr="0092483B" w:rsidRDefault="003A134A" w:rsidP="009F7371">
            <w:pPr>
              <w:rPr>
                <w:rFonts w:hint="eastAsia"/>
                <w:sz w:val="18"/>
                <w:szCs w:val="18"/>
              </w:rPr>
            </w:pPr>
            <w:r>
              <w:rPr>
                <w:rFonts w:hint="eastAsia"/>
                <w:sz w:val="18"/>
                <w:szCs w:val="18"/>
              </w:rPr>
              <w:t>（</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149</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21.0</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333</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46.8</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134</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18.8</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47</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6.6</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48</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6.8</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711</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100</w:t>
            </w:r>
            <w:r>
              <w:rPr>
                <w:rFonts w:hint="eastAsia"/>
                <w:sz w:val="18"/>
                <w:szCs w:val="18"/>
              </w:rPr>
              <w:t>%</w:t>
            </w:r>
            <w:r>
              <w:rPr>
                <w:rFonts w:hint="eastAsia"/>
                <w:sz w:val="18"/>
                <w:szCs w:val="18"/>
              </w:rPr>
              <w:t>）</w:t>
            </w:r>
          </w:p>
        </w:tc>
        <w:tc>
          <w:tcPr>
            <w:tcW w:w="900" w:type="dxa"/>
          </w:tcPr>
          <w:p w:rsidR="008A20A8" w:rsidRPr="005A0EBF" w:rsidRDefault="008A20A8" w:rsidP="009F7371">
            <w:pPr>
              <w:jc w:val="center"/>
              <w:rPr>
                <w:rFonts w:ascii="宋体" w:hAnsi="宋体"/>
                <w:sz w:val="18"/>
                <w:szCs w:val="18"/>
              </w:rPr>
            </w:pPr>
            <w:r w:rsidRPr="005A0EBF">
              <w:rPr>
                <w:rFonts w:ascii="宋体" w:hAnsi="宋体"/>
                <w:sz w:val="18"/>
                <w:szCs w:val="18"/>
              </w:rPr>
              <w:t>21</w:t>
            </w:r>
          </w:p>
        </w:tc>
      </w:tr>
      <w:tr w:rsidR="008A20A8" w:rsidRPr="005A0EBF">
        <w:tblPrEx>
          <w:tblCellMar>
            <w:top w:w="0" w:type="dxa"/>
            <w:bottom w:w="0" w:type="dxa"/>
          </w:tblCellMar>
        </w:tblPrEx>
        <w:trPr>
          <w:trHeight w:val="109"/>
        </w:trPr>
        <w:tc>
          <w:tcPr>
            <w:tcW w:w="1080" w:type="dxa"/>
            <w:vAlign w:val="center"/>
          </w:tcPr>
          <w:p w:rsidR="008A20A8" w:rsidRPr="00B4452F" w:rsidRDefault="008A20A8" w:rsidP="009F7371">
            <w:pPr>
              <w:rPr>
                <w:rFonts w:hint="eastAsia"/>
                <w:b/>
                <w:szCs w:val="21"/>
              </w:rPr>
            </w:pPr>
            <w:r w:rsidRPr="00B4452F">
              <w:rPr>
                <w:rFonts w:hint="eastAsia"/>
                <w:b/>
                <w:szCs w:val="21"/>
              </w:rPr>
              <w:t>总体</w:t>
            </w:r>
          </w:p>
        </w:tc>
        <w:tc>
          <w:tcPr>
            <w:tcW w:w="720" w:type="dxa"/>
          </w:tcPr>
          <w:p w:rsidR="008A20A8" w:rsidRDefault="008A20A8" w:rsidP="009F7371">
            <w:pPr>
              <w:rPr>
                <w:rFonts w:hint="eastAsia"/>
                <w:sz w:val="18"/>
                <w:szCs w:val="18"/>
              </w:rPr>
            </w:pPr>
            <w:r w:rsidRPr="0092483B">
              <w:rPr>
                <w:rFonts w:hint="eastAsia"/>
                <w:sz w:val="18"/>
                <w:szCs w:val="18"/>
              </w:rPr>
              <w:t>人数</w:t>
            </w:r>
          </w:p>
          <w:p w:rsidR="003A134A" w:rsidRPr="0092483B" w:rsidRDefault="003A134A" w:rsidP="009F7371">
            <w:pPr>
              <w:rPr>
                <w:rFonts w:hint="eastAsia"/>
                <w:sz w:val="18"/>
                <w:szCs w:val="18"/>
              </w:rPr>
            </w:pPr>
            <w:r>
              <w:rPr>
                <w:rFonts w:hint="eastAsia"/>
                <w:sz w:val="18"/>
                <w:szCs w:val="18"/>
              </w:rPr>
              <w:t>（</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606</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17.5</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1636</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47.1</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664</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19.1</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235</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6.8</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331</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9.5</w:t>
            </w:r>
            <w:r>
              <w:rPr>
                <w:rFonts w:hint="eastAsia"/>
                <w:sz w:val="18"/>
                <w:szCs w:val="18"/>
              </w:rPr>
              <w:t>%</w:t>
            </w:r>
            <w:r>
              <w:rPr>
                <w:rFonts w:hint="eastAsia"/>
                <w:sz w:val="18"/>
                <w:szCs w:val="18"/>
              </w:rPr>
              <w:t>）</w:t>
            </w:r>
          </w:p>
        </w:tc>
        <w:tc>
          <w:tcPr>
            <w:tcW w:w="1080" w:type="dxa"/>
            <w:vAlign w:val="center"/>
          </w:tcPr>
          <w:p w:rsidR="008A20A8" w:rsidRDefault="008A20A8" w:rsidP="009F7371">
            <w:pPr>
              <w:jc w:val="center"/>
              <w:rPr>
                <w:rFonts w:ascii="宋体" w:hAnsi="宋体" w:hint="eastAsia"/>
                <w:sz w:val="18"/>
                <w:szCs w:val="18"/>
              </w:rPr>
            </w:pPr>
            <w:r w:rsidRPr="005A0EBF">
              <w:rPr>
                <w:rFonts w:ascii="宋体" w:hAnsi="宋体"/>
                <w:sz w:val="18"/>
                <w:szCs w:val="18"/>
              </w:rPr>
              <w:t>3472</w:t>
            </w:r>
          </w:p>
          <w:p w:rsidR="003A134A" w:rsidRPr="005A0EBF" w:rsidRDefault="003A134A" w:rsidP="009F7371">
            <w:pPr>
              <w:jc w:val="center"/>
              <w:rPr>
                <w:rFonts w:ascii="宋体" w:hAnsi="宋体" w:hint="eastAsia"/>
                <w:sz w:val="18"/>
                <w:szCs w:val="18"/>
              </w:rPr>
            </w:pPr>
            <w:r>
              <w:rPr>
                <w:rFonts w:hint="eastAsia"/>
                <w:sz w:val="18"/>
                <w:szCs w:val="18"/>
              </w:rPr>
              <w:t>（</w:t>
            </w:r>
            <w:r w:rsidRPr="005A0EBF">
              <w:rPr>
                <w:rFonts w:ascii="宋体" w:hAnsi="宋体" w:hint="eastAsia"/>
                <w:sz w:val="18"/>
                <w:szCs w:val="18"/>
              </w:rPr>
              <w:t>100</w:t>
            </w:r>
            <w:r>
              <w:rPr>
                <w:rFonts w:hint="eastAsia"/>
                <w:sz w:val="18"/>
                <w:szCs w:val="18"/>
              </w:rPr>
              <w:t>%</w:t>
            </w:r>
            <w:r>
              <w:rPr>
                <w:rFonts w:hint="eastAsia"/>
                <w:sz w:val="18"/>
                <w:szCs w:val="18"/>
              </w:rPr>
              <w:t>）</w:t>
            </w:r>
          </w:p>
        </w:tc>
        <w:tc>
          <w:tcPr>
            <w:tcW w:w="900" w:type="dxa"/>
          </w:tcPr>
          <w:p w:rsidR="008A20A8" w:rsidRPr="005A0EBF" w:rsidRDefault="008A20A8" w:rsidP="009F7371">
            <w:pPr>
              <w:jc w:val="center"/>
              <w:rPr>
                <w:rFonts w:ascii="宋体" w:hAnsi="宋体" w:hint="eastAsia"/>
                <w:sz w:val="18"/>
                <w:szCs w:val="18"/>
              </w:rPr>
            </w:pPr>
            <w:r w:rsidRPr="005A0EBF">
              <w:rPr>
                <w:rFonts w:ascii="宋体" w:hAnsi="宋体" w:hint="eastAsia"/>
                <w:sz w:val="18"/>
                <w:szCs w:val="18"/>
              </w:rPr>
              <w:t>42</w:t>
            </w:r>
          </w:p>
        </w:tc>
      </w:tr>
      <w:tr w:rsidR="008A20A8" w:rsidRPr="005A0EBF">
        <w:tblPrEx>
          <w:tblCellMar>
            <w:top w:w="0" w:type="dxa"/>
            <w:bottom w:w="0" w:type="dxa"/>
          </w:tblCellMar>
        </w:tblPrEx>
        <w:trPr>
          <w:trHeight w:val="283"/>
        </w:trPr>
        <w:tc>
          <w:tcPr>
            <w:tcW w:w="1800" w:type="dxa"/>
            <w:gridSpan w:val="2"/>
          </w:tcPr>
          <w:p w:rsidR="008A20A8" w:rsidRPr="0032772E" w:rsidRDefault="008A20A8" w:rsidP="009F7371">
            <w:pPr>
              <w:rPr>
                <w:rFonts w:hint="eastAsia"/>
                <w:b/>
              </w:rPr>
            </w:pPr>
            <w:r>
              <w:rPr>
                <w:rFonts w:hint="eastAsia"/>
                <w:b/>
              </w:rPr>
              <w:t>方差分析</w:t>
            </w:r>
            <w:r w:rsidRPr="0032772E">
              <w:rPr>
                <w:rFonts w:hint="eastAsia"/>
                <w:b/>
              </w:rPr>
              <w:t>统计值</w:t>
            </w:r>
          </w:p>
        </w:tc>
        <w:tc>
          <w:tcPr>
            <w:tcW w:w="7380" w:type="dxa"/>
            <w:gridSpan w:val="7"/>
          </w:tcPr>
          <w:p w:rsidR="008A20A8" w:rsidRPr="005A0EBF" w:rsidRDefault="008A20A8" w:rsidP="009F7371">
            <w:pPr>
              <w:spacing w:line="340" w:lineRule="exact"/>
              <w:jc w:val="center"/>
              <w:rPr>
                <w:rFonts w:ascii="宋体" w:hAnsi="宋体" w:hint="eastAsia"/>
                <w:sz w:val="18"/>
                <w:szCs w:val="18"/>
              </w:rPr>
            </w:pPr>
            <w:r w:rsidRPr="005A0EBF">
              <w:rPr>
                <w:rFonts w:ascii="宋体" w:hAnsi="宋体" w:hint="eastAsia"/>
                <w:sz w:val="18"/>
                <w:szCs w:val="18"/>
              </w:rPr>
              <w:t>F(2,3469)=8.405 P=0.000</w:t>
            </w:r>
          </w:p>
        </w:tc>
      </w:tr>
    </w:tbl>
    <w:p w:rsidR="008A20A8" w:rsidRDefault="008A20A8" w:rsidP="009F7371">
      <w:pPr>
        <w:ind w:firstLineChars="200" w:firstLine="422"/>
        <w:rPr>
          <w:rFonts w:ascii="宋体" w:hAnsi="宋体" w:hint="eastAsia"/>
          <w:b/>
          <w:szCs w:val="21"/>
        </w:rPr>
      </w:pPr>
    </w:p>
    <w:p w:rsidR="008A20A8" w:rsidRDefault="008A20A8" w:rsidP="009F7371">
      <w:pPr>
        <w:ind w:firstLineChars="200" w:firstLine="420"/>
        <w:rPr>
          <w:rFonts w:ascii="宋体" w:hAnsi="宋体" w:hint="eastAsia"/>
          <w:szCs w:val="21"/>
        </w:rPr>
      </w:pPr>
      <w:r w:rsidRPr="00727371">
        <w:rPr>
          <w:rFonts w:ascii="宋体" w:hAnsi="宋体" w:hint="eastAsia"/>
          <w:szCs w:val="21"/>
        </w:rPr>
        <w:t>独立样本t检验表明，农民工子女与城市孩子在拥有课外读物方面存在显著差异，农民工子女明显不如城市孩子，详见表</w:t>
      </w:r>
      <w:r w:rsidR="005B2D91">
        <w:rPr>
          <w:rFonts w:ascii="宋体" w:hAnsi="宋体" w:hint="eastAsia"/>
          <w:szCs w:val="21"/>
        </w:rPr>
        <w:t>6-</w:t>
      </w:r>
      <w:r w:rsidRPr="00727371">
        <w:rPr>
          <w:rFonts w:ascii="宋体" w:hAnsi="宋体" w:hint="eastAsia"/>
          <w:szCs w:val="21"/>
        </w:rPr>
        <w:t>5</w:t>
      </w:r>
      <w:r w:rsidR="00555218">
        <w:rPr>
          <w:rFonts w:ascii="宋体" w:hAnsi="宋体" w:hint="eastAsia"/>
          <w:szCs w:val="21"/>
        </w:rPr>
        <w:t>3</w:t>
      </w:r>
      <w:r w:rsidRPr="00727371">
        <w:rPr>
          <w:rFonts w:ascii="宋体" w:hAnsi="宋体" w:hint="eastAsia"/>
          <w:szCs w:val="21"/>
        </w:rPr>
        <w:t>。</w:t>
      </w:r>
    </w:p>
    <w:p w:rsidR="003A134A" w:rsidRPr="00727371" w:rsidRDefault="003A134A" w:rsidP="009F7371">
      <w:pPr>
        <w:ind w:firstLineChars="200" w:firstLine="420"/>
        <w:rPr>
          <w:rFonts w:ascii="宋体" w:hAnsi="宋体" w:hint="eastAsia"/>
          <w:szCs w:val="21"/>
        </w:rPr>
      </w:pPr>
    </w:p>
    <w:p w:rsidR="008A20A8" w:rsidRPr="0088431D" w:rsidRDefault="008A20A8" w:rsidP="009F7371">
      <w:pPr>
        <w:pStyle w:val="a9"/>
        <w:ind w:firstLineChars="100" w:firstLine="201"/>
        <w:rPr>
          <w:rFonts w:ascii="宋体" w:eastAsia="宋体" w:hAnsi="宋体" w:hint="eastAsia"/>
          <w:b/>
          <w:szCs w:val="21"/>
        </w:rPr>
      </w:pPr>
      <w:r w:rsidRPr="0088431D">
        <w:rPr>
          <w:rFonts w:ascii="宋体" w:eastAsia="宋体" w:hAnsi="宋体" w:hint="eastAsia"/>
          <w:b/>
        </w:rPr>
        <w:t>表</w:t>
      </w:r>
      <w:r w:rsidR="005B2D91">
        <w:rPr>
          <w:rFonts w:ascii="宋体" w:eastAsia="宋体" w:hAnsi="宋体" w:hint="eastAsia"/>
          <w:b/>
        </w:rPr>
        <w:t>6-</w:t>
      </w:r>
      <w:r w:rsidR="006351DF">
        <w:rPr>
          <w:rFonts w:ascii="宋体" w:eastAsia="宋体" w:hAnsi="宋体" w:hint="eastAsia"/>
          <w:b/>
        </w:rPr>
        <w:t>5</w:t>
      </w:r>
      <w:r w:rsidR="00555218">
        <w:rPr>
          <w:rFonts w:ascii="宋体" w:eastAsia="宋体" w:hAnsi="宋体" w:hint="eastAsia"/>
          <w:b/>
        </w:rPr>
        <w:t>3</w:t>
      </w:r>
      <w:r w:rsidR="006351DF">
        <w:rPr>
          <w:rFonts w:ascii="宋体" w:eastAsia="宋体" w:hAnsi="宋体" w:hint="eastAsia"/>
          <w:b/>
        </w:rPr>
        <w:t xml:space="preserve">           </w:t>
      </w:r>
      <w:r w:rsidR="003A134A">
        <w:rPr>
          <w:rFonts w:ascii="宋体" w:eastAsia="宋体" w:hAnsi="宋体" w:hint="eastAsia"/>
          <w:b/>
        </w:rPr>
        <w:t xml:space="preserve">    </w:t>
      </w:r>
      <w:r w:rsidRPr="0088431D">
        <w:rPr>
          <w:rFonts w:ascii="宋体" w:eastAsia="宋体" w:hAnsi="宋体" w:hint="eastAsia"/>
          <w:b/>
          <w:szCs w:val="21"/>
        </w:rPr>
        <w:t>农民工子女与城市孩子在拥有课外读物方面的差异</w:t>
      </w:r>
    </w:p>
    <w:tbl>
      <w:tblPr>
        <w:tblW w:w="9204" w:type="dxa"/>
        <w:jc w:val="center"/>
        <w:tblInd w:w="-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5"/>
        <w:gridCol w:w="662"/>
        <w:gridCol w:w="540"/>
        <w:gridCol w:w="540"/>
        <w:gridCol w:w="540"/>
        <w:gridCol w:w="540"/>
        <w:gridCol w:w="540"/>
        <w:gridCol w:w="540"/>
        <w:gridCol w:w="418"/>
        <w:gridCol w:w="662"/>
        <w:gridCol w:w="540"/>
        <w:gridCol w:w="720"/>
        <w:gridCol w:w="540"/>
        <w:gridCol w:w="540"/>
        <w:gridCol w:w="540"/>
        <w:gridCol w:w="497"/>
      </w:tblGrid>
      <w:tr w:rsidR="008A20A8" w:rsidRPr="00B4452F">
        <w:tblPrEx>
          <w:tblCellMar>
            <w:top w:w="0" w:type="dxa"/>
            <w:bottom w:w="0" w:type="dxa"/>
          </w:tblCellMar>
        </w:tblPrEx>
        <w:trPr>
          <w:trHeight w:val="300"/>
          <w:jc w:val="center"/>
        </w:trPr>
        <w:tc>
          <w:tcPr>
            <w:tcW w:w="1507" w:type="dxa"/>
            <w:gridSpan w:val="2"/>
            <w:vMerge w:val="restart"/>
          </w:tcPr>
          <w:p w:rsidR="008A20A8" w:rsidRDefault="008A20A8" w:rsidP="009F7371">
            <w:pPr>
              <w:ind w:firstLineChars="200" w:firstLine="420"/>
              <w:rPr>
                <w:rFonts w:hint="eastAsia"/>
                <w:szCs w:val="21"/>
              </w:rPr>
            </w:pPr>
          </w:p>
          <w:p w:rsidR="008A20A8" w:rsidRDefault="008A20A8" w:rsidP="009F7371">
            <w:pPr>
              <w:ind w:firstLineChars="200" w:firstLine="420"/>
              <w:rPr>
                <w:rFonts w:hint="eastAsia"/>
                <w:szCs w:val="21"/>
              </w:rPr>
            </w:pPr>
          </w:p>
        </w:tc>
        <w:tc>
          <w:tcPr>
            <w:tcW w:w="3658" w:type="dxa"/>
            <w:gridSpan w:val="7"/>
          </w:tcPr>
          <w:p w:rsidR="008A20A8" w:rsidRPr="001A2567" w:rsidRDefault="008A20A8" w:rsidP="009F7371">
            <w:pPr>
              <w:jc w:val="center"/>
              <w:rPr>
                <w:rFonts w:hint="eastAsia"/>
                <w:b/>
                <w:sz w:val="18"/>
                <w:szCs w:val="18"/>
              </w:rPr>
            </w:pPr>
            <w:r w:rsidRPr="001A2567">
              <w:rPr>
                <w:rFonts w:hint="eastAsia"/>
                <w:b/>
                <w:sz w:val="18"/>
                <w:szCs w:val="18"/>
              </w:rPr>
              <w:t>订或买过杂志或报纸（种）</w:t>
            </w:r>
          </w:p>
        </w:tc>
        <w:tc>
          <w:tcPr>
            <w:tcW w:w="4039" w:type="dxa"/>
            <w:gridSpan w:val="7"/>
          </w:tcPr>
          <w:p w:rsidR="008A20A8" w:rsidRPr="001A2567" w:rsidRDefault="008A20A8" w:rsidP="009F7371">
            <w:pPr>
              <w:ind w:firstLineChars="800" w:firstLine="1446"/>
              <w:rPr>
                <w:rFonts w:hint="eastAsia"/>
                <w:b/>
                <w:sz w:val="18"/>
                <w:szCs w:val="18"/>
              </w:rPr>
            </w:pPr>
            <w:r w:rsidRPr="001A2567">
              <w:rPr>
                <w:rFonts w:hint="eastAsia"/>
                <w:b/>
                <w:sz w:val="18"/>
                <w:szCs w:val="18"/>
              </w:rPr>
              <w:t>课外书（本）</w:t>
            </w:r>
          </w:p>
        </w:tc>
      </w:tr>
      <w:tr w:rsidR="008A20A8" w:rsidRPr="00F27D0F">
        <w:tblPrEx>
          <w:tblCellMar>
            <w:top w:w="0" w:type="dxa"/>
            <w:bottom w:w="0" w:type="dxa"/>
          </w:tblCellMar>
        </w:tblPrEx>
        <w:trPr>
          <w:trHeight w:val="315"/>
          <w:jc w:val="center"/>
        </w:trPr>
        <w:tc>
          <w:tcPr>
            <w:tcW w:w="1507" w:type="dxa"/>
            <w:gridSpan w:val="2"/>
            <w:vMerge/>
          </w:tcPr>
          <w:p w:rsidR="008A20A8" w:rsidRDefault="008A20A8" w:rsidP="009F7371">
            <w:pPr>
              <w:ind w:firstLineChars="200" w:firstLine="420"/>
              <w:rPr>
                <w:rFonts w:hint="eastAsia"/>
                <w:szCs w:val="21"/>
              </w:rPr>
            </w:pPr>
          </w:p>
        </w:tc>
        <w:tc>
          <w:tcPr>
            <w:tcW w:w="540" w:type="dxa"/>
          </w:tcPr>
          <w:p w:rsidR="008A20A8" w:rsidRPr="00FC2485" w:rsidRDefault="008A20A8" w:rsidP="009F7371">
            <w:pPr>
              <w:rPr>
                <w:rFonts w:ascii="宋体" w:hAnsi="宋体"/>
                <w:b/>
                <w:sz w:val="18"/>
                <w:szCs w:val="18"/>
              </w:rPr>
            </w:pPr>
            <w:r w:rsidRPr="00FC2485">
              <w:rPr>
                <w:rFonts w:ascii="宋体" w:hAnsi="宋体" w:hint="eastAsia"/>
                <w:b/>
                <w:sz w:val="18"/>
                <w:szCs w:val="18"/>
              </w:rPr>
              <w:t>无</w:t>
            </w:r>
          </w:p>
        </w:tc>
        <w:tc>
          <w:tcPr>
            <w:tcW w:w="540" w:type="dxa"/>
          </w:tcPr>
          <w:p w:rsidR="008A20A8" w:rsidRPr="00FC2485" w:rsidRDefault="008A20A8" w:rsidP="009F7371">
            <w:pPr>
              <w:rPr>
                <w:rFonts w:ascii="宋体" w:hAnsi="宋体"/>
                <w:b/>
                <w:sz w:val="18"/>
                <w:szCs w:val="18"/>
              </w:rPr>
            </w:pPr>
            <w:r w:rsidRPr="00FC2485">
              <w:rPr>
                <w:rFonts w:ascii="宋体" w:hAnsi="宋体" w:hint="eastAsia"/>
                <w:b/>
                <w:sz w:val="18"/>
                <w:szCs w:val="18"/>
              </w:rPr>
              <w:t>1</w:t>
            </w:r>
          </w:p>
        </w:tc>
        <w:tc>
          <w:tcPr>
            <w:tcW w:w="540" w:type="dxa"/>
          </w:tcPr>
          <w:p w:rsidR="008A20A8" w:rsidRPr="00FC2485" w:rsidRDefault="008A20A8" w:rsidP="009F7371">
            <w:pPr>
              <w:rPr>
                <w:rFonts w:ascii="宋体" w:hAnsi="宋体"/>
                <w:b/>
                <w:sz w:val="18"/>
                <w:szCs w:val="18"/>
              </w:rPr>
            </w:pPr>
            <w:r w:rsidRPr="00FC2485">
              <w:rPr>
                <w:rFonts w:ascii="宋体" w:hAnsi="宋体" w:hint="eastAsia"/>
                <w:b/>
                <w:sz w:val="18"/>
                <w:szCs w:val="18"/>
              </w:rPr>
              <w:t>2</w:t>
            </w:r>
          </w:p>
        </w:tc>
        <w:tc>
          <w:tcPr>
            <w:tcW w:w="540" w:type="dxa"/>
          </w:tcPr>
          <w:p w:rsidR="008A20A8" w:rsidRPr="00FC2485" w:rsidRDefault="008A20A8" w:rsidP="009F7371">
            <w:pPr>
              <w:rPr>
                <w:rFonts w:ascii="宋体" w:hAnsi="宋体"/>
                <w:b/>
                <w:sz w:val="18"/>
                <w:szCs w:val="18"/>
              </w:rPr>
            </w:pPr>
            <w:r w:rsidRPr="00FC2485">
              <w:rPr>
                <w:rFonts w:ascii="宋体" w:hAnsi="宋体" w:hint="eastAsia"/>
                <w:b/>
                <w:sz w:val="18"/>
                <w:szCs w:val="18"/>
              </w:rPr>
              <w:t>3</w:t>
            </w:r>
          </w:p>
        </w:tc>
        <w:tc>
          <w:tcPr>
            <w:tcW w:w="540" w:type="dxa"/>
          </w:tcPr>
          <w:p w:rsidR="008A20A8" w:rsidRPr="00FC2485" w:rsidRDefault="008A20A8" w:rsidP="009F7371">
            <w:pPr>
              <w:rPr>
                <w:rFonts w:ascii="宋体" w:hAnsi="宋体"/>
                <w:b/>
                <w:sz w:val="18"/>
                <w:szCs w:val="18"/>
              </w:rPr>
            </w:pPr>
            <w:r w:rsidRPr="00FC2485">
              <w:rPr>
                <w:rFonts w:ascii="宋体" w:hAnsi="宋体" w:hint="eastAsia"/>
                <w:b/>
                <w:sz w:val="18"/>
                <w:szCs w:val="18"/>
              </w:rPr>
              <w:t>&gt;4</w:t>
            </w:r>
          </w:p>
        </w:tc>
        <w:tc>
          <w:tcPr>
            <w:tcW w:w="540" w:type="dxa"/>
          </w:tcPr>
          <w:p w:rsidR="008A20A8" w:rsidRPr="00FC2485" w:rsidRDefault="008A20A8" w:rsidP="009F7371">
            <w:pPr>
              <w:widowControl/>
              <w:jc w:val="left"/>
              <w:rPr>
                <w:rFonts w:ascii="宋体" w:hAnsi="宋体" w:hint="eastAsia"/>
                <w:b/>
                <w:sz w:val="18"/>
                <w:szCs w:val="18"/>
              </w:rPr>
            </w:pPr>
            <w:r w:rsidRPr="00FC2485">
              <w:rPr>
                <w:rFonts w:ascii="宋体" w:hAnsi="宋体" w:hint="eastAsia"/>
                <w:b/>
                <w:sz w:val="18"/>
                <w:szCs w:val="18"/>
              </w:rPr>
              <w:t>总数</w:t>
            </w:r>
          </w:p>
          <w:p w:rsidR="008A20A8" w:rsidRPr="00FC2485" w:rsidRDefault="008A20A8" w:rsidP="009F7371">
            <w:pPr>
              <w:rPr>
                <w:rFonts w:ascii="宋体" w:hAnsi="宋体"/>
                <w:b/>
                <w:sz w:val="18"/>
                <w:szCs w:val="18"/>
              </w:rPr>
            </w:pPr>
          </w:p>
        </w:tc>
        <w:tc>
          <w:tcPr>
            <w:tcW w:w="418" w:type="dxa"/>
          </w:tcPr>
          <w:p w:rsidR="008A20A8" w:rsidRPr="00FC2485" w:rsidRDefault="008A20A8" w:rsidP="009F7371">
            <w:pPr>
              <w:rPr>
                <w:rFonts w:ascii="宋体" w:hAnsi="宋体"/>
                <w:b/>
                <w:sz w:val="18"/>
                <w:szCs w:val="18"/>
              </w:rPr>
            </w:pPr>
            <w:r w:rsidRPr="00FC2485">
              <w:rPr>
                <w:rFonts w:ascii="宋体" w:hAnsi="宋体" w:hint="eastAsia"/>
                <w:b/>
                <w:sz w:val="18"/>
                <w:szCs w:val="18"/>
              </w:rPr>
              <w:t>缺失值</w:t>
            </w:r>
          </w:p>
        </w:tc>
        <w:tc>
          <w:tcPr>
            <w:tcW w:w="662" w:type="dxa"/>
          </w:tcPr>
          <w:p w:rsidR="008A20A8" w:rsidRPr="00FC2485" w:rsidRDefault="008A20A8" w:rsidP="009F7371">
            <w:pPr>
              <w:rPr>
                <w:rFonts w:ascii="宋体" w:hAnsi="宋体"/>
                <w:b/>
                <w:sz w:val="18"/>
                <w:szCs w:val="18"/>
              </w:rPr>
            </w:pPr>
            <w:r w:rsidRPr="00FC2485">
              <w:rPr>
                <w:rFonts w:ascii="宋体" w:hAnsi="宋体" w:hint="eastAsia"/>
                <w:b/>
                <w:sz w:val="18"/>
                <w:szCs w:val="18"/>
              </w:rPr>
              <w:t>无</w:t>
            </w:r>
          </w:p>
        </w:tc>
        <w:tc>
          <w:tcPr>
            <w:tcW w:w="540" w:type="dxa"/>
          </w:tcPr>
          <w:p w:rsidR="008A20A8" w:rsidRPr="00FC2485" w:rsidRDefault="008A20A8" w:rsidP="009F7371">
            <w:pPr>
              <w:rPr>
                <w:rFonts w:ascii="宋体" w:hAnsi="宋体" w:hint="eastAsia"/>
                <w:b/>
                <w:sz w:val="18"/>
                <w:szCs w:val="18"/>
              </w:rPr>
            </w:pPr>
            <w:r w:rsidRPr="00FC2485">
              <w:rPr>
                <w:rFonts w:ascii="宋体" w:hAnsi="宋体" w:hint="eastAsia"/>
                <w:b/>
                <w:sz w:val="18"/>
                <w:szCs w:val="18"/>
              </w:rPr>
              <w:t>1-</w:t>
            </w:r>
          </w:p>
          <w:p w:rsidR="008A20A8" w:rsidRPr="00FC2485" w:rsidRDefault="008A20A8" w:rsidP="009F7371">
            <w:pPr>
              <w:rPr>
                <w:rFonts w:ascii="宋体" w:hAnsi="宋体"/>
                <w:b/>
                <w:sz w:val="18"/>
                <w:szCs w:val="18"/>
              </w:rPr>
            </w:pPr>
            <w:r w:rsidRPr="00FC2485">
              <w:rPr>
                <w:rFonts w:ascii="宋体" w:hAnsi="宋体" w:hint="eastAsia"/>
                <w:b/>
                <w:sz w:val="18"/>
                <w:szCs w:val="18"/>
              </w:rPr>
              <w:t>10</w:t>
            </w:r>
          </w:p>
        </w:tc>
        <w:tc>
          <w:tcPr>
            <w:tcW w:w="720" w:type="dxa"/>
          </w:tcPr>
          <w:p w:rsidR="008A20A8" w:rsidRPr="00FC2485" w:rsidRDefault="008A20A8" w:rsidP="009F7371">
            <w:pPr>
              <w:rPr>
                <w:rFonts w:ascii="宋体" w:hAnsi="宋体" w:hint="eastAsia"/>
                <w:b/>
                <w:sz w:val="18"/>
                <w:szCs w:val="18"/>
              </w:rPr>
            </w:pPr>
            <w:r w:rsidRPr="00FC2485">
              <w:rPr>
                <w:rFonts w:ascii="宋体" w:hAnsi="宋体" w:hint="eastAsia"/>
                <w:b/>
                <w:sz w:val="18"/>
                <w:szCs w:val="18"/>
              </w:rPr>
              <w:t>11-</w:t>
            </w:r>
          </w:p>
          <w:p w:rsidR="008A20A8" w:rsidRPr="00FC2485" w:rsidRDefault="008A20A8" w:rsidP="009F7371">
            <w:pPr>
              <w:rPr>
                <w:rFonts w:ascii="宋体" w:hAnsi="宋体"/>
                <w:b/>
                <w:sz w:val="18"/>
                <w:szCs w:val="18"/>
              </w:rPr>
            </w:pPr>
            <w:r w:rsidRPr="00FC2485">
              <w:rPr>
                <w:rFonts w:ascii="宋体" w:hAnsi="宋体" w:hint="eastAsia"/>
                <w:b/>
                <w:sz w:val="18"/>
                <w:szCs w:val="18"/>
              </w:rPr>
              <w:t>30</w:t>
            </w:r>
          </w:p>
        </w:tc>
        <w:tc>
          <w:tcPr>
            <w:tcW w:w="540" w:type="dxa"/>
          </w:tcPr>
          <w:p w:rsidR="008A20A8" w:rsidRPr="00FC2485" w:rsidRDefault="008A20A8" w:rsidP="009F7371">
            <w:pPr>
              <w:rPr>
                <w:rFonts w:ascii="宋体" w:hAnsi="宋体" w:hint="eastAsia"/>
                <w:b/>
                <w:sz w:val="18"/>
                <w:szCs w:val="18"/>
              </w:rPr>
            </w:pPr>
            <w:r w:rsidRPr="00FC2485">
              <w:rPr>
                <w:rFonts w:ascii="宋体" w:hAnsi="宋体" w:hint="eastAsia"/>
                <w:b/>
                <w:sz w:val="18"/>
                <w:szCs w:val="18"/>
              </w:rPr>
              <w:t>31-</w:t>
            </w:r>
          </w:p>
          <w:p w:rsidR="008A20A8" w:rsidRPr="00FC2485" w:rsidRDefault="008A20A8" w:rsidP="009F7371">
            <w:pPr>
              <w:rPr>
                <w:rFonts w:ascii="宋体" w:hAnsi="宋体"/>
                <w:b/>
                <w:sz w:val="18"/>
                <w:szCs w:val="18"/>
              </w:rPr>
            </w:pPr>
            <w:r w:rsidRPr="00FC2485">
              <w:rPr>
                <w:rFonts w:ascii="宋体" w:hAnsi="宋体" w:hint="eastAsia"/>
                <w:b/>
                <w:sz w:val="18"/>
                <w:szCs w:val="18"/>
              </w:rPr>
              <w:t>50</w:t>
            </w:r>
          </w:p>
        </w:tc>
        <w:tc>
          <w:tcPr>
            <w:tcW w:w="540" w:type="dxa"/>
          </w:tcPr>
          <w:p w:rsidR="008A20A8" w:rsidRPr="00FC2485" w:rsidRDefault="008A20A8" w:rsidP="009F7371">
            <w:pPr>
              <w:rPr>
                <w:rFonts w:ascii="宋体" w:hAnsi="宋体"/>
                <w:b/>
                <w:sz w:val="18"/>
                <w:szCs w:val="18"/>
              </w:rPr>
            </w:pPr>
            <w:r w:rsidRPr="00FC2485">
              <w:rPr>
                <w:rFonts w:ascii="宋体" w:hAnsi="宋体" w:hint="eastAsia"/>
                <w:b/>
                <w:sz w:val="18"/>
                <w:szCs w:val="18"/>
              </w:rPr>
              <w:t>50</w:t>
            </w:r>
          </w:p>
        </w:tc>
        <w:tc>
          <w:tcPr>
            <w:tcW w:w="540" w:type="dxa"/>
          </w:tcPr>
          <w:p w:rsidR="008A20A8" w:rsidRPr="00FC2485" w:rsidRDefault="008A20A8" w:rsidP="009F7371">
            <w:pPr>
              <w:rPr>
                <w:rFonts w:ascii="宋体" w:hAnsi="宋体"/>
                <w:b/>
                <w:sz w:val="18"/>
                <w:szCs w:val="18"/>
              </w:rPr>
            </w:pPr>
            <w:r w:rsidRPr="00FC2485">
              <w:rPr>
                <w:rFonts w:ascii="宋体" w:hAnsi="宋体" w:hint="eastAsia"/>
                <w:b/>
                <w:sz w:val="18"/>
                <w:szCs w:val="18"/>
              </w:rPr>
              <w:t>总数</w:t>
            </w:r>
          </w:p>
        </w:tc>
        <w:tc>
          <w:tcPr>
            <w:tcW w:w="497" w:type="dxa"/>
          </w:tcPr>
          <w:p w:rsidR="008A20A8" w:rsidRPr="00FC2485" w:rsidRDefault="008A20A8" w:rsidP="009F7371">
            <w:pPr>
              <w:rPr>
                <w:rFonts w:ascii="宋体" w:hAnsi="宋体"/>
                <w:b/>
                <w:sz w:val="18"/>
                <w:szCs w:val="18"/>
              </w:rPr>
            </w:pPr>
            <w:r w:rsidRPr="00FC2485">
              <w:rPr>
                <w:rFonts w:ascii="宋体" w:hAnsi="宋体" w:hint="eastAsia"/>
                <w:b/>
                <w:sz w:val="18"/>
                <w:szCs w:val="18"/>
              </w:rPr>
              <w:t>缺失值</w:t>
            </w:r>
          </w:p>
        </w:tc>
      </w:tr>
      <w:tr w:rsidR="008A20A8" w:rsidRPr="00E85A8C">
        <w:tblPrEx>
          <w:tblCellMar>
            <w:top w:w="0" w:type="dxa"/>
            <w:bottom w:w="0" w:type="dxa"/>
          </w:tblCellMar>
        </w:tblPrEx>
        <w:trPr>
          <w:trHeight w:val="342"/>
          <w:jc w:val="center"/>
        </w:trPr>
        <w:tc>
          <w:tcPr>
            <w:tcW w:w="845" w:type="dxa"/>
            <w:vMerge w:val="restart"/>
          </w:tcPr>
          <w:p w:rsidR="008A20A8" w:rsidRPr="00222B41" w:rsidRDefault="008A20A8" w:rsidP="009F7371">
            <w:pPr>
              <w:rPr>
                <w:rFonts w:hint="eastAsia"/>
                <w:b/>
                <w:sz w:val="18"/>
                <w:szCs w:val="18"/>
              </w:rPr>
            </w:pPr>
            <w:r w:rsidRPr="00222B41">
              <w:rPr>
                <w:rFonts w:hint="eastAsia"/>
                <w:b/>
                <w:sz w:val="18"/>
                <w:szCs w:val="18"/>
              </w:rPr>
              <w:t>农民工子女</w:t>
            </w:r>
          </w:p>
        </w:tc>
        <w:tc>
          <w:tcPr>
            <w:tcW w:w="662" w:type="dxa"/>
          </w:tcPr>
          <w:p w:rsidR="008A20A8" w:rsidRPr="0092483B" w:rsidRDefault="008A20A8" w:rsidP="009F7371">
            <w:pPr>
              <w:rPr>
                <w:rFonts w:hint="eastAsia"/>
                <w:sz w:val="18"/>
                <w:szCs w:val="18"/>
              </w:rPr>
            </w:pPr>
            <w:r w:rsidRPr="0092483B">
              <w:rPr>
                <w:rFonts w:hint="eastAsia"/>
                <w:sz w:val="18"/>
                <w:szCs w:val="18"/>
              </w:rPr>
              <w:t>人数</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1826</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691</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439</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215</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298</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3469</w:t>
            </w:r>
          </w:p>
        </w:tc>
        <w:tc>
          <w:tcPr>
            <w:tcW w:w="418" w:type="dxa"/>
          </w:tcPr>
          <w:p w:rsidR="008A20A8" w:rsidRPr="00222B41" w:rsidRDefault="008A20A8" w:rsidP="009F7371">
            <w:pPr>
              <w:rPr>
                <w:rFonts w:ascii="宋体" w:hAnsi="宋体" w:hint="eastAsia"/>
                <w:sz w:val="15"/>
                <w:szCs w:val="15"/>
              </w:rPr>
            </w:pPr>
            <w:r w:rsidRPr="00222B41">
              <w:rPr>
                <w:rFonts w:ascii="宋体" w:hAnsi="宋体" w:hint="eastAsia"/>
                <w:sz w:val="15"/>
                <w:szCs w:val="15"/>
              </w:rPr>
              <w:t>45</w:t>
            </w:r>
          </w:p>
        </w:tc>
        <w:tc>
          <w:tcPr>
            <w:tcW w:w="662" w:type="dxa"/>
          </w:tcPr>
          <w:p w:rsidR="008A20A8" w:rsidRPr="00222B41" w:rsidRDefault="008A20A8" w:rsidP="009F7371">
            <w:pPr>
              <w:rPr>
                <w:rFonts w:ascii="宋体" w:hAnsi="宋体"/>
                <w:sz w:val="15"/>
                <w:szCs w:val="15"/>
              </w:rPr>
            </w:pPr>
            <w:r w:rsidRPr="00222B41">
              <w:rPr>
                <w:rFonts w:ascii="宋体" w:hAnsi="宋体"/>
                <w:sz w:val="15"/>
                <w:szCs w:val="15"/>
              </w:rPr>
              <w:t>606</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1636</w:t>
            </w:r>
          </w:p>
        </w:tc>
        <w:tc>
          <w:tcPr>
            <w:tcW w:w="720" w:type="dxa"/>
          </w:tcPr>
          <w:p w:rsidR="008A20A8" w:rsidRPr="00222B41" w:rsidRDefault="008A20A8" w:rsidP="009F7371">
            <w:pPr>
              <w:rPr>
                <w:rFonts w:ascii="宋体" w:hAnsi="宋体"/>
                <w:sz w:val="15"/>
                <w:szCs w:val="15"/>
              </w:rPr>
            </w:pPr>
            <w:r w:rsidRPr="00222B41">
              <w:rPr>
                <w:rFonts w:ascii="宋体" w:hAnsi="宋体"/>
                <w:sz w:val="15"/>
                <w:szCs w:val="15"/>
              </w:rPr>
              <w:t>664</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235</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331</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3472</w:t>
            </w:r>
          </w:p>
        </w:tc>
        <w:tc>
          <w:tcPr>
            <w:tcW w:w="497" w:type="dxa"/>
          </w:tcPr>
          <w:p w:rsidR="008A20A8" w:rsidRPr="00222B41" w:rsidRDefault="008A20A8" w:rsidP="009F7371">
            <w:pPr>
              <w:rPr>
                <w:rFonts w:ascii="宋体" w:hAnsi="宋体" w:hint="eastAsia"/>
                <w:sz w:val="15"/>
                <w:szCs w:val="15"/>
              </w:rPr>
            </w:pPr>
            <w:r w:rsidRPr="00222B41">
              <w:rPr>
                <w:rFonts w:ascii="宋体" w:hAnsi="宋体" w:hint="eastAsia"/>
                <w:sz w:val="15"/>
                <w:szCs w:val="15"/>
              </w:rPr>
              <w:t>42</w:t>
            </w:r>
          </w:p>
        </w:tc>
      </w:tr>
      <w:tr w:rsidR="008A20A8" w:rsidRPr="00E85A8C">
        <w:tblPrEx>
          <w:tblCellMar>
            <w:top w:w="0" w:type="dxa"/>
            <w:bottom w:w="0" w:type="dxa"/>
          </w:tblCellMar>
        </w:tblPrEx>
        <w:trPr>
          <w:trHeight w:val="290"/>
          <w:jc w:val="center"/>
        </w:trPr>
        <w:tc>
          <w:tcPr>
            <w:tcW w:w="845" w:type="dxa"/>
            <w:vMerge/>
          </w:tcPr>
          <w:p w:rsidR="008A20A8" w:rsidRPr="00222B41" w:rsidRDefault="008A20A8" w:rsidP="009F7371">
            <w:pPr>
              <w:rPr>
                <w:rFonts w:hint="eastAsia"/>
                <w:b/>
                <w:sz w:val="18"/>
                <w:szCs w:val="18"/>
              </w:rPr>
            </w:pPr>
          </w:p>
        </w:tc>
        <w:tc>
          <w:tcPr>
            <w:tcW w:w="662" w:type="dxa"/>
          </w:tcPr>
          <w:p w:rsidR="008A20A8" w:rsidRPr="0092483B" w:rsidRDefault="008A20A8" w:rsidP="009F7371">
            <w:pPr>
              <w:rPr>
                <w:rFonts w:hint="eastAsia"/>
                <w:b/>
                <w:sz w:val="18"/>
                <w:szCs w:val="18"/>
              </w:rPr>
            </w:pPr>
            <w:r w:rsidRPr="0092483B">
              <w:rPr>
                <w:rFonts w:hint="eastAsia"/>
                <w:sz w:val="18"/>
                <w:szCs w:val="18"/>
              </w:rPr>
              <w:t>%</w:t>
            </w:r>
          </w:p>
        </w:tc>
        <w:tc>
          <w:tcPr>
            <w:tcW w:w="540" w:type="dxa"/>
          </w:tcPr>
          <w:p w:rsidR="008A20A8" w:rsidRPr="00222B41" w:rsidRDefault="008A20A8" w:rsidP="009F7371">
            <w:pPr>
              <w:rPr>
                <w:rFonts w:ascii="宋体" w:hAnsi="宋体" w:hint="eastAsia"/>
                <w:sz w:val="15"/>
                <w:szCs w:val="15"/>
              </w:rPr>
            </w:pPr>
            <w:r w:rsidRPr="00222B41">
              <w:rPr>
                <w:rFonts w:ascii="宋体" w:hAnsi="宋体" w:hint="eastAsia"/>
                <w:sz w:val="15"/>
                <w:szCs w:val="15"/>
              </w:rPr>
              <w:t>52.6</w:t>
            </w:r>
          </w:p>
        </w:tc>
        <w:tc>
          <w:tcPr>
            <w:tcW w:w="540" w:type="dxa"/>
          </w:tcPr>
          <w:p w:rsidR="008A20A8" w:rsidRPr="00222B41" w:rsidRDefault="008A20A8" w:rsidP="009F7371">
            <w:pPr>
              <w:rPr>
                <w:rFonts w:ascii="宋体" w:hAnsi="宋体" w:hint="eastAsia"/>
                <w:sz w:val="15"/>
                <w:szCs w:val="15"/>
              </w:rPr>
            </w:pPr>
            <w:r w:rsidRPr="00222B41">
              <w:rPr>
                <w:rFonts w:ascii="宋体" w:hAnsi="宋体" w:hint="eastAsia"/>
                <w:sz w:val="15"/>
                <w:szCs w:val="15"/>
              </w:rPr>
              <w:t>19.9</w:t>
            </w:r>
          </w:p>
        </w:tc>
        <w:tc>
          <w:tcPr>
            <w:tcW w:w="540" w:type="dxa"/>
          </w:tcPr>
          <w:p w:rsidR="008A20A8" w:rsidRPr="00222B41" w:rsidRDefault="008A20A8" w:rsidP="009F7371">
            <w:pPr>
              <w:rPr>
                <w:rFonts w:ascii="宋体" w:hAnsi="宋体" w:hint="eastAsia"/>
                <w:sz w:val="15"/>
                <w:szCs w:val="15"/>
              </w:rPr>
            </w:pPr>
            <w:r w:rsidRPr="00222B41">
              <w:rPr>
                <w:rFonts w:ascii="宋体" w:hAnsi="宋体" w:hint="eastAsia"/>
                <w:sz w:val="15"/>
                <w:szCs w:val="15"/>
              </w:rPr>
              <w:t>12.7</w:t>
            </w:r>
          </w:p>
        </w:tc>
        <w:tc>
          <w:tcPr>
            <w:tcW w:w="540" w:type="dxa"/>
          </w:tcPr>
          <w:p w:rsidR="008A20A8" w:rsidRPr="00222B41" w:rsidRDefault="008A20A8" w:rsidP="009F7371">
            <w:pPr>
              <w:rPr>
                <w:rFonts w:ascii="宋体" w:hAnsi="宋体" w:hint="eastAsia"/>
                <w:sz w:val="15"/>
                <w:szCs w:val="15"/>
              </w:rPr>
            </w:pPr>
            <w:r w:rsidRPr="00222B41">
              <w:rPr>
                <w:rFonts w:ascii="宋体" w:hAnsi="宋体" w:hint="eastAsia"/>
                <w:sz w:val="15"/>
                <w:szCs w:val="15"/>
              </w:rPr>
              <w:t>6.2</w:t>
            </w:r>
          </w:p>
        </w:tc>
        <w:tc>
          <w:tcPr>
            <w:tcW w:w="540" w:type="dxa"/>
          </w:tcPr>
          <w:p w:rsidR="008A20A8" w:rsidRPr="00222B41" w:rsidRDefault="008A20A8" w:rsidP="009F7371">
            <w:pPr>
              <w:rPr>
                <w:rFonts w:ascii="宋体" w:hAnsi="宋体" w:hint="eastAsia"/>
                <w:sz w:val="15"/>
                <w:szCs w:val="15"/>
              </w:rPr>
            </w:pPr>
            <w:r w:rsidRPr="00222B41">
              <w:rPr>
                <w:rFonts w:ascii="宋体" w:hAnsi="宋体" w:hint="eastAsia"/>
                <w:sz w:val="15"/>
                <w:szCs w:val="15"/>
              </w:rPr>
              <w:t>8.6</w:t>
            </w:r>
          </w:p>
        </w:tc>
        <w:tc>
          <w:tcPr>
            <w:tcW w:w="540" w:type="dxa"/>
          </w:tcPr>
          <w:p w:rsidR="008A20A8" w:rsidRPr="00222B41" w:rsidRDefault="008A20A8" w:rsidP="009F7371">
            <w:pPr>
              <w:rPr>
                <w:rFonts w:ascii="宋体" w:hAnsi="宋体" w:hint="eastAsia"/>
                <w:sz w:val="15"/>
                <w:szCs w:val="15"/>
              </w:rPr>
            </w:pPr>
            <w:r w:rsidRPr="00222B41">
              <w:rPr>
                <w:rFonts w:ascii="宋体" w:hAnsi="宋体" w:hint="eastAsia"/>
                <w:sz w:val="15"/>
                <w:szCs w:val="15"/>
              </w:rPr>
              <w:t>100</w:t>
            </w:r>
          </w:p>
        </w:tc>
        <w:tc>
          <w:tcPr>
            <w:tcW w:w="418" w:type="dxa"/>
          </w:tcPr>
          <w:p w:rsidR="008A20A8" w:rsidRPr="00222B41" w:rsidRDefault="008A20A8" w:rsidP="009F7371">
            <w:pPr>
              <w:rPr>
                <w:rFonts w:ascii="宋体" w:hAnsi="宋体" w:hint="eastAsia"/>
                <w:sz w:val="15"/>
                <w:szCs w:val="15"/>
              </w:rPr>
            </w:pPr>
          </w:p>
        </w:tc>
        <w:tc>
          <w:tcPr>
            <w:tcW w:w="662" w:type="dxa"/>
          </w:tcPr>
          <w:p w:rsidR="008A20A8" w:rsidRPr="00222B41" w:rsidRDefault="008A20A8" w:rsidP="009F7371">
            <w:pPr>
              <w:rPr>
                <w:rFonts w:ascii="宋体" w:hAnsi="宋体" w:hint="eastAsia"/>
                <w:sz w:val="15"/>
                <w:szCs w:val="15"/>
              </w:rPr>
            </w:pPr>
            <w:r w:rsidRPr="00222B41">
              <w:rPr>
                <w:rFonts w:ascii="宋体" w:hAnsi="宋体" w:hint="eastAsia"/>
                <w:sz w:val="15"/>
                <w:szCs w:val="15"/>
              </w:rPr>
              <w:t>17.5</w:t>
            </w:r>
          </w:p>
        </w:tc>
        <w:tc>
          <w:tcPr>
            <w:tcW w:w="540" w:type="dxa"/>
          </w:tcPr>
          <w:p w:rsidR="008A20A8" w:rsidRPr="00222B41" w:rsidRDefault="008A20A8" w:rsidP="009F7371">
            <w:pPr>
              <w:rPr>
                <w:rFonts w:ascii="宋体" w:hAnsi="宋体" w:hint="eastAsia"/>
                <w:sz w:val="15"/>
                <w:szCs w:val="15"/>
              </w:rPr>
            </w:pPr>
            <w:r w:rsidRPr="00222B41">
              <w:rPr>
                <w:rFonts w:ascii="宋体" w:hAnsi="宋体" w:hint="eastAsia"/>
                <w:sz w:val="15"/>
                <w:szCs w:val="15"/>
              </w:rPr>
              <w:t>47.1</w:t>
            </w:r>
          </w:p>
        </w:tc>
        <w:tc>
          <w:tcPr>
            <w:tcW w:w="720" w:type="dxa"/>
          </w:tcPr>
          <w:p w:rsidR="008A20A8" w:rsidRPr="00222B41" w:rsidRDefault="008A20A8" w:rsidP="009F7371">
            <w:pPr>
              <w:rPr>
                <w:rFonts w:ascii="宋体" w:hAnsi="宋体" w:hint="eastAsia"/>
                <w:sz w:val="15"/>
                <w:szCs w:val="15"/>
              </w:rPr>
            </w:pPr>
            <w:r w:rsidRPr="00222B41">
              <w:rPr>
                <w:rFonts w:ascii="宋体" w:hAnsi="宋体" w:hint="eastAsia"/>
                <w:sz w:val="15"/>
                <w:szCs w:val="15"/>
              </w:rPr>
              <w:t>19.1</w:t>
            </w:r>
          </w:p>
        </w:tc>
        <w:tc>
          <w:tcPr>
            <w:tcW w:w="540" w:type="dxa"/>
          </w:tcPr>
          <w:p w:rsidR="008A20A8" w:rsidRPr="00222B41" w:rsidRDefault="008A20A8" w:rsidP="009F7371">
            <w:pPr>
              <w:rPr>
                <w:rFonts w:ascii="宋体" w:hAnsi="宋体" w:hint="eastAsia"/>
                <w:sz w:val="15"/>
                <w:szCs w:val="15"/>
              </w:rPr>
            </w:pPr>
            <w:r w:rsidRPr="00222B41">
              <w:rPr>
                <w:rFonts w:ascii="宋体" w:hAnsi="宋体" w:hint="eastAsia"/>
                <w:sz w:val="15"/>
                <w:szCs w:val="15"/>
              </w:rPr>
              <w:t>6.8</w:t>
            </w:r>
          </w:p>
        </w:tc>
        <w:tc>
          <w:tcPr>
            <w:tcW w:w="540" w:type="dxa"/>
          </w:tcPr>
          <w:p w:rsidR="008A20A8" w:rsidRPr="00222B41" w:rsidRDefault="008A20A8" w:rsidP="009F7371">
            <w:pPr>
              <w:rPr>
                <w:rFonts w:ascii="宋体" w:hAnsi="宋体" w:hint="eastAsia"/>
                <w:sz w:val="15"/>
                <w:szCs w:val="15"/>
              </w:rPr>
            </w:pPr>
            <w:r w:rsidRPr="00222B41">
              <w:rPr>
                <w:rFonts w:ascii="宋体" w:hAnsi="宋体" w:hint="eastAsia"/>
                <w:sz w:val="15"/>
                <w:szCs w:val="15"/>
              </w:rPr>
              <w:t>9.5</w:t>
            </w:r>
          </w:p>
        </w:tc>
        <w:tc>
          <w:tcPr>
            <w:tcW w:w="540" w:type="dxa"/>
          </w:tcPr>
          <w:p w:rsidR="008A20A8" w:rsidRPr="00222B41" w:rsidRDefault="008A20A8" w:rsidP="009F7371">
            <w:pPr>
              <w:rPr>
                <w:rFonts w:ascii="宋体" w:hAnsi="宋体" w:hint="eastAsia"/>
                <w:sz w:val="15"/>
                <w:szCs w:val="15"/>
              </w:rPr>
            </w:pPr>
            <w:r w:rsidRPr="00222B41">
              <w:rPr>
                <w:rFonts w:ascii="宋体" w:hAnsi="宋体" w:hint="eastAsia"/>
                <w:sz w:val="15"/>
                <w:szCs w:val="15"/>
              </w:rPr>
              <w:t>100</w:t>
            </w:r>
          </w:p>
        </w:tc>
        <w:tc>
          <w:tcPr>
            <w:tcW w:w="497" w:type="dxa"/>
          </w:tcPr>
          <w:p w:rsidR="008A20A8" w:rsidRPr="00222B41" w:rsidRDefault="008A20A8" w:rsidP="009F7371">
            <w:pPr>
              <w:rPr>
                <w:rFonts w:ascii="宋体" w:hAnsi="宋体" w:hint="eastAsia"/>
                <w:sz w:val="15"/>
                <w:szCs w:val="15"/>
              </w:rPr>
            </w:pPr>
          </w:p>
        </w:tc>
      </w:tr>
      <w:tr w:rsidR="008A20A8" w:rsidRPr="00E85A8C">
        <w:tblPrEx>
          <w:tblCellMar>
            <w:top w:w="0" w:type="dxa"/>
            <w:bottom w:w="0" w:type="dxa"/>
          </w:tblCellMar>
        </w:tblPrEx>
        <w:trPr>
          <w:trHeight w:val="294"/>
          <w:jc w:val="center"/>
        </w:trPr>
        <w:tc>
          <w:tcPr>
            <w:tcW w:w="845" w:type="dxa"/>
            <w:vMerge w:val="restart"/>
          </w:tcPr>
          <w:p w:rsidR="001A2567" w:rsidRDefault="008A20A8" w:rsidP="009F7371">
            <w:pPr>
              <w:rPr>
                <w:rFonts w:hint="eastAsia"/>
                <w:b/>
                <w:sz w:val="18"/>
                <w:szCs w:val="18"/>
              </w:rPr>
            </w:pPr>
            <w:r w:rsidRPr="00222B41">
              <w:rPr>
                <w:rFonts w:hint="eastAsia"/>
                <w:b/>
                <w:sz w:val="18"/>
                <w:szCs w:val="18"/>
              </w:rPr>
              <w:t>城市</w:t>
            </w:r>
          </w:p>
          <w:p w:rsidR="008A20A8" w:rsidRPr="00222B41" w:rsidRDefault="008A20A8" w:rsidP="009F7371">
            <w:pPr>
              <w:rPr>
                <w:b/>
                <w:sz w:val="18"/>
                <w:szCs w:val="18"/>
              </w:rPr>
            </w:pPr>
            <w:r w:rsidRPr="00222B41">
              <w:rPr>
                <w:rFonts w:hint="eastAsia"/>
                <w:b/>
                <w:sz w:val="18"/>
                <w:szCs w:val="18"/>
              </w:rPr>
              <w:t>孩子</w:t>
            </w:r>
          </w:p>
        </w:tc>
        <w:tc>
          <w:tcPr>
            <w:tcW w:w="662" w:type="dxa"/>
          </w:tcPr>
          <w:p w:rsidR="008A20A8" w:rsidRPr="0092483B" w:rsidRDefault="008A20A8" w:rsidP="009F7371">
            <w:pPr>
              <w:rPr>
                <w:rFonts w:hint="eastAsia"/>
                <w:sz w:val="18"/>
                <w:szCs w:val="18"/>
              </w:rPr>
            </w:pPr>
            <w:r w:rsidRPr="0092483B">
              <w:rPr>
                <w:rFonts w:hint="eastAsia"/>
                <w:sz w:val="18"/>
                <w:szCs w:val="18"/>
              </w:rPr>
              <w:t>人数</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1052</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550</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471</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242</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367</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2682</w:t>
            </w:r>
          </w:p>
        </w:tc>
        <w:tc>
          <w:tcPr>
            <w:tcW w:w="418" w:type="dxa"/>
          </w:tcPr>
          <w:p w:rsidR="008A20A8" w:rsidRPr="00222B41" w:rsidRDefault="008A20A8" w:rsidP="009F7371">
            <w:pPr>
              <w:rPr>
                <w:rFonts w:ascii="宋体" w:hAnsi="宋体"/>
                <w:sz w:val="15"/>
                <w:szCs w:val="15"/>
              </w:rPr>
            </w:pPr>
            <w:r w:rsidRPr="00222B41">
              <w:rPr>
                <w:rFonts w:ascii="宋体" w:hAnsi="宋体"/>
                <w:sz w:val="15"/>
                <w:szCs w:val="15"/>
              </w:rPr>
              <w:t>18</w:t>
            </w:r>
          </w:p>
        </w:tc>
        <w:tc>
          <w:tcPr>
            <w:tcW w:w="662" w:type="dxa"/>
          </w:tcPr>
          <w:p w:rsidR="008A20A8" w:rsidRPr="00222B41" w:rsidRDefault="008A20A8" w:rsidP="009F7371">
            <w:pPr>
              <w:rPr>
                <w:rFonts w:ascii="宋体" w:hAnsi="宋体"/>
                <w:sz w:val="15"/>
                <w:szCs w:val="15"/>
              </w:rPr>
            </w:pPr>
            <w:r w:rsidRPr="00222B41">
              <w:rPr>
                <w:rFonts w:ascii="宋体" w:hAnsi="宋体"/>
                <w:sz w:val="15"/>
                <w:szCs w:val="15"/>
              </w:rPr>
              <w:t>145</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888</w:t>
            </w:r>
          </w:p>
        </w:tc>
        <w:tc>
          <w:tcPr>
            <w:tcW w:w="720" w:type="dxa"/>
          </w:tcPr>
          <w:p w:rsidR="008A20A8" w:rsidRPr="00222B41" w:rsidRDefault="008A20A8" w:rsidP="009F7371">
            <w:pPr>
              <w:rPr>
                <w:rFonts w:ascii="宋体" w:hAnsi="宋体"/>
                <w:sz w:val="15"/>
                <w:szCs w:val="15"/>
              </w:rPr>
            </w:pPr>
            <w:r w:rsidRPr="00222B41">
              <w:rPr>
                <w:rFonts w:ascii="宋体" w:hAnsi="宋体"/>
                <w:sz w:val="15"/>
                <w:szCs w:val="15"/>
              </w:rPr>
              <w:t>706</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347</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593</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2679</w:t>
            </w:r>
          </w:p>
        </w:tc>
        <w:tc>
          <w:tcPr>
            <w:tcW w:w="497" w:type="dxa"/>
          </w:tcPr>
          <w:p w:rsidR="008A20A8" w:rsidRPr="00222B41" w:rsidRDefault="008A20A8" w:rsidP="009F7371">
            <w:pPr>
              <w:rPr>
                <w:rFonts w:ascii="宋体" w:hAnsi="宋体" w:hint="eastAsia"/>
                <w:sz w:val="15"/>
                <w:szCs w:val="15"/>
              </w:rPr>
            </w:pPr>
            <w:r w:rsidRPr="00222B41">
              <w:rPr>
                <w:rFonts w:ascii="宋体" w:hAnsi="宋体" w:hint="eastAsia"/>
                <w:sz w:val="15"/>
                <w:szCs w:val="15"/>
              </w:rPr>
              <w:t>21</w:t>
            </w:r>
          </w:p>
        </w:tc>
      </w:tr>
      <w:tr w:rsidR="008A20A8" w:rsidRPr="00E85A8C">
        <w:tblPrEx>
          <w:tblCellMar>
            <w:top w:w="0" w:type="dxa"/>
            <w:bottom w:w="0" w:type="dxa"/>
          </w:tblCellMar>
        </w:tblPrEx>
        <w:trPr>
          <w:trHeight w:val="270"/>
          <w:jc w:val="center"/>
        </w:trPr>
        <w:tc>
          <w:tcPr>
            <w:tcW w:w="845" w:type="dxa"/>
            <w:vMerge/>
          </w:tcPr>
          <w:p w:rsidR="008A20A8" w:rsidRPr="00B4452F" w:rsidRDefault="008A20A8" w:rsidP="009F7371">
            <w:pPr>
              <w:rPr>
                <w:rFonts w:hint="eastAsia"/>
                <w:b/>
                <w:szCs w:val="21"/>
              </w:rPr>
            </w:pPr>
          </w:p>
        </w:tc>
        <w:tc>
          <w:tcPr>
            <w:tcW w:w="662" w:type="dxa"/>
          </w:tcPr>
          <w:p w:rsidR="008A20A8" w:rsidRPr="0092483B" w:rsidRDefault="008A20A8" w:rsidP="009F7371">
            <w:pPr>
              <w:rPr>
                <w:rFonts w:hint="eastAsia"/>
                <w:b/>
                <w:sz w:val="18"/>
                <w:szCs w:val="18"/>
              </w:rPr>
            </w:pPr>
            <w:r w:rsidRPr="0092483B">
              <w:rPr>
                <w:rFonts w:hint="eastAsia"/>
                <w:sz w:val="18"/>
                <w:szCs w:val="18"/>
              </w:rPr>
              <w:t>%</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39.2</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20.5</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17.6</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9.0</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13.7</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100</w:t>
            </w:r>
          </w:p>
        </w:tc>
        <w:tc>
          <w:tcPr>
            <w:tcW w:w="418" w:type="dxa"/>
          </w:tcPr>
          <w:p w:rsidR="008A20A8" w:rsidRPr="00222B41" w:rsidRDefault="008A20A8" w:rsidP="009F7371">
            <w:pPr>
              <w:rPr>
                <w:rFonts w:ascii="宋体" w:hAnsi="宋体" w:hint="eastAsia"/>
                <w:sz w:val="15"/>
                <w:szCs w:val="15"/>
              </w:rPr>
            </w:pPr>
          </w:p>
        </w:tc>
        <w:tc>
          <w:tcPr>
            <w:tcW w:w="662" w:type="dxa"/>
          </w:tcPr>
          <w:p w:rsidR="008A20A8" w:rsidRPr="00222B41" w:rsidRDefault="008A20A8" w:rsidP="009F7371">
            <w:pPr>
              <w:rPr>
                <w:rFonts w:ascii="宋体" w:hAnsi="宋体"/>
                <w:sz w:val="15"/>
                <w:szCs w:val="15"/>
              </w:rPr>
            </w:pPr>
            <w:r w:rsidRPr="00222B41">
              <w:rPr>
                <w:rFonts w:ascii="宋体" w:hAnsi="宋体"/>
                <w:sz w:val="15"/>
                <w:szCs w:val="15"/>
              </w:rPr>
              <w:t>5.4</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33.1</w:t>
            </w:r>
          </w:p>
        </w:tc>
        <w:tc>
          <w:tcPr>
            <w:tcW w:w="720" w:type="dxa"/>
          </w:tcPr>
          <w:p w:rsidR="008A20A8" w:rsidRPr="00222B41" w:rsidRDefault="008A20A8" w:rsidP="009F7371">
            <w:pPr>
              <w:rPr>
                <w:rFonts w:ascii="宋体" w:hAnsi="宋体"/>
                <w:sz w:val="15"/>
                <w:szCs w:val="15"/>
              </w:rPr>
            </w:pPr>
            <w:r w:rsidRPr="00222B41">
              <w:rPr>
                <w:rFonts w:ascii="宋体" w:hAnsi="宋体"/>
                <w:sz w:val="15"/>
                <w:szCs w:val="15"/>
              </w:rPr>
              <w:t>26.4</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13.0</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22.1</w:t>
            </w:r>
          </w:p>
        </w:tc>
        <w:tc>
          <w:tcPr>
            <w:tcW w:w="540" w:type="dxa"/>
          </w:tcPr>
          <w:p w:rsidR="008A20A8" w:rsidRPr="00222B41" w:rsidRDefault="008A20A8" w:rsidP="009F7371">
            <w:pPr>
              <w:rPr>
                <w:rFonts w:ascii="宋体" w:hAnsi="宋体"/>
                <w:sz w:val="15"/>
                <w:szCs w:val="15"/>
              </w:rPr>
            </w:pPr>
            <w:r w:rsidRPr="00222B41">
              <w:rPr>
                <w:rFonts w:ascii="宋体" w:hAnsi="宋体"/>
                <w:sz w:val="15"/>
                <w:szCs w:val="15"/>
              </w:rPr>
              <w:t>100</w:t>
            </w:r>
          </w:p>
        </w:tc>
        <w:tc>
          <w:tcPr>
            <w:tcW w:w="497" w:type="dxa"/>
          </w:tcPr>
          <w:p w:rsidR="008A20A8" w:rsidRPr="00222B41" w:rsidRDefault="008A20A8" w:rsidP="009F7371">
            <w:pPr>
              <w:rPr>
                <w:rFonts w:ascii="宋体" w:hAnsi="宋体" w:hint="eastAsia"/>
                <w:sz w:val="15"/>
                <w:szCs w:val="15"/>
              </w:rPr>
            </w:pPr>
          </w:p>
        </w:tc>
      </w:tr>
      <w:tr w:rsidR="008A20A8" w:rsidRPr="00E85A8C">
        <w:tblPrEx>
          <w:tblCellMar>
            <w:top w:w="0" w:type="dxa"/>
            <w:bottom w:w="0" w:type="dxa"/>
          </w:tblCellMar>
        </w:tblPrEx>
        <w:trPr>
          <w:trHeight w:val="434"/>
          <w:jc w:val="center"/>
        </w:trPr>
        <w:tc>
          <w:tcPr>
            <w:tcW w:w="1507" w:type="dxa"/>
            <w:gridSpan w:val="2"/>
            <w:vAlign w:val="center"/>
          </w:tcPr>
          <w:p w:rsidR="008A20A8" w:rsidRPr="00222B41" w:rsidRDefault="008A20A8" w:rsidP="009F7371">
            <w:pPr>
              <w:jc w:val="center"/>
              <w:rPr>
                <w:rFonts w:ascii="宋体" w:hAnsi="宋体" w:hint="eastAsia"/>
                <w:b/>
                <w:sz w:val="18"/>
                <w:szCs w:val="18"/>
              </w:rPr>
            </w:pPr>
            <w:r w:rsidRPr="00222B41">
              <w:rPr>
                <w:rFonts w:ascii="宋体" w:hAnsi="宋体" w:hint="eastAsia"/>
                <w:b/>
                <w:sz w:val="18"/>
                <w:szCs w:val="18"/>
              </w:rPr>
              <w:t>t检验统计值</w:t>
            </w:r>
          </w:p>
        </w:tc>
        <w:tc>
          <w:tcPr>
            <w:tcW w:w="3658" w:type="dxa"/>
            <w:gridSpan w:val="7"/>
            <w:vAlign w:val="center"/>
          </w:tcPr>
          <w:p w:rsidR="008A20A8" w:rsidRPr="00374466" w:rsidRDefault="008A20A8" w:rsidP="009F7371">
            <w:pPr>
              <w:spacing w:line="340" w:lineRule="exact"/>
              <w:jc w:val="center"/>
              <w:rPr>
                <w:rFonts w:ascii="宋体" w:hAnsi="宋体" w:hint="eastAsia"/>
                <w:sz w:val="18"/>
                <w:szCs w:val="18"/>
              </w:rPr>
            </w:pPr>
            <w:r>
              <w:rPr>
                <w:rFonts w:ascii="宋体" w:hAnsi="宋体" w:hint="eastAsia"/>
                <w:sz w:val="18"/>
                <w:szCs w:val="18"/>
              </w:rPr>
              <w:t>t</w:t>
            </w:r>
            <w:r w:rsidRPr="00374466">
              <w:rPr>
                <w:rFonts w:ascii="宋体" w:hAnsi="宋体" w:hint="eastAsia"/>
                <w:sz w:val="18"/>
                <w:szCs w:val="18"/>
              </w:rPr>
              <w:t>=</w:t>
            </w:r>
            <w:r>
              <w:rPr>
                <w:rFonts w:ascii="宋体" w:hAnsi="宋体" w:hint="eastAsia"/>
                <w:sz w:val="18"/>
                <w:szCs w:val="18"/>
              </w:rPr>
              <w:t>-11.164，</w:t>
            </w:r>
            <w:r w:rsidRPr="00374466">
              <w:rPr>
                <w:rFonts w:ascii="宋体" w:hAnsi="宋体" w:hint="eastAsia"/>
                <w:sz w:val="18"/>
                <w:szCs w:val="18"/>
              </w:rPr>
              <w:t>P=0.</w:t>
            </w:r>
            <w:r>
              <w:rPr>
                <w:rFonts w:ascii="宋体" w:hAnsi="宋体" w:hint="eastAsia"/>
                <w:sz w:val="18"/>
                <w:szCs w:val="18"/>
              </w:rPr>
              <w:t>000</w:t>
            </w:r>
          </w:p>
        </w:tc>
        <w:tc>
          <w:tcPr>
            <w:tcW w:w="4039" w:type="dxa"/>
            <w:gridSpan w:val="7"/>
            <w:vAlign w:val="center"/>
          </w:tcPr>
          <w:p w:rsidR="008A20A8" w:rsidRPr="00374466" w:rsidRDefault="008A20A8" w:rsidP="009F7371">
            <w:pPr>
              <w:jc w:val="center"/>
              <w:rPr>
                <w:rFonts w:ascii="宋体" w:hAnsi="宋体" w:hint="eastAsia"/>
                <w:sz w:val="18"/>
                <w:szCs w:val="18"/>
              </w:rPr>
            </w:pPr>
            <w:r>
              <w:rPr>
                <w:rFonts w:ascii="宋体" w:hAnsi="宋体" w:hint="eastAsia"/>
                <w:sz w:val="18"/>
                <w:szCs w:val="18"/>
              </w:rPr>
              <w:t>t</w:t>
            </w:r>
            <w:r w:rsidRPr="00374466">
              <w:rPr>
                <w:rFonts w:ascii="宋体" w:hAnsi="宋体" w:hint="eastAsia"/>
                <w:sz w:val="18"/>
                <w:szCs w:val="18"/>
              </w:rPr>
              <w:t>=</w:t>
            </w:r>
            <w:r>
              <w:rPr>
                <w:rFonts w:ascii="宋体" w:hAnsi="宋体" w:hint="eastAsia"/>
                <w:sz w:val="18"/>
                <w:szCs w:val="18"/>
              </w:rPr>
              <w:t>-22.503，</w:t>
            </w:r>
            <w:r w:rsidRPr="00374466">
              <w:rPr>
                <w:rFonts w:ascii="宋体" w:hAnsi="宋体" w:hint="eastAsia"/>
                <w:sz w:val="18"/>
                <w:szCs w:val="18"/>
              </w:rPr>
              <w:t>P=0.000</w:t>
            </w:r>
          </w:p>
        </w:tc>
      </w:tr>
    </w:tbl>
    <w:p w:rsidR="008A20A8" w:rsidRDefault="008A20A8" w:rsidP="009F7371">
      <w:pPr>
        <w:pStyle w:val="a9"/>
        <w:jc w:val="center"/>
        <w:rPr>
          <w:rFonts w:ascii="宋体" w:eastAsia="宋体" w:hAnsi="宋体" w:hint="eastAsia"/>
          <w:b/>
        </w:rPr>
      </w:pPr>
    </w:p>
    <w:p w:rsidR="008A20A8" w:rsidRPr="00727371" w:rsidRDefault="008A20A8" w:rsidP="009F7371">
      <w:pPr>
        <w:ind w:firstLineChars="200" w:firstLine="420"/>
        <w:rPr>
          <w:rFonts w:hint="eastAsia"/>
        </w:rPr>
      </w:pPr>
      <w:r w:rsidRPr="00727371">
        <w:rPr>
          <w:rFonts w:hint="eastAsia"/>
        </w:rPr>
        <w:t>通过相关分析表明，农民工子女家长给孩子买课外书的情况与其家庭月收入呈正相关（</w:t>
      </w:r>
      <w:r w:rsidRPr="00727371">
        <w:rPr>
          <w:rFonts w:hint="eastAsia"/>
        </w:rPr>
        <w:t>r=0.074**</w:t>
      </w:r>
      <w:r w:rsidRPr="00727371">
        <w:rPr>
          <w:rFonts w:hint="eastAsia"/>
        </w:rPr>
        <w:t>），即月收入越高的家长越经常为孩子买课外书。</w:t>
      </w:r>
    </w:p>
    <w:p w:rsidR="008A20A8" w:rsidRPr="00202AFF" w:rsidRDefault="00EA557E" w:rsidP="009F7371">
      <w:pPr>
        <w:ind w:firstLineChars="200" w:firstLine="422"/>
        <w:rPr>
          <w:rFonts w:ascii="楷体_GB2312" w:eastAsia="楷体_GB2312" w:hint="eastAsia"/>
          <w:b/>
          <w:szCs w:val="21"/>
        </w:rPr>
      </w:pPr>
      <w:r>
        <w:rPr>
          <w:rFonts w:ascii="楷体_GB2312" w:eastAsia="楷体_GB2312" w:hint="eastAsia"/>
          <w:b/>
          <w:szCs w:val="21"/>
        </w:rPr>
        <w:t>7</w:t>
      </w:r>
      <w:r w:rsidR="008A20A8" w:rsidRPr="00202AFF">
        <w:rPr>
          <w:rFonts w:ascii="楷体_GB2312" w:eastAsia="楷体_GB2312" w:hint="eastAsia"/>
          <w:b/>
          <w:szCs w:val="21"/>
        </w:rPr>
        <w:t>、在对孩子的学习辅导方面</w:t>
      </w:r>
    </w:p>
    <w:p w:rsidR="008A20A8" w:rsidRPr="00D505EE" w:rsidRDefault="008A20A8" w:rsidP="009F7371">
      <w:pPr>
        <w:ind w:firstLineChars="200" w:firstLine="422"/>
        <w:rPr>
          <w:rFonts w:ascii="楷体_GB2312" w:eastAsia="楷体_GB2312" w:hint="eastAsia"/>
          <w:b/>
          <w:szCs w:val="21"/>
        </w:rPr>
      </w:pPr>
      <w:r w:rsidRPr="00D505EE">
        <w:rPr>
          <w:rFonts w:ascii="楷体_GB2312" w:eastAsia="楷体_GB2312" w:hint="eastAsia"/>
          <w:b/>
          <w:szCs w:val="21"/>
        </w:rPr>
        <w:t>（1）</w:t>
      </w:r>
      <w:r w:rsidRPr="00D505EE">
        <w:rPr>
          <w:rFonts w:ascii="楷体_GB2312" w:eastAsia="楷体_GB2312" w:hint="eastAsia"/>
          <w:b/>
          <w:color w:val="000000"/>
          <w:szCs w:val="21"/>
        </w:rPr>
        <w:t>农民工子女与城市孩子的家长在检查孩子作业方面不存在显著差异。</w:t>
      </w:r>
    </w:p>
    <w:p w:rsidR="008A20A8" w:rsidRDefault="008A20A8" w:rsidP="009F7371">
      <w:pPr>
        <w:ind w:firstLine="420"/>
        <w:rPr>
          <w:rFonts w:hint="eastAsia"/>
          <w:color w:val="000000"/>
          <w:szCs w:val="21"/>
        </w:rPr>
      </w:pPr>
      <w:r>
        <w:rPr>
          <w:rFonts w:hint="eastAsia"/>
        </w:rPr>
        <w:t>农民工子女家长检查孩子家庭作业情况：</w:t>
      </w:r>
      <w:r>
        <w:rPr>
          <w:rFonts w:hint="eastAsia"/>
        </w:rPr>
        <w:t>18.5%</w:t>
      </w:r>
      <w:r>
        <w:rPr>
          <w:rFonts w:hint="eastAsia"/>
        </w:rPr>
        <w:t>每次都检查，</w:t>
      </w:r>
      <w:r>
        <w:rPr>
          <w:rFonts w:hint="eastAsia"/>
        </w:rPr>
        <w:t>35.1%</w:t>
      </w:r>
      <w:r>
        <w:rPr>
          <w:rFonts w:hint="eastAsia"/>
        </w:rPr>
        <w:t>经常检查，</w:t>
      </w:r>
      <w:r>
        <w:rPr>
          <w:rFonts w:hint="eastAsia"/>
        </w:rPr>
        <w:t>11.2%</w:t>
      </w:r>
      <w:r>
        <w:rPr>
          <w:rFonts w:hint="eastAsia"/>
        </w:rPr>
        <w:t>定时抽查，</w:t>
      </w:r>
      <w:r>
        <w:rPr>
          <w:rFonts w:hint="eastAsia"/>
        </w:rPr>
        <w:t>31.1%</w:t>
      </w:r>
      <w:r w:rsidRPr="009A70A3">
        <w:rPr>
          <w:rFonts w:hint="eastAsia"/>
        </w:rPr>
        <w:t xml:space="preserve"> </w:t>
      </w:r>
      <w:r>
        <w:rPr>
          <w:rFonts w:hint="eastAsia"/>
        </w:rPr>
        <w:t>偶尔检查，</w:t>
      </w:r>
      <w:r>
        <w:rPr>
          <w:rFonts w:hint="eastAsia"/>
        </w:rPr>
        <w:t>4.0%</w:t>
      </w:r>
      <w:r>
        <w:rPr>
          <w:rFonts w:hint="eastAsia"/>
        </w:rPr>
        <w:t>从不检查。</w:t>
      </w:r>
      <w:r>
        <w:rPr>
          <w:rFonts w:hint="eastAsia"/>
          <w:szCs w:val="21"/>
        </w:rPr>
        <w:t>方差分析表明，</w:t>
      </w:r>
      <w:r>
        <w:rPr>
          <w:rFonts w:hint="eastAsia"/>
          <w:color w:val="000000"/>
          <w:szCs w:val="21"/>
        </w:rPr>
        <w:t>不同城市类型的农民工</w:t>
      </w:r>
      <w:r w:rsidRPr="00303D5D">
        <w:rPr>
          <w:rFonts w:hint="eastAsia"/>
          <w:color w:val="000000"/>
          <w:szCs w:val="21"/>
        </w:rPr>
        <w:t>家长在检查孩子作业方面存在显著差异</w:t>
      </w:r>
      <w:r>
        <w:rPr>
          <w:rFonts w:hint="eastAsia"/>
          <w:color w:val="000000"/>
          <w:szCs w:val="21"/>
        </w:rPr>
        <w:t>（见表</w:t>
      </w:r>
      <w:r w:rsidR="005B2D91">
        <w:rPr>
          <w:rFonts w:hint="eastAsia"/>
          <w:color w:val="000000"/>
          <w:szCs w:val="21"/>
        </w:rPr>
        <w:t>6-</w:t>
      </w:r>
      <w:r>
        <w:rPr>
          <w:rFonts w:hint="eastAsia"/>
          <w:color w:val="000000"/>
          <w:szCs w:val="21"/>
        </w:rPr>
        <w:t>5</w:t>
      </w:r>
      <w:r w:rsidR="00555218">
        <w:rPr>
          <w:rFonts w:hint="eastAsia"/>
          <w:color w:val="000000"/>
          <w:szCs w:val="21"/>
        </w:rPr>
        <w:t>4</w:t>
      </w:r>
      <w:r>
        <w:rPr>
          <w:rFonts w:hint="eastAsia"/>
          <w:color w:val="000000"/>
          <w:szCs w:val="21"/>
        </w:rPr>
        <w:t>），</w:t>
      </w:r>
      <w:r w:rsidRPr="00A540C8">
        <w:rPr>
          <w:rFonts w:ascii="宋体" w:hAnsi="宋体" w:hint="eastAsia"/>
          <w:color w:val="000000"/>
          <w:szCs w:val="21"/>
        </w:rPr>
        <w:t>F</w:t>
      </w:r>
      <w:r w:rsidRPr="00A540C8">
        <w:rPr>
          <w:rFonts w:ascii="宋体" w:hAnsi="宋体" w:hint="eastAsia"/>
          <w:szCs w:val="21"/>
        </w:rPr>
        <w:t>(2,3318)</w:t>
      </w:r>
      <w:r w:rsidRPr="00A540C8">
        <w:rPr>
          <w:rFonts w:ascii="宋体" w:hAnsi="宋体" w:hint="eastAsia"/>
          <w:color w:val="000000"/>
          <w:szCs w:val="21"/>
        </w:rPr>
        <w:t>=40.677</w:t>
      </w:r>
      <w:r w:rsidRPr="00303D5D">
        <w:rPr>
          <w:rFonts w:hint="eastAsia"/>
          <w:color w:val="000000"/>
          <w:szCs w:val="21"/>
        </w:rPr>
        <w:t>，</w:t>
      </w:r>
      <w:r>
        <w:rPr>
          <w:rFonts w:hint="eastAsia"/>
          <w:color w:val="000000"/>
          <w:szCs w:val="21"/>
        </w:rPr>
        <w:t>P</w:t>
      </w:r>
      <w:r w:rsidRPr="00303D5D">
        <w:rPr>
          <w:rFonts w:hint="eastAsia"/>
          <w:color w:val="000000"/>
          <w:szCs w:val="21"/>
        </w:rPr>
        <w:t>=0.000&lt;0.05</w:t>
      </w:r>
      <w:r w:rsidRPr="00303D5D">
        <w:rPr>
          <w:rFonts w:hint="eastAsia"/>
          <w:color w:val="000000"/>
          <w:szCs w:val="21"/>
        </w:rPr>
        <w:t>。</w:t>
      </w:r>
      <w:r>
        <w:rPr>
          <w:rFonts w:hint="eastAsia"/>
          <w:color w:val="000000"/>
          <w:szCs w:val="21"/>
        </w:rPr>
        <w:t>进一步进行多重比较（见表</w:t>
      </w:r>
      <w:r w:rsidR="005B2D91">
        <w:rPr>
          <w:rFonts w:hint="eastAsia"/>
          <w:color w:val="000000"/>
          <w:szCs w:val="21"/>
        </w:rPr>
        <w:t>6-</w:t>
      </w:r>
      <w:r>
        <w:rPr>
          <w:rFonts w:hint="eastAsia"/>
          <w:color w:val="000000"/>
          <w:szCs w:val="21"/>
        </w:rPr>
        <w:t>5</w:t>
      </w:r>
      <w:r w:rsidR="00555218">
        <w:rPr>
          <w:rFonts w:hint="eastAsia"/>
          <w:color w:val="000000"/>
          <w:szCs w:val="21"/>
        </w:rPr>
        <w:t>5</w:t>
      </w:r>
      <w:r>
        <w:rPr>
          <w:rFonts w:hint="eastAsia"/>
          <w:color w:val="000000"/>
          <w:szCs w:val="21"/>
        </w:rPr>
        <w:t>）表明，中等城市的农民工家长对子女作业检查情况好于大城市和小城市，大城市与小城市的农民工家长对子女作业检查情况无显著差异。</w:t>
      </w:r>
    </w:p>
    <w:p w:rsidR="008A20A8" w:rsidRDefault="008A20A8" w:rsidP="009F7371">
      <w:pPr>
        <w:ind w:firstLine="420"/>
        <w:rPr>
          <w:rFonts w:hint="eastAsia"/>
          <w:color w:val="000000"/>
          <w:szCs w:val="21"/>
        </w:rPr>
      </w:pPr>
    </w:p>
    <w:p w:rsidR="008A20A8" w:rsidRPr="00A71A53" w:rsidRDefault="008A20A8" w:rsidP="009F7371">
      <w:pPr>
        <w:ind w:firstLineChars="100" w:firstLine="211"/>
        <w:rPr>
          <w:rFonts w:ascii="宋体" w:hAnsi="宋体" w:hint="eastAsia"/>
          <w:b/>
        </w:rPr>
      </w:pPr>
      <w:r w:rsidRPr="00A71A53">
        <w:rPr>
          <w:rFonts w:ascii="宋体" w:hAnsi="宋体" w:hint="eastAsia"/>
          <w:b/>
        </w:rPr>
        <w:t>表</w:t>
      </w:r>
      <w:r w:rsidR="005B2D91">
        <w:rPr>
          <w:rFonts w:ascii="宋体" w:hAnsi="宋体" w:hint="eastAsia"/>
          <w:b/>
        </w:rPr>
        <w:t>6-</w:t>
      </w:r>
      <w:r w:rsidR="00564DF3">
        <w:rPr>
          <w:rFonts w:ascii="宋体" w:hAnsi="宋体" w:hint="eastAsia"/>
          <w:b/>
        </w:rPr>
        <w:t>5</w:t>
      </w:r>
      <w:r w:rsidR="00555218">
        <w:rPr>
          <w:rFonts w:ascii="宋体" w:hAnsi="宋体" w:hint="eastAsia"/>
          <w:b/>
        </w:rPr>
        <w:t>4</w:t>
      </w:r>
      <w:r w:rsidR="006351DF">
        <w:rPr>
          <w:rFonts w:ascii="宋体" w:hAnsi="宋体" w:hint="eastAsia"/>
          <w:b/>
        </w:rPr>
        <w:t xml:space="preserve">         </w:t>
      </w:r>
      <w:r w:rsidRPr="00A71A53">
        <w:rPr>
          <w:rFonts w:ascii="宋体" w:hAnsi="宋体" w:hint="eastAsia"/>
          <w:b/>
        </w:rPr>
        <w:t xml:space="preserve"> </w:t>
      </w:r>
      <w:r w:rsidR="00FC2485">
        <w:rPr>
          <w:rFonts w:ascii="宋体" w:hAnsi="宋体" w:hint="eastAsia"/>
          <w:b/>
        </w:rPr>
        <w:t xml:space="preserve">           </w:t>
      </w:r>
      <w:r w:rsidRPr="00A71A53">
        <w:rPr>
          <w:rFonts w:ascii="宋体" w:hAnsi="宋体" w:hint="eastAsia"/>
          <w:b/>
        </w:rPr>
        <w:t>农民工</w:t>
      </w:r>
      <w:r>
        <w:rPr>
          <w:rFonts w:ascii="宋体" w:hAnsi="宋体" w:hint="eastAsia"/>
          <w:b/>
        </w:rPr>
        <w:t>家长</w:t>
      </w:r>
      <w:r w:rsidRPr="00A71A53">
        <w:rPr>
          <w:rFonts w:ascii="宋体" w:hAnsi="宋体" w:hint="eastAsia"/>
          <w:b/>
        </w:rPr>
        <w:t>检查孩子作业情况</w:t>
      </w:r>
    </w:p>
    <w:tbl>
      <w:tblPr>
        <w:tblStyle w:val="ac"/>
        <w:tblW w:w="0" w:type="auto"/>
        <w:jc w:val="center"/>
        <w:tblInd w:w="-96" w:type="dxa"/>
        <w:tblLook w:val="01E0" w:firstRow="1" w:lastRow="1" w:firstColumn="1" w:lastColumn="1" w:noHBand="0" w:noVBand="0"/>
      </w:tblPr>
      <w:tblGrid>
        <w:gridCol w:w="1020"/>
        <w:gridCol w:w="726"/>
        <w:gridCol w:w="1086"/>
        <w:gridCol w:w="1086"/>
        <w:gridCol w:w="1242"/>
        <w:gridCol w:w="1086"/>
        <w:gridCol w:w="1033"/>
        <w:gridCol w:w="1264"/>
        <w:gridCol w:w="839"/>
      </w:tblGrid>
      <w:tr w:rsidR="00A615B6" w:rsidRPr="0092483B">
        <w:trPr>
          <w:trHeight w:val="584"/>
          <w:jc w:val="center"/>
        </w:trPr>
        <w:tc>
          <w:tcPr>
            <w:tcW w:w="1710" w:type="dxa"/>
            <w:gridSpan w:val="2"/>
            <w:tcBorders>
              <w:tl2br w:val="single" w:sz="4" w:space="0" w:color="auto"/>
            </w:tcBorders>
          </w:tcPr>
          <w:p w:rsidR="008A20A8" w:rsidRPr="00FC2485" w:rsidRDefault="002E276F" w:rsidP="009F7371">
            <w:pPr>
              <w:rPr>
                <w:rFonts w:hint="eastAsia"/>
                <w:b/>
                <w:sz w:val="18"/>
                <w:szCs w:val="18"/>
              </w:rPr>
            </w:pPr>
            <w:r w:rsidRPr="00FC2485">
              <w:rPr>
                <w:rFonts w:hint="eastAsia"/>
                <w:b/>
                <w:sz w:val="18"/>
                <w:szCs w:val="18"/>
              </w:rPr>
              <w:t xml:space="preserve">       </w:t>
            </w:r>
            <w:r w:rsidR="00A615B6" w:rsidRPr="00FC2485">
              <w:rPr>
                <w:rFonts w:hint="eastAsia"/>
                <w:b/>
                <w:sz w:val="18"/>
                <w:szCs w:val="18"/>
              </w:rPr>
              <w:t xml:space="preserve"> </w:t>
            </w:r>
            <w:r w:rsidR="00A615B6" w:rsidRPr="00FC2485">
              <w:rPr>
                <w:rFonts w:hint="eastAsia"/>
                <w:b/>
                <w:sz w:val="18"/>
                <w:szCs w:val="18"/>
              </w:rPr>
              <w:t>检查作业</w:t>
            </w:r>
          </w:p>
          <w:p w:rsidR="00A615B6" w:rsidRPr="00FC2485" w:rsidRDefault="00A615B6" w:rsidP="009F7371">
            <w:pPr>
              <w:rPr>
                <w:rFonts w:hint="eastAsia"/>
                <w:b/>
                <w:sz w:val="18"/>
                <w:szCs w:val="18"/>
              </w:rPr>
            </w:pPr>
            <w:r w:rsidRPr="00FC2485">
              <w:rPr>
                <w:rFonts w:hint="eastAsia"/>
                <w:b/>
                <w:sz w:val="18"/>
                <w:szCs w:val="18"/>
              </w:rPr>
              <w:t>城市类型</w:t>
            </w:r>
          </w:p>
        </w:tc>
        <w:tc>
          <w:tcPr>
            <w:tcW w:w="1086" w:type="dxa"/>
          </w:tcPr>
          <w:p w:rsidR="008A20A8" w:rsidRPr="00FC2485" w:rsidRDefault="008A20A8" w:rsidP="009F7371">
            <w:pPr>
              <w:jc w:val="center"/>
              <w:rPr>
                <w:rFonts w:hint="eastAsia"/>
                <w:b/>
                <w:sz w:val="18"/>
                <w:szCs w:val="18"/>
              </w:rPr>
            </w:pPr>
            <w:r w:rsidRPr="00FC2485">
              <w:rPr>
                <w:rFonts w:hint="eastAsia"/>
                <w:b/>
                <w:sz w:val="18"/>
                <w:szCs w:val="18"/>
              </w:rPr>
              <w:t>每次</w:t>
            </w:r>
          </w:p>
          <w:p w:rsidR="008A20A8" w:rsidRPr="00FC2485" w:rsidRDefault="008A20A8" w:rsidP="009F7371">
            <w:pPr>
              <w:jc w:val="center"/>
              <w:rPr>
                <w:rFonts w:hint="eastAsia"/>
                <w:b/>
                <w:sz w:val="18"/>
                <w:szCs w:val="18"/>
              </w:rPr>
            </w:pPr>
            <w:r w:rsidRPr="00FC2485">
              <w:rPr>
                <w:rFonts w:hint="eastAsia"/>
                <w:b/>
                <w:sz w:val="18"/>
                <w:szCs w:val="18"/>
              </w:rPr>
              <w:t>都检查</w:t>
            </w:r>
          </w:p>
        </w:tc>
        <w:tc>
          <w:tcPr>
            <w:tcW w:w="1086" w:type="dxa"/>
          </w:tcPr>
          <w:p w:rsidR="008A20A8" w:rsidRPr="00FC2485" w:rsidRDefault="008A20A8" w:rsidP="009F7371">
            <w:pPr>
              <w:jc w:val="center"/>
              <w:rPr>
                <w:rFonts w:hint="eastAsia"/>
                <w:b/>
                <w:sz w:val="18"/>
                <w:szCs w:val="18"/>
              </w:rPr>
            </w:pPr>
            <w:r w:rsidRPr="00FC2485">
              <w:rPr>
                <w:rFonts w:hint="eastAsia"/>
                <w:b/>
                <w:sz w:val="18"/>
                <w:szCs w:val="18"/>
              </w:rPr>
              <w:t>经常</w:t>
            </w:r>
          </w:p>
          <w:p w:rsidR="008A20A8" w:rsidRPr="00FC2485" w:rsidRDefault="008A20A8" w:rsidP="009F7371">
            <w:pPr>
              <w:jc w:val="center"/>
              <w:rPr>
                <w:rFonts w:hint="eastAsia"/>
                <w:b/>
                <w:sz w:val="18"/>
                <w:szCs w:val="18"/>
              </w:rPr>
            </w:pPr>
            <w:r w:rsidRPr="00FC2485">
              <w:rPr>
                <w:rFonts w:hint="eastAsia"/>
                <w:b/>
                <w:sz w:val="18"/>
                <w:szCs w:val="18"/>
              </w:rPr>
              <w:t>检查</w:t>
            </w:r>
          </w:p>
        </w:tc>
        <w:tc>
          <w:tcPr>
            <w:tcW w:w="1251" w:type="dxa"/>
          </w:tcPr>
          <w:p w:rsidR="008A20A8" w:rsidRPr="00FC2485" w:rsidRDefault="008A20A8" w:rsidP="009F7371">
            <w:pPr>
              <w:jc w:val="center"/>
              <w:rPr>
                <w:rFonts w:hint="eastAsia"/>
                <w:b/>
                <w:sz w:val="18"/>
                <w:szCs w:val="18"/>
              </w:rPr>
            </w:pPr>
            <w:r w:rsidRPr="00FC2485">
              <w:rPr>
                <w:rFonts w:hint="eastAsia"/>
                <w:b/>
                <w:sz w:val="18"/>
                <w:szCs w:val="18"/>
              </w:rPr>
              <w:t>定时</w:t>
            </w:r>
          </w:p>
          <w:p w:rsidR="008A20A8" w:rsidRPr="00FC2485" w:rsidRDefault="008A20A8" w:rsidP="009F7371">
            <w:pPr>
              <w:jc w:val="center"/>
              <w:rPr>
                <w:rFonts w:hint="eastAsia"/>
                <w:b/>
                <w:sz w:val="18"/>
                <w:szCs w:val="18"/>
              </w:rPr>
            </w:pPr>
            <w:r w:rsidRPr="00FC2485">
              <w:rPr>
                <w:rFonts w:hint="eastAsia"/>
                <w:b/>
                <w:sz w:val="18"/>
                <w:szCs w:val="18"/>
              </w:rPr>
              <w:t>抽查</w:t>
            </w:r>
          </w:p>
        </w:tc>
        <w:tc>
          <w:tcPr>
            <w:tcW w:w="1086" w:type="dxa"/>
          </w:tcPr>
          <w:p w:rsidR="008A20A8" w:rsidRPr="00FC2485" w:rsidRDefault="008A20A8" w:rsidP="009F7371">
            <w:pPr>
              <w:jc w:val="center"/>
              <w:rPr>
                <w:rFonts w:hint="eastAsia"/>
                <w:b/>
                <w:sz w:val="18"/>
                <w:szCs w:val="18"/>
              </w:rPr>
            </w:pPr>
            <w:r w:rsidRPr="00FC2485">
              <w:rPr>
                <w:rFonts w:hint="eastAsia"/>
                <w:b/>
                <w:sz w:val="18"/>
                <w:szCs w:val="18"/>
              </w:rPr>
              <w:t>偶尔</w:t>
            </w:r>
          </w:p>
          <w:p w:rsidR="008A20A8" w:rsidRPr="00FC2485" w:rsidRDefault="008A20A8" w:rsidP="009F7371">
            <w:pPr>
              <w:jc w:val="center"/>
              <w:rPr>
                <w:rFonts w:hint="eastAsia"/>
                <w:b/>
                <w:sz w:val="18"/>
                <w:szCs w:val="18"/>
              </w:rPr>
            </w:pPr>
            <w:r w:rsidRPr="00FC2485">
              <w:rPr>
                <w:rFonts w:hint="eastAsia"/>
                <w:b/>
                <w:sz w:val="18"/>
                <w:szCs w:val="18"/>
              </w:rPr>
              <w:t>检查</w:t>
            </w:r>
          </w:p>
        </w:tc>
        <w:tc>
          <w:tcPr>
            <w:tcW w:w="1035" w:type="dxa"/>
          </w:tcPr>
          <w:p w:rsidR="008A20A8" w:rsidRPr="00FC2485" w:rsidRDefault="008A20A8" w:rsidP="009F7371">
            <w:pPr>
              <w:jc w:val="center"/>
              <w:rPr>
                <w:rFonts w:hint="eastAsia"/>
                <w:b/>
                <w:sz w:val="18"/>
                <w:szCs w:val="18"/>
              </w:rPr>
            </w:pPr>
            <w:r w:rsidRPr="00FC2485">
              <w:rPr>
                <w:rFonts w:hint="eastAsia"/>
                <w:b/>
                <w:sz w:val="18"/>
                <w:szCs w:val="18"/>
              </w:rPr>
              <w:t>从不</w:t>
            </w:r>
          </w:p>
          <w:p w:rsidR="008A20A8" w:rsidRPr="00FC2485" w:rsidRDefault="008A20A8" w:rsidP="009F7371">
            <w:pPr>
              <w:jc w:val="center"/>
              <w:rPr>
                <w:rFonts w:hint="eastAsia"/>
                <w:b/>
                <w:sz w:val="18"/>
                <w:szCs w:val="18"/>
              </w:rPr>
            </w:pPr>
            <w:r w:rsidRPr="00FC2485">
              <w:rPr>
                <w:rFonts w:hint="eastAsia"/>
                <w:b/>
                <w:sz w:val="18"/>
                <w:szCs w:val="18"/>
              </w:rPr>
              <w:t>检查</w:t>
            </w:r>
          </w:p>
        </w:tc>
        <w:tc>
          <w:tcPr>
            <w:tcW w:w="1266" w:type="dxa"/>
          </w:tcPr>
          <w:p w:rsidR="00A615B6" w:rsidRPr="00FC2485" w:rsidRDefault="008A20A8" w:rsidP="009F7371">
            <w:pPr>
              <w:jc w:val="center"/>
              <w:rPr>
                <w:rFonts w:ascii="宋体" w:hAnsi="宋体" w:hint="eastAsia"/>
                <w:b/>
                <w:sz w:val="18"/>
                <w:szCs w:val="18"/>
              </w:rPr>
            </w:pPr>
            <w:r w:rsidRPr="00FC2485">
              <w:rPr>
                <w:rFonts w:ascii="宋体" w:hAnsi="宋体" w:hint="eastAsia"/>
                <w:b/>
                <w:sz w:val="18"/>
                <w:szCs w:val="18"/>
              </w:rPr>
              <w:t>总数</w:t>
            </w:r>
          </w:p>
          <w:p w:rsidR="008A20A8" w:rsidRPr="00FC2485" w:rsidRDefault="008A20A8" w:rsidP="009F7371">
            <w:pPr>
              <w:jc w:val="center"/>
              <w:rPr>
                <w:rFonts w:ascii="宋体" w:hAnsi="宋体" w:hint="eastAsia"/>
                <w:b/>
                <w:sz w:val="18"/>
                <w:szCs w:val="18"/>
              </w:rPr>
            </w:pPr>
            <w:r w:rsidRPr="00FC2485">
              <w:rPr>
                <w:rFonts w:ascii="宋体" w:hAnsi="宋体" w:hint="eastAsia"/>
                <w:b/>
                <w:sz w:val="18"/>
                <w:szCs w:val="18"/>
              </w:rPr>
              <w:t>（N）</w:t>
            </w:r>
          </w:p>
        </w:tc>
        <w:tc>
          <w:tcPr>
            <w:tcW w:w="862" w:type="dxa"/>
          </w:tcPr>
          <w:p w:rsidR="008A20A8" w:rsidRPr="00FC2485" w:rsidRDefault="008A20A8" w:rsidP="009F7371">
            <w:pPr>
              <w:jc w:val="center"/>
              <w:rPr>
                <w:rFonts w:ascii="宋体" w:hAnsi="宋体" w:hint="eastAsia"/>
                <w:b/>
                <w:sz w:val="18"/>
                <w:szCs w:val="18"/>
              </w:rPr>
            </w:pPr>
            <w:r w:rsidRPr="00FC2485">
              <w:rPr>
                <w:rFonts w:ascii="宋体" w:hAnsi="宋体" w:hint="eastAsia"/>
                <w:b/>
                <w:sz w:val="18"/>
                <w:szCs w:val="18"/>
              </w:rPr>
              <w:t>缺失值</w:t>
            </w:r>
          </w:p>
        </w:tc>
      </w:tr>
      <w:tr w:rsidR="00A615B6">
        <w:trPr>
          <w:jc w:val="center"/>
        </w:trPr>
        <w:tc>
          <w:tcPr>
            <w:tcW w:w="1056" w:type="dxa"/>
          </w:tcPr>
          <w:p w:rsidR="008A20A8" w:rsidRPr="0092483B" w:rsidRDefault="008A20A8" w:rsidP="009F7371">
            <w:pPr>
              <w:rPr>
                <w:rFonts w:hint="eastAsia"/>
                <w:sz w:val="18"/>
                <w:szCs w:val="18"/>
              </w:rPr>
            </w:pPr>
            <w:r w:rsidRPr="0092483B">
              <w:rPr>
                <w:rFonts w:hint="eastAsia"/>
                <w:b/>
                <w:sz w:val="18"/>
                <w:szCs w:val="18"/>
              </w:rPr>
              <w:t>大城市</w:t>
            </w:r>
          </w:p>
        </w:tc>
        <w:tc>
          <w:tcPr>
            <w:tcW w:w="654" w:type="dxa"/>
          </w:tcPr>
          <w:p w:rsidR="00A615B6" w:rsidRDefault="008A20A8" w:rsidP="009F7371">
            <w:pPr>
              <w:rPr>
                <w:rFonts w:hint="eastAsia"/>
                <w:sz w:val="18"/>
                <w:szCs w:val="18"/>
              </w:rPr>
            </w:pPr>
            <w:r w:rsidRPr="0092483B">
              <w:rPr>
                <w:rFonts w:hint="eastAsia"/>
                <w:sz w:val="18"/>
                <w:szCs w:val="18"/>
              </w:rPr>
              <w:t>人数</w:t>
            </w:r>
          </w:p>
          <w:p w:rsidR="008A20A8" w:rsidRPr="0092483B" w:rsidRDefault="00A615B6" w:rsidP="009F7371">
            <w:pPr>
              <w:rPr>
                <w:rFonts w:hint="eastAsia"/>
                <w:sz w:val="18"/>
                <w:szCs w:val="18"/>
              </w:rPr>
            </w:pPr>
            <w:r>
              <w:rPr>
                <w:rFonts w:hint="eastAsia"/>
                <w:sz w:val="18"/>
                <w:szCs w:val="18"/>
              </w:rPr>
              <w:t>（</w:t>
            </w:r>
            <w:r>
              <w:rPr>
                <w:rFonts w:hint="eastAsia"/>
                <w:sz w:val="18"/>
                <w:szCs w:val="18"/>
              </w:rPr>
              <w:t>%</w:t>
            </w:r>
            <w:r>
              <w:rPr>
                <w:rFonts w:hint="eastAsia"/>
                <w:sz w:val="18"/>
                <w:szCs w:val="18"/>
              </w:rPr>
              <w:t>）</w:t>
            </w:r>
          </w:p>
        </w:tc>
        <w:tc>
          <w:tcPr>
            <w:tcW w:w="1086" w:type="dxa"/>
            <w:vAlign w:val="center"/>
          </w:tcPr>
          <w:p w:rsidR="00A615B6" w:rsidRDefault="008A20A8" w:rsidP="009F7371">
            <w:pPr>
              <w:jc w:val="center"/>
              <w:rPr>
                <w:rFonts w:ascii="宋体" w:hAnsi="宋体" w:hint="eastAsia"/>
                <w:sz w:val="18"/>
                <w:szCs w:val="18"/>
              </w:rPr>
            </w:pPr>
            <w:r w:rsidRPr="00E03E5F">
              <w:rPr>
                <w:rFonts w:ascii="宋体" w:hAnsi="宋体"/>
                <w:sz w:val="18"/>
                <w:szCs w:val="18"/>
              </w:rPr>
              <w:t>188</w:t>
            </w:r>
          </w:p>
          <w:p w:rsidR="008A20A8" w:rsidRPr="00E03E5F" w:rsidRDefault="00A615B6" w:rsidP="009F7371">
            <w:pPr>
              <w:jc w:val="center"/>
              <w:rPr>
                <w:rFonts w:ascii="宋体" w:hAnsi="宋体"/>
                <w:sz w:val="18"/>
                <w:szCs w:val="18"/>
              </w:rPr>
            </w:pPr>
            <w:r>
              <w:rPr>
                <w:rFonts w:hint="eastAsia"/>
                <w:sz w:val="18"/>
                <w:szCs w:val="18"/>
              </w:rPr>
              <w:t>（</w:t>
            </w:r>
            <w:r w:rsidRPr="00E03E5F">
              <w:rPr>
                <w:rFonts w:ascii="宋体" w:hAnsi="宋体"/>
                <w:sz w:val="18"/>
                <w:szCs w:val="18"/>
              </w:rPr>
              <w:t>14.6</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03E5F">
              <w:rPr>
                <w:rFonts w:ascii="宋体" w:hAnsi="宋体"/>
                <w:sz w:val="18"/>
                <w:szCs w:val="18"/>
              </w:rPr>
              <w:t>421</w:t>
            </w:r>
          </w:p>
          <w:p w:rsidR="00A615B6" w:rsidRPr="00E03E5F" w:rsidRDefault="00A615B6" w:rsidP="009F7371">
            <w:pPr>
              <w:jc w:val="center"/>
              <w:rPr>
                <w:rFonts w:ascii="宋体" w:hAnsi="宋体" w:hint="eastAsia"/>
                <w:sz w:val="18"/>
                <w:szCs w:val="18"/>
              </w:rPr>
            </w:pPr>
            <w:r>
              <w:rPr>
                <w:rFonts w:hint="eastAsia"/>
                <w:sz w:val="18"/>
                <w:szCs w:val="18"/>
              </w:rPr>
              <w:t>（</w:t>
            </w:r>
            <w:r w:rsidRPr="00E03E5F">
              <w:rPr>
                <w:rFonts w:ascii="宋体" w:hAnsi="宋体"/>
                <w:sz w:val="18"/>
                <w:szCs w:val="18"/>
              </w:rPr>
              <w:t>32.7</w:t>
            </w:r>
            <w:r>
              <w:rPr>
                <w:rFonts w:hint="eastAsia"/>
                <w:sz w:val="18"/>
                <w:szCs w:val="18"/>
              </w:rPr>
              <w:t>%</w:t>
            </w:r>
            <w:r>
              <w:rPr>
                <w:rFonts w:hint="eastAsia"/>
                <w:sz w:val="18"/>
                <w:szCs w:val="18"/>
              </w:rPr>
              <w:t>）</w:t>
            </w:r>
          </w:p>
        </w:tc>
        <w:tc>
          <w:tcPr>
            <w:tcW w:w="1251" w:type="dxa"/>
            <w:vAlign w:val="center"/>
          </w:tcPr>
          <w:p w:rsidR="008A20A8" w:rsidRDefault="008A20A8" w:rsidP="009F7371">
            <w:pPr>
              <w:jc w:val="center"/>
              <w:rPr>
                <w:rFonts w:ascii="宋体" w:hAnsi="宋体" w:hint="eastAsia"/>
                <w:sz w:val="18"/>
                <w:szCs w:val="18"/>
              </w:rPr>
            </w:pPr>
            <w:r w:rsidRPr="00E03E5F">
              <w:rPr>
                <w:rFonts w:ascii="宋体" w:hAnsi="宋体"/>
                <w:sz w:val="18"/>
                <w:szCs w:val="18"/>
              </w:rPr>
              <w:t>141</w:t>
            </w:r>
          </w:p>
          <w:p w:rsidR="00A615B6" w:rsidRPr="00E03E5F" w:rsidRDefault="00A615B6" w:rsidP="009F7371">
            <w:pPr>
              <w:jc w:val="center"/>
              <w:rPr>
                <w:rFonts w:ascii="宋体" w:hAnsi="宋体" w:hint="eastAsia"/>
                <w:sz w:val="18"/>
                <w:szCs w:val="18"/>
              </w:rPr>
            </w:pPr>
            <w:r>
              <w:rPr>
                <w:rFonts w:hint="eastAsia"/>
                <w:sz w:val="18"/>
                <w:szCs w:val="18"/>
              </w:rPr>
              <w:t>（</w:t>
            </w:r>
            <w:r w:rsidRPr="00E03E5F">
              <w:rPr>
                <w:rFonts w:ascii="宋体" w:hAnsi="宋体"/>
                <w:sz w:val="18"/>
                <w:szCs w:val="18"/>
              </w:rPr>
              <w:t>11.0</w:t>
            </w:r>
            <w:r>
              <w:rPr>
                <w:rFonts w:hint="eastAsia"/>
                <w:sz w:val="18"/>
                <w:szCs w:val="18"/>
              </w:rPr>
              <w:t>%</w:t>
            </w:r>
            <w:r>
              <w:rPr>
                <w:rFonts w:hint="eastAsia"/>
                <w:sz w:val="18"/>
                <w:szCs w:val="18"/>
              </w:rPr>
              <w:t>）</w:t>
            </w:r>
          </w:p>
        </w:tc>
        <w:tc>
          <w:tcPr>
            <w:tcW w:w="1086" w:type="dxa"/>
            <w:vAlign w:val="center"/>
          </w:tcPr>
          <w:p w:rsidR="008A20A8" w:rsidRPr="00E03E5F" w:rsidRDefault="008A20A8" w:rsidP="009F7371">
            <w:pPr>
              <w:jc w:val="center"/>
              <w:rPr>
                <w:rFonts w:ascii="宋体" w:hAnsi="宋体"/>
                <w:sz w:val="18"/>
                <w:szCs w:val="18"/>
              </w:rPr>
            </w:pPr>
            <w:r w:rsidRPr="00E03E5F">
              <w:rPr>
                <w:rFonts w:ascii="宋体" w:hAnsi="宋体"/>
                <w:sz w:val="18"/>
                <w:szCs w:val="18"/>
              </w:rPr>
              <w:t>476</w:t>
            </w:r>
            <w:r w:rsidR="00A615B6">
              <w:rPr>
                <w:rFonts w:hint="eastAsia"/>
                <w:sz w:val="18"/>
                <w:szCs w:val="18"/>
              </w:rPr>
              <w:t>（</w:t>
            </w:r>
            <w:r w:rsidR="00A615B6" w:rsidRPr="00E03E5F">
              <w:rPr>
                <w:rFonts w:ascii="宋体" w:hAnsi="宋体"/>
                <w:sz w:val="18"/>
                <w:szCs w:val="18"/>
              </w:rPr>
              <w:t>37.0</w:t>
            </w:r>
            <w:r w:rsidR="00A615B6">
              <w:rPr>
                <w:rFonts w:hint="eastAsia"/>
                <w:sz w:val="18"/>
                <w:szCs w:val="18"/>
              </w:rPr>
              <w:t>%</w:t>
            </w:r>
            <w:r w:rsidR="00A615B6">
              <w:rPr>
                <w:rFonts w:hint="eastAsia"/>
                <w:sz w:val="18"/>
                <w:szCs w:val="18"/>
              </w:rPr>
              <w:t>）</w:t>
            </w:r>
          </w:p>
        </w:tc>
        <w:tc>
          <w:tcPr>
            <w:tcW w:w="1035" w:type="dxa"/>
            <w:vAlign w:val="center"/>
          </w:tcPr>
          <w:p w:rsidR="00A615B6" w:rsidRDefault="008A20A8" w:rsidP="009F7371">
            <w:pPr>
              <w:jc w:val="center"/>
              <w:rPr>
                <w:rFonts w:ascii="宋体" w:hAnsi="宋体" w:hint="eastAsia"/>
                <w:sz w:val="18"/>
                <w:szCs w:val="18"/>
              </w:rPr>
            </w:pPr>
            <w:r w:rsidRPr="00E03E5F">
              <w:rPr>
                <w:rFonts w:ascii="宋体" w:hAnsi="宋体"/>
                <w:sz w:val="18"/>
                <w:szCs w:val="18"/>
              </w:rPr>
              <w:t>60</w:t>
            </w:r>
          </w:p>
          <w:p w:rsidR="008A20A8" w:rsidRPr="00E03E5F" w:rsidRDefault="00A615B6" w:rsidP="009F7371">
            <w:pPr>
              <w:jc w:val="center"/>
              <w:rPr>
                <w:rFonts w:ascii="宋体" w:hAnsi="宋体"/>
                <w:sz w:val="18"/>
                <w:szCs w:val="18"/>
              </w:rPr>
            </w:pPr>
            <w:r>
              <w:rPr>
                <w:rFonts w:hint="eastAsia"/>
                <w:sz w:val="18"/>
                <w:szCs w:val="18"/>
              </w:rPr>
              <w:t>（</w:t>
            </w:r>
            <w:r w:rsidRPr="00E03E5F">
              <w:rPr>
                <w:rFonts w:ascii="宋体" w:hAnsi="宋体"/>
                <w:sz w:val="18"/>
                <w:szCs w:val="18"/>
              </w:rPr>
              <w:t>4.7</w:t>
            </w:r>
            <w:r>
              <w:rPr>
                <w:rFonts w:hint="eastAsia"/>
                <w:sz w:val="18"/>
                <w:szCs w:val="18"/>
              </w:rPr>
              <w:t>%</w:t>
            </w:r>
            <w:r>
              <w:rPr>
                <w:rFonts w:hint="eastAsia"/>
                <w:sz w:val="18"/>
                <w:szCs w:val="18"/>
              </w:rPr>
              <w:t>）</w:t>
            </w:r>
          </w:p>
        </w:tc>
        <w:tc>
          <w:tcPr>
            <w:tcW w:w="1266" w:type="dxa"/>
            <w:vAlign w:val="center"/>
          </w:tcPr>
          <w:p w:rsidR="008A20A8" w:rsidRDefault="008A20A8" w:rsidP="009F7371">
            <w:pPr>
              <w:jc w:val="center"/>
              <w:rPr>
                <w:rFonts w:ascii="宋体" w:hAnsi="宋体" w:hint="eastAsia"/>
                <w:sz w:val="18"/>
                <w:szCs w:val="18"/>
              </w:rPr>
            </w:pPr>
            <w:r w:rsidRPr="00E03E5F">
              <w:rPr>
                <w:rFonts w:ascii="宋体" w:hAnsi="宋体"/>
                <w:sz w:val="18"/>
                <w:szCs w:val="18"/>
              </w:rPr>
              <w:t>1286</w:t>
            </w:r>
          </w:p>
          <w:p w:rsidR="00A615B6" w:rsidRPr="00E03E5F" w:rsidRDefault="00A615B6" w:rsidP="009F7371">
            <w:pPr>
              <w:jc w:val="center"/>
              <w:rPr>
                <w:rFonts w:ascii="宋体" w:hAnsi="宋体" w:hint="eastAsia"/>
                <w:sz w:val="18"/>
                <w:szCs w:val="18"/>
              </w:rPr>
            </w:pPr>
            <w:r>
              <w:rPr>
                <w:rFonts w:hint="eastAsia"/>
                <w:sz w:val="18"/>
                <w:szCs w:val="18"/>
              </w:rPr>
              <w:t>（</w:t>
            </w:r>
            <w:r w:rsidRPr="00E03E5F">
              <w:rPr>
                <w:rFonts w:ascii="宋体" w:hAnsi="宋体"/>
                <w:sz w:val="18"/>
                <w:szCs w:val="18"/>
              </w:rPr>
              <w:t>100.0</w:t>
            </w:r>
            <w:r>
              <w:rPr>
                <w:rFonts w:hint="eastAsia"/>
                <w:sz w:val="18"/>
                <w:szCs w:val="18"/>
              </w:rPr>
              <w:t>%</w:t>
            </w:r>
            <w:r>
              <w:rPr>
                <w:rFonts w:hint="eastAsia"/>
                <w:sz w:val="18"/>
                <w:szCs w:val="18"/>
              </w:rPr>
              <w:t>）</w:t>
            </w:r>
          </w:p>
        </w:tc>
        <w:tc>
          <w:tcPr>
            <w:tcW w:w="862" w:type="dxa"/>
          </w:tcPr>
          <w:p w:rsidR="008A20A8" w:rsidRPr="00E03E5F" w:rsidRDefault="008A20A8" w:rsidP="009F7371">
            <w:pPr>
              <w:jc w:val="center"/>
              <w:rPr>
                <w:rFonts w:ascii="宋体" w:hAnsi="宋体"/>
                <w:sz w:val="18"/>
                <w:szCs w:val="18"/>
              </w:rPr>
            </w:pPr>
            <w:r w:rsidRPr="00E03E5F">
              <w:rPr>
                <w:rFonts w:ascii="宋体" w:hAnsi="宋体"/>
                <w:sz w:val="18"/>
                <w:szCs w:val="18"/>
              </w:rPr>
              <w:t>14</w:t>
            </w:r>
          </w:p>
        </w:tc>
      </w:tr>
      <w:tr w:rsidR="00A615B6">
        <w:trPr>
          <w:jc w:val="center"/>
        </w:trPr>
        <w:tc>
          <w:tcPr>
            <w:tcW w:w="1056" w:type="dxa"/>
          </w:tcPr>
          <w:p w:rsidR="008A20A8" w:rsidRPr="0092483B" w:rsidRDefault="008A20A8" w:rsidP="009F7371">
            <w:pPr>
              <w:rPr>
                <w:sz w:val="18"/>
                <w:szCs w:val="18"/>
              </w:rPr>
            </w:pPr>
            <w:r w:rsidRPr="0092483B">
              <w:rPr>
                <w:rFonts w:hint="eastAsia"/>
                <w:b/>
                <w:sz w:val="18"/>
                <w:szCs w:val="18"/>
              </w:rPr>
              <w:t>中等城市</w:t>
            </w:r>
          </w:p>
        </w:tc>
        <w:tc>
          <w:tcPr>
            <w:tcW w:w="654" w:type="dxa"/>
          </w:tcPr>
          <w:p w:rsidR="008A20A8" w:rsidRDefault="008A20A8" w:rsidP="009F7371">
            <w:pPr>
              <w:rPr>
                <w:rFonts w:hint="eastAsia"/>
                <w:sz w:val="18"/>
                <w:szCs w:val="18"/>
              </w:rPr>
            </w:pPr>
            <w:r w:rsidRPr="0092483B">
              <w:rPr>
                <w:rFonts w:hint="eastAsia"/>
                <w:sz w:val="18"/>
                <w:szCs w:val="18"/>
              </w:rPr>
              <w:t>人数</w:t>
            </w:r>
          </w:p>
          <w:p w:rsidR="00A615B6" w:rsidRPr="0092483B" w:rsidRDefault="00A615B6" w:rsidP="009F7371">
            <w:pPr>
              <w:rPr>
                <w:rFonts w:hint="eastAsia"/>
                <w:sz w:val="18"/>
                <w:szCs w:val="18"/>
              </w:rPr>
            </w:pPr>
            <w:r>
              <w:rPr>
                <w:rFonts w:hint="eastAsia"/>
                <w:sz w:val="18"/>
                <w:szCs w:val="18"/>
              </w:rPr>
              <w:t>（</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03E5F">
              <w:rPr>
                <w:rFonts w:ascii="宋体" w:hAnsi="宋体"/>
                <w:sz w:val="18"/>
                <w:szCs w:val="18"/>
              </w:rPr>
              <w:t>329</w:t>
            </w:r>
          </w:p>
          <w:p w:rsidR="00A615B6" w:rsidRPr="00E03E5F" w:rsidRDefault="00A615B6" w:rsidP="009F7371">
            <w:pPr>
              <w:jc w:val="center"/>
              <w:rPr>
                <w:rFonts w:ascii="宋体" w:hAnsi="宋体" w:hint="eastAsia"/>
                <w:sz w:val="18"/>
                <w:szCs w:val="18"/>
              </w:rPr>
            </w:pPr>
            <w:r>
              <w:rPr>
                <w:rFonts w:hint="eastAsia"/>
                <w:sz w:val="18"/>
                <w:szCs w:val="18"/>
              </w:rPr>
              <w:t>（</w:t>
            </w:r>
            <w:r w:rsidRPr="00E03E5F">
              <w:rPr>
                <w:rFonts w:ascii="宋体" w:hAnsi="宋体"/>
                <w:sz w:val="18"/>
                <w:szCs w:val="18"/>
              </w:rPr>
              <w:t>24.1</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03E5F">
              <w:rPr>
                <w:rFonts w:ascii="宋体" w:hAnsi="宋体"/>
                <w:sz w:val="18"/>
                <w:szCs w:val="18"/>
              </w:rPr>
              <w:t>513</w:t>
            </w:r>
          </w:p>
          <w:p w:rsidR="00A615B6" w:rsidRPr="00E03E5F" w:rsidRDefault="00A615B6" w:rsidP="009F7371">
            <w:pPr>
              <w:jc w:val="center"/>
              <w:rPr>
                <w:rFonts w:ascii="宋体" w:hAnsi="宋体" w:hint="eastAsia"/>
                <w:sz w:val="18"/>
                <w:szCs w:val="18"/>
              </w:rPr>
            </w:pPr>
            <w:r>
              <w:rPr>
                <w:rFonts w:hint="eastAsia"/>
                <w:sz w:val="18"/>
                <w:szCs w:val="18"/>
              </w:rPr>
              <w:t>（</w:t>
            </w:r>
            <w:r w:rsidRPr="00E03E5F">
              <w:rPr>
                <w:rFonts w:ascii="宋体" w:hAnsi="宋体"/>
                <w:sz w:val="18"/>
                <w:szCs w:val="18"/>
              </w:rPr>
              <w:t>37.5</w:t>
            </w:r>
            <w:r>
              <w:rPr>
                <w:rFonts w:hint="eastAsia"/>
                <w:sz w:val="18"/>
                <w:szCs w:val="18"/>
              </w:rPr>
              <w:t>%</w:t>
            </w:r>
            <w:r>
              <w:rPr>
                <w:rFonts w:hint="eastAsia"/>
                <w:sz w:val="18"/>
                <w:szCs w:val="18"/>
              </w:rPr>
              <w:t>）</w:t>
            </w:r>
          </w:p>
        </w:tc>
        <w:tc>
          <w:tcPr>
            <w:tcW w:w="1251" w:type="dxa"/>
            <w:vAlign w:val="center"/>
          </w:tcPr>
          <w:p w:rsidR="008A20A8" w:rsidRDefault="008A20A8" w:rsidP="009F7371">
            <w:pPr>
              <w:jc w:val="center"/>
              <w:rPr>
                <w:rFonts w:ascii="宋体" w:hAnsi="宋体" w:hint="eastAsia"/>
                <w:sz w:val="18"/>
                <w:szCs w:val="18"/>
              </w:rPr>
            </w:pPr>
            <w:r w:rsidRPr="00E03E5F">
              <w:rPr>
                <w:rFonts w:ascii="宋体" w:hAnsi="宋体"/>
                <w:sz w:val="18"/>
                <w:szCs w:val="18"/>
              </w:rPr>
              <w:t>151</w:t>
            </w:r>
          </w:p>
          <w:p w:rsidR="00A615B6" w:rsidRPr="00E03E5F" w:rsidRDefault="00A615B6" w:rsidP="009F7371">
            <w:pPr>
              <w:jc w:val="center"/>
              <w:rPr>
                <w:rFonts w:ascii="宋体" w:hAnsi="宋体" w:hint="eastAsia"/>
                <w:sz w:val="18"/>
                <w:szCs w:val="18"/>
              </w:rPr>
            </w:pPr>
            <w:r>
              <w:rPr>
                <w:rFonts w:hint="eastAsia"/>
                <w:sz w:val="18"/>
                <w:szCs w:val="18"/>
              </w:rPr>
              <w:t>（</w:t>
            </w:r>
            <w:r w:rsidRPr="00E03E5F">
              <w:rPr>
                <w:rFonts w:ascii="宋体" w:hAnsi="宋体"/>
                <w:sz w:val="18"/>
                <w:szCs w:val="18"/>
              </w:rPr>
              <w:t>11.0</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03E5F">
              <w:rPr>
                <w:rFonts w:ascii="宋体" w:hAnsi="宋体"/>
                <w:sz w:val="18"/>
                <w:szCs w:val="18"/>
              </w:rPr>
              <w:t>332</w:t>
            </w:r>
          </w:p>
          <w:p w:rsidR="00A615B6" w:rsidRPr="00E03E5F" w:rsidRDefault="00A615B6" w:rsidP="009F7371">
            <w:pPr>
              <w:jc w:val="center"/>
              <w:rPr>
                <w:rFonts w:ascii="宋体" w:hAnsi="宋体" w:hint="eastAsia"/>
                <w:sz w:val="18"/>
                <w:szCs w:val="18"/>
              </w:rPr>
            </w:pPr>
            <w:r>
              <w:rPr>
                <w:rFonts w:hint="eastAsia"/>
                <w:sz w:val="18"/>
                <w:szCs w:val="18"/>
              </w:rPr>
              <w:t>（</w:t>
            </w:r>
            <w:r w:rsidRPr="00E03E5F">
              <w:rPr>
                <w:rFonts w:ascii="宋体" w:hAnsi="宋体"/>
                <w:sz w:val="18"/>
                <w:szCs w:val="18"/>
              </w:rPr>
              <w:t>24.3</w:t>
            </w:r>
            <w:r>
              <w:rPr>
                <w:rFonts w:hint="eastAsia"/>
                <w:sz w:val="18"/>
                <w:szCs w:val="18"/>
              </w:rPr>
              <w:t>%</w:t>
            </w:r>
            <w:r>
              <w:rPr>
                <w:rFonts w:hint="eastAsia"/>
                <w:sz w:val="18"/>
                <w:szCs w:val="18"/>
              </w:rPr>
              <w:t>）</w:t>
            </w:r>
          </w:p>
        </w:tc>
        <w:tc>
          <w:tcPr>
            <w:tcW w:w="1035" w:type="dxa"/>
            <w:vAlign w:val="center"/>
          </w:tcPr>
          <w:p w:rsidR="008A20A8" w:rsidRDefault="008A20A8" w:rsidP="009F7371">
            <w:pPr>
              <w:jc w:val="center"/>
              <w:rPr>
                <w:rFonts w:ascii="宋体" w:hAnsi="宋体" w:hint="eastAsia"/>
                <w:sz w:val="18"/>
                <w:szCs w:val="18"/>
              </w:rPr>
            </w:pPr>
            <w:r w:rsidRPr="00E03E5F">
              <w:rPr>
                <w:rFonts w:ascii="宋体" w:hAnsi="宋体"/>
                <w:sz w:val="18"/>
                <w:szCs w:val="18"/>
              </w:rPr>
              <w:t>42</w:t>
            </w:r>
          </w:p>
          <w:p w:rsidR="00A615B6" w:rsidRPr="00E03E5F" w:rsidRDefault="00A615B6" w:rsidP="009F7371">
            <w:pPr>
              <w:jc w:val="center"/>
              <w:rPr>
                <w:rFonts w:ascii="宋体" w:hAnsi="宋体" w:hint="eastAsia"/>
                <w:sz w:val="18"/>
                <w:szCs w:val="18"/>
              </w:rPr>
            </w:pPr>
            <w:r>
              <w:rPr>
                <w:rFonts w:hint="eastAsia"/>
                <w:sz w:val="18"/>
                <w:szCs w:val="18"/>
              </w:rPr>
              <w:t>（</w:t>
            </w:r>
            <w:r w:rsidRPr="00E03E5F">
              <w:rPr>
                <w:rFonts w:ascii="宋体" w:hAnsi="宋体"/>
                <w:sz w:val="18"/>
                <w:szCs w:val="18"/>
              </w:rPr>
              <w:t>3.1</w:t>
            </w:r>
            <w:r>
              <w:rPr>
                <w:rFonts w:hint="eastAsia"/>
                <w:sz w:val="18"/>
                <w:szCs w:val="18"/>
              </w:rPr>
              <w:t>%</w:t>
            </w:r>
            <w:r>
              <w:rPr>
                <w:rFonts w:hint="eastAsia"/>
                <w:sz w:val="18"/>
                <w:szCs w:val="18"/>
              </w:rPr>
              <w:t>）</w:t>
            </w:r>
          </w:p>
        </w:tc>
        <w:tc>
          <w:tcPr>
            <w:tcW w:w="1266" w:type="dxa"/>
            <w:vAlign w:val="center"/>
          </w:tcPr>
          <w:p w:rsidR="008A20A8" w:rsidRDefault="008A20A8" w:rsidP="009F7371">
            <w:pPr>
              <w:jc w:val="center"/>
              <w:rPr>
                <w:rFonts w:ascii="宋体" w:hAnsi="宋体" w:hint="eastAsia"/>
                <w:sz w:val="18"/>
                <w:szCs w:val="18"/>
              </w:rPr>
            </w:pPr>
            <w:r w:rsidRPr="00E03E5F">
              <w:rPr>
                <w:rFonts w:ascii="宋体" w:hAnsi="宋体"/>
                <w:sz w:val="18"/>
                <w:szCs w:val="18"/>
              </w:rPr>
              <w:t>1367</w:t>
            </w:r>
          </w:p>
          <w:p w:rsidR="00A615B6" w:rsidRPr="00E03E5F" w:rsidRDefault="00A615B6" w:rsidP="009F7371">
            <w:pPr>
              <w:jc w:val="center"/>
              <w:rPr>
                <w:rFonts w:ascii="宋体" w:hAnsi="宋体" w:hint="eastAsia"/>
                <w:sz w:val="18"/>
                <w:szCs w:val="18"/>
              </w:rPr>
            </w:pPr>
            <w:r>
              <w:rPr>
                <w:rFonts w:hint="eastAsia"/>
                <w:sz w:val="18"/>
                <w:szCs w:val="18"/>
              </w:rPr>
              <w:t>（</w:t>
            </w:r>
            <w:r w:rsidRPr="00E03E5F">
              <w:rPr>
                <w:rFonts w:ascii="宋体" w:hAnsi="宋体"/>
                <w:sz w:val="18"/>
                <w:szCs w:val="18"/>
              </w:rPr>
              <w:t>100.0</w:t>
            </w:r>
            <w:r w:rsidRPr="00E03E5F">
              <w:rPr>
                <w:rFonts w:ascii="宋体" w:hAnsi="宋体"/>
                <w:sz w:val="18"/>
                <w:szCs w:val="18"/>
              </w:rPr>
              <w:cr/>
            </w:r>
            <w:r>
              <w:rPr>
                <w:rFonts w:hint="eastAsia"/>
                <w:sz w:val="18"/>
                <w:szCs w:val="18"/>
              </w:rPr>
              <w:t>%</w:t>
            </w:r>
            <w:r>
              <w:rPr>
                <w:rFonts w:hint="eastAsia"/>
                <w:sz w:val="18"/>
                <w:szCs w:val="18"/>
              </w:rPr>
              <w:t>）</w:t>
            </w:r>
          </w:p>
        </w:tc>
        <w:tc>
          <w:tcPr>
            <w:tcW w:w="862" w:type="dxa"/>
          </w:tcPr>
          <w:p w:rsidR="008A20A8" w:rsidRPr="00E03E5F" w:rsidRDefault="008A20A8" w:rsidP="009F7371">
            <w:pPr>
              <w:jc w:val="center"/>
              <w:rPr>
                <w:rFonts w:ascii="宋体" w:hAnsi="宋体"/>
                <w:sz w:val="18"/>
                <w:szCs w:val="18"/>
              </w:rPr>
            </w:pPr>
            <w:r w:rsidRPr="00E03E5F">
              <w:rPr>
                <w:rFonts w:ascii="宋体" w:hAnsi="宋体"/>
                <w:sz w:val="18"/>
                <w:szCs w:val="18"/>
              </w:rPr>
              <w:t>10</w:t>
            </w:r>
          </w:p>
        </w:tc>
      </w:tr>
      <w:tr w:rsidR="00A615B6">
        <w:trPr>
          <w:jc w:val="center"/>
        </w:trPr>
        <w:tc>
          <w:tcPr>
            <w:tcW w:w="1056" w:type="dxa"/>
          </w:tcPr>
          <w:p w:rsidR="008A20A8" w:rsidRPr="0092483B" w:rsidRDefault="008A20A8" w:rsidP="009F7371">
            <w:pPr>
              <w:rPr>
                <w:rFonts w:hint="eastAsia"/>
                <w:sz w:val="18"/>
                <w:szCs w:val="18"/>
              </w:rPr>
            </w:pPr>
            <w:r w:rsidRPr="0092483B">
              <w:rPr>
                <w:rFonts w:hint="eastAsia"/>
                <w:b/>
                <w:sz w:val="18"/>
                <w:szCs w:val="18"/>
              </w:rPr>
              <w:t>小城市</w:t>
            </w:r>
          </w:p>
        </w:tc>
        <w:tc>
          <w:tcPr>
            <w:tcW w:w="654" w:type="dxa"/>
          </w:tcPr>
          <w:p w:rsidR="008A20A8" w:rsidRDefault="008A20A8" w:rsidP="009F7371">
            <w:pPr>
              <w:rPr>
                <w:rFonts w:hint="eastAsia"/>
                <w:sz w:val="18"/>
                <w:szCs w:val="18"/>
              </w:rPr>
            </w:pPr>
            <w:r w:rsidRPr="0092483B">
              <w:rPr>
                <w:rFonts w:hint="eastAsia"/>
                <w:sz w:val="18"/>
                <w:szCs w:val="18"/>
              </w:rPr>
              <w:t>人数</w:t>
            </w:r>
          </w:p>
          <w:p w:rsidR="00A615B6" w:rsidRPr="0092483B" w:rsidRDefault="00A615B6" w:rsidP="009F7371">
            <w:pPr>
              <w:rPr>
                <w:rFonts w:hint="eastAsia"/>
                <w:sz w:val="18"/>
                <w:szCs w:val="18"/>
              </w:rPr>
            </w:pPr>
            <w:r>
              <w:rPr>
                <w:rFonts w:hint="eastAsia"/>
                <w:sz w:val="18"/>
                <w:szCs w:val="18"/>
              </w:rPr>
              <w:t>（</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03E5F">
              <w:rPr>
                <w:rFonts w:ascii="宋体" w:hAnsi="宋体"/>
                <w:sz w:val="18"/>
                <w:szCs w:val="18"/>
              </w:rPr>
              <w:t>98</w:t>
            </w:r>
          </w:p>
          <w:p w:rsidR="00A615B6" w:rsidRPr="00E03E5F" w:rsidRDefault="00A615B6" w:rsidP="009F7371">
            <w:pPr>
              <w:jc w:val="center"/>
              <w:rPr>
                <w:rFonts w:ascii="宋体" w:hAnsi="宋体" w:hint="eastAsia"/>
                <w:sz w:val="18"/>
                <w:szCs w:val="18"/>
              </w:rPr>
            </w:pPr>
            <w:r>
              <w:rPr>
                <w:rFonts w:hint="eastAsia"/>
                <w:sz w:val="18"/>
                <w:szCs w:val="18"/>
              </w:rPr>
              <w:t>（</w:t>
            </w:r>
            <w:r w:rsidRPr="00E03E5F">
              <w:rPr>
                <w:rFonts w:ascii="宋体" w:hAnsi="宋体"/>
                <w:sz w:val="18"/>
                <w:szCs w:val="18"/>
              </w:rPr>
              <w:t>14.7</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03E5F">
              <w:rPr>
                <w:rFonts w:ascii="宋体" w:hAnsi="宋体"/>
                <w:sz w:val="18"/>
                <w:szCs w:val="18"/>
              </w:rPr>
              <w:t>233</w:t>
            </w:r>
          </w:p>
          <w:p w:rsidR="00A615B6" w:rsidRPr="00E03E5F" w:rsidRDefault="00A615B6" w:rsidP="009F7371">
            <w:pPr>
              <w:jc w:val="center"/>
              <w:rPr>
                <w:rFonts w:ascii="宋体" w:hAnsi="宋体" w:hint="eastAsia"/>
                <w:sz w:val="18"/>
                <w:szCs w:val="18"/>
              </w:rPr>
            </w:pPr>
            <w:r>
              <w:rPr>
                <w:rFonts w:hint="eastAsia"/>
                <w:sz w:val="18"/>
                <w:szCs w:val="18"/>
              </w:rPr>
              <w:t>（</w:t>
            </w:r>
            <w:r w:rsidRPr="00E03E5F">
              <w:rPr>
                <w:rFonts w:ascii="宋体" w:hAnsi="宋体"/>
                <w:sz w:val="18"/>
                <w:szCs w:val="18"/>
              </w:rPr>
              <w:t>34.9</w:t>
            </w:r>
            <w:r>
              <w:rPr>
                <w:rFonts w:hint="eastAsia"/>
                <w:sz w:val="18"/>
                <w:szCs w:val="18"/>
              </w:rPr>
              <w:t>%</w:t>
            </w:r>
            <w:r>
              <w:rPr>
                <w:rFonts w:hint="eastAsia"/>
                <w:sz w:val="18"/>
                <w:szCs w:val="18"/>
              </w:rPr>
              <w:t>）</w:t>
            </w:r>
          </w:p>
        </w:tc>
        <w:tc>
          <w:tcPr>
            <w:tcW w:w="1251" w:type="dxa"/>
            <w:vAlign w:val="center"/>
          </w:tcPr>
          <w:p w:rsidR="008A20A8" w:rsidRDefault="008A20A8" w:rsidP="009F7371">
            <w:pPr>
              <w:jc w:val="center"/>
              <w:rPr>
                <w:rFonts w:ascii="宋体" w:hAnsi="宋体" w:hint="eastAsia"/>
                <w:sz w:val="18"/>
                <w:szCs w:val="18"/>
              </w:rPr>
            </w:pPr>
            <w:r w:rsidRPr="00E03E5F">
              <w:rPr>
                <w:rFonts w:ascii="宋体" w:hAnsi="宋体"/>
                <w:sz w:val="18"/>
                <w:szCs w:val="18"/>
              </w:rPr>
              <w:t>81</w:t>
            </w:r>
          </w:p>
          <w:p w:rsidR="00A615B6" w:rsidRPr="00E03E5F" w:rsidRDefault="00A615B6" w:rsidP="009F7371">
            <w:pPr>
              <w:jc w:val="center"/>
              <w:rPr>
                <w:rFonts w:ascii="宋体" w:hAnsi="宋体" w:hint="eastAsia"/>
                <w:sz w:val="18"/>
                <w:szCs w:val="18"/>
              </w:rPr>
            </w:pPr>
            <w:r>
              <w:rPr>
                <w:rFonts w:hint="eastAsia"/>
                <w:sz w:val="18"/>
                <w:szCs w:val="18"/>
              </w:rPr>
              <w:t>（</w:t>
            </w:r>
            <w:r w:rsidRPr="00E03E5F">
              <w:rPr>
                <w:rFonts w:ascii="宋体" w:hAnsi="宋体"/>
                <w:sz w:val="18"/>
                <w:szCs w:val="18"/>
              </w:rPr>
              <w:t>12.1</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03E5F">
              <w:rPr>
                <w:rFonts w:ascii="宋体" w:hAnsi="宋体"/>
                <w:sz w:val="18"/>
                <w:szCs w:val="18"/>
              </w:rPr>
              <w:t>225</w:t>
            </w:r>
          </w:p>
          <w:p w:rsidR="00A615B6" w:rsidRPr="00E03E5F" w:rsidRDefault="00A615B6" w:rsidP="009F7371">
            <w:pPr>
              <w:jc w:val="center"/>
              <w:rPr>
                <w:rFonts w:ascii="宋体" w:hAnsi="宋体" w:hint="eastAsia"/>
                <w:sz w:val="18"/>
                <w:szCs w:val="18"/>
              </w:rPr>
            </w:pPr>
            <w:r>
              <w:rPr>
                <w:rFonts w:hint="eastAsia"/>
                <w:sz w:val="18"/>
                <w:szCs w:val="18"/>
              </w:rPr>
              <w:t>（</w:t>
            </w:r>
            <w:r w:rsidRPr="00E03E5F">
              <w:rPr>
                <w:rFonts w:ascii="宋体" w:hAnsi="宋体"/>
                <w:sz w:val="18"/>
                <w:szCs w:val="18"/>
              </w:rPr>
              <w:t>33.7</w:t>
            </w:r>
            <w:r>
              <w:rPr>
                <w:rFonts w:hint="eastAsia"/>
                <w:sz w:val="18"/>
                <w:szCs w:val="18"/>
              </w:rPr>
              <w:t>%</w:t>
            </w:r>
            <w:r>
              <w:rPr>
                <w:rFonts w:hint="eastAsia"/>
                <w:sz w:val="18"/>
                <w:szCs w:val="18"/>
              </w:rPr>
              <w:t>）</w:t>
            </w:r>
          </w:p>
        </w:tc>
        <w:tc>
          <w:tcPr>
            <w:tcW w:w="1035" w:type="dxa"/>
            <w:vAlign w:val="center"/>
          </w:tcPr>
          <w:p w:rsidR="008A20A8" w:rsidRDefault="008A20A8" w:rsidP="009F7371">
            <w:pPr>
              <w:jc w:val="center"/>
              <w:rPr>
                <w:rFonts w:ascii="宋体" w:hAnsi="宋体" w:hint="eastAsia"/>
                <w:sz w:val="18"/>
                <w:szCs w:val="18"/>
              </w:rPr>
            </w:pPr>
            <w:r w:rsidRPr="00E03E5F">
              <w:rPr>
                <w:rFonts w:ascii="宋体" w:hAnsi="宋体"/>
                <w:sz w:val="18"/>
                <w:szCs w:val="18"/>
              </w:rPr>
              <w:t>31</w:t>
            </w:r>
          </w:p>
          <w:p w:rsidR="00A615B6" w:rsidRPr="00E03E5F" w:rsidRDefault="00A615B6" w:rsidP="009F7371">
            <w:pPr>
              <w:jc w:val="center"/>
              <w:rPr>
                <w:rFonts w:ascii="宋体" w:hAnsi="宋体" w:hint="eastAsia"/>
                <w:sz w:val="18"/>
                <w:szCs w:val="18"/>
              </w:rPr>
            </w:pPr>
            <w:r>
              <w:rPr>
                <w:rFonts w:hint="eastAsia"/>
                <w:sz w:val="18"/>
                <w:szCs w:val="18"/>
              </w:rPr>
              <w:t>（</w:t>
            </w:r>
            <w:r w:rsidRPr="00E03E5F">
              <w:rPr>
                <w:rFonts w:ascii="宋体" w:hAnsi="宋体"/>
                <w:sz w:val="18"/>
                <w:szCs w:val="18"/>
              </w:rPr>
              <w:t>4.6</w:t>
            </w:r>
            <w:r>
              <w:rPr>
                <w:rFonts w:hint="eastAsia"/>
                <w:sz w:val="18"/>
                <w:szCs w:val="18"/>
              </w:rPr>
              <w:t>%</w:t>
            </w:r>
            <w:r>
              <w:rPr>
                <w:rFonts w:hint="eastAsia"/>
                <w:sz w:val="18"/>
                <w:szCs w:val="18"/>
              </w:rPr>
              <w:t>）</w:t>
            </w:r>
          </w:p>
        </w:tc>
        <w:tc>
          <w:tcPr>
            <w:tcW w:w="1266" w:type="dxa"/>
            <w:vAlign w:val="center"/>
          </w:tcPr>
          <w:p w:rsidR="008A20A8" w:rsidRDefault="008A20A8" w:rsidP="009F7371">
            <w:pPr>
              <w:jc w:val="center"/>
              <w:rPr>
                <w:rFonts w:ascii="宋体" w:hAnsi="宋体" w:hint="eastAsia"/>
                <w:sz w:val="18"/>
                <w:szCs w:val="18"/>
              </w:rPr>
            </w:pPr>
            <w:r w:rsidRPr="00E03E5F">
              <w:rPr>
                <w:rFonts w:ascii="宋体" w:hAnsi="宋体"/>
                <w:sz w:val="18"/>
                <w:szCs w:val="18"/>
              </w:rPr>
              <w:t>668</w:t>
            </w:r>
          </w:p>
          <w:p w:rsidR="00A615B6" w:rsidRPr="00E03E5F" w:rsidRDefault="00A615B6" w:rsidP="009F7371">
            <w:pPr>
              <w:jc w:val="center"/>
              <w:rPr>
                <w:rFonts w:ascii="宋体" w:hAnsi="宋体" w:hint="eastAsia"/>
                <w:sz w:val="18"/>
                <w:szCs w:val="18"/>
              </w:rPr>
            </w:pPr>
            <w:r>
              <w:rPr>
                <w:rFonts w:hint="eastAsia"/>
                <w:sz w:val="18"/>
                <w:szCs w:val="18"/>
              </w:rPr>
              <w:t>（</w:t>
            </w:r>
            <w:r w:rsidRPr="00E03E5F">
              <w:rPr>
                <w:rFonts w:ascii="宋体" w:hAnsi="宋体"/>
                <w:sz w:val="18"/>
                <w:szCs w:val="18"/>
              </w:rPr>
              <w:t>100.0</w:t>
            </w:r>
            <w:r>
              <w:rPr>
                <w:rFonts w:hint="eastAsia"/>
                <w:sz w:val="18"/>
                <w:szCs w:val="18"/>
              </w:rPr>
              <w:t>%</w:t>
            </w:r>
            <w:r>
              <w:rPr>
                <w:rFonts w:hint="eastAsia"/>
                <w:sz w:val="18"/>
                <w:szCs w:val="18"/>
              </w:rPr>
              <w:t>）</w:t>
            </w:r>
          </w:p>
        </w:tc>
        <w:tc>
          <w:tcPr>
            <w:tcW w:w="862" w:type="dxa"/>
          </w:tcPr>
          <w:p w:rsidR="008A20A8" w:rsidRPr="00E03E5F" w:rsidRDefault="008A20A8" w:rsidP="009F7371">
            <w:pPr>
              <w:jc w:val="center"/>
              <w:rPr>
                <w:rFonts w:ascii="宋体" w:hAnsi="宋体"/>
                <w:sz w:val="18"/>
                <w:szCs w:val="18"/>
              </w:rPr>
            </w:pPr>
            <w:r w:rsidRPr="00E03E5F">
              <w:rPr>
                <w:rFonts w:ascii="宋体" w:hAnsi="宋体"/>
                <w:sz w:val="18"/>
                <w:szCs w:val="18"/>
              </w:rPr>
              <w:t>3</w:t>
            </w:r>
          </w:p>
        </w:tc>
      </w:tr>
      <w:tr w:rsidR="00A615B6">
        <w:trPr>
          <w:jc w:val="center"/>
        </w:trPr>
        <w:tc>
          <w:tcPr>
            <w:tcW w:w="1056" w:type="dxa"/>
          </w:tcPr>
          <w:p w:rsidR="008A20A8" w:rsidRPr="0092483B" w:rsidRDefault="008A20A8" w:rsidP="009F7371">
            <w:pPr>
              <w:rPr>
                <w:rFonts w:hint="eastAsia"/>
                <w:sz w:val="18"/>
                <w:szCs w:val="18"/>
              </w:rPr>
            </w:pPr>
            <w:r w:rsidRPr="0092483B">
              <w:rPr>
                <w:rFonts w:hint="eastAsia"/>
                <w:b/>
                <w:sz w:val="18"/>
                <w:szCs w:val="18"/>
              </w:rPr>
              <w:t>总体</w:t>
            </w:r>
          </w:p>
        </w:tc>
        <w:tc>
          <w:tcPr>
            <w:tcW w:w="654" w:type="dxa"/>
          </w:tcPr>
          <w:p w:rsidR="008A20A8" w:rsidRDefault="008A20A8" w:rsidP="009F7371">
            <w:pPr>
              <w:rPr>
                <w:rFonts w:hint="eastAsia"/>
                <w:sz w:val="18"/>
                <w:szCs w:val="18"/>
              </w:rPr>
            </w:pPr>
            <w:r w:rsidRPr="0092483B">
              <w:rPr>
                <w:rFonts w:hint="eastAsia"/>
                <w:sz w:val="18"/>
                <w:szCs w:val="18"/>
              </w:rPr>
              <w:t>人数</w:t>
            </w:r>
          </w:p>
          <w:p w:rsidR="00A615B6" w:rsidRPr="0092483B" w:rsidRDefault="00A615B6" w:rsidP="009F7371">
            <w:pPr>
              <w:rPr>
                <w:rFonts w:hint="eastAsia"/>
                <w:sz w:val="18"/>
                <w:szCs w:val="18"/>
              </w:rPr>
            </w:pPr>
            <w:r>
              <w:rPr>
                <w:rFonts w:hint="eastAsia"/>
                <w:sz w:val="18"/>
                <w:szCs w:val="18"/>
              </w:rPr>
              <w:t>（</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03E5F">
              <w:rPr>
                <w:rFonts w:ascii="宋体" w:hAnsi="宋体"/>
                <w:sz w:val="18"/>
                <w:szCs w:val="18"/>
              </w:rPr>
              <w:t>615</w:t>
            </w:r>
          </w:p>
          <w:p w:rsidR="00A615B6" w:rsidRPr="00E03E5F" w:rsidRDefault="00A615B6" w:rsidP="009F7371">
            <w:pPr>
              <w:jc w:val="center"/>
              <w:rPr>
                <w:rFonts w:ascii="宋体" w:hAnsi="宋体" w:hint="eastAsia"/>
                <w:sz w:val="18"/>
                <w:szCs w:val="18"/>
              </w:rPr>
            </w:pPr>
            <w:r>
              <w:rPr>
                <w:rFonts w:hint="eastAsia"/>
                <w:sz w:val="18"/>
                <w:szCs w:val="18"/>
              </w:rPr>
              <w:t>（</w:t>
            </w:r>
            <w:r w:rsidRPr="00E03E5F">
              <w:rPr>
                <w:rFonts w:ascii="宋体" w:hAnsi="宋体"/>
                <w:sz w:val="18"/>
                <w:szCs w:val="18"/>
              </w:rPr>
              <w:t>18.5</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03E5F">
              <w:rPr>
                <w:rFonts w:ascii="宋体" w:hAnsi="宋体"/>
                <w:sz w:val="18"/>
                <w:szCs w:val="18"/>
              </w:rPr>
              <w:t>1167</w:t>
            </w:r>
          </w:p>
          <w:p w:rsidR="00A615B6" w:rsidRPr="00E03E5F" w:rsidRDefault="00A615B6" w:rsidP="009F7371">
            <w:pPr>
              <w:jc w:val="center"/>
              <w:rPr>
                <w:rFonts w:ascii="宋体" w:hAnsi="宋体" w:hint="eastAsia"/>
                <w:sz w:val="18"/>
                <w:szCs w:val="18"/>
              </w:rPr>
            </w:pPr>
            <w:r>
              <w:rPr>
                <w:rFonts w:hint="eastAsia"/>
                <w:sz w:val="18"/>
                <w:szCs w:val="18"/>
              </w:rPr>
              <w:t>（</w:t>
            </w:r>
            <w:r w:rsidRPr="00E03E5F">
              <w:rPr>
                <w:rFonts w:ascii="宋体" w:hAnsi="宋体"/>
                <w:sz w:val="18"/>
                <w:szCs w:val="18"/>
              </w:rPr>
              <w:t>35.1</w:t>
            </w:r>
            <w:r>
              <w:rPr>
                <w:rFonts w:hint="eastAsia"/>
                <w:sz w:val="18"/>
                <w:szCs w:val="18"/>
              </w:rPr>
              <w:t>%</w:t>
            </w:r>
            <w:r>
              <w:rPr>
                <w:rFonts w:hint="eastAsia"/>
                <w:sz w:val="18"/>
                <w:szCs w:val="18"/>
              </w:rPr>
              <w:t>）</w:t>
            </w:r>
          </w:p>
        </w:tc>
        <w:tc>
          <w:tcPr>
            <w:tcW w:w="1251" w:type="dxa"/>
            <w:vAlign w:val="center"/>
          </w:tcPr>
          <w:p w:rsidR="008A20A8" w:rsidRDefault="008A20A8" w:rsidP="009F7371">
            <w:pPr>
              <w:jc w:val="center"/>
              <w:rPr>
                <w:rFonts w:ascii="宋体" w:hAnsi="宋体" w:hint="eastAsia"/>
                <w:sz w:val="18"/>
                <w:szCs w:val="18"/>
              </w:rPr>
            </w:pPr>
            <w:r w:rsidRPr="00E03E5F">
              <w:rPr>
                <w:rFonts w:ascii="宋体" w:hAnsi="宋体"/>
                <w:sz w:val="18"/>
                <w:szCs w:val="18"/>
              </w:rPr>
              <w:t>373</w:t>
            </w:r>
          </w:p>
          <w:p w:rsidR="00A615B6" w:rsidRPr="00E03E5F" w:rsidRDefault="00A615B6" w:rsidP="009F7371">
            <w:pPr>
              <w:jc w:val="center"/>
              <w:rPr>
                <w:rFonts w:ascii="宋体" w:hAnsi="宋体" w:hint="eastAsia"/>
                <w:sz w:val="18"/>
                <w:szCs w:val="18"/>
              </w:rPr>
            </w:pPr>
            <w:r>
              <w:rPr>
                <w:rFonts w:hint="eastAsia"/>
                <w:sz w:val="18"/>
                <w:szCs w:val="18"/>
              </w:rPr>
              <w:t>（</w:t>
            </w:r>
            <w:r w:rsidRPr="00E03E5F">
              <w:rPr>
                <w:rFonts w:ascii="宋体" w:hAnsi="宋体"/>
                <w:sz w:val="18"/>
                <w:szCs w:val="18"/>
              </w:rPr>
              <w:t>11.2</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03E5F">
              <w:rPr>
                <w:rFonts w:ascii="宋体" w:hAnsi="宋体"/>
                <w:sz w:val="18"/>
                <w:szCs w:val="18"/>
              </w:rPr>
              <w:t>1033</w:t>
            </w:r>
          </w:p>
          <w:p w:rsidR="00A615B6" w:rsidRPr="00E03E5F" w:rsidRDefault="00A615B6" w:rsidP="009F7371">
            <w:pPr>
              <w:jc w:val="center"/>
              <w:rPr>
                <w:rFonts w:ascii="宋体" w:hAnsi="宋体" w:hint="eastAsia"/>
                <w:sz w:val="18"/>
                <w:szCs w:val="18"/>
              </w:rPr>
            </w:pPr>
            <w:r>
              <w:rPr>
                <w:rFonts w:hint="eastAsia"/>
                <w:sz w:val="18"/>
                <w:szCs w:val="18"/>
              </w:rPr>
              <w:t>（</w:t>
            </w:r>
            <w:r w:rsidRPr="00E03E5F">
              <w:rPr>
                <w:rFonts w:ascii="宋体" w:hAnsi="宋体"/>
                <w:sz w:val="18"/>
                <w:szCs w:val="18"/>
              </w:rPr>
              <w:t>31.1</w:t>
            </w:r>
            <w:r>
              <w:rPr>
                <w:rFonts w:hint="eastAsia"/>
                <w:sz w:val="18"/>
                <w:szCs w:val="18"/>
              </w:rPr>
              <w:t>%</w:t>
            </w:r>
            <w:r>
              <w:rPr>
                <w:rFonts w:hint="eastAsia"/>
                <w:sz w:val="18"/>
                <w:szCs w:val="18"/>
              </w:rPr>
              <w:t>）</w:t>
            </w:r>
          </w:p>
        </w:tc>
        <w:tc>
          <w:tcPr>
            <w:tcW w:w="1035" w:type="dxa"/>
            <w:vAlign w:val="center"/>
          </w:tcPr>
          <w:p w:rsidR="008A20A8" w:rsidRDefault="008A20A8" w:rsidP="009F7371">
            <w:pPr>
              <w:jc w:val="center"/>
              <w:rPr>
                <w:rFonts w:ascii="宋体" w:hAnsi="宋体" w:hint="eastAsia"/>
                <w:sz w:val="18"/>
                <w:szCs w:val="18"/>
              </w:rPr>
            </w:pPr>
            <w:r w:rsidRPr="00E03E5F">
              <w:rPr>
                <w:rFonts w:ascii="宋体" w:hAnsi="宋体"/>
                <w:sz w:val="18"/>
                <w:szCs w:val="18"/>
              </w:rPr>
              <w:t>133</w:t>
            </w:r>
          </w:p>
          <w:p w:rsidR="00A615B6" w:rsidRPr="00E03E5F" w:rsidRDefault="00A615B6" w:rsidP="009F7371">
            <w:pPr>
              <w:jc w:val="center"/>
              <w:rPr>
                <w:rFonts w:ascii="宋体" w:hAnsi="宋体" w:hint="eastAsia"/>
                <w:sz w:val="18"/>
                <w:szCs w:val="18"/>
              </w:rPr>
            </w:pPr>
            <w:r>
              <w:rPr>
                <w:rFonts w:hint="eastAsia"/>
                <w:sz w:val="18"/>
                <w:szCs w:val="18"/>
              </w:rPr>
              <w:t>（</w:t>
            </w:r>
            <w:r w:rsidRPr="00E03E5F">
              <w:rPr>
                <w:rFonts w:ascii="宋体" w:hAnsi="宋体"/>
                <w:sz w:val="18"/>
                <w:szCs w:val="18"/>
              </w:rPr>
              <w:t>4.0</w:t>
            </w:r>
            <w:r>
              <w:rPr>
                <w:rFonts w:hint="eastAsia"/>
                <w:sz w:val="18"/>
                <w:szCs w:val="18"/>
              </w:rPr>
              <w:t>%</w:t>
            </w:r>
            <w:r>
              <w:rPr>
                <w:rFonts w:hint="eastAsia"/>
                <w:sz w:val="18"/>
                <w:szCs w:val="18"/>
              </w:rPr>
              <w:t>）</w:t>
            </w:r>
          </w:p>
        </w:tc>
        <w:tc>
          <w:tcPr>
            <w:tcW w:w="1266" w:type="dxa"/>
            <w:vAlign w:val="center"/>
          </w:tcPr>
          <w:p w:rsidR="008A20A8" w:rsidRDefault="008A20A8" w:rsidP="009F7371">
            <w:pPr>
              <w:jc w:val="center"/>
              <w:rPr>
                <w:rFonts w:ascii="宋体" w:hAnsi="宋体" w:hint="eastAsia"/>
                <w:sz w:val="18"/>
                <w:szCs w:val="18"/>
              </w:rPr>
            </w:pPr>
            <w:r w:rsidRPr="00E03E5F">
              <w:rPr>
                <w:rFonts w:ascii="宋体" w:hAnsi="宋体"/>
                <w:sz w:val="18"/>
                <w:szCs w:val="18"/>
              </w:rPr>
              <w:t>3321</w:t>
            </w:r>
          </w:p>
          <w:p w:rsidR="00A615B6" w:rsidRPr="00E03E5F" w:rsidRDefault="00A615B6" w:rsidP="009F7371">
            <w:pPr>
              <w:jc w:val="center"/>
              <w:rPr>
                <w:rFonts w:ascii="宋体" w:hAnsi="宋体" w:hint="eastAsia"/>
                <w:sz w:val="18"/>
                <w:szCs w:val="18"/>
              </w:rPr>
            </w:pPr>
            <w:r>
              <w:rPr>
                <w:rFonts w:hint="eastAsia"/>
                <w:sz w:val="18"/>
                <w:szCs w:val="18"/>
              </w:rPr>
              <w:t>（</w:t>
            </w:r>
            <w:r w:rsidRPr="00E03E5F">
              <w:rPr>
                <w:rFonts w:ascii="宋体" w:hAnsi="宋体"/>
                <w:sz w:val="18"/>
                <w:szCs w:val="18"/>
              </w:rPr>
              <w:t>100.0</w:t>
            </w:r>
            <w:r w:rsidRPr="00E03E5F">
              <w:rPr>
                <w:rFonts w:ascii="宋体" w:hAnsi="宋体"/>
                <w:sz w:val="18"/>
                <w:szCs w:val="18"/>
              </w:rPr>
              <w:cr/>
            </w:r>
            <w:r>
              <w:rPr>
                <w:rFonts w:hint="eastAsia"/>
                <w:sz w:val="18"/>
                <w:szCs w:val="18"/>
              </w:rPr>
              <w:t>%</w:t>
            </w:r>
            <w:r>
              <w:rPr>
                <w:rFonts w:hint="eastAsia"/>
                <w:sz w:val="18"/>
                <w:szCs w:val="18"/>
              </w:rPr>
              <w:t>）</w:t>
            </w:r>
          </w:p>
        </w:tc>
        <w:tc>
          <w:tcPr>
            <w:tcW w:w="862" w:type="dxa"/>
          </w:tcPr>
          <w:p w:rsidR="008A20A8" w:rsidRPr="00E03E5F" w:rsidRDefault="008A20A8" w:rsidP="009F7371">
            <w:pPr>
              <w:jc w:val="center"/>
              <w:rPr>
                <w:rFonts w:ascii="宋体" w:hAnsi="宋体"/>
                <w:sz w:val="18"/>
                <w:szCs w:val="18"/>
              </w:rPr>
            </w:pPr>
            <w:r w:rsidRPr="00E03E5F">
              <w:rPr>
                <w:rFonts w:ascii="宋体" w:hAnsi="宋体"/>
                <w:sz w:val="18"/>
                <w:szCs w:val="18"/>
              </w:rPr>
              <w:t>27</w:t>
            </w:r>
          </w:p>
        </w:tc>
      </w:tr>
      <w:tr w:rsidR="00A615B6" w:rsidRPr="0092483B">
        <w:trPr>
          <w:trHeight w:val="403"/>
          <w:jc w:val="center"/>
        </w:trPr>
        <w:tc>
          <w:tcPr>
            <w:tcW w:w="1710" w:type="dxa"/>
            <w:gridSpan w:val="2"/>
          </w:tcPr>
          <w:p w:rsidR="00A615B6" w:rsidRPr="00E03E5F" w:rsidRDefault="00A615B6" w:rsidP="009F7371">
            <w:pPr>
              <w:jc w:val="center"/>
              <w:rPr>
                <w:rFonts w:ascii="宋体" w:hAnsi="宋体" w:hint="eastAsia"/>
                <w:sz w:val="18"/>
                <w:szCs w:val="18"/>
              </w:rPr>
            </w:pPr>
            <w:r w:rsidRPr="00EF137B">
              <w:rPr>
                <w:rFonts w:ascii="宋体" w:hAnsi="宋体" w:hint="eastAsia"/>
                <w:b/>
                <w:sz w:val="18"/>
                <w:szCs w:val="18"/>
              </w:rPr>
              <w:t>方差分析统计值</w:t>
            </w:r>
          </w:p>
        </w:tc>
        <w:tc>
          <w:tcPr>
            <w:tcW w:w="7672" w:type="dxa"/>
            <w:gridSpan w:val="7"/>
            <w:vAlign w:val="center"/>
          </w:tcPr>
          <w:p w:rsidR="00A615B6" w:rsidRPr="00E03E5F" w:rsidRDefault="00A615B6" w:rsidP="009F7371">
            <w:pPr>
              <w:jc w:val="center"/>
              <w:rPr>
                <w:rFonts w:ascii="宋体" w:hAnsi="宋体" w:hint="eastAsia"/>
                <w:sz w:val="18"/>
                <w:szCs w:val="18"/>
              </w:rPr>
            </w:pPr>
            <w:r w:rsidRPr="00FD2EC4">
              <w:rPr>
                <w:rFonts w:ascii="宋体" w:hAnsi="宋体" w:hint="eastAsia"/>
                <w:color w:val="000000"/>
                <w:sz w:val="18"/>
                <w:szCs w:val="18"/>
              </w:rPr>
              <w:t>F</w:t>
            </w:r>
            <w:r w:rsidRPr="00FD2EC4">
              <w:rPr>
                <w:rFonts w:ascii="宋体" w:hAnsi="宋体" w:hint="eastAsia"/>
                <w:sz w:val="18"/>
                <w:szCs w:val="18"/>
              </w:rPr>
              <w:t>(</w:t>
            </w:r>
            <w:r>
              <w:rPr>
                <w:rFonts w:ascii="宋体" w:hAnsi="宋体" w:hint="eastAsia"/>
                <w:sz w:val="18"/>
                <w:szCs w:val="18"/>
              </w:rPr>
              <w:t>2</w:t>
            </w:r>
            <w:r w:rsidRPr="00FD2EC4">
              <w:rPr>
                <w:rFonts w:ascii="宋体" w:hAnsi="宋体" w:hint="eastAsia"/>
                <w:sz w:val="18"/>
                <w:szCs w:val="18"/>
              </w:rPr>
              <w:t>,</w:t>
            </w:r>
            <w:r>
              <w:rPr>
                <w:rFonts w:ascii="宋体" w:hAnsi="宋体" w:hint="eastAsia"/>
                <w:sz w:val="18"/>
                <w:szCs w:val="18"/>
              </w:rPr>
              <w:t>3318</w:t>
            </w:r>
            <w:r w:rsidRPr="00FD2EC4">
              <w:rPr>
                <w:rFonts w:ascii="宋体" w:hAnsi="宋体" w:hint="eastAsia"/>
                <w:sz w:val="18"/>
                <w:szCs w:val="18"/>
              </w:rPr>
              <w:t>)</w:t>
            </w:r>
            <w:r w:rsidRPr="00FD2EC4">
              <w:rPr>
                <w:rFonts w:ascii="宋体" w:hAnsi="宋体" w:hint="eastAsia"/>
                <w:color w:val="000000"/>
                <w:sz w:val="18"/>
                <w:szCs w:val="18"/>
              </w:rPr>
              <w:t>=</w:t>
            </w:r>
            <w:r>
              <w:rPr>
                <w:rFonts w:ascii="宋体" w:hAnsi="宋体" w:hint="eastAsia"/>
                <w:color w:val="000000"/>
                <w:sz w:val="18"/>
                <w:szCs w:val="18"/>
              </w:rPr>
              <w:t>40.677  P</w:t>
            </w:r>
            <w:r w:rsidRPr="00FD2EC4">
              <w:rPr>
                <w:rFonts w:ascii="宋体" w:hAnsi="宋体" w:hint="eastAsia"/>
                <w:color w:val="000000"/>
                <w:sz w:val="18"/>
                <w:szCs w:val="18"/>
              </w:rPr>
              <w:t>=0.0</w:t>
            </w:r>
            <w:r>
              <w:rPr>
                <w:rFonts w:ascii="宋体" w:hAnsi="宋体" w:hint="eastAsia"/>
                <w:color w:val="000000"/>
                <w:sz w:val="18"/>
                <w:szCs w:val="18"/>
              </w:rPr>
              <w:t>00</w:t>
            </w:r>
          </w:p>
        </w:tc>
      </w:tr>
    </w:tbl>
    <w:p w:rsidR="008A20A8" w:rsidRDefault="008A20A8" w:rsidP="009F7371">
      <w:pPr>
        <w:pStyle w:val="a9"/>
        <w:rPr>
          <w:rFonts w:hint="eastAsia"/>
        </w:rPr>
      </w:pPr>
    </w:p>
    <w:p w:rsidR="008A20A8" w:rsidRPr="00E65EA1" w:rsidRDefault="008A20A8" w:rsidP="009F7371">
      <w:pPr>
        <w:ind w:firstLineChars="100" w:firstLine="211"/>
        <w:rPr>
          <w:rFonts w:ascii="宋体" w:hAnsi="宋体" w:hint="eastAsia"/>
          <w:b/>
          <w:color w:val="000000"/>
          <w:szCs w:val="21"/>
        </w:rPr>
      </w:pPr>
      <w:bookmarkStart w:id="5" w:name="_Ref166490214"/>
      <w:r w:rsidRPr="00E65EA1">
        <w:rPr>
          <w:rFonts w:ascii="宋体" w:hAnsi="宋体" w:hint="eastAsia"/>
          <w:b/>
        </w:rPr>
        <w:t>表</w:t>
      </w:r>
      <w:r w:rsidR="005B2D91">
        <w:rPr>
          <w:rFonts w:ascii="宋体" w:hAnsi="宋体" w:hint="eastAsia"/>
          <w:b/>
        </w:rPr>
        <w:t>6-</w:t>
      </w:r>
      <w:bookmarkEnd w:id="5"/>
      <w:r w:rsidR="00564DF3">
        <w:rPr>
          <w:rFonts w:ascii="宋体" w:hAnsi="宋体" w:hint="eastAsia"/>
          <w:b/>
        </w:rPr>
        <w:t>5</w:t>
      </w:r>
      <w:r w:rsidR="00555218">
        <w:rPr>
          <w:rFonts w:ascii="宋体" w:hAnsi="宋体" w:hint="eastAsia"/>
          <w:b/>
        </w:rPr>
        <w:t>5</w:t>
      </w:r>
      <w:r w:rsidR="006351DF">
        <w:rPr>
          <w:rFonts w:ascii="宋体" w:hAnsi="宋体" w:hint="eastAsia"/>
          <w:b/>
        </w:rPr>
        <w:t xml:space="preserve">            </w:t>
      </w:r>
      <w:r w:rsidRPr="00E65EA1">
        <w:rPr>
          <w:rFonts w:ascii="宋体" w:hAnsi="宋体" w:hint="eastAsia"/>
          <w:b/>
        </w:rPr>
        <w:t>不同城市类型农民工家长检查孩子作业的多重比较</w:t>
      </w:r>
    </w:p>
    <w:p w:rsidR="008A20A8" w:rsidRDefault="00873A2D" w:rsidP="009F7371">
      <w:pPr>
        <w:autoSpaceDE w:val="0"/>
        <w:autoSpaceDN w:val="0"/>
        <w:adjustRightInd w:val="0"/>
        <w:jc w:val="left"/>
        <w:rPr>
          <w:rFonts w:ascii="System" w:eastAsia="System" w:hAnsi="MS Sans Serif" w:cs="System" w:hint="eastAsia"/>
          <w:b/>
          <w:bCs/>
          <w:kern w:val="0"/>
          <w:sz w:val="24"/>
        </w:rPr>
      </w:pPr>
      <w:r>
        <w:rPr>
          <w:noProof/>
        </w:rPr>
        <w:drawing>
          <wp:anchor distT="0" distB="0" distL="114300" distR="114300" simplePos="0" relativeHeight="251658752" behindDoc="0" locked="0" layoutInCell="1" allowOverlap="1">
            <wp:simplePos x="0" y="0"/>
            <wp:positionH relativeFrom="column">
              <wp:posOffset>342900</wp:posOffset>
            </wp:positionH>
            <wp:positionV relativeFrom="paragraph">
              <wp:posOffset>17145</wp:posOffset>
            </wp:positionV>
            <wp:extent cx="4600575" cy="2085975"/>
            <wp:effectExtent l="0" t="0" r="9525" b="9525"/>
            <wp:wrapSquare wrapText="bothSides"/>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00575" cy="208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20A8" w:rsidRDefault="008A20A8" w:rsidP="009F7371">
      <w:pPr>
        <w:autoSpaceDE w:val="0"/>
        <w:autoSpaceDN w:val="0"/>
        <w:adjustRightInd w:val="0"/>
        <w:jc w:val="left"/>
        <w:rPr>
          <w:rFonts w:ascii="System" w:eastAsia="System" w:hAnsi="MS Sans Serif" w:cs="System" w:hint="eastAsia"/>
          <w:b/>
          <w:bCs/>
          <w:kern w:val="0"/>
          <w:sz w:val="24"/>
        </w:rPr>
      </w:pPr>
    </w:p>
    <w:p w:rsidR="008A20A8" w:rsidRDefault="008A20A8" w:rsidP="009F7371">
      <w:pPr>
        <w:autoSpaceDE w:val="0"/>
        <w:autoSpaceDN w:val="0"/>
        <w:adjustRightInd w:val="0"/>
        <w:jc w:val="left"/>
        <w:rPr>
          <w:rFonts w:ascii="System" w:eastAsia="System" w:hAnsi="MS Sans Serif" w:cs="System" w:hint="eastAsia"/>
          <w:b/>
          <w:bCs/>
          <w:kern w:val="0"/>
          <w:sz w:val="24"/>
        </w:rPr>
      </w:pPr>
    </w:p>
    <w:p w:rsidR="008A20A8" w:rsidRDefault="008A20A8" w:rsidP="009F7371">
      <w:pPr>
        <w:autoSpaceDE w:val="0"/>
        <w:autoSpaceDN w:val="0"/>
        <w:adjustRightInd w:val="0"/>
        <w:jc w:val="left"/>
        <w:rPr>
          <w:rFonts w:ascii="System" w:eastAsia="System" w:hAnsi="MS Sans Serif" w:cs="System" w:hint="eastAsia"/>
          <w:b/>
          <w:bCs/>
          <w:kern w:val="0"/>
          <w:sz w:val="24"/>
        </w:rPr>
      </w:pPr>
    </w:p>
    <w:p w:rsidR="008A20A8" w:rsidRDefault="008A20A8" w:rsidP="009F7371">
      <w:pPr>
        <w:rPr>
          <w:rFonts w:hint="eastAsia"/>
          <w:color w:val="000000"/>
          <w:szCs w:val="21"/>
        </w:rPr>
      </w:pPr>
    </w:p>
    <w:p w:rsidR="008A20A8" w:rsidRDefault="008A20A8" w:rsidP="009F7371">
      <w:pPr>
        <w:rPr>
          <w:rFonts w:hint="eastAsia"/>
          <w:color w:val="000000"/>
          <w:szCs w:val="21"/>
        </w:rPr>
      </w:pPr>
    </w:p>
    <w:p w:rsidR="008A20A8" w:rsidRDefault="008A20A8" w:rsidP="009F7371">
      <w:pPr>
        <w:rPr>
          <w:rFonts w:hint="eastAsia"/>
          <w:color w:val="000000"/>
          <w:szCs w:val="21"/>
        </w:rPr>
      </w:pPr>
    </w:p>
    <w:p w:rsidR="008A20A8" w:rsidRDefault="008A20A8" w:rsidP="009F7371">
      <w:pPr>
        <w:rPr>
          <w:rFonts w:hint="eastAsia"/>
          <w:color w:val="000000"/>
          <w:szCs w:val="21"/>
        </w:rPr>
      </w:pPr>
    </w:p>
    <w:p w:rsidR="008A20A8" w:rsidRDefault="008A20A8" w:rsidP="009F7371">
      <w:pPr>
        <w:rPr>
          <w:rFonts w:hint="eastAsia"/>
          <w:color w:val="000000"/>
          <w:szCs w:val="21"/>
        </w:rPr>
      </w:pPr>
    </w:p>
    <w:p w:rsidR="008A20A8" w:rsidRDefault="008A20A8" w:rsidP="009F7371">
      <w:pPr>
        <w:rPr>
          <w:rFonts w:hint="eastAsia"/>
          <w:color w:val="000000"/>
          <w:szCs w:val="21"/>
        </w:rPr>
      </w:pPr>
    </w:p>
    <w:p w:rsidR="008A20A8" w:rsidRPr="00E53502" w:rsidRDefault="008A20A8" w:rsidP="009F7371">
      <w:pPr>
        <w:rPr>
          <w:rFonts w:hint="eastAsia"/>
        </w:rPr>
      </w:pPr>
    </w:p>
    <w:p w:rsidR="008A20A8" w:rsidRPr="00D505EE" w:rsidRDefault="008A20A8" w:rsidP="009F7371">
      <w:pPr>
        <w:ind w:firstLine="420"/>
        <w:rPr>
          <w:rFonts w:hint="eastAsia"/>
          <w:b/>
          <w:color w:val="000000"/>
          <w:szCs w:val="21"/>
        </w:rPr>
      </w:pPr>
      <w:r w:rsidRPr="00D505EE">
        <w:rPr>
          <w:rFonts w:hint="eastAsia"/>
          <w:b/>
          <w:color w:val="000000"/>
          <w:szCs w:val="21"/>
        </w:rPr>
        <w:t>（</w:t>
      </w:r>
      <w:r w:rsidRPr="00D505EE">
        <w:rPr>
          <w:rFonts w:hint="eastAsia"/>
          <w:b/>
          <w:color w:val="000000"/>
          <w:szCs w:val="21"/>
        </w:rPr>
        <w:t>2</w:t>
      </w:r>
      <w:r w:rsidRPr="00D505EE">
        <w:rPr>
          <w:rFonts w:hint="eastAsia"/>
          <w:b/>
          <w:color w:val="000000"/>
          <w:szCs w:val="21"/>
        </w:rPr>
        <w:t>）</w:t>
      </w:r>
      <w:r w:rsidRPr="00D505EE">
        <w:rPr>
          <w:rFonts w:ascii="楷体_GB2312" w:eastAsia="楷体_GB2312" w:hint="eastAsia"/>
          <w:b/>
          <w:color w:val="000000"/>
          <w:szCs w:val="21"/>
        </w:rPr>
        <w:t>农民工子女家长的受教育程度越高，他们对孩子的辅导情况越好。</w:t>
      </w:r>
    </w:p>
    <w:p w:rsidR="008A20A8" w:rsidRDefault="008A20A8" w:rsidP="009F7371">
      <w:pPr>
        <w:ind w:firstLineChars="200" w:firstLine="420"/>
        <w:rPr>
          <w:rFonts w:hint="eastAsia"/>
          <w:szCs w:val="21"/>
        </w:rPr>
      </w:pPr>
      <w:r>
        <w:rPr>
          <w:rFonts w:hint="eastAsia"/>
          <w:szCs w:val="21"/>
        </w:rPr>
        <w:t>调查农民工子女家长辅导孩子功课发现：</w:t>
      </w:r>
      <w:r>
        <w:rPr>
          <w:rFonts w:hint="eastAsia"/>
          <w:szCs w:val="21"/>
        </w:rPr>
        <w:t>30.6%</w:t>
      </w:r>
      <w:r>
        <w:rPr>
          <w:rFonts w:hint="eastAsia"/>
          <w:szCs w:val="21"/>
        </w:rPr>
        <w:t>的家长经常辅导，</w:t>
      </w:r>
      <w:r>
        <w:rPr>
          <w:rFonts w:hint="eastAsia"/>
          <w:szCs w:val="21"/>
        </w:rPr>
        <w:t>35.7%</w:t>
      </w:r>
      <w:r>
        <w:rPr>
          <w:rFonts w:hint="eastAsia"/>
          <w:szCs w:val="21"/>
        </w:rPr>
        <w:t>偶尔辅导，</w:t>
      </w:r>
      <w:r>
        <w:rPr>
          <w:rFonts w:hint="eastAsia"/>
          <w:szCs w:val="21"/>
        </w:rPr>
        <w:t>23.8%</w:t>
      </w:r>
      <w:r>
        <w:rPr>
          <w:rFonts w:hint="eastAsia"/>
          <w:szCs w:val="21"/>
        </w:rPr>
        <w:t>很少辅导，</w:t>
      </w:r>
      <w:r>
        <w:rPr>
          <w:rFonts w:hint="eastAsia"/>
          <w:szCs w:val="21"/>
        </w:rPr>
        <w:t>9.9%</w:t>
      </w:r>
      <w:r>
        <w:rPr>
          <w:rFonts w:hint="eastAsia"/>
          <w:szCs w:val="21"/>
        </w:rPr>
        <w:t>从不辅导。不同城市类型农民工家长辅导孩子的情况有差异（</w:t>
      </w:r>
      <w:r>
        <w:rPr>
          <w:rFonts w:ascii="宋体" w:hAnsi="宋体" w:hint="eastAsia"/>
          <w:color w:val="000000"/>
          <w:sz w:val="18"/>
          <w:szCs w:val="18"/>
        </w:rPr>
        <w:t>P</w:t>
      </w:r>
      <w:r w:rsidRPr="00FD2EC4">
        <w:rPr>
          <w:rFonts w:ascii="宋体" w:hAnsi="宋体" w:hint="eastAsia"/>
          <w:color w:val="000000"/>
          <w:sz w:val="18"/>
          <w:szCs w:val="18"/>
        </w:rPr>
        <w:t>=0.0</w:t>
      </w:r>
      <w:r>
        <w:rPr>
          <w:rFonts w:ascii="宋体" w:hAnsi="宋体" w:hint="eastAsia"/>
          <w:color w:val="000000"/>
          <w:sz w:val="18"/>
          <w:szCs w:val="18"/>
        </w:rPr>
        <w:t>14</w:t>
      </w:r>
      <w:r>
        <w:rPr>
          <w:rFonts w:hint="eastAsia"/>
          <w:szCs w:val="21"/>
        </w:rPr>
        <w:t>），详见表</w:t>
      </w:r>
      <w:r w:rsidR="005B2D91">
        <w:rPr>
          <w:rFonts w:hint="eastAsia"/>
          <w:szCs w:val="21"/>
        </w:rPr>
        <w:t>6-</w:t>
      </w:r>
      <w:r>
        <w:rPr>
          <w:rFonts w:hint="eastAsia"/>
          <w:szCs w:val="21"/>
        </w:rPr>
        <w:t>5</w:t>
      </w:r>
      <w:r w:rsidR="00555218">
        <w:rPr>
          <w:rFonts w:hint="eastAsia"/>
          <w:szCs w:val="21"/>
        </w:rPr>
        <w:t>6</w:t>
      </w:r>
      <w:r>
        <w:rPr>
          <w:rFonts w:hint="eastAsia"/>
          <w:szCs w:val="21"/>
        </w:rPr>
        <w:t>。</w:t>
      </w:r>
    </w:p>
    <w:p w:rsidR="00886C59" w:rsidRDefault="00886C59" w:rsidP="009F7371">
      <w:pPr>
        <w:pStyle w:val="a9"/>
        <w:rPr>
          <w:rFonts w:ascii="宋体" w:eastAsia="宋体" w:hAnsi="宋体" w:hint="eastAsia"/>
          <w:b/>
        </w:rPr>
      </w:pPr>
    </w:p>
    <w:p w:rsidR="008A20A8" w:rsidRPr="005507AF" w:rsidRDefault="008A20A8" w:rsidP="009F7371">
      <w:pPr>
        <w:pStyle w:val="a9"/>
        <w:ind w:firstLineChars="200" w:firstLine="402"/>
        <w:rPr>
          <w:rFonts w:ascii="宋体" w:eastAsia="宋体" w:hAnsi="宋体" w:hint="eastAsia"/>
          <w:b/>
          <w:szCs w:val="21"/>
        </w:rPr>
      </w:pPr>
      <w:r w:rsidRPr="005507AF">
        <w:rPr>
          <w:rFonts w:ascii="宋体" w:eastAsia="宋体" w:hAnsi="宋体" w:hint="eastAsia"/>
          <w:b/>
        </w:rPr>
        <w:t>表</w:t>
      </w:r>
      <w:r w:rsidR="005B2D91">
        <w:rPr>
          <w:rFonts w:ascii="宋体" w:eastAsia="宋体" w:hAnsi="宋体" w:hint="eastAsia"/>
          <w:b/>
        </w:rPr>
        <w:t>6-</w:t>
      </w:r>
      <w:r w:rsidR="00564DF3">
        <w:rPr>
          <w:rFonts w:ascii="宋体" w:eastAsia="宋体" w:hAnsi="宋体" w:hint="eastAsia"/>
          <w:b/>
        </w:rPr>
        <w:t>5</w:t>
      </w:r>
      <w:r w:rsidR="00555218">
        <w:rPr>
          <w:rFonts w:ascii="宋体" w:eastAsia="宋体" w:hAnsi="宋体" w:hint="eastAsia"/>
          <w:b/>
        </w:rPr>
        <w:t>6</w:t>
      </w:r>
      <w:r w:rsidR="006351DF">
        <w:rPr>
          <w:rFonts w:ascii="宋体" w:eastAsia="宋体" w:hAnsi="宋体" w:hint="eastAsia"/>
          <w:b/>
        </w:rPr>
        <w:t xml:space="preserve">        </w:t>
      </w:r>
      <w:r w:rsidR="002E276F">
        <w:rPr>
          <w:rFonts w:ascii="宋体" w:eastAsia="宋体" w:hAnsi="宋体" w:hint="eastAsia"/>
          <w:b/>
        </w:rPr>
        <w:t xml:space="preserve">          </w:t>
      </w:r>
      <w:r w:rsidR="006351DF">
        <w:rPr>
          <w:rFonts w:ascii="宋体" w:eastAsia="宋体" w:hAnsi="宋体" w:hint="eastAsia"/>
          <w:b/>
        </w:rPr>
        <w:t xml:space="preserve"> </w:t>
      </w:r>
      <w:r w:rsidRPr="005507AF">
        <w:rPr>
          <w:rFonts w:ascii="宋体" w:eastAsia="宋体" w:hAnsi="宋体" w:hint="eastAsia"/>
          <w:b/>
        </w:rPr>
        <w:t>农民工家长辅导孩子功课情况</w:t>
      </w:r>
    </w:p>
    <w:tbl>
      <w:tblPr>
        <w:tblStyle w:val="ac"/>
        <w:tblW w:w="0" w:type="auto"/>
        <w:jc w:val="center"/>
        <w:tblInd w:w="-436" w:type="dxa"/>
        <w:tblLook w:val="01E0" w:firstRow="1" w:lastRow="1" w:firstColumn="1" w:lastColumn="1" w:noHBand="0" w:noVBand="0"/>
      </w:tblPr>
      <w:tblGrid>
        <w:gridCol w:w="985"/>
        <w:gridCol w:w="1084"/>
        <w:gridCol w:w="1086"/>
        <w:gridCol w:w="1086"/>
        <w:gridCol w:w="1086"/>
        <w:gridCol w:w="1135"/>
        <w:gridCol w:w="1266"/>
        <w:gridCol w:w="1192"/>
      </w:tblGrid>
      <w:tr w:rsidR="008A20A8" w:rsidRPr="0092483B">
        <w:trPr>
          <w:jc w:val="center"/>
        </w:trPr>
        <w:tc>
          <w:tcPr>
            <w:tcW w:w="2069" w:type="dxa"/>
            <w:gridSpan w:val="2"/>
            <w:tcBorders>
              <w:tl2br w:val="single" w:sz="4" w:space="0" w:color="auto"/>
            </w:tcBorders>
          </w:tcPr>
          <w:p w:rsidR="008A20A8" w:rsidRPr="00FC2485" w:rsidRDefault="002E276F" w:rsidP="009F7371">
            <w:pPr>
              <w:rPr>
                <w:rFonts w:hint="eastAsia"/>
                <w:b/>
                <w:sz w:val="18"/>
                <w:szCs w:val="18"/>
              </w:rPr>
            </w:pPr>
            <w:r w:rsidRPr="00FC2485">
              <w:rPr>
                <w:rFonts w:hint="eastAsia"/>
                <w:b/>
                <w:sz w:val="18"/>
                <w:szCs w:val="18"/>
              </w:rPr>
              <w:t xml:space="preserve">          </w:t>
            </w:r>
            <w:r w:rsidR="00886C59" w:rsidRPr="00FC2485">
              <w:rPr>
                <w:rFonts w:hint="eastAsia"/>
                <w:b/>
                <w:sz w:val="18"/>
                <w:szCs w:val="18"/>
              </w:rPr>
              <w:t xml:space="preserve">  </w:t>
            </w:r>
            <w:r w:rsidR="00886C59" w:rsidRPr="00FC2485">
              <w:rPr>
                <w:rFonts w:hint="eastAsia"/>
                <w:b/>
                <w:sz w:val="18"/>
                <w:szCs w:val="18"/>
              </w:rPr>
              <w:t>辅导功课</w:t>
            </w:r>
          </w:p>
          <w:p w:rsidR="00886C59" w:rsidRPr="00FC2485" w:rsidRDefault="00886C59" w:rsidP="009F7371">
            <w:pPr>
              <w:rPr>
                <w:rFonts w:hint="eastAsia"/>
                <w:b/>
                <w:sz w:val="18"/>
                <w:szCs w:val="18"/>
              </w:rPr>
            </w:pPr>
            <w:r w:rsidRPr="00FC2485">
              <w:rPr>
                <w:rFonts w:hint="eastAsia"/>
                <w:b/>
                <w:sz w:val="18"/>
                <w:szCs w:val="18"/>
              </w:rPr>
              <w:t>城市类型</w:t>
            </w:r>
          </w:p>
        </w:tc>
        <w:tc>
          <w:tcPr>
            <w:tcW w:w="1086" w:type="dxa"/>
            <w:vAlign w:val="center"/>
          </w:tcPr>
          <w:p w:rsidR="008A20A8" w:rsidRPr="00FC2485" w:rsidRDefault="008A20A8" w:rsidP="009F7371">
            <w:pPr>
              <w:jc w:val="center"/>
              <w:rPr>
                <w:rFonts w:hint="eastAsia"/>
                <w:b/>
                <w:sz w:val="18"/>
                <w:szCs w:val="18"/>
              </w:rPr>
            </w:pPr>
            <w:r w:rsidRPr="00FC2485">
              <w:rPr>
                <w:rFonts w:hint="eastAsia"/>
                <w:b/>
                <w:sz w:val="18"/>
                <w:szCs w:val="18"/>
              </w:rPr>
              <w:t>经常</w:t>
            </w:r>
          </w:p>
        </w:tc>
        <w:tc>
          <w:tcPr>
            <w:tcW w:w="1086" w:type="dxa"/>
            <w:vAlign w:val="center"/>
          </w:tcPr>
          <w:p w:rsidR="008A20A8" w:rsidRPr="00FC2485" w:rsidRDefault="008A20A8" w:rsidP="009F7371">
            <w:pPr>
              <w:jc w:val="center"/>
              <w:rPr>
                <w:rFonts w:hint="eastAsia"/>
                <w:b/>
                <w:sz w:val="18"/>
                <w:szCs w:val="18"/>
              </w:rPr>
            </w:pPr>
            <w:r w:rsidRPr="00FC2485">
              <w:rPr>
                <w:rFonts w:hint="eastAsia"/>
                <w:b/>
                <w:sz w:val="18"/>
                <w:szCs w:val="18"/>
              </w:rPr>
              <w:t>偶尔</w:t>
            </w:r>
          </w:p>
        </w:tc>
        <w:tc>
          <w:tcPr>
            <w:tcW w:w="1086" w:type="dxa"/>
            <w:vAlign w:val="center"/>
          </w:tcPr>
          <w:p w:rsidR="008A20A8" w:rsidRPr="00FC2485" w:rsidRDefault="008A20A8" w:rsidP="009F7371">
            <w:pPr>
              <w:jc w:val="center"/>
              <w:rPr>
                <w:rFonts w:hint="eastAsia"/>
                <w:b/>
                <w:sz w:val="18"/>
                <w:szCs w:val="18"/>
              </w:rPr>
            </w:pPr>
            <w:r w:rsidRPr="00FC2485">
              <w:rPr>
                <w:rFonts w:hint="eastAsia"/>
                <w:b/>
                <w:sz w:val="18"/>
                <w:szCs w:val="18"/>
              </w:rPr>
              <w:t>很少</w:t>
            </w:r>
          </w:p>
        </w:tc>
        <w:tc>
          <w:tcPr>
            <w:tcW w:w="1135" w:type="dxa"/>
            <w:vAlign w:val="center"/>
          </w:tcPr>
          <w:p w:rsidR="008A20A8" w:rsidRPr="00FC2485" w:rsidRDefault="008A20A8" w:rsidP="009F7371">
            <w:pPr>
              <w:jc w:val="center"/>
              <w:rPr>
                <w:rFonts w:hint="eastAsia"/>
                <w:b/>
                <w:sz w:val="18"/>
                <w:szCs w:val="18"/>
              </w:rPr>
            </w:pPr>
            <w:r w:rsidRPr="00FC2485">
              <w:rPr>
                <w:rFonts w:hint="eastAsia"/>
                <w:b/>
                <w:sz w:val="18"/>
                <w:szCs w:val="18"/>
              </w:rPr>
              <w:t>从不</w:t>
            </w:r>
          </w:p>
        </w:tc>
        <w:tc>
          <w:tcPr>
            <w:tcW w:w="1266" w:type="dxa"/>
            <w:vAlign w:val="center"/>
          </w:tcPr>
          <w:p w:rsidR="008A20A8" w:rsidRPr="00FC2485" w:rsidRDefault="008A20A8" w:rsidP="009F7371">
            <w:pPr>
              <w:jc w:val="center"/>
              <w:rPr>
                <w:rFonts w:ascii="宋体" w:hAnsi="宋体" w:hint="eastAsia"/>
                <w:b/>
                <w:sz w:val="18"/>
                <w:szCs w:val="18"/>
              </w:rPr>
            </w:pPr>
            <w:r w:rsidRPr="00FC2485">
              <w:rPr>
                <w:rFonts w:ascii="宋体" w:hAnsi="宋体" w:hint="eastAsia"/>
                <w:b/>
                <w:sz w:val="18"/>
                <w:szCs w:val="18"/>
              </w:rPr>
              <w:t>总数（N）</w:t>
            </w:r>
          </w:p>
        </w:tc>
        <w:tc>
          <w:tcPr>
            <w:tcW w:w="1192" w:type="dxa"/>
            <w:vAlign w:val="center"/>
          </w:tcPr>
          <w:p w:rsidR="008A20A8" w:rsidRPr="00FC2485" w:rsidRDefault="008A20A8" w:rsidP="009F7371">
            <w:pPr>
              <w:jc w:val="center"/>
              <w:rPr>
                <w:rFonts w:ascii="宋体" w:hAnsi="宋体" w:hint="eastAsia"/>
                <w:b/>
                <w:sz w:val="18"/>
                <w:szCs w:val="18"/>
              </w:rPr>
            </w:pPr>
            <w:r w:rsidRPr="00FC2485">
              <w:rPr>
                <w:rFonts w:ascii="宋体" w:hAnsi="宋体" w:hint="eastAsia"/>
                <w:b/>
                <w:sz w:val="18"/>
                <w:szCs w:val="18"/>
              </w:rPr>
              <w:t>缺失值</w:t>
            </w:r>
          </w:p>
        </w:tc>
      </w:tr>
      <w:tr w:rsidR="008A20A8">
        <w:trPr>
          <w:jc w:val="center"/>
        </w:trPr>
        <w:tc>
          <w:tcPr>
            <w:tcW w:w="985" w:type="dxa"/>
            <w:vAlign w:val="center"/>
          </w:tcPr>
          <w:p w:rsidR="008A20A8" w:rsidRPr="0092483B" w:rsidRDefault="008A20A8" w:rsidP="009F7371">
            <w:pPr>
              <w:rPr>
                <w:rFonts w:hint="eastAsia"/>
                <w:sz w:val="18"/>
                <w:szCs w:val="18"/>
              </w:rPr>
            </w:pPr>
            <w:r w:rsidRPr="0092483B">
              <w:rPr>
                <w:rFonts w:hint="eastAsia"/>
                <w:b/>
                <w:sz w:val="18"/>
                <w:szCs w:val="18"/>
              </w:rPr>
              <w:t>大城市</w:t>
            </w:r>
          </w:p>
        </w:tc>
        <w:tc>
          <w:tcPr>
            <w:tcW w:w="1084" w:type="dxa"/>
            <w:vAlign w:val="center"/>
          </w:tcPr>
          <w:p w:rsidR="008A20A8" w:rsidRPr="0092483B" w:rsidRDefault="008A20A8" w:rsidP="009F7371">
            <w:pPr>
              <w:jc w:val="center"/>
              <w:rPr>
                <w:rFonts w:hint="eastAsia"/>
                <w:sz w:val="18"/>
                <w:szCs w:val="18"/>
              </w:rPr>
            </w:pPr>
            <w:r w:rsidRPr="0092483B">
              <w:rPr>
                <w:rFonts w:hint="eastAsia"/>
                <w:sz w:val="18"/>
                <w:szCs w:val="18"/>
              </w:rPr>
              <w:t>人数</w:t>
            </w:r>
            <w:r w:rsidR="00886C59">
              <w:rPr>
                <w:rFonts w:hint="eastAsia"/>
                <w:sz w:val="18"/>
                <w:szCs w:val="18"/>
              </w:rPr>
              <w:t>（</w:t>
            </w:r>
            <w:r w:rsidR="00886C59">
              <w:rPr>
                <w:rFonts w:hint="eastAsia"/>
                <w:sz w:val="18"/>
                <w:szCs w:val="18"/>
              </w:rPr>
              <w:t>%</w:t>
            </w:r>
            <w:r w:rsidR="00886C59">
              <w:rPr>
                <w:rFonts w:hint="eastAsia"/>
                <w:sz w:val="18"/>
                <w:szCs w:val="18"/>
              </w:rPr>
              <w:t>）</w:t>
            </w:r>
          </w:p>
        </w:tc>
        <w:tc>
          <w:tcPr>
            <w:tcW w:w="1086" w:type="dxa"/>
            <w:vAlign w:val="center"/>
          </w:tcPr>
          <w:p w:rsidR="008A20A8" w:rsidRPr="00E9499D" w:rsidRDefault="008A20A8" w:rsidP="009F7371">
            <w:pPr>
              <w:jc w:val="center"/>
              <w:rPr>
                <w:rFonts w:ascii="宋体" w:hAnsi="宋体"/>
                <w:sz w:val="18"/>
                <w:szCs w:val="18"/>
              </w:rPr>
            </w:pPr>
            <w:r w:rsidRPr="00E9499D">
              <w:rPr>
                <w:rFonts w:ascii="宋体" w:hAnsi="宋体"/>
                <w:sz w:val="18"/>
                <w:szCs w:val="18"/>
              </w:rPr>
              <w:t>371</w:t>
            </w:r>
            <w:r w:rsidR="00886C59">
              <w:rPr>
                <w:rFonts w:hint="eastAsia"/>
                <w:sz w:val="18"/>
                <w:szCs w:val="18"/>
              </w:rPr>
              <w:t>（</w:t>
            </w:r>
            <w:r w:rsidR="00886C59" w:rsidRPr="00E9499D">
              <w:rPr>
                <w:rFonts w:ascii="宋体" w:hAnsi="宋体"/>
                <w:sz w:val="18"/>
                <w:szCs w:val="18"/>
              </w:rPr>
              <w:t>29.1</w:t>
            </w:r>
            <w:r w:rsidR="00886C59">
              <w:rPr>
                <w:rFonts w:hint="eastAsia"/>
                <w:sz w:val="18"/>
                <w:szCs w:val="18"/>
              </w:rPr>
              <w:t>%</w:t>
            </w:r>
            <w:r w:rsidR="00886C59">
              <w:rPr>
                <w:rFonts w:hint="eastAsia"/>
                <w:sz w:val="18"/>
                <w:szCs w:val="18"/>
              </w:rPr>
              <w:t>）</w:t>
            </w:r>
          </w:p>
        </w:tc>
        <w:tc>
          <w:tcPr>
            <w:tcW w:w="1086" w:type="dxa"/>
            <w:vAlign w:val="center"/>
          </w:tcPr>
          <w:p w:rsidR="008A20A8" w:rsidRPr="00E9499D" w:rsidRDefault="008A20A8" w:rsidP="009F7371">
            <w:pPr>
              <w:jc w:val="center"/>
              <w:rPr>
                <w:rFonts w:ascii="宋体" w:hAnsi="宋体"/>
                <w:sz w:val="18"/>
                <w:szCs w:val="18"/>
              </w:rPr>
            </w:pPr>
            <w:r w:rsidRPr="00E9499D">
              <w:rPr>
                <w:rFonts w:ascii="宋体" w:hAnsi="宋体"/>
                <w:sz w:val="18"/>
                <w:szCs w:val="18"/>
              </w:rPr>
              <w:t>444</w:t>
            </w:r>
            <w:r w:rsidR="00886C59">
              <w:rPr>
                <w:rFonts w:hint="eastAsia"/>
                <w:sz w:val="18"/>
                <w:szCs w:val="18"/>
              </w:rPr>
              <w:t>（</w:t>
            </w:r>
            <w:r w:rsidR="00886C59" w:rsidRPr="00E9499D">
              <w:rPr>
                <w:rFonts w:ascii="宋体" w:hAnsi="宋体"/>
                <w:sz w:val="18"/>
                <w:szCs w:val="18"/>
              </w:rPr>
              <w:t>34.8</w:t>
            </w:r>
            <w:r w:rsidR="00886C59">
              <w:rPr>
                <w:rFonts w:hint="eastAsia"/>
                <w:sz w:val="18"/>
                <w:szCs w:val="18"/>
              </w:rPr>
              <w:t>%</w:t>
            </w:r>
            <w:r w:rsidR="00886C59">
              <w:rPr>
                <w:rFonts w:hint="eastAsia"/>
                <w:sz w:val="18"/>
                <w:szCs w:val="18"/>
              </w:rPr>
              <w:t>）</w:t>
            </w:r>
          </w:p>
        </w:tc>
        <w:tc>
          <w:tcPr>
            <w:tcW w:w="1086" w:type="dxa"/>
            <w:vAlign w:val="center"/>
          </w:tcPr>
          <w:p w:rsidR="008A20A8" w:rsidRPr="00E9499D" w:rsidRDefault="008A20A8" w:rsidP="009F7371">
            <w:pPr>
              <w:jc w:val="center"/>
              <w:rPr>
                <w:rFonts w:ascii="宋体" w:hAnsi="宋体"/>
                <w:sz w:val="18"/>
                <w:szCs w:val="18"/>
              </w:rPr>
            </w:pPr>
            <w:r w:rsidRPr="00E9499D">
              <w:rPr>
                <w:rFonts w:ascii="宋体" w:hAnsi="宋体"/>
                <w:sz w:val="18"/>
                <w:szCs w:val="18"/>
              </w:rPr>
              <w:t>320</w:t>
            </w:r>
            <w:r w:rsidR="00886C59">
              <w:rPr>
                <w:rFonts w:hint="eastAsia"/>
                <w:sz w:val="18"/>
                <w:szCs w:val="18"/>
              </w:rPr>
              <w:t>（</w:t>
            </w:r>
            <w:r w:rsidR="00886C59" w:rsidRPr="00E9499D">
              <w:rPr>
                <w:rFonts w:ascii="宋体" w:hAnsi="宋体"/>
                <w:sz w:val="18"/>
                <w:szCs w:val="18"/>
              </w:rPr>
              <w:t>25.1</w:t>
            </w:r>
            <w:r w:rsidR="00886C59">
              <w:rPr>
                <w:rFonts w:hint="eastAsia"/>
                <w:sz w:val="18"/>
                <w:szCs w:val="18"/>
              </w:rPr>
              <w:t>%</w:t>
            </w:r>
            <w:r w:rsidR="00886C59">
              <w:rPr>
                <w:rFonts w:hint="eastAsia"/>
                <w:sz w:val="18"/>
                <w:szCs w:val="18"/>
              </w:rPr>
              <w:t>）</w:t>
            </w:r>
          </w:p>
        </w:tc>
        <w:tc>
          <w:tcPr>
            <w:tcW w:w="1135" w:type="dxa"/>
            <w:vAlign w:val="center"/>
          </w:tcPr>
          <w:p w:rsidR="008A20A8" w:rsidRPr="00E9499D" w:rsidRDefault="008A20A8" w:rsidP="009F7371">
            <w:pPr>
              <w:jc w:val="center"/>
              <w:rPr>
                <w:rFonts w:ascii="宋体" w:hAnsi="宋体"/>
                <w:sz w:val="18"/>
                <w:szCs w:val="18"/>
              </w:rPr>
            </w:pPr>
            <w:r w:rsidRPr="00E9499D">
              <w:rPr>
                <w:rFonts w:ascii="宋体" w:hAnsi="宋体"/>
                <w:sz w:val="18"/>
                <w:szCs w:val="18"/>
              </w:rPr>
              <w:t>141</w:t>
            </w:r>
            <w:r w:rsidR="00886C59">
              <w:rPr>
                <w:rFonts w:hint="eastAsia"/>
                <w:sz w:val="18"/>
                <w:szCs w:val="18"/>
              </w:rPr>
              <w:t>（</w:t>
            </w:r>
            <w:r w:rsidR="00886C59" w:rsidRPr="00E9499D">
              <w:rPr>
                <w:rFonts w:ascii="宋体" w:hAnsi="宋体"/>
                <w:sz w:val="18"/>
                <w:szCs w:val="18"/>
              </w:rPr>
              <w:t>11.1</w:t>
            </w:r>
            <w:r w:rsidR="00886C59">
              <w:rPr>
                <w:rFonts w:hint="eastAsia"/>
                <w:sz w:val="18"/>
                <w:szCs w:val="18"/>
              </w:rPr>
              <w:t>%</w:t>
            </w:r>
            <w:r w:rsidR="00886C59">
              <w:rPr>
                <w:rFonts w:hint="eastAsia"/>
                <w:sz w:val="18"/>
                <w:szCs w:val="18"/>
              </w:rPr>
              <w:t>）</w:t>
            </w:r>
          </w:p>
        </w:tc>
        <w:tc>
          <w:tcPr>
            <w:tcW w:w="1266" w:type="dxa"/>
            <w:vAlign w:val="center"/>
          </w:tcPr>
          <w:p w:rsidR="008A20A8" w:rsidRPr="00E9499D" w:rsidRDefault="008A20A8" w:rsidP="009F7371">
            <w:pPr>
              <w:jc w:val="center"/>
              <w:rPr>
                <w:rFonts w:ascii="宋体" w:hAnsi="宋体"/>
                <w:sz w:val="18"/>
                <w:szCs w:val="18"/>
              </w:rPr>
            </w:pPr>
            <w:r w:rsidRPr="00E9499D">
              <w:rPr>
                <w:rFonts w:ascii="宋体" w:hAnsi="宋体"/>
                <w:sz w:val="18"/>
                <w:szCs w:val="18"/>
              </w:rPr>
              <w:t>1276</w:t>
            </w:r>
            <w:r w:rsidR="00886C59">
              <w:rPr>
                <w:rFonts w:hint="eastAsia"/>
                <w:sz w:val="18"/>
                <w:szCs w:val="18"/>
              </w:rPr>
              <w:t>（</w:t>
            </w:r>
            <w:r w:rsidR="00886C59" w:rsidRPr="00E9499D">
              <w:rPr>
                <w:rFonts w:ascii="宋体" w:hAnsi="宋体"/>
                <w:sz w:val="18"/>
                <w:szCs w:val="18"/>
              </w:rPr>
              <w:t>100.0</w:t>
            </w:r>
            <w:r w:rsidR="00886C59">
              <w:rPr>
                <w:rFonts w:hint="eastAsia"/>
                <w:sz w:val="18"/>
                <w:szCs w:val="18"/>
              </w:rPr>
              <w:t>%</w:t>
            </w:r>
            <w:r w:rsidR="00886C59">
              <w:rPr>
                <w:rFonts w:hint="eastAsia"/>
                <w:sz w:val="18"/>
                <w:szCs w:val="18"/>
              </w:rPr>
              <w:t>）</w:t>
            </w:r>
          </w:p>
        </w:tc>
        <w:tc>
          <w:tcPr>
            <w:tcW w:w="1192" w:type="dxa"/>
          </w:tcPr>
          <w:p w:rsidR="008A20A8" w:rsidRPr="00E9499D" w:rsidRDefault="008A20A8" w:rsidP="009F7371">
            <w:pPr>
              <w:jc w:val="center"/>
              <w:rPr>
                <w:rFonts w:ascii="宋体" w:hAnsi="宋体" w:hint="eastAsia"/>
                <w:sz w:val="18"/>
                <w:szCs w:val="18"/>
              </w:rPr>
            </w:pPr>
            <w:r w:rsidRPr="00E9499D">
              <w:rPr>
                <w:rFonts w:ascii="宋体" w:hAnsi="宋体" w:hint="eastAsia"/>
                <w:sz w:val="18"/>
                <w:szCs w:val="18"/>
              </w:rPr>
              <w:t>24</w:t>
            </w:r>
          </w:p>
        </w:tc>
      </w:tr>
      <w:tr w:rsidR="008A20A8">
        <w:trPr>
          <w:jc w:val="center"/>
        </w:trPr>
        <w:tc>
          <w:tcPr>
            <w:tcW w:w="985" w:type="dxa"/>
            <w:vAlign w:val="center"/>
          </w:tcPr>
          <w:p w:rsidR="008A20A8" w:rsidRPr="0092483B" w:rsidRDefault="008A20A8" w:rsidP="009F7371">
            <w:pPr>
              <w:rPr>
                <w:sz w:val="18"/>
                <w:szCs w:val="18"/>
              </w:rPr>
            </w:pPr>
            <w:r w:rsidRPr="0092483B">
              <w:rPr>
                <w:rFonts w:hint="eastAsia"/>
                <w:b/>
                <w:sz w:val="18"/>
                <w:szCs w:val="18"/>
              </w:rPr>
              <w:t>中等城市</w:t>
            </w:r>
          </w:p>
        </w:tc>
        <w:tc>
          <w:tcPr>
            <w:tcW w:w="1084" w:type="dxa"/>
            <w:vAlign w:val="center"/>
          </w:tcPr>
          <w:p w:rsidR="008A20A8" w:rsidRPr="0092483B" w:rsidRDefault="008A20A8" w:rsidP="009F7371">
            <w:pPr>
              <w:jc w:val="center"/>
              <w:rPr>
                <w:rFonts w:hint="eastAsia"/>
                <w:sz w:val="18"/>
                <w:szCs w:val="18"/>
              </w:rPr>
            </w:pPr>
            <w:r w:rsidRPr="0092483B">
              <w:rPr>
                <w:rFonts w:hint="eastAsia"/>
                <w:sz w:val="18"/>
                <w:szCs w:val="18"/>
              </w:rPr>
              <w:t>人数</w:t>
            </w:r>
            <w:r w:rsidR="002E276F">
              <w:rPr>
                <w:rFonts w:hint="eastAsia"/>
                <w:sz w:val="18"/>
                <w:szCs w:val="18"/>
              </w:rPr>
              <w:t>（</w:t>
            </w:r>
            <w:r w:rsidR="002E276F">
              <w:rPr>
                <w:rFonts w:hint="eastAsia"/>
                <w:sz w:val="18"/>
                <w:szCs w:val="18"/>
              </w:rPr>
              <w:t>%</w:t>
            </w:r>
            <w:r w:rsidR="002E276F">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429</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31.6</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516</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38.0</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299</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22.0</w:t>
            </w:r>
            <w:r>
              <w:rPr>
                <w:rFonts w:hint="eastAsia"/>
                <w:sz w:val="18"/>
                <w:szCs w:val="18"/>
              </w:rPr>
              <w:t>%</w:t>
            </w:r>
            <w:r>
              <w:rPr>
                <w:rFonts w:hint="eastAsia"/>
                <w:sz w:val="18"/>
                <w:szCs w:val="18"/>
              </w:rPr>
              <w:t>）</w:t>
            </w:r>
          </w:p>
        </w:tc>
        <w:tc>
          <w:tcPr>
            <w:tcW w:w="1135"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115</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8.5</w:t>
            </w:r>
            <w:r>
              <w:rPr>
                <w:rFonts w:hint="eastAsia"/>
                <w:sz w:val="18"/>
                <w:szCs w:val="18"/>
              </w:rPr>
              <w:t>%</w:t>
            </w:r>
            <w:r>
              <w:rPr>
                <w:rFonts w:hint="eastAsia"/>
                <w:sz w:val="18"/>
                <w:szCs w:val="18"/>
              </w:rPr>
              <w:t>）</w:t>
            </w:r>
          </w:p>
        </w:tc>
        <w:tc>
          <w:tcPr>
            <w:tcW w:w="126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1359</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100.0</w:t>
            </w:r>
            <w:r>
              <w:rPr>
                <w:rFonts w:hint="eastAsia"/>
                <w:sz w:val="18"/>
                <w:szCs w:val="18"/>
              </w:rPr>
              <w:t>%</w:t>
            </w:r>
            <w:r>
              <w:rPr>
                <w:rFonts w:hint="eastAsia"/>
                <w:sz w:val="18"/>
                <w:szCs w:val="18"/>
              </w:rPr>
              <w:t>）</w:t>
            </w:r>
          </w:p>
        </w:tc>
        <w:tc>
          <w:tcPr>
            <w:tcW w:w="1192" w:type="dxa"/>
          </w:tcPr>
          <w:p w:rsidR="008A20A8" w:rsidRPr="00E9499D" w:rsidRDefault="008A20A8" w:rsidP="009F7371">
            <w:pPr>
              <w:jc w:val="center"/>
              <w:rPr>
                <w:rFonts w:ascii="宋体" w:hAnsi="宋体" w:hint="eastAsia"/>
                <w:sz w:val="18"/>
                <w:szCs w:val="18"/>
              </w:rPr>
            </w:pPr>
            <w:r w:rsidRPr="00E9499D">
              <w:rPr>
                <w:rFonts w:ascii="宋体" w:hAnsi="宋体" w:hint="eastAsia"/>
                <w:sz w:val="18"/>
                <w:szCs w:val="18"/>
              </w:rPr>
              <w:t>18</w:t>
            </w:r>
          </w:p>
        </w:tc>
      </w:tr>
      <w:tr w:rsidR="008A20A8">
        <w:trPr>
          <w:jc w:val="center"/>
        </w:trPr>
        <w:tc>
          <w:tcPr>
            <w:tcW w:w="985" w:type="dxa"/>
            <w:vAlign w:val="center"/>
          </w:tcPr>
          <w:p w:rsidR="008A20A8" w:rsidRPr="0092483B" w:rsidRDefault="008A20A8" w:rsidP="009F7371">
            <w:pPr>
              <w:rPr>
                <w:rFonts w:hint="eastAsia"/>
                <w:sz w:val="18"/>
                <w:szCs w:val="18"/>
              </w:rPr>
            </w:pPr>
            <w:r w:rsidRPr="0092483B">
              <w:rPr>
                <w:rFonts w:hint="eastAsia"/>
                <w:b/>
                <w:sz w:val="18"/>
                <w:szCs w:val="18"/>
              </w:rPr>
              <w:t>小城市</w:t>
            </w:r>
          </w:p>
        </w:tc>
        <w:tc>
          <w:tcPr>
            <w:tcW w:w="1084" w:type="dxa"/>
            <w:vAlign w:val="center"/>
          </w:tcPr>
          <w:p w:rsidR="008A20A8" w:rsidRPr="0092483B" w:rsidRDefault="008A20A8" w:rsidP="009F7371">
            <w:pPr>
              <w:jc w:val="center"/>
              <w:rPr>
                <w:rFonts w:hint="eastAsia"/>
                <w:sz w:val="18"/>
                <w:szCs w:val="18"/>
              </w:rPr>
            </w:pPr>
            <w:r w:rsidRPr="0092483B">
              <w:rPr>
                <w:rFonts w:hint="eastAsia"/>
                <w:sz w:val="18"/>
                <w:szCs w:val="18"/>
              </w:rPr>
              <w:t>人数</w:t>
            </w:r>
            <w:r w:rsidR="002E276F">
              <w:rPr>
                <w:rFonts w:hint="eastAsia"/>
                <w:sz w:val="18"/>
                <w:szCs w:val="18"/>
              </w:rPr>
              <w:t>（</w:t>
            </w:r>
            <w:r w:rsidR="002E276F">
              <w:rPr>
                <w:rFonts w:hint="eastAsia"/>
                <w:sz w:val="18"/>
                <w:szCs w:val="18"/>
              </w:rPr>
              <w:t>%</w:t>
            </w:r>
            <w:r w:rsidR="002E276F">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210</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31.3</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221</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33.0</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168</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25.1</w:t>
            </w:r>
            <w:r>
              <w:rPr>
                <w:rFonts w:hint="eastAsia"/>
                <w:sz w:val="18"/>
                <w:szCs w:val="18"/>
              </w:rPr>
              <w:t>%</w:t>
            </w:r>
            <w:r>
              <w:rPr>
                <w:rFonts w:hint="eastAsia"/>
                <w:sz w:val="18"/>
                <w:szCs w:val="18"/>
              </w:rPr>
              <w:t>）</w:t>
            </w:r>
          </w:p>
        </w:tc>
        <w:tc>
          <w:tcPr>
            <w:tcW w:w="1135"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71</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10.6</w:t>
            </w:r>
            <w:r>
              <w:rPr>
                <w:rFonts w:hint="eastAsia"/>
                <w:sz w:val="18"/>
                <w:szCs w:val="18"/>
              </w:rPr>
              <w:t>%</w:t>
            </w:r>
            <w:r>
              <w:rPr>
                <w:rFonts w:hint="eastAsia"/>
                <w:sz w:val="18"/>
                <w:szCs w:val="18"/>
              </w:rPr>
              <w:t>）</w:t>
            </w:r>
          </w:p>
        </w:tc>
        <w:tc>
          <w:tcPr>
            <w:tcW w:w="126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670</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100.0</w:t>
            </w:r>
            <w:r w:rsidRPr="00E9499D">
              <w:rPr>
                <w:rFonts w:ascii="宋体" w:hAnsi="宋体"/>
                <w:sz w:val="18"/>
                <w:szCs w:val="18"/>
              </w:rPr>
              <w:cr/>
            </w:r>
            <w:r>
              <w:rPr>
                <w:rFonts w:hint="eastAsia"/>
                <w:sz w:val="18"/>
                <w:szCs w:val="18"/>
              </w:rPr>
              <w:t>%</w:t>
            </w:r>
            <w:r>
              <w:rPr>
                <w:rFonts w:hint="eastAsia"/>
                <w:sz w:val="18"/>
                <w:szCs w:val="18"/>
              </w:rPr>
              <w:t>）</w:t>
            </w:r>
          </w:p>
        </w:tc>
        <w:tc>
          <w:tcPr>
            <w:tcW w:w="1192" w:type="dxa"/>
          </w:tcPr>
          <w:p w:rsidR="008A20A8" w:rsidRPr="00E9499D" w:rsidRDefault="008A20A8" w:rsidP="009F7371">
            <w:pPr>
              <w:jc w:val="center"/>
              <w:rPr>
                <w:rFonts w:ascii="宋体" w:hAnsi="宋体"/>
                <w:sz w:val="18"/>
                <w:szCs w:val="18"/>
              </w:rPr>
            </w:pPr>
            <w:r w:rsidRPr="00E9499D">
              <w:rPr>
                <w:rFonts w:ascii="宋体" w:hAnsi="宋体"/>
                <w:sz w:val="18"/>
                <w:szCs w:val="18"/>
              </w:rPr>
              <w:t>1</w:t>
            </w:r>
          </w:p>
        </w:tc>
      </w:tr>
      <w:tr w:rsidR="008A20A8">
        <w:trPr>
          <w:jc w:val="center"/>
        </w:trPr>
        <w:tc>
          <w:tcPr>
            <w:tcW w:w="985" w:type="dxa"/>
            <w:vAlign w:val="center"/>
          </w:tcPr>
          <w:p w:rsidR="008A20A8" w:rsidRPr="0092483B" w:rsidRDefault="008A20A8" w:rsidP="009F7371">
            <w:pPr>
              <w:rPr>
                <w:rFonts w:hint="eastAsia"/>
                <w:sz w:val="18"/>
                <w:szCs w:val="18"/>
              </w:rPr>
            </w:pPr>
            <w:r w:rsidRPr="0092483B">
              <w:rPr>
                <w:rFonts w:hint="eastAsia"/>
                <w:b/>
                <w:sz w:val="18"/>
                <w:szCs w:val="18"/>
              </w:rPr>
              <w:t>总体</w:t>
            </w:r>
          </w:p>
        </w:tc>
        <w:tc>
          <w:tcPr>
            <w:tcW w:w="1084" w:type="dxa"/>
            <w:vAlign w:val="center"/>
          </w:tcPr>
          <w:p w:rsidR="008A20A8" w:rsidRPr="0092483B" w:rsidRDefault="008A20A8" w:rsidP="009F7371">
            <w:pPr>
              <w:jc w:val="center"/>
              <w:rPr>
                <w:rFonts w:hint="eastAsia"/>
                <w:sz w:val="18"/>
                <w:szCs w:val="18"/>
              </w:rPr>
            </w:pPr>
            <w:r w:rsidRPr="0092483B">
              <w:rPr>
                <w:rFonts w:hint="eastAsia"/>
                <w:sz w:val="18"/>
                <w:szCs w:val="18"/>
              </w:rPr>
              <w:t>人数</w:t>
            </w:r>
            <w:r w:rsidR="002E276F">
              <w:rPr>
                <w:rFonts w:hint="eastAsia"/>
                <w:sz w:val="18"/>
                <w:szCs w:val="18"/>
              </w:rPr>
              <w:t>（</w:t>
            </w:r>
            <w:r w:rsidR="002E276F">
              <w:rPr>
                <w:rFonts w:hint="eastAsia"/>
                <w:sz w:val="18"/>
                <w:szCs w:val="18"/>
              </w:rPr>
              <w:t>%</w:t>
            </w:r>
            <w:r w:rsidR="002E276F">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1010</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30.6</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1181</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35.7</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787</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23.8</w:t>
            </w:r>
            <w:r>
              <w:rPr>
                <w:rFonts w:hint="eastAsia"/>
                <w:sz w:val="18"/>
                <w:szCs w:val="18"/>
              </w:rPr>
              <w:t>%</w:t>
            </w:r>
            <w:r>
              <w:rPr>
                <w:rFonts w:hint="eastAsia"/>
                <w:sz w:val="18"/>
                <w:szCs w:val="18"/>
              </w:rPr>
              <w:t>）</w:t>
            </w:r>
          </w:p>
        </w:tc>
        <w:tc>
          <w:tcPr>
            <w:tcW w:w="1135"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327</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9.9</w:t>
            </w:r>
            <w:r>
              <w:rPr>
                <w:rFonts w:hint="eastAsia"/>
                <w:sz w:val="18"/>
                <w:szCs w:val="18"/>
              </w:rPr>
              <w:t>%</w:t>
            </w:r>
            <w:r>
              <w:rPr>
                <w:rFonts w:hint="eastAsia"/>
                <w:sz w:val="18"/>
                <w:szCs w:val="18"/>
              </w:rPr>
              <w:t>）</w:t>
            </w:r>
          </w:p>
        </w:tc>
        <w:tc>
          <w:tcPr>
            <w:tcW w:w="126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3305</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100.0</w:t>
            </w:r>
            <w:r>
              <w:rPr>
                <w:rFonts w:hint="eastAsia"/>
                <w:sz w:val="18"/>
                <w:szCs w:val="18"/>
              </w:rPr>
              <w:t>%</w:t>
            </w:r>
            <w:r>
              <w:rPr>
                <w:rFonts w:hint="eastAsia"/>
                <w:sz w:val="18"/>
                <w:szCs w:val="18"/>
              </w:rPr>
              <w:t>）</w:t>
            </w:r>
          </w:p>
        </w:tc>
        <w:tc>
          <w:tcPr>
            <w:tcW w:w="1192" w:type="dxa"/>
          </w:tcPr>
          <w:p w:rsidR="008A20A8" w:rsidRPr="00E9499D" w:rsidRDefault="008A20A8" w:rsidP="009F7371">
            <w:pPr>
              <w:jc w:val="center"/>
              <w:rPr>
                <w:rFonts w:ascii="宋体" w:hAnsi="宋体" w:hint="eastAsia"/>
                <w:sz w:val="18"/>
                <w:szCs w:val="18"/>
              </w:rPr>
            </w:pPr>
            <w:r w:rsidRPr="00E9499D">
              <w:rPr>
                <w:rFonts w:ascii="宋体" w:hAnsi="宋体" w:hint="eastAsia"/>
                <w:sz w:val="18"/>
                <w:szCs w:val="18"/>
              </w:rPr>
              <w:t>43</w:t>
            </w:r>
          </w:p>
        </w:tc>
      </w:tr>
      <w:tr w:rsidR="002E276F" w:rsidRPr="0092483B">
        <w:trPr>
          <w:trHeight w:val="297"/>
          <w:jc w:val="center"/>
        </w:trPr>
        <w:tc>
          <w:tcPr>
            <w:tcW w:w="2069" w:type="dxa"/>
            <w:gridSpan w:val="2"/>
          </w:tcPr>
          <w:p w:rsidR="002E276F" w:rsidRPr="00E03E5F" w:rsidRDefault="002E276F" w:rsidP="009F7371">
            <w:pPr>
              <w:jc w:val="center"/>
              <w:rPr>
                <w:rFonts w:ascii="宋体" w:hAnsi="宋体" w:hint="eastAsia"/>
                <w:sz w:val="18"/>
                <w:szCs w:val="18"/>
              </w:rPr>
            </w:pPr>
            <w:r w:rsidRPr="00EF137B">
              <w:rPr>
                <w:rFonts w:ascii="宋体" w:hAnsi="宋体" w:hint="eastAsia"/>
                <w:b/>
                <w:sz w:val="18"/>
                <w:szCs w:val="18"/>
              </w:rPr>
              <w:t>方差分析统计值</w:t>
            </w:r>
          </w:p>
        </w:tc>
        <w:tc>
          <w:tcPr>
            <w:tcW w:w="6851" w:type="dxa"/>
            <w:gridSpan w:val="6"/>
          </w:tcPr>
          <w:p w:rsidR="002E276F" w:rsidRPr="00E03E5F" w:rsidRDefault="002E276F" w:rsidP="009F7371">
            <w:pPr>
              <w:jc w:val="center"/>
              <w:rPr>
                <w:rFonts w:ascii="宋体" w:hAnsi="宋体" w:hint="eastAsia"/>
                <w:sz w:val="18"/>
                <w:szCs w:val="18"/>
              </w:rPr>
            </w:pPr>
            <w:r w:rsidRPr="00FD2EC4">
              <w:rPr>
                <w:rFonts w:ascii="宋体" w:hAnsi="宋体" w:hint="eastAsia"/>
                <w:color w:val="000000"/>
                <w:sz w:val="18"/>
                <w:szCs w:val="18"/>
              </w:rPr>
              <w:t>F</w:t>
            </w:r>
            <w:r w:rsidRPr="00FD2EC4">
              <w:rPr>
                <w:rFonts w:ascii="宋体" w:hAnsi="宋体" w:hint="eastAsia"/>
                <w:sz w:val="18"/>
                <w:szCs w:val="18"/>
              </w:rPr>
              <w:t>(</w:t>
            </w:r>
            <w:r>
              <w:rPr>
                <w:rFonts w:ascii="宋体" w:hAnsi="宋体" w:hint="eastAsia"/>
                <w:sz w:val="18"/>
                <w:szCs w:val="18"/>
              </w:rPr>
              <w:t>2</w:t>
            </w:r>
            <w:r w:rsidRPr="00FD2EC4">
              <w:rPr>
                <w:rFonts w:ascii="宋体" w:hAnsi="宋体" w:hint="eastAsia"/>
                <w:sz w:val="18"/>
                <w:szCs w:val="18"/>
              </w:rPr>
              <w:t>,</w:t>
            </w:r>
            <w:r>
              <w:rPr>
                <w:rFonts w:ascii="宋体" w:hAnsi="宋体" w:hint="eastAsia"/>
                <w:sz w:val="18"/>
                <w:szCs w:val="18"/>
              </w:rPr>
              <w:t>3302</w:t>
            </w:r>
            <w:r w:rsidRPr="00FD2EC4">
              <w:rPr>
                <w:rFonts w:ascii="宋体" w:hAnsi="宋体" w:hint="eastAsia"/>
                <w:sz w:val="18"/>
                <w:szCs w:val="18"/>
              </w:rPr>
              <w:t>)</w:t>
            </w:r>
            <w:r w:rsidRPr="00FD2EC4">
              <w:rPr>
                <w:rFonts w:ascii="宋体" w:hAnsi="宋体" w:hint="eastAsia"/>
                <w:color w:val="000000"/>
                <w:sz w:val="18"/>
                <w:szCs w:val="18"/>
              </w:rPr>
              <w:t>=</w:t>
            </w:r>
            <w:r>
              <w:rPr>
                <w:rFonts w:ascii="宋体" w:hAnsi="宋体" w:hint="eastAsia"/>
                <w:color w:val="000000"/>
                <w:sz w:val="18"/>
                <w:szCs w:val="18"/>
              </w:rPr>
              <w:t>4.287  P</w:t>
            </w:r>
            <w:r w:rsidRPr="00FD2EC4">
              <w:rPr>
                <w:rFonts w:ascii="宋体" w:hAnsi="宋体" w:hint="eastAsia"/>
                <w:color w:val="000000"/>
                <w:sz w:val="18"/>
                <w:szCs w:val="18"/>
              </w:rPr>
              <w:t>=0.0</w:t>
            </w:r>
            <w:r>
              <w:rPr>
                <w:rFonts w:ascii="宋体" w:hAnsi="宋体" w:hint="eastAsia"/>
                <w:color w:val="000000"/>
                <w:sz w:val="18"/>
                <w:szCs w:val="18"/>
              </w:rPr>
              <w:t>14</w:t>
            </w:r>
          </w:p>
        </w:tc>
      </w:tr>
    </w:tbl>
    <w:p w:rsidR="008A20A8" w:rsidRDefault="008A20A8" w:rsidP="009F7371">
      <w:pPr>
        <w:pStyle w:val="a9"/>
        <w:rPr>
          <w:rFonts w:hint="eastAsia"/>
        </w:rPr>
      </w:pPr>
    </w:p>
    <w:p w:rsidR="008A20A8" w:rsidRPr="00727371" w:rsidRDefault="008A20A8" w:rsidP="009F7371">
      <w:pPr>
        <w:ind w:firstLineChars="200" w:firstLine="420"/>
        <w:rPr>
          <w:rFonts w:hint="eastAsia"/>
        </w:rPr>
      </w:pPr>
      <w:r w:rsidRPr="00727371">
        <w:rPr>
          <w:rFonts w:hint="eastAsia"/>
        </w:rPr>
        <w:t>相关分析表明：父母对孩子的辅导频次与父母的受教育程度呈显著正相关，相关系数分别为</w:t>
      </w:r>
      <w:r w:rsidRPr="00727371">
        <w:rPr>
          <w:rFonts w:hint="eastAsia"/>
        </w:rPr>
        <w:t>0.278</w:t>
      </w:r>
      <w:r w:rsidRPr="00727371">
        <w:rPr>
          <w:rFonts w:hint="eastAsia"/>
        </w:rPr>
        <w:t>、</w:t>
      </w:r>
      <w:r w:rsidRPr="00727371">
        <w:rPr>
          <w:rFonts w:hint="eastAsia"/>
        </w:rPr>
        <w:t>0.207</w:t>
      </w:r>
      <w:r w:rsidRPr="00727371">
        <w:rPr>
          <w:rFonts w:hint="eastAsia"/>
        </w:rPr>
        <w:t>，详见表</w:t>
      </w:r>
      <w:r w:rsidR="005B2D91">
        <w:rPr>
          <w:rFonts w:hint="eastAsia"/>
        </w:rPr>
        <w:t>6-</w:t>
      </w:r>
      <w:r w:rsidR="00555218">
        <w:rPr>
          <w:rFonts w:hint="eastAsia"/>
        </w:rPr>
        <w:t>57</w:t>
      </w:r>
      <w:r w:rsidRPr="00727371">
        <w:rPr>
          <w:rFonts w:hint="eastAsia"/>
        </w:rPr>
        <w:t>。</w:t>
      </w:r>
    </w:p>
    <w:p w:rsidR="002E276F" w:rsidRDefault="002E276F" w:rsidP="009F7371">
      <w:pPr>
        <w:pStyle w:val="a9"/>
        <w:jc w:val="center"/>
        <w:rPr>
          <w:rFonts w:ascii="宋体" w:eastAsia="宋体" w:hAnsi="宋体" w:hint="eastAsia"/>
          <w:b/>
        </w:rPr>
      </w:pPr>
    </w:p>
    <w:p w:rsidR="008A20A8" w:rsidRPr="003C73AE" w:rsidRDefault="008A20A8" w:rsidP="009F7371">
      <w:pPr>
        <w:pStyle w:val="a9"/>
        <w:ind w:firstLineChars="347" w:firstLine="697"/>
        <w:rPr>
          <w:rFonts w:ascii="宋体" w:eastAsia="宋体" w:hAnsi="宋体" w:hint="eastAsia"/>
          <w:b/>
          <w:szCs w:val="21"/>
        </w:rPr>
      </w:pPr>
      <w:r w:rsidRPr="003C73AE">
        <w:rPr>
          <w:rFonts w:ascii="宋体" w:eastAsia="宋体" w:hAnsi="宋体" w:hint="eastAsia"/>
          <w:b/>
        </w:rPr>
        <w:t>表</w:t>
      </w:r>
      <w:r w:rsidR="005B2D91">
        <w:rPr>
          <w:rFonts w:ascii="宋体" w:eastAsia="宋体" w:hAnsi="宋体" w:hint="eastAsia"/>
          <w:b/>
        </w:rPr>
        <w:t>6-</w:t>
      </w:r>
      <w:r w:rsidR="00555218">
        <w:rPr>
          <w:rFonts w:ascii="宋体" w:eastAsia="宋体" w:hAnsi="宋体" w:hint="eastAsia"/>
          <w:b/>
        </w:rPr>
        <w:t>57</w:t>
      </w:r>
      <w:r w:rsidR="006351DF">
        <w:rPr>
          <w:rFonts w:ascii="宋体" w:eastAsia="宋体" w:hAnsi="宋体" w:hint="eastAsia"/>
          <w:b/>
        </w:rPr>
        <w:t xml:space="preserve">     </w:t>
      </w:r>
      <w:r w:rsidRPr="003C73AE">
        <w:rPr>
          <w:rFonts w:ascii="宋体" w:eastAsia="宋体" w:hAnsi="宋体" w:hint="eastAsia"/>
          <w:b/>
        </w:rPr>
        <w:t xml:space="preserve">  </w:t>
      </w:r>
      <w:r w:rsidR="002E276F">
        <w:rPr>
          <w:rFonts w:ascii="宋体" w:eastAsia="宋体" w:hAnsi="宋体" w:hint="eastAsia"/>
          <w:b/>
        </w:rPr>
        <w:t xml:space="preserve">   </w:t>
      </w:r>
      <w:r w:rsidRPr="003C73AE">
        <w:rPr>
          <w:rFonts w:ascii="宋体" w:eastAsia="宋体" w:hAnsi="宋体" w:hint="eastAsia"/>
          <w:b/>
        </w:rPr>
        <w:t>农民工家长对孩子辅导情况与其受教育程度的相关分析</w:t>
      </w:r>
    </w:p>
    <w:p w:rsidR="008A20A8" w:rsidRDefault="00873A2D" w:rsidP="009F7371">
      <w:pPr>
        <w:autoSpaceDE w:val="0"/>
        <w:autoSpaceDN w:val="0"/>
        <w:adjustRightInd w:val="0"/>
        <w:jc w:val="center"/>
        <w:rPr>
          <w:rFonts w:ascii="System" w:eastAsia="System" w:hAnsi="MS Sans Serif" w:cs="System" w:hint="eastAsia"/>
          <w:b/>
          <w:bCs/>
          <w:kern w:val="0"/>
          <w:sz w:val="24"/>
        </w:rPr>
      </w:pPr>
      <w:r>
        <w:rPr>
          <w:rFonts w:ascii="宋体" w:hAnsi="宋体"/>
          <w:b/>
          <w:noProof/>
        </w:rPr>
        <w:drawing>
          <wp:anchor distT="0" distB="0" distL="114300" distR="114300" simplePos="0" relativeHeight="251659776" behindDoc="0" locked="0" layoutInCell="1" allowOverlap="1">
            <wp:simplePos x="0" y="0"/>
            <wp:positionH relativeFrom="column">
              <wp:posOffset>342900</wp:posOffset>
            </wp:positionH>
            <wp:positionV relativeFrom="paragraph">
              <wp:posOffset>34290</wp:posOffset>
            </wp:positionV>
            <wp:extent cx="4800600" cy="2343150"/>
            <wp:effectExtent l="0" t="0" r="0" b="0"/>
            <wp:wrapSquare wrapText="bothSides"/>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00600" cy="2343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20A8" w:rsidRDefault="008A20A8" w:rsidP="009F7371">
      <w:pPr>
        <w:autoSpaceDE w:val="0"/>
        <w:autoSpaceDN w:val="0"/>
        <w:adjustRightInd w:val="0"/>
        <w:jc w:val="center"/>
        <w:rPr>
          <w:rFonts w:ascii="System" w:eastAsia="System" w:hAnsi="MS Sans Serif" w:cs="System" w:hint="eastAsia"/>
          <w:b/>
          <w:bCs/>
          <w:kern w:val="0"/>
          <w:sz w:val="24"/>
        </w:rPr>
      </w:pPr>
    </w:p>
    <w:p w:rsidR="008A20A8" w:rsidRDefault="008A20A8" w:rsidP="009F7371">
      <w:pPr>
        <w:autoSpaceDE w:val="0"/>
        <w:autoSpaceDN w:val="0"/>
        <w:adjustRightInd w:val="0"/>
        <w:jc w:val="center"/>
        <w:rPr>
          <w:rFonts w:ascii="System" w:eastAsia="System" w:hAnsi="MS Sans Serif" w:cs="System" w:hint="eastAsia"/>
          <w:b/>
          <w:bCs/>
          <w:kern w:val="0"/>
          <w:sz w:val="24"/>
        </w:rPr>
      </w:pPr>
    </w:p>
    <w:p w:rsidR="008A20A8" w:rsidRDefault="008A20A8" w:rsidP="009F7371">
      <w:pPr>
        <w:autoSpaceDE w:val="0"/>
        <w:autoSpaceDN w:val="0"/>
        <w:adjustRightInd w:val="0"/>
        <w:jc w:val="center"/>
        <w:rPr>
          <w:rFonts w:ascii="System" w:eastAsia="System" w:hAnsi="MS Sans Serif" w:cs="System" w:hint="eastAsia"/>
          <w:b/>
          <w:bCs/>
          <w:kern w:val="0"/>
          <w:sz w:val="24"/>
        </w:rPr>
      </w:pPr>
    </w:p>
    <w:p w:rsidR="008A20A8" w:rsidRDefault="008A20A8" w:rsidP="009F7371">
      <w:pPr>
        <w:autoSpaceDE w:val="0"/>
        <w:autoSpaceDN w:val="0"/>
        <w:adjustRightInd w:val="0"/>
        <w:jc w:val="center"/>
        <w:rPr>
          <w:rFonts w:ascii="System" w:eastAsia="System" w:hAnsi="MS Sans Serif" w:cs="System" w:hint="eastAsia"/>
          <w:b/>
          <w:bCs/>
          <w:kern w:val="0"/>
          <w:sz w:val="24"/>
        </w:rPr>
      </w:pPr>
    </w:p>
    <w:p w:rsidR="002E276F" w:rsidRPr="000E3FB3" w:rsidRDefault="002E276F" w:rsidP="009F7371">
      <w:pPr>
        <w:rPr>
          <w:rFonts w:hint="eastAsia"/>
        </w:rPr>
      </w:pPr>
    </w:p>
    <w:p w:rsidR="002E276F" w:rsidRPr="000E3FB3" w:rsidRDefault="002E276F" w:rsidP="009F7371">
      <w:pPr>
        <w:rPr>
          <w:rFonts w:hint="eastAsia"/>
        </w:rPr>
      </w:pPr>
    </w:p>
    <w:p w:rsidR="002E276F" w:rsidRPr="000E3FB3" w:rsidRDefault="002E276F" w:rsidP="009F7371">
      <w:pPr>
        <w:rPr>
          <w:rFonts w:hint="eastAsia"/>
        </w:rPr>
      </w:pPr>
    </w:p>
    <w:p w:rsidR="002E276F" w:rsidRPr="000E3FB3" w:rsidRDefault="002E276F" w:rsidP="009F7371">
      <w:pPr>
        <w:rPr>
          <w:rFonts w:hint="eastAsia"/>
        </w:rPr>
      </w:pPr>
    </w:p>
    <w:p w:rsidR="002E276F" w:rsidRPr="000E3FB3" w:rsidRDefault="002E276F" w:rsidP="009F7371">
      <w:pPr>
        <w:rPr>
          <w:rFonts w:hint="eastAsia"/>
        </w:rPr>
      </w:pPr>
    </w:p>
    <w:p w:rsidR="002E276F" w:rsidRPr="000E3FB3" w:rsidRDefault="002E276F" w:rsidP="009F7371">
      <w:pPr>
        <w:rPr>
          <w:rFonts w:hint="eastAsia"/>
        </w:rPr>
      </w:pPr>
    </w:p>
    <w:p w:rsidR="002E276F" w:rsidRPr="000E3FB3" w:rsidRDefault="002E276F" w:rsidP="009F7371">
      <w:pPr>
        <w:rPr>
          <w:rFonts w:hint="eastAsia"/>
        </w:rPr>
      </w:pPr>
    </w:p>
    <w:p w:rsidR="008A20A8" w:rsidRPr="000E3FB3" w:rsidRDefault="00EA557E" w:rsidP="009F7371">
      <w:pPr>
        <w:ind w:firstLineChars="200" w:firstLine="422"/>
        <w:rPr>
          <w:rFonts w:ascii="楷体_GB2312" w:eastAsia="楷体_GB2312" w:hint="eastAsia"/>
          <w:b/>
          <w:szCs w:val="21"/>
        </w:rPr>
      </w:pPr>
      <w:r>
        <w:rPr>
          <w:rFonts w:ascii="楷体_GB2312" w:eastAsia="楷体_GB2312" w:hint="eastAsia"/>
          <w:b/>
          <w:szCs w:val="21"/>
        </w:rPr>
        <w:t>8</w:t>
      </w:r>
      <w:r w:rsidR="008A20A8" w:rsidRPr="000E3FB3">
        <w:rPr>
          <w:rFonts w:ascii="楷体_GB2312" w:eastAsia="楷体_GB2312" w:hint="eastAsia"/>
          <w:b/>
          <w:szCs w:val="21"/>
        </w:rPr>
        <w:t>、公办学校在家校沟通上优于打工子弟学校</w:t>
      </w:r>
      <w:r w:rsidR="008232A3">
        <w:rPr>
          <w:rFonts w:ascii="楷体_GB2312" w:eastAsia="楷体_GB2312" w:hint="eastAsia"/>
          <w:b/>
          <w:szCs w:val="21"/>
        </w:rPr>
        <w:t>。</w:t>
      </w:r>
    </w:p>
    <w:p w:rsidR="008A20A8" w:rsidRPr="00727371" w:rsidRDefault="008A20A8" w:rsidP="009F7371">
      <w:pPr>
        <w:ind w:firstLineChars="200" w:firstLine="420"/>
        <w:rPr>
          <w:rFonts w:hint="eastAsia"/>
        </w:rPr>
      </w:pPr>
      <w:r>
        <w:rPr>
          <w:rFonts w:hint="eastAsia"/>
          <w:szCs w:val="21"/>
        </w:rPr>
        <w:t>调查教师的家访情况显示：</w:t>
      </w:r>
      <w:r>
        <w:rPr>
          <w:rFonts w:hint="eastAsia"/>
          <w:szCs w:val="21"/>
        </w:rPr>
        <w:t>61.0%</w:t>
      </w:r>
      <w:r>
        <w:rPr>
          <w:rFonts w:hint="eastAsia"/>
          <w:szCs w:val="21"/>
        </w:rPr>
        <w:t>的农民工子女表示老师上学期没有去家访过，</w:t>
      </w:r>
      <w:r>
        <w:rPr>
          <w:rFonts w:hint="eastAsia"/>
          <w:szCs w:val="21"/>
        </w:rPr>
        <w:t>21.5%</w:t>
      </w:r>
      <w:r>
        <w:rPr>
          <w:rFonts w:hint="eastAsia"/>
          <w:szCs w:val="21"/>
        </w:rPr>
        <w:t>表示老师去过一次，</w:t>
      </w:r>
      <w:r>
        <w:rPr>
          <w:rFonts w:hint="eastAsia"/>
          <w:szCs w:val="21"/>
        </w:rPr>
        <w:t>9.6%</w:t>
      </w:r>
      <w:r>
        <w:rPr>
          <w:rFonts w:hint="eastAsia"/>
          <w:szCs w:val="21"/>
        </w:rPr>
        <w:t>表示老师去过两次，</w:t>
      </w:r>
      <w:r>
        <w:rPr>
          <w:rFonts w:hint="eastAsia"/>
          <w:szCs w:val="21"/>
        </w:rPr>
        <w:t>2.6%</w:t>
      </w:r>
      <w:r>
        <w:rPr>
          <w:rFonts w:hint="eastAsia"/>
          <w:szCs w:val="21"/>
        </w:rPr>
        <w:t>表示老师去过三次，去过三次以上的占</w:t>
      </w:r>
      <w:r>
        <w:rPr>
          <w:rFonts w:hint="eastAsia"/>
          <w:szCs w:val="21"/>
        </w:rPr>
        <w:t>5.3%</w:t>
      </w:r>
      <w:r>
        <w:rPr>
          <w:rFonts w:hint="eastAsia"/>
          <w:szCs w:val="21"/>
        </w:rPr>
        <w:t>。方差分析表明，</w:t>
      </w:r>
      <w:r w:rsidRPr="00727371">
        <w:rPr>
          <w:rFonts w:hint="eastAsia"/>
        </w:rPr>
        <w:t>不同学校类型的老师在与农民工子女谈心方面不存在显著差异，</w:t>
      </w:r>
      <w:r w:rsidRPr="00727371">
        <w:rPr>
          <w:rFonts w:hint="eastAsia"/>
        </w:rPr>
        <w:t>F</w:t>
      </w:r>
      <w:r w:rsidRPr="00727371">
        <w:rPr>
          <w:rFonts w:hint="eastAsia"/>
        </w:rPr>
        <w:t>（</w:t>
      </w:r>
      <w:r w:rsidRPr="00727371">
        <w:rPr>
          <w:rFonts w:hint="eastAsia"/>
        </w:rPr>
        <w:t>2</w:t>
      </w:r>
      <w:r w:rsidRPr="00727371">
        <w:rPr>
          <w:rFonts w:hint="eastAsia"/>
        </w:rPr>
        <w:t>，</w:t>
      </w:r>
      <w:r w:rsidRPr="00727371">
        <w:rPr>
          <w:rFonts w:hint="eastAsia"/>
        </w:rPr>
        <w:t>3433</w:t>
      </w:r>
      <w:r w:rsidRPr="00727371">
        <w:rPr>
          <w:rFonts w:hint="eastAsia"/>
        </w:rPr>
        <w:t>）</w:t>
      </w:r>
      <w:r w:rsidRPr="00727371">
        <w:rPr>
          <w:rFonts w:hint="eastAsia"/>
        </w:rPr>
        <w:t>=2.948</w:t>
      </w:r>
      <w:r w:rsidRPr="00727371">
        <w:rPr>
          <w:rFonts w:hint="eastAsia"/>
        </w:rPr>
        <w:t>，</w:t>
      </w:r>
      <w:r w:rsidRPr="00727371">
        <w:rPr>
          <w:rFonts w:hint="eastAsia"/>
        </w:rPr>
        <w:t>P=0.053&gt;0.05</w:t>
      </w:r>
      <w:r w:rsidRPr="00727371">
        <w:rPr>
          <w:rFonts w:hint="eastAsia"/>
        </w:rPr>
        <w:t>；不同学校类型的老师在对农民工子女的家访方面存在显著差异，</w:t>
      </w:r>
      <w:r w:rsidRPr="00727371">
        <w:t>F</w:t>
      </w:r>
      <w:r w:rsidRPr="00727371">
        <w:rPr>
          <w:rFonts w:hint="eastAsia"/>
        </w:rPr>
        <w:t>（</w:t>
      </w:r>
      <w:r w:rsidRPr="00727371">
        <w:t>2</w:t>
      </w:r>
      <w:r w:rsidRPr="00727371">
        <w:rPr>
          <w:rFonts w:hint="eastAsia"/>
        </w:rPr>
        <w:t>，</w:t>
      </w:r>
      <w:r w:rsidRPr="00727371">
        <w:rPr>
          <w:rFonts w:hint="eastAsia"/>
        </w:rPr>
        <w:t>3449</w:t>
      </w:r>
      <w:r w:rsidRPr="00727371">
        <w:rPr>
          <w:rFonts w:hint="eastAsia"/>
        </w:rPr>
        <w:t>）</w:t>
      </w:r>
      <w:r w:rsidRPr="00727371">
        <w:t>=</w:t>
      </w:r>
      <w:r w:rsidRPr="00727371">
        <w:rPr>
          <w:rFonts w:hint="eastAsia"/>
        </w:rPr>
        <w:t>7.83</w:t>
      </w:r>
      <w:r w:rsidRPr="00727371">
        <w:t>4</w:t>
      </w:r>
      <w:r w:rsidRPr="00727371">
        <w:rPr>
          <w:rFonts w:hint="eastAsia"/>
        </w:rPr>
        <w:t>，</w:t>
      </w:r>
      <w:r w:rsidRPr="00727371">
        <w:t>P=0.000&lt;0.05</w:t>
      </w:r>
      <w:r w:rsidRPr="00727371">
        <w:rPr>
          <w:rFonts w:hint="eastAsia"/>
        </w:rPr>
        <w:t>。进一步进行多重比较发现：公办学校家访次数明显多于打工学校，详见</w:t>
      </w:r>
      <w:r w:rsidR="008232A3">
        <w:rPr>
          <w:rFonts w:hint="eastAsia"/>
        </w:rPr>
        <w:t>表</w:t>
      </w:r>
      <w:r w:rsidR="008232A3">
        <w:rPr>
          <w:rFonts w:hint="eastAsia"/>
        </w:rPr>
        <w:t>6-</w:t>
      </w:r>
      <w:r w:rsidR="00555218">
        <w:rPr>
          <w:rFonts w:hint="eastAsia"/>
        </w:rPr>
        <w:t>58</w:t>
      </w:r>
      <w:r w:rsidR="008232A3">
        <w:rPr>
          <w:rFonts w:hint="eastAsia"/>
        </w:rPr>
        <w:t>和</w:t>
      </w:r>
      <w:r w:rsidR="005B2D91">
        <w:rPr>
          <w:rFonts w:hint="eastAsia"/>
        </w:rPr>
        <w:t>6-</w:t>
      </w:r>
      <w:r w:rsidR="00555218">
        <w:rPr>
          <w:rFonts w:hint="eastAsia"/>
        </w:rPr>
        <w:t>59</w:t>
      </w:r>
      <w:r w:rsidRPr="00727371">
        <w:rPr>
          <w:rFonts w:hint="eastAsia"/>
        </w:rPr>
        <w:t>。</w:t>
      </w:r>
    </w:p>
    <w:p w:rsidR="00555218" w:rsidRDefault="00555218" w:rsidP="009F7371">
      <w:pPr>
        <w:pStyle w:val="a9"/>
        <w:ind w:firstLineChars="300" w:firstLine="602"/>
        <w:rPr>
          <w:rFonts w:ascii="宋体" w:eastAsia="宋体" w:hAnsi="宋体" w:hint="eastAsia"/>
          <w:b/>
        </w:rPr>
      </w:pPr>
    </w:p>
    <w:p w:rsidR="008A20A8" w:rsidRPr="00564F7D" w:rsidRDefault="008A20A8" w:rsidP="009F7371">
      <w:pPr>
        <w:pStyle w:val="a9"/>
        <w:ind w:firstLineChars="300" w:firstLine="602"/>
        <w:rPr>
          <w:rFonts w:ascii="宋体" w:eastAsia="宋体" w:hAnsi="宋体" w:hint="eastAsia"/>
          <w:b/>
          <w:szCs w:val="21"/>
        </w:rPr>
      </w:pPr>
      <w:r w:rsidRPr="00564F7D">
        <w:rPr>
          <w:rFonts w:ascii="宋体" w:eastAsia="宋体" w:hAnsi="宋体" w:hint="eastAsia"/>
          <w:b/>
        </w:rPr>
        <w:t>表</w:t>
      </w:r>
      <w:r w:rsidR="005B2D91">
        <w:rPr>
          <w:rFonts w:ascii="宋体" w:eastAsia="宋体" w:hAnsi="宋体" w:hint="eastAsia"/>
          <w:b/>
        </w:rPr>
        <w:t>6-</w:t>
      </w:r>
      <w:r w:rsidR="00555218">
        <w:rPr>
          <w:rFonts w:ascii="宋体" w:eastAsia="宋体" w:hAnsi="宋体" w:hint="eastAsia"/>
          <w:b/>
        </w:rPr>
        <w:t>58</w:t>
      </w:r>
      <w:r w:rsidR="006351DF">
        <w:rPr>
          <w:rFonts w:ascii="宋体" w:eastAsia="宋体" w:hAnsi="宋体" w:hint="eastAsia"/>
          <w:b/>
        </w:rPr>
        <w:t xml:space="preserve">    </w:t>
      </w:r>
      <w:r w:rsidRPr="00564F7D">
        <w:rPr>
          <w:rFonts w:ascii="宋体" w:eastAsia="宋体" w:hAnsi="宋体" w:hint="eastAsia"/>
          <w:b/>
        </w:rPr>
        <w:t xml:space="preserve"> </w:t>
      </w:r>
      <w:r w:rsidR="002E276F">
        <w:rPr>
          <w:rFonts w:ascii="宋体" w:eastAsia="宋体" w:hAnsi="宋体" w:hint="eastAsia"/>
          <w:b/>
        </w:rPr>
        <w:t xml:space="preserve">      </w:t>
      </w:r>
      <w:r w:rsidRPr="00564F7D">
        <w:rPr>
          <w:rFonts w:ascii="宋体" w:eastAsia="宋体" w:hAnsi="宋体" w:hint="eastAsia"/>
          <w:b/>
        </w:rPr>
        <w:t>不同学校类型教师对农民工子女的家访情况</w:t>
      </w:r>
    </w:p>
    <w:tbl>
      <w:tblPr>
        <w:tblStyle w:val="ac"/>
        <w:tblW w:w="9637" w:type="dxa"/>
        <w:jc w:val="center"/>
        <w:tblInd w:w="-689" w:type="dxa"/>
        <w:tblLook w:val="01E0" w:firstRow="1" w:lastRow="1" w:firstColumn="1" w:lastColumn="1" w:noHBand="0" w:noVBand="0"/>
      </w:tblPr>
      <w:tblGrid>
        <w:gridCol w:w="1511"/>
        <w:gridCol w:w="726"/>
        <w:gridCol w:w="1086"/>
        <w:gridCol w:w="1086"/>
        <w:gridCol w:w="1086"/>
        <w:gridCol w:w="996"/>
        <w:gridCol w:w="1086"/>
        <w:gridCol w:w="1266"/>
        <w:gridCol w:w="794"/>
      </w:tblGrid>
      <w:tr w:rsidR="002E276F">
        <w:trPr>
          <w:jc w:val="center"/>
        </w:trPr>
        <w:tc>
          <w:tcPr>
            <w:tcW w:w="2237" w:type="dxa"/>
            <w:gridSpan w:val="2"/>
            <w:tcBorders>
              <w:tl2br w:val="single" w:sz="4" w:space="0" w:color="auto"/>
            </w:tcBorders>
          </w:tcPr>
          <w:p w:rsidR="008A20A8" w:rsidRPr="00FC2485" w:rsidRDefault="002E276F" w:rsidP="009F7371">
            <w:pPr>
              <w:rPr>
                <w:rFonts w:hint="eastAsia"/>
                <w:b/>
                <w:sz w:val="18"/>
                <w:szCs w:val="18"/>
              </w:rPr>
            </w:pPr>
            <w:r w:rsidRPr="00FC2485">
              <w:rPr>
                <w:rFonts w:hint="eastAsia"/>
                <w:b/>
                <w:color w:val="FF0000"/>
                <w:szCs w:val="21"/>
              </w:rPr>
              <w:t xml:space="preserve">           </w:t>
            </w:r>
            <w:r w:rsidRPr="00FC2485">
              <w:rPr>
                <w:rFonts w:hint="eastAsia"/>
                <w:b/>
                <w:sz w:val="18"/>
                <w:szCs w:val="18"/>
              </w:rPr>
              <w:t>家访次数</w:t>
            </w:r>
          </w:p>
          <w:p w:rsidR="002E276F" w:rsidRPr="00FC2485" w:rsidRDefault="002E276F" w:rsidP="009F7371">
            <w:pPr>
              <w:rPr>
                <w:rFonts w:hint="eastAsia"/>
                <w:b/>
                <w:color w:val="FF0000"/>
                <w:szCs w:val="21"/>
              </w:rPr>
            </w:pPr>
            <w:r w:rsidRPr="00FC2485">
              <w:rPr>
                <w:rFonts w:hint="eastAsia"/>
                <w:b/>
                <w:sz w:val="18"/>
                <w:szCs w:val="18"/>
              </w:rPr>
              <w:t>学校类型</w:t>
            </w:r>
          </w:p>
        </w:tc>
        <w:tc>
          <w:tcPr>
            <w:tcW w:w="1086" w:type="dxa"/>
            <w:vAlign w:val="center"/>
          </w:tcPr>
          <w:p w:rsidR="008A20A8" w:rsidRPr="00FC2485" w:rsidRDefault="008A20A8" w:rsidP="009F7371">
            <w:pPr>
              <w:jc w:val="center"/>
              <w:rPr>
                <w:rFonts w:hint="eastAsia"/>
                <w:b/>
                <w:sz w:val="18"/>
                <w:szCs w:val="18"/>
              </w:rPr>
            </w:pPr>
            <w:r w:rsidRPr="00FC2485">
              <w:rPr>
                <w:rFonts w:hint="eastAsia"/>
                <w:b/>
                <w:sz w:val="18"/>
                <w:szCs w:val="18"/>
              </w:rPr>
              <w:t>0</w:t>
            </w:r>
            <w:r w:rsidRPr="00FC2485">
              <w:rPr>
                <w:rFonts w:hint="eastAsia"/>
                <w:b/>
                <w:sz w:val="18"/>
                <w:szCs w:val="18"/>
              </w:rPr>
              <w:t>次</w:t>
            </w:r>
          </w:p>
        </w:tc>
        <w:tc>
          <w:tcPr>
            <w:tcW w:w="1086" w:type="dxa"/>
            <w:vAlign w:val="center"/>
          </w:tcPr>
          <w:p w:rsidR="008A20A8" w:rsidRPr="00FC2485" w:rsidRDefault="008A20A8" w:rsidP="009F7371">
            <w:pPr>
              <w:jc w:val="center"/>
              <w:rPr>
                <w:rFonts w:hint="eastAsia"/>
                <w:b/>
                <w:color w:val="FF0000"/>
                <w:sz w:val="18"/>
                <w:szCs w:val="18"/>
              </w:rPr>
            </w:pPr>
            <w:r w:rsidRPr="00FC2485">
              <w:rPr>
                <w:rFonts w:hint="eastAsia"/>
                <w:b/>
                <w:sz w:val="18"/>
                <w:szCs w:val="18"/>
              </w:rPr>
              <w:t>1</w:t>
            </w:r>
            <w:r w:rsidRPr="00FC2485">
              <w:rPr>
                <w:rFonts w:hint="eastAsia"/>
                <w:b/>
                <w:sz w:val="18"/>
                <w:szCs w:val="18"/>
              </w:rPr>
              <w:t>次</w:t>
            </w:r>
          </w:p>
        </w:tc>
        <w:tc>
          <w:tcPr>
            <w:tcW w:w="1086" w:type="dxa"/>
            <w:vAlign w:val="center"/>
          </w:tcPr>
          <w:p w:rsidR="008A20A8" w:rsidRPr="00FC2485" w:rsidRDefault="008A20A8" w:rsidP="009F7371">
            <w:pPr>
              <w:jc w:val="center"/>
              <w:rPr>
                <w:rFonts w:hint="eastAsia"/>
                <w:b/>
                <w:color w:val="FF0000"/>
                <w:sz w:val="18"/>
                <w:szCs w:val="18"/>
              </w:rPr>
            </w:pPr>
            <w:r w:rsidRPr="00FC2485">
              <w:rPr>
                <w:rFonts w:hint="eastAsia"/>
                <w:b/>
                <w:sz w:val="18"/>
                <w:szCs w:val="18"/>
              </w:rPr>
              <w:t>2</w:t>
            </w:r>
            <w:r w:rsidRPr="00FC2485">
              <w:rPr>
                <w:rFonts w:hint="eastAsia"/>
                <w:b/>
                <w:sz w:val="18"/>
                <w:szCs w:val="18"/>
              </w:rPr>
              <w:t>次</w:t>
            </w:r>
          </w:p>
        </w:tc>
        <w:tc>
          <w:tcPr>
            <w:tcW w:w="996" w:type="dxa"/>
            <w:vAlign w:val="center"/>
          </w:tcPr>
          <w:p w:rsidR="008A20A8" w:rsidRPr="00FC2485" w:rsidRDefault="008A20A8" w:rsidP="009F7371">
            <w:pPr>
              <w:jc w:val="center"/>
              <w:rPr>
                <w:rFonts w:hint="eastAsia"/>
                <w:b/>
                <w:sz w:val="18"/>
                <w:szCs w:val="18"/>
              </w:rPr>
            </w:pPr>
            <w:r w:rsidRPr="00FC2485">
              <w:rPr>
                <w:rFonts w:hint="eastAsia"/>
                <w:b/>
                <w:sz w:val="18"/>
                <w:szCs w:val="18"/>
              </w:rPr>
              <w:t>3</w:t>
            </w:r>
            <w:r w:rsidRPr="00FC2485">
              <w:rPr>
                <w:rFonts w:hint="eastAsia"/>
                <w:b/>
                <w:sz w:val="18"/>
                <w:szCs w:val="18"/>
              </w:rPr>
              <w:t>次</w:t>
            </w:r>
          </w:p>
        </w:tc>
        <w:tc>
          <w:tcPr>
            <w:tcW w:w="1086" w:type="dxa"/>
            <w:vAlign w:val="center"/>
          </w:tcPr>
          <w:p w:rsidR="008A20A8" w:rsidRPr="00FC2485" w:rsidRDefault="008A20A8" w:rsidP="009F7371">
            <w:pPr>
              <w:jc w:val="center"/>
              <w:rPr>
                <w:rFonts w:hint="eastAsia"/>
                <w:b/>
                <w:sz w:val="18"/>
                <w:szCs w:val="18"/>
              </w:rPr>
            </w:pPr>
            <w:r w:rsidRPr="00FC2485">
              <w:rPr>
                <w:rFonts w:hint="eastAsia"/>
                <w:b/>
                <w:sz w:val="18"/>
                <w:szCs w:val="18"/>
              </w:rPr>
              <w:t>3</w:t>
            </w:r>
            <w:r w:rsidRPr="00FC2485">
              <w:rPr>
                <w:rFonts w:hint="eastAsia"/>
                <w:b/>
                <w:sz w:val="18"/>
                <w:szCs w:val="18"/>
              </w:rPr>
              <w:t>次以上</w:t>
            </w:r>
          </w:p>
        </w:tc>
        <w:tc>
          <w:tcPr>
            <w:tcW w:w="1266" w:type="dxa"/>
            <w:vAlign w:val="center"/>
          </w:tcPr>
          <w:p w:rsidR="008A20A8" w:rsidRPr="00FC2485" w:rsidRDefault="008A20A8" w:rsidP="009F7371">
            <w:pPr>
              <w:jc w:val="center"/>
              <w:rPr>
                <w:rFonts w:hint="eastAsia"/>
                <w:b/>
                <w:sz w:val="18"/>
                <w:szCs w:val="18"/>
              </w:rPr>
            </w:pPr>
            <w:r w:rsidRPr="00FC2485">
              <w:rPr>
                <w:rFonts w:hint="eastAsia"/>
                <w:b/>
                <w:sz w:val="18"/>
                <w:szCs w:val="18"/>
              </w:rPr>
              <w:t>总数</w:t>
            </w:r>
            <w:r w:rsidRPr="00FC2485">
              <w:rPr>
                <w:rFonts w:ascii="宋体" w:hAnsi="宋体" w:hint="eastAsia"/>
                <w:b/>
                <w:sz w:val="18"/>
                <w:szCs w:val="18"/>
              </w:rPr>
              <w:t>（N）</w:t>
            </w:r>
          </w:p>
        </w:tc>
        <w:tc>
          <w:tcPr>
            <w:tcW w:w="794" w:type="dxa"/>
            <w:vAlign w:val="center"/>
          </w:tcPr>
          <w:p w:rsidR="008A20A8" w:rsidRPr="00FC2485" w:rsidRDefault="008A20A8" w:rsidP="009F7371">
            <w:pPr>
              <w:jc w:val="center"/>
              <w:rPr>
                <w:rFonts w:hint="eastAsia"/>
                <w:b/>
                <w:sz w:val="18"/>
                <w:szCs w:val="18"/>
              </w:rPr>
            </w:pPr>
            <w:r w:rsidRPr="00FC2485">
              <w:rPr>
                <w:rFonts w:hint="eastAsia"/>
                <w:b/>
                <w:sz w:val="18"/>
                <w:szCs w:val="18"/>
              </w:rPr>
              <w:t>缺失值</w:t>
            </w:r>
          </w:p>
        </w:tc>
      </w:tr>
      <w:tr w:rsidR="002E276F" w:rsidRPr="0049225E">
        <w:trPr>
          <w:jc w:val="center"/>
        </w:trPr>
        <w:tc>
          <w:tcPr>
            <w:tcW w:w="1511" w:type="dxa"/>
            <w:vAlign w:val="center"/>
          </w:tcPr>
          <w:p w:rsidR="008A20A8" w:rsidRPr="003C73AE" w:rsidRDefault="008A20A8" w:rsidP="009F7371">
            <w:pPr>
              <w:rPr>
                <w:rFonts w:hint="eastAsia"/>
                <w:b/>
                <w:color w:val="000000"/>
                <w:szCs w:val="21"/>
              </w:rPr>
            </w:pPr>
            <w:r w:rsidRPr="003C73AE">
              <w:rPr>
                <w:rFonts w:hint="eastAsia"/>
                <w:b/>
                <w:color w:val="000000"/>
                <w:szCs w:val="21"/>
              </w:rPr>
              <w:t>公办学校</w:t>
            </w:r>
          </w:p>
        </w:tc>
        <w:tc>
          <w:tcPr>
            <w:tcW w:w="726" w:type="dxa"/>
            <w:vAlign w:val="center"/>
          </w:tcPr>
          <w:p w:rsidR="002E276F" w:rsidRDefault="008A20A8" w:rsidP="009F7371">
            <w:pPr>
              <w:jc w:val="center"/>
              <w:rPr>
                <w:rFonts w:hint="eastAsia"/>
                <w:sz w:val="18"/>
                <w:szCs w:val="18"/>
              </w:rPr>
            </w:pPr>
            <w:r w:rsidRPr="0092483B">
              <w:rPr>
                <w:rFonts w:hint="eastAsia"/>
                <w:sz w:val="18"/>
                <w:szCs w:val="18"/>
              </w:rPr>
              <w:t>人数</w:t>
            </w:r>
          </w:p>
          <w:p w:rsidR="008A20A8" w:rsidRPr="0092483B" w:rsidRDefault="002E276F" w:rsidP="009F7371">
            <w:pPr>
              <w:jc w:val="center"/>
              <w:rPr>
                <w:rFonts w:hint="eastAsia"/>
                <w:sz w:val="18"/>
                <w:szCs w:val="18"/>
              </w:rPr>
            </w:pPr>
            <w:r>
              <w:rPr>
                <w:rFonts w:hint="eastAsia"/>
                <w:sz w:val="18"/>
                <w:szCs w:val="18"/>
              </w:rPr>
              <w:t>（</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1114</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57.9</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416</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21.6</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233</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12.1</w:t>
            </w:r>
            <w:r>
              <w:rPr>
                <w:rFonts w:hint="eastAsia"/>
                <w:sz w:val="18"/>
                <w:szCs w:val="18"/>
              </w:rPr>
              <w:t>%</w:t>
            </w:r>
            <w:r>
              <w:rPr>
                <w:rFonts w:hint="eastAsia"/>
                <w:sz w:val="18"/>
                <w:szCs w:val="18"/>
              </w:rPr>
              <w:t>）</w:t>
            </w:r>
          </w:p>
        </w:tc>
        <w:tc>
          <w:tcPr>
            <w:tcW w:w="99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58</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3.0</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102</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5.3</w:t>
            </w:r>
            <w:r>
              <w:rPr>
                <w:rFonts w:hint="eastAsia"/>
                <w:sz w:val="18"/>
                <w:szCs w:val="18"/>
              </w:rPr>
              <w:t>%</w:t>
            </w:r>
            <w:r>
              <w:rPr>
                <w:rFonts w:hint="eastAsia"/>
                <w:sz w:val="18"/>
                <w:szCs w:val="18"/>
              </w:rPr>
              <w:t>）</w:t>
            </w:r>
          </w:p>
        </w:tc>
        <w:tc>
          <w:tcPr>
            <w:tcW w:w="1266" w:type="dxa"/>
            <w:vAlign w:val="center"/>
          </w:tcPr>
          <w:p w:rsidR="002E276F" w:rsidRPr="00E9499D" w:rsidRDefault="002E276F" w:rsidP="009F7371">
            <w:pPr>
              <w:jc w:val="center"/>
              <w:rPr>
                <w:rFonts w:ascii="宋体" w:hAnsi="宋体" w:hint="eastAsia"/>
                <w:sz w:val="18"/>
                <w:szCs w:val="18"/>
              </w:rPr>
            </w:pPr>
            <w:r>
              <w:rPr>
                <w:rFonts w:ascii="宋体" w:hAnsi="宋体"/>
                <w:sz w:val="18"/>
                <w:szCs w:val="18"/>
              </w:rPr>
              <w:t>1923</w:t>
            </w:r>
            <w:r>
              <w:rPr>
                <w:rFonts w:hint="eastAsia"/>
                <w:sz w:val="18"/>
                <w:szCs w:val="18"/>
              </w:rPr>
              <w:t>（</w:t>
            </w:r>
            <w:r w:rsidRPr="00E9499D">
              <w:rPr>
                <w:rFonts w:ascii="宋体" w:hAnsi="宋体"/>
                <w:sz w:val="18"/>
                <w:szCs w:val="18"/>
              </w:rPr>
              <w:t>100.0</w:t>
            </w:r>
            <w:r>
              <w:rPr>
                <w:rFonts w:hint="eastAsia"/>
                <w:sz w:val="18"/>
                <w:szCs w:val="18"/>
              </w:rPr>
              <w:t>%</w:t>
            </w:r>
            <w:r>
              <w:rPr>
                <w:rFonts w:hint="eastAsia"/>
                <w:sz w:val="18"/>
                <w:szCs w:val="18"/>
              </w:rPr>
              <w:t>）</w:t>
            </w:r>
          </w:p>
        </w:tc>
        <w:tc>
          <w:tcPr>
            <w:tcW w:w="794" w:type="dxa"/>
          </w:tcPr>
          <w:p w:rsidR="008A20A8" w:rsidRPr="00E03E5F" w:rsidRDefault="008A20A8" w:rsidP="009F7371">
            <w:pPr>
              <w:jc w:val="center"/>
              <w:rPr>
                <w:rFonts w:ascii="宋体" w:hAnsi="宋体"/>
                <w:sz w:val="18"/>
                <w:szCs w:val="18"/>
              </w:rPr>
            </w:pPr>
            <w:r>
              <w:rPr>
                <w:rFonts w:ascii="宋体" w:hAnsi="宋体" w:hint="eastAsia"/>
                <w:sz w:val="18"/>
                <w:szCs w:val="18"/>
              </w:rPr>
              <w:t>27</w:t>
            </w:r>
          </w:p>
        </w:tc>
      </w:tr>
      <w:tr w:rsidR="002E637C" w:rsidRPr="0049225E">
        <w:trPr>
          <w:jc w:val="center"/>
        </w:trPr>
        <w:tc>
          <w:tcPr>
            <w:tcW w:w="1511" w:type="dxa"/>
            <w:vAlign w:val="center"/>
          </w:tcPr>
          <w:p w:rsidR="008A20A8" w:rsidRPr="003C73AE" w:rsidRDefault="008A20A8" w:rsidP="009F7371">
            <w:pPr>
              <w:rPr>
                <w:rFonts w:hint="eastAsia"/>
                <w:b/>
                <w:color w:val="000000"/>
                <w:szCs w:val="21"/>
              </w:rPr>
            </w:pPr>
            <w:r w:rsidRPr="003C73AE">
              <w:rPr>
                <w:rFonts w:hint="eastAsia"/>
                <w:b/>
                <w:color w:val="000000"/>
                <w:szCs w:val="21"/>
              </w:rPr>
              <w:t>获准打工校</w:t>
            </w:r>
          </w:p>
        </w:tc>
        <w:tc>
          <w:tcPr>
            <w:tcW w:w="726" w:type="dxa"/>
            <w:vAlign w:val="center"/>
          </w:tcPr>
          <w:p w:rsidR="008A20A8" w:rsidRDefault="008A20A8" w:rsidP="009F7371">
            <w:pPr>
              <w:jc w:val="center"/>
              <w:rPr>
                <w:rFonts w:hint="eastAsia"/>
                <w:sz w:val="18"/>
                <w:szCs w:val="18"/>
              </w:rPr>
            </w:pPr>
            <w:r w:rsidRPr="0092483B">
              <w:rPr>
                <w:rFonts w:hint="eastAsia"/>
                <w:sz w:val="18"/>
                <w:szCs w:val="18"/>
              </w:rPr>
              <w:t>人数</w:t>
            </w:r>
          </w:p>
          <w:p w:rsidR="002E276F" w:rsidRPr="0092483B" w:rsidRDefault="002E276F" w:rsidP="009F7371">
            <w:pPr>
              <w:jc w:val="center"/>
              <w:rPr>
                <w:rFonts w:hint="eastAsia"/>
                <w:sz w:val="18"/>
                <w:szCs w:val="18"/>
              </w:rPr>
            </w:pPr>
            <w:r>
              <w:rPr>
                <w:rFonts w:hint="eastAsia"/>
                <w:sz w:val="18"/>
                <w:szCs w:val="18"/>
              </w:rPr>
              <w:t>（</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641</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60.8</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274</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26.0</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87</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8.2</w:t>
            </w:r>
            <w:r>
              <w:rPr>
                <w:rFonts w:hint="eastAsia"/>
                <w:sz w:val="18"/>
                <w:szCs w:val="18"/>
              </w:rPr>
              <w:t>%</w:t>
            </w:r>
            <w:r>
              <w:rPr>
                <w:rFonts w:hint="eastAsia"/>
                <w:sz w:val="18"/>
                <w:szCs w:val="18"/>
              </w:rPr>
              <w:t>）</w:t>
            </w:r>
          </w:p>
        </w:tc>
        <w:tc>
          <w:tcPr>
            <w:tcW w:w="99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25</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2.4</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28</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2.7</w:t>
            </w:r>
            <w:r>
              <w:rPr>
                <w:rFonts w:hint="eastAsia"/>
                <w:sz w:val="18"/>
                <w:szCs w:val="18"/>
              </w:rPr>
              <w:t>%</w:t>
            </w:r>
            <w:r>
              <w:rPr>
                <w:rFonts w:hint="eastAsia"/>
                <w:sz w:val="18"/>
                <w:szCs w:val="18"/>
              </w:rPr>
              <w:t>）</w:t>
            </w:r>
          </w:p>
        </w:tc>
        <w:tc>
          <w:tcPr>
            <w:tcW w:w="126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1055</w:t>
            </w:r>
          </w:p>
          <w:p w:rsidR="002E276F" w:rsidRPr="00E9499D" w:rsidRDefault="002E276F"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100.0</w:t>
            </w:r>
            <w:r w:rsidRPr="00E9499D">
              <w:rPr>
                <w:rFonts w:ascii="宋体" w:hAnsi="宋体"/>
                <w:sz w:val="18"/>
                <w:szCs w:val="18"/>
              </w:rPr>
              <w:cr/>
            </w:r>
            <w:r>
              <w:rPr>
                <w:rFonts w:hint="eastAsia"/>
                <w:sz w:val="18"/>
                <w:szCs w:val="18"/>
              </w:rPr>
              <w:t>%</w:t>
            </w:r>
            <w:r>
              <w:rPr>
                <w:rFonts w:hint="eastAsia"/>
                <w:sz w:val="18"/>
                <w:szCs w:val="18"/>
              </w:rPr>
              <w:t>）</w:t>
            </w:r>
          </w:p>
        </w:tc>
        <w:tc>
          <w:tcPr>
            <w:tcW w:w="794" w:type="dxa"/>
          </w:tcPr>
          <w:p w:rsidR="008A20A8" w:rsidRPr="00E9499D" w:rsidRDefault="008A20A8" w:rsidP="009F7371">
            <w:pPr>
              <w:jc w:val="center"/>
              <w:rPr>
                <w:rFonts w:ascii="宋体" w:hAnsi="宋体" w:hint="eastAsia"/>
                <w:color w:val="000000"/>
                <w:sz w:val="18"/>
                <w:szCs w:val="18"/>
              </w:rPr>
            </w:pPr>
            <w:r w:rsidRPr="00E9499D">
              <w:rPr>
                <w:rFonts w:ascii="宋体" w:hAnsi="宋体" w:hint="eastAsia"/>
                <w:color w:val="000000"/>
                <w:sz w:val="18"/>
                <w:szCs w:val="18"/>
              </w:rPr>
              <w:t>11</w:t>
            </w:r>
          </w:p>
        </w:tc>
      </w:tr>
      <w:tr w:rsidR="002E637C">
        <w:trPr>
          <w:jc w:val="center"/>
        </w:trPr>
        <w:tc>
          <w:tcPr>
            <w:tcW w:w="1511" w:type="dxa"/>
            <w:vAlign w:val="center"/>
          </w:tcPr>
          <w:p w:rsidR="008A20A8" w:rsidRPr="003C73AE" w:rsidRDefault="008A20A8" w:rsidP="009F7371">
            <w:pPr>
              <w:rPr>
                <w:rFonts w:hint="eastAsia"/>
                <w:b/>
                <w:color w:val="000000"/>
                <w:szCs w:val="21"/>
              </w:rPr>
            </w:pPr>
            <w:r w:rsidRPr="003C73AE">
              <w:rPr>
                <w:rFonts w:hint="eastAsia"/>
                <w:b/>
                <w:color w:val="000000"/>
                <w:szCs w:val="21"/>
              </w:rPr>
              <w:t>未获准打工校</w:t>
            </w:r>
          </w:p>
        </w:tc>
        <w:tc>
          <w:tcPr>
            <w:tcW w:w="726" w:type="dxa"/>
            <w:vAlign w:val="center"/>
          </w:tcPr>
          <w:p w:rsidR="008A20A8" w:rsidRDefault="008A20A8" w:rsidP="009F7371">
            <w:pPr>
              <w:jc w:val="center"/>
              <w:rPr>
                <w:rFonts w:hint="eastAsia"/>
                <w:sz w:val="18"/>
                <w:szCs w:val="18"/>
              </w:rPr>
            </w:pPr>
            <w:r w:rsidRPr="0092483B">
              <w:rPr>
                <w:rFonts w:hint="eastAsia"/>
                <w:sz w:val="18"/>
                <w:szCs w:val="18"/>
              </w:rPr>
              <w:t>人数</w:t>
            </w:r>
          </w:p>
          <w:p w:rsidR="002E637C" w:rsidRPr="0092483B" w:rsidRDefault="002E637C" w:rsidP="009F7371">
            <w:pPr>
              <w:jc w:val="center"/>
              <w:rPr>
                <w:rFonts w:hint="eastAsia"/>
                <w:sz w:val="18"/>
                <w:szCs w:val="18"/>
              </w:rPr>
            </w:pPr>
            <w:r>
              <w:rPr>
                <w:rFonts w:hint="eastAsia"/>
                <w:sz w:val="18"/>
                <w:szCs w:val="18"/>
              </w:rPr>
              <w:t>（</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350</w:t>
            </w:r>
          </w:p>
          <w:p w:rsidR="002E637C" w:rsidRPr="00E9499D" w:rsidRDefault="002E637C"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73.8</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52</w:t>
            </w:r>
          </w:p>
          <w:p w:rsidR="002E637C" w:rsidRPr="00E9499D" w:rsidRDefault="002E637C"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11.0</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13</w:t>
            </w:r>
          </w:p>
          <w:p w:rsidR="002E637C" w:rsidRPr="00E9499D" w:rsidRDefault="002E637C"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2.7</w:t>
            </w:r>
            <w:r>
              <w:rPr>
                <w:rFonts w:hint="eastAsia"/>
                <w:sz w:val="18"/>
                <w:szCs w:val="18"/>
              </w:rPr>
              <w:t>%</w:t>
            </w:r>
            <w:r>
              <w:rPr>
                <w:rFonts w:hint="eastAsia"/>
                <w:sz w:val="18"/>
                <w:szCs w:val="18"/>
              </w:rPr>
              <w:t>）</w:t>
            </w:r>
          </w:p>
        </w:tc>
        <w:tc>
          <w:tcPr>
            <w:tcW w:w="99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7</w:t>
            </w:r>
          </w:p>
          <w:p w:rsidR="002E637C" w:rsidRPr="00E9499D" w:rsidRDefault="002E637C"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1.5</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52</w:t>
            </w:r>
          </w:p>
          <w:p w:rsidR="002E637C" w:rsidRPr="00E9499D" w:rsidRDefault="002E637C"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11.0</w:t>
            </w:r>
            <w:r>
              <w:rPr>
                <w:rFonts w:hint="eastAsia"/>
                <w:sz w:val="18"/>
                <w:szCs w:val="18"/>
              </w:rPr>
              <w:t>%</w:t>
            </w:r>
            <w:r>
              <w:rPr>
                <w:rFonts w:hint="eastAsia"/>
                <w:sz w:val="18"/>
                <w:szCs w:val="18"/>
              </w:rPr>
              <w:t>）</w:t>
            </w:r>
          </w:p>
        </w:tc>
        <w:tc>
          <w:tcPr>
            <w:tcW w:w="126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474</w:t>
            </w:r>
          </w:p>
          <w:p w:rsidR="002E637C" w:rsidRPr="00E9499D" w:rsidRDefault="002E637C"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100.0</w:t>
            </w:r>
            <w:r>
              <w:rPr>
                <w:rFonts w:hint="eastAsia"/>
                <w:sz w:val="18"/>
                <w:szCs w:val="18"/>
              </w:rPr>
              <w:t>%</w:t>
            </w:r>
            <w:r>
              <w:rPr>
                <w:rFonts w:hint="eastAsia"/>
                <w:sz w:val="18"/>
                <w:szCs w:val="18"/>
              </w:rPr>
              <w:t>）</w:t>
            </w:r>
          </w:p>
        </w:tc>
        <w:tc>
          <w:tcPr>
            <w:tcW w:w="794" w:type="dxa"/>
          </w:tcPr>
          <w:p w:rsidR="008A20A8" w:rsidRPr="00E9499D" w:rsidRDefault="008A20A8" w:rsidP="009F7371">
            <w:pPr>
              <w:jc w:val="center"/>
              <w:rPr>
                <w:rFonts w:ascii="宋体" w:hAnsi="宋体" w:hint="eastAsia"/>
                <w:sz w:val="18"/>
                <w:szCs w:val="18"/>
              </w:rPr>
            </w:pPr>
            <w:r w:rsidRPr="00E9499D">
              <w:rPr>
                <w:rFonts w:ascii="宋体" w:hAnsi="宋体" w:hint="eastAsia"/>
                <w:sz w:val="18"/>
                <w:szCs w:val="18"/>
              </w:rPr>
              <w:t>24</w:t>
            </w:r>
          </w:p>
        </w:tc>
      </w:tr>
      <w:tr w:rsidR="002E276F" w:rsidRPr="0049225E">
        <w:trPr>
          <w:jc w:val="center"/>
        </w:trPr>
        <w:tc>
          <w:tcPr>
            <w:tcW w:w="1511" w:type="dxa"/>
            <w:vAlign w:val="center"/>
          </w:tcPr>
          <w:p w:rsidR="008A20A8" w:rsidRPr="003C73AE" w:rsidRDefault="008A20A8" w:rsidP="009F7371">
            <w:pPr>
              <w:rPr>
                <w:rFonts w:hint="eastAsia"/>
                <w:b/>
                <w:color w:val="000000"/>
                <w:szCs w:val="21"/>
              </w:rPr>
            </w:pPr>
            <w:r w:rsidRPr="003C73AE">
              <w:rPr>
                <w:rFonts w:hint="eastAsia"/>
                <w:b/>
                <w:color w:val="000000"/>
                <w:szCs w:val="21"/>
              </w:rPr>
              <w:t>总体</w:t>
            </w:r>
          </w:p>
        </w:tc>
        <w:tc>
          <w:tcPr>
            <w:tcW w:w="726" w:type="dxa"/>
            <w:vAlign w:val="center"/>
          </w:tcPr>
          <w:p w:rsidR="008A20A8" w:rsidRDefault="008A20A8" w:rsidP="009F7371">
            <w:pPr>
              <w:jc w:val="center"/>
              <w:rPr>
                <w:rFonts w:hint="eastAsia"/>
                <w:sz w:val="18"/>
                <w:szCs w:val="18"/>
              </w:rPr>
            </w:pPr>
            <w:r w:rsidRPr="0092483B">
              <w:rPr>
                <w:rFonts w:hint="eastAsia"/>
                <w:sz w:val="18"/>
                <w:szCs w:val="18"/>
              </w:rPr>
              <w:t>人数</w:t>
            </w:r>
          </w:p>
          <w:p w:rsidR="002E637C" w:rsidRPr="0092483B" w:rsidRDefault="002E637C" w:rsidP="009F7371">
            <w:pPr>
              <w:jc w:val="center"/>
              <w:rPr>
                <w:rFonts w:hint="eastAsia"/>
                <w:b/>
                <w:sz w:val="18"/>
                <w:szCs w:val="18"/>
              </w:rPr>
            </w:pPr>
            <w:r>
              <w:rPr>
                <w:rFonts w:hint="eastAsia"/>
                <w:sz w:val="18"/>
                <w:szCs w:val="18"/>
              </w:rPr>
              <w:t>（</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2105</w:t>
            </w:r>
          </w:p>
          <w:p w:rsidR="002E637C" w:rsidRPr="00E9499D" w:rsidRDefault="002E637C"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61.0</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742</w:t>
            </w:r>
          </w:p>
          <w:p w:rsidR="002E637C" w:rsidRPr="00E9499D" w:rsidRDefault="002E637C"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21.5</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333</w:t>
            </w:r>
          </w:p>
          <w:p w:rsidR="002E637C" w:rsidRPr="00E9499D" w:rsidRDefault="002E637C"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9.6</w:t>
            </w:r>
            <w:r>
              <w:rPr>
                <w:rFonts w:hint="eastAsia"/>
                <w:sz w:val="18"/>
                <w:szCs w:val="18"/>
              </w:rPr>
              <w:t>%</w:t>
            </w:r>
            <w:r>
              <w:rPr>
                <w:rFonts w:hint="eastAsia"/>
                <w:sz w:val="18"/>
                <w:szCs w:val="18"/>
              </w:rPr>
              <w:t>）</w:t>
            </w:r>
          </w:p>
        </w:tc>
        <w:tc>
          <w:tcPr>
            <w:tcW w:w="99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90</w:t>
            </w:r>
          </w:p>
          <w:p w:rsidR="002E637C" w:rsidRPr="00E9499D" w:rsidRDefault="002E637C"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2.6</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182</w:t>
            </w:r>
          </w:p>
          <w:p w:rsidR="002E637C" w:rsidRPr="00E9499D" w:rsidRDefault="002E637C"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5.3</w:t>
            </w:r>
            <w:r>
              <w:rPr>
                <w:rFonts w:hint="eastAsia"/>
                <w:sz w:val="18"/>
                <w:szCs w:val="18"/>
              </w:rPr>
              <w:t>%</w:t>
            </w:r>
            <w:r>
              <w:rPr>
                <w:rFonts w:hint="eastAsia"/>
                <w:sz w:val="18"/>
                <w:szCs w:val="18"/>
              </w:rPr>
              <w:t>）</w:t>
            </w:r>
          </w:p>
        </w:tc>
        <w:tc>
          <w:tcPr>
            <w:tcW w:w="1266" w:type="dxa"/>
            <w:vAlign w:val="center"/>
          </w:tcPr>
          <w:p w:rsidR="008A20A8" w:rsidRDefault="008A20A8" w:rsidP="009F7371">
            <w:pPr>
              <w:jc w:val="center"/>
              <w:rPr>
                <w:rFonts w:ascii="宋体" w:hAnsi="宋体" w:hint="eastAsia"/>
                <w:sz w:val="18"/>
                <w:szCs w:val="18"/>
              </w:rPr>
            </w:pPr>
            <w:r w:rsidRPr="00E9499D">
              <w:rPr>
                <w:rFonts w:ascii="宋体" w:hAnsi="宋体"/>
                <w:sz w:val="18"/>
                <w:szCs w:val="18"/>
              </w:rPr>
              <w:t>3452</w:t>
            </w:r>
          </w:p>
          <w:p w:rsidR="002E637C" w:rsidRPr="00E9499D" w:rsidRDefault="002E637C" w:rsidP="009F7371">
            <w:pPr>
              <w:jc w:val="center"/>
              <w:rPr>
                <w:rFonts w:ascii="宋体" w:hAnsi="宋体" w:hint="eastAsia"/>
                <w:sz w:val="18"/>
                <w:szCs w:val="18"/>
              </w:rPr>
            </w:pPr>
            <w:r>
              <w:rPr>
                <w:rFonts w:hint="eastAsia"/>
                <w:sz w:val="18"/>
                <w:szCs w:val="18"/>
              </w:rPr>
              <w:t>（</w:t>
            </w:r>
            <w:r w:rsidRPr="00E9499D">
              <w:rPr>
                <w:rFonts w:ascii="宋体" w:hAnsi="宋体"/>
                <w:sz w:val="18"/>
                <w:szCs w:val="18"/>
              </w:rPr>
              <w:t>100.0</w:t>
            </w:r>
            <w:r>
              <w:rPr>
                <w:rFonts w:hint="eastAsia"/>
                <w:sz w:val="18"/>
                <w:szCs w:val="18"/>
              </w:rPr>
              <w:t>%</w:t>
            </w:r>
            <w:r>
              <w:rPr>
                <w:rFonts w:hint="eastAsia"/>
                <w:sz w:val="18"/>
                <w:szCs w:val="18"/>
              </w:rPr>
              <w:t>）</w:t>
            </w:r>
          </w:p>
        </w:tc>
        <w:tc>
          <w:tcPr>
            <w:tcW w:w="794" w:type="dxa"/>
          </w:tcPr>
          <w:p w:rsidR="008A20A8" w:rsidRPr="00E9499D" w:rsidRDefault="008A20A8" w:rsidP="009F7371">
            <w:pPr>
              <w:jc w:val="center"/>
              <w:rPr>
                <w:rFonts w:ascii="宋体" w:hAnsi="宋体" w:hint="eastAsia"/>
                <w:color w:val="000000"/>
                <w:sz w:val="18"/>
                <w:szCs w:val="18"/>
              </w:rPr>
            </w:pPr>
            <w:r w:rsidRPr="00E9499D">
              <w:rPr>
                <w:rFonts w:ascii="宋体" w:hAnsi="宋体" w:hint="eastAsia"/>
                <w:color w:val="000000"/>
                <w:sz w:val="18"/>
                <w:szCs w:val="18"/>
              </w:rPr>
              <w:t>62</w:t>
            </w:r>
          </w:p>
        </w:tc>
      </w:tr>
      <w:tr w:rsidR="002E637C" w:rsidRPr="0049225E">
        <w:trPr>
          <w:jc w:val="center"/>
        </w:trPr>
        <w:tc>
          <w:tcPr>
            <w:tcW w:w="2237" w:type="dxa"/>
            <w:gridSpan w:val="2"/>
          </w:tcPr>
          <w:p w:rsidR="002E637C" w:rsidRPr="00E03E5F" w:rsidRDefault="002E637C" w:rsidP="009F7371">
            <w:pPr>
              <w:jc w:val="center"/>
              <w:rPr>
                <w:rFonts w:ascii="宋体" w:hAnsi="宋体" w:hint="eastAsia"/>
                <w:sz w:val="18"/>
                <w:szCs w:val="18"/>
              </w:rPr>
            </w:pPr>
            <w:r w:rsidRPr="00EF137B">
              <w:rPr>
                <w:rFonts w:ascii="宋体" w:hAnsi="宋体" w:hint="eastAsia"/>
                <w:b/>
                <w:sz w:val="18"/>
                <w:szCs w:val="18"/>
              </w:rPr>
              <w:t>方差分析统计值</w:t>
            </w:r>
          </w:p>
        </w:tc>
        <w:tc>
          <w:tcPr>
            <w:tcW w:w="7400" w:type="dxa"/>
            <w:gridSpan w:val="7"/>
          </w:tcPr>
          <w:p w:rsidR="002E637C" w:rsidRPr="00E03E5F" w:rsidRDefault="002E637C" w:rsidP="009F7371">
            <w:pPr>
              <w:jc w:val="center"/>
              <w:rPr>
                <w:rFonts w:ascii="宋体" w:hAnsi="宋体" w:hint="eastAsia"/>
                <w:sz w:val="18"/>
                <w:szCs w:val="18"/>
              </w:rPr>
            </w:pPr>
            <w:r w:rsidRPr="00FD2EC4">
              <w:rPr>
                <w:rFonts w:ascii="宋体" w:hAnsi="宋体" w:hint="eastAsia"/>
                <w:color w:val="000000"/>
                <w:sz w:val="18"/>
                <w:szCs w:val="18"/>
              </w:rPr>
              <w:t>F</w:t>
            </w:r>
            <w:r w:rsidRPr="00FD2EC4">
              <w:rPr>
                <w:rFonts w:ascii="宋体" w:hAnsi="宋体" w:hint="eastAsia"/>
                <w:sz w:val="18"/>
                <w:szCs w:val="18"/>
              </w:rPr>
              <w:t>(</w:t>
            </w:r>
            <w:r>
              <w:rPr>
                <w:rFonts w:ascii="宋体" w:hAnsi="宋体" w:hint="eastAsia"/>
                <w:sz w:val="18"/>
                <w:szCs w:val="18"/>
              </w:rPr>
              <w:t>2</w:t>
            </w:r>
            <w:r w:rsidRPr="00FD2EC4">
              <w:rPr>
                <w:rFonts w:ascii="宋体" w:hAnsi="宋体" w:hint="eastAsia"/>
                <w:sz w:val="18"/>
                <w:szCs w:val="18"/>
              </w:rPr>
              <w:t>,</w:t>
            </w:r>
            <w:r>
              <w:rPr>
                <w:rFonts w:ascii="宋体" w:hAnsi="宋体" w:hint="eastAsia"/>
                <w:sz w:val="18"/>
                <w:szCs w:val="18"/>
              </w:rPr>
              <w:t>3449</w:t>
            </w:r>
            <w:r w:rsidRPr="00FD2EC4">
              <w:rPr>
                <w:rFonts w:ascii="宋体" w:hAnsi="宋体" w:hint="eastAsia"/>
                <w:sz w:val="18"/>
                <w:szCs w:val="18"/>
              </w:rPr>
              <w:t>)</w:t>
            </w:r>
            <w:r w:rsidRPr="00FD2EC4">
              <w:rPr>
                <w:rFonts w:ascii="宋体" w:hAnsi="宋体" w:hint="eastAsia"/>
                <w:color w:val="000000"/>
                <w:sz w:val="18"/>
                <w:szCs w:val="18"/>
              </w:rPr>
              <w:t>=</w:t>
            </w:r>
            <w:r>
              <w:rPr>
                <w:rFonts w:ascii="宋体" w:hAnsi="宋体" w:hint="eastAsia"/>
                <w:color w:val="000000"/>
                <w:sz w:val="18"/>
                <w:szCs w:val="18"/>
              </w:rPr>
              <w:t>7.843 P</w:t>
            </w:r>
            <w:r w:rsidRPr="00FD2EC4">
              <w:rPr>
                <w:rFonts w:ascii="宋体" w:hAnsi="宋体" w:hint="eastAsia"/>
                <w:color w:val="000000"/>
                <w:sz w:val="18"/>
                <w:szCs w:val="18"/>
              </w:rPr>
              <w:t>=0.0</w:t>
            </w:r>
            <w:r>
              <w:rPr>
                <w:rFonts w:ascii="宋体" w:hAnsi="宋体" w:hint="eastAsia"/>
                <w:color w:val="000000"/>
                <w:sz w:val="18"/>
                <w:szCs w:val="18"/>
              </w:rPr>
              <w:t>00</w:t>
            </w:r>
          </w:p>
        </w:tc>
      </w:tr>
    </w:tbl>
    <w:p w:rsidR="008232A3" w:rsidRDefault="008A20A8" w:rsidP="009F7371">
      <w:pPr>
        <w:pStyle w:val="a9"/>
        <w:ind w:firstLineChars="399" w:firstLine="801"/>
        <w:rPr>
          <w:rFonts w:ascii="宋体" w:eastAsia="宋体" w:hAnsi="宋体" w:hint="eastAsia"/>
          <w:b/>
        </w:rPr>
      </w:pPr>
      <w:bookmarkStart w:id="6" w:name="_Ref166493191"/>
      <w:r w:rsidRPr="00BB4422">
        <w:rPr>
          <w:rFonts w:ascii="宋体" w:eastAsia="宋体" w:hAnsi="宋体" w:hint="eastAsia"/>
          <w:b/>
        </w:rPr>
        <w:t xml:space="preserve"> </w:t>
      </w:r>
    </w:p>
    <w:p w:rsidR="008A20A8" w:rsidRPr="00BB4422" w:rsidRDefault="008A20A8" w:rsidP="009F7371">
      <w:pPr>
        <w:pStyle w:val="a9"/>
        <w:ind w:firstLineChars="399" w:firstLine="801"/>
        <w:rPr>
          <w:rFonts w:ascii="宋体" w:eastAsia="宋体" w:hAnsi="宋体" w:cs="宋体" w:hint="eastAsia"/>
          <w:b/>
          <w:color w:val="FF0000"/>
          <w:kern w:val="0"/>
          <w:szCs w:val="21"/>
          <w:lang w:val="zh-CN"/>
        </w:rPr>
      </w:pPr>
      <w:r>
        <w:rPr>
          <w:rFonts w:ascii="宋体" w:eastAsia="宋体" w:hAnsi="宋体" w:hint="eastAsia"/>
          <w:b/>
        </w:rPr>
        <w:t>表</w:t>
      </w:r>
      <w:r w:rsidR="005B2D91">
        <w:rPr>
          <w:rFonts w:ascii="宋体" w:eastAsia="宋体" w:hAnsi="宋体" w:hint="eastAsia"/>
          <w:b/>
        </w:rPr>
        <w:t>6-</w:t>
      </w:r>
      <w:bookmarkEnd w:id="6"/>
      <w:r w:rsidR="00555218">
        <w:rPr>
          <w:rFonts w:ascii="宋体" w:eastAsia="宋体" w:hAnsi="宋体" w:hint="eastAsia"/>
          <w:b/>
        </w:rPr>
        <w:t>59</w:t>
      </w:r>
      <w:r w:rsidR="006351DF">
        <w:rPr>
          <w:rFonts w:ascii="宋体" w:eastAsia="宋体" w:hAnsi="宋体" w:hint="eastAsia"/>
          <w:b/>
        </w:rPr>
        <w:t xml:space="preserve">       </w:t>
      </w:r>
      <w:r w:rsidRPr="00BB4422">
        <w:rPr>
          <w:rFonts w:ascii="宋体" w:eastAsia="宋体" w:hAnsi="宋体" w:hint="eastAsia"/>
          <w:b/>
        </w:rPr>
        <w:t xml:space="preserve"> 不同学校类型老师对农民工子女家访情况</w:t>
      </w:r>
      <w:r>
        <w:rPr>
          <w:rFonts w:ascii="宋体" w:eastAsia="宋体" w:hAnsi="宋体" w:hint="eastAsia"/>
          <w:b/>
        </w:rPr>
        <w:t>的多重比较</w:t>
      </w:r>
    </w:p>
    <w:p w:rsidR="008A20A8" w:rsidRDefault="00873A2D" w:rsidP="009F7371">
      <w:pPr>
        <w:autoSpaceDE w:val="0"/>
        <w:autoSpaceDN w:val="0"/>
        <w:adjustRightInd w:val="0"/>
        <w:jc w:val="center"/>
        <w:rPr>
          <w:rFonts w:ascii="System" w:eastAsia="System" w:hAnsi="MS Sans Serif" w:cs="System"/>
          <w:b/>
          <w:bCs/>
          <w:kern w:val="0"/>
          <w:sz w:val="24"/>
        </w:rPr>
      </w:pPr>
      <w:r>
        <w:rPr>
          <w:rFonts w:ascii="System" w:eastAsia="System" w:hAnsi="MS Sans Serif" w:cs="System" w:hint="eastAsia"/>
          <w:b/>
          <w:bCs/>
          <w:noProof/>
          <w:kern w:val="0"/>
          <w:sz w:val="24"/>
        </w:rPr>
        <w:drawing>
          <wp:inline distT="0" distB="0" distL="0" distR="0">
            <wp:extent cx="4914900" cy="19145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14900" cy="1914525"/>
                    </a:xfrm>
                    <a:prstGeom prst="rect">
                      <a:avLst/>
                    </a:prstGeom>
                    <a:noFill/>
                    <a:ln>
                      <a:noFill/>
                    </a:ln>
                  </pic:spPr>
                </pic:pic>
              </a:graphicData>
            </a:graphic>
          </wp:inline>
        </w:drawing>
      </w:r>
    </w:p>
    <w:p w:rsidR="008A20A8" w:rsidRDefault="008A20A8" w:rsidP="009F7371">
      <w:pPr>
        <w:ind w:firstLineChars="200" w:firstLine="420"/>
        <w:rPr>
          <w:rFonts w:hint="eastAsia"/>
          <w:szCs w:val="21"/>
        </w:rPr>
      </w:pPr>
      <w:r>
        <w:rPr>
          <w:rFonts w:ascii="宋体" w:cs="宋体" w:hint="eastAsia"/>
          <w:color w:val="000000"/>
          <w:kern w:val="0"/>
          <w:szCs w:val="21"/>
          <w:lang w:val="zh-CN"/>
        </w:rPr>
        <w:t>与此同时，</w:t>
      </w:r>
      <w:r>
        <w:rPr>
          <w:rFonts w:hint="eastAsia"/>
          <w:szCs w:val="21"/>
        </w:rPr>
        <w:t>在询问农民工子女家长与学校老师联系时，只有</w:t>
      </w:r>
      <w:r>
        <w:rPr>
          <w:rFonts w:hint="eastAsia"/>
          <w:szCs w:val="21"/>
        </w:rPr>
        <w:t>13.2%</w:t>
      </w:r>
      <w:r>
        <w:rPr>
          <w:rFonts w:hint="eastAsia"/>
          <w:szCs w:val="21"/>
        </w:rPr>
        <w:t>的家长表示经</w:t>
      </w:r>
      <w:smartTag w:uri="urn:schemas-microsoft-com:office:smarttags" w:element="PersonName">
        <w:smartTagPr>
          <w:attr w:name="ProductID" w:val="常与"/>
        </w:smartTagPr>
        <w:r>
          <w:rPr>
            <w:rFonts w:hint="eastAsia"/>
            <w:szCs w:val="21"/>
          </w:rPr>
          <w:t>常与</w:t>
        </w:r>
      </w:smartTag>
      <w:r>
        <w:rPr>
          <w:rFonts w:hint="eastAsia"/>
          <w:szCs w:val="21"/>
        </w:rPr>
        <w:t>老师联系，</w:t>
      </w:r>
      <w:r>
        <w:rPr>
          <w:rFonts w:hint="eastAsia"/>
          <w:szCs w:val="21"/>
        </w:rPr>
        <w:t>38.9%</w:t>
      </w:r>
      <w:r>
        <w:rPr>
          <w:rFonts w:hint="eastAsia"/>
          <w:szCs w:val="21"/>
        </w:rPr>
        <w:t>有时联系，</w:t>
      </w:r>
      <w:r>
        <w:rPr>
          <w:rFonts w:hint="eastAsia"/>
          <w:szCs w:val="21"/>
        </w:rPr>
        <w:t>40.0%</w:t>
      </w:r>
      <w:r>
        <w:rPr>
          <w:rFonts w:hint="eastAsia"/>
          <w:szCs w:val="21"/>
        </w:rPr>
        <w:t>很少联系，</w:t>
      </w:r>
      <w:r>
        <w:rPr>
          <w:rFonts w:hint="eastAsia"/>
          <w:szCs w:val="21"/>
        </w:rPr>
        <w:t>7.9%</w:t>
      </w:r>
      <w:r>
        <w:rPr>
          <w:rFonts w:hint="eastAsia"/>
          <w:szCs w:val="21"/>
        </w:rPr>
        <w:t>从不联系。不同城市类型的农民工家长存在显著差异，</w:t>
      </w:r>
      <w:r w:rsidRPr="00CF76CD">
        <w:rPr>
          <w:rFonts w:hint="eastAsia"/>
          <w:szCs w:val="21"/>
        </w:rPr>
        <w:t>F(2,3309)=5.579  P=0.004</w:t>
      </w:r>
      <w:r w:rsidRPr="00CF76CD">
        <w:rPr>
          <w:rFonts w:hint="eastAsia"/>
          <w:szCs w:val="21"/>
        </w:rPr>
        <w:t>，大城市的农民工家长不如中等城市的与学校联系的次数多，其他城市间无差异</w:t>
      </w:r>
      <w:r>
        <w:rPr>
          <w:rFonts w:hint="eastAsia"/>
          <w:szCs w:val="21"/>
        </w:rPr>
        <w:t>，见表</w:t>
      </w:r>
      <w:r w:rsidR="005B2D91">
        <w:rPr>
          <w:rFonts w:hint="eastAsia"/>
          <w:szCs w:val="21"/>
        </w:rPr>
        <w:t>6-</w:t>
      </w:r>
      <w:r>
        <w:rPr>
          <w:rFonts w:hint="eastAsia"/>
          <w:szCs w:val="21"/>
        </w:rPr>
        <w:t>6</w:t>
      </w:r>
      <w:r w:rsidR="00555218">
        <w:rPr>
          <w:rFonts w:hint="eastAsia"/>
          <w:szCs w:val="21"/>
        </w:rPr>
        <w:t>0</w:t>
      </w:r>
      <w:r w:rsidRPr="00CF76CD">
        <w:rPr>
          <w:rFonts w:hint="eastAsia"/>
          <w:szCs w:val="21"/>
        </w:rPr>
        <w:t>。</w:t>
      </w:r>
    </w:p>
    <w:p w:rsidR="008A20A8" w:rsidRDefault="008A20A8" w:rsidP="009F7371">
      <w:pPr>
        <w:ind w:firstLineChars="200" w:firstLine="420"/>
        <w:rPr>
          <w:rFonts w:hint="eastAsia"/>
          <w:szCs w:val="21"/>
        </w:rPr>
      </w:pPr>
    </w:p>
    <w:p w:rsidR="008A20A8" w:rsidRPr="00BB4422" w:rsidRDefault="008A20A8" w:rsidP="009F7371">
      <w:pPr>
        <w:pStyle w:val="a9"/>
        <w:ind w:firstLineChars="300" w:firstLine="602"/>
        <w:rPr>
          <w:rFonts w:ascii="宋体" w:eastAsia="宋体" w:hAnsi="宋体" w:hint="eastAsia"/>
          <w:b/>
          <w:szCs w:val="21"/>
        </w:rPr>
      </w:pPr>
      <w:r w:rsidRPr="00BB4422">
        <w:rPr>
          <w:rFonts w:ascii="宋体" w:eastAsia="宋体" w:hAnsi="宋体" w:hint="eastAsia"/>
          <w:b/>
        </w:rPr>
        <w:t>表</w:t>
      </w:r>
      <w:r w:rsidR="005B2D91">
        <w:rPr>
          <w:rFonts w:ascii="宋体" w:eastAsia="宋体" w:hAnsi="宋体" w:hint="eastAsia"/>
          <w:b/>
        </w:rPr>
        <w:t>6-</w:t>
      </w:r>
      <w:r w:rsidR="008232A3">
        <w:rPr>
          <w:rFonts w:ascii="宋体" w:eastAsia="宋体" w:hAnsi="宋体" w:hint="eastAsia"/>
          <w:b/>
        </w:rPr>
        <w:t>6</w:t>
      </w:r>
      <w:r w:rsidR="00555218">
        <w:rPr>
          <w:rFonts w:ascii="宋体" w:eastAsia="宋体" w:hAnsi="宋体" w:hint="eastAsia"/>
          <w:b/>
        </w:rPr>
        <w:t>0</w:t>
      </w:r>
      <w:r w:rsidR="006351DF">
        <w:rPr>
          <w:rFonts w:ascii="宋体" w:eastAsia="宋体" w:hAnsi="宋体" w:hint="eastAsia"/>
          <w:b/>
        </w:rPr>
        <w:t xml:space="preserve">          </w:t>
      </w:r>
      <w:r w:rsidRPr="00BB4422">
        <w:rPr>
          <w:rFonts w:ascii="宋体" w:eastAsia="宋体" w:hAnsi="宋体" w:hint="eastAsia"/>
          <w:b/>
        </w:rPr>
        <w:t xml:space="preserve"> </w:t>
      </w:r>
      <w:r w:rsidR="007F307E">
        <w:rPr>
          <w:rFonts w:ascii="宋体" w:eastAsia="宋体" w:hAnsi="宋体" w:hint="eastAsia"/>
          <w:b/>
        </w:rPr>
        <w:t xml:space="preserve">       </w:t>
      </w:r>
      <w:r w:rsidRPr="00BB4422">
        <w:rPr>
          <w:rFonts w:ascii="宋体" w:eastAsia="宋体" w:hAnsi="宋体" w:hint="eastAsia"/>
          <w:b/>
        </w:rPr>
        <w:t>农民工子女家长与学校联系情况</w:t>
      </w:r>
    </w:p>
    <w:tbl>
      <w:tblPr>
        <w:tblStyle w:val="ac"/>
        <w:tblW w:w="0" w:type="auto"/>
        <w:jc w:val="center"/>
        <w:tblInd w:w="-138" w:type="dxa"/>
        <w:tblLook w:val="01E0" w:firstRow="1" w:lastRow="1" w:firstColumn="1" w:lastColumn="1" w:noHBand="0" w:noVBand="0"/>
      </w:tblPr>
      <w:tblGrid>
        <w:gridCol w:w="1073"/>
        <w:gridCol w:w="909"/>
        <w:gridCol w:w="6"/>
        <w:gridCol w:w="1299"/>
        <w:gridCol w:w="1294"/>
        <w:gridCol w:w="1086"/>
        <w:gridCol w:w="1020"/>
        <w:gridCol w:w="1266"/>
        <w:gridCol w:w="851"/>
      </w:tblGrid>
      <w:tr w:rsidR="008A20A8" w:rsidRPr="0092483B">
        <w:trPr>
          <w:jc w:val="center"/>
        </w:trPr>
        <w:tc>
          <w:tcPr>
            <w:tcW w:w="1982" w:type="dxa"/>
            <w:gridSpan w:val="2"/>
            <w:tcBorders>
              <w:tl2br w:val="single" w:sz="4" w:space="0" w:color="auto"/>
            </w:tcBorders>
          </w:tcPr>
          <w:p w:rsidR="008A20A8" w:rsidRPr="00FC2485" w:rsidRDefault="007F307E" w:rsidP="009F7371">
            <w:pPr>
              <w:rPr>
                <w:rFonts w:hint="eastAsia"/>
                <w:b/>
                <w:sz w:val="18"/>
                <w:szCs w:val="18"/>
              </w:rPr>
            </w:pPr>
            <w:r w:rsidRPr="00FC2485">
              <w:rPr>
                <w:rFonts w:hint="eastAsia"/>
                <w:b/>
                <w:sz w:val="18"/>
                <w:szCs w:val="18"/>
              </w:rPr>
              <w:t xml:space="preserve">         </w:t>
            </w:r>
            <w:r w:rsidRPr="00FC2485">
              <w:rPr>
                <w:rFonts w:hint="eastAsia"/>
                <w:b/>
                <w:sz w:val="18"/>
                <w:szCs w:val="18"/>
              </w:rPr>
              <w:t>与学校联系</w:t>
            </w:r>
          </w:p>
          <w:p w:rsidR="007F307E" w:rsidRPr="00FC2485" w:rsidRDefault="007F307E" w:rsidP="009F7371">
            <w:pPr>
              <w:rPr>
                <w:rFonts w:hint="eastAsia"/>
                <w:b/>
                <w:sz w:val="18"/>
                <w:szCs w:val="18"/>
              </w:rPr>
            </w:pPr>
            <w:r w:rsidRPr="00FC2485">
              <w:rPr>
                <w:rFonts w:hint="eastAsia"/>
                <w:b/>
                <w:sz w:val="18"/>
                <w:szCs w:val="18"/>
              </w:rPr>
              <w:t>城市类型</w:t>
            </w:r>
          </w:p>
        </w:tc>
        <w:tc>
          <w:tcPr>
            <w:tcW w:w="1305" w:type="dxa"/>
            <w:gridSpan w:val="2"/>
            <w:vAlign w:val="center"/>
          </w:tcPr>
          <w:p w:rsidR="008A20A8" w:rsidRPr="00FC2485" w:rsidRDefault="008A20A8" w:rsidP="009F7371">
            <w:pPr>
              <w:jc w:val="center"/>
              <w:rPr>
                <w:rFonts w:hint="eastAsia"/>
                <w:b/>
                <w:sz w:val="18"/>
                <w:szCs w:val="18"/>
              </w:rPr>
            </w:pPr>
            <w:r w:rsidRPr="00FC2485">
              <w:rPr>
                <w:rFonts w:hint="eastAsia"/>
                <w:b/>
                <w:sz w:val="18"/>
                <w:szCs w:val="18"/>
              </w:rPr>
              <w:t>经常</w:t>
            </w:r>
          </w:p>
        </w:tc>
        <w:tc>
          <w:tcPr>
            <w:tcW w:w="1294" w:type="dxa"/>
            <w:vAlign w:val="center"/>
          </w:tcPr>
          <w:p w:rsidR="008A20A8" w:rsidRPr="00FC2485" w:rsidRDefault="008A20A8" w:rsidP="009F7371">
            <w:pPr>
              <w:jc w:val="center"/>
              <w:rPr>
                <w:rFonts w:hint="eastAsia"/>
                <w:b/>
                <w:sz w:val="18"/>
                <w:szCs w:val="18"/>
              </w:rPr>
            </w:pPr>
            <w:r w:rsidRPr="00FC2485">
              <w:rPr>
                <w:rFonts w:hint="eastAsia"/>
                <w:b/>
                <w:sz w:val="18"/>
                <w:szCs w:val="18"/>
              </w:rPr>
              <w:t>有时</w:t>
            </w:r>
          </w:p>
        </w:tc>
        <w:tc>
          <w:tcPr>
            <w:tcW w:w="1086" w:type="dxa"/>
            <w:vAlign w:val="center"/>
          </w:tcPr>
          <w:p w:rsidR="008A20A8" w:rsidRPr="00FC2485" w:rsidRDefault="008A20A8" w:rsidP="009F7371">
            <w:pPr>
              <w:jc w:val="center"/>
              <w:rPr>
                <w:rFonts w:hint="eastAsia"/>
                <w:b/>
                <w:sz w:val="18"/>
                <w:szCs w:val="18"/>
              </w:rPr>
            </w:pPr>
            <w:r w:rsidRPr="00FC2485">
              <w:rPr>
                <w:rFonts w:hint="eastAsia"/>
                <w:b/>
                <w:sz w:val="18"/>
                <w:szCs w:val="18"/>
              </w:rPr>
              <w:t>很少</w:t>
            </w:r>
          </w:p>
        </w:tc>
        <w:tc>
          <w:tcPr>
            <w:tcW w:w="1020" w:type="dxa"/>
            <w:vAlign w:val="center"/>
          </w:tcPr>
          <w:p w:rsidR="008A20A8" w:rsidRPr="00FC2485" w:rsidRDefault="008A20A8" w:rsidP="009F7371">
            <w:pPr>
              <w:jc w:val="center"/>
              <w:rPr>
                <w:rFonts w:hint="eastAsia"/>
                <w:b/>
                <w:sz w:val="18"/>
                <w:szCs w:val="18"/>
              </w:rPr>
            </w:pPr>
            <w:r w:rsidRPr="00FC2485">
              <w:rPr>
                <w:rFonts w:hint="eastAsia"/>
                <w:b/>
                <w:sz w:val="18"/>
                <w:szCs w:val="18"/>
              </w:rPr>
              <w:t>从不</w:t>
            </w:r>
          </w:p>
        </w:tc>
        <w:tc>
          <w:tcPr>
            <w:tcW w:w="1266" w:type="dxa"/>
            <w:vAlign w:val="center"/>
          </w:tcPr>
          <w:p w:rsidR="008A20A8" w:rsidRPr="00FC2485" w:rsidRDefault="008A20A8" w:rsidP="009F7371">
            <w:pPr>
              <w:jc w:val="center"/>
              <w:rPr>
                <w:rFonts w:ascii="宋体" w:hAnsi="宋体" w:hint="eastAsia"/>
                <w:b/>
                <w:sz w:val="18"/>
                <w:szCs w:val="18"/>
              </w:rPr>
            </w:pPr>
            <w:r w:rsidRPr="00FC2485">
              <w:rPr>
                <w:rFonts w:ascii="宋体" w:hAnsi="宋体" w:hint="eastAsia"/>
                <w:b/>
                <w:sz w:val="18"/>
                <w:szCs w:val="18"/>
              </w:rPr>
              <w:t>总数（N）</w:t>
            </w:r>
          </w:p>
        </w:tc>
        <w:tc>
          <w:tcPr>
            <w:tcW w:w="851" w:type="dxa"/>
            <w:vAlign w:val="center"/>
          </w:tcPr>
          <w:p w:rsidR="008A20A8" w:rsidRPr="00FC2485" w:rsidRDefault="008A20A8" w:rsidP="009F7371">
            <w:pPr>
              <w:jc w:val="center"/>
              <w:rPr>
                <w:rFonts w:ascii="宋体" w:hAnsi="宋体" w:hint="eastAsia"/>
                <w:b/>
                <w:sz w:val="18"/>
                <w:szCs w:val="18"/>
              </w:rPr>
            </w:pPr>
            <w:r w:rsidRPr="00FC2485">
              <w:rPr>
                <w:rFonts w:ascii="宋体" w:hAnsi="宋体" w:hint="eastAsia"/>
                <w:b/>
                <w:sz w:val="18"/>
                <w:szCs w:val="18"/>
              </w:rPr>
              <w:t>缺失值</w:t>
            </w:r>
          </w:p>
        </w:tc>
      </w:tr>
      <w:tr w:rsidR="008A20A8">
        <w:trPr>
          <w:jc w:val="center"/>
        </w:trPr>
        <w:tc>
          <w:tcPr>
            <w:tcW w:w="1073" w:type="dxa"/>
            <w:vAlign w:val="center"/>
          </w:tcPr>
          <w:p w:rsidR="008A20A8" w:rsidRPr="0092483B" w:rsidRDefault="008A20A8" w:rsidP="009F7371">
            <w:pPr>
              <w:rPr>
                <w:rFonts w:hint="eastAsia"/>
                <w:sz w:val="18"/>
                <w:szCs w:val="18"/>
              </w:rPr>
            </w:pPr>
            <w:r w:rsidRPr="0092483B">
              <w:rPr>
                <w:rFonts w:hint="eastAsia"/>
                <w:b/>
                <w:sz w:val="18"/>
                <w:szCs w:val="18"/>
              </w:rPr>
              <w:t>大城市</w:t>
            </w:r>
          </w:p>
        </w:tc>
        <w:tc>
          <w:tcPr>
            <w:tcW w:w="909" w:type="dxa"/>
            <w:vAlign w:val="center"/>
          </w:tcPr>
          <w:p w:rsidR="007F307E" w:rsidRDefault="008A20A8" w:rsidP="009F7371">
            <w:pPr>
              <w:jc w:val="center"/>
              <w:rPr>
                <w:rFonts w:hint="eastAsia"/>
                <w:sz w:val="18"/>
                <w:szCs w:val="18"/>
              </w:rPr>
            </w:pPr>
            <w:r w:rsidRPr="0092483B">
              <w:rPr>
                <w:rFonts w:hint="eastAsia"/>
                <w:sz w:val="18"/>
                <w:szCs w:val="18"/>
              </w:rPr>
              <w:t>人数</w:t>
            </w:r>
          </w:p>
          <w:p w:rsidR="008A20A8" w:rsidRPr="0092483B" w:rsidRDefault="007F307E" w:rsidP="009F7371">
            <w:pPr>
              <w:jc w:val="center"/>
              <w:rPr>
                <w:rFonts w:hint="eastAsia"/>
                <w:sz w:val="18"/>
                <w:szCs w:val="18"/>
              </w:rPr>
            </w:pPr>
            <w:r>
              <w:rPr>
                <w:rFonts w:hint="eastAsia"/>
                <w:sz w:val="18"/>
                <w:szCs w:val="18"/>
              </w:rPr>
              <w:t>（</w:t>
            </w:r>
            <w:r>
              <w:rPr>
                <w:rFonts w:hint="eastAsia"/>
                <w:sz w:val="18"/>
                <w:szCs w:val="18"/>
              </w:rPr>
              <w:t>%</w:t>
            </w:r>
            <w:r>
              <w:rPr>
                <w:rFonts w:hint="eastAsia"/>
                <w:sz w:val="18"/>
                <w:szCs w:val="18"/>
              </w:rPr>
              <w:t>）</w:t>
            </w:r>
          </w:p>
        </w:tc>
        <w:tc>
          <w:tcPr>
            <w:tcW w:w="1305" w:type="dxa"/>
            <w:gridSpan w:val="2"/>
            <w:vAlign w:val="center"/>
          </w:tcPr>
          <w:p w:rsidR="007F307E" w:rsidRDefault="008A20A8" w:rsidP="009F7371">
            <w:pPr>
              <w:jc w:val="center"/>
              <w:rPr>
                <w:rFonts w:ascii="宋体" w:hAnsi="宋体" w:hint="eastAsia"/>
                <w:sz w:val="18"/>
                <w:szCs w:val="18"/>
              </w:rPr>
            </w:pPr>
            <w:r w:rsidRPr="00265EEA">
              <w:rPr>
                <w:rFonts w:ascii="宋体" w:hAnsi="宋体"/>
                <w:sz w:val="18"/>
                <w:szCs w:val="18"/>
              </w:rPr>
              <w:t>123</w:t>
            </w:r>
          </w:p>
          <w:p w:rsidR="008A20A8" w:rsidRPr="00265EEA" w:rsidRDefault="007F307E" w:rsidP="009F7371">
            <w:pPr>
              <w:jc w:val="center"/>
              <w:rPr>
                <w:rFonts w:ascii="宋体" w:hAnsi="宋体"/>
                <w:sz w:val="18"/>
                <w:szCs w:val="18"/>
              </w:rPr>
            </w:pPr>
            <w:r>
              <w:rPr>
                <w:rFonts w:hint="eastAsia"/>
                <w:sz w:val="18"/>
                <w:szCs w:val="18"/>
              </w:rPr>
              <w:t>（</w:t>
            </w:r>
            <w:r w:rsidRPr="00265EEA">
              <w:rPr>
                <w:rFonts w:ascii="宋体" w:hAnsi="宋体"/>
                <w:sz w:val="18"/>
                <w:szCs w:val="18"/>
              </w:rPr>
              <w:t>9.6</w:t>
            </w:r>
            <w:r>
              <w:rPr>
                <w:rFonts w:hint="eastAsia"/>
                <w:sz w:val="18"/>
                <w:szCs w:val="18"/>
              </w:rPr>
              <w:t>%</w:t>
            </w:r>
            <w:r>
              <w:rPr>
                <w:rFonts w:hint="eastAsia"/>
                <w:sz w:val="18"/>
                <w:szCs w:val="18"/>
              </w:rPr>
              <w:t>）</w:t>
            </w:r>
          </w:p>
        </w:tc>
        <w:tc>
          <w:tcPr>
            <w:tcW w:w="1294" w:type="dxa"/>
            <w:vAlign w:val="center"/>
          </w:tcPr>
          <w:p w:rsidR="007F307E" w:rsidRDefault="008A20A8" w:rsidP="009F7371">
            <w:pPr>
              <w:jc w:val="center"/>
              <w:rPr>
                <w:rFonts w:ascii="宋体" w:hAnsi="宋体" w:hint="eastAsia"/>
                <w:sz w:val="18"/>
                <w:szCs w:val="18"/>
              </w:rPr>
            </w:pPr>
            <w:r w:rsidRPr="00265EEA">
              <w:rPr>
                <w:rFonts w:ascii="宋体" w:hAnsi="宋体"/>
                <w:sz w:val="18"/>
                <w:szCs w:val="18"/>
              </w:rPr>
              <w:t>532</w:t>
            </w:r>
          </w:p>
          <w:p w:rsidR="008A20A8" w:rsidRPr="00265EEA" w:rsidRDefault="007F307E" w:rsidP="009F7371">
            <w:pPr>
              <w:jc w:val="center"/>
              <w:rPr>
                <w:rFonts w:ascii="宋体" w:hAnsi="宋体"/>
                <w:sz w:val="18"/>
                <w:szCs w:val="18"/>
              </w:rPr>
            </w:pPr>
            <w:r>
              <w:rPr>
                <w:rFonts w:hint="eastAsia"/>
                <w:sz w:val="18"/>
                <w:szCs w:val="18"/>
              </w:rPr>
              <w:t>（</w:t>
            </w:r>
            <w:r w:rsidRPr="00265EEA">
              <w:rPr>
                <w:rFonts w:ascii="宋体" w:hAnsi="宋体"/>
                <w:sz w:val="18"/>
                <w:szCs w:val="18"/>
              </w:rPr>
              <w:t>41.4</w:t>
            </w:r>
            <w:r>
              <w:rPr>
                <w:rFonts w:hint="eastAsia"/>
                <w:sz w:val="18"/>
                <w:szCs w:val="18"/>
              </w:rPr>
              <w:t>%</w:t>
            </w:r>
            <w:r>
              <w:rPr>
                <w:rFonts w:hint="eastAsia"/>
                <w:sz w:val="18"/>
                <w:szCs w:val="18"/>
              </w:rPr>
              <w:t>）</w:t>
            </w:r>
          </w:p>
        </w:tc>
        <w:tc>
          <w:tcPr>
            <w:tcW w:w="1086" w:type="dxa"/>
            <w:vAlign w:val="center"/>
          </w:tcPr>
          <w:p w:rsidR="008A20A8" w:rsidRPr="00265EEA" w:rsidRDefault="008A20A8" w:rsidP="009F7371">
            <w:pPr>
              <w:jc w:val="center"/>
              <w:rPr>
                <w:rFonts w:ascii="宋体" w:hAnsi="宋体"/>
                <w:sz w:val="18"/>
                <w:szCs w:val="18"/>
              </w:rPr>
            </w:pPr>
            <w:r w:rsidRPr="00265EEA">
              <w:rPr>
                <w:rFonts w:ascii="宋体" w:hAnsi="宋体"/>
                <w:sz w:val="18"/>
                <w:szCs w:val="18"/>
              </w:rPr>
              <w:t>525</w:t>
            </w:r>
            <w:r w:rsidR="007F307E">
              <w:rPr>
                <w:rFonts w:hint="eastAsia"/>
                <w:sz w:val="18"/>
                <w:szCs w:val="18"/>
              </w:rPr>
              <w:t>（</w:t>
            </w:r>
            <w:r w:rsidR="007F307E" w:rsidRPr="00265EEA">
              <w:rPr>
                <w:rFonts w:ascii="宋体" w:hAnsi="宋体"/>
                <w:sz w:val="18"/>
                <w:szCs w:val="18"/>
              </w:rPr>
              <w:t>40.9</w:t>
            </w:r>
            <w:r w:rsidR="007F307E">
              <w:rPr>
                <w:rFonts w:hint="eastAsia"/>
                <w:sz w:val="18"/>
                <w:szCs w:val="18"/>
              </w:rPr>
              <w:t>%</w:t>
            </w:r>
            <w:r w:rsidR="007F307E">
              <w:rPr>
                <w:rFonts w:hint="eastAsia"/>
                <w:sz w:val="18"/>
                <w:szCs w:val="18"/>
              </w:rPr>
              <w:t>）</w:t>
            </w:r>
          </w:p>
        </w:tc>
        <w:tc>
          <w:tcPr>
            <w:tcW w:w="1020" w:type="dxa"/>
            <w:vAlign w:val="center"/>
          </w:tcPr>
          <w:p w:rsidR="008A20A8" w:rsidRPr="00265EEA" w:rsidRDefault="008A20A8" w:rsidP="009F7371">
            <w:pPr>
              <w:jc w:val="center"/>
              <w:rPr>
                <w:rFonts w:ascii="宋体" w:hAnsi="宋体"/>
                <w:sz w:val="18"/>
                <w:szCs w:val="18"/>
              </w:rPr>
            </w:pPr>
            <w:r w:rsidRPr="00265EEA">
              <w:rPr>
                <w:rFonts w:ascii="宋体" w:hAnsi="宋体"/>
                <w:sz w:val="18"/>
                <w:szCs w:val="18"/>
              </w:rPr>
              <w:t>104</w:t>
            </w:r>
            <w:r w:rsidR="007F307E">
              <w:rPr>
                <w:rFonts w:hint="eastAsia"/>
                <w:sz w:val="18"/>
                <w:szCs w:val="18"/>
              </w:rPr>
              <w:t>（</w:t>
            </w:r>
            <w:r w:rsidR="007F307E" w:rsidRPr="00265EEA">
              <w:rPr>
                <w:rFonts w:ascii="宋体" w:hAnsi="宋体"/>
                <w:sz w:val="18"/>
                <w:szCs w:val="18"/>
              </w:rPr>
              <w:t>8.1</w:t>
            </w:r>
            <w:r w:rsidR="007F307E">
              <w:rPr>
                <w:rFonts w:hint="eastAsia"/>
                <w:sz w:val="18"/>
                <w:szCs w:val="18"/>
              </w:rPr>
              <w:t>%</w:t>
            </w:r>
            <w:r w:rsidR="007F307E">
              <w:rPr>
                <w:rFonts w:hint="eastAsia"/>
                <w:sz w:val="18"/>
                <w:szCs w:val="18"/>
              </w:rPr>
              <w:t>）</w:t>
            </w:r>
          </w:p>
        </w:tc>
        <w:tc>
          <w:tcPr>
            <w:tcW w:w="1266" w:type="dxa"/>
            <w:vAlign w:val="center"/>
          </w:tcPr>
          <w:p w:rsidR="008A20A8" w:rsidRPr="00265EEA" w:rsidRDefault="008A20A8" w:rsidP="009F7371">
            <w:pPr>
              <w:jc w:val="center"/>
              <w:rPr>
                <w:rFonts w:ascii="宋体" w:hAnsi="宋体"/>
                <w:sz w:val="18"/>
                <w:szCs w:val="18"/>
              </w:rPr>
            </w:pPr>
            <w:r w:rsidRPr="00265EEA">
              <w:rPr>
                <w:rFonts w:ascii="宋体" w:hAnsi="宋体"/>
                <w:sz w:val="18"/>
                <w:szCs w:val="18"/>
              </w:rPr>
              <w:t>1284</w:t>
            </w:r>
            <w:r w:rsidRPr="00265EEA">
              <w:rPr>
                <w:rFonts w:ascii="宋体" w:hAnsi="宋体"/>
                <w:sz w:val="18"/>
                <w:szCs w:val="18"/>
              </w:rPr>
              <w:cr/>
            </w:r>
            <w:r w:rsidR="007F307E">
              <w:rPr>
                <w:rFonts w:hint="eastAsia"/>
                <w:sz w:val="18"/>
                <w:szCs w:val="18"/>
              </w:rPr>
              <w:t>（</w:t>
            </w:r>
            <w:r w:rsidR="007F307E" w:rsidRPr="00265EEA">
              <w:rPr>
                <w:rFonts w:ascii="宋体" w:hAnsi="宋体"/>
                <w:sz w:val="18"/>
                <w:szCs w:val="18"/>
              </w:rPr>
              <w:t>100.0</w:t>
            </w:r>
            <w:r w:rsidR="007F307E">
              <w:rPr>
                <w:rFonts w:hint="eastAsia"/>
                <w:sz w:val="18"/>
                <w:szCs w:val="18"/>
              </w:rPr>
              <w:t>%</w:t>
            </w:r>
            <w:r w:rsidR="007F307E">
              <w:rPr>
                <w:rFonts w:hint="eastAsia"/>
                <w:sz w:val="18"/>
                <w:szCs w:val="18"/>
              </w:rPr>
              <w:t>）</w:t>
            </w:r>
          </w:p>
        </w:tc>
        <w:tc>
          <w:tcPr>
            <w:tcW w:w="851" w:type="dxa"/>
          </w:tcPr>
          <w:p w:rsidR="008A20A8" w:rsidRPr="00265EEA" w:rsidRDefault="008A20A8" w:rsidP="009F7371">
            <w:pPr>
              <w:jc w:val="center"/>
              <w:rPr>
                <w:rFonts w:ascii="宋体" w:hAnsi="宋体" w:hint="eastAsia"/>
                <w:sz w:val="18"/>
                <w:szCs w:val="18"/>
              </w:rPr>
            </w:pPr>
            <w:r w:rsidRPr="00265EEA">
              <w:rPr>
                <w:rFonts w:ascii="宋体" w:hAnsi="宋体" w:hint="eastAsia"/>
                <w:sz w:val="18"/>
                <w:szCs w:val="18"/>
              </w:rPr>
              <w:t>16</w:t>
            </w:r>
          </w:p>
        </w:tc>
      </w:tr>
      <w:tr w:rsidR="008A20A8">
        <w:trPr>
          <w:jc w:val="center"/>
        </w:trPr>
        <w:tc>
          <w:tcPr>
            <w:tcW w:w="1073" w:type="dxa"/>
            <w:vAlign w:val="center"/>
          </w:tcPr>
          <w:p w:rsidR="008A20A8" w:rsidRPr="0092483B" w:rsidRDefault="008A20A8" w:rsidP="009F7371">
            <w:pPr>
              <w:rPr>
                <w:sz w:val="18"/>
                <w:szCs w:val="18"/>
              </w:rPr>
            </w:pPr>
            <w:r w:rsidRPr="0092483B">
              <w:rPr>
                <w:rFonts w:hint="eastAsia"/>
                <w:b/>
                <w:sz w:val="18"/>
                <w:szCs w:val="18"/>
              </w:rPr>
              <w:t>中等城市</w:t>
            </w:r>
          </w:p>
        </w:tc>
        <w:tc>
          <w:tcPr>
            <w:tcW w:w="909" w:type="dxa"/>
            <w:vAlign w:val="center"/>
          </w:tcPr>
          <w:p w:rsidR="007F307E" w:rsidRDefault="008A20A8" w:rsidP="009F7371">
            <w:pPr>
              <w:jc w:val="center"/>
              <w:rPr>
                <w:rFonts w:hint="eastAsia"/>
                <w:sz w:val="18"/>
                <w:szCs w:val="18"/>
              </w:rPr>
            </w:pPr>
            <w:r w:rsidRPr="0092483B">
              <w:rPr>
                <w:rFonts w:hint="eastAsia"/>
                <w:sz w:val="18"/>
                <w:szCs w:val="18"/>
              </w:rPr>
              <w:t>人数</w:t>
            </w:r>
          </w:p>
          <w:p w:rsidR="008A20A8" w:rsidRPr="0092483B" w:rsidRDefault="007F307E" w:rsidP="009F7371">
            <w:pPr>
              <w:jc w:val="center"/>
              <w:rPr>
                <w:rFonts w:hint="eastAsia"/>
                <w:sz w:val="18"/>
                <w:szCs w:val="18"/>
              </w:rPr>
            </w:pPr>
            <w:r>
              <w:rPr>
                <w:rFonts w:hint="eastAsia"/>
                <w:sz w:val="18"/>
                <w:szCs w:val="18"/>
              </w:rPr>
              <w:t>（</w:t>
            </w:r>
            <w:r>
              <w:rPr>
                <w:rFonts w:hint="eastAsia"/>
                <w:sz w:val="18"/>
                <w:szCs w:val="18"/>
              </w:rPr>
              <w:t>%</w:t>
            </w:r>
            <w:r>
              <w:rPr>
                <w:rFonts w:hint="eastAsia"/>
                <w:sz w:val="18"/>
                <w:szCs w:val="18"/>
              </w:rPr>
              <w:t>）</w:t>
            </w:r>
          </w:p>
        </w:tc>
        <w:tc>
          <w:tcPr>
            <w:tcW w:w="1305" w:type="dxa"/>
            <w:gridSpan w:val="2"/>
            <w:vAlign w:val="center"/>
          </w:tcPr>
          <w:p w:rsidR="008A20A8" w:rsidRDefault="008A20A8" w:rsidP="009F7371">
            <w:pPr>
              <w:jc w:val="center"/>
              <w:rPr>
                <w:rFonts w:ascii="宋体" w:hAnsi="宋体" w:hint="eastAsia"/>
                <w:sz w:val="18"/>
                <w:szCs w:val="18"/>
              </w:rPr>
            </w:pPr>
            <w:r w:rsidRPr="00265EEA">
              <w:rPr>
                <w:rFonts w:ascii="宋体" w:hAnsi="宋体"/>
                <w:sz w:val="18"/>
                <w:szCs w:val="18"/>
              </w:rPr>
              <w:t>217</w:t>
            </w:r>
          </w:p>
          <w:p w:rsidR="007F307E" w:rsidRPr="00265EEA" w:rsidRDefault="007F307E" w:rsidP="009F7371">
            <w:pPr>
              <w:jc w:val="center"/>
              <w:rPr>
                <w:rFonts w:ascii="宋体" w:hAnsi="宋体" w:hint="eastAsia"/>
                <w:sz w:val="18"/>
                <w:szCs w:val="18"/>
              </w:rPr>
            </w:pPr>
            <w:r>
              <w:rPr>
                <w:rFonts w:hint="eastAsia"/>
                <w:sz w:val="18"/>
                <w:szCs w:val="18"/>
              </w:rPr>
              <w:t>（</w:t>
            </w:r>
            <w:r w:rsidRPr="00265EEA">
              <w:rPr>
                <w:rFonts w:ascii="宋体" w:hAnsi="宋体"/>
                <w:sz w:val="18"/>
                <w:szCs w:val="18"/>
              </w:rPr>
              <w:t>15.9</w:t>
            </w:r>
            <w:r>
              <w:rPr>
                <w:rFonts w:hint="eastAsia"/>
                <w:sz w:val="18"/>
                <w:szCs w:val="18"/>
              </w:rPr>
              <w:t>%</w:t>
            </w:r>
            <w:r>
              <w:rPr>
                <w:rFonts w:hint="eastAsia"/>
                <w:sz w:val="18"/>
                <w:szCs w:val="18"/>
              </w:rPr>
              <w:t>）</w:t>
            </w:r>
          </w:p>
        </w:tc>
        <w:tc>
          <w:tcPr>
            <w:tcW w:w="1294" w:type="dxa"/>
            <w:vAlign w:val="center"/>
          </w:tcPr>
          <w:p w:rsidR="008A20A8" w:rsidRDefault="008A20A8" w:rsidP="009F7371">
            <w:pPr>
              <w:jc w:val="center"/>
              <w:rPr>
                <w:rFonts w:ascii="宋体" w:hAnsi="宋体" w:hint="eastAsia"/>
                <w:sz w:val="18"/>
                <w:szCs w:val="18"/>
              </w:rPr>
            </w:pPr>
            <w:r w:rsidRPr="00265EEA">
              <w:rPr>
                <w:rFonts w:ascii="宋体" w:hAnsi="宋体"/>
                <w:sz w:val="18"/>
                <w:szCs w:val="18"/>
              </w:rPr>
              <w:t>518</w:t>
            </w:r>
          </w:p>
          <w:p w:rsidR="007F307E" w:rsidRPr="00265EEA" w:rsidRDefault="007F307E" w:rsidP="009F7371">
            <w:pPr>
              <w:jc w:val="center"/>
              <w:rPr>
                <w:rFonts w:ascii="宋体" w:hAnsi="宋体" w:hint="eastAsia"/>
                <w:sz w:val="18"/>
                <w:szCs w:val="18"/>
              </w:rPr>
            </w:pPr>
            <w:r>
              <w:rPr>
                <w:rFonts w:hint="eastAsia"/>
                <w:sz w:val="18"/>
                <w:szCs w:val="18"/>
              </w:rPr>
              <w:t>（</w:t>
            </w:r>
            <w:r w:rsidRPr="00265EEA">
              <w:rPr>
                <w:rFonts w:ascii="宋体" w:hAnsi="宋体"/>
                <w:sz w:val="18"/>
                <w:szCs w:val="18"/>
              </w:rPr>
              <w:t>38.1</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265EEA">
              <w:rPr>
                <w:rFonts w:ascii="宋体" w:hAnsi="宋体"/>
                <w:sz w:val="18"/>
                <w:szCs w:val="18"/>
              </w:rPr>
              <w:t>530</w:t>
            </w:r>
          </w:p>
          <w:p w:rsidR="007F307E" w:rsidRPr="00265EEA" w:rsidRDefault="007F307E" w:rsidP="009F7371">
            <w:pPr>
              <w:jc w:val="center"/>
              <w:rPr>
                <w:rFonts w:ascii="宋体" w:hAnsi="宋体" w:hint="eastAsia"/>
                <w:sz w:val="18"/>
                <w:szCs w:val="18"/>
              </w:rPr>
            </w:pPr>
            <w:r>
              <w:rPr>
                <w:rFonts w:hint="eastAsia"/>
                <w:sz w:val="18"/>
                <w:szCs w:val="18"/>
              </w:rPr>
              <w:t>（</w:t>
            </w:r>
            <w:r w:rsidRPr="00265EEA">
              <w:rPr>
                <w:rFonts w:ascii="宋体" w:hAnsi="宋体"/>
                <w:sz w:val="18"/>
                <w:szCs w:val="18"/>
              </w:rPr>
              <w:t>38.9</w:t>
            </w:r>
            <w:r>
              <w:rPr>
                <w:rFonts w:hint="eastAsia"/>
                <w:sz w:val="18"/>
                <w:szCs w:val="18"/>
              </w:rPr>
              <w:t>%</w:t>
            </w:r>
            <w:r>
              <w:rPr>
                <w:rFonts w:hint="eastAsia"/>
                <w:sz w:val="18"/>
                <w:szCs w:val="18"/>
              </w:rPr>
              <w:t>）</w:t>
            </w:r>
          </w:p>
        </w:tc>
        <w:tc>
          <w:tcPr>
            <w:tcW w:w="1020" w:type="dxa"/>
            <w:vAlign w:val="center"/>
          </w:tcPr>
          <w:p w:rsidR="008A20A8" w:rsidRDefault="008A20A8" w:rsidP="009F7371">
            <w:pPr>
              <w:jc w:val="center"/>
              <w:rPr>
                <w:rFonts w:ascii="宋体" w:hAnsi="宋体" w:hint="eastAsia"/>
                <w:sz w:val="18"/>
                <w:szCs w:val="18"/>
              </w:rPr>
            </w:pPr>
            <w:r w:rsidRPr="00265EEA">
              <w:rPr>
                <w:rFonts w:ascii="宋体" w:hAnsi="宋体"/>
                <w:sz w:val="18"/>
                <w:szCs w:val="18"/>
              </w:rPr>
              <w:t>96</w:t>
            </w:r>
          </w:p>
          <w:p w:rsidR="007F307E" w:rsidRPr="00265EEA" w:rsidRDefault="007F307E" w:rsidP="009F7371">
            <w:pPr>
              <w:jc w:val="center"/>
              <w:rPr>
                <w:rFonts w:ascii="宋体" w:hAnsi="宋体" w:hint="eastAsia"/>
                <w:sz w:val="18"/>
                <w:szCs w:val="18"/>
              </w:rPr>
            </w:pPr>
            <w:r>
              <w:rPr>
                <w:rFonts w:hint="eastAsia"/>
                <w:sz w:val="18"/>
                <w:szCs w:val="18"/>
              </w:rPr>
              <w:t>（</w:t>
            </w:r>
            <w:r w:rsidRPr="00265EEA">
              <w:rPr>
                <w:rFonts w:ascii="宋体" w:hAnsi="宋体"/>
                <w:sz w:val="18"/>
                <w:szCs w:val="18"/>
              </w:rPr>
              <w:t>7.1</w:t>
            </w:r>
            <w:r>
              <w:rPr>
                <w:rFonts w:hint="eastAsia"/>
                <w:sz w:val="18"/>
                <w:szCs w:val="18"/>
              </w:rPr>
              <w:t>%</w:t>
            </w:r>
            <w:r>
              <w:rPr>
                <w:rFonts w:hint="eastAsia"/>
                <w:sz w:val="18"/>
                <w:szCs w:val="18"/>
              </w:rPr>
              <w:t>）</w:t>
            </w:r>
          </w:p>
        </w:tc>
        <w:tc>
          <w:tcPr>
            <w:tcW w:w="1266" w:type="dxa"/>
            <w:vAlign w:val="center"/>
          </w:tcPr>
          <w:p w:rsidR="008A20A8" w:rsidRDefault="008A20A8" w:rsidP="009F7371">
            <w:pPr>
              <w:jc w:val="center"/>
              <w:rPr>
                <w:rFonts w:ascii="宋体" w:hAnsi="宋体" w:hint="eastAsia"/>
                <w:sz w:val="18"/>
                <w:szCs w:val="18"/>
              </w:rPr>
            </w:pPr>
            <w:r w:rsidRPr="00265EEA">
              <w:rPr>
                <w:rFonts w:ascii="宋体" w:hAnsi="宋体"/>
                <w:sz w:val="18"/>
                <w:szCs w:val="18"/>
              </w:rPr>
              <w:t>1361</w:t>
            </w:r>
          </w:p>
          <w:p w:rsidR="007F307E" w:rsidRPr="00265EEA" w:rsidRDefault="007F307E" w:rsidP="009F7371">
            <w:pPr>
              <w:jc w:val="center"/>
              <w:rPr>
                <w:rFonts w:ascii="宋体" w:hAnsi="宋体" w:hint="eastAsia"/>
                <w:sz w:val="18"/>
                <w:szCs w:val="18"/>
              </w:rPr>
            </w:pPr>
            <w:r>
              <w:rPr>
                <w:rFonts w:hint="eastAsia"/>
                <w:sz w:val="18"/>
                <w:szCs w:val="18"/>
              </w:rPr>
              <w:t>（</w:t>
            </w:r>
            <w:r w:rsidRPr="00265EEA">
              <w:rPr>
                <w:rFonts w:ascii="宋体" w:hAnsi="宋体"/>
                <w:sz w:val="18"/>
                <w:szCs w:val="18"/>
              </w:rPr>
              <w:t>100.0</w:t>
            </w:r>
            <w:r>
              <w:rPr>
                <w:rFonts w:hint="eastAsia"/>
                <w:sz w:val="18"/>
                <w:szCs w:val="18"/>
              </w:rPr>
              <w:t>%</w:t>
            </w:r>
            <w:r>
              <w:rPr>
                <w:rFonts w:hint="eastAsia"/>
                <w:sz w:val="18"/>
                <w:szCs w:val="18"/>
              </w:rPr>
              <w:t>）</w:t>
            </w:r>
          </w:p>
        </w:tc>
        <w:tc>
          <w:tcPr>
            <w:tcW w:w="851" w:type="dxa"/>
          </w:tcPr>
          <w:p w:rsidR="008A20A8" w:rsidRPr="00265EEA" w:rsidRDefault="008A20A8" w:rsidP="009F7371">
            <w:pPr>
              <w:jc w:val="center"/>
              <w:rPr>
                <w:rFonts w:ascii="宋体" w:hAnsi="宋体" w:hint="eastAsia"/>
                <w:sz w:val="18"/>
                <w:szCs w:val="18"/>
              </w:rPr>
            </w:pPr>
            <w:r w:rsidRPr="00265EEA">
              <w:rPr>
                <w:rFonts w:ascii="宋体" w:hAnsi="宋体" w:hint="eastAsia"/>
                <w:sz w:val="18"/>
                <w:szCs w:val="18"/>
              </w:rPr>
              <w:t>16</w:t>
            </w:r>
          </w:p>
        </w:tc>
      </w:tr>
      <w:tr w:rsidR="008A20A8">
        <w:trPr>
          <w:jc w:val="center"/>
        </w:trPr>
        <w:tc>
          <w:tcPr>
            <w:tcW w:w="1073" w:type="dxa"/>
            <w:vAlign w:val="center"/>
          </w:tcPr>
          <w:p w:rsidR="008A20A8" w:rsidRPr="0092483B" w:rsidRDefault="008A20A8" w:rsidP="009F7371">
            <w:pPr>
              <w:rPr>
                <w:rFonts w:hint="eastAsia"/>
                <w:sz w:val="18"/>
                <w:szCs w:val="18"/>
              </w:rPr>
            </w:pPr>
            <w:r w:rsidRPr="0092483B">
              <w:rPr>
                <w:rFonts w:hint="eastAsia"/>
                <w:b/>
                <w:sz w:val="18"/>
                <w:szCs w:val="18"/>
              </w:rPr>
              <w:t>小城市</w:t>
            </w:r>
          </w:p>
        </w:tc>
        <w:tc>
          <w:tcPr>
            <w:tcW w:w="909" w:type="dxa"/>
            <w:vAlign w:val="center"/>
          </w:tcPr>
          <w:p w:rsidR="007F307E" w:rsidRDefault="008A20A8" w:rsidP="009F7371">
            <w:pPr>
              <w:jc w:val="center"/>
              <w:rPr>
                <w:rFonts w:hint="eastAsia"/>
                <w:sz w:val="18"/>
                <w:szCs w:val="18"/>
              </w:rPr>
            </w:pPr>
            <w:r w:rsidRPr="0092483B">
              <w:rPr>
                <w:rFonts w:hint="eastAsia"/>
                <w:sz w:val="18"/>
                <w:szCs w:val="18"/>
              </w:rPr>
              <w:t>人数</w:t>
            </w:r>
          </w:p>
          <w:p w:rsidR="008A20A8" w:rsidRPr="0092483B" w:rsidRDefault="007F307E" w:rsidP="009F7371">
            <w:pPr>
              <w:jc w:val="center"/>
              <w:rPr>
                <w:rFonts w:hint="eastAsia"/>
                <w:sz w:val="18"/>
                <w:szCs w:val="18"/>
              </w:rPr>
            </w:pPr>
            <w:r>
              <w:rPr>
                <w:rFonts w:hint="eastAsia"/>
                <w:sz w:val="18"/>
                <w:szCs w:val="18"/>
              </w:rPr>
              <w:t>（</w:t>
            </w:r>
            <w:r>
              <w:rPr>
                <w:rFonts w:hint="eastAsia"/>
                <w:sz w:val="18"/>
                <w:szCs w:val="18"/>
              </w:rPr>
              <w:t>%</w:t>
            </w:r>
            <w:r>
              <w:rPr>
                <w:rFonts w:hint="eastAsia"/>
                <w:sz w:val="18"/>
                <w:szCs w:val="18"/>
              </w:rPr>
              <w:t>）</w:t>
            </w:r>
          </w:p>
        </w:tc>
        <w:tc>
          <w:tcPr>
            <w:tcW w:w="1305" w:type="dxa"/>
            <w:gridSpan w:val="2"/>
            <w:vAlign w:val="center"/>
          </w:tcPr>
          <w:p w:rsidR="008A20A8" w:rsidRDefault="008A20A8" w:rsidP="009F7371">
            <w:pPr>
              <w:jc w:val="center"/>
              <w:rPr>
                <w:rFonts w:ascii="宋体" w:hAnsi="宋体" w:hint="eastAsia"/>
                <w:sz w:val="18"/>
                <w:szCs w:val="18"/>
              </w:rPr>
            </w:pPr>
            <w:r w:rsidRPr="00265EEA">
              <w:rPr>
                <w:rFonts w:ascii="宋体" w:hAnsi="宋体"/>
                <w:sz w:val="18"/>
                <w:szCs w:val="18"/>
              </w:rPr>
              <w:t>97</w:t>
            </w:r>
          </w:p>
          <w:p w:rsidR="007F307E" w:rsidRPr="00265EEA" w:rsidRDefault="007F307E" w:rsidP="009F7371">
            <w:pPr>
              <w:jc w:val="center"/>
              <w:rPr>
                <w:rFonts w:ascii="宋体" w:hAnsi="宋体" w:hint="eastAsia"/>
                <w:sz w:val="18"/>
                <w:szCs w:val="18"/>
              </w:rPr>
            </w:pPr>
            <w:r>
              <w:rPr>
                <w:rFonts w:hint="eastAsia"/>
                <w:sz w:val="18"/>
                <w:szCs w:val="18"/>
              </w:rPr>
              <w:t>（</w:t>
            </w:r>
            <w:r w:rsidRPr="00265EEA">
              <w:rPr>
                <w:rFonts w:ascii="宋体" w:hAnsi="宋体"/>
                <w:sz w:val="18"/>
                <w:szCs w:val="18"/>
              </w:rPr>
              <w:t>14.5</w:t>
            </w:r>
            <w:r>
              <w:rPr>
                <w:rFonts w:hint="eastAsia"/>
                <w:sz w:val="18"/>
                <w:szCs w:val="18"/>
              </w:rPr>
              <w:t>%</w:t>
            </w:r>
            <w:r>
              <w:rPr>
                <w:rFonts w:hint="eastAsia"/>
                <w:sz w:val="18"/>
                <w:szCs w:val="18"/>
              </w:rPr>
              <w:t>）</w:t>
            </w:r>
          </w:p>
        </w:tc>
        <w:tc>
          <w:tcPr>
            <w:tcW w:w="1294" w:type="dxa"/>
            <w:vAlign w:val="center"/>
          </w:tcPr>
          <w:p w:rsidR="008A20A8" w:rsidRDefault="008A20A8" w:rsidP="009F7371">
            <w:pPr>
              <w:jc w:val="center"/>
              <w:rPr>
                <w:rFonts w:ascii="宋体" w:hAnsi="宋体" w:hint="eastAsia"/>
                <w:sz w:val="18"/>
                <w:szCs w:val="18"/>
              </w:rPr>
            </w:pPr>
            <w:r w:rsidRPr="00265EEA">
              <w:rPr>
                <w:rFonts w:ascii="宋体" w:hAnsi="宋体"/>
                <w:sz w:val="18"/>
                <w:szCs w:val="18"/>
              </w:rPr>
              <w:t>238</w:t>
            </w:r>
          </w:p>
          <w:p w:rsidR="007F307E" w:rsidRPr="00265EEA" w:rsidRDefault="007F307E" w:rsidP="009F7371">
            <w:pPr>
              <w:jc w:val="center"/>
              <w:rPr>
                <w:rFonts w:ascii="宋体" w:hAnsi="宋体" w:hint="eastAsia"/>
                <w:sz w:val="18"/>
                <w:szCs w:val="18"/>
              </w:rPr>
            </w:pPr>
            <w:r>
              <w:rPr>
                <w:rFonts w:hint="eastAsia"/>
                <w:sz w:val="18"/>
                <w:szCs w:val="18"/>
              </w:rPr>
              <w:t>（</w:t>
            </w:r>
            <w:r w:rsidRPr="00265EEA">
              <w:rPr>
                <w:rFonts w:ascii="宋体" w:hAnsi="宋体"/>
                <w:sz w:val="18"/>
                <w:szCs w:val="18"/>
              </w:rPr>
              <w:t>35.7</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265EEA">
              <w:rPr>
                <w:rFonts w:ascii="宋体" w:hAnsi="宋体"/>
                <w:sz w:val="18"/>
                <w:szCs w:val="18"/>
              </w:rPr>
              <w:t>271</w:t>
            </w:r>
          </w:p>
          <w:p w:rsidR="007F307E" w:rsidRPr="00265EEA" w:rsidRDefault="007F307E" w:rsidP="009F7371">
            <w:pPr>
              <w:jc w:val="center"/>
              <w:rPr>
                <w:rFonts w:ascii="宋体" w:hAnsi="宋体" w:hint="eastAsia"/>
                <w:sz w:val="18"/>
                <w:szCs w:val="18"/>
              </w:rPr>
            </w:pPr>
            <w:r>
              <w:rPr>
                <w:rFonts w:hint="eastAsia"/>
                <w:sz w:val="18"/>
                <w:szCs w:val="18"/>
              </w:rPr>
              <w:t>（</w:t>
            </w:r>
            <w:r w:rsidRPr="00265EEA">
              <w:rPr>
                <w:rFonts w:ascii="宋体" w:hAnsi="宋体"/>
                <w:sz w:val="18"/>
                <w:szCs w:val="18"/>
              </w:rPr>
              <w:t>40.6</w:t>
            </w:r>
            <w:r>
              <w:rPr>
                <w:rFonts w:hint="eastAsia"/>
                <w:sz w:val="18"/>
                <w:szCs w:val="18"/>
              </w:rPr>
              <w:t>%</w:t>
            </w:r>
            <w:r>
              <w:rPr>
                <w:rFonts w:hint="eastAsia"/>
                <w:sz w:val="18"/>
                <w:szCs w:val="18"/>
              </w:rPr>
              <w:t>）</w:t>
            </w:r>
          </w:p>
        </w:tc>
        <w:tc>
          <w:tcPr>
            <w:tcW w:w="1020" w:type="dxa"/>
            <w:vAlign w:val="center"/>
          </w:tcPr>
          <w:p w:rsidR="008A20A8" w:rsidRDefault="008A20A8" w:rsidP="009F7371">
            <w:pPr>
              <w:jc w:val="center"/>
              <w:rPr>
                <w:rFonts w:ascii="宋体" w:hAnsi="宋体" w:hint="eastAsia"/>
                <w:sz w:val="18"/>
                <w:szCs w:val="18"/>
              </w:rPr>
            </w:pPr>
            <w:r w:rsidRPr="00265EEA">
              <w:rPr>
                <w:rFonts w:ascii="宋体" w:hAnsi="宋体"/>
                <w:sz w:val="18"/>
                <w:szCs w:val="18"/>
              </w:rPr>
              <w:t>61</w:t>
            </w:r>
          </w:p>
          <w:p w:rsidR="007F307E" w:rsidRPr="00265EEA" w:rsidRDefault="007F307E" w:rsidP="009F7371">
            <w:pPr>
              <w:jc w:val="center"/>
              <w:rPr>
                <w:rFonts w:ascii="宋体" w:hAnsi="宋体" w:hint="eastAsia"/>
                <w:sz w:val="18"/>
                <w:szCs w:val="18"/>
              </w:rPr>
            </w:pPr>
            <w:r>
              <w:rPr>
                <w:rFonts w:hint="eastAsia"/>
                <w:sz w:val="18"/>
                <w:szCs w:val="18"/>
              </w:rPr>
              <w:t>（</w:t>
            </w:r>
            <w:r w:rsidRPr="00265EEA">
              <w:rPr>
                <w:rFonts w:ascii="宋体" w:hAnsi="宋体"/>
                <w:sz w:val="18"/>
                <w:szCs w:val="18"/>
              </w:rPr>
              <w:t>9.1</w:t>
            </w:r>
            <w:r>
              <w:rPr>
                <w:rFonts w:hint="eastAsia"/>
                <w:sz w:val="18"/>
                <w:szCs w:val="18"/>
              </w:rPr>
              <w:t>%</w:t>
            </w:r>
            <w:r>
              <w:rPr>
                <w:rFonts w:hint="eastAsia"/>
                <w:sz w:val="18"/>
                <w:szCs w:val="18"/>
              </w:rPr>
              <w:t>）</w:t>
            </w:r>
          </w:p>
        </w:tc>
        <w:tc>
          <w:tcPr>
            <w:tcW w:w="1266" w:type="dxa"/>
            <w:vAlign w:val="center"/>
          </w:tcPr>
          <w:p w:rsidR="008A20A8" w:rsidRDefault="008A20A8" w:rsidP="009F7371">
            <w:pPr>
              <w:jc w:val="center"/>
              <w:rPr>
                <w:rFonts w:ascii="宋体" w:hAnsi="宋体" w:hint="eastAsia"/>
                <w:sz w:val="18"/>
                <w:szCs w:val="18"/>
              </w:rPr>
            </w:pPr>
            <w:r w:rsidRPr="00265EEA">
              <w:rPr>
                <w:rFonts w:ascii="宋体" w:hAnsi="宋体"/>
                <w:sz w:val="18"/>
                <w:szCs w:val="18"/>
              </w:rPr>
              <w:t>667</w:t>
            </w:r>
          </w:p>
          <w:p w:rsidR="007F307E" w:rsidRPr="00265EEA" w:rsidRDefault="007F307E" w:rsidP="009F7371">
            <w:pPr>
              <w:jc w:val="center"/>
              <w:rPr>
                <w:rFonts w:ascii="宋体" w:hAnsi="宋体" w:hint="eastAsia"/>
                <w:sz w:val="18"/>
                <w:szCs w:val="18"/>
              </w:rPr>
            </w:pPr>
            <w:r>
              <w:rPr>
                <w:rFonts w:hint="eastAsia"/>
                <w:sz w:val="18"/>
                <w:szCs w:val="18"/>
              </w:rPr>
              <w:t>（</w:t>
            </w:r>
            <w:r w:rsidRPr="00265EEA">
              <w:rPr>
                <w:rFonts w:ascii="宋体" w:hAnsi="宋体"/>
                <w:sz w:val="18"/>
                <w:szCs w:val="18"/>
              </w:rPr>
              <w:t>100.0</w:t>
            </w:r>
            <w:r w:rsidRPr="00265EEA">
              <w:rPr>
                <w:rFonts w:ascii="宋体" w:hAnsi="宋体"/>
                <w:sz w:val="18"/>
                <w:szCs w:val="18"/>
              </w:rPr>
              <w:cr/>
            </w:r>
            <w:r>
              <w:rPr>
                <w:rFonts w:hint="eastAsia"/>
                <w:sz w:val="18"/>
                <w:szCs w:val="18"/>
              </w:rPr>
              <w:t>%</w:t>
            </w:r>
            <w:r>
              <w:rPr>
                <w:rFonts w:hint="eastAsia"/>
                <w:sz w:val="18"/>
                <w:szCs w:val="18"/>
              </w:rPr>
              <w:t>）</w:t>
            </w:r>
          </w:p>
        </w:tc>
        <w:tc>
          <w:tcPr>
            <w:tcW w:w="851" w:type="dxa"/>
          </w:tcPr>
          <w:p w:rsidR="008A20A8" w:rsidRPr="00265EEA" w:rsidRDefault="008A20A8" w:rsidP="009F7371">
            <w:pPr>
              <w:jc w:val="center"/>
              <w:rPr>
                <w:rFonts w:ascii="宋体" w:hAnsi="宋体"/>
                <w:sz w:val="18"/>
                <w:szCs w:val="18"/>
              </w:rPr>
            </w:pPr>
            <w:r w:rsidRPr="00265EEA">
              <w:rPr>
                <w:rFonts w:ascii="宋体" w:hAnsi="宋体"/>
                <w:sz w:val="18"/>
                <w:szCs w:val="18"/>
              </w:rPr>
              <w:t>4</w:t>
            </w:r>
          </w:p>
        </w:tc>
      </w:tr>
      <w:tr w:rsidR="008A20A8">
        <w:trPr>
          <w:jc w:val="center"/>
        </w:trPr>
        <w:tc>
          <w:tcPr>
            <w:tcW w:w="1073" w:type="dxa"/>
            <w:vAlign w:val="center"/>
          </w:tcPr>
          <w:p w:rsidR="008A20A8" w:rsidRPr="0092483B" w:rsidRDefault="008A20A8" w:rsidP="009F7371">
            <w:pPr>
              <w:rPr>
                <w:rFonts w:hint="eastAsia"/>
                <w:sz w:val="18"/>
                <w:szCs w:val="18"/>
              </w:rPr>
            </w:pPr>
            <w:r w:rsidRPr="0092483B">
              <w:rPr>
                <w:rFonts w:hint="eastAsia"/>
                <w:b/>
                <w:sz w:val="18"/>
                <w:szCs w:val="18"/>
              </w:rPr>
              <w:t>总体</w:t>
            </w:r>
          </w:p>
        </w:tc>
        <w:tc>
          <w:tcPr>
            <w:tcW w:w="909" w:type="dxa"/>
            <w:vAlign w:val="center"/>
          </w:tcPr>
          <w:p w:rsidR="007F307E" w:rsidRDefault="008A20A8" w:rsidP="009F7371">
            <w:pPr>
              <w:jc w:val="center"/>
              <w:rPr>
                <w:rFonts w:hint="eastAsia"/>
                <w:sz w:val="18"/>
                <w:szCs w:val="18"/>
              </w:rPr>
            </w:pPr>
            <w:r w:rsidRPr="0092483B">
              <w:rPr>
                <w:rFonts w:hint="eastAsia"/>
                <w:sz w:val="18"/>
                <w:szCs w:val="18"/>
              </w:rPr>
              <w:t>人数</w:t>
            </w:r>
          </w:p>
          <w:p w:rsidR="008A20A8" w:rsidRPr="0092483B" w:rsidRDefault="007F307E" w:rsidP="009F7371">
            <w:pPr>
              <w:jc w:val="center"/>
              <w:rPr>
                <w:rFonts w:hint="eastAsia"/>
                <w:sz w:val="18"/>
                <w:szCs w:val="18"/>
              </w:rPr>
            </w:pPr>
            <w:r>
              <w:rPr>
                <w:rFonts w:hint="eastAsia"/>
                <w:sz w:val="18"/>
                <w:szCs w:val="18"/>
              </w:rPr>
              <w:t>（</w:t>
            </w:r>
            <w:r>
              <w:rPr>
                <w:rFonts w:hint="eastAsia"/>
                <w:sz w:val="18"/>
                <w:szCs w:val="18"/>
              </w:rPr>
              <w:t>%</w:t>
            </w:r>
            <w:r>
              <w:rPr>
                <w:rFonts w:hint="eastAsia"/>
                <w:sz w:val="18"/>
                <w:szCs w:val="18"/>
              </w:rPr>
              <w:t>）</w:t>
            </w:r>
          </w:p>
        </w:tc>
        <w:tc>
          <w:tcPr>
            <w:tcW w:w="1305" w:type="dxa"/>
            <w:gridSpan w:val="2"/>
            <w:vAlign w:val="center"/>
          </w:tcPr>
          <w:p w:rsidR="007F307E" w:rsidRDefault="008A20A8" w:rsidP="009F7371">
            <w:pPr>
              <w:jc w:val="center"/>
              <w:rPr>
                <w:rFonts w:ascii="宋体" w:hAnsi="宋体" w:hint="eastAsia"/>
                <w:sz w:val="18"/>
                <w:szCs w:val="18"/>
              </w:rPr>
            </w:pPr>
            <w:r w:rsidRPr="00265EEA">
              <w:rPr>
                <w:rFonts w:ascii="宋体" w:hAnsi="宋体"/>
                <w:sz w:val="18"/>
                <w:szCs w:val="18"/>
              </w:rPr>
              <w:t>437</w:t>
            </w:r>
          </w:p>
          <w:p w:rsidR="008A20A8" w:rsidRPr="00265EEA" w:rsidRDefault="007F307E" w:rsidP="009F7371">
            <w:pPr>
              <w:jc w:val="center"/>
              <w:rPr>
                <w:rFonts w:ascii="宋体" w:hAnsi="宋体"/>
                <w:sz w:val="18"/>
                <w:szCs w:val="18"/>
              </w:rPr>
            </w:pPr>
            <w:r>
              <w:rPr>
                <w:rFonts w:hint="eastAsia"/>
                <w:sz w:val="18"/>
                <w:szCs w:val="18"/>
              </w:rPr>
              <w:t>（</w:t>
            </w:r>
            <w:r w:rsidRPr="00265EEA">
              <w:rPr>
                <w:rFonts w:ascii="宋体" w:hAnsi="宋体"/>
                <w:sz w:val="18"/>
                <w:szCs w:val="18"/>
              </w:rPr>
              <w:t>13.2</w:t>
            </w:r>
            <w:r>
              <w:rPr>
                <w:rFonts w:hint="eastAsia"/>
                <w:sz w:val="18"/>
                <w:szCs w:val="18"/>
              </w:rPr>
              <w:t>%</w:t>
            </w:r>
            <w:r>
              <w:rPr>
                <w:rFonts w:hint="eastAsia"/>
                <w:sz w:val="18"/>
                <w:szCs w:val="18"/>
              </w:rPr>
              <w:t>）</w:t>
            </w:r>
          </w:p>
        </w:tc>
        <w:tc>
          <w:tcPr>
            <w:tcW w:w="1294" w:type="dxa"/>
            <w:vAlign w:val="center"/>
          </w:tcPr>
          <w:p w:rsidR="008A20A8" w:rsidRDefault="008A20A8" w:rsidP="009F7371">
            <w:pPr>
              <w:jc w:val="center"/>
              <w:rPr>
                <w:rFonts w:ascii="宋体" w:hAnsi="宋体" w:hint="eastAsia"/>
                <w:sz w:val="18"/>
                <w:szCs w:val="18"/>
              </w:rPr>
            </w:pPr>
            <w:r w:rsidRPr="00265EEA">
              <w:rPr>
                <w:rFonts w:ascii="宋体" w:hAnsi="宋体"/>
                <w:sz w:val="18"/>
                <w:szCs w:val="18"/>
              </w:rPr>
              <w:t>1288</w:t>
            </w:r>
          </w:p>
          <w:p w:rsidR="007F307E" w:rsidRPr="00265EEA" w:rsidRDefault="007F307E" w:rsidP="009F7371">
            <w:pPr>
              <w:jc w:val="center"/>
              <w:rPr>
                <w:rFonts w:ascii="宋体" w:hAnsi="宋体" w:hint="eastAsia"/>
                <w:sz w:val="18"/>
                <w:szCs w:val="18"/>
              </w:rPr>
            </w:pPr>
            <w:r>
              <w:rPr>
                <w:rFonts w:hint="eastAsia"/>
                <w:sz w:val="18"/>
                <w:szCs w:val="18"/>
              </w:rPr>
              <w:t>（</w:t>
            </w:r>
            <w:r w:rsidRPr="00265EEA">
              <w:rPr>
                <w:rFonts w:ascii="宋体" w:hAnsi="宋体"/>
                <w:sz w:val="18"/>
                <w:szCs w:val="18"/>
              </w:rPr>
              <w:t>38.9</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265EEA">
              <w:rPr>
                <w:rFonts w:ascii="宋体" w:hAnsi="宋体"/>
                <w:sz w:val="18"/>
                <w:szCs w:val="18"/>
              </w:rPr>
              <w:t>1326</w:t>
            </w:r>
          </w:p>
          <w:p w:rsidR="007F307E" w:rsidRPr="00265EEA" w:rsidRDefault="007F307E" w:rsidP="009F7371">
            <w:pPr>
              <w:jc w:val="center"/>
              <w:rPr>
                <w:rFonts w:ascii="宋体" w:hAnsi="宋体" w:hint="eastAsia"/>
                <w:sz w:val="18"/>
                <w:szCs w:val="18"/>
              </w:rPr>
            </w:pPr>
            <w:r>
              <w:rPr>
                <w:rFonts w:hint="eastAsia"/>
                <w:sz w:val="18"/>
                <w:szCs w:val="18"/>
              </w:rPr>
              <w:t>（</w:t>
            </w:r>
            <w:r w:rsidRPr="00265EEA">
              <w:rPr>
                <w:rFonts w:ascii="宋体" w:hAnsi="宋体"/>
                <w:sz w:val="18"/>
                <w:szCs w:val="18"/>
              </w:rPr>
              <w:t>40.0</w:t>
            </w:r>
            <w:r>
              <w:rPr>
                <w:rFonts w:hint="eastAsia"/>
                <w:sz w:val="18"/>
                <w:szCs w:val="18"/>
              </w:rPr>
              <w:t>%</w:t>
            </w:r>
            <w:r>
              <w:rPr>
                <w:rFonts w:hint="eastAsia"/>
                <w:sz w:val="18"/>
                <w:szCs w:val="18"/>
              </w:rPr>
              <w:t>）</w:t>
            </w:r>
          </w:p>
        </w:tc>
        <w:tc>
          <w:tcPr>
            <w:tcW w:w="1020" w:type="dxa"/>
            <w:vAlign w:val="center"/>
          </w:tcPr>
          <w:p w:rsidR="008A20A8" w:rsidRDefault="008A20A8" w:rsidP="009F7371">
            <w:pPr>
              <w:jc w:val="center"/>
              <w:rPr>
                <w:rFonts w:ascii="宋体" w:hAnsi="宋体" w:hint="eastAsia"/>
                <w:sz w:val="18"/>
                <w:szCs w:val="18"/>
              </w:rPr>
            </w:pPr>
            <w:r w:rsidRPr="00265EEA">
              <w:rPr>
                <w:rFonts w:ascii="宋体" w:hAnsi="宋体"/>
                <w:sz w:val="18"/>
                <w:szCs w:val="18"/>
              </w:rPr>
              <w:t>261</w:t>
            </w:r>
          </w:p>
          <w:p w:rsidR="007F307E" w:rsidRPr="00265EEA" w:rsidRDefault="007F307E" w:rsidP="009F7371">
            <w:pPr>
              <w:jc w:val="center"/>
              <w:rPr>
                <w:rFonts w:ascii="宋体" w:hAnsi="宋体" w:hint="eastAsia"/>
                <w:sz w:val="18"/>
                <w:szCs w:val="18"/>
              </w:rPr>
            </w:pPr>
            <w:r>
              <w:rPr>
                <w:rFonts w:hint="eastAsia"/>
                <w:sz w:val="18"/>
                <w:szCs w:val="18"/>
              </w:rPr>
              <w:t>（</w:t>
            </w:r>
            <w:r w:rsidRPr="00265EEA">
              <w:rPr>
                <w:rFonts w:ascii="宋体" w:hAnsi="宋体"/>
                <w:sz w:val="18"/>
                <w:szCs w:val="18"/>
              </w:rPr>
              <w:t>7.9</w:t>
            </w:r>
            <w:r>
              <w:rPr>
                <w:rFonts w:hint="eastAsia"/>
                <w:sz w:val="18"/>
                <w:szCs w:val="18"/>
              </w:rPr>
              <w:t>%</w:t>
            </w:r>
            <w:r>
              <w:rPr>
                <w:rFonts w:hint="eastAsia"/>
                <w:sz w:val="18"/>
                <w:szCs w:val="18"/>
              </w:rPr>
              <w:t>）</w:t>
            </w:r>
          </w:p>
        </w:tc>
        <w:tc>
          <w:tcPr>
            <w:tcW w:w="1266" w:type="dxa"/>
            <w:vAlign w:val="center"/>
          </w:tcPr>
          <w:p w:rsidR="008A20A8" w:rsidRDefault="008A20A8" w:rsidP="009F7371">
            <w:pPr>
              <w:jc w:val="center"/>
              <w:rPr>
                <w:rFonts w:ascii="宋体" w:hAnsi="宋体" w:hint="eastAsia"/>
                <w:sz w:val="18"/>
                <w:szCs w:val="18"/>
              </w:rPr>
            </w:pPr>
            <w:r w:rsidRPr="00265EEA">
              <w:rPr>
                <w:rFonts w:ascii="宋体" w:hAnsi="宋体"/>
                <w:sz w:val="18"/>
                <w:szCs w:val="18"/>
              </w:rPr>
              <w:t>3312</w:t>
            </w:r>
          </w:p>
          <w:p w:rsidR="007F307E" w:rsidRPr="00265EEA" w:rsidRDefault="007F307E" w:rsidP="009F7371">
            <w:pPr>
              <w:jc w:val="center"/>
              <w:rPr>
                <w:rFonts w:ascii="宋体" w:hAnsi="宋体" w:hint="eastAsia"/>
                <w:sz w:val="18"/>
                <w:szCs w:val="18"/>
              </w:rPr>
            </w:pPr>
            <w:r>
              <w:rPr>
                <w:rFonts w:hint="eastAsia"/>
                <w:sz w:val="18"/>
                <w:szCs w:val="18"/>
              </w:rPr>
              <w:t>（</w:t>
            </w:r>
            <w:r w:rsidRPr="00265EEA">
              <w:rPr>
                <w:rFonts w:ascii="宋体" w:hAnsi="宋体"/>
                <w:sz w:val="18"/>
                <w:szCs w:val="18"/>
              </w:rPr>
              <w:t>100.0</w:t>
            </w:r>
            <w:r>
              <w:rPr>
                <w:rFonts w:hint="eastAsia"/>
                <w:sz w:val="18"/>
                <w:szCs w:val="18"/>
              </w:rPr>
              <w:t>%</w:t>
            </w:r>
            <w:r>
              <w:rPr>
                <w:rFonts w:hint="eastAsia"/>
                <w:sz w:val="18"/>
                <w:szCs w:val="18"/>
              </w:rPr>
              <w:t>）</w:t>
            </w:r>
          </w:p>
        </w:tc>
        <w:tc>
          <w:tcPr>
            <w:tcW w:w="851" w:type="dxa"/>
          </w:tcPr>
          <w:p w:rsidR="008A20A8" w:rsidRPr="00265EEA" w:rsidRDefault="008A20A8" w:rsidP="009F7371">
            <w:pPr>
              <w:jc w:val="center"/>
              <w:rPr>
                <w:rFonts w:ascii="宋体" w:hAnsi="宋体" w:hint="eastAsia"/>
                <w:sz w:val="18"/>
                <w:szCs w:val="18"/>
              </w:rPr>
            </w:pPr>
            <w:r w:rsidRPr="00265EEA">
              <w:rPr>
                <w:rFonts w:ascii="宋体" w:hAnsi="宋体" w:hint="eastAsia"/>
                <w:sz w:val="18"/>
                <w:szCs w:val="18"/>
              </w:rPr>
              <w:t>36</w:t>
            </w:r>
          </w:p>
        </w:tc>
      </w:tr>
      <w:tr w:rsidR="007F307E" w:rsidRPr="0092483B">
        <w:trPr>
          <w:trHeight w:val="241"/>
          <w:jc w:val="center"/>
        </w:trPr>
        <w:tc>
          <w:tcPr>
            <w:tcW w:w="1988" w:type="dxa"/>
            <w:gridSpan w:val="3"/>
          </w:tcPr>
          <w:p w:rsidR="007F307E" w:rsidRPr="00E03E5F" w:rsidRDefault="007F307E" w:rsidP="009F7371">
            <w:pPr>
              <w:jc w:val="center"/>
              <w:rPr>
                <w:rFonts w:ascii="宋体" w:hAnsi="宋体" w:hint="eastAsia"/>
                <w:sz w:val="18"/>
                <w:szCs w:val="18"/>
              </w:rPr>
            </w:pPr>
            <w:r w:rsidRPr="00EF137B">
              <w:rPr>
                <w:rFonts w:ascii="宋体" w:hAnsi="宋体" w:hint="eastAsia"/>
                <w:b/>
                <w:sz w:val="18"/>
                <w:szCs w:val="18"/>
              </w:rPr>
              <w:t>方差分析统计值</w:t>
            </w:r>
          </w:p>
        </w:tc>
        <w:tc>
          <w:tcPr>
            <w:tcW w:w="6816" w:type="dxa"/>
            <w:gridSpan w:val="6"/>
          </w:tcPr>
          <w:p w:rsidR="007F307E" w:rsidRPr="00E03E5F" w:rsidRDefault="007F307E" w:rsidP="009F7371">
            <w:pPr>
              <w:jc w:val="center"/>
              <w:rPr>
                <w:rFonts w:ascii="宋体" w:hAnsi="宋体" w:hint="eastAsia"/>
                <w:sz w:val="18"/>
                <w:szCs w:val="18"/>
              </w:rPr>
            </w:pPr>
            <w:r w:rsidRPr="00FD2EC4">
              <w:rPr>
                <w:rFonts w:ascii="宋体" w:hAnsi="宋体" w:hint="eastAsia"/>
                <w:color w:val="000000"/>
                <w:sz w:val="18"/>
                <w:szCs w:val="18"/>
              </w:rPr>
              <w:t>F</w:t>
            </w:r>
            <w:r w:rsidRPr="00FD2EC4">
              <w:rPr>
                <w:rFonts w:ascii="宋体" w:hAnsi="宋体" w:hint="eastAsia"/>
                <w:sz w:val="18"/>
                <w:szCs w:val="18"/>
              </w:rPr>
              <w:t>(</w:t>
            </w:r>
            <w:r>
              <w:rPr>
                <w:rFonts w:ascii="宋体" w:hAnsi="宋体" w:hint="eastAsia"/>
                <w:sz w:val="18"/>
                <w:szCs w:val="18"/>
              </w:rPr>
              <w:t>2</w:t>
            </w:r>
            <w:r w:rsidRPr="00FD2EC4">
              <w:rPr>
                <w:rFonts w:ascii="宋体" w:hAnsi="宋体" w:hint="eastAsia"/>
                <w:sz w:val="18"/>
                <w:szCs w:val="18"/>
              </w:rPr>
              <w:t>,</w:t>
            </w:r>
            <w:r>
              <w:rPr>
                <w:rFonts w:ascii="宋体" w:hAnsi="宋体" w:hint="eastAsia"/>
                <w:sz w:val="18"/>
                <w:szCs w:val="18"/>
              </w:rPr>
              <w:t>3309</w:t>
            </w:r>
            <w:r w:rsidRPr="00FD2EC4">
              <w:rPr>
                <w:rFonts w:ascii="宋体" w:hAnsi="宋体" w:hint="eastAsia"/>
                <w:sz w:val="18"/>
                <w:szCs w:val="18"/>
              </w:rPr>
              <w:t>)</w:t>
            </w:r>
            <w:r w:rsidRPr="00FD2EC4">
              <w:rPr>
                <w:rFonts w:ascii="宋体" w:hAnsi="宋体" w:hint="eastAsia"/>
                <w:color w:val="000000"/>
                <w:sz w:val="18"/>
                <w:szCs w:val="18"/>
              </w:rPr>
              <w:t>=</w:t>
            </w:r>
            <w:r>
              <w:rPr>
                <w:rFonts w:ascii="宋体" w:hAnsi="宋体" w:hint="eastAsia"/>
                <w:color w:val="000000"/>
                <w:sz w:val="18"/>
                <w:szCs w:val="18"/>
              </w:rPr>
              <w:t>5.579  P</w:t>
            </w:r>
            <w:r w:rsidRPr="00FD2EC4">
              <w:rPr>
                <w:rFonts w:ascii="宋体" w:hAnsi="宋体" w:hint="eastAsia"/>
                <w:color w:val="000000"/>
                <w:sz w:val="18"/>
                <w:szCs w:val="18"/>
              </w:rPr>
              <w:t>=0.0</w:t>
            </w:r>
            <w:r>
              <w:rPr>
                <w:rFonts w:ascii="宋体" w:hAnsi="宋体" w:hint="eastAsia"/>
                <w:color w:val="000000"/>
                <w:sz w:val="18"/>
                <w:szCs w:val="18"/>
              </w:rPr>
              <w:t>04</w:t>
            </w:r>
          </w:p>
        </w:tc>
      </w:tr>
    </w:tbl>
    <w:p w:rsidR="008A20A8" w:rsidRDefault="008A20A8" w:rsidP="009F7371">
      <w:pPr>
        <w:ind w:firstLineChars="200" w:firstLine="420"/>
        <w:rPr>
          <w:rFonts w:hint="eastAsia"/>
          <w:szCs w:val="21"/>
        </w:rPr>
      </w:pPr>
    </w:p>
    <w:p w:rsidR="008A20A8" w:rsidRPr="008E14B2" w:rsidRDefault="00EA557E" w:rsidP="009F7371">
      <w:pPr>
        <w:ind w:firstLineChars="200" w:firstLine="422"/>
        <w:rPr>
          <w:rFonts w:ascii="楷体_GB2312" w:eastAsia="楷体_GB2312" w:hint="eastAsia"/>
          <w:b/>
          <w:szCs w:val="21"/>
        </w:rPr>
      </w:pPr>
      <w:r>
        <w:rPr>
          <w:rFonts w:ascii="楷体_GB2312" w:eastAsia="楷体_GB2312" w:hint="eastAsia"/>
          <w:b/>
          <w:szCs w:val="21"/>
        </w:rPr>
        <w:t>9</w:t>
      </w:r>
      <w:r w:rsidR="008A20A8" w:rsidRPr="008E14B2">
        <w:rPr>
          <w:rFonts w:ascii="楷体_GB2312" w:eastAsia="楷体_GB2312" w:hint="eastAsia"/>
          <w:b/>
          <w:szCs w:val="21"/>
        </w:rPr>
        <w:t>、业余生活方面</w:t>
      </w:r>
    </w:p>
    <w:p w:rsidR="008A20A8" w:rsidRPr="00D505EE" w:rsidRDefault="008A20A8" w:rsidP="009F7371">
      <w:pPr>
        <w:ind w:firstLineChars="200" w:firstLine="422"/>
        <w:rPr>
          <w:rFonts w:ascii="楷体_GB2312" w:eastAsia="楷体_GB2312" w:hint="eastAsia"/>
          <w:b/>
          <w:color w:val="FF0000"/>
          <w:szCs w:val="21"/>
        </w:rPr>
      </w:pPr>
      <w:r w:rsidRPr="00D505EE">
        <w:rPr>
          <w:rFonts w:ascii="楷体_GB2312" w:eastAsia="楷体_GB2312" w:hint="eastAsia"/>
          <w:b/>
          <w:szCs w:val="21"/>
        </w:rPr>
        <w:t>（1）农民工子女没有参加课外辅导班比例较高，而在参加的课外辅导班的群体中，音体美都不如城市孩子。</w:t>
      </w:r>
    </w:p>
    <w:p w:rsidR="008A20A8" w:rsidRPr="00727371" w:rsidRDefault="008A20A8" w:rsidP="009F7371">
      <w:pPr>
        <w:ind w:firstLineChars="200" w:firstLine="420"/>
        <w:rPr>
          <w:rFonts w:hint="eastAsia"/>
        </w:rPr>
      </w:pPr>
      <w:r>
        <w:rPr>
          <w:rFonts w:hint="eastAsia"/>
          <w:szCs w:val="21"/>
        </w:rPr>
        <w:t>调查发现，</w:t>
      </w:r>
      <w:r>
        <w:rPr>
          <w:rFonts w:hint="eastAsia"/>
          <w:szCs w:val="21"/>
        </w:rPr>
        <w:t>56.7%</w:t>
      </w:r>
      <w:r>
        <w:rPr>
          <w:rFonts w:hint="eastAsia"/>
          <w:szCs w:val="21"/>
        </w:rPr>
        <w:t>的农民工子女都没参加过课外辅导班。在参加过课外辅导班的农民工子女中，</w:t>
      </w:r>
      <w:r w:rsidRPr="00727371">
        <w:rPr>
          <w:rFonts w:hint="eastAsia"/>
        </w:rPr>
        <w:t>38.8%</w:t>
      </w:r>
      <w:r w:rsidRPr="00727371">
        <w:rPr>
          <w:rFonts w:hint="eastAsia"/>
        </w:rPr>
        <w:t>的学生参加过英语班，</w:t>
      </w:r>
      <w:r w:rsidRPr="00727371">
        <w:rPr>
          <w:rFonts w:hint="eastAsia"/>
        </w:rPr>
        <w:t>32.7%</w:t>
      </w:r>
      <w:r w:rsidRPr="00727371">
        <w:rPr>
          <w:rFonts w:hint="eastAsia"/>
        </w:rPr>
        <w:t>参加过数学班，</w:t>
      </w:r>
      <w:r w:rsidRPr="00727371">
        <w:rPr>
          <w:rFonts w:hint="eastAsia"/>
        </w:rPr>
        <w:t xml:space="preserve"> 25.8%</w:t>
      </w:r>
      <w:r w:rsidRPr="00727371">
        <w:rPr>
          <w:rFonts w:hint="eastAsia"/>
        </w:rPr>
        <w:t>参加过作文班，</w:t>
      </w:r>
      <w:r w:rsidRPr="00727371">
        <w:rPr>
          <w:rFonts w:hint="eastAsia"/>
        </w:rPr>
        <w:t>11.7%</w:t>
      </w:r>
      <w:r w:rsidRPr="00727371">
        <w:rPr>
          <w:rFonts w:hint="eastAsia"/>
        </w:rPr>
        <w:t>参加过美术书法班，</w:t>
      </w:r>
      <w:r w:rsidRPr="00727371">
        <w:rPr>
          <w:rFonts w:hint="eastAsia"/>
        </w:rPr>
        <w:t>10.5%</w:t>
      </w:r>
      <w:r w:rsidRPr="00727371">
        <w:rPr>
          <w:rFonts w:hint="eastAsia"/>
        </w:rPr>
        <w:t>参加过计算机班，</w:t>
      </w:r>
      <w:r w:rsidRPr="00727371">
        <w:rPr>
          <w:rFonts w:hint="eastAsia"/>
        </w:rPr>
        <w:t>10.4%</w:t>
      </w:r>
      <w:r w:rsidRPr="00727371">
        <w:rPr>
          <w:rFonts w:hint="eastAsia"/>
        </w:rPr>
        <w:t>参加过音乐舞蹈班，</w:t>
      </w:r>
      <w:r w:rsidRPr="00727371">
        <w:rPr>
          <w:rFonts w:hint="eastAsia"/>
        </w:rPr>
        <w:t xml:space="preserve"> 4.6%</w:t>
      </w:r>
      <w:r w:rsidRPr="00727371">
        <w:rPr>
          <w:rFonts w:hint="eastAsia"/>
        </w:rPr>
        <w:t>参加过电子琴等乐器班。由此可见，农民工子女参加辅导班的比例明显弱于城市孩子，见图</w:t>
      </w:r>
      <w:r w:rsidR="005B2D91">
        <w:rPr>
          <w:rFonts w:hint="eastAsia"/>
        </w:rPr>
        <w:t>6-</w:t>
      </w:r>
      <w:r w:rsidRPr="00727371">
        <w:rPr>
          <w:rFonts w:hint="eastAsia"/>
        </w:rPr>
        <w:t>9</w:t>
      </w:r>
      <w:r w:rsidRPr="00727371">
        <w:rPr>
          <w:rFonts w:hint="eastAsia"/>
        </w:rPr>
        <w:t>和表</w:t>
      </w:r>
      <w:r w:rsidR="005B2D91">
        <w:rPr>
          <w:rFonts w:hint="eastAsia"/>
        </w:rPr>
        <w:t>6-</w:t>
      </w:r>
      <w:r w:rsidRPr="00727371">
        <w:rPr>
          <w:rFonts w:hint="eastAsia"/>
        </w:rPr>
        <w:t>6</w:t>
      </w:r>
      <w:r w:rsidR="00555218">
        <w:rPr>
          <w:rFonts w:hint="eastAsia"/>
        </w:rPr>
        <w:t>1</w:t>
      </w:r>
      <w:r w:rsidRPr="00727371">
        <w:rPr>
          <w:rFonts w:hint="eastAsia"/>
        </w:rPr>
        <w:t>。</w:t>
      </w:r>
    </w:p>
    <w:p w:rsidR="006351DF" w:rsidRDefault="00873A2D" w:rsidP="009F7371">
      <w:pPr>
        <w:pStyle w:val="a9"/>
        <w:jc w:val="center"/>
        <w:rPr>
          <w:rFonts w:hint="eastAsia"/>
          <w:szCs w:val="21"/>
        </w:rPr>
      </w:pPr>
      <w:r>
        <w:rPr>
          <w:noProof/>
          <w:szCs w:val="21"/>
        </w:rPr>
        <w:drawing>
          <wp:inline distT="0" distB="0" distL="0" distR="0">
            <wp:extent cx="5334000" cy="3028950"/>
            <wp:effectExtent l="0" t="0" r="0" b="0"/>
            <wp:docPr id="11" name="对象 1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A20A8" w:rsidRPr="009A70A3" w:rsidRDefault="008A20A8" w:rsidP="009F7371">
      <w:pPr>
        <w:pStyle w:val="a9"/>
        <w:ind w:firstLineChars="248" w:firstLine="498"/>
        <w:rPr>
          <w:rFonts w:hint="eastAsia"/>
          <w:szCs w:val="21"/>
        </w:rPr>
      </w:pPr>
      <w:r w:rsidRPr="00843906">
        <w:rPr>
          <w:rFonts w:ascii="宋体" w:eastAsia="宋体" w:hAnsi="宋体" w:hint="eastAsia"/>
          <w:b/>
        </w:rPr>
        <w:t>表</w:t>
      </w:r>
      <w:r w:rsidR="005B2D91">
        <w:rPr>
          <w:rFonts w:ascii="宋体" w:eastAsia="宋体" w:hAnsi="宋体" w:hint="eastAsia"/>
          <w:b/>
        </w:rPr>
        <w:t>6-</w:t>
      </w:r>
      <w:r w:rsidR="006351DF">
        <w:rPr>
          <w:rFonts w:ascii="宋体" w:eastAsia="宋体" w:hAnsi="宋体" w:hint="eastAsia"/>
          <w:b/>
        </w:rPr>
        <w:t>6</w:t>
      </w:r>
      <w:r w:rsidR="00555218">
        <w:rPr>
          <w:rFonts w:ascii="宋体" w:eastAsia="宋体" w:hAnsi="宋体" w:hint="eastAsia"/>
          <w:b/>
        </w:rPr>
        <w:t>1</w:t>
      </w:r>
      <w:r w:rsidR="006351DF">
        <w:rPr>
          <w:rFonts w:ascii="宋体" w:eastAsia="宋体" w:hAnsi="宋体" w:hint="eastAsia"/>
          <w:b/>
        </w:rPr>
        <w:t xml:space="preserve">        </w:t>
      </w:r>
      <w:r w:rsidRPr="00843906">
        <w:rPr>
          <w:rFonts w:ascii="宋体" w:eastAsia="宋体" w:hAnsi="宋体" w:hint="eastAsia"/>
          <w:b/>
        </w:rPr>
        <w:t xml:space="preserve"> </w:t>
      </w:r>
      <w:r w:rsidR="00E00C6C">
        <w:rPr>
          <w:rFonts w:ascii="宋体" w:eastAsia="宋体" w:hAnsi="宋体" w:hint="eastAsia"/>
          <w:b/>
        </w:rPr>
        <w:t xml:space="preserve">          </w:t>
      </w:r>
      <w:r w:rsidRPr="00843906">
        <w:rPr>
          <w:rFonts w:ascii="宋体" w:eastAsia="宋体" w:hAnsi="宋体" w:hint="eastAsia"/>
          <w:b/>
        </w:rPr>
        <w:t>农民工子女与城市孩子参加辅导班情况</w:t>
      </w:r>
    </w:p>
    <w:tbl>
      <w:tblPr>
        <w:tblW w:w="8716" w:type="dxa"/>
        <w:jc w:val="center"/>
        <w:tblInd w:w="-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0"/>
        <w:gridCol w:w="1040"/>
        <w:gridCol w:w="976"/>
        <w:gridCol w:w="824"/>
        <w:gridCol w:w="723"/>
        <w:gridCol w:w="720"/>
        <w:gridCol w:w="720"/>
        <w:gridCol w:w="793"/>
        <w:gridCol w:w="720"/>
        <w:gridCol w:w="900"/>
      </w:tblGrid>
      <w:tr w:rsidR="008A20A8" w:rsidRPr="00F27D0F">
        <w:tblPrEx>
          <w:tblCellMar>
            <w:top w:w="0" w:type="dxa"/>
            <w:bottom w:w="0" w:type="dxa"/>
          </w:tblCellMar>
        </w:tblPrEx>
        <w:trPr>
          <w:trHeight w:val="315"/>
          <w:jc w:val="center"/>
        </w:trPr>
        <w:tc>
          <w:tcPr>
            <w:tcW w:w="2340" w:type="dxa"/>
            <w:gridSpan w:val="2"/>
            <w:tcBorders>
              <w:tl2br w:val="single" w:sz="4" w:space="0" w:color="auto"/>
            </w:tcBorders>
          </w:tcPr>
          <w:p w:rsidR="008A20A8" w:rsidRPr="00FC2485" w:rsidRDefault="00650634" w:rsidP="009F7371">
            <w:pPr>
              <w:ind w:firstLineChars="700" w:firstLine="1265"/>
              <w:rPr>
                <w:rFonts w:hint="eastAsia"/>
                <w:b/>
                <w:sz w:val="18"/>
                <w:szCs w:val="18"/>
              </w:rPr>
            </w:pPr>
            <w:r w:rsidRPr="00FC2485">
              <w:rPr>
                <w:rFonts w:hint="eastAsia"/>
                <w:b/>
                <w:sz w:val="18"/>
                <w:szCs w:val="18"/>
              </w:rPr>
              <w:t>辅导班</w:t>
            </w:r>
          </w:p>
          <w:p w:rsidR="00650634" w:rsidRPr="00FC2485" w:rsidRDefault="00E00C6C" w:rsidP="009F7371">
            <w:pPr>
              <w:rPr>
                <w:rFonts w:hint="eastAsia"/>
                <w:b/>
                <w:sz w:val="18"/>
                <w:szCs w:val="18"/>
              </w:rPr>
            </w:pPr>
            <w:r w:rsidRPr="00FC2485">
              <w:rPr>
                <w:rFonts w:hint="eastAsia"/>
                <w:b/>
                <w:sz w:val="18"/>
                <w:szCs w:val="18"/>
              </w:rPr>
              <w:t>学生类型</w:t>
            </w:r>
          </w:p>
        </w:tc>
        <w:tc>
          <w:tcPr>
            <w:tcW w:w="976" w:type="dxa"/>
          </w:tcPr>
          <w:p w:rsidR="008A20A8" w:rsidRPr="00FC2485" w:rsidRDefault="008A20A8" w:rsidP="009F7371">
            <w:pPr>
              <w:rPr>
                <w:rFonts w:ascii="宋体" w:hAnsi="宋体"/>
                <w:b/>
                <w:sz w:val="18"/>
                <w:szCs w:val="18"/>
              </w:rPr>
            </w:pPr>
            <w:r w:rsidRPr="00FC2485">
              <w:rPr>
                <w:rFonts w:ascii="宋体" w:hAnsi="宋体" w:hint="eastAsia"/>
                <w:b/>
                <w:sz w:val="18"/>
                <w:szCs w:val="18"/>
              </w:rPr>
              <w:t>没参加过</w:t>
            </w:r>
          </w:p>
        </w:tc>
        <w:tc>
          <w:tcPr>
            <w:tcW w:w="824" w:type="dxa"/>
          </w:tcPr>
          <w:p w:rsidR="008A20A8" w:rsidRPr="00FC2485" w:rsidRDefault="008A20A8" w:rsidP="009F7371">
            <w:pPr>
              <w:rPr>
                <w:rFonts w:ascii="宋体" w:hAnsi="宋体"/>
                <w:b/>
                <w:sz w:val="18"/>
                <w:szCs w:val="18"/>
              </w:rPr>
            </w:pPr>
            <w:r w:rsidRPr="00FC2485">
              <w:rPr>
                <w:rFonts w:ascii="宋体" w:hAnsi="宋体" w:hint="eastAsia"/>
                <w:b/>
                <w:sz w:val="18"/>
                <w:szCs w:val="18"/>
              </w:rPr>
              <w:t>美术书法</w:t>
            </w:r>
          </w:p>
        </w:tc>
        <w:tc>
          <w:tcPr>
            <w:tcW w:w="723" w:type="dxa"/>
          </w:tcPr>
          <w:p w:rsidR="008A20A8" w:rsidRPr="00FC2485" w:rsidRDefault="008A20A8" w:rsidP="009F7371">
            <w:pPr>
              <w:rPr>
                <w:rFonts w:ascii="宋体" w:hAnsi="宋体"/>
                <w:b/>
                <w:sz w:val="18"/>
                <w:szCs w:val="18"/>
              </w:rPr>
            </w:pPr>
            <w:r w:rsidRPr="00FC2485">
              <w:rPr>
                <w:rFonts w:ascii="宋体" w:hAnsi="宋体" w:hint="eastAsia"/>
                <w:b/>
                <w:sz w:val="18"/>
                <w:szCs w:val="18"/>
              </w:rPr>
              <w:t>音乐舞蹈</w:t>
            </w:r>
          </w:p>
        </w:tc>
        <w:tc>
          <w:tcPr>
            <w:tcW w:w="720" w:type="dxa"/>
          </w:tcPr>
          <w:p w:rsidR="008A20A8" w:rsidRPr="00FC2485" w:rsidRDefault="008A20A8" w:rsidP="009F7371">
            <w:pPr>
              <w:rPr>
                <w:rFonts w:ascii="宋体" w:hAnsi="宋体"/>
                <w:b/>
                <w:sz w:val="18"/>
                <w:szCs w:val="18"/>
              </w:rPr>
            </w:pPr>
            <w:r w:rsidRPr="00FC2485">
              <w:rPr>
                <w:rFonts w:ascii="宋体" w:hAnsi="宋体" w:hint="eastAsia"/>
                <w:b/>
                <w:sz w:val="18"/>
                <w:szCs w:val="18"/>
              </w:rPr>
              <w:t>乐器</w:t>
            </w:r>
          </w:p>
        </w:tc>
        <w:tc>
          <w:tcPr>
            <w:tcW w:w="720" w:type="dxa"/>
          </w:tcPr>
          <w:p w:rsidR="008A20A8" w:rsidRPr="00FC2485" w:rsidRDefault="008A20A8" w:rsidP="009F7371">
            <w:pPr>
              <w:rPr>
                <w:rFonts w:ascii="宋体" w:hAnsi="宋体"/>
                <w:b/>
                <w:sz w:val="18"/>
                <w:szCs w:val="18"/>
              </w:rPr>
            </w:pPr>
            <w:r w:rsidRPr="00FC2485">
              <w:rPr>
                <w:rFonts w:ascii="宋体" w:hAnsi="宋体" w:hint="eastAsia"/>
                <w:b/>
                <w:sz w:val="18"/>
                <w:szCs w:val="18"/>
              </w:rPr>
              <w:t>英语</w:t>
            </w:r>
          </w:p>
        </w:tc>
        <w:tc>
          <w:tcPr>
            <w:tcW w:w="793" w:type="dxa"/>
          </w:tcPr>
          <w:p w:rsidR="008A20A8" w:rsidRPr="00FC2485" w:rsidRDefault="008A20A8" w:rsidP="009F7371">
            <w:pPr>
              <w:rPr>
                <w:rFonts w:ascii="宋体" w:hAnsi="宋体"/>
                <w:b/>
                <w:sz w:val="18"/>
                <w:szCs w:val="18"/>
              </w:rPr>
            </w:pPr>
            <w:r w:rsidRPr="00FC2485">
              <w:rPr>
                <w:rFonts w:ascii="宋体" w:hAnsi="宋体" w:hint="eastAsia"/>
                <w:b/>
                <w:sz w:val="18"/>
                <w:szCs w:val="18"/>
              </w:rPr>
              <w:t>作文</w:t>
            </w:r>
          </w:p>
        </w:tc>
        <w:tc>
          <w:tcPr>
            <w:tcW w:w="720" w:type="dxa"/>
          </w:tcPr>
          <w:p w:rsidR="008A20A8" w:rsidRPr="00FC2485" w:rsidRDefault="008A20A8" w:rsidP="009F7371">
            <w:pPr>
              <w:rPr>
                <w:rFonts w:ascii="宋体" w:hAnsi="宋体"/>
                <w:b/>
                <w:sz w:val="18"/>
                <w:szCs w:val="18"/>
              </w:rPr>
            </w:pPr>
            <w:r w:rsidRPr="00FC2485">
              <w:rPr>
                <w:rFonts w:ascii="宋体" w:hAnsi="宋体" w:hint="eastAsia"/>
                <w:b/>
                <w:sz w:val="18"/>
                <w:szCs w:val="18"/>
              </w:rPr>
              <w:t>数学</w:t>
            </w:r>
          </w:p>
        </w:tc>
        <w:tc>
          <w:tcPr>
            <w:tcW w:w="900" w:type="dxa"/>
          </w:tcPr>
          <w:p w:rsidR="008A20A8" w:rsidRPr="00FC2485" w:rsidRDefault="008A20A8" w:rsidP="009F7371">
            <w:pPr>
              <w:rPr>
                <w:rFonts w:ascii="宋体" w:hAnsi="宋体"/>
                <w:b/>
                <w:sz w:val="18"/>
                <w:szCs w:val="18"/>
              </w:rPr>
            </w:pPr>
            <w:r w:rsidRPr="00FC2485">
              <w:rPr>
                <w:rFonts w:ascii="宋体" w:hAnsi="宋体" w:hint="eastAsia"/>
                <w:b/>
                <w:sz w:val="18"/>
                <w:szCs w:val="18"/>
              </w:rPr>
              <w:t>计算机</w:t>
            </w:r>
          </w:p>
        </w:tc>
      </w:tr>
      <w:tr w:rsidR="008A20A8" w:rsidRPr="00F27D0F">
        <w:tblPrEx>
          <w:tblCellMar>
            <w:top w:w="0" w:type="dxa"/>
            <w:bottom w:w="0" w:type="dxa"/>
          </w:tblCellMar>
        </w:tblPrEx>
        <w:trPr>
          <w:trHeight w:val="147"/>
          <w:jc w:val="center"/>
        </w:trPr>
        <w:tc>
          <w:tcPr>
            <w:tcW w:w="1300" w:type="dxa"/>
            <w:vMerge w:val="restart"/>
          </w:tcPr>
          <w:p w:rsidR="008A20A8" w:rsidRPr="000B6EBD" w:rsidRDefault="008A20A8" w:rsidP="009F7371">
            <w:pPr>
              <w:rPr>
                <w:rFonts w:hint="eastAsia"/>
                <w:b/>
                <w:sz w:val="18"/>
                <w:szCs w:val="18"/>
              </w:rPr>
            </w:pPr>
            <w:r w:rsidRPr="000B6EBD">
              <w:rPr>
                <w:rFonts w:hint="eastAsia"/>
                <w:b/>
                <w:sz w:val="18"/>
                <w:szCs w:val="18"/>
              </w:rPr>
              <w:t>农民工子女</w:t>
            </w:r>
          </w:p>
        </w:tc>
        <w:tc>
          <w:tcPr>
            <w:tcW w:w="1040" w:type="dxa"/>
          </w:tcPr>
          <w:p w:rsidR="008A20A8" w:rsidRPr="00532D60" w:rsidRDefault="008A20A8" w:rsidP="009F7371">
            <w:pPr>
              <w:rPr>
                <w:rFonts w:ascii="宋体" w:hAnsi="宋体" w:hint="eastAsia"/>
                <w:sz w:val="18"/>
                <w:szCs w:val="18"/>
              </w:rPr>
            </w:pPr>
            <w:r w:rsidRPr="00532D60">
              <w:rPr>
                <w:rFonts w:ascii="宋体" w:hAnsi="宋体" w:hint="eastAsia"/>
                <w:sz w:val="18"/>
                <w:szCs w:val="18"/>
              </w:rPr>
              <w:t>选择次数</w:t>
            </w:r>
          </w:p>
        </w:tc>
        <w:tc>
          <w:tcPr>
            <w:tcW w:w="976"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1943</w:t>
            </w:r>
          </w:p>
        </w:tc>
        <w:tc>
          <w:tcPr>
            <w:tcW w:w="824"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245</w:t>
            </w:r>
          </w:p>
        </w:tc>
        <w:tc>
          <w:tcPr>
            <w:tcW w:w="723"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218</w:t>
            </w:r>
          </w:p>
        </w:tc>
        <w:tc>
          <w:tcPr>
            <w:tcW w:w="720"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97</w:t>
            </w:r>
          </w:p>
        </w:tc>
        <w:tc>
          <w:tcPr>
            <w:tcW w:w="720"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808</w:t>
            </w:r>
          </w:p>
        </w:tc>
        <w:tc>
          <w:tcPr>
            <w:tcW w:w="793"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539</w:t>
            </w:r>
          </w:p>
        </w:tc>
        <w:tc>
          <w:tcPr>
            <w:tcW w:w="720"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683</w:t>
            </w:r>
          </w:p>
        </w:tc>
        <w:tc>
          <w:tcPr>
            <w:tcW w:w="900"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219</w:t>
            </w:r>
          </w:p>
        </w:tc>
      </w:tr>
      <w:tr w:rsidR="008A20A8" w:rsidRPr="00F27D0F">
        <w:tblPrEx>
          <w:tblCellMar>
            <w:top w:w="0" w:type="dxa"/>
            <w:bottom w:w="0" w:type="dxa"/>
          </w:tblCellMar>
        </w:tblPrEx>
        <w:trPr>
          <w:trHeight w:val="258"/>
          <w:jc w:val="center"/>
        </w:trPr>
        <w:tc>
          <w:tcPr>
            <w:tcW w:w="1300" w:type="dxa"/>
            <w:vMerge/>
          </w:tcPr>
          <w:p w:rsidR="008A20A8" w:rsidRPr="000B6EBD" w:rsidRDefault="008A20A8" w:rsidP="009F7371">
            <w:pPr>
              <w:rPr>
                <w:rFonts w:hint="eastAsia"/>
                <w:b/>
                <w:sz w:val="18"/>
                <w:szCs w:val="18"/>
              </w:rPr>
            </w:pPr>
          </w:p>
        </w:tc>
        <w:tc>
          <w:tcPr>
            <w:tcW w:w="1040" w:type="dxa"/>
          </w:tcPr>
          <w:p w:rsidR="008A20A8" w:rsidRPr="00532D60" w:rsidRDefault="008A20A8" w:rsidP="009F7371">
            <w:pPr>
              <w:rPr>
                <w:rFonts w:ascii="宋体" w:hAnsi="宋体" w:hint="eastAsia"/>
                <w:b/>
                <w:sz w:val="18"/>
                <w:szCs w:val="18"/>
              </w:rPr>
            </w:pPr>
            <w:r w:rsidRPr="00532D60">
              <w:rPr>
                <w:rFonts w:ascii="宋体" w:hAnsi="宋体" w:hint="eastAsia"/>
                <w:sz w:val="18"/>
                <w:szCs w:val="18"/>
              </w:rPr>
              <w:t>人数%</w:t>
            </w:r>
          </w:p>
        </w:tc>
        <w:tc>
          <w:tcPr>
            <w:tcW w:w="976" w:type="dxa"/>
            <w:vAlign w:val="center"/>
          </w:tcPr>
          <w:p w:rsidR="008A20A8" w:rsidRPr="00F27D0F" w:rsidRDefault="008A20A8" w:rsidP="009F7371">
            <w:pPr>
              <w:jc w:val="center"/>
              <w:rPr>
                <w:rFonts w:ascii="宋体" w:hAnsi="宋体" w:hint="eastAsia"/>
                <w:sz w:val="18"/>
                <w:szCs w:val="18"/>
              </w:rPr>
            </w:pPr>
            <w:r>
              <w:rPr>
                <w:rFonts w:ascii="宋体" w:hAnsi="宋体" w:hint="eastAsia"/>
                <w:sz w:val="18"/>
                <w:szCs w:val="18"/>
              </w:rPr>
              <w:t>56.7</w:t>
            </w:r>
          </w:p>
        </w:tc>
        <w:tc>
          <w:tcPr>
            <w:tcW w:w="824" w:type="dxa"/>
            <w:vAlign w:val="center"/>
          </w:tcPr>
          <w:p w:rsidR="008A20A8" w:rsidRPr="00F27D0F" w:rsidRDefault="008A20A8" w:rsidP="009F7371">
            <w:pPr>
              <w:jc w:val="center"/>
              <w:rPr>
                <w:rFonts w:ascii="宋体" w:hAnsi="宋体" w:hint="eastAsia"/>
                <w:sz w:val="18"/>
                <w:szCs w:val="18"/>
              </w:rPr>
            </w:pPr>
            <w:r>
              <w:rPr>
                <w:rFonts w:ascii="宋体" w:hAnsi="宋体" w:hint="eastAsia"/>
                <w:sz w:val="18"/>
                <w:szCs w:val="18"/>
              </w:rPr>
              <w:t>11.7</w:t>
            </w:r>
          </w:p>
        </w:tc>
        <w:tc>
          <w:tcPr>
            <w:tcW w:w="723" w:type="dxa"/>
            <w:vAlign w:val="center"/>
          </w:tcPr>
          <w:p w:rsidR="008A20A8" w:rsidRPr="00F27D0F" w:rsidRDefault="008A20A8" w:rsidP="009F7371">
            <w:pPr>
              <w:jc w:val="center"/>
              <w:rPr>
                <w:rFonts w:ascii="宋体" w:hAnsi="宋体" w:hint="eastAsia"/>
                <w:sz w:val="18"/>
                <w:szCs w:val="18"/>
              </w:rPr>
            </w:pPr>
            <w:r>
              <w:rPr>
                <w:rFonts w:ascii="宋体" w:hAnsi="宋体" w:hint="eastAsia"/>
                <w:sz w:val="18"/>
                <w:szCs w:val="18"/>
              </w:rPr>
              <w:t>10.4</w:t>
            </w:r>
          </w:p>
        </w:tc>
        <w:tc>
          <w:tcPr>
            <w:tcW w:w="720" w:type="dxa"/>
            <w:vAlign w:val="center"/>
          </w:tcPr>
          <w:p w:rsidR="008A20A8" w:rsidRPr="00F27D0F" w:rsidRDefault="008A20A8" w:rsidP="009F7371">
            <w:pPr>
              <w:jc w:val="center"/>
              <w:rPr>
                <w:rFonts w:ascii="宋体" w:hAnsi="宋体" w:hint="eastAsia"/>
                <w:sz w:val="18"/>
                <w:szCs w:val="18"/>
              </w:rPr>
            </w:pPr>
            <w:r>
              <w:rPr>
                <w:rFonts w:ascii="宋体" w:hAnsi="宋体" w:hint="eastAsia"/>
                <w:sz w:val="18"/>
                <w:szCs w:val="18"/>
              </w:rPr>
              <w:t>4.6</w:t>
            </w:r>
          </w:p>
        </w:tc>
        <w:tc>
          <w:tcPr>
            <w:tcW w:w="720" w:type="dxa"/>
            <w:vAlign w:val="center"/>
          </w:tcPr>
          <w:p w:rsidR="008A20A8" w:rsidRPr="00F27D0F" w:rsidRDefault="008A20A8" w:rsidP="009F7371">
            <w:pPr>
              <w:jc w:val="center"/>
              <w:rPr>
                <w:rFonts w:ascii="宋体" w:hAnsi="宋体" w:hint="eastAsia"/>
                <w:sz w:val="18"/>
                <w:szCs w:val="18"/>
              </w:rPr>
            </w:pPr>
            <w:r>
              <w:rPr>
                <w:rFonts w:ascii="宋体" w:hAnsi="宋体" w:hint="eastAsia"/>
                <w:sz w:val="18"/>
                <w:szCs w:val="18"/>
              </w:rPr>
              <w:t>38.8</w:t>
            </w:r>
          </w:p>
        </w:tc>
        <w:tc>
          <w:tcPr>
            <w:tcW w:w="793" w:type="dxa"/>
            <w:vAlign w:val="center"/>
          </w:tcPr>
          <w:p w:rsidR="008A20A8" w:rsidRPr="00F27D0F" w:rsidRDefault="008A20A8" w:rsidP="009F7371">
            <w:pPr>
              <w:jc w:val="center"/>
              <w:rPr>
                <w:rFonts w:ascii="宋体" w:hAnsi="宋体" w:hint="eastAsia"/>
                <w:sz w:val="18"/>
                <w:szCs w:val="18"/>
              </w:rPr>
            </w:pPr>
            <w:r>
              <w:rPr>
                <w:rFonts w:ascii="宋体" w:hAnsi="宋体" w:hint="eastAsia"/>
                <w:sz w:val="18"/>
                <w:szCs w:val="18"/>
              </w:rPr>
              <w:t>25.8</w:t>
            </w:r>
          </w:p>
        </w:tc>
        <w:tc>
          <w:tcPr>
            <w:tcW w:w="720" w:type="dxa"/>
            <w:vAlign w:val="center"/>
          </w:tcPr>
          <w:p w:rsidR="008A20A8" w:rsidRPr="00F27D0F" w:rsidRDefault="008A20A8" w:rsidP="009F7371">
            <w:pPr>
              <w:jc w:val="center"/>
              <w:rPr>
                <w:rFonts w:ascii="宋体" w:hAnsi="宋体" w:hint="eastAsia"/>
                <w:sz w:val="18"/>
                <w:szCs w:val="18"/>
              </w:rPr>
            </w:pPr>
            <w:r>
              <w:rPr>
                <w:rFonts w:ascii="宋体" w:hAnsi="宋体" w:hint="eastAsia"/>
                <w:sz w:val="18"/>
                <w:szCs w:val="18"/>
              </w:rPr>
              <w:t>32.7</w:t>
            </w:r>
          </w:p>
        </w:tc>
        <w:tc>
          <w:tcPr>
            <w:tcW w:w="900" w:type="dxa"/>
            <w:vAlign w:val="center"/>
          </w:tcPr>
          <w:p w:rsidR="008A20A8" w:rsidRPr="00F27D0F" w:rsidRDefault="008A20A8" w:rsidP="009F7371">
            <w:pPr>
              <w:jc w:val="center"/>
              <w:rPr>
                <w:rFonts w:ascii="宋体" w:hAnsi="宋体" w:hint="eastAsia"/>
                <w:sz w:val="18"/>
                <w:szCs w:val="18"/>
              </w:rPr>
            </w:pPr>
            <w:r>
              <w:rPr>
                <w:rFonts w:ascii="宋体" w:hAnsi="宋体" w:hint="eastAsia"/>
                <w:sz w:val="18"/>
                <w:szCs w:val="18"/>
              </w:rPr>
              <w:t>10.5</w:t>
            </w:r>
          </w:p>
        </w:tc>
      </w:tr>
      <w:tr w:rsidR="008A20A8" w:rsidRPr="0088431D">
        <w:tblPrEx>
          <w:tblCellMar>
            <w:top w:w="0" w:type="dxa"/>
            <w:bottom w:w="0" w:type="dxa"/>
          </w:tblCellMar>
        </w:tblPrEx>
        <w:trPr>
          <w:trHeight w:val="273"/>
          <w:jc w:val="center"/>
        </w:trPr>
        <w:tc>
          <w:tcPr>
            <w:tcW w:w="1300" w:type="dxa"/>
            <w:vMerge w:val="restart"/>
          </w:tcPr>
          <w:p w:rsidR="008A20A8" w:rsidRPr="000B6EBD" w:rsidRDefault="008A20A8" w:rsidP="009F7371">
            <w:pPr>
              <w:rPr>
                <w:b/>
                <w:sz w:val="18"/>
                <w:szCs w:val="18"/>
              </w:rPr>
            </w:pPr>
            <w:r w:rsidRPr="000B6EBD">
              <w:rPr>
                <w:rFonts w:hint="eastAsia"/>
                <w:b/>
                <w:sz w:val="18"/>
                <w:szCs w:val="18"/>
              </w:rPr>
              <w:t>城市孩子</w:t>
            </w:r>
          </w:p>
        </w:tc>
        <w:tc>
          <w:tcPr>
            <w:tcW w:w="1040" w:type="dxa"/>
          </w:tcPr>
          <w:p w:rsidR="008A20A8" w:rsidRPr="00532D60" w:rsidRDefault="008A20A8" w:rsidP="009F7371">
            <w:pPr>
              <w:rPr>
                <w:rFonts w:ascii="宋体" w:hAnsi="宋体" w:hint="eastAsia"/>
                <w:sz w:val="18"/>
                <w:szCs w:val="18"/>
              </w:rPr>
            </w:pPr>
            <w:r w:rsidRPr="00532D60">
              <w:rPr>
                <w:rFonts w:ascii="宋体" w:hAnsi="宋体" w:hint="eastAsia"/>
                <w:sz w:val="18"/>
                <w:szCs w:val="18"/>
              </w:rPr>
              <w:t>选择次数</w:t>
            </w:r>
          </w:p>
        </w:tc>
        <w:tc>
          <w:tcPr>
            <w:tcW w:w="976"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1178</w:t>
            </w:r>
          </w:p>
        </w:tc>
        <w:tc>
          <w:tcPr>
            <w:tcW w:w="824"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328</w:t>
            </w:r>
          </w:p>
        </w:tc>
        <w:tc>
          <w:tcPr>
            <w:tcW w:w="723"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222</w:t>
            </w:r>
          </w:p>
        </w:tc>
        <w:tc>
          <w:tcPr>
            <w:tcW w:w="720"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129</w:t>
            </w:r>
          </w:p>
        </w:tc>
        <w:tc>
          <w:tcPr>
            <w:tcW w:w="720"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843</w:t>
            </w:r>
          </w:p>
        </w:tc>
        <w:tc>
          <w:tcPr>
            <w:tcW w:w="793"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462</w:t>
            </w:r>
          </w:p>
        </w:tc>
        <w:tc>
          <w:tcPr>
            <w:tcW w:w="720"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642</w:t>
            </w:r>
          </w:p>
        </w:tc>
        <w:tc>
          <w:tcPr>
            <w:tcW w:w="900"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151</w:t>
            </w:r>
          </w:p>
        </w:tc>
      </w:tr>
      <w:tr w:rsidR="008A20A8" w:rsidRPr="0088431D">
        <w:tblPrEx>
          <w:tblCellMar>
            <w:top w:w="0" w:type="dxa"/>
            <w:bottom w:w="0" w:type="dxa"/>
          </w:tblCellMar>
        </w:tblPrEx>
        <w:trPr>
          <w:trHeight w:val="263"/>
          <w:jc w:val="center"/>
        </w:trPr>
        <w:tc>
          <w:tcPr>
            <w:tcW w:w="1300" w:type="dxa"/>
            <w:vMerge/>
          </w:tcPr>
          <w:p w:rsidR="008A20A8" w:rsidRPr="00B4452F" w:rsidRDefault="008A20A8" w:rsidP="009F7371">
            <w:pPr>
              <w:rPr>
                <w:rFonts w:hint="eastAsia"/>
                <w:b/>
                <w:szCs w:val="21"/>
              </w:rPr>
            </w:pPr>
          </w:p>
        </w:tc>
        <w:tc>
          <w:tcPr>
            <w:tcW w:w="1040" w:type="dxa"/>
          </w:tcPr>
          <w:p w:rsidR="008A20A8" w:rsidRPr="00532D60" w:rsidRDefault="008A20A8" w:rsidP="009F7371">
            <w:pPr>
              <w:rPr>
                <w:rFonts w:ascii="宋体" w:hAnsi="宋体" w:hint="eastAsia"/>
                <w:b/>
                <w:sz w:val="18"/>
                <w:szCs w:val="18"/>
              </w:rPr>
            </w:pPr>
            <w:r w:rsidRPr="00532D60">
              <w:rPr>
                <w:rFonts w:ascii="宋体" w:hAnsi="宋体" w:hint="eastAsia"/>
                <w:sz w:val="18"/>
                <w:szCs w:val="18"/>
              </w:rPr>
              <w:t>人数%</w:t>
            </w:r>
          </w:p>
        </w:tc>
        <w:tc>
          <w:tcPr>
            <w:tcW w:w="976"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44.1</w:t>
            </w:r>
          </w:p>
        </w:tc>
        <w:tc>
          <w:tcPr>
            <w:tcW w:w="824"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18.3</w:t>
            </w:r>
          </w:p>
        </w:tc>
        <w:tc>
          <w:tcPr>
            <w:tcW w:w="723"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12.4</w:t>
            </w:r>
          </w:p>
        </w:tc>
        <w:tc>
          <w:tcPr>
            <w:tcW w:w="720"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7.2</w:t>
            </w:r>
          </w:p>
        </w:tc>
        <w:tc>
          <w:tcPr>
            <w:tcW w:w="720"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46.9</w:t>
            </w:r>
          </w:p>
        </w:tc>
        <w:tc>
          <w:tcPr>
            <w:tcW w:w="793"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25.7</w:t>
            </w:r>
          </w:p>
        </w:tc>
        <w:tc>
          <w:tcPr>
            <w:tcW w:w="720"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35.7</w:t>
            </w:r>
          </w:p>
        </w:tc>
        <w:tc>
          <w:tcPr>
            <w:tcW w:w="900" w:type="dxa"/>
            <w:vAlign w:val="center"/>
          </w:tcPr>
          <w:p w:rsidR="008A20A8" w:rsidRPr="0088431D" w:rsidRDefault="008A20A8" w:rsidP="009F7371">
            <w:pPr>
              <w:jc w:val="center"/>
              <w:rPr>
                <w:rFonts w:ascii="宋体" w:hAnsi="宋体" w:hint="eastAsia"/>
                <w:sz w:val="18"/>
                <w:szCs w:val="18"/>
              </w:rPr>
            </w:pPr>
            <w:r>
              <w:rPr>
                <w:rFonts w:ascii="宋体" w:hAnsi="宋体" w:hint="eastAsia"/>
                <w:sz w:val="18"/>
                <w:szCs w:val="18"/>
              </w:rPr>
              <w:t>8.4</w:t>
            </w:r>
          </w:p>
        </w:tc>
      </w:tr>
    </w:tbl>
    <w:p w:rsidR="008A20A8" w:rsidRPr="009A70A3" w:rsidRDefault="008A20A8" w:rsidP="009F7371">
      <w:pPr>
        <w:rPr>
          <w:rFonts w:hint="eastAsia"/>
          <w:szCs w:val="21"/>
        </w:rPr>
      </w:pPr>
    </w:p>
    <w:p w:rsidR="008A20A8" w:rsidRPr="00D505EE" w:rsidRDefault="008A20A8" w:rsidP="009F7371">
      <w:pPr>
        <w:ind w:firstLineChars="200" w:firstLine="422"/>
        <w:rPr>
          <w:rFonts w:ascii="楷体_GB2312" w:eastAsia="楷体_GB2312" w:hint="eastAsia"/>
          <w:b/>
          <w:szCs w:val="21"/>
        </w:rPr>
      </w:pPr>
      <w:r w:rsidRPr="00D505EE">
        <w:rPr>
          <w:rFonts w:ascii="楷体_GB2312" w:eastAsia="楷体_GB2312" w:hint="eastAsia"/>
          <w:b/>
          <w:szCs w:val="21"/>
        </w:rPr>
        <w:t>（2）农民工子女参加学校组织的郊游活动不如城市孩子积极。</w:t>
      </w:r>
    </w:p>
    <w:p w:rsidR="008A20A8" w:rsidRPr="00727371" w:rsidRDefault="008A20A8" w:rsidP="009F7371">
      <w:pPr>
        <w:ind w:firstLineChars="200" w:firstLine="420"/>
        <w:rPr>
          <w:rFonts w:hint="eastAsia"/>
        </w:rPr>
      </w:pPr>
      <w:r>
        <w:rPr>
          <w:rFonts w:hint="eastAsia"/>
          <w:szCs w:val="21"/>
        </w:rPr>
        <w:t>在被调查的农民工子女中，</w:t>
      </w:r>
      <w:r>
        <w:rPr>
          <w:rFonts w:hint="eastAsia"/>
          <w:szCs w:val="21"/>
        </w:rPr>
        <w:t>51.2%</w:t>
      </w:r>
      <w:r>
        <w:rPr>
          <w:rFonts w:hint="eastAsia"/>
          <w:szCs w:val="21"/>
        </w:rPr>
        <w:t>经常参与学校和班级组织的郊游活动，</w:t>
      </w:r>
      <w:r>
        <w:rPr>
          <w:rFonts w:hint="eastAsia"/>
          <w:szCs w:val="21"/>
        </w:rPr>
        <w:t>20.9%</w:t>
      </w:r>
      <w:r>
        <w:rPr>
          <w:rFonts w:hint="eastAsia"/>
          <w:szCs w:val="21"/>
        </w:rPr>
        <w:t>偶尔参与，</w:t>
      </w:r>
      <w:r>
        <w:rPr>
          <w:rFonts w:hint="eastAsia"/>
          <w:szCs w:val="21"/>
        </w:rPr>
        <w:t>15.6%</w:t>
      </w:r>
      <w:r>
        <w:rPr>
          <w:rFonts w:hint="eastAsia"/>
          <w:szCs w:val="21"/>
        </w:rPr>
        <w:t>很少参与，</w:t>
      </w:r>
      <w:r>
        <w:rPr>
          <w:rFonts w:hint="eastAsia"/>
          <w:szCs w:val="21"/>
        </w:rPr>
        <w:t>12.3%</w:t>
      </w:r>
      <w:r>
        <w:rPr>
          <w:rFonts w:hint="eastAsia"/>
          <w:szCs w:val="21"/>
        </w:rPr>
        <w:t>从不参与。</w:t>
      </w:r>
      <w:r w:rsidRPr="00727371">
        <w:rPr>
          <w:rFonts w:hint="eastAsia"/>
        </w:rPr>
        <w:t>不同城市类型的农民工子女在此方面有差异，中等城市的农民工子女参加郊游活动的情况好于小城市，小城市又好于大城市，见表</w:t>
      </w:r>
      <w:r w:rsidR="005B2D91">
        <w:rPr>
          <w:rFonts w:hint="eastAsia"/>
        </w:rPr>
        <w:t>6-</w:t>
      </w:r>
      <w:r w:rsidRPr="00727371">
        <w:rPr>
          <w:rFonts w:hint="eastAsia"/>
        </w:rPr>
        <w:t>6</w:t>
      </w:r>
      <w:r w:rsidR="00555218">
        <w:rPr>
          <w:rFonts w:hint="eastAsia"/>
        </w:rPr>
        <w:t>2</w:t>
      </w:r>
      <w:r w:rsidRPr="00727371">
        <w:rPr>
          <w:rFonts w:hint="eastAsia"/>
        </w:rPr>
        <w:t>。</w:t>
      </w:r>
    </w:p>
    <w:p w:rsidR="00555218" w:rsidRPr="00555218" w:rsidRDefault="00555218" w:rsidP="009F7371">
      <w:pPr>
        <w:rPr>
          <w:rFonts w:hint="eastAsia"/>
        </w:rPr>
      </w:pPr>
    </w:p>
    <w:p w:rsidR="008A20A8" w:rsidRPr="00843906" w:rsidRDefault="008A20A8" w:rsidP="009F7371">
      <w:pPr>
        <w:pStyle w:val="a9"/>
        <w:rPr>
          <w:rFonts w:ascii="宋体" w:eastAsia="宋体" w:hAnsi="宋体" w:hint="eastAsia"/>
          <w:b/>
          <w:szCs w:val="21"/>
        </w:rPr>
      </w:pPr>
      <w:r w:rsidRPr="00843906">
        <w:rPr>
          <w:rFonts w:ascii="宋体" w:eastAsia="宋体" w:hAnsi="宋体" w:hint="eastAsia"/>
          <w:b/>
        </w:rPr>
        <w:t>表</w:t>
      </w:r>
      <w:r w:rsidR="005B2D91">
        <w:rPr>
          <w:rFonts w:ascii="宋体" w:eastAsia="宋体" w:hAnsi="宋体" w:hint="eastAsia"/>
          <w:b/>
        </w:rPr>
        <w:t>6-</w:t>
      </w:r>
      <w:r w:rsidRPr="00843906">
        <w:rPr>
          <w:rFonts w:ascii="宋体" w:eastAsia="宋体" w:hAnsi="宋体" w:hint="eastAsia"/>
          <w:b/>
        </w:rPr>
        <w:t xml:space="preserve"> </w:t>
      </w:r>
      <w:r w:rsidR="006351DF">
        <w:rPr>
          <w:rFonts w:ascii="宋体" w:eastAsia="宋体" w:hAnsi="宋体" w:hint="eastAsia"/>
          <w:b/>
        </w:rPr>
        <w:t>6</w:t>
      </w:r>
      <w:r w:rsidR="00555218">
        <w:rPr>
          <w:rFonts w:ascii="宋体" w:eastAsia="宋体" w:hAnsi="宋体" w:hint="eastAsia"/>
          <w:b/>
        </w:rPr>
        <w:t>2</w:t>
      </w:r>
      <w:r w:rsidR="006351DF">
        <w:rPr>
          <w:rFonts w:ascii="宋体" w:eastAsia="宋体" w:hAnsi="宋体" w:hint="eastAsia"/>
          <w:b/>
        </w:rPr>
        <w:t xml:space="preserve">        </w:t>
      </w:r>
      <w:r w:rsidR="00E00C6C">
        <w:rPr>
          <w:rFonts w:ascii="宋体" w:eastAsia="宋体" w:hAnsi="宋体" w:hint="eastAsia"/>
          <w:b/>
        </w:rPr>
        <w:t xml:space="preserve">          </w:t>
      </w:r>
      <w:r w:rsidRPr="00843906">
        <w:rPr>
          <w:rFonts w:ascii="宋体" w:eastAsia="宋体" w:hAnsi="宋体" w:hint="eastAsia"/>
          <w:b/>
        </w:rPr>
        <w:t xml:space="preserve"> 农民工子女参加郊游活动情况</w:t>
      </w:r>
    </w:p>
    <w:tbl>
      <w:tblPr>
        <w:tblStyle w:val="ac"/>
        <w:tblW w:w="0" w:type="auto"/>
        <w:jc w:val="center"/>
        <w:tblInd w:w="-1840" w:type="dxa"/>
        <w:tblLook w:val="01E0" w:firstRow="1" w:lastRow="1" w:firstColumn="1" w:lastColumn="1" w:noHBand="0" w:noVBand="0"/>
      </w:tblPr>
      <w:tblGrid>
        <w:gridCol w:w="975"/>
        <w:gridCol w:w="973"/>
        <w:gridCol w:w="1367"/>
        <w:gridCol w:w="1358"/>
        <w:gridCol w:w="1345"/>
        <w:gridCol w:w="1368"/>
        <w:gridCol w:w="1440"/>
        <w:gridCol w:w="900"/>
      </w:tblGrid>
      <w:tr w:rsidR="008A20A8" w:rsidRPr="0092483B">
        <w:trPr>
          <w:jc w:val="center"/>
        </w:trPr>
        <w:tc>
          <w:tcPr>
            <w:tcW w:w="1948" w:type="dxa"/>
            <w:gridSpan w:val="2"/>
            <w:tcBorders>
              <w:tl2br w:val="single" w:sz="4" w:space="0" w:color="auto"/>
            </w:tcBorders>
          </w:tcPr>
          <w:p w:rsidR="008A20A8" w:rsidRPr="00FC2485" w:rsidRDefault="00E00C6C" w:rsidP="009F7371">
            <w:pPr>
              <w:rPr>
                <w:rFonts w:hint="eastAsia"/>
                <w:b/>
                <w:sz w:val="18"/>
                <w:szCs w:val="18"/>
              </w:rPr>
            </w:pPr>
            <w:r w:rsidRPr="00FC2485">
              <w:rPr>
                <w:rFonts w:hint="eastAsia"/>
                <w:b/>
                <w:sz w:val="18"/>
                <w:szCs w:val="18"/>
              </w:rPr>
              <w:t xml:space="preserve">         </w:t>
            </w:r>
            <w:r w:rsidRPr="00FC2485">
              <w:rPr>
                <w:rFonts w:hint="eastAsia"/>
                <w:b/>
                <w:sz w:val="18"/>
                <w:szCs w:val="18"/>
              </w:rPr>
              <w:t>参加郊游</w:t>
            </w:r>
          </w:p>
          <w:p w:rsidR="00E00C6C" w:rsidRPr="00FC2485" w:rsidRDefault="00E00C6C" w:rsidP="009F7371">
            <w:pPr>
              <w:rPr>
                <w:rFonts w:hint="eastAsia"/>
                <w:b/>
                <w:sz w:val="18"/>
                <w:szCs w:val="18"/>
              </w:rPr>
            </w:pPr>
            <w:r w:rsidRPr="00FC2485">
              <w:rPr>
                <w:rFonts w:hint="eastAsia"/>
                <w:b/>
                <w:sz w:val="18"/>
                <w:szCs w:val="18"/>
              </w:rPr>
              <w:t>城市类型</w:t>
            </w:r>
          </w:p>
        </w:tc>
        <w:tc>
          <w:tcPr>
            <w:tcW w:w="1367" w:type="dxa"/>
            <w:vAlign w:val="center"/>
          </w:tcPr>
          <w:p w:rsidR="008A20A8" w:rsidRPr="00FC2485" w:rsidRDefault="008A20A8" w:rsidP="009F7371">
            <w:pPr>
              <w:jc w:val="center"/>
              <w:rPr>
                <w:rFonts w:hint="eastAsia"/>
                <w:b/>
                <w:sz w:val="18"/>
                <w:szCs w:val="18"/>
              </w:rPr>
            </w:pPr>
            <w:r w:rsidRPr="00FC2485">
              <w:rPr>
                <w:rFonts w:hint="eastAsia"/>
                <w:b/>
                <w:sz w:val="18"/>
                <w:szCs w:val="18"/>
              </w:rPr>
              <w:t>经常</w:t>
            </w:r>
          </w:p>
        </w:tc>
        <w:tc>
          <w:tcPr>
            <w:tcW w:w="1358" w:type="dxa"/>
            <w:vAlign w:val="center"/>
          </w:tcPr>
          <w:p w:rsidR="008A20A8" w:rsidRPr="00FC2485" w:rsidRDefault="008A20A8" w:rsidP="009F7371">
            <w:pPr>
              <w:jc w:val="center"/>
              <w:rPr>
                <w:rFonts w:hint="eastAsia"/>
                <w:b/>
                <w:sz w:val="18"/>
                <w:szCs w:val="18"/>
              </w:rPr>
            </w:pPr>
            <w:r w:rsidRPr="00FC2485">
              <w:rPr>
                <w:rFonts w:hint="eastAsia"/>
                <w:b/>
                <w:sz w:val="18"/>
                <w:szCs w:val="18"/>
              </w:rPr>
              <w:t>偶尔</w:t>
            </w:r>
          </w:p>
        </w:tc>
        <w:tc>
          <w:tcPr>
            <w:tcW w:w="1345" w:type="dxa"/>
            <w:vAlign w:val="center"/>
          </w:tcPr>
          <w:p w:rsidR="008A20A8" w:rsidRPr="00FC2485" w:rsidRDefault="008A20A8" w:rsidP="009F7371">
            <w:pPr>
              <w:jc w:val="center"/>
              <w:rPr>
                <w:rFonts w:hint="eastAsia"/>
                <w:b/>
                <w:sz w:val="18"/>
                <w:szCs w:val="18"/>
              </w:rPr>
            </w:pPr>
            <w:r w:rsidRPr="00FC2485">
              <w:rPr>
                <w:rFonts w:hint="eastAsia"/>
                <w:b/>
                <w:sz w:val="18"/>
                <w:szCs w:val="18"/>
              </w:rPr>
              <w:t>很少</w:t>
            </w:r>
          </w:p>
        </w:tc>
        <w:tc>
          <w:tcPr>
            <w:tcW w:w="1368" w:type="dxa"/>
            <w:vAlign w:val="center"/>
          </w:tcPr>
          <w:p w:rsidR="008A20A8" w:rsidRPr="00FC2485" w:rsidRDefault="008A20A8" w:rsidP="009F7371">
            <w:pPr>
              <w:jc w:val="center"/>
              <w:rPr>
                <w:rFonts w:hint="eastAsia"/>
                <w:b/>
                <w:sz w:val="18"/>
                <w:szCs w:val="18"/>
              </w:rPr>
            </w:pPr>
            <w:r w:rsidRPr="00FC2485">
              <w:rPr>
                <w:rFonts w:hint="eastAsia"/>
                <w:b/>
                <w:sz w:val="18"/>
                <w:szCs w:val="18"/>
              </w:rPr>
              <w:t>从不</w:t>
            </w:r>
          </w:p>
        </w:tc>
        <w:tc>
          <w:tcPr>
            <w:tcW w:w="1440" w:type="dxa"/>
            <w:vAlign w:val="center"/>
          </w:tcPr>
          <w:p w:rsidR="008A20A8" w:rsidRPr="00FC2485" w:rsidRDefault="008A20A8" w:rsidP="009F7371">
            <w:pPr>
              <w:jc w:val="center"/>
              <w:rPr>
                <w:rFonts w:ascii="宋体" w:hAnsi="宋体" w:hint="eastAsia"/>
                <w:b/>
                <w:sz w:val="18"/>
                <w:szCs w:val="18"/>
              </w:rPr>
            </w:pPr>
            <w:r w:rsidRPr="00FC2485">
              <w:rPr>
                <w:rFonts w:ascii="宋体" w:hAnsi="宋体" w:hint="eastAsia"/>
                <w:b/>
                <w:sz w:val="18"/>
                <w:szCs w:val="18"/>
              </w:rPr>
              <w:t>总数（N）</w:t>
            </w:r>
          </w:p>
        </w:tc>
        <w:tc>
          <w:tcPr>
            <w:tcW w:w="900" w:type="dxa"/>
            <w:vAlign w:val="center"/>
          </w:tcPr>
          <w:p w:rsidR="008A20A8" w:rsidRPr="00FC2485" w:rsidRDefault="008A20A8" w:rsidP="009F7371">
            <w:pPr>
              <w:jc w:val="center"/>
              <w:rPr>
                <w:rFonts w:ascii="宋体" w:hAnsi="宋体" w:hint="eastAsia"/>
                <w:b/>
                <w:sz w:val="18"/>
                <w:szCs w:val="18"/>
              </w:rPr>
            </w:pPr>
            <w:r w:rsidRPr="00FC2485">
              <w:rPr>
                <w:rFonts w:ascii="宋体" w:hAnsi="宋体" w:hint="eastAsia"/>
                <w:b/>
                <w:sz w:val="18"/>
                <w:szCs w:val="18"/>
              </w:rPr>
              <w:t>缺失值</w:t>
            </w:r>
          </w:p>
        </w:tc>
      </w:tr>
      <w:tr w:rsidR="00E00C6C">
        <w:trPr>
          <w:jc w:val="center"/>
        </w:trPr>
        <w:tc>
          <w:tcPr>
            <w:tcW w:w="975" w:type="dxa"/>
            <w:vAlign w:val="center"/>
          </w:tcPr>
          <w:p w:rsidR="008A20A8" w:rsidRPr="0092483B" w:rsidRDefault="008A20A8" w:rsidP="009F7371">
            <w:pPr>
              <w:rPr>
                <w:rFonts w:hint="eastAsia"/>
                <w:sz w:val="18"/>
                <w:szCs w:val="18"/>
              </w:rPr>
            </w:pPr>
            <w:r w:rsidRPr="0092483B">
              <w:rPr>
                <w:rFonts w:hint="eastAsia"/>
                <w:b/>
                <w:sz w:val="18"/>
                <w:szCs w:val="18"/>
              </w:rPr>
              <w:t>大城市</w:t>
            </w:r>
          </w:p>
        </w:tc>
        <w:tc>
          <w:tcPr>
            <w:tcW w:w="973" w:type="dxa"/>
          </w:tcPr>
          <w:p w:rsidR="008A20A8" w:rsidRPr="0092483B" w:rsidRDefault="008A20A8" w:rsidP="009F7371">
            <w:pPr>
              <w:rPr>
                <w:rFonts w:hint="eastAsia"/>
                <w:sz w:val="18"/>
                <w:szCs w:val="18"/>
              </w:rPr>
            </w:pPr>
            <w:r w:rsidRPr="0092483B">
              <w:rPr>
                <w:rFonts w:hint="eastAsia"/>
                <w:sz w:val="18"/>
                <w:szCs w:val="18"/>
              </w:rPr>
              <w:t>人数</w:t>
            </w:r>
            <w:r w:rsidR="00E00C6C">
              <w:rPr>
                <w:rFonts w:hint="eastAsia"/>
                <w:sz w:val="18"/>
                <w:szCs w:val="18"/>
              </w:rPr>
              <w:t>（</w:t>
            </w:r>
            <w:r w:rsidR="00E00C6C">
              <w:rPr>
                <w:rFonts w:hint="eastAsia"/>
                <w:sz w:val="18"/>
                <w:szCs w:val="18"/>
              </w:rPr>
              <w:t>%</w:t>
            </w:r>
            <w:r w:rsidR="00E00C6C">
              <w:rPr>
                <w:rFonts w:hint="eastAsia"/>
                <w:sz w:val="18"/>
                <w:szCs w:val="18"/>
              </w:rPr>
              <w:t>）</w:t>
            </w:r>
          </w:p>
        </w:tc>
        <w:tc>
          <w:tcPr>
            <w:tcW w:w="1367" w:type="dxa"/>
            <w:vAlign w:val="center"/>
          </w:tcPr>
          <w:p w:rsidR="008A20A8" w:rsidRPr="00612CF4" w:rsidRDefault="008A20A8" w:rsidP="009F7371">
            <w:pPr>
              <w:jc w:val="center"/>
              <w:rPr>
                <w:rFonts w:ascii="宋体" w:hAnsi="宋体"/>
                <w:sz w:val="18"/>
                <w:szCs w:val="18"/>
              </w:rPr>
            </w:pPr>
            <w:r w:rsidRPr="00612CF4">
              <w:rPr>
                <w:rFonts w:ascii="宋体" w:hAnsi="宋体"/>
                <w:sz w:val="18"/>
                <w:szCs w:val="18"/>
              </w:rPr>
              <w:t>714</w:t>
            </w:r>
            <w:r w:rsidR="00E00C6C">
              <w:rPr>
                <w:rFonts w:hint="eastAsia"/>
                <w:sz w:val="18"/>
                <w:szCs w:val="18"/>
              </w:rPr>
              <w:t>（</w:t>
            </w:r>
            <w:r w:rsidR="00E00C6C" w:rsidRPr="00612CF4">
              <w:rPr>
                <w:rFonts w:ascii="宋体" w:hAnsi="宋体"/>
                <w:sz w:val="18"/>
                <w:szCs w:val="18"/>
              </w:rPr>
              <w:t>51.9</w:t>
            </w:r>
            <w:r w:rsidR="00E00C6C">
              <w:rPr>
                <w:rFonts w:hint="eastAsia"/>
                <w:sz w:val="18"/>
                <w:szCs w:val="18"/>
              </w:rPr>
              <w:t>%</w:t>
            </w:r>
            <w:r w:rsidR="00E00C6C">
              <w:rPr>
                <w:rFonts w:hint="eastAsia"/>
                <w:sz w:val="18"/>
                <w:szCs w:val="18"/>
              </w:rPr>
              <w:t>）</w:t>
            </w:r>
          </w:p>
        </w:tc>
        <w:tc>
          <w:tcPr>
            <w:tcW w:w="1358" w:type="dxa"/>
            <w:vAlign w:val="center"/>
          </w:tcPr>
          <w:p w:rsidR="008A20A8" w:rsidRPr="00612CF4" w:rsidRDefault="008A20A8" w:rsidP="009F7371">
            <w:pPr>
              <w:jc w:val="center"/>
              <w:rPr>
                <w:rFonts w:ascii="宋体" w:hAnsi="宋体"/>
                <w:sz w:val="18"/>
                <w:szCs w:val="18"/>
              </w:rPr>
            </w:pPr>
            <w:r w:rsidRPr="00612CF4">
              <w:rPr>
                <w:rFonts w:ascii="宋体" w:hAnsi="宋体"/>
                <w:sz w:val="18"/>
                <w:szCs w:val="18"/>
              </w:rPr>
              <w:t>294</w:t>
            </w:r>
            <w:r w:rsidR="00E00C6C">
              <w:rPr>
                <w:rFonts w:hint="eastAsia"/>
                <w:sz w:val="18"/>
                <w:szCs w:val="18"/>
              </w:rPr>
              <w:t>（</w:t>
            </w:r>
            <w:r w:rsidR="00E00C6C" w:rsidRPr="00612CF4">
              <w:rPr>
                <w:rFonts w:ascii="宋体" w:hAnsi="宋体"/>
                <w:sz w:val="18"/>
                <w:szCs w:val="18"/>
              </w:rPr>
              <w:t>21.4</w:t>
            </w:r>
            <w:r w:rsidR="00E00C6C">
              <w:rPr>
                <w:rFonts w:hint="eastAsia"/>
                <w:sz w:val="18"/>
                <w:szCs w:val="18"/>
              </w:rPr>
              <w:t>%</w:t>
            </w:r>
            <w:r w:rsidR="00E00C6C">
              <w:rPr>
                <w:rFonts w:hint="eastAsia"/>
                <w:sz w:val="18"/>
                <w:szCs w:val="18"/>
              </w:rPr>
              <w:t>）</w:t>
            </w:r>
          </w:p>
        </w:tc>
        <w:tc>
          <w:tcPr>
            <w:tcW w:w="1345" w:type="dxa"/>
            <w:vAlign w:val="center"/>
          </w:tcPr>
          <w:p w:rsidR="008A20A8" w:rsidRPr="00612CF4" w:rsidRDefault="008A20A8" w:rsidP="009F7371">
            <w:pPr>
              <w:jc w:val="center"/>
              <w:rPr>
                <w:rFonts w:ascii="宋体" w:hAnsi="宋体"/>
                <w:sz w:val="18"/>
                <w:szCs w:val="18"/>
              </w:rPr>
            </w:pPr>
            <w:r w:rsidRPr="00612CF4">
              <w:rPr>
                <w:rFonts w:ascii="宋体" w:hAnsi="宋体"/>
                <w:sz w:val="18"/>
                <w:szCs w:val="18"/>
              </w:rPr>
              <w:t>186</w:t>
            </w:r>
            <w:r w:rsidR="00E00C6C">
              <w:rPr>
                <w:rFonts w:hint="eastAsia"/>
                <w:sz w:val="18"/>
                <w:szCs w:val="18"/>
              </w:rPr>
              <w:t>（</w:t>
            </w:r>
            <w:r w:rsidR="00E00C6C" w:rsidRPr="00612CF4">
              <w:rPr>
                <w:rFonts w:ascii="宋体" w:hAnsi="宋体"/>
                <w:sz w:val="18"/>
                <w:szCs w:val="18"/>
              </w:rPr>
              <w:t>13.5</w:t>
            </w:r>
            <w:r w:rsidR="00E00C6C">
              <w:rPr>
                <w:rFonts w:hint="eastAsia"/>
                <w:sz w:val="18"/>
                <w:szCs w:val="18"/>
              </w:rPr>
              <w:t>%</w:t>
            </w:r>
            <w:r w:rsidR="00E00C6C">
              <w:rPr>
                <w:rFonts w:hint="eastAsia"/>
                <w:sz w:val="18"/>
                <w:szCs w:val="18"/>
              </w:rPr>
              <w:t>）</w:t>
            </w:r>
          </w:p>
        </w:tc>
        <w:tc>
          <w:tcPr>
            <w:tcW w:w="1368" w:type="dxa"/>
            <w:vAlign w:val="center"/>
          </w:tcPr>
          <w:p w:rsidR="008A20A8" w:rsidRPr="00612CF4" w:rsidRDefault="008A20A8" w:rsidP="009F7371">
            <w:pPr>
              <w:jc w:val="center"/>
              <w:rPr>
                <w:rFonts w:ascii="宋体" w:hAnsi="宋体"/>
                <w:sz w:val="18"/>
                <w:szCs w:val="18"/>
              </w:rPr>
            </w:pPr>
            <w:r w:rsidRPr="00612CF4">
              <w:rPr>
                <w:rFonts w:ascii="宋体" w:hAnsi="宋体"/>
                <w:sz w:val="18"/>
                <w:szCs w:val="18"/>
              </w:rPr>
              <w:t>181</w:t>
            </w:r>
            <w:r w:rsidR="00E00C6C">
              <w:rPr>
                <w:rFonts w:hint="eastAsia"/>
                <w:sz w:val="18"/>
                <w:szCs w:val="18"/>
              </w:rPr>
              <w:t>（</w:t>
            </w:r>
            <w:r w:rsidR="00E00C6C" w:rsidRPr="00612CF4">
              <w:rPr>
                <w:rFonts w:ascii="宋体" w:hAnsi="宋体"/>
                <w:sz w:val="18"/>
                <w:szCs w:val="18"/>
              </w:rPr>
              <w:t>13.2</w:t>
            </w:r>
            <w:r w:rsidR="00E00C6C">
              <w:rPr>
                <w:rFonts w:hint="eastAsia"/>
                <w:sz w:val="18"/>
                <w:szCs w:val="18"/>
              </w:rPr>
              <w:t>%</w:t>
            </w:r>
            <w:r w:rsidR="00E00C6C">
              <w:rPr>
                <w:rFonts w:hint="eastAsia"/>
                <w:sz w:val="18"/>
                <w:szCs w:val="18"/>
              </w:rPr>
              <w:t>）</w:t>
            </w:r>
          </w:p>
        </w:tc>
        <w:tc>
          <w:tcPr>
            <w:tcW w:w="1440" w:type="dxa"/>
            <w:vAlign w:val="center"/>
          </w:tcPr>
          <w:p w:rsidR="008A20A8" w:rsidRPr="00612CF4" w:rsidRDefault="008A20A8" w:rsidP="009F7371">
            <w:pPr>
              <w:jc w:val="center"/>
              <w:rPr>
                <w:rFonts w:ascii="宋体" w:hAnsi="宋体"/>
                <w:sz w:val="18"/>
                <w:szCs w:val="18"/>
              </w:rPr>
            </w:pPr>
            <w:r w:rsidRPr="00612CF4">
              <w:rPr>
                <w:rFonts w:ascii="宋体" w:hAnsi="宋体"/>
                <w:sz w:val="18"/>
                <w:szCs w:val="18"/>
              </w:rPr>
              <w:t>1375</w:t>
            </w:r>
            <w:r w:rsidR="00E00C6C">
              <w:rPr>
                <w:rFonts w:hint="eastAsia"/>
                <w:sz w:val="18"/>
                <w:szCs w:val="18"/>
              </w:rPr>
              <w:t>（</w:t>
            </w:r>
            <w:r w:rsidR="00E00C6C" w:rsidRPr="00612CF4">
              <w:rPr>
                <w:rFonts w:ascii="宋体" w:hAnsi="宋体"/>
                <w:sz w:val="18"/>
                <w:szCs w:val="18"/>
              </w:rPr>
              <w:t>100.0</w:t>
            </w:r>
            <w:r w:rsidR="00E00C6C">
              <w:rPr>
                <w:rFonts w:hint="eastAsia"/>
                <w:sz w:val="18"/>
                <w:szCs w:val="18"/>
              </w:rPr>
              <w:t>%</w:t>
            </w:r>
            <w:r w:rsidR="00E00C6C">
              <w:rPr>
                <w:rFonts w:hint="eastAsia"/>
                <w:sz w:val="18"/>
                <w:szCs w:val="18"/>
              </w:rPr>
              <w:t>）</w:t>
            </w:r>
          </w:p>
        </w:tc>
        <w:tc>
          <w:tcPr>
            <w:tcW w:w="900" w:type="dxa"/>
            <w:vAlign w:val="center"/>
          </w:tcPr>
          <w:p w:rsidR="008A20A8" w:rsidRPr="00612CF4" w:rsidRDefault="008A20A8" w:rsidP="009F7371">
            <w:pPr>
              <w:jc w:val="center"/>
              <w:rPr>
                <w:rFonts w:ascii="宋体" w:hAnsi="宋体"/>
                <w:sz w:val="18"/>
                <w:szCs w:val="18"/>
              </w:rPr>
            </w:pPr>
            <w:r w:rsidRPr="00612CF4">
              <w:rPr>
                <w:rFonts w:ascii="宋体" w:hAnsi="宋体"/>
                <w:sz w:val="18"/>
                <w:szCs w:val="18"/>
              </w:rPr>
              <w:t>46</w:t>
            </w:r>
          </w:p>
        </w:tc>
      </w:tr>
      <w:tr w:rsidR="00E00C6C">
        <w:trPr>
          <w:jc w:val="center"/>
        </w:trPr>
        <w:tc>
          <w:tcPr>
            <w:tcW w:w="975" w:type="dxa"/>
            <w:vAlign w:val="center"/>
          </w:tcPr>
          <w:p w:rsidR="008A20A8" w:rsidRPr="0092483B" w:rsidRDefault="008A20A8" w:rsidP="009F7371">
            <w:pPr>
              <w:rPr>
                <w:sz w:val="18"/>
                <w:szCs w:val="18"/>
              </w:rPr>
            </w:pPr>
            <w:r w:rsidRPr="0092483B">
              <w:rPr>
                <w:rFonts w:hint="eastAsia"/>
                <w:b/>
                <w:sz w:val="18"/>
                <w:szCs w:val="18"/>
              </w:rPr>
              <w:t>中等城市</w:t>
            </w:r>
          </w:p>
        </w:tc>
        <w:tc>
          <w:tcPr>
            <w:tcW w:w="973" w:type="dxa"/>
          </w:tcPr>
          <w:p w:rsidR="008A20A8" w:rsidRPr="0092483B" w:rsidRDefault="008A20A8" w:rsidP="009F7371">
            <w:pPr>
              <w:rPr>
                <w:rFonts w:hint="eastAsia"/>
                <w:sz w:val="18"/>
                <w:szCs w:val="18"/>
              </w:rPr>
            </w:pPr>
            <w:r w:rsidRPr="0092483B">
              <w:rPr>
                <w:rFonts w:hint="eastAsia"/>
                <w:sz w:val="18"/>
                <w:szCs w:val="18"/>
              </w:rPr>
              <w:t>人数</w:t>
            </w:r>
            <w:r w:rsidR="00E00C6C">
              <w:rPr>
                <w:rFonts w:hint="eastAsia"/>
                <w:sz w:val="18"/>
                <w:szCs w:val="18"/>
              </w:rPr>
              <w:t>（</w:t>
            </w:r>
            <w:r w:rsidR="00E00C6C">
              <w:rPr>
                <w:rFonts w:hint="eastAsia"/>
                <w:sz w:val="18"/>
                <w:szCs w:val="18"/>
              </w:rPr>
              <w:t>%</w:t>
            </w:r>
            <w:r w:rsidR="00E00C6C">
              <w:rPr>
                <w:rFonts w:hint="eastAsia"/>
                <w:sz w:val="18"/>
                <w:szCs w:val="18"/>
              </w:rPr>
              <w:t>）</w:t>
            </w:r>
          </w:p>
        </w:tc>
        <w:tc>
          <w:tcPr>
            <w:tcW w:w="1367" w:type="dxa"/>
            <w:vAlign w:val="center"/>
          </w:tcPr>
          <w:p w:rsidR="008A20A8" w:rsidRPr="00612CF4" w:rsidRDefault="008A20A8" w:rsidP="009F7371">
            <w:pPr>
              <w:jc w:val="center"/>
              <w:rPr>
                <w:rFonts w:ascii="宋体" w:hAnsi="宋体"/>
                <w:sz w:val="18"/>
                <w:szCs w:val="18"/>
              </w:rPr>
            </w:pPr>
            <w:r w:rsidRPr="00612CF4">
              <w:rPr>
                <w:rFonts w:ascii="宋体" w:hAnsi="宋体"/>
                <w:sz w:val="18"/>
                <w:szCs w:val="18"/>
              </w:rPr>
              <w:t>749</w:t>
            </w:r>
            <w:r w:rsidR="00E00C6C">
              <w:rPr>
                <w:rFonts w:hint="eastAsia"/>
                <w:sz w:val="18"/>
                <w:szCs w:val="18"/>
              </w:rPr>
              <w:t>（</w:t>
            </w:r>
            <w:r w:rsidR="00E00C6C" w:rsidRPr="00612CF4">
              <w:rPr>
                <w:rFonts w:ascii="宋体" w:hAnsi="宋体"/>
                <w:sz w:val="18"/>
                <w:szCs w:val="18"/>
              </w:rPr>
              <w:t>55.9</w:t>
            </w:r>
            <w:r w:rsidR="00E00C6C">
              <w:rPr>
                <w:rFonts w:hint="eastAsia"/>
                <w:sz w:val="18"/>
                <w:szCs w:val="18"/>
              </w:rPr>
              <w:t>%</w:t>
            </w:r>
            <w:r w:rsidR="00E00C6C">
              <w:rPr>
                <w:rFonts w:hint="eastAsia"/>
                <w:sz w:val="18"/>
                <w:szCs w:val="18"/>
              </w:rPr>
              <w:t>）</w:t>
            </w:r>
          </w:p>
        </w:tc>
        <w:tc>
          <w:tcPr>
            <w:tcW w:w="1358" w:type="dxa"/>
            <w:vAlign w:val="center"/>
          </w:tcPr>
          <w:p w:rsidR="008A20A8" w:rsidRPr="00612CF4" w:rsidRDefault="008A20A8" w:rsidP="009F7371">
            <w:pPr>
              <w:jc w:val="center"/>
              <w:rPr>
                <w:rFonts w:ascii="宋体" w:hAnsi="宋体"/>
                <w:sz w:val="18"/>
                <w:szCs w:val="18"/>
              </w:rPr>
            </w:pPr>
            <w:r w:rsidRPr="00612CF4">
              <w:rPr>
                <w:rFonts w:ascii="宋体" w:hAnsi="宋体"/>
                <w:sz w:val="18"/>
                <w:szCs w:val="18"/>
              </w:rPr>
              <w:t>274</w:t>
            </w:r>
            <w:r w:rsidR="00E00C6C">
              <w:rPr>
                <w:rFonts w:hint="eastAsia"/>
                <w:sz w:val="18"/>
                <w:szCs w:val="18"/>
              </w:rPr>
              <w:t>（</w:t>
            </w:r>
            <w:r w:rsidR="00E00C6C" w:rsidRPr="00612CF4">
              <w:rPr>
                <w:rFonts w:ascii="宋体" w:hAnsi="宋体"/>
                <w:sz w:val="18"/>
                <w:szCs w:val="18"/>
              </w:rPr>
              <w:t>20.4</w:t>
            </w:r>
            <w:r w:rsidR="00E00C6C">
              <w:rPr>
                <w:rFonts w:hint="eastAsia"/>
                <w:sz w:val="18"/>
                <w:szCs w:val="18"/>
              </w:rPr>
              <w:t>%</w:t>
            </w:r>
            <w:r w:rsidR="00E00C6C">
              <w:rPr>
                <w:rFonts w:hint="eastAsia"/>
                <w:sz w:val="18"/>
                <w:szCs w:val="18"/>
              </w:rPr>
              <w:t>）</w:t>
            </w:r>
          </w:p>
        </w:tc>
        <w:tc>
          <w:tcPr>
            <w:tcW w:w="1345" w:type="dxa"/>
            <w:vAlign w:val="center"/>
          </w:tcPr>
          <w:p w:rsidR="008A20A8" w:rsidRPr="00612CF4" w:rsidRDefault="008A20A8" w:rsidP="009F7371">
            <w:pPr>
              <w:jc w:val="center"/>
              <w:rPr>
                <w:rFonts w:ascii="宋体" w:hAnsi="宋体"/>
                <w:sz w:val="18"/>
                <w:szCs w:val="18"/>
              </w:rPr>
            </w:pPr>
            <w:r w:rsidRPr="00612CF4">
              <w:rPr>
                <w:rFonts w:ascii="宋体" w:hAnsi="宋体"/>
                <w:sz w:val="18"/>
                <w:szCs w:val="18"/>
              </w:rPr>
              <w:t>207</w:t>
            </w:r>
            <w:r w:rsidR="00E00C6C">
              <w:rPr>
                <w:rFonts w:hint="eastAsia"/>
                <w:sz w:val="18"/>
                <w:szCs w:val="18"/>
              </w:rPr>
              <w:t>（</w:t>
            </w:r>
            <w:r w:rsidR="00E00C6C" w:rsidRPr="00612CF4">
              <w:rPr>
                <w:rFonts w:ascii="宋体" w:hAnsi="宋体"/>
                <w:sz w:val="18"/>
                <w:szCs w:val="18"/>
              </w:rPr>
              <w:t>15.4</w:t>
            </w:r>
            <w:r w:rsidR="00E00C6C">
              <w:rPr>
                <w:rFonts w:hint="eastAsia"/>
                <w:sz w:val="18"/>
                <w:szCs w:val="18"/>
              </w:rPr>
              <w:t>%</w:t>
            </w:r>
            <w:r w:rsidR="00E00C6C">
              <w:rPr>
                <w:rFonts w:hint="eastAsia"/>
                <w:sz w:val="18"/>
                <w:szCs w:val="18"/>
              </w:rPr>
              <w:t>）</w:t>
            </w:r>
          </w:p>
        </w:tc>
        <w:tc>
          <w:tcPr>
            <w:tcW w:w="1368" w:type="dxa"/>
            <w:vAlign w:val="center"/>
          </w:tcPr>
          <w:p w:rsidR="008A20A8" w:rsidRPr="00612CF4" w:rsidRDefault="008A20A8" w:rsidP="009F7371">
            <w:pPr>
              <w:jc w:val="center"/>
              <w:rPr>
                <w:rFonts w:ascii="宋体" w:hAnsi="宋体"/>
                <w:sz w:val="18"/>
                <w:szCs w:val="18"/>
              </w:rPr>
            </w:pPr>
            <w:r w:rsidRPr="00612CF4">
              <w:rPr>
                <w:rFonts w:ascii="宋体" w:hAnsi="宋体"/>
                <w:sz w:val="18"/>
                <w:szCs w:val="18"/>
              </w:rPr>
              <w:t>110</w:t>
            </w:r>
            <w:r w:rsidR="00E00C6C">
              <w:rPr>
                <w:rFonts w:hint="eastAsia"/>
                <w:sz w:val="18"/>
                <w:szCs w:val="18"/>
              </w:rPr>
              <w:t>（</w:t>
            </w:r>
            <w:r w:rsidR="00E00C6C" w:rsidRPr="00612CF4">
              <w:rPr>
                <w:rFonts w:ascii="宋体" w:hAnsi="宋体"/>
                <w:sz w:val="18"/>
                <w:szCs w:val="18"/>
              </w:rPr>
              <w:t>8.2</w:t>
            </w:r>
            <w:r w:rsidR="00E00C6C">
              <w:rPr>
                <w:rFonts w:hint="eastAsia"/>
                <w:sz w:val="18"/>
                <w:szCs w:val="18"/>
              </w:rPr>
              <w:t>%</w:t>
            </w:r>
            <w:r w:rsidR="00E00C6C">
              <w:rPr>
                <w:rFonts w:hint="eastAsia"/>
                <w:sz w:val="18"/>
                <w:szCs w:val="18"/>
              </w:rPr>
              <w:t>）</w:t>
            </w:r>
          </w:p>
        </w:tc>
        <w:tc>
          <w:tcPr>
            <w:tcW w:w="1440" w:type="dxa"/>
            <w:vAlign w:val="center"/>
          </w:tcPr>
          <w:p w:rsidR="008A20A8" w:rsidRPr="00612CF4" w:rsidRDefault="008A20A8" w:rsidP="009F7371">
            <w:pPr>
              <w:jc w:val="center"/>
              <w:rPr>
                <w:rFonts w:ascii="宋体" w:hAnsi="宋体"/>
                <w:sz w:val="18"/>
                <w:szCs w:val="18"/>
              </w:rPr>
            </w:pPr>
            <w:r w:rsidRPr="00612CF4">
              <w:rPr>
                <w:rFonts w:ascii="宋体" w:hAnsi="宋体"/>
                <w:sz w:val="18"/>
                <w:szCs w:val="18"/>
              </w:rPr>
              <w:t>1340</w:t>
            </w:r>
            <w:r w:rsidR="00E00C6C">
              <w:rPr>
                <w:rFonts w:hint="eastAsia"/>
                <w:sz w:val="18"/>
                <w:szCs w:val="18"/>
              </w:rPr>
              <w:t>（</w:t>
            </w:r>
            <w:r w:rsidR="00E00C6C" w:rsidRPr="00612CF4">
              <w:rPr>
                <w:rFonts w:ascii="宋体" w:hAnsi="宋体"/>
                <w:sz w:val="18"/>
                <w:szCs w:val="18"/>
              </w:rPr>
              <w:t>100.0</w:t>
            </w:r>
            <w:r w:rsidR="00E00C6C">
              <w:rPr>
                <w:rFonts w:hint="eastAsia"/>
                <w:sz w:val="18"/>
                <w:szCs w:val="18"/>
              </w:rPr>
              <w:t>%</w:t>
            </w:r>
            <w:r w:rsidR="00E00C6C">
              <w:rPr>
                <w:rFonts w:hint="eastAsia"/>
                <w:sz w:val="18"/>
                <w:szCs w:val="18"/>
              </w:rPr>
              <w:t>）</w:t>
            </w:r>
          </w:p>
        </w:tc>
        <w:tc>
          <w:tcPr>
            <w:tcW w:w="900" w:type="dxa"/>
            <w:vAlign w:val="center"/>
          </w:tcPr>
          <w:p w:rsidR="008A20A8" w:rsidRPr="00612CF4" w:rsidRDefault="008A20A8" w:rsidP="009F7371">
            <w:pPr>
              <w:jc w:val="center"/>
              <w:rPr>
                <w:rFonts w:ascii="宋体" w:hAnsi="宋体" w:hint="eastAsia"/>
                <w:sz w:val="18"/>
                <w:szCs w:val="18"/>
              </w:rPr>
            </w:pPr>
            <w:r w:rsidRPr="00612CF4">
              <w:rPr>
                <w:rFonts w:ascii="宋体" w:hAnsi="宋体" w:hint="eastAsia"/>
                <w:sz w:val="18"/>
                <w:szCs w:val="18"/>
              </w:rPr>
              <w:t>21</w:t>
            </w:r>
          </w:p>
        </w:tc>
      </w:tr>
      <w:tr w:rsidR="00E00C6C">
        <w:trPr>
          <w:jc w:val="center"/>
        </w:trPr>
        <w:tc>
          <w:tcPr>
            <w:tcW w:w="975" w:type="dxa"/>
            <w:vAlign w:val="center"/>
          </w:tcPr>
          <w:p w:rsidR="008A20A8" w:rsidRPr="0092483B" w:rsidRDefault="008A20A8" w:rsidP="009F7371">
            <w:pPr>
              <w:rPr>
                <w:rFonts w:hint="eastAsia"/>
                <w:sz w:val="18"/>
                <w:szCs w:val="18"/>
              </w:rPr>
            </w:pPr>
            <w:r w:rsidRPr="0092483B">
              <w:rPr>
                <w:rFonts w:hint="eastAsia"/>
                <w:b/>
                <w:sz w:val="18"/>
                <w:szCs w:val="18"/>
              </w:rPr>
              <w:t>小城市</w:t>
            </w:r>
          </w:p>
        </w:tc>
        <w:tc>
          <w:tcPr>
            <w:tcW w:w="973" w:type="dxa"/>
          </w:tcPr>
          <w:p w:rsidR="008A20A8" w:rsidRPr="0092483B" w:rsidRDefault="008A20A8" w:rsidP="009F7371">
            <w:pPr>
              <w:rPr>
                <w:rFonts w:hint="eastAsia"/>
                <w:sz w:val="18"/>
                <w:szCs w:val="18"/>
              </w:rPr>
            </w:pPr>
            <w:r w:rsidRPr="0092483B">
              <w:rPr>
                <w:rFonts w:hint="eastAsia"/>
                <w:sz w:val="18"/>
                <w:szCs w:val="18"/>
              </w:rPr>
              <w:t>人数</w:t>
            </w:r>
            <w:r w:rsidR="00E00C6C">
              <w:rPr>
                <w:rFonts w:hint="eastAsia"/>
                <w:sz w:val="18"/>
                <w:szCs w:val="18"/>
              </w:rPr>
              <w:t>（</w:t>
            </w:r>
            <w:r w:rsidR="00E00C6C">
              <w:rPr>
                <w:rFonts w:hint="eastAsia"/>
                <w:sz w:val="18"/>
                <w:szCs w:val="18"/>
              </w:rPr>
              <w:t>%</w:t>
            </w:r>
            <w:r w:rsidR="00E00C6C">
              <w:rPr>
                <w:rFonts w:hint="eastAsia"/>
                <w:sz w:val="18"/>
                <w:szCs w:val="18"/>
              </w:rPr>
              <w:t>）</w:t>
            </w:r>
          </w:p>
        </w:tc>
        <w:tc>
          <w:tcPr>
            <w:tcW w:w="1367" w:type="dxa"/>
            <w:vAlign w:val="center"/>
          </w:tcPr>
          <w:p w:rsidR="008A20A8" w:rsidRPr="00612CF4" w:rsidRDefault="008A20A8" w:rsidP="009F7371">
            <w:pPr>
              <w:jc w:val="center"/>
              <w:rPr>
                <w:rFonts w:ascii="宋体" w:hAnsi="宋体"/>
                <w:sz w:val="18"/>
                <w:szCs w:val="18"/>
              </w:rPr>
            </w:pPr>
            <w:r w:rsidRPr="00612CF4">
              <w:rPr>
                <w:rFonts w:ascii="宋体" w:hAnsi="宋体"/>
                <w:sz w:val="18"/>
                <w:szCs w:val="18"/>
              </w:rPr>
              <w:t>290</w:t>
            </w:r>
            <w:r w:rsidR="00E00C6C">
              <w:rPr>
                <w:rFonts w:hint="eastAsia"/>
                <w:sz w:val="18"/>
                <w:szCs w:val="18"/>
              </w:rPr>
              <w:t>（</w:t>
            </w:r>
            <w:r w:rsidR="00E00C6C" w:rsidRPr="00612CF4">
              <w:rPr>
                <w:rFonts w:ascii="宋体" w:hAnsi="宋体"/>
                <w:sz w:val="18"/>
                <w:szCs w:val="18"/>
              </w:rPr>
              <w:t>41.0</w:t>
            </w:r>
            <w:r w:rsidR="00E00C6C">
              <w:rPr>
                <w:rFonts w:hint="eastAsia"/>
                <w:sz w:val="18"/>
                <w:szCs w:val="18"/>
              </w:rPr>
              <w:t>%</w:t>
            </w:r>
            <w:r w:rsidR="00E00C6C">
              <w:rPr>
                <w:rFonts w:hint="eastAsia"/>
                <w:sz w:val="18"/>
                <w:szCs w:val="18"/>
              </w:rPr>
              <w:t>）</w:t>
            </w:r>
          </w:p>
        </w:tc>
        <w:tc>
          <w:tcPr>
            <w:tcW w:w="1358" w:type="dxa"/>
            <w:vAlign w:val="center"/>
          </w:tcPr>
          <w:p w:rsidR="008A20A8" w:rsidRPr="00612CF4" w:rsidRDefault="008A20A8" w:rsidP="009F7371">
            <w:pPr>
              <w:jc w:val="center"/>
              <w:rPr>
                <w:rFonts w:ascii="宋体" w:hAnsi="宋体"/>
                <w:sz w:val="18"/>
                <w:szCs w:val="18"/>
              </w:rPr>
            </w:pPr>
            <w:r w:rsidRPr="00612CF4">
              <w:rPr>
                <w:rFonts w:ascii="宋体" w:hAnsi="宋体"/>
                <w:sz w:val="18"/>
                <w:szCs w:val="18"/>
              </w:rPr>
              <w:t>146</w:t>
            </w:r>
            <w:r w:rsidR="00E00C6C">
              <w:rPr>
                <w:rFonts w:hint="eastAsia"/>
                <w:sz w:val="18"/>
                <w:szCs w:val="18"/>
              </w:rPr>
              <w:t>（</w:t>
            </w:r>
            <w:r w:rsidR="00E00C6C" w:rsidRPr="00612CF4">
              <w:rPr>
                <w:rFonts w:ascii="宋体" w:hAnsi="宋体"/>
                <w:sz w:val="18"/>
                <w:szCs w:val="18"/>
              </w:rPr>
              <w:t>20.6</w:t>
            </w:r>
            <w:r w:rsidR="00E00C6C">
              <w:rPr>
                <w:rFonts w:hint="eastAsia"/>
                <w:sz w:val="18"/>
                <w:szCs w:val="18"/>
              </w:rPr>
              <w:t>%</w:t>
            </w:r>
            <w:r w:rsidR="00E00C6C">
              <w:rPr>
                <w:rFonts w:hint="eastAsia"/>
                <w:sz w:val="18"/>
                <w:szCs w:val="18"/>
              </w:rPr>
              <w:t>）</w:t>
            </w:r>
          </w:p>
        </w:tc>
        <w:tc>
          <w:tcPr>
            <w:tcW w:w="1345" w:type="dxa"/>
            <w:vAlign w:val="center"/>
          </w:tcPr>
          <w:p w:rsidR="008A20A8" w:rsidRPr="00612CF4" w:rsidRDefault="008A20A8" w:rsidP="009F7371">
            <w:pPr>
              <w:jc w:val="center"/>
              <w:rPr>
                <w:rFonts w:ascii="宋体" w:hAnsi="宋体"/>
                <w:sz w:val="18"/>
                <w:szCs w:val="18"/>
              </w:rPr>
            </w:pPr>
            <w:r w:rsidRPr="00612CF4">
              <w:rPr>
                <w:rFonts w:ascii="宋体" w:hAnsi="宋体"/>
                <w:sz w:val="18"/>
                <w:szCs w:val="18"/>
              </w:rPr>
              <w:t>141</w:t>
            </w:r>
            <w:r w:rsidR="00E00C6C">
              <w:rPr>
                <w:rFonts w:hint="eastAsia"/>
                <w:sz w:val="18"/>
                <w:szCs w:val="18"/>
              </w:rPr>
              <w:t>（</w:t>
            </w:r>
            <w:r w:rsidR="00E00C6C" w:rsidRPr="00612CF4">
              <w:rPr>
                <w:rFonts w:ascii="宋体" w:hAnsi="宋体"/>
                <w:sz w:val="18"/>
                <w:szCs w:val="18"/>
              </w:rPr>
              <w:t>19.9</w:t>
            </w:r>
            <w:r w:rsidR="00E00C6C">
              <w:rPr>
                <w:rFonts w:hint="eastAsia"/>
                <w:sz w:val="18"/>
                <w:szCs w:val="18"/>
              </w:rPr>
              <w:t>%</w:t>
            </w:r>
            <w:r w:rsidR="00E00C6C">
              <w:rPr>
                <w:rFonts w:hint="eastAsia"/>
                <w:sz w:val="18"/>
                <w:szCs w:val="18"/>
              </w:rPr>
              <w:t>）</w:t>
            </w:r>
          </w:p>
        </w:tc>
        <w:tc>
          <w:tcPr>
            <w:tcW w:w="1368" w:type="dxa"/>
            <w:vAlign w:val="center"/>
          </w:tcPr>
          <w:p w:rsidR="008A20A8" w:rsidRPr="00612CF4" w:rsidRDefault="008A20A8" w:rsidP="009F7371">
            <w:pPr>
              <w:jc w:val="center"/>
              <w:rPr>
                <w:rFonts w:ascii="宋体" w:hAnsi="宋体"/>
                <w:sz w:val="18"/>
                <w:szCs w:val="18"/>
              </w:rPr>
            </w:pPr>
            <w:r w:rsidRPr="00612CF4">
              <w:rPr>
                <w:rFonts w:ascii="宋体" w:hAnsi="宋体"/>
                <w:sz w:val="18"/>
                <w:szCs w:val="18"/>
              </w:rPr>
              <w:t>131</w:t>
            </w:r>
            <w:r w:rsidR="00E00C6C">
              <w:rPr>
                <w:rFonts w:hint="eastAsia"/>
                <w:sz w:val="18"/>
                <w:szCs w:val="18"/>
              </w:rPr>
              <w:t>（</w:t>
            </w:r>
            <w:r w:rsidR="00E00C6C" w:rsidRPr="00612CF4">
              <w:rPr>
                <w:rFonts w:ascii="宋体" w:hAnsi="宋体"/>
                <w:sz w:val="18"/>
                <w:szCs w:val="18"/>
              </w:rPr>
              <w:t>18.5</w:t>
            </w:r>
            <w:r w:rsidR="00E00C6C">
              <w:rPr>
                <w:rFonts w:hint="eastAsia"/>
                <w:sz w:val="18"/>
                <w:szCs w:val="18"/>
              </w:rPr>
              <w:t>%</w:t>
            </w:r>
            <w:r w:rsidR="00E00C6C">
              <w:rPr>
                <w:rFonts w:hint="eastAsia"/>
                <w:sz w:val="18"/>
                <w:szCs w:val="18"/>
              </w:rPr>
              <w:t>）</w:t>
            </w:r>
          </w:p>
        </w:tc>
        <w:tc>
          <w:tcPr>
            <w:tcW w:w="1440" w:type="dxa"/>
            <w:vAlign w:val="center"/>
          </w:tcPr>
          <w:p w:rsidR="008A20A8" w:rsidRPr="00612CF4" w:rsidRDefault="008A20A8" w:rsidP="009F7371">
            <w:pPr>
              <w:jc w:val="center"/>
              <w:rPr>
                <w:rFonts w:ascii="宋体" w:hAnsi="宋体"/>
                <w:sz w:val="18"/>
                <w:szCs w:val="18"/>
              </w:rPr>
            </w:pPr>
            <w:r w:rsidRPr="00612CF4">
              <w:rPr>
                <w:rFonts w:ascii="宋体" w:hAnsi="宋体"/>
                <w:sz w:val="18"/>
                <w:szCs w:val="18"/>
              </w:rPr>
              <w:t>708</w:t>
            </w:r>
            <w:r w:rsidR="00E00C6C">
              <w:rPr>
                <w:rFonts w:hint="eastAsia"/>
                <w:sz w:val="18"/>
                <w:szCs w:val="18"/>
              </w:rPr>
              <w:t>（</w:t>
            </w:r>
            <w:r w:rsidR="00E00C6C" w:rsidRPr="00612CF4">
              <w:rPr>
                <w:rFonts w:ascii="宋体" w:hAnsi="宋体"/>
                <w:sz w:val="18"/>
                <w:szCs w:val="18"/>
              </w:rPr>
              <w:t>100.0</w:t>
            </w:r>
            <w:r w:rsidR="00E00C6C">
              <w:rPr>
                <w:rFonts w:hint="eastAsia"/>
                <w:sz w:val="18"/>
                <w:szCs w:val="18"/>
              </w:rPr>
              <w:t>%</w:t>
            </w:r>
            <w:r w:rsidR="00E00C6C">
              <w:rPr>
                <w:rFonts w:hint="eastAsia"/>
                <w:sz w:val="18"/>
                <w:szCs w:val="18"/>
              </w:rPr>
              <w:t>）</w:t>
            </w:r>
          </w:p>
        </w:tc>
        <w:tc>
          <w:tcPr>
            <w:tcW w:w="900" w:type="dxa"/>
            <w:vAlign w:val="center"/>
          </w:tcPr>
          <w:p w:rsidR="008A20A8" w:rsidRPr="00612CF4" w:rsidRDefault="008A20A8" w:rsidP="009F7371">
            <w:pPr>
              <w:jc w:val="center"/>
              <w:rPr>
                <w:rFonts w:ascii="宋体" w:hAnsi="宋体" w:hint="eastAsia"/>
                <w:sz w:val="18"/>
                <w:szCs w:val="18"/>
              </w:rPr>
            </w:pPr>
            <w:r w:rsidRPr="00612CF4">
              <w:rPr>
                <w:rFonts w:ascii="宋体" w:hAnsi="宋体" w:hint="eastAsia"/>
                <w:sz w:val="18"/>
                <w:szCs w:val="18"/>
              </w:rPr>
              <w:t>24</w:t>
            </w:r>
          </w:p>
        </w:tc>
      </w:tr>
      <w:tr w:rsidR="00E00C6C">
        <w:trPr>
          <w:jc w:val="center"/>
        </w:trPr>
        <w:tc>
          <w:tcPr>
            <w:tcW w:w="975" w:type="dxa"/>
            <w:vAlign w:val="center"/>
          </w:tcPr>
          <w:p w:rsidR="008A20A8" w:rsidRPr="0092483B" w:rsidRDefault="008A20A8" w:rsidP="009F7371">
            <w:pPr>
              <w:rPr>
                <w:rFonts w:hint="eastAsia"/>
                <w:sz w:val="18"/>
                <w:szCs w:val="18"/>
              </w:rPr>
            </w:pPr>
            <w:r w:rsidRPr="0092483B">
              <w:rPr>
                <w:rFonts w:hint="eastAsia"/>
                <w:b/>
                <w:sz w:val="18"/>
                <w:szCs w:val="18"/>
              </w:rPr>
              <w:t>总体</w:t>
            </w:r>
          </w:p>
        </w:tc>
        <w:tc>
          <w:tcPr>
            <w:tcW w:w="973" w:type="dxa"/>
          </w:tcPr>
          <w:p w:rsidR="008A20A8" w:rsidRPr="0092483B" w:rsidRDefault="008A20A8" w:rsidP="009F7371">
            <w:pPr>
              <w:rPr>
                <w:rFonts w:hint="eastAsia"/>
                <w:sz w:val="18"/>
                <w:szCs w:val="18"/>
              </w:rPr>
            </w:pPr>
            <w:r w:rsidRPr="0092483B">
              <w:rPr>
                <w:rFonts w:hint="eastAsia"/>
                <w:sz w:val="18"/>
                <w:szCs w:val="18"/>
              </w:rPr>
              <w:t>人数</w:t>
            </w:r>
            <w:r w:rsidR="00E00C6C">
              <w:rPr>
                <w:rFonts w:hint="eastAsia"/>
                <w:sz w:val="18"/>
                <w:szCs w:val="18"/>
              </w:rPr>
              <w:t>（</w:t>
            </w:r>
            <w:r w:rsidR="00E00C6C">
              <w:rPr>
                <w:rFonts w:hint="eastAsia"/>
                <w:sz w:val="18"/>
                <w:szCs w:val="18"/>
              </w:rPr>
              <w:t>%</w:t>
            </w:r>
            <w:r w:rsidR="00E00C6C">
              <w:rPr>
                <w:rFonts w:hint="eastAsia"/>
                <w:sz w:val="18"/>
                <w:szCs w:val="18"/>
              </w:rPr>
              <w:t>）</w:t>
            </w:r>
          </w:p>
        </w:tc>
        <w:tc>
          <w:tcPr>
            <w:tcW w:w="1367" w:type="dxa"/>
            <w:vAlign w:val="center"/>
          </w:tcPr>
          <w:p w:rsidR="008A20A8" w:rsidRPr="00CF76CD" w:rsidRDefault="008A20A8" w:rsidP="009F7371">
            <w:pPr>
              <w:jc w:val="center"/>
              <w:rPr>
                <w:rFonts w:ascii="宋体" w:hAnsi="宋体"/>
                <w:sz w:val="18"/>
                <w:szCs w:val="18"/>
              </w:rPr>
            </w:pPr>
            <w:r w:rsidRPr="00CF76CD">
              <w:rPr>
                <w:rFonts w:ascii="宋体" w:hAnsi="宋体"/>
                <w:sz w:val="18"/>
                <w:szCs w:val="18"/>
              </w:rPr>
              <w:t>1753</w:t>
            </w:r>
            <w:r w:rsidR="00E00C6C">
              <w:rPr>
                <w:rFonts w:hint="eastAsia"/>
                <w:sz w:val="18"/>
                <w:szCs w:val="18"/>
              </w:rPr>
              <w:t>（</w:t>
            </w:r>
            <w:r w:rsidR="00E00C6C" w:rsidRPr="00CF76CD">
              <w:rPr>
                <w:rFonts w:ascii="宋体" w:hAnsi="宋体"/>
                <w:sz w:val="18"/>
                <w:szCs w:val="18"/>
              </w:rPr>
              <w:t>51.2</w:t>
            </w:r>
            <w:r w:rsidR="00E00C6C">
              <w:rPr>
                <w:rFonts w:hint="eastAsia"/>
                <w:sz w:val="18"/>
                <w:szCs w:val="18"/>
              </w:rPr>
              <w:t>%</w:t>
            </w:r>
            <w:r w:rsidR="00E00C6C">
              <w:rPr>
                <w:rFonts w:hint="eastAsia"/>
                <w:sz w:val="18"/>
                <w:szCs w:val="18"/>
              </w:rPr>
              <w:t>）</w:t>
            </w:r>
          </w:p>
        </w:tc>
        <w:tc>
          <w:tcPr>
            <w:tcW w:w="1358" w:type="dxa"/>
            <w:vAlign w:val="center"/>
          </w:tcPr>
          <w:p w:rsidR="008A20A8" w:rsidRPr="00CF76CD" w:rsidRDefault="008A20A8" w:rsidP="009F7371">
            <w:pPr>
              <w:jc w:val="center"/>
              <w:rPr>
                <w:rFonts w:ascii="宋体" w:hAnsi="宋体"/>
                <w:sz w:val="18"/>
                <w:szCs w:val="18"/>
              </w:rPr>
            </w:pPr>
            <w:r w:rsidRPr="00CF76CD">
              <w:rPr>
                <w:rFonts w:ascii="宋体" w:hAnsi="宋体"/>
                <w:sz w:val="18"/>
                <w:szCs w:val="18"/>
              </w:rPr>
              <w:t>714</w:t>
            </w:r>
            <w:r w:rsidR="00E00C6C">
              <w:rPr>
                <w:rFonts w:hint="eastAsia"/>
                <w:sz w:val="18"/>
                <w:szCs w:val="18"/>
              </w:rPr>
              <w:t>（</w:t>
            </w:r>
            <w:r w:rsidR="00E00C6C" w:rsidRPr="00CF76CD">
              <w:rPr>
                <w:rFonts w:ascii="宋体" w:hAnsi="宋体"/>
                <w:sz w:val="18"/>
                <w:szCs w:val="18"/>
              </w:rPr>
              <w:t>20.9</w:t>
            </w:r>
            <w:r w:rsidR="00E00C6C">
              <w:rPr>
                <w:rFonts w:hint="eastAsia"/>
                <w:sz w:val="18"/>
                <w:szCs w:val="18"/>
              </w:rPr>
              <w:t>%</w:t>
            </w:r>
            <w:r w:rsidR="00E00C6C">
              <w:rPr>
                <w:rFonts w:hint="eastAsia"/>
                <w:sz w:val="18"/>
                <w:szCs w:val="18"/>
              </w:rPr>
              <w:t>）</w:t>
            </w:r>
          </w:p>
        </w:tc>
        <w:tc>
          <w:tcPr>
            <w:tcW w:w="1345" w:type="dxa"/>
            <w:vAlign w:val="center"/>
          </w:tcPr>
          <w:p w:rsidR="008A20A8" w:rsidRPr="00CF76CD" w:rsidRDefault="008A20A8" w:rsidP="009F7371">
            <w:pPr>
              <w:jc w:val="center"/>
              <w:rPr>
                <w:rFonts w:ascii="宋体" w:hAnsi="宋体"/>
                <w:sz w:val="18"/>
                <w:szCs w:val="18"/>
              </w:rPr>
            </w:pPr>
            <w:r w:rsidRPr="00CF76CD">
              <w:rPr>
                <w:rFonts w:ascii="宋体" w:hAnsi="宋体"/>
                <w:sz w:val="18"/>
                <w:szCs w:val="18"/>
              </w:rPr>
              <w:t>534</w:t>
            </w:r>
            <w:r w:rsidR="00E00C6C">
              <w:rPr>
                <w:rFonts w:hint="eastAsia"/>
                <w:sz w:val="18"/>
                <w:szCs w:val="18"/>
              </w:rPr>
              <w:t>（</w:t>
            </w:r>
            <w:r w:rsidR="00E00C6C" w:rsidRPr="00CF76CD">
              <w:rPr>
                <w:rFonts w:ascii="宋体" w:hAnsi="宋体"/>
                <w:sz w:val="18"/>
                <w:szCs w:val="18"/>
              </w:rPr>
              <w:t>15.6</w:t>
            </w:r>
            <w:r w:rsidR="00E00C6C">
              <w:rPr>
                <w:rFonts w:hint="eastAsia"/>
                <w:sz w:val="18"/>
                <w:szCs w:val="18"/>
              </w:rPr>
              <w:t>%</w:t>
            </w:r>
            <w:r w:rsidR="00E00C6C">
              <w:rPr>
                <w:rFonts w:hint="eastAsia"/>
                <w:sz w:val="18"/>
                <w:szCs w:val="18"/>
              </w:rPr>
              <w:t>）</w:t>
            </w:r>
          </w:p>
        </w:tc>
        <w:tc>
          <w:tcPr>
            <w:tcW w:w="1368" w:type="dxa"/>
            <w:vAlign w:val="center"/>
          </w:tcPr>
          <w:p w:rsidR="008A20A8" w:rsidRPr="00CF76CD" w:rsidRDefault="008A20A8" w:rsidP="009F7371">
            <w:pPr>
              <w:jc w:val="center"/>
              <w:rPr>
                <w:rFonts w:ascii="宋体" w:hAnsi="宋体"/>
                <w:sz w:val="18"/>
                <w:szCs w:val="18"/>
              </w:rPr>
            </w:pPr>
            <w:r w:rsidRPr="00CF76CD">
              <w:rPr>
                <w:rFonts w:ascii="宋体" w:hAnsi="宋体"/>
                <w:sz w:val="18"/>
                <w:szCs w:val="18"/>
              </w:rPr>
              <w:t>422</w:t>
            </w:r>
            <w:r w:rsidR="00E00C6C">
              <w:rPr>
                <w:rFonts w:hint="eastAsia"/>
                <w:sz w:val="18"/>
                <w:szCs w:val="18"/>
              </w:rPr>
              <w:t>（</w:t>
            </w:r>
            <w:r w:rsidR="00E00C6C" w:rsidRPr="00CF76CD">
              <w:rPr>
                <w:rFonts w:ascii="宋体" w:hAnsi="宋体"/>
                <w:sz w:val="18"/>
                <w:szCs w:val="18"/>
              </w:rPr>
              <w:t>12.3</w:t>
            </w:r>
            <w:r w:rsidR="00E00C6C">
              <w:rPr>
                <w:rFonts w:hint="eastAsia"/>
                <w:sz w:val="18"/>
                <w:szCs w:val="18"/>
              </w:rPr>
              <w:t>%</w:t>
            </w:r>
            <w:r w:rsidR="00E00C6C">
              <w:rPr>
                <w:rFonts w:hint="eastAsia"/>
                <w:sz w:val="18"/>
                <w:szCs w:val="18"/>
              </w:rPr>
              <w:t>）</w:t>
            </w:r>
          </w:p>
        </w:tc>
        <w:tc>
          <w:tcPr>
            <w:tcW w:w="1440" w:type="dxa"/>
            <w:vAlign w:val="center"/>
          </w:tcPr>
          <w:p w:rsidR="008A20A8" w:rsidRPr="00CF76CD" w:rsidRDefault="008A20A8" w:rsidP="009F7371">
            <w:pPr>
              <w:jc w:val="center"/>
              <w:rPr>
                <w:rFonts w:ascii="宋体" w:hAnsi="宋体"/>
                <w:sz w:val="18"/>
                <w:szCs w:val="18"/>
              </w:rPr>
            </w:pPr>
            <w:r w:rsidRPr="00CF76CD">
              <w:rPr>
                <w:rFonts w:ascii="宋体" w:hAnsi="宋体"/>
                <w:sz w:val="18"/>
                <w:szCs w:val="18"/>
              </w:rPr>
              <w:t>3423</w:t>
            </w:r>
            <w:r w:rsidR="00E00C6C">
              <w:rPr>
                <w:rFonts w:hint="eastAsia"/>
                <w:sz w:val="18"/>
                <w:szCs w:val="18"/>
              </w:rPr>
              <w:t>（</w:t>
            </w:r>
            <w:r w:rsidR="00E00C6C" w:rsidRPr="00CF76CD">
              <w:rPr>
                <w:rFonts w:ascii="宋体" w:hAnsi="宋体"/>
                <w:sz w:val="18"/>
                <w:szCs w:val="18"/>
              </w:rPr>
              <w:t>100.0</w:t>
            </w:r>
            <w:r w:rsidR="00E00C6C">
              <w:rPr>
                <w:rFonts w:hint="eastAsia"/>
                <w:sz w:val="18"/>
                <w:szCs w:val="18"/>
              </w:rPr>
              <w:t>%</w:t>
            </w:r>
            <w:r w:rsidR="00E00C6C">
              <w:rPr>
                <w:rFonts w:hint="eastAsia"/>
                <w:sz w:val="18"/>
                <w:szCs w:val="18"/>
              </w:rPr>
              <w:t>）</w:t>
            </w:r>
          </w:p>
        </w:tc>
        <w:tc>
          <w:tcPr>
            <w:tcW w:w="900" w:type="dxa"/>
            <w:vAlign w:val="center"/>
          </w:tcPr>
          <w:p w:rsidR="008A20A8" w:rsidRPr="00CF76CD" w:rsidRDefault="008A20A8" w:rsidP="009F7371">
            <w:pPr>
              <w:jc w:val="center"/>
              <w:rPr>
                <w:rFonts w:ascii="宋体" w:hAnsi="宋体" w:hint="eastAsia"/>
                <w:sz w:val="18"/>
                <w:szCs w:val="18"/>
              </w:rPr>
            </w:pPr>
            <w:r w:rsidRPr="00CF76CD">
              <w:rPr>
                <w:rFonts w:ascii="宋体" w:hAnsi="宋体" w:hint="eastAsia"/>
                <w:sz w:val="18"/>
                <w:szCs w:val="18"/>
              </w:rPr>
              <w:t>91</w:t>
            </w:r>
          </w:p>
        </w:tc>
      </w:tr>
      <w:tr w:rsidR="008A20A8" w:rsidRPr="0092483B">
        <w:trPr>
          <w:trHeight w:val="439"/>
          <w:jc w:val="center"/>
        </w:trPr>
        <w:tc>
          <w:tcPr>
            <w:tcW w:w="1948" w:type="dxa"/>
            <w:gridSpan w:val="2"/>
          </w:tcPr>
          <w:p w:rsidR="008A20A8" w:rsidRPr="0092483B" w:rsidRDefault="008A20A8" w:rsidP="009F7371">
            <w:pPr>
              <w:rPr>
                <w:rFonts w:hint="eastAsia"/>
                <w:b/>
                <w:sz w:val="18"/>
                <w:szCs w:val="18"/>
              </w:rPr>
            </w:pPr>
            <w:r w:rsidRPr="00EF137B">
              <w:rPr>
                <w:rFonts w:ascii="宋体" w:hAnsi="宋体" w:hint="eastAsia"/>
                <w:b/>
                <w:sz w:val="18"/>
                <w:szCs w:val="18"/>
              </w:rPr>
              <w:t>方差分析统计值</w:t>
            </w:r>
          </w:p>
        </w:tc>
        <w:tc>
          <w:tcPr>
            <w:tcW w:w="7778" w:type="dxa"/>
            <w:gridSpan w:val="6"/>
          </w:tcPr>
          <w:p w:rsidR="008A20A8" w:rsidRPr="00E03E5F" w:rsidRDefault="008A20A8" w:rsidP="009F7371">
            <w:pPr>
              <w:jc w:val="center"/>
              <w:rPr>
                <w:rFonts w:ascii="宋体" w:hAnsi="宋体" w:hint="eastAsia"/>
                <w:sz w:val="18"/>
                <w:szCs w:val="18"/>
              </w:rPr>
            </w:pPr>
            <w:r w:rsidRPr="00FD2EC4">
              <w:rPr>
                <w:rFonts w:ascii="宋体" w:hAnsi="宋体" w:hint="eastAsia"/>
                <w:color w:val="000000"/>
                <w:sz w:val="18"/>
                <w:szCs w:val="18"/>
              </w:rPr>
              <w:t>F</w:t>
            </w:r>
            <w:r w:rsidRPr="00FD2EC4">
              <w:rPr>
                <w:rFonts w:ascii="宋体" w:hAnsi="宋体" w:hint="eastAsia"/>
                <w:sz w:val="18"/>
                <w:szCs w:val="18"/>
              </w:rPr>
              <w:t>(</w:t>
            </w:r>
            <w:r>
              <w:rPr>
                <w:rFonts w:ascii="宋体" w:hAnsi="宋体" w:hint="eastAsia"/>
                <w:sz w:val="18"/>
                <w:szCs w:val="18"/>
              </w:rPr>
              <w:t>2</w:t>
            </w:r>
            <w:r w:rsidRPr="00FD2EC4">
              <w:rPr>
                <w:rFonts w:ascii="宋体" w:hAnsi="宋体" w:hint="eastAsia"/>
                <w:sz w:val="18"/>
                <w:szCs w:val="18"/>
              </w:rPr>
              <w:t>,</w:t>
            </w:r>
            <w:r>
              <w:rPr>
                <w:rFonts w:ascii="宋体" w:hAnsi="宋体" w:hint="eastAsia"/>
                <w:sz w:val="18"/>
                <w:szCs w:val="18"/>
              </w:rPr>
              <w:t>3420</w:t>
            </w:r>
            <w:r w:rsidRPr="00FD2EC4">
              <w:rPr>
                <w:rFonts w:ascii="宋体" w:hAnsi="宋体" w:hint="eastAsia"/>
                <w:sz w:val="18"/>
                <w:szCs w:val="18"/>
              </w:rPr>
              <w:t>)</w:t>
            </w:r>
            <w:r w:rsidRPr="00FD2EC4">
              <w:rPr>
                <w:rFonts w:ascii="宋体" w:hAnsi="宋体" w:hint="eastAsia"/>
                <w:color w:val="000000"/>
                <w:sz w:val="18"/>
                <w:szCs w:val="18"/>
              </w:rPr>
              <w:t>=</w:t>
            </w:r>
            <w:r>
              <w:rPr>
                <w:rFonts w:ascii="宋体" w:hAnsi="宋体" w:hint="eastAsia"/>
                <w:color w:val="000000"/>
                <w:sz w:val="18"/>
                <w:szCs w:val="18"/>
              </w:rPr>
              <w:t>32.950  P</w:t>
            </w:r>
            <w:r w:rsidRPr="00FD2EC4">
              <w:rPr>
                <w:rFonts w:ascii="宋体" w:hAnsi="宋体" w:hint="eastAsia"/>
                <w:color w:val="000000"/>
                <w:sz w:val="18"/>
                <w:szCs w:val="18"/>
              </w:rPr>
              <w:t>=0.0</w:t>
            </w:r>
            <w:r>
              <w:rPr>
                <w:rFonts w:ascii="宋体" w:hAnsi="宋体" w:hint="eastAsia"/>
                <w:color w:val="000000"/>
                <w:sz w:val="18"/>
                <w:szCs w:val="18"/>
              </w:rPr>
              <w:t>00</w:t>
            </w:r>
          </w:p>
        </w:tc>
      </w:tr>
    </w:tbl>
    <w:p w:rsidR="008A20A8" w:rsidRDefault="008A20A8" w:rsidP="009F7371">
      <w:pPr>
        <w:ind w:firstLine="435"/>
        <w:rPr>
          <w:rFonts w:hint="eastAsia"/>
          <w:color w:val="FF0000"/>
        </w:rPr>
      </w:pPr>
    </w:p>
    <w:p w:rsidR="008A20A8" w:rsidRPr="00727371" w:rsidRDefault="008A20A8" w:rsidP="009F7371">
      <w:pPr>
        <w:ind w:firstLine="435"/>
        <w:rPr>
          <w:rFonts w:hint="eastAsia"/>
        </w:rPr>
      </w:pPr>
      <w:r w:rsidRPr="00727371">
        <w:rPr>
          <w:rFonts w:hint="eastAsia"/>
        </w:rPr>
        <w:t>通过相关分析表明，农民工子女家长节假日陪孩子出去玩的情况也与其家庭月收入呈正相关（</w:t>
      </w:r>
      <w:r w:rsidRPr="00727371">
        <w:rPr>
          <w:rFonts w:hint="eastAsia"/>
        </w:rPr>
        <w:t>r=0.127**</w:t>
      </w:r>
      <w:r w:rsidRPr="00727371">
        <w:rPr>
          <w:rFonts w:hint="eastAsia"/>
        </w:rPr>
        <w:t>），即月收入越高的家长越经常在节假日陪孩子出去玩。</w:t>
      </w:r>
    </w:p>
    <w:p w:rsidR="008A20A8" w:rsidRPr="00D505EE" w:rsidRDefault="008A20A8" w:rsidP="009F7371">
      <w:pPr>
        <w:ind w:firstLineChars="200" w:firstLine="422"/>
        <w:rPr>
          <w:rFonts w:ascii="楷体_GB2312" w:eastAsia="楷体_GB2312" w:hint="eastAsia"/>
          <w:b/>
          <w:szCs w:val="21"/>
        </w:rPr>
      </w:pPr>
      <w:r w:rsidRPr="00D505EE">
        <w:rPr>
          <w:rFonts w:ascii="楷体_GB2312" w:eastAsia="楷体_GB2312" w:hint="eastAsia"/>
          <w:b/>
          <w:szCs w:val="21"/>
        </w:rPr>
        <w:t>（3）农民工子女主要的业余活动是帮父母干活和学习。</w:t>
      </w:r>
    </w:p>
    <w:p w:rsidR="008A20A8" w:rsidRPr="00303D5D" w:rsidRDefault="008A20A8" w:rsidP="009F7371">
      <w:pPr>
        <w:ind w:firstLineChars="200" w:firstLine="420"/>
        <w:rPr>
          <w:rFonts w:hint="eastAsia"/>
          <w:szCs w:val="21"/>
        </w:rPr>
      </w:pPr>
      <w:r>
        <w:rPr>
          <w:rFonts w:hint="eastAsia"/>
          <w:szCs w:val="21"/>
        </w:rPr>
        <w:t>农民工子女在业余时间的活动：</w:t>
      </w:r>
      <w:r>
        <w:rPr>
          <w:rFonts w:hint="eastAsia"/>
          <w:szCs w:val="21"/>
        </w:rPr>
        <w:t>10.6%</w:t>
      </w:r>
      <w:r>
        <w:rPr>
          <w:rFonts w:hint="eastAsia"/>
          <w:szCs w:val="21"/>
        </w:rPr>
        <w:t>参加体育活动，</w:t>
      </w:r>
      <w:r>
        <w:rPr>
          <w:rFonts w:hint="eastAsia"/>
          <w:szCs w:val="21"/>
        </w:rPr>
        <w:t>14.8%</w:t>
      </w:r>
      <w:r>
        <w:rPr>
          <w:rFonts w:hint="eastAsia"/>
          <w:szCs w:val="21"/>
        </w:rPr>
        <w:t>与同学朋友聊天，</w:t>
      </w:r>
      <w:r>
        <w:rPr>
          <w:rFonts w:hint="eastAsia"/>
          <w:szCs w:val="21"/>
        </w:rPr>
        <w:t>37.4%</w:t>
      </w:r>
      <w:r>
        <w:rPr>
          <w:rFonts w:hint="eastAsia"/>
          <w:szCs w:val="21"/>
        </w:rPr>
        <w:t>帮父母干活，</w:t>
      </w:r>
      <w:r>
        <w:rPr>
          <w:rFonts w:hint="eastAsia"/>
          <w:szCs w:val="21"/>
        </w:rPr>
        <w:t>74.4%</w:t>
      </w:r>
      <w:r>
        <w:rPr>
          <w:rFonts w:hint="eastAsia"/>
          <w:szCs w:val="21"/>
        </w:rPr>
        <w:t>学习、做作业，</w:t>
      </w:r>
      <w:r>
        <w:rPr>
          <w:rFonts w:hint="eastAsia"/>
          <w:szCs w:val="21"/>
        </w:rPr>
        <w:t>5.9%</w:t>
      </w:r>
      <w:r>
        <w:rPr>
          <w:rFonts w:hint="eastAsia"/>
          <w:szCs w:val="21"/>
        </w:rPr>
        <w:t>上网玩游戏，</w:t>
      </w:r>
      <w:r>
        <w:rPr>
          <w:rFonts w:hint="eastAsia"/>
          <w:szCs w:val="21"/>
        </w:rPr>
        <w:t>22.8%</w:t>
      </w:r>
      <w:r>
        <w:rPr>
          <w:rFonts w:hint="eastAsia"/>
          <w:szCs w:val="21"/>
        </w:rPr>
        <w:t>看电视、电影，</w:t>
      </w:r>
      <w:r>
        <w:rPr>
          <w:rFonts w:hint="eastAsia"/>
          <w:szCs w:val="21"/>
        </w:rPr>
        <w:t>35.1%</w:t>
      </w:r>
      <w:r>
        <w:rPr>
          <w:rFonts w:hint="eastAsia"/>
          <w:szCs w:val="21"/>
        </w:rPr>
        <w:t>看课外书，</w:t>
      </w:r>
      <w:r>
        <w:rPr>
          <w:rFonts w:hint="eastAsia"/>
          <w:szCs w:val="21"/>
        </w:rPr>
        <w:t>4.6%</w:t>
      </w:r>
      <w:r>
        <w:rPr>
          <w:rFonts w:hint="eastAsia"/>
          <w:szCs w:val="21"/>
        </w:rPr>
        <w:t>则做其他活动，农民工子女与城市孩子的比较见图</w:t>
      </w:r>
      <w:r w:rsidR="005B2D91">
        <w:rPr>
          <w:rFonts w:hint="eastAsia"/>
          <w:szCs w:val="21"/>
        </w:rPr>
        <w:t>6-</w:t>
      </w:r>
      <w:r>
        <w:rPr>
          <w:rFonts w:hint="eastAsia"/>
          <w:szCs w:val="21"/>
        </w:rPr>
        <w:t>10.1</w:t>
      </w:r>
      <w:r>
        <w:rPr>
          <w:rFonts w:hint="eastAsia"/>
          <w:szCs w:val="21"/>
        </w:rPr>
        <w:t>和表</w:t>
      </w:r>
      <w:r w:rsidR="005B2D91">
        <w:rPr>
          <w:rFonts w:hint="eastAsia"/>
          <w:szCs w:val="21"/>
        </w:rPr>
        <w:t>6-</w:t>
      </w:r>
      <w:r>
        <w:rPr>
          <w:rFonts w:hint="eastAsia"/>
          <w:szCs w:val="21"/>
        </w:rPr>
        <w:t>6</w:t>
      </w:r>
      <w:r w:rsidR="00555218">
        <w:rPr>
          <w:rFonts w:hint="eastAsia"/>
          <w:szCs w:val="21"/>
        </w:rPr>
        <w:t>3</w:t>
      </w:r>
      <w:r>
        <w:rPr>
          <w:rFonts w:hint="eastAsia"/>
          <w:szCs w:val="21"/>
        </w:rPr>
        <w:t>。</w:t>
      </w:r>
      <w:r>
        <w:rPr>
          <w:rFonts w:hint="eastAsia"/>
          <w:szCs w:val="21"/>
        </w:rPr>
        <w:t xml:space="preserve">  </w:t>
      </w:r>
      <w:r>
        <w:rPr>
          <w:rFonts w:hint="eastAsia"/>
          <w:szCs w:val="21"/>
        </w:rPr>
        <w:t>周末或假期，</w:t>
      </w:r>
      <w:r>
        <w:rPr>
          <w:rFonts w:hint="eastAsia"/>
          <w:szCs w:val="21"/>
        </w:rPr>
        <w:t>64.6%</w:t>
      </w:r>
      <w:r>
        <w:rPr>
          <w:rFonts w:hint="eastAsia"/>
          <w:szCs w:val="21"/>
        </w:rPr>
        <w:t>的学生会在家呆着学习或玩耍，</w:t>
      </w:r>
      <w:r>
        <w:rPr>
          <w:rFonts w:hint="eastAsia"/>
          <w:szCs w:val="21"/>
        </w:rPr>
        <w:t>21.1%</w:t>
      </w:r>
      <w:r>
        <w:rPr>
          <w:rFonts w:hint="eastAsia"/>
          <w:szCs w:val="21"/>
        </w:rPr>
        <w:t>逛街买东西，</w:t>
      </w:r>
      <w:r>
        <w:rPr>
          <w:rFonts w:hint="eastAsia"/>
          <w:szCs w:val="21"/>
        </w:rPr>
        <w:t>24.2%</w:t>
      </w:r>
      <w:r>
        <w:rPr>
          <w:rFonts w:hint="eastAsia"/>
          <w:szCs w:val="21"/>
        </w:rPr>
        <w:t>外出游玩，</w:t>
      </w:r>
      <w:r>
        <w:rPr>
          <w:rFonts w:hint="eastAsia"/>
          <w:szCs w:val="21"/>
        </w:rPr>
        <w:t>14.2%</w:t>
      </w:r>
      <w:r>
        <w:rPr>
          <w:rFonts w:hint="eastAsia"/>
          <w:szCs w:val="21"/>
        </w:rPr>
        <w:t>在体育场馆进行体育锻炼，</w:t>
      </w:r>
      <w:r>
        <w:rPr>
          <w:rFonts w:hint="eastAsia"/>
          <w:szCs w:val="21"/>
        </w:rPr>
        <w:t>43.6%</w:t>
      </w:r>
      <w:r>
        <w:rPr>
          <w:rFonts w:hint="eastAsia"/>
          <w:szCs w:val="21"/>
        </w:rPr>
        <w:t>和小伙伴在家附近玩，</w:t>
      </w:r>
      <w:r>
        <w:rPr>
          <w:rFonts w:hint="eastAsia"/>
          <w:szCs w:val="21"/>
        </w:rPr>
        <w:t>5.2%</w:t>
      </w:r>
      <w:r>
        <w:rPr>
          <w:rFonts w:hint="eastAsia"/>
          <w:szCs w:val="21"/>
        </w:rPr>
        <w:t>去游戏厅、台球室或网吧，</w:t>
      </w:r>
      <w:r>
        <w:rPr>
          <w:rFonts w:hint="eastAsia"/>
          <w:szCs w:val="21"/>
        </w:rPr>
        <w:t>5.6%</w:t>
      </w:r>
      <w:r>
        <w:rPr>
          <w:rFonts w:hint="eastAsia"/>
          <w:szCs w:val="21"/>
        </w:rPr>
        <w:t>选择其他活动，农民工子女与城市孩子的比较见图</w:t>
      </w:r>
      <w:r w:rsidR="005B2D91">
        <w:rPr>
          <w:rFonts w:hint="eastAsia"/>
          <w:szCs w:val="21"/>
        </w:rPr>
        <w:t>6-</w:t>
      </w:r>
      <w:r>
        <w:rPr>
          <w:rFonts w:hint="eastAsia"/>
          <w:szCs w:val="21"/>
        </w:rPr>
        <w:t>10.2</w:t>
      </w:r>
      <w:r>
        <w:rPr>
          <w:rFonts w:hint="eastAsia"/>
          <w:szCs w:val="21"/>
        </w:rPr>
        <w:t>和表</w:t>
      </w:r>
      <w:r w:rsidR="005B2D91">
        <w:rPr>
          <w:rFonts w:hint="eastAsia"/>
          <w:szCs w:val="21"/>
        </w:rPr>
        <w:t>6-</w:t>
      </w:r>
      <w:r>
        <w:rPr>
          <w:rFonts w:hint="eastAsia"/>
          <w:szCs w:val="21"/>
        </w:rPr>
        <w:t>6</w:t>
      </w:r>
      <w:r w:rsidR="00555218">
        <w:rPr>
          <w:rFonts w:hint="eastAsia"/>
          <w:szCs w:val="21"/>
        </w:rPr>
        <w:t>4</w:t>
      </w:r>
      <w:r>
        <w:rPr>
          <w:rFonts w:hint="eastAsia"/>
          <w:szCs w:val="21"/>
        </w:rPr>
        <w:t>。</w:t>
      </w:r>
    </w:p>
    <w:p w:rsidR="008A6CAD" w:rsidRDefault="00873A2D" w:rsidP="009F7371">
      <w:pPr>
        <w:pStyle w:val="a9"/>
        <w:jc w:val="center"/>
        <w:rPr>
          <w:rFonts w:hint="eastAsia"/>
          <w:szCs w:val="21"/>
        </w:rPr>
      </w:pPr>
      <w:r>
        <w:rPr>
          <w:noProof/>
          <w:szCs w:val="21"/>
        </w:rPr>
        <w:drawing>
          <wp:inline distT="0" distB="0" distL="0" distR="0">
            <wp:extent cx="5829300" cy="2857500"/>
            <wp:effectExtent l="0" t="0" r="0" b="0"/>
            <wp:docPr id="12" name="对象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A20A8" w:rsidRDefault="008A20A8" w:rsidP="009F7371">
      <w:pPr>
        <w:pStyle w:val="a9"/>
        <w:ind w:firstLineChars="300" w:firstLine="602"/>
        <w:rPr>
          <w:rFonts w:ascii="宋体" w:eastAsia="宋体" w:hAnsi="宋体" w:hint="eastAsia"/>
          <w:b/>
        </w:rPr>
      </w:pPr>
      <w:r w:rsidRPr="006528BD">
        <w:rPr>
          <w:rFonts w:ascii="宋体" w:eastAsia="宋体" w:hAnsi="宋体" w:hint="eastAsia"/>
          <w:b/>
        </w:rPr>
        <w:t>表</w:t>
      </w:r>
      <w:r w:rsidR="005B2D91">
        <w:rPr>
          <w:rFonts w:ascii="宋体" w:eastAsia="宋体" w:hAnsi="宋体" w:hint="eastAsia"/>
          <w:b/>
        </w:rPr>
        <w:t>6-</w:t>
      </w:r>
      <w:r w:rsidRPr="006528BD">
        <w:rPr>
          <w:rFonts w:ascii="宋体" w:eastAsia="宋体" w:hAnsi="宋体" w:hint="eastAsia"/>
          <w:b/>
        </w:rPr>
        <w:t xml:space="preserve"> </w:t>
      </w:r>
      <w:r w:rsidR="003549DB">
        <w:rPr>
          <w:rFonts w:ascii="宋体" w:eastAsia="宋体" w:hAnsi="宋体" w:hint="eastAsia"/>
          <w:b/>
        </w:rPr>
        <w:t>6</w:t>
      </w:r>
      <w:r w:rsidR="00555218">
        <w:rPr>
          <w:rFonts w:ascii="宋体" w:eastAsia="宋体" w:hAnsi="宋体" w:hint="eastAsia"/>
          <w:b/>
        </w:rPr>
        <w:t>3</w:t>
      </w:r>
      <w:r w:rsidR="003549DB">
        <w:rPr>
          <w:rFonts w:ascii="宋体" w:eastAsia="宋体" w:hAnsi="宋体" w:hint="eastAsia"/>
          <w:b/>
        </w:rPr>
        <w:t xml:space="preserve">       </w:t>
      </w:r>
      <w:r w:rsidRPr="006528BD">
        <w:rPr>
          <w:rFonts w:ascii="宋体" w:eastAsia="宋体" w:hAnsi="宋体" w:hint="eastAsia"/>
          <w:b/>
        </w:rPr>
        <w:t xml:space="preserve"> </w:t>
      </w:r>
      <w:r w:rsidR="008A6CAD">
        <w:rPr>
          <w:rFonts w:ascii="宋体" w:eastAsia="宋体" w:hAnsi="宋体" w:hint="eastAsia"/>
          <w:b/>
        </w:rPr>
        <w:t xml:space="preserve">         </w:t>
      </w:r>
      <w:r w:rsidRPr="006528BD">
        <w:rPr>
          <w:rFonts w:ascii="宋体" w:eastAsia="宋体" w:hAnsi="宋体" w:hint="eastAsia"/>
          <w:b/>
        </w:rPr>
        <w:t>农民工子女与城市孩子业余时间的活动</w:t>
      </w:r>
    </w:p>
    <w:tbl>
      <w:tblPr>
        <w:tblStyle w:val="ac"/>
        <w:tblW w:w="8748" w:type="dxa"/>
        <w:jc w:val="center"/>
        <w:tblInd w:w="-250" w:type="dxa"/>
        <w:tblLook w:val="01E0" w:firstRow="1" w:lastRow="1" w:firstColumn="1" w:lastColumn="1" w:noHBand="0" w:noVBand="0"/>
      </w:tblPr>
      <w:tblGrid>
        <w:gridCol w:w="1161"/>
        <w:gridCol w:w="1008"/>
        <w:gridCol w:w="730"/>
        <w:gridCol w:w="900"/>
        <w:gridCol w:w="741"/>
        <w:gridCol w:w="766"/>
        <w:gridCol w:w="758"/>
        <w:gridCol w:w="734"/>
        <w:gridCol w:w="576"/>
        <w:gridCol w:w="746"/>
        <w:gridCol w:w="628"/>
      </w:tblGrid>
      <w:tr w:rsidR="008A6CAD">
        <w:trPr>
          <w:jc w:val="center"/>
        </w:trPr>
        <w:tc>
          <w:tcPr>
            <w:tcW w:w="2169" w:type="dxa"/>
            <w:gridSpan w:val="2"/>
            <w:tcBorders>
              <w:tl2br w:val="single" w:sz="4" w:space="0" w:color="auto"/>
            </w:tcBorders>
          </w:tcPr>
          <w:p w:rsidR="008A20A8" w:rsidRPr="00FC2485" w:rsidRDefault="008A6CAD" w:rsidP="009F7371">
            <w:pPr>
              <w:rPr>
                <w:rFonts w:hint="eastAsia"/>
                <w:b/>
                <w:sz w:val="18"/>
                <w:szCs w:val="18"/>
              </w:rPr>
            </w:pPr>
            <w:r w:rsidRPr="00FC2485">
              <w:rPr>
                <w:rFonts w:hint="eastAsia"/>
                <w:b/>
                <w:color w:val="FF0000"/>
                <w:szCs w:val="21"/>
              </w:rPr>
              <w:t xml:space="preserve">          </w:t>
            </w:r>
            <w:r w:rsidRPr="00FC2485">
              <w:rPr>
                <w:rFonts w:hint="eastAsia"/>
                <w:b/>
                <w:sz w:val="18"/>
                <w:szCs w:val="18"/>
              </w:rPr>
              <w:t>业余活动</w:t>
            </w:r>
          </w:p>
          <w:p w:rsidR="008A6CAD" w:rsidRPr="00FC2485" w:rsidRDefault="008A6CAD" w:rsidP="009F7371">
            <w:pPr>
              <w:rPr>
                <w:rFonts w:hint="eastAsia"/>
                <w:b/>
                <w:sz w:val="18"/>
                <w:szCs w:val="18"/>
              </w:rPr>
            </w:pPr>
          </w:p>
          <w:p w:rsidR="008A6CAD" w:rsidRPr="00FC2485" w:rsidRDefault="008A6CAD" w:rsidP="009F7371">
            <w:pPr>
              <w:rPr>
                <w:rFonts w:hint="eastAsia"/>
                <w:b/>
                <w:color w:val="FF0000"/>
                <w:szCs w:val="21"/>
              </w:rPr>
            </w:pPr>
            <w:r w:rsidRPr="00FC2485">
              <w:rPr>
                <w:rFonts w:hint="eastAsia"/>
                <w:b/>
                <w:sz w:val="18"/>
                <w:szCs w:val="18"/>
              </w:rPr>
              <w:t>学生类型</w:t>
            </w:r>
          </w:p>
        </w:tc>
        <w:tc>
          <w:tcPr>
            <w:tcW w:w="730" w:type="dxa"/>
          </w:tcPr>
          <w:p w:rsidR="008A20A8" w:rsidRPr="00FC2485" w:rsidRDefault="008A20A8" w:rsidP="009F7371">
            <w:pPr>
              <w:rPr>
                <w:rFonts w:ascii="宋体" w:hAnsi="宋体" w:hint="eastAsia"/>
                <w:b/>
                <w:color w:val="FF0000"/>
                <w:sz w:val="18"/>
                <w:szCs w:val="18"/>
              </w:rPr>
            </w:pPr>
            <w:r w:rsidRPr="00FC2485">
              <w:rPr>
                <w:rFonts w:ascii="宋体" w:hAnsi="宋体" w:hint="eastAsia"/>
                <w:b/>
                <w:sz w:val="18"/>
                <w:szCs w:val="18"/>
              </w:rPr>
              <w:t>参加体育活动</w:t>
            </w:r>
          </w:p>
        </w:tc>
        <w:tc>
          <w:tcPr>
            <w:tcW w:w="900" w:type="dxa"/>
          </w:tcPr>
          <w:p w:rsidR="008A20A8" w:rsidRPr="00FC2485" w:rsidRDefault="008A20A8" w:rsidP="009F7371">
            <w:pPr>
              <w:rPr>
                <w:rFonts w:ascii="宋体" w:hAnsi="宋体" w:hint="eastAsia"/>
                <w:b/>
                <w:color w:val="FF0000"/>
                <w:sz w:val="18"/>
                <w:szCs w:val="18"/>
              </w:rPr>
            </w:pPr>
            <w:r w:rsidRPr="00FC2485">
              <w:rPr>
                <w:rFonts w:ascii="宋体" w:hAnsi="宋体" w:hint="eastAsia"/>
                <w:b/>
                <w:sz w:val="18"/>
                <w:szCs w:val="18"/>
              </w:rPr>
              <w:t>与同学朋友聊天</w:t>
            </w:r>
          </w:p>
        </w:tc>
        <w:tc>
          <w:tcPr>
            <w:tcW w:w="741" w:type="dxa"/>
          </w:tcPr>
          <w:p w:rsidR="008A20A8" w:rsidRPr="00FC2485" w:rsidRDefault="008A20A8" w:rsidP="009F7371">
            <w:pPr>
              <w:rPr>
                <w:rFonts w:ascii="宋体" w:hAnsi="宋体" w:hint="eastAsia"/>
                <w:b/>
                <w:color w:val="FF0000"/>
                <w:sz w:val="18"/>
                <w:szCs w:val="18"/>
              </w:rPr>
            </w:pPr>
            <w:r w:rsidRPr="00FC2485">
              <w:rPr>
                <w:rFonts w:ascii="宋体" w:hAnsi="宋体" w:hint="eastAsia"/>
                <w:b/>
                <w:sz w:val="18"/>
                <w:szCs w:val="18"/>
              </w:rPr>
              <w:t>帮父母干活</w:t>
            </w:r>
          </w:p>
        </w:tc>
        <w:tc>
          <w:tcPr>
            <w:tcW w:w="766" w:type="dxa"/>
          </w:tcPr>
          <w:p w:rsidR="008A20A8" w:rsidRPr="00FC2485" w:rsidRDefault="008A20A8" w:rsidP="009F7371">
            <w:pPr>
              <w:rPr>
                <w:rFonts w:ascii="宋体" w:hAnsi="宋体" w:hint="eastAsia"/>
                <w:b/>
                <w:color w:val="FF0000"/>
                <w:sz w:val="18"/>
                <w:szCs w:val="18"/>
              </w:rPr>
            </w:pPr>
            <w:r w:rsidRPr="00FC2485">
              <w:rPr>
                <w:rFonts w:ascii="宋体" w:hAnsi="宋体" w:hint="eastAsia"/>
                <w:b/>
                <w:sz w:val="18"/>
                <w:szCs w:val="18"/>
              </w:rPr>
              <w:t>学习、做作业</w:t>
            </w:r>
          </w:p>
        </w:tc>
        <w:tc>
          <w:tcPr>
            <w:tcW w:w="758" w:type="dxa"/>
          </w:tcPr>
          <w:p w:rsidR="008A20A8" w:rsidRPr="00FC2485" w:rsidRDefault="008A20A8" w:rsidP="009F7371">
            <w:pPr>
              <w:rPr>
                <w:rFonts w:ascii="宋体" w:hAnsi="宋体" w:hint="eastAsia"/>
                <w:b/>
                <w:sz w:val="18"/>
                <w:szCs w:val="18"/>
              </w:rPr>
            </w:pPr>
            <w:r w:rsidRPr="00FC2485">
              <w:rPr>
                <w:rFonts w:ascii="宋体" w:hAnsi="宋体" w:hint="eastAsia"/>
                <w:b/>
                <w:sz w:val="18"/>
                <w:szCs w:val="18"/>
              </w:rPr>
              <w:t>上网玩游戏</w:t>
            </w:r>
          </w:p>
        </w:tc>
        <w:tc>
          <w:tcPr>
            <w:tcW w:w="734" w:type="dxa"/>
          </w:tcPr>
          <w:p w:rsidR="008A20A8" w:rsidRPr="00FC2485" w:rsidRDefault="008A20A8" w:rsidP="009F7371">
            <w:pPr>
              <w:rPr>
                <w:rFonts w:ascii="宋体" w:hAnsi="宋体" w:hint="eastAsia"/>
                <w:b/>
                <w:sz w:val="18"/>
                <w:szCs w:val="18"/>
              </w:rPr>
            </w:pPr>
            <w:r w:rsidRPr="00FC2485">
              <w:rPr>
                <w:rFonts w:ascii="宋体" w:hAnsi="宋体" w:hint="eastAsia"/>
                <w:b/>
                <w:sz w:val="18"/>
                <w:szCs w:val="18"/>
              </w:rPr>
              <w:t>看电视、电影</w:t>
            </w:r>
          </w:p>
        </w:tc>
        <w:tc>
          <w:tcPr>
            <w:tcW w:w="576" w:type="dxa"/>
          </w:tcPr>
          <w:p w:rsidR="008A20A8" w:rsidRPr="00FC2485" w:rsidRDefault="008A20A8" w:rsidP="009F7371">
            <w:pPr>
              <w:rPr>
                <w:rFonts w:ascii="宋体" w:hAnsi="宋体" w:hint="eastAsia"/>
                <w:b/>
                <w:sz w:val="18"/>
                <w:szCs w:val="18"/>
              </w:rPr>
            </w:pPr>
            <w:r w:rsidRPr="00FC2485">
              <w:rPr>
                <w:rFonts w:ascii="宋体" w:hAnsi="宋体" w:hint="eastAsia"/>
                <w:b/>
                <w:sz w:val="18"/>
                <w:szCs w:val="18"/>
              </w:rPr>
              <w:t>看课外书</w:t>
            </w:r>
          </w:p>
        </w:tc>
        <w:tc>
          <w:tcPr>
            <w:tcW w:w="746" w:type="dxa"/>
          </w:tcPr>
          <w:p w:rsidR="008A20A8" w:rsidRPr="00FC2485" w:rsidRDefault="008A20A8" w:rsidP="009F7371">
            <w:pPr>
              <w:rPr>
                <w:rFonts w:ascii="宋体" w:hAnsi="宋体" w:hint="eastAsia"/>
                <w:b/>
                <w:sz w:val="18"/>
                <w:szCs w:val="18"/>
              </w:rPr>
            </w:pPr>
            <w:r w:rsidRPr="00FC2485">
              <w:rPr>
                <w:rFonts w:ascii="宋体" w:hAnsi="宋体" w:hint="eastAsia"/>
                <w:b/>
                <w:sz w:val="18"/>
                <w:szCs w:val="18"/>
              </w:rPr>
              <w:t>其他</w:t>
            </w:r>
          </w:p>
        </w:tc>
        <w:tc>
          <w:tcPr>
            <w:tcW w:w="628" w:type="dxa"/>
          </w:tcPr>
          <w:p w:rsidR="008A20A8" w:rsidRPr="00FC2485" w:rsidRDefault="008A20A8" w:rsidP="009F7371">
            <w:pPr>
              <w:rPr>
                <w:rFonts w:ascii="宋体" w:hAnsi="宋体" w:hint="eastAsia"/>
                <w:b/>
                <w:sz w:val="18"/>
                <w:szCs w:val="18"/>
              </w:rPr>
            </w:pPr>
            <w:r w:rsidRPr="00FC2485">
              <w:rPr>
                <w:rFonts w:ascii="宋体" w:hAnsi="宋体" w:hint="eastAsia"/>
                <w:b/>
                <w:sz w:val="18"/>
                <w:szCs w:val="18"/>
              </w:rPr>
              <w:t>累计</w:t>
            </w:r>
          </w:p>
        </w:tc>
      </w:tr>
      <w:tr w:rsidR="008A6CAD" w:rsidRPr="0049225E">
        <w:trPr>
          <w:jc w:val="center"/>
        </w:trPr>
        <w:tc>
          <w:tcPr>
            <w:tcW w:w="1161" w:type="dxa"/>
            <w:vMerge w:val="restart"/>
          </w:tcPr>
          <w:p w:rsidR="008A20A8" w:rsidRPr="000B6EBD" w:rsidRDefault="008A20A8" w:rsidP="009F7371">
            <w:pPr>
              <w:rPr>
                <w:rFonts w:hint="eastAsia"/>
                <w:b/>
                <w:color w:val="000000"/>
                <w:sz w:val="18"/>
                <w:szCs w:val="18"/>
              </w:rPr>
            </w:pPr>
            <w:r w:rsidRPr="000B6EBD">
              <w:rPr>
                <w:rFonts w:hint="eastAsia"/>
                <w:b/>
                <w:color w:val="000000"/>
                <w:sz w:val="18"/>
                <w:szCs w:val="18"/>
              </w:rPr>
              <w:t>农民工子女</w:t>
            </w:r>
          </w:p>
        </w:tc>
        <w:tc>
          <w:tcPr>
            <w:tcW w:w="1008"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730" w:type="dxa"/>
          </w:tcPr>
          <w:p w:rsidR="008A20A8" w:rsidRPr="001E2C4D" w:rsidRDefault="008A20A8" w:rsidP="009F7371">
            <w:pPr>
              <w:rPr>
                <w:rFonts w:ascii="宋体" w:hAnsi="宋体" w:hint="eastAsia"/>
                <w:color w:val="000000"/>
                <w:sz w:val="18"/>
                <w:szCs w:val="18"/>
              </w:rPr>
            </w:pPr>
            <w:r w:rsidRPr="001E2C4D">
              <w:rPr>
                <w:rFonts w:ascii="宋体" w:hAnsi="宋体" w:hint="eastAsia"/>
                <w:color w:val="000000"/>
                <w:sz w:val="18"/>
                <w:szCs w:val="18"/>
              </w:rPr>
              <w:t>368</w:t>
            </w:r>
          </w:p>
        </w:tc>
        <w:tc>
          <w:tcPr>
            <w:tcW w:w="900" w:type="dxa"/>
          </w:tcPr>
          <w:p w:rsidR="008A20A8" w:rsidRPr="001E2C4D" w:rsidRDefault="008A20A8" w:rsidP="009F7371">
            <w:pPr>
              <w:rPr>
                <w:rFonts w:ascii="宋体" w:hAnsi="宋体" w:hint="eastAsia"/>
                <w:color w:val="000000"/>
                <w:sz w:val="18"/>
                <w:szCs w:val="18"/>
              </w:rPr>
            </w:pPr>
            <w:r w:rsidRPr="001E2C4D">
              <w:rPr>
                <w:rFonts w:ascii="宋体" w:hAnsi="宋体" w:hint="eastAsia"/>
                <w:color w:val="000000"/>
                <w:sz w:val="18"/>
                <w:szCs w:val="18"/>
              </w:rPr>
              <w:t>514</w:t>
            </w:r>
          </w:p>
        </w:tc>
        <w:tc>
          <w:tcPr>
            <w:tcW w:w="741" w:type="dxa"/>
          </w:tcPr>
          <w:p w:rsidR="008A20A8" w:rsidRPr="001E2C4D" w:rsidRDefault="008A20A8" w:rsidP="009F7371">
            <w:pPr>
              <w:rPr>
                <w:rFonts w:ascii="宋体" w:hAnsi="宋体" w:hint="eastAsia"/>
                <w:color w:val="000000"/>
                <w:sz w:val="18"/>
                <w:szCs w:val="18"/>
              </w:rPr>
            </w:pPr>
            <w:r w:rsidRPr="001E2C4D">
              <w:rPr>
                <w:rFonts w:ascii="宋体" w:hAnsi="宋体" w:hint="eastAsia"/>
                <w:color w:val="000000"/>
                <w:sz w:val="18"/>
                <w:szCs w:val="18"/>
              </w:rPr>
              <w:t>1301</w:t>
            </w:r>
          </w:p>
        </w:tc>
        <w:tc>
          <w:tcPr>
            <w:tcW w:w="766" w:type="dxa"/>
          </w:tcPr>
          <w:p w:rsidR="008A20A8" w:rsidRPr="001E2C4D" w:rsidRDefault="008A20A8" w:rsidP="009F7371">
            <w:pPr>
              <w:rPr>
                <w:rFonts w:ascii="宋体" w:hAnsi="宋体" w:hint="eastAsia"/>
                <w:color w:val="000000"/>
                <w:sz w:val="18"/>
                <w:szCs w:val="18"/>
              </w:rPr>
            </w:pPr>
            <w:r w:rsidRPr="001E2C4D">
              <w:rPr>
                <w:rFonts w:ascii="宋体" w:hAnsi="宋体" w:hint="eastAsia"/>
                <w:color w:val="000000"/>
                <w:sz w:val="18"/>
                <w:szCs w:val="18"/>
              </w:rPr>
              <w:t>2589</w:t>
            </w:r>
          </w:p>
        </w:tc>
        <w:tc>
          <w:tcPr>
            <w:tcW w:w="758" w:type="dxa"/>
          </w:tcPr>
          <w:p w:rsidR="008A20A8" w:rsidRPr="001E2C4D" w:rsidRDefault="008A20A8" w:rsidP="009F7371">
            <w:pPr>
              <w:rPr>
                <w:rFonts w:ascii="宋体" w:hAnsi="宋体" w:hint="eastAsia"/>
                <w:color w:val="000000"/>
                <w:sz w:val="18"/>
                <w:szCs w:val="18"/>
              </w:rPr>
            </w:pPr>
            <w:r w:rsidRPr="001E2C4D">
              <w:rPr>
                <w:rFonts w:ascii="宋体" w:hAnsi="宋体" w:hint="eastAsia"/>
                <w:color w:val="000000"/>
                <w:sz w:val="18"/>
                <w:szCs w:val="18"/>
              </w:rPr>
              <w:t>204</w:t>
            </w:r>
          </w:p>
        </w:tc>
        <w:tc>
          <w:tcPr>
            <w:tcW w:w="734" w:type="dxa"/>
          </w:tcPr>
          <w:p w:rsidR="008A20A8" w:rsidRPr="001E2C4D" w:rsidRDefault="008A20A8" w:rsidP="009F7371">
            <w:pPr>
              <w:rPr>
                <w:rFonts w:ascii="宋体" w:hAnsi="宋体" w:hint="eastAsia"/>
                <w:color w:val="000000"/>
                <w:sz w:val="18"/>
                <w:szCs w:val="18"/>
              </w:rPr>
            </w:pPr>
            <w:r w:rsidRPr="001E2C4D">
              <w:rPr>
                <w:rFonts w:ascii="宋体" w:hAnsi="宋体" w:hint="eastAsia"/>
                <w:color w:val="000000"/>
                <w:sz w:val="18"/>
                <w:szCs w:val="18"/>
              </w:rPr>
              <w:t>792</w:t>
            </w:r>
          </w:p>
        </w:tc>
        <w:tc>
          <w:tcPr>
            <w:tcW w:w="576" w:type="dxa"/>
          </w:tcPr>
          <w:p w:rsidR="008A20A8" w:rsidRPr="001E2C4D" w:rsidRDefault="008A20A8" w:rsidP="009F7371">
            <w:pPr>
              <w:rPr>
                <w:rFonts w:ascii="宋体" w:hAnsi="宋体" w:hint="eastAsia"/>
                <w:color w:val="000000"/>
                <w:sz w:val="18"/>
                <w:szCs w:val="18"/>
              </w:rPr>
            </w:pPr>
            <w:r w:rsidRPr="001E2C4D">
              <w:rPr>
                <w:rFonts w:ascii="宋体" w:hAnsi="宋体" w:hint="eastAsia"/>
                <w:color w:val="000000"/>
                <w:sz w:val="18"/>
                <w:szCs w:val="18"/>
              </w:rPr>
              <w:t>1222</w:t>
            </w:r>
          </w:p>
        </w:tc>
        <w:tc>
          <w:tcPr>
            <w:tcW w:w="746" w:type="dxa"/>
          </w:tcPr>
          <w:p w:rsidR="008A20A8" w:rsidRPr="001E2C4D" w:rsidRDefault="008A20A8" w:rsidP="009F7371">
            <w:pPr>
              <w:rPr>
                <w:rFonts w:ascii="宋体" w:hAnsi="宋体" w:hint="eastAsia"/>
                <w:color w:val="000000"/>
                <w:sz w:val="18"/>
                <w:szCs w:val="18"/>
              </w:rPr>
            </w:pPr>
            <w:r w:rsidRPr="001E2C4D">
              <w:rPr>
                <w:rFonts w:ascii="宋体" w:hAnsi="宋体" w:hint="eastAsia"/>
                <w:color w:val="000000"/>
                <w:sz w:val="18"/>
                <w:szCs w:val="18"/>
              </w:rPr>
              <w:t>159</w:t>
            </w:r>
          </w:p>
        </w:tc>
        <w:tc>
          <w:tcPr>
            <w:tcW w:w="628" w:type="dxa"/>
          </w:tcPr>
          <w:p w:rsidR="008A20A8" w:rsidRPr="001E2C4D" w:rsidRDefault="008A20A8" w:rsidP="009F7371">
            <w:pPr>
              <w:rPr>
                <w:rFonts w:ascii="宋体" w:hAnsi="宋体" w:hint="eastAsia"/>
                <w:color w:val="000000"/>
                <w:sz w:val="18"/>
                <w:szCs w:val="18"/>
              </w:rPr>
            </w:pPr>
            <w:r w:rsidRPr="001E2C4D">
              <w:rPr>
                <w:rFonts w:ascii="宋体" w:hAnsi="宋体"/>
                <w:color w:val="000000"/>
                <w:sz w:val="18"/>
                <w:szCs w:val="18"/>
              </w:rPr>
              <w:fldChar w:fldCharType="begin"/>
            </w:r>
            <w:r w:rsidRPr="001E2C4D">
              <w:rPr>
                <w:rFonts w:ascii="宋体" w:hAnsi="宋体"/>
                <w:color w:val="000000"/>
                <w:sz w:val="18"/>
                <w:szCs w:val="18"/>
              </w:rPr>
              <w:instrText xml:space="preserve"> </w:instrText>
            </w:r>
            <w:r w:rsidRPr="001E2C4D">
              <w:rPr>
                <w:rFonts w:ascii="宋体" w:hAnsi="宋体" w:hint="eastAsia"/>
                <w:color w:val="000000"/>
                <w:sz w:val="18"/>
                <w:szCs w:val="18"/>
              </w:rPr>
              <w:instrText>=SUM(LEFT)</w:instrText>
            </w:r>
            <w:r w:rsidRPr="001E2C4D">
              <w:rPr>
                <w:rFonts w:ascii="宋体" w:hAnsi="宋体"/>
                <w:color w:val="000000"/>
                <w:sz w:val="18"/>
                <w:szCs w:val="18"/>
              </w:rPr>
              <w:instrText xml:space="preserve"> </w:instrText>
            </w:r>
            <w:r w:rsidRPr="001E2C4D">
              <w:rPr>
                <w:rFonts w:ascii="宋体" w:hAnsi="宋体"/>
                <w:color w:val="000000"/>
                <w:sz w:val="18"/>
                <w:szCs w:val="18"/>
              </w:rPr>
              <w:fldChar w:fldCharType="separate"/>
            </w:r>
            <w:r w:rsidRPr="001E2C4D">
              <w:rPr>
                <w:rFonts w:ascii="宋体" w:hAnsi="宋体"/>
                <w:noProof/>
                <w:color w:val="000000"/>
                <w:sz w:val="18"/>
                <w:szCs w:val="18"/>
              </w:rPr>
              <w:t>7149</w:t>
            </w:r>
            <w:r w:rsidRPr="001E2C4D">
              <w:rPr>
                <w:rFonts w:ascii="宋体" w:hAnsi="宋体"/>
                <w:color w:val="000000"/>
                <w:sz w:val="18"/>
                <w:szCs w:val="18"/>
              </w:rPr>
              <w:fldChar w:fldCharType="end"/>
            </w:r>
          </w:p>
        </w:tc>
      </w:tr>
      <w:tr w:rsidR="008A6CAD" w:rsidRPr="0049225E">
        <w:trPr>
          <w:jc w:val="center"/>
        </w:trPr>
        <w:tc>
          <w:tcPr>
            <w:tcW w:w="1161" w:type="dxa"/>
            <w:vMerge/>
          </w:tcPr>
          <w:p w:rsidR="008A20A8" w:rsidRPr="000B6EBD" w:rsidRDefault="008A20A8" w:rsidP="009F7371">
            <w:pPr>
              <w:rPr>
                <w:rFonts w:hint="eastAsia"/>
                <w:b/>
                <w:color w:val="000000"/>
                <w:sz w:val="18"/>
                <w:szCs w:val="18"/>
              </w:rPr>
            </w:pPr>
          </w:p>
        </w:tc>
        <w:tc>
          <w:tcPr>
            <w:tcW w:w="1008"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730" w:type="dxa"/>
          </w:tcPr>
          <w:p w:rsidR="008A20A8" w:rsidRPr="001E2C4D" w:rsidRDefault="008A20A8" w:rsidP="009F7371">
            <w:pPr>
              <w:rPr>
                <w:rFonts w:ascii="宋体" w:hAnsi="宋体"/>
                <w:sz w:val="18"/>
                <w:szCs w:val="18"/>
              </w:rPr>
            </w:pPr>
            <w:r w:rsidRPr="001E2C4D">
              <w:rPr>
                <w:rFonts w:ascii="宋体" w:hAnsi="宋体"/>
                <w:sz w:val="18"/>
                <w:szCs w:val="18"/>
              </w:rPr>
              <w:t>10.6</w:t>
            </w:r>
          </w:p>
        </w:tc>
        <w:tc>
          <w:tcPr>
            <w:tcW w:w="900" w:type="dxa"/>
          </w:tcPr>
          <w:p w:rsidR="008A20A8" w:rsidRPr="001E2C4D" w:rsidRDefault="008A20A8" w:rsidP="009F7371">
            <w:pPr>
              <w:rPr>
                <w:rFonts w:ascii="宋体" w:hAnsi="宋体"/>
                <w:sz w:val="18"/>
                <w:szCs w:val="18"/>
              </w:rPr>
            </w:pPr>
            <w:r w:rsidRPr="001E2C4D">
              <w:rPr>
                <w:rFonts w:ascii="宋体" w:hAnsi="宋体"/>
                <w:sz w:val="18"/>
                <w:szCs w:val="18"/>
              </w:rPr>
              <w:t>14.8</w:t>
            </w:r>
          </w:p>
        </w:tc>
        <w:tc>
          <w:tcPr>
            <w:tcW w:w="741" w:type="dxa"/>
          </w:tcPr>
          <w:p w:rsidR="008A20A8" w:rsidRPr="001E2C4D" w:rsidRDefault="008A20A8" w:rsidP="009F7371">
            <w:pPr>
              <w:rPr>
                <w:rFonts w:ascii="宋体" w:hAnsi="宋体"/>
                <w:sz w:val="18"/>
                <w:szCs w:val="18"/>
              </w:rPr>
            </w:pPr>
            <w:r w:rsidRPr="001E2C4D">
              <w:rPr>
                <w:rFonts w:ascii="宋体" w:hAnsi="宋体"/>
                <w:sz w:val="18"/>
                <w:szCs w:val="18"/>
              </w:rPr>
              <w:t>37.4</w:t>
            </w:r>
          </w:p>
        </w:tc>
        <w:tc>
          <w:tcPr>
            <w:tcW w:w="766" w:type="dxa"/>
          </w:tcPr>
          <w:p w:rsidR="008A20A8" w:rsidRPr="001E2C4D" w:rsidRDefault="008A20A8" w:rsidP="009F7371">
            <w:pPr>
              <w:rPr>
                <w:rFonts w:ascii="宋体" w:hAnsi="宋体"/>
                <w:sz w:val="18"/>
                <w:szCs w:val="18"/>
              </w:rPr>
            </w:pPr>
            <w:r w:rsidRPr="001E2C4D">
              <w:rPr>
                <w:rFonts w:ascii="宋体" w:hAnsi="宋体"/>
                <w:sz w:val="18"/>
                <w:szCs w:val="18"/>
              </w:rPr>
              <w:t>74.4</w:t>
            </w:r>
          </w:p>
        </w:tc>
        <w:tc>
          <w:tcPr>
            <w:tcW w:w="758" w:type="dxa"/>
          </w:tcPr>
          <w:p w:rsidR="008A20A8" w:rsidRPr="001E2C4D" w:rsidRDefault="008A20A8" w:rsidP="009F7371">
            <w:pPr>
              <w:rPr>
                <w:rFonts w:ascii="宋体" w:hAnsi="宋体"/>
                <w:sz w:val="18"/>
                <w:szCs w:val="18"/>
              </w:rPr>
            </w:pPr>
            <w:r w:rsidRPr="001E2C4D">
              <w:rPr>
                <w:rFonts w:ascii="宋体" w:hAnsi="宋体"/>
                <w:sz w:val="18"/>
                <w:szCs w:val="18"/>
              </w:rPr>
              <w:t>5.9</w:t>
            </w:r>
          </w:p>
        </w:tc>
        <w:tc>
          <w:tcPr>
            <w:tcW w:w="734" w:type="dxa"/>
          </w:tcPr>
          <w:p w:rsidR="008A20A8" w:rsidRPr="001E2C4D" w:rsidRDefault="008A20A8" w:rsidP="009F7371">
            <w:pPr>
              <w:rPr>
                <w:rFonts w:ascii="宋体" w:hAnsi="宋体"/>
                <w:sz w:val="18"/>
                <w:szCs w:val="18"/>
              </w:rPr>
            </w:pPr>
            <w:r w:rsidRPr="001E2C4D">
              <w:rPr>
                <w:rFonts w:ascii="宋体" w:hAnsi="宋体"/>
                <w:sz w:val="18"/>
                <w:szCs w:val="18"/>
              </w:rPr>
              <w:t>22.8</w:t>
            </w:r>
          </w:p>
        </w:tc>
        <w:tc>
          <w:tcPr>
            <w:tcW w:w="576" w:type="dxa"/>
          </w:tcPr>
          <w:p w:rsidR="008A20A8" w:rsidRPr="001E2C4D" w:rsidRDefault="008A20A8" w:rsidP="009F7371">
            <w:pPr>
              <w:rPr>
                <w:rFonts w:ascii="宋体" w:hAnsi="宋体"/>
                <w:sz w:val="18"/>
                <w:szCs w:val="18"/>
              </w:rPr>
            </w:pPr>
            <w:r w:rsidRPr="001E2C4D">
              <w:rPr>
                <w:rFonts w:ascii="宋体" w:hAnsi="宋体"/>
                <w:sz w:val="18"/>
                <w:szCs w:val="18"/>
              </w:rPr>
              <w:t>35.1</w:t>
            </w:r>
          </w:p>
        </w:tc>
        <w:tc>
          <w:tcPr>
            <w:tcW w:w="746" w:type="dxa"/>
          </w:tcPr>
          <w:p w:rsidR="008A20A8" w:rsidRPr="001E2C4D" w:rsidRDefault="008A20A8" w:rsidP="009F7371">
            <w:pPr>
              <w:rPr>
                <w:rFonts w:ascii="宋体" w:hAnsi="宋体"/>
                <w:sz w:val="18"/>
                <w:szCs w:val="18"/>
              </w:rPr>
            </w:pPr>
            <w:r w:rsidRPr="001E2C4D">
              <w:rPr>
                <w:rFonts w:ascii="宋体" w:hAnsi="宋体"/>
                <w:sz w:val="18"/>
                <w:szCs w:val="18"/>
              </w:rPr>
              <w:t>4.6</w:t>
            </w:r>
          </w:p>
        </w:tc>
        <w:tc>
          <w:tcPr>
            <w:tcW w:w="628" w:type="dxa"/>
          </w:tcPr>
          <w:p w:rsidR="008A20A8" w:rsidRPr="001E2C4D" w:rsidRDefault="008A20A8" w:rsidP="009F7371">
            <w:pPr>
              <w:rPr>
                <w:rFonts w:ascii="宋体" w:hAnsi="宋体" w:hint="eastAsia"/>
                <w:color w:val="000000"/>
                <w:sz w:val="18"/>
                <w:szCs w:val="18"/>
              </w:rPr>
            </w:pPr>
            <w:r w:rsidRPr="001E2C4D">
              <w:rPr>
                <w:rFonts w:ascii="宋体" w:hAnsi="宋体" w:hint="eastAsia"/>
                <w:color w:val="000000"/>
                <w:sz w:val="18"/>
                <w:szCs w:val="18"/>
              </w:rPr>
              <w:t>&gt;100</w:t>
            </w:r>
          </w:p>
        </w:tc>
      </w:tr>
      <w:tr w:rsidR="008A6CAD" w:rsidRPr="0049225E">
        <w:trPr>
          <w:jc w:val="center"/>
        </w:trPr>
        <w:tc>
          <w:tcPr>
            <w:tcW w:w="1161" w:type="dxa"/>
            <w:vMerge w:val="restart"/>
          </w:tcPr>
          <w:p w:rsidR="008A20A8" w:rsidRPr="000B6EBD" w:rsidRDefault="008A20A8" w:rsidP="009F7371">
            <w:pPr>
              <w:rPr>
                <w:rFonts w:hint="eastAsia"/>
                <w:b/>
                <w:color w:val="000000"/>
                <w:sz w:val="18"/>
                <w:szCs w:val="18"/>
              </w:rPr>
            </w:pPr>
            <w:r w:rsidRPr="000B6EBD">
              <w:rPr>
                <w:rFonts w:hint="eastAsia"/>
                <w:b/>
                <w:color w:val="000000"/>
                <w:sz w:val="18"/>
                <w:szCs w:val="18"/>
              </w:rPr>
              <w:t>城市孩子</w:t>
            </w:r>
          </w:p>
        </w:tc>
        <w:tc>
          <w:tcPr>
            <w:tcW w:w="1008"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730" w:type="dxa"/>
          </w:tcPr>
          <w:p w:rsidR="008A20A8" w:rsidRPr="001E2C4D" w:rsidRDefault="008A20A8" w:rsidP="009F7371">
            <w:pPr>
              <w:rPr>
                <w:rFonts w:ascii="宋体" w:hAnsi="宋体" w:hint="eastAsia"/>
                <w:color w:val="000000"/>
                <w:sz w:val="18"/>
                <w:szCs w:val="18"/>
              </w:rPr>
            </w:pPr>
            <w:r w:rsidRPr="001E2C4D">
              <w:rPr>
                <w:rFonts w:ascii="宋体" w:hAnsi="宋体" w:hint="eastAsia"/>
                <w:color w:val="000000"/>
                <w:sz w:val="18"/>
                <w:szCs w:val="18"/>
              </w:rPr>
              <w:t>295</w:t>
            </w:r>
          </w:p>
        </w:tc>
        <w:tc>
          <w:tcPr>
            <w:tcW w:w="900" w:type="dxa"/>
          </w:tcPr>
          <w:p w:rsidR="008A20A8" w:rsidRPr="001E2C4D" w:rsidRDefault="008A20A8" w:rsidP="009F7371">
            <w:pPr>
              <w:rPr>
                <w:rFonts w:ascii="宋体" w:hAnsi="宋体" w:hint="eastAsia"/>
                <w:color w:val="000000"/>
                <w:sz w:val="18"/>
                <w:szCs w:val="18"/>
              </w:rPr>
            </w:pPr>
            <w:r w:rsidRPr="001E2C4D">
              <w:rPr>
                <w:rFonts w:ascii="宋体" w:hAnsi="宋体" w:hint="eastAsia"/>
                <w:color w:val="000000"/>
                <w:sz w:val="18"/>
                <w:szCs w:val="18"/>
              </w:rPr>
              <w:t>493</w:t>
            </w:r>
          </w:p>
        </w:tc>
        <w:tc>
          <w:tcPr>
            <w:tcW w:w="741" w:type="dxa"/>
          </w:tcPr>
          <w:p w:rsidR="008A20A8" w:rsidRPr="001E2C4D" w:rsidRDefault="008A20A8" w:rsidP="009F7371">
            <w:pPr>
              <w:rPr>
                <w:rFonts w:ascii="宋体" w:hAnsi="宋体" w:hint="eastAsia"/>
                <w:color w:val="000000"/>
                <w:sz w:val="18"/>
                <w:szCs w:val="18"/>
              </w:rPr>
            </w:pPr>
            <w:r w:rsidRPr="001E2C4D">
              <w:rPr>
                <w:rFonts w:ascii="宋体" w:hAnsi="宋体" w:hint="eastAsia"/>
                <w:color w:val="000000"/>
                <w:sz w:val="18"/>
                <w:szCs w:val="18"/>
              </w:rPr>
              <w:t>763</w:t>
            </w:r>
          </w:p>
        </w:tc>
        <w:tc>
          <w:tcPr>
            <w:tcW w:w="766" w:type="dxa"/>
          </w:tcPr>
          <w:p w:rsidR="008A20A8" w:rsidRPr="001E2C4D" w:rsidRDefault="008A20A8" w:rsidP="009F7371">
            <w:pPr>
              <w:rPr>
                <w:rFonts w:ascii="宋体" w:hAnsi="宋体" w:hint="eastAsia"/>
                <w:color w:val="000000"/>
                <w:sz w:val="18"/>
                <w:szCs w:val="18"/>
              </w:rPr>
            </w:pPr>
            <w:r w:rsidRPr="001E2C4D">
              <w:rPr>
                <w:rFonts w:ascii="宋体" w:hAnsi="宋体" w:hint="eastAsia"/>
                <w:color w:val="000000"/>
                <w:sz w:val="18"/>
                <w:szCs w:val="18"/>
              </w:rPr>
              <w:t>1978</w:t>
            </w:r>
          </w:p>
        </w:tc>
        <w:tc>
          <w:tcPr>
            <w:tcW w:w="758" w:type="dxa"/>
          </w:tcPr>
          <w:p w:rsidR="008A20A8" w:rsidRPr="001E2C4D" w:rsidRDefault="008A20A8" w:rsidP="009F7371">
            <w:pPr>
              <w:rPr>
                <w:rFonts w:ascii="宋体" w:hAnsi="宋体" w:hint="eastAsia"/>
                <w:color w:val="000000"/>
                <w:sz w:val="18"/>
                <w:szCs w:val="18"/>
              </w:rPr>
            </w:pPr>
            <w:r w:rsidRPr="001E2C4D">
              <w:rPr>
                <w:rFonts w:ascii="宋体" w:hAnsi="宋体" w:hint="eastAsia"/>
                <w:color w:val="000000"/>
                <w:sz w:val="18"/>
                <w:szCs w:val="18"/>
              </w:rPr>
              <w:t>221</w:t>
            </w:r>
          </w:p>
        </w:tc>
        <w:tc>
          <w:tcPr>
            <w:tcW w:w="734" w:type="dxa"/>
          </w:tcPr>
          <w:p w:rsidR="008A20A8" w:rsidRPr="001E2C4D" w:rsidRDefault="008A20A8" w:rsidP="009F7371">
            <w:pPr>
              <w:rPr>
                <w:rFonts w:ascii="宋体" w:hAnsi="宋体" w:hint="eastAsia"/>
                <w:color w:val="000000"/>
                <w:sz w:val="18"/>
                <w:szCs w:val="18"/>
              </w:rPr>
            </w:pPr>
            <w:r w:rsidRPr="001E2C4D">
              <w:rPr>
                <w:rFonts w:ascii="宋体" w:hAnsi="宋体" w:hint="eastAsia"/>
                <w:color w:val="000000"/>
                <w:sz w:val="18"/>
                <w:szCs w:val="18"/>
              </w:rPr>
              <w:t>599</w:t>
            </w:r>
          </w:p>
        </w:tc>
        <w:tc>
          <w:tcPr>
            <w:tcW w:w="576" w:type="dxa"/>
          </w:tcPr>
          <w:p w:rsidR="008A20A8" w:rsidRPr="001E2C4D" w:rsidRDefault="008A20A8" w:rsidP="009F7371">
            <w:pPr>
              <w:rPr>
                <w:rFonts w:ascii="宋体" w:hAnsi="宋体" w:hint="eastAsia"/>
                <w:color w:val="000000"/>
                <w:sz w:val="18"/>
                <w:szCs w:val="18"/>
              </w:rPr>
            </w:pPr>
            <w:r w:rsidRPr="001E2C4D">
              <w:rPr>
                <w:rFonts w:ascii="宋体" w:hAnsi="宋体" w:hint="eastAsia"/>
                <w:color w:val="000000"/>
                <w:sz w:val="18"/>
                <w:szCs w:val="18"/>
              </w:rPr>
              <w:t>1083</w:t>
            </w:r>
          </w:p>
        </w:tc>
        <w:tc>
          <w:tcPr>
            <w:tcW w:w="746" w:type="dxa"/>
          </w:tcPr>
          <w:p w:rsidR="008A20A8" w:rsidRPr="001E2C4D" w:rsidRDefault="008A20A8" w:rsidP="009F7371">
            <w:pPr>
              <w:rPr>
                <w:rFonts w:ascii="宋体" w:hAnsi="宋体" w:hint="eastAsia"/>
                <w:color w:val="000000"/>
                <w:sz w:val="18"/>
                <w:szCs w:val="18"/>
              </w:rPr>
            </w:pPr>
            <w:r w:rsidRPr="001E2C4D">
              <w:rPr>
                <w:rFonts w:ascii="宋体" w:hAnsi="宋体" w:hint="eastAsia"/>
                <w:color w:val="000000"/>
                <w:sz w:val="18"/>
                <w:szCs w:val="18"/>
              </w:rPr>
              <w:t>108</w:t>
            </w:r>
          </w:p>
        </w:tc>
        <w:tc>
          <w:tcPr>
            <w:tcW w:w="628" w:type="dxa"/>
          </w:tcPr>
          <w:p w:rsidR="008A20A8" w:rsidRPr="001E2C4D" w:rsidRDefault="008A20A8" w:rsidP="009F7371">
            <w:pPr>
              <w:rPr>
                <w:rFonts w:ascii="宋体" w:hAnsi="宋体" w:hint="eastAsia"/>
                <w:color w:val="000000"/>
                <w:sz w:val="18"/>
                <w:szCs w:val="18"/>
              </w:rPr>
            </w:pPr>
            <w:r w:rsidRPr="001E2C4D">
              <w:rPr>
                <w:rFonts w:ascii="宋体" w:hAnsi="宋体"/>
                <w:color w:val="000000"/>
                <w:sz w:val="18"/>
                <w:szCs w:val="18"/>
              </w:rPr>
              <w:fldChar w:fldCharType="begin"/>
            </w:r>
            <w:r w:rsidRPr="001E2C4D">
              <w:rPr>
                <w:rFonts w:ascii="宋体" w:hAnsi="宋体"/>
                <w:color w:val="000000"/>
                <w:sz w:val="18"/>
                <w:szCs w:val="18"/>
              </w:rPr>
              <w:instrText xml:space="preserve"> </w:instrText>
            </w:r>
            <w:r w:rsidRPr="001E2C4D">
              <w:rPr>
                <w:rFonts w:ascii="宋体" w:hAnsi="宋体" w:hint="eastAsia"/>
                <w:color w:val="000000"/>
                <w:sz w:val="18"/>
                <w:szCs w:val="18"/>
              </w:rPr>
              <w:instrText>=SUM(LEFT)</w:instrText>
            </w:r>
            <w:r w:rsidRPr="001E2C4D">
              <w:rPr>
                <w:rFonts w:ascii="宋体" w:hAnsi="宋体"/>
                <w:color w:val="000000"/>
                <w:sz w:val="18"/>
                <w:szCs w:val="18"/>
              </w:rPr>
              <w:instrText xml:space="preserve"> </w:instrText>
            </w:r>
            <w:r w:rsidRPr="001E2C4D">
              <w:rPr>
                <w:rFonts w:ascii="宋体" w:hAnsi="宋体"/>
                <w:color w:val="000000"/>
                <w:sz w:val="18"/>
                <w:szCs w:val="18"/>
              </w:rPr>
              <w:fldChar w:fldCharType="separate"/>
            </w:r>
            <w:r w:rsidRPr="001E2C4D">
              <w:rPr>
                <w:rFonts w:ascii="宋体" w:hAnsi="宋体"/>
                <w:noProof/>
                <w:color w:val="000000"/>
                <w:sz w:val="18"/>
                <w:szCs w:val="18"/>
              </w:rPr>
              <w:t>5540</w:t>
            </w:r>
            <w:r w:rsidRPr="001E2C4D">
              <w:rPr>
                <w:rFonts w:ascii="宋体" w:hAnsi="宋体"/>
                <w:color w:val="000000"/>
                <w:sz w:val="18"/>
                <w:szCs w:val="18"/>
              </w:rPr>
              <w:fldChar w:fldCharType="end"/>
            </w:r>
          </w:p>
        </w:tc>
      </w:tr>
      <w:tr w:rsidR="008A6CAD" w:rsidRPr="0049225E">
        <w:trPr>
          <w:jc w:val="center"/>
        </w:trPr>
        <w:tc>
          <w:tcPr>
            <w:tcW w:w="1161" w:type="dxa"/>
            <w:vMerge/>
          </w:tcPr>
          <w:p w:rsidR="008A20A8" w:rsidRPr="0049225E" w:rsidRDefault="008A20A8" w:rsidP="009F7371">
            <w:pPr>
              <w:rPr>
                <w:rFonts w:hint="eastAsia"/>
                <w:color w:val="000000"/>
                <w:szCs w:val="21"/>
              </w:rPr>
            </w:pPr>
          </w:p>
        </w:tc>
        <w:tc>
          <w:tcPr>
            <w:tcW w:w="1008"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730" w:type="dxa"/>
          </w:tcPr>
          <w:p w:rsidR="008A20A8" w:rsidRPr="001E2C4D" w:rsidRDefault="008A20A8" w:rsidP="009F7371">
            <w:pPr>
              <w:rPr>
                <w:rFonts w:ascii="宋体" w:hAnsi="宋体"/>
                <w:sz w:val="18"/>
                <w:szCs w:val="18"/>
              </w:rPr>
            </w:pPr>
            <w:r w:rsidRPr="001E2C4D">
              <w:rPr>
                <w:rFonts w:ascii="宋体" w:hAnsi="宋体"/>
                <w:sz w:val="18"/>
                <w:szCs w:val="18"/>
              </w:rPr>
              <w:t>11.4</w:t>
            </w:r>
          </w:p>
        </w:tc>
        <w:tc>
          <w:tcPr>
            <w:tcW w:w="900" w:type="dxa"/>
          </w:tcPr>
          <w:p w:rsidR="008A20A8" w:rsidRPr="001E2C4D" w:rsidRDefault="008A20A8" w:rsidP="009F7371">
            <w:pPr>
              <w:rPr>
                <w:rFonts w:ascii="宋体" w:hAnsi="宋体"/>
                <w:sz w:val="18"/>
                <w:szCs w:val="18"/>
              </w:rPr>
            </w:pPr>
            <w:r w:rsidRPr="001E2C4D">
              <w:rPr>
                <w:rFonts w:ascii="宋体" w:hAnsi="宋体"/>
                <w:sz w:val="18"/>
                <w:szCs w:val="18"/>
              </w:rPr>
              <w:t>19</w:t>
            </w:r>
          </w:p>
        </w:tc>
        <w:tc>
          <w:tcPr>
            <w:tcW w:w="741" w:type="dxa"/>
          </w:tcPr>
          <w:p w:rsidR="008A20A8" w:rsidRPr="001E2C4D" w:rsidRDefault="008A20A8" w:rsidP="009F7371">
            <w:pPr>
              <w:rPr>
                <w:rFonts w:ascii="宋体" w:hAnsi="宋体"/>
                <w:sz w:val="18"/>
                <w:szCs w:val="18"/>
              </w:rPr>
            </w:pPr>
            <w:r w:rsidRPr="001E2C4D">
              <w:rPr>
                <w:rFonts w:ascii="宋体" w:hAnsi="宋体"/>
                <w:sz w:val="18"/>
                <w:szCs w:val="18"/>
              </w:rPr>
              <w:t>29</w:t>
            </w:r>
          </w:p>
        </w:tc>
        <w:tc>
          <w:tcPr>
            <w:tcW w:w="766" w:type="dxa"/>
          </w:tcPr>
          <w:p w:rsidR="008A20A8" w:rsidRPr="001E2C4D" w:rsidRDefault="008A20A8" w:rsidP="009F7371">
            <w:pPr>
              <w:rPr>
                <w:rFonts w:ascii="宋体" w:hAnsi="宋体"/>
                <w:sz w:val="18"/>
                <w:szCs w:val="18"/>
              </w:rPr>
            </w:pPr>
            <w:r w:rsidRPr="001E2C4D">
              <w:rPr>
                <w:rFonts w:ascii="宋体" w:hAnsi="宋体"/>
                <w:sz w:val="18"/>
                <w:szCs w:val="18"/>
              </w:rPr>
              <w:t>74.3</w:t>
            </w:r>
          </w:p>
        </w:tc>
        <w:tc>
          <w:tcPr>
            <w:tcW w:w="758" w:type="dxa"/>
          </w:tcPr>
          <w:p w:rsidR="008A20A8" w:rsidRPr="001E2C4D" w:rsidRDefault="008A20A8" w:rsidP="009F7371">
            <w:pPr>
              <w:rPr>
                <w:rFonts w:ascii="宋体" w:hAnsi="宋体"/>
                <w:sz w:val="18"/>
                <w:szCs w:val="18"/>
              </w:rPr>
            </w:pPr>
            <w:r w:rsidRPr="001E2C4D">
              <w:rPr>
                <w:rFonts w:ascii="宋体" w:hAnsi="宋体"/>
                <w:sz w:val="18"/>
                <w:szCs w:val="18"/>
              </w:rPr>
              <w:t>8.3</w:t>
            </w:r>
          </w:p>
        </w:tc>
        <w:tc>
          <w:tcPr>
            <w:tcW w:w="734" w:type="dxa"/>
          </w:tcPr>
          <w:p w:rsidR="008A20A8" w:rsidRPr="001E2C4D" w:rsidRDefault="008A20A8" w:rsidP="009F7371">
            <w:pPr>
              <w:rPr>
                <w:rFonts w:ascii="宋体" w:hAnsi="宋体"/>
                <w:sz w:val="18"/>
                <w:szCs w:val="18"/>
              </w:rPr>
            </w:pPr>
            <w:r w:rsidRPr="001E2C4D">
              <w:rPr>
                <w:rFonts w:ascii="宋体" w:hAnsi="宋体"/>
                <w:sz w:val="18"/>
                <w:szCs w:val="18"/>
              </w:rPr>
              <w:t>22.4</w:t>
            </w:r>
          </w:p>
        </w:tc>
        <w:tc>
          <w:tcPr>
            <w:tcW w:w="576" w:type="dxa"/>
          </w:tcPr>
          <w:p w:rsidR="008A20A8" w:rsidRPr="001E2C4D" w:rsidRDefault="008A20A8" w:rsidP="009F7371">
            <w:pPr>
              <w:rPr>
                <w:rFonts w:ascii="宋体" w:hAnsi="宋体"/>
                <w:sz w:val="18"/>
                <w:szCs w:val="18"/>
              </w:rPr>
            </w:pPr>
            <w:r w:rsidRPr="001E2C4D">
              <w:rPr>
                <w:rFonts w:ascii="宋体" w:hAnsi="宋体"/>
                <w:sz w:val="18"/>
                <w:szCs w:val="18"/>
              </w:rPr>
              <w:t>40.6</w:t>
            </w:r>
          </w:p>
        </w:tc>
        <w:tc>
          <w:tcPr>
            <w:tcW w:w="746" w:type="dxa"/>
          </w:tcPr>
          <w:p w:rsidR="008A20A8" w:rsidRPr="001E2C4D" w:rsidRDefault="008A20A8" w:rsidP="009F7371">
            <w:pPr>
              <w:rPr>
                <w:rFonts w:ascii="宋体" w:hAnsi="宋体"/>
                <w:sz w:val="18"/>
                <w:szCs w:val="18"/>
              </w:rPr>
            </w:pPr>
            <w:r w:rsidRPr="001E2C4D">
              <w:rPr>
                <w:rFonts w:ascii="宋体" w:hAnsi="宋体"/>
                <w:sz w:val="18"/>
                <w:szCs w:val="18"/>
              </w:rPr>
              <w:t>4</w:t>
            </w:r>
          </w:p>
        </w:tc>
        <w:tc>
          <w:tcPr>
            <w:tcW w:w="628" w:type="dxa"/>
          </w:tcPr>
          <w:p w:rsidR="008A20A8" w:rsidRPr="001E2C4D" w:rsidRDefault="008A20A8" w:rsidP="009F7371">
            <w:pPr>
              <w:rPr>
                <w:rFonts w:ascii="宋体" w:hAnsi="宋体" w:hint="eastAsia"/>
                <w:color w:val="000000"/>
                <w:sz w:val="18"/>
                <w:szCs w:val="18"/>
              </w:rPr>
            </w:pPr>
            <w:r w:rsidRPr="001E2C4D">
              <w:rPr>
                <w:rFonts w:ascii="宋体" w:hAnsi="宋体" w:hint="eastAsia"/>
                <w:color w:val="000000"/>
                <w:sz w:val="18"/>
                <w:szCs w:val="18"/>
              </w:rPr>
              <w:t>&gt;100</w:t>
            </w:r>
          </w:p>
        </w:tc>
      </w:tr>
    </w:tbl>
    <w:p w:rsidR="008A20A8" w:rsidRDefault="008A20A8" w:rsidP="009F7371">
      <w:pPr>
        <w:rPr>
          <w:rFonts w:hint="eastAsia"/>
          <w:color w:val="0000FF"/>
          <w:szCs w:val="21"/>
        </w:rPr>
      </w:pPr>
    </w:p>
    <w:p w:rsidR="008A20A8" w:rsidRDefault="00873A2D" w:rsidP="009F7371">
      <w:pPr>
        <w:rPr>
          <w:rFonts w:hint="eastAsia"/>
          <w:szCs w:val="21"/>
        </w:rPr>
      </w:pPr>
      <w:r>
        <w:rPr>
          <w:noProof/>
          <w:szCs w:val="21"/>
        </w:rPr>
        <w:drawing>
          <wp:inline distT="0" distB="0" distL="0" distR="0">
            <wp:extent cx="5267325" cy="2724150"/>
            <wp:effectExtent l="0" t="0" r="0" b="0"/>
            <wp:docPr id="13" name="对象 1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A6CAD" w:rsidRDefault="008A6CAD" w:rsidP="009F7371">
      <w:pPr>
        <w:pStyle w:val="a9"/>
        <w:jc w:val="center"/>
        <w:rPr>
          <w:rFonts w:ascii="宋体" w:eastAsia="宋体" w:hAnsi="宋体" w:hint="eastAsia"/>
          <w:b/>
        </w:rPr>
      </w:pPr>
    </w:p>
    <w:p w:rsidR="008A20A8" w:rsidRDefault="008A20A8" w:rsidP="009F7371">
      <w:pPr>
        <w:pStyle w:val="a9"/>
        <w:ind w:firstLineChars="200" w:firstLine="402"/>
        <w:rPr>
          <w:rFonts w:hint="eastAsia"/>
          <w:szCs w:val="21"/>
        </w:rPr>
      </w:pPr>
      <w:r w:rsidRPr="00B1502C">
        <w:rPr>
          <w:rFonts w:ascii="宋体" w:eastAsia="宋体" w:hAnsi="宋体" w:hint="eastAsia"/>
          <w:b/>
        </w:rPr>
        <w:t xml:space="preserve">表 </w:t>
      </w:r>
      <w:r w:rsidR="005B2D91">
        <w:rPr>
          <w:rFonts w:ascii="宋体" w:eastAsia="宋体" w:hAnsi="宋体" w:hint="eastAsia"/>
          <w:b/>
        </w:rPr>
        <w:t>6-</w:t>
      </w:r>
      <w:r w:rsidR="003549DB">
        <w:rPr>
          <w:rFonts w:ascii="宋体" w:eastAsia="宋体" w:hAnsi="宋体" w:hint="eastAsia"/>
          <w:b/>
        </w:rPr>
        <w:t>6</w:t>
      </w:r>
      <w:r w:rsidR="00555218">
        <w:rPr>
          <w:rFonts w:ascii="宋体" w:eastAsia="宋体" w:hAnsi="宋体" w:hint="eastAsia"/>
          <w:b/>
        </w:rPr>
        <w:t>4</w:t>
      </w:r>
      <w:r w:rsidR="003549DB">
        <w:rPr>
          <w:rFonts w:ascii="宋体" w:eastAsia="宋体" w:hAnsi="宋体" w:hint="eastAsia"/>
          <w:b/>
        </w:rPr>
        <w:t xml:space="preserve">            </w:t>
      </w:r>
      <w:r w:rsidR="008A6CAD">
        <w:rPr>
          <w:rFonts w:ascii="宋体" w:eastAsia="宋体" w:hAnsi="宋体" w:hint="eastAsia"/>
          <w:b/>
        </w:rPr>
        <w:t xml:space="preserve">   </w:t>
      </w:r>
      <w:r w:rsidRPr="006528BD">
        <w:rPr>
          <w:rFonts w:ascii="宋体" w:eastAsia="宋体" w:hAnsi="宋体" w:hint="eastAsia"/>
          <w:b/>
        </w:rPr>
        <w:t>农民工子女与城市孩子</w:t>
      </w:r>
      <w:r>
        <w:rPr>
          <w:rFonts w:ascii="宋体" w:eastAsia="宋体" w:hAnsi="宋体" w:hint="eastAsia"/>
          <w:b/>
        </w:rPr>
        <w:t>周末或假期的活动</w:t>
      </w:r>
    </w:p>
    <w:tbl>
      <w:tblPr>
        <w:tblStyle w:val="ac"/>
        <w:tblW w:w="8960" w:type="dxa"/>
        <w:jc w:val="center"/>
        <w:tblInd w:w="-779" w:type="dxa"/>
        <w:tblLook w:val="01E0" w:firstRow="1" w:lastRow="1" w:firstColumn="1" w:lastColumn="1" w:noHBand="0" w:noVBand="0"/>
      </w:tblPr>
      <w:tblGrid>
        <w:gridCol w:w="1219"/>
        <w:gridCol w:w="990"/>
        <w:gridCol w:w="921"/>
        <w:gridCol w:w="821"/>
        <w:gridCol w:w="799"/>
        <w:gridCol w:w="900"/>
        <w:gridCol w:w="900"/>
        <w:gridCol w:w="900"/>
        <w:gridCol w:w="733"/>
        <w:gridCol w:w="777"/>
      </w:tblGrid>
      <w:tr w:rsidR="008A20A8" w:rsidRPr="007E1A1F">
        <w:trPr>
          <w:jc w:val="center"/>
        </w:trPr>
        <w:tc>
          <w:tcPr>
            <w:tcW w:w="2209" w:type="dxa"/>
            <w:gridSpan w:val="2"/>
            <w:tcBorders>
              <w:tl2br w:val="single" w:sz="4" w:space="0" w:color="auto"/>
            </w:tcBorders>
          </w:tcPr>
          <w:p w:rsidR="008A20A8" w:rsidRPr="008A6CAD" w:rsidRDefault="008A6CAD" w:rsidP="009F7371">
            <w:pPr>
              <w:rPr>
                <w:rFonts w:hint="eastAsia"/>
                <w:sz w:val="18"/>
                <w:szCs w:val="18"/>
              </w:rPr>
            </w:pPr>
            <w:r>
              <w:rPr>
                <w:rFonts w:hint="eastAsia"/>
                <w:color w:val="FF0000"/>
                <w:szCs w:val="21"/>
              </w:rPr>
              <w:t xml:space="preserve">          </w:t>
            </w:r>
            <w:r w:rsidRPr="008A6CAD">
              <w:rPr>
                <w:rFonts w:hint="eastAsia"/>
                <w:sz w:val="18"/>
                <w:szCs w:val="18"/>
              </w:rPr>
              <w:t>假日活动</w:t>
            </w:r>
          </w:p>
          <w:p w:rsidR="008A6CAD" w:rsidRDefault="008A6CAD" w:rsidP="009F7371">
            <w:pPr>
              <w:rPr>
                <w:rFonts w:hint="eastAsia"/>
                <w:color w:val="FF0000"/>
                <w:szCs w:val="21"/>
              </w:rPr>
            </w:pPr>
            <w:r w:rsidRPr="008A6CAD">
              <w:rPr>
                <w:rFonts w:hint="eastAsia"/>
                <w:sz w:val="18"/>
                <w:szCs w:val="18"/>
              </w:rPr>
              <w:t>学生类型</w:t>
            </w:r>
          </w:p>
        </w:tc>
        <w:tc>
          <w:tcPr>
            <w:tcW w:w="921" w:type="dxa"/>
          </w:tcPr>
          <w:p w:rsidR="008A20A8" w:rsidRPr="006528BD" w:rsidRDefault="008A20A8" w:rsidP="009F7371">
            <w:pPr>
              <w:rPr>
                <w:rFonts w:hint="eastAsia"/>
                <w:sz w:val="18"/>
                <w:szCs w:val="18"/>
              </w:rPr>
            </w:pPr>
            <w:r w:rsidRPr="006528BD">
              <w:rPr>
                <w:rFonts w:hint="eastAsia"/>
                <w:sz w:val="18"/>
                <w:szCs w:val="18"/>
              </w:rPr>
              <w:t>在家玩、学习</w:t>
            </w:r>
          </w:p>
        </w:tc>
        <w:tc>
          <w:tcPr>
            <w:tcW w:w="821" w:type="dxa"/>
          </w:tcPr>
          <w:p w:rsidR="008A20A8" w:rsidRPr="006528BD" w:rsidRDefault="008A20A8" w:rsidP="009F7371">
            <w:pPr>
              <w:rPr>
                <w:rFonts w:hint="eastAsia"/>
                <w:sz w:val="18"/>
                <w:szCs w:val="18"/>
              </w:rPr>
            </w:pPr>
            <w:r w:rsidRPr="006528BD">
              <w:rPr>
                <w:rFonts w:hint="eastAsia"/>
                <w:sz w:val="18"/>
                <w:szCs w:val="18"/>
              </w:rPr>
              <w:t>逛街</w:t>
            </w:r>
          </w:p>
        </w:tc>
        <w:tc>
          <w:tcPr>
            <w:tcW w:w="799" w:type="dxa"/>
          </w:tcPr>
          <w:p w:rsidR="008A20A8" w:rsidRPr="006528BD" w:rsidRDefault="008A20A8" w:rsidP="009F7371">
            <w:pPr>
              <w:rPr>
                <w:rFonts w:hint="eastAsia"/>
                <w:sz w:val="18"/>
                <w:szCs w:val="18"/>
              </w:rPr>
            </w:pPr>
            <w:r w:rsidRPr="006528BD">
              <w:rPr>
                <w:rFonts w:hint="eastAsia"/>
                <w:sz w:val="18"/>
                <w:szCs w:val="18"/>
              </w:rPr>
              <w:t>外出游玩</w:t>
            </w:r>
          </w:p>
        </w:tc>
        <w:tc>
          <w:tcPr>
            <w:tcW w:w="900" w:type="dxa"/>
          </w:tcPr>
          <w:p w:rsidR="008A20A8" w:rsidRPr="006528BD" w:rsidRDefault="008A20A8" w:rsidP="009F7371">
            <w:pPr>
              <w:rPr>
                <w:rFonts w:hint="eastAsia"/>
                <w:sz w:val="18"/>
                <w:szCs w:val="18"/>
              </w:rPr>
            </w:pPr>
            <w:r w:rsidRPr="006528BD">
              <w:rPr>
                <w:rFonts w:hint="eastAsia"/>
                <w:sz w:val="18"/>
                <w:szCs w:val="18"/>
              </w:rPr>
              <w:t>体育锻炼</w:t>
            </w:r>
          </w:p>
        </w:tc>
        <w:tc>
          <w:tcPr>
            <w:tcW w:w="900" w:type="dxa"/>
          </w:tcPr>
          <w:p w:rsidR="008A20A8" w:rsidRPr="006528BD" w:rsidRDefault="008A20A8" w:rsidP="009F7371">
            <w:pPr>
              <w:rPr>
                <w:rFonts w:hint="eastAsia"/>
                <w:sz w:val="18"/>
                <w:szCs w:val="18"/>
              </w:rPr>
            </w:pPr>
            <w:r w:rsidRPr="006528BD">
              <w:rPr>
                <w:rFonts w:hint="eastAsia"/>
                <w:sz w:val="18"/>
                <w:szCs w:val="18"/>
              </w:rPr>
              <w:t>家附近玩</w:t>
            </w:r>
          </w:p>
        </w:tc>
        <w:tc>
          <w:tcPr>
            <w:tcW w:w="900" w:type="dxa"/>
          </w:tcPr>
          <w:p w:rsidR="008A20A8" w:rsidRPr="006528BD" w:rsidRDefault="008A20A8" w:rsidP="009F7371">
            <w:pPr>
              <w:rPr>
                <w:rFonts w:hint="eastAsia"/>
                <w:sz w:val="18"/>
                <w:szCs w:val="18"/>
              </w:rPr>
            </w:pPr>
            <w:r w:rsidRPr="006528BD">
              <w:rPr>
                <w:rFonts w:hint="eastAsia"/>
                <w:sz w:val="18"/>
                <w:szCs w:val="18"/>
              </w:rPr>
              <w:t>游戏厅、网吧</w:t>
            </w:r>
          </w:p>
        </w:tc>
        <w:tc>
          <w:tcPr>
            <w:tcW w:w="733" w:type="dxa"/>
          </w:tcPr>
          <w:p w:rsidR="008A20A8" w:rsidRPr="006528BD" w:rsidRDefault="008A20A8" w:rsidP="009F7371">
            <w:pPr>
              <w:rPr>
                <w:sz w:val="18"/>
                <w:szCs w:val="18"/>
              </w:rPr>
            </w:pPr>
            <w:r w:rsidRPr="006528BD">
              <w:rPr>
                <w:rFonts w:hint="eastAsia"/>
                <w:sz w:val="18"/>
                <w:szCs w:val="18"/>
              </w:rPr>
              <w:t>其他</w:t>
            </w:r>
          </w:p>
        </w:tc>
        <w:tc>
          <w:tcPr>
            <w:tcW w:w="777" w:type="dxa"/>
          </w:tcPr>
          <w:p w:rsidR="008A20A8" w:rsidRPr="006528BD" w:rsidRDefault="008A20A8" w:rsidP="009F7371">
            <w:pPr>
              <w:rPr>
                <w:rFonts w:ascii="宋体" w:hAnsi="宋体" w:hint="eastAsia"/>
                <w:sz w:val="18"/>
                <w:szCs w:val="18"/>
              </w:rPr>
            </w:pPr>
            <w:r w:rsidRPr="006528BD">
              <w:rPr>
                <w:rFonts w:ascii="宋体" w:hAnsi="宋体" w:hint="eastAsia"/>
                <w:sz w:val="18"/>
                <w:szCs w:val="18"/>
              </w:rPr>
              <w:t>累计</w:t>
            </w:r>
          </w:p>
        </w:tc>
      </w:tr>
      <w:tr w:rsidR="008A20A8" w:rsidRPr="001E2C4D">
        <w:trPr>
          <w:jc w:val="center"/>
        </w:trPr>
        <w:tc>
          <w:tcPr>
            <w:tcW w:w="1219" w:type="dxa"/>
            <w:vMerge w:val="restart"/>
          </w:tcPr>
          <w:p w:rsidR="008A20A8" w:rsidRPr="000B6EBD" w:rsidRDefault="008A20A8" w:rsidP="009F7371">
            <w:pPr>
              <w:rPr>
                <w:rFonts w:hint="eastAsia"/>
                <w:b/>
                <w:color w:val="000000"/>
                <w:sz w:val="18"/>
                <w:szCs w:val="18"/>
              </w:rPr>
            </w:pPr>
            <w:r w:rsidRPr="000B6EBD">
              <w:rPr>
                <w:rFonts w:hint="eastAsia"/>
                <w:b/>
                <w:color w:val="000000"/>
                <w:sz w:val="18"/>
                <w:szCs w:val="18"/>
              </w:rPr>
              <w:t>农民工子女</w:t>
            </w:r>
          </w:p>
        </w:tc>
        <w:tc>
          <w:tcPr>
            <w:tcW w:w="990"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921" w:type="dxa"/>
          </w:tcPr>
          <w:p w:rsidR="008A20A8" w:rsidRPr="00D80DE2" w:rsidRDefault="008A20A8" w:rsidP="009F7371">
            <w:pPr>
              <w:rPr>
                <w:rFonts w:ascii="宋体" w:hAnsi="宋体" w:hint="eastAsia"/>
                <w:color w:val="000000"/>
                <w:sz w:val="18"/>
                <w:szCs w:val="18"/>
              </w:rPr>
            </w:pPr>
            <w:r w:rsidRPr="00D80DE2">
              <w:rPr>
                <w:rFonts w:ascii="宋体" w:hAnsi="宋体" w:hint="eastAsia"/>
                <w:color w:val="000000"/>
                <w:sz w:val="18"/>
                <w:szCs w:val="18"/>
              </w:rPr>
              <w:t>2254</w:t>
            </w:r>
          </w:p>
        </w:tc>
        <w:tc>
          <w:tcPr>
            <w:tcW w:w="821" w:type="dxa"/>
          </w:tcPr>
          <w:p w:rsidR="008A20A8" w:rsidRPr="00D80DE2" w:rsidRDefault="008A20A8" w:rsidP="009F7371">
            <w:pPr>
              <w:rPr>
                <w:rFonts w:ascii="宋体" w:hAnsi="宋体" w:hint="eastAsia"/>
                <w:color w:val="000000"/>
                <w:sz w:val="18"/>
                <w:szCs w:val="18"/>
              </w:rPr>
            </w:pPr>
            <w:r w:rsidRPr="00D80DE2">
              <w:rPr>
                <w:rFonts w:ascii="宋体" w:hAnsi="宋体" w:hint="eastAsia"/>
                <w:color w:val="000000"/>
                <w:sz w:val="18"/>
                <w:szCs w:val="18"/>
              </w:rPr>
              <w:t>734</w:t>
            </w:r>
          </w:p>
        </w:tc>
        <w:tc>
          <w:tcPr>
            <w:tcW w:w="799" w:type="dxa"/>
          </w:tcPr>
          <w:p w:rsidR="008A20A8" w:rsidRPr="00D80DE2" w:rsidRDefault="008A20A8" w:rsidP="009F7371">
            <w:pPr>
              <w:rPr>
                <w:rFonts w:ascii="宋体" w:hAnsi="宋体" w:hint="eastAsia"/>
                <w:color w:val="000000"/>
                <w:sz w:val="18"/>
                <w:szCs w:val="18"/>
              </w:rPr>
            </w:pPr>
            <w:r w:rsidRPr="00D80DE2">
              <w:rPr>
                <w:rFonts w:ascii="宋体" w:hAnsi="宋体" w:hint="eastAsia"/>
                <w:color w:val="000000"/>
                <w:sz w:val="18"/>
                <w:szCs w:val="18"/>
              </w:rPr>
              <w:t>845</w:t>
            </w:r>
          </w:p>
        </w:tc>
        <w:tc>
          <w:tcPr>
            <w:tcW w:w="900" w:type="dxa"/>
          </w:tcPr>
          <w:p w:rsidR="008A20A8" w:rsidRPr="00D80DE2" w:rsidRDefault="008A20A8" w:rsidP="009F7371">
            <w:pPr>
              <w:rPr>
                <w:rFonts w:ascii="宋体" w:hAnsi="宋体" w:hint="eastAsia"/>
                <w:color w:val="000000"/>
                <w:sz w:val="18"/>
                <w:szCs w:val="18"/>
              </w:rPr>
            </w:pPr>
            <w:r w:rsidRPr="00D80DE2">
              <w:rPr>
                <w:rFonts w:ascii="宋体" w:hAnsi="宋体" w:hint="eastAsia"/>
                <w:color w:val="000000"/>
                <w:sz w:val="18"/>
                <w:szCs w:val="18"/>
              </w:rPr>
              <w:t>494</w:t>
            </w:r>
          </w:p>
        </w:tc>
        <w:tc>
          <w:tcPr>
            <w:tcW w:w="900" w:type="dxa"/>
          </w:tcPr>
          <w:p w:rsidR="008A20A8" w:rsidRPr="00D80DE2" w:rsidRDefault="008A20A8" w:rsidP="009F7371">
            <w:pPr>
              <w:rPr>
                <w:rFonts w:ascii="宋体" w:hAnsi="宋体" w:hint="eastAsia"/>
                <w:color w:val="000000"/>
                <w:sz w:val="18"/>
                <w:szCs w:val="18"/>
              </w:rPr>
            </w:pPr>
            <w:r w:rsidRPr="00D80DE2">
              <w:rPr>
                <w:rFonts w:ascii="宋体" w:hAnsi="宋体" w:hint="eastAsia"/>
                <w:color w:val="000000"/>
                <w:sz w:val="18"/>
                <w:szCs w:val="18"/>
              </w:rPr>
              <w:t>1523</w:t>
            </w:r>
          </w:p>
        </w:tc>
        <w:tc>
          <w:tcPr>
            <w:tcW w:w="900" w:type="dxa"/>
          </w:tcPr>
          <w:p w:rsidR="008A20A8" w:rsidRPr="00D80DE2" w:rsidRDefault="008A20A8" w:rsidP="009F7371">
            <w:pPr>
              <w:rPr>
                <w:rFonts w:ascii="宋体" w:hAnsi="宋体" w:hint="eastAsia"/>
                <w:color w:val="000000"/>
                <w:sz w:val="18"/>
                <w:szCs w:val="18"/>
              </w:rPr>
            </w:pPr>
            <w:r w:rsidRPr="00D80DE2">
              <w:rPr>
                <w:rFonts w:ascii="宋体" w:hAnsi="宋体" w:hint="eastAsia"/>
                <w:color w:val="000000"/>
                <w:sz w:val="18"/>
                <w:szCs w:val="18"/>
              </w:rPr>
              <w:t>181</w:t>
            </w:r>
          </w:p>
        </w:tc>
        <w:tc>
          <w:tcPr>
            <w:tcW w:w="733" w:type="dxa"/>
          </w:tcPr>
          <w:p w:rsidR="008A20A8" w:rsidRPr="00D80DE2" w:rsidRDefault="008A20A8" w:rsidP="009F7371">
            <w:pPr>
              <w:rPr>
                <w:rFonts w:ascii="宋体" w:hAnsi="宋体" w:hint="eastAsia"/>
                <w:color w:val="000000"/>
                <w:sz w:val="18"/>
                <w:szCs w:val="18"/>
              </w:rPr>
            </w:pPr>
            <w:r w:rsidRPr="00D80DE2">
              <w:rPr>
                <w:rFonts w:ascii="宋体" w:hAnsi="宋体" w:hint="eastAsia"/>
                <w:color w:val="000000"/>
                <w:sz w:val="18"/>
                <w:szCs w:val="18"/>
              </w:rPr>
              <w:t>196</w:t>
            </w:r>
          </w:p>
        </w:tc>
        <w:tc>
          <w:tcPr>
            <w:tcW w:w="777" w:type="dxa"/>
          </w:tcPr>
          <w:p w:rsidR="008A20A8" w:rsidRPr="00D80DE2" w:rsidRDefault="008A20A8" w:rsidP="009F7371">
            <w:pPr>
              <w:rPr>
                <w:rFonts w:ascii="宋体" w:hAnsi="宋体" w:hint="eastAsia"/>
                <w:color w:val="000000"/>
                <w:sz w:val="18"/>
                <w:szCs w:val="18"/>
              </w:rPr>
            </w:pPr>
            <w:r w:rsidRPr="00D80DE2">
              <w:rPr>
                <w:rFonts w:ascii="宋体" w:hAnsi="宋体"/>
                <w:color w:val="000000"/>
                <w:sz w:val="18"/>
                <w:szCs w:val="18"/>
              </w:rPr>
              <w:fldChar w:fldCharType="begin"/>
            </w:r>
            <w:r w:rsidRPr="00D80DE2">
              <w:rPr>
                <w:rFonts w:ascii="宋体" w:hAnsi="宋体"/>
                <w:color w:val="000000"/>
                <w:sz w:val="18"/>
                <w:szCs w:val="18"/>
              </w:rPr>
              <w:instrText xml:space="preserve"> </w:instrText>
            </w:r>
            <w:r w:rsidRPr="00D80DE2">
              <w:rPr>
                <w:rFonts w:ascii="宋体" w:hAnsi="宋体" w:hint="eastAsia"/>
                <w:color w:val="000000"/>
                <w:sz w:val="18"/>
                <w:szCs w:val="18"/>
              </w:rPr>
              <w:instrText>=SUM(LEFT)</w:instrText>
            </w:r>
            <w:r w:rsidRPr="00D80DE2">
              <w:rPr>
                <w:rFonts w:ascii="宋体" w:hAnsi="宋体"/>
                <w:color w:val="000000"/>
                <w:sz w:val="18"/>
                <w:szCs w:val="18"/>
              </w:rPr>
              <w:instrText xml:space="preserve"> </w:instrText>
            </w:r>
            <w:r w:rsidRPr="00D80DE2">
              <w:rPr>
                <w:rFonts w:ascii="宋体" w:hAnsi="宋体"/>
                <w:color w:val="000000"/>
                <w:sz w:val="18"/>
                <w:szCs w:val="18"/>
              </w:rPr>
              <w:fldChar w:fldCharType="separate"/>
            </w:r>
            <w:r w:rsidRPr="00D80DE2">
              <w:rPr>
                <w:rFonts w:ascii="宋体" w:hAnsi="宋体"/>
                <w:noProof/>
                <w:color w:val="000000"/>
                <w:sz w:val="18"/>
                <w:szCs w:val="18"/>
              </w:rPr>
              <w:t>6227</w:t>
            </w:r>
            <w:r w:rsidRPr="00D80DE2">
              <w:rPr>
                <w:rFonts w:ascii="宋体" w:hAnsi="宋体"/>
                <w:color w:val="000000"/>
                <w:sz w:val="18"/>
                <w:szCs w:val="18"/>
              </w:rPr>
              <w:fldChar w:fldCharType="end"/>
            </w:r>
          </w:p>
        </w:tc>
      </w:tr>
      <w:tr w:rsidR="008A20A8" w:rsidRPr="001E2C4D">
        <w:trPr>
          <w:jc w:val="center"/>
        </w:trPr>
        <w:tc>
          <w:tcPr>
            <w:tcW w:w="1219" w:type="dxa"/>
            <w:vMerge/>
          </w:tcPr>
          <w:p w:rsidR="008A20A8" w:rsidRPr="000B6EBD" w:rsidRDefault="008A20A8" w:rsidP="009F7371">
            <w:pPr>
              <w:rPr>
                <w:rFonts w:hint="eastAsia"/>
                <w:b/>
                <w:color w:val="000000"/>
                <w:sz w:val="18"/>
                <w:szCs w:val="18"/>
              </w:rPr>
            </w:pPr>
          </w:p>
        </w:tc>
        <w:tc>
          <w:tcPr>
            <w:tcW w:w="990"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921" w:type="dxa"/>
          </w:tcPr>
          <w:p w:rsidR="008A20A8" w:rsidRPr="00D80DE2" w:rsidRDefault="008A20A8" w:rsidP="009F7371">
            <w:pPr>
              <w:rPr>
                <w:rFonts w:ascii="宋体" w:hAnsi="宋体"/>
                <w:sz w:val="18"/>
                <w:szCs w:val="18"/>
              </w:rPr>
            </w:pPr>
            <w:r w:rsidRPr="00D80DE2">
              <w:rPr>
                <w:rFonts w:ascii="宋体" w:hAnsi="宋体"/>
                <w:sz w:val="18"/>
                <w:szCs w:val="18"/>
              </w:rPr>
              <w:t>64.6</w:t>
            </w:r>
          </w:p>
        </w:tc>
        <w:tc>
          <w:tcPr>
            <w:tcW w:w="821" w:type="dxa"/>
          </w:tcPr>
          <w:p w:rsidR="008A20A8" w:rsidRPr="00D80DE2" w:rsidRDefault="008A20A8" w:rsidP="009F7371">
            <w:pPr>
              <w:rPr>
                <w:rFonts w:ascii="宋体" w:hAnsi="宋体"/>
                <w:sz w:val="18"/>
                <w:szCs w:val="18"/>
              </w:rPr>
            </w:pPr>
            <w:r w:rsidRPr="00D80DE2">
              <w:rPr>
                <w:rFonts w:ascii="宋体" w:hAnsi="宋体"/>
                <w:sz w:val="18"/>
                <w:szCs w:val="18"/>
              </w:rPr>
              <w:t>21.1</w:t>
            </w:r>
          </w:p>
        </w:tc>
        <w:tc>
          <w:tcPr>
            <w:tcW w:w="799" w:type="dxa"/>
          </w:tcPr>
          <w:p w:rsidR="008A20A8" w:rsidRPr="00D80DE2" w:rsidRDefault="008A20A8" w:rsidP="009F7371">
            <w:pPr>
              <w:rPr>
                <w:rFonts w:ascii="宋体" w:hAnsi="宋体"/>
                <w:sz w:val="18"/>
                <w:szCs w:val="18"/>
              </w:rPr>
            </w:pPr>
            <w:r w:rsidRPr="00D80DE2">
              <w:rPr>
                <w:rFonts w:ascii="宋体" w:hAnsi="宋体"/>
                <w:sz w:val="18"/>
                <w:szCs w:val="18"/>
              </w:rPr>
              <w:t>24.2</w:t>
            </w:r>
          </w:p>
        </w:tc>
        <w:tc>
          <w:tcPr>
            <w:tcW w:w="900" w:type="dxa"/>
          </w:tcPr>
          <w:p w:rsidR="008A20A8" w:rsidRPr="00D80DE2" w:rsidRDefault="008A20A8" w:rsidP="009F7371">
            <w:pPr>
              <w:rPr>
                <w:rFonts w:ascii="宋体" w:hAnsi="宋体"/>
                <w:sz w:val="18"/>
                <w:szCs w:val="18"/>
              </w:rPr>
            </w:pPr>
            <w:r w:rsidRPr="00D80DE2">
              <w:rPr>
                <w:rFonts w:ascii="宋体" w:hAnsi="宋体"/>
                <w:sz w:val="18"/>
                <w:szCs w:val="18"/>
              </w:rPr>
              <w:t>14.2</w:t>
            </w:r>
          </w:p>
        </w:tc>
        <w:tc>
          <w:tcPr>
            <w:tcW w:w="900" w:type="dxa"/>
          </w:tcPr>
          <w:p w:rsidR="008A20A8" w:rsidRPr="00D80DE2" w:rsidRDefault="008A20A8" w:rsidP="009F7371">
            <w:pPr>
              <w:rPr>
                <w:rFonts w:ascii="宋体" w:hAnsi="宋体"/>
                <w:sz w:val="18"/>
                <w:szCs w:val="18"/>
              </w:rPr>
            </w:pPr>
            <w:r w:rsidRPr="00D80DE2">
              <w:rPr>
                <w:rFonts w:ascii="宋体" w:hAnsi="宋体"/>
                <w:sz w:val="18"/>
                <w:szCs w:val="18"/>
              </w:rPr>
              <w:t>43.6</w:t>
            </w:r>
          </w:p>
        </w:tc>
        <w:tc>
          <w:tcPr>
            <w:tcW w:w="900" w:type="dxa"/>
          </w:tcPr>
          <w:p w:rsidR="008A20A8" w:rsidRPr="00D80DE2" w:rsidRDefault="008A20A8" w:rsidP="009F7371">
            <w:pPr>
              <w:rPr>
                <w:rFonts w:ascii="宋体" w:hAnsi="宋体"/>
                <w:sz w:val="18"/>
                <w:szCs w:val="18"/>
              </w:rPr>
            </w:pPr>
            <w:r w:rsidRPr="00D80DE2">
              <w:rPr>
                <w:rFonts w:ascii="宋体" w:hAnsi="宋体"/>
                <w:sz w:val="18"/>
                <w:szCs w:val="18"/>
              </w:rPr>
              <w:t>5.2</w:t>
            </w:r>
          </w:p>
        </w:tc>
        <w:tc>
          <w:tcPr>
            <w:tcW w:w="733" w:type="dxa"/>
          </w:tcPr>
          <w:p w:rsidR="008A20A8" w:rsidRPr="00D80DE2" w:rsidRDefault="008A20A8" w:rsidP="009F7371">
            <w:pPr>
              <w:rPr>
                <w:rFonts w:ascii="宋体" w:hAnsi="宋体"/>
                <w:sz w:val="18"/>
                <w:szCs w:val="18"/>
              </w:rPr>
            </w:pPr>
            <w:r w:rsidRPr="00D80DE2">
              <w:rPr>
                <w:rFonts w:ascii="宋体" w:hAnsi="宋体"/>
                <w:sz w:val="18"/>
                <w:szCs w:val="18"/>
              </w:rPr>
              <w:t>5.6</w:t>
            </w:r>
          </w:p>
        </w:tc>
        <w:tc>
          <w:tcPr>
            <w:tcW w:w="777" w:type="dxa"/>
          </w:tcPr>
          <w:p w:rsidR="008A20A8" w:rsidRPr="00D80DE2" w:rsidRDefault="008A20A8" w:rsidP="009F7371">
            <w:pPr>
              <w:rPr>
                <w:rFonts w:ascii="宋体" w:hAnsi="宋体" w:hint="eastAsia"/>
                <w:color w:val="000000"/>
                <w:sz w:val="18"/>
                <w:szCs w:val="18"/>
              </w:rPr>
            </w:pPr>
            <w:r w:rsidRPr="00D80DE2">
              <w:rPr>
                <w:rFonts w:ascii="宋体" w:hAnsi="宋体" w:hint="eastAsia"/>
                <w:color w:val="000000"/>
                <w:sz w:val="18"/>
                <w:szCs w:val="18"/>
              </w:rPr>
              <w:t>&gt;100</w:t>
            </w:r>
          </w:p>
        </w:tc>
      </w:tr>
      <w:tr w:rsidR="008A20A8" w:rsidRPr="001E2C4D">
        <w:trPr>
          <w:jc w:val="center"/>
        </w:trPr>
        <w:tc>
          <w:tcPr>
            <w:tcW w:w="1219" w:type="dxa"/>
            <w:vMerge w:val="restart"/>
          </w:tcPr>
          <w:p w:rsidR="008A20A8" w:rsidRPr="000B6EBD" w:rsidRDefault="008A20A8" w:rsidP="009F7371">
            <w:pPr>
              <w:rPr>
                <w:rFonts w:hint="eastAsia"/>
                <w:b/>
                <w:color w:val="000000"/>
                <w:sz w:val="18"/>
                <w:szCs w:val="18"/>
              </w:rPr>
            </w:pPr>
            <w:r w:rsidRPr="000B6EBD">
              <w:rPr>
                <w:rFonts w:hint="eastAsia"/>
                <w:b/>
                <w:color w:val="000000"/>
                <w:sz w:val="18"/>
                <w:szCs w:val="18"/>
              </w:rPr>
              <w:t>城市孩子</w:t>
            </w:r>
          </w:p>
        </w:tc>
        <w:tc>
          <w:tcPr>
            <w:tcW w:w="990"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921" w:type="dxa"/>
          </w:tcPr>
          <w:p w:rsidR="008A20A8" w:rsidRPr="00D80DE2" w:rsidRDefault="008A20A8" w:rsidP="009F7371">
            <w:pPr>
              <w:rPr>
                <w:rFonts w:ascii="宋体" w:hAnsi="宋体" w:hint="eastAsia"/>
                <w:color w:val="000000"/>
                <w:sz w:val="18"/>
                <w:szCs w:val="18"/>
              </w:rPr>
            </w:pPr>
            <w:r w:rsidRPr="00D80DE2">
              <w:rPr>
                <w:rFonts w:ascii="宋体" w:hAnsi="宋体" w:hint="eastAsia"/>
                <w:color w:val="000000"/>
                <w:sz w:val="18"/>
                <w:szCs w:val="18"/>
              </w:rPr>
              <w:t>1752</w:t>
            </w:r>
          </w:p>
        </w:tc>
        <w:tc>
          <w:tcPr>
            <w:tcW w:w="821" w:type="dxa"/>
          </w:tcPr>
          <w:p w:rsidR="008A20A8" w:rsidRPr="00D80DE2" w:rsidRDefault="008A20A8" w:rsidP="009F7371">
            <w:pPr>
              <w:rPr>
                <w:rFonts w:ascii="宋体" w:hAnsi="宋体" w:hint="eastAsia"/>
                <w:color w:val="000000"/>
                <w:sz w:val="18"/>
                <w:szCs w:val="18"/>
              </w:rPr>
            </w:pPr>
            <w:r w:rsidRPr="00D80DE2">
              <w:rPr>
                <w:rFonts w:ascii="宋体" w:hAnsi="宋体" w:hint="eastAsia"/>
                <w:color w:val="000000"/>
                <w:sz w:val="18"/>
                <w:szCs w:val="18"/>
              </w:rPr>
              <w:t>753</w:t>
            </w:r>
          </w:p>
        </w:tc>
        <w:tc>
          <w:tcPr>
            <w:tcW w:w="799" w:type="dxa"/>
          </w:tcPr>
          <w:p w:rsidR="008A20A8" w:rsidRPr="00D80DE2" w:rsidRDefault="008A20A8" w:rsidP="009F7371">
            <w:pPr>
              <w:rPr>
                <w:rFonts w:ascii="宋体" w:hAnsi="宋体" w:hint="eastAsia"/>
                <w:color w:val="000000"/>
                <w:sz w:val="18"/>
                <w:szCs w:val="18"/>
              </w:rPr>
            </w:pPr>
            <w:r w:rsidRPr="00D80DE2">
              <w:rPr>
                <w:rFonts w:ascii="宋体" w:hAnsi="宋体" w:hint="eastAsia"/>
                <w:color w:val="000000"/>
                <w:sz w:val="18"/>
                <w:szCs w:val="18"/>
              </w:rPr>
              <w:t>904</w:t>
            </w:r>
          </w:p>
        </w:tc>
        <w:tc>
          <w:tcPr>
            <w:tcW w:w="900" w:type="dxa"/>
          </w:tcPr>
          <w:p w:rsidR="008A20A8" w:rsidRPr="00D80DE2" w:rsidRDefault="008A20A8" w:rsidP="009F7371">
            <w:pPr>
              <w:rPr>
                <w:rFonts w:ascii="宋体" w:hAnsi="宋体" w:hint="eastAsia"/>
                <w:color w:val="000000"/>
                <w:sz w:val="18"/>
                <w:szCs w:val="18"/>
              </w:rPr>
            </w:pPr>
            <w:r w:rsidRPr="00D80DE2">
              <w:rPr>
                <w:rFonts w:ascii="宋体" w:hAnsi="宋体" w:hint="eastAsia"/>
                <w:color w:val="000000"/>
                <w:sz w:val="18"/>
                <w:szCs w:val="18"/>
              </w:rPr>
              <w:t>463</w:t>
            </w:r>
          </w:p>
        </w:tc>
        <w:tc>
          <w:tcPr>
            <w:tcW w:w="900" w:type="dxa"/>
          </w:tcPr>
          <w:p w:rsidR="008A20A8" w:rsidRPr="00D80DE2" w:rsidRDefault="008A20A8" w:rsidP="009F7371">
            <w:pPr>
              <w:rPr>
                <w:rFonts w:ascii="宋体" w:hAnsi="宋体" w:hint="eastAsia"/>
                <w:color w:val="000000"/>
                <w:sz w:val="18"/>
                <w:szCs w:val="18"/>
              </w:rPr>
            </w:pPr>
            <w:r w:rsidRPr="00D80DE2">
              <w:rPr>
                <w:rFonts w:ascii="宋体" w:hAnsi="宋体" w:hint="eastAsia"/>
                <w:color w:val="000000"/>
                <w:sz w:val="18"/>
                <w:szCs w:val="18"/>
              </w:rPr>
              <w:t>1221</w:t>
            </w:r>
          </w:p>
        </w:tc>
        <w:tc>
          <w:tcPr>
            <w:tcW w:w="900" w:type="dxa"/>
          </w:tcPr>
          <w:p w:rsidR="008A20A8" w:rsidRPr="00D80DE2" w:rsidRDefault="008A20A8" w:rsidP="009F7371">
            <w:pPr>
              <w:rPr>
                <w:rFonts w:ascii="宋体" w:hAnsi="宋体" w:hint="eastAsia"/>
                <w:color w:val="000000"/>
                <w:sz w:val="18"/>
                <w:szCs w:val="18"/>
              </w:rPr>
            </w:pPr>
            <w:r w:rsidRPr="00D80DE2">
              <w:rPr>
                <w:rFonts w:ascii="宋体" w:hAnsi="宋体" w:hint="eastAsia"/>
                <w:color w:val="000000"/>
                <w:sz w:val="18"/>
                <w:szCs w:val="18"/>
              </w:rPr>
              <w:t>112</w:t>
            </w:r>
          </w:p>
        </w:tc>
        <w:tc>
          <w:tcPr>
            <w:tcW w:w="733" w:type="dxa"/>
          </w:tcPr>
          <w:p w:rsidR="008A20A8" w:rsidRPr="00D80DE2" w:rsidRDefault="008A20A8" w:rsidP="009F7371">
            <w:pPr>
              <w:rPr>
                <w:rFonts w:ascii="宋体" w:hAnsi="宋体" w:hint="eastAsia"/>
                <w:color w:val="000000"/>
                <w:sz w:val="18"/>
                <w:szCs w:val="18"/>
              </w:rPr>
            </w:pPr>
            <w:r w:rsidRPr="00D80DE2">
              <w:rPr>
                <w:rFonts w:ascii="宋体" w:hAnsi="宋体" w:hint="eastAsia"/>
                <w:color w:val="000000"/>
                <w:sz w:val="18"/>
                <w:szCs w:val="18"/>
              </w:rPr>
              <w:t>163</w:t>
            </w:r>
          </w:p>
        </w:tc>
        <w:tc>
          <w:tcPr>
            <w:tcW w:w="777" w:type="dxa"/>
          </w:tcPr>
          <w:p w:rsidR="008A20A8" w:rsidRPr="00D80DE2" w:rsidRDefault="008A20A8" w:rsidP="009F7371">
            <w:pPr>
              <w:rPr>
                <w:rFonts w:ascii="宋体" w:hAnsi="宋体" w:hint="eastAsia"/>
                <w:color w:val="000000"/>
                <w:sz w:val="18"/>
                <w:szCs w:val="18"/>
              </w:rPr>
            </w:pPr>
            <w:r w:rsidRPr="00D80DE2">
              <w:rPr>
                <w:rFonts w:ascii="宋体" w:hAnsi="宋体"/>
                <w:color w:val="000000"/>
                <w:sz w:val="18"/>
                <w:szCs w:val="18"/>
              </w:rPr>
              <w:fldChar w:fldCharType="begin"/>
            </w:r>
            <w:r w:rsidRPr="00D80DE2">
              <w:rPr>
                <w:rFonts w:ascii="宋体" w:hAnsi="宋体"/>
                <w:color w:val="000000"/>
                <w:sz w:val="18"/>
                <w:szCs w:val="18"/>
              </w:rPr>
              <w:instrText xml:space="preserve"> </w:instrText>
            </w:r>
            <w:r w:rsidRPr="00D80DE2">
              <w:rPr>
                <w:rFonts w:ascii="宋体" w:hAnsi="宋体" w:hint="eastAsia"/>
                <w:color w:val="000000"/>
                <w:sz w:val="18"/>
                <w:szCs w:val="18"/>
              </w:rPr>
              <w:instrText>=SUM(LEFT)</w:instrText>
            </w:r>
            <w:r w:rsidRPr="00D80DE2">
              <w:rPr>
                <w:rFonts w:ascii="宋体" w:hAnsi="宋体"/>
                <w:color w:val="000000"/>
                <w:sz w:val="18"/>
                <w:szCs w:val="18"/>
              </w:rPr>
              <w:instrText xml:space="preserve"> </w:instrText>
            </w:r>
            <w:r w:rsidRPr="00D80DE2">
              <w:rPr>
                <w:rFonts w:ascii="宋体" w:hAnsi="宋体"/>
                <w:color w:val="000000"/>
                <w:sz w:val="18"/>
                <w:szCs w:val="18"/>
              </w:rPr>
              <w:fldChar w:fldCharType="separate"/>
            </w:r>
            <w:r w:rsidRPr="00D80DE2">
              <w:rPr>
                <w:rFonts w:ascii="宋体" w:hAnsi="宋体"/>
                <w:noProof/>
                <w:color w:val="000000"/>
                <w:sz w:val="18"/>
                <w:szCs w:val="18"/>
              </w:rPr>
              <w:t>5368</w:t>
            </w:r>
            <w:r w:rsidRPr="00D80DE2">
              <w:rPr>
                <w:rFonts w:ascii="宋体" w:hAnsi="宋体"/>
                <w:color w:val="000000"/>
                <w:sz w:val="18"/>
                <w:szCs w:val="18"/>
              </w:rPr>
              <w:fldChar w:fldCharType="end"/>
            </w:r>
          </w:p>
        </w:tc>
      </w:tr>
      <w:tr w:rsidR="008A20A8" w:rsidRPr="001E2C4D">
        <w:trPr>
          <w:jc w:val="center"/>
        </w:trPr>
        <w:tc>
          <w:tcPr>
            <w:tcW w:w="1219" w:type="dxa"/>
            <w:vMerge/>
          </w:tcPr>
          <w:p w:rsidR="008A20A8" w:rsidRPr="0049225E" w:rsidRDefault="008A20A8" w:rsidP="009F7371">
            <w:pPr>
              <w:rPr>
                <w:rFonts w:hint="eastAsia"/>
                <w:color w:val="000000"/>
                <w:szCs w:val="21"/>
              </w:rPr>
            </w:pPr>
          </w:p>
        </w:tc>
        <w:tc>
          <w:tcPr>
            <w:tcW w:w="990"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921" w:type="dxa"/>
          </w:tcPr>
          <w:p w:rsidR="008A20A8" w:rsidRPr="00D80DE2" w:rsidRDefault="008A20A8" w:rsidP="009F7371">
            <w:pPr>
              <w:rPr>
                <w:rFonts w:ascii="宋体" w:hAnsi="宋体"/>
                <w:sz w:val="18"/>
                <w:szCs w:val="18"/>
              </w:rPr>
            </w:pPr>
            <w:r w:rsidRPr="00D80DE2">
              <w:rPr>
                <w:rFonts w:ascii="宋体" w:hAnsi="宋体"/>
                <w:sz w:val="18"/>
                <w:szCs w:val="18"/>
              </w:rPr>
              <w:t>65.9</w:t>
            </w:r>
          </w:p>
        </w:tc>
        <w:tc>
          <w:tcPr>
            <w:tcW w:w="821" w:type="dxa"/>
          </w:tcPr>
          <w:p w:rsidR="008A20A8" w:rsidRPr="00D80DE2" w:rsidRDefault="008A20A8" w:rsidP="009F7371">
            <w:pPr>
              <w:rPr>
                <w:rFonts w:ascii="宋体" w:hAnsi="宋体"/>
                <w:sz w:val="18"/>
                <w:szCs w:val="18"/>
              </w:rPr>
            </w:pPr>
            <w:r w:rsidRPr="00D80DE2">
              <w:rPr>
                <w:rFonts w:ascii="宋体" w:hAnsi="宋体"/>
                <w:sz w:val="18"/>
                <w:szCs w:val="18"/>
              </w:rPr>
              <w:t>28.8</w:t>
            </w:r>
          </w:p>
        </w:tc>
        <w:tc>
          <w:tcPr>
            <w:tcW w:w="799" w:type="dxa"/>
          </w:tcPr>
          <w:p w:rsidR="008A20A8" w:rsidRPr="00D80DE2" w:rsidRDefault="008A20A8" w:rsidP="009F7371">
            <w:pPr>
              <w:rPr>
                <w:rFonts w:ascii="宋体" w:hAnsi="宋体"/>
                <w:sz w:val="18"/>
                <w:szCs w:val="18"/>
              </w:rPr>
            </w:pPr>
            <w:r w:rsidRPr="00D80DE2">
              <w:rPr>
                <w:rFonts w:ascii="宋体" w:hAnsi="宋体"/>
                <w:sz w:val="18"/>
                <w:szCs w:val="18"/>
              </w:rPr>
              <w:t>34</w:t>
            </w:r>
          </w:p>
        </w:tc>
        <w:tc>
          <w:tcPr>
            <w:tcW w:w="900" w:type="dxa"/>
          </w:tcPr>
          <w:p w:rsidR="008A20A8" w:rsidRPr="00D80DE2" w:rsidRDefault="008A20A8" w:rsidP="009F7371">
            <w:pPr>
              <w:rPr>
                <w:rFonts w:ascii="宋体" w:hAnsi="宋体"/>
                <w:sz w:val="18"/>
                <w:szCs w:val="18"/>
              </w:rPr>
            </w:pPr>
            <w:r w:rsidRPr="00D80DE2">
              <w:rPr>
                <w:rFonts w:ascii="宋体" w:hAnsi="宋体"/>
                <w:sz w:val="18"/>
                <w:szCs w:val="18"/>
              </w:rPr>
              <w:t>17.3</w:t>
            </w:r>
          </w:p>
        </w:tc>
        <w:tc>
          <w:tcPr>
            <w:tcW w:w="900" w:type="dxa"/>
          </w:tcPr>
          <w:p w:rsidR="008A20A8" w:rsidRPr="00D80DE2" w:rsidRDefault="008A20A8" w:rsidP="009F7371">
            <w:pPr>
              <w:rPr>
                <w:rFonts w:ascii="宋体" w:hAnsi="宋体"/>
                <w:sz w:val="18"/>
                <w:szCs w:val="18"/>
              </w:rPr>
            </w:pPr>
            <w:r w:rsidRPr="00D80DE2">
              <w:rPr>
                <w:rFonts w:ascii="宋体" w:hAnsi="宋体"/>
                <w:sz w:val="18"/>
                <w:szCs w:val="18"/>
              </w:rPr>
              <w:t>45.5</w:t>
            </w:r>
          </w:p>
        </w:tc>
        <w:tc>
          <w:tcPr>
            <w:tcW w:w="900" w:type="dxa"/>
          </w:tcPr>
          <w:p w:rsidR="008A20A8" w:rsidRPr="00D80DE2" w:rsidRDefault="008A20A8" w:rsidP="009F7371">
            <w:pPr>
              <w:rPr>
                <w:rFonts w:ascii="宋体" w:hAnsi="宋体"/>
                <w:sz w:val="18"/>
                <w:szCs w:val="18"/>
              </w:rPr>
            </w:pPr>
            <w:r w:rsidRPr="00D80DE2">
              <w:rPr>
                <w:rFonts w:ascii="宋体" w:hAnsi="宋体"/>
                <w:sz w:val="18"/>
                <w:szCs w:val="18"/>
              </w:rPr>
              <w:t>4.2</w:t>
            </w:r>
          </w:p>
        </w:tc>
        <w:tc>
          <w:tcPr>
            <w:tcW w:w="733" w:type="dxa"/>
          </w:tcPr>
          <w:p w:rsidR="008A20A8" w:rsidRPr="00D80DE2" w:rsidRDefault="008A20A8" w:rsidP="009F7371">
            <w:pPr>
              <w:rPr>
                <w:rFonts w:ascii="宋体" w:hAnsi="宋体"/>
                <w:sz w:val="18"/>
                <w:szCs w:val="18"/>
              </w:rPr>
            </w:pPr>
            <w:r w:rsidRPr="00D80DE2">
              <w:rPr>
                <w:rFonts w:ascii="宋体" w:hAnsi="宋体"/>
                <w:sz w:val="18"/>
                <w:szCs w:val="18"/>
              </w:rPr>
              <w:t>6.1</w:t>
            </w:r>
          </w:p>
        </w:tc>
        <w:tc>
          <w:tcPr>
            <w:tcW w:w="777" w:type="dxa"/>
          </w:tcPr>
          <w:p w:rsidR="008A20A8" w:rsidRPr="00D80DE2" w:rsidRDefault="008A20A8" w:rsidP="009F7371">
            <w:pPr>
              <w:rPr>
                <w:rFonts w:ascii="宋体" w:hAnsi="宋体" w:hint="eastAsia"/>
                <w:color w:val="000000"/>
                <w:sz w:val="18"/>
                <w:szCs w:val="18"/>
              </w:rPr>
            </w:pPr>
            <w:r w:rsidRPr="00D80DE2">
              <w:rPr>
                <w:rFonts w:ascii="宋体" w:hAnsi="宋体" w:hint="eastAsia"/>
                <w:color w:val="000000"/>
                <w:sz w:val="18"/>
                <w:szCs w:val="18"/>
              </w:rPr>
              <w:t>&gt;100</w:t>
            </w:r>
          </w:p>
        </w:tc>
      </w:tr>
    </w:tbl>
    <w:p w:rsidR="008A20A8" w:rsidRDefault="008A20A8" w:rsidP="009F7371">
      <w:pPr>
        <w:spacing w:line="300" w:lineRule="exact"/>
        <w:ind w:firstLineChars="200" w:firstLine="420"/>
        <w:rPr>
          <w:rFonts w:hint="eastAsia"/>
          <w:szCs w:val="21"/>
        </w:rPr>
      </w:pPr>
    </w:p>
    <w:p w:rsidR="008A20A8" w:rsidRDefault="008A20A8" w:rsidP="009F7371">
      <w:pPr>
        <w:spacing w:line="300" w:lineRule="exact"/>
        <w:ind w:firstLineChars="200" w:firstLine="420"/>
        <w:rPr>
          <w:rFonts w:hint="eastAsia"/>
          <w:szCs w:val="21"/>
        </w:rPr>
      </w:pPr>
      <w:r>
        <w:rPr>
          <w:rFonts w:hint="eastAsia"/>
          <w:szCs w:val="21"/>
        </w:rPr>
        <w:t>通过调查农民工子女的家长发现，</w:t>
      </w:r>
      <w:r>
        <w:rPr>
          <w:rFonts w:hint="eastAsia"/>
          <w:szCs w:val="21"/>
        </w:rPr>
        <w:t>16.7%</w:t>
      </w:r>
      <w:r>
        <w:rPr>
          <w:rFonts w:hint="eastAsia"/>
          <w:szCs w:val="21"/>
        </w:rPr>
        <w:t>的家长认为孩子每天都帮家里做家务，</w:t>
      </w:r>
      <w:r>
        <w:rPr>
          <w:rFonts w:hint="eastAsia"/>
          <w:szCs w:val="21"/>
        </w:rPr>
        <w:t>55.9%</w:t>
      </w:r>
      <w:r>
        <w:rPr>
          <w:rFonts w:hint="eastAsia"/>
          <w:szCs w:val="21"/>
        </w:rPr>
        <w:t>的家长认为孩子有时帮着做家务，</w:t>
      </w:r>
      <w:r>
        <w:rPr>
          <w:rFonts w:hint="eastAsia"/>
          <w:szCs w:val="21"/>
        </w:rPr>
        <w:t>23.7%</w:t>
      </w:r>
      <w:r>
        <w:rPr>
          <w:rFonts w:hint="eastAsia"/>
          <w:szCs w:val="21"/>
        </w:rPr>
        <w:t>的家长感觉孩子很少帮着做家务，</w:t>
      </w:r>
      <w:r>
        <w:rPr>
          <w:rFonts w:hint="eastAsia"/>
          <w:szCs w:val="21"/>
        </w:rPr>
        <w:t>3.7%</w:t>
      </w:r>
      <w:r>
        <w:rPr>
          <w:rFonts w:hint="eastAsia"/>
          <w:szCs w:val="21"/>
        </w:rPr>
        <w:t>家长感觉孩子从没帮家里做过家务，见表</w:t>
      </w:r>
      <w:r w:rsidR="005B2D91">
        <w:rPr>
          <w:rFonts w:hint="eastAsia"/>
          <w:szCs w:val="21"/>
        </w:rPr>
        <w:t>6-</w:t>
      </w:r>
      <w:r>
        <w:rPr>
          <w:rFonts w:hint="eastAsia"/>
          <w:szCs w:val="21"/>
        </w:rPr>
        <w:t>6</w:t>
      </w:r>
      <w:r w:rsidR="00EA557E">
        <w:rPr>
          <w:rFonts w:hint="eastAsia"/>
          <w:szCs w:val="21"/>
        </w:rPr>
        <w:t>5</w:t>
      </w:r>
      <w:r>
        <w:rPr>
          <w:rFonts w:hint="eastAsia"/>
          <w:szCs w:val="21"/>
        </w:rPr>
        <w:t>。不同城市类型的农民工子女在帮父母做家务方面无显著差异，</w:t>
      </w:r>
      <w:r w:rsidRPr="00CF76CD">
        <w:rPr>
          <w:rFonts w:hint="eastAsia"/>
          <w:szCs w:val="21"/>
        </w:rPr>
        <w:t>F(2,33</w:t>
      </w:r>
      <w:r>
        <w:rPr>
          <w:rFonts w:hint="eastAsia"/>
          <w:szCs w:val="21"/>
        </w:rPr>
        <w:t>36</w:t>
      </w:r>
      <w:r w:rsidRPr="00CF76CD">
        <w:rPr>
          <w:rFonts w:hint="eastAsia"/>
          <w:szCs w:val="21"/>
        </w:rPr>
        <w:t>)=</w:t>
      </w:r>
      <w:r>
        <w:rPr>
          <w:rFonts w:hint="eastAsia"/>
          <w:szCs w:val="21"/>
        </w:rPr>
        <w:t>2.580</w:t>
      </w:r>
      <w:r>
        <w:rPr>
          <w:rFonts w:hint="eastAsia"/>
          <w:szCs w:val="21"/>
        </w:rPr>
        <w:t>，</w:t>
      </w:r>
      <w:r w:rsidRPr="00CF76CD">
        <w:rPr>
          <w:rFonts w:hint="eastAsia"/>
          <w:szCs w:val="21"/>
        </w:rPr>
        <w:t xml:space="preserve"> P=0.0</w:t>
      </w:r>
      <w:r>
        <w:rPr>
          <w:rFonts w:hint="eastAsia"/>
          <w:szCs w:val="21"/>
        </w:rPr>
        <w:t>76</w:t>
      </w:r>
      <w:r>
        <w:rPr>
          <w:rFonts w:hint="eastAsia"/>
          <w:szCs w:val="21"/>
        </w:rPr>
        <w:t>。</w:t>
      </w:r>
    </w:p>
    <w:p w:rsidR="00E8223A" w:rsidRDefault="00E8223A" w:rsidP="009F7371">
      <w:pPr>
        <w:pStyle w:val="a9"/>
        <w:jc w:val="center"/>
        <w:rPr>
          <w:rFonts w:ascii="宋体" w:eastAsia="宋体" w:hAnsi="宋体" w:hint="eastAsia"/>
          <w:b/>
        </w:rPr>
      </w:pPr>
    </w:p>
    <w:p w:rsidR="008A20A8" w:rsidRPr="003A1246" w:rsidRDefault="008A20A8" w:rsidP="009F7371">
      <w:pPr>
        <w:pStyle w:val="a9"/>
        <w:ind w:firstLineChars="200" w:firstLine="402"/>
        <w:rPr>
          <w:rFonts w:ascii="宋体" w:eastAsia="宋体" w:hAnsi="宋体" w:hint="eastAsia"/>
          <w:b/>
          <w:szCs w:val="21"/>
        </w:rPr>
      </w:pPr>
      <w:r w:rsidRPr="003A1246">
        <w:rPr>
          <w:rFonts w:ascii="宋体" w:eastAsia="宋体" w:hAnsi="宋体" w:hint="eastAsia"/>
          <w:b/>
        </w:rPr>
        <w:t>表</w:t>
      </w:r>
      <w:r w:rsidR="005B2D91">
        <w:rPr>
          <w:rFonts w:ascii="宋体" w:eastAsia="宋体" w:hAnsi="宋体" w:hint="eastAsia"/>
          <w:b/>
        </w:rPr>
        <w:t>6-</w:t>
      </w:r>
      <w:r w:rsidR="003549DB">
        <w:rPr>
          <w:rFonts w:ascii="宋体" w:eastAsia="宋体" w:hAnsi="宋体" w:hint="eastAsia"/>
          <w:b/>
        </w:rPr>
        <w:t>6</w:t>
      </w:r>
      <w:r w:rsidR="00EA557E">
        <w:rPr>
          <w:rFonts w:ascii="宋体" w:eastAsia="宋体" w:hAnsi="宋体" w:hint="eastAsia"/>
          <w:b/>
        </w:rPr>
        <w:t>5</w:t>
      </w:r>
      <w:r w:rsidR="003549DB">
        <w:rPr>
          <w:rFonts w:ascii="宋体" w:eastAsia="宋体" w:hAnsi="宋体" w:hint="eastAsia"/>
          <w:b/>
        </w:rPr>
        <w:t xml:space="preserve">        </w:t>
      </w:r>
      <w:r w:rsidR="00E8223A">
        <w:rPr>
          <w:rFonts w:ascii="宋体" w:eastAsia="宋体" w:hAnsi="宋体" w:hint="eastAsia"/>
          <w:b/>
        </w:rPr>
        <w:t xml:space="preserve">             </w:t>
      </w:r>
      <w:r w:rsidRPr="003A1246">
        <w:rPr>
          <w:rFonts w:ascii="宋体" w:eastAsia="宋体" w:hAnsi="宋体" w:hint="eastAsia"/>
          <w:b/>
        </w:rPr>
        <w:t xml:space="preserve"> 农民工子女帮父母做家务情况</w:t>
      </w:r>
    </w:p>
    <w:tbl>
      <w:tblPr>
        <w:tblStyle w:val="ac"/>
        <w:tblW w:w="0" w:type="auto"/>
        <w:jc w:val="center"/>
        <w:tblInd w:w="-1095" w:type="dxa"/>
        <w:tblLook w:val="01E0" w:firstRow="1" w:lastRow="1" w:firstColumn="1" w:lastColumn="1" w:noHBand="0" w:noVBand="0"/>
      </w:tblPr>
      <w:tblGrid>
        <w:gridCol w:w="1002"/>
        <w:gridCol w:w="1406"/>
        <w:gridCol w:w="1294"/>
        <w:gridCol w:w="1263"/>
        <w:gridCol w:w="1260"/>
        <w:gridCol w:w="1488"/>
        <w:gridCol w:w="900"/>
      </w:tblGrid>
      <w:tr w:rsidR="008A20A8" w:rsidRPr="0092483B">
        <w:trPr>
          <w:jc w:val="center"/>
        </w:trPr>
        <w:tc>
          <w:tcPr>
            <w:tcW w:w="1002" w:type="dxa"/>
          </w:tcPr>
          <w:p w:rsidR="008A20A8" w:rsidRPr="0092483B" w:rsidRDefault="008A20A8" w:rsidP="009F7371">
            <w:pPr>
              <w:rPr>
                <w:rFonts w:hint="eastAsia"/>
                <w:sz w:val="18"/>
                <w:szCs w:val="18"/>
              </w:rPr>
            </w:pPr>
          </w:p>
        </w:tc>
        <w:tc>
          <w:tcPr>
            <w:tcW w:w="1406" w:type="dxa"/>
          </w:tcPr>
          <w:p w:rsidR="008A20A8" w:rsidRPr="00040FBF" w:rsidRDefault="008A20A8" w:rsidP="009F7371">
            <w:pPr>
              <w:rPr>
                <w:rFonts w:hint="eastAsia"/>
                <w:b/>
                <w:sz w:val="18"/>
                <w:szCs w:val="18"/>
              </w:rPr>
            </w:pPr>
            <w:r w:rsidRPr="00040FBF">
              <w:rPr>
                <w:rFonts w:hint="eastAsia"/>
                <w:b/>
                <w:sz w:val="18"/>
                <w:szCs w:val="18"/>
              </w:rPr>
              <w:t>每天都帮</w:t>
            </w:r>
          </w:p>
        </w:tc>
        <w:tc>
          <w:tcPr>
            <w:tcW w:w="1294" w:type="dxa"/>
          </w:tcPr>
          <w:p w:rsidR="008A20A8" w:rsidRPr="00040FBF" w:rsidRDefault="008A20A8" w:rsidP="009F7371">
            <w:pPr>
              <w:rPr>
                <w:rFonts w:hint="eastAsia"/>
                <w:b/>
                <w:sz w:val="18"/>
                <w:szCs w:val="18"/>
              </w:rPr>
            </w:pPr>
            <w:r w:rsidRPr="00040FBF">
              <w:rPr>
                <w:rFonts w:hint="eastAsia"/>
                <w:b/>
                <w:sz w:val="18"/>
                <w:szCs w:val="18"/>
              </w:rPr>
              <w:t>有时帮忙</w:t>
            </w:r>
          </w:p>
        </w:tc>
        <w:tc>
          <w:tcPr>
            <w:tcW w:w="1263" w:type="dxa"/>
          </w:tcPr>
          <w:p w:rsidR="008A20A8" w:rsidRPr="00040FBF" w:rsidRDefault="008A20A8" w:rsidP="009F7371">
            <w:pPr>
              <w:rPr>
                <w:rFonts w:hint="eastAsia"/>
                <w:b/>
                <w:sz w:val="18"/>
                <w:szCs w:val="18"/>
              </w:rPr>
            </w:pPr>
            <w:r w:rsidRPr="00040FBF">
              <w:rPr>
                <w:rFonts w:hint="eastAsia"/>
                <w:b/>
                <w:sz w:val="18"/>
                <w:szCs w:val="18"/>
              </w:rPr>
              <w:t>很少帮忙</w:t>
            </w:r>
          </w:p>
        </w:tc>
        <w:tc>
          <w:tcPr>
            <w:tcW w:w="1260" w:type="dxa"/>
          </w:tcPr>
          <w:p w:rsidR="008A20A8" w:rsidRPr="00040FBF" w:rsidRDefault="008A20A8" w:rsidP="009F7371">
            <w:pPr>
              <w:rPr>
                <w:rFonts w:hint="eastAsia"/>
                <w:b/>
                <w:sz w:val="18"/>
                <w:szCs w:val="18"/>
              </w:rPr>
            </w:pPr>
            <w:r w:rsidRPr="00040FBF">
              <w:rPr>
                <w:rFonts w:hint="eastAsia"/>
                <w:b/>
                <w:sz w:val="18"/>
                <w:szCs w:val="18"/>
              </w:rPr>
              <w:t>从没帮过</w:t>
            </w:r>
          </w:p>
        </w:tc>
        <w:tc>
          <w:tcPr>
            <w:tcW w:w="1488" w:type="dxa"/>
          </w:tcPr>
          <w:p w:rsidR="008A20A8" w:rsidRPr="00040FBF" w:rsidRDefault="008A20A8" w:rsidP="009F7371">
            <w:pPr>
              <w:rPr>
                <w:rFonts w:ascii="宋体" w:hAnsi="宋体" w:hint="eastAsia"/>
                <w:b/>
                <w:sz w:val="18"/>
                <w:szCs w:val="18"/>
              </w:rPr>
            </w:pPr>
            <w:r w:rsidRPr="00040FBF">
              <w:rPr>
                <w:rFonts w:ascii="宋体" w:hAnsi="宋体" w:hint="eastAsia"/>
                <w:b/>
                <w:sz w:val="18"/>
                <w:szCs w:val="18"/>
              </w:rPr>
              <w:t>总数（N）</w:t>
            </w:r>
          </w:p>
        </w:tc>
        <w:tc>
          <w:tcPr>
            <w:tcW w:w="900" w:type="dxa"/>
          </w:tcPr>
          <w:p w:rsidR="008A20A8" w:rsidRPr="00040FBF" w:rsidRDefault="008A20A8" w:rsidP="009F7371">
            <w:pPr>
              <w:rPr>
                <w:rFonts w:ascii="宋体" w:hAnsi="宋体" w:hint="eastAsia"/>
                <w:b/>
                <w:sz w:val="18"/>
                <w:szCs w:val="18"/>
              </w:rPr>
            </w:pPr>
            <w:r w:rsidRPr="00040FBF">
              <w:rPr>
                <w:rFonts w:ascii="宋体" w:hAnsi="宋体" w:hint="eastAsia"/>
                <w:b/>
                <w:sz w:val="18"/>
                <w:szCs w:val="18"/>
              </w:rPr>
              <w:t>缺失值</w:t>
            </w:r>
          </w:p>
        </w:tc>
      </w:tr>
      <w:tr w:rsidR="008A20A8">
        <w:trPr>
          <w:jc w:val="center"/>
        </w:trPr>
        <w:tc>
          <w:tcPr>
            <w:tcW w:w="1002" w:type="dxa"/>
            <w:shd w:val="clear" w:color="auto" w:fill="auto"/>
          </w:tcPr>
          <w:p w:rsidR="008A20A8" w:rsidRPr="00040FBF" w:rsidRDefault="008A20A8" w:rsidP="009F7371">
            <w:pPr>
              <w:rPr>
                <w:rFonts w:hint="eastAsia"/>
                <w:b/>
                <w:sz w:val="18"/>
                <w:szCs w:val="18"/>
              </w:rPr>
            </w:pPr>
            <w:r w:rsidRPr="00040FBF">
              <w:rPr>
                <w:rFonts w:hint="eastAsia"/>
                <w:b/>
                <w:sz w:val="18"/>
                <w:szCs w:val="18"/>
              </w:rPr>
              <w:t>人数</w:t>
            </w:r>
            <w:r w:rsidR="00E8223A" w:rsidRPr="00040FBF">
              <w:rPr>
                <w:rFonts w:hint="eastAsia"/>
                <w:b/>
                <w:sz w:val="18"/>
                <w:szCs w:val="18"/>
              </w:rPr>
              <w:t>（</w:t>
            </w:r>
            <w:r w:rsidR="00E8223A" w:rsidRPr="00040FBF">
              <w:rPr>
                <w:rFonts w:hint="eastAsia"/>
                <w:b/>
                <w:sz w:val="18"/>
                <w:szCs w:val="18"/>
              </w:rPr>
              <w:t>%</w:t>
            </w:r>
            <w:r w:rsidR="00E8223A" w:rsidRPr="00040FBF">
              <w:rPr>
                <w:rFonts w:hint="eastAsia"/>
                <w:b/>
                <w:sz w:val="18"/>
                <w:szCs w:val="18"/>
              </w:rPr>
              <w:t>）</w:t>
            </w:r>
          </w:p>
        </w:tc>
        <w:tc>
          <w:tcPr>
            <w:tcW w:w="1406" w:type="dxa"/>
          </w:tcPr>
          <w:p w:rsidR="008A20A8" w:rsidRPr="00C86F57" w:rsidRDefault="008A20A8" w:rsidP="009F7371">
            <w:pPr>
              <w:rPr>
                <w:rFonts w:ascii="宋体" w:hAnsi="宋体"/>
                <w:sz w:val="18"/>
                <w:szCs w:val="18"/>
              </w:rPr>
            </w:pPr>
            <w:r w:rsidRPr="00C86F57">
              <w:rPr>
                <w:rFonts w:ascii="宋体" w:hAnsi="宋体"/>
                <w:sz w:val="18"/>
                <w:szCs w:val="18"/>
              </w:rPr>
              <w:t>556</w:t>
            </w:r>
            <w:r w:rsidR="00E8223A">
              <w:rPr>
                <w:rFonts w:hint="eastAsia"/>
                <w:sz w:val="18"/>
                <w:szCs w:val="18"/>
              </w:rPr>
              <w:t>（</w:t>
            </w:r>
            <w:r w:rsidR="00E8223A" w:rsidRPr="00C86F57">
              <w:rPr>
                <w:rFonts w:ascii="宋体" w:hAnsi="宋体"/>
                <w:sz w:val="18"/>
                <w:szCs w:val="18"/>
              </w:rPr>
              <w:t>16.7</w:t>
            </w:r>
            <w:r w:rsidR="00E8223A">
              <w:rPr>
                <w:rFonts w:hint="eastAsia"/>
                <w:sz w:val="18"/>
                <w:szCs w:val="18"/>
              </w:rPr>
              <w:t>%</w:t>
            </w:r>
            <w:r w:rsidR="00E8223A">
              <w:rPr>
                <w:rFonts w:hint="eastAsia"/>
                <w:sz w:val="18"/>
                <w:szCs w:val="18"/>
              </w:rPr>
              <w:t>）</w:t>
            </w:r>
          </w:p>
        </w:tc>
        <w:tc>
          <w:tcPr>
            <w:tcW w:w="1294" w:type="dxa"/>
          </w:tcPr>
          <w:p w:rsidR="008A20A8" w:rsidRPr="00C86F57" w:rsidRDefault="008A20A8" w:rsidP="009F7371">
            <w:pPr>
              <w:rPr>
                <w:rFonts w:ascii="宋体" w:hAnsi="宋体"/>
                <w:sz w:val="18"/>
                <w:szCs w:val="18"/>
              </w:rPr>
            </w:pPr>
            <w:r w:rsidRPr="00C86F57">
              <w:rPr>
                <w:rFonts w:ascii="宋体" w:hAnsi="宋体"/>
                <w:sz w:val="18"/>
                <w:szCs w:val="18"/>
              </w:rPr>
              <w:t>1868</w:t>
            </w:r>
            <w:r w:rsidR="00E8223A">
              <w:rPr>
                <w:rFonts w:hint="eastAsia"/>
                <w:sz w:val="18"/>
                <w:szCs w:val="18"/>
              </w:rPr>
              <w:t>（</w:t>
            </w:r>
            <w:r w:rsidR="00E8223A" w:rsidRPr="00C86F57">
              <w:rPr>
                <w:rFonts w:ascii="宋体" w:hAnsi="宋体"/>
                <w:sz w:val="18"/>
                <w:szCs w:val="18"/>
              </w:rPr>
              <w:t>55.9</w:t>
            </w:r>
            <w:r w:rsidR="00E8223A">
              <w:rPr>
                <w:rFonts w:hint="eastAsia"/>
                <w:sz w:val="18"/>
                <w:szCs w:val="18"/>
              </w:rPr>
              <w:t>%</w:t>
            </w:r>
            <w:r w:rsidR="00E8223A">
              <w:rPr>
                <w:rFonts w:hint="eastAsia"/>
                <w:sz w:val="18"/>
                <w:szCs w:val="18"/>
              </w:rPr>
              <w:t>）</w:t>
            </w:r>
          </w:p>
        </w:tc>
        <w:tc>
          <w:tcPr>
            <w:tcW w:w="1263" w:type="dxa"/>
          </w:tcPr>
          <w:p w:rsidR="008A20A8" w:rsidRPr="00C86F57" w:rsidRDefault="008A20A8" w:rsidP="009F7371">
            <w:pPr>
              <w:rPr>
                <w:rFonts w:ascii="宋体" w:hAnsi="宋体"/>
                <w:sz w:val="18"/>
                <w:szCs w:val="18"/>
              </w:rPr>
            </w:pPr>
            <w:r w:rsidRPr="00C86F57">
              <w:rPr>
                <w:rFonts w:ascii="宋体" w:hAnsi="宋体"/>
                <w:sz w:val="18"/>
                <w:szCs w:val="18"/>
              </w:rPr>
              <w:t>793</w:t>
            </w:r>
            <w:r w:rsidR="00E8223A">
              <w:rPr>
                <w:rFonts w:hint="eastAsia"/>
                <w:sz w:val="18"/>
                <w:szCs w:val="18"/>
              </w:rPr>
              <w:t>（</w:t>
            </w:r>
            <w:r w:rsidR="00E8223A" w:rsidRPr="00C86F57">
              <w:rPr>
                <w:rFonts w:ascii="宋体" w:hAnsi="宋体"/>
                <w:sz w:val="18"/>
                <w:szCs w:val="18"/>
              </w:rPr>
              <w:t>23.7</w:t>
            </w:r>
            <w:r w:rsidR="00E8223A">
              <w:rPr>
                <w:rFonts w:hint="eastAsia"/>
                <w:sz w:val="18"/>
                <w:szCs w:val="18"/>
              </w:rPr>
              <w:t>%</w:t>
            </w:r>
            <w:r w:rsidR="00E8223A">
              <w:rPr>
                <w:rFonts w:hint="eastAsia"/>
                <w:sz w:val="18"/>
                <w:szCs w:val="18"/>
              </w:rPr>
              <w:t>）</w:t>
            </w:r>
          </w:p>
        </w:tc>
        <w:tc>
          <w:tcPr>
            <w:tcW w:w="1260" w:type="dxa"/>
          </w:tcPr>
          <w:p w:rsidR="008A20A8" w:rsidRPr="00C86F57" w:rsidRDefault="008A20A8" w:rsidP="009F7371">
            <w:pPr>
              <w:rPr>
                <w:rFonts w:ascii="宋体" w:hAnsi="宋体"/>
                <w:sz w:val="18"/>
                <w:szCs w:val="18"/>
              </w:rPr>
            </w:pPr>
            <w:r w:rsidRPr="00C86F57">
              <w:rPr>
                <w:rFonts w:ascii="宋体" w:hAnsi="宋体"/>
                <w:sz w:val="18"/>
                <w:szCs w:val="18"/>
              </w:rPr>
              <w:t>122</w:t>
            </w:r>
            <w:r w:rsidR="00E8223A">
              <w:rPr>
                <w:rFonts w:hint="eastAsia"/>
                <w:sz w:val="18"/>
                <w:szCs w:val="18"/>
              </w:rPr>
              <w:t>（</w:t>
            </w:r>
            <w:r w:rsidR="00E8223A" w:rsidRPr="00C86F57">
              <w:rPr>
                <w:rFonts w:ascii="宋体" w:hAnsi="宋体"/>
                <w:sz w:val="18"/>
                <w:szCs w:val="18"/>
              </w:rPr>
              <w:t>3.7</w:t>
            </w:r>
            <w:r w:rsidR="00E8223A">
              <w:rPr>
                <w:rFonts w:hint="eastAsia"/>
                <w:sz w:val="18"/>
                <w:szCs w:val="18"/>
              </w:rPr>
              <w:t>%</w:t>
            </w:r>
            <w:r w:rsidR="00E8223A">
              <w:rPr>
                <w:rFonts w:hint="eastAsia"/>
                <w:sz w:val="18"/>
                <w:szCs w:val="18"/>
              </w:rPr>
              <w:t>）</w:t>
            </w:r>
          </w:p>
        </w:tc>
        <w:tc>
          <w:tcPr>
            <w:tcW w:w="1488" w:type="dxa"/>
          </w:tcPr>
          <w:p w:rsidR="008A20A8" w:rsidRPr="00C86F57" w:rsidRDefault="008A20A8" w:rsidP="009F7371">
            <w:pPr>
              <w:rPr>
                <w:rFonts w:ascii="宋体" w:hAnsi="宋体"/>
                <w:sz w:val="18"/>
                <w:szCs w:val="18"/>
              </w:rPr>
            </w:pPr>
            <w:r w:rsidRPr="00C86F57">
              <w:rPr>
                <w:rFonts w:ascii="宋体" w:hAnsi="宋体"/>
                <w:sz w:val="18"/>
                <w:szCs w:val="18"/>
              </w:rPr>
              <w:t>3339</w:t>
            </w:r>
            <w:r w:rsidRPr="00C86F57">
              <w:rPr>
                <w:rFonts w:ascii="宋体" w:hAnsi="宋体"/>
                <w:sz w:val="18"/>
                <w:szCs w:val="18"/>
              </w:rPr>
              <w:cr/>
            </w:r>
            <w:r w:rsidR="00E8223A">
              <w:rPr>
                <w:rFonts w:hint="eastAsia"/>
                <w:sz w:val="18"/>
                <w:szCs w:val="18"/>
              </w:rPr>
              <w:t>（</w:t>
            </w:r>
            <w:r w:rsidR="00E8223A" w:rsidRPr="00C86F57">
              <w:rPr>
                <w:rFonts w:ascii="宋体" w:hAnsi="宋体"/>
                <w:sz w:val="18"/>
                <w:szCs w:val="18"/>
              </w:rPr>
              <w:t>100.0</w:t>
            </w:r>
            <w:r w:rsidR="00E8223A">
              <w:rPr>
                <w:rFonts w:hint="eastAsia"/>
                <w:sz w:val="18"/>
                <w:szCs w:val="18"/>
              </w:rPr>
              <w:t>%</w:t>
            </w:r>
            <w:r w:rsidR="00E8223A">
              <w:rPr>
                <w:rFonts w:hint="eastAsia"/>
                <w:sz w:val="18"/>
                <w:szCs w:val="18"/>
              </w:rPr>
              <w:t>）</w:t>
            </w:r>
          </w:p>
        </w:tc>
        <w:tc>
          <w:tcPr>
            <w:tcW w:w="900" w:type="dxa"/>
          </w:tcPr>
          <w:p w:rsidR="008A20A8" w:rsidRPr="00C86F57" w:rsidRDefault="008A20A8" w:rsidP="009F7371">
            <w:pPr>
              <w:rPr>
                <w:rFonts w:ascii="宋体" w:hAnsi="宋体" w:hint="eastAsia"/>
                <w:sz w:val="18"/>
                <w:szCs w:val="18"/>
              </w:rPr>
            </w:pPr>
            <w:r w:rsidRPr="00C86F57">
              <w:rPr>
                <w:rFonts w:ascii="宋体" w:hAnsi="宋体" w:hint="eastAsia"/>
                <w:sz w:val="18"/>
                <w:szCs w:val="18"/>
              </w:rPr>
              <w:t>9</w:t>
            </w:r>
          </w:p>
        </w:tc>
      </w:tr>
    </w:tbl>
    <w:p w:rsidR="008A20A8" w:rsidRDefault="008A20A8" w:rsidP="009F7371">
      <w:pPr>
        <w:spacing w:line="300" w:lineRule="exact"/>
        <w:ind w:firstLineChars="200" w:firstLine="420"/>
        <w:rPr>
          <w:rFonts w:hint="eastAsia"/>
          <w:szCs w:val="21"/>
        </w:rPr>
      </w:pPr>
    </w:p>
    <w:p w:rsidR="008A20A8" w:rsidRDefault="008A20A8" w:rsidP="009F7371">
      <w:pPr>
        <w:spacing w:line="300" w:lineRule="exact"/>
        <w:ind w:firstLineChars="200" w:firstLine="420"/>
        <w:rPr>
          <w:rFonts w:hint="eastAsia"/>
          <w:szCs w:val="21"/>
        </w:rPr>
      </w:pPr>
      <w:r>
        <w:rPr>
          <w:rFonts w:hint="eastAsia"/>
          <w:szCs w:val="21"/>
        </w:rPr>
        <w:t>另据调查，节假日能经常陪孩子外出活动的家长占</w:t>
      </w:r>
      <w:r>
        <w:rPr>
          <w:rFonts w:hint="eastAsia"/>
          <w:szCs w:val="21"/>
        </w:rPr>
        <w:t>9.8%</w:t>
      </w:r>
      <w:r>
        <w:rPr>
          <w:rFonts w:hint="eastAsia"/>
          <w:szCs w:val="21"/>
        </w:rPr>
        <w:t>，有时陪孩子出去玩的占</w:t>
      </w:r>
      <w:r>
        <w:rPr>
          <w:rFonts w:hint="eastAsia"/>
          <w:szCs w:val="21"/>
        </w:rPr>
        <w:t>46.7%</w:t>
      </w:r>
      <w:r>
        <w:rPr>
          <w:rFonts w:hint="eastAsia"/>
          <w:szCs w:val="21"/>
        </w:rPr>
        <w:t>，很少陪孩子出去的占</w:t>
      </w:r>
      <w:r>
        <w:rPr>
          <w:rFonts w:hint="eastAsia"/>
          <w:szCs w:val="21"/>
        </w:rPr>
        <w:t>35.2%</w:t>
      </w:r>
      <w:r>
        <w:rPr>
          <w:rFonts w:hint="eastAsia"/>
          <w:szCs w:val="21"/>
        </w:rPr>
        <w:t>，从不陪孩子出去的占</w:t>
      </w:r>
      <w:r>
        <w:rPr>
          <w:rFonts w:hint="eastAsia"/>
          <w:szCs w:val="21"/>
        </w:rPr>
        <w:t>8.3%</w:t>
      </w:r>
      <w:r>
        <w:rPr>
          <w:rFonts w:hint="eastAsia"/>
          <w:szCs w:val="21"/>
        </w:rPr>
        <w:t>，见表</w:t>
      </w:r>
      <w:r w:rsidR="005B2D91">
        <w:rPr>
          <w:rFonts w:hint="eastAsia"/>
          <w:szCs w:val="21"/>
        </w:rPr>
        <w:t>6-</w:t>
      </w:r>
      <w:r>
        <w:rPr>
          <w:rFonts w:hint="eastAsia"/>
          <w:szCs w:val="21"/>
        </w:rPr>
        <w:t>6</w:t>
      </w:r>
      <w:r w:rsidR="00EA557E">
        <w:rPr>
          <w:rFonts w:hint="eastAsia"/>
          <w:szCs w:val="21"/>
        </w:rPr>
        <w:t>6</w:t>
      </w:r>
      <w:r>
        <w:rPr>
          <w:rFonts w:hint="eastAsia"/>
          <w:szCs w:val="21"/>
        </w:rPr>
        <w:t>。不同城市类型的农民工子女在此方面无显著差异，</w:t>
      </w:r>
      <w:r w:rsidRPr="00CF76CD">
        <w:rPr>
          <w:rFonts w:hint="eastAsia"/>
          <w:szCs w:val="21"/>
        </w:rPr>
        <w:t>F(2,33</w:t>
      </w:r>
      <w:r>
        <w:rPr>
          <w:rFonts w:hint="eastAsia"/>
          <w:szCs w:val="21"/>
        </w:rPr>
        <w:t>23</w:t>
      </w:r>
      <w:r w:rsidRPr="00CF76CD">
        <w:rPr>
          <w:rFonts w:hint="eastAsia"/>
          <w:szCs w:val="21"/>
        </w:rPr>
        <w:t>)=</w:t>
      </w:r>
      <w:r>
        <w:rPr>
          <w:rFonts w:hint="eastAsia"/>
          <w:szCs w:val="21"/>
        </w:rPr>
        <w:t>0.153</w:t>
      </w:r>
      <w:r>
        <w:rPr>
          <w:rFonts w:hint="eastAsia"/>
          <w:szCs w:val="21"/>
        </w:rPr>
        <w:t>，</w:t>
      </w:r>
      <w:r w:rsidRPr="00CF76CD">
        <w:rPr>
          <w:rFonts w:hint="eastAsia"/>
          <w:szCs w:val="21"/>
        </w:rPr>
        <w:t xml:space="preserve"> P=0.</w:t>
      </w:r>
      <w:r>
        <w:rPr>
          <w:rFonts w:hint="eastAsia"/>
          <w:szCs w:val="21"/>
        </w:rPr>
        <w:t>858</w:t>
      </w:r>
      <w:r>
        <w:rPr>
          <w:rFonts w:hint="eastAsia"/>
          <w:szCs w:val="21"/>
        </w:rPr>
        <w:t>。</w:t>
      </w:r>
    </w:p>
    <w:p w:rsidR="00D737E9" w:rsidRDefault="00D737E9" w:rsidP="009F7371">
      <w:pPr>
        <w:spacing w:line="300" w:lineRule="exact"/>
        <w:ind w:firstLineChars="200" w:firstLine="420"/>
        <w:rPr>
          <w:rFonts w:hint="eastAsia"/>
          <w:szCs w:val="21"/>
        </w:rPr>
      </w:pPr>
    </w:p>
    <w:p w:rsidR="008A20A8" w:rsidRPr="00103694" w:rsidRDefault="008A20A8" w:rsidP="009F7371">
      <w:pPr>
        <w:pStyle w:val="a9"/>
        <w:ind w:firstLineChars="200" w:firstLine="402"/>
        <w:rPr>
          <w:rFonts w:ascii="宋体" w:eastAsia="宋体" w:hAnsi="宋体" w:hint="eastAsia"/>
          <w:b/>
        </w:rPr>
      </w:pPr>
      <w:r w:rsidRPr="00103694">
        <w:rPr>
          <w:rFonts w:ascii="宋体" w:eastAsia="宋体" w:hAnsi="宋体" w:hint="eastAsia"/>
          <w:b/>
        </w:rPr>
        <w:t>表</w:t>
      </w:r>
      <w:r w:rsidR="005B2D91">
        <w:rPr>
          <w:rFonts w:ascii="宋体" w:eastAsia="宋体" w:hAnsi="宋体" w:hint="eastAsia"/>
          <w:b/>
        </w:rPr>
        <w:t>6-</w:t>
      </w:r>
      <w:r w:rsidR="003549DB">
        <w:rPr>
          <w:rFonts w:ascii="宋体" w:eastAsia="宋体" w:hAnsi="宋体" w:hint="eastAsia"/>
          <w:b/>
        </w:rPr>
        <w:t>6</w:t>
      </w:r>
      <w:r w:rsidR="00EA557E">
        <w:rPr>
          <w:rFonts w:ascii="宋体" w:eastAsia="宋体" w:hAnsi="宋体" w:hint="eastAsia"/>
          <w:b/>
        </w:rPr>
        <w:t>6</w:t>
      </w:r>
      <w:r w:rsidR="003549DB">
        <w:rPr>
          <w:rFonts w:ascii="宋体" w:eastAsia="宋体" w:hAnsi="宋体" w:hint="eastAsia"/>
          <w:b/>
        </w:rPr>
        <w:t xml:space="preserve">        </w:t>
      </w:r>
      <w:r w:rsidR="00E8223A">
        <w:rPr>
          <w:rFonts w:ascii="宋体" w:eastAsia="宋体" w:hAnsi="宋体" w:hint="eastAsia"/>
          <w:b/>
        </w:rPr>
        <w:t xml:space="preserve">         </w:t>
      </w:r>
      <w:r w:rsidRPr="00103694">
        <w:rPr>
          <w:rFonts w:ascii="宋体" w:eastAsia="宋体" w:hAnsi="宋体" w:hint="eastAsia"/>
          <w:b/>
        </w:rPr>
        <w:t>农民工子女家长节假日陪孩子出去玩的情况</w:t>
      </w:r>
    </w:p>
    <w:tbl>
      <w:tblPr>
        <w:tblStyle w:val="ac"/>
        <w:tblW w:w="0" w:type="auto"/>
        <w:jc w:val="center"/>
        <w:tblInd w:w="-619" w:type="dxa"/>
        <w:tblLook w:val="01E0" w:firstRow="1" w:lastRow="1" w:firstColumn="1" w:lastColumn="1" w:noHBand="0" w:noVBand="0"/>
      </w:tblPr>
      <w:tblGrid>
        <w:gridCol w:w="1124"/>
        <w:gridCol w:w="1347"/>
        <w:gridCol w:w="1318"/>
        <w:gridCol w:w="1440"/>
        <w:gridCol w:w="1260"/>
        <w:gridCol w:w="1458"/>
        <w:gridCol w:w="816"/>
      </w:tblGrid>
      <w:tr w:rsidR="008A20A8" w:rsidRPr="0092483B">
        <w:trPr>
          <w:jc w:val="center"/>
        </w:trPr>
        <w:tc>
          <w:tcPr>
            <w:tcW w:w="1124" w:type="dxa"/>
          </w:tcPr>
          <w:p w:rsidR="008A20A8" w:rsidRPr="0092483B" w:rsidRDefault="008A20A8" w:rsidP="009F7371">
            <w:pPr>
              <w:rPr>
                <w:rFonts w:hint="eastAsia"/>
                <w:sz w:val="18"/>
                <w:szCs w:val="18"/>
              </w:rPr>
            </w:pPr>
          </w:p>
        </w:tc>
        <w:tc>
          <w:tcPr>
            <w:tcW w:w="1347" w:type="dxa"/>
          </w:tcPr>
          <w:p w:rsidR="008A20A8" w:rsidRPr="00040FBF" w:rsidRDefault="008A20A8" w:rsidP="009F7371">
            <w:pPr>
              <w:rPr>
                <w:rFonts w:hint="eastAsia"/>
                <w:b/>
                <w:sz w:val="18"/>
                <w:szCs w:val="18"/>
              </w:rPr>
            </w:pPr>
            <w:r w:rsidRPr="00040FBF">
              <w:rPr>
                <w:rFonts w:hint="eastAsia"/>
                <w:b/>
                <w:sz w:val="18"/>
                <w:szCs w:val="18"/>
              </w:rPr>
              <w:t>经常陪</w:t>
            </w:r>
          </w:p>
        </w:tc>
        <w:tc>
          <w:tcPr>
            <w:tcW w:w="1318" w:type="dxa"/>
          </w:tcPr>
          <w:p w:rsidR="008A20A8" w:rsidRPr="00040FBF" w:rsidRDefault="008A20A8" w:rsidP="009F7371">
            <w:pPr>
              <w:rPr>
                <w:rFonts w:hint="eastAsia"/>
                <w:b/>
                <w:sz w:val="18"/>
                <w:szCs w:val="18"/>
              </w:rPr>
            </w:pPr>
            <w:r w:rsidRPr="00040FBF">
              <w:rPr>
                <w:rFonts w:hint="eastAsia"/>
                <w:b/>
                <w:sz w:val="18"/>
                <w:szCs w:val="18"/>
              </w:rPr>
              <w:t>有时陪</w:t>
            </w:r>
          </w:p>
        </w:tc>
        <w:tc>
          <w:tcPr>
            <w:tcW w:w="1440" w:type="dxa"/>
          </w:tcPr>
          <w:p w:rsidR="008A20A8" w:rsidRPr="00040FBF" w:rsidRDefault="008A20A8" w:rsidP="009F7371">
            <w:pPr>
              <w:rPr>
                <w:rFonts w:hint="eastAsia"/>
                <w:b/>
                <w:sz w:val="18"/>
                <w:szCs w:val="18"/>
              </w:rPr>
            </w:pPr>
            <w:r w:rsidRPr="00040FBF">
              <w:rPr>
                <w:rFonts w:hint="eastAsia"/>
                <w:b/>
                <w:sz w:val="18"/>
                <w:szCs w:val="18"/>
              </w:rPr>
              <w:t>很少陪</w:t>
            </w:r>
          </w:p>
        </w:tc>
        <w:tc>
          <w:tcPr>
            <w:tcW w:w="1260" w:type="dxa"/>
          </w:tcPr>
          <w:p w:rsidR="008A20A8" w:rsidRPr="00040FBF" w:rsidRDefault="008A20A8" w:rsidP="009F7371">
            <w:pPr>
              <w:rPr>
                <w:rFonts w:hint="eastAsia"/>
                <w:b/>
                <w:sz w:val="18"/>
                <w:szCs w:val="18"/>
              </w:rPr>
            </w:pPr>
            <w:r w:rsidRPr="00040FBF">
              <w:rPr>
                <w:rFonts w:hint="eastAsia"/>
                <w:b/>
                <w:sz w:val="18"/>
                <w:szCs w:val="18"/>
              </w:rPr>
              <w:t>从不陪</w:t>
            </w:r>
          </w:p>
        </w:tc>
        <w:tc>
          <w:tcPr>
            <w:tcW w:w="1458" w:type="dxa"/>
          </w:tcPr>
          <w:p w:rsidR="008A20A8" w:rsidRPr="00040FBF" w:rsidRDefault="008A20A8" w:rsidP="009F7371">
            <w:pPr>
              <w:rPr>
                <w:rFonts w:ascii="宋体" w:hAnsi="宋体" w:hint="eastAsia"/>
                <w:b/>
                <w:sz w:val="18"/>
                <w:szCs w:val="18"/>
              </w:rPr>
            </w:pPr>
            <w:r w:rsidRPr="00040FBF">
              <w:rPr>
                <w:rFonts w:ascii="宋体" w:hAnsi="宋体" w:hint="eastAsia"/>
                <w:b/>
                <w:sz w:val="18"/>
                <w:szCs w:val="18"/>
              </w:rPr>
              <w:t>总数（N）</w:t>
            </w:r>
          </w:p>
        </w:tc>
        <w:tc>
          <w:tcPr>
            <w:tcW w:w="816" w:type="dxa"/>
          </w:tcPr>
          <w:p w:rsidR="008A20A8" w:rsidRPr="00040FBF" w:rsidRDefault="008A20A8" w:rsidP="009F7371">
            <w:pPr>
              <w:rPr>
                <w:rFonts w:ascii="宋体" w:hAnsi="宋体" w:hint="eastAsia"/>
                <w:b/>
                <w:sz w:val="18"/>
                <w:szCs w:val="18"/>
              </w:rPr>
            </w:pPr>
            <w:r w:rsidRPr="00040FBF">
              <w:rPr>
                <w:rFonts w:ascii="宋体" w:hAnsi="宋体" w:hint="eastAsia"/>
                <w:b/>
                <w:sz w:val="18"/>
                <w:szCs w:val="18"/>
              </w:rPr>
              <w:t>缺失值</w:t>
            </w:r>
          </w:p>
        </w:tc>
      </w:tr>
      <w:tr w:rsidR="008A20A8">
        <w:trPr>
          <w:jc w:val="center"/>
        </w:trPr>
        <w:tc>
          <w:tcPr>
            <w:tcW w:w="1124" w:type="dxa"/>
            <w:shd w:val="clear" w:color="auto" w:fill="auto"/>
          </w:tcPr>
          <w:p w:rsidR="008A20A8" w:rsidRPr="00040FBF" w:rsidRDefault="008A20A8" w:rsidP="009F7371">
            <w:pPr>
              <w:rPr>
                <w:rFonts w:hint="eastAsia"/>
                <w:b/>
                <w:sz w:val="18"/>
                <w:szCs w:val="18"/>
              </w:rPr>
            </w:pPr>
            <w:r w:rsidRPr="00040FBF">
              <w:rPr>
                <w:rFonts w:hint="eastAsia"/>
                <w:b/>
                <w:sz w:val="18"/>
                <w:szCs w:val="18"/>
              </w:rPr>
              <w:t>人数</w:t>
            </w:r>
            <w:r w:rsidR="00E8223A" w:rsidRPr="00040FBF">
              <w:rPr>
                <w:rFonts w:hint="eastAsia"/>
                <w:b/>
                <w:sz w:val="18"/>
                <w:szCs w:val="18"/>
              </w:rPr>
              <w:t>（</w:t>
            </w:r>
            <w:r w:rsidR="00E8223A" w:rsidRPr="00040FBF">
              <w:rPr>
                <w:rFonts w:hint="eastAsia"/>
                <w:b/>
                <w:sz w:val="18"/>
                <w:szCs w:val="18"/>
              </w:rPr>
              <w:t>%</w:t>
            </w:r>
            <w:r w:rsidR="00E8223A" w:rsidRPr="00040FBF">
              <w:rPr>
                <w:rFonts w:hint="eastAsia"/>
                <w:b/>
                <w:sz w:val="18"/>
                <w:szCs w:val="18"/>
              </w:rPr>
              <w:t>）</w:t>
            </w:r>
          </w:p>
        </w:tc>
        <w:tc>
          <w:tcPr>
            <w:tcW w:w="1347" w:type="dxa"/>
          </w:tcPr>
          <w:p w:rsidR="008A20A8" w:rsidRPr="00E72D66" w:rsidRDefault="008A20A8" w:rsidP="009F7371">
            <w:pPr>
              <w:rPr>
                <w:rFonts w:ascii="宋体" w:hAnsi="宋体"/>
                <w:sz w:val="18"/>
                <w:szCs w:val="18"/>
              </w:rPr>
            </w:pPr>
            <w:r w:rsidRPr="00E72D66">
              <w:rPr>
                <w:rFonts w:ascii="宋体" w:hAnsi="宋体"/>
                <w:sz w:val="18"/>
                <w:szCs w:val="18"/>
              </w:rPr>
              <w:t>325</w:t>
            </w:r>
            <w:r w:rsidR="00E8223A">
              <w:rPr>
                <w:rFonts w:hint="eastAsia"/>
                <w:sz w:val="18"/>
                <w:szCs w:val="18"/>
              </w:rPr>
              <w:t>（</w:t>
            </w:r>
            <w:r w:rsidR="00E8223A" w:rsidRPr="00E72D66">
              <w:rPr>
                <w:rFonts w:ascii="宋体" w:hAnsi="宋体"/>
                <w:sz w:val="18"/>
                <w:szCs w:val="18"/>
              </w:rPr>
              <w:t>9.8</w:t>
            </w:r>
            <w:r w:rsidR="00E8223A">
              <w:rPr>
                <w:rFonts w:hint="eastAsia"/>
                <w:sz w:val="18"/>
                <w:szCs w:val="18"/>
              </w:rPr>
              <w:t>%</w:t>
            </w:r>
            <w:r w:rsidR="00E8223A">
              <w:rPr>
                <w:rFonts w:hint="eastAsia"/>
                <w:sz w:val="18"/>
                <w:szCs w:val="18"/>
              </w:rPr>
              <w:t>）</w:t>
            </w:r>
          </w:p>
        </w:tc>
        <w:tc>
          <w:tcPr>
            <w:tcW w:w="1318" w:type="dxa"/>
          </w:tcPr>
          <w:p w:rsidR="008A20A8" w:rsidRPr="00E72D66" w:rsidRDefault="008A20A8" w:rsidP="009F7371">
            <w:pPr>
              <w:rPr>
                <w:rFonts w:ascii="宋体" w:hAnsi="宋体"/>
                <w:sz w:val="18"/>
                <w:szCs w:val="18"/>
              </w:rPr>
            </w:pPr>
            <w:r w:rsidRPr="00E72D66">
              <w:rPr>
                <w:rFonts w:ascii="宋体" w:hAnsi="宋体"/>
                <w:sz w:val="18"/>
                <w:szCs w:val="18"/>
              </w:rPr>
              <w:t>1554</w:t>
            </w:r>
            <w:r w:rsidR="00E8223A">
              <w:rPr>
                <w:rFonts w:hint="eastAsia"/>
                <w:sz w:val="18"/>
                <w:szCs w:val="18"/>
              </w:rPr>
              <w:t>（</w:t>
            </w:r>
            <w:r w:rsidR="00E8223A" w:rsidRPr="00E72D66">
              <w:rPr>
                <w:rFonts w:ascii="宋体" w:hAnsi="宋体"/>
                <w:sz w:val="18"/>
                <w:szCs w:val="18"/>
              </w:rPr>
              <w:t>46.7</w:t>
            </w:r>
            <w:r w:rsidR="00E8223A">
              <w:rPr>
                <w:rFonts w:hint="eastAsia"/>
                <w:sz w:val="18"/>
                <w:szCs w:val="18"/>
              </w:rPr>
              <w:t>%</w:t>
            </w:r>
            <w:r w:rsidR="00E8223A">
              <w:rPr>
                <w:rFonts w:hint="eastAsia"/>
                <w:sz w:val="18"/>
                <w:szCs w:val="18"/>
              </w:rPr>
              <w:t>）</w:t>
            </w:r>
          </w:p>
        </w:tc>
        <w:tc>
          <w:tcPr>
            <w:tcW w:w="1440" w:type="dxa"/>
          </w:tcPr>
          <w:p w:rsidR="008A20A8" w:rsidRPr="00E72D66" w:rsidRDefault="008A20A8" w:rsidP="009F7371">
            <w:pPr>
              <w:rPr>
                <w:rFonts w:ascii="宋体" w:hAnsi="宋体"/>
                <w:sz w:val="18"/>
                <w:szCs w:val="18"/>
              </w:rPr>
            </w:pPr>
            <w:r w:rsidRPr="00E72D66">
              <w:rPr>
                <w:rFonts w:ascii="宋体" w:hAnsi="宋体"/>
                <w:sz w:val="18"/>
                <w:szCs w:val="18"/>
              </w:rPr>
              <w:t>1172</w:t>
            </w:r>
            <w:r w:rsidR="00E8223A">
              <w:rPr>
                <w:rFonts w:hint="eastAsia"/>
                <w:sz w:val="18"/>
                <w:szCs w:val="18"/>
              </w:rPr>
              <w:t>（</w:t>
            </w:r>
            <w:r w:rsidR="00E8223A" w:rsidRPr="00E72D66">
              <w:rPr>
                <w:rFonts w:ascii="宋体" w:hAnsi="宋体"/>
                <w:sz w:val="18"/>
                <w:szCs w:val="18"/>
              </w:rPr>
              <w:t>35.2</w:t>
            </w:r>
            <w:r w:rsidR="00E8223A">
              <w:rPr>
                <w:rFonts w:hint="eastAsia"/>
                <w:sz w:val="18"/>
                <w:szCs w:val="18"/>
              </w:rPr>
              <w:t>%</w:t>
            </w:r>
            <w:r w:rsidR="00E8223A">
              <w:rPr>
                <w:rFonts w:hint="eastAsia"/>
                <w:sz w:val="18"/>
                <w:szCs w:val="18"/>
              </w:rPr>
              <w:t>）</w:t>
            </w:r>
          </w:p>
        </w:tc>
        <w:tc>
          <w:tcPr>
            <w:tcW w:w="1260" w:type="dxa"/>
          </w:tcPr>
          <w:p w:rsidR="008A20A8" w:rsidRPr="00E72D66" w:rsidRDefault="008A20A8" w:rsidP="009F7371">
            <w:pPr>
              <w:rPr>
                <w:rFonts w:ascii="宋体" w:hAnsi="宋体"/>
                <w:sz w:val="18"/>
                <w:szCs w:val="18"/>
              </w:rPr>
            </w:pPr>
            <w:r w:rsidRPr="00E72D66">
              <w:rPr>
                <w:rFonts w:ascii="宋体" w:hAnsi="宋体"/>
                <w:sz w:val="18"/>
                <w:szCs w:val="18"/>
              </w:rPr>
              <w:t>275</w:t>
            </w:r>
            <w:r w:rsidR="00E8223A">
              <w:rPr>
                <w:rFonts w:hint="eastAsia"/>
                <w:sz w:val="18"/>
                <w:szCs w:val="18"/>
              </w:rPr>
              <w:t>（</w:t>
            </w:r>
            <w:r w:rsidR="00E8223A" w:rsidRPr="00E72D66">
              <w:rPr>
                <w:rFonts w:ascii="宋体" w:hAnsi="宋体"/>
                <w:sz w:val="18"/>
                <w:szCs w:val="18"/>
              </w:rPr>
              <w:t>8.3</w:t>
            </w:r>
            <w:r w:rsidR="00E8223A">
              <w:rPr>
                <w:rFonts w:hint="eastAsia"/>
                <w:sz w:val="18"/>
                <w:szCs w:val="18"/>
              </w:rPr>
              <w:t>%</w:t>
            </w:r>
            <w:r w:rsidR="00E8223A">
              <w:rPr>
                <w:rFonts w:hint="eastAsia"/>
                <w:sz w:val="18"/>
                <w:szCs w:val="18"/>
              </w:rPr>
              <w:t>）</w:t>
            </w:r>
          </w:p>
        </w:tc>
        <w:tc>
          <w:tcPr>
            <w:tcW w:w="1458" w:type="dxa"/>
          </w:tcPr>
          <w:p w:rsidR="008A20A8" w:rsidRPr="00E72D66" w:rsidRDefault="008A20A8" w:rsidP="009F7371">
            <w:pPr>
              <w:rPr>
                <w:rFonts w:ascii="宋体" w:hAnsi="宋体"/>
                <w:sz w:val="18"/>
                <w:szCs w:val="18"/>
              </w:rPr>
            </w:pPr>
            <w:r w:rsidRPr="00E72D66">
              <w:rPr>
                <w:rFonts w:ascii="宋体" w:hAnsi="宋体"/>
                <w:sz w:val="18"/>
                <w:szCs w:val="18"/>
              </w:rPr>
              <w:t>3326</w:t>
            </w:r>
            <w:r w:rsidRPr="00E72D66">
              <w:rPr>
                <w:rFonts w:ascii="宋体" w:hAnsi="宋体"/>
                <w:sz w:val="18"/>
                <w:szCs w:val="18"/>
              </w:rPr>
              <w:cr/>
            </w:r>
            <w:r w:rsidR="00E8223A">
              <w:rPr>
                <w:rFonts w:hint="eastAsia"/>
                <w:sz w:val="18"/>
                <w:szCs w:val="18"/>
              </w:rPr>
              <w:t>（</w:t>
            </w:r>
            <w:r w:rsidR="00E8223A" w:rsidRPr="00E72D66">
              <w:rPr>
                <w:rFonts w:ascii="宋体" w:hAnsi="宋体"/>
                <w:sz w:val="18"/>
                <w:szCs w:val="18"/>
              </w:rPr>
              <w:t>100.0</w:t>
            </w:r>
            <w:r w:rsidR="00E8223A">
              <w:rPr>
                <w:rFonts w:hint="eastAsia"/>
                <w:sz w:val="18"/>
                <w:szCs w:val="18"/>
              </w:rPr>
              <w:t>%</w:t>
            </w:r>
            <w:r w:rsidR="00E8223A">
              <w:rPr>
                <w:rFonts w:hint="eastAsia"/>
                <w:sz w:val="18"/>
                <w:szCs w:val="18"/>
              </w:rPr>
              <w:t>）</w:t>
            </w:r>
          </w:p>
        </w:tc>
        <w:tc>
          <w:tcPr>
            <w:tcW w:w="816" w:type="dxa"/>
          </w:tcPr>
          <w:p w:rsidR="008A20A8" w:rsidRPr="00E72D66" w:rsidRDefault="008A20A8" w:rsidP="009F7371">
            <w:pPr>
              <w:rPr>
                <w:rFonts w:ascii="宋体" w:hAnsi="宋体" w:hint="eastAsia"/>
                <w:sz w:val="18"/>
                <w:szCs w:val="18"/>
              </w:rPr>
            </w:pPr>
            <w:r w:rsidRPr="00E72D66">
              <w:rPr>
                <w:rFonts w:ascii="宋体" w:hAnsi="宋体" w:hint="eastAsia"/>
                <w:sz w:val="18"/>
                <w:szCs w:val="18"/>
              </w:rPr>
              <w:t>22</w:t>
            </w:r>
          </w:p>
        </w:tc>
      </w:tr>
    </w:tbl>
    <w:p w:rsidR="008A20A8" w:rsidRDefault="008A20A8" w:rsidP="009F7371">
      <w:pPr>
        <w:spacing w:line="300" w:lineRule="exact"/>
        <w:ind w:firstLineChars="200" w:firstLine="420"/>
        <w:rPr>
          <w:rFonts w:hint="eastAsia"/>
          <w:szCs w:val="21"/>
        </w:rPr>
      </w:pPr>
    </w:p>
    <w:p w:rsidR="008A20A8" w:rsidRPr="00D505EE" w:rsidRDefault="008A20A8" w:rsidP="009F7371">
      <w:pPr>
        <w:ind w:firstLineChars="200" w:firstLine="422"/>
        <w:rPr>
          <w:rFonts w:ascii="楷体_GB2312" w:eastAsia="楷体_GB2312" w:hint="eastAsia"/>
          <w:b/>
          <w:szCs w:val="21"/>
        </w:rPr>
      </w:pPr>
      <w:r w:rsidRPr="00D505EE">
        <w:rPr>
          <w:rFonts w:ascii="楷体_GB2312" w:eastAsia="楷体_GB2312" w:hint="eastAsia"/>
          <w:b/>
          <w:szCs w:val="21"/>
        </w:rPr>
        <w:t>（4）由于条件限制，农民工子女很少接触网络。</w:t>
      </w:r>
    </w:p>
    <w:p w:rsidR="008A20A8" w:rsidRDefault="008A20A8" w:rsidP="009F7371">
      <w:pPr>
        <w:ind w:firstLineChars="200" w:firstLine="420"/>
        <w:rPr>
          <w:rFonts w:hint="eastAsia"/>
          <w:color w:val="000000"/>
          <w:szCs w:val="21"/>
        </w:rPr>
      </w:pPr>
      <w:r>
        <w:rPr>
          <w:rFonts w:hint="eastAsia"/>
          <w:szCs w:val="21"/>
        </w:rPr>
        <w:t>调查发现，</w:t>
      </w:r>
      <w:r>
        <w:rPr>
          <w:rFonts w:hint="eastAsia"/>
          <w:szCs w:val="21"/>
        </w:rPr>
        <w:t>76.1%</w:t>
      </w:r>
      <w:r>
        <w:rPr>
          <w:rFonts w:hint="eastAsia"/>
          <w:szCs w:val="21"/>
        </w:rPr>
        <w:t>的农民工子女从不上网，</w:t>
      </w:r>
      <w:r>
        <w:rPr>
          <w:rFonts w:hint="eastAsia"/>
          <w:szCs w:val="21"/>
        </w:rPr>
        <w:t>11.2%</w:t>
      </w:r>
      <w:r>
        <w:rPr>
          <w:rFonts w:hint="eastAsia"/>
          <w:szCs w:val="21"/>
        </w:rPr>
        <w:t>每周上网</w:t>
      </w:r>
      <w:r>
        <w:rPr>
          <w:rFonts w:hint="eastAsia"/>
          <w:szCs w:val="21"/>
        </w:rPr>
        <w:t>1</w:t>
      </w:r>
      <w:r>
        <w:rPr>
          <w:rFonts w:hint="eastAsia"/>
          <w:szCs w:val="21"/>
        </w:rPr>
        <w:t>小时以下，</w:t>
      </w:r>
      <w:r>
        <w:rPr>
          <w:rFonts w:hint="eastAsia"/>
          <w:szCs w:val="21"/>
        </w:rPr>
        <w:t>9.4%</w:t>
      </w:r>
      <w:r>
        <w:rPr>
          <w:rFonts w:hint="eastAsia"/>
          <w:szCs w:val="21"/>
        </w:rPr>
        <w:t>每周上网</w:t>
      </w:r>
      <w:r>
        <w:rPr>
          <w:rFonts w:hint="eastAsia"/>
          <w:szCs w:val="21"/>
        </w:rPr>
        <w:t>2-5</w:t>
      </w:r>
      <w:r>
        <w:rPr>
          <w:rFonts w:hint="eastAsia"/>
          <w:szCs w:val="21"/>
        </w:rPr>
        <w:t>小时，</w:t>
      </w:r>
      <w:r>
        <w:rPr>
          <w:rFonts w:hint="eastAsia"/>
          <w:szCs w:val="21"/>
        </w:rPr>
        <w:t>1.8%</w:t>
      </w:r>
      <w:r>
        <w:rPr>
          <w:rFonts w:hint="eastAsia"/>
          <w:szCs w:val="21"/>
        </w:rPr>
        <w:t>每周上网</w:t>
      </w:r>
      <w:r>
        <w:rPr>
          <w:rFonts w:hint="eastAsia"/>
          <w:szCs w:val="21"/>
        </w:rPr>
        <w:t>5-10</w:t>
      </w:r>
      <w:r>
        <w:rPr>
          <w:rFonts w:hint="eastAsia"/>
          <w:szCs w:val="21"/>
        </w:rPr>
        <w:t>小时，</w:t>
      </w:r>
      <w:r>
        <w:rPr>
          <w:rFonts w:hint="eastAsia"/>
          <w:szCs w:val="21"/>
        </w:rPr>
        <w:t>1.5%</w:t>
      </w:r>
      <w:r>
        <w:rPr>
          <w:rFonts w:hint="eastAsia"/>
          <w:szCs w:val="21"/>
        </w:rPr>
        <w:t>每周上网</w:t>
      </w:r>
      <w:r>
        <w:rPr>
          <w:rFonts w:hint="eastAsia"/>
          <w:szCs w:val="21"/>
        </w:rPr>
        <w:t>10</w:t>
      </w:r>
      <w:r>
        <w:rPr>
          <w:rFonts w:hint="eastAsia"/>
          <w:szCs w:val="21"/>
        </w:rPr>
        <w:t>小时以上。</w:t>
      </w:r>
      <w:r w:rsidRPr="00B14266">
        <w:rPr>
          <w:rFonts w:hint="eastAsia"/>
          <w:color w:val="000000"/>
          <w:szCs w:val="21"/>
        </w:rPr>
        <w:t>在上网的进城务工就业农民子女中，</w:t>
      </w:r>
      <w:r>
        <w:rPr>
          <w:rFonts w:hint="eastAsia"/>
          <w:color w:val="000000"/>
          <w:szCs w:val="21"/>
        </w:rPr>
        <w:t>有</w:t>
      </w:r>
      <w:r w:rsidRPr="00B14266">
        <w:rPr>
          <w:rFonts w:hint="eastAsia"/>
          <w:color w:val="000000"/>
          <w:szCs w:val="21"/>
        </w:rPr>
        <w:t>68.3%</w:t>
      </w:r>
      <w:r>
        <w:rPr>
          <w:rFonts w:hint="eastAsia"/>
          <w:color w:val="000000"/>
          <w:szCs w:val="21"/>
        </w:rPr>
        <w:t>的孩子是</w:t>
      </w:r>
      <w:r w:rsidRPr="00B14266">
        <w:rPr>
          <w:rFonts w:hint="eastAsia"/>
          <w:color w:val="000000"/>
          <w:szCs w:val="21"/>
        </w:rPr>
        <w:t>在家上网。</w:t>
      </w:r>
      <w:r>
        <w:rPr>
          <w:rFonts w:hint="eastAsia"/>
          <w:color w:val="000000"/>
          <w:szCs w:val="21"/>
        </w:rPr>
        <w:t>不同城市类型的农民工子女在上网方面有差异，详见表</w:t>
      </w:r>
      <w:r w:rsidR="005B2D91">
        <w:rPr>
          <w:rFonts w:hint="eastAsia"/>
          <w:color w:val="000000"/>
          <w:szCs w:val="21"/>
        </w:rPr>
        <w:t>6-</w:t>
      </w:r>
      <w:r w:rsidR="00EA557E">
        <w:rPr>
          <w:rFonts w:hint="eastAsia"/>
          <w:color w:val="000000"/>
          <w:szCs w:val="21"/>
        </w:rPr>
        <w:t>67</w:t>
      </w:r>
      <w:r>
        <w:rPr>
          <w:rFonts w:hint="eastAsia"/>
          <w:color w:val="000000"/>
          <w:szCs w:val="21"/>
        </w:rPr>
        <w:t>。</w:t>
      </w:r>
    </w:p>
    <w:p w:rsidR="00E8223A" w:rsidRDefault="00E8223A" w:rsidP="009F7371">
      <w:pPr>
        <w:pStyle w:val="a9"/>
        <w:rPr>
          <w:rFonts w:ascii="宋体" w:eastAsia="宋体" w:hAnsi="宋体" w:hint="eastAsia"/>
          <w:b/>
        </w:rPr>
      </w:pPr>
    </w:p>
    <w:p w:rsidR="008A20A8" w:rsidRPr="00E72D66" w:rsidRDefault="008A20A8" w:rsidP="009F7371">
      <w:pPr>
        <w:pStyle w:val="a9"/>
        <w:ind w:firstLineChars="199" w:firstLine="400"/>
        <w:rPr>
          <w:rFonts w:ascii="宋体" w:eastAsia="宋体" w:hAnsi="宋体" w:hint="eastAsia"/>
          <w:b/>
          <w:color w:val="000000"/>
          <w:szCs w:val="21"/>
        </w:rPr>
      </w:pPr>
      <w:r w:rsidRPr="00E72D66">
        <w:rPr>
          <w:rFonts w:ascii="宋体" w:eastAsia="宋体" w:hAnsi="宋体" w:hint="eastAsia"/>
          <w:b/>
        </w:rPr>
        <w:t>表</w:t>
      </w:r>
      <w:r w:rsidR="005B2D91">
        <w:rPr>
          <w:rFonts w:ascii="宋体" w:eastAsia="宋体" w:hAnsi="宋体" w:hint="eastAsia"/>
          <w:b/>
        </w:rPr>
        <w:t>6-</w:t>
      </w:r>
      <w:r w:rsidR="00EA557E">
        <w:rPr>
          <w:rFonts w:ascii="宋体" w:eastAsia="宋体" w:hAnsi="宋体" w:hint="eastAsia"/>
          <w:b/>
        </w:rPr>
        <w:t>67</w:t>
      </w:r>
      <w:r w:rsidR="003549DB">
        <w:rPr>
          <w:rFonts w:ascii="宋体" w:eastAsia="宋体" w:hAnsi="宋体" w:hint="eastAsia"/>
          <w:b/>
        </w:rPr>
        <w:t xml:space="preserve">            </w:t>
      </w:r>
      <w:r w:rsidRPr="00E72D66">
        <w:rPr>
          <w:rFonts w:ascii="宋体" w:eastAsia="宋体" w:hAnsi="宋体" w:hint="eastAsia"/>
          <w:b/>
        </w:rPr>
        <w:t xml:space="preserve"> </w:t>
      </w:r>
      <w:r w:rsidR="00E8223A">
        <w:rPr>
          <w:rFonts w:ascii="宋体" w:eastAsia="宋体" w:hAnsi="宋体" w:hint="eastAsia"/>
          <w:b/>
        </w:rPr>
        <w:t xml:space="preserve">          </w:t>
      </w:r>
      <w:r w:rsidRPr="00E72D66">
        <w:rPr>
          <w:rFonts w:ascii="宋体" w:eastAsia="宋体" w:hAnsi="宋体" w:hint="eastAsia"/>
          <w:b/>
        </w:rPr>
        <w:t>农民工子女上网情况</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720"/>
        <w:gridCol w:w="720"/>
        <w:gridCol w:w="720"/>
        <w:gridCol w:w="540"/>
        <w:gridCol w:w="720"/>
        <w:gridCol w:w="540"/>
        <w:gridCol w:w="540"/>
        <w:gridCol w:w="540"/>
        <w:gridCol w:w="720"/>
        <w:gridCol w:w="720"/>
        <w:gridCol w:w="540"/>
        <w:gridCol w:w="540"/>
      </w:tblGrid>
      <w:tr w:rsidR="008A20A8" w:rsidRPr="00712AA1">
        <w:tblPrEx>
          <w:tblCellMar>
            <w:top w:w="0" w:type="dxa"/>
            <w:bottom w:w="0" w:type="dxa"/>
          </w:tblCellMar>
        </w:tblPrEx>
        <w:trPr>
          <w:trHeight w:val="206"/>
        </w:trPr>
        <w:tc>
          <w:tcPr>
            <w:tcW w:w="1800" w:type="dxa"/>
            <w:gridSpan w:val="2"/>
            <w:vMerge w:val="restart"/>
          </w:tcPr>
          <w:p w:rsidR="008A20A8" w:rsidRDefault="008A20A8" w:rsidP="009F7371">
            <w:pPr>
              <w:ind w:firstLineChars="200" w:firstLine="420"/>
              <w:rPr>
                <w:rFonts w:hint="eastAsia"/>
                <w:szCs w:val="21"/>
              </w:rPr>
            </w:pPr>
          </w:p>
          <w:p w:rsidR="008A20A8" w:rsidRDefault="008A20A8" w:rsidP="009F7371">
            <w:pPr>
              <w:ind w:firstLineChars="200" w:firstLine="420"/>
              <w:rPr>
                <w:rFonts w:hint="eastAsia"/>
                <w:szCs w:val="21"/>
              </w:rPr>
            </w:pPr>
          </w:p>
        </w:tc>
        <w:tc>
          <w:tcPr>
            <w:tcW w:w="4320" w:type="dxa"/>
            <w:gridSpan w:val="7"/>
          </w:tcPr>
          <w:p w:rsidR="008A20A8" w:rsidRPr="00E72D66" w:rsidRDefault="008A20A8" w:rsidP="009F7371">
            <w:pPr>
              <w:ind w:firstLineChars="200" w:firstLine="422"/>
              <w:rPr>
                <w:rFonts w:hint="eastAsia"/>
                <w:b/>
                <w:szCs w:val="21"/>
              </w:rPr>
            </w:pPr>
            <w:r w:rsidRPr="00E72D66">
              <w:rPr>
                <w:rFonts w:hint="eastAsia"/>
                <w:b/>
                <w:szCs w:val="21"/>
              </w:rPr>
              <w:t>上网</w:t>
            </w:r>
            <w:r>
              <w:rPr>
                <w:rFonts w:hint="eastAsia"/>
                <w:b/>
                <w:szCs w:val="21"/>
              </w:rPr>
              <w:t>时间</w:t>
            </w:r>
            <w:r w:rsidRPr="00E72D66">
              <w:rPr>
                <w:rFonts w:hint="eastAsia"/>
                <w:b/>
                <w:szCs w:val="21"/>
              </w:rPr>
              <w:t>（小时</w:t>
            </w:r>
            <w:r w:rsidRPr="00E72D66">
              <w:rPr>
                <w:rFonts w:hint="eastAsia"/>
                <w:b/>
                <w:szCs w:val="21"/>
              </w:rPr>
              <w:t>/</w:t>
            </w:r>
            <w:r w:rsidRPr="00E72D66">
              <w:rPr>
                <w:rFonts w:hint="eastAsia"/>
                <w:b/>
                <w:szCs w:val="21"/>
              </w:rPr>
              <w:t>每周）</w:t>
            </w:r>
          </w:p>
        </w:tc>
        <w:tc>
          <w:tcPr>
            <w:tcW w:w="2520" w:type="dxa"/>
            <w:gridSpan w:val="4"/>
          </w:tcPr>
          <w:p w:rsidR="008A20A8" w:rsidRPr="00E72D66" w:rsidRDefault="008A20A8" w:rsidP="009F7371">
            <w:pPr>
              <w:jc w:val="center"/>
              <w:rPr>
                <w:rFonts w:hint="eastAsia"/>
                <w:b/>
                <w:szCs w:val="21"/>
              </w:rPr>
            </w:pPr>
            <w:r w:rsidRPr="00E72D66">
              <w:rPr>
                <w:rFonts w:hint="eastAsia"/>
                <w:b/>
                <w:szCs w:val="21"/>
              </w:rPr>
              <w:t>上网地点</w:t>
            </w:r>
          </w:p>
        </w:tc>
      </w:tr>
      <w:tr w:rsidR="008A20A8">
        <w:tblPrEx>
          <w:tblCellMar>
            <w:top w:w="0" w:type="dxa"/>
            <w:bottom w:w="0" w:type="dxa"/>
          </w:tblCellMar>
        </w:tblPrEx>
        <w:trPr>
          <w:trHeight w:val="216"/>
        </w:trPr>
        <w:tc>
          <w:tcPr>
            <w:tcW w:w="1800" w:type="dxa"/>
            <w:gridSpan w:val="2"/>
            <w:vMerge/>
          </w:tcPr>
          <w:p w:rsidR="008A20A8" w:rsidRDefault="008A20A8" w:rsidP="009F7371">
            <w:pPr>
              <w:ind w:firstLineChars="200" w:firstLine="420"/>
              <w:rPr>
                <w:rFonts w:hint="eastAsia"/>
                <w:szCs w:val="21"/>
              </w:rPr>
            </w:pPr>
          </w:p>
        </w:tc>
        <w:tc>
          <w:tcPr>
            <w:tcW w:w="720" w:type="dxa"/>
          </w:tcPr>
          <w:p w:rsidR="008A20A8" w:rsidRPr="00040FBF" w:rsidRDefault="008A20A8" w:rsidP="009F7371">
            <w:pPr>
              <w:rPr>
                <w:rFonts w:ascii="宋体" w:hAnsi="宋体"/>
                <w:b/>
                <w:sz w:val="18"/>
                <w:szCs w:val="18"/>
              </w:rPr>
            </w:pPr>
            <w:r w:rsidRPr="00040FBF">
              <w:rPr>
                <w:rFonts w:ascii="宋体" w:hAnsi="宋体" w:hint="eastAsia"/>
                <w:b/>
                <w:sz w:val="18"/>
                <w:szCs w:val="18"/>
              </w:rPr>
              <w:t>从不上网</w:t>
            </w:r>
          </w:p>
        </w:tc>
        <w:tc>
          <w:tcPr>
            <w:tcW w:w="720" w:type="dxa"/>
          </w:tcPr>
          <w:p w:rsidR="008A20A8" w:rsidRPr="00040FBF" w:rsidRDefault="008A20A8" w:rsidP="009F7371">
            <w:pPr>
              <w:rPr>
                <w:rFonts w:ascii="宋体" w:hAnsi="宋体"/>
                <w:b/>
                <w:sz w:val="18"/>
                <w:szCs w:val="18"/>
              </w:rPr>
            </w:pPr>
            <w:r w:rsidRPr="00040FBF">
              <w:rPr>
                <w:rFonts w:ascii="宋体" w:hAnsi="宋体" w:hint="eastAsia"/>
                <w:b/>
                <w:sz w:val="18"/>
                <w:szCs w:val="18"/>
              </w:rPr>
              <w:t>2-5</w:t>
            </w:r>
            <w:r w:rsidRPr="00040FBF">
              <w:rPr>
                <w:rFonts w:ascii="宋体" w:hAnsi="宋体"/>
                <w:b/>
                <w:sz w:val="18"/>
                <w:szCs w:val="18"/>
              </w:rPr>
              <w:t xml:space="preserve"> </w:t>
            </w:r>
          </w:p>
        </w:tc>
        <w:tc>
          <w:tcPr>
            <w:tcW w:w="540" w:type="dxa"/>
          </w:tcPr>
          <w:p w:rsidR="008A20A8" w:rsidRPr="00040FBF" w:rsidRDefault="008A20A8" w:rsidP="009F7371">
            <w:pPr>
              <w:rPr>
                <w:rFonts w:ascii="宋体" w:hAnsi="宋体"/>
                <w:b/>
                <w:sz w:val="18"/>
                <w:szCs w:val="18"/>
              </w:rPr>
            </w:pPr>
            <w:r w:rsidRPr="00040FBF">
              <w:rPr>
                <w:rFonts w:ascii="宋体" w:hAnsi="宋体" w:hint="eastAsia"/>
                <w:b/>
                <w:sz w:val="18"/>
                <w:szCs w:val="18"/>
              </w:rPr>
              <w:t>1</w:t>
            </w:r>
            <w:r w:rsidRPr="00040FBF">
              <w:rPr>
                <w:rFonts w:ascii="宋体" w:hAnsi="宋体"/>
                <w:b/>
                <w:sz w:val="18"/>
                <w:szCs w:val="18"/>
              </w:rPr>
              <w:t xml:space="preserve"> </w:t>
            </w:r>
          </w:p>
        </w:tc>
        <w:tc>
          <w:tcPr>
            <w:tcW w:w="720" w:type="dxa"/>
          </w:tcPr>
          <w:p w:rsidR="008A20A8" w:rsidRPr="00040FBF" w:rsidRDefault="008A20A8" w:rsidP="009F7371">
            <w:pPr>
              <w:rPr>
                <w:rFonts w:ascii="宋体" w:hAnsi="宋体"/>
                <w:b/>
                <w:sz w:val="18"/>
                <w:szCs w:val="18"/>
              </w:rPr>
            </w:pPr>
            <w:r w:rsidRPr="00040FBF">
              <w:rPr>
                <w:rFonts w:ascii="宋体" w:hAnsi="宋体" w:hint="eastAsia"/>
                <w:b/>
                <w:sz w:val="18"/>
                <w:szCs w:val="18"/>
              </w:rPr>
              <w:t>5-10</w:t>
            </w:r>
            <w:r w:rsidRPr="00040FBF">
              <w:rPr>
                <w:rFonts w:ascii="宋体" w:hAnsi="宋体"/>
                <w:b/>
                <w:sz w:val="18"/>
                <w:szCs w:val="18"/>
              </w:rPr>
              <w:t xml:space="preserve"> </w:t>
            </w:r>
          </w:p>
        </w:tc>
        <w:tc>
          <w:tcPr>
            <w:tcW w:w="540" w:type="dxa"/>
          </w:tcPr>
          <w:p w:rsidR="008A20A8" w:rsidRPr="00040FBF" w:rsidRDefault="008A20A8" w:rsidP="009F7371">
            <w:pPr>
              <w:rPr>
                <w:rFonts w:ascii="宋体" w:hAnsi="宋体"/>
                <w:b/>
                <w:sz w:val="18"/>
                <w:szCs w:val="18"/>
              </w:rPr>
            </w:pPr>
            <w:r w:rsidRPr="00040FBF">
              <w:rPr>
                <w:rFonts w:ascii="宋体" w:hAnsi="宋体" w:hint="eastAsia"/>
                <w:b/>
                <w:sz w:val="18"/>
                <w:szCs w:val="18"/>
              </w:rPr>
              <w:t>&gt;10</w:t>
            </w:r>
          </w:p>
        </w:tc>
        <w:tc>
          <w:tcPr>
            <w:tcW w:w="540" w:type="dxa"/>
          </w:tcPr>
          <w:p w:rsidR="008A20A8" w:rsidRPr="00040FBF" w:rsidRDefault="008A20A8" w:rsidP="009F7371">
            <w:pPr>
              <w:rPr>
                <w:rFonts w:ascii="宋体" w:hAnsi="宋体" w:hint="eastAsia"/>
                <w:b/>
                <w:sz w:val="18"/>
                <w:szCs w:val="18"/>
              </w:rPr>
            </w:pPr>
            <w:r w:rsidRPr="00040FBF">
              <w:rPr>
                <w:rFonts w:ascii="宋体" w:hAnsi="宋体" w:hint="eastAsia"/>
                <w:b/>
                <w:sz w:val="18"/>
                <w:szCs w:val="18"/>
              </w:rPr>
              <w:t>总数</w:t>
            </w:r>
          </w:p>
        </w:tc>
        <w:tc>
          <w:tcPr>
            <w:tcW w:w="540" w:type="dxa"/>
          </w:tcPr>
          <w:p w:rsidR="008A20A8" w:rsidRPr="00040FBF" w:rsidRDefault="008A20A8" w:rsidP="009F7371">
            <w:pPr>
              <w:rPr>
                <w:rFonts w:ascii="宋体" w:hAnsi="宋体" w:hint="eastAsia"/>
                <w:b/>
                <w:sz w:val="18"/>
                <w:szCs w:val="18"/>
              </w:rPr>
            </w:pPr>
            <w:r w:rsidRPr="00040FBF">
              <w:rPr>
                <w:rFonts w:ascii="宋体" w:hAnsi="宋体" w:hint="eastAsia"/>
                <w:b/>
                <w:sz w:val="18"/>
                <w:szCs w:val="18"/>
              </w:rPr>
              <w:t>缺失值</w:t>
            </w:r>
          </w:p>
        </w:tc>
        <w:tc>
          <w:tcPr>
            <w:tcW w:w="720" w:type="dxa"/>
          </w:tcPr>
          <w:p w:rsidR="008A20A8" w:rsidRPr="00040FBF" w:rsidRDefault="008A20A8" w:rsidP="009F7371">
            <w:pPr>
              <w:rPr>
                <w:rFonts w:ascii="宋体" w:hAnsi="宋体"/>
                <w:b/>
                <w:sz w:val="18"/>
                <w:szCs w:val="18"/>
              </w:rPr>
            </w:pPr>
            <w:r w:rsidRPr="00040FBF">
              <w:rPr>
                <w:rFonts w:ascii="宋体" w:hAnsi="宋体" w:hint="eastAsia"/>
                <w:b/>
                <w:sz w:val="18"/>
                <w:szCs w:val="18"/>
              </w:rPr>
              <w:t>在家</w:t>
            </w:r>
          </w:p>
        </w:tc>
        <w:tc>
          <w:tcPr>
            <w:tcW w:w="720" w:type="dxa"/>
          </w:tcPr>
          <w:p w:rsidR="008A20A8" w:rsidRPr="00040FBF" w:rsidRDefault="008A20A8" w:rsidP="009F7371">
            <w:pPr>
              <w:rPr>
                <w:rFonts w:ascii="宋体" w:hAnsi="宋体"/>
                <w:b/>
                <w:sz w:val="18"/>
                <w:szCs w:val="18"/>
              </w:rPr>
            </w:pPr>
            <w:r w:rsidRPr="00040FBF">
              <w:rPr>
                <w:rFonts w:ascii="宋体" w:hAnsi="宋体" w:hint="eastAsia"/>
                <w:b/>
                <w:sz w:val="18"/>
                <w:szCs w:val="18"/>
              </w:rPr>
              <w:t>网吧</w:t>
            </w:r>
          </w:p>
        </w:tc>
        <w:tc>
          <w:tcPr>
            <w:tcW w:w="540" w:type="dxa"/>
          </w:tcPr>
          <w:p w:rsidR="008A20A8" w:rsidRPr="00040FBF" w:rsidRDefault="008A20A8" w:rsidP="009F7371">
            <w:pPr>
              <w:rPr>
                <w:rFonts w:ascii="宋体" w:hAnsi="宋体" w:hint="eastAsia"/>
                <w:b/>
                <w:sz w:val="18"/>
                <w:szCs w:val="18"/>
              </w:rPr>
            </w:pPr>
            <w:r w:rsidRPr="00040FBF">
              <w:rPr>
                <w:rFonts w:ascii="宋体" w:hAnsi="宋体" w:hint="eastAsia"/>
                <w:b/>
                <w:sz w:val="18"/>
                <w:szCs w:val="18"/>
              </w:rPr>
              <w:t>总数</w:t>
            </w:r>
          </w:p>
        </w:tc>
        <w:tc>
          <w:tcPr>
            <w:tcW w:w="540" w:type="dxa"/>
          </w:tcPr>
          <w:p w:rsidR="008A20A8" w:rsidRPr="00040FBF" w:rsidRDefault="008A20A8" w:rsidP="009F7371">
            <w:pPr>
              <w:rPr>
                <w:rFonts w:ascii="宋体" w:hAnsi="宋体" w:hint="eastAsia"/>
                <w:b/>
                <w:sz w:val="18"/>
                <w:szCs w:val="18"/>
              </w:rPr>
            </w:pPr>
            <w:r w:rsidRPr="00040FBF">
              <w:rPr>
                <w:rFonts w:ascii="宋体" w:hAnsi="宋体" w:hint="eastAsia"/>
                <w:b/>
                <w:sz w:val="18"/>
                <w:szCs w:val="18"/>
              </w:rPr>
              <w:t>缺失值</w:t>
            </w:r>
          </w:p>
        </w:tc>
      </w:tr>
      <w:tr w:rsidR="008A20A8" w:rsidRPr="00F56A9F">
        <w:tblPrEx>
          <w:tblCellMar>
            <w:top w:w="0" w:type="dxa"/>
            <w:bottom w:w="0" w:type="dxa"/>
          </w:tblCellMar>
        </w:tblPrEx>
        <w:trPr>
          <w:trHeight w:val="425"/>
        </w:trPr>
        <w:tc>
          <w:tcPr>
            <w:tcW w:w="1080" w:type="dxa"/>
            <w:vMerge w:val="restart"/>
          </w:tcPr>
          <w:p w:rsidR="008A20A8" w:rsidRPr="00706BAC" w:rsidRDefault="008A20A8" w:rsidP="009F7371">
            <w:pPr>
              <w:rPr>
                <w:rFonts w:ascii="宋体" w:hAnsi="宋体" w:hint="eastAsia"/>
                <w:sz w:val="18"/>
                <w:szCs w:val="18"/>
              </w:rPr>
            </w:pPr>
            <w:r w:rsidRPr="00706BAC">
              <w:rPr>
                <w:rFonts w:ascii="宋体" w:hAnsi="宋体" w:hint="eastAsia"/>
                <w:b/>
                <w:sz w:val="18"/>
                <w:szCs w:val="18"/>
              </w:rPr>
              <w:t>大城市</w:t>
            </w:r>
          </w:p>
        </w:tc>
        <w:tc>
          <w:tcPr>
            <w:tcW w:w="720" w:type="dxa"/>
          </w:tcPr>
          <w:p w:rsidR="008A20A8" w:rsidRPr="00706BAC" w:rsidRDefault="008A20A8" w:rsidP="009F7371">
            <w:pPr>
              <w:rPr>
                <w:rFonts w:ascii="宋体" w:hAnsi="宋体" w:hint="eastAsia"/>
                <w:sz w:val="18"/>
                <w:szCs w:val="18"/>
              </w:rPr>
            </w:pPr>
            <w:r w:rsidRPr="00706BAC">
              <w:rPr>
                <w:rFonts w:ascii="宋体" w:hAnsi="宋体" w:hint="eastAsia"/>
                <w:sz w:val="18"/>
                <w:szCs w:val="18"/>
              </w:rPr>
              <w:t>人数</w:t>
            </w:r>
          </w:p>
        </w:tc>
        <w:tc>
          <w:tcPr>
            <w:tcW w:w="720" w:type="dxa"/>
          </w:tcPr>
          <w:p w:rsidR="008A20A8" w:rsidRPr="00706BAC" w:rsidRDefault="008A20A8" w:rsidP="009F7371">
            <w:pPr>
              <w:rPr>
                <w:rFonts w:ascii="宋体" w:hAnsi="宋体"/>
                <w:sz w:val="15"/>
                <w:szCs w:val="15"/>
              </w:rPr>
            </w:pPr>
            <w:r w:rsidRPr="00706BAC">
              <w:rPr>
                <w:rFonts w:ascii="宋体" w:hAnsi="宋体"/>
                <w:sz w:val="15"/>
                <w:szCs w:val="15"/>
              </w:rPr>
              <w:t>1016</w:t>
            </w:r>
          </w:p>
        </w:tc>
        <w:tc>
          <w:tcPr>
            <w:tcW w:w="720" w:type="dxa"/>
          </w:tcPr>
          <w:p w:rsidR="008A20A8" w:rsidRPr="00706BAC" w:rsidRDefault="008A20A8" w:rsidP="009F7371">
            <w:pPr>
              <w:rPr>
                <w:rFonts w:ascii="宋体" w:hAnsi="宋体"/>
                <w:sz w:val="15"/>
                <w:szCs w:val="15"/>
              </w:rPr>
            </w:pPr>
            <w:r w:rsidRPr="00706BAC">
              <w:rPr>
                <w:rFonts w:ascii="宋体" w:hAnsi="宋体"/>
                <w:sz w:val="15"/>
                <w:szCs w:val="15"/>
              </w:rPr>
              <w:t>153</w:t>
            </w:r>
          </w:p>
        </w:tc>
        <w:tc>
          <w:tcPr>
            <w:tcW w:w="540" w:type="dxa"/>
          </w:tcPr>
          <w:p w:rsidR="008A20A8" w:rsidRPr="00706BAC" w:rsidRDefault="008A20A8" w:rsidP="009F7371">
            <w:pPr>
              <w:rPr>
                <w:rFonts w:ascii="宋体" w:hAnsi="宋体"/>
                <w:sz w:val="15"/>
                <w:szCs w:val="15"/>
              </w:rPr>
            </w:pPr>
            <w:r w:rsidRPr="00706BAC">
              <w:rPr>
                <w:rFonts w:ascii="宋体" w:hAnsi="宋体"/>
                <w:sz w:val="15"/>
                <w:szCs w:val="15"/>
              </w:rPr>
              <w:t>161</w:t>
            </w:r>
          </w:p>
        </w:tc>
        <w:tc>
          <w:tcPr>
            <w:tcW w:w="720" w:type="dxa"/>
          </w:tcPr>
          <w:p w:rsidR="008A20A8" w:rsidRPr="00706BAC" w:rsidRDefault="008A20A8" w:rsidP="009F7371">
            <w:pPr>
              <w:rPr>
                <w:rFonts w:ascii="宋体" w:hAnsi="宋体"/>
                <w:sz w:val="15"/>
                <w:szCs w:val="15"/>
              </w:rPr>
            </w:pPr>
            <w:r w:rsidRPr="00706BAC">
              <w:rPr>
                <w:rFonts w:ascii="宋体" w:hAnsi="宋体"/>
                <w:sz w:val="15"/>
                <w:szCs w:val="15"/>
              </w:rPr>
              <w:t>36</w:t>
            </w:r>
          </w:p>
        </w:tc>
        <w:tc>
          <w:tcPr>
            <w:tcW w:w="540" w:type="dxa"/>
          </w:tcPr>
          <w:p w:rsidR="008A20A8" w:rsidRPr="00706BAC" w:rsidRDefault="008A20A8" w:rsidP="009F7371">
            <w:pPr>
              <w:rPr>
                <w:rFonts w:ascii="宋体" w:hAnsi="宋体"/>
                <w:sz w:val="15"/>
                <w:szCs w:val="15"/>
              </w:rPr>
            </w:pPr>
            <w:r w:rsidRPr="00706BAC">
              <w:rPr>
                <w:rFonts w:ascii="宋体" w:hAnsi="宋体"/>
                <w:sz w:val="15"/>
                <w:szCs w:val="15"/>
              </w:rPr>
              <w:t>32</w:t>
            </w:r>
          </w:p>
        </w:tc>
        <w:tc>
          <w:tcPr>
            <w:tcW w:w="540" w:type="dxa"/>
          </w:tcPr>
          <w:p w:rsidR="008A20A8" w:rsidRPr="00706BAC" w:rsidRDefault="008A20A8" w:rsidP="009F7371">
            <w:pPr>
              <w:rPr>
                <w:rFonts w:ascii="宋体" w:hAnsi="宋体"/>
                <w:sz w:val="15"/>
                <w:szCs w:val="15"/>
              </w:rPr>
            </w:pPr>
            <w:r w:rsidRPr="00706BAC">
              <w:rPr>
                <w:rFonts w:ascii="宋体" w:hAnsi="宋体"/>
                <w:sz w:val="15"/>
                <w:szCs w:val="15"/>
              </w:rPr>
              <w:t>1398</w:t>
            </w:r>
          </w:p>
        </w:tc>
        <w:tc>
          <w:tcPr>
            <w:tcW w:w="540" w:type="dxa"/>
          </w:tcPr>
          <w:p w:rsidR="008A20A8" w:rsidRPr="00706BAC" w:rsidRDefault="008A20A8" w:rsidP="009F7371">
            <w:pPr>
              <w:rPr>
                <w:rFonts w:ascii="宋体" w:hAnsi="宋体"/>
                <w:sz w:val="15"/>
                <w:szCs w:val="15"/>
              </w:rPr>
            </w:pPr>
            <w:r w:rsidRPr="00706BAC">
              <w:rPr>
                <w:rFonts w:ascii="宋体" w:hAnsi="宋体"/>
                <w:sz w:val="15"/>
                <w:szCs w:val="15"/>
              </w:rPr>
              <w:t>23</w:t>
            </w:r>
          </w:p>
        </w:tc>
        <w:tc>
          <w:tcPr>
            <w:tcW w:w="720" w:type="dxa"/>
          </w:tcPr>
          <w:p w:rsidR="008A20A8" w:rsidRPr="00706BAC" w:rsidRDefault="008A20A8" w:rsidP="009F7371">
            <w:pPr>
              <w:rPr>
                <w:rFonts w:ascii="宋体" w:hAnsi="宋体"/>
                <w:sz w:val="15"/>
                <w:szCs w:val="15"/>
              </w:rPr>
            </w:pPr>
            <w:r w:rsidRPr="00706BAC">
              <w:rPr>
                <w:rFonts w:ascii="宋体" w:hAnsi="宋体"/>
                <w:sz w:val="15"/>
                <w:szCs w:val="15"/>
              </w:rPr>
              <w:t>318</w:t>
            </w:r>
          </w:p>
        </w:tc>
        <w:tc>
          <w:tcPr>
            <w:tcW w:w="720" w:type="dxa"/>
          </w:tcPr>
          <w:p w:rsidR="008A20A8" w:rsidRPr="00706BAC" w:rsidRDefault="008A20A8" w:rsidP="009F7371">
            <w:pPr>
              <w:rPr>
                <w:rFonts w:ascii="宋体" w:hAnsi="宋体"/>
                <w:sz w:val="15"/>
                <w:szCs w:val="15"/>
              </w:rPr>
            </w:pPr>
            <w:r w:rsidRPr="00706BAC">
              <w:rPr>
                <w:rFonts w:ascii="宋体" w:hAnsi="宋体"/>
                <w:sz w:val="15"/>
                <w:szCs w:val="15"/>
              </w:rPr>
              <w:t>110</w:t>
            </w:r>
          </w:p>
        </w:tc>
        <w:tc>
          <w:tcPr>
            <w:tcW w:w="540" w:type="dxa"/>
          </w:tcPr>
          <w:p w:rsidR="008A20A8" w:rsidRPr="00706BAC" w:rsidRDefault="008A20A8" w:rsidP="009F7371">
            <w:pPr>
              <w:rPr>
                <w:rFonts w:ascii="宋体" w:hAnsi="宋体"/>
                <w:sz w:val="15"/>
                <w:szCs w:val="15"/>
              </w:rPr>
            </w:pPr>
            <w:r w:rsidRPr="00706BAC">
              <w:rPr>
                <w:rFonts w:ascii="宋体" w:hAnsi="宋体"/>
                <w:sz w:val="15"/>
                <w:szCs w:val="15"/>
              </w:rPr>
              <w:t>428</w:t>
            </w:r>
          </w:p>
        </w:tc>
        <w:tc>
          <w:tcPr>
            <w:tcW w:w="54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993</w:t>
            </w:r>
          </w:p>
        </w:tc>
      </w:tr>
      <w:tr w:rsidR="008A20A8" w:rsidRPr="00F56A9F">
        <w:tblPrEx>
          <w:tblCellMar>
            <w:top w:w="0" w:type="dxa"/>
            <w:bottom w:w="0" w:type="dxa"/>
          </w:tblCellMar>
        </w:tblPrEx>
        <w:trPr>
          <w:trHeight w:val="303"/>
        </w:trPr>
        <w:tc>
          <w:tcPr>
            <w:tcW w:w="1080" w:type="dxa"/>
            <w:vMerge/>
          </w:tcPr>
          <w:p w:rsidR="008A20A8" w:rsidRPr="00706BAC" w:rsidRDefault="008A20A8" w:rsidP="009F7371">
            <w:pPr>
              <w:rPr>
                <w:rFonts w:ascii="宋体" w:hAnsi="宋体" w:hint="eastAsia"/>
                <w:b/>
                <w:sz w:val="18"/>
                <w:szCs w:val="18"/>
              </w:rPr>
            </w:pPr>
          </w:p>
        </w:tc>
        <w:tc>
          <w:tcPr>
            <w:tcW w:w="720" w:type="dxa"/>
          </w:tcPr>
          <w:p w:rsidR="008A20A8" w:rsidRPr="00706BAC" w:rsidRDefault="008A20A8" w:rsidP="009F7371">
            <w:pPr>
              <w:rPr>
                <w:rFonts w:ascii="宋体" w:hAnsi="宋体" w:hint="eastAsia"/>
                <w:b/>
                <w:sz w:val="18"/>
                <w:szCs w:val="18"/>
              </w:rPr>
            </w:pPr>
            <w:r w:rsidRPr="00706BAC">
              <w:rPr>
                <w:rFonts w:ascii="宋体" w:hAnsi="宋体" w:hint="eastAsia"/>
                <w:sz w:val="18"/>
                <w:szCs w:val="18"/>
              </w:rPr>
              <w:t>%</w:t>
            </w:r>
          </w:p>
        </w:tc>
        <w:tc>
          <w:tcPr>
            <w:tcW w:w="72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72.7</w:t>
            </w:r>
          </w:p>
        </w:tc>
        <w:tc>
          <w:tcPr>
            <w:tcW w:w="72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11.5</w:t>
            </w:r>
          </w:p>
        </w:tc>
        <w:tc>
          <w:tcPr>
            <w:tcW w:w="54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10.9</w:t>
            </w:r>
          </w:p>
        </w:tc>
        <w:tc>
          <w:tcPr>
            <w:tcW w:w="720" w:type="dxa"/>
          </w:tcPr>
          <w:p w:rsidR="008A20A8" w:rsidRPr="00706BAC" w:rsidRDefault="008A20A8" w:rsidP="009F7371">
            <w:pPr>
              <w:widowControl/>
              <w:jc w:val="left"/>
              <w:rPr>
                <w:rFonts w:ascii="宋体" w:hAnsi="宋体" w:hint="eastAsia"/>
                <w:sz w:val="15"/>
                <w:szCs w:val="15"/>
              </w:rPr>
            </w:pPr>
            <w:r w:rsidRPr="00706BAC">
              <w:rPr>
                <w:rFonts w:ascii="宋体" w:hAnsi="宋体" w:hint="eastAsia"/>
                <w:sz w:val="15"/>
                <w:szCs w:val="15"/>
              </w:rPr>
              <w:t>2.6</w:t>
            </w:r>
          </w:p>
        </w:tc>
        <w:tc>
          <w:tcPr>
            <w:tcW w:w="540" w:type="dxa"/>
          </w:tcPr>
          <w:p w:rsidR="008A20A8" w:rsidRPr="00706BAC" w:rsidRDefault="008A20A8" w:rsidP="009F7371">
            <w:pPr>
              <w:widowControl/>
              <w:jc w:val="left"/>
              <w:rPr>
                <w:rFonts w:ascii="宋体" w:hAnsi="宋体" w:hint="eastAsia"/>
                <w:sz w:val="15"/>
                <w:szCs w:val="15"/>
              </w:rPr>
            </w:pPr>
            <w:r w:rsidRPr="00706BAC">
              <w:rPr>
                <w:rFonts w:ascii="宋体" w:hAnsi="宋体" w:hint="eastAsia"/>
                <w:sz w:val="15"/>
                <w:szCs w:val="15"/>
              </w:rPr>
              <w:t>2.3</w:t>
            </w:r>
          </w:p>
        </w:tc>
        <w:tc>
          <w:tcPr>
            <w:tcW w:w="540" w:type="dxa"/>
          </w:tcPr>
          <w:p w:rsidR="008A20A8" w:rsidRPr="00706BAC" w:rsidRDefault="008A20A8" w:rsidP="009F7371">
            <w:pPr>
              <w:widowControl/>
              <w:jc w:val="left"/>
              <w:rPr>
                <w:rFonts w:ascii="宋体" w:hAnsi="宋体" w:hint="eastAsia"/>
                <w:sz w:val="15"/>
                <w:szCs w:val="15"/>
              </w:rPr>
            </w:pPr>
            <w:r w:rsidRPr="00706BAC">
              <w:rPr>
                <w:rFonts w:ascii="宋体" w:hAnsi="宋体" w:hint="eastAsia"/>
                <w:sz w:val="15"/>
                <w:szCs w:val="15"/>
              </w:rPr>
              <w:t>100</w:t>
            </w:r>
          </w:p>
        </w:tc>
        <w:tc>
          <w:tcPr>
            <w:tcW w:w="540" w:type="dxa"/>
          </w:tcPr>
          <w:p w:rsidR="008A20A8" w:rsidRPr="00706BAC" w:rsidRDefault="008A20A8" w:rsidP="009F7371">
            <w:pPr>
              <w:widowControl/>
              <w:jc w:val="left"/>
              <w:rPr>
                <w:rFonts w:ascii="宋体" w:hAnsi="宋体" w:hint="eastAsia"/>
                <w:sz w:val="15"/>
                <w:szCs w:val="15"/>
              </w:rPr>
            </w:pPr>
          </w:p>
        </w:tc>
        <w:tc>
          <w:tcPr>
            <w:tcW w:w="72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74.3</w:t>
            </w:r>
          </w:p>
        </w:tc>
        <w:tc>
          <w:tcPr>
            <w:tcW w:w="72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25.7</w:t>
            </w:r>
          </w:p>
        </w:tc>
        <w:tc>
          <w:tcPr>
            <w:tcW w:w="54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100</w:t>
            </w:r>
          </w:p>
        </w:tc>
        <w:tc>
          <w:tcPr>
            <w:tcW w:w="540" w:type="dxa"/>
          </w:tcPr>
          <w:p w:rsidR="008A20A8" w:rsidRPr="00706BAC" w:rsidRDefault="008A20A8" w:rsidP="009F7371">
            <w:pPr>
              <w:rPr>
                <w:rFonts w:ascii="宋体" w:hAnsi="宋体" w:hint="eastAsia"/>
                <w:sz w:val="15"/>
                <w:szCs w:val="15"/>
              </w:rPr>
            </w:pPr>
          </w:p>
        </w:tc>
      </w:tr>
      <w:tr w:rsidR="008A20A8" w:rsidRPr="000B6C09">
        <w:tblPrEx>
          <w:tblCellMar>
            <w:top w:w="0" w:type="dxa"/>
            <w:bottom w:w="0" w:type="dxa"/>
          </w:tblCellMar>
        </w:tblPrEx>
        <w:trPr>
          <w:trHeight w:val="279"/>
        </w:trPr>
        <w:tc>
          <w:tcPr>
            <w:tcW w:w="1080" w:type="dxa"/>
            <w:vMerge w:val="restart"/>
          </w:tcPr>
          <w:p w:rsidR="008A20A8" w:rsidRDefault="008A20A8" w:rsidP="009F7371">
            <w:pPr>
              <w:rPr>
                <w:rFonts w:ascii="宋体" w:hAnsi="宋体" w:hint="eastAsia"/>
                <w:b/>
                <w:sz w:val="18"/>
                <w:szCs w:val="18"/>
              </w:rPr>
            </w:pPr>
            <w:r w:rsidRPr="00706BAC">
              <w:rPr>
                <w:rFonts w:ascii="宋体" w:hAnsi="宋体" w:hint="eastAsia"/>
                <w:b/>
                <w:sz w:val="18"/>
                <w:szCs w:val="18"/>
              </w:rPr>
              <w:t>中等</w:t>
            </w:r>
          </w:p>
          <w:p w:rsidR="008A20A8" w:rsidRPr="00706BAC" w:rsidRDefault="008A20A8" w:rsidP="009F7371">
            <w:pPr>
              <w:rPr>
                <w:rFonts w:ascii="宋体" w:hAnsi="宋体"/>
                <w:sz w:val="18"/>
                <w:szCs w:val="18"/>
              </w:rPr>
            </w:pPr>
            <w:r w:rsidRPr="00706BAC">
              <w:rPr>
                <w:rFonts w:ascii="宋体" w:hAnsi="宋体" w:hint="eastAsia"/>
                <w:b/>
                <w:sz w:val="18"/>
                <w:szCs w:val="18"/>
              </w:rPr>
              <w:t>城市</w:t>
            </w:r>
          </w:p>
        </w:tc>
        <w:tc>
          <w:tcPr>
            <w:tcW w:w="720" w:type="dxa"/>
          </w:tcPr>
          <w:p w:rsidR="008A20A8" w:rsidRPr="00706BAC" w:rsidRDefault="008A20A8" w:rsidP="009F7371">
            <w:pPr>
              <w:rPr>
                <w:rFonts w:ascii="宋体" w:hAnsi="宋体" w:hint="eastAsia"/>
                <w:sz w:val="18"/>
                <w:szCs w:val="18"/>
              </w:rPr>
            </w:pPr>
            <w:r w:rsidRPr="00706BAC">
              <w:rPr>
                <w:rFonts w:ascii="宋体" w:hAnsi="宋体" w:hint="eastAsia"/>
                <w:sz w:val="18"/>
                <w:szCs w:val="18"/>
              </w:rPr>
              <w:t>人数</w:t>
            </w:r>
          </w:p>
        </w:tc>
        <w:tc>
          <w:tcPr>
            <w:tcW w:w="720" w:type="dxa"/>
          </w:tcPr>
          <w:p w:rsidR="008A20A8" w:rsidRPr="00706BAC" w:rsidRDefault="008A20A8" w:rsidP="009F7371">
            <w:pPr>
              <w:rPr>
                <w:rFonts w:ascii="宋体" w:hAnsi="宋体"/>
                <w:sz w:val="15"/>
                <w:szCs w:val="15"/>
              </w:rPr>
            </w:pPr>
            <w:r w:rsidRPr="00706BAC">
              <w:rPr>
                <w:rFonts w:ascii="宋体" w:hAnsi="宋体"/>
                <w:sz w:val="15"/>
                <w:szCs w:val="15"/>
              </w:rPr>
              <w:t>1048</w:t>
            </w:r>
          </w:p>
        </w:tc>
        <w:tc>
          <w:tcPr>
            <w:tcW w:w="720" w:type="dxa"/>
          </w:tcPr>
          <w:p w:rsidR="008A20A8" w:rsidRPr="00706BAC" w:rsidRDefault="008A20A8" w:rsidP="009F7371">
            <w:pPr>
              <w:rPr>
                <w:rFonts w:ascii="宋体" w:hAnsi="宋体"/>
                <w:sz w:val="15"/>
                <w:szCs w:val="15"/>
              </w:rPr>
            </w:pPr>
            <w:r w:rsidRPr="00706BAC">
              <w:rPr>
                <w:rFonts w:ascii="宋体" w:hAnsi="宋体"/>
                <w:sz w:val="15"/>
                <w:szCs w:val="15"/>
              </w:rPr>
              <w:t>164</w:t>
            </w:r>
          </w:p>
        </w:tc>
        <w:tc>
          <w:tcPr>
            <w:tcW w:w="540" w:type="dxa"/>
          </w:tcPr>
          <w:p w:rsidR="008A20A8" w:rsidRPr="00706BAC" w:rsidRDefault="008A20A8" w:rsidP="009F7371">
            <w:pPr>
              <w:rPr>
                <w:rFonts w:ascii="宋体" w:hAnsi="宋体"/>
                <w:sz w:val="15"/>
                <w:szCs w:val="15"/>
              </w:rPr>
            </w:pPr>
            <w:r w:rsidRPr="00706BAC">
              <w:rPr>
                <w:rFonts w:ascii="宋体" w:hAnsi="宋体"/>
                <w:sz w:val="15"/>
                <w:szCs w:val="15"/>
              </w:rPr>
              <w:t>87</w:t>
            </w:r>
          </w:p>
        </w:tc>
        <w:tc>
          <w:tcPr>
            <w:tcW w:w="720" w:type="dxa"/>
          </w:tcPr>
          <w:p w:rsidR="008A20A8" w:rsidRPr="00706BAC" w:rsidRDefault="008A20A8" w:rsidP="009F7371">
            <w:pPr>
              <w:rPr>
                <w:rFonts w:ascii="宋体" w:hAnsi="宋体"/>
                <w:sz w:val="15"/>
                <w:szCs w:val="15"/>
              </w:rPr>
            </w:pPr>
            <w:r w:rsidRPr="00706BAC">
              <w:rPr>
                <w:rFonts w:ascii="宋体" w:hAnsi="宋体"/>
                <w:sz w:val="15"/>
                <w:szCs w:val="15"/>
              </w:rPr>
              <w:t>12</w:t>
            </w:r>
          </w:p>
        </w:tc>
        <w:tc>
          <w:tcPr>
            <w:tcW w:w="540" w:type="dxa"/>
          </w:tcPr>
          <w:p w:rsidR="008A20A8" w:rsidRPr="00706BAC" w:rsidRDefault="008A20A8" w:rsidP="009F7371">
            <w:pPr>
              <w:rPr>
                <w:rFonts w:ascii="宋体" w:hAnsi="宋体"/>
                <w:sz w:val="15"/>
                <w:szCs w:val="15"/>
              </w:rPr>
            </w:pPr>
            <w:r w:rsidRPr="00706BAC">
              <w:rPr>
                <w:rFonts w:ascii="宋体" w:hAnsi="宋体"/>
                <w:sz w:val="15"/>
                <w:szCs w:val="15"/>
              </w:rPr>
              <w:t>9</w:t>
            </w:r>
          </w:p>
        </w:tc>
        <w:tc>
          <w:tcPr>
            <w:tcW w:w="540" w:type="dxa"/>
          </w:tcPr>
          <w:p w:rsidR="008A20A8" w:rsidRPr="00706BAC" w:rsidRDefault="008A20A8" w:rsidP="009F7371">
            <w:pPr>
              <w:rPr>
                <w:rFonts w:ascii="宋体" w:hAnsi="宋体"/>
                <w:sz w:val="15"/>
                <w:szCs w:val="15"/>
              </w:rPr>
            </w:pPr>
            <w:r w:rsidRPr="00706BAC">
              <w:rPr>
                <w:rFonts w:ascii="宋体" w:hAnsi="宋体"/>
                <w:sz w:val="15"/>
                <w:szCs w:val="15"/>
              </w:rPr>
              <w:t>1320</w:t>
            </w:r>
          </w:p>
        </w:tc>
        <w:tc>
          <w:tcPr>
            <w:tcW w:w="540" w:type="dxa"/>
          </w:tcPr>
          <w:p w:rsidR="008A20A8" w:rsidRPr="00706BAC" w:rsidRDefault="008A20A8" w:rsidP="009F7371">
            <w:pPr>
              <w:rPr>
                <w:rFonts w:ascii="宋体" w:hAnsi="宋体"/>
                <w:sz w:val="15"/>
                <w:szCs w:val="15"/>
              </w:rPr>
            </w:pPr>
            <w:r w:rsidRPr="00706BAC">
              <w:rPr>
                <w:rFonts w:ascii="宋体" w:hAnsi="宋体"/>
                <w:sz w:val="15"/>
                <w:szCs w:val="15"/>
              </w:rPr>
              <w:t>41</w:t>
            </w:r>
          </w:p>
        </w:tc>
        <w:tc>
          <w:tcPr>
            <w:tcW w:w="720" w:type="dxa"/>
          </w:tcPr>
          <w:p w:rsidR="008A20A8" w:rsidRPr="00706BAC" w:rsidRDefault="008A20A8" w:rsidP="009F7371">
            <w:pPr>
              <w:rPr>
                <w:rFonts w:ascii="宋体" w:hAnsi="宋体"/>
                <w:sz w:val="15"/>
                <w:szCs w:val="15"/>
              </w:rPr>
            </w:pPr>
            <w:r w:rsidRPr="00706BAC">
              <w:rPr>
                <w:rFonts w:ascii="宋体" w:hAnsi="宋体"/>
                <w:sz w:val="15"/>
                <w:szCs w:val="15"/>
              </w:rPr>
              <w:t>176</w:t>
            </w:r>
          </w:p>
        </w:tc>
        <w:tc>
          <w:tcPr>
            <w:tcW w:w="720" w:type="dxa"/>
          </w:tcPr>
          <w:p w:rsidR="008A20A8" w:rsidRPr="00706BAC" w:rsidRDefault="008A20A8" w:rsidP="009F7371">
            <w:pPr>
              <w:rPr>
                <w:rFonts w:ascii="宋体" w:hAnsi="宋体"/>
                <w:sz w:val="15"/>
                <w:szCs w:val="15"/>
              </w:rPr>
            </w:pPr>
            <w:r w:rsidRPr="00706BAC">
              <w:rPr>
                <w:rFonts w:ascii="宋体" w:hAnsi="宋体"/>
                <w:sz w:val="15"/>
                <w:szCs w:val="15"/>
              </w:rPr>
              <w:t>144</w:t>
            </w:r>
          </w:p>
        </w:tc>
        <w:tc>
          <w:tcPr>
            <w:tcW w:w="540" w:type="dxa"/>
          </w:tcPr>
          <w:p w:rsidR="008A20A8" w:rsidRPr="00706BAC" w:rsidRDefault="008A20A8" w:rsidP="009F7371">
            <w:pPr>
              <w:rPr>
                <w:rFonts w:ascii="宋体" w:hAnsi="宋体"/>
                <w:sz w:val="15"/>
                <w:szCs w:val="15"/>
              </w:rPr>
            </w:pPr>
            <w:r w:rsidRPr="00706BAC">
              <w:rPr>
                <w:rFonts w:ascii="宋体" w:hAnsi="宋体"/>
                <w:sz w:val="15"/>
                <w:szCs w:val="15"/>
              </w:rPr>
              <w:t>320</w:t>
            </w:r>
          </w:p>
        </w:tc>
        <w:tc>
          <w:tcPr>
            <w:tcW w:w="54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1041</w:t>
            </w:r>
          </w:p>
        </w:tc>
      </w:tr>
      <w:tr w:rsidR="008A20A8" w:rsidRPr="000B6C09">
        <w:tblPrEx>
          <w:tblCellMar>
            <w:top w:w="0" w:type="dxa"/>
            <w:bottom w:w="0" w:type="dxa"/>
          </w:tblCellMar>
        </w:tblPrEx>
        <w:trPr>
          <w:trHeight w:val="269"/>
        </w:trPr>
        <w:tc>
          <w:tcPr>
            <w:tcW w:w="1080" w:type="dxa"/>
            <w:vMerge/>
          </w:tcPr>
          <w:p w:rsidR="008A20A8" w:rsidRPr="00706BAC" w:rsidRDefault="008A20A8" w:rsidP="009F7371">
            <w:pPr>
              <w:rPr>
                <w:rFonts w:ascii="宋体" w:hAnsi="宋体" w:hint="eastAsia"/>
                <w:b/>
                <w:sz w:val="18"/>
                <w:szCs w:val="18"/>
              </w:rPr>
            </w:pPr>
          </w:p>
        </w:tc>
        <w:tc>
          <w:tcPr>
            <w:tcW w:w="720" w:type="dxa"/>
          </w:tcPr>
          <w:p w:rsidR="008A20A8" w:rsidRPr="00706BAC" w:rsidRDefault="008A20A8" w:rsidP="009F7371">
            <w:pPr>
              <w:rPr>
                <w:rFonts w:ascii="宋体" w:hAnsi="宋体" w:hint="eastAsia"/>
                <w:b/>
                <w:sz w:val="18"/>
                <w:szCs w:val="18"/>
              </w:rPr>
            </w:pPr>
            <w:r w:rsidRPr="00706BAC">
              <w:rPr>
                <w:rFonts w:ascii="宋体" w:hAnsi="宋体" w:hint="eastAsia"/>
                <w:sz w:val="18"/>
                <w:szCs w:val="18"/>
              </w:rPr>
              <w:t>%</w:t>
            </w:r>
          </w:p>
        </w:tc>
        <w:tc>
          <w:tcPr>
            <w:tcW w:w="720" w:type="dxa"/>
          </w:tcPr>
          <w:p w:rsidR="008A20A8" w:rsidRPr="00706BAC" w:rsidRDefault="008A20A8" w:rsidP="009F7371">
            <w:pPr>
              <w:rPr>
                <w:rFonts w:ascii="宋体" w:hAnsi="宋体"/>
                <w:sz w:val="15"/>
                <w:szCs w:val="15"/>
              </w:rPr>
            </w:pPr>
            <w:r w:rsidRPr="00706BAC">
              <w:rPr>
                <w:rFonts w:ascii="宋体" w:hAnsi="宋体" w:hint="eastAsia"/>
                <w:sz w:val="15"/>
                <w:szCs w:val="15"/>
              </w:rPr>
              <w:t>79.4</w:t>
            </w:r>
          </w:p>
        </w:tc>
        <w:tc>
          <w:tcPr>
            <w:tcW w:w="720" w:type="dxa"/>
          </w:tcPr>
          <w:p w:rsidR="008A20A8" w:rsidRPr="00706BAC" w:rsidRDefault="008A20A8" w:rsidP="009F7371">
            <w:pPr>
              <w:rPr>
                <w:rFonts w:ascii="宋体" w:hAnsi="宋体"/>
                <w:sz w:val="15"/>
                <w:szCs w:val="15"/>
              </w:rPr>
            </w:pPr>
            <w:r w:rsidRPr="00706BAC">
              <w:rPr>
                <w:rFonts w:ascii="宋体" w:hAnsi="宋体" w:hint="eastAsia"/>
                <w:sz w:val="15"/>
                <w:szCs w:val="15"/>
              </w:rPr>
              <w:t>6.6</w:t>
            </w:r>
          </w:p>
        </w:tc>
        <w:tc>
          <w:tcPr>
            <w:tcW w:w="540" w:type="dxa"/>
          </w:tcPr>
          <w:p w:rsidR="008A20A8" w:rsidRPr="00706BAC" w:rsidRDefault="008A20A8" w:rsidP="009F7371">
            <w:pPr>
              <w:rPr>
                <w:rFonts w:ascii="宋体" w:hAnsi="宋体"/>
                <w:sz w:val="15"/>
                <w:szCs w:val="15"/>
              </w:rPr>
            </w:pPr>
            <w:r w:rsidRPr="00706BAC">
              <w:rPr>
                <w:rFonts w:ascii="宋体" w:hAnsi="宋体" w:hint="eastAsia"/>
                <w:sz w:val="15"/>
                <w:szCs w:val="15"/>
              </w:rPr>
              <w:t>12.4</w:t>
            </w:r>
          </w:p>
        </w:tc>
        <w:tc>
          <w:tcPr>
            <w:tcW w:w="720" w:type="dxa"/>
          </w:tcPr>
          <w:p w:rsidR="008A20A8" w:rsidRPr="00706BAC" w:rsidRDefault="008A20A8" w:rsidP="009F7371">
            <w:pPr>
              <w:rPr>
                <w:rFonts w:ascii="宋体" w:hAnsi="宋体"/>
                <w:sz w:val="15"/>
                <w:szCs w:val="15"/>
              </w:rPr>
            </w:pPr>
            <w:r w:rsidRPr="00706BAC">
              <w:rPr>
                <w:rFonts w:ascii="宋体" w:hAnsi="宋体" w:hint="eastAsia"/>
                <w:sz w:val="15"/>
                <w:szCs w:val="15"/>
              </w:rPr>
              <w:t>0.9</w:t>
            </w:r>
          </w:p>
        </w:tc>
        <w:tc>
          <w:tcPr>
            <w:tcW w:w="540" w:type="dxa"/>
          </w:tcPr>
          <w:p w:rsidR="008A20A8" w:rsidRPr="00706BAC" w:rsidRDefault="008A20A8" w:rsidP="009F7371">
            <w:pPr>
              <w:rPr>
                <w:rFonts w:ascii="宋体" w:hAnsi="宋体"/>
                <w:sz w:val="15"/>
                <w:szCs w:val="15"/>
              </w:rPr>
            </w:pPr>
            <w:r w:rsidRPr="00706BAC">
              <w:rPr>
                <w:rFonts w:ascii="宋体" w:hAnsi="宋体" w:hint="eastAsia"/>
                <w:sz w:val="15"/>
                <w:szCs w:val="15"/>
              </w:rPr>
              <w:t>0.7</w:t>
            </w:r>
          </w:p>
        </w:tc>
        <w:tc>
          <w:tcPr>
            <w:tcW w:w="54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100</w:t>
            </w:r>
          </w:p>
        </w:tc>
        <w:tc>
          <w:tcPr>
            <w:tcW w:w="540" w:type="dxa"/>
          </w:tcPr>
          <w:p w:rsidR="008A20A8" w:rsidRPr="00706BAC" w:rsidRDefault="008A20A8" w:rsidP="009F7371">
            <w:pPr>
              <w:rPr>
                <w:rFonts w:ascii="宋体" w:hAnsi="宋体"/>
                <w:sz w:val="15"/>
                <w:szCs w:val="15"/>
              </w:rPr>
            </w:pPr>
          </w:p>
        </w:tc>
        <w:tc>
          <w:tcPr>
            <w:tcW w:w="720" w:type="dxa"/>
          </w:tcPr>
          <w:p w:rsidR="008A20A8" w:rsidRPr="00706BAC" w:rsidRDefault="008A20A8" w:rsidP="009F7371">
            <w:pPr>
              <w:rPr>
                <w:rFonts w:ascii="宋体" w:hAnsi="宋体"/>
                <w:sz w:val="15"/>
                <w:szCs w:val="15"/>
              </w:rPr>
            </w:pPr>
            <w:r w:rsidRPr="00706BAC">
              <w:rPr>
                <w:rFonts w:ascii="宋体" w:hAnsi="宋体" w:hint="eastAsia"/>
                <w:sz w:val="15"/>
                <w:szCs w:val="15"/>
              </w:rPr>
              <w:t>55.0</w:t>
            </w:r>
          </w:p>
        </w:tc>
        <w:tc>
          <w:tcPr>
            <w:tcW w:w="72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45</w:t>
            </w:r>
          </w:p>
        </w:tc>
        <w:tc>
          <w:tcPr>
            <w:tcW w:w="54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100</w:t>
            </w:r>
          </w:p>
        </w:tc>
        <w:tc>
          <w:tcPr>
            <w:tcW w:w="540" w:type="dxa"/>
          </w:tcPr>
          <w:p w:rsidR="008A20A8" w:rsidRPr="00706BAC" w:rsidRDefault="008A20A8" w:rsidP="009F7371">
            <w:pPr>
              <w:rPr>
                <w:rFonts w:ascii="宋体" w:hAnsi="宋体" w:hint="eastAsia"/>
                <w:sz w:val="15"/>
                <w:szCs w:val="15"/>
              </w:rPr>
            </w:pPr>
          </w:p>
        </w:tc>
      </w:tr>
      <w:tr w:rsidR="008A20A8" w:rsidRPr="00F56A9F">
        <w:tblPrEx>
          <w:tblCellMar>
            <w:top w:w="0" w:type="dxa"/>
            <w:bottom w:w="0" w:type="dxa"/>
          </w:tblCellMar>
        </w:tblPrEx>
        <w:trPr>
          <w:trHeight w:val="259"/>
        </w:trPr>
        <w:tc>
          <w:tcPr>
            <w:tcW w:w="1080" w:type="dxa"/>
            <w:vMerge w:val="restart"/>
          </w:tcPr>
          <w:p w:rsidR="008A20A8" w:rsidRPr="00706BAC" w:rsidRDefault="008A20A8" w:rsidP="009F7371">
            <w:pPr>
              <w:rPr>
                <w:rFonts w:ascii="宋体" w:hAnsi="宋体" w:hint="eastAsia"/>
                <w:sz w:val="18"/>
                <w:szCs w:val="18"/>
              </w:rPr>
            </w:pPr>
            <w:r w:rsidRPr="00706BAC">
              <w:rPr>
                <w:rFonts w:ascii="宋体" w:hAnsi="宋体" w:hint="eastAsia"/>
                <w:b/>
                <w:sz w:val="18"/>
                <w:szCs w:val="18"/>
              </w:rPr>
              <w:t>小城市</w:t>
            </w:r>
          </w:p>
        </w:tc>
        <w:tc>
          <w:tcPr>
            <w:tcW w:w="720" w:type="dxa"/>
          </w:tcPr>
          <w:p w:rsidR="008A20A8" w:rsidRPr="00706BAC" w:rsidRDefault="008A20A8" w:rsidP="009F7371">
            <w:pPr>
              <w:rPr>
                <w:rFonts w:ascii="宋体" w:hAnsi="宋体" w:hint="eastAsia"/>
                <w:sz w:val="18"/>
                <w:szCs w:val="18"/>
              </w:rPr>
            </w:pPr>
            <w:r w:rsidRPr="00706BAC">
              <w:rPr>
                <w:rFonts w:ascii="宋体" w:hAnsi="宋体" w:hint="eastAsia"/>
                <w:sz w:val="18"/>
                <w:szCs w:val="18"/>
              </w:rPr>
              <w:t>人数</w:t>
            </w:r>
          </w:p>
        </w:tc>
        <w:tc>
          <w:tcPr>
            <w:tcW w:w="720" w:type="dxa"/>
          </w:tcPr>
          <w:p w:rsidR="008A20A8" w:rsidRPr="00706BAC" w:rsidRDefault="008A20A8" w:rsidP="009F7371">
            <w:pPr>
              <w:rPr>
                <w:rFonts w:ascii="宋体" w:hAnsi="宋体"/>
                <w:sz w:val="15"/>
                <w:szCs w:val="15"/>
              </w:rPr>
            </w:pPr>
            <w:r w:rsidRPr="00706BAC">
              <w:rPr>
                <w:rFonts w:ascii="宋体" w:hAnsi="宋体"/>
                <w:sz w:val="15"/>
                <w:szCs w:val="15"/>
              </w:rPr>
              <w:t>521</w:t>
            </w:r>
          </w:p>
        </w:tc>
        <w:tc>
          <w:tcPr>
            <w:tcW w:w="720" w:type="dxa"/>
          </w:tcPr>
          <w:p w:rsidR="008A20A8" w:rsidRPr="00706BAC" w:rsidRDefault="008A20A8" w:rsidP="009F7371">
            <w:pPr>
              <w:rPr>
                <w:rFonts w:ascii="宋体" w:hAnsi="宋体"/>
                <w:sz w:val="15"/>
                <w:szCs w:val="15"/>
              </w:rPr>
            </w:pPr>
            <w:r w:rsidRPr="00706BAC">
              <w:rPr>
                <w:rFonts w:ascii="宋体" w:hAnsi="宋体"/>
                <w:sz w:val="15"/>
                <w:szCs w:val="15"/>
              </w:rPr>
              <w:t>65</w:t>
            </w:r>
          </w:p>
        </w:tc>
        <w:tc>
          <w:tcPr>
            <w:tcW w:w="540" w:type="dxa"/>
          </w:tcPr>
          <w:p w:rsidR="008A20A8" w:rsidRPr="00706BAC" w:rsidRDefault="008A20A8" w:rsidP="009F7371">
            <w:pPr>
              <w:rPr>
                <w:rFonts w:ascii="宋体" w:hAnsi="宋体"/>
                <w:sz w:val="15"/>
                <w:szCs w:val="15"/>
              </w:rPr>
            </w:pPr>
            <w:r w:rsidRPr="00706BAC">
              <w:rPr>
                <w:rFonts w:ascii="宋体" w:hAnsi="宋体"/>
                <w:sz w:val="15"/>
                <w:szCs w:val="15"/>
              </w:rPr>
              <w:t>70</w:t>
            </w:r>
          </w:p>
        </w:tc>
        <w:tc>
          <w:tcPr>
            <w:tcW w:w="720" w:type="dxa"/>
          </w:tcPr>
          <w:p w:rsidR="008A20A8" w:rsidRPr="00706BAC" w:rsidRDefault="008A20A8" w:rsidP="009F7371">
            <w:pPr>
              <w:rPr>
                <w:rFonts w:ascii="宋体" w:hAnsi="宋体"/>
                <w:sz w:val="15"/>
                <w:szCs w:val="15"/>
              </w:rPr>
            </w:pPr>
            <w:r w:rsidRPr="00706BAC">
              <w:rPr>
                <w:rFonts w:ascii="宋体" w:hAnsi="宋体"/>
                <w:sz w:val="15"/>
                <w:szCs w:val="15"/>
              </w:rPr>
              <w:t>12</w:t>
            </w:r>
          </w:p>
        </w:tc>
        <w:tc>
          <w:tcPr>
            <w:tcW w:w="540" w:type="dxa"/>
          </w:tcPr>
          <w:p w:rsidR="008A20A8" w:rsidRPr="00706BAC" w:rsidRDefault="008A20A8" w:rsidP="009F7371">
            <w:pPr>
              <w:rPr>
                <w:rFonts w:ascii="宋体" w:hAnsi="宋体"/>
                <w:sz w:val="15"/>
                <w:szCs w:val="15"/>
              </w:rPr>
            </w:pPr>
            <w:r w:rsidRPr="00706BAC">
              <w:rPr>
                <w:rFonts w:ascii="宋体" w:hAnsi="宋体"/>
                <w:sz w:val="15"/>
                <w:szCs w:val="15"/>
              </w:rPr>
              <w:t>11</w:t>
            </w:r>
          </w:p>
        </w:tc>
        <w:tc>
          <w:tcPr>
            <w:tcW w:w="540" w:type="dxa"/>
          </w:tcPr>
          <w:p w:rsidR="008A20A8" w:rsidRPr="00706BAC" w:rsidRDefault="008A20A8" w:rsidP="009F7371">
            <w:pPr>
              <w:rPr>
                <w:rFonts w:ascii="宋体" w:hAnsi="宋体"/>
                <w:sz w:val="15"/>
                <w:szCs w:val="15"/>
              </w:rPr>
            </w:pPr>
            <w:r w:rsidRPr="00706BAC">
              <w:rPr>
                <w:rFonts w:ascii="宋体" w:hAnsi="宋体"/>
                <w:sz w:val="15"/>
                <w:szCs w:val="15"/>
              </w:rPr>
              <w:t>679</w:t>
            </w:r>
          </w:p>
        </w:tc>
        <w:tc>
          <w:tcPr>
            <w:tcW w:w="540" w:type="dxa"/>
          </w:tcPr>
          <w:p w:rsidR="008A20A8" w:rsidRPr="00706BAC" w:rsidRDefault="008A20A8" w:rsidP="009F7371">
            <w:pPr>
              <w:rPr>
                <w:rFonts w:ascii="宋体" w:hAnsi="宋体"/>
                <w:sz w:val="15"/>
                <w:szCs w:val="15"/>
              </w:rPr>
            </w:pPr>
            <w:r w:rsidRPr="00706BAC">
              <w:rPr>
                <w:rFonts w:ascii="宋体" w:hAnsi="宋体"/>
                <w:sz w:val="15"/>
                <w:szCs w:val="15"/>
              </w:rPr>
              <w:t>53</w:t>
            </w:r>
          </w:p>
        </w:tc>
        <w:tc>
          <w:tcPr>
            <w:tcW w:w="720" w:type="dxa"/>
          </w:tcPr>
          <w:p w:rsidR="008A20A8" w:rsidRPr="00706BAC" w:rsidRDefault="008A20A8" w:rsidP="009F7371">
            <w:pPr>
              <w:rPr>
                <w:rFonts w:ascii="宋体" w:hAnsi="宋体"/>
                <w:sz w:val="15"/>
                <w:szCs w:val="15"/>
              </w:rPr>
            </w:pPr>
            <w:r w:rsidRPr="00706BAC">
              <w:rPr>
                <w:rFonts w:ascii="宋体" w:hAnsi="宋体"/>
                <w:sz w:val="15"/>
                <w:szCs w:val="15"/>
              </w:rPr>
              <w:t>142</w:t>
            </w:r>
          </w:p>
        </w:tc>
        <w:tc>
          <w:tcPr>
            <w:tcW w:w="720" w:type="dxa"/>
          </w:tcPr>
          <w:p w:rsidR="008A20A8" w:rsidRPr="00706BAC" w:rsidRDefault="008A20A8" w:rsidP="009F7371">
            <w:pPr>
              <w:rPr>
                <w:rFonts w:ascii="宋体" w:hAnsi="宋体"/>
                <w:sz w:val="15"/>
                <w:szCs w:val="15"/>
              </w:rPr>
            </w:pPr>
            <w:r w:rsidRPr="00706BAC">
              <w:rPr>
                <w:rFonts w:ascii="宋体" w:hAnsi="宋体"/>
                <w:sz w:val="15"/>
                <w:szCs w:val="15"/>
              </w:rPr>
              <w:t>41</w:t>
            </w:r>
          </w:p>
        </w:tc>
        <w:tc>
          <w:tcPr>
            <w:tcW w:w="540" w:type="dxa"/>
          </w:tcPr>
          <w:p w:rsidR="008A20A8" w:rsidRPr="00706BAC" w:rsidRDefault="008A20A8" w:rsidP="009F7371">
            <w:pPr>
              <w:rPr>
                <w:rFonts w:ascii="宋体" w:hAnsi="宋体"/>
                <w:sz w:val="15"/>
                <w:szCs w:val="15"/>
              </w:rPr>
            </w:pPr>
            <w:r w:rsidRPr="00706BAC">
              <w:rPr>
                <w:rFonts w:ascii="宋体" w:hAnsi="宋体"/>
                <w:sz w:val="15"/>
                <w:szCs w:val="15"/>
              </w:rPr>
              <w:t>183</w:t>
            </w:r>
          </w:p>
        </w:tc>
        <w:tc>
          <w:tcPr>
            <w:tcW w:w="54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549</w:t>
            </w:r>
          </w:p>
        </w:tc>
      </w:tr>
      <w:tr w:rsidR="008A20A8" w:rsidRPr="00F56A9F">
        <w:tblPrEx>
          <w:tblCellMar>
            <w:top w:w="0" w:type="dxa"/>
            <w:bottom w:w="0" w:type="dxa"/>
          </w:tblCellMar>
        </w:tblPrEx>
        <w:trPr>
          <w:trHeight w:val="249"/>
        </w:trPr>
        <w:tc>
          <w:tcPr>
            <w:tcW w:w="1080" w:type="dxa"/>
            <w:vMerge/>
          </w:tcPr>
          <w:p w:rsidR="008A20A8" w:rsidRPr="00706BAC" w:rsidRDefault="008A20A8" w:rsidP="009F7371">
            <w:pPr>
              <w:rPr>
                <w:rFonts w:ascii="宋体" w:hAnsi="宋体" w:hint="eastAsia"/>
                <w:b/>
                <w:sz w:val="18"/>
                <w:szCs w:val="18"/>
              </w:rPr>
            </w:pPr>
          </w:p>
        </w:tc>
        <w:tc>
          <w:tcPr>
            <w:tcW w:w="720" w:type="dxa"/>
          </w:tcPr>
          <w:p w:rsidR="008A20A8" w:rsidRPr="00706BAC" w:rsidRDefault="008A20A8" w:rsidP="009F7371">
            <w:pPr>
              <w:rPr>
                <w:rFonts w:ascii="宋体" w:hAnsi="宋体" w:hint="eastAsia"/>
                <w:b/>
                <w:sz w:val="18"/>
                <w:szCs w:val="18"/>
              </w:rPr>
            </w:pPr>
            <w:r w:rsidRPr="00706BAC">
              <w:rPr>
                <w:rFonts w:ascii="宋体" w:hAnsi="宋体" w:hint="eastAsia"/>
                <w:sz w:val="18"/>
                <w:szCs w:val="18"/>
              </w:rPr>
              <w:t>%</w:t>
            </w:r>
          </w:p>
        </w:tc>
        <w:tc>
          <w:tcPr>
            <w:tcW w:w="72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76.7</w:t>
            </w:r>
          </w:p>
        </w:tc>
        <w:tc>
          <w:tcPr>
            <w:tcW w:w="72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10.3</w:t>
            </w:r>
          </w:p>
        </w:tc>
        <w:tc>
          <w:tcPr>
            <w:tcW w:w="54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9.6</w:t>
            </w:r>
          </w:p>
        </w:tc>
        <w:tc>
          <w:tcPr>
            <w:tcW w:w="720" w:type="dxa"/>
          </w:tcPr>
          <w:p w:rsidR="008A20A8" w:rsidRPr="00706BAC" w:rsidRDefault="008A20A8" w:rsidP="009F7371">
            <w:pPr>
              <w:rPr>
                <w:rFonts w:ascii="宋体" w:hAnsi="宋体"/>
                <w:sz w:val="15"/>
                <w:szCs w:val="15"/>
              </w:rPr>
            </w:pPr>
            <w:r w:rsidRPr="00706BAC">
              <w:rPr>
                <w:rFonts w:ascii="宋体" w:hAnsi="宋体" w:hint="eastAsia"/>
                <w:sz w:val="15"/>
                <w:szCs w:val="15"/>
              </w:rPr>
              <w:t>1.8</w:t>
            </w:r>
          </w:p>
        </w:tc>
        <w:tc>
          <w:tcPr>
            <w:tcW w:w="540" w:type="dxa"/>
          </w:tcPr>
          <w:p w:rsidR="008A20A8" w:rsidRPr="00706BAC" w:rsidRDefault="008A20A8" w:rsidP="009F7371">
            <w:pPr>
              <w:rPr>
                <w:rFonts w:ascii="宋体" w:hAnsi="宋体"/>
                <w:sz w:val="15"/>
                <w:szCs w:val="15"/>
              </w:rPr>
            </w:pPr>
            <w:r w:rsidRPr="00706BAC">
              <w:rPr>
                <w:rFonts w:ascii="宋体" w:hAnsi="宋体" w:hint="eastAsia"/>
                <w:sz w:val="15"/>
                <w:szCs w:val="15"/>
              </w:rPr>
              <w:t>1.6</w:t>
            </w:r>
          </w:p>
        </w:tc>
        <w:tc>
          <w:tcPr>
            <w:tcW w:w="54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100</w:t>
            </w:r>
          </w:p>
        </w:tc>
        <w:tc>
          <w:tcPr>
            <w:tcW w:w="540" w:type="dxa"/>
          </w:tcPr>
          <w:p w:rsidR="008A20A8" w:rsidRPr="00706BAC" w:rsidRDefault="008A20A8" w:rsidP="009F7371">
            <w:pPr>
              <w:rPr>
                <w:rFonts w:ascii="宋体" w:hAnsi="宋体"/>
                <w:sz w:val="15"/>
                <w:szCs w:val="15"/>
              </w:rPr>
            </w:pPr>
          </w:p>
        </w:tc>
        <w:tc>
          <w:tcPr>
            <w:tcW w:w="720" w:type="dxa"/>
          </w:tcPr>
          <w:p w:rsidR="008A20A8" w:rsidRPr="00706BAC" w:rsidRDefault="008A20A8" w:rsidP="009F7371">
            <w:pPr>
              <w:rPr>
                <w:rFonts w:ascii="宋体" w:hAnsi="宋体"/>
                <w:sz w:val="15"/>
                <w:szCs w:val="15"/>
              </w:rPr>
            </w:pPr>
            <w:r w:rsidRPr="00706BAC">
              <w:rPr>
                <w:rFonts w:ascii="宋体" w:hAnsi="宋体" w:hint="eastAsia"/>
                <w:sz w:val="15"/>
                <w:szCs w:val="15"/>
              </w:rPr>
              <w:t>77.6</w:t>
            </w:r>
          </w:p>
        </w:tc>
        <w:tc>
          <w:tcPr>
            <w:tcW w:w="72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22.4</w:t>
            </w:r>
          </w:p>
        </w:tc>
        <w:tc>
          <w:tcPr>
            <w:tcW w:w="54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100</w:t>
            </w:r>
          </w:p>
        </w:tc>
        <w:tc>
          <w:tcPr>
            <w:tcW w:w="540" w:type="dxa"/>
          </w:tcPr>
          <w:p w:rsidR="008A20A8" w:rsidRPr="00706BAC" w:rsidRDefault="008A20A8" w:rsidP="009F7371">
            <w:pPr>
              <w:rPr>
                <w:rFonts w:ascii="宋体" w:hAnsi="宋体" w:hint="eastAsia"/>
                <w:sz w:val="15"/>
                <w:szCs w:val="15"/>
              </w:rPr>
            </w:pPr>
          </w:p>
        </w:tc>
      </w:tr>
      <w:tr w:rsidR="008A20A8">
        <w:tblPrEx>
          <w:tblCellMar>
            <w:top w:w="0" w:type="dxa"/>
            <w:bottom w:w="0" w:type="dxa"/>
          </w:tblCellMar>
        </w:tblPrEx>
        <w:trPr>
          <w:trHeight w:val="239"/>
        </w:trPr>
        <w:tc>
          <w:tcPr>
            <w:tcW w:w="1080" w:type="dxa"/>
            <w:vMerge w:val="restart"/>
          </w:tcPr>
          <w:p w:rsidR="008A20A8" w:rsidRPr="00706BAC" w:rsidRDefault="008A20A8" w:rsidP="009F7371">
            <w:pPr>
              <w:rPr>
                <w:rFonts w:ascii="宋体" w:hAnsi="宋体" w:hint="eastAsia"/>
                <w:sz w:val="18"/>
                <w:szCs w:val="18"/>
              </w:rPr>
            </w:pPr>
            <w:r w:rsidRPr="00706BAC">
              <w:rPr>
                <w:rFonts w:ascii="宋体" w:hAnsi="宋体" w:hint="eastAsia"/>
                <w:b/>
                <w:sz w:val="18"/>
                <w:szCs w:val="18"/>
              </w:rPr>
              <w:t>总体</w:t>
            </w:r>
          </w:p>
        </w:tc>
        <w:tc>
          <w:tcPr>
            <w:tcW w:w="720" w:type="dxa"/>
          </w:tcPr>
          <w:p w:rsidR="008A20A8" w:rsidRPr="00706BAC" w:rsidRDefault="008A20A8" w:rsidP="009F7371">
            <w:pPr>
              <w:rPr>
                <w:rFonts w:ascii="宋体" w:hAnsi="宋体" w:hint="eastAsia"/>
                <w:sz w:val="18"/>
                <w:szCs w:val="18"/>
              </w:rPr>
            </w:pPr>
            <w:r w:rsidRPr="00706BAC">
              <w:rPr>
                <w:rFonts w:ascii="宋体" w:hAnsi="宋体" w:hint="eastAsia"/>
                <w:sz w:val="18"/>
                <w:szCs w:val="18"/>
              </w:rPr>
              <w:t>人数</w:t>
            </w:r>
          </w:p>
        </w:tc>
        <w:tc>
          <w:tcPr>
            <w:tcW w:w="720" w:type="dxa"/>
          </w:tcPr>
          <w:p w:rsidR="008A20A8" w:rsidRPr="00706BAC" w:rsidRDefault="008A20A8" w:rsidP="009F7371">
            <w:pPr>
              <w:rPr>
                <w:rFonts w:ascii="宋体" w:hAnsi="宋体"/>
                <w:sz w:val="15"/>
                <w:szCs w:val="15"/>
              </w:rPr>
            </w:pPr>
            <w:r w:rsidRPr="00706BAC">
              <w:rPr>
                <w:rFonts w:ascii="宋体" w:hAnsi="宋体"/>
                <w:sz w:val="15"/>
                <w:szCs w:val="15"/>
              </w:rPr>
              <w:t>2585</w:t>
            </w:r>
          </w:p>
        </w:tc>
        <w:tc>
          <w:tcPr>
            <w:tcW w:w="720" w:type="dxa"/>
          </w:tcPr>
          <w:p w:rsidR="008A20A8" w:rsidRPr="00706BAC" w:rsidRDefault="008A20A8" w:rsidP="009F7371">
            <w:pPr>
              <w:rPr>
                <w:rFonts w:ascii="宋体" w:hAnsi="宋体"/>
                <w:sz w:val="15"/>
                <w:szCs w:val="15"/>
              </w:rPr>
            </w:pPr>
            <w:r w:rsidRPr="00706BAC">
              <w:rPr>
                <w:rFonts w:ascii="宋体" w:hAnsi="宋体"/>
                <w:sz w:val="15"/>
                <w:szCs w:val="15"/>
              </w:rPr>
              <w:t>382</w:t>
            </w:r>
          </w:p>
        </w:tc>
        <w:tc>
          <w:tcPr>
            <w:tcW w:w="540" w:type="dxa"/>
          </w:tcPr>
          <w:p w:rsidR="008A20A8" w:rsidRPr="00706BAC" w:rsidRDefault="008A20A8" w:rsidP="009F7371">
            <w:pPr>
              <w:rPr>
                <w:rFonts w:ascii="宋体" w:hAnsi="宋体"/>
                <w:sz w:val="15"/>
                <w:szCs w:val="15"/>
              </w:rPr>
            </w:pPr>
            <w:r w:rsidRPr="00706BAC">
              <w:rPr>
                <w:rFonts w:ascii="宋体" w:hAnsi="宋体"/>
                <w:sz w:val="15"/>
                <w:szCs w:val="15"/>
              </w:rPr>
              <w:t>318</w:t>
            </w:r>
          </w:p>
        </w:tc>
        <w:tc>
          <w:tcPr>
            <w:tcW w:w="720" w:type="dxa"/>
          </w:tcPr>
          <w:p w:rsidR="008A20A8" w:rsidRPr="00706BAC" w:rsidRDefault="008A20A8" w:rsidP="009F7371">
            <w:pPr>
              <w:rPr>
                <w:rFonts w:ascii="宋体" w:hAnsi="宋体"/>
                <w:sz w:val="15"/>
                <w:szCs w:val="15"/>
              </w:rPr>
            </w:pPr>
            <w:r w:rsidRPr="00706BAC">
              <w:rPr>
                <w:rFonts w:ascii="宋体" w:hAnsi="宋体"/>
                <w:sz w:val="15"/>
                <w:szCs w:val="15"/>
              </w:rPr>
              <w:t>60</w:t>
            </w:r>
          </w:p>
        </w:tc>
        <w:tc>
          <w:tcPr>
            <w:tcW w:w="540" w:type="dxa"/>
          </w:tcPr>
          <w:p w:rsidR="008A20A8" w:rsidRPr="00706BAC" w:rsidRDefault="008A20A8" w:rsidP="009F7371">
            <w:pPr>
              <w:rPr>
                <w:rFonts w:ascii="宋体" w:hAnsi="宋体"/>
                <w:sz w:val="15"/>
                <w:szCs w:val="15"/>
              </w:rPr>
            </w:pPr>
            <w:r w:rsidRPr="00706BAC">
              <w:rPr>
                <w:rFonts w:ascii="宋体" w:hAnsi="宋体"/>
                <w:sz w:val="15"/>
                <w:szCs w:val="15"/>
              </w:rPr>
              <w:t>52</w:t>
            </w:r>
          </w:p>
        </w:tc>
        <w:tc>
          <w:tcPr>
            <w:tcW w:w="540" w:type="dxa"/>
          </w:tcPr>
          <w:p w:rsidR="008A20A8" w:rsidRPr="00706BAC" w:rsidRDefault="008A20A8" w:rsidP="009F7371">
            <w:pPr>
              <w:rPr>
                <w:rFonts w:ascii="宋体" w:hAnsi="宋体"/>
                <w:sz w:val="15"/>
                <w:szCs w:val="15"/>
              </w:rPr>
            </w:pPr>
            <w:r w:rsidRPr="00706BAC">
              <w:rPr>
                <w:rFonts w:ascii="宋体" w:hAnsi="宋体"/>
                <w:sz w:val="15"/>
                <w:szCs w:val="15"/>
              </w:rPr>
              <w:t>3397</w:t>
            </w:r>
          </w:p>
        </w:tc>
        <w:tc>
          <w:tcPr>
            <w:tcW w:w="540" w:type="dxa"/>
          </w:tcPr>
          <w:p w:rsidR="008A20A8" w:rsidRPr="00706BAC" w:rsidRDefault="008A20A8" w:rsidP="009F7371">
            <w:pPr>
              <w:rPr>
                <w:rFonts w:ascii="宋体" w:hAnsi="宋体"/>
                <w:sz w:val="15"/>
                <w:szCs w:val="15"/>
              </w:rPr>
            </w:pPr>
            <w:r w:rsidRPr="00706BAC">
              <w:rPr>
                <w:rFonts w:ascii="宋体" w:hAnsi="宋体"/>
                <w:sz w:val="15"/>
                <w:szCs w:val="15"/>
              </w:rPr>
              <w:t>117</w:t>
            </w:r>
          </w:p>
        </w:tc>
        <w:tc>
          <w:tcPr>
            <w:tcW w:w="720" w:type="dxa"/>
          </w:tcPr>
          <w:p w:rsidR="008A20A8" w:rsidRPr="00706BAC" w:rsidRDefault="008A20A8" w:rsidP="009F7371">
            <w:pPr>
              <w:rPr>
                <w:rFonts w:ascii="宋体" w:hAnsi="宋体"/>
                <w:sz w:val="15"/>
                <w:szCs w:val="15"/>
              </w:rPr>
            </w:pPr>
            <w:r w:rsidRPr="00706BAC">
              <w:rPr>
                <w:rFonts w:ascii="宋体" w:hAnsi="宋体"/>
                <w:sz w:val="15"/>
                <w:szCs w:val="15"/>
              </w:rPr>
              <w:t>636</w:t>
            </w:r>
          </w:p>
        </w:tc>
        <w:tc>
          <w:tcPr>
            <w:tcW w:w="720" w:type="dxa"/>
          </w:tcPr>
          <w:p w:rsidR="008A20A8" w:rsidRPr="00706BAC" w:rsidRDefault="008A20A8" w:rsidP="009F7371">
            <w:pPr>
              <w:rPr>
                <w:rFonts w:ascii="宋体" w:hAnsi="宋体"/>
                <w:sz w:val="15"/>
                <w:szCs w:val="15"/>
              </w:rPr>
            </w:pPr>
            <w:r w:rsidRPr="00706BAC">
              <w:rPr>
                <w:rFonts w:ascii="宋体" w:hAnsi="宋体"/>
                <w:sz w:val="15"/>
                <w:szCs w:val="15"/>
              </w:rPr>
              <w:t>295</w:t>
            </w:r>
          </w:p>
        </w:tc>
        <w:tc>
          <w:tcPr>
            <w:tcW w:w="540" w:type="dxa"/>
          </w:tcPr>
          <w:p w:rsidR="008A20A8" w:rsidRPr="00706BAC" w:rsidRDefault="008A20A8" w:rsidP="009F7371">
            <w:pPr>
              <w:rPr>
                <w:rFonts w:ascii="宋体" w:hAnsi="宋体"/>
                <w:sz w:val="15"/>
                <w:szCs w:val="15"/>
              </w:rPr>
            </w:pPr>
            <w:r w:rsidRPr="00706BAC">
              <w:rPr>
                <w:rFonts w:ascii="宋体" w:hAnsi="宋体"/>
                <w:sz w:val="15"/>
                <w:szCs w:val="15"/>
              </w:rPr>
              <w:t>931</w:t>
            </w:r>
          </w:p>
        </w:tc>
        <w:tc>
          <w:tcPr>
            <w:tcW w:w="54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2583</w:t>
            </w:r>
          </w:p>
        </w:tc>
      </w:tr>
      <w:tr w:rsidR="008A20A8">
        <w:tblPrEx>
          <w:tblCellMar>
            <w:top w:w="0" w:type="dxa"/>
            <w:bottom w:w="0" w:type="dxa"/>
          </w:tblCellMar>
        </w:tblPrEx>
        <w:trPr>
          <w:trHeight w:val="385"/>
        </w:trPr>
        <w:tc>
          <w:tcPr>
            <w:tcW w:w="1080" w:type="dxa"/>
            <w:vMerge/>
          </w:tcPr>
          <w:p w:rsidR="008A20A8" w:rsidRPr="00706BAC" w:rsidRDefault="008A20A8" w:rsidP="009F7371">
            <w:pPr>
              <w:rPr>
                <w:rFonts w:ascii="宋体" w:hAnsi="宋体" w:hint="eastAsia"/>
                <w:b/>
                <w:sz w:val="18"/>
                <w:szCs w:val="18"/>
              </w:rPr>
            </w:pPr>
          </w:p>
        </w:tc>
        <w:tc>
          <w:tcPr>
            <w:tcW w:w="720" w:type="dxa"/>
          </w:tcPr>
          <w:p w:rsidR="008A20A8" w:rsidRPr="00706BAC" w:rsidRDefault="008A20A8" w:rsidP="009F7371">
            <w:pPr>
              <w:rPr>
                <w:rFonts w:ascii="宋体" w:hAnsi="宋体" w:hint="eastAsia"/>
                <w:b/>
                <w:sz w:val="18"/>
                <w:szCs w:val="18"/>
              </w:rPr>
            </w:pPr>
            <w:r w:rsidRPr="00706BAC">
              <w:rPr>
                <w:rFonts w:ascii="宋体" w:hAnsi="宋体" w:hint="eastAsia"/>
                <w:sz w:val="18"/>
                <w:szCs w:val="18"/>
              </w:rPr>
              <w:t>%</w:t>
            </w:r>
          </w:p>
        </w:tc>
        <w:tc>
          <w:tcPr>
            <w:tcW w:w="72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76.1</w:t>
            </w:r>
          </w:p>
        </w:tc>
        <w:tc>
          <w:tcPr>
            <w:tcW w:w="72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9.4</w:t>
            </w:r>
          </w:p>
        </w:tc>
        <w:tc>
          <w:tcPr>
            <w:tcW w:w="54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11.2</w:t>
            </w:r>
          </w:p>
        </w:tc>
        <w:tc>
          <w:tcPr>
            <w:tcW w:w="72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1.8</w:t>
            </w:r>
          </w:p>
        </w:tc>
        <w:tc>
          <w:tcPr>
            <w:tcW w:w="54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1.5</w:t>
            </w:r>
          </w:p>
        </w:tc>
        <w:tc>
          <w:tcPr>
            <w:tcW w:w="54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100</w:t>
            </w:r>
          </w:p>
        </w:tc>
        <w:tc>
          <w:tcPr>
            <w:tcW w:w="540" w:type="dxa"/>
          </w:tcPr>
          <w:p w:rsidR="008A20A8" w:rsidRPr="00706BAC" w:rsidRDefault="008A20A8" w:rsidP="009F7371">
            <w:pPr>
              <w:rPr>
                <w:rFonts w:ascii="宋体" w:hAnsi="宋体" w:hint="eastAsia"/>
                <w:sz w:val="15"/>
                <w:szCs w:val="15"/>
              </w:rPr>
            </w:pPr>
          </w:p>
        </w:tc>
        <w:tc>
          <w:tcPr>
            <w:tcW w:w="72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68.3</w:t>
            </w:r>
          </w:p>
        </w:tc>
        <w:tc>
          <w:tcPr>
            <w:tcW w:w="72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31.7</w:t>
            </w:r>
          </w:p>
        </w:tc>
        <w:tc>
          <w:tcPr>
            <w:tcW w:w="540" w:type="dxa"/>
          </w:tcPr>
          <w:p w:rsidR="008A20A8" w:rsidRPr="00706BAC" w:rsidRDefault="008A20A8" w:rsidP="009F7371">
            <w:pPr>
              <w:rPr>
                <w:rFonts w:ascii="宋体" w:hAnsi="宋体" w:hint="eastAsia"/>
                <w:sz w:val="15"/>
                <w:szCs w:val="15"/>
              </w:rPr>
            </w:pPr>
            <w:r w:rsidRPr="00706BAC">
              <w:rPr>
                <w:rFonts w:ascii="宋体" w:hAnsi="宋体" w:hint="eastAsia"/>
                <w:sz w:val="15"/>
                <w:szCs w:val="15"/>
              </w:rPr>
              <w:t>100</w:t>
            </w:r>
          </w:p>
        </w:tc>
        <w:tc>
          <w:tcPr>
            <w:tcW w:w="540" w:type="dxa"/>
          </w:tcPr>
          <w:p w:rsidR="008A20A8" w:rsidRPr="00706BAC" w:rsidRDefault="008A20A8" w:rsidP="009F7371">
            <w:pPr>
              <w:rPr>
                <w:rFonts w:ascii="宋体" w:hAnsi="宋体" w:hint="eastAsia"/>
                <w:sz w:val="15"/>
                <w:szCs w:val="15"/>
              </w:rPr>
            </w:pPr>
          </w:p>
        </w:tc>
      </w:tr>
      <w:tr w:rsidR="008A20A8">
        <w:tblPrEx>
          <w:tblCellMar>
            <w:top w:w="0" w:type="dxa"/>
            <w:bottom w:w="0" w:type="dxa"/>
          </w:tblCellMar>
        </w:tblPrEx>
        <w:trPr>
          <w:trHeight w:val="313"/>
        </w:trPr>
        <w:tc>
          <w:tcPr>
            <w:tcW w:w="1080" w:type="dxa"/>
          </w:tcPr>
          <w:p w:rsidR="008A20A8" w:rsidRPr="00706BAC" w:rsidRDefault="008A20A8" w:rsidP="009F7371">
            <w:pPr>
              <w:rPr>
                <w:rFonts w:hint="eastAsia"/>
                <w:b/>
                <w:sz w:val="18"/>
                <w:szCs w:val="18"/>
              </w:rPr>
            </w:pPr>
            <w:r w:rsidRPr="00706BAC">
              <w:rPr>
                <w:b/>
                <w:sz w:val="18"/>
                <w:szCs w:val="18"/>
              </w:rPr>
              <w:t>χ</w:t>
            </w:r>
            <w:r w:rsidRPr="00706BAC">
              <w:rPr>
                <w:rFonts w:hint="eastAsia"/>
                <w:b/>
                <w:sz w:val="18"/>
                <w:szCs w:val="18"/>
                <w:vertAlign w:val="superscript"/>
              </w:rPr>
              <w:t>2</w:t>
            </w:r>
            <w:r w:rsidRPr="00706BAC">
              <w:rPr>
                <w:rFonts w:hint="eastAsia"/>
                <w:b/>
                <w:sz w:val="18"/>
                <w:szCs w:val="18"/>
              </w:rPr>
              <w:t>统计值</w:t>
            </w:r>
          </w:p>
        </w:tc>
        <w:tc>
          <w:tcPr>
            <w:tcW w:w="5040" w:type="dxa"/>
            <w:gridSpan w:val="8"/>
            <w:vAlign w:val="center"/>
          </w:tcPr>
          <w:p w:rsidR="008A20A8" w:rsidRPr="00706BAC" w:rsidRDefault="008A20A8" w:rsidP="009F7371">
            <w:pPr>
              <w:jc w:val="center"/>
              <w:rPr>
                <w:rFonts w:ascii="宋体" w:hAnsi="宋体"/>
                <w:sz w:val="18"/>
                <w:szCs w:val="18"/>
              </w:rPr>
            </w:pPr>
            <w:r w:rsidRPr="00706BAC">
              <w:rPr>
                <w:sz w:val="18"/>
                <w:szCs w:val="18"/>
              </w:rPr>
              <w:t>χ</w:t>
            </w:r>
            <w:r w:rsidRPr="00706BAC">
              <w:rPr>
                <w:rFonts w:hint="eastAsia"/>
                <w:sz w:val="18"/>
                <w:szCs w:val="18"/>
                <w:vertAlign w:val="superscript"/>
              </w:rPr>
              <w:t>2</w:t>
            </w:r>
            <w:r w:rsidRPr="00706BAC">
              <w:rPr>
                <w:rFonts w:hint="eastAsia"/>
                <w:sz w:val="18"/>
                <w:szCs w:val="18"/>
              </w:rPr>
              <w:t>=48.086, p=0.000</w:t>
            </w:r>
          </w:p>
        </w:tc>
        <w:tc>
          <w:tcPr>
            <w:tcW w:w="2520" w:type="dxa"/>
            <w:gridSpan w:val="4"/>
            <w:vAlign w:val="center"/>
          </w:tcPr>
          <w:p w:rsidR="008A20A8" w:rsidRPr="00706BAC" w:rsidRDefault="008A20A8" w:rsidP="009F7371">
            <w:pPr>
              <w:jc w:val="center"/>
              <w:rPr>
                <w:rFonts w:ascii="宋体" w:hAnsi="宋体" w:hint="eastAsia"/>
                <w:sz w:val="18"/>
                <w:szCs w:val="18"/>
              </w:rPr>
            </w:pPr>
            <w:r w:rsidRPr="00706BAC">
              <w:rPr>
                <w:sz w:val="18"/>
                <w:szCs w:val="18"/>
              </w:rPr>
              <w:t>χ</w:t>
            </w:r>
            <w:r w:rsidRPr="00706BAC">
              <w:rPr>
                <w:rFonts w:hint="eastAsia"/>
                <w:sz w:val="18"/>
                <w:szCs w:val="18"/>
                <w:vertAlign w:val="superscript"/>
              </w:rPr>
              <w:t>2</w:t>
            </w:r>
            <w:r w:rsidRPr="00706BAC">
              <w:rPr>
                <w:rFonts w:hint="eastAsia"/>
                <w:sz w:val="18"/>
                <w:szCs w:val="18"/>
              </w:rPr>
              <w:t>=40.571, p=0.000</w:t>
            </w:r>
          </w:p>
        </w:tc>
      </w:tr>
    </w:tbl>
    <w:p w:rsidR="008A20A8" w:rsidRPr="001602E5" w:rsidRDefault="008A20A8" w:rsidP="009F7371">
      <w:pPr>
        <w:ind w:firstLineChars="200" w:firstLine="422"/>
        <w:rPr>
          <w:rFonts w:ascii="楷体_GB2312" w:eastAsia="楷体_GB2312" w:hint="eastAsia"/>
          <w:b/>
          <w:szCs w:val="21"/>
        </w:rPr>
      </w:pPr>
    </w:p>
    <w:p w:rsidR="008A20A8" w:rsidRPr="00727371" w:rsidRDefault="008A20A8" w:rsidP="009F7371">
      <w:pPr>
        <w:ind w:firstLineChars="200" w:firstLine="422"/>
        <w:rPr>
          <w:rFonts w:ascii="楷体_GB2312" w:eastAsia="楷体_GB2312" w:hint="eastAsia"/>
          <w:b/>
          <w:szCs w:val="21"/>
        </w:rPr>
      </w:pPr>
      <w:r w:rsidRPr="00727371">
        <w:rPr>
          <w:rFonts w:ascii="楷体_GB2312" w:eastAsia="楷体_GB2312" w:hint="eastAsia"/>
          <w:b/>
          <w:szCs w:val="21"/>
        </w:rPr>
        <w:t>1</w:t>
      </w:r>
      <w:r w:rsidR="00EA557E">
        <w:rPr>
          <w:rFonts w:ascii="楷体_GB2312" w:eastAsia="楷体_GB2312" w:hint="eastAsia"/>
          <w:b/>
          <w:szCs w:val="21"/>
        </w:rPr>
        <w:t>0</w:t>
      </w:r>
      <w:r w:rsidRPr="00727371">
        <w:rPr>
          <w:rFonts w:ascii="楷体_GB2312" w:eastAsia="楷体_GB2312" w:hint="eastAsia"/>
          <w:b/>
          <w:szCs w:val="21"/>
        </w:rPr>
        <w:t>、农民工子女与城市孩子比较</w:t>
      </w:r>
    </w:p>
    <w:p w:rsidR="008A20A8" w:rsidRPr="000E3FB3" w:rsidRDefault="008A20A8" w:rsidP="009F7371">
      <w:pPr>
        <w:ind w:firstLineChars="200" w:firstLine="422"/>
        <w:rPr>
          <w:rFonts w:ascii="楷体_GB2312" w:eastAsia="楷体_GB2312" w:hint="eastAsia"/>
          <w:b/>
          <w:szCs w:val="21"/>
        </w:rPr>
      </w:pPr>
      <w:r w:rsidRPr="000E3FB3">
        <w:rPr>
          <w:rFonts w:ascii="楷体_GB2312" w:eastAsia="楷体_GB2312" w:hint="eastAsia"/>
          <w:b/>
          <w:szCs w:val="21"/>
        </w:rPr>
        <w:t>（1）学生差异（见表</w:t>
      </w:r>
      <w:r w:rsidR="005B2D91" w:rsidRPr="000E3FB3">
        <w:rPr>
          <w:rFonts w:ascii="楷体_GB2312" w:eastAsia="楷体_GB2312" w:hint="eastAsia"/>
          <w:b/>
          <w:szCs w:val="21"/>
        </w:rPr>
        <w:t>6-</w:t>
      </w:r>
      <w:r w:rsidR="00EA557E">
        <w:rPr>
          <w:rFonts w:ascii="楷体_GB2312" w:eastAsia="楷体_GB2312" w:hint="eastAsia"/>
          <w:b/>
          <w:szCs w:val="21"/>
        </w:rPr>
        <w:t>68</w:t>
      </w:r>
      <w:r w:rsidRPr="000E3FB3">
        <w:rPr>
          <w:rFonts w:ascii="楷体_GB2312" w:eastAsia="楷体_GB2312" w:hint="eastAsia"/>
          <w:b/>
          <w:szCs w:val="21"/>
        </w:rPr>
        <w:t>）</w:t>
      </w:r>
    </w:p>
    <w:p w:rsidR="00E8223A" w:rsidRDefault="00E8223A" w:rsidP="009F7371">
      <w:pPr>
        <w:pStyle w:val="a9"/>
        <w:jc w:val="center"/>
        <w:rPr>
          <w:rFonts w:ascii="楷体_GB2312" w:eastAsia="楷体_GB2312" w:hAnsi="Times New Roman" w:cs="Times New Roman" w:hint="eastAsia"/>
          <w:b/>
          <w:sz w:val="21"/>
          <w:szCs w:val="21"/>
        </w:rPr>
      </w:pPr>
    </w:p>
    <w:p w:rsidR="008A20A8" w:rsidRPr="00727371" w:rsidRDefault="008A20A8" w:rsidP="009F7371">
      <w:pPr>
        <w:pStyle w:val="a9"/>
        <w:ind w:firstLineChars="300" w:firstLine="602"/>
        <w:rPr>
          <w:rFonts w:ascii="宋体" w:eastAsia="宋体" w:hAnsi="宋体" w:hint="eastAsia"/>
          <w:b/>
        </w:rPr>
      </w:pPr>
      <w:r w:rsidRPr="00727371">
        <w:rPr>
          <w:rFonts w:ascii="宋体" w:eastAsia="宋体" w:hAnsi="宋体" w:hint="eastAsia"/>
          <w:b/>
        </w:rPr>
        <w:t>表</w:t>
      </w:r>
      <w:r w:rsidR="005B2D91">
        <w:rPr>
          <w:rFonts w:ascii="宋体" w:eastAsia="宋体" w:hAnsi="宋体" w:hint="eastAsia"/>
          <w:b/>
        </w:rPr>
        <w:t>6-</w:t>
      </w:r>
      <w:r w:rsidR="00EA557E">
        <w:rPr>
          <w:rFonts w:ascii="宋体" w:eastAsia="宋体" w:hAnsi="宋体" w:hint="eastAsia"/>
          <w:b/>
        </w:rPr>
        <w:t>68</w:t>
      </w:r>
      <w:r w:rsidR="003549DB" w:rsidRPr="00727371">
        <w:rPr>
          <w:rFonts w:ascii="宋体" w:eastAsia="宋体" w:hAnsi="宋体" w:hint="eastAsia"/>
          <w:b/>
        </w:rPr>
        <w:t xml:space="preserve">         </w:t>
      </w:r>
      <w:r w:rsidR="00E8223A">
        <w:rPr>
          <w:rFonts w:ascii="宋体" w:eastAsia="宋体" w:hAnsi="宋体" w:hint="eastAsia"/>
          <w:b/>
        </w:rPr>
        <w:t xml:space="preserve">         </w:t>
      </w:r>
      <w:r w:rsidRPr="00727371">
        <w:rPr>
          <w:rFonts w:ascii="宋体" w:eastAsia="宋体" w:hAnsi="宋体" w:hint="eastAsia"/>
          <w:b/>
        </w:rPr>
        <w:t>农民工子女与城市孩子差异比较</w:t>
      </w:r>
    </w:p>
    <w:tbl>
      <w:tblPr>
        <w:tblStyle w:val="ac"/>
        <w:tblW w:w="8866" w:type="dxa"/>
        <w:jc w:val="center"/>
        <w:tblInd w:w="65" w:type="dxa"/>
        <w:tblLook w:val="01E0" w:firstRow="1" w:lastRow="1" w:firstColumn="1" w:lastColumn="1" w:noHBand="0" w:noVBand="0"/>
      </w:tblPr>
      <w:tblGrid>
        <w:gridCol w:w="2795"/>
        <w:gridCol w:w="2143"/>
        <w:gridCol w:w="1980"/>
        <w:gridCol w:w="1948"/>
      </w:tblGrid>
      <w:tr w:rsidR="008A20A8">
        <w:trPr>
          <w:jc w:val="center"/>
        </w:trPr>
        <w:tc>
          <w:tcPr>
            <w:tcW w:w="2795" w:type="dxa"/>
            <w:tcBorders>
              <w:bottom w:val="single" w:sz="4" w:space="0" w:color="auto"/>
            </w:tcBorders>
          </w:tcPr>
          <w:p w:rsidR="008A20A8" w:rsidRPr="00C241CC" w:rsidRDefault="008A20A8" w:rsidP="009F7371">
            <w:pPr>
              <w:autoSpaceDE w:val="0"/>
              <w:autoSpaceDN w:val="0"/>
              <w:adjustRightInd w:val="0"/>
              <w:rPr>
                <w:rFonts w:ascii="宋体" w:hAnsi="宋体" w:cs="System" w:hint="eastAsia"/>
                <w:b/>
                <w:bCs/>
                <w:kern w:val="0"/>
                <w:szCs w:val="21"/>
              </w:rPr>
            </w:pPr>
            <w:r w:rsidRPr="00C241CC">
              <w:rPr>
                <w:rFonts w:ascii="宋体" w:hAnsi="宋体" w:cs="System" w:hint="eastAsia"/>
                <w:b/>
                <w:bCs/>
                <w:kern w:val="0"/>
                <w:szCs w:val="21"/>
              </w:rPr>
              <w:t>比较的维度</w:t>
            </w:r>
          </w:p>
        </w:tc>
        <w:tc>
          <w:tcPr>
            <w:tcW w:w="2143" w:type="dxa"/>
            <w:tcBorders>
              <w:bottom w:val="single" w:sz="4" w:space="0" w:color="auto"/>
            </w:tcBorders>
          </w:tcPr>
          <w:p w:rsidR="008A20A8" w:rsidRPr="00C241CC" w:rsidRDefault="008A20A8" w:rsidP="009F7371">
            <w:pPr>
              <w:autoSpaceDE w:val="0"/>
              <w:autoSpaceDN w:val="0"/>
              <w:adjustRightInd w:val="0"/>
              <w:jc w:val="center"/>
              <w:rPr>
                <w:rFonts w:ascii="宋体" w:hAnsi="宋体" w:cs="System" w:hint="eastAsia"/>
                <w:b/>
                <w:bCs/>
                <w:kern w:val="0"/>
                <w:szCs w:val="21"/>
              </w:rPr>
            </w:pPr>
            <w:r>
              <w:rPr>
                <w:rFonts w:ascii="宋体" w:hAnsi="宋体" w:cs="System" w:hint="eastAsia"/>
                <w:b/>
                <w:bCs/>
                <w:kern w:val="0"/>
                <w:szCs w:val="21"/>
              </w:rPr>
              <w:t>农民工子女</w:t>
            </w:r>
          </w:p>
        </w:tc>
        <w:tc>
          <w:tcPr>
            <w:tcW w:w="1980" w:type="dxa"/>
            <w:tcBorders>
              <w:bottom w:val="single" w:sz="4" w:space="0" w:color="auto"/>
            </w:tcBorders>
          </w:tcPr>
          <w:p w:rsidR="008A20A8" w:rsidRPr="00C241CC" w:rsidRDefault="008A20A8" w:rsidP="009F7371">
            <w:pPr>
              <w:autoSpaceDE w:val="0"/>
              <w:autoSpaceDN w:val="0"/>
              <w:adjustRightInd w:val="0"/>
              <w:jc w:val="center"/>
              <w:rPr>
                <w:rFonts w:ascii="宋体" w:hAnsi="宋体" w:cs="System" w:hint="eastAsia"/>
                <w:b/>
                <w:bCs/>
                <w:kern w:val="0"/>
                <w:szCs w:val="21"/>
              </w:rPr>
            </w:pPr>
            <w:r>
              <w:rPr>
                <w:rFonts w:ascii="宋体" w:hAnsi="宋体" w:cs="System" w:hint="eastAsia"/>
                <w:b/>
                <w:bCs/>
                <w:kern w:val="0"/>
                <w:szCs w:val="21"/>
              </w:rPr>
              <w:t>城市孩子</w:t>
            </w:r>
          </w:p>
        </w:tc>
        <w:tc>
          <w:tcPr>
            <w:tcW w:w="1948" w:type="dxa"/>
            <w:tcBorders>
              <w:bottom w:val="single" w:sz="4" w:space="0" w:color="auto"/>
            </w:tcBorders>
          </w:tcPr>
          <w:p w:rsidR="008A20A8" w:rsidRDefault="008A20A8" w:rsidP="009F7371">
            <w:pPr>
              <w:autoSpaceDE w:val="0"/>
              <w:autoSpaceDN w:val="0"/>
              <w:adjustRightInd w:val="0"/>
              <w:jc w:val="center"/>
              <w:rPr>
                <w:rFonts w:ascii="宋体" w:hAnsi="宋体" w:cs="System" w:hint="eastAsia"/>
                <w:b/>
                <w:bCs/>
                <w:kern w:val="0"/>
                <w:szCs w:val="21"/>
              </w:rPr>
            </w:pPr>
            <w:r>
              <w:rPr>
                <w:rFonts w:ascii="宋体" w:hAnsi="宋体" w:cs="System" w:hint="eastAsia"/>
                <w:b/>
                <w:bCs/>
                <w:kern w:val="0"/>
                <w:szCs w:val="21"/>
              </w:rPr>
              <w:t>统计值（P）</w:t>
            </w:r>
          </w:p>
        </w:tc>
      </w:tr>
      <w:tr w:rsidR="008A20A8">
        <w:trPr>
          <w:jc w:val="center"/>
        </w:trPr>
        <w:tc>
          <w:tcPr>
            <w:tcW w:w="2795" w:type="dxa"/>
            <w:tcBorders>
              <w:bottom w:val="nil"/>
            </w:tcBorders>
          </w:tcPr>
          <w:p w:rsidR="008A20A8" w:rsidRPr="00AD5984" w:rsidRDefault="008A20A8" w:rsidP="009F7371">
            <w:pPr>
              <w:spacing w:line="240" w:lineRule="exact"/>
              <w:rPr>
                <w:rFonts w:ascii="仿宋_GB2312" w:eastAsia="仿宋_GB2312" w:hAnsi="宋体" w:hint="eastAsia"/>
                <w:szCs w:val="21"/>
              </w:rPr>
            </w:pPr>
            <w:r w:rsidRPr="00C241CC">
              <w:rPr>
                <w:rFonts w:ascii="仿宋_GB2312" w:eastAsia="仿宋_GB2312" w:hAnsi="宋体" w:hint="eastAsia"/>
                <w:szCs w:val="21"/>
              </w:rPr>
              <w:t>对学校的喜欢程度</w:t>
            </w:r>
          </w:p>
        </w:tc>
        <w:tc>
          <w:tcPr>
            <w:tcW w:w="2143" w:type="dxa"/>
            <w:tcBorders>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80" w:type="dxa"/>
            <w:tcBorders>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48" w:type="dxa"/>
            <w:tcBorders>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P=0.039</w:t>
            </w:r>
          </w:p>
        </w:tc>
      </w:tr>
      <w:tr w:rsidR="008A20A8">
        <w:trPr>
          <w:jc w:val="center"/>
        </w:trPr>
        <w:tc>
          <w:tcPr>
            <w:tcW w:w="2795" w:type="dxa"/>
            <w:tcBorders>
              <w:top w:val="nil"/>
              <w:bottom w:val="nil"/>
            </w:tcBorders>
          </w:tcPr>
          <w:p w:rsidR="008A20A8" w:rsidRPr="00AD5984" w:rsidRDefault="008A20A8" w:rsidP="009F7371">
            <w:pPr>
              <w:spacing w:line="240" w:lineRule="exact"/>
              <w:rPr>
                <w:rFonts w:ascii="仿宋_GB2312" w:eastAsia="仿宋_GB2312" w:hAnsi="宋体" w:hint="eastAsia"/>
                <w:szCs w:val="21"/>
              </w:rPr>
            </w:pPr>
            <w:r w:rsidRPr="00C241CC">
              <w:rPr>
                <w:rFonts w:ascii="仿宋_GB2312" w:eastAsia="仿宋_GB2312" w:hAnsi="宋体" w:hint="eastAsia"/>
                <w:szCs w:val="21"/>
              </w:rPr>
              <w:t>对学习的喜欢程度</w:t>
            </w:r>
          </w:p>
        </w:tc>
        <w:tc>
          <w:tcPr>
            <w:tcW w:w="2143"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w:t>
            </w:r>
          </w:p>
        </w:tc>
        <w:tc>
          <w:tcPr>
            <w:tcW w:w="1980"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w:t>
            </w:r>
          </w:p>
        </w:tc>
        <w:tc>
          <w:tcPr>
            <w:tcW w:w="1948"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P=0.295</w:t>
            </w:r>
          </w:p>
        </w:tc>
      </w:tr>
      <w:tr w:rsidR="008A20A8">
        <w:trPr>
          <w:jc w:val="center"/>
        </w:trPr>
        <w:tc>
          <w:tcPr>
            <w:tcW w:w="2795" w:type="dxa"/>
            <w:tcBorders>
              <w:top w:val="nil"/>
              <w:bottom w:val="nil"/>
            </w:tcBorders>
          </w:tcPr>
          <w:p w:rsidR="008A20A8" w:rsidRPr="00AD5984" w:rsidRDefault="008A20A8" w:rsidP="009F7371">
            <w:pPr>
              <w:spacing w:line="240" w:lineRule="exact"/>
              <w:rPr>
                <w:rFonts w:ascii="仿宋_GB2312" w:eastAsia="仿宋_GB2312" w:hAnsi="宋体" w:hint="eastAsia"/>
                <w:szCs w:val="21"/>
              </w:rPr>
            </w:pPr>
            <w:r w:rsidRPr="00C241CC">
              <w:rPr>
                <w:rFonts w:ascii="仿宋_GB2312" w:eastAsia="仿宋_GB2312" w:hAnsi="宋体" w:hint="eastAsia"/>
                <w:szCs w:val="21"/>
              </w:rPr>
              <w:t>学习压力</w:t>
            </w:r>
          </w:p>
        </w:tc>
        <w:tc>
          <w:tcPr>
            <w:tcW w:w="2143"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w:t>
            </w:r>
          </w:p>
        </w:tc>
        <w:tc>
          <w:tcPr>
            <w:tcW w:w="1980"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w:t>
            </w:r>
          </w:p>
        </w:tc>
        <w:tc>
          <w:tcPr>
            <w:tcW w:w="1948"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P=0.198</w:t>
            </w:r>
          </w:p>
        </w:tc>
      </w:tr>
      <w:tr w:rsidR="008A20A8">
        <w:trPr>
          <w:jc w:val="center"/>
        </w:trPr>
        <w:tc>
          <w:tcPr>
            <w:tcW w:w="2795" w:type="dxa"/>
            <w:tcBorders>
              <w:top w:val="nil"/>
              <w:bottom w:val="nil"/>
            </w:tcBorders>
          </w:tcPr>
          <w:p w:rsidR="008A20A8" w:rsidRPr="00AD5984" w:rsidRDefault="008A20A8" w:rsidP="009F7371">
            <w:pPr>
              <w:spacing w:line="240" w:lineRule="exact"/>
              <w:rPr>
                <w:rFonts w:ascii="仿宋_GB2312" w:eastAsia="仿宋_GB2312" w:hAnsi="宋体" w:hint="eastAsia"/>
                <w:szCs w:val="21"/>
              </w:rPr>
            </w:pPr>
            <w:r w:rsidRPr="00C241CC">
              <w:rPr>
                <w:rFonts w:ascii="仿宋_GB2312" w:eastAsia="仿宋_GB2312" w:hAnsi="宋体" w:hint="eastAsia"/>
                <w:szCs w:val="21"/>
              </w:rPr>
              <w:t>学习成绩的自我评价</w:t>
            </w:r>
          </w:p>
        </w:tc>
        <w:tc>
          <w:tcPr>
            <w:tcW w:w="2143"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80"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48"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P=0.000</w:t>
            </w:r>
          </w:p>
        </w:tc>
      </w:tr>
      <w:tr w:rsidR="008A20A8">
        <w:trPr>
          <w:jc w:val="center"/>
        </w:trPr>
        <w:tc>
          <w:tcPr>
            <w:tcW w:w="2795" w:type="dxa"/>
            <w:tcBorders>
              <w:top w:val="nil"/>
              <w:bottom w:val="nil"/>
              <w:right w:val="single" w:sz="2" w:space="0" w:color="auto"/>
            </w:tcBorders>
          </w:tcPr>
          <w:p w:rsidR="008A20A8" w:rsidRPr="00AD5984" w:rsidRDefault="008A20A8" w:rsidP="009F7371">
            <w:pPr>
              <w:spacing w:line="240" w:lineRule="exact"/>
              <w:rPr>
                <w:rFonts w:ascii="仿宋_GB2312" w:eastAsia="仿宋_GB2312" w:hAnsi="宋体" w:hint="eastAsia"/>
                <w:szCs w:val="21"/>
              </w:rPr>
            </w:pPr>
            <w:r w:rsidRPr="00C241CC">
              <w:rPr>
                <w:rFonts w:ascii="仿宋_GB2312" w:eastAsia="仿宋_GB2312" w:hAnsi="宋体" w:hint="eastAsia"/>
                <w:szCs w:val="21"/>
              </w:rPr>
              <w:t>上学迟到</w:t>
            </w:r>
          </w:p>
        </w:tc>
        <w:tc>
          <w:tcPr>
            <w:tcW w:w="2143" w:type="dxa"/>
            <w:tcBorders>
              <w:top w:val="nil"/>
              <w:left w:val="single" w:sz="2" w:space="0" w:color="auto"/>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w:t>
            </w:r>
          </w:p>
        </w:tc>
        <w:tc>
          <w:tcPr>
            <w:tcW w:w="1980"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w:t>
            </w:r>
          </w:p>
        </w:tc>
        <w:tc>
          <w:tcPr>
            <w:tcW w:w="1948"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P=0.995</w:t>
            </w:r>
          </w:p>
        </w:tc>
      </w:tr>
      <w:tr w:rsidR="008A20A8">
        <w:trPr>
          <w:jc w:val="center"/>
        </w:trPr>
        <w:tc>
          <w:tcPr>
            <w:tcW w:w="2795" w:type="dxa"/>
            <w:tcBorders>
              <w:top w:val="nil"/>
              <w:left w:val="single" w:sz="2" w:space="0" w:color="auto"/>
              <w:bottom w:val="nil"/>
              <w:right w:val="single" w:sz="2" w:space="0" w:color="auto"/>
            </w:tcBorders>
          </w:tcPr>
          <w:p w:rsidR="008A20A8" w:rsidRPr="00AD5984" w:rsidRDefault="008A20A8" w:rsidP="009F7371">
            <w:pPr>
              <w:spacing w:line="240" w:lineRule="exact"/>
              <w:rPr>
                <w:rFonts w:ascii="仿宋_GB2312" w:eastAsia="仿宋_GB2312" w:hAnsi="宋体" w:hint="eastAsia"/>
                <w:szCs w:val="21"/>
              </w:rPr>
            </w:pPr>
            <w:r w:rsidRPr="00C241CC">
              <w:rPr>
                <w:rFonts w:ascii="仿宋_GB2312" w:eastAsia="仿宋_GB2312" w:hAnsi="宋体" w:hint="eastAsia"/>
                <w:szCs w:val="21"/>
              </w:rPr>
              <w:t>杂志或报纸</w:t>
            </w:r>
          </w:p>
        </w:tc>
        <w:tc>
          <w:tcPr>
            <w:tcW w:w="2143" w:type="dxa"/>
            <w:tcBorders>
              <w:top w:val="nil"/>
              <w:left w:val="single" w:sz="2" w:space="0" w:color="auto"/>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80"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48"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P=0.000</w:t>
            </w:r>
          </w:p>
        </w:tc>
      </w:tr>
      <w:tr w:rsidR="008A20A8">
        <w:trPr>
          <w:jc w:val="center"/>
        </w:trPr>
        <w:tc>
          <w:tcPr>
            <w:tcW w:w="2795" w:type="dxa"/>
            <w:tcBorders>
              <w:top w:val="nil"/>
              <w:left w:val="single" w:sz="2" w:space="0" w:color="auto"/>
              <w:bottom w:val="nil"/>
              <w:right w:val="single" w:sz="2" w:space="0" w:color="auto"/>
            </w:tcBorders>
          </w:tcPr>
          <w:p w:rsidR="008A20A8" w:rsidRPr="00AD5984" w:rsidRDefault="008A20A8" w:rsidP="009F7371">
            <w:pPr>
              <w:spacing w:line="240" w:lineRule="exact"/>
              <w:rPr>
                <w:rFonts w:ascii="仿宋_GB2312" w:eastAsia="仿宋_GB2312" w:hAnsi="宋体" w:hint="eastAsia"/>
                <w:szCs w:val="21"/>
              </w:rPr>
            </w:pPr>
            <w:r>
              <w:rPr>
                <w:rFonts w:ascii="仿宋_GB2312" w:eastAsia="仿宋_GB2312" w:hAnsi="宋体" w:hint="eastAsia"/>
                <w:szCs w:val="21"/>
              </w:rPr>
              <w:t>课外书</w:t>
            </w:r>
          </w:p>
        </w:tc>
        <w:tc>
          <w:tcPr>
            <w:tcW w:w="2143" w:type="dxa"/>
            <w:tcBorders>
              <w:top w:val="nil"/>
              <w:left w:val="single" w:sz="2" w:space="0" w:color="auto"/>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80"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48"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P=0.000</w:t>
            </w:r>
          </w:p>
        </w:tc>
      </w:tr>
      <w:tr w:rsidR="008A20A8">
        <w:trPr>
          <w:jc w:val="center"/>
        </w:trPr>
        <w:tc>
          <w:tcPr>
            <w:tcW w:w="2795" w:type="dxa"/>
            <w:tcBorders>
              <w:top w:val="nil"/>
              <w:bottom w:val="nil"/>
              <w:right w:val="single" w:sz="2" w:space="0" w:color="auto"/>
            </w:tcBorders>
          </w:tcPr>
          <w:p w:rsidR="008A20A8" w:rsidRPr="00AD5984" w:rsidRDefault="008A20A8" w:rsidP="009F7371">
            <w:pPr>
              <w:spacing w:line="240" w:lineRule="exact"/>
              <w:rPr>
                <w:rFonts w:ascii="仿宋_GB2312" w:eastAsia="仿宋_GB2312" w:hAnsi="宋体" w:hint="eastAsia"/>
                <w:szCs w:val="21"/>
              </w:rPr>
            </w:pPr>
            <w:r w:rsidRPr="00C241CC">
              <w:rPr>
                <w:rFonts w:ascii="仿宋_GB2312" w:eastAsia="仿宋_GB2312" w:hAnsi="宋体" w:hint="eastAsia"/>
                <w:szCs w:val="21"/>
              </w:rPr>
              <w:t>参加郊游活动</w:t>
            </w:r>
          </w:p>
        </w:tc>
        <w:tc>
          <w:tcPr>
            <w:tcW w:w="2143" w:type="dxa"/>
            <w:tcBorders>
              <w:top w:val="nil"/>
              <w:left w:val="single" w:sz="2" w:space="0" w:color="auto"/>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80"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48"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P=0.001</w:t>
            </w:r>
          </w:p>
        </w:tc>
      </w:tr>
      <w:tr w:rsidR="008A20A8">
        <w:trPr>
          <w:jc w:val="center"/>
        </w:trPr>
        <w:tc>
          <w:tcPr>
            <w:tcW w:w="2795" w:type="dxa"/>
            <w:tcBorders>
              <w:top w:val="nil"/>
              <w:bottom w:val="nil"/>
            </w:tcBorders>
          </w:tcPr>
          <w:p w:rsidR="008A20A8" w:rsidRPr="00AD5984" w:rsidRDefault="008A20A8" w:rsidP="009F7371">
            <w:pPr>
              <w:spacing w:line="240" w:lineRule="exact"/>
              <w:rPr>
                <w:rFonts w:ascii="仿宋_GB2312" w:eastAsia="仿宋_GB2312" w:hAnsi="宋体" w:hint="eastAsia"/>
                <w:szCs w:val="21"/>
              </w:rPr>
            </w:pPr>
            <w:r w:rsidRPr="00C241CC">
              <w:rPr>
                <w:rFonts w:ascii="仿宋_GB2312" w:eastAsia="仿宋_GB2312" w:hAnsi="宋体" w:hint="eastAsia"/>
                <w:szCs w:val="21"/>
              </w:rPr>
              <w:t>家庭的卫生状况</w:t>
            </w:r>
          </w:p>
        </w:tc>
        <w:tc>
          <w:tcPr>
            <w:tcW w:w="2143"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80"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48"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P=0.000</w:t>
            </w:r>
          </w:p>
        </w:tc>
      </w:tr>
      <w:tr w:rsidR="008A20A8">
        <w:trPr>
          <w:jc w:val="center"/>
        </w:trPr>
        <w:tc>
          <w:tcPr>
            <w:tcW w:w="2795" w:type="dxa"/>
            <w:tcBorders>
              <w:top w:val="nil"/>
              <w:bottom w:val="nil"/>
            </w:tcBorders>
          </w:tcPr>
          <w:p w:rsidR="008A20A8" w:rsidRPr="00AD5984" w:rsidRDefault="008A20A8" w:rsidP="009F7371">
            <w:pPr>
              <w:spacing w:line="240" w:lineRule="exact"/>
              <w:rPr>
                <w:rFonts w:ascii="仿宋_GB2312" w:eastAsia="仿宋_GB2312" w:hAnsi="宋体" w:hint="eastAsia"/>
                <w:szCs w:val="21"/>
              </w:rPr>
            </w:pPr>
            <w:r w:rsidRPr="00C241CC">
              <w:rPr>
                <w:rFonts w:ascii="仿宋_GB2312" w:eastAsia="仿宋_GB2312" w:hAnsi="宋体" w:hint="eastAsia"/>
                <w:szCs w:val="21"/>
              </w:rPr>
              <w:t>家庭生活的满意度</w:t>
            </w:r>
          </w:p>
        </w:tc>
        <w:tc>
          <w:tcPr>
            <w:tcW w:w="2143"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80"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48"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P=0.000</w:t>
            </w:r>
          </w:p>
        </w:tc>
      </w:tr>
      <w:tr w:rsidR="008A20A8">
        <w:trPr>
          <w:jc w:val="center"/>
        </w:trPr>
        <w:tc>
          <w:tcPr>
            <w:tcW w:w="2795" w:type="dxa"/>
            <w:tcBorders>
              <w:top w:val="nil"/>
            </w:tcBorders>
          </w:tcPr>
          <w:p w:rsidR="008A20A8" w:rsidRPr="00E666AE" w:rsidRDefault="008A20A8" w:rsidP="009F7371">
            <w:pPr>
              <w:spacing w:line="240" w:lineRule="exact"/>
              <w:rPr>
                <w:rFonts w:ascii="仿宋_GB2312" w:eastAsia="仿宋_GB2312" w:hAnsi="宋体" w:hint="eastAsia"/>
                <w:b/>
                <w:szCs w:val="21"/>
              </w:rPr>
            </w:pPr>
            <w:r w:rsidRPr="00E666AE">
              <w:rPr>
                <w:rFonts w:ascii="仿宋_GB2312" w:eastAsia="仿宋_GB2312" w:hAnsi="宋体" w:hint="eastAsia"/>
                <w:b/>
                <w:szCs w:val="21"/>
              </w:rPr>
              <w:t>备注</w:t>
            </w:r>
          </w:p>
        </w:tc>
        <w:tc>
          <w:tcPr>
            <w:tcW w:w="6071" w:type="dxa"/>
            <w:gridSpan w:val="3"/>
            <w:tcBorders>
              <w:top w:val="nil"/>
            </w:tcBorders>
          </w:tcPr>
          <w:p w:rsidR="008A20A8" w:rsidRDefault="008A20A8" w:rsidP="009F7371">
            <w:pPr>
              <w:autoSpaceDE w:val="0"/>
              <w:autoSpaceDN w:val="0"/>
              <w:adjustRightInd w:val="0"/>
              <w:rPr>
                <w:rFonts w:ascii="仿宋_GB2312" w:eastAsia="仿宋_GB2312" w:hAnsi="宋体" w:hint="eastAsia"/>
                <w:szCs w:val="21"/>
              </w:rPr>
            </w:pPr>
            <w:r w:rsidRPr="00AD5984">
              <w:rPr>
                <w:rFonts w:ascii="仿宋_GB2312" w:eastAsia="仿宋_GB2312" w:hAnsi="宋体" w:hint="eastAsia"/>
                <w:szCs w:val="21"/>
              </w:rPr>
              <w:t>表格中“＋”代表强</w:t>
            </w:r>
            <w:r>
              <w:rPr>
                <w:rFonts w:ascii="仿宋_GB2312" w:eastAsia="仿宋_GB2312" w:hAnsi="宋体" w:hint="eastAsia"/>
                <w:szCs w:val="21"/>
              </w:rPr>
              <w:t>/情况较好</w:t>
            </w:r>
            <w:r w:rsidRPr="00AD5984">
              <w:rPr>
                <w:rFonts w:ascii="仿宋_GB2312" w:eastAsia="仿宋_GB2312" w:hAnsi="宋体" w:hint="eastAsia"/>
                <w:szCs w:val="21"/>
              </w:rPr>
              <w:t>；“—”代表弱</w:t>
            </w:r>
            <w:r>
              <w:rPr>
                <w:rFonts w:ascii="仿宋_GB2312" w:eastAsia="仿宋_GB2312" w:hAnsi="宋体" w:hint="eastAsia"/>
                <w:szCs w:val="21"/>
              </w:rPr>
              <w:t>/情况较差</w:t>
            </w:r>
          </w:p>
          <w:p w:rsidR="008A20A8" w:rsidRDefault="008A20A8" w:rsidP="009F7371">
            <w:pPr>
              <w:autoSpaceDE w:val="0"/>
              <w:autoSpaceDN w:val="0"/>
              <w:adjustRightInd w:val="0"/>
              <w:rPr>
                <w:rFonts w:ascii="仿宋_GB2312" w:eastAsia="仿宋_GB2312" w:hAnsi="宋体" w:hint="eastAsia"/>
                <w:szCs w:val="21"/>
              </w:rPr>
            </w:pPr>
            <w:r>
              <w:rPr>
                <w:rFonts w:ascii="仿宋_GB2312" w:eastAsia="仿宋_GB2312" w:hAnsi="宋体"/>
                <w:szCs w:val="21"/>
              </w:rPr>
              <w:t>“</w:t>
            </w:r>
            <w:r>
              <w:rPr>
                <w:rFonts w:ascii="仿宋_GB2312" w:eastAsia="仿宋_GB2312" w:hAnsi="宋体" w:hint="eastAsia"/>
                <w:szCs w:val="21"/>
              </w:rPr>
              <w:t>/</w:t>
            </w:r>
            <w:r>
              <w:rPr>
                <w:rFonts w:ascii="仿宋_GB2312" w:eastAsia="仿宋_GB2312" w:hAnsi="宋体"/>
                <w:szCs w:val="21"/>
              </w:rPr>
              <w:t>”</w:t>
            </w:r>
            <w:r>
              <w:rPr>
                <w:rFonts w:ascii="仿宋_GB2312" w:eastAsia="仿宋_GB2312" w:hAnsi="宋体" w:hint="eastAsia"/>
                <w:szCs w:val="21"/>
              </w:rPr>
              <w:t>代表该维度无显著差异</w:t>
            </w:r>
          </w:p>
          <w:p w:rsidR="008A20A8" w:rsidRPr="00C241CC" w:rsidRDefault="008A20A8" w:rsidP="009F7371">
            <w:pPr>
              <w:autoSpaceDE w:val="0"/>
              <w:autoSpaceDN w:val="0"/>
              <w:adjustRightInd w:val="0"/>
              <w:rPr>
                <w:rFonts w:ascii="宋体" w:hAnsi="宋体" w:cs="System" w:hint="eastAsia"/>
                <w:b/>
                <w:bCs/>
                <w:kern w:val="0"/>
                <w:szCs w:val="21"/>
              </w:rPr>
            </w:pPr>
            <w:r>
              <w:rPr>
                <w:rFonts w:ascii="仿宋_GB2312" w:eastAsia="仿宋_GB2312" w:hAnsi="宋体"/>
                <w:szCs w:val="21"/>
              </w:rPr>
              <w:t>P</w:t>
            </w:r>
            <w:r>
              <w:rPr>
                <w:rFonts w:ascii="仿宋_GB2312" w:eastAsia="仿宋_GB2312" w:hAnsi="宋体" w:hint="eastAsia"/>
                <w:szCs w:val="21"/>
              </w:rPr>
              <w:t>&lt;0.05代表差异显著</w:t>
            </w:r>
          </w:p>
        </w:tc>
      </w:tr>
    </w:tbl>
    <w:p w:rsidR="00727371" w:rsidRPr="000E3FB3" w:rsidRDefault="00727371" w:rsidP="009F7371">
      <w:pPr>
        <w:rPr>
          <w:rFonts w:hint="eastAsia"/>
        </w:rPr>
      </w:pPr>
    </w:p>
    <w:p w:rsidR="008A20A8" w:rsidRPr="00727371" w:rsidRDefault="008A20A8" w:rsidP="009F7371">
      <w:pPr>
        <w:ind w:firstLineChars="200" w:firstLine="422"/>
        <w:rPr>
          <w:rFonts w:ascii="楷体_GB2312" w:eastAsia="楷体_GB2312" w:hint="eastAsia"/>
          <w:b/>
          <w:szCs w:val="21"/>
        </w:rPr>
      </w:pPr>
      <w:r w:rsidRPr="00727371">
        <w:rPr>
          <w:rFonts w:ascii="楷体_GB2312" w:eastAsia="楷体_GB2312" w:hint="eastAsia"/>
          <w:b/>
          <w:szCs w:val="21"/>
        </w:rPr>
        <w:t>（2）家长差异（见表</w:t>
      </w:r>
      <w:r w:rsidR="005B2D91">
        <w:rPr>
          <w:rFonts w:ascii="楷体_GB2312" w:eastAsia="楷体_GB2312" w:hint="eastAsia"/>
          <w:b/>
          <w:szCs w:val="21"/>
        </w:rPr>
        <w:t>6-</w:t>
      </w:r>
      <w:r w:rsidR="00EA557E">
        <w:rPr>
          <w:rFonts w:ascii="楷体_GB2312" w:eastAsia="楷体_GB2312" w:hint="eastAsia"/>
          <w:b/>
          <w:szCs w:val="21"/>
        </w:rPr>
        <w:t>69</w:t>
      </w:r>
      <w:r w:rsidRPr="00727371">
        <w:rPr>
          <w:rFonts w:ascii="楷体_GB2312" w:eastAsia="楷体_GB2312" w:hint="eastAsia"/>
          <w:b/>
          <w:szCs w:val="21"/>
        </w:rPr>
        <w:t>）</w:t>
      </w:r>
    </w:p>
    <w:p w:rsidR="008A20A8" w:rsidRPr="000E3FB3" w:rsidRDefault="008A20A8" w:rsidP="009F7371">
      <w:pPr>
        <w:rPr>
          <w:rFonts w:hint="eastAsia"/>
        </w:rPr>
      </w:pPr>
    </w:p>
    <w:p w:rsidR="008A20A8" w:rsidRPr="001602E5" w:rsidRDefault="008A20A8" w:rsidP="009F7371">
      <w:pPr>
        <w:pStyle w:val="a9"/>
        <w:ind w:firstLineChars="199" w:firstLine="400"/>
        <w:rPr>
          <w:rFonts w:ascii="宋体" w:eastAsia="宋体" w:hAnsi="宋体" w:hint="eastAsia"/>
          <w:b/>
        </w:rPr>
      </w:pPr>
      <w:r w:rsidRPr="001602E5">
        <w:rPr>
          <w:rFonts w:ascii="宋体" w:eastAsia="宋体" w:hAnsi="宋体" w:hint="eastAsia"/>
          <w:b/>
        </w:rPr>
        <w:t>表</w:t>
      </w:r>
      <w:r w:rsidR="005B2D91">
        <w:rPr>
          <w:rFonts w:ascii="宋体" w:eastAsia="宋体" w:hAnsi="宋体" w:hint="eastAsia"/>
          <w:b/>
        </w:rPr>
        <w:t>6-</w:t>
      </w:r>
      <w:r w:rsidR="00EA557E">
        <w:rPr>
          <w:rFonts w:ascii="宋体" w:eastAsia="宋体" w:hAnsi="宋体" w:hint="eastAsia"/>
          <w:b/>
        </w:rPr>
        <w:t>69</w:t>
      </w:r>
      <w:r w:rsidR="003549DB">
        <w:rPr>
          <w:rFonts w:ascii="宋体" w:eastAsia="宋体" w:hAnsi="宋体" w:hint="eastAsia"/>
          <w:b/>
        </w:rPr>
        <w:t xml:space="preserve">        </w:t>
      </w:r>
      <w:r w:rsidR="00E8223A">
        <w:rPr>
          <w:rFonts w:ascii="宋体" w:eastAsia="宋体" w:hAnsi="宋体" w:hint="eastAsia"/>
          <w:b/>
        </w:rPr>
        <w:t xml:space="preserve">     </w:t>
      </w:r>
      <w:r w:rsidRPr="001602E5">
        <w:rPr>
          <w:rFonts w:ascii="宋体" w:eastAsia="宋体" w:hAnsi="宋体" w:hint="eastAsia"/>
          <w:b/>
        </w:rPr>
        <w:t>农民工子女家长与城市孩子家长差异比较</w:t>
      </w:r>
    </w:p>
    <w:tbl>
      <w:tblPr>
        <w:tblStyle w:val="ac"/>
        <w:tblW w:w="8822" w:type="dxa"/>
        <w:jc w:val="center"/>
        <w:tblInd w:w="-248" w:type="dxa"/>
        <w:tblLook w:val="01E0" w:firstRow="1" w:lastRow="1" w:firstColumn="1" w:lastColumn="1" w:noHBand="0" w:noVBand="0"/>
      </w:tblPr>
      <w:tblGrid>
        <w:gridCol w:w="2756"/>
        <w:gridCol w:w="2152"/>
        <w:gridCol w:w="1988"/>
        <w:gridCol w:w="1926"/>
      </w:tblGrid>
      <w:tr w:rsidR="008A20A8">
        <w:trPr>
          <w:jc w:val="center"/>
        </w:trPr>
        <w:tc>
          <w:tcPr>
            <w:tcW w:w="2756" w:type="dxa"/>
            <w:tcBorders>
              <w:bottom w:val="single" w:sz="4" w:space="0" w:color="auto"/>
            </w:tcBorders>
          </w:tcPr>
          <w:p w:rsidR="008A20A8" w:rsidRPr="00C241CC" w:rsidRDefault="008A20A8" w:rsidP="009F7371">
            <w:pPr>
              <w:autoSpaceDE w:val="0"/>
              <w:autoSpaceDN w:val="0"/>
              <w:adjustRightInd w:val="0"/>
              <w:rPr>
                <w:rFonts w:ascii="宋体" w:hAnsi="宋体" w:cs="System" w:hint="eastAsia"/>
                <w:b/>
                <w:bCs/>
                <w:kern w:val="0"/>
                <w:szCs w:val="21"/>
              </w:rPr>
            </w:pPr>
            <w:r w:rsidRPr="00C241CC">
              <w:rPr>
                <w:rFonts w:ascii="宋体" w:hAnsi="宋体" w:cs="System" w:hint="eastAsia"/>
                <w:b/>
                <w:bCs/>
                <w:kern w:val="0"/>
                <w:szCs w:val="21"/>
              </w:rPr>
              <w:t>比较的维度</w:t>
            </w:r>
          </w:p>
        </w:tc>
        <w:tc>
          <w:tcPr>
            <w:tcW w:w="2152" w:type="dxa"/>
            <w:tcBorders>
              <w:bottom w:val="single" w:sz="4" w:space="0" w:color="auto"/>
            </w:tcBorders>
          </w:tcPr>
          <w:p w:rsidR="008A20A8" w:rsidRPr="00C241CC" w:rsidRDefault="008A20A8" w:rsidP="009F7371">
            <w:pPr>
              <w:autoSpaceDE w:val="0"/>
              <w:autoSpaceDN w:val="0"/>
              <w:adjustRightInd w:val="0"/>
              <w:jc w:val="center"/>
              <w:rPr>
                <w:rFonts w:ascii="宋体" w:hAnsi="宋体" w:cs="System" w:hint="eastAsia"/>
                <w:b/>
                <w:bCs/>
                <w:kern w:val="0"/>
                <w:szCs w:val="21"/>
              </w:rPr>
            </w:pPr>
            <w:r>
              <w:rPr>
                <w:rFonts w:ascii="宋体" w:hAnsi="宋体" w:cs="System" w:hint="eastAsia"/>
                <w:b/>
                <w:bCs/>
                <w:kern w:val="0"/>
                <w:szCs w:val="21"/>
              </w:rPr>
              <w:t>农民工子女</w:t>
            </w:r>
          </w:p>
        </w:tc>
        <w:tc>
          <w:tcPr>
            <w:tcW w:w="1988" w:type="dxa"/>
            <w:tcBorders>
              <w:bottom w:val="single" w:sz="4" w:space="0" w:color="auto"/>
            </w:tcBorders>
          </w:tcPr>
          <w:p w:rsidR="008A20A8" w:rsidRPr="00C241CC" w:rsidRDefault="008A20A8" w:rsidP="009F7371">
            <w:pPr>
              <w:autoSpaceDE w:val="0"/>
              <w:autoSpaceDN w:val="0"/>
              <w:adjustRightInd w:val="0"/>
              <w:jc w:val="center"/>
              <w:rPr>
                <w:rFonts w:ascii="宋体" w:hAnsi="宋体" w:cs="System" w:hint="eastAsia"/>
                <w:b/>
                <w:bCs/>
                <w:kern w:val="0"/>
                <w:szCs w:val="21"/>
              </w:rPr>
            </w:pPr>
            <w:r>
              <w:rPr>
                <w:rFonts w:ascii="宋体" w:hAnsi="宋体" w:cs="System" w:hint="eastAsia"/>
                <w:b/>
                <w:bCs/>
                <w:kern w:val="0"/>
                <w:szCs w:val="21"/>
              </w:rPr>
              <w:t>城市孩子</w:t>
            </w:r>
          </w:p>
        </w:tc>
        <w:tc>
          <w:tcPr>
            <w:tcW w:w="1926" w:type="dxa"/>
            <w:tcBorders>
              <w:bottom w:val="single" w:sz="4" w:space="0" w:color="auto"/>
            </w:tcBorders>
          </w:tcPr>
          <w:p w:rsidR="008A20A8" w:rsidRDefault="008A20A8" w:rsidP="009F7371">
            <w:pPr>
              <w:autoSpaceDE w:val="0"/>
              <w:autoSpaceDN w:val="0"/>
              <w:adjustRightInd w:val="0"/>
              <w:jc w:val="center"/>
              <w:rPr>
                <w:rFonts w:ascii="宋体" w:hAnsi="宋体" w:cs="System" w:hint="eastAsia"/>
                <w:b/>
                <w:bCs/>
                <w:kern w:val="0"/>
                <w:szCs w:val="21"/>
              </w:rPr>
            </w:pPr>
            <w:r>
              <w:rPr>
                <w:rFonts w:ascii="宋体" w:hAnsi="宋体" w:cs="System" w:hint="eastAsia"/>
                <w:b/>
                <w:bCs/>
                <w:kern w:val="0"/>
                <w:szCs w:val="21"/>
              </w:rPr>
              <w:t>统计值（P）</w:t>
            </w:r>
          </w:p>
        </w:tc>
      </w:tr>
      <w:tr w:rsidR="008A20A8">
        <w:trPr>
          <w:jc w:val="center"/>
        </w:trPr>
        <w:tc>
          <w:tcPr>
            <w:tcW w:w="2756" w:type="dxa"/>
            <w:tcBorders>
              <w:bottom w:val="nil"/>
            </w:tcBorders>
          </w:tcPr>
          <w:p w:rsidR="008A20A8" w:rsidRPr="00AD5984" w:rsidRDefault="008A20A8" w:rsidP="009F7371">
            <w:pPr>
              <w:spacing w:line="240" w:lineRule="exact"/>
              <w:rPr>
                <w:rFonts w:ascii="仿宋_GB2312" w:eastAsia="仿宋_GB2312" w:hAnsi="宋体" w:hint="eastAsia"/>
                <w:szCs w:val="21"/>
              </w:rPr>
            </w:pPr>
            <w:r>
              <w:rPr>
                <w:rFonts w:ascii="仿宋_GB2312" w:eastAsia="仿宋_GB2312" w:hAnsi="宋体" w:hint="eastAsia"/>
                <w:szCs w:val="21"/>
              </w:rPr>
              <w:t>检查孩子作业</w:t>
            </w:r>
          </w:p>
        </w:tc>
        <w:tc>
          <w:tcPr>
            <w:tcW w:w="2152" w:type="dxa"/>
            <w:tcBorders>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w:t>
            </w:r>
          </w:p>
        </w:tc>
        <w:tc>
          <w:tcPr>
            <w:tcW w:w="1988" w:type="dxa"/>
            <w:tcBorders>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w:t>
            </w:r>
          </w:p>
        </w:tc>
        <w:tc>
          <w:tcPr>
            <w:tcW w:w="1926" w:type="dxa"/>
            <w:tcBorders>
              <w:bottom w:val="nil"/>
            </w:tcBorders>
          </w:tcPr>
          <w:p w:rsidR="008A20A8" w:rsidRPr="004D7C5C" w:rsidRDefault="008A20A8" w:rsidP="009F7371">
            <w:pPr>
              <w:autoSpaceDE w:val="0"/>
              <w:autoSpaceDN w:val="0"/>
              <w:adjustRightInd w:val="0"/>
              <w:jc w:val="center"/>
              <w:rPr>
                <w:rFonts w:ascii="宋体" w:hAnsi="宋体" w:cs="System" w:hint="eastAsia"/>
                <w:bCs/>
                <w:kern w:val="0"/>
                <w:szCs w:val="21"/>
              </w:rPr>
            </w:pPr>
            <w:r w:rsidRPr="004D7C5C">
              <w:rPr>
                <w:rFonts w:ascii="宋体" w:hAnsi="宋体" w:cs="System" w:hint="eastAsia"/>
                <w:bCs/>
                <w:kern w:val="0"/>
                <w:szCs w:val="21"/>
              </w:rPr>
              <w:t>P=</w:t>
            </w:r>
            <w:r w:rsidRPr="004D7C5C">
              <w:rPr>
                <w:rFonts w:ascii="宋体" w:hAnsi="宋体" w:hint="eastAsia"/>
                <w:color w:val="000000"/>
                <w:szCs w:val="21"/>
              </w:rPr>
              <w:t>0.247</w:t>
            </w:r>
          </w:p>
        </w:tc>
      </w:tr>
      <w:tr w:rsidR="008A20A8">
        <w:trPr>
          <w:jc w:val="center"/>
        </w:trPr>
        <w:tc>
          <w:tcPr>
            <w:tcW w:w="2756" w:type="dxa"/>
            <w:tcBorders>
              <w:top w:val="nil"/>
              <w:bottom w:val="nil"/>
            </w:tcBorders>
          </w:tcPr>
          <w:p w:rsidR="008A20A8" w:rsidRPr="00AD5984" w:rsidRDefault="008A20A8" w:rsidP="009F7371">
            <w:pPr>
              <w:spacing w:line="240" w:lineRule="exact"/>
              <w:rPr>
                <w:rFonts w:ascii="仿宋_GB2312" w:eastAsia="仿宋_GB2312" w:hAnsi="宋体" w:hint="eastAsia"/>
                <w:szCs w:val="21"/>
              </w:rPr>
            </w:pPr>
            <w:r>
              <w:rPr>
                <w:rFonts w:ascii="仿宋_GB2312" w:eastAsia="仿宋_GB2312" w:hAnsi="宋体" w:hint="eastAsia"/>
                <w:szCs w:val="21"/>
              </w:rPr>
              <w:t>辅导孩子功课</w:t>
            </w:r>
          </w:p>
        </w:tc>
        <w:tc>
          <w:tcPr>
            <w:tcW w:w="2152"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w:t>
            </w:r>
          </w:p>
        </w:tc>
        <w:tc>
          <w:tcPr>
            <w:tcW w:w="1988"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Pr>
                <w:rFonts w:ascii="宋体" w:hAnsi="宋体" w:cs="System" w:hint="eastAsia"/>
                <w:bCs/>
                <w:kern w:val="0"/>
                <w:szCs w:val="21"/>
              </w:rPr>
              <w:t>/</w:t>
            </w:r>
          </w:p>
        </w:tc>
        <w:tc>
          <w:tcPr>
            <w:tcW w:w="1926" w:type="dxa"/>
            <w:tcBorders>
              <w:top w:val="nil"/>
              <w:bottom w:val="nil"/>
            </w:tcBorders>
          </w:tcPr>
          <w:p w:rsidR="008A20A8" w:rsidRPr="004D7C5C" w:rsidRDefault="008A20A8" w:rsidP="009F7371">
            <w:pPr>
              <w:autoSpaceDE w:val="0"/>
              <w:autoSpaceDN w:val="0"/>
              <w:adjustRightInd w:val="0"/>
              <w:jc w:val="center"/>
              <w:rPr>
                <w:rFonts w:ascii="宋体" w:hAnsi="宋体" w:cs="System" w:hint="eastAsia"/>
                <w:bCs/>
                <w:kern w:val="0"/>
                <w:szCs w:val="21"/>
              </w:rPr>
            </w:pPr>
            <w:r w:rsidRPr="004D7C5C">
              <w:rPr>
                <w:rFonts w:ascii="宋体" w:hAnsi="宋体" w:cs="System" w:hint="eastAsia"/>
                <w:bCs/>
                <w:kern w:val="0"/>
                <w:szCs w:val="21"/>
              </w:rPr>
              <w:t>P=0.105</w:t>
            </w:r>
          </w:p>
        </w:tc>
      </w:tr>
      <w:tr w:rsidR="008A20A8">
        <w:trPr>
          <w:jc w:val="center"/>
        </w:trPr>
        <w:tc>
          <w:tcPr>
            <w:tcW w:w="2756" w:type="dxa"/>
            <w:tcBorders>
              <w:top w:val="nil"/>
              <w:bottom w:val="nil"/>
            </w:tcBorders>
          </w:tcPr>
          <w:p w:rsidR="008A20A8" w:rsidRPr="00AD5984" w:rsidRDefault="008A20A8" w:rsidP="009F7371">
            <w:pPr>
              <w:spacing w:line="240" w:lineRule="exact"/>
              <w:rPr>
                <w:rFonts w:ascii="仿宋_GB2312" w:eastAsia="仿宋_GB2312" w:hAnsi="宋体" w:hint="eastAsia"/>
                <w:szCs w:val="21"/>
              </w:rPr>
            </w:pPr>
            <w:r>
              <w:rPr>
                <w:rFonts w:ascii="仿宋_GB2312" w:eastAsia="仿宋_GB2312" w:hAnsi="宋体" w:hint="eastAsia"/>
                <w:szCs w:val="21"/>
              </w:rPr>
              <w:t>与孩子沟通</w:t>
            </w:r>
          </w:p>
        </w:tc>
        <w:tc>
          <w:tcPr>
            <w:tcW w:w="2152"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88"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26" w:type="dxa"/>
            <w:tcBorders>
              <w:top w:val="nil"/>
              <w:bottom w:val="nil"/>
            </w:tcBorders>
          </w:tcPr>
          <w:p w:rsidR="008A20A8" w:rsidRPr="004D7C5C" w:rsidRDefault="008A20A8" w:rsidP="009F7371">
            <w:pPr>
              <w:autoSpaceDE w:val="0"/>
              <w:autoSpaceDN w:val="0"/>
              <w:adjustRightInd w:val="0"/>
              <w:jc w:val="center"/>
              <w:rPr>
                <w:rFonts w:ascii="宋体" w:hAnsi="宋体" w:cs="System" w:hint="eastAsia"/>
                <w:bCs/>
                <w:kern w:val="0"/>
                <w:szCs w:val="21"/>
              </w:rPr>
            </w:pPr>
            <w:r w:rsidRPr="004D7C5C">
              <w:rPr>
                <w:rFonts w:ascii="宋体" w:hAnsi="宋体" w:cs="System" w:hint="eastAsia"/>
                <w:bCs/>
                <w:kern w:val="0"/>
                <w:szCs w:val="21"/>
              </w:rPr>
              <w:t>P=0.000</w:t>
            </w:r>
          </w:p>
        </w:tc>
      </w:tr>
      <w:tr w:rsidR="008A20A8">
        <w:trPr>
          <w:jc w:val="center"/>
        </w:trPr>
        <w:tc>
          <w:tcPr>
            <w:tcW w:w="2756" w:type="dxa"/>
            <w:tcBorders>
              <w:top w:val="nil"/>
              <w:bottom w:val="nil"/>
            </w:tcBorders>
          </w:tcPr>
          <w:p w:rsidR="008A20A8" w:rsidRPr="00AD5984" w:rsidRDefault="008A20A8" w:rsidP="009F7371">
            <w:pPr>
              <w:spacing w:line="240" w:lineRule="exact"/>
              <w:rPr>
                <w:rFonts w:ascii="仿宋_GB2312" w:eastAsia="仿宋_GB2312" w:hAnsi="宋体" w:hint="eastAsia"/>
                <w:szCs w:val="21"/>
              </w:rPr>
            </w:pPr>
            <w:r>
              <w:rPr>
                <w:rFonts w:ascii="仿宋_GB2312" w:eastAsia="仿宋_GB2312" w:hAnsi="宋体" w:hint="eastAsia"/>
                <w:szCs w:val="21"/>
              </w:rPr>
              <w:t>与学校联系</w:t>
            </w:r>
          </w:p>
        </w:tc>
        <w:tc>
          <w:tcPr>
            <w:tcW w:w="2152"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88"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26" w:type="dxa"/>
            <w:tcBorders>
              <w:top w:val="nil"/>
              <w:bottom w:val="nil"/>
            </w:tcBorders>
          </w:tcPr>
          <w:p w:rsidR="008A20A8" w:rsidRPr="004D7C5C" w:rsidRDefault="008A20A8" w:rsidP="009F7371">
            <w:pPr>
              <w:autoSpaceDE w:val="0"/>
              <w:autoSpaceDN w:val="0"/>
              <w:adjustRightInd w:val="0"/>
              <w:jc w:val="center"/>
              <w:rPr>
                <w:rFonts w:ascii="宋体" w:hAnsi="宋体" w:cs="System" w:hint="eastAsia"/>
                <w:bCs/>
                <w:kern w:val="0"/>
                <w:szCs w:val="21"/>
              </w:rPr>
            </w:pPr>
            <w:r w:rsidRPr="004D7C5C">
              <w:rPr>
                <w:rFonts w:ascii="宋体" w:hAnsi="宋体" w:cs="System" w:hint="eastAsia"/>
                <w:bCs/>
                <w:kern w:val="0"/>
                <w:szCs w:val="21"/>
              </w:rPr>
              <w:t>P=0.000</w:t>
            </w:r>
          </w:p>
        </w:tc>
      </w:tr>
      <w:tr w:rsidR="008A20A8">
        <w:trPr>
          <w:jc w:val="center"/>
        </w:trPr>
        <w:tc>
          <w:tcPr>
            <w:tcW w:w="2756" w:type="dxa"/>
            <w:tcBorders>
              <w:top w:val="nil"/>
              <w:bottom w:val="nil"/>
            </w:tcBorders>
          </w:tcPr>
          <w:p w:rsidR="008A20A8" w:rsidRPr="00AD5984" w:rsidRDefault="008A20A8" w:rsidP="009F7371">
            <w:pPr>
              <w:spacing w:line="240" w:lineRule="exact"/>
              <w:rPr>
                <w:rFonts w:ascii="仿宋_GB2312" w:eastAsia="仿宋_GB2312" w:hAnsi="宋体" w:hint="eastAsia"/>
                <w:szCs w:val="21"/>
              </w:rPr>
            </w:pPr>
            <w:r w:rsidRPr="004D7C5C">
              <w:rPr>
                <w:rFonts w:ascii="仿宋_GB2312" w:eastAsia="仿宋_GB2312" w:hAnsi="宋体" w:hint="eastAsia"/>
                <w:szCs w:val="21"/>
              </w:rPr>
              <w:t>给孩子买课外书和学习用品</w:t>
            </w:r>
          </w:p>
        </w:tc>
        <w:tc>
          <w:tcPr>
            <w:tcW w:w="2152"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88"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26" w:type="dxa"/>
            <w:tcBorders>
              <w:top w:val="nil"/>
              <w:bottom w:val="nil"/>
            </w:tcBorders>
          </w:tcPr>
          <w:p w:rsidR="008A20A8" w:rsidRPr="004D7C5C" w:rsidRDefault="008A20A8" w:rsidP="009F7371">
            <w:pPr>
              <w:autoSpaceDE w:val="0"/>
              <w:autoSpaceDN w:val="0"/>
              <w:adjustRightInd w:val="0"/>
              <w:jc w:val="center"/>
              <w:rPr>
                <w:rFonts w:ascii="宋体" w:hAnsi="宋体" w:cs="System" w:hint="eastAsia"/>
                <w:bCs/>
                <w:kern w:val="0"/>
                <w:szCs w:val="21"/>
              </w:rPr>
            </w:pPr>
            <w:r w:rsidRPr="004D7C5C">
              <w:rPr>
                <w:rFonts w:ascii="宋体" w:hAnsi="宋体" w:cs="System" w:hint="eastAsia"/>
                <w:bCs/>
                <w:kern w:val="0"/>
                <w:szCs w:val="21"/>
              </w:rPr>
              <w:t>P=0.000</w:t>
            </w:r>
          </w:p>
        </w:tc>
      </w:tr>
      <w:tr w:rsidR="008A20A8">
        <w:trPr>
          <w:jc w:val="center"/>
        </w:trPr>
        <w:tc>
          <w:tcPr>
            <w:tcW w:w="2756" w:type="dxa"/>
            <w:tcBorders>
              <w:top w:val="nil"/>
              <w:bottom w:val="nil"/>
            </w:tcBorders>
          </w:tcPr>
          <w:p w:rsidR="008A20A8" w:rsidRPr="00AD5984" w:rsidRDefault="008A20A8" w:rsidP="009F7371">
            <w:pPr>
              <w:spacing w:line="240" w:lineRule="exact"/>
              <w:rPr>
                <w:rFonts w:ascii="仿宋_GB2312" w:eastAsia="仿宋_GB2312" w:hAnsi="宋体" w:hint="eastAsia"/>
                <w:szCs w:val="21"/>
              </w:rPr>
            </w:pPr>
            <w:r w:rsidRPr="004D7C5C">
              <w:rPr>
                <w:rFonts w:ascii="仿宋_GB2312" w:eastAsia="仿宋_GB2312" w:hAnsi="宋体" w:hint="eastAsia"/>
                <w:szCs w:val="21"/>
              </w:rPr>
              <w:t>节假日陪孩子外出</w:t>
            </w:r>
          </w:p>
        </w:tc>
        <w:tc>
          <w:tcPr>
            <w:tcW w:w="2152"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88"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26" w:type="dxa"/>
            <w:tcBorders>
              <w:top w:val="nil"/>
              <w:bottom w:val="nil"/>
            </w:tcBorders>
          </w:tcPr>
          <w:p w:rsidR="008A20A8" w:rsidRPr="004D7C5C" w:rsidRDefault="008A20A8" w:rsidP="009F7371">
            <w:pPr>
              <w:autoSpaceDE w:val="0"/>
              <w:autoSpaceDN w:val="0"/>
              <w:adjustRightInd w:val="0"/>
              <w:jc w:val="center"/>
              <w:rPr>
                <w:rFonts w:ascii="宋体" w:hAnsi="宋体" w:cs="System" w:hint="eastAsia"/>
                <w:bCs/>
                <w:kern w:val="0"/>
                <w:szCs w:val="21"/>
              </w:rPr>
            </w:pPr>
            <w:r w:rsidRPr="004D7C5C">
              <w:rPr>
                <w:rFonts w:ascii="宋体" w:hAnsi="宋体" w:cs="System" w:hint="eastAsia"/>
                <w:bCs/>
                <w:kern w:val="0"/>
                <w:szCs w:val="21"/>
              </w:rPr>
              <w:t>P=0.000</w:t>
            </w:r>
          </w:p>
        </w:tc>
      </w:tr>
      <w:tr w:rsidR="008A20A8">
        <w:trPr>
          <w:jc w:val="center"/>
        </w:trPr>
        <w:tc>
          <w:tcPr>
            <w:tcW w:w="2756" w:type="dxa"/>
            <w:tcBorders>
              <w:top w:val="nil"/>
              <w:bottom w:val="nil"/>
            </w:tcBorders>
          </w:tcPr>
          <w:p w:rsidR="008A20A8" w:rsidRPr="00AD5984" w:rsidRDefault="008A20A8" w:rsidP="009F7371">
            <w:pPr>
              <w:spacing w:line="240" w:lineRule="exact"/>
              <w:rPr>
                <w:rFonts w:ascii="仿宋_GB2312" w:eastAsia="仿宋_GB2312" w:hAnsi="宋体" w:hint="eastAsia"/>
                <w:szCs w:val="21"/>
              </w:rPr>
            </w:pPr>
            <w:r w:rsidRPr="004D7C5C">
              <w:rPr>
                <w:rFonts w:ascii="仿宋_GB2312" w:eastAsia="仿宋_GB2312" w:hAnsi="宋体" w:hint="eastAsia"/>
                <w:szCs w:val="21"/>
              </w:rPr>
              <w:t>对孩子上学花费的接受程度</w:t>
            </w:r>
          </w:p>
        </w:tc>
        <w:tc>
          <w:tcPr>
            <w:tcW w:w="2152"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88"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26" w:type="dxa"/>
            <w:tcBorders>
              <w:top w:val="nil"/>
              <w:bottom w:val="nil"/>
            </w:tcBorders>
          </w:tcPr>
          <w:p w:rsidR="008A20A8" w:rsidRPr="004D7C5C" w:rsidRDefault="008A20A8" w:rsidP="009F7371">
            <w:pPr>
              <w:autoSpaceDE w:val="0"/>
              <w:autoSpaceDN w:val="0"/>
              <w:adjustRightInd w:val="0"/>
              <w:jc w:val="center"/>
              <w:rPr>
                <w:rFonts w:ascii="宋体" w:hAnsi="宋体" w:cs="System" w:hint="eastAsia"/>
                <w:bCs/>
                <w:kern w:val="0"/>
                <w:szCs w:val="21"/>
              </w:rPr>
            </w:pPr>
            <w:r w:rsidRPr="004D7C5C">
              <w:rPr>
                <w:rFonts w:ascii="宋体" w:hAnsi="宋体" w:cs="System" w:hint="eastAsia"/>
                <w:bCs/>
                <w:kern w:val="0"/>
                <w:szCs w:val="21"/>
              </w:rPr>
              <w:t>P=0.000</w:t>
            </w:r>
          </w:p>
        </w:tc>
      </w:tr>
      <w:tr w:rsidR="008A20A8">
        <w:trPr>
          <w:jc w:val="center"/>
        </w:trPr>
        <w:tc>
          <w:tcPr>
            <w:tcW w:w="2756" w:type="dxa"/>
            <w:tcBorders>
              <w:top w:val="nil"/>
              <w:bottom w:val="nil"/>
            </w:tcBorders>
          </w:tcPr>
          <w:p w:rsidR="008A20A8" w:rsidRPr="00AD5984" w:rsidRDefault="008A20A8" w:rsidP="009F7371">
            <w:pPr>
              <w:spacing w:line="240" w:lineRule="exact"/>
              <w:rPr>
                <w:rFonts w:ascii="仿宋_GB2312" w:eastAsia="仿宋_GB2312" w:hAnsi="宋体" w:hint="eastAsia"/>
                <w:szCs w:val="21"/>
              </w:rPr>
            </w:pPr>
            <w:r w:rsidRPr="004D7C5C">
              <w:rPr>
                <w:rFonts w:ascii="仿宋_GB2312" w:eastAsia="仿宋_GB2312" w:hAnsi="宋体" w:hint="eastAsia"/>
                <w:szCs w:val="21"/>
              </w:rPr>
              <w:t>期望孩子达到的文化程度</w:t>
            </w:r>
          </w:p>
        </w:tc>
        <w:tc>
          <w:tcPr>
            <w:tcW w:w="2152"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88" w:type="dxa"/>
            <w:tcBorders>
              <w:top w:val="nil"/>
              <w:bottom w:val="nil"/>
            </w:tcBorders>
          </w:tcPr>
          <w:p w:rsidR="008A20A8" w:rsidRPr="00E666AE" w:rsidRDefault="008A20A8" w:rsidP="009F7371">
            <w:pPr>
              <w:autoSpaceDE w:val="0"/>
              <w:autoSpaceDN w:val="0"/>
              <w:adjustRightInd w:val="0"/>
              <w:jc w:val="center"/>
              <w:rPr>
                <w:rFonts w:ascii="宋体" w:hAnsi="宋体" w:cs="System" w:hint="eastAsia"/>
                <w:bCs/>
                <w:kern w:val="0"/>
                <w:szCs w:val="21"/>
              </w:rPr>
            </w:pPr>
            <w:r w:rsidRPr="00AD5984">
              <w:rPr>
                <w:rFonts w:ascii="仿宋_GB2312" w:eastAsia="仿宋_GB2312" w:hAnsi="宋体" w:hint="eastAsia"/>
                <w:szCs w:val="21"/>
              </w:rPr>
              <w:t>＋</w:t>
            </w:r>
          </w:p>
        </w:tc>
        <w:tc>
          <w:tcPr>
            <w:tcW w:w="1926" w:type="dxa"/>
            <w:tcBorders>
              <w:top w:val="nil"/>
              <w:bottom w:val="nil"/>
            </w:tcBorders>
          </w:tcPr>
          <w:p w:rsidR="008A20A8" w:rsidRPr="004D7C5C" w:rsidRDefault="008A20A8" w:rsidP="009F7371">
            <w:pPr>
              <w:autoSpaceDE w:val="0"/>
              <w:autoSpaceDN w:val="0"/>
              <w:adjustRightInd w:val="0"/>
              <w:jc w:val="center"/>
              <w:rPr>
                <w:rFonts w:ascii="宋体" w:hAnsi="宋体" w:cs="System" w:hint="eastAsia"/>
                <w:bCs/>
                <w:kern w:val="0"/>
                <w:szCs w:val="21"/>
              </w:rPr>
            </w:pPr>
            <w:r w:rsidRPr="004D7C5C">
              <w:rPr>
                <w:rFonts w:ascii="宋体" w:hAnsi="宋体" w:cs="System" w:hint="eastAsia"/>
                <w:bCs/>
                <w:kern w:val="0"/>
                <w:szCs w:val="21"/>
              </w:rPr>
              <w:t>P=0.000</w:t>
            </w:r>
          </w:p>
        </w:tc>
      </w:tr>
      <w:tr w:rsidR="008A20A8">
        <w:trPr>
          <w:jc w:val="center"/>
        </w:trPr>
        <w:tc>
          <w:tcPr>
            <w:tcW w:w="2756" w:type="dxa"/>
            <w:tcBorders>
              <w:top w:val="nil"/>
            </w:tcBorders>
          </w:tcPr>
          <w:p w:rsidR="008A20A8" w:rsidRPr="00E666AE" w:rsidRDefault="008A20A8" w:rsidP="009F7371">
            <w:pPr>
              <w:spacing w:line="240" w:lineRule="exact"/>
              <w:rPr>
                <w:rFonts w:ascii="仿宋_GB2312" w:eastAsia="仿宋_GB2312" w:hAnsi="宋体" w:hint="eastAsia"/>
                <w:b/>
                <w:szCs w:val="21"/>
              </w:rPr>
            </w:pPr>
            <w:r w:rsidRPr="00E666AE">
              <w:rPr>
                <w:rFonts w:ascii="仿宋_GB2312" w:eastAsia="仿宋_GB2312" w:hAnsi="宋体" w:hint="eastAsia"/>
                <w:b/>
                <w:szCs w:val="21"/>
              </w:rPr>
              <w:t>备注</w:t>
            </w:r>
          </w:p>
        </w:tc>
        <w:tc>
          <w:tcPr>
            <w:tcW w:w="6066" w:type="dxa"/>
            <w:gridSpan w:val="3"/>
            <w:tcBorders>
              <w:top w:val="nil"/>
            </w:tcBorders>
          </w:tcPr>
          <w:p w:rsidR="008A20A8" w:rsidRDefault="008A20A8" w:rsidP="009F7371">
            <w:pPr>
              <w:autoSpaceDE w:val="0"/>
              <w:autoSpaceDN w:val="0"/>
              <w:adjustRightInd w:val="0"/>
              <w:rPr>
                <w:rFonts w:ascii="仿宋_GB2312" w:eastAsia="仿宋_GB2312" w:hAnsi="宋体" w:hint="eastAsia"/>
                <w:szCs w:val="21"/>
              </w:rPr>
            </w:pPr>
            <w:r w:rsidRPr="00AD5984">
              <w:rPr>
                <w:rFonts w:ascii="仿宋_GB2312" w:eastAsia="仿宋_GB2312" w:hAnsi="宋体" w:hint="eastAsia"/>
                <w:szCs w:val="21"/>
              </w:rPr>
              <w:t>表格中“＋”代表强</w:t>
            </w:r>
            <w:r>
              <w:rPr>
                <w:rFonts w:ascii="仿宋_GB2312" w:eastAsia="仿宋_GB2312" w:hAnsi="宋体" w:hint="eastAsia"/>
                <w:szCs w:val="21"/>
              </w:rPr>
              <w:t>/情况较好</w:t>
            </w:r>
            <w:r w:rsidRPr="00AD5984">
              <w:rPr>
                <w:rFonts w:ascii="仿宋_GB2312" w:eastAsia="仿宋_GB2312" w:hAnsi="宋体" w:hint="eastAsia"/>
                <w:szCs w:val="21"/>
              </w:rPr>
              <w:t>；“—”代表弱</w:t>
            </w:r>
            <w:r>
              <w:rPr>
                <w:rFonts w:ascii="仿宋_GB2312" w:eastAsia="仿宋_GB2312" w:hAnsi="宋体" w:hint="eastAsia"/>
                <w:szCs w:val="21"/>
              </w:rPr>
              <w:t>/情况较差</w:t>
            </w:r>
          </w:p>
          <w:p w:rsidR="008A20A8" w:rsidRDefault="008A20A8" w:rsidP="009F7371">
            <w:pPr>
              <w:autoSpaceDE w:val="0"/>
              <w:autoSpaceDN w:val="0"/>
              <w:adjustRightInd w:val="0"/>
              <w:rPr>
                <w:rFonts w:ascii="仿宋_GB2312" w:eastAsia="仿宋_GB2312" w:hAnsi="宋体" w:hint="eastAsia"/>
                <w:szCs w:val="21"/>
              </w:rPr>
            </w:pPr>
            <w:r>
              <w:rPr>
                <w:rFonts w:ascii="仿宋_GB2312" w:eastAsia="仿宋_GB2312" w:hAnsi="宋体"/>
                <w:szCs w:val="21"/>
              </w:rPr>
              <w:t>“</w:t>
            </w:r>
            <w:r>
              <w:rPr>
                <w:rFonts w:ascii="仿宋_GB2312" w:eastAsia="仿宋_GB2312" w:hAnsi="宋体" w:hint="eastAsia"/>
                <w:szCs w:val="21"/>
              </w:rPr>
              <w:t>/</w:t>
            </w:r>
            <w:r>
              <w:rPr>
                <w:rFonts w:ascii="仿宋_GB2312" w:eastAsia="仿宋_GB2312" w:hAnsi="宋体"/>
                <w:szCs w:val="21"/>
              </w:rPr>
              <w:t>”</w:t>
            </w:r>
            <w:r>
              <w:rPr>
                <w:rFonts w:ascii="仿宋_GB2312" w:eastAsia="仿宋_GB2312" w:hAnsi="宋体" w:hint="eastAsia"/>
                <w:szCs w:val="21"/>
              </w:rPr>
              <w:t>代表该维度无显著差异</w:t>
            </w:r>
          </w:p>
          <w:p w:rsidR="008A20A8" w:rsidRPr="00C241CC" w:rsidRDefault="008A20A8" w:rsidP="009F7371">
            <w:pPr>
              <w:autoSpaceDE w:val="0"/>
              <w:autoSpaceDN w:val="0"/>
              <w:adjustRightInd w:val="0"/>
              <w:rPr>
                <w:rFonts w:ascii="宋体" w:hAnsi="宋体" w:cs="System" w:hint="eastAsia"/>
                <w:b/>
                <w:bCs/>
                <w:kern w:val="0"/>
                <w:szCs w:val="21"/>
              </w:rPr>
            </w:pPr>
            <w:r>
              <w:rPr>
                <w:rFonts w:ascii="仿宋_GB2312" w:eastAsia="仿宋_GB2312" w:hAnsi="宋体"/>
                <w:szCs w:val="21"/>
              </w:rPr>
              <w:t>P</w:t>
            </w:r>
            <w:r>
              <w:rPr>
                <w:rFonts w:ascii="仿宋_GB2312" w:eastAsia="仿宋_GB2312" w:hAnsi="宋体" w:hint="eastAsia"/>
                <w:szCs w:val="21"/>
              </w:rPr>
              <w:t>&lt;0.05代表差异显著</w:t>
            </w:r>
          </w:p>
        </w:tc>
      </w:tr>
    </w:tbl>
    <w:p w:rsidR="008A20A8" w:rsidRPr="00E53502" w:rsidRDefault="008A20A8" w:rsidP="009F7371">
      <w:pPr>
        <w:rPr>
          <w:rFonts w:hint="eastAsia"/>
        </w:rPr>
      </w:pPr>
    </w:p>
    <w:p w:rsidR="008A20A8" w:rsidRPr="002328EE" w:rsidRDefault="008A20A8" w:rsidP="009F7371">
      <w:pPr>
        <w:pStyle w:val="2"/>
        <w:keepNext w:val="0"/>
        <w:keepLines w:val="0"/>
        <w:spacing w:line="415" w:lineRule="auto"/>
        <w:rPr>
          <w:rFonts w:hint="eastAsia"/>
        </w:rPr>
      </w:pPr>
      <w:r>
        <w:rPr>
          <w:rFonts w:hint="eastAsia"/>
        </w:rPr>
        <w:t>（五）农民工子女</w:t>
      </w:r>
      <w:r w:rsidRPr="002328EE">
        <w:rPr>
          <w:rFonts w:hint="eastAsia"/>
        </w:rPr>
        <w:t>心理</w:t>
      </w:r>
      <w:r>
        <w:rPr>
          <w:rFonts w:hint="eastAsia"/>
        </w:rPr>
        <w:t>及对未来生活发展状况</w:t>
      </w:r>
    </w:p>
    <w:p w:rsidR="008A20A8" w:rsidRPr="007100FD" w:rsidRDefault="008A20A8" w:rsidP="009F7371">
      <w:pPr>
        <w:ind w:firstLineChars="200" w:firstLine="422"/>
        <w:rPr>
          <w:rFonts w:ascii="楷体_GB2312" w:eastAsia="楷体_GB2312" w:hint="eastAsia"/>
          <w:b/>
          <w:szCs w:val="21"/>
        </w:rPr>
      </w:pPr>
      <w:r w:rsidRPr="007100FD">
        <w:rPr>
          <w:rFonts w:ascii="楷体_GB2312" w:eastAsia="楷体_GB2312" w:hint="eastAsia"/>
          <w:b/>
          <w:szCs w:val="21"/>
        </w:rPr>
        <w:t>1、农民工子女会经常想念家乡亲人及伙伴。</w:t>
      </w:r>
    </w:p>
    <w:p w:rsidR="008A20A8" w:rsidRPr="00727371" w:rsidRDefault="008A20A8" w:rsidP="009F7371">
      <w:pPr>
        <w:rPr>
          <w:rFonts w:hint="eastAsia"/>
          <w:szCs w:val="21"/>
        </w:rPr>
      </w:pPr>
      <w:r>
        <w:rPr>
          <w:rFonts w:hint="eastAsia"/>
          <w:szCs w:val="21"/>
        </w:rPr>
        <w:t>在被调查的农民工子女中，</w:t>
      </w:r>
      <w:r>
        <w:rPr>
          <w:rFonts w:hint="eastAsia"/>
          <w:szCs w:val="21"/>
        </w:rPr>
        <w:t>53.0%</w:t>
      </w:r>
      <w:r>
        <w:rPr>
          <w:rFonts w:hint="eastAsia"/>
          <w:szCs w:val="21"/>
        </w:rPr>
        <w:t>进城后会经常想念家乡的亲人和小伙伴，</w:t>
      </w:r>
      <w:r>
        <w:rPr>
          <w:rFonts w:hint="eastAsia"/>
          <w:szCs w:val="21"/>
        </w:rPr>
        <w:t>40.9%</w:t>
      </w:r>
      <w:r>
        <w:rPr>
          <w:rFonts w:hint="eastAsia"/>
          <w:szCs w:val="21"/>
        </w:rPr>
        <w:t>有时会想，</w:t>
      </w:r>
      <w:r>
        <w:rPr>
          <w:rFonts w:hint="eastAsia"/>
          <w:szCs w:val="21"/>
        </w:rPr>
        <w:t>6.1%</w:t>
      </w:r>
      <w:r>
        <w:rPr>
          <w:rFonts w:hint="eastAsia"/>
          <w:szCs w:val="21"/>
        </w:rPr>
        <w:t>没</w:t>
      </w:r>
      <w:r w:rsidRPr="00727371">
        <w:rPr>
          <w:rFonts w:hint="eastAsia"/>
          <w:szCs w:val="21"/>
        </w:rPr>
        <w:t>想过。不同城市类型的农民工子女在想念家乡亲人和伙伴上有差异，</w:t>
      </w:r>
      <w:r w:rsidRPr="00727371">
        <w:rPr>
          <w:rFonts w:hint="eastAsia"/>
          <w:szCs w:val="21"/>
        </w:rPr>
        <w:t>F(2,3280)=11.993</w:t>
      </w:r>
      <w:r w:rsidRPr="00727371">
        <w:rPr>
          <w:rFonts w:hint="eastAsia"/>
          <w:szCs w:val="21"/>
        </w:rPr>
        <w:t>，</w:t>
      </w:r>
      <w:r w:rsidRPr="00727371">
        <w:rPr>
          <w:rFonts w:hint="eastAsia"/>
          <w:szCs w:val="21"/>
        </w:rPr>
        <w:t>P=0.000</w:t>
      </w:r>
      <w:r w:rsidRPr="00727371">
        <w:rPr>
          <w:rFonts w:hint="eastAsia"/>
          <w:szCs w:val="21"/>
        </w:rPr>
        <w:t>，中等城市和小城市的农民工子女比大城市的更容易想念家乡的亲人和伙伴，详见表</w:t>
      </w:r>
      <w:r w:rsidR="005B2D91">
        <w:rPr>
          <w:rFonts w:hint="eastAsia"/>
          <w:szCs w:val="21"/>
        </w:rPr>
        <w:t>6-</w:t>
      </w:r>
      <w:r w:rsidRPr="00727371">
        <w:rPr>
          <w:rFonts w:hint="eastAsia"/>
          <w:szCs w:val="21"/>
        </w:rPr>
        <w:t>7</w:t>
      </w:r>
      <w:r w:rsidR="00EA557E">
        <w:rPr>
          <w:rFonts w:hint="eastAsia"/>
          <w:szCs w:val="21"/>
        </w:rPr>
        <w:t>0</w:t>
      </w:r>
      <w:r w:rsidRPr="00727371">
        <w:rPr>
          <w:rFonts w:hint="eastAsia"/>
          <w:szCs w:val="21"/>
        </w:rPr>
        <w:t>。</w:t>
      </w:r>
    </w:p>
    <w:p w:rsidR="008A20A8" w:rsidRPr="00727371" w:rsidRDefault="008A20A8" w:rsidP="009F7371">
      <w:pPr>
        <w:rPr>
          <w:rFonts w:hint="eastAsia"/>
          <w:szCs w:val="21"/>
        </w:rPr>
      </w:pPr>
    </w:p>
    <w:p w:rsidR="008A20A8" w:rsidRDefault="008A20A8" w:rsidP="009F7371">
      <w:pPr>
        <w:pStyle w:val="a9"/>
        <w:ind w:firstLineChars="300" w:firstLine="602"/>
        <w:rPr>
          <w:rFonts w:ascii="宋体" w:eastAsia="宋体" w:hAnsi="宋体" w:hint="eastAsia"/>
          <w:b/>
        </w:rPr>
      </w:pPr>
      <w:r w:rsidRPr="00DC0219">
        <w:rPr>
          <w:rFonts w:ascii="宋体" w:eastAsia="宋体" w:hAnsi="宋体" w:hint="eastAsia"/>
          <w:b/>
        </w:rPr>
        <w:t>表</w:t>
      </w:r>
      <w:r w:rsidR="005B2D91">
        <w:rPr>
          <w:rFonts w:ascii="宋体" w:eastAsia="宋体" w:hAnsi="宋体" w:hint="eastAsia"/>
          <w:b/>
        </w:rPr>
        <w:t>6-</w:t>
      </w:r>
      <w:r w:rsidR="003549DB">
        <w:rPr>
          <w:rFonts w:ascii="宋体" w:eastAsia="宋体" w:hAnsi="宋体" w:hint="eastAsia"/>
          <w:b/>
        </w:rPr>
        <w:t>7</w:t>
      </w:r>
      <w:r w:rsidR="00EA557E">
        <w:rPr>
          <w:rFonts w:ascii="宋体" w:eastAsia="宋体" w:hAnsi="宋体" w:hint="eastAsia"/>
          <w:b/>
        </w:rPr>
        <w:t>0</w:t>
      </w:r>
      <w:r w:rsidR="003549DB">
        <w:rPr>
          <w:rFonts w:ascii="宋体" w:eastAsia="宋体" w:hAnsi="宋体" w:hint="eastAsia"/>
          <w:b/>
        </w:rPr>
        <w:t xml:space="preserve">       </w:t>
      </w:r>
      <w:r w:rsidR="00E8223A">
        <w:rPr>
          <w:rFonts w:ascii="宋体" w:eastAsia="宋体" w:hAnsi="宋体" w:hint="eastAsia"/>
          <w:b/>
        </w:rPr>
        <w:t xml:space="preserve">       </w:t>
      </w:r>
      <w:r w:rsidRPr="00DC0219">
        <w:rPr>
          <w:rFonts w:ascii="宋体" w:eastAsia="宋体" w:hAnsi="宋体" w:hint="eastAsia"/>
          <w:b/>
        </w:rPr>
        <w:t>农民工子女想念家乡亲人和伙伴情况</w:t>
      </w:r>
    </w:p>
    <w:tbl>
      <w:tblPr>
        <w:tblStyle w:val="ac"/>
        <w:tblW w:w="0" w:type="auto"/>
        <w:jc w:val="center"/>
        <w:tblInd w:w="-1258" w:type="dxa"/>
        <w:tblLook w:val="01E0" w:firstRow="1" w:lastRow="1" w:firstColumn="1" w:lastColumn="1" w:noHBand="0" w:noVBand="0"/>
      </w:tblPr>
      <w:tblGrid>
        <w:gridCol w:w="1085"/>
        <w:gridCol w:w="1170"/>
        <w:gridCol w:w="1618"/>
        <w:gridCol w:w="1455"/>
        <w:gridCol w:w="1178"/>
        <w:gridCol w:w="1450"/>
        <w:gridCol w:w="805"/>
        <w:gridCol w:w="20"/>
      </w:tblGrid>
      <w:tr w:rsidR="008A20A8" w:rsidRPr="0092483B">
        <w:trPr>
          <w:jc w:val="center"/>
        </w:trPr>
        <w:tc>
          <w:tcPr>
            <w:tcW w:w="2255" w:type="dxa"/>
            <w:gridSpan w:val="2"/>
            <w:tcBorders>
              <w:tl2br w:val="single" w:sz="4" w:space="0" w:color="auto"/>
            </w:tcBorders>
          </w:tcPr>
          <w:p w:rsidR="008A20A8" w:rsidRPr="00040FBF" w:rsidRDefault="00E8223A" w:rsidP="009F7371">
            <w:pPr>
              <w:rPr>
                <w:rFonts w:hint="eastAsia"/>
                <w:b/>
                <w:sz w:val="18"/>
                <w:szCs w:val="18"/>
              </w:rPr>
            </w:pPr>
            <w:r w:rsidRPr="00040FBF">
              <w:rPr>
                <w:rFonts w:hint="eastAsia"/>
                <w:b/>
                <w:sz w:val="18"/>
                <w:szCs w:val="18"/>
              </w:rPr>
              <w:t xml:space="preserve">        </w:t>
            </w:r>
            <w:r w:rsidRPr="00040FBF">
              <w:rPr>
                <w:rFonts w:hint="eastAsia"/>
                <w:b/>
                <w:sz w:val="18"/>
                <w:szCs w:val="18"/>
              </w:rPr>
              <w:t>想念家乡伙伴</w:t>
            </w:r>
          </w:p>
          <w:p w:rsidR="00E8223A" w:rsidRPr="00040FBF" w:rsidRDefault="00E8223A" w:rsidP="009F7371">
            <w:pPr>
              <w:rPr>
                <w:rFonts w:hint="eastAsia"/>
                <w:b/>
                <w:sz w:val="18"/>
                <w:szCs w:val="18"/>
              </w:rPr>
            </w:pPr>
            <w:r w:rsidRPr="00040FBF">
              <w:rPr>
                <w:rFonts w:hint="eastAsia"/>
                <w:b/>
                <w:sz w:val="18"/>
                <w:szCs w:val="18"/>
              </w:rPr>
              <w:t>城市类型</w:t>
            </w:r>
          </w:p>
        </w:tc>
        <w:tc>
          <w:tcPr>
            <w:tcW w:w="1618" w:type="dxa"/>
            <w:vAlign w:val="center"/>
          </w:tcPr>
          <w:p w:rsidR="008A20A8" w:rsidRPr="00040FBF" w:rsidRDefault="008A20A8" w:rsidP="009F7371">
            <w:pPr>
              <w:jc w:val="center"/>
              <w:rPr>
                <w:rFonts w:hint="eastAsia"/>
                <w:b/>
                <w:sz w:val="18"/>
                <w:szCs w:val="18"/>
              </w:rPr>
            </w:pPr>
            <w:r w:rsidRPr="00040FBF">
              <w:rPr>
                <w:rFonts w:hint="eastAsia"/>
                <w:b/>
                <w:sz w:val="18"/>
                <w:szCs w:val="18"/>
              </w:rPr>
              <w:t>经常</w:t>
            </w:r>
          </w:p>
        </w:tc>
        <w:tc>
          <w:tcPr>
            <w:tcW w:w="1455" w:type="dxa"/>
            <w:vAlign w:val="center"/>
          </w:tcPr>
          <w:p w:rsidR="008A20A8" w:rsidRPr="00040FBF" w:rsidRDefault="008A20A8" w:rsidP="009F7371">
            <w:pPr>
              <w:jc w:val="center"/>
              <w:rPr>
                <w:rFonts w:hint="eastAsia"/>
                <w:b/>
                <w:sz w:val="18"/>
                <w:szCs w:val="18"/>
              </w:rPr>
            </w:pPr>
            <w:r w:rsidRPr="00040FBF">
              <w:rPr>
                <w:rFonts w:hint="eastAsia"/>
                <w:b/>
                <w:sz w:val="18"/>
                <w:szCs w:val="18"/>
              </w:rPr>
              <w:t>有时</w:t>
            </w:r>
          </w:p>
        </w:tc>
        <w:tc>
          <w:tcPr>
            <w:tcW w:w="1178" w:type="dxa"/>
            <w:vAlign w:val="center"/>
          </w:tcPr>
          <w:p w:rsidR="008A20A8" w:rsidRPr="00040FBF" w:rsidRDefault="008A20A8" w:rsidP="009F7371">
            <w:pPr>
              <w:jc w:val="center"/>
              <w:rPr>
                <w:rFonts w:hint="eastAsia"/>
                <w:b/>
                <w:sz w:val="18"/>
                <w:szCs w:val="18"/>
              </w:rPr>
            </w:pPr>
            <w:r w:rsidRPr="00040FBF">
              <w:rPr>
                <w:rFonts w:hint="eastAsia"/>
                <w:b/>
                <w:sz w:val="18"/>
                <w:szCs w:val="18"/>
              </w:rPr>
              <w:t>没想过</w:t>
            </w:r>
          </w:p>
        </w:tc>
        <w:tc>
          <w:tcPr>
            <w:tcW w:w="1450" w:type="dxa"/>
            <w:vAlign w:val="center"/>
          </w:tcPr>
          <w:p w:rsidR="008A20A8" w:rsidRPr="00040FBF" w:rsidRDefault="008A20A8" w:rsidP="009F7371">
            <w:pPr>
              <w:jc w:val="center"/>
              <w:rPr>
                <w:rFonts w:ascii="宋体" w:hAnsi="宋体" w:hint="eastAsia"/>
                <w:b/>
                <w:sz w:val="18"/>
                <w:szCs w:val="18"/>
              </w:rPr>
            </w:pPr>
            <w:r w:rsidRPr="00040FBF">
              <w:rPr>
                <w:rFonts w:ascii="宋体" w:hAnsi="宋体" w:hint="eastAsia"/>
                <w:b/>
                <w:sz w:val="18"/>
                <w:szCs w:val="18"/>
              </w:rPr>
              <w:t>总数（N）</w:t>
            </w:r>
          </w:p>
        </w:tc>
        <w:tc>
          <w:tcPr>
            <w:tcW w:w="825" w:type="dxa"/>
            <w:gridSpan w:val="2"/>
            <w:vAlign w:val="center"/>
          </w:tcPr>
          <w:p w:rsidR="008A20A8" w:rsidRPr="00040FBF" w:rsidRDefault="008A20A8" w:rsidP="009F7371">
            <w:pPr>
              <w:jc w:val="center"/>
              <w:rPr>
                <w:rFonts w:ascii="宋体" w:hAnsi="宋体" w:hint="eastAsia"/>
                <w:b/>
                <w:sz w:val="18"/>
                <w:szCs w:val="18"/>
              </w:rPr>
            </w:pPr>
            <w:r w:rsidRPr="00040FBF">
              <w:rPr>
                <w:rFonts w:ascii="宋体" w:hAnsi="宋体" w:hint="eastAsia"/>
                <w:b/>
                <w:sz w:val="18"/>
                <w:szCs w:val="18"/>
              </w:rPr>
              <w:t>缺失值</w:t>
            </w:r>
          </w:p>
        </w:tc>
      </w:tr>
      <w:tr w:rsidR="008A20A8">
        <w:trPr>
          <w:gridAfter w:val="1"/>
          <w:wAfter w:w="20" w:type="dxa"/>
          <w:jc w:val="center"/>
        </w:trPr>
        <w:tc>
          <w:tcPr>
            <w:tcW w:w="1085" w:type="dxa"/>
            <w:vAlign w:val="center"/>
          </w:tcPr>
          <w:p w:rsidR="008A20A8" w:rsidRPr="0092483B" w:rsidRDefault="008A20A8" w:rsidP="009F7371">
            <w:pPr>
              <w:rPr>
                <w:rFonts w:hint="eastAsia"/>
                <w:sz w:val="18"/>
                <w:szCs w:val="18"/>
              </w:rPr>
            </w:pPr>
            <w:r w:rsidRPr="0092483B">
              <w:rPr>
                <w:rFonts w:hint="eastAsia"/>
                <w:b/>
                <w:sz w:val="18"/>
                <w:szCs w:val="18"/>
              </w:rPr>
              <w:t>大城市</w:t>
            </w:r>
          </w:p>
        </w:tc>
        <w:tc>
          <w:tcPr>
            <w:tcW w:w="1170" w:type="dxa"/>
          </w:tcPr>
          <w:p w:rsidR="008A20A8" w:rsidRPr="0092483B" w:rsidRDefault="008A20A8" w:rsidP="009F7371">
            <w:pPr>
              <w:rPr>
                <w:rFonts w:hint="eastAsia"/>
                <w:sz w:val="18"/>
                <w:szCs w:val="18"/>
              </w:rPr>
            </w:pPr>
            <w:r w:rsidRPr="0092483B">
              <w:rPr>
                <w:rFonts w:hint="eastAsia"/>
                <w:sz w:val="18"/>
                <w:szCs w:val="18"/>
              </w:rPr>
              <w:t>人数</w:t>
            </w:r>
            <w:r w:rsidR="00E8223A">
              <w:rPr>
                <w:rFonts w:hint="eastAsia"/>
                <w:sz w:val="18"/>
                <w:szCs w:val="18"/>
              </w:rPr>
              <w:t>（</w:t>
            </w:r>
            <w:r w:rsidR="00E8223A">
              <w:rPr>
                <w:rFonts w:hint="eastAsia"/>
                <w:sz w:val="18"/>
                <w:szCs w:val="18"/>
              </w:rPr>
              <w:t>%</w:t>
            </w:r>
            <w:r w:rsidR="00E8223A">
              <w:rPr>
                <w:rFonts w:hint="eastAsia"/>
                <w:sz w:val="18"/>
                <w:szCs w:val="18"/>
              </w:rPr>
              <w:t>）</w:t>
            </w:r>
          </w:p>
        </w:tc>
        <w:tc>
          <w:tcPr>
            <w:tcW w:w="1618" w:type="dxa"/>
          </w:tcPr>
          <w:p w:rsidR="008A20A8" w:rsidRPr="00E72D66" w:rsidRDefault="008A20A8" w:rsidP="009F7371">
            <w:pPr>
              <w:rPr>
                <w:rFonts w:ascii="宋体" w:hAnsi="宋体"/>
                <w:sz w:val="18"/>
                <w:szCs w:val="18"/>
              </w:rPr>
            </w:pPr>
            <w:r w:rsidRPr="00E72D66">
              <w:rPr>
                <w:rFonts w:ascii="宋体" w:hAnsi="宋体"/>
                <w:sz w:val="18"/>
                <w:szCs w:val="18"/>
              </w:rPr>
              <w:t>656</w:t>
            </w:r>
            <w:r w:rsidR="00E8223A">
              <w:rPr>
                <w:rFonts w:hint="eastAsia"/>
                <w:sz w:val="18"/>
                <w:szCs w:val="18"/>
              </w:rPr>
              <w:t>（</w:t>
            </w:r>
            <w:r w:rsidR="00E8223A" w:rsidRPr="00E72D66">
              <w:rPr>
                <w:rFonts w:ascii="宋体" w:hAnsi="宋体"/>
                <w:sz w:val="18"/>
                <w:szCs w:val="18"/>
              </w:rPr>
              <w:t>47.8</w:t>
            </w:r>
            <w:r w:rsidR="00E8223A">
              <w:rPr>
                <w:rFonts w:hint="eastAsia"/>
                <w:sz w:val="18"/>
                <w:szCs w:val="18"/>
              </w:rPr>
              <w:t>%</w:t>
            </w:r>
            <w:r w:rsidR="00E8223A">
              <w:rPr>
                <w:rFonts w:hint="eastAsia"/>
                <w:sz w:val="18"/>
                <w:szCs w:val="18"/>
              </w:rPr>
              <w:t>）</w:t>
            </w:r>
          </w:p>
        </w:tc>
        <w:tc>
          <w:tcPr>
            <w:tcW w:w="1455" w:type="dxa"/>
          </w:tcPr>
          <w:p w:rsidR="008A20A8" w:rsidRPr="00E72D66" w:rsidRDefault="008A20A8" w:rsidP="009F7371">
            <w:pPr>
              <w:rPr>
                <w:rFonts w:ascii="宋体" w:hAnsi="宋体"/>
                <w:sz w:val="18"/>
                <w:szCs w:val="18"/>
              </w:rPr>
            </w:pPr>
            <w:r w:rsidRPr="00E72D66">
              <w:rPr>
                <w:rFonts w:ascii="宋体" w:hAnsi="宋体"/>
                <w:sz w:val="18"/>
                <w:szCs w:val="18"/>
              </w:rPr>
              <w:t>621</w:t>
            </w:r>
            <w:r w:rsidR="00E8223A">
              <w:rPr>
                <w:rFonts w:hint="eastAsia"/>
                <w:sz w:val="18"/>
                <w:szCs w:val="18"/>
              </w:rPr>
              <w:t>（</w:t>
            </w:r>
            <w:r w:rsidR="00E8223A" w:rsidRPr="00E72D66">
              <w:rPr>
                <w:rFonts w:ascii="宋体" w:hAnsi="宋体"/>
                <w:sz w:val="18"/>
                <w:szCs w:val="18"/>
              </w:rPr>
              <w:t>45.3</w:t>
            </w:r>
            <w:r w:rsidR="00E8223A">
              <w:rPr>
                <w:rFonts w:hint="eastAsia"/>
                <w:sz w:val="18"/>
                <w:szCs w:val="18"/>
              </w:rPr>
              <w:t>%</w:t>
            </w:r>
            <w:r w:rsidR="00E8223A">
              <w:rPr>
                <w:rFonts w:hint="eastAsia"/>
                <w:sz w:val="18"/>
                <w:szCs w:val="18"/>
              </w:rPr>
              <w:t>）</w:t>
            </w:r>
          </w:p>
        </w:tc>
        <w:tc>
          <w:tcPr>
            <w:tcW w:w="1178" w:type="dxa"/>
          </w:tcPr>
          <w:p w:rsidR="008A20A8" w:rsidRPr="00E72D66" w:rsidRDefault="008A20A8" w:rsidP="009F7371">
            <w:pPr>
              <w:rPr>
                <w:rFonts w:ascii="宋体" w:hAnsi="宋体"/>
                <w:sz w:val="18"/>
                <w:szCs w:val="18"/>
              </w:rPr>
            </w:pPr>
            <w:r w:rsidRPr="00E72D66">
              <w:rPr>
                <w:rFonts w:ascii="宋体" w:hAnsi="宋体"/>
                <w:sz w:val="18"/>
                <w:szCs w:val="18"/>
              </w:rPr>
              <w:t>94</w:t>
            </w:r>
            <w:r w:rsidR="00E8223A">
              <w:rPr>
                <w:rFonts w:hint="eastAsia"/>
                <w:sz w:val="18"/>
                <w:szCs w:val="18"/>
              </w:rPr>
              <w:t>（</w:t>
            </w:r>
            <w:r w:rsidR="00E8223A" w:rsidRPr="00E72D66">
              <w:rPr>
                <w:rFonts w:ascii="宋体" w:hAnsi="宋体"/>
                <w:sz w:val="18"/>
                <w:szCs w:val="18"/>
              </w:rPr>
              <w:t>6.9</w:t>
            </w:r>
            <w:r w:rsidR="00E8223A">
              <w:rPr>
                <w:rFonts w:hint="eastAsia"/>
                <w:sz w:val="18"/>
                <w:szCs w:val="18"/>
              </w:rPr>
              <w:t>%</w:t>
            </w:r>
            <w:r w:rsidR="00E8223A">
              <w:rPr>
                <w:rFonts w:hint="eastAsia"/>
                <w:sz w:val="18"/>
                <w:szCs w:val="18"/>
              </w:rPr>
              <w:t>）</w:t>
            </w:r>
          </w:p>
        </w:tc>
        <w:tc>
          <w:tcPr>
            <w:tcW w:w="1450" w:type="dxa"/>
          </w:tcPr>
          <w:p w:rsidR="008A20A8" w:rsidRPr="00E72D66" w:rsidRDefault="00E8223A" w:rsidP="009F7371">
            <w:pPr>
              <w:rPr>
                <w:rFonts w:ascii="宋体" w:hAnsi="宋体" w:hint="eastAsia"/>
                <w:sz w:val="18"/>
                <w:szCs w:val="18"/>
              </w:rPr>
            </w:pPr>
            <w:r>
              <w:rPr>
                <w:rFonts w:ascii="宋体" w:hAnsi="宋体"/>
                <w:sz w:val="18"/>
                <w:szCs w:val="18"/>
              </w:rPr>
              <w:t>1371</w:t>
            </w:r>
            <w:r>
              <w:rPr>
                <w:rFonts w:hint="eastAsia"/>
                <w:sz w:val="18"/>
                <w:szCs w:val="18"/>
              </w:rPr>
              <w:t>（</w:t>
            </w:r>
            <w:r w:rsidRPr="00E72D66">
              <w:rPr>
                <w:rFonts w:ascii="宋体" w:hAnsi="宋体"/>
                <w:sz w:val="18"/>
                <w:szCs w:val="18"/>
              </w:rPr>
              <w:t>100.0</w:t>
            </w:r>
            <w:r w:rsidRPr="00E72D66">
              <w:rPr>
                <w:rFonts w:ascii="宋体" w:hAnsi="宋体"/>
                <w:sz w:val="18"/>
                <w:szCs w:val="18"/>
              </w:rPr>
              <w:cr/>
            </w:r>
            <w:r>
              <w:rPr>
                <w:rFonts w:hint="eastAsia"/>
                <w:sz w:val="18"/>
                <w:szCs w:val="18"/>
              </w:rPr>
              <w:t>%</w:t>
            </w:r>
            <w:r>
              <w:rPr>
                <w:rFonts w:hint="eastAsia"/>
                <w:sz w:val="18"/>
                <w:szCs w:val="18"/>
              </w:rPr>
              <w:t>）</w:t>
            </w:r>
          </w:p>
        </w:tc>
        <w:tc>
          <w:tcPr>
            <w:tcW w:w="805" w:type="dxa"/>
          </w:tcPr>
          <w:p w:rsidR="008A20A8" w:rsidRPr="00E72D66" w:rsidRDefault="008A20A8" w:rsidP="009F7371">
            <w:pPr>
              <w:rPr>
                <w:rFonts w:ascii="宋体" w:hAnsi="宋体" w:hint="eastAsia"/>
                <w:sz w:val="18"/>
                <w:szCs w:val="18"/>
              </w:rPr>
            </w:pPr>
            <w:r w:rsidRPr="00E72D66">
              <w:rPr>
                <w:rFonts w:ascii="宋体" w:hAnsi="宋体" w:hint="eastAsia"/>
                <w:sz w:val="18"/>
                <w:szCs w:val="18"/>
              </w:rPr>
              <w:t>50</w:t>
            </w:r>
          </w:p>
        </w:tc>
      </w:tr>
      <w:tr w:rsidR="008A20A8">
        <w:trPr>
          <w:gridAfter w:val="1"/>
          <w:wAfter w:w="20" w:type="dxa"/>
          <w:jc w:val="center"/>
        </w:trPr>
        <w:tc>
          <w:tcPr>
            <w:tcW w:w="1085" w:type="dxa"/>
            <w:vAlign w:val="center"/>
          </w:tcPr>
          <w:p w:rsidR="008A20A8" w:rsidRPr="0092483B" w:rsidRDefault="008A20A8" w:rsidP="009F7371">
            <w:pPr>
              <w:rPr>
                <w:sz w:val="18"/>
                <w:szCs w:val="18"/>
              </w:rPr>
            </w:pPr>
            <w:r w:rsidRPr="0092483B">
              <w:rPr>
                <w:rFonts w:hint="eastAsia"/>
                <w:b/>
                <w:sz w:val="18"/>
                <w:szCs w:val="18"/>
              </w:rPr>
              <w:t>中等城市</w:t>
            </w:r>
          </w:p>
        </w:tc>
        <w:tc>
          <w:tcPr>
            <w:tcW w:w="1170" w:type="dxa"/>
          </w:tcPr>
          <w:p w:rsidR="008A20A8" w:rsidRPr="0092483B" w:rsidRDefault="008A20A8" w:rsidP="009F7371">
            <w:pPr>
              <w:rPr>
                <w:rFonts w:hint="eastAsia"/>
                <w:sz w:val="18"/>
                <w:szCs w:val="18"/>
              </w:rPr>
            </w:pPr>
            <w:r w:rsidRPr="0092483B">
              <w:rPr>
                <w:rFonts w:hint="eastAsia"/>
                <w:sz w:val="18"/>
                <w:szCs w:val="18"/>
              </w:rPr>
              <w:t>人数</w:t>
            </w:r>
            <w:r w:rsidR="00E8223A">
              <w:rPr>
                <w:rFonts w:hint="eastAsia"/>
                <w:sz w:val="18"/>
                <w:szCs w:val="18"/>
              </w:rPr>
              <w:t>（</w:t>
            </w:r>
            <w:r w:rsidR="00E8223A">
              <w:rPr>
                <w:rFonts w:hint="eastAsia"/>
                <w:sz w:val="18"/>
                <w:szCs w:val="18"/>
              </w:rPr>
              <w:t>%</w:t>
            </w:r>
            <w:r w:rsidR="00E8223A">
              <w:rPr>
                <w:rFonts w:hint="eastAsia"/>
                <w:sz w:val="18"/>
                <w:szCs w:val="18"/>
              </w:rPr>
              <w:t>）</w:t>
            </w:r>
          </w:p>
        </w:tc>
        <w:tc>
          <w:tcPr>
            <w:tcW w:w="1618" w:type="dxa"/>
          </w:tcPr>
          <w:p w:rsidR="008A20A8" w:rsidRPr="00E72D66" w:rsidRDefault="008A20A8" w:rsidP="009F7371">
            <w:pPr>
              <w:rPr>
                <w:rFonts w:ascii="宋体" w:hAnsi="宋体"/>
                <w:sz w:val="18"/>
                <w:szCs w:val="18"/>
              </w:rPr>
            </w:pPr>
            <w:r w:rsidRPr="00E72D66">
              <w:rPr>
                <w:rFonts w:ascii="宋体" w:hAnsi="宋体"/>
                <w:sz w:val="18"/>
                <w:szCs w:val="18"/>
              </w:rPr>
              <w:t>722</w:t>
            </w:r>
            <w:r w:rsidR="00E8223A">
              <w:rPr>
                <w:rFonts w:hint="eastAsia"/>
                <w:sz w:val="18"/>
                <w:szCs w:val="18"/>
              </w:rPr>
              <w:t>（</w:t>
            </w:r>
            <w:r w:rsidR="00E8223A" w:rsidRPr="00E72D66">
              <w:rPr>
                <w:rFonts w:ascii="宋体" w:hAnsi="宋体"/>
                <w:sz w:val="18"/>
                <w:szCs w:val="18"/>
              </w:rPr>
              <w:t>55.5</w:t>
            </w:r>
            <w:r w:rsidR="00E8223A">
              <w:rPr>
                <w:rFonts w:hint="eastAsia"/>
                <w:sz w:val="18"/>
                <w:szCs w:val="18"/>
              </w:rPr>
              <w:t>%</w:t>
            </w:r>
            <w:r w:rsidR="00E8223A">
              <w:rPr>
                <w:rFonts w:hint="eastAsia"/>
                <w:sz w:val="18"/>
                <w:szCs w:val="18"/>
              </w:rPr>
              <w:t>）</w:t>
            </w:r>
          </w:p>
        </w:tc>
        <w:tc>
          <w:tcPr>
            <w:tcW w:w="1455" w:type="dxa"/>
          </w:tcPr>
          <w:p w:rsidR="008A20A8" w:rsidRPr="00E72D66" w:rsidRDefault="008A20A8" w:rsidP="009F7371">
            <w:pPr>
              <w:rPr>
                <w:rFonts w:ascii="宋体" w:hAnsi="宋体"/>
                <w:sz w:val="18"/>
                <w:szCs w:val="18"/>
              </w:rPr>
            </w:pPr>
            <w:r w:rsidRPr="00E72D66">
              <w:rPr>
                <w:rFonts w:ascii="宋体" w:hAnsi="宋体"/>
                <w:sz w:val="18"/>
                <w:szCs w:val="18"/>
              </w:rPr>
              <w:t>507</w:t>
            </w:r>
            <w:r w:rsidR="00E8223A">
              <w:rPr>
                <w:rFonts w:hint="eastAsia"/>
                <w:sz w:val="18"/>
                <w:szCs w:val="18"/>
              </w:rPr>
              <w:t>（</w:t>
            </w:r>
            <w:r w:rsidR="00E8223A" w:rsidRPr="00E72D66">
              <w:rPr>
                <w:rFonts w:ascii="宋体" w:hAnsi="宋体"/>
                <w:sz w:val="18"/>
                <w:szCs w:val="18"/>
              </w:rPr>
              <w:t>39.0</w:t>
            </w:r>
            <w:r w:rsidR="00E8223A">
              <w:rPr>
                <w:rFonts w:hint="eastAsia"/>
                <w:sz w:val="18"/>
                <w:szCs w:val="18"/>
              </w:rPr>
              <w:t>%</w:t>
            </w:r>
            <w:r w:rsidR="00E8223A">
              <w:rPr>
                <w:rFonts w:hint="eastAsia"/>
                <w:sz w:val="18"/>
                <w:szCs w:val="18"/>
              </w:rPr>
              <w:t>）</w:t>
            </w:r>
          </w:p>
        </w:tc>
        <w:tc>
          <w:tcPr>
            <w:tcW w:w="1178" w:type="dxa"/>
          </w:tcPr>
          <w:p w:rsidR="008A20A8" w:rsidRPr="00E72D66" w:rsidRDefault="008A20A8" w:rsidP="009F7371">
            <w:pPr>
              <w:rPr>
                <w:rFonts w:ascii="宋体" w:hAnsi="宋体"/>
                <w:sz w:val="18"/>
                <w:szCs w:val="18"/>
              </w:rPr>
            </w:pPr>
            <w:r w:rsidRPr="00E72D66">
              <w:rPr>
                <w:rFonts w:ascii="宋体" w:hAnsi="宋体"/>
                <w:sz w:val="18"/>
                <w:szCs w:val="18"/>
              </w:rPr>
              <w:t>71</w:t>
            </w:r>
            <w:r w:rsidR="00E8223A">
              <w:rPr>
                <w:rFonts w:hint="eastAsia"/>
                <w:sz w:val="18"/>
                <w:szCs w:val="18"/>
              </w:rPr>
              <w:t>（</w:t>
            </w:r>
            <w:r w:rsidR="00E8223A" w:rsidRPr="00E72D66">
              <w:rPr>
                <w:rFonts w:ascii="宋体" w:hAnsi="宋体"/>
                <w:sz w:val="18"/>
                <w:szCs w:val="18"/>
              </w:rPr>
              <w:t>5.5</w:t>
            </w:r>
            <w:r w:rsidR="00E8223A">
              <w:rPr>
                <w:rFonts w:hint="eastAsia"/>
                <w:sz w:val="18"/>
                <w:szCs w:val="18"/>
              </w:rPr>
              <w:t>%</w:t>
            </w:r>
            <w:r w:rsidR="00E8223A">
              <w:rPr>
                <w:rFonts w:hint="eastAsia"/>
                <w:sz w:val="18"/>
                <w:szCs w:val="18"/>
              </w:rPr>
              <w:t>）</w:t>
            </w:r>
          </w:p>
        </w:tc>
        <w:tc>
          <w:tcPr>
            <w:tcW w:w="1450" w:type="dxa"/>
          </w:tcPr>
          <w:p w:rsidR="008A20A8" w:rsidRPr="00E72D66" w:rsidRDefault="008A20A8" w:rsidP="009F7371">
            <w:pPr>
              <w:rPr>
                <w:rFonts w:ascii="宋体" w:hAnsi="宋体"/>
                <w:sz w:val="18"/>
                <w:szCs w:val="18"/>
              </w:rPr>
            </w:pPr>
            <w:r w:rsidRPr="00E72D66">
              <w:rPr>
                <w:rFonts w:ascii="宋体" w:hAnsi="宋体"/>
                <w:sz w:val="18"/>
                <w:szCs w:val="18"/>
              </w:rPr>
              <w:t>1300</w:t>
            </w:r>
            <w:r w:rsidR="00E8223A">
              <w:rPr>
                <w:rFonts w:hint="eastAsia"/>
                <w:sz w:val="18"/>
                <w:szCs w:val="18"/>
              </w:rPr>
              <w:t>（</w:t>
            </w:r>
            <w:r w:rsidR="00E8223A" w:rsidRPr="00E72D66">
              <w:rPr>
                <w:rFonts w:ascii="宋体" w:hAnsi="宋体"/>
                <w:sz w:val="18"/>
                <w:szCs w:val="18"/>
              </w:rPr>
              <w:t>100.0</w:t>
            </w:r>
            <w:r w:rsidR="00E8223A">
              <w:rPr>
                <w:rFonts w:hint="eastAsia"/>
                <w:sz w:val="18"/>
                <w:szCs w:val="18"/>
              </w:rPr>
              <w:t>%</w:t>
            </w:r>
            <w:r w:rsidR="00E8223A">
              <w:rPr>
                <w:rFonts w:hint="eastAsia"/>
                <w:sz w:val="18"/>
                <w:szCs w:val="18"/>
              </w:rPr>
              <w:t>）</w:t>
            </w:r>
          </w:p>
        </w:tc>
        <w:tc>
          <w:tcPr>
            <w:tcW w:w="805" w:type="dxa"/>
          </w:tcPr>
          <w:p w:rsidR="008A20A8" w:rsidRPr="00E72D66" w:rsidRDefault="008A20A8" w:rsidP="009F7371">
            <w:pPr>
              <w:rPr>
                <w:rFonts w:ascii="宋体" w:hAnsi="宋体"/>
                <w:sz w:val="18"/>
                <w:szCs w:val="18"/>
              </w:rPr>
            </w:pPr>
          </w:p>
        </w:tc>
      </w:tr>
      <w:tr w:rsidR="008A20A8">
        <w:trPr>
          <w:gridAfter w:val="1"/>
          <w:wAfter w:w="20" w:type="dxa"/>
          <w:jc w:val="center"/>
        </w:trPr>
        <w:tc>
          <w:tcPr>
            <w:tcW w:w="1085" w:type="dxa"/>
            <w:vAlign w:val="center"/>
          </w:tcPr>
          <w:p w:rsidR="008A20A8" w:rsidRPr="0092483B" w:rsidRDefault="008A20A8" w:rsidP="009F7371">
            <w:pPr>
              <w:rPr>
                <w:rFonts w:hint="eastAsia"/>
                <w:sz w:val="18"/>
                <w:szCs w:val="18"/>
              </w:rPr>
            </w:pPr>
            <w:r w:rsidRPr="0092483B">
              <w:rPr>
                <w:rFonts w:hint="eastAsia"/>
                <w:b/>
                <w:sz w:val="18"/>
                <w:szCs w:val="18"/>
              </w:rPr>
              <w:t>小城市</w:t>
            </w:r>
          </w:p>
        </w:tc>
        <w:tc>
          <w:tcPr>
            <w:tcW w:w="1170" w:type="dxa"/>
          </w:tcPr>
          <w:p w:rsidR="008A20A8" w:rsidRPr="0092483B" w:rsidRDefault="008A20A8" w:rsidP="009F7371">
            <w:pPr>
              <w:rPr>
                <w:rFonts w:hint="eastAsia"/>
                <w:sz w:val="18"/>
                <w:szCs w:val="18"/>
              </w:rPr>
            </w:pPr>
            <w:r w:rsidRPr="0092483B">
              <w:rPr>
                <w:rFonts w:hint="eastAsia"/>
                <w:sz w:val="18"/>
                <w:szCs w:val="18"/>
              </w:rPr>
              <w:t>人数</w:t>
            </w:r>
            <w:r w:rsidR="00E8223A">
              <w:rPr>
                <w:rFonts w:hint="eastAsia"/>
                <w:sz w:val="18"/>
                <w:szCs w:val="18"/>
              </w:rPr>
              <w:t>（</w:t>
            </w:r>
            <w:r w:rsidR="00E8223A">
              <w:rPr>
                <w:rFonts w:hint="eastAsia"/>
                <w:sz w:val="18"/>
                <w:szCs w:val="18"/>
              </w:rPr>
              <w:t>%</w:t>
            </w:r>
            <w:r w:rsidR="00E8223A">
              <w:rPr>
                <w:rFonts w:hint="eastAsia"/>
                <w:sz w:val="18"/>
                <w:szCs w:val="18"/>
              </w:rPr>
              <w:t>）</w:t>
            </w:r>
          </w:p>
        </w:tc>
        <w:tc>
          <w:tcPr>
            <w:tcW w:w="1618" w:type="dxa"/>
          </w:tcPr>
          <w:p w:rsidR="008A20A8" w:rsidRPr="00E72D66" w:rsidRDefault="008A20A8" w:rsidP="009F7371">
            <w:pPr>
              <w:rPr>
                <w:rFonts w:ascii="宋体" w:hAnsi="宋体"/>
                <w:sz w:val="18"/>
                <w:szCs w:val="18"/>
              </w:rPr>
            </w:pPr>
            <w:r w:rsidRPr="00E72D66">
              <w:rPr>
                <w:rFonts w:ascii="宋体" w:hAnsi="宋体"/>
                <w:sz w:val="18"/>
                <w:szCs w:val="18"/>
              </w:rPr>
              <w:t>363</w:t>
            </w:r>
            <w:r w:rsidR="00E8223A">
              <w:rPr>
                <w:rFonts w:hint="eastAsia"/>
                <w:sz w:val="18"/>
                <w:szCs w:val="18"/>
              </w:rPr>
              <w:t>（</w:t>
            </w:r>
            <w:r w:rsidR="00E8223A" w:rsidRPr="00E72D66">
              <w:rPr>
                <w:rFonts w:ascii="宋体" w:hAnsi="宋体"/>
                <w:sz w:val="18"/>
                <w:szCs w:val="18"/>
              </w:rPr>
              <w:t>59.3</w:t>
            </w:r>
            <w:r w:rsidR="00E8223A">
              <w:rPr>
                <w:rFonts w:hint="eastAsia"/>
                <w:sz w:val="18"/>
                <w:szCs w:val="18"/>
              </w:rPr>
              <w:t>%</w:t>
            </w:r>
            <w:r w:rsidR="00E8223A">
              <w:rPr>
                <w:rFonts w:hint="eastAsia"/>
                <w:sz w:val="18"/>
                <w:szCs w:val="18"/>
              </w:rPr>
              <w:t>）</w:t>
            </w:r>
          </w:p>
        </w:tc>
        <w:tc>
          <w:tcPr>
            <w:tcW w:w="1455" w:type="dxa"/>
          </w:tcPr>
          <w:p w:rsidR="008A20A8" w:rsidRPr="00E72D66" w:rsidRDefault="008A20A8" w:rsidP="009F7371">
            <w:pPr>
              <w:rPr>
                <w:rFonts w:ascii="宋体" w:hAnsi="宋体"/>
                <w:sz w:val="18"/>
                <w:szCs w:val="18"/>
              </w:rPr>
            </w:pPr>
            <w:r w:rsidRPr="00E72D66">
              <w:rPr>
                <w:rFonts w:ascii="宋体" w:hAnsi="宋体"/>
                <w:sz w:val="18"/>
                <w:szCs w:val="18"/>
              </w:rPr>
              <w:t>214</w:t>
            </w:r>
            <w:r w:rsidR="00E8223A">
              <w:rPr>
                <w:rFonts w:hint="eastAsia"/>
                <w:sz w:val="18"/>
                <w:szCs w:val="18"/>
              </w:rPr>
              <w:t>（</w:t>
            </w:r>
            <w:r w:rsidR="00E8223A" w:rsidRPr="00E72D66">
              <w:rPr>
                <w:rFonts w:ascii="宋体" w:hAnsi="宋体"/>
                <w:sz w:val="18"/>
                <w:szCs w:val="18"/>
              </w:rPr>
              <w:t>35.0</w:t>
            </w:r>
            <w:r w:rsidR="00E8223A">
              <w:rPr>
                <w:rFonts w:hint="eastAsia"/>
                <w:sz w:val="18"/>
                <w:szCs w:val="18"/>
              </w:rPr>
              <w:t>%</w:t>
            </w:r>
            <w:r w:rsidR="00E8223A">
              <w:rPr>
                <w:rFonts w:hint="eastAsia"/>
                <w:sz w:val="18"/>
                <w:szCs w:val="18"/>
              </w:rPr>
              <w:t>）</w:t>
            </w:r>
          </w:p>
        </w:tc>
        <w:tc>
          <w:tcPr>
            <w:tcW w:w="1178" w:type="dxa"/>
          </w:tcPr>
          <w:p w:rsidR="008A20A8" w:rsidRPr="00E72D66" w:rsidRDefault="008A20A8" w:rsidP="009F7371">
            <w:pPr>
              <w:rPr>
                <w:rFonts w:ascii="宋体" w:hAnsi="宋体"/>
                <w:sz w:val="18"/>
                <w:szCs w:val="18"/>
              </w:rPr>
            </w:pPr>
            <w:r w:rsidRPr="00E72D66">
              <w:rPr>
                <w:rFonts w:ascii="宋体" w:hAnsi="宋体"/>
                <w:sz w:val="18"/>
                <w:szCs w:val="18"/>
              </w:rPr>
              <w:t>35</w:t>
            </w:r>
            <w:r w:rsidR="00E8223A">
              <w:rPr>
                <w:rFonts w:hint="eastAsia"/>
                <w:sz w:val="18"/>
                <w:szCs w:val="18"/>
              </w:rPr>
              <w:t>（</w:t>
            </w:r>
            <w:r w:rsidR="00E8223A" w:rsidRPr="00E72D66">
              <w:rPr>
                <w:rFonts w:ascii="宋体" w:hAnsi="宋体"/>
                <w:sz w:val="18"/>
                <w:szCs w:val="18"/>
              </w:rPr>
              <w:t>5.7</w:t>
            </w:r>
            <w:r w:rsidR="00E8223A">
              <w:rPr>
                <w:rFonts w:hint="eastAsia"/>
                <w:sz w:val="18"/>
                <w:szCs w:val="18"/>
              </w:rPr>
              <w:t>%</w:t>
            </w:r>
            <w:r w:rsidR="00E8223A">
              <w:rPr>
                <w:rFonts w:hint="eastAsia"/>
                <w:sz w:val="18"/>
                <w:szCs w:val="18"/>
              </w:rPr>
              <w:t>）</w:t>
            </w:r>
          </w:p>
        </w:tc>
        <w:tc>
          <w:tcPr>
            <w:tcW w:w="1450" w:type="dxa"/>
          </w:tcPr>
          <w:p w:rsidR="008A20A8" w:rsidRPr="00E72D66" w:rsidRDefault="008A20A8" w:rsidP="009F7371">
            <w:pPr>
              <w:rPr>
                <w:rFonts w:ascii="宋体" w:hAnsi="宋体"/>
                <w:sz w:val="18"/>
                <w:szCs w:val="18"/>
              </w:rPr>
            </w:pPr>
            <w:r w:rsidRPr="00E72D66">
              <w:rPr>
                <w:rFonts w:ascii="宋体" w:hAnsi="宋体"/>
                <w:sz w:val="18"/>
                <w:szCs w:val="18"/>
              </w:rPr>
              <w:t>612</w:t>
            </w:r>
            <w:r w:rsidR="00E8223A">
              <w:rPr>
                <w:rFonts w:hint="eastAsia"/>
                <w:sz w:val="18"/>
                <w:szCs w:val="18"/>
              </w:rPr>
              <w:t>（</w:t>
            </w:r>
            <w:r w:rsidR="00E8223A" w:rsidRPr="00E72D66">
              <w:rPr>
                <w:rFonts w:ascii="宋体" w:hAnsi="宋体"/>
                <w:sz w:val="18"/>
                <w:szCs w:val="18"/>
              </w:rPr>
              <w:t>100.0</w:t>
            </w:r>
            <w:r w:rsidR="00E8223A">
              <w:rPr>
                <w:rFonts w:hint="eastAsia"/>
                <w:sz w:val="18"/>
                <w:szCs w:val="18"/>
              </w:rPr>
              <w:t>%</w:t>
            </w:r>
            <w:r w:rsidR="00E8223A">
              <w:rPr>
                <w:rFonts w:hint="eastAsia"/>
                <w:sz w:val="18"/>
                <w:szCs w:val="18"/>
              </w:rPr>
              <w:t>）</w:t>
            </w:r>
          </w:p>
        </w:tc>
        <w:tc>
          <w:tcPr>
            <w:tcW w:w="805" w:type="dxa"/>
          </w:tcPr>
          <w:p w:rsidR="008A20A8" w:rsidRPr="00E72D66" w:rsidRDefault="008A20A8" w:rsidP="009F7371">
            <w:pPr>
              <w:rPr>
                <w:rFonts w:ascii="宋体" w:hAnsi="宋体" w:hint="eastAsia"/>
                <w:sz w:val="18"/>
                <w:szCs w:val="18"/>
              </w:rPr>
            </w:pPr>
            <w:r w:rsidRPr="00E72D66">
              <w:rPr>
                <w:rFonts w:ascii="宋体" w:hAnsi="宋体" w:hint="eastAsia"/>
                <w:sz w:val="18"/>
                <w:szCs w:val="18"/>
              </w:rPr>
              <w:t>120</w:t>
            </w:r>
          </w:p>
        </w:tc>
      </w:tr>
      <w:tr w:rsidR="008A20A8">
        <w:trPr>
          <w:gridAfter w:val="1"/>
          <w:wAfter w:w="20" w:type="dxa"/>
          <w:jc w:val="center"/>
        </w:trPr>
        <w:tc>
          <w:tcPr>
            <w:tcW w:w="1085" w:type="dxa"/>
            <w:vAlign w:val="center"/>
          </w:tcPr>
          <w:p w:rsidR="008A20A8" w:rsidRPr="0092483B" w:rsidRDefault="008A20A8" w:rsidP="009F7371">
            <w:pPr>
              <w:rPr>
                <w:rFonts w:hint="eastAsia"/>
                <w:sz w:val="18"/>
                <w:szCs w:val="18"/>
              </w:rPr>
            </w:pPr>
            <w:r w:rsidRPr="0092483B">
              <w:rPr>
                <w:rFonts w:hint="eastAsia"/>
                <w:b/>
                <w:sz w:val="18"/>
                <w:szCs w:val="18"/>
              </w:rPr>
              <w:t>总体</w:t>
            </w:r>
          </w:p>
        </w:tc>
        <w:tc>
          <w:tcPr>
            <w:tcW w:w="1170" w:type="dxa"/>
          </w:tcPr>
          <w:p w:rsidR="008A20A8" w:rsidRPr="0092483B" w:rsidRDefault="008A20A8" w:rsidP="009F7371">
            <w:pPr>
              <w:rPr>
                <w:rFonts w:hint="eastAsia"/>
                <w:sz w:val="18"/>
                <w:szCs w:val="18"/>
              </w:rPr>
            </w:pPr>
            <w:r w:rsidRPr="0092483B">
              <w:rPr>
                <w:rFonts w:hint="eastAsia"/>
                <w:sz w:val="18"/>
                <w:szCs w:val="18"/>
              </w:rPr>
              <w:t>人数</w:t>
            </w:r>
            <w:r w:rsidR="00E8223A">
              <w:rPr>
                <w:rFonts w:hint="eastAsia"/>
                <w:sz w:val="18"/>
                <w:szCs w:val="18"/>
              </w:rPr>
              <w:t>（</w:t>
            </w:r>
            <w:r w:rsidR="00E8223A">
              <w:rPr>
                <w:rFonts w:hint="eastAsia"/>
                <w:sz w:val="18"/>
                <w:szCs w:val="18"/>
              </w:rPr>
              <w:t>%</w:t>
            </w:r>
            <w:r w:rsidR="00E8223A">
              <w:rPr>
                <w:rFonts w:hint="eastAsia"/>
                <w:sz w:val="18"/>
                <w:szCs w:val="18"/>
              </w:rPr>
              <w:t>）</w:t>
            </w:r>
          </w:p>
        </w:tc>
        <w:tc>
          <w:tcPr>
            <w:tcW w:w="1618" w:type="dxa"/>
          </w:tcPr>
          <w:p w:rsidR="008A20A8" w:rsidRPr="00E72D66" w:rsidRDefault="008A20A8" w:rsidP="009F7371">
            <w:pPr>
              <w:rPr>
                <w:rFonts w:ascii="宋体" w:hAnsi="宋体"/>
                <w:sz w:val="18"/>
                <w:szCs w:val="18"/>
              </w:rPr>
            </w:pPr>
            <w:r w:rsidRPr="00E72D66">
              <w:rPr>
                <w:rFonts w:ascii="宋体" w:hAnsi="宋体"/>
                <w:sz w:val="18"/>
                <w:szCs w:val="18"/>
              </w:rPr>
              <w:t>1741</w:t>
            </w:r>
            <w:r w:rsidR="00E8223A">
              <w:rPr>
                <w:rFonts w:hint="eastAsia"/>
                <w:sz w:val="18"/>
                <w:szCs w:val="18"/>
              </w:rPr>
              <w:t>（</w:t>
            </w:r>
            <w:r w:rsidR="00E8223A" w:rsidRPr="00E72D66">
              <w:rPr>
                <w:rFonts w:ascii="宋体" w:hAnsi="宋体"/>
                <w:sz w:val="18"/>
                <w:szCs w:val="18"/>
              </w:rPr>
              <w:t>53.0</w:t>
            </w:r>
            <w:r w:rsidR="00E8223A">
              <w:rPr>
                <w:rFonts w:hint="eastAsia"/>
                <w:sz w:val="18"/>
                <w:szCs w:val="18"/>
              </w:rPr>
              <w:t>%</w:t>
            </w:r>
            <w:r w:rsidR="00E8223A">
              <w:rPr>
                <w:rFonts w:hint="eastAsia"/>
                <w:sz w:val="18"/>
                <w:szCs w:val="18"/>
              </w:rPr>
              <w:t>）</w:t>
            </w:r>
          </w:p>
        </w:tc>
        <w:tc>
          <w:tcPr>
            <w:tcW w:w="1455" w:type="dxa"/>
          </w:tcPr>
          <w:p w:rsidR="008A20A8" w:rsidRPr="00E72D66" w:rsidRDefault="008A20A8" w:rsidP="009F7371">
            <w:pPr>
              <w:rPr>
                <w:rFonts w:ascii="宋体" w:hAnsi="宋体"/>
                <w:sz w:val="18"/>
                <w:szCs w:val="18"/>
              </w:rPr>
            </w:pPr>
            <w:r w:rsidRPr="00E72D66">
              <w:rPr>
                <w:rFonts w:ascii="宋体" w:hAnsi="宋体"/>
                <w:sz w:val="18"/>
                <w:szCs w:val="18"/>
              </w:rPr>
              <w:t>1342</w:t>
            </w:r>
            <w:r w:rsidR="00E8223A">
              <w:rPr>
                <w:rFonts w:hint="eastAsia"/>
                <w:sz w:val="18"/>
                <w:szCs w:val="18"/>
              </w:rPr>
              <w:t>（</w:t>
            </w:r>
            <w:r w:rsidR="00E8223A" w:rsidRPr="00E72D66">
              <w:rPr>
                <w:rFonts w:ascii="宋体" w:hAnsi="宋体"/>
                <w:sz w:val="18"/>
                <w:szCs w:val="18"/>
              </w:rPr>
              <w:t>40.9</w:t>
            </w:r>
            <w:r w:rsidR="00E8223A">
              <w:rPr>
                <w:rFonts w:hint="eastAsia"/>
                <w:sz w:val="18"/>
                <w:szCs w:val="18"/>
              </w:rPr>
              <w:t>%</w:t>
            </w:r>
            <w:r w:rsidR="00E8223A">
              <w:rPr>
                <w:rFonts w:hint="eastAsia"/>
                <w:sz w:val="18"/>
                <w:szCs w:val="18"/>
              </w:rPr>
              <w:t>）</w:t>
            </w:r>
          </w:p>
        </w:tc>
        <w:tc>
          <w:tcPr>
            <w:tcW w:w="1178" w:type="dxa"/>
          </w:tcPr>
          <w:p w:rsidR="008A20A8" w:rsidRPr="00E72D66" w:rsidRDefault="008A20A8" w:rsidP="009F7371">
            <w:pPr>
              <w:rPr>
                <w:rFonts w:ascii="宋体" w:hAnsi="宋体"/>
                <w:sz w:val="18"/>
                <w:szCs w:val="18"/>
              </w:rPr>
            </w:pPr>
            <w:r w:rsidRPr="00E72D66">
              <w:rPr>
                <w:rFonts w:ascii="宋体" w:hAnsi="宋体"/>
                <w:sz w:val="18"/>
                <w:szCs w:val="18"/>
              </w:rPr>
              <w:t>200</w:t>
            </w:r>
            <w:r w:rsidR="00E8223A">
              <w:rPr>
                <w:rFonts w:hint="eastAsia"/>
                <w:sz w:val="18"/>
                <w:szCs w:val="18"/>
              </w:rPr>
              <w:t>（</w:t>
            </w:r>
            <w:r w:rsidR="00E8223A" w:rsidRPr="00E72D66">
              <w:rPr>
                <w:rFonts w:ascii="宋体" w:hAnsi="宋体"/>
                <w:sz w:val="18"/>
                <w:szCs w:val="18"/>
              </w:rPr>
              <w:t>6.1</w:t>
            </w:r>
            <w:r w:rsidR="00E8223A">
              <w:rPr>
                <w:rFonts w:hint="eastAsia"/>
                <w:sz w:val="18"/>
                <w:szCs w:val="18"/>
              </w:rPr>
              <w:t>%</w:t>
            </w:r>
            <w:r w:rsidR="00E8223A">
              <w:rPr>
                <w:rFonts w:hint="eastAsia"/>
                <w:sz w:val="18"/>
                <w:szCs w:val="18"/>
              </w:rPr>
              <w:t>）</w:t>
            </w:r>
          </w:p>
        </w:tc>
        <w:tc>
          <w:tcPr>
            <w:tcW w:w="1450" w:type="dxa"/>
          </w:tcPr>
          <w:p w:rsidR="008A20A8" w:rsidRPr="00E72D66" w:rsidRDefault="008A20A8" w:rsidP="009F7371">
            <w:pPr>
              <w:rPr>
                <w:rFonts w:ascii="宋体" w:hAnsi="宋体"/>
                <w:sz w:val="18"/>
                <w:szCs w:val="18"/>
              </w:rPr>
            </w:pPr>
            <w:r w:rsidRPr="00E72D66">
              <w:rPr>
                <w:rFonts w:ascii="宋体" w:hAnsi="宋体"/>
                <w:sz w:val="18"/>
                <w:szCs w:val="18"/>
              </w:rPr>
              <w:t>3283</w:t>
            </w:r>
            <w:r w:rsidR="00E8223A">
              <w:rPr>
                <w:rFonts w:hint="eastAsia"/>
                <w:sz w:val="18"/>
                <w:szCs w:val="18"/>
              </w:rPr>
              <w:t>（</w:t>
            </w:r>
            <w:r w:rsidR="00E8223A" w:rsidRPr="00E72D66">
              <w:rPr>
                <w:rFonts w:ascii="宋体" w:hAnsi="宋体"/>
                <w:sz w:val="18"/>
                <w:szCs w:val="18"/>
              </w:rPr>
              <w:t>100.0</w:t>
            </w:r>
            <w:r w:rsidR="00E8223A">
              <w:rPr>
                <w:rFonts w:hint="eastAsia"/>
                <w:sz w:val="18"/>
                <w:szCs w:val="18"/>
              </w:rPr>
              <w:t>%</w:t>
            </w:r>
            <w:r w:rsidR="00E8223A">
              <w:rPr>
                <w:rFonts w:hint="eastAsia"/>
                <w:sz w:val="18"/>
                <w:szCs w:val="18"/>
              </w:rPr>
              <w:t>）</w:t>
            </w:r>
          </w:p>
        </w:tc>
        <w:tc>
          <w:tcPr>
            <w:tcW w:w="805" w:type="dxa"/>
          </w:tcPr>
          <w:p w:rsidR="008A20A8" w:rsidRPr="00E72D66" w:rsidRDefault="008A20A8" w:rsidP="009F7371">
            <w:pPr>
              <w:rPr>
                <w:rFonts w:ascii="宋体" w:hAnsi="宋体" w:hint="eastAsia"/>
                <w:sz w:val="18"/>
                <w:szCs w:val="18"/>
              </w:rPr>
            </w:pPr>
            <w:r w:rsidRPr="00E72D66">
              <w:rPr>
                <w:rFonts w:ascii="宋体" w:hAnsi="宋体" w:hint="eastAsia"/>
                <w:sz w:val="18"/>
                <w:szCs w:val="18"/>
              </w:rPr>
              <w:t>53.0</w:t>
            </w:r>
          </w:p>
        </w:tc>
      </w:tr>
      <w:tr w:rsidR="008A20A8" w:rsidRPr="0092483B">
        <w:trPr>
          <w:gridAfter w:val="1"/>
          <w:wAfter w:w="20" w:type="dxa"/>
          <w:trHeight w:val="439"/>
          <w:jc w:val="center"/>
        </w:trPr>
        <w:tc>
          <w:tcPr>
            <w:tcW w:w="2255" w:type="dxa"/>
            <w:gridSpan w:val="2"/>
          </w:tcPr>
          <w:p w:rsidR="008A20A8" w:rsidRPr="0092483B" w:rsidRDefault="008A20A8" w:rsidP="009F7371">
            <w:pPr>
              <w:rPr>
                <w:rFonts w:ascii="宋体" w:hAnsi="宋体" w:hint="eastAsia"/>
                <w:sz w:val="18"/>
                <w:szCs w:val="18"/>
              </w:rPr>
            </w:pPr>
            <w:r w:rsidRPr="00EF137B">
              <w:rPr>
                <w:rFonts w:ascii="宋体" w:hAnsi="宋体" w:hint="eastAsia"/>
                <w:b/>
                <w:sz w:val="18"/>
                <w:szCs w:val="18"/>
              </w:rPr>
              <w:t>方差分析统计值</w:t>
            </w:r>
          </w:p>
        </w:tc>
        <w:tc>
          <w:tcPr>
            <w:tcW w:w="6506" w:type="dxa"/>
            <w:gridSpan w:val="5"/>
          </w:tcPr>
          <w:p w:rsidR="008A20A8" w:rsidRPr="00E72D66" w:rsidRDefault="008A20A8" w:rsidP="009F7371">
            <w:pPr>
              <w:rPr>
                <w:rFonts w:ascii="宋体" w:hAnsi="宋体" w:hint="eastAsia"/>
                <w:sz w:val="18"/>
                <w:szCs w:val="18"/>
              </w:rPr>
            </w:pPr>
            <w:r w:rsidRPr="00FD2EC4">
              <w:rPr>
                <w:rFonts w:ascii="宋体" w:hAnsi="宋体" w:hint="eastAsia"/>
                <w:color w:val="000000"/>
                <w:sz w:val="18"/>
                <w:szCs w:val="18"/>
              </w:rPr>
              <w:t>F</w:t>
            </w:r>
            <w:r w:rsidRPr="00FD2EC4">
              <w:rPr>
                <w:rFonts w:ascii="宋体" w:hAnsi="宋体" w:hint="eastAsia"/>
                <w:sz w:val="18"/>
                <w:szCs w:val="18"/>
              </w:rPr>
              <w:t>(</w:t>
            </w:r>
            <w:r>
              <w:rPr>
                <w:rFonts w:ascii="宋体" w:hAnsi="宋体" w:hint="eastAsia"/>
                <w:sz w:val="18"/>
                <w:szCs w:val="18"/>
              </w:rPr>
              <w:t>2</w:t>
            </w:r>
            <w:r w:rsidRPr="00FD2EC4">
              <w:rPr>
                <w:rFonts w:ascii="宋体" w:hAnsi="宋体" w:hint="eastAsia"/>
                <w:sz w:val="18"/>
                <w:szCs w:val="18"/>
              </w:rPr>
              <w:t>,</w:t>
            </w:r>
            <w:r>
              <w:rPr>
                <w:rFonts w:ascii="宋体" w:hAnsi="宋体" w:hint="eastAsia"/>
                <w:sz w:val="18"/>
                <w:szCs w:val="18"/>
              </w:rPr>
              <w:t>3280</w:t>
            </w:r>
            <w:r w:rsidRPr="00FD2EC4">
              <w:rPr>
                <w:rFonts w:ascii="宋体" w:hAnsi="宋体" w:hint="eastAsia"/>
                <w:sz w:val="18"/>
                <w:szCs w:val="18"/>
              </w:rPr>
              <w:t>)</w:t>
            </w:r>
            <w:r w:rsidRPr="00FD2EC4">
              <w:rPr>
                <w:rFonts w:ascii="宋体" w:hAnsi="宋体" w:hint="eastAsia"/>
                <w:color w:val="000000"/>
                <w:sz w:val="18"/>
                <w:szCs w:val="18"/>
              </w:rPr>
              <w:t>=</w:t>
            </w:r>
            <w:r>
              <w:rPr>
                <w:rFonts w:ascii="宋体" w:hAnsi="宋体" w:hint="eastAsia"/>
                <w:color w:val="000000"/>
                <w:sz w:val="18"/>
                <w:szCs w:val="18"/>
              </w:rPr>
              <w:t>11.993 P</w:t>
            </w:r>
            <w:r w:rsidRPr="00FD2EC4">
              <w:rPr>
                <w:rFonts w:ascii="宋体" w:hAnsi="宋体" w:hint="eastAsia"/>
                <w:color w:val="000000"/>
                <w:sz w:val="18"/>
                <w:szCs w:val="18"/>
              </w:rPr>
              <w:t>=</w:t>
            </w:r>
            <w:r>
              <w:rPr>
                <w:rFonts w:ascii="宋体" w:hAnsi="宋体" w:hint="eastAsia"/>
                <w:color w:val="000000"/>
                <w:sz w:val="18"/>
                <w:szCs w:val="18"/>
              </w:rPr>
              <w:t>0.000</w:t>
            </w:r>
          </w:p>
        </w:tc>
      </w:tr>
    </w:tbl>
    <w:p w:rsidR="008A20A8" w:rsidRDefault="008A20A8" w:rsidP="009F7371">
      <w:pPr>
        <w:ind w:firstLineChars="200" w:firstLine="420"/>
        <w:rPr>
          <w:rFonts w:hint="eastAsia"/>
          <w:szCs w:val="21"/>
        </w:rPr>
      </w:pPr>
    </w:p>
    <w:p w:rsidR="008A20A8" w:rsidRPr="00956731" w:rsidRDefault="008A20A8" w:rsidP="009F7371">
      <w:pPr>
        <w:ind w:firstLineChars="200" w:firstLine="422"/>
        <w:rPr>
          <w:rFonts w:hint="eastAsia"/>
          <w:color w:val="000000"/>
          <w:szCs w:val="21"/>
        </w:rPr>
      </w:pPr>
      <w:r w:rsidRPr="007100FD">
        <w:rPr>
          <w:rFonts w:ascii="楷体_GB2312" w:eastAsia="楷体_GB2312" w:hint="eastAsia"/>
          <w:b/>
          <w:szCs w:val="21"/>
        </w:rPr>
        <w:t>2、在学习中遇到</w:t>
      </w:r>
      <w:r>
        <w:rPr>
          <w:rFonts w:ascii="楷体_GB2312" w:eastAsia="楷体_GB2312" w:hint="eastAsia"/>
          <w:b/>
          <w:szCs w:val="21"/>
        </w:rPr>
        <w:t>困难</w:t>
      </w:r>
      <w:r w:rsidRPr="007100FD">
        <w:rPr>
          <w:rFonts w:ascii="楷体_GB2312" w:eastAsia="楷体_GB2312" w:hint="eastAsia"/>
          <w:b/>
          <w:szCs w:val="21"/>
        </w:rPr>
        <w:t>时，农民工子女更愿意找老师，而城市孩子则更愿意找家长、本地同学或好朋友。</w:t>
      </w:r>
    </w:p>
    <w:p w:rsidR="008A20A8" w:rsidRDefault="008A20A8" w:rsidP="009F7371">
      <w:pPr>
        <w:ind w:firstLineChars="200" w:firstLine="420"/>
        <w:rPr>
          <w:rFonts w:hint="eastAsia"/>
          <w:szCs w:val="21"/>
        </w:rPr>
      </w:pPr>
      <w:r>
        <w:rPr>
          <w:rFonts w:hint="eastAsia"/>
          <w:szCs w:val="21"/>
        </w:rPr>
        <w:t>在询问学习中遇到困难愿意找谁帮助时，农民工子女与城市孩子的差异如图</w:t>
      </w:r>
      <w:r w:rsidR="005B2D91">
        <w:rPr>
          <w:rFonts w:hint="eastAsia"/>
          <w:szCs w:val="21"/>
        </w:rPr>
        <w:t>6-</w:t>
      </w:r>
      <w:r>
        <w:rPr>
          <w:rFonts w:hint="eastAsia"/>
          <w:szCs w:val="21"/>
        </w:rPr>
        <w:t>11</w:t>
      </w:r>
      <w:r>
        <w:rPr>
          <w:rFonts w:hint="eastAsia"/>
          <w:szCs w:val="21"/>
        </w:rPr>
        <w:t>和表</w:t>
      </w:r>
      <w:r w:rsidR="005B2D91">
        <w:rPr>
          <w:rFonts w:hint="eastAsia"/>
          <w:szCs w:val="21"/>
        </w:rPr>
        <w:t>6-</w:t>
      </w:r>
      <w:r>
        <w:rPr>
          <w:rFonts w:hint="eastAsia"/>
          <w:szCs w:val="21"/>
        </w:rPr>
        <w:t>7</w:t>
      </w:r>
      <w:r w:rsidR="00EA557E">
        <w:rPr>
          <w:rFonts w:hint="eastAsia"/>
          <w:szCs w:val="21"/>
        </w:rPr>
        <w:t>1</w:t>
      </w:r>
      <w:r>
        <w:rPr>
          <w:rFonts w:hint="eastAsia"/>
          <w:szCs w:val="21"/>
        </w:rPr>
        <w:t>所示。</w:t>
      </w:r>
      <w:r>
        <w:rPr>
          <w:rFonts w:hint="eastAsia"/>
          <w:szCs w:val="21"/>
        </w:rPr>
        <w:t xml:space="preserve"> </w:t>
      </w:r>
    </w:p>
    <w:p w:rsidR="00E8223A" w:rsidRDefault="00E8223A" w:rsidP="009F7371">
      <w:pPr>
        <w:ind w:firstLineChars="200" w:firstLine="420"/>
        <w:rPr>
          <w:rFonts w:hint="eastAsia"/>
          <w:szCs w:val="21"/>
        </w:rPr>
      </w:pPr>
    </w:p>
    <w:p w:rsidR="008A20A8" w:rsidRDefault="00873A2D" w:rsidP="009F7371">
      <w:pPr>
        <w:rPr>
          <w:rFonts w:hint="eastAsia"/>
          <w:szCs w:val="21"/>
        </w:rPr>
      </w:pPr>
      <w:r>
        <w:rPr>
          <w:noProof/>
          <w:szCs w:val="21"/>
        </w:rPr>
        <w:drawing>
          <wp:inline distT="0" distB="0" distL="0" distR="0">
            <wp:extent cx="5267325" cy="2990850"/>
            <wp:effectExtent l="0" t="0" r="0" b="0"/>
            <wp:docPr id="14" name="对象 1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A20A8" w:rsidRPr="00A92F93" w:rsidRDefault="008A20A8" w:rsidP="009F7371">
      <w:pPr>
        <w:pStyle w:val="a9"/>
        <w:ind w:firstLineChars="399" w:firstLine="801"/>
        <w:rPr>
          <w:rFonts w:ascii="宋体" w:eastAsia="宋体" w:hAnsi="宋体" w:hint="eastAsia"/>
          <w:b/>
          <w:szCs w:val="21"/>
        </w:rPr>
      </w:pPr>
      <w:r w:rsidRPr="00A92F93">
        <w:rPr>
          <w:rFonts w:ascii="宋体" w:eastAsia="宋体" w:hAnsi="宋体" w:hint="eastAsia"/>
          <w:b/>
        </w:rPr>
        <w:t xml:space="preserve">表 </w:t>
      </w:r>
      <w:r w:rsidR="005B2D91">
        <w:rPr>
          <w:rFonts w:ascii="宋体" w:eastAsia="宋体" w:hAnsi="宋体" w:hint="eastAsia"/>
          <w:b/>
        </w:rPr>
        <w:t>6-</w:t>
      </w:r>
      <w:r w:rsidR="003549DB">
        <w:rPr>
          <w:rFonts w:ascii="宋体" w:eastAsia="宋体" w:hAnsi="宋体" w:hint="eastAsia"/>
          <w:b/>
        </w:rPr>
        <w:t>7</w:t>
      </w:r>
      <w:r w:rsidR="00EA557E">
        <w:rPr>
          <w:rFonts w:ascii="宋体" w:eastAsia="宋体" w:hAnsi="宋体" w:hint="eastAsia"/>
          <w:b/>
        </w:rPr>
        <w:t>1</w:t>
      </w:r>
      <w:r w:rsidR="003549DB">
        <w:rPr>
          <w:rFonts w:ascii="宋体" w:eastAsia="宋体" w:hAnsi="宋体" w:hint="eastAsia"/>
          <w:b/>
        </w:rPr>
        <w:t xml:space="preserve">       </w:t>
      </w:r>
      <w:r w:rsidRPr="00A92F93">
        <w:rPr>
          <w:rFonts w:ascii="宋体" w:eastAsia="宋体" w:hAnsi="宋体" w:hint="eastAsia"/>
          <w:b/>
        </w:rPr>
        <w:t xml:space="preserve"> 农民工子女与城市孩子学习中遇到困难的求助对象</w:t>
      </w:r>
    </w:p>
    <w:tbl>
      <w:tblPr>
        <w:tblStyle w:val="ac"/>
        <w:tblW w:w="8568" w:type="dxa"/>
        <w:jc w:val="center"/>
        <w:tblInd w:w="-876" w:type="dxa"/>
        <w:tblLook w:val="01E0" w:firstRow="1" w:lastRow="1" w:firstColumn="1" w:lastColumn="1" w:noHBand="0" w:noVBand="0"/>
      </w:tblPr>
      <w:tblGrid>
        <w:gridCol w:w="1272"/>
        <w:gridCol w:w="1486"/>
        <w:gridCol w:w="576"/>
        <w:gridCol w:w="576"/>
        <w:gridCol w:w="757"/>
        <w:gridCol w:w="897"/>
        <w:gridCol w:w="734"/>
        <w:gridCol w:w="864"/>
        <w:gridCol w:w="806"/>
        <w:gridCol w:w="600"/>
      </w:tblGrid>
      <w:tr w:rsidR="008A20A8" w:rsidRPr="006528BD">
        <w:trPr>
          <w:jc w:val="center"/>
        </w:trPr>
        <w:tc>
          <w:tcPr>
            <w:tcW w:w="2758" w:type="dxa"/>
            <w:gridSpan w:val="2"/>
            <w:tcBorders>
              <w:tl2br w:val="single" w:sz="4" w:space="0" w:color="auto"/>
            </w:tcBorders>
          </w:tcPr>
          <w:p w:rsidR="008A20A8" w:rsidRPr="00040FBF" w:rsidRDefault="00E8223A" w:rsidP="009F7371">
            <w:pPr>
              <w:rPr>
                <w:rFonts w:hint="eastAsia"/>
                <w:b/>
                <w:sz w:val="18"/>
                <w:szCs w:val="18"/>
              </w:rPr>
            </w:pPr>
            <w:r w:rsidRPr="00040FBF">
              <w:rPr>
                <w:rFonts w:hint="eastAsia"/>
                <w:b/>
                <w:color w:val="FF0000"/>
                <w:szCs w:val="21"/>
              </w:rPr>
              <w:t xml:space="preserve">        </w:t>
            </w:r>
            <w:r w:rsidRPr="00040FBF">
              <w:rPr>
                <w:rFonts w:hint="eastAsia"/>
                <w:b/>
                <w:sz w:val="18"/>
                <w:szCs w:val="18"/>
              </w:rPr>
              <w:t>寻求帮助对象</w:t>
            </w:r>
          </w:p>
          <w:p w:rsidR="00E8223A" w:rsidRPr="00040FBF" w:rsidRDefault="00E8223A" w:rsidP="009F7371">
            <w:pPr>
              <w:rPr>
                <w:rFonts w:hint="eastAsia"/>
                <w:b/>
                <w:color w:val="FF0000"/>
                <w:szCs w:val="21"/>
              </w:rPr>
            </w:pPr>
            <w:r w:rsidRPr="00040FBF">
              <w:rPr>
                <w:rFonts w:hint="eastAsia"/>
                <w:b/>
                <w:sz w:val="18"/>
                <w:szCs w:val="18"/>
              </w:rPr>
              <w:t>学生类型</w:t>
            </w:r>
          </w:p>
        </w:tc>
        <w:tc>
          <w:tcPr>
            <w:tcW w:w="576" w:type="dxa"/>
          </w:tcPr>
          <w:p w:rsidR="008A20A8" w:rsidRPr="00040FBF" w:rsidRDefault="008A20A8" w:rsidP="009F7371">
            <w:pPr>
              <w:rPr>
                <w:rFonts w:hint="eastAsia"/>
                <w:b/>
                <w:sz w:val="18"/>
                <w:szCs w:val="18"/>
              </w:rPr>
            </w:pPr>
            <w:r w:rsidRPr="00040FBF">
              <w:rPr>
                <w:rFonts w:hint="eastAsia"/>
                <w:b/>
                <w:sz w:val="18"/>
                <w:szCs w:val="18"/>
              </w:rPr>
              <w:t>老</w:t>
            </w:r>
          </w:p>
          <w:p w:rsidR="008A20A8" w:rsidRPr="00040FBF" w:rsidRDefault="008A20A8" w:rsidP="009F7371">
            <w:pPr>
              <w:rPr>
                <w:b/>
                <w:sz w:val="18"/>
                <w:szCs w:val="18"/>
              </w:rPr>
            </w:pPr>
            <w:r w:rsidRPr="00040FBF">
              <w:rPr>
                <w:rFonts w:hint="eastAsia"/>
                <w:b/>
                <w:sz w:val="18"/>
                <w:szCs w:val="18"/>
              </w:rPr>
              <w:t>师</w:t>
            </w:r>
          </w:p>
        </w:tc>
        <w:tc>
          <w:tcPr>
            <w:tcW w:w="576" w:type="dxa"/>
          </w:tcPr>
          <w:p w:rsidR="008A20A8" w:rsidRPr="00040FBF" w:rsidRDefault="008A20A8" w:rsidP="009F7371">
            <w:pPr>
              <w:rPr>
                <w:b/>
                <w:sz w:val="18"/>
                <w:szCs w:val="18"/>
              </w:rPr>
            </w:pPr>
            <w:r w:rsidRPr="00040FBF">
              <w:rPr>
                <w:rFonts w:hint="eastAsia"/>
                <w:b/>
                <w:sz w:val="18"/>
                <w:szCs w:val="18"/>
              </w:rPr>
              <w:t>家人</w:t>
            </w:r>
          </w:p>
        </w:tc>
        <w:tc>
          <w:tcPr>
            <w:tcW w:w="757" w:type="dxa"/>
          </w:tcPr>
          <w:p w:rsidR="008A20A8" w:rsidRPr="00040FBF" w:rsidRDefault="008A20A8" w:rsidP="009F7371">
            <w:pPr>
              <w:rPr>
                <w:b/>
                <w:sz w:val="18"/>
                <w:szCs w:val="18"/>
              </w:rPr>
            </w:pPr>
            <w:r w:rsidRPr="00040FBF">
              <w:rPr>
                <w:rFonts w:hint="eastAsia"/>
                <w:b/>
                <w:sz w:val="18"/>
                <w:szCs w:val="18"/>
              </w:rPr>
              <w:t>本地同班同学</w:t>
            </w:r>
          </w:p>
        </w:tc>
        <w:tc>
          <w:tcPr>
            <w:tcW w:w="897" w:type="dxa"/>
          </w:tcPr>
          <w:p w:rsidR="008A20A8" w:rsidRPr="00040FBF" w:rsidRDefault="008A20A8" w:rsidP="009F7371">
            <w:pPr>
              <w:rPr>
                <w:b/>
                <w:sz w:val="18"/>
                <w:szCs w:val="18"/>
              </w:rPr>
            </w:pPr>
            <w:r w:rsidRPr="00040FBF">
              <w:rPr>
                <w:rFonts w:hint="eastAsia"/>
                <w:b/>
                <w:sz w:val="18"/>
                <w:szCs w:val="18"/>
              </w:rPr>
              <w:t>外地同班同学</w:t>
            </w:r>
          </w:p>
        </w:tc>
        <w:tc>
          <w:tcPr>
            <w:tcW w:w="734" w:type="dxa"/>
          </w:tcPr>
          <w:p w:rsidR="008A20A8" w:rsidRPr="00040FBF" w:rsidRDefault="008A20A8" w:rsidP="009F7371">
            <w:pPr>
              <w:rPr>
                <w:b/>
                <w:sz w:val="18"/>
                <w:szCs w:val="18"/>
              </w:rPr>
            </w:pPr>
            <w:r w:rsidRPr="00040FBF">
              <w:rPr>
                <w:rFonts w:hint="eastAsia"/>
                <w:b/>
                <w:sz w:val="18"/>
                <w:szCs w:val="18"/>
              </w:rPr>
              <w:t>好朋友</w:t>
            </w:r>
          </w:p>
        </w:tc>
        <w:tc>
          <w:tcPr>
            <w:tcW w:w="864" w:type="dxa"/>
          </w:tcPr>
          <w:p w:rsidR="008A20A8" w:rsidRPr="00040FBF" w:rsidRDefault="008A20A8" w:rsidP="009F7371">
            <w:pPr>
              <w:rPr>
                <w:b/>
                <w:sz w:val="18"/>
                <w:szCs w:val="18"/>
              </w:rPr>
            </w:pPr>
            <w:r w:rsidRPr="00040FBF">
              <w:rPr>
                <w:rFonts w:hint="eastAsia"/>
                <w:b/>
                <w:sz w:val="18"/>
                <w:szCs w:val="18"/>
              </w:rPr>
              <w:t>不知道</w:t>
            </w:r>
          </w:p>
        </w:tc>
        <w:tc>
          <w:tcPr>
            <w:tcW w:w="806" w:type="dxa"/>
          </w:tcPr>
          <w:p w:rsidR="008A20A8" w:rsidRPr="00040FBF" w:rsidRDefault="008A20A8" w:rsidP="009F7371">
            <w:pPr>
              <w:rPr>
                <w:b/>
                <w:sz w:val="18"/>
                <w:szCs w:val="18"/>
              </w:rPr>
            </w:pPr>
            <w:r w:rsidRPr="00040FBF">
              <w:rPr>
                <w:rFonts w:hint="eastAsia"/>
                <w:b/>
                <w:sz w:val="18"/>
                <w:szCs w:val="18"/>
              </w:rPr>
              <w:t>其他人</w:t>
            </w:r>
          </w:p>
        </w:tc>
        <w:tc>
          <w:tcPr>
            <w:tcW w:w="600" w:type="dxa"/>
          </w:tcPr>
          <w:p w:rsidR="008A20A8" w:rsidRPr="00040FBF" w:rsidRDefault="008A20A8" w:rsidP="009F7371">
            <w:pPr>
              <w:rPr>
                <w:rFonts w:ascii="宋体" w:hAnsi="宋体" w:hint="eastAsia"/>
                <w:b/>
                <w:sz w:val="18"/>
                <w:szCs w:val="18"/>
              </w:rPr>
            </w:pPr>
            <w:r w:rsidRPr="00040FBF">
              <w:rPr>
                <w:rFonts w:ascii="宋体" w:hAnsi="宋体" w:hint="eastAsia"/>
                <w:b/>
                <w:sz w:val="18"/>
                <w:szCs w:val="18"/>
              </w:rPr>
              <w:t>累计</w:t>
            </w:r>
          </w:p>
        </w:tc>
      </w:tr>
      <w:tr w:rsidR="008A20A8" w:rsidRPr="00D80DE2">
        <w:trPr>
          <w:jc w:val="center"/>
        </w:trPr>
        <w:tc>
          <w:tcPr>
            <w:tcW w:w="1272" w:type="dxa"/>
            <w:vMerge w:val="restart"/>
          </w:tcPr>
          <w:p w:rsidR="008A20A8" w:rsidRPr="006528BD" w:rsidRDefault="008A20A8" w:rsidP="009F7371">
            <w:pPr>
              <w:rPr>
                <w:rFonts w:hint="eastAsia"/>
                <w:b/>
                <w:color w:val="000000"/>
                <w:szCs w:val="21"/>
              </w:rPr>
            </w:pPr>
            <w:r w:rsidRPr="006528BD">
              <w:rPr>
                <w:rFonts w:hint="eastAsia"/>
                <w:b/>
                <w:color w:val="000000"/>
                <w:szCs w:val="21"/>
              </w:rPr>
              <w:t>农民工子女</w:t>
            </w:r>
          </w:p>
        </w:tc>
        <w:tc>
          <w:tcPr>
            <w:tcW w:w="1486"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576" w:type="dxa"/>
          </w:tcPr>
          <w:p w:rsidR="008A20A8" w:rsidRPr="005462E0" w:rsidRDefault="008A20A8" w:rsidP="009F7371">
            <w:pPr>
              <w:rPr>
                <w:rFonts w:ascii="宋体" w:hAnsi="宋体" w:hint="eastAsia"/>
                <w:color w:val="000000"/>
                <w:sz w:val="18"/>
                <w:szCs w:val="18"/>
              </w:rPr>
            </w:pPr>
            <w:r w:rsidRPr="005462E0">
              <w:rPr>
                <w:rFonts w:ascii="宋体" w:hAnsi="宋体" w:hint="eastAsia"/>
                <w:color w:val="000000"/>
                <w:sz w:val="18"/>
                <w:szCs w:val="18"/>
              </w:rPr>
              <w:t>2012</w:t>
            </w:r>
          </w:p>
        </w:tc>
        <w:tc>
          <w:tcPr>
            <w:tcW w:w="576" w:type="dxa"/>
          </w:tcPr>
          <w:p w:rsidR="008A20A8" w:rsidRPr="005462E0" w:rsidRDefault="008A20A8" w:rsidP="009F7371">
            <w:pPr>
              <w:rPr>
                <w:rFonts w:ascii="宋体" w:hAnsi="宋体" w:hint="eastAsia"/>
                <w:color w:val="000000"/>
                <w:sz w:val="18"/>
                <w:szCs w:val="18"/>
              </w:rPr>
            </w:pPr>
            <w:r w:rsidRPr="005462E0">
              <w:rPr>
                <w:rFonts w:ascii="宋体" w:hAnsi="宋体" w:hint="eastAsia"/>
                <w:color w:val="000000"/>
                <w:sz w:val="18"/>
                <w:szCs w:val="18"/>
              </w:rPr>
              <w:t>1505</w:t>
            </w:r>
          </w:p>
        </w:tc>
        <w:tc>
          <w:tcPr>
            <w:tcW w:w="757" w:type="dxa"/>
          </w:tcPr>
          <w:p w:rsidR="008A20A8" w:rsidRPr="005462E0" w:rsidRDefault="008A20A8" w:rsidP="009F7371">
            <w:pPr>
              <w:rPr>
                <w:rFonts w:ascii="宋体" w:hAnsi="宋体" w:hint="eastAsia"/>
                <w:color w:val="000000"/>
                <w:sz w:val="18"/>
                <w:szCs w:val="18"/>
              </w:rPr>
            </w:pPr>
            <w:r w:rsidRPr="005462E0">
              <w:rPr>
                <w:rFonts w:ascii="宋体" w:hAnsi="宋体" w:hint="eastAsia"/>
                <w:color w:val="000000"/>
                <w:sz w:val="18"/>
                <w:szCs w:val="18"/>
              </w:rPr>
              <w:t>821</w:t>
            </w:r>
          </w:p>
        </w:tc>
        <w:tc>
          <w:tcPr>
            <w:tcW w:w="897" w:type="dxa"/>
          </w:tcPr>
          <w:p w:rsidR="008A20A8" w:rsidRPr="005462E0" w:rsidRDefault="008A20A8" w:rsidP="009F7371">
            <w:pPr>
              <w:rPr>
                <w:rFonts w:ascii="宋体" w:hAnsi="宋体" w:hint="eastAsia"/>
                <w:color w:val="000000"/>
                <w:sz w:val="18"/>
                <w:szCs w:val="18"/>
              </w:rPr>
            </w:pPr>
            <w:r w:rsidRPr="005462E0">
              <w:rPr>
                <w:rFonts w:ascii="宋体" w:hAnsi="宋体" w:hint="eastAsia"/>
                <w:color w:val="000000"/>
                <w:sz w:val="18"/>
                <w:szCs w:val="18"/>
              </w:rPr>
              <w:t>427</w:t>
            </w:r>
          </w:p>
        </w:tc>
        <w:tc>
          <w:tcPr>
            <w:tcW w:w="734" w:type="dxa"/>
          </w:tcPr>
          <w:p w:rsidR="008A20A8" w:rsidRPr="005462E0" w:rsidRDefault="008A20A8" w:rsidP="009F7371">
            <w:pPr>
              <w:rPr>
                <w:rFonts w:ascii="宋体" w:hAnsi="宋体" w:hint="eastAsia"/>
                <w:color w:val="000000"/>
                <w:sz w:val="18"/>
                <w:szCs w:val="18"/>
              </w:rPr>
            </w:pPr>
            <w:r w:rsidRPr="005462E0">
              <w:rPr>
                <w:rFonts w:ascii="宋体" w:hAnsi="宋体" w:hint="eastAsia"/>
                <w:color w:val="000000"/>
                <w:sz w:val="18"/>
                <w:szCs w:val="18"/>
              </w:rPr>
              <w:t>1900</w:t>
            </w:r>
          </w:p>
        </w:tc>
        <w:tc>
          <w:tcPr>
            <w:tcW w:w="864" w:type="dxa"/>
          </w:tcPr>
          <w:p w:rsidR="008A20A8" w:rsidRPr="005462E0" w:rsidRDefault="008A20A8" w:rsidP="009F7371">
            <w:pPr>
              <w:rPr>
                <w:rFonts w:ascii="宋体" w:hAnsi="宋体" w:hint="eastAsia"/>
                <w:color w:val="000000"/>
                <w:sz w:val="18"/>
                <w:szCs w:val="18"/>
              </w:rPr>
            </w:pPr>
            <w:r w:rsidRPr="005462E0">
              <w:rPr>
                <w:rFonts w:ascii="宋体" w:hAnsi="宋体" w:hint="eastAsia"/>
                <w:color w:val="000000"/>
                <w:sz w:val="18"/>
                <w:szCs w:val="18"/>
              </w:rPr>
              <w:t>97</w:t>
            </w:r>
          </w:p>
        </w:tc>
        <w:tc>
          <w:tcPr>
            <w:tcW w:w="806" w:type="dxa"/>
          </w:tcPr>
          <w:p w:rsidR="008A20A8" w:rsidRPr="005462E0" w:rsidRDefault="008A20A8" w:rsidP="009F7371">
            <w:pPr>
              <w:rPr>
                <w:rFonts w:ascii="宋体" w:hAnsi="宋体" w:hint="eastAsia"/>
                <w:color w:val="000000"/>
                <w:sz w:val="18"/>
                <w:szCs w:val="18"/>
              </w:rPr>
            </w:pPr>
            <w:r w:rsidRPr="005462E0">
              <w:rPr>
                <w:rFonts w:ascii="宋体" w:hAnsi="宋体" w:hint="eastAsia"/>
                <w:color w:val="000000"/>
                <w:sz w:val="18"/>
                <w:szCs w:val="18"/>
              </w:rPr>
              <w:t>228</w:t>
            </w:r>
          </w:p>
        </w:tc>
        <w:tc>
          <w:tcPr>
            <w:tcW w:w="600" w:type="dxa"/>
          </w:tcPr>
          <w:p w:rsidR="008A20A8" w:rsidRPr="005462E0" w:rsidRDefault="008A20A8" w:rsidP="009F7371">
            <w:pPr>
              <w:rPr>
                <w:rFonts w:ascii="宋体" w:hAnsi="宋体" w:hint="eastAsia"/>
                <w:color w:val="000000"/>
                <w:sz w:val="18"/>
                <w:szCs w:val="18"/>
              </w:rPr>
            </w:pPr>
            <w:r w:rsidRPr="005462E0">
              <w:rPr>
                <w:rFonts w:ascii="宋体" w:hAnsi="宋体"/>
                <w:color w:val="000000"/>
                <w:sz w:val="18"/>
                <w:szCs w:val="18"/>
              </w:rPr>
              <w:fldChar w:fldCharType="begin"/>
            </w:r>
            <w:r w:rsidRPr="005462E0">
              <w:rPr>
                <w:rFonts w:ascii="宋体" w:hAnsi="宋体"/>
                <w:color w:val="000000"/>
                <w:sz w:val="18"/>
                <w:szCs w:val="18"/>
              </w:rPr>
              <w:instrText xml:space="preserve"> </w:instrText>
            </w:r>
            <w:r w:rsidRPr="005462E0">
              <w:rPr>
                <w:rFonts w:ascii="宋体" w:hAnsi="宋体" w:hint="eastAsia"/>
                <w:color w:val="000000"/>
                <w:sz w:val="18"/>
                <w:szCs w:val="18"/>
              </w:rPr>
              <w:instrText>=SUM(LEFT)</w:instrText>
            </w:r>
            <w:r w:rsidRPr="005462E0">
              <w:rPr>
                <w:rFonts w:ascii="宋体" w:hAnsi="宋体"/>
                <w:color w:val="000000"/>
                <w:sz w:val="18"/>
                <w:szCs w:val="18"/>
              </w:rPr>
              <w:instrText xml:space="preserve"> </w:instrText>
            </w:r>
            <w:r w:rsidRPr="005462E0">
              <w:rPr>
                <w:rFonts w:ascii="宋体" w:hAnsi="宋体"/>
                <w:color w:val="000000"/>
                <w:sz w:val="18"/>
                <w:szCs w:val="18"/>
              </w:rPr>
              <w:fldChar w:fldCharType="separate"/>
            </w:r>
            <w:r w:rsidRPr="005462E0">
              <w:rPr>
                <w:rFonts w:ascii="宋体" w:hAnsi="宋体"/>
                <w:noProof/>
                <w:color w:val="000000"/>
                <w:sz w:val="18"/>
                <w:szCs w:val="18"/>
              </w:rPr>
              <w:t>6990</w:t>
            </w:r>
            <w:r w:rsidRPr="005462E0">
              <w:rPr>
                <w:rFonts w:ascii="宋体" w:hAnsi="宋体"/>
                <w:color w:val="000000"/>
                <w:sz w:val="18"/>
                <w:szCs w:val="18"/>
              </w:rPr>
              <w:fldChar w:fldCharType="end"/>
            </w:r>
          </w:p>
        </w:tc>
      </w:tr>
      <w:tr w:rsidR="008A20A8" w:rsidRPr="00D80DE2">
        <w:trPr>
          <w:jc w:val="center"/>
        </w:trPr>
        <w:tc>
          <w:tcPr>
            <w:tcW w:w="1272" w:type="dxa"/>
            <w:vMerge/>
          </w:tcPr>
          <w:p w:rsidR="008A20A8" w:rsidRPr="006528BD" w:rsidRDefault="008A20A8" w:rsidP="009F7371">
            <w:pPr>
              <w:rPr>
                <w:rFonts w:hint="eastAsia"/>
                <w:b/>
                <w:color w:val="000000"/>
                <w:szCs w:val="21"/>
              </w:rPr>
            </w:pPr>
          </w:p>
        </w:tc>
        <w:tc>
          <w:tcPr>
            <w:tcW w:w="1486" w:type="dxa"/>
          </w:tcPr>
          <w:p w:rsidR="008A20A8" w:rsidRPr="008752E8" w:rsidRDefault="008A20A8" w:rsidP="009F7371">
            <w:pPr>
              <w:rPr>
                <w:rFonts w:hint="eastAsia"/>
                <w:sz w:val="18"/>
                <w:szCs w:val="18"/>
              </w:rPr>
            </w:pPr>
            <w:r>
              <w:rPr>
                <w:rFonts w:hint="eastAsia"/>
                <w:sz w:val="18"/>
                <w:szCs w:val="18"/>
              </w:rPr>
              <w:t>人数百分比</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576" w:type="dxa"/>
          </w:tcPr>
          <w:p w:rsidR="008A20A8" w:rsidRPr="005462E0" w:rsidRDefault="008A20A8" w:rsidP="009F7371">
            <w:pPr>
              <w:rPr>
                <w:rFonts w:ascii="宋体" w:hAnsi="宋体"/>
                <w:sz w:val="18"/>
                <w:szCs w:val="18"/>
              </w:rPr>
            </w:pPr>
            <w:r w:rsidRPr="005462E0">
              <w:rPr>
                <w:rFonts w:ascii="宋体" w:hAnsi="宋体"/>
                <w:sz w:val="18"/>
                <w:szCs w:val="18"/>
              </w:rPr>
              <w:t>57.5</w:t>
            </w:r>
          </w:p>
        </w:tc>
        <w:tc>
          <w:tcPr>
            <w:tcW w:w="576" w:type="dxa"/>
          </w:tcPr>
          <w:p w:rsidR="008A20A8" w:rsidRPr="005462E0" w:rsidRDefault="008A20A8" w:rsidP="009F7371">
            <w:pPr>
              <w:rPr>
                <w:rFonts w:ascii="宋体" w:hAnsi="宋体"/>
                <w:sz w:val="18"/>
                <w:szCs w:val="18"/>
              </w:rPr>
            </w:pPr>
            <w:r w:rsidRPr="005462E0">
              <w:rPr>
                <w:rFonts w:ascii="宋体" w:hAnsi="宋体"/>
                <w:sz w:val="18"/>
                <w:szCs w:val="18"/>
              </w:rPr>
              <w:t>43.1</w:t>
            </w:r>
          </w:p>
        </w:tc>
        <w:tc>
          <w:tcPr>
            <w:tcW w:w="757" w:type="dxa"/>
          </w:tcPr>
          <w:p w:rsidR="008A20A8" w:rsidRPr="005462E0" w:rsidRDefault="008A20A8" w:rsidP="009F7371">
            <w:pPr>
              <w:rPr>
                <w:rFonts w:ascii="宋体" w:hAnsi="宋体"/>
                <w:sz w:val="18"/>
                <w:szCs w:val="18"/>
              </w:rPr>
            </w:pPr>
            <w:r w:rsidRPr="005462E0">
              <w:rPr>
                <w:rFonts w:ascii="宋体" w:hAnsi="宋体"/>
                <w:sz w:val="18"/>
                <w:szCs w:val="18"/>
              </w:rPr>
              <w:t>23.5</w:t>
            </w:r>
          </w:p>
        </w:tc>
        <w:tc>
          <w:tcPr>
            <w:tcW w:w="897" w:type="dxa"/>
          </w:tcPr>
          <w:p w:rsidR="008A20A8" w:rsidRPr="005462E0" w:rsidRDefault="008A20A8" w:rsidP="009F7371">
            <w:pPr>
              <w:rPr>
                <w:rFonts w:ascii="宋体" w:hAnsi="宋体"/>
                <w:sz w:val="18"/>
                <w:szCs w:val="18"/>
              </w:rPr>
            </w:pPr>
            <w:r w:rsidRPr="005462E0">
              <w:rPr>
                <w:rFonts w:ascii="宋体" w:hAnsi="宋体"/>
                <w:sz w:val="18"/>
                <w:szCs w:val="18"/>
              </w:rPr>
              <w:t>12.2</w:t>
            </w:r>
          </w:p>
        </w:tc>
        <w:tc>
          <w:tcPr>
            <w:tcW w:w="734" w:type="dxa"/>
          </w:tcPr>
          <w:p w:rsidR="008A20A8" w:rsidRPr="005462E0" w:rsidRDefault="008A20A8" w:rsidP="009F7371">
            <w:pPr>
              <w:rPr>
                <w:rFonts w:ascii="宋体" w:hAnsi="宋体"/>
                <w:sz w:val="18"/>
                <w:szCs w:val="18"/>
              </w:rPr>
            </w:pPr>
            <w:r w:rsidRPr="005462E0">
              <w:rPr>
                <w:rFonts w:ascii="宋体" w:hAnsi="宋体"/>
                <w:sz w:val="18"/>
                <w:szCs w:val="18"/>
              </w:rPr>
              <w:t>54.3</w:t>
            </w:r>
          </w:p>
        </w:tc>
        <w:tc>
          <w:tcPr>
            <w:tcW w:w="864" w:type="dxa"/>
          </w:tcPr>
          <w:p w:rsidR="008A20A8" w:rsidRPr="005462E0" w:rsidRDefault="008A20A8" w:rsidP="009F7371">
            <w:pPr>
              <w:rPr>
                <w:rFonts w:ascii="宋体" w:hAnsi="宋体"/>
                <w:sz w:val="18"/>
                <w:szCs w:val="18"/>
              </w:rPr>
            </w:pPr>
            <w:r w:rsidRPr="005462E0">
              <w:rPr>
                <w:rFonts w:ascii="宋体" w:hAnsi="宋体"/>
                <w:sz w:val="18"/>
                <w:szCs w:val="18"/>
              </w:rPr>
              <w:t>2.8</w:t>
            </w:r>
          </w:p>
        </w:tc>
        <w:tc>
          <w:tcPr>
            <w:tcW w:w="806" w:type="dxa"/>
          </w:tcPr>
          <w:p w:rsidR="008A20A8" w:rsidRPr="005462E0" w:rsidRDefault="008A20A8" w:rsidP="009F7371">
            <w:pPr>
              <w:rPr>
                <w:rFonts w:ascii="宋体" w:hAnsi="宋体"/>
                <w:sz w:val="18"/>
                <w:szCs w:val="18"/>
              </w:rPr>
            </w:pPr>
            <w:r w:rsidRPr="005462E0">
              <w:rPr>
                <w:rFonts w:ascii="宋体" w:hAnsi="宋体"/>
                <w:sz w:val="18"/>
                <w:szCs w:val="18"/>
              </w:rPr>
              <w:t>6.5</w:t>
            </w:r>
          </w:p>
        </w:tc>
        <w:tc>
          <w:tcPr>
            <w:tcW w:w="600" w:type="dxa"/>
          </w:tcPr>
          <w:p w:rsidR="008A20A8" w:rsidRPr="005462E0" w:rsidRDefault="008A20A8" w:rsidP="009F7371">
            <w:pPr>
              <w:rPr>
                <w:rFonts w:ascii="宋体" w:hAnsi="宋体" w:hint="eastAsia"/>
                <w:color w:val="000000"/>
                <w:sz w:val="18"/>
                <w:szCs w:val="18"/>
              </w:rPr>
            </w:pPr>
            <w:r w:rsidRPr="005462E0">
              <w:rPr>
                <w:rFonts w:ascii="宋体" w:hAnsi="宋体" w:hint="eastAsia"/>
                <w:color w:val="000000"/>
                <w:sz w:val="18"/>
                <w:szCs w:val="18"/>
              </w:rPr>
              <w:t>&gt;100</w:t>
            </w:r>
          </w:p>
        </w:tc>
      </w:tr>
      <w:tr w:rsidR="008A20A8" w:rsidRPr="00D80DE2">
        <w:trPr>
          <w:jc w:val="center"/>
        </w:trPr>
        <w:tc>
          <w:tcPr>
            <w:tcW w:w="1272" w:type="dxa"/>
            <w:vMerge w:val="restart"/>
          </w:tcPr>
          <w:p w:rsidR="008A20A8" w:rsidRPr="006528BD" w:rsidRDefault="008A20A8" w:rsidP="009F7371">
            <w:pPr>
              <w:rPr>
                <w:rFonts w:hint="eastAsia"/>
                <w:b/>
                <w:color w:val="000000"/>
                <w:szCs w:val="21"/>
              </w:rPr>
            </w:pPr>
            <w:r w:rsidRPr="006528BD">
              <w:rPr>
                <w:rFonts w:hint="eastAsia"/>
                <w:b/>
                <w:color w:val="000000"/>
                <w:szCs w:val="21"/>
              </w:rPr>
              <w:t>城市孩子</w:t>
            </w:r>
          </w:p>
        </w:tc>
        <w:tc>
          <w:tcPr>
            <w:tcW w:w="1486"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576" w:type="dxa"/>
          </w:tcPr>
          <w:p w:rsidR="008A20A8" w:rsidRPr="005462E0" w:rsidRDefault="008A20A8" w:rsidP="009F7371">
            <w:pPr>
              <w:rPr>
                <w:rFonts w:ascii="宋体" w:hAnsi="宋体" w:hint="eastAsia"/>
                <w:color w:val="000000"/>
                <w:sz w:val="18"/>
                <w:szCs w:val="18"/>
              </w:rPr>
            </w:pPr>
            <w:r w:rsidRPr="005462E0">
              <w:rPr>
                <w:rFonts w:ascii="宋体" w:hAnsi="宋体" w:hint="eastAsia"/>
                <w:color w:val="000000"/>
                <w:sz w:val="18"/>
                <w:szCs w:val="18"/>
              </w:rPr>
              <w:t>1528</w:t>
            </w:r>
          </w:p>
        </w:tc>
        <w:tc>
          <w:tcPr>
            <w:tcW w:w="576" w:type="dxa"/>
          </w:tcPr>
          <w:p w:rsidR="008A20A8" w:rsidRPr="005462E0" w:rsidRDefault="008A20A8" w:rsidP="009F7371">
            <w:pPr>
              <w:rPr>
                <w:rFonts w:ascii="宋体" w:hAnsi="宋体" w:hint="eastAsia"/>
                <w:color w:val="000000"/>
                <w:sz w:val="18"/>
                <w:szCs w:val="18"/>
              </w:rPr>
            </w:pPr>
            <w:r w:rsidRPr="005462E0">
              <w:rPr>
                <w:rFonts w:ascii="宋体" w:hAnsi="宋体" w:hint="eastAsia"/>
                <w:color w:val="000000"/>
                <w:sz w:val="18"/>
                <w:szCs w:val="18"/>
              </w:rPr>
              <w:t>1247</w:t>
            </w:r>
          </w:p>
        </w:tc>
        <w:tc>
          <w:tcPr>
            <w:tcW w:w="757" w:type="dxa"/>
          </w:tcPr>
          <w:p w:rsidR="008A20A8" w:rsidRPr="005462E0" w:rsidRDefault="008A20A8" w:rsidP="009F7371">
            <w:pPr>
              <w:rPr>
                <w:rFonts w:ascii="宋体" w:hAnsi="宋体" w:hint="eastAsia"/>
                <w:color w:val="000000"/>
                <w:sz w:val="18"/>
                <w:szCs w:val="18"/>
              </w:rPr>
            </w:pPr>
            <w:r w:rsidRPr="005462E0">
              <w:rPr>
                <w:rFonts w:ascii="宋体" w:hAnsi="宋体" w:hint="eastAsia"/>
                <w:color w:val="000000"/>
                <w:sz w:val="18"/>
                <w:szCs w:val="18"/>
              </w:rPr>
              <w:t>827</w:t>
            </w:r>
          </w:p>
        </w:tc>
        <w:tc>
          <w:tcPr>
            <w:tcW w:w="897" w:type="dxa"/>
          </w:tcPr>
          <w:p w:rsidR="008A20A8" w:rsidRPr="005462E0" w:rsidRDefault="008A20A8" w:rsidP="009F7371">
            <w:pPr>
              <w:rPr>
                <w:rFonts w:ascii="宋体" w:hAnsi="宋体" w:hint="eastAsia"/>
                <w:color w:val="000000"/>
                <w:sz w:val="18"/>
                <w:szCs w:val="18"/>
              </w:rPr>
            </w:pPr>
            <w:r w:rsidRPr="005462E0">
              <w:rPr>
                <w:rFonts w:ascii="宋体" w:hAnsi="宋体" w:hint="eastAsia"/>
                <w:color w:val="000000"/>
                <w:sz w:val="18"/>
                <w:szCs w:val="18"/>
              </w:rPr>
              <w:t>329</w:t>
            </w:r>
          </w:p>
        </w:tc>
        <w:tc>
          <w:tcPr>
            <w:tcW w:w="734" w:type="dxa"/>
          </w:tcPr>
          <w:p w:rsidR="008A20A8" w:rsidRPr="005462E0" w:rsidRDefault="008A20A8" w:rsidP="009F7371">
            <w:pPr>
              <w:rPr>
                <w:rFonts w:ascii="宋体" w:hAnsi="宋体" w:hint="eastAsia"/>
                <w:color w:val="000000"/>
                <w:sz w:val="18"/>
                <w:szCs w:val="18"/>
              </w:rPr>
            </w:pPr>
            <w:r w:rsidRPr="005462E0">
              <w:rPr>
                <w:rFonts w:ascii="宋体" w:hAnsi="宋体" w:hint="eastAsia"/>
                <w:color w:val="000000"/>
                <w:sz w:val="18"/>
                <w:szCs w:val="18"/>
              </w:rPr>
              <w:t>1533</w:t>
            </w:r>
          </w:p>
        </w:tc>
        <w:tc>
          <w:tcPr>
            <w:tcW w:w="864" w:type="dxa"/>
          </w:tcPr>
          <w:p w:rsidR="008A20A8" w:rsidRPr="005462E0" w:rsidRDefault="008A20A8" w:rsidP="009F7371">
            <w:pPr>
              <w:rPr>
                <w:rFonts w:ascii="宋体" w:hAnsi="宋体" w:hint="eastAsia"/>
                <w:color w:val="000000"/>
                <w:sz w:val="18"/>
                <w:szCs w:val="18"/>
              </w:rPr>
            </w:pPr>
            <w:r w:rsidRPr="005462E0">
              <w:rPr>
                <w:rFonts w:ascii="宋体" w:hAnsi="宋体" w:hint="eastAsia"/>
                <w:color w:val="000000"/>
                <w:sz w:val="18"/>
                <w:szCs w:val="18"/>
              </w:rPr>
              <w:t>67</w:t>
            </w:r>
          </w:p>
        </w:tc>
        <w:tc>
          <w:tcPr>
            <w:tcW w:w="806" w:type="dxa"/>
          </w:tcPr>
          <w:p w:rsidR="008A20A8" w:rsidRPr="005462E0" w:rsidRDefault="008A20A8" w:rsidP="009F7371">
            <w:pPr>
              <w:rPr>
                <w:rFonts w:ascii="宋体" w:hAnsi="宋体" w:hint="eastAsia"/>
                <w:color w:val="000000"/>
                <w:sz w:val="18"/>
                <w:szCs w:val="18"/>
              </w:rPr>
            </w:pPr>
            <w:r w:rsidRPr="005462E0">
              <w:rPr>
                <w:rFonts w:ascii="宋体" w:hAnsi="宋体" w:hint="eastAsia"/>
                <w:color w:val="000000"/>
                <w:sz w:val="18"/>
                <w:szCs w:val="18"/>
              </w:rPr>
              <w:t>135</w:t>
            </w:r>
          </w:p>
        </w:tc>
        <w:tc>
          <w:tcPr>
            <w:tcW w:w="600" w:type="dxa"/>
          </w:tcPr>
          <w:p w:rsidR="008A20A8" w:rsidRPr="005462E0" w:rsidRDefault="008A20A8" w:rsidP="009F7371">
            <w:pPr>
              <w:rPr>
                <w:rFonts w:ascii="宋体" w:hAnsi="宋体" w:hint="eastAsia"/>
                <w:color w:val="000000"/>
                <w:sz w:val="18"/>
                <w:szCs w:val="18"/>
              </w:rPr>
            </w:pPr>
            <w:r w:rsidRPr="005462E0">
              <w:rPr>
                <w:rFonts w:ascii="宋体" w:hAnsi="宋体"/>
                <w:color w:val="000000"/>
                <w:sz w:val="18"/>
                <w:szCs w:val="18"/>
              </w:rPr>
              <w:fldChar w:fldCharType="begin"/>
            </w:r>
            <w:r w:rsidRPr="005462E0">
              <w:rPr>
                <w:rFonts w:ascii="宋体" w:hAnsi="宋体"/>
                <w:color w:val="000000"/>
                <w:sz w:val="18"/>
                <w:szCs w:val="18"/>
              </w:rPr>
              <w:instrText xml:space="preserve"> </w:instrText>
            </w:r>
            <w:r w:rsidRPr="005462E0">
              <w:rPr>
                <w:rFonts w:ascii="宋体" w:hAnsi="宋体" w:hint="eastAsia"/>
                <w:color w:val="000000"/>
                <w:sz w:val="18"/>
                <w:szCs w:val="18"/>
              </w:rPr>
              <w:instrText>=SUM(LEFT)</w:instrText>
            </w:r>
            <w:r w:rsidRPr="005462E0">
              <w:rPr>
                <w:rFonts w:ascii="宋体" w:hAnsi="宋体"/>
                <w:color w:val="000000"/>
                <w:sz w:val="18"/>
                <w:szCs w:val="18"/>
              </w:rPr>
              <w:instrText xml:space="preserve"> </w:instrText>
            </w:r>
            <w:r w:rsidRPr="005462E0">
              <w:rPr>
                <w:rFonts w:ascii="宋体" w:hAnsi="宋体"/>
                <w:color w:val="000000"/>
                <w:sz w:val="18"/>
                <w:szCs w:val="18"/>
              </w:rPr>
              <w:fldChar w:fldCharType="separate"/>
            </w:r>
            <w:r w:rsidRPr="005462E0">
              <w:rPr>
                <w:rFonts w:ascii="宋体" w:hAnsi="宋体"/>
                <w:noProof/>
                <w:color w:val="000000"/>
                <w:sz w:val="18"/>
                <w:szCs w:val="18"/>
              </w:rPr>
              <w:t>5666</w:t>
            </w:r>
            <w:r w:rsidRPr="005462E0">
              <w:rPr>
                <w:rFonts w:ascii="宋体" w:hAnsi="宋体"/>
                <w:color w:val="000000"/>
                <w:sz w:val="18"/>
                <w:szCs w:val="18"/>
              </w:rPr>
              <w:fldChar w:fldCharType="end"/>
            </w:r>
          </w:p>
        </w:tc>
      </w:tr>
      <w:tr w:rsidR="008A20A8" w:rsidRPr="00D80DE2">
        <w:trPr>
          <w:jc w:val="center"/>
        </w:trPr>
        <w:tc>
          <w:tcPr>
            <w:tcW w:w="1272" w:type="dxa"/>
            <w:vMerge/>
          </w:tcPr>
          <w:p w:rsidR="008A20A8" w:rsidRPr="0049225E" w:rsidRDefault="008A20A8" w:rsidP="009F7371">
            <w:pPr>
              <w:rPr>
                <w:rFonts w:hint="eastAsia"/>
                <w:color w:val="000000"/>
                <w:szCs w:val="21"/>
              </w:rPr>
            </w:pPr>
          </w:p>
        </w:tc>
        <w:tc>
          <w:tcPr>
            <w:tcW w:w="1486" w:type="dxa"/>
          </w:tcPr>
          <w:p w:rsidR="008A20A8" w:rsidRPr="008752E8" w:rsidRDefault="008A20A8" w:rsidP="009F7371">
            <w:pPr>
              <w:rPr>
                <w:rFonts w:hint="eastAsia"/>
                <w:sz w:val="18"/>
                <w:szCs w:val="18"/>
              </w:rPr>
            </w:pPr>
            <w:r>
              <w:rPr>
                <w:rFonts w:hint="eastAsia"/>
                <w:sz w:val="18"/>
                <w:szCs w:val="18"/>
              </w:rPr>
              <w:t>人数百分比</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576" w:type="dxa"/>
          </w:tcPr>
          <w:p w:rsidR="008A20A8" w:rsidRPr="005462E0" w:rsidRDefault="008A20A8" w:rsidP="009F7371">
            <w:pPr>
              <w:rPr>
                <w:rFonts w:ascii="宋体" w:hAnsi="宋体"/>
                <w:sz w:val="18"/>
                <w:szCs w:val="18"/>
              </w:rPr>
            </w:pPr>
            <w:r w:rsidRPr="005462E0">
              <w:rPr>
                <w:rFonts w:ascii="宋体" w:hAnsi="宋体"/>
                <w:sz w:val="18"/>
                <w:szCs w:val="18"/>
              </w:rPr>
              <w:t>56.9</w:t>
            </w:r>
          </w:p>
        </w:tc>
        <w:tc>
          <w:tcPr>
            <w:tcW w:w="576" w:type="dxa"/>
          </w:tcPr>
          <w:p w:rsidR="008A20A8" w:rsidRPr="005462E0" w:rsidRDefault="008A20A8" w:rsidP="009F7371">
            <w:pPr>
              <w:rPr>
                <w:rFonts w:ascii="宋体" w:hAnsi="宋体"/>
                <w:sz w:val="18"/>
                <w:szCs w:val="18"/>
              </w:rPr>
            </w:pPr>
            <w:r w:rsidRPr="005462E0">
              <w:rPr>
                <w:rFonts w:ascii="宋体" w:hAnsi="宋体"/>
                <w:sz w:val="18"/>
                <w:szCs w:val="18"/>
              </w:rPr>
              <w:t>47.8</w:t>
            </w:r>
          </w:p>
        </w:tc>
        <w:tc>
          <w:tcPr>
            <w:tcW w:w="757" w:type="dxa"/>
          </w:tcPr>
          <w:p w:rsidR="008A20A8" w:rsidRPr="005462E0" w:rsidRDefault="008A20A8" w:rsidP="009F7371">
            <w:pPr>
              <w:rPr>
                <w:rFonts w:ascii="宋体" w:hAnsi="宋体"/>
                <w:sz w:val="18"/>
                <w:szCs w:val="18"/>
              </w:rPr>
            </w:pPr>
            <w:r w:rsidRPr="005462E0">
              <w:rPr>
                <w:rFonts w:ascii="宋体" w:hAnsi="宋体"/>
                <w:sz w:val="18"/>
                <w:szCs w:val="18"/>
              </w:rPr>
              <w:t>31.1</w:t>
            </w:r>
          </w:p>
        </w:tc>
        <w:tc>
          <w:tcPr>
            <w:tcW w:w="897" w:type="dxa"/>
          </w:tcPr>
          <w:p w:rsidR="008A20A8" w:rsidRPr="005462E0" w:rsidRDefault="008A20A8" w:rsidP="009F7371">
            <w:pPr>
              <w:rPr>
                <w:rFonts w:ascii="宋体" w:hAnsi="宋体"/>
                <w:sz w:val="18"/>
                <w:szCs w:val="18"/>
              </w:rPr>
            </w:pPr>
            <w:r w:rsidRPr="005462E0">
              <w:rPr>
                <w:rFonts w:ascii="宋体" w:hAnsi="宋体"/>
                <w:sz w:val="18"/>
                <w:szCs w:val="18"/>
              </w:rPr>
              <w:t>12.3</w:t>
            </w:r>
          </w:p>
        </w:tc>
        <w:tc>
          <w:tcPr>
            <w:tcW w:w="734" w:type="dxa"/>
          </w:tcPr>
          <w:p w:rsidR="008A20A8" w:rsidRPr="005462E0" w:rsidRDefault="008A20A8" w:rsidP="009F7371">
            <w:pPr>
              <w:rPr>
                <w:rFonts w:ascii="宋体" w:hAnsi="宋体"/>
                <w:sz w:val="18"/>
                <w:szCs w:val="18"/>
              </w:rPr>
            </w:pPr>
            <w:r w:rsidRPr="005462E0">
              <w:rPr>
                <w:rFonts w:ascii="宋体" w:hAnsi="宋体"/>
                <w:sz w:val="18"/>
                <w:szCs w:val="18"/>
              </w:rPr>
              <w:t>57</w:t>
            </w:r>
          </w:p>
        </w:tc>
        <w:tc>
          <w:tcPr>
            <w:tcW w:w="864" w:type="dxa"/>
          </w:tcPr>
          <w:p w:rsidR="008A20A8" w:rsidRPr="005462E0" w:rsidRDefault="008A20A8" w:rsidP="009F7371">
            <w:pPr>
              <w:rPr>
                <w:rFonts w:ascii="宋体" w:hAnsi="宋体"/>
                <w:sz w:val="18"/>
                <w:szCs w:val="18"/>
              </w:rPr>
            </w:pPr>
            <w:r w:rsidRPr="005462E0">
              <w:rPr>
                <w:rFonts w:ascii="宋体" w:hAnsi="宋体"/>
                <w:sz w:val="18"/>
                <w:szCs w:val="18"/>
              </w:rPr>
              <w:t>2.5</w:t>
            </w:r>
          </w:p>
        </w:tc>
        <w:tc>
          <w:tcPr>
            <w:tcW w:w="806" w:type="dxa"/>
          </w:tcPr>
          <w:p w:rsidR="008A20A8" w:rsidRPr="005462E0" w:rsidRDefault="008A20A8" w:rsidP="009F7371">
            <w:pPr>
              <w:rPr>
                <w:rFonts w:ascii="宋体" w:hAnsi="宋体"/>
                <w:sz w:val="18"/>
                <w:szCs w:val="18"/>
              </w:rPr>
            </w:pPr>
            <w:r w:rsidRPr="005462E0">
              <w:rPr>
                <w:rFonts w:ascii="宋体" w:hAnsi="宋体"/>
                <w:sz w:val="18"/>
                <w:szCs w:val="18"/>
              </w:rPr>
              <w:t>5</w:t>
            </w:r>
          </w:p>
        </w:tc>
        <w:tc>
          <w:tcPr>
            <w:tcW w:w="600" w:type="dxa"/>
          </w:tcPr>
          <w:p w:rsidR="008A20A8" w:rsidRPr="005462E0" w:rsidRDefault="008A20A8" w:rsidP="009F7371">
            <w:pPr>
              <w:rPr>
                <w:rFonts w:ascii="宋体" w:hAnsi="宋体" w:hint="eastAsia"/>
                <w:color w:val="000000"/>
                <w:sz w:val="18"/>
                <w:szCs w:val="18"/>
              </w:rPr>
            </w:pPr>
            <w:r w:rsidRPr="005462E0">
              <w:rPr>
                <w:rFonts w:ascii="宋体" w:hAnsi="宋体" w:hint="eastAsia"/>
                <w:color w:val="000000"/>
                <w:sz w:val="18"/>
                <w:szCs w:val="18"/>
              </w:rPr>
              <w:t>&gt;100</w:t>
            </w:r>
          </w:p>
        </w:tc>
      </w:tr>
    </w:tbl>
    <w:p w:rsidR="008A20A8" w:rsidRPr="0024796F" w:rsidRDefault="008A20A8" w:rsidP="009F7371">
      <w:pPr>
        <w:rPr>
          <w:rFonts w:hint="eastAsia"/>
          <w:color w:val="0000FF"/>
          <w:szCs w:val="21"/>
        </w:rPr>
      </w:pPr>
    </w:p>
    <w:p w:rsidR="008A20A8" w:rsidRPr="00E02B1F" w:rsidRDefault="008A20A8" w:rsidP="009F7371">
      <w:pPr>
        <w:ind w:firstLineChars="200" w:firstLine="422"/>
        <w:rPr>
          <w:rFonts w:hint="eastAsia"/>
          <w:color w:val="000000"/>
          <w:szCs w:val="21"/>
        </w:rPr>
      </w:pPr>
      <w:r>
        <w:rPr>
          <w:rFonts w:ascii="楷体_GB2312" w:eastAsia="楷体_GB2312" w:hint="eastAsia"/>
          <w:b/>
          <w:szCs w:val="21"/>
        </w:rPr>
        <w:t>3</w:t>
      </w:r>
      <w:r w:rsidRPr="007100FD">
        <w:rPr>
          <w:rFonts w:ascii="楷体_GB2312" w:eastAsia="楷体_GB2312" w:hint="eastAsia"/>
          <w:b/>
          <w:szCs w:val="21"/>
        </w:rPr>
        <w:t>、农民工子女</w:t>
      </w:r>
      <w:r>
        <w:rPr>
          <w:rFonts w:ascii="楷体_GB2312" w:eastAsia="楷体_GB2312" w:hint="eastAsia"/>
          <w:b/>
          <w:szCs w:val="21"/>
        </w:rPr>
        <w:t>在成绩不好、缺乏父母的关心、经济条件不好等方面的忧虑高于城市孩子。</w:t>
      </w:r>
    </w:p>
    <w:p w:rsidR="008A20A8" w:rsidRDefault="008A20A8" w:rsidP="009F7371">
      <w:pPr>
        <w:ind w:firstLineChars="200" w:firstLine="420"/>
        <w:rPr>
          <w:rFonts w:hint="eastAsia"/>
          <w:szCs w:val="21"/>
        </w:rPr>
      </w:pPr>
      <w:r>
        <w:rPr>
          <w:rFonts w:hint="eastAsia"/>
          <w:szCs w:val="21"/>
        </w:rPr>
        <w:t>在询问农民工子女目前生活的主要烦恼时，仅有</w:t>
      </w:r>
      <w:r>
        <w:rPr>
          <w:rFonts w:hint="eastAsia"/>
          <w:szCs w:val="21"/>
        </w:rPr>
        <w:t>30.6%</w:t>
      </w:r>
      <w:r>
        <w:rPr>
          <w:rFonts w:hint="eastAsia"/>
          <w:szCs w:val="21"/>
        </w:rPr>
        <w:t>的学生没有烦恼，</w:t>
      </w:r>
      <w:r>
        <w:rPr>
          <w:rFonts w:hint="eastAsia"/>
          <w:szCs w:val="21"/>
        </w:rPr>
        <w:t>39.5%</w:t>
      </w:r>
      <w:r>
        <w:rPr>
          <w:rFonts w:hint="eastAsia"/>
          <w:szCs w:val="21"/>
        </w:rPr>
        <w:t>认为是学习成绩不好，</w:t>
      </w:r>
      <w:r>
        <w:rPr>
          <w:rFonts w:hint="eastAsia"/>
          <w:szCs w:val="21"/>
        </w:rPr>
        <w:t>5.5%</w:t>
      </w:r>
      <w:r>
        <w:rPr>
          <w:rFonts w:hint="eastAsia"/>
          <w:szCs w:val="21"/>
        </w:rPr>
        <w:t>认为是没有好朋友，</w:t>
      </w:r>
      <w:r>
        <w:rPr>
          <w:rFonts w:hint="eastAsia"/>
          <w:szCs w:val="21"/>
        </w:rPr>
        <w:t>15.9%</w:t>
      </w:r>
      <w:r>
        <w:rPr>
          <w:rFonts w:hint="eastAsia"/>
          <w:szCs w:val="21"/>
        </w:rPr>
        <w:t>认为是作业太多，</w:t>
      </w:r>
      <w:r>
        <w:rPr>
          <w:rFonts w:hint="eastAsia"/>
          <w:szCs w:val="21"/>
        </w:rPr>
        <w:t>13.9%</w:t>
      </w:r>
      <w:r>
        <w:rPr>
          <w:rFonts w:hint="eastAsia"/>
          <w:szCs w:val="21"/>
        </w:rPr>
        <w:t>认为是缺少父母的关心，</w:t>
      </w:r>
      <w:r>
        <w:rPr>
          <w:rFonts w:hint="eastAsia"/>
          <w:szCs w:val="21"/>
        </w:rPr>
        <w:t>10.1%</w:t>
      </w:r>
      <w:r>
        <w:rPr>
          <w:rFonts w:hint="eastAsia"/>
          <w:szCs w:val="21"/>
        </w:rPr>
        <w:t>认为是家里经济条件不好，</w:t>
      </w:r>
      <w:r>
        <w:rPr>
          <w:rFonts w:hint="eastAsia"/>
          <w:szCs w:val="21"/>
        </w:rPr>
        <w:t>8.1%</w:t>
      </w:r>
      <w:r>
        <w:rPr>
          <w:rFonts w:hint="eastAsia"/>
          <w:szCs w:val="21"/>
        </w:rPr>
        <w:t>认为是自己或家人身体不好，</w:t>
      </w:r>
      <w:r>
        <w:rPr>
          <w:rFonts w:hint="eastAsia"/>
          <w:szCs w:val="21"/>
        </w:rPr>
        <w:t>11.9%</w:t>
      </w:r>
      <w:r>
        <w:rPr>
          <w:rFonts w:hint="eastAsia"/>
          <w:szCs w:val="21"/>
        </w:rPr>
        <w:t>是由于平时总被人欺负，</w:t>
      </w:r>
      <w:r>
        <w:rPr>
          <w:rFonts w:hint="eastAsia"/>
          <w:szCs w:val="21"/>
        </w:rPr>
        <w:t>4.9%</w:t>
      </w:r>
      <w:r>
        <w:rPr>
          <w:rFonts w:hint="eastAsia"/>
          <w:szCs w:val="21"/>
        </w:rPr>
        <w:t>有其他烦恼。农民工子女与城市孩子的比较详见图</w:t>
      </w:r>
      <w:r w:rsidR="005B2D91">
        <w:rPr>
          <w:rFonts w:hint="eastAsia"/>
          <w:szCs w:val="21"/>
        </w:rPr>
        <w:t>6-</w:t>
      </w:r>
      <w:r>
        <w:rPr>
          <w:rFonts w:hint="eastAsia"/>
          <w:szCs w:val="21"/>
        </w:rPr>
        <w:t>12</w:t>
      </w:r>
      <w:r>
        <w:rPr>
          <w:rFonts w:hint="eastAsia"/>
          <w:szCs w:val="21"/>
        </w:rPr>
        <w:t>和表</w:t>
      </w:r>
      <w:r w:rsidR="005B2D91">
        <w:rPr>
          <w:rFonts w:hint="eastAsia"/>
          <w:szCs w:val="21"/>
        </w:rPr>
        <w:t>6-</w:t>
      </w:r>
      <w:r>
        <w:rPr>
          <w:rFonts w:hint="eastAsia"/>
          <w:szCs w:val="21"/>
        </w:rPr>
        <w:t>7</w:t>
      </w:r>
      <w:r w:rsidR="00EA557E">
        <w:rPr>
          <w:rFonts w:hint="eastAsia"/>
          <w:szCs w:val="21"/>
        </w:rPr>
        <w:t>2</w:t>
      </w:r>
      <w:r>
        <w:rPr>
          <w:rFonts w:hint="eastAsia"/>
          <w:szCs w:val="21"/>
        </w:rPr>
        <w:t>。城市孩子在“作业多”、“没烦恼”和“其他”三项上都高于农民工子女，尤其在没烦恼一项的明显差异，说明城市孩子的确比农民工子女烦恼少，“作业多”比例高于农民工子女也恰恰说明了这一点。</w:t>
      </w:r>
    </w:p>
    <w:p w:rsidR="003549DB" w:rsidRDefault="00873A2D" w:rsidP="009F7371">
      <w:pPr>
        <w:ind w:firstLineChars="200" w:firstLine="420"/>
        <w:jc w:val="center"/>
        <w:rPr>
          <w:rFonts w:hint="eastAsia"/>
        </w:rPr>
      </w:pPr>
      <w:r>
        <w:rPr>
          <w:noProof/>
        </w:rPr>
        <w:drawing>
          <wp:inline distT="0" distB="0" distL="0" distR="0">
            <wp:extent cx="5257800" cy="2724150"/>
            <wp:effectExtent l="0" t="0" r="0" b="0"/>
            <wp:docPr id="15" name="对象 1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A20A8" w:rsidRPr="006E6019" w:rsidRDefault="008A20A8" w:rsidP="009F7371">
      <w:pPr>
        <w:ind w:firstLineChars="200" w:firstLine="422"/>
        <w:rPr>
          <w:rFonts w:hint="eastAsia"/>
        </w:rPr>
      </w:pPr>
      <w:r w:rsidRPr="001602E5">
        <w:rPr>
          <w:rFonts w:ascii="宋体" w:hAnsi="宋体" w:hint="eastAsia"/>
          <w:b/>
        </w:rPr>
        <w:t>表</w:t>
      </w:r>
      <w:r w:rsidR="005B2D91">
        <w:rPr>
          <w:rFonts w:ascii="宋体" w:hAnsi="宋体" w:hint="eastAsia"/>
          <w:b/>
        </w:rPr>
        <w:t>6-</w:t>
      </w:r>
      <w:r w:rsidRPr="001602E5">
        <w:rPr>
          <w:rFonts w:ascii="宋体" w:hAnsi="宋体" w:hint="eastAsia"/>
          <w:b/>
        </w:rPr>
        <w:t xml:space="preserve"> </w:t>
      </w:r>
      <w:r w:rsidR="003549DB">
        <w:rPr>
          <w:rFonts w:ascii="宋体" w:hAnsi="宋体" w:hint="eastAsia"/>
          <w:b/>
        </w:rPr>
        <w:t>7</w:t>
      </w:r>
      <w:r w:rsidR="00EA557E">
        <w:rPr>
          <w:rFonts w:ascii="宋体" w:hAnsi="宋体" w:hint="eastAsia"/>
          <w:b/>
        </w:rPr>
        <w:t>2</w:t>
      </w:r>
      <w:r w:rsidR="003549DB">
        <w:rPr>
          <w:rFonts w:ascii="宋体" w:hAnsi="宋体" w:hint="eastAsia"/>
          <w:b/>
        </w:rPr>
        <w:t xml:space="preserve">              </w:t>
      </w:r>
      <w:r w:rsidRPr="001602E5">
        <w:rPr>
          <w:rFonts w:ascii="宋体" w:hAnsi="宋体" w:hint="eastAsia"/>
          <w:b/>
        </w:rPr>
        <w:t>农民工子女与城市孩子生活中的主要烦恼</w:t>
      </w:r>
    </w:p>
    <w:tbl>
      <w:tblPr>
        <w:tblStyle w:val="ac"/>
        <w:tblW w:w="9555" w:type="dxa"/>
        <w:jc w:val="center"/>
        <w:tblInd w:w="-269" w:type="dxa"/>
        <w:tblLook w:val="01E0" w:firstRow="1" w:lastRow="1" w:firstColumn="1" w:lastColumn="1" w:noHBand="0" w:noVBand="0"/>
      </w:tblPr>
      <w:tblGrid>
        <w:gridCol w:w="1135"/>
        <w:gridCol w:w="1076"/>
        <w:gridCol w:w="576"/>
        <w:gridCol w:w="713"/>
        <w:gridCol w:w="718"/>
        <w:gridCol w:w="718"/>
        <w:gridCol w:w="897"/>
        <w:gridCol w:w="896"/>
        <w:gridCol w:w="916"/>
        <w:gridCol w:w="716"/>
        <w:gridCol w:w="618"/>
        <w:gridCol w:w="576"/>
      </w:tblGrid>
      <w:tr w:rsidR="008A20A8" w:rsidRPr="006528BD">
        <w:trPr>
          <w:jc w:val="center"/>
        </w:trPr>
        <w:tc>
          <w:tcPr>
            <w:tcW w:w="2223" w:type="dxa"/>
            <w:gridSpan w:val="2"/>
            <w:tcBorders>
              <w:tl2br w:val="single" w:sz="4" w:space="0" w:color="auto"/>
            </w:tcBorders>
          </w:tcPr>
          <w:p w:rsidR="008A20A8" w:rsidRPr="00E8223A" w:rsidRDefault="00E8223A" w:rsidP="009F7371">
            <w:pPr>
              <w:rPr>
                <w:rFonts w:hint="eastAsia"/>
                <w:sz w:val="18"/>
                <w:szCs w:val="18"/>
              </w:rPr>
            </w:pPr>
            <w:r>
              <w:rPr>
                <w:rFonts w:hint="eastAsia"/>
                <w:color w:val="FF0000"/>
                <w:szCs w:val="21"/>
              </w:rPr>
              <w:t xml:space="preserve"> </w:t>
            </w:r>
            <w:r w:rsidRPr="00E8223A">
              <w:rPr>
                <w:rFonts w:hint="eastAsia"/>
                <w:sz w:val="18"/>
                <w:szCs w:val="18"/>
              </w:rPr>
              <w:t xml:space="preserve">          </w:t>
            </w:r>
            <w:r w:rsidRPr="00E8223A">
              <w:rPr>
                <w:rFonts w:hint="eastAsia"/>
                <w:sz w:val="18"/>
                <w:szCs w:val="18"/>
              </w:rPr>
              <w:t>生活烦恼</w:t>
            </w:r>
          </w:p>
          <w:p w:rsidR="00E8223A" w:rsidRDefault="00E8223A" w:rsidP="009F7371">
            <w:pPr>
              <w:rPr>
                <w:rFonts w:hint="eastAsia"/>
                <w:color w:val="FF0000"/>
                <w:szCs w:val="21"/>
              </w:rPr>
            </w:pPr>
            <w:r w:rsidRPr="00E8223A">
              <w:rPr>
                <w:rFonts w:hint="eastAsia"/>
                <w:sz w:val="18"/>
                <w:szCs w:val="18"/>
              </w:rPr>
              <w:t>学生类型</w:t>
            </w:r>
          </w:p>
        </w:tc>
        <w:tc>
          <w:tcPr>
            <w:tcW w:w="545" w:type="dxa"/>
          </w:tcPr>
          <w:p w:rsidR="008A20A8" w:rsidRPr="006633B9" w:rsidRDefault="008A20A8" w:rsidP="009F7371">
            <w:pPr>
              <w:spacing w:line="260" w:lineRule="exact"/>
              <w:jc w:val="center"/>
              <w:rPr>
                <w:sz w:val="18"/>
                <w:szCs w:val="18"/>
              </w:rPr>
            </w:pPr>
            <w:r w:rsidRPr="006633B9">
              <w:rPr>
                <w:rFonts w:hint="eastAsia"/>
                <w:sz w:val="18"/>
                <w:szCs w:val="18"/>
              </w:rPr>
              <w:t>学习成绩不好</w:t>
            </w:r>
          </w:p>
        </w:tc>
        <w:tc>
          <w:tcPr>
            <w:tcW w:w="715" w:type="dxa"/>
          </w:tcPr>
          <w:p w:rsidR="008A20A8" w:rsidRPr="006633B9" w:rsidRDefault="008A20A8" w:rsidP="009F7371">
            <w:pPr>
              <w:spacing w:line="260" w:lineRule="exact"/>
              <w:jc w:val="center"/>
              <w:rPr>
                <w:sz w:val="18"/>
                <w:szCs w:val="18"/>
              </w:rPr>
            </w:pPr>
            <w:r w:rsidRPr="006633B9">
              <w:rPr>
                <w:rFonts w:hint="eastAsia"/>
                <w:sz w:val="18"/>
                <w:szCs w:val="18"/>
              </w:rPr>
              <w:t>没有好朋友</w:t>
            </w:r>
          </w:p>
        </w:tc>
        <w:tc>
          <w:tcPr>
            <w:tcW w:w="720" w:type="dxa"/>
          </w:tcPr>
          <w:p w:rsidR="008A20A8" w:rsidRPr="006633B9" w:rsidRDefault="008A20A8" w:rsidP="009F7371">
            <w:pPr>
              <w:spacing w:line="260" w:lineRule="exact"/>
              <w:jc w:val="center"/>
              <w:rPr>
                <w:sz w:val="18"/>
                <w:szCs w:val="18"/>
              </w:rPr>
            </w:pPr>
            <w:r w:rsidRPr="006633B9">
              <w:rPr>
                <w:rFonts w:hint="eastAsia"/>
                <w:sz w:val="18"/>
                <w:szCs w:val="18"/>
              </w:rPr>
              <w:t>作业太多</w:t>
            </w:r>
          </w:p>
        </w:tc>
        <w:tc>
          <w:tcPr>
            <w:tcW w:w="720" w:type="dxa"/>
          </w:tcPr>
          <w:p w:rsidR="008A20A8" w:rsidRPr="006633B9" w:rsidRDefault="008A20A8" w:rsidP="009F7371">
            <w:pPr>
              <w:spacing w:line="260" w:lineRule="exact"/>
              <w:jc w:val="center"/>
              <w:rPr>
                <w:sz w:val="18"/>
                <w:szCs w:val="18"/>
              </w:rPr>
            </w:pPr>
            <w:r>
              <w:rPr>
                <w:rFonts w:hint="eastAsia"/>
                <w:sz w:val="18"/>
                <w:szCs w:val="18"/>
              </w:rPr>
              <w:t>缺少父母</w:t>
            </w:r>
            <w:r w:rsidRPr="006633B9">
              <w:rPr>
                <w:rFonts w:hint="eastAsia"/>
                <w:sz w:val="18"/>
                <w:szCs w:val="18"/>
              </w:rPr>
              <w:t>关心</w:t>
            </w:r>
          </w:p>
        </w:tc>
        <w:tc>
          <w:tcPr>
            <w:tcW w:w="900" w:type="dxa"/>
          </w:tcPr>
          <w:p w:rsidR="008A20A8" w:rsidRPr="006633B9" w:rsidRDefault="008A20A8" w:rsidP="009F7371">
            <w:pPr>
              <w:spacing w:line="260" w:lineRule="exact"/>
              <w:jc w:val="center"/>
              <w:rPr>
                <w:sz w:val="18"/>
                <w:szCs w:val="18"/>
              </w:rPr>
            </w:pPr>
            <w:r w:rsidRPr="006633B9">
              <w:rPr>
                <w:rFonts w:hint="eastAsia"/>
                <w:sz w:val="18"/>
                <w:szCs w:val="18"/>
              </w:rPr>
              <w:t>家里经济条件不好</w:t>
            </w:r>
          </w:p>
        </w:tc>
        <w:tc>
          <w:tcPr>
            <w:tcW w:w="900" w:type="dxa"/>
          </w:tcPr>
          <w:p w:rsidR="008A20A8" w:rsidRPr="006633B9" w:rsidRDefault="008A20A8" w:rsidP="009F7371">
            <w:pPr>
              <w:spacing w:line="260" w:lineRule="exact"/>
              <w:jc w:val="center"/>
              <w:rPr>
                <w:sz w:val="18"/>
                <w:szCs w:val="18"/>
              </w:rPr>
            </w:pPr>
            <w:r w:rsidRPr="006633B9">
              <w:rPr>
                <w:rFonts w:hint="eastAsia"/>
                <w:sz w:val="18"/>
                <w:szCs w:val="18"/>
              </w:rPr>
              <w:t>自己或家人身体不好</w:t>
            </w:r>
          </w:p>
        </w:tc>
        <w:tc>
          <w:tcPr>
            <w:tcW w:w="920" w:type="dxa"/>
          </w:tcPr>
          <w:p w:rsidR="008A20A8" w:rsidRPr="001C6666" w:rsidRDefault="008A20A8" w:rsidP="009F7371">
            <w:pPr>
              <w:jc w:val="center"/>
              <w:rPr>
                <w:sz w:val="18"/>
                <w:szCs w:val="18"/>
              </w:rPr>
            </w:pPr>
            <w:r>
              <w:rPr>
                <w:rFonts w:hint="eastAsia"/>
                <w:sz w:val="18"/>
                <w:szCs w:val="18"/>
              </w:rPr>
              <w:t>平时总被</w:t>
            </w:r>
            <w:r w:rsidRPr="006633B9">
              <w:rPr>
                <w:rFonts w:hint="eastAsia"/>
                <w:sz w:val="18"/>
                <w:szCs w:val="18"/>
              </w:rPr>
              <w:t>欺负</w:t>
            </w:r>
          </w:p>
        </w:tc>
        <w:tc>
          <w:tcPr>
            <w:tcW w:w="717" w:type="dxa"/>
          </w:tcPr>
          <w:p w:rsidR="008A20A8" w:rsidRPr="001C6666" w:rsidRDefault="008A20A8" w:rsidP="009F7371">
            <w:pPr>
              <w:jc w:val="center"/>
              <w:rPr>
                <w:sz w:val="18"/>
                <w:szCs w:val="18"/>
              </w:rPr>
            </w:pPr>
            <w:r>
              <w:rPr>
                <w:rFonts w:hint="eastAsia"/>
                <w:sz w:val="18"/>
                <w:szCs w:val="18"/>
              </w:rPr>
              <w:t>没有烦恼</w:t>
            </w:r>
          </w:p>
        </w:tc>
        <w:tc>
          <w:tcPr>
            <w:tcW w:w="619" w:type="dxa"/>
          </w:tcPr>
          <w:p w:rsidR="008A20A8" w:rsidRPr="001C6666" w:rsidRDefault="008A20A8" w:rsidP="009F7371">
            <w:pPr>
              <w:jc w:val="center"/>
              <w:rPr>
                <w:sz w:val="18"/>
                <w:szCs w:val="18"/>
              </w:rPr>
            </w:pPr>
            <w:r w:rsidRPr="001C6666">
              <w:rPr>
                <w:rFonts w:hint="eastAsia"/>
                <w:sz w:val="18"/>
                <w:szCs w:val="18"/>
              </w:rPr>
              <w:t>其他</w:t>
            </w:r>
          </w:p>
        </w:tc>
        <w:tc>
          <w:tcPr>
            <w:tcW w:w="576" w:type="dxa"/>
          </w:tcPr>
          <w:p w:rsidR="008A20A8" w:rsidRPr="006528BD" w:rsidRDefault="008A20A8" w:rsidP="009F7371">
            <w:pPr>
              <w:jc w:val="center"/>
              <w:rPr>
                <w:rFonts w:ascii="宋体" w:hAnsi="宋体" w:hint="eastAsia"/>
                <w:sz w:val="18"/>
                <w:szCs w:val="18"/>
              </w:rPr>
            </w:pPr>
            <w:r w:rsidRPr="006528BD">
              <w:rPr>
                <w:rFonts w:ascii="宋体" w:hAnsi="宋体" w:hint="eastAsia"/>
                <w:sz w:val="18"/>
                <w:szCs w:val="18"/>
              </w:rPr>
              <w:t>累计</w:t>
            </w:r>
          </w:p>
        </w:tc>
      </w:tr>
      <w:tr w:rsidR="008A20A8" w:rsidRPr="005462E0">
        <w:trPr>
          <w:jc w:val="center"/>
        </w:trPr>
        <w:tc>
          <w:tcPr>
            <w:tcW w:w="1143" w:type="dxa"/>
            <w:vMerge w:val="restart"/>
          </w:tcPr>
          <w:p w:rsidR="008A20A8" w:rsidRPr="00AF7243" w:rsidRDefault="008A20A8" w:rsidP="009F7371">
            <w:pPr>
              <w:rPr>
                <w:rFonts w:hint="eastAsia"/>
                <w:b/>
                <w:color w:val="000000"/>
                <w:sz w:val="18"/>
                <w:szCs w:val="18"/>
              </w:rPr>
            </w:pPr>
            <w:r w:rsidRPr="00AF7243">
              <w:rPr>
                <w:rFonts w:hint="eastAsia"/>
                <w:b/>
                <w:color w:val="000000"/>
                <w:sz w:val="18"/>
                <w:szCs w:val="18"/>
              </w:rPr>
              <w:t>农民工子女</w:t>
            </w:r>
          </w:p>
        </w:tc>
        <w:tc>
          <w:tcPr>
            <w:tcW w:w="1080"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545" w:type="dxa"/>
          </w:tcPr>
          <w:p w:rsidR="008A20A8" w:rsidRPr="00205EFD" w:rsidRDefault="008A20A8" w:rsidP="009F7371">
            <w:pPr>
              <w:jc w:val="center"/>
              <w:rPr>
                <w:rFonts w:ascii="宋体" w:hAnsi="宋体" w:hint="eastAsia"/>
                <w:color w:val="000000"/>
                <w:sz w:val="18"/>
                <w:szCs w:val="18"/>
              </w:rPr>
            </w:pPr>
            <w:r w:rsidRPr="00205EFD">
              <w:rPr>
                <w:rFonts w:ascii="宋体" w:hAnsi="宋体" w:hint="eastAsia"/>
                <w:color w:val="000000"/>
                <w:sz w:val="18"/>
                <w:szCs w:val="18"/>
              </w:rPr>
              <w:t>1367</w:t>
            </w:r>
          </w:p>
        </w:tc>
        <w:tc>
          <w:tcPr>
            <w:tcW w:w="715" w:type="dxa"/>
          </w:tcPr>
          <w:p w:rsidR="008A20A8" w:rsidRPr="00205EFD" w:rsidRDefault="008A20A8" w:rsidP="009F7371">
            <w:pPr>
              <w:jc w:val="center"/>
              <w:rPr>
                <w:rFonts w:ascii="宋体" w:hAnsi="宋体" w:hint="eastAsia"/>
                <w:color w:val="000000"/>
                <w:sz w:val="18"/>
                <w:szCs w:val="18"/>
              </w:rPr>
            </w:pPr>
            <w:r w:rsidRPr="00205EFD">
              <w:rPr>
                <w:rFonts w:ascii="宋体" w:hAnsi="宋体" w:hint="eastAsia"/>
                <w:color w:val="000000"/>
                <w:sz w:val="18"/>
                <w:szCs w:val="18"/>
              </w:rPr>
              <w:t>190</w:t>
            </w:r>
          </w:p>
        </w:tc>
        <w:tc>
          <w:tcPr>
            <w:tcW w:w="720" w:type="dxa"/>
          </w:tcPr>
          <w:p w:rsidR="008A20A8" w:rsidRPr="00205EFD" w:rsidRDefault="008A20A8" w:rsidP="009F7371">
            <w:pPr>
              <w:jc w:val="center"/>
              <w:rPr>
                <w:rFonts w:ascii="宋体" w:hAnsi="宋体" w:hint="eastAsia"/>
                <w:color w:val="000000"/>
                <w:sz w:val="18"/>
                <w:szCs w:val="18"/>
              </w:rPr>
            </w:pPr>
            <w:r w:rsidRPr="00205EFD">
              <w:rPr>
                <w:rFonts w:ascii="宋体" w:hAnsi="宋体" w:hint="eastAsia"/>
                <w:color w:val="000000"/>
                <w:sz w:val="18"/>
                <w:szCs w:val="18"/>
              </w:rPr>
              <w:t>553</w:t>
            </w:r>
          </w:p>
        </w:tc>
        <w:tc>
          <w:tcPr>
            <w:tcW w:w="720" w:type="dxa"/>
          </w:tcPr>
          <w:p w:rsidR="008A20A8" w:rsidRPr="00205EFD" w:rsidRDefault="008A20A8" w:rsidP="009F7371">
            <w:pPr>
              <w:jc w:val="center"/>
              <w:rPr>
                <w:rFonts w:ascii="宋体" w:hAnsi="宋体" w:hint="eastAsia"/>
                <w:color w:val="000000"/>
                <w:sz w:val="18"/>
                <w:szCs w:val="18"/>
              </w:rPr>
            </w:pPr>
            <w:r w:rsidRPr="00205EFD">
              <w:rPr>
                <w:rFonts w:ascii="宋体" w:hAnsi="宋体" w:hint="eastAsia"/>
                <w:color w:val="000000"/>
                <w:sz w:val="18"/>
                <w:szCs w:val="18"/>
              </w:rPr>
              <w:t>486</w:t>
            </w:r>
          </w:p>
        </w:tc>
        <w:tc>
          <w:tcPr>
            <w:tcW w:w="900" w:type="dxa"/>
          </w:tcPr>
          <w:p w:rsidR="008A20A8" w:rsidRPr="00205EFD" w:rsidRDefault="008A20A8" w:rsidP="009F7371">
            <w:pPr>
              <w:jc w:val="center"/>
              <w:rPr>
                <w:rFonts w:ascii="宋体" w:hAnsi="宋体" w:hint="eastAsia"/>
                <w:color w:val="000000"/>
                <w:sz w:val="18"/>
                <w:szCs w:val="18"/>
              </w:rPr>
            </w:pPr>
            <w:r w:rsidRPr="00205EFD">
              <w:rPr>
                <w:rFonts w:ascii="宋体" w:hAnsi="宋体" w:hint="eastAsia"/>
                <w:color w:val="000000"/>
                <w:sz w:val="18"/>
                <w:szCs w:val="18"/>
              </w:rPr>
              <w:t>353</w:t>
            </w:r>
          </w:p>
        </w:tc>
        <w:tc>
          <w:tcPr>
            <w:tcW w:w="900" w:type="dxa"/>
          </w:tcPr>
          <w:p w:rsidR="008A20A8" w:rsidRPr="00205EFD" w:rsidRDefault="008A20A8" w:rsidP="009F7371">
            <w:pPr>
              <w:jc w:val="center"/>
              <w:rPr>
                <w:rFonts w:ascii="宋体" w:hAnsi="宋体" w:hint="eastAsia"/>
                <w:color w:val="000000"/>
                <w:sz w:val="18"/>
                <w:szCs w:val="18"/>
              </w:rPr>
            </w:pPr>
            <w:r w:rsidRPr="00205EFD">
              <w:rPr>
                <w:rFonts w:ascii="宋体" w:hAnsi="宋体" w:hint="eastAsia"/>
                <w:color w:val="000000"/>
                <w:sz w:val="18"/>
                <w:szCs w:val="18"/>
              </w:rPr>
              <w:t>281</w:t>
            </w:r>
          </w:p>
        </w:tc>
        <w:tc>
          <w:tcPr>
            <w:tcW w:w="920" w:type="dxa"/>
          </w:tcPr>
          <w:p w:rsidR="008A20A8" w:rsidRPr="00205EFD" w:rsidRDefault="008A20A8" w:rsidP="009F7371">
            <w:pPr>
              <w:jc w:val="center"/>
              <w:rPr>
                <w:rFonts w:ascii="宋体" w:hAnsi="宋体" w:hint="eastAsia"/>
                <w:color w:val="000000"/>
                <w:sz w:val="18"/>
                <w:szCs w:val="18"/>
              </w:rPr>
            </w:pPr>
            <w:r w:rsidRPr="00205EFD">
              <w:rPr>
                <w:rFonts w:ascii="宋体" w:hAnsi="宋体" w:hint="eastAsia"/>
                <w:color w:val="000000"/>
                <w:sz w:val="18"/>
                <w:szCs w:val="18"/>
              </w:rPr>
              <w:t>415</w:t>
            </w:r>
          </w:p>
        </w:tc>
        <w:tc>
          <w:tcPr>
            <w:tcW w:w="717" w:type="dxa"/>
          </w:tcPr>
          <w:p w:rsidR="008A20A8" w:rsidRPr="00205EFD" w:rsidRDefault="008A20A8" w:rsidP="009F7371">
            <w:pPr>
              <w:jc w:val="center"/>
              <w:rPr>
                <w:rFonts w:ascii="宋体" w:hAnsi="宋体" w:hint="eastAsia"/>
                <w:color w:val="000000"/>
                <w:sz w:val="18"/>
                <w:szCs w:val="18"/>
              </w:rPr>
            </w:pPr>
            <w:r w:rsidRPr="00205EFD">
              <w:rPr>
                <w:rFonts w:ascii="宋体" w:hAnsi="宋体" w:hint="eastAsia"/>
                <w:color w:val="000000"/>
                <w:sz w:val="18"/>
                <w:szCs w:val="18"/>
              </w:rPr>
              <w:t>1068</w:t>
            </w:r>
          </w:p>
        </w:tc>
        <w:tc>
          <w:tcPr>
            <w:tcW w:w="619" w:type="dxa"/>
          </w:tcPr>
          <w:p w:rsidR="008A20A8" w:rsidRPr="00205EFD" w:rsidRDefault="008A20A8" w:rsidP="009F7371">
            <w:pPr>
              <w:jc w:val="center"/>
              <w:rPr>
                <w:rFonts w:ascii="宋体" w:hAnsi="宋体" w:hint="eastAsia"/>
                <w:color w:val="000000"/>
                <w:sz w:val="18"/>
                <w:szCs w:val="18"/>
              </w:rPr>
            </w:pPr>
            <w:r w:rsidRPr="00205EFD">
              <w:rPr>
                <w:rFonts w:ascii="宋体" w:hAnsi="宋体" w:hint="eastAsia"/>
                <w:color w:val="000000"/>
                <w:sz w:val="18"/>
                <w:szCs w:val="18"/>
              </w:rPr>
              <w:t>172</w:t>
            </w:r>
          </w:p>
        </w:tc>
        <w:tc>
          <w:tcPr>
            <w:tcW w:w="576" w:type="dxa"/>
          </w:tcPr>
          <w:p w:rsidR="008A20A8" w:rsidRPr="00205EFD" w:rsidRDefault="008A20A8" w:rsidP="009F7371">
            <w:pPr>
              <w:jc w:val="center"/>
              <w:rPr>
                <w:rFonts w:ascii="宋体" w:hAnsi="宋体" w:hint="eastAsia"/>
                <w:color w:val="000000"/>
                <w:sz w:val="18"/>
                <w:szCs w:val="18"/>
              </w:rPr>
            </w:pPr>
            <w:r w:rsidRPr="00205EFD">
              <w:rPr>
                <w:rFonts w:ascii="宋体" w:hAnsi="宋体"/>
                <w:color w:val="000000"/>
                <w:sz w:val="18"/>
                <w:szCs w:val="18"/>
              </w:rPr>
              <w:fldChar w:fldCharType="begin"/>
            </w:r>
            <w:r w:rsidRPr="00205EFD">
              <w:rPr>
                <w:rFonts w:ascii="宋体" w:hAnsi="宋体"/>
                <w:color w:val="000000"/>
                <w:sz w:val="18"/>
                <w:szCs w:val="18"/>
              </w:rPr>
              <w:instrText xml:space="preserve"> </w:instrText>
            </w:r>
            <w:r w:rsidRPr="00205EFD">
              <w:rPr>
                <w:rFonts w:ascii="宋体" w:hAnsi="宋体" w:hint="eastAsia"/>
                <w:color w:val="000000"/>
                <w:sz w:val="18"/>
                <w:szCs w:val="18"/>
              </w:rPr>
              <w:instrText>=SUM(LEFT)</w:instrText>
            </w:r>
            <w:r w:rsidRPr="00205EFD">
              <w:rPr>
                <w:rFonts w:ascii="宋体" w:hAnsi="宋体"/>
                <w:color w:val="000000"/>
                <w:sz w:val="18"/>
                <w:szCs w:val="18"/>
              </w:rPr>
              <w:instrText xml:space="preserve"> </w:instrText>
            </w:r>
            <w:r w:rsidRPr="00205EFD">
              <w:rPr>
                <w:rFonts w:ascii="宋体" w:hAnsi="宋体"/>
                <w:color w:val="000000"/>
                <w:sz w:val="18"/>
                <w:szCs w:val="18"/>
              </w:rPr>
              <w:fldChar w:fldCharType="separate"/>
            </w:r>
            <w:r w:rsidRPr="00205EFD">
              <w:rPr>
                <w:rFonts w:ascii="宋体" w:hAnsi="宋体"/>
                <w:noProof/>
                <w:color w:val="000000"/>
                <w:sz w:val="18"/>
                <w:szCs w:val="18"/>
              </w:rPr>
              <w:t>4885</w:t>
            </w:r>
            <w:r w:rsidRPr="00205EFD">
              <w:rPr>
                <w:rFonts w:ascii="宋体" w:hAnsi="宋体"/>
                <w:color w:val="000000"/>
                <w:sz w:val="18"/>
                <w:szCs w:val="18"/>
              </w:rPr>
              <w:fldChar w:fldCharType="end"/>
            </w:r>
          </w:p>
        </w:tc>
      </w:tr>
      <w:tr w:rsidR="008A20A8" w:rsidRPr="005462E0">
        <w:trPr>
          <w:jc w:val="center"/>
        </w:trPr>
        <w:tc>
          <w:tcPr>
            <w:tcW w:w="1143" w:type="dxa"/>
            <w:vMerge/>
          </w:tcPr>
          <w:p w:rsidR="008A20A8" w:rsidRPr="00AF7243" w:rsidRDefault="008A20A8" w:rsidP="009F7371">
            <w:pPr>
              <w:rPr>
                <w:rFonts w:hint="eastAsia"/>
                <w:b/>
                <w:color w:val="000000"/>
                <w:sz w:val="18"/>
                <w:szCs w:val="18"/>
              </w:rPr>
            </w:pPr>
          </w:p>
        </w:tc>
        <w:tc>
          <w:tcPr>
            <w:tcW w:w="1080"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545" w:type="dxa"/>
          </w:tcPr>
          <w:p w:rsidR="008A20A8" w:rsidRPr="00205EFD" w:rsidRDefault="008A20A8" w:rsidP="009F7371">
            <w:pPr>
              <w:jc w:val="center"/>
              <w:rPr>
                <w:rFonts w:ascii="宋体" w:hAnsi="宋体"/>
                <w:sz w:val="18"/>
                <w:szCs w:val="18"/>
              </w:rPr>
            </w:pPr>
            <w:r w:rsidRPr="00205EFD">
              <w:rPr>
                <w:rFonts w:ascii="宋体" w:hAnsi="宋体"/>
                <w:sz w:val="18"/>
                <w:szCs w:val="18"/>
              </w:rPr>
              <w:t>39.5</w:t>
            </w:r>
          </w:p>
        </w:tc>
        <w:tc>
          <w:tcPr>
            <w:tcW w:w="715" w:type="dxa"/>
          </w:tcPr>
          <w:p w:rsidR="008A20A8" w:rsidRPr="00205EFD" w:rsidRDefault="008A20A8" w:rsidP="009F7371">
            <w:pPr>
              <w:jc w:val="center"/>
              <w:rPr>
                <w:rFonts w:ascii="宋体" w:hAnsi="宋体"/>
                <w:sz w:val="18"/>
                <w:szCs w:val="18"/>
              </w:rPr>
            </w:pPr>
            <w:r w:rsidRPr="00205EFD">
              <w:rPr>
                <w:rFonts w:ascii="宋体" w:hAnsi="宋体"/>
                <w:sz w:val="18"/>
                <w:szCs w:val="18"/>
              </w:rPr>
              <w:t>5.5</w:t>
            </w:r>
          </w:p>
        </w:tc>
        <w:tc>
          <w:tcPr>
            <w:tcW w:w="720" w:type="dxa"/>
          </w:tcPr>
          <w:p w:rsidR="008A20A8" w:rsidRPr="00205EFD" w:rsidRDefault="008A20A8" w:rsidP="009F7371">
            <w:pPr>
              <w:jc w:val="center"/>
              <w:rPr>
                <w:rFonts w:ascii="宋体" w:hAnsi="宋体"/>
                <w:sz w:val="18"/>
                <w:szCs w:val="18"/>
              </w:rPr>
            </w:pPr>
            <w:r w:rsidRPr="00205EFD">
              <w:rPr>
                <w:rFonts w:ascii="宋体" w:hAnsi="宋体"/>
                <w:sz w:val="18"/>
                <w:szCs w:val="18"/>
              </w:rPr>
              <w:t>15.9</w:t>
            </w:r>
          </w:p>
        </w:tc>
        <w:tc>
          <w:tcPr>
            <w:tcW w:w="720" w:type="dxa"/>
          </w:tcPr>
          <w:p w:rsidR="008A20A8" w:rsidRPr="00205EFD" w:rsidRDefault="008A20A8" w:rsidP="009F7371">
            <w:pPr>
              <w:jc w:val="center"/>
              <w:rPr>
                <w:rFonts w:ascii="宋体" w:hAnsi="宋体"/>
                <w:sz w:val="18"/>
                <w:szCs w:val="18"/>
              </w:rPr>
            </w:pPr>
            <w:r w:rsidRPr="00205EFD">
              <w:rPr>
                <w:rFonts w:ascii="宋体" w:hAnsi="宋体"/>
                <w:sz w:val="18"/>
                <w:szCs w:val="18"/>
              </w:rPr>
              <w:t>13.9</w:t>
            </w:r>
          </w:p>
        </w:tc>
        <w:tc>
          <w:tcPr>
            <w:tcW w:w="900" w:type="dxa"/>
          </w:tcPr>
          <w:p w:rsidR="008A20A8" w:rsidRPr="00205EFD" w:rsidRDefault="008A20A8" w:rsidP="009F7371">
            <w:pPr>
              <w:jc w:val="center"/>
              <w:rPr>
                <w:rFonts w:ascii="宋体" w:hAnsi="宋体"/>
                <w:sz w:val="18"/>
                <w:szCs w:val="18"/>
              </w:rPr>
            </w:pPr>
            <w:r w:rsidRPr="00205EFD">
              <w:rPr>
                <w:rFonts w:ascii="宋体" w:hAnsi="宋体"/>
                <w:sz w:val="18"/>
                <w:szCs w:val="18"/>
              </w:rPr>
              <w:t>10.1</w:t>
            </w:r>
          </w:p>
        </w:tc>
        <w:tc>
          <w:tcPr>
            <w:tcW w:w="900" w:type="dxa"/>
          </w:tcPr>
          <w:p w:rsidR="008A20A8" w:rsidRPr="00205EFD" w:rsidRDefault="008A20A8" w:rsidP="009F7371">
            <w:pPr>
              <w:jc w:val="center"/>
              <w:rPr>
                <w:rFonts w:ascii="宋体" w:hAnsi="宋体"/>
                <w:sz w:val="18"/>
                <w:szCs w:val="18"/>
              </w:rPr>
            </w:pPr>
            <w:r w:rsidRPr="00205EFD">
              <w:rPr>
                <w:rFonts w:ascii="宋体" w:hAnsi="宋体"/>
                <w:sz w:val="18"/>
                <w:szCs w:val="18"/>
              </w:rPr>
              <w:t>8.1</w:t>
            </w:r>
          </w:p>
        </w:tc>
        <w:tc>
          <w:tcPr>
            <w:tcW w:w="920" w:type="dxa"/>
          </w:tcPr>
          <w:p w:rsidR="008A20A8" w:rsidRPr="00205EFD" w:rsidRDefault="008A20A8" w:rsidP="009F7371">
            <w:pPr>
              <w:jc w:val="center"/>
              <w:rPr>
                <w:rFonts w:ascii="宋体" w:hAnsi="宋体"/>
                <w:sz w:val="18"/>
                <w:szCs w:val="18"/>
              </w:rPr>
            </w:pPr>
            <w:r w:rsidRPr="00205EFD">
              <w:rPr>
                <w:rFonts w:ascii="宋体" w:hAnsi="宋体"/>
                <w:sz w:val="18"/>
                <w:szCs w:val="18"/>
              </w:rPr>
              <w:t>11.9</w:t>
            </w:r>
          </w:p>
        </w:tc>
        <w:tc>
          <w:tcPr>
            <w:tcW w:w="717" w:type="dxa"/>
          </w:tcPr>
          <w:p w:rsidR="008A20A8" w:rsidRPr="00205EFD" w:rsidRDefault="008A20A8" w:rsidP="009F7371">
            <w:pPr>
              <w:jc w:val="center"/>
              <w:rPr>
                <w:rFonts w:ascii="宋体" w:hAnsi="宋体"/>
                <w:sz w:val="18"/>
                <w:szCs w:val="18"/>
              </w:rPr>
            </w:pPr>
            <w:r w:rsidRPr="00205EFD">
              <w:rPr>
                <w:rFonts w:ascii="宋体" w:hAnsi="宋体"/>
                <w:sz w:val="18"/>
                <w:szCs w:val="18"/>
              </w:rPr>
              <w:t>30.6</w:t>
            </w:r>
          </w:p>
        </w:tc>
        <w:tc>
          <w:tcPr>
            <w:tcW w:w="619" w:type="dxa"/>
          </w:tcPr>
          <w:p w:rsidR="008A20A8" w:rsidRPr="00205EFD" w:rsidRDefault="008A20A8" w:rsidP="009F7371">
            <w:pPr>
              <w:jc w:val="center"/>
              <w:rPr>
                <w:rFonts w:ascii="宋体" w:hAnsi="宋体"/>
                <w:sz w:val="18"/>
                <w:szCs w:val="18"/>
              </w:rPr>
            </w:pPr>
            <w:r w:rsidRPr="00205EFD">
              <w:rPr>
                <w:rFonts w:ascii="宋体" w:hAnsi="宋体"/>
                <w:sz w:val="18"/>
                <w:szCs w:val="18"/>
              </w:rPr>
              <w:t>4.9</w:t>
            </w:r>
          </w:p>
        </w:tc>
        <w:tc>
          <w:tcPr>
            <w:tcW w:w="576" w:type="dxa"/>
          </w:tcPr>
          <w:p w:rsidR="008A20A8" w:rsidRPr="00205EFD" w:rsidRDefault="008A20A8" w:rsidP="009F7371">
            <w:pPr>
              <w:jc w:val="center"/>
              <w:rPr>
                <w:rFonts w:ascii="宋体" w:hAnsi="宋体" w:hint="eastAsia"/>
                <w:color w:val="000000"/>
                <w:sz w:val="18"/>
                <w:szCs w:val="18"/>
              </w:rPr>
            </w:pPr>
            <w:r w:rsidRPr="00205EFD">
              <w:rPr>
                <w:rFonts w:ascii="宋体" w:hAnsi="宋体" w:hint="eastAsia"/>
                <w:color w:val="000000"/>
                <w:sz w:val="18"/>
                <w:szCs w:val="18"/>
              </w:rPr>
              <w:t>&gt;100</w:t>
            </w:r>
          </w:p>
        </w:tc>
      </w:tr>
      <w:tr w:rsidR="008A20A8" w:rsidRPr="005462E0">
        <w:trPr>
          <w:jc w:val="center"/>
        </w:trPr>
        <w:tc>
          <w:tcPr>
            <w:tcW w:w="1143" w:type="dxa"/>
            <w:vMerge w:val="restart"/>
          </w:tcPr>
          <w:p w:rsidR="008A20A8" w:rsidRPr="00AF7243" w:rsidRDefault="008A20A8" w:rsidP="009F7371">
            <w:pPr>
              <w:rPr>
                <w:rFonts w:hint="eastAsia"/>
                <w:b/>
                <w:color w:val="000000"/>
                <w:sz w:val="18"/>
                <w:szCs w:val="18"/>
              </w:rPr>
            </w:pPr>
            <w:r w:rsidRPr="00AF7243">
              <w:rPr>
                <w:rFonts w:hint="eastAsia"/>
                <w:b/>
                <w:color w:val="000000"/>
                <w:sz w:val="18"/>
                <w:szCs w:val="18"/>
              </w:rPr>
              <w:t>城市孩子</w:t>
            </w:r>
          </w:p>
        </w:tc>
        <w:tc>
          <w:tcPr>
            <w:tcW w:w="1080"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545" w:type="dxa"/>
          </w:tcPr>
          <w:p w:rsidR="008A20A8" w:rsidRPr="00205EFD" w:rsidRDefault="008A20A8" w:rsidP="009F7371">
            <w:pPr>
              <w:jc w:val="center"/>
              <w:rPr>
                <w:rFonts w:ascii="宋体" w:hAnsi="宋体" w:hint="eastAsia"/>
                <w:color w:val="000000"/>
                <w:sz w:val="18"/>
                <w:szCs w:val="18"/>
              </w:rPr>
            </w:pPr>
            <w:r w:rsidRPr="00205EFD">
              <w:rPr>
                <w:rFonts w:ascii="宋体" w:hAnsi="宋体" w:hint="eastAsia"/>
                <w:color w:val="000000"/>
                <w:sz w:val="18"/>
                <w:szCs w:val="18"/>
              </w:rPr>
              <w:t>900</w:t>
            </w:r>
          </w:p>
        </w:tc>
        <w:tc>
          <w:tcPr>
            <w:tcW w:w="715" w:type="dxa"/>
          </w:tcPr>
          <w:p w:rsidR="008A20A8" w:rsidRPr="00205EFD" w:rsidRDefault="008A20A8" w:rsidP="009F7371">
            <w:pPr>
              <w:jc w:val="center"/>
              <w:rPr>
                <w:rFonts w:ascii="宋体" w:hAnsi="宋体" w:hint="eastAsia"/>
                <w:color w:val="000000"/>
                <w:sz w:val="18"/>
                <w:szCs w:val="18"/>
              </w:rPr>
            </w:pPr>
            <w:r w:rsidRPr="00205EFD">
              <w:rPr>
                <w:rFonts w:ascii="宋体" w:hAnsi="宋体" w:hint="eastAsia"/>
                <w:color w:val="000000"/>
                <w:sz w:val="18"/>
                <w:szCs w:val="18"/>
              </w:rPr>
              <w:t>135</w:t>
            </w:r>
          </w:p>
        </w:tc>
        <w:tc>
          <w:tcPr>
            <w:tcW w:w="720" w:type="dxa"/>
          </w:tcPr>
          <w:p w:rsidR="008A20A8" w:rsidRPr="00205EFD" w:rsidRDefault="008A20A8" w:rsidP="009F7371">
            <w:pPr>
              <w:jc w:val="center"/>
              <w:rPr>
                <w:rFonts w:ascii="宋体" w:hAnsi="宋体" w:hint="eastAsia"/>
                <w:color w:val="000000"/>
                <w:sz w:val="18"/>
                <w:szCs w:val="18"/>
              </w:rPr>
            </w:pPr>
            <w:r w:rsidRPr="00205EFD">
              <w:rPr>
                <w:rFonts w:ascii="宋体" w:hAnsi="宋体" w:hint="eastAsia"/>
                <w:color w:val="000000"/>
                <w:sz w:val="18"/>
                <w:szCs w:val="18"/>
              </w:rPr>
              <w:t>459</w:t>
            </w:r>
          </w:p>
        </w:tc>
        <w:tc>
          <w:tcPr>
            <w:tcW w:w="720" w:type="dxa"/>
          </w:tcPr>
          <w:p w:rsidR="008A20A8" w:rsidRPr="00205EFD" w:rsidRDefault="008A20A8" w:rsidP="009F7371">
            <w:pPr>
              <w:jc w:val="center"/>
              <w:rPr>
                <w:rFonts w:ascii="宋体" w:hAnsi="宋体" w:hint="eastAsia"/>
                <w:color w:val="000000"/>
                <w:sz w:val="18"/>
                <w:szCs w:val="18"/>
              </w:rPr>
            </w:pPr>
            <w:r w:rsidRPr="00205EFD">
              <w:rPr>
                <w:rFonts w:ascii="宋体" w:hAnsi="宋体" w:hint="eastAsia"/>
                <w:color w:val="000000"/>
                <w:sz w:val="18"/>
                <w:szCs w:val="18"/>
              </w:rPr>
              <w:t>287</w:t>
            </w:r>
          </w:p>
        </w:tc>
        <w:tc>
          <w:tcPr>
            <w:tcW w:w="900" w:type="dxa"/>
          </w:tcPr>
          <w:p w:rsidR="008A20A8" w:rsidRPr="00205EFD" w:rsidRDefault="008A20A8" w:rsidP="009F7371">
            <w:pPr>
              <w:jc w:val="center"/>
              <w:rPr>
                <w:rFonts w:ascii="宋体" w:hAnsi="宋体" w:hint="eastAsia"/>
                <w:color w:val="000000"/>
                <w:sz w:val="18"/>
                <w:szCs w:val="18"/>
              </w:rPr>
            </w:pPr>
            <w:r w:rsidRPr="00205EFD">
              <w:rPr>
                <w:rFonts w:ascii="宋体" w:hAnsi="宋体" w:hint="eastAsia"/>
                <w:color w:val="000000"/>
                <w:sz w:val="18"/>
                <w:szCs w:val="18"/>
              </w:rPr>
              <w:t>179</w:t>
            </w:r>
          </w:p>
        </w:tc>
        <w:tc>
          <w:tcPr>
            <w:tcW w:w="900" w:type="dxa"/>
          </w:tcPr>
          <w:p w:rsidR="008A20A8" w:rsidRPr="00205EFD" w:rsidRDefault="008A20A8" w:rsidP="009F7371">
            <w:pPr>
              <w:jc w:val="center"/>
              <w:rPr>
                <w:rFonts w:ascii="宋体" w:hAnsi="宋体" w:hint="eastAsia"/>
                <w:color w:val="000000"/>
                <w:sz w:val="18"/>
                <w:szCs w:val="18"/>
              </w:rPr>
            </w:pPr>
            <w:r w:rsidRPr="00205EFD">
              <w:rPr>
                <w:rFonts w:ascii="宋体" w:hAnsi="宋体" w:hint="eastAsia"/>
                <w:color w:val="000000"/>
                <w:sz w:val="18"/>
                <w:szCs w:val="18"/>
              </w:rPr>
              <w:t>221</w:t>
            </w:r>
          </w:p>
        </w:tc>
        <w:tc>
          <w:tcPr>
            <w:tcW w:w="920" w:type="dxa"/>
          </w:tcPr>
          <w:p w:rsidR="008A20A8" w:rsidRPr="00205EFD" w:rsidRDefault="008A20A8" w:rsidP="009F7371">
            <w:pPr>
              <w:jc w:val="center"/>
              <w:rPr>
                <w:rFonts w:ascii="宋体" w:hAnsi="宋体" w:hint="eastAsia"/>
                <w:color w:val="000000"/>
                <w:sz w:val="18"/>
                <w:szCs w:val="18"/>
              </w:rPr>
            </w:pPr>
            <w:r w:rsidRPr="00205EFD">
              <w:rPr>
                <w:rFonts w:ascii="宋体" w:hAnsi="宋体" w:hint="eastAsia"/>
                <w:color w:val="000000"/>
                <w:sz w:val="18"/>
                <w:szCs w:val="18"/>
              </w:rPr>
              <w:t>238</w:t>
            </w:r>
          </w:p>
        </w:tc>
        <w:tc>
          <w:tcPr>
            <w:tcW w:w="717" w:type="dxa"/>
          </w:tcPr>
          <w:p w:rsidR="008A20A8" w:rsidRPr="00205EFD" w:rsidRDefault="008A20A8" w:rsidP="009F7371">
            <w:pPr>
              <w:jc w:val="center"/>
              <w:rPr>
                <w:rFonts w:ascii="宋体" w:hAnsi="宋体" w:hint="eastAsia"/>
                <w:color w:val="000000"/>
                <w:sz w:val="18"/>
                <w:szCs w:val="18"/>
              </w:rPr>
            </w:pPr>
            <w:r w:rsidRPr="00205EFD">
              <w:rPr>
                <w:rFonts w:ascii="宋体" w:hAnsi="宋体" w:hint="eastAsia"/>
                <w:color w:val="000000"/>
                <w:sz w:val="18"/>
                <w:szCs w:val="18"/>
              </w:rPr>
              <w:t>1018</w:t>
            </w:r>
          </w:p>
        </w:tc>
        <w:tc>
          <w:tcPr>
            <w:tcW w:w="619" w:type="dxa"/>
          </w:tcPr>
          <w:p w:rsidR="008A20A8" w:rsidRPr="00205EFD" w:rsidRDefault="008A20A8" w:rsidP="009F7371">
            <w:pPr>
              <w:jc w:val="center"/>
              <w:rPr>
                <w:rFonts w:ascii="宋体" w:hAnsi="宋体" w:hint="eastAsia"/>
                <w:color w:val="000000"/>
                <w:sz w:val="18"/>
                <w:szCs w:val="18"/>
              </w:rPr>
            </w:pPr>
            <w:r w:rsidRPr="00205EFD">
              <w:rPr>
                <w:rFonts w:ascii="宋体" w:hAnsi="宋体" w:hint="eastAsia"/>
                <w:color w:val="000000"/>
                <w:sz w:val="18"/>
                <w:szCs w:val="18"/>
              </w:rPr>
              <w:t>152</w:t>
            </w:r>
          </w:p>
        </w:tc>
        <w:tc>
          <w:tcPr>
            <w:tcW w:w="576" w:type="dxa"/>
          </w:tcPr>
          <w:p w:rsidR="008A20A8" w:rsidRPr="00205EFD" w:rsidRDefault="008A20A8" w:rsidP="009F7371">
            <w:pPr>
              <w:jc w:val="center"/>
              <w:rPr>
                <w:rFonts w:ascii="宋体" w:hAnsi="宋体" w:hint="eastAsia"/>
                <w:color w:val="000000"/>
                <w:sz w:val="18"/>
                <w:szCs w:val="18"/>
              </w:rPr>
            </w:pPr>
            <w:r w:rsidRPr="00205EFD">
              <w:rPr>
                <w:rFonts w:ascii="宋体" w:hAnsi="宋体"/>
                <w:color w:val="000000"/>
                <w:sz w:val="18"/>
                <w:szCs w:val="18"/>
              </w:rPr>
              <w:fldChar w:fldCharType="begin"/>
            </w:r>
            <w:r w:rsidRPr="00205EFD">
              <w:rPr>
                <w:rFonts w:ascii="宋体" w:hAnsi="宋体"/>
                <w:color w:val="000000"/>
                <w:sz w:val="18"/>
                <w:szCs w:val="18"/>
              </w:rPr>
              <w:instrText xml:space="preserve"> </w:instrText>
            </w:r>
            <w:r w:rsidRPr="00205EFD">
              <w:rPr>
                <w:rFonts w:ascii="宋体" w:hAnsi="宋体" w:hint="eastAsia"/>
                <w:color w:val="000000"/>
                <w:sz w:val="18"/>
                <w:szCs w:val="18"/>
              </w:rPr>
              <w:instrText>=SUM(LEFT)</w:instrText>
            </w:r>
            <w:r w:rsidRPr="00205EFD">
              <w:rPr>
                <w:rFonts w:ascii="宋体" w:hAnsi="宋体"/>
                <w:color w:val="000000"/>
                <w:sz w:val="18"/>
                <w:szCs w:val="18"/>
              </w:rPr>
              <w:instrText xml:space="preserve"> </w:instrText>
            </w:r>
            <w:r w:rsidRPr="00205EFD">
              <w:rPr>
                <w:rFonts w:ascii="宋体" w:hAnsi="宋体"/>
                <w:color w:val="000000"/>
                <w:sz w:val="18"/>
                <w:szCs w:val="18"/>
              </w:rPr>
              <w:fldChar w:fldCharType="separate"/>
            </w:r>
            <w:r w:rsidRPr="00205EFD">
              <w:rPr>
                <w:rFonts w:ascii="宋体" w:hAnsi="宋体"/>
                <w:noProof/>
                <w:color w:val="000000"/>
                <w:sz w:val="18"/>
                <w:szCs w:val="18"/>
              </w:rPr>
              <w:t>3589</w:t>
            </w:r>
            <w:r w:rsidRPr="00205EFD">
              <w:rPr>
                <w:rFonts w:ascii="宋体" w:hAnsi="宋体"/>
                <w:color w:val="000000"/>
                <w:sz w:val="18"/>
                <w:szCs w:val="18"/>
              </w:rPr>
              <w:fldChar w:fldCharType="end"/>
            </w:r>
          </w:p>
        </w:tc>
      </w:tr>
      <w:tr w:rsidR="008A20A8" w:rsidRPr="005462E0">
        <w:trPr>
          <w:jc w:val="center"/>
        </w:trPr>
        <w:tc>
          <w:tcPr>
            <w:tcW w:w="1143" w:type="dxa"/>
            <w:vMerge/>
          </w:tcPr>
          <w:p w:rsidR="008A20A8" w:rsidRPr="0049225E" w:rsidRDefault="008A20A8" w:rsidP="009F7371">
            <w:pPr>
              <w:rPr>
                <w:rFonts w:hint="eastAsia"/>
                <w:color w:val="000000"/>
                <w:szCs w:val="21"/>
              </w:rPr>
            </w:pPr>
          </w:p>
        </w:tc>
        <w:tc>
          <w:tcPr>
            <w:tcW w:w="1080"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545" w:type="dxa"/>
          </w:tcPr>
          <w:p w:rsidR="008A20A8" w:rsidRPr="00205EFD" w:rsidRDefault="008A20A8" w:rsidP="009F7371">
            <w:pPr>
              <w:jc w:val="center"/>
              <w:rPr>
                <w:rFonts w:ascii="宋体" w:hAnsi="宋体"/>
                <w:sz w:val="18"/>
                <w:szCs w:val="18"/>
              </w:rPr>
            </w:pPr>
            <w:r w:rsidRPr="00205EFD">
              <w:rPr>
                <w:rFonts w:ascii="宋体" w:hAnsi="宋体"/>
                <w:sz w:val="18"/>
                <w:szCs w:val="18"/>
              </w:rPr>
              <w:t>34.5</w:t>
            </w:r>
          </w:p>
        </w:tc>
        <w:tc>
          <w:tcPr>
            <w:tcW w:w="715" w:type="dxa"/>
          </w:tcPr>
          <w:p w:rsidR="008A20A8" w:rsidRPr="00205EFD" w:rsidRDefault="008A20A8" w:rsidP="009F7371">
            <w:pPr>
              <w:jc w:val="center"/>
              <w:rPr>
                <w:rFonts w:ascii="宋体" w:hAnsi="宋体"/>
                <w:sz w:val="18"/>
                <w:szCs w:val="18"/>
              </w:rPr>
            </w:pPr>
            <w:r w:rsidRPr="00205EFD">
              <w:rPr>
                <w:rFonts w:ascii="宋体" w:hAnsi="宋体"/>
                <w:sz w:val="18"/>
                <w:szCs w:val="18"/>
              </w:rPr>
              <w:t>5</w:t>
            </w:r>
          </w:p>
        </w:tc>
        <w:tc>
          <w:tcPr>
            <w:tcW w:w="720" w:type="dxa"/>
          </w:tcPr>
          <w:p w:rsidR="008A20A8" w:rsidRPr="00205EFD" w:rsidRDefault="008A20A8" w:rsidP="009F7371">
            <w:pPr>
              <w:jc w:val="center"/>
              <w:rPr>
                <w:rFonts w:ascii="宋体" w:hAnsi="宋体"/>
                <w:sz w:val="18"/>
                <w:szCs w:val="18"/>
              </w:rPr>
            </w:pPr>
            <w:r w:rsidRPr="00205EFD">
              <w:rPr>
                <w:rFonts w:ascii="宋体" w:hAnsi="宋体"/>
                <w:sz w:val="18"/>
                <w:szCs w:val="18"/>
              </w:rPr>
              <w:t>17.1</w:t>
            </w:r>
          </w:p>
        </w:tc>
        <w:tc>
          <w:tcPr>
            <w:tcW w:w="720" w:type="dxa"/>
          </w:tcPr>
          <w:p w:rsidR="008A20A8" w:rsidRPr="00205EFD" w:rsidRDefault="008A20A8" w:rsidP="009F7371">
            <w:pPr>
              <w:jc w:val="center"/>
              <w:rPr>
                <w:rFonts w:ascii="宋体" w:hAnsi="宋体"/>
                <w:sz w:val="18"/>
                <w:szCs w:val="18"/>
              </w:rPr>
            </w:pPr>
            <w:r w:rsidRPr="00205EFD">
              <w:rPr>
                <w:rFonts w:ascii="宋体" w:hAnsi="宋体"/>
                <w:sz w:val="18"/>
                <w:szCs w:val="18"/>
              </w:rPr>
              <w:t>10.7</w:t>
            </w:r>
          </w:p>
        </w:tc>
        <w:tc>
          <w:tcPr>
            <w:tcW w:w="900" w:type="dxa"/>
          </w:tcPr>
          <w:p w:rsidR="008A20A8" w:rsidRPr="00205EFD" w:rsidRDefault="008A20A8" w:rsidP="009F7371">
            <w:pPr>
              <w:jc w:val="center"/>
              <w:rPr>
                <w:rFonts w:ascii="宋体" w:hAnsi="宋体"/>
                <w:sz w:val="18"/>
                <w:szCs w:val="18"/>
              </w:rPr>
            </w:pPr>
            <w:r w:rsidRPr="00205EFD">
              <w:rPr>
                <w:rFonts w:ascii="宋体" w:hAnsi="宋体"/>
                <w:sz w:val="18"/>
                <w:szCs w:val="18"/>
              </w:rPr>
              <w:t>6.7</w:t>
            </w:r>
          </w:p>
        </w:tc>
        <w:tc>
          <w:tcPr>
            <w:tcW w:w="900" w:type="dxa"/>
          </w:tcPr>
          <w:p w:rsidR="008A20A8" w:rsidRPr="00205EFD" w:rsidRDefault="008A20A8" w:rsidP="009F7371">
            <w:pPr>
              <w:jc w:val="center"/>
              <w:rPr>
                <w:rFonts w:ascii="宋体" w:hAnsi="宋体"/>
                <w:sz w:val="18"/>
                <w:szCs w:val="18"/>
              </w:rPr>
            </w:pPr>
            <w:r w:rsidRPr="00205EFD">
              <w:rPr>
                <w:rFonts w:ascii="宋体" w:hAnsi="宋体"/>
                <w:sz w:val="18"/>
                <w:szCs w:val="18"/>
              </w:rPr>
              <w:t>8.2</w:t>
            </w:r>
          </w:p>
        </w:tc>
        <w:tc>
          <w:tcPr>
            <w:tcW w:w="920" w:type="dxa"/>
          </w:tcPr>
          <w:p w:rsidR="008A20A8" w:rsidRPr="00205EFD" w:rsidRDefault="008A20A8" w:rsidP="009F7371">
            <w:pPr>
              <w:jc w:val="center"/>
              <w:rPr>
                <w:rFonts w:ascii="宋体" w:hAnsi="宋体"/>
                <w:sz w:val="18"/>
                <w:szCs w:val="18"/>
              </w:rPr>
            </w:pPr>
            <w:r w:rsidRPr="00205EFD">
              <w:rPr>
                <w:rFonts w:ascii="宋体" w:hAnsi="宋体"/>
                <w:sz w:val="18"/>
                <w:szCs w:val="18"/>
              </w:rPr>
              <w:t>8.9</w:t>
            </w:r>
          </w:p>
        </w:tc>
        <w:tc>
          <w:tcPr>
            <w:tcW w:w="717" w:type="dxa"/>
          </w:tcPr>
          <w:p w:rsidR="008A20A8" w:rsidRPr="00205EFD" w:rsidRDefault="008A20A8" w:rsidP="009F7371">
            <w:pPr>
              <w:jc w:val="center"/>
              <w:rPr>
                <w:rFonts w:ascii="宋体" w:hAnsi="宋体"/>
                <w:sz w:val="18"/>
                <w:szCs w:val="18"/>
              </w:rPr>
            </w:pPr>
            <w:r w:rsidRPr="00205EFD">
              <w:rPr>
                <w:rFonts w:ascii="宋体" w:hAnsi="宋体"/>
                <w:sz w:val="18"/>
                <w:szCs w:val="18"/>
              </w:rPr>
              <w:t>37.9</w:t>
            </w:r>
          </w:p>
        </w:tc>
        <w:tc>
          <w:tcPr>
            <w:tcW w:w="619" w:type="dxa"/>
          </w:tcPr>
          <w:p w:rsidR="008A20A8" w:rsidRPr="00205EFD" w:rsidRDefault="008A20A8" w:rsidP="009F7371">
            <w:pPr>
              <w:jc w:val="center"/>
              <w:rPr>
                <w:rFonts w:ascii="宋体" w:hAnsi="宋体"/>
                <w:sz w:val="18"/>
                <w:szCs w:val="18"/>
              </w:rPr>
            </w:pPr>
            <w:r w:rsidRPr="00205EFD">
              <w:rPr>
                <w:rFonts w:ascii="宋体" w:hAnsi="宋体"/>
                <w:sz w:val="18"/>
                <w:szCs w:val="18"/>
              </w:rPr>
              <w:t>5.7</w:t>
            </w:r>
          </w:p>
        </w:tc>
        <w:tc>
          <w:tcPr>
            <w:tcW w:w="576" w:type="dxa"/>
          </w:tcPr>
          <w:p w:rsidR="008A20A8" w:rsidRPr="00205EFD" w:rsidRDefault="008A20A8" w:rsidP="009F7371">
            <w:pPr>
              <w:jc w:val="center"/>
              <w:rPr>
                <w:rFonts w:ascii="宋体" w:hAnsi="宋体" w:hint="eastAsia"/>
                <w:color w:val="000000"/>
                <w:sz w:val="18"/>
                <w:szCs w:val="18"/>
              </w:rPr>
            </w:pPr>
            <w:r w:rsidRPr="00205EFD">
              <w:rPr>
                <w:rFonts w:ascii="宋体" w:hAnsi="宋体" w:hint="eastAsia"/>
                <w:color w:val="000000"/>
                <w:sz w:val="18"/>
                <w:szCs w:val="18"/>
              </w:rPr>
              <w:t>&gt;100</w:t>
            </w:r>
          </w:p>
        </w:tc>
      </w:tr>
    </w:tbl>
    <w:p w:rsidR="008A20A8" w:rsidRDefault="008A20A8" w:rsidP="009F7371">
      <w:pPr>
        <w:rPr>
          <w:rFonts w:hint="eastAsia"/>
          <w:szCs w:val="21"/>
        </w:rPr>
      </w:pPr>
    </w:p>
    <w:p w:rsidR="008A20A8" w:rsidRPr="004E7838" w:rsidRDefault="008A20A8" w:rsidP="009F7371">
      <w:pPr>
        <w:ind w:firstLineChars="200" w:firstLine="422"/>
        <w:rPr>
          <w:rFonts w:ascii="楷体_GB2312" w:eastAsia="楷体_GB2312" w:hint="eastAsia"/>
          <w:b/>
          <w:szCs w:val="21"/>
        </w:rPr>
      </w:pPr>
      <w:r>
        <w:rPr>
          <w:rFonts w:ascii="楷体_GB2312" w:eastAsia="楷体_GB2312" w:hint="eastAsia"/>
          <w:b/>
          <w:szCs w:val="21"/>
        </w:rPr>
        <w:t>4</w:t>
      </w:r>
      <w:r w:rsidRPr="004E7838">
        <w:rPr>
          <w:rFonts w:ascii="楷体_GB2312" w:eastAsia="楷体_GB2312" w:hint="eastAsia"/>
          <w:b/>
          <w:szCs w:val="21"/>
        </w:rPr>
        <w:t>、</w:t>
      </w:r>
      <w:r w:rsidRPr="004E7838">
        <w:rPr>
          <w:rFonts w:ascii="楷体_GB2312" w:eastAsia="楷体_GB2312" w:hAnsi="宋体" w:hint="eastAsia"/>
          <w:b/>
          <w:szCs w:val="21"/>
        </w:rPr>
        <w:t>“写日记”或“憋在心里不说”是</w:t>
      </w:r>
      <w:r w:rsidRPr="004E7838">
        <w:rPr>
          <w:rFonts w:ascii="楷体_GB2312" w:eastAsia="楷体_GB2312" w:hint="eastAsia"/>
          <w:b/>
          <w:szCs w:val="21"/>
        </w:rPr>
        <w:t>农民工子女减压或解除烦恼的主要方式。</w:t>
      </w:r>
    </w:p>
    <w:p w:rsidR="008A20A8" w:rsidRPr="00A12262" w:rsidRDefault="008A20A8" w:rsidP="009F7371">
      <w:pPr>
        <w:ind w:firstLineChars="200" w:firstLine="420"/>
        <w:rPr>
          <w:rFonts w:ascii="宋体" w:hAnsi="宋体" w:hint="eastAsia"/>
          <w:szCs w:val="21"/>
        </w:rPr>
      </w:pPr>
      <w:r w:rsidRPr="00013FFF">
        <w:rPr>
          <w:rFonts w:ascii="宋体" w:hAnsi="宋体" w:hint="eastAsia"/>
          <w:szCs w:val="21"/>
        </w:rPr>
        <w:t>“你有烦恼时，一般会告诉谁？”统计结果显示，大约</w:t>
      </w:r>
      <w:r w:rsidRPr="00013FFF">
        <w:rPr>
          <w:rFonts w:ascii="宋体" w:hAnsi="宋体" w:cs="$F$" w:hint="eastAsia"/>
          <w:color w:val="000000"/>
          <w:kern w:val="0"/>
          <w:szCs w:val="21"/>
        </w:rPr>
        <w:t>34</w:t>
      </w:r>
      <w:r w:rsidRPr="00013FFF">
        <w:rPr>
          <w:rFonts w:ascii="宋体" w:hAnsi="宋体" w:hint="eastAsia"/>
          <w:color w:val="000000"/>
          <w:szCs w:val="21"/>
        </w:rPr>
        <w:t>.3</w:t>
      </w:r>
      <w:r w:rsidRPr="00013FFF">
        <w:rPr>
          <w:rFonts w:ascii="宋体" w:hAnsi="宋体" w:cs="$F$" w:hint="eastAsia"/>
          <w:color w:val="000000"/>
          <w:kern w:val="0"/>
          <w:szCs w:val="21"/>
        </w:rPr>
        <w:t>%的农民</w:t>
      </w:r>
      <w:r>
        <w:rPr>
          <w:rFonts w:ascii="宋体" w:hAnsi="宋体" w:cs="$F$" w:hint="eastAsia"/>
          <w:color w:val="000000"/>
          <w:kern w:val="0"/>
          <w:szCs w:val="21"/>
        </w:rPr>
        <w:t>工</w:t>
      </w:r>
      <w:r w:rsidRPr="00013FFF">
        <w:rPr>
          <w:rFonts w:ascii="宋体" w:hAnsi="宋体" w:cs="$F$" w:hint="eastAsia"/>
          <w:color w:val="000000"/>
          <w:kern w:val="0"/>
          <w:szCs w:val="21"/>
        </w:rPr>
        <w:t>子女会告诉</w:t>
      </w:r>
      <w:r w:rsidRPr="00013FFF">
        <w:rPr>
          <w:rFonts w:ascii="宋体" w:hAnsi="宋体" w:hint="eastAsia"/>
          <w:szCs w:val="21"/>
        </w:rPr>
        <w:t>“父母”，依次是“同学或朋友”（</w:t>
      </w:r>
      <w:r w:rsidRPr="00013FFF">
        <w:rPr>
          <w:rFonts w:ascii="宋体" w:hAnsi="宋体" w:cs="$F$" w:hint="eastAsia"/>
          <w:kern w:val="0"/>
          <w:szCs w:val="21"/>
        </w:rPr>
        <w:t xml:space="preserve"> 33.3%</w:t>
      </w:r>
      <w:r w:rsidRPr="00013FFF">
        <w:rPr>
          <w:rFonts w:ascii="宋体" w:hAnsi="宋体" w:hint="eastAsia"/>
          <w:szCs w:val="21"/>
        </w:rPr>
        <w:t>），“兄弟姐妹”（</w:t>
      </w:r>
      <w:r w:rsidRPr="00013FFF">
        <w:rPr>
          <w:rFonts w:ascii="宋体" w:hAnsi="宋体" w:cs="$F$" w:hint="eastAsia"/>
          <w:color w:val="000000"/>
          <w:kern w:val="0"/>
          <w:szCs w:val="21"/>
        </w:rPr>
        <w:t xml:space="preserve"> 16.0%</w:t>
      </w:r>
      <w:r w:rsidRPr="00013FFF">
        <w:rPr>
          <w:rFonts w:ascii="宋体" w:hAnsi="宋体" w:hint="eastAsia"/>
          <w:szCs w:val="21"/>
        </w:rPr>
        <w:t>），“老师”（</w:t>
      </w:r>
      <w:r w:rsidRPr="00013FFF">
        <w:rPr>
          <w:rFonts w:ascii="宋体" w:hAnsi="宋体" w:cs="$F$" w:hint="eastAsia"/>
          <w:color w:val="000000"/>
          <w:kern w:val="0"/>
          <w:szCs w:val="21"/>
        </w:rPr>
        <w:t xml:space="preserve"> 14</w:t>
      </w:r>
      <w:r w:rsidRPr="00013FFF">
        <w:rPr>
          <w:rFonts w:ascii="宋体" w:hAnsi="宋体" w:hint="eastAsia"/>
          <w:szCs w:val="21"/>
        </w:rPr>
        <w:t>.</w:t>
      </w:r>
      <w:r w:rsidRPr="00013FFF">
        <w:rPr>
          <w:rFonts w:ascii="宋体" w:hAnsi="宋体" w:cs="$F$" w:hint="eastAsia"/>
          <w:color w:val="000000"/>
          <w:kern w:val="0"/>
          <w:szCs w:val="21"/>
        </w:rPr>
        <w:t>6%</w:t>
      </w:r>
      <w:r w:rsidRPr="00013FFF">
        <w:rPr>
          <w:rFonts w:ascii="宋体" w:hAnsi="宋体" w:hint="eastAsia"/>
          <w:szCs w:val="21"/>
        </w:rPr>
        <w:t>）,“亲戚”（</w:t>
      </w:r>
      <w:r w:rsidRPr="00013FFF">
        <w:rPr>
          <w:rFonts w:ascii="宋体" w:hAnsi="宋体" w:cs="$F$" w:hint="eastAsia"/>
          <w:color w:val="000000"/>
          <w:kern w:val="0"/>
          <w:szCs w:val="21"/>
        </w:rPr>
        <w:t xml:space="preserve"> 5.0%</w:t>
      </w:r>
      <w:r w:rsidRPr="00013FFF">
        <w:rPr>
          <w:rFonts w:ascii="宋体" w:hAnsi="宋体" w:hint="eastAsia"/>
          <w:szCs w:val="21"/>
        </w:rPr>
        <w:t>）；对城市孩子来说，倾诉的对象首先是“同学或朋友”（</w:t>
      </w:r>
      <w:r w:rsidRPr="00013FFF">
        <w:rPr>
          <w:rFonts w:ascii="宋体" w:hAnsi="宋体" w:cs="$F$" w:hint="eastAsia"/>
          <w:kern w:val="0"/>
          <w:szCs w:val="21"/>
        </w:rPr>
        <w:t>48.6%</w:t>
      </w:r>
      <w:r w:rsidRPr="00013FFF">
        <w:rPr>
          <w:rFonts w:ascii="宋体" w:hAnsi="宋体" w:hint="eastAsia"/>
          <w:szCs w:val="21"/>
        </w:rPr>
        <w:t>）、其次依次是“父母”（</w:t>
      </w:r>
      <w:r w:rsidRPr="00013FFF">
        <w:rPr>
          <w:rFonts w:ascii="宋体" w:hAnsi="宋体" w:cs="$F$" w:hint="eastAsia"/>
          <w:color w:val="000000"/>
          <w:kern w:val="0"/>
          <w:szCs w:val="21"/>
        </w:rPr>
        <w:t>41</w:t>
      </w:r>
      <w:r w:rsidRPr="00013FFF">
        <w:rPr>
          <w:rFonts w:ascii="宋体" w:hAnsi="宋体" w:hint="eastAsia"/>
          <w:color w:val="000000"/>
          <w:szCs w:val="21"/>
        </w:rPr>
        <w:t>.8</w:t>
      </w:r>
      <w:r w:rsidRPr="00013FFF">
        <w:rPr>
          <w:rFonts w:ascii="宋体" w:hAnsi="宋体" w:cs="$F$" w:hint="eastAsia"/>
          <w:color w:val="000000"/>
          <w:kern w:val="0"/>
          <w:szCs w:val="21"/>
        </w:rPr>
        <w:t>%</w:t>
      </w:r>
      <w:r w:rsidRPr="00013FFF">
        <w:rPr>
          <w:rFonts w:ascii="宋体" w:hAnsi="宋体" w:hint="eastAsia"/>
          <w:szCs w:val="21"/>
        </w:rPr>
        <w:t>）、“兄弟姐妹”（</w:t>
      </w:r>
      <w:r w:rsidRPr="00013FFF">
        <w:rPr>
          <w:rFonts w:ascii="宋体" w:hAnsi="宋体" w:cs="$F$" w:hint="eastAsia"/>
          <w:color w:val="000000"/>
          <w:kern w:val="0"/>
          <w:szCs w:val="21"/>
        </w:rPr>
        <w:t>17.6%</w:t>
      </w:r>
      <w:r w:rsidRPr="00013FFF">
        <w:rPr>
          <w:rFonts w:ascii="宋体" w:hAnsi="宋体" w:hint="eastAsia"/>
          <w:szCs w:val="21"/>
        </w:rPr>
        <w:t>）、“老师”（</w:t>
      </w:r>
      <w:r w:rsidRPr="00013FFF">
        <w:rPr>
          <w:rFonts w:ascii="宋体" w:hAnsi="宋体" w:cs="$F$" w:hint="eastAsia"/>
          <w:color w:val="000000"/>
          <w:kern w:val="0"/>
          <w:szCs w:val="21"/>
        </w:rPr>
        <w:t>15.8%</w:t>
      </w:r>
      <w:r w:rsidRPr="00013FFF">
        <w:rPr>
          <w:rFonts w:ascii="宋体" w:hAnsi="宋体" w:hint="eastAsia"/>
          <w:szCs w:val="21"/>
        </w:rPr>
        <w:t>）、“亲戚”（</w:t>
      </w:r>
      <w:r w:rsidRPr="00013FFF">
        <w:rPr>
          <w:rFonts w:ascii="宋体" w:hAnsi="宋体" w:cs="$F$" w:hint="eastAsia"/>
          <w:color w:val="000000"/>
          <w:kern w:val="0"/>
          <w:szCs w:val="21"/>
        </w:rPr>
        <w:t>5.8%</w:t>
      </w:r>
      <w:r w:rsidRPr="00013FFF">
        <w:rPr>
          <w:rFonts w:ascii="宋体" w:hAnsi="宋体" w:hint="eastAsia"/>
          <w:szCs w:val="21"/>
        </w:rPr>
        <w:t>）。总体来看，“父母”和“同学或朋友”是适龄儿童倾诉的主要对象。</w:t>
      </w:r>
      <w:r>
        <w:rPr>
          <w:rFonts w:ascii="宋体" w:hAnsi="宋体" w:hint="eastAsia"/>
          <w:szCs w:val="21"/>
        </w:rPr>
        <w:t>农民工子女</w:t>
      </w:r>
      <w:r w:rsidRPr="00013FFF">
        <w:rPr>
          <w:rFonts w:ascii="宋体" w:hAnsi="宋体" w:hint="eastAsia"/>
          <w:szCs w:val="21"/>
        </w:rPr>
        <w:t>与城市孩子</w:t>
      </w:r>
      <w:r>
        <w:rPr>
          <w:rFonts w:ascii="宋体" w:hAnsi="宋体" w:hint="eastAsia"/>
          <w:szCs w:val="21"/>
        </w:rPr>
        <w:t>的</w:t>
      </w:r>
      <w:r w:rsidRPr="00013FFF">
        <w:rPr>
          <w:rFonts w:ascii="宋体" w:hAnsi="宋体" w:hint="eastAsia"/>
          <w:szCs w:val="21"/>
        </w:rPr>
        <w:t>比</w:t>
      </w:r>
      <w:r>
        <w:rPr>
          <w:rFonts w:ascii="宋体" w:hAnsi="宋体" w:hint="eastAsia"/>
          <w:szCs w:val="21"/>
        </w:rPr>
        <w:t>较详见图</w:t>
      </w:r>
      <w:r w:rsidR="005B2D91">
        <w:rPr>
          <w:rFonts w:ascii="宋体" w:hAnsi="宋体" w:hint="eastAsia"/>
          <w:szCs w:val="21"/>
        </w:rPr>
        <w:t>6-</w:t>
      </w:r>
      <w:r>
        <w:rPr>
          <w:rFonts w:ascii="宋体" w:hAnsi="宋体" w:hint="eastAsia"/>
          <w:szCs w:val="21"/>
        </w:rPr>
        <w:t>13和表</w:t>
      </w:r>
      <w:r w:rsidR="005B2D91">
        <w:rPr>
          <w:rFonts w:ascii="宋体" w:hAnsi="宋体" w:hint="eastAsia"/>
          <w:szCs w:val="21"/>
        </w:rPr>
        <w:t>6-</w:t>
      </w:r>
      <w:r>
        <w:rPr>
          <w:rFonts w:ascii="宋体" w:hAnsi="宋体" w:hint="eastAsia"/>
          <w:szCs w:val="21"/>
        </w:rPr>
        <w:t>7</w:t>
      </w:r>
      <w:r w:rsidR="00EA557E">
        <w:rPr>
          <w:rFonts w:ascii="宋体" w:hAnsi="宋体" w:hint="eastAsia"/>
          <w:szCs w:val="21"/>
        </w:rPr>
        <w:t>3</w:t>
      </w:r>
      <w:r w:rsidRPr="00013FFF">
        <w:rPr>
          <w:rFonts w:ascii="宋体" w:hAnsi="宋体" w:hint="eastAsia"/>
          <w:szCs w:val="21"/>
        </w:rPr>
        <w:t>，农民</w:t>
      </w:r>
      <w:r>
        <w:rPr>
          <w:rFonts w:ascii="宋体" w:hAnsi="宋体" w:hint="eastAsia"/>
          <w:szCs w:val="21"/>
        </w:rPr>
        <w:t>工</w:t>
      </w:r>
      <w:r w:rsidRPr="00013FFF">
        <w:rPr>
          <w:rFonts w:ascii="宋体" w:hAnsi="宋体" w:hint="eastAsia"/>
          <w:szCs w:val="21"/>
        </w:rPr>
        <w:t>子女有烦恼向人求助的比例，普遍低于城市孩子，他们更多的选择“写日记”或“憋在心里不说”。尤其是后者，在农民</w:t>
      </w:r>
      <w:r>
        <w:rPr>
          <w:rFonts w:ascii="宋体" w:hAnsi="宋体" w:hint="eastAsia"/>
          <w:szCs w:val="21"/>
        </w:rPr>
        <w:t>工</w:t>
      </w:r>
      <w:r w:rsidRPr="00013FFF">
        <w:rPr>
          <w:rFonts w:ascii="宋体" w:hAnsi="宋体" w:hint="eastAsia"/>
          <w:szCs w:val="21"/>
        </w:rPr>
        <w:t>子女与城市孩子之间有明显的差异。</w:t>
      </w:r>
      <w:r>
        <w:rPr>
          <w:rFonts w:ascii="宋体" w:hAnsi="宋体" w:hint="eastAsia"/>
          <w:szCs w:val="21"/>
        </w:rPr>
        <w:t>有事憋在心里不说，若出现问题就不容易发现，因此，</w:t>
      </w:r>
      <w:r w:rsidRPr="00A12262">
        <w:rPr>
          <w:rFonts w:ascii="宋体" w:hAnsi="宋体" w:hint="eastAsia"/>
          <w:color w:val="000000"/>
          <w:szCs w:val="21"/>
        </w:rPr>
        <w:t>农民</w:t>
      </w:r>
      <w:r>
        <w:rPr>
          <w:rFonts w:ascii="宋体" w:hAnsi="宋体" w:hint="eastAsia"/>
          <w:color w:val="000000"/>
          <w:szCs w:val="21"/>
        </w:rPr>
        <w:t>工</w:t>
      </w:r>
      <w:r w:rsidRPr="00A12262">
        <w:rPr>
          <w:rFonts w:ascii="宋体" w:hAnsi="宋体" w:hint="eastAsia"/>
          <w:color w:val="000000"/>
          <w:szCs w:val="21"/>
        </w:rPr>
        <w:t>子女心理成长更需关注。</w:t>
      </w:r>
    </w:p>
    <w:p w:rsidR="008A20A8" w:rsidRPr="004E7838" w:rsidRDefault="008A20A8" w:rsidP="009F7371">
      <w:pPr>
        <w:spacing w:line="300" w:lineRule="exact"/>
        <w:ind w:firstLineChars="200" w:firstLine="420"/>
        <w:rPr>
          <w:rFonts w:hint="eastAsia"/>
          <w:color w:val="FF0000"/>
          <w:szCs w:val="21"/>
        </w:rPr>
      </w:pPr>
    </w:p>
    <w:p w:rsidR="008A20A8" w:rsidRDefault="00873A2D" w:rsidP="00AE778E">
      <w:pPr>
        <w:jc w:val="center"/>
        <w:rPr>
          <w:rFonts w:hint="eastAsia"/>
          <w:szCs w:val="21"/>
        </w:rPr>
      </w:pPr>
      <w:r>
        <w:rPr>
          <w:noProof/>
          <w:szCs w:val="21"/>
        </w:rPr>
        <w:drawing>
          <wp:inline distT="0" distB="0" distL="0" distR="0">
            <wp:extent cx="5267325" cy="2724150"/>
            <wp:effectExtent l="0" t="0" r="0" b="0"/>
            <wp:docPr id="17" name="对象 1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A20A8" w:rsidRDefault="008A20A8" w:rsidP="009F7371">
      <w:pPr>
        <w:pStyle w:val="a9"/>
        <w:jc w:val="center"/>
        <w:rPr>
          <w:rFonts w:ascii="宋体" w:eastAsia="宋体" w:hAnsi="宋体" w:hint="eastAsia"/>
          <w:b/>
        </w:rPr>
      </w:pPr>
    </w:p>
    <w:p w:rsidR="008A20A8" w:rsidRPr="006E6019" w:rsidRDefault="008A20A8" w:rsidP="009F7371">
      <w:pPr>
        <w:pStyle w:val="a9"/>
        <w:ind w:firstLineChars="399" w:firstLine="801"/>
        <w:rPr>
          <w:rFonts w:ascii="宋体" w:eastAsia="宋体" w:hAnsi="宋体" w:hint="eastAsia"/>
          <w:b/>
          <w:szCs w:val="21"/>
        </w:rPr>
      </w:pPr>
      <w:r w:rsidRPr="006E6019">
        <w:rPr>
          <w:rFonts w:ascii="宋体" w:eastAsia="宋体" w:hAnsi="宋体" w:hint="eastAsia"/>
          <w:b/>
        </w:rPr>
        <w:t>表</w:t>
      </w:r>
      <w:r w:rsidR="005B2D91">
        <w:rPr>
          <w:rFonts w:ascii="宋体" w:eastAsia="宋体" w:hAnsi="宋体" w:hint="eastAsia"/>
          <w:b/>
        </w:rPr>
        <w:t>6-</w:t>
      </w:r>
      <w:r w:rsidR="003549DB">
        <w:rPr>
          <w:rFonts w:ascii="宋体" w:eastAsia="宋体" w:hAnsi="宋体" w:hint="eastAsia"/>
          <w:b/>
        </w:rPr>
        <w:t>7</w:t>
      </w:r>
      <w:r w:rsidR="00EA557E">
        <w:rPr>
          <w:rFonts w:ascii="宋体" w:eastAsia="宋体" w:hAnsi="宋体" w:hint="eastAsia"/>
          <w:b/>
        </w:rPr>
        <w:t>3</w:t>
      </w:r>
      <w:r w:rsidR="003549DB">
        <w:rPr>
          <w:rFonts w:ascii="宋体" w:eastAsia="宋体" w:hAnsi="宋体" w:hint="eastAsia"/>
          <w:b/>
        </w:rPr>
        <w:t xml:space="preserve">        </w:t>
      </w:r>
      <w:r w:rsidRPr="006E6019">
        <w:rPr>
          <w:rFonts w:ascii="宋体" w:eastAsia="宋体" w:hAnsi="宋体" w:hint="eastAsia"/>
          <w:b/>
        </w:rPr>
        <w:t xml:space="preserve"> </w:t>
      </w:r>
      <w:r w:rsidR="00E8223A">
        <w:rPr>
          <w:rFonts w:ascii="宋体" w:eastAsia="宋体" w:hAnsi="宋体" w:hint="eastAsia"/>
          <w:b/>
        </w:rPr>
        <w:t xml:space="preserve">      </w:t>
      </w:r>
      <w:r w:rsidRPr="006E6019">
        <w:rPr>
          <w:rFonts w:ascii="宋体" w:eastAsia="宋体" w:hAnsi="宋体" w:hint="eastAsia"/>
          <w:b/>
        </w:rPr>
        <w:t>农民工子女与城市孩子解除烦恼的方式</w:t>
      </w:r>
    </w:p>
    <w:tbl>
      <w:tblPr>
        <w:tblStyle w:val="ac"/>
        <w:tblW w:w="8754" w:type="dxa"/>
        <w:jc w:val="center"/>
        <w:tblInd w:w="-981" w:type="dxa"/>
        <w:tblLook w:val="01E0" w:firstRow="1" w:lastRow="1" w:firstColumn="1" w:lastColumn="1" w:noHBand="0" w:noVBand="0"/>
      </w:tblPr>
      <w:tblGrid>
        <w:gridCol w:w="1179"/>
        <w:gridCol w:w="1212"/>
        <w:gridCol w:w="691"/>
        <w:gridCol w:w="1139"/>
        <w:gridCol w:w="774"/>
        <w:gridCol w:w="1026"/>
        <w:gridCol w:w="594"/>
        <w:gridCol w:w="720"/>
        <w:gridCol w:w="843"/>
        <w:gridCol w:w="576"/>
      </w:tblGrid>
      <w:tr w:rsidR="008A20A8" w:rsidRPr="006528BD">
        <w:trPr>
          <w:jc w:val="center"/>
        </w:trPr>
        <w:tc>
          <w:tcPr>
            <w:tcW w:w="2391" w:type="dxa"/>
            <w:gridSpan w:val="2"/>
            <w:tcBorders>
              <w:tl2br w:val="single" w:sz="4" w:space="0" w:color="auto"/>
            </w:tcBorders>
          </w:tcPr>
          <w:p w:rsidR="008A20A8" w:rsidRPr="00040FBF" w:rsidRDefault="00E8223A" w:rsidP="009F7371">
            <w:pPr>
              <w:rPr>
                <w:rFonts w:hint="eastAsia"/>
                <w:b/>
                <w:sz w:val="18"/>
                <w:szCs w:val="18"/>
              </w:rPr>
            </w:pPr>
            <w:r w:rsidRPr="00040FBF">
              <w:rPr>
                <w:rFonts w:hint="eastAsia"/>
                <w:b/>
                <w:color w:val="FF0000"/>
                <w:szCs w:val="21"/>
              </w:rPr>
              <w:t xml:space="preserve">     </w:t>
            </w:r>
            <w:r w:rsidRPr="00040FBF">
              <w:rPr>
                <w:rFonts w:hint="eastAsia"/>
                <w:b/>
                <w:sz w:val="18"/>
                <w:szCs w:val="18"/>
              </w:rPr>
              <w:t xml:space="preserve">     </w:t>
            </w:r>
            <w:r w:rsidRPr="00040FBF">
              <w:rPr>
                <w:rFonts w:hint="eastAsia"/>
                <w:b/>
                <w:sz w:val="18"/>
                <w:szCs w:val="18"/>
              </w:rPr>
              <w:t>烦恼倾诉方式</w:t>
            </w:r>
          </w:p>
          <w:p w:rsidR="00E8223A" w:rsidRPr="00040FBF" w:rsidRDefault="00E8223A" w:rsidP="009F7371">
            <w:pPr>
              <w:rPr>
                <w:rFonts w:hint="eastAsia"/>
                <w:b/>
                <w:color w:val="FF0000"/>
                <w:szCs w:val="21"/>
              </w:rPr>
            </w:pPr>
            <w:r w:rsidRPr="00040FBF">
              <w:rPr>
                <w:rFonts w:hint="eastAsia"/>
                <w:b/>
                <w:sz w:val="18"/>
                <w:szCs w:val="18"/>
              </w:rPr>
              <w:t>学生类型</w:t>
            </w:r>
          </w:p>
        </w:tc>
        <w:tc>
          <w:tcPr>
            <w:tcW w:w="691" w:type="dxa"/>
            <w:vAlign w:val="center"/>
          </w:tcPr>
          <w:p w:rsidR="008A20A8" w:rsidRPr="00040FBF" w:rsidRDefault="008A20A8" w:rsidP="009F7371">
            <w:pPr>
              <w:jc w:val="center"/>
              <w:rPr>
                <w:rFonts w:hint="eastAsia"/>
                <w:b/>
                <w:sz w:val="18"/>
                <w:szCs w:val="18"/>
              </w:rPr>
            </w:pPr>
            <w:r w:rsidRPr="00040FBF">
              <w:rPr>
                <w:rFonts w:hint="eastAsia"/>
                <w:b/>
                <w:sz w:val="18"/>
                <w:szCs w:val="18"/>
              </w:rPr>
              <w:t>父母</w:t>
            </w:r>
          </w:p>
        </w:tc>
        <w:tc>
          <w:tcPr>
            <w:tcW w:w="1139" w:type="dxa"/>
            <w:vAlign w:val="center"/>
          </w:tcPr>
          <w:p w:rsidR="008A20A8" w:rsidRPr="00040FBF" w:rsidRDefault="008A20A8" w:rsidP="009F7371">
            <w:pPr>
              <w:jc w:val="center"/>
              <w:rPr>
                <w:rFonts w:hint="eastAsia"/>
                <w:b/>
                <w:sz w:val="18"/>
                <w:szCs w:val="18"/>
              </w:rPr>
            </w:pPr>
            <w:r w:rsidRPr="00040FBF">
              <w:rPr>
                <w:rFonts w:hint="eastAsia"/>
                <w:b/>
                <w:sz w:val="18"/>
                <w:szCs w:val="18"/>
              </w:rPr>
              <w:t>同学或朋友</w:t>
            </w:r>
          </w:p>
        </w:tc>
        <w:tc>
          <w:tcPr>
            <w:tcW w:w="774" w:type="dxa"/>
            <w:vAlign w:val="center"/>
          </w:tcPr>
          <w:p w:rsidR="008A20A8" w:rsidRPr="00040FBF" w:rsidRDefault="008A20A8" w:rsidP="009F7371">
            <w:pPr>
              <w:jc w:val="center"/>
              <w:rPr>
                <w:rFonts w:hint="eastAsia"/>
                <w:b/>
                <w:sz w:val="18"/>
                <w:szCs w:val="18"/>
              </w:rPr>
            </w:pPr>
            <w:r w:rsidRPr="00040FBF">
              <w:rPr>
                <w:rFonts w:hint="eastAsia"/>
                <w:b/>
                <w:sz w:val="18"/>
                <w:szCs w:val="18"/>
              </w:rPr>
              <w:t>老师</w:t>
            </w:r>
          </w:p>
        </w:tc>
        <w:tc>
          <w:tcPr>
            <w:tcW w:w="1026" w:type="dxa"/>
            <w:vAlign w:val="center"/>
          </w:tcPr>
          <w:p w:rsidR="008A20A8" w:rsidRPr="00040FBF" w:rsidRDefault="008A20A8" w:rsidP="009F7371">
            <w:pPr>
              <w:jc w:val="center"/>
              <w:rPr>
                <w:rFonts w:hint="eastAsia"/>
                <w:b/>
                <w:sz w:val="18"/>
                <w:szCs w:val="18"/>
              </w:rPr>
            </w:pPr>
            <w:r w:rsidRPr="00040FBF">
              <w:rPr>
                <w:rFonts w:hint="eastAsia"/>
                <w:b/>
                <w:sz w:val="18"/>
                <w:szCs w:val="18"/>
              </w:rPr>
              <w:t>兄弟姐妹</w:t>
            </w:r>
          </w:p>
        </w:tc>
        <w:tc>
          <w:tcPr>
            <w:tcW w:w="594" w:type="dxa"/>
            <w:vAlign w:val="center"/>
          </w:tcPr>
          <w:p w:rsidR="008A20A8" w:rsidRPr="00040FBF" w:rsidRDefault="008A20A8" w:rsidP="009F7371">
            <w:pPr>
              <w:jc w:val="center"/>
              <w:rPr>
                <w:rFonts w:hint="eastAsia"/>
                <w:b/>
                <w:sz w:val="18"/>
                <w:szCs w:val="18"/>
              </w:rPr>
            </w:pPr>
            <w:r w:rsidRPr="00040FBF">
              <w:rPr>
                <w:rFonts w:hint="eastAsia"/>
                <w:b/>
                <w:sz w:val="18"/>
                <w:szCs w:val="18"/>
              </w:rPr>
              <w:t>亲戚</w:t>
            </w:r>
          </w:p>
        </w:tc>
        <w:tc>
          <w:tcPr>
            <w:tcW w:w="720" w:type="dxa"/>
            <w:vAlign w:val="center"/>
          </w:tcPr>
          <w:p w:rsidR="008A20A8" w:rsidRPr="00040FBF" w:rsidRDefault="008A20A8" w:rsidP="009F7371">
            <w:pPr>
              <w:jc w:val="center"/>
              <w:rPr>
                <w:rFonts w:hint="eastAsia"/>
                <w:b/>
                <w:sz w:val="18"/>
                <w:szCs w:val="18"/>
              </w:rPr>
            </w:pPr>
            <w:r w:rsidRPr="00040FBF">
              <w:rPr>
                <w:rFonts w:hint="eastAsia"/>
                <w:b/>
                <w:sz w:val="18"/>
                <w:szCs w:val="18"/>
              </w:rPr>
              <w:t>不说</w:t>
            </w:r>
          </w:p>
        </w:tc>
        <w:tc>
          <w:tcPr>
            <w:tcW w:w="843" w:type="dxa"/>
            <w:vAlign w:val="center"/>
          </w:tcPr>
          <w:p w:rsidR="008A20A8" w:rsidRPr="00040FBF" w:rsidRDefault="008A20A8" w:rsidP="009F7371">
            <w:pPr>
              <w:jc w:val="center"/>
              <w:rPr>
                <w:b/>
                <w:sz w:val="18"/>
                <w:szCs w:val="18"/>
              </w:rPr>
            </w:pPr>
            <w:r w:rsidRPr="00040FBF">
              <w:rPr>
                <w:rFonts w:hint="eastAsia"/>
                <w:b/>
                <w:sz w:val="18"/>
                <w:szCs w:val="18"/>
              </w:rPr>
              <w:t>写日记</w:t>
            </w:r>
          </w:p>
        </w:tc>
        <w:tc>
          <w:tcPr>
            <w:tcW w:w="576" w:type="dxa"/>
            <w:vAlign w:val="center"/>
          </w:tcPr>
          <w:p w:rsidR="008A20A8" w:rsidRPr="00040FBF" w:rsidRDefault="008A20A8" w:rsidP="009F7371">
            <w:pPr>
              <w:jc w:val="center"/>
              <w:rPr>
                <w:rFonts w:ascii="宋体" w:hAnsi="宋体" w:hint="eastAsia"/>
                <w:b/>
                <w:sz w:val="18"/>
                <w:szCs w:val="18"/>
              </w:rPr>
            </w:pPr>
            <w:r w:rsidRPr="00040FBF">
              <w:rPr>
                <w:rFonts w:ascii="宋体" w:hAnsi="宋体" w:hint="eastAsia"/>
                <w:b/>
                <w:sz w:val="18"/>
                <w:szCs w:val="18"/>
              </w:rPr>
              <w:t>累计</w:t>
            </w:r>
          </w:p>
        </w:tc>
      </w:tr>
      <w:tr w:rsidR="008A20A8" w:rsidRPr="00205EFD">
        <w:trPr>
          <w:jc w:val="center"/>
        </w:trPr>
        <w:tc>
          <w:tcPr>
            <w:tcW w:w="1179" w:type="dxa"/>
            <w:vMerge w:val="restart"/>
            <w:vAlign w:val="center"/>
          </w:tcPr>
          <w:p w:rsidR="008A20A8" w:rsidRPr="00383EBE" w:rsidRDefault="008A20A8" w:rsidP="009F7371">
            <w:pPr>
              <w:rPr>
                <w:rFonts w:hint="eastAsia"/>
                <w:b/>
                <w:color w:val="000000"/>
                <w:sz w:val="18"/>
                <w:szCs w:val="18"/>
              </w:rPr>
            </w:pPr>
            <w:r w:rsidRPr="00383EBE">
              <w:rPr>
                <w:rFonts w:hint="eastAsia"/>
                <w:b/>
                <w:color w:val="000000"/>
                <w:sz w:val="18"/>
                <w:szCs w:val="18"/>
              </w:rPr>
              <w:t>农民工子女</w:t>
            </w:r>
          </w:p>
        </w:tc>
        <w:tc>
          <w:tcPr>
            <w:tcW w:w="1212"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691" w:type="dxa"/>
          </w:tcPr>
          <w:p w:rsidR="008A20A8" w:rsidRPr="00305DE0" w:rsidRDefault="008A20A8" w:rsidP="009F7371">
            <w:pPr>
              <w:rPr>
                <w:rFonts w:ascii="宋体" w:hAnsi="宋体" w:hint="eastAsia"/>
                <w:color w:val="000000"/>
                <w:sz w:val="18"/>
                <w:szCs w:val="18"/>
              </w:rPr>
            </w:pPr>
            <w:r w:rsidRPr="00305DE0">
              <w:rPr>
                <w:rFonts w:ascii="宋体" w:hAnsi="宋体" w:hint="eastAsia"/>
                <w:color w:val="000000"/>
                <w:sz w:val="18"/>
                <w:szCs w:val="18"/>
              </w:rPr>
              <w:t>1197</w:t>
            </w:r>
          </w:p>
        </w:tc>
        <w:tc>
          <w:tcPr>
            <w:tcW w:w="1139" w:type="dxa"/>
          </w:tcPr>
          <w:p w:rsidR="008A20A8" w:rsidRPr="00305DE0" w:rsidRDefault="008A20A8" w:rsidP="009F7371">
            <w:pPr>
              <w:rPr>
                <w:rFonts w:ascii="宋体" w:hAnsi="宋体" w:hint="eastAsia"/>
                <w:color w:val="000000"/>
                <w:sz w:val="18"/>
                <w:szCs w:val="18"/>
              </w:rPr>
            </w:pPr>
            <w:r w:rsidRPr="00305DE0">
              <w:rPr>
                <w:rFonts w:ascii="宋体" w:hAnsi="宋体" w:hint="eastAsia"/>
                <w:color w:val="000000"/>
                <w:sz w:val="18"/>
                <w:szCs w:val="18"/>
              </w:rPr>
              <w:t>1362</w:t>
            </w:r>
          </w:p>
        </w:tc>
        <w:tc>
          <w:tcPr>
            <w:tcW w:w="774" w:type="dxa"/>
          </w:tcPr>
          <w:p w:rsidR="008A20A8" w:rsidRPr="00305DE0" w:rsidRDefault="008A20A8" w:rsidP="009F7371">
            <w:pPr>
              <w:rPr>
                <w:rFonts w:ascii="宋体" w:hAnsi="宋体" w:hint="eastAsia"/>
                <w:color w:val="000000"/>
                <w:sz w:val="18"/>
                <w:szCs w:val="18"/>
              </w:rPr>
            </w:pPr>
            <w:r w:rsidRPr="00305DE0">
              <w:rPr>
                <w:rFonts w:ascii="宋体" w:hAnsi="宋体" w:hint="eastAsia"/>
                <w:color w:val="000000"/>
                <w:sz w:val="18"/>
                <w:szCs w:val="18"/>
              </w:rPr>
              <w:t>510</w:t>
            </w:r>
          </w:p>
        </w:tc>
        <w:tc>
          <w:tcPr>
            <w:tcW w:w="1026" w:type="dxa"/>
          </w:tcPr>
          <w:p w:rsidR="008A20A8" w:rsidRPr="00305DE0" w:rsidRDefault="008A20A8" w:rsidP="009F7371">
            <w:pPr>
              <w:rPr>
                <w:rFonts w:ascii="宋体" w:hAnsi="宋体" w:hint="eastAsia"/>
                <w:color w:val="000000"/>
                <w:sz w:val="18"/>
                <w:szCs w:val="18"/>
              </w:rPr>
            </w:pPr>
            <w:r w:rsidRPr="00305DE0">
              <w:rPr>
                <w:rFonts w:ascii="宋体" w:hAnsi="宋体" w:hint="eastAsia"/>
                <w:color w:val="000000"/>
                <w:sz w:val="18"/>
                <w:szCs w:val="18"/>
              </w:rPr>
              <w:t>560</w:t>
            </w:r>
          </w:p>
        </w:tc>
        <w:tc>
          <w:tcPr>
            <w:tcW w:w="594" w:type="dxa"/>
          </w:tcPr>
          <w:p w:rsidR="008A20A8" w:rsidRPr="00305DE0" w:rsidRDefault="008A20A8" w:rsidP="009F7371">
            <w:pPr>
              <w:rPr>
                <w:rFonts w:ascii="宋体" w:hAnsi="宋体" w:hint="eastAsia"/>
                <w:color w:val="000000"/>
                <w:sz w:val="18"/>
                <w:szCs w:val="18"/>
              </w:rPr>
            </w:pPr>
            <w:r w:rsidRPr="00305DE0">
              <w:rPr>
                <w:rFonts w:ascii="宋体" w:hAnsi="宋体" w:hint="eastAsia"/>
                <w:color w:val="000000"/>
                <w:sz w:val="18"/>
                <w:szCs w:val="18"/>
              </w:rPr>
              <w:t>173</w:t>
            </w:r>
          </w:p>
        </w:tc>
        <w:tc>
          <w:tcPr>
            <w:tcW w:w="720" w:type="dxa"/>
          </w:tcPr>
          <w:p w:rsidR="008A20A8" w:rsidRPr="00305DE0" w:rsidRDefault="008A20A8" w:rsidP="009F7371">
            <w:pPr>
              <w:rPr>
                <w:rFonts w:ascii="宋体" w:hAnsi="宋体" w:hint="eastAsia"/>
                <w:color w:val="000000"/>
                <w:sz w:val="18"/>
                <w:szCs w:val="18"/>
              </w:rPr>
            </w:pPr>
            <w:r w:rsidRPr="00305DE0">
              <w:rPr>
                <w:rFonts w:ascii="宋体" w:hAnsi="宋体" w:hint="eastAsia"/>
                <w:color w:val="000000"/>
                <w:sz w:val="18"/>
                <w:szCs w:val="18"/>
              </w:rPr>
              <w:t>994</w:t>
            </w:r>
          </w:p>
        </w:tc>
        <w:tc>
          <w:tcPr>
            <w:tcW w:w="843" w:type="dxa"/>
          </w:tcPr>
          <w:p w:rsidR="008A20A8" w:rsidRPr="00305DE0" w:rsidRDefault="008A20A8" w:rsidP="009F7371">
            <w:pPr>
              <w:rPr>
                <w:rFonts w:ascii="宋体" w:hAnsi="宋体" w:hint="eastAsia"/>
                <w:color w:val="000000"/>
                <w:sz w:val="18"/>
                <w:szCs w:val="18"/>
              </w:rPr>
            </w:pPr>
            <w:r w:rsidRPr="00305DE0">
              <w:rPr>
                <w:rFonts w:ascii="宋体" w:hAnsi="宋体" w:hint="eastAsia"/>
                <w:color w:val="000000"/>
                <w:sz w:val="18"/>
                <w:szCs w:val="18"/>
              </w:rPr>
              <w:t>965</w:t>
            </w:r>
          </w:p>
        </w:tc>
        <w:tc>
          <w:tcPr>
            <w:tcW w:w="576" w:type="dxa"/>
          </w:tcPr>
          <w:p w:rsidR="008A20A8" w:rsidRPr="00305DE0" w:rsidRDefault="008A20A8" w:rsidP="009F7371">
            <w:pPr>
              <w:rPr>
                <w:rFonts w:ascii="宋体" w:hAnsi="宋体" w:hint="eastAsia"/>
                <w:color w:val="000000"/>
                <w:sz w:val="18"/>
                <w:szCs w:val="18"/>
              </w:rPr>
            </w:pPr>
            <w:r w:rsidRPr="00305DE0">
              <w:rPr>
                <w:rFonts w:ascii="宋体" w:hAnsi="宋体"/>
                <w:color w:val="000000"/>
                <w:sz w:val="18"/>
                <w:szCs w:val="18"/>
              </w:rPr>
              <w:fldChar w:fldCharType="begin"/>
            </w:r>
            <w:r w:rsidRPr="00305DE0">
              <w:rPr>
                <w:rFonts w:ascii="宋体" w:hAnsi="宋体"/>
                <w:color w:val="000000"/>
                <w:sz w:val="18"/>
                <w:szCs w:val="18"/>
              </w:rPr>
              <w:instrText xml:space="preserve"> </w:instrText>
            </w:r>
            <w:r w:rsidRPr="00305DE0">
              <w:rPr>
                <w:rFonts w:ascii="宋体" w:hAnsi="宋体" w:hint="eastAsia"/>
                <w:color w:val="000000"/>
                <w:sz w:val="18"/>
                <w:szCs w:val="18"/>
              </w:rPr>
              <w:instrText>=SUM(LEFT)</w:instrText>
            </w:r>
            <w:r w:rsidRPr="00305DE0">
              <w:rPr>
                <w:rFonts w:ascii="宋体" w:hAnsi="宋体"/>
                <w:color w:val="000000"/>
                <w:sz w:val="18"/>
                <w:szCs w:val="18"/>
              </w:rPr>
              <w:instrText xml:space="preserve"> </w:instrText>
            </w:r>
            <w:r w:rsidRPr="00305DE0">
              <w:rPr>
                <w:rFonts w:ascii="宋体" w:hAnsi="宋体"/>
                <w:color w:val="000000"/>
                <w:sz w:val="18"/>
                <w:szCs w:val="18"/>
              </w:rPr>
              <w:fldChar w:fldCharType="separate"/>
            </w:r>
            <w:r w:rsidRPr="00305DE0">
              <w:rPr>
                <w:rFonts w:ascii="宋体" w:hAnsi="宋体"/>
                <w:noProof/>
                <w:color w:val="000000"/>
                <w:sz w:val="18"/>
                <w:szCs w:val="18"/>
              </w:rPr>
              <w:t>5761</w:t>
            </w:r>
            <w:r w:rsidRPr="00305DE0">
              <w:rPr>
                <w:rFonts w:ascii="宋体" w:hAnsi="宋体"/>
                <w:color w:val="000000"/>
                <w:sz w:val="18"/>
                <w:szCs w:val="18"/>
              </w:rPr>
              <w:fldChar w:fldCharType="end"/>
            </w:r>
          </w:p>
        </w:tc>
      </w:tr>
      <w:tr w:rsidR="008A20A8" w:rsidRPr="00205EFD">
        <w:trPr>
          <w:jc w:val="center"/>
        </w:trPr>
        <w:tc>
          <w:tcPr>
            <w:tcW w:w="1179" w:type="dxa"/>
            <w:vMerge/>
            <w:vAlign w:val="center"/>
          </w:tcPr>
          <w:p w:rsidR="008A20A8" w:rsidRPr="00383EBE" w:rsidRDefault="008A20A8" w:rsidP="009F7371">
            <w:pPr>
              <w:rPr>
                <w:rFonts w:hint="eastAsia"/>
                <w:b/>
                <w:color w:val="000000"/>
                <w:sz w:val="18"/>
                <w:szCs w:val="18"/>
              </w:rPr>
            </w:pPr>
          </w:p>
        </w:tc>
        <w:tc>
          <w:tcPr>
            <w:tcW w:w="1212"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691" w:type="dxa"/>
          </w:tcPr>
          <w:p w:rsidR="008A20A8" w:rsidRPr="00305DE0" w:rsidRDefault="008A20A8" w:rsidP="009F7371">
            <w:pPr>
              <w:rPr>
                <w:rFonts w:ascii="宋体" w:hAnsi="宋体"/>
                <w:sz w:val="18"/>
                <w:szCs w:val="18"/>
              </w:rPr>
            </w:pPr>
            <w:r w:rsidRPr="00305DE0">
              <w:rPr>
                <w:rFonts w:ascii="宋体" w:hAnsi="宋体"/>
                <w:sz w:val="18"/>
                <w:szCs w:val="18"/>
              </w:rPr>
              <w:t>34.3</w:t>
            </w:r>
          </w:p>
        </w:tc>
        <w:tc>
          <w:tcPr>
            <w:tcW w:w="1139" w:type="dxa"/>
          </w:tcPr>
          <w:p w:rsidR="008A20A8" w:rsidRPr="00305DE0" w:rsidRDefault="008A20A8" w:rsidP="009F7371">
            <w:pPr>
              <w:rPr>
                <w:rFonts w:ascii="宋体" w:hAnsi="宋体"/>
                <w:sz w:val="18"/>
                <w:szCs w:val="18"/>
              </w:rPr>
            </w:pPr>
            <w:r w:rsidRPr="00305DE0">
              <w:rPr>
                <w:rFonts w:ascii="宋体" w:hAnsi="宋体"/>
                <w:sz w:val="18"/>
                <w:szCs w:val="18"/>
              </w:rPr>
              <w:t>33.3</w:t>
            </w:r>
          </w:p>
        </w:tc>
        <w:tc>
          <w:tcPr>
            <w:tcW w:w="774" w:type="dxa"/>
          </w:tcPr>
          <w:p w:rsidR="008A20A8" w:rsidRPr="00305DE0" w:rsidRDefault="008A20A8" w:rsidP="009F7371">
            <w:pPr>
              <w:rPr>
                <w:rFonts w:ascii="宋体" w:hAnsi="宋体"/>
                <w:sz w:val="18"/>
                <w:szCs w:val="18"/>
              </w:rPr>
            </w:pPr>
            <w:r w:rsidRPr="00305DE0">
              <w:rPr>
                <w:rFonts w:ascii="宋体" w:hAnsi="宋体"/>
                <w:sz w:val="18"/>
                <w:szCs w:val="18"/>
              </w:rPr>
              <w:t>14.6</w:t>
            </w:r>
          </w:p>
        </w:tc>
        <w:tc>
          <w:tcPr>
            <w:tcW w:w="1026" w:type="dxa"/>
          </w:tcPr>
          <w:p w:rsidR="008A20A8" w:rsidRPr="00305DE0" w:rsidRDefault="008A20A8" w:rsidP="009F7371">
            <w:pPr>
              <w:rPr>
                <w:rFonts w:ascii="宋体" w:hAnsi="宋体"/>
                <w:sz w:val="18"/>
                <w:szCs w:val="18"/>
              </w:rPr>
            </w:pPr>
            <w:r w:rsidRPr="00305DE0">
              <w:rPr>
                <w:rFonts w:ascii="宋体" w:hAnsi="宋体"/>
                <w:sz w:val="18"/>
                <w:szCs w:val="18"/>
              </w:rPr>
              <w:t>16</w:t>
            </w:r>
          </w:p>
        </w:tc>
        <w:tc>
          <w:tcPr>
            <w:tcW w:w="594" w:type="dxa"/>
          </w:tcPr>
          <w:p w:rsidR="008A20A8" w:rsidRPr="00305DE0" w:rsidRDefault="008A20A8" w:rsidP="009F7371">
            <w:pPr>
              <w:rPr>
                <w:rFonts w:ascii="宋体" w:hAnsi="宋体"/>
                <w:sz w:val="18"/>
                <w:szCs w:val="18"/>
              </w:rPr>
            </w:pPr>
            <w:r w:rsidRPr="00305DE0">
              <w:rPr>
                <w:rFonts w:ascii="宋体" w:hAnsi="宋体"/>
                <w:sz w:val="18"/>
                <w:szCs w:val="18"/>
              </w:rPr>
              <w:t>5</w:t>
            </w:r>
          </w:p>
        </w:tc>
        <w:tc>
          <w:tcPr>
            <w:tcW w:w="720" w:type="dxa"/>
          </w:tcPr>
          <w:p w:rsidR="008A20A8" w:rsidRPr="00305DE0" w:rsidRDefault="008A20A8" w:rsidP="009F7371">
            <w:pPr>
              <w:rPr>
                <w:rFonts w:ascii="宋体" w:hAnsi="宋体"/>
                <w:sz w:val="18"/>
                <w:szCs w:val="18"/>
              </w:rPr>
            </w:pPr>
            <w:r w:rsidRPr="00305DE0">
              <w:rPr>
                <w:rFonts w:ascii="宋体" w:hAnsi="宋体"/>
                <w:sz w:val="18"/>
                <w:szCs w:val="18"/>
              </w:rPr>
              <w:t>28.5</w:t>
            </w:r>
          </w:p>
        </w:tc>
        <w:tc>
          <w:tcPr>
            <w:tcW w:w="843" w:type="dxa"/>
          </w:tcPr>
          <w:p w:rsidR="008A20A8" w:rsidRPr="00305DE0" w:rsidRDefault="008A20A8" w:rsidP="009F7371">
            <w:pPr>
              <w:rPr>
                <w:rFonts w:ascii="宋体" w:hAnsi="宋体"/>
                <w:sz w:val="18"/>
                <w:szCs w:val="18"/>
              </w:rPr>
            </w:pPr>
            <w:r w:rsidRPr="00305DE0">
              <w:rPr>
                <w:rFonts w:ascii="宋体" w:hAnsi="宋体"/>
                <w:sz w:val="18"/>
                <w:szCs w:val="18"/>
              </w:rPr>
              <w:t>27.7</w:t>
            </w:r>
          </w:p>
        </w:tc>
        <w:tc>
          <w:tcPr>
            <w:tcW w:w="576" w:type="dxa"/>
          </w:tcPr>
          <w:p w:rsidR="008A20A8" w:rsidRPr="00305DE0" w:rsidRDefault="008A20A8" w:rsidP="009F7371">
            <w:pPr>
              <w:rPr>
                <w:rFonts w:ascii="宋体" w:hAnsi="宋体" w:hint="eastAsia"/>
                <w:color w:val="000000"/>
                <w:sz w:val="18"/>
                <w:szCs w:val="18"/>
              </w:rPr>
            </w:pPr>
            <w:r w:rsidRPr="00305DE0">
              <w:rPr>
                <w:rFonts w:ascii="宋体" w:hAnsi="宋体" w:hint="eastAsia"/>
                <w:color w:val="000000"/>
                <w:sz w:val="18"/>
                <w:szCs w:val="18"/>
              </w:rPr>
              <w:t>&gt;100</w:t>
            </w:r>
          </w:p>
        </w:tc>
      </w:tr>
      <w:tr w:rsidR="008A20A8" w:rsidRPr="00205EFD">
        <w:trPr>
          <w:jc w:val="center"/>
        </w:trPr>
        <w:tc>
          <w:tcPr>
            <w:tcW w:w="1179" w:type="dxa"/>
            <w:vMerge w:val="restart"/>
            <w:vAlign w:val="center"/>
          </w:tcPr>
          <w:p w:rsidR="008A20A8" w:rsidRPr="00383EBE" w:rsidRDefault="008A20A8" w:rsidP="009F7371">
            <w:pPr>
              <w:rPr>
                <w:rFonts w:hint="eastAsia"/>
                <w:b/>
                <w:color w:val="000000"/>
                <w:sz w:val="18"/>
                <w:szCs w:val="18"/>
              </w:rPr>
            </w:pPr>
            <w:r w:rsidRPr="00383EBE">
              <w:rPr>
                <w:rFonts w:hint="eastAsia"/>
                <w:b/>
                <w:color w:val="000000"/>
                <w:sz w:val="18"/>
                <w:szCs w:val="18"/>
              </w:rPr>
              <w:t>城市孩子</w:t>
            </w:r>
          </w:p>
        </w:tc>
        <w:tc>
          <w:tcPr>
            <w:tcW w:w="1212"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691" w:type="dxa"/>
          </w:tcPr>
          <w:p w:rsidR="008A20A8" w:rsidRPr="00305DE0" w:rsidRDefault="008A20A8" w:rsidP="009F7371">
            <w:pPr>
              <w:rPr>
                <w:rFonts w:ascii="宋体" w:hAnsi="宋体" w:hint="eastAsia"/>
                <w:color w:val="000000"/>
                <w:sz w:val="18"/>
                <w:szCs w:val="18"/>
              </w:rPr>
            </w:pPr>
            <w:r w:rsidRPr="00305DE0">
              <w:rPr>
                <w:rFonts w:ascii="宋体" w:hAnsi="宋体" w:hint="eastAsia"/>
                <w:color w:val="000000"/>
                <w:sz w:val="18"/>
                <w:szCs w:val="18"/>
              </w:rPr>
              <w:t>1110</w:t>
            </w:r>
          </w:p>
        </w:tc>
        <w:tc>
          <w:tcPr>
            <w:tcW w:w="1139" w:type="dxa"/>
          </w:tcPr>
          <w:p w:rsidR="008A20A8" w:rsidRPr="00305DE0" w:rsidRDefault="008A20A8" w:rsidP="009F7371">
            <w:pPr>
              <w:rPr>
                <w:rFonts w:ascii="宋体" w:hAnsi="宋体" w:hint="eastAsia"/>
                <w:color w:val="000000"/>
                <w:sz w:val="18"/>
                <w:szCs w:val="18"/>
              </w:rPr>
            </w:pPr>
            <w:r w:rsidRPr="00305DE0">
              <w:rPr>
                <w:rFonts w:ascii="宋体" w:hAnsi="宋体" w:hint="eastAsia"/>
                <w:color w:val="000000"/>
                <w:sz w:val="18"/>
                <w:szCs w:val="18"/>
              </w:rPr>
              <w:t>1270</w:t>
            </w:r>
          </w:p>
        </w:tc>
        <w:tc>
          <w:tcPr>
            <w:tcW w:w="774" w:type="dxa"/>
          </w:tcPr>
          <w:p w:rsidR="008A20A8" w:rsidRPr="00305DE0" w:rsidRDefault="008A20A8" w:rsidP="009F7371">
            <w:pPr>
              <w:rPr>
                <w:rFonts w:ascii="宋体" w:hAnsi="宋体" w:hint="eastAsia"/>
                <w:color w:val="000000"/>
                <w:sz w:val="18"/>
                <w:szCs w:val="18"/>
              </w:rPr>
            </w:pPr>
            <w:r w:rsidRPr="00305DE0">
              <w:rPr>
                <w:rFonts w:ascii="宋体" w:hAnsi="宋体" w:hint="eastAsia"/>
                <w:color w:val="000000"/>
                <w:sz w:val="18"/>
                <w:szCs w:val="18"/>
              </w:rPr>
              <w:t>420</w:t>
            </w:r>
          </w:p>
        </w:tc>
        <w:tc>
          <w:tcPr>
            <w:tcW w:w="1026" w:type="dxa"/>
          </w:tcPr>
          <w:p w:rsidR="008A20A8" w:rsidRPr="00305DE0" w:rsidRDefault="008A20A8" w:rsidP="009F7371">
            <w:pPr>
              <w:rPr>
                <w:rFonts w:ascii="宋体" w:hAnsi="宋体" w:hint="eastAsia"/>
                <w:color w:val="000000"/>
                <w:sz w:val="18"/>
                <w:szCs w:val="18"/>
              </w:rPr>
            </w:pPr>
            <w:r w:rsidRPr="00305DE0">
              <w:rPr>
                <w:rFonts w:ascii="宋体" w:hAnsi="宋体" w:hint="eastAsia"/>
                <w:color w:val="000000"/>
                <w:sz w:val="18"/>
                <w:szCs w:val="18"/>
              </w:rPr>
              <w:t>471</w:t>
            </w:r>
          </w:p>
        </w:tc>
        <w:tc>
          <w:tcPr>
            <w:tcW w:w="594" w:type="dxa"/>
          </w:tcPr>
          <w:p w:rsidR="008A20A8" w:rsidRPr="00305DE0" w:rsidRDefault="008A20A8" w:rsidP="009F7371">
            <w:pPr>
              <w:rPr>
                <w:rFonts w:ascii="宋体" w:hAnsi="宋体" w:hint="eastAsia"/>
                <w:color w:val="000000"/>
                <w:sz w:val="18"/>
                <w:szCs w:val="18"/>
              </w:rPr>
            </w:pPr>
            <w:r w:rsidRPr="00305DE0">
              <w:rPr>
                <w:rFonts w:ascii="宋体" w:hAnsi="宋体" w:hint="eastAsia"/>
                <w:color w:val="000000"/>
                <w:sz w:val="18"/>
                <w:szCs w:val="18"/>
              </w:rPr>
              <w:t>156</w:t>
            </w:r>
          </w:p>
        </w:tc>
        <w:tc>
          <w:tcPr>
            <w:tcW w:w="720" w:type="dxa"/>
          </w:tcPr>
          <w:p w:rsidR="008A20A8" w:rsidRPr="00305DE0" w:rsidRDefault="008A20A8" w:rsidP="009F7371">
            <w:pPr>
              <w:rPr>
                <w:rFonts w:ascii="宋体" w:hAnsi="宋体" w:hint="eastAsia"/>
                <w:color w:val="000000"/>
                <w:sz w:val="18"/>
                <w:szCs w:val="18"/>
              </w:rPr>
            </w:pPr>
            <w:r w:rsidRPr="00305DE0">
              <w:rPr>
                <w:rFonts w:ascii="宋体" w:hAnsi="宋体" w:hint="eastAsia"/>
                <w:color w:val="000000"/>
                <w:sz w:val="18"/>
                <w:szCs w:val="18"/>
              </w:rPr>
              <w:t>575</w:t>
            </w:r>
          </w:p>
        </w:tc>
        <w:tc>
          <w:tcPr>
            <w:tcW w:w="843" w:type="dxa"/>
          </w:tcPr>
          <w:p w:rsidR="008A20A8" w:rsidRPr="00305DE0" w:rsidRDefault="008A20A8" w:rsidP="009F7371">
            <w:pPr>
              <w:rPr>
                <w:rFonts w:ascii="宋体" w:hAnsi="宋体" w:hint="eastAsia"/>
                <w:color w:val="000000"/>
                <w:sz w:val="18"/>
                <w:szCs w:val="18"/>
              </w:rPr>
            </w:pPr>
            <w:r w:rsidRPr="00305DE0">
              <w:rPr>
                <w:rFonts w:ascii="宋体" w:hAnsi="宋体" w:hint="eastAsia"/>
                <w:color w:val="000000"/>
                <w:sz w:val="18"/>
                <w:szCs w:val="18"/>
              </w:rPr>
              <w:t>771</w:t>
            </w:r>
          </w:p>
        </w:tc>
        <w:tc>
          <w:tcPr>
            <w:tcW w:w="576" w:type="dxa"/>
          </w:tcPr>
          <w:p w:rsidR="008A20A8" w:rsidRPr="00305DE0" w:rsidRDefault="008A20A8" w:rsidP="009F7371">
            <w:pPr>
              <w:rPr>
                <w:rFonts w:ascii="宋体" w:hAnsi="宋体" w:hint="eastAsia"/>
                <w:color w:val="000000"/>
                <w:sz w:val="18"/>
                <w:szCs w:val="18"/>
              </w:rPr>
            </w:pPr>
            <w:r w:rsidRPr="00305DE0">
              <w:rPr>
                <w:rFonts w:ascii="宋体" w:hAnsi="宋体"/>
                <w:color w:val="000000"/>
                <w:sz w:val="18"/>
                <w:szCs w:val="18"/>
              </w:rPr>
              <w:fldChar w:fldCharType="begin"/>
            </w:r>
            <w:r w:rsidRPr="00305DE0">
              <w:rPr>
                <w:rFonts w:ascii="宋体" w:hAnsi="宋体"/>
                <w:color w:val="000000"/>
                <w:sz w:val="18"/>
                <w:szCs w:val="18"/>
              </w:rPr>
              <w:instrText xml:space="preserve"> </w:instrText>
            </w:r>
            <w:r w:rsidRPr="00305DE0">
              <w:rPr>
                <w:rFonts w:ascii="宋体" w:hAnsi="宋体" w:hint="eastAsia"/>
                <w:color w:val="000000"/>
                <w:sz w:val="18"/>
                <w:szCs w:val="18"/>
              </w:rPr>
              <w:instrText>=SUM(LEFT)</w:instrText>
            </w:r>
            <w:r w:rsidRPr="00305DE0">
              <w:rPr>
                <w:rFonts w:ascii="宋体" w:hAnsi="宋体"/>
                <w:color w:val="000000"/>
                <w:sz w:val="18"/>
                <w:szCs w:val="18"/>
              </w:rPr>
              <w:instrText xml:space="preserve"> </w:instrText>
            </w:r>
            <w:r w:rsidRPr="00305DE0">
              <w:rPr>
                <w:rFonts w:ascii="宋体" w:hAnsi="宋体"/>
                <w:color w:val="000000"/>
                <w:sz w:val="18"/>
                <w:szCs w:val="18"/>
              </w:rPr>
              <w:fldChar w:fldCharType="separate"/>
            </w:r>
            <w:r w:rsidRPr="00305DE0">
              <w:rPr>
                <w:rFonts w:ascii="宋体" w:hAnsi="宋体"/>
                <w:noProof/>
                <w:color w:val="000000"/>
                <w:sz w:val="18"/>
                <w:szCs w:val="18"/>
              </w:rPr>
              <w:t>4773</w:t>
            </w:r>
            <w:r w:rsidRPr="00305DE0">
              <w:rPr>
                <w:rFonts w:ascii="宋体" w:hAnsi="宋体"/>
                <w:color w:val="000000"/>
                <w:sz w:val="18"/>
                <w:szCs w:val="18"/>
              </w:rPr>
              <w:fldChar w:fldCharType="end"/>
            </w:r>
          </w:p>
        </w:tc>
      </w:tr>
      <w:tr w:rsidR="008A20A8" w:rsidRPr="00205EFD">
        <w:trPr>
          <w:jc w:val="center"/>
        </w:trPr>
        <w:tc>
          <w:tcPr>
            <w:tcW w:w="1179" w:type="dxa"/>
            <w:vMerge/>
          </w:tcPr>
          <w:p w:rsidR="008A20A8" w:rsidRPr="0049225E" w:rsidRDefault="008A20A8" w:rsidP="009F7371">
            <w:pPr>
              <w:rPr>
                <w:rFonts w:hint="eastAsia"/>
                <w:color w:val="000000"/>
                <w:szCs w:val="21"/>
              </w:rPr>
            </w:pPr>
          </w:p>
        </w:tc>
        <w:tc>
          <w:tcPr>
            <w:tcW w:w="1212"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691" w:type="dxa"/>
          </w:tcPr>
          <w:p w:rsidR="008A20A8" w:rsidRPr="00305DE0" w:rsidRDefault="008A20A8" w:rsidP="009F7371">
            <w:pPr>
              <w:rPr>
                <w:rFonts w:ascii="宋体" w:hAnsi="宋体"/>
                <w:sz w:val="18"/>
                <w:szCs w:val="18"/>
              </w:rPr>
            </w:pPr>
            <w:r w:rsidRPr="00305DE0">
              <w:rPr>
                <w:rFonts w:ascii="宋体" w:hAnsi="宋体"/>
                <w:sz w:val="18"/>
                <w:szCs w:val="18"/>
              </w:rPr>
              <w:t>41.8</w:t>
            </w:r>
          </w:p>
        </w:tc>
        <w:tc>
          <w:tcPr>
            <w:tcW w:w="1139" w:type="dxa"/>
          </w:tcPr>
          <w:p w:rsidR="008A20A8" w:rsidRPr="00305DE0" w:rsidRDefault="008A20A8" w:rsidP="009F7371">
            <w:pPr>
              <w:rPr>
                <w:rFonts w:ascii="宋体" w:hAnsi="宋体"/>
                <w:sz w:val="18"/>
                <w:szCs w:val="18"/>
              </w:rPr>
            </w:pPr>
            <w:r w:rsidRPr="00305DE0">
              <w:rPr>
                <w:rFonts w:ascii="宋体" w:hAnsi="宋体"/>
                <w:sz w:val="18"/>
                <w:szCs w:val="18"/>
              </w:rPr>
              <w:t>48.6</w:t>
            </w:r>
          </w:p>
        </w:tc>
        <w:tc>
          <w:tcPr>
            <w:tcW w:w="774" w:type="dxa"/>
          </w:tcPr>
          <w:p w:rsidR="008A20A8" w:rsidRPr="00305DE0" w:rsidRDefault="008A20A8" w:rsidP="009F7371">
            <w:pPr>
              <w:rPr>
                <w:rFonts w:ascii="宋体" w:hAnsi="宋体"/>
                <w:sz w:val="18"/>
                <w:szCs w:val="18"/>
              </w:rPr>
            </w:pPr>
            <w:r w:rsidRPr="00305DE0">
              <w:rPr>
                <w:rFonts w:ascii="宋体" w:hAnsi="宋体"/>
                <w:sz w:val="18"/>
                <w:szCs w:val="18"/>
              </w:rPr>
              <w:t>15.8</w:t>
            </w:r>
          </w:p>
        </w:tc>
        <w:tc>
          <w:tcPr>
            <w:tcW w:w="1026" w:type="dxa"/>
          </w:tcPr>
          <w:p w:rsidR="008A20A8" w:rsidRPr="00305DE0" w:rsidRDefault="008A20A8" w:rsidP="009F7371">
            <w:pPr>
              <w:rPr>
                <w:rFonts w:ascii="宋体" w:hAnsi="宋体"/>
                <w:sz w:val="18"/>
                <w:szCs w:val="18"/>
              </w:rPr>
            </w:pPr>
            <w:r w:rsidRPr="00305DE0">
              <w:rPr>
                <w:rFonts w:ascii="宋体" w:hAnsi="宋体"/>
                <w:sz w:val="18"/>
                <w:szCs w:val="18"/>
              </w:rPr>
              <w:t>17.6</w:t>
            </w:r>
          </w:p>
        </w:tc>
        <w:tc>
          <w:tcPr>
            <w:tcW w:w="594" w:type="dxa"/>
          </w:tcPr>
          <w:p w:rsidR="008A20A8" w:rsidRPr="00305DE0" w:rsidRDefault="008A20A8" w:rsidP="009F7371">
            <w:pPr>
              <w:rPr>
                <w:rFonts w:ascii="宋体" w:hAnsi="宋体"/>
                <w:sz w:val="18"/>
                <w:szCs w:val="18"/>
              </w:rPr>
            </w:pPr>
            <w:r w:rsidRPr="00305DE0">
              <w:rPr>
                <w:rFonts w:ascii="宋体" w:hAnsi="宋体"/>
                <w:sz w:val="18"/>
                <w:szCs w:val="18"/>
              </w:rPr>
              <w:t>5.8</w:t>
            </w:r>
          </w:p>
        </w:tc>
        <w:tc>
          <w:tcPr>
            <w:tcW w:w="720" w:type="dxa"/>
          </w:tcPr>
          <w:p w:rsidR="008A20A8" w:rsidRPr="00305DE0" w:rsidRDefault="008A20A8" w:rsidP="009F7371">
            <w:pPr>
              <w:rPr>
                <w:rFonts w:ascii="宋体" w:hAnsi="宋体"/>
                <w:sz w:val="18"/>
                <w:szCs w:val="18"/>
              </w:rPr>
            </w:pPr>
            <w:r w:rsidRPr="00305DE0">
              <w:rPr>
                <w:rFonts w:ascii="宋体" w:hAnsi="宋体"/>
                <w:sz w:val="18"/>
                <w:szCs w:val="18"/>
              </w:rPr>
              <w:t>21.4</w:t>
            </w:r>
          </w:p>
        </w:tc>
        <w:tc>
          <w:tcPr>
            <w:tcW w:w="843" w:type="dxa"/>
          </w:tcPr>
          <w:p w:rsidR="008A20A8" w:rsidRPr="00305DE0" w:rsidRDefault="008A20A8" w:rsidP="009F7371">
            <w:pPr>
              <w:rPr>
                <w:rFonts w:ascii="宋体" w:hAnsi="宋体"/>
                <w:sz w:val="18"/>
                <w:szCs w:val="18"/>
              </w:rPr>
            </w:pPr>
            <w:r w:rsidRPr="00305DE0">
              <w:rPr>
                <w:rFonts w:ascii="宋体" w:hAnsi="宋体"/>
                <w:sz w:val="18"/>
                <w:szCs w:val="18"/>
              </w:rPr>
              <w:t>28.7</w:t>
            </w:r>
          </w:p>
        </w:tc>
        <w:tc>
          <w:tcPr>
            <w:tcW w:w="576" w:type="dxa"/>
          </w:tcPr>
          <w:p w:rsidR="008A20A8" w:rsidRPr="00305DE0" w:rsidRDefault="008A20A8" w:rsidP="009F7371">
            <w:pPr>
              <w:rPr>
                <w:rFonts w:ascii="宋体" w:hAnsi="宋体" w:hint="eastAsia"/>
                <w:color w:val="000000"/>
                <w:sz w:val="18"/>
                <w:szCs w:val="18"/>
              </w:rPr>
            </w:pPr>
            <w:r w:rsidRPr="00305DE0">
              <w:rPr>
                <w:rFonts w:ascii="宋体" w:hAnsi="宋体" w:hint="eastAsia"/>
                <w:color w:val="000000"/>
                <w:sz w:val="18"/>
                <w:szCs w:val="18"/>
              </w:rPr>
              <w:t>&gt;100</w:t>
            </w:r>
          </w:p>
        </w:tc>
      </w:tr>
    </w:tbl>
    <w:p w:rsidR="008A20A8" w:rsidRDefault="008A20A8" w:rsidP="009F7371">
      <w:pPr>
        <w:ind w:firstLineChars="100" w:firstLine="211"/>
        <w:rPr>
          <w:rFonts w:ascii="楷体_GB2312" w:eastAsia="楷体_GB2312" w:hint="eastAsia"/>
          <w:b/>
          <w:szCs w:val="21"/>
        </w:rPr>
      </w:pPr>
      <w:r w:rsidRPr="00BE2AB9">
        <w:rPr>
          <w:rFonts w:ascii="楷体_GB2312" w:eastAsia="楷体_GB2312" w:hint="eastAsia"/>
          <w:b/>
          <w:szCs w:val="21"/>
        </w:rPr>
        <w:t xml:space="preserve">  </w:t>
      </w:r>
    </w:p>
    <w:p w:rsidR="008A20A8" w:rsidRPr="00BE2AB9" w:rsidRDefault="008A20A8" w:rsidP="009F7371">
      <w:pPr>
        <w:ind w:firstLineChars="100" w:firstLine="211"/>
        <w:rPr>
          <w:rFonts w:ascii="楷体_GB2312" w:eastAsia="楷体_GB2312" w:hint="eastAsia"/>
          <w:b/>
          <w:szCs w:val="21"/>
        </w:rPr>
      </w:pPr>
      <w:r w:rsidRPr="00BE2AB9">
        <w:rPr>
          <w:rFonts w:ascii="楷体_GB2312" w:eastAsia="楷体_GB2312" w:hint="eastAsia"/>
          <w:b/>
          <w:szCs w:val="21"/>
        </w:rPr>
        <w:t>5、农民工子女家长更多关注孩子的学习和身体情况，而忽视孩子心理等方面的变化。</w:t>
      </w:r>
    </w:p>
    <w:p w:rsidR="008A20A8" w:rsidRPr="00727371" w:rsidRDefault="008A20A8" w:rsidP="009F7371">
      <w:pPr>
        <w:ind w:firstLineChars="100" w:firstLine="210"/>
        <w:rPr>
          <w:rFonts w:hint="eastAsia"/>
          <w:szCs w:val="21"/>
        </w:rPr>
      </w:pPr>
      <w:r>
        <w:rPr>
          <w:rFonts w:hint="eastAsia"/>
          <w:szCs w:val="21"/>
        </w:rPr>
        <w:t xml:space="preserve">  </w:t>
      </w:r>
      <w:r>
        <w:rPr>
          <w:rFonts w:hint="eastAsia"/>
          <w:szCs w:val="21"/>
        </w:rPr>
        <w:t>调查显示，</w:t>
      </w:r>
      <w:r>
        <w:rPr>
          <w:rFonts w:hint="eastAsia"/>
          <w:szCs w:val="21"/>
        </w:rPr>
        <w:t>84.5%</w:t>
      </w:r>
      <w:r>
        <w:rPr>
          <w:rFonts w:hint="eastAsia"/>
          <w:szCs w:val="21"/>
        </w:rPr>
        <w:t>的学生表示家长通常比较关心自己的学习成绩，</w:t>
      </w:r>
      <w:r>
        <w:rPr>
          <w:rFonts w:hint="eastAsia"/>
          <w:szCs w:val="21"/>
        </w:rPr>
        <w:t>65.7%</w:t>
      </w:r>
      <w:r>
        <w:rPr>
          <w:rFonts w:hint="eastAsia"/>
          <w:szCs w:val="21"/>
        </w:rPr>
        <w:t>的学生表示家长通常比较关心自己的身体状况，</w:t>
      </w:r>
      <w:r>
        <w:rPr>
          <w:rFonts w:hint="eastAsia"/>
          <w:szCs w:val="21"/>
        </w:rPr>
        <w:t>31.8%</w:t>
      </w:r>
      <w:r>
        <w:rPr>
          <w:rFonts w:hint="eastAsia"/>
          <w:szCs w:val="21"/>
        </w:rPr>
        <w:t>比较关心生活情况，</w:t>
      </w:r>
      <w:r>
        <w:rPr>
          <w:rFonts w:hint="eastAsia"/>
          <w:szCs w:val="21"/>
        </w:rPr>
        <w:t>20.4%</w:t>
      </w:r>
      <w:r>
        <w:rPr>
          <w:rFonts w:hint="eastAsia"/>
          <w:szCs w:val="21"/>
        </w:rPr>
        <w:t>比较关心孩子心里的烦恼，</w:t>
      </w:r>
      <w:r>
        <w:rPr>
          <w:rFonts w:hint="eastAsia"/>
          <w:szCs w:val="21"/>
        </w:rPr>
        <w:t>2.8%</w:t>
      </w:r>
      <w:r>
        <w:rPr>
          <w:rFonts w:hint="eastAsia"/>
          <w:szCs w:val="21"/>
        </w:rPr>
        <w:t>比较关心其他情况。这一组数据说明，农民工主要关心孩子的学习和身体情况，而忽视了孩子心理等方面的</w:t>
      </w:r>
      <w:r w:rsidRPr="00727371">
        <w:rPr>
          <w:rFonts w:hint="eastAsia"/>
          <w:szCs w:val="21"/>
        </w:rPr>
        <w:t>变化。</w:t>
      </w:r>
      <w:r w:rsidRPr="00727371">
        <w:rPr>
          <w:rFonts w:hint="eastAsia"/>
          <w:szCs w:val="21"/>
        </w:rPr>
        <w:t xml:space="preserve">  </w:t>
      </w:r>
      <w:r w:rsidRPr="00727371">
        <w:rPr>
          <w:rFonts w:hint="eastAsia"/>
          <w:szCs w:val="21"/>
        </w:rPr>
        <w:t>不同城市类型的农民工子女家长在对孩子关心方面的比较详见表</w:t>
      </w:r>
      <w:r w:rsidR="005B2D91">
        <w:rPr>
          <w:rFonts w:hint="eastAsia"/>
          <w:szCs w:val="21"/>
        </w:rPr>
        <w:t>6-</w:t>
      </w:r>
      <w:r w:rsidR="00D737E9">
        <w:rPr>
          <w:rFonts w:hint="eastAsia"/>
          <w:szCs w:val="21"/>
        </w:rPr>
        <w:t>7</w:t>
      </w:r>
      <w:r w:rsidR="00EA557E">
        <w:rPr>
          <w:rFonts w:hint="eastAsia"/>
          <w:szCs w:val="21"/>
        </w:rPr>
        <w:t>4</w:t>
      </w:r>
      <w:r w:rsidRPr="00727371">
        <w:rPr>
          <w:rFonts w:hint="eastAsia"/>
          <w:szCs w:val="21"/>
        </w:rPr>
        <w:t>。</w:t>
      </w:r>
    </w:p>
    <w:p w:rsidR="008A20A8" w:rsidRPr="001602E5" w:rsidRDefault="008A20A8" w:rsidP="009F7371">
      <w:pPr>
        <w:ind w:firstLineChars="100" w:firstLine="210"/>
        <w:rPr>
          <w:rFonts w:hint="eastAsia"/>
          <w:color w:val="FF0000"/>
          <w:szCs w:val="21"/>
        </w:rPr>
      </w:pPr>
    </w:p>
    <w:p w:rsidR="008A20A8" w:rsidRPr="007877AC" w:rsidRDefault="008A20A8" w:rsidP="009F7371">
      <w:pPr>
        <w:pStyle w:val="a9"/>
        <w:ind w:firstLineChars="399" w:firstLine="801"/>
        <w:rPr>
          <w:rFonts w:ascii="宋体" w:eastAsia="宋体" w:hAnsi="宋体" w:hint="eastAsia"/>
          <w:b/>
          <w:szCs w:val="21"/>
        </w:rPr>
      </w:pPr>
      <w:r w:rsidRPr="007877AC">
        <w:rPr>
          <w:rFonts w:ascii="宋体" w:eastAsia="宋体" w:hAnsi="宋体" w:hint="eastAsia"/>
          <w:b/>
        </w:rPr>
        <w:t>表</w:t>
      </w:r>
      <w:r w:rsidR="005B2D91">
        <w:rPr>
          <w:rFonts w:ascii="宋体" w:eastAsia="宋体" w:hAnsi="宋体" w:hint="eastAsia"/>
          <w:b/>
        </w:rPr>
        <w:t>6-</w:t>
      </w:r>
      <w:r w:rsidR="003549DB">
        <w:rPr>
          <w:rFonts w:ascii="宋体" w:eastAsia="宋体" w:hAnsi="宋体" w:hint="eastAsia"/>
          <w:b/>
        </w:rPr>
        <w:t>7</w:t>
      </w:r>
      <w:r w:rsidR="00EA557E">
        <w:rPr>
          <w:rFonts w:ascii="宋体" w:eastAsia="宋体" w:hAnsi="宋体" w:hint="eastAsia"/>
          <w:b/>
        </w:rPr>
        <w:t>4</w:t>
      </w:r>
      <w:r w:rsidR="003549DB">
        <w:rPr>
          <w:rFonts w:ascii="宋体" w:eastAsia="宋体" w:hAnsi="宋体" w:hint="eastAsia"/>
          <w:b/>
        </w:rPr>
        <w:t xml:space="preserve">         </w:t>
      </w:r>
      <w:r w:rsidRPr="007877AC">
        <w:rPr>
          <w:rFonts w:ascii="宋体" w:eastAsia="宋体" w:hAnsi="宋体" w:hint="eastAsia"/>
          <w:b/>
        </w:rPr>
        <w:t xml:space="preserve"> </w:t>
      </w:r>
      <w:r w:rsidR="00B60EF6">
        <w:rPr>
          <w:rFonts w:ascii="宋体" w:eastAsia="宋体" w:hAnsi="宋体" w:hint="eastAsia"/>
          <w:b/>
        </w:rPr>
        <w:t xml:space="preserve">         </w:t>
      </w:r>
      <w:r w:rsidRPr="007877AC">
        <w:rPr>
          <w:rFonts w:ascii="宋体" w:eastAsia="宋体" w:hAnsi="宋体" w:hint="eastAsia"/>
          <w:b/>
          <w:szCs w:val="21"/>
        </w:rPr>
        <w:t>农民工子女家长关心子女的问题</w:t>
      </w:r>
    </w:p>
    <w:tbl>
      <w:tblPr>
        <w:tblStyle w:val="ac"/>
        <w:tblW w:w="8095" w:type="dxa"/>
        <w:jc w:val="center"/>
        <w:tblInd w:w="-661" w:type="dxa"/>
        <w:tblLook w:val="01E0" w:firstRow="1" w:lastRow="1" w:firstColumn="1" w:lastColumn="1" w:noHBand="0" w:noVBand="0"/>
      </w:tblPr>
      <w:tblGrid>
        <w:gridCol w:w="1149"/>
        <w:gridCol w:w="1078"/>
        <w:gridCol w:w="1077"/>
        <w:gridCol w:w="1029"/>
        <w:gridCol w:w="1126"/>
        <w:gridCol w:w="1096"/>
        <w:gridCol w:w="647"/>
        <w:gridCol w:w="893"/>
      </w:tblGrid>
      <w:tr w:rsidR="008A20A8" w:rsidRPr="001F79BD">
        <w:trPr>
          <w:jc w:val="center"/>
        </w:trPr>
        <w:tc>
          <w:tcPr>
            <w:tcW w:w="2227" w:type="dxa"/>
            <w:gridSpan w:val="2"/>
            <w:tcBorders>
              <w:tl2br w:val="single" w:sz="4" w:space="0" w:color="auto"/>
            </w:tcBorders>
          </w:tcPr>
          <w:p w:rsidR="008A20A8" w:rsidRPr="00040FBF" w:rsidRDefault="00B60EF6" w:rsidP="009F7371">
            <w:pPr>
              <w:rPr>
                <w:rFonts w:hint="eastAsia"/>
                <w:b/>
                <w:sz w:val="18"/>
                <w:szCs w:val="18"/>
              </w:rPr>
            </w:pPr>
            <w:r w:rsidRPr="00040FBF">
              <w:rPr>
                <w:rFonts w:hint="eastAsia"/>
                <w:b/>
                <w:color w:val="FF0000"/>
                <w:szCs w:val="21"/>
              </w:rPr>
              <w:t xml:space="preserve">           </w:t>
            </w:r>
            <w:r w:rsidRPr="00040FBF">
              <w:rPr>
                <w:rFonts w:hint="eastAsia"/>
                <w:b/>
                <w:sz w:val="18"/>
                <w:szCs w:val="18"/>
              </w:rPr>
              <w:t>家长关心</w:t>
            </w:r>
          </w:p>
          <w:p w:rsidR="00B60EF6" w:rsidRPr="00040FBF" w:rsidRDefault="00B60EF6" w:rsidP="009F7371">
            <w:pPr>
              <w:rPr>
                <w:rFonts w:hint="eastAsia"/>
                <w:b/>
                <w:color w:val="FF0000"/>
                <w:szCs w:val="21"/>
              </w:rPr>
            </w:pPr>
            <w:r w:rsidRPr="00040FBF">
              <w:rPr>
                <w:rFonts w:hint="eastAsia"/>
                <w:b/>
                <w:sz w:val="18"/>
                <w:szCs w:val="18"/>
              </w:rPr>
              <w:t>城市类型</w:t>
            </w:r>
          </w:p>
        </w:tc>
        <w:tc>
          <w:tcPr>
            <w:tcW w:w="1077" w:type="dxa"/>
            <w:vAlign w:val="center"/>
          </w:tcPr>
          <w:p w:rsidR="008A20A8" w:rsidRPr="00040FBF" w:rsidRDefault="008A20A8" w:rsidP="009F7371">
            <w:pPr>
              <w:jc w:val="center"/>
              <w:rPr>
                <w:rFonts w:ascii="宋体" w:hAnsi="宋体"/>
                <w:b/>
                <w:sz w:val="18"/>
                <w:szCs w:val="18"/>
              </w:rPr>
            </w:pPr>
            <w:r w:rsidRPr="00040FBF">
              <w:rPr>
                <w:rFonts w:ascii="宋体" w:hAnsi="宋体" w:hint="eastAsia"/>
                <w:b/>
                <w:sz w:val="18"/>
                <w:szCs w:val="18"/>
              </w:rPr>
              <w:t>学习成绩</w:t>
            </w:r>
          </w:p>
        </w:tc>
        <w:tc>
          <w:tcPr>
            <w:tcW w:w="1029" w:type="dxa"/>
            <w:vAlign w:val="center"/>
          </w:tcPr>
          <w:p w:rsidR="008A20A8" w:rsidRPr="00040FBF" w:rsidRDefault="008A20A8" w:rsidP="009F7371">
            <w:pPr>
              <w:jc w:val="center"/>
              <w:rPr>
                <w:rFonts w:ascii="宋体" w:hAnsi="宋体"/>
                <w:b/>
                <w:sz w:val="18"/>
                <w:szCs w:val="18"/>
              </w:rPr>
            </w:pPr>
            <w:r w:rsidRPr="00040FBF">
              <w:rPr>
                <w:rFonts w:ascii="宋体" w:hAnsi="宋体" w:hint="eastAsia"/>
                <w:b/>
                <w:sz w:val="18"/>
                <w:szCs w:val="18"/>
              </w:rPr>
              <w:t>身体状况</w:t>
            </w:r>
          </w:p>
        </w:tc>
        <w:tc>
          <w:tcPr>
            <w:tcW w:w="1126" w:type="dxa"/>
            <w:vAlign w:val="center"/>
          </w:tcPr>
          <w:p w:rsidR="008A20A8" w:rsidRPr="00040FBF" w:rsidRDefault="008A20A8" w:rsidP="009F7371">
            <w:pPr>
              <w:jc w:val="center"/>
              <w:rPr>
                <w:rFonts w:ascii="宋体" w:hAnsi="宋体"/>
                <w:b/>
                <w:sz w:val="18"/>
                <w:szCs w:val="18"/>
              </w:rPr>
            </w:pPr>
            <w:r w:rsidRPr="00040FBF">
              <w:rPr>
                <w:rFonts w:ascii="宋体" w:hAnsi="宋体" w:hint="eastAsia"/>
                <w:b/>
                <w:sz w:val="18"/>
                <w:szCs w:val="18"/>
              </w:rPr>
              <w:t>生活情况</w:t>
            </w:r>
          </w:p>
        </w:tc>
        <w:tc>
          <w:tcPr>
            <w:tcW w:w="1096" w:type="dxa"/>
            <w:vAlign w:val="center"/>
          </w:tcPr>
          <w:p w:rsidR="008A20A8" w:rsidRPr="00040FBF" w:rsidRDefault="008A20A8" w:rsidP="009F7371">
            <w:pPr>
              <w:jc w:val="center"/>
              <w:rPr>
                <w:rFonts w:ascii="宋体" w:hAnsi="宋体"/>
                <w:b/>
                <w:sz w:val="18"/>
                <w:szCs w:val="18"/>
              </w:rPr>
            </w:pPr>
            <w:r w:rsidRPr="00040FBF">
              <w:rPr>
                <w:rFonts w:ascii="宋体" w:hAnsi="宋体" w:hint="eastAsia"/>
                <w:b/>
                <w:sz w:val="18"/>
                <w:szCs w:val="18"/>
              </w:rPr>
              <w:t>心里烦恼</w:t>
            </w:r>
          </w:p>
        </w:tc>
        <w:tc>
          <w:tcPr>
            <w:tcW w:w="647" w:type="dxa"/>
            <w:vAlign w:val="center"/>
          </w:tcPr>
          <w:p w:rsidR="008A20A8" w:rsidRPr="00040FBF" w:rsidRDefault="008A20A8" w:rsidP="009F7371">
            <w:pPr>
              <w:jc w:val="center"/>
              <w:rPr>
                <w:rFonts w:ascii="宋体" w:hAnsi="宋体"/>
                <w:b/>
                <w:sz w:val="18"/>
                <w:szCs w:val="18"/>
              </w:rPr>
            </w:pPr>
            <w:r w:rsidRPr="00040FBF">
              <w:rPr>
                <w:rFonts w:ascii="宋体" w:hAnsi="宋体" w:hint="eastAsia"/>
                <w:b/>
                <w:sz w:val="18"/>
                <w:szCs w:val="18"/>
              </w:rPr>
              <w:t>其他</w:t>
            </w:r>
          </w:p>
        </w:tc>
        <w:tc>
          <w:tcPr>
            <w:tcW w:w="893" w:type="dxa"/>
            <w:vAlign w:val="center"/>
          </w:tcPr>
          <w:p w:rsidR="008A20A8" w:rsidRPr="00040FBF" w:rsidRDefault="008A20A8" w:rsidP="009F7371">
            <w:pPr>
              <w:jc w:val="center"/>
              <w:rPr>
                <w:rFonts w:ascii="宋体" w:hAnsi="宋体" w:hint="eastAsia"/>
                <w:b/>
                <w:sz w:val="18"/>
                <w:szCs w:val="18"/>
              </w:rPr>
            </w:pPr>
            <w:r w:rsidRPr="00040FBF">
              <w:rPr>
                <w:rFonts w:ascii="宋体" w:hAnsi="宋体" w:hint="eastAsia"/>
                <w:b/>
                <w:sz w:val="18"/>
                <w:szCs w:val="18"/>
              </w:rPr>
              <w:t>累计</w:t>
            </w:r>
          </w:p>
        </w:tc>
      </w:tr>
      <w:tr w:rsidR="008A20A8" w:rsidRPr="00305DE0">
        <w:trPr>
          <w:jc w:val="center"/>
        </w:trPr>
        <w:tc>
          <w:tcPr>
            <w:tcW w:w="1149" w:type="dxa"/>
            <w:vMerge w:val="restart"/>
          </w:tcPr>
          <w:p w:rsidR="008A20A8" w:rsidRPr="0092483B" w:rsidRDefault="008A20A8" w:rsidP="009F7371">
            <w:pPr>
              <w:rPr>
                <w:rFonts w:hint="eastAsia"/>
                <w:sz w:val="18"/>
                <w:szCs w:val="18"/>
              </w:rPr>
            </w:pPr>
            <w:r w:rsidRPr="0092483B">
              <w:rPr>
                <w:rFonts w:hint="eastAsia"/>
                <w:b/>
                <w:sz w:val="18"/>
                <w:szCs w:val="18"/>
              </w:rPr>
              <w:t>大城市</w:t>
            </w:r>
          </w:p>
        </w:tc>
        <w:tc>
          <w:tcPr>
            <w:tcW w:w="1078"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1077"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1161</w:t>
            </w:r>
          </w:p>
        </w:tc>
        <w:tc>
          <w:tcPr>
            <w:tcW w:w="1029"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892</w:t>
            </w:r>
          </w:p>
        </w:tc>
        <w:tc>
          <w:tcPr>
            <w:tcW w:w="1126"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412</w:t>
            </w:r>
          </w:p>
        </w:tc>
        <w:tc>
          <w:tcPr>
            <w:tcW w:w="1096"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269</w:t>
            </w:r>
          </w:p>
        </w:tc>
        <w:tc>
          <w:tcPr>
            <w:tcW w:w="647"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43</w:t>
            </w:r>
          </w:p>
        </w:tc>
        <w:tc>
          <w:tcPr>
            <w:tcW w:w="893" w:type="dxa"/>
          </w:tcPr>
          <w:p w:rsidR="008A20A8" w:rsidRPr="000C23C6" w:rsidRDefault="008A20A8" w:rsidP="009F7371">
            <w:pPr>
              <w:rPr>
                <w:rFonts w:ascii="宋体" w:hAnsi="宋体" w:hint="eastAsia"/>
                <w:color w:val="000000"/>
                <w:sz w:val="18"/>
                <w:szCs w:val="18"/>
              </w:rPr>
            </w:pPr>
            <w:r w:rsidRPr="000C23C6">
              <w:rPr>
                <w:rFonts w:ascii="宋体" w:hAnsi="宋体"/>
                <w:color w:val="000000"/>
                <w:sz w:val="18"/>
                <w:szCs w:val="18"/>
              </w:rPr>
              <w:fldChar w:fldCharType="begin"/>
            </w:r>
            <w:r w:rsidRPr="000C23C6">
              <w:rPr>
                <w:rFonts w:ascii="宋体" w:hAnsi="宋体"/>
                <w:color w:val="000000"/>
                <w:sz w:val="18"/>
                <w:szCs w:val="18"/>
              </w:rPr>
              <w:instrText xml:space="preserve"> </w:instrText>
            </w:r>
            <w:r w:rsidRPr="000C23C6">
              <w:rPr>
                <w:rFonts w:ascii="宋体" w:hAnsi="宋体" w:hint="eastAsia"/>
                <w:color w:val="000000"/>
                <w:sz w:val="18"/>
                <w:szCs w:val="18"/>
              </w:rPr>
              <w:instrText>=SUM(LEFT)</w:instrText>
            </w:r>
            <w:r w:rsidRPr="000C23C6">
              <w:rPr>
                <w:rFonts w:ascii="宋体" w:hAnsi="宋体"/>
                <w:color w:val="000000"/>
                <w:sz w:val="18"/>
                <w:szCs w:val="18"/>
              </w:rPr>
              <w:instrText xml:space="preserve"> </w:instrText>
            </w:r>
            <w:r w:rsidRPr="000C23C6">
              <w:rPr>
                <w:rFonts w:ascii="宋体" w:hAnsi="宋体"/>
                <w:color w:val="000000"/>
                <w:sz w:val="18"/>
                <w:szCs w:val="18"/>
              </w:rPr>
              <w:fldChar w:fldCharType="separate"/>
            </w:r>
            <w:r w:rsidRPr="000C23C6">
              <w:rPr>
                <w:rFonts w:ascii="宋体" w:hAnsi="宋体"/>
                <w:noProof/>
                <w:color w:val="000000"/>
                <w:sz w:val="18"/>
                <w:szCs w:val="18"/>
              </w:rPr>
              <w:t>2777</w:t>
            </w:r>
            <w:r w:rsidRPr="000C23C6">
              <w:rPr>
                <w:rFonts w:ascii="宋体" w:hAnsi="宋体"/>
                <w:color w:val="000000"/>
                <w:sz w:val="18"/>
                <w:szCs w:val="18"/>
              </w:rPr>
              <w:fldChar w:fldCharType="end"/>
            </w:r>
          </w:p>
        </w:tc>
      </w:tr>
      <w:tr w:rsidR="008A20A8" w:rsidRPr="00305DE0">
        <w:trPr>
          <w:jc w:val="center"/>
        </w:trPr>
        <w:tc>
          <w:tcPr>
            <w:tcW w:w="1149" w:type="dxa"/>
            <w:vMerge/>
          </w:tcPr>
          <w:p w:rsidR="008A20A8" w:rsidRPr="006528BD" w:rsidRDefault="008A20A8" w:rsidP="009F7371">
            <w:pPr>
              <w:rPr>
                <w:rFonts w:hint="eastAsia"/>
                <w:b/>
                <w:color w:val="000000"/>
                <w:szCs w:val="21"/>
              </w:rPr>
            </w:pPr>
          </w:p>
        </w:tc>
        <w:tc>
          <w:tcPr>
            <w:tcW w:w="1078"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1077" w:type="dxa"/>
          </w:tcPr>
          <w:p w:rsidR="008A20A8" w:rsidRPr="000C23C6" w:rsidRDefault="008A20A8" w:rsidP="009F7371">
            <w:pPr>
              <w:rPr>
                <w:rFonts w:ascii="宋体" w:hAnsi="宋体" w:hint="eastAsia"/>
                <w:sz w:val="18"/>
                <w:szCs w:val="18"/>
              </w:rPr>
            </w:pPr>
            <w:r w:rsidRPr="000C23C6">
              <w:rPr>
                <w:rFonts w:ascii="宋体" w:hAnsi="宋体" w:hint="eastAsia"/>
                <w:sz w:val="18"/>
                <w:szCs w:val="18"/>
              </w:rPr>
              <w:t>41.8</w:t>
            </w:r>
          </w:p>
        </w:tc>
        <w:tc>
          <w:tcPr>
            <w:tcW w:w="1029" w:type="dxa"/>
          </w:tcPr>
          <w:p w:rsidR="008A20A8" w:rsidRPr="000C23C6" w:rsidRDefault="008A20A8" w:rsidP="009F7371">
            <w:pPr>
              <w:rPr>
                <w:rFonts w:ascii="宋体" w:hAnsi="宋体" w:hint="eastAsia"/>
                <w:sz w:val="18"/>
                <w:szCs w:val="18"/>
              </w:rPr>
            </w:pPr>
            <w:r w:rsidRPr="000C23C6">
              <w:rPr>
                <w:rFonts w:ascii="宋体" w:hAnsi="宋体" w:hint="eastAsia"/>
                <w:sz w:val="18"/>
                <w:szCs w:val="18"/>
              </w:rPr>
              <w:t>32.1</w:t>
            </w:r>
          </w:p>
        </w:tc>
        <w:tc>
          <w:tcPr>
            <w:tcW w:w="1126" w:type="dxa"/>
          </w:tcPr>
          <w:p w:rsidR="008A20A8" w:rsidRPr="000C23C6" w:rsidRDefault="008A20A8" w:rsidP="009F7371">
            <w:pPr>
              <w:rPr>
                <w:rFonts w:ascii="宋体" w:hAnsi="宋体" w:hint="eastAsia"/>
                <w:sz w:val="18"/>
                <w:szCs w:val="18"/>
              </w:rPr>
            </w:pPr>
            <w:r w:rsidRPr="000C23C6">
              <w:rPr>
                <w:rFonts w:ascii="宋体" w:hAnsi="宋体" w:hint="eastAsia"/>
                <w:sz w:val="18"/>
                <w:szCs w:val="18"/>
              </w:rPr>
              <w:t>14.8</w:t>
            </w:r>
          </w:p>
        </w:tc>
        <w:tc>
          <w:tcPr>
            <w:tcW w:w="1096" w:type="dxa"/>
          </w:tcPr>
          <w:p w:rsidR="008A20A8" w:rsidRPr="000C23C6" w:rsidRDefault="008A20A8" w:rsidP="009F7371">
            <w:pPr>
              <w:rPr>
                <w:rFonts w:ascii="宋体" w:hAnsi="宋体" w:hint="eastAsia"/>
                <w:sz w:val="18"/>
                <w:szCs w:val="18"/>
              </w:rPr>
            </w:pPr>
            <w:r w:rsidRPr="000C23C6">
              <w:rPr>
                <w:rFonts w:ascii="宋体" w:hAnsi="宋体" w:hint="eastAsia"/>
                <w:sz w:val="18"/>
                <w:szCs w:val="18"/>
              </w:rPr>
              <w:t>9.7</w:t>
            </w:r>
          </w:p>
        </w:tc>
        <w:tc>
          <w:tcPr>
            <w:tcW w:w="647" w:type="dxa"/>
          </w:tcPr>
          <w:p w:rsidR="008A20A8" w:rsidRPr="000C23C6" w:rsidRDefault="008A20A8" w:rsidP="009F7371">
            <w:pPr>
              <w:rPr>
                <w:rFonts w:ascii="宋体" w:hAnsi="宋体" w:hint="eastAsia"/>
                <w:sz w:val="18"/>
                <w:szCs w:val="18"/>
              </w:rPr>
            </w:pPr>
            <w:r w:rsidRPr="000C23C6">
              <w:rPr>
                <w:rFonts w:ascii="宋体" w:hAnsi="宋体" w:hint="eastAsia"/>
                <w:sz w:val="18"/>
                <w:szCs w:val="18"/>
              </w:rPr>
              <w:t>1.6</w:t>
            </w:r>
          </w:p>
        </w:tc>
        <w:tc>
          <w:tcPr>
            <w:tcW w:w="893"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100</w:t>
            </w:r>
          </w:p>
        </w:tc>
      </w:tr>
      <w:tr w:rsidR="008A20A8" w:rsidRPr="00305DE0">
        <w:trPr>
          <w:jc w:val="center"/>
        </w:trPr>
        <w:tc>
          <w:tcPr>
            <w:tcW w:w="1149" w:type="dxa"/>
            <w:vMerge/>
          </w:tcPr>
          <w:p w:rsidR="008A20A8" w:rsidRPr="006528BD" w:rsidRDefault="008A20A8" w:rsidP="009F7371">
            <w:pPr>
              <w:rPr>
                <w:rFonts w:hint="eastAsia"/>
                <w:b/>
                <w:color w:val="000000"/>
                <w:szCs w:val="21"/>
              </w:rPr>
            </w:pPr>
          </w:p>
        </w:tc>
        <w:tc>
          <w:tcPr>
            <w:tcW w:w="1078"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1077" w:type="dxa"/>
          </w:tcPr>
          <w:p w:rsidR="008A20A8" w:rsidRPr="000C23C6" w:rsidRDefault="008A20A8" w:rsidP="009F7371">
            <w:pPr>
              <w:widowControl/>
              <w:spacing w:line="180" w:lineRule="exact"/>
              <w:jc w:val="left"/>
              <w:rPr>
                <w:rFonts w:ascii="宋体" w:hAnsi="宋体" w:hint="eastAsia"/>
                <w:sz w:val="18"/>
                <w:szCs w:val="18"/>
              </w:rPr>
            </w:pPr>
            <w:r w:rsidRPr="000C23C6">
              <w:rPr>
                <w:rFonts w:ascii="宋体" w:hAnsi="宋体" w:hint="eastAsia"/>
                <w:sz w:val="18"/>
                <w:szCs w:val="18"/>
              </w:rPr>
              <w:t>82.2%</w:t>
            </w:r>
          </w:p>
        </w:tc>
        <w:tc>
          <w:tcPr>
            <w:tcW w:w="1029" w:type="dxa"/>
          </w:tcPr>
          <w:p w:rsidR="008A20A8" w:rsidRPr="000C23C6" w:rsidRDefault="008A20A8" w:rsidP="009F7371">
            <w:pPr>
              <w:widowControl/>
              <w:spacing w:line="180" w:lineRule="exact"/>
              <w:jc w:val="left"/>
              <w:rPr>
                <w:rFonts w:ascii="宋体" w:hAnsi="宋体" w:hint="eastAsia"/>
                <w:sz w:val="18"/>
                <w:szCs w:val="18"/>
              </w:rPr>
            </w:pPr>
            <w:r w:rsidRPr="000C23C6">
              <w:rPr>
                <w:rFonts w:ascii="宋体" w:hAnsi="宋体" w:hint="eastAsia"/>
                <w:sz w:val="18"/>
                <w:szCs w:val="18"/>
              </w:rPr>
              <w:t>63.1%</w:t>
            </w:r>
          </w:p>
        </w:tc>
        <w:tc>
          <w:tcPr>
            <w:tcW w:w="1126" w:type="dxa"/>
          </w:tcPr>
          <w:p w:rsidR="008A20A8" w:rsidRPr="000C23C6" w:rsidRDefault="008A20A8" w:rsidP="009F7371">
            <w:pPr>
              <w:spacing w:line="180" w:lineRule="exact"/>
              <w:rPr>
                <w:rFonts w:ascii="宋体" w:hAnsi="宋体" w:hint="eastAsia"/>
                <w:sz w:val="18"/>
                <w:szCs w:val="18"/>
              </w:rPr>
            </w:pPr>
            <w:r w:rsidRPr="000C23C6">
              <w:rPr>
                <w:rFonts w:ascii="宋体" w:hAnsi="宋体" w:hint="eastAsia"/>
                <w:sz w:val="18"/>
                <w:szCs w:val="18"/>
              </w:rPr>
              <w:t>29.1%</w:t>
            </w:r>
          </w:p>
        </w:tc>
        <w:tc>
          <w:tcPr>
            <w:tcW w:w="1096" w:type="dxa"/>
          </w:tcPr>
          <w:p w:rsidR="008A20A8" w:rsidRPr="000C23C6" w:rsidRDefault="008A20A8" w:rsidP="009F7371">
            <w:pPr>
              <w:spacing w:line="180" w:lineRule="exact"/>
              <w:rPr>
                <w:rFonts w:ascii="宋体" w:hAnsi="宋体" w:hint="eastAsia"/>
                <w:sz w:val="18"/>
                <w:szCs w:val="18"/>
              </w:rPr>
            </w:pPr>
            <w:r w:rsidRPr="000C23C6">
              <w:rPr>
                <w:rFonts w:ascii="宋体" w:hAnsi="宋体" w:hint="eastAsia"/>
                <w:sz w:val="18"/>
                <w:szCs w:val="18"/>
              </w:rPr>
              <w:t>19.0%</w:t>
            </w:r>
          </w:p>
        </w:tc>
        <w:tc>
          <w:tcPr>
            <w:tcW w:w="647" w:type="dxa"/>
          </w:tcPr>
          <w:p w:rsidR="008A20A8" w:rsidRPr="000C23C6" w:rsidRDefault="008A20A8" w:rsidP="009F7371">
            <w:pPr>
              <w:spacing w:line="180" w:lineRule="exact"/>
              <w:rPr>
                <w:rFonts w:ascii="宋体" w:hAnsi="宋体" w:hint="eastAsia"/>
                <w:sz w:val="18"/>
                <w:szCs w:val="18"/>
              </w:rPr>
            </w:pPr>
            <w:r w:rsidRPr="000C23C6">
              <w:rPr>
                <w:rFonts w:ascii="宋体" w:hAnsi="宋体" w:hint="eastAsia"/>
                <w:sz w:val="18"/>
                <w:szCs w:val="18"/>
              </w:rPr>
              <w:t>3.0%</w:t>
            </w:r>
          </w:p>
        </w:tc>
        <w:tc>
          <w:tcPr>
            <w:tcW w:w="893"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&gt;100</w:t>
            </w:r>
          </w:p>
        </w:tc>
      </w:tr>
      <w:tr w:rsidR="008A20A8" w:rsidRPr="00305DE0">
        <w:trPr>
          <w:jc w:val="center"/>
        </w:trPr>
        <w:tc>
          <w:tcPr>
            <w:tcW w:w="1149" w:type="dxa"/>
            <w:vMerge w:val="restart"/>
          </w:tcPr>
          <w:p w:rsidR="008A20A8" w:rsidRPr="0092483B" w:rsidRDefault="008A20A8" w:rsidP="009F7371">
            <w:pPr>
              <w:rPr>
                <w:sz w:val="18"/>
                <w:szCs w:val="18"/>
              </w:rPr>
            </w:pPr>
            <w:r w:rsidRPr="0092483B">
              <w:rPr>
                <w:rFonts w:hint="eastAsia"/>
                <w:b/>
                <w:sz w:val="18"/>
                <w:szCs w:val="18"/>
              </w:rPr>
              <w:t>中等城市</w:t>
            </w:r>
          </w:p>
        </w:tc>
        <w:tc>
          <w:tcPr>
            <w:tcW w:w="1078"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1077"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1209</w:t>
            </w:r>
          </w:p>
        </w:tc>
        <w:tc>
          <w:tcPr>
            <w:tcW w:w="1029"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930</w:t>
            </w:r>
          </w:p>
        </w:tc>
        <w:tc>
          <w:tcPr>
            <w:tcW w:w="1126"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463</w:t>
            </w:r>
          </w:p>
        </w:tc>
        <w:tc>
          <w:tcPr>
            <w:tcW w:w="1096"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271</w:t>
            </w:r>
          </w:p>
        </w:tc>
        <w:tc>
          <w:tcPr>
            <w:tcW w:w="647"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28</w:t>
            </w:r>
          </w:p>
        </w:tc>
        <w:tc>
          <w:tcPr>
            <w:tcW w:w="893" w:type="dxa"/>
          </w:tcPr>
          <w:p w:rsidR="008A20A8" w:rsidRPr="000C23C6" w:rsidRDefault="008A20A8" w:rsidP="009F7371">
            <w:pPr>
              <w:rPr>
                <w:rFonts w:ascii="宋体" w:hAnsi="宋体" w:hint="eastAsia"/>
                <w:color w:val="000000"/>
                <w:sz w:val="18"/>
                <w:szCs w:val="18"/>
              </w:rPr>
            </w:pPr>
            <w:r w:rsidRPr="000C23C6">
              <w:rPr>
                <w:rFonts w:ascii="宋体" w:hAnsi="宋体"/>
                <w:color w:val="000000"/>
                <w:sz w:val="18"/>
                <w:szCs w:val="18"/>
              </w:rPr>
              <w:fldChar w:fldCharType="begin"/>
            </w:r>
            <w:r w:rsidRPr="000C23C6">
              <w:rPr>
                <w:rFonts w:ascii="宋体" w:hAnsi="宋体"/>
                <w:color w:val="000000"/>
                <w:sz w:val="18"/>
                <w:szCs w:val="18"/>
              </w:rPr>
              <w:instrText xml:space="preserve"> </w:instrText>
            </w:r>
            <w:r w:rsidRPr="000C23C6">
              <w:rPr>
                <w:rFonts w:ascii="宋体" w:hAnsi="宋体" w:hint="eastAsia"/>
                <w:color w:val="000000"/>
                <w:sz w:val="18"/>
                <w:szCs w:val="18"/>
              </w:rPr>
              <w:instrText>=SUM(LEFT)</w:instrText>
            </w:r>
            <w:r w:rsidRPr="000C23C6">
              <w:rPr>
                <w:rFonts w:ascii="宋体" w:hAnsi="宋体"/>
                <w:color w:val="000000"/>
                <w:sz w:val="18"/>
                <w:szCs w:val="18"/>
              </w:rPr>
              <w:instrText xml:space="preserve"> </w:instrText>
            </w:r>
            <w:r w:rsidRPr="000C23C6">
              <w:rPr>
                <w:rFonts w:ascii="宋体" w:hAnsi="宋体"/>
                <w:color w:val="000000"/>
                <w:sz w:val="18"/>
                <w:szCs w:val="18"/>
              </w:rPr>
              <w:fldChar w:fldCharType="separate"/>
            </w:r>
            <w:r w:rsidRPr="000C23C6">
              <w:rPr>
                <w:rFonts w:ascii="宋体" w:hAnsi="宋体"/>
                <w:noProof/>
                <w:color w:val="000000"/>
                <w:sz w:val="18"/>
                <w:szCs w:val="18"/>
              </w:rPr>
              <w:t>2901</w:t>
            </w:r>
            <w:r w:rsidRPr="000C23C6">
              <w:rPr>
                <w:rFonts w:ascii="宋体" w:hAnsi="宋体"/>
                <w:color w:val="000000"/>
                <w:sz w:val="18"/>
                <w:szCs w:val="18"/>
              </w:rPr>
              <w:fldChar w:fldCharType="end"/>
            </w:r>
          </w:p>
        </w:tc>
      </w:tr>
      <w:tr w:rsidR="008A20A8" w:rsidRPr="00305DE0">
        <w:trPr>
          <w:jc w:val="center"/>
        </w:trPr>
        <w:tc>
          <w:tcPr>
            <w:tcW w:w="1149" w:type="dxa"/>
            <w:vMerge/>
          </w:tcPr>
          <w:p w:rsidR="008A20A8" w:rsidRPr="0049225E" w:rsidRDefault="008A20A8" w:rsidP="009F7371">
            <w:pPr>
              <w:rPr>
                <w:rFonts w:hint="eastAsia"/>
                <w:color w:val="000000"/>
                <w:szCs w:val="21"/>
              </w:rPr>
            </w:pPr>
          </w:p>
        </w:tc>
        <w:tc>
          <w:tcPr>
            <w:tcW w:w="1078"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1077"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41.7</w:t>
            </w:r>
          </w:p>
        </w:tc>
        <w:tc>
          <w:tcPr>
            <w:tcW w:w="1029"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32.1</w:t>
            </w:r>
          </w:p>
        </w:tc>
        <w:tc>
          <w:tcPr>
            <w:tcW w:w="1126"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16.0</w:t>
            </w:r>
          </w:p>
        </w:tc>
        <w:tc>
          <w:tcPr>
            <w:tcW w:w="1096"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9.3</w:t>
            </w:r>
          </w:p>
        </w:tc>
        <w:tc>
          <w:tcPr>
            <w:tcW w:w="647"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0.9</w:t>
            </w:r>
          </w:p>
        </w:tc>
        <w:tc>
          <w:tcPr>
            <w:tcW w:w="893"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100</w:t>
            </w:r>
          </w:p>
        </w:tc>
      </w:tr>
      <w:tr w:rsidR="008A20A8" w:rsidRPr="00305DE0">
        <w:trPr>
          <w:jc w:val="center"/>
        </w:trPr>
        <w:tc>
          <w:tcPr>
            <w:tcW w:w="1149" w:type="dxa"/>
            <w:vMerge/>
          </w:tcPr>
          <w:p w:rsidR="008A20A8" w:rsidRPr="0049225E" w:rsidRDefault="008A20A8" w:rsidP="009F7371">
            <w:pPr>
              <w:rPr>
                <w:rFonts w:hint="eastAsia"/>
                <w:color w:val="000000"/>
                <w:szCs w:val="21"/>
              </w:rPr>
            </w:pPr>
          </w:p>
        </w:tc>
        <w:tc>
          <w:tcPr>
            <w:tcW w:w="1078"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1077"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89.1%</w:t>
            </w:r>
          </w:p>
        </w:tc>
        <w:tc>
          <w:tcPr>
            <w:tcW w:w="1029"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68.6%</w:t>
            </w:r>
          </w:p>
        </w:tc>
        <w:tc>
          <w:tcPr>
            <w:tcW w:w="1126"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34.1%</w:t>
            </w:r>
          </w:p>
        </w:tc>
        <w:tc>
          <w:tcPr>
            <w:tcW w:w="1096"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20.0%</w:t>
            </w:r>
          </w:p>
        </w:tc>
        <w:tc>
          <w:tcPr>
            <w:tcW w:w="647"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2.1%</w:t>
            </w:r>
          </w:p>
        </w:tc>
        <w:tc>
          <w:tcPr>
            <w:tcW w:w="893"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&gt;100</w:t>
            </w:r>
          </w:p>
        </w:tc>
      </w:tr>
      <w:tr w:rsidR="008A20A8" w:rsidRPr="00305DE0">
        <w:trPr>
          <w:jc w:val="center"/>
        </w:trPr>
        <w:tc>
          <w:tcPr>
            <w:tcW w:w="1149" w:type="dxa"/>
            <w:vMerge w:val="restart"/>
          </w:tcPr>
          <w:p w:rsidR="008A20A8" w:rsidRPr="0092483B" w:rsidRDefault="008A20A8" w:rsidP="009F7371">
            <w:pPr>
              <w:rPr>
                <w:rFonts w:hint="eastAsia"/>
                <w:sz w:val="18"/>
                <w:szCs w:val="18"/>
              </w:rPr>
            </w:pPr>
            <w:r w:rsidRPr="0092483B">
              <w:rPr>
                <w:rFonts w:hint="eastAsia"/>
                <w:b/>
                <w:sz w:val="18"/>
                <w:szCs w:val="18"/>
              </w:rPr>
              <w:t>小城市</w:t>
            </w:r>
          </w:p>
        </w:tc>
        <w:tc>
          <w:tcPr>
            <w:tcW w:w="1078"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1077"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576</w:t>
            </w:r>
          </w:p>
        </w:tc>
        <w:tc>
          <w:tcPr>
            <w:tcW w:w="1029"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465</w:t>
            </w:r>
          </w:p>
        </w:tc>
        <w:tc>
          <w:tcPr>
            <w:tcW w:w="1126"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232</w:t>
            </w:r>
          </w:p>
        </w:tc>
        <w:tc>
          <w:tcPr>
            <w:tcW w:w="1096"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172</w:t>
            </w:r>
          </w:p>
        </w:tc>
        <w:tc>
          <w:tcPr>
            <w:tcW w:w="647"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26</w:t>
            </w:r>
          </w:p>
        </w:tc>
        <w:tc>
          <w:tcPr>
            <w:tcW w:w="893" w:type="dxa"/>
          </w:tcPr>
          <w:p w:rsidR="008A20A8" w:rsidRPr="000C23C6" w:rsidRDefault="008A20A8" w:rsidP="009F7371">
            <w:pPr>
              <w:rPr>
                <w:rFonts w:ascii="宋体" w:hAnsi="宋体" w:hint="eastAsia"/>
                <w:color w:val="000000"/>
                <w:sz w:val="18"/>
                <w:szCs w:val="18"/>
              </w:rPr>
            </w:pPr>
            <w:r w:rsidRPr="000C23C6">
              <w:rPr>
                <w:rFonts w:ascii="宋体" w:hAnsi="宋体"/>
                <w:color w:val="000000"/>
                <w:sz w:val="18"/>
                <w:szCs w:val="18"/>
              </w:rPr>
              <w:fldChar w:fldCharType="begin"/>
            </w:r>
            <w:r w:rsidRPr="000C23C6">
              <w:rPr>
                <w:rFonts w:ascii="宋体" w:hAnsi="宋体"/>
                <w:color w:val="000000"/>
                <w:sz w:val="18"/>
                <w:szCs w:val="18"/>
              </w:rPr>
              <w:instrText xml:space="preserve"> </w:instrText>
            </w:r>
            <w:r w:rsidRPr="000C23C6">
              <w:rPr>
                <w:rFonts w:ascii="宋体" w:hAnsi="宋体" w:hint="eastAsia"/>
                <w:color w:val="000000"/>
                <w:sz w:val="18"/>
                <w:szCs w:val="18"/>
              </w:rPr>
              <w:instrText>=SUM(LEFT)</w:instrText>
            </w:r>
            <w:r w:rsidRPr="000C23C6">
              <w:rPr>
                <w:rFonts w:ascii="宋体" w:hAnsi="宋体"/>
                <w:color w:val="000000"/>
                <w:sz w:val="18"/>
                <w:szCs w:val="18"/>
              </w:rPr>
              <w:instrText xml:space="preserve"> </w:instrText>
            </w:r>
            <w:r w:rsidRPr="000C23C6">
              <w:rPr>
                <w:rFonts w:ascii="宋体" w:hAnsi="宋体"/>
                <w:color w:val="000000"/>
                <w:sz w:val="18"/>
                <w:szCs w:val="18"/>
              </w:rPr>
              <w:fldChar w:fldCharType="separate"/>
            </w:r>
            <w:r w:rsidRPr="000C23C6">
              <w:rPr>
                <w:rFonts w:ascii="宋体" w:hAnsi="宋体"/>
                <w:color w:val="000000"/>
                <w:sz w:val="18"/>
                <w:szCs w:val="18"/>
              </w:rPr>
              <w:t>1471</w:t>
            </w:r>
            <w:r w:rsidRPr="000C23C6">
              <w:rPr>
                <w:rFonts w:ascii="宋体" w:hAnsi="宋体"/>
                <w:color w:val="000000"/>
                <w:sz w:val="18"/>
                <w:szCs w:val="18"/>
              </w:rPr>
              <w:fldChar w:fldCharType="end"/>
            </w:r>
          </w:p>
        </w:tc>
      </w:tr>
      <w:tr w:rsidR="008A20A8" w:rsidRPr="00305DE0">
        <w:trPr>
          <w:jc w:val="center"/>
        </w:trPr>
        <w:tc>
          <w:tcPr>
            <w:tcW w:w="1149" w:type="dxa"/>
            <w:vMerge/>
          </w:tcPr>
          <w:p w:rsidR="008A20A8" w:rsidRPr="0049225E" w:rsidRDefault="008A20A8" w:rsidP="009F7371">
            <w:pPr>
              <w:rPr>
                <w:rFonts w:hint="eastAsia"/>
                <w:color w:val="000000"/>
                <w:szCs w:val="21"/>
              </w:rPr>
            </w:pPr>
          </w:p>
        </w:tc>
        <w:tc>
          <w:tcPr>
            <w:tcW w:w="1078"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1077"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39.2</w:t>
            </w:r>
          </w:p>
        </w:tc>
        <w:tc>
          <w:tcPr>
            <w:tcW w:w="1029"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31.6</w:t>
            </w:r>
          </w:p>
        </w:tc>
        <w:tc>
          <w:tcPr>
            <w:tcW w:w="1126"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15.8</w:t>
            </w:r>
          </w:p>
        </w:tc>
        <w:tc>
          <w:tcPr>
            <w:tcW w:w="1096"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11.7</w:t>
            </w:r>
          </w:p>
        </w:tc>
        <w:tc>
          <w:tcPr>
            <w:tcW w:w="647"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1.7</w:t>
            </w:r>
          </w:p>
        </w:tc>
        <w:tc>
          <w:tcPr>
            <w:tcW w:w="893" w:type="dxa"/>
          </w:tcPr>
          <w:p w:rsidR="008A20A8" w:rsidRPr="000C23C6" w:rsidRDefault="008A20A8" w:rsidP="009F7371">
            <w:pPr>
              <w:rPr>
                <w:rFonts w:ascii="宋体" w:hAnsi="宋体" w:hint="eastAsia"/>
                <w:color w:val="000000"/>
                <w:sz w:val="18"/>
                <w:szCs w:val="18"/>
              </w:rPr>
            </w:pPr>
            <w:r w:rsidRPr="000C23C6">
              <w:rPr>
                <w:rFonts w:ascii="宋体" w:hAnsi="宋体"/>
                <w:color w:val="000000"/>
                <w:sz w:val="18"/>
                <w:szCs w:val="18"/>
              </w:rPr>
              <w:fldChar w:fldCharType="begin"/>
            </w:r>
            <w:r w:rsidRPr="000C23C6">
              <w:rPr>
                <w:rFonts w:ascii="宋体" w:hAnsi="宋体"/>
                <w:color w:val="000000"/>
                <w:sz w:val="18"/>
                <w:szCs w:val="18"/>
              </w:rPr>
              <w:instrText xml:space="preserve"> </w:instrText>
            </w:r>
            <w:r w:rsidRPr="000C23C6">
              <w:rPr>
                <w:rFonts w:ascii="宋体" w:hAnsi="宋体" w:hint="eastAsia"/>
                <w:color w:val="000000"/>
                <w:sz w:val="18"/>
                <w:szCs w:val="18"/>
              </w:rPr>
              <w:instrText>=SUM(left)</w:instrText>
            </w:r>
            <w:r w:rsidRPr="000C23C6">
              <w:rPr>
                <w:rFonts w:ascii="宋体" w:hAnsi="宋体"/>
                <w:color w:val="000000"/>
                <w:sz w:val="18"/>
                <w:szCs w:val="18"/>
              </w:rPr>
              <w:instrText xml:space="preserve"> </w:instrText>
            </w:r>
            <w:r w:rsidRPr="000C23C6">
              <w:rPr>
                <w:rFonts w:ascii="宋体" w:hAnsi="宋体"/>
                <w:color w:val="000000"/>
                <w:sz w:val="18"/>
                <w:szCs w:val="18"/>
              </w:rPr>
              <w:fldChar w:fldCharType="separate"/>
            </w:r>
            <w:r w:rsidRPr="000C23C6">
              <w:rPr>
                <w:rFonts w:ascii="宋体" w:hAnsi="宋体"/>
                <w:color w:val="000000"/>
                <w:sz w:val="18"/>
                <w:szCs w:val="18"/>
              </w:rPr>
              <w:t>100</w:t>
            </w:r>
            <w:r w:rsidRPr="000C23C6">
              <w:rPr>
                <w:rFonts w:ascii="宋体" w:hAnsi="宋体"/>
                <w:color w:val="000000"/>
                <w:sz w:val="18"/>
                <w:szCs w:val="18"/>
              </w:rPr>
              <w:fldChar w:fldCharType="end"/>
            </w:r>
            <w:r w:rsidRPr="000C23C6">
              <w:rPr>
                <w:rFonts w:ascii="宋体" w:hAnsi="宋体" w:hint="eastAsia"/>
                <w:color w:val="000000"/>
                <w:sz w:val="18"/>
                <w:szCs w:val="18"/>
              </w:rPr>
              <w:t xml:space="preserve"> </w:t>
            </w:r>
          </w:p>
        </w:tc>
      </w:tr>
      <w:tr w:rsidR="008A20A8" w:rsidRPr="00305DE0">
        <w:trPr>
          <w:jc w:val="center"/>
        </w:trPr>
        <w:tc>
          <w:tcPr>
            <w:tcW w:w="1149" w:type="dxa"/>
            <w:vMerge/>
          </w:tcPr>
          <w:p w:rsidR="008A20A8" w:rsidRPr="0049225E" w:rsidRDefault="008A20A8" w:rsidP="009F7371">
            <w:pPr>
              <w:rPr>
                <w:rFonts w:hint="eastAsia"/>
                <w:color w:val="000000"/>
                <w:szCs w:val="21"/>
              </w:rPr>
            </w:pPr>
          </w:p>
        </w:tc>
        <w:tc>
          <w:tcPr>
            <w:tcW w:w="1078"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1077" w:type="dxa"/>
          </w:tcPr>
          <w:p w:rsidR="008A20A8" w:rsidRPr="000C23C6" w:rsidRDefault="008A20A8" w:rsidP="009F7371">
            <w:pPr>
              <w:rPr>
                <w:rFonts w:ascii="宋体" w:hAnsi="宋体"/>
                <w:color w:val="000000"/>
                <w:sz w:val="18"/>
                <w:szCs w:val="18"/>
              </w:rPr>
            </w:pPr>
            <w:r w:rsidRPr="000C23C6">
              <w:rPr>
                <w:rFonts w:ascii="宋体" w:hAnsi="宋体" w:hint="eastAsia"/>
                <w:color w:val="000000"/>
                <w:sz w:val="18"/>
                <w:szCs w:val="18"/>
              </w:rPr>
              <w:t>80.3%</w:t>
            </w:r>
          </w:p>
        </w:tc>
        <w:tc>
          <w:tcPr>
            <w:tcW w:w="1029" w:type="dxa"/>
          </w:tcPr>
          <w:p w:rsidR="008A20A8" w:rsidRPr="000C23C6" w:rsidRDefault="008A20A8" w:rsidP="009F7371">
            <w:pPr>
              <w:rPr>
                <w:rFonts w:ascii="宋体" w:hAnsi="宋体"/>
                <w:color w:val="000000"/>
                <w:sz w:val="18"/>
                <w:szCs w:val="18"/>
              </w:rPr>
            </w:pPr>
            <w:r w:rsidRPr="000C23C6">
              <w:rPr>
                <w:rFonts w:ascii="宋体" w:hAnsi="宋体" w:hint="eastAsia"/>
                <w:color w:val="000000"/>
                <w:sz w:val="18"/>
                <w:szCs w:val="18"/>
              </w:rPr>
              <w:t>65.2%</w:t>
            </w:r>
          </w:p>
        </w:tc>
        <w:tc>
          <w:tcPr>
            <w:tcW w:w="1126" w:type="dxa"/>
          </w:tcPr>
          <w:p w:rsidR="008A20A8" w:rsidRPr="000C23C6" w:rsidRDefault="008A20A8" w:rsidP="009F7371">
            <w:pPr>
              <w:rPr>
                <w:rFonts w:ascii="宋体" w:hAnsi="宋体"/>
                <w:color w:val="000000"/>
                <w:sz w:val="18"/>
                <w:szCs w:val="18"/>
              </w:rPr>
            </w:pPr>
            <w:r w:rsidRPr="000C23C6">
              <w:rPr>
                <w:rFonts w:ascii="宋体" w:hAnsi="宋体" w:hint="eastAsia"/>
                <w:color w:val="000000"/>
                <w:sz w:val="18"/>
                <w:szCs w:val="18"/>
              </w:rPr>
              <w:t>32.5%</w:t>
            </w:r>
          </w:p>
        </w:tc>
        <w:tc>
          <w:tcPr>
            <w:tcW w:w="1096" w:type="dxa"/>
          </w:tcPr>
          <w:p w:rsidR="008A20A8" w:rsidRPr="000C23C6" w:rsidRDefault="008A20A8" w:rsidP="009F7371">
            <w:pPr>
              <w:rPr>
                <w:rFonts w:ascii="宋体" w:hAnsi="宋体"/>
                <w:color w:val="000000"/>
                <w:sz w:val="18"/>
                <w:szCs w:val="18"/>
              </w:rPr>
            </w:pPr>
            <w:r w:rsidRPr="000C23C6">
              <w:rPr>
                <w:rFonts w:ascii="宋体" w:hAnsi="宋体" w:hint="eastAsia"/>
                <w:color w:val="000000"/>
                <w:sz w:val="18"/>
                <w:szCs w:val="18"/>
              </w:rPr>
              <w:t>24.0%</w:t>
            </w:r>
          </w:p>
        </w:tc>
        <w:tc>
          <w:tcPr>
            <w:tcW w:w="647" w:type="dxa"/>
          </w:tcPr>
          <w:p w:rsidR="008A20A8" w:rsidRPr="000C23C6" w:rsidRDefault="008A20A8" w:rsidP="009F7371">
            <w:pPr>
              <w:rPr>
                <w:rFonts w:ascii="宋体" w:hAnsi="宋体"/>
                <w:color w:val="000000"/>
                <w:sz w:val="18"/>
                <w:szCs w:val="18"/>
              </w:rPr>
            </w:pPr>
            <w:r w:rsidRPr="000C23C6">
              <w:rPr>
                <w:rFonts w:ascii="宋体" w:hAnsi="宋体" w:hint="eastAsia"/>
                <w:color w:val="000000"/>
                <w:sz w:val="18"/>
                <w:szCs w:val="18"/>
              </w:rPr>
              <w:t>3.6%</w:t>
            </w:r>
          </w:p>
        </w:tc>
        <w:tc>
          <w:tcPr>
            <w:tcW w:w="893"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&gt;100</w:t>
            </w:r>
          </w:p>
        </w:tc>
      </w:tr>
      <w:tr w:rsidR="008A20A8" w:rsidRPr="00305DE0">
        <w:trPr>
          <w:jc w:val="center"/>
        </w:trPr>
        <w:tc>
          <w:tcPr>
            <w:tcW w:w="1149" w:type="dxa"/>
            <w:vMerge w:val="restart"/>
          </w:tcPr>
          <w:p w:rsidR="008A20A8" w:rsidRPr="0092483B" w:rsidRDefault="008A20A8" w:rsidP="009F7371">
            <w:pPr>
              <w:rPr>
                <w:rFonts w:hint="eastAsia"/>
                <w:sz w:val="18"/>
                <w:szCs w:val="18"/>
              </w:rPr>
            </w:pPr>
            <w:r w:rsidRPr="0092483B">
              <w:rPr>
                <w:rFonts w:hint="eastAsia"/>
                <w:b/>
                <w:sz w:val="18"/>
                <w:szCs w:val="18"/>
              </w:rPr>
              <w:t>总体</w:t>
            </w:r>
          </w:p>
        </w:tc>
        <w:tc>
          <w:tcPr>
            <w:tcW w:w="1078"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1077"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2946</w:t>
            </w:r>
          </w:p>
        </w:tc>
        <w:tc>
          <w:tcPr>
            <w:tcW w:w="1029"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2287</w:t>
            </w:r>
          </w:p>
        </w:tc>
        <w:tc>
          <w:tcPr>
            <w:tcW w:w="1126"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1107</w:t>
            </w:r>
          </w:p>
        </w:tc>
        <w:tc>
          <w:tcPr>
            <w:tcW w:w="1096"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712</w:t>
            </w:r>
          </w:p>
        </w:tc>
        <w:tc>
          <w:tcPr>
            <w:tcW w:w="647"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97</w:t>
            </w:r>
          </w:p>
        </w:tc>
        <w:tc>
          <w:tcPr>
            <w:tcW w:w="893" w:type="dxa"/>
          </w:tcPr>
          <w:p w:rsidR="008A20A8" w:rsidRPr="000C23C6" w:rsidRDefault="008A20A8" w:rsidP="009F7371">
            <w:pPr>
              <w:rPr>
                <w:rFonts w:ascii="宋体" w:hAnsi="宋体" w:hint="eastAsia"/>
                <w:color w:val="000000"/>
                <w:sz w:val="18"/>
                <w:szCs w:val="18"/>
              </w:rPr>
            </w:pPr>
            <w:r w:rsidRPr="000C23C6">
              <w:rPr>
                <w:rFonts w:ascii="宋体" w:hAnsi="宋体"/>
                <w:color w:val="000000"/>
                <w:sz w:val="18"/>
                <w:szCs w:val="18"/>
              </w:rPr>
              <w:fldChar w:fldCharType="begin"/>
            </w:r>
            <w:r w:rsidRPr="000C23C6">
              <w:rPr>
                <w:rFonts w:ascii="宋体" w:hAnsi="宋体"/>
                <w:color w:val="000000"/>
                <w:sz w:val="18"/>
                <w:szCs w:val="18"/>
              </w:rPr>
              <w:instrText xml:space="preserve"> </w:instrText>
            </w:r>
            <w:r w:rsidRPr="000C23C6">
              <w:rPr>
                <w:rFonts w:ascii="宋体" w:hAnsi="宋体" w:hint="eastAsia"/>
                <w:color w:val="000000"/>
                <w:sz w:val="18"/>
                <w:szCs w:val="18"/>
              </w:rPr>
              <w:instrText>=SUM(LEFT)</w:instrText>
            </w:r>
            <w:r w:rsidRPr="000C23C6">
              <w:rPr>
                <w:rFonts w:ascii="宋体" w:hAnsi="宋体"/>
                <w:color w:val="000000"/>
                <w:sz w:val="18"/>
                <w:szCs w:val="18"/>
              </w:rPr>
              <w:instrText xml:space="preserve"> </w:instrText>
            </w:r>
            <w:r w:rsidRPr="000C23C6">
              <w:rPr>
                <w:rFonts w:ascii="宋体" w:hAnsi="宋体"/>
                <w:color w:val="000000"/>
                <w:sz w:val="18"/>
                <w:szCs w:val="18"/>
              </w:rPr>
              <w:fldChar w:fldCharType="separate"/>
            </w:r>
            <w:r w:rsidRPr="000C23C6">
              <w:rPr>
                <w:rFonts w:ascii="宋体" w:hAnsi="宋体"/>
                <w:color w:val="000000"/>
                <w:sz w:val="18"/>
                <w:szCs w:val="18"/>
              </w:rPr>
              <w:t>7149</w:t>
            </w:r>
            <w:r w:rsidRPr="000C23C6">
              <w:rPr>
                <w:rFonts w:ascii="宋体" w:hAnsi="宋体"/>
                <w:color w:val="000000"/>
                <w:sz w:val="18"/>
                <w:szCs w:val="18"/>
              </w:rPr>
              <w:fldChar w:fldCharType="end"/>
            </w:r>
          </w:p>
        </w:tc>
      </w:tr>
      <w:tr w:rsidR="008A20A8" w:rsidRPr="00305DE0">
        <w:trPr>
          <w:jc w:val="center"/>
        </w:trPr>
        <w:tc>
          <w:tcPr>
            <w:tcW w:w="1149" w:type="dxa"/>
            <w:vMerge/>
          </w:tcPr>
          <w:p w:rsidR="008A20A8" w:rsidRPr="0049225E" w:rsidRDefault="008A20A8" w:rsidP="009F7371">
            <w:pPr>
              <w:rPr>
                <w:rFonts w:hint="eastAsia"/>
                <w:color w:val="000000"/>
                <w:szCs w:val="21"/>
              </w:rPr>
            </w:pPr>
          </w:p>
        </w:tc>
        <w:tc>
          <w:tcPr>
            <w:tcW w:w="1078"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1077"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41.2</w:t>
            </w:r>
          </w:p>
        </w:tc>
        <w:tc>
          <w:tcPr>
            <w:tcW w:w="1029"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32.0</w:t>
            </w:r>
          </w:p>
        </w:tc>
        <w:tc>
          <w:tcPr>
            <w:tcW w:w="1126"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15.5</w:t>
            </w:r>
          </w:p>
        </w:tc>
        <w:tc>
          <w:tcPr>
            <w:tcW w:w="1096"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10.0</w:t>
            </w:r>
          </w:p>
        </w:tc>
        <w:tc>
          <w:tcPr>
            <w:tcW w:w="647"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1.3</w:t>
            </w:r>
          </w:p>
        </w:tc>
        <w:tc>
          <w:tcPr>
            <w:tcW w:w="893" w:type="dxa"/>
          </w:tcPr>
          <w:p w:rsidR="008A20A8" w:rsidRPr="000C23C6" w:rsidRDefault="008A20A8" w:rsidP="009F7371">
            <w:pPr>
              <w:rPr>
                <w:rFonts w:ascii="宋体" w:hAnsi="宋体" w:hint="eastAsia"/>
                <w:color w:val="000000"/>
                <w:sz w:val="18"/>
                <w:szCs w:val="18"/>
              </w:rPr>
            </w:pPr>
            <w:r w:rsidRPr="000C23C6">
              <w:rPr>
                <w:rFonts w:ascii="宋体" w:hAnsi="宋体"/>
                <w:color w:val="000000"/>
                <w:sz w:val="18"/>
                <w:szCs w:val="18"/>
              </w:rPr>
              <w:fldChar w:fldCharType="begin"/>
            </w:r>
            <w:r w:rsidRPr="000C23C6">
              <w:rPr>
                <w:rFonts w:ascii="宋体" w:hAnsi="宋体"/>
                <w:color w:val="000000"/>
                <w:sz w:val="18"/>
                <w:szCs w:val="18"/>
              </w:rPr>
              <w:instrText xml:space="preserve"> </w:instrText>
            </w:r>
            <w:r w:rsidRPr="000C23C6">
              <w:rPr>
                <w:rFonts w:ascii="宋体" w:hAnsi="宋体" w:hint="eastAsia"/>
                <w:color w:val="000000"/>
                <w:sz w:val="18"/>
                <w:szCs w:val="18"/>
              </w:rPr>
              <w:instrText>=SUM(left)</w:instrText>
            </w:r>
            <w:r w:rsidRPr="000C23C6">
              <w:rPr>
                <w:rFonts w:ascii="宋体" w:hAnsi="宋体"/>
                <w:color w:val="000000"/>
                <w:sz w:val="18"/>
                <w:szCs w:val="18"/>
              </w:rPr>
              <w:instrText xml:space="preserve"> </w:instrText>
            </w:r>
            <w:r w:rsidRPr="000C23C6">
              <w:rPr>
                <w:rFonts w:ascii="宋体" w:hAnsi="宋体"/>
                <w:color w:val="000000"/>
                <w:sz w:val="18"/>
                <w:szCs w:val="18"/>
              </w:rPr>
              <w:fldChar w:fldCharType="separate"/>
            </w:r>
            <w:r w:rsidRPr="000C23C6">
              <w:rPr>
                <w:rFonts w:ascii="宋体" w:hAnsi="宋体"/>
                <w:color w:val="000000"/>
                <w:sz w:val="18"/>
                <w:szCs w:val="18"/>
              </w:rPr>
              <w:t>100</w:t>
            </w:r>
            <w:r w:rsidRPr="000C23C6">
              <w:rPr>
                <w:rFonts w:ascii="宋体" w:hAnsi="宋体"/>
                <w:color w:val="000000"/>
                <w:sz w:val="18"/>
                <w:szCs w:val="18"/>
              </w:rPr>
              <w:fldChar w:fldCharType="end"/>
            </w:r>
          </w:p>
        </w:tc>
      </w:tr>
      <w:tr w:rsidR="008A20A8" w:rsidRPr="00305DE0">
        <w:trPr>
          <w:jc w:val="center"/>
        </w:trPr>
        <w:tc>
          <w:tcPr>
            <w:tcW w:w="1149" w:type="dxa"/>
            <w:vMerge/>
          </w:tcPr>
          <w:p w:rsidR="008A20A8" w:rsidRPr="0049225E" w:rsidRDefault="008A20A8" w:rsidP="009F7371">
            <w:pPr>
              <w:rPr>
                <w:rFonts w:hint="eastAsia"/>
                <w:color w:val="000000"/>
                <w:szCs w:val="21"/>
              </w:rPr>
            </w:pPr>
          </w:p>
        </w:tc>
        <w:tc>
          <w:tcPr>
            <w:tcW w:w="1078"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1077"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84.5%</w:t>
            </w:r>
          </w:p>
        </w:tc>
        <w:tc>
          <w:tcPr>
            <w:tcW w:w="1029"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65.7%</w:t>
            </w:r>
          </w:p>
        </w:tc>
        <w:tc>
          <w:tcPr>
            <w:tcW w:w="1126"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31.8%</w:t>
            </w:r>
          </w:p>
        </w:tc>
        <w:tc>
          <w:tcPr>
            <w:tcW w:w="1096"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20.4%</w:t>
            </w:r>
          </w:p>
        </w:tc>
        <w:tc>
          <w:tcPr>
            <w:tcW w:w="647" w:type="dxa"/>
          </w:tcPr>
          <w:p w:rsidR="008A20A8" w:rsidRPr="000C23C6" w:rsidRDefault="008A20A8" w:rsidP="009F7371">
            <w:pPr>
              <w:rPr>
                <w:rFonts w:ascii="宋体" w:hAnsi="宋体" w:hint="eastAsia"/>
                <w:color w:val="000000"/>
                <w:sz w:val="18"/>
                <w:szCs w:val="18"/>
              </w:rPr>
            </w:pPr>
            <w:r w:rsidRPr="000C23C6">
              <w:rPr>
                <w:rFonts w:ascii="宋体" w:hAnsi="宋体" w:hint="eastAsia"/>
                <w:color w:val="000000"/>
                <w:sz w:val="18"/>
                <w:szCs w:val="18"/>
              </w:rPr>
              <w:t>2.8%</w:t>
            </w:r>
          </w:p>
        </w:tc>
        <w:tc>
          <w:tcPr>
            <w:tcW w:w="893"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&gt;100</w:t>
            </w:r>
          </w:p>
        </w:tc>
      </w:tr>
    </w:tbl>
    <w:p w:rsidR="008A20A8" w:rsidRDefault="008A20A8" w:rsidP="009F7371">
      <w:pPr>
        <w:ind w:firstLineChars="250" w:firstLine="525"/>
        <w:rPr>
          <w:rFonts w:hint="eastAsia"/>
          <w:szCs w:val="21"/>
        </w:rPr>
      </w:pPr>
      <w:r>
        <w:rPr>
          <w:rFonts w:hint="eastAsia"/>
          <w:szCs w:val="21"/>
        </w:rPr>
        <w:t>在家长对孩子的了解情况方面，</w:t>
      </w:r>
      <w:r>
        <w:rPr>
          <w:rFonts w:hint="eastAsia"/>
          <w:szCs w:val="21"/>
        </w:rPr>
        <w:t>59.3%</w:t>
      </w:r>
      <w:r>
        <w:rPr>
          <w:rFonts w:hint="eastAsia"/>
          <w:szCs w:val="21"/>
        </w:rPr>
        <w:t>的家长知道孩子是否完成作业，</w:t>
      </w:r>
      <w:r>
        <w:rPr>
          <w:rFonts w:hint="eastAsia"/>
          <w:szCs w:val="21"/>
        </w:rPr>
        <w:t>57.6%</w:t>
      </w:r>
      <w:r>
        <w:rPr>
          <w:rFonts w:hint="eastAsia"/>
          <w:szCs w:val="21"/>
        </w:rPr>
        <w:t>的家长知道孩子在校的成绩，</w:t>
      </w:r>
      <w:r>
        <w:rPr>
          <w:rFonts w:hint="eastAsia"/>
          <w:szCs w:val="21"/>
        </w:rPr>
        <w:t>38.6%</w:t>
      </w:r>
      <w:r>
        <w:rPr>
          <w:rFonts w:hint="eastAsia"/>
          <w:szCs w:val="21"/>
        </w:rPr>
        <w:t>的家长知道孩子有哪些朋友，</w:t>
      </w:r>
      <w:r>
        <w:rPr>
          <w:rFonts w:hint="eastAsia"/>
          <w:szCs w:val="21"/>
        </w:rPr>
        <w:t>31.1%</w:t>
      </w:r>
      <w:r>
        <w:rPr>
          <w:rFonts w:hint="eastAsia"/>
          <w:szCs w:val="21"/>
        </w:rPr>
        <w:t>的家长知道孩子放学后回去哪里，</w:t>
      </w:r>
      <w:r>
        <w:rPr>
          <w:rFonts w:hint="eastAsia"/>
          <w:szCs w:val="21"/>
        </w:rPr>
        <w:t>24.4%</w:t>
      </w:r>
      <w:r>
        <w:rPr>
          <w:rFonts w:hint="eastAsia"/>
          <w:szCs w:val="21"/>
        </w:rPr>
        <w:t>的家长知道孩子零花钱是怎么花的，</w:t>
      </w:r>
      <w:r>
        <w:rPr>
          <w:rFonts w:hint="eastAsia"/>
          <w:szCs w:val="21"/>
        </w:rPr>
        <w:t xml:space="preserve"> 9.1%</w:t>
      </w:r>
      <w:r>
        <w:rPr>
          <w:rFonts w:hint="eastAsia"/>
          <w:szCs w:val="21"/>
        </w:rPr>
        <w:t>的家长则对孩子的情况都不清楚。这说明农民工主要比较了解</w:t>
      </w:r>
      <w:r w:rsidRPr="00727371">
        <w:rPr>
          <w:rFonts w:hint="eastAsia"/>
          <w:szCs w:val="21"/>
        </w:rPr>
        <w:t>孩子的学习情况，这与其关注程度有一定的相关性，数据调研也正好说明了这一点。不同城市类型的农民工子女家长在对孩子了解情况方面的比较详见表</w:t>
      </w:r>
      <w:r w:rsidR="005B2D91">
        <w:rPr>
          <w:rFonts w:hint="eastAsia"/>
          <w:szCs w:val="21"/>
        </w:rPr>
        <w:t>6-</w:t>
      </w:r>
      <w:r w:rsidRPr="00727371">
        <w:rPr>
          <w:rFonts w:hint="eastAsia"/>
          <w:szCs w:val="21"/>
        </w:rPr>
        <w:t>7</w:t>
      </w:r>
      <w:r w:rsidR="00EA557E">
        <w:rPr>
          <w:rFonts w:hint="eastAsia"/>
          <w:szCs w:val="21"/>
        </w:rPr>
        <w:t>5</w:t>
      </w:r>
      <w:r w:rsidRPr="00727371">
        <w:rPr>
          <w:rFonts w:hint="eastAsia"/>
          <w:szCs w:val="21"/>
        </w:rPr>
        <w:t>。</w:t>
      </w:r>
    </w:p>
    <w:p w:rsidR="00B60EF6" w:rsidRDefault="00B60EF6" w:rsidP="009F7371">
      <w:pPr>
        <w:pStyle w:val="a9"/>
        <w:jc w:val="center"/>
        <w:rPr>
          <w:rFonts w:ascii="Times New Roman" w:eastAsia="宋体" w:hAnsi="Times New Roman" w:cs="Times New Roman" w:hint="eastAsia"/>
          <w:sz w:val="21"/>
          <w:szCs w:val="21"/>
        </w:rPr>
      </w:pPr>
    </w:p>
    <w:p w:rsidR="008A20A8" w:rsidRPr="00926CC1" w:rsidRDefault="008A20A8" w:rsidP="009F7371">
      <w:pPr>
        <w:pStyle w:val="a9"/>
        <w:ind w:firstLineChars="400" w:firstLine="803"/>
        <w:rPr>
          <w:rFonts w:ascii="宋体" w:eastAsia="宋体" w:hAnsi="宋体" w:hint="eastAsia"/>
          <w:b/>
          <w:szCs w:val="21"/>
        </w:rPr>
      </w:pPr>
      <w:r w:rsidRPr="00926CC1">
        <w:rPr>
          <w:rFonts w:ascii="宋体" w:eastAsia="宋体" w:hAnsi="宋体" w:hint="eastAsia"/>
          <w:b/>
        </w:rPr>
        <w:t>表</w:t>
      </w:r>
      <w:r w:rsidR="005B2D91">
        <w:rPr>
          <w:rFonts w:ascii="宋体" w:eastAsia="宋体" w:hAnsi="宋体" w:hint="eastAsia"/>
          <w:b/>
        </w:rPr>
        <w:t>6-</w:t>
      </w:r>
      <w:r w:rsidR="003549DB">
        <w:rPr>
          <w:rFonts w:ascii="宋体" w:eastAsia="宋体" w:hAnsi="宋体" w:hint="eastAsia"/>
          <w:b/>
        </w:rPr>
        <w:t>7</w:t>
      </w:r>
      <w:r w:rsidR="00EA557E">
        <w:rPr>
          <w:rFonts w:ascii="宋体" w:eastAsia="宋体" w:hAnsi="宋体" w:hint="eastAsia"/>
          <w:b/>
        </w:rPr>
        <w:t>5</w:t>
      </w:r>
      <w:r w:rsidR="003549DB">
        <w:rPr>
          <w:rFonts w:ascii="宋体" w:eastAsia="宋体" w:hAnsi="宋体" w:hint="eastAsia"/>
          <w:b/>
        </w:rPr>
        <w:t xml:space="preserve">         </w:t>
      </w:r>
      <w:r w:rsidR="00B60EF6">
        <w:rPr>
          <w:rFonts w:ascii="宋体" w:eastAsia="宋体" w:hAnsi="宋体" w:hint="eastAsia"/>
          <w:b/>
        </w:rPr>
        <w:t xml:space="preserve">   </w:t>
      </w:r>
      <w:r w:rsidRPr="00926CC1">
        <w:rPr>
          <w:rFonts w:ascii="宋体" w:eastAsia="宋体" w:hAnsi="宋体" w:hint="eastAsia"/>
          <w:b/>
        </w:rPr>
        <w:t xml:space="preserve"> </w:t>
      </w:r>
      <w:r w:rsidRPr="00926CC1">
        <w:rPr>
          <w:rFonts w:ascii="宋体" w:eastAsia="宋体" w:hAnsi="宋体" w:hint="eastAsia"/>
          <w:b/>
          <w:szCs w:val="21"/>
        </w:rPr>
        <w:t>农民工子女家长对子女的了解情况</w:t>
      </w:r>
    </w:p>
    <w:tbl>
      <w:tblPr>
        <w:tblStyle w:val="ac"/>
        <w:tblW w:w="9227" w:type="dxa"/>
        <w:jc w:val="center"/>
        <w:tblInd w:w="-297" w:type="dxa"/>
        <w:tblLook w:val="01E0" w:firstRow="1" w:lastRow="1" w:firstColumn="1" w:lastColumn="1" w:noHBand="0" w:noVBand="0"/>
      </w:tblPr>
      <w:tblGrid>
        <w:gridCol w:w="980"/>
        <w:gridCol w:w="1127"/>
        <w:gridCol w:w="900"/>
        <w:gridCol w:w="1080"/>
        <w:gridCol w:w="1260"/>
        <w:gridCol w:w="1080"/>
        <w:gridCol w:w="1000"/>
        <w:gridCol w:w="1080"/>
        <w:gridCol w:w="720"/>
      </w:tblGrid>
      <w:tr w:rsidR="008A20A8" w:rsidRPr="007877AC">
        <w:trPr>
          <w:jc w:val="center"/>
        </w:trPr>
        <w:tc>
          <w:tcPr>
            <w:tcW w:w="2107" w:type="dxa"/>
            <w:gridSpan w:val="2"/>
            <w:tcBorders>
              <w:tl2br w:val="single" w:sz="4" w:space="0" w:color="auto"/>
            </w:tcBorders>
          </w:tcPr>
          <w:p w:rsidR="008A20A8" w:rsidRPr="00040FBF" w:rsidRDefault="00B60EF6" w:rsidP="009F7371">
            <w:pPr>
              <w:rPr>
                <w:rFonts w:hint="eastAsia"/>
                <w:b/>
                <w:sz w:val="18"/>
                <w:szCs w:val="18"/>
              </w:rPr>
            </w:pPr>
            <w:r w:rsidRPr="00040FBF">
              <w:rPr>
                <w:rFonts w:hint="eastAsia"/>
                <w:b/>
                <w:color w:val="FF0000"/>
                <w:szCs w:val="21"/>
              </w:rPr>
              <w:t xml:space="preserve">       </w:t>
            </w:r>
            <w:r w:rsidRPr="00040FBF">
              <w:rPr>
                <w:rFonts w:hint="eastAsia"/>
                <w:b/>
                <w:sz w:val="18"/>
                <w:szCs w:val="18"/>
              </w:rPr>
              <w:t>家长了解子女</w:t>
            </w:r>
          </w:p>
          <w:p w:rsidR="00B60EF6" w:rsidRPr="00040FBF" w:rsidRDefault="00B60EF6" w:rsidP="009F7371">
            <w:pPr>
              <w:rPr>
                <w:rFonts w:hint="eastAsia"/>
                <w:b/>
                <w:color w:val="FF0000"/>
                <w:szCs w:val="21"/>
              </w:rPr>
            </w:pPr>
            <w:r w:rsidRPr="00040FBF">
              <w:rPr>
                <w:rFonts w:hint="eastAsia"/>
                <w:b/>
                <w:sz w:val="18"/>
                <w:szCs w:val="18"/>
              </w:rPr>
              <w:t>城市类型</w:t>
            </w:r>
          </w:p>
        </w:tc>
        <w:tc>
          <w:tcPr>
            <w:tcW w:w="900" w:type="dxa"/>
          </w:tcPr>
          <w:p w:rsidR="008A20A8" w:rsidRPr="00040FBF" w:rsidRDefault="008A20A8" w:rsidP="009F7371">
            <w:pPr>
              <w:rPr>
                <w:rFonts w:ascii="宋体" w:hAnsi="宋体"/>
                <w:b/>
                <w:sz w:val="18"/>
                <w:szCs w:val="18"/>
              </w:rPr>
            </w:pPr>
            <w:r w:rsidRPr="00040FBF">
              <w:rPr>
                <w:rFonts w:ascii="宋体" w:hAnsi="宋体" w:hint="eastAsia"/>
                <w:b/>
                <w:sz w:val="18"/>
                <w:szCs w:val="18"/>
              </w:rPr>
              <w:t>放学后去哪里</w:t>
            </w:r>
          </w:p>
        </w:tc>
        <w:tc>
          <w:tcPr>
            <w:tcW w:w="1080" w:type="dxa"/>
          </w:tcPr>
          <w:p w:rsidR="008A20A8" w:rsidRPr="00040FBF" w:rsidRDefault="008A20A8" w:rsidP="009F7371">
            <w:pPr>
              <w:rPr>
                <w:rFonts w:ascii="宋体" w:hAnsi="宋体"/>
                <w:b/>
                <w:sz w:val="18"/>
                <w:szCs w:val="18"/>
              </w:rPr>
            </w:pPr>
            <w:r w:rsidRPr="00040FBF">
              <w:rPr>
                <w:rFonts w:ascii="宋体" w:hAnsi="宋体" w:hint="eastAsia"/>
                <w:b/>
                <w:sz w:val="18"/>
                <w:szCs w:val="18"/>
              </w:rPr>
              <w:t>有哪些朋友</w:t>
            </w:r>
          </w:p>
        </w:tc>
        <w:tc>
          <w:tcPr>
            <w:tcW w:w="1260" w:type="dxa"/>
          </w:tcPr>
          <w:p w:rsidR="008A20A8" w:rsidRPr="00040FBF" w:rsidRDefault="008A20A8" w:rsidP="009F7371">
            <w:pPr>
              <w:rPr>
                <w:rFonts w:ascii="宋体" w:hAnsi="宋体"/>
                <w:b/>
                <w:sz w:val="18"/>
                <w:szCs w:val="18"/>
              </w:rPr>
            </w:pPr>
            <w:r w:rsidRPr="00040FBF">
              <w:rPr>
                <w:rFonts w:ascii="宋体" w:hAnsi="宋体" w:hint="eastAsia"/>
                <w:b/>
                <w:sz w:val="18"/>
                <w:szCs w:val="18"/>
              </w:rPr>
              <w:t>零花钱是怎么花的</w:t>
            </w:r>
          </w:p>
        </w:tc>
        <w:tc>
          <w:tcPr>
            <w:tcW w:w="1080" w:type="dxa"/>
          </w:tcPr>
          <w:p w:rsidR="008A20A8" w:rsidRPr="00040FBF" w:rsidRDefault="008A20A8" w:rsidP="009F7371">
            <w:pPr>
              <w:rPr>
                <w:rFonts w:ascii="宋体" w:hAnsi="宋体"/>
                <w:b/>
                <w:sz w:val="18"/>
                <w:szCs w:val="18"/>
              </w:rPr>
            </w:pPr>
            <w:r w:rsidRPr="00040FBF">
              <w:rPr>
                <w:rFonts w:ascii="宋体" w:hAnsi="宋体" w:hint="eastAsia"/>
                <w:b/>
                <w:sz w:val="18"/>
                <w:szCs w:val="18"/>
              </w:rPr>
              <w:t>是否完成作业</w:t>
            </w:r>
          </w:p>
        </w:tc>
        <w:tc>
          <w:tcPr>
            <w:tcW w:w="1000" w:type="dxa"/>
          </w:tcPr>
          <w:p w:rsidR="008A20A8" w:rsidRPr="00040FBF" w:rsidRDefault="008A20A8" w:rsidP="009F7371">
            <w:pPr>
              <w:rPr>
                <w:rFonts w:ascii="宋体" w:hAnsi="宋体"/>
                <w:b/>
                <w:sz w:val="18"/>
                <w:szCs w:val="18"/>
              </w:rPr>
            </w:pPr>
            <w:r w:rsidRPr="00040FBF">
              <w:rPr>
                <w:rFonts w:ascii="宋体" w:hAnsi="宋体" w:hint="eastAsia"/>
                <w:b/>
                <w:sz w:val="18"/>
                <w:szCs w:val="18"/>
              </w:rPr>
              <w:t>在学校的成绩</w:t>
            </w:r>
          </w:p>
        </w:tc>
        <w:tc>
          <w:tcPr>
            <w:tcW w:w="1080" w:type="dxa"/>
          </w:tcPr>
          <w:p w:rsidR="008A20A8" w:rsidRPr="00040FBF" w:rsidRDefault="008A20A8" w:rsidP="009F7371">
            <w:pPr>
              <w:rPr>
                <w:rFonts w:ascii="宋体" w:hAnsi="宋体"/>
                <w:b/>
                <w:sz w:val="18"/>
                <w:szCs w:val="18"/>
              </w:rPr>
            </w:pPr>
            <w:r w:rsidRPr="00040FBF">
              <w:rPr>
                <w:rFonts w:ascii="宋体" w:hAnsi="宋体" w:hint="eastAsia"/>
                <w:b/>
                <w:sz w:val="18"/>
                <w:szCs w:val="18"/>
              </w:rPr>
              <w:t>都不知道</w:t>
            </w:r>
          </w:p>
        </w:tc>
        <w:tc>
          <w:tcPr>
            <w:tcW w:w="720" w:type="dxa"/>
          </w:tcPr>
          <w:p w:rsidR="008A20A8" w:rsidRPr="00040FBF" w:rsidRDefault="008A20A8" w:rsidP="009F7371">
            <w:pPr>
              <w:rPr>
                <w:rFonts w:ascii="宋体" w:hAnsi="宋体" w:hint="eastAsia"/>
                <w:b/>
                <w:sz w:val="18"/>
                <w:szCs w:val="18"/>
              </w:rPr>
            </w:pPr>
            <w:r w:rsidRPr="00040FBF">
              <w:rPr>
                <w:rFonts w:ascii="宋体" w:hAnsi="宋体" w:hint="eastAsia"/>
                <w:b/>
                <w:sz w:val="18"/>
                <w:szCs w:val="18"/>
              </w:rPr>
              <w:t>累计</w:t>
            </w:r>
          </w:p>
        </w:tc>
      </w:tr>
      <w:tr w:rsidR="008A20A8" w:rsidRPr="000C23C6">
        <w:trPr>
          <w:jc w:val="center"/>
        </w:trPr>
        <w:tc>
          <w:tcPr>
            <w:tcW w:w="980" w:type="dxa"/>
            <w:vMerge w:val="restart"/>
            <w:vAlign w:val="center"/>
          </w:tcPr>
          <w:p w:rsidR="008A20A8" w:rsidRPr="0092483B" w:rsidRDefault="008A20A8" w:rsidP="009F7371">
            <w:pPr>
              <w:rPr>
                <w:rFonts w:hint="eastAsia"/>
                <w:sz w:val="18"/>
                <w:szCs w:val="18"/>
              </w:rPr>
            </w:pPr>
            <w:r w:rsidRPr="0092483B">
              <w:rPr>
                <w:rFonts w:hint="eastAsia"/>
                <w:b/>
                <w:sz w:val="18"/>
                <w:szCs w:val="18"/>
              </w:rPr>
              <w:t>大城市</w:t>
            </w:r>
          </w:p>
        </w:tc>
        <w:tc>
          <w:tcPr>
            <w:tcW w:w="1127"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90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395</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556</w:t>
            </w:r>
          </w:p>
        </w:tc>
        <w:tc>
          <w:tcPr>
            <w:tcW w:w="126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312</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804</w:t>
            </w:r>
          </w:p>
        </w:tc>
        <w:tc>
          <w:tcPr>
            <w:tcW w:w="100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772</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162</w:t>
            </w:r>
          </w:p>
        </w:tc>
        <w:tc>
          <w:tcPr>
            <w:tcW w:w="720" w:type="dxa"/>
          </w:tcPr>
          <w:p w:rsidR="008A20A8" w:rsidRPr="000C23C6" w:rsidRDefault="008A20A8" w:rsidP="009F7371">
            <w:pPr>
              <w:rPr>
                <w:rFonts w:ascii="宋体" w:hAnsi="宋体" w:hint="eastAsia"/>
                <w:color w:val="000000"/>
                <w:sz w:val="18"/>
                <w:szCs w:val="18"/>
              </w:rPr>
            </w:pPr>
            <w:r>
              <w:rPr>
                <w:rFonts w:ascii="宋体" w:hAnsi="宋体"/>
                <w:color w:val="000000"/>
                <w:sz w:val="18"/>
                <w:szCs w:val="18"/>
              </w:rPr>
              <w:fldChar w:fldCharType="begin"/>
            </w:r>
            <w:r>
              <w:rPr>
                <w:rFonts w:ascii="宋体" w:hAnsi="宋体"/>
                <w:color w:val="000000"/>
                <w:sz w:val="18"/>
                <w:szCs w:val="18"/>
              </w:rPr>
              <w:instrText xml:space="preserve"> </w:instrText>
            </w:r>
            <w:r>
              <w:rPr>
                <w:rFonts w:ascii="宋体" w:hAnsi="宋体" w:hint="eastAsia"/>
                <w:color w:val="000000"/>
                <w:sz w:val="18"/>
                <w:szCs w:val="18"/>
              </w:rPr>
              <w:instrText>=SUM(LEFT)</w:instrText>
            </w:r>
            <w:r>
              <w:rPr>
                <w:rFonts w:ascii="宋体" w:hAnsi="宋体"/>
                <w:color w:val="000000"/>
                <w:sz w:val="18"/>
                <w:szCs w:val="18"/>
              </w:rPr>
              <w:instrText xml:space="preserve"> </w:instrText>
            </w:r>
            <w:r>
              <w:rPr>
                <w:rFonts w:ascii="宋体" w:hAnsi="宋体"/>
                <w:color w:val="000000"/>
                <w:sz w:val="18"/>
                <w:szCs w:val="18"/>
              </w:rPr>
              <w:fldChar w:fldCharType="separate"/>
            </w:r>
            <w:r>
              <w:rPr>
                <w:rFonts w:ascii="宋体" w:hAnsi="宋体"/>
                <w:noProof/>
                <w:color w:val="000000"/>
                <w:sz w:val="18"/>
                <w:szCs w:val="18"/>
              </w:rPr>
              <w:t>3001</w:t>
            </w:r>
            <w:r>
              <w:rPr>
                <w:rFonts w:ascii="宋体" w:hAnsi="宋体"/>
                <w:color w:val="000000"/>
                <w:sz w:val="18"/>
                <w:szCs w:val="18"/>
              </w:rPr>
              <w:fldChar w:fldCharType="end"/>
            </w:r>
          </w:p>
        </w:tc>
      </w:tr>
      <w:tr w:rsidR="008A20A8" w:rsidRPr="000C23C6">
        <w:trPr>
          <w:jc w:val="center"/>
        </w:trPr>
        <w:tc>
          <w:tcPr>
            <w:tcW w:w="980" w:type="dxa"/>
            <w:vMerge/>
            <w:vAlign w:val="center"/>
          </w:tcPr>
          <w:p w:rsidR="008A20A8" w:rsidRPr="006528BD" w:rsidRDefault="008A20A8" w:rsidP="009F7371">
            <w:pPr>
              <w:rPr>
                <w:rFonts w:hint="eastAsia"/>
                <w:b/>
                <w:color w:val="000000"/>
                <w:szCs w:val="21"/>
              </w:rPr>
            </w:pPr>
          </w:p>
        </w:tc>
        <w:tc>
          <w:tcPr>
            <w:tcW w:w="1127"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900" w:type="dxa"/>
          </w:tcPr>
          <w:p w:rsidR="008A20A8" w:rsidRPr="000C23C6" w:rsidRDefault="008A20A8" w:rsidP="009F7371">
            <w:pPr>
              <w:rPr>
                <w:rFonts w:ascii="宋体" w:hAnsi="宋体" w:hint="eastAsia"/>
                <w:sz w:val="18"/>
                <w:szCs w:val="18"/>
              </w:rPr>
            </w:pPr>
            <w:r>
              <w:rPr>
                <w:rFonts w:ascii="宋体" w:hAnsi="宋体" w:hint="eastAsia"/>
                <w:sz w:val="18"/>
                <w:szCs w:val="18"/>
              </w:rPr>
              <w:t>13.2</w:t>
            </w:r>
          </w:p>
        </w:tc>
        <w:tc>
          <w:tcPr>
            <w:tcW w:w="1080" w:type="dxa"/>
          </w:tcPr>
          <w:p w:rsidR="008A20A8" w:rsidRPr="000C23C6" w:rsidRDefault="008A20A8" w:rsidP="009F7371">
            <w:pPr>
              <w:rPr>
                <w:rFonts w:ascii="宋体" w:hAnsi="宋体" w:hint="eastAsia"/>
                <w:sz w:val="18"/>
                <w:szCs w:val="18"/>
              </w:rPr>
            </w:pPr>
            <w:r>
              <w:rPr>
                <w:rFonts w:ascii="宋体" w:hAnsi="宋体" w:hint="eastAsia"/>
                <w:sz w:val="18"/>
                <w:szCs w:val="18"/>
              </w:rPr>
              <w:t>18.5</w:t>
            </w:r>
          </w:p>
        </w:tc>
        <w:tc>
          <w:tcPr>
            <w:tcW w:w="1260" w:type="dxa"/>
          </w:tcPr>
          <w:p w:rsidR="008A20A8" w:rsidRPr="000C23C6" w:rsidRDefault="008A20A8" w:rsidP="009F7371">
            <w:pPr>
              <w:rPr>
                <w:rFonts w:ascii="宋体" w:hAnsi="宋体" w:hint="eastAsia"/>
                <w:sz w:val="18"/>
                <w:szCs w:val="18"/>
              </w:rPr>
            </w:pPr>
            <w:r>
              <w:rPr>
                <w:rFonts w:ascii="宋体" w:hAnsi="宋体" w:hint="eastAsia"/>
                <w:sz w:val="18"/>
                <w:szCs w:val="18"/>
              </w:rPr>
              <w:t>10.4</w:t>
            </w:r>
          </w:p>
        </w:tc>
        <w:tc>
          <w:tcPr>
            <w:tcW w:w="1080" w:type="dxa"/>
          </w:tcPr>
          <w:p w:rsidR="008A20A8" w:rsidRPr="000C23C6" w:rsidRDefault="008A20A8" w:rsidP="009F7371">
            <w:pPr>
              <w:rPr>
                <w:rFonts w:ascii="宋体" w:hAnsi="宋体" w:hint="eastAsia"/>
                <w:sz w:val="18"/>
                <w:szCs w:val="18"/>
              </w:rPr>
            </w:pPr>
            <w:r>
              <w:rPr>
                <w:rFonts w:ascii="宋体" w:hAnsi="宋体" w:hint="eastAsia"/>
                <w:sz w:val="18"/>
                <w:szCs w:val="18"/>
              </w:rPr>
              <w:t>26.8</w:t>
            </w:r>
          </w:p>
        </w:tc>
        <w:tc>
          <w:tcPr>
            <w:tcW w:w="1000" w:type="dxa"/>
          </w:tcPr>
          <w:p w:rsidR="008A20A8" w:rsidRPr="000C23C6" w:rsidRDefault="008A20A8" w:rsidP="009F7371">
            <w:pPr>
              <w:rPr>
                <w:rFonts w:ascii="宋体" w:hAnsi="宋体" w:hint="eastAsia"/>
                <w:sz w:val="18"/>
                <w:szCs w:val="18"/>
              </w:rPr>
            </w:pPr>
            <w:r>
              <w:rPr>
                <w:rFonts w:ascii="宋体" w:hAnsi="宋体" w:hint="eastAsia"/>
                <w:sz w:val="18"/>
                <w:szCs w:val="18"/>
              </w:rPr>
              <w:t>25.7</w:t>
            </w:r>
          </w:p>
        </w:tc>
        <w:tc>
          <w:tcPr>
            <w:tcW w:w="1080" w:type="dxa"/>
          </w:tcPr>
          <w:p w:rsidR="008A20A8" w:rsidRPr="000C23C6" w:rsidRDefault="008A20A8" w:rsidP="009F7371">
            <w:pPr>
              <w:rPr>
                <w:rFonts w:ascii="宋体" w:hAnsi="宋体" w:hint="eastAsia"/>
                <w:sz w:val="18"/>
                <w:szCs w:val="18"/>
              </w:rPr>
            </w:pPr>
            <w:r>
              <w:rPr>
                <w:rFonts w:ascii="宋体" w:hAnsi="宋体" w:hint="eastAsia"/>
                <w:sz w:val="18"/>
                <w:szCs w:val="18"/>
              </w:rPr>
              <w:t>5.4</w:t>
            </w:r>
          </w:p>
        </w:tc>
        <w:tc>
          <w:tcPr>
            <w:tcW w:w="720" w:type="dxa"/>
          </w:tcPr>
          <w:p w:rsidR="008A20A8" w:rsidRPr="000C23C6" w:rsidRDefault="008A20A8" w:rsidP="009F7371">
            <w:pPr>
              <w:rPr>
                <w:rFonts w:ascii="宋体" w:hAnsi="宋体" w:hint="eastAsia"/>
                <w:color w:val="000000"/>
                <w:sz w:val="18"/>
                <w:szCs w:val="18"/>
              </w:rPr>
            </w:pPr>
            <w:r>
              <w:rPr>
                <w:rFonts w:ascii="宋体" w:hAnsi="宋体"/>
                <w:color w:val="000000"/>
                <w:sz w:val="18"/>
                <w:szCs w:val="18"/>
              </w:rPr>
              <w:fldChar w:fldCharType="begin"/>
            </w:r>
            <w:r>
              <w:rPr>
                <w:rFonts w:ascii="宋体" w:hAnsi="宋体"/>
                <w:color w:val="000000"/>
                <w:sz w:val="18"/>
                <w:szCs w:val="18"/>
              </w:rPr>
              <w:instrText xml:space="preserve"> </w:instrText>
            </w:r>
            <w:r>
              <w:rPr>
                <w:rFonts w:ascii="宋体" w:hAnsi="宋体" w:hint="eastAsia"/>
                <w:color w:val="000000"/>
                <w:sz w:val="18"/>
                <w:szCs w:val="18"/>
              </w:rPr>
              <w:instrText>=SUM(left)</w:instrText>
            </w:r>
            <w:r>
              <w:rPr>
                <w:rFonts w:ascii="宋体" w:hAnsi="宋体"/>
                <w:color w:val="000000"/>
                <w:sz w:val="18"/>
                <w:szCs w:val="18"/>
              </w:rPr>
              <w:instrText xml:space="preserve"> </w:instrText>
            </w:r>
            <w:r>
              <w:rPr>
                <w:rFonts w:ascii="宋体" w:hAnsi="宋体"/>
                <w:color w:val="000000"/>
                <w:sz w:val="18"/>
                <w:szCs w:val="18"/>
              </w:rPr>
              <w:fldChar w:fldCharType="separate"/>
            </w:r>
            <w:r>
              <w:rPr>
                <w:rFonts w:ascii="宋体" w:hAnsi="宋体"/>
                <w:noProof/>
                <w:color w:val="000000"/>
                <w:sz w:val="18"/>
                <w:szCs w:val="18"/>
              </w:rPr>
              <w:t>100</w:t>
            </w:r>
            <w:r>
              <w:rPr>
                <w:rFonts w:ascii="宋体" w:hAnsi="宋体"/>
                <w:color w:val="000000"/>
                <w:sz w:val="18"/>
                <w:szCs w:val="18"/>
              </w:rPr>
              <w:fldChar w:fldCharType="end"/>
            </w:r>
          </w:p>
        </w:tc>
      </w:tr>
      <w:tr w:rsidR="008A20A8" w:rsidRPr="000C23C6">
        <w:trPr>
          <w:trHeight w:val="70"/>
          <w:jc w:val="center"/>
        </w:trPr>
        <w:tc>
          <w:tcPr>
            <w:tcW w:w="980" w:type="dxa"/>
            <w:vMerge/>
            <w:vAlign w:val="center"/>
          </w:tcPr>
          <w:p w:rsidR="008A20A8" w:rsidRPr="006528BD" w:rsidRDefault="008A20A8" w:rsidP="009F7371">
            <w:pPr>
              <w:rPr>
                <w:rFonts w:hint="eastAsia"/>
                <w:b/>
                <w:color w:val="000000"/>
                <w:szCs w:val="21"/>
              </w:rPr>
            </w:pPr>
          </w:p>
        </w:tc>
        <w:tc>
          <w:tcPr>
            <w:tcW w:w="1127"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900" w:type="dxa"/>
          </w:tcPr>
          <w:p w:rsidR="008A20A8" w:rsidRPr="000C23C6" w:rsidRDefault="008A20A8" w:rsidP="009F7371">
            <w:pPr>
              <w:widowControl/>
              <w:spacing w:line="180" w:lineRule="exact"/>
              <w:jc w:val="left"/>
              <w:rPr>
                <w:rFonts w:ascii="宋体" w:hAnsi="宋体" w:hint="eastAsia"/>
                <w:sz w:val="18"/>
                <w:szCs w:val="18"/>
              </w:rPr>
            </w:pPr>
            <w:r>
              <w:rPr>
                <w:rFonts w:ascii="宋体" w:hAnsi="宋体" w:hint="eastAsia"/>
                <w:sz w:val="18"/>
                <w:szCs w:val="18"/>
              </w:rPr>
              <w:t>28.0</w:t>
            </w:r>
          </w:p>
        </w:tc>
        <w:tc>
          <w:tcPr>
            <w:tcW w:w="1080" w:type="dxa"/>
          </w:tcPr>
          <w:p w:rsidR="008A20A8" w:rsidRPr="000C23C6" w:rsidRDefault="008A20A8" w:rsidP="009F7371">
            <w:pPr>
              <w:widowControl/>
              <w:spacing w:line="180" w:lineRule="exact"/>
              <w:jc w:val="left"/>
              <w:rPr>
                <w:rFonts w:ascii="宋体" w:hAnsi="宋体" w:hint="eastAsia"/>
                <w:sz w:val="18"/>
                <w:szCs w:val="18"/>
              </w:rPr>
            </w:pPr>
            <w:r>
              <w:rPr>
                <w:rFonts w:ascii="宋体" w:hAnsi="宋体" w:hint="eastAsia"/>
                <w:sz w:val="18"/>
                <w:szCs w:val="18"/>
              </w:rPr>
              <w:t>39.4</w:t>
            </w:r>
          </w:p>
        </w:tc>
        <w:tc>
          <w:tcPr>
            <w:tcW w:w="1260" w:type="dxa"/>
          </w:tcPr>
          <w:p w:rsidR="008A20A8" w:rsidRPr="000C23C6" w:rsidRDefault="008A20A8" w:rsidP="009F7371">
            <w:pPr>
              <w:spacing w:line="180" w:lineRule="exact"/>
              <w:rPr>
                <w:rFonts w:ascii="宋体" w:hAnsi="宋体" w:hint="eastAsia"/>
                <w:sz w:val="18"/>
                <w:szCs w:val="18"/>
              </w:rPr>
            </w:pPr>
            <w:r>
              <w:rPr>
                <w:rFonts w:ascii="宋体" w:hAnsi="宋体" w:hint="eastAsia"/>
                <w:sz w:val="18"/>
                <w:szCs w:val="18"/>
              </w:rPr>
              <w:t>22.0</w:t>
            </w:r>
          </w:p>
        </w:tc>
        <w:tc>
          <w:tcPr>
            <w:tcW w:w="1080" w:type="dxa"/>
          </w:tcPr>
          <w:p w:rsidR="008A20A8" w:rsidRPr="000C23C6" w:rsidRDefault="008A20A8" w:rsidP="009F7371">
            <w:pPr>
              <w:spacing w:line="180" w:lineRule="exact"/>
              <w:rPr>
                <w:rFonts w:ascii="宋体" w:hAnsi="宋体" w:hint="eastAsia"/>
                <w:sz w:val="18"/>
                <w:szCs w:val="18"/>
              </w:rPr>
            </w:pPr>
            <w:r>
              <w:rPr>
                <w:rFonts w:ascii="宋体" w:hAnsi="宋体" w:hint="eastAsia"/>
                <w:sz w:val="18"/>
                <w:szCs w:val="18"/>
              </w:rPr>
              <w:t>56.7</w:t>
            </w:r>
          </w:p>
        </w:tc>
        <w:tc>
          <w:tcPr>
            <w:tcW w:w="1000" w:type="dxa"/>
          </w:tcPr>
          <w:p w:rsidR="008A20A8" w:rsidRPr="000C23C6" w:rsidRDefault="008A20A8" w:rsidP="009F7371">
            <w:pPr>
              <w:spacing w:line="180" w:lineRule="exact"/>
              <w:rPr>
                <w:rFonts w:ascii="宋体" w:hAnsi="宋体" w:hint="eastAsia"/>
                <w:sz w:val="18"/>
                <w:szCs w:val="18"/>
              </w:rPr>
            </w:pPr>
            <w:r>
              <w:rPr>
                <w:rFonts w:ascii="宋体" w:hAnsi="宋体" w:hint="eastAsia"/>
                <w:sz w:val="18"/>
                <w:szCs w:val="18"/>
              </w:rPr>
              <w:t>54.6</w:t>
            </w:r>
          </w:p>
        </w:tc>
        <w:tc>
          <w:tcPr>
            <w:tcW w:w="1080" w:type="dxa"/>
          </w:tcPr>
          <w:p w:rsidR="008A20A8" w:rsidRPr="000C23C6" w:rsidRDefault="008A20A8" w:rsidP="009F7371">
            <w:pPr>
              <w:spacing w:line="180" w:lineRule="exact"/>
              <w:rPr>
                <w:rFonts w:ascii="宋体" w:hAnsi="宋体" w:hint="eastAsia"/>
                <w:sz w:val="18"/>
                <w:szCs w:val="18"/>
              </w:rPr>
            </w:pPr>
            <w:r>
              <w:rPr>
                <w:rFonts w:ascii="宋体" w:hAnsi="宋体" w:hint="eastAsia"/>
                <w:sz w:val="18"/>
                <w:szCs w:val="18"/>
              </w:rPr>
              <w:t>11.4</w:t>
            </w:r>
          </w:p>
        </w:tc>
        <w:tc>
          <w:tcPr>
            <w:tcW w:w="72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&gt;100</w:t>
            </w:r>
          </w:p>
        </w:tc>
      </w:tr>
      <w:tr w:rsidR="008A20A8" w:rsidRPr="000C23C6">
        <w:trPr>
          <w:jc w:val="center"/>
        </w:trPr>
        <w:tc>
          <w:tcPr>
            <w:tcW w:w="980" w:type="dxa"/>
            <w:vMerge w:val="restart"/>
            <w:vAlign w:val="center"/>
          </w:tcPr>
          <w:p w:rsidR="008A20A8" w:rsidRPr="0092483B" w:rsidRDefault="008A20A8" w:rsidP="009F7371">
            <w:pPr>
              <w:rPr>
                <w:sz w:val="18"/>
                <w:szCs w:val="18"/>
              </w:rPr>
            </w:pPr>
            <w:r w:rsidRPr="0092483B">
              <w:rPr>
                <w:rFonts w:hint="eastAsia"/>
                <w:b/>
                <w:sz w:val="18"/>
                <w:szCs w:val="18"/>
              </w:rPr>
              <w:t>中等城市</w:t>
            </w:r>
          </w:p>
        </w:tc>
        <w:tc>
          <w:tcPr>
            <w:tcW w:w="1127"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90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464</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548</w:t>
            </w:r>
          </w:p>
        </w:tc>
        <w:tc>
          <w:tcPr>
            <w:tcW w:w="126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360</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883</w:t>
            </w:r>
          </w:p>
        </w:tc>
        <w:tc>
          <w:tcPr>
            <w:tcW w:w="100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832</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72</w:t>
            </w:r>
          </w:p>
        </w:tc>
        <w:tc>
          <w:tcPr>
            <w:tcW w:w="720" w:type="dxa"/>
          </w:tcPr>
          <w:p w:rsidR="008A20A8" w:rsidRPr="000C23C6" w:rsidRDefault="008A20A8" w:rsidP="009F7371">
            <w:pPr>
              <w:rPr>
                <w:rFonts w:ascii="宋体" w:hAnsi="宋体" w:hint="eastAsia"/>
                <w:color w:val="000000"/>
                <w:sz w:val="18"/>
                <w:szCs w:val="18"/>
              </w:rPr>
            </w:pPr>
            <w:r>
              <w:rPr>
                <w:rFonts w:ascii="宋体" w:hAnsi="宋体"/>
                <w:color w:val="000000"/>
                <w:sz w:val="18"/>
                <w:szCs w:val="18"/>
              </w:rPr>
              <w:fldChar w:fldCharType="begin"/>
            </w:r>
            <w:r>
              <w:rPr>
                <w:rFonts w:ascii="宋体" w:hAnsi="宋体"/>
                <w:color w:val="000000"/>
                <w:sz w:val="18"/>
                <w:szCs w:val="18"/>
              </w:rPr>
              <w:instrText xml:space="preserve"> </w:instrText>
            </w:r>
            <w:r>
              <w:rPr>
                <w:rFonts w:ascii="宋体" w:hAnsi="宋体" w:hint="eastAsia"/>
                <w:color w:val="000000"/>
                <w:sz w:val="18"/>
                <w:szCs w:val="18"/>
              </w:rPr>
              <w:instrText>=SUM(LEFT)</w:instrText>
            </w:r>
            <w:r>
              <w:rPr>
                <w:rFonts w:ascii="宋体" w:hAnsi="宋体"/>
                <w:color w:val="000000"/>
                <w:sz w:val="18"/>
                <w:szCs w:val="18"/>
              </w:rPr>
              <w:instrText xml:space="preserve"> </w:instrText>
            </w:r>
            <w:r>
              <w:rPr>
                <w:rFonts w:ascii="宋体" w:hAnsi="宋体"/>
                <w:color w:val="000000"/>
                <w:sz w:val="18"/>
                <w:szCs w:val="18"/>
              </w:rPr>
              <w:fldChar w:fldCharType="separate"/>
            </w:r>
            <w:r>
              <w:rPr>
                <w:rFonts w:ascii="宋体" w:hAnsi="宋体"/>
                <w:noProof/>
                <w:color w:val="000000"/>
                <w:sz w:val="18"/>
                <w:szCs w:val="18"/>
              </w:rPr>
              <w:t>3159</w:t>
            </w:r>
            <w:r>
              <w:rPr>
                <w:rFonts w:ascii="宋体" w:hAnsi="宋体"/>
                <w:color w:val="000000"/>
                <w:sz w:val="18"/>
                <w:szCs w:val="18"/>
              </w:rPr>
              <w:fldChar w:fldCharType="end"/>
            </w:r>
          </w:p>
        </w:tc>
      </w:tr>
      <w:tr w:rsidR="008A20A8" w:rsidRPr="000C23C6">
        <w:trPr>
          <w:jc w:val="center"/>
        </w:trPr>
        <w:tc>
          <w:tcPr>
            <w:tcW w:w="980" w:type="dxa"/>
            <w:vMerge/>
            <w:vAlign w:val="center"/>
          </w:tcPr>
          <w:p w:rsidR="008A20A8" w:rsidRPr="0049225E" w:rsidRDefault="008A20A8" w:rsidP="009F7371">
            <w:pPr>
              <w:rPr>
                <w:rFonts w:hint="eastAsia"/>
                <w:color w:val="000000"/>
                <w:szCs w:val="21"/>
              </w:rPr>
            </w:pPr>
          </w:p>
        </w:tc>
        <w:tc>
          <w:tcPr>
            <w:tcW w:w="1127"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90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14.7</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17.3</w:t>
            </w:r>
          </w:p>
        </w:tc>
        <w:tc>
          <w:tcPr>
            <w:tcW w:w="126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11.4</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28.0</w:t>
            </w:r>
          </w:p>
        </w:tc>
        <w:tc>
          <w:tcPr>
            <w:tcW w:w="100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26.3</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2.3</w:t>
            </w:r>
          </w:p>
        </w:tc>
        <w:tc>
          <w:tcPr>
            <w:tcW w:w="720" w:type="dxa"/>
          </w:tcPr>
          <w:p w:rsidR="008A20A8" w:rsidRPr="000C23C6" w:rsidRDefault="008A20A8" w:rsidP="009F7371">
            <w:pPr>
              <w:rPr>
                <w:rFonts w:ascii="宋体" w:hAnsi="宋体" w:hint="eastAsia"/>
                <w:color w:val="000000"/>
                <w:sz w:val="18"/>
                <w:szCs w:val="18"/>
              </w:rPr>
            </w:pPr>
            <w:r>
              <w:rPr>
                <w:rFonts w:ascii="宋体" w:hAnsi="宋体"/>
                <w:color w:val="000000"/>
                <w:sz w:val="18"/>
                <w:szCs w:val="18"/>
              </w:rPr>
              <w:fldChar w:fldCharType="begin"/>
            </w:r>
            <w:r>
              <w:rPr>
                <w:rFonts w:ascii="宋体" w:hAnsi="宋体"/>
                <w:color w:val="000000"/>
                <w:sz w:val="18"/>
                <w:szCs w:val="18"/>
              </w:rPr>
              <w:instrText xml:space="preserve"> </w:instrText>
            </w:r>
            <w:r>
              <w:rPr>
                <w:rFonts w:ascii="宋体" w:hAnsi="宋体" w:hint="eastAsia"/>
                <w:color w:val="000000"/>
                <w:sz w:val="18"/>
                <w:szCs w:val="18"/>
              </w:rPr>
              <w:instrText>=SUM(left)</w:instrText>
            </w:r>
            <w:r>
              <w:rPr>
                <w:rFonts w:ascii="宋体" w:hAnsi="宋体"/>
                <w:color w:val="000000"/>
                <w:sz w:val="18"/>
                <w:szCs w:val="18"/>
              </w:rPr>
              <w:instrText xml:space="preserve"> </w:instrText>
            </w:r>
            <w:r>
              <w:rPr>
                <w:rFonts w:ascii="宋体" w:hAnsi="宋体"/>
                <w:color w:val="000000"/>
                <w:sz w:val="18"/>
                <w:szCs w:val="18"/>
              </w:rPr>
              <w:fldChar w:fldCharType="separate"/>
            </w:r>
            <w:r>
              <w:rPr>
                <w:rFonts w:ascii="宋体" w:hAnsi="宋体"/>
                <w:noProof/>
                <w:color w:val="000000"/>
                <w:sz w:val="18"/>
                <w:szCs w:val="18"/>
              </w:rPr>
              <w:t>100</w:t>
            </w:r>
            <w:r>
              <w:rPr>
                <w:rFonts w:ascii="宋体" w:hAnsi="宋体"/>
                <w:color w:val="000000"/>
                <w:sz w:val="18"/>
                <w:szCs w:val="18"/>
              </w:rPr>
              <w:fldChar w:fldCharType="end"/>
            </w:r>
          </w:p>
        </w:tc>
      </w:tr>
      <w:tr w:rsidR="008A20A8" w:rsidRPr="000C23C6">
        <w:trPr>
          <w:jc w:val="center"/>
        </w:trPr>
        <w:tc>
          <w:tcPr>
            <w:tcW w:w="980" w:type="dxa"/>
            <w:vMerge/>
            <w:vAlign w:val="center"/>
          </w:tcPr>
          <w:p w:rsidR="008A20A8" w:rsidRPr="0049225E" w:rsidRDefault="008A20A8" w:rsidP="009F7371">
            <w:pPr>
              <w:rPr>
                <w:rFonts w:hint="eastAsia"/>
                <w:color w:val="000000"/>
                <w:szCs w:val="21"/>
              </w:rPr>
            </w:pPr>
          </w:p>
        </w:tc>
        <w:tc>
          <w:tcPr>
            <w:tcW w:w="1127"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90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34.2</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40.4</w:t>
            </w:r>
          </w:p>
        </w:tc>
        <w:tc>
          <w:tcPr>
            <w:tcW w:w="126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26.6</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65.1</w:t>
            </w:r>
          </w:p>
        </w:tc>
        <w:tc>
          <w:tcPr>
            <w:tcW w:w="100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61.4</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5.3</w:t>
            </w:r>
          </w:p>
        </w:tc>
        <w:tc>
          <w:tcPr>
            <w:tcW w:w="72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&gt;100</w:t>
            </w:r>
          </w:p>
        </w:tc>
      </w:tr>
      <w:tr w:rsidR="008A20A8" w:rsidRPr="000C23C6">
        <w:trPr>
          <w:jc w:val="center"/>
        </w:trPr>
        <w:tc>
          <w:tcPr>
            <w:tcW w:w="980" w:type="dxa"/>
            <w:vMerge w:val="restart"/>
            <w:vAlign w:val="center"/>
          </w:tcPr>
          <w:p w:rsidR="008A20A8" w:rsidRPr="0092483B" w:rsidRDefault="008A20A8" w:rsidP="009F7371">
            <w:pPr>
              <w:rPr>
                <w:rFonts w:hint="eastAsia"/>
                <w:sz w:val="18"/>
                <w:szCs w:val="18"/>
              </w:rPr>
            </w:pPr>
            <w:r w:rsidRPr="0092483B">
              <w:rPr>
                <w:rFonts w:hint="eastAsia"/>
                <w:b/>
                <w:sz w:val="18"/>
                <w:szCs w:val="18"/>
              </w:rPr>
              <w:t>小城市</w:t>
            </w:r>
          </w:p>
        </w:tc>
        <w:tc>
          <w:tcPr>
            <w:tcW w:w="1127"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90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224</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239</w:t>
            </w:r>
          </w:p>
        </w:tc>
        <w:tc>
          <w:tcPr>
            <w:tcW w:w="126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180</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386</w:t>
            </w:r>
          </w:p>
        </w:tc>
        <w:tc>
          <w:tcPr>
            <w:tcW w:w="100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405</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83</w:t>
            </w:r>
          </w:p>
        </w:tc>
        <w:tc>
          <w:tcPr>
            <w:tcW w:w="720" w:type="dxa"/>
          </w:tcPr>
          <w:p w:rsidR="008A20A8" w:rsidRPr="000C23C6" w:rsidRDefault="008A20A8" w:rsidP="009F7371">
            <w:pPr>
              <w:rPr>
                <w:rFonts w:ascii="宋体" w:hAnsi="宋体" w:hint="eastAsia"/>
                <w:color w:val="000000"/>
                <w:sz w:val="18"/>
                <w:szCs w:val="18"/>
              </w:rPr>
            </w:pPr>
            <w:r>
              <w:rPr>
                <w:rFonts w:ascii="宋体" w:hAnsi="宋体"/>
                <w:color w:val="000000"/>
                <w:sz w:val="18"/>
                <w:szCs w:val="18"/>
              </w:rPr>
              <w:fldChar w:fldCharType="begin"/>
            </w:r>
            <w:r>
              <w:rPr>
                <w:rFonts w:ascii="宋体" w:hAnsi="宋体"/>
                <w:color w:val="000000"/>
                <w:sz w:val="18"/>
                <w:szCs w:val="18"/>
              </w:rPr>
              <w:instrText xml:space="preserve"> </w:instrText>
            </w:r>
            <w:r>
              <w:rPr>
                <w:rFonts w:ascii="宋体" w:hAnsi="宋体" w:hint="eastAsia"/>
                <w:color w:val="000000"/>
                <w:sz w:val="18"/>
                <w:szCs w:val="18"/>
              </w:rPr>
              <w:instrText>=SUM(LEFT)</w:instrText>
            </w:r>
            <w:r>
              <w:rPr>
                <w:rFonts w:ascii="宋体" w:hAnsi="宋体"/>
                <w:color w:val="000000"/>
                <w:sz w:val="18"/>
                <w:szCs w:val="18"/>
              </w:rPr>
              <w:instrText xml:space="preserve"> </w:instrText>
            </w:r>
            <w:r>
              <w:rPr>
                <w:rFonts w:ascii="宋体" w:hAnsi="宋体"/>
                <w:color w:val="000000"/>
                <w:sz w:val="18"/>
                <w:szCs w:val="18"/>
              </w:rPr>
              <w:fldChar w:fldCharType="separate"/>
            </w:r>
            <w:r>
              <w:rPr>
                <w:rFonts w:ascii="宋体" w:hAnsi="宋体"/>
                <w:noProof/>
                <w:color w:val="000000"/>
                <w:sz w:val="18"/>
                <w:szCs w:val="18"/>
              </w:rPr>
              <w:t>1517</w:t>
            </w:r>
            <w:r>
              <w:rPr>
                <w:rFonts w:ascii="宋体" w:hAnsi="宋体"/>
                <w:color w:val="000000"/>
                <w:sz w:val="18"/>
                <w:szCs w:val="18"/>
              </w:rPr>
              <w:fldChar w:fldCharType="end"/>
            </w:r>
          </w:p>
        </w:tc>
      </w:tr>
      <w:tr w:rsidR="008A20A8" w:rsidRPr="000C23C6">
        <w:trPr>
          <w:jc w:val="center"/>
        </w:trPr>
        <w:tc>
          <w:tcPr>
            <w:tcW w:w="980" w:type="dxa"/>
            <w:vMerge/>
            <w:vAlign w:val="center"/>
          </w:tcPr>
          <w:p w:rsidR="008A20A8" w:rsidRPr="0049225E" w:rsidRDefault="008A20A8" w:rsidP="009F7371">
            <w:pPr>
              <w:rPr>
                <w:rFonts w:hint="eastAsia"/>
                <w:color w:val="000000"/>
                <w:szCs w:val="21"/>
              </w:rPr>
            </w:pPr>
          </w:p>
        </w:tc>
        <w:tc>
          <w:tcPr>
            <w:tcW w:w="1127"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90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14.8</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15.8</w:t>
            </w:r>
          </w:p>
        </w:tc>
        <w:tc>
          <w:tcPr>
            <w:tcW w:w="126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11.9</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25.4</w:t>
            </w:r>
          </w:p>
        </w:tc>
        <w:tc>
          <w:tcPr>
            <w:tcW w:w="100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26.7</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5.4</w:t>
            </w:r>
          </w:p>
        </w:tc>
        <w:tc>
          <w:tcPr>
            <w:tcW w:w="720" w:type="dxa"/>
          </w:tcPr>
          <w:p w:rsidR="008A20A8" w:rsidRPr="000C23C6" w:rsidRDefault="008A20A8" w:rsidP="009F7371">
            <w:pPr>
              <w:rPr>
                <w:rFonts w:ascii="宋体" w:hAnsi="宋体" w:hint="eastAsia"/>
                <w:color w:val="000000"/>
                <w:sz w:val="18"/>
                <w:szCs w:val="18"/>
              </w:rPr>
            </w:pPr>
            <w:r>
              <w:rPr>
                <w:rFonts w:ascii="宋体" w:hAnsi="宋体"/>
                <w:color w:val="000000"/>
                <w:sz w:val="18"/>
                <w:szCs w:val="18"/>
              </w:rPr>
              <w:fldChar w:fldCharType="begin"/>
            </w:r>
            <w:r>
              <w:rPr>
                <w:rFonts w:ascii="宋体" w:hAnsi="宋体"/>
                <w:color w:val="000000"/>
                <w:sz w:val="18"/>
                <w:szCs w:val="18"/>
              </w:rPr>
              <w:instrText xml:space="preserve"> </w:instrText>
            </w:r>
            <w:r>
              <w:rPr>
                <w:rFonts w:ascii="宋体" w:hAnsi="宋体" w:hint="eastAsia"/>
                <w:color w:val="000000"/>
                <w:sz w:val="18"/>
                <w:szCs w:val="18"/>
              </w:rPr>
              <w:instrText>=SUM(left)</w:instrText>
            </w:r>
            <w:r>
              <w:rPr>
                <w:rFonts w:ascii="宋体" w:hAnsi="宋体"/>
                <w:color w:val="000000"/>
                <w:sz w:val="18"/>
                <w:szCs w:val="18"/>
              </w:rPr>
              <w:instrText xml:space="preserve"> </w:instrText>
            </w:r>
            <w:r>
              <w:rPr>
                <w:rFonts w:ascii="宋体" w:hAnsi="宋体"/>
                <w:color w:val="000000"/>
                <w:sz w:val="18"/>
                <w:szCs w:val="18"/>
              </w:rPr>
              <w:fldChar w:fldCharType="separate"/>
            </w:r>
            <w:r>
              <w:rPr>
                <w:rFonts w:ascii="宋体" w:hAnsi="宋体"/>
                <w:noProof/>
                <w:color w:val="000000"/>
                <w:sz w:val="18"/>
                <w:szCs w:val="18"/>
              </w:rPr>
              <w:t>100</w:t>
            </w:r>
            <w:r>
              <w:rPr>
                <w:rFonts w:ascii="宋体" w:hAnsi="宋体"/>
                <w:color w:val="000000"/>
                <w:sz w:val="18"/>
                <w:szCs w:val="18"/>
              </w:rPr>
              <w:fldChar w:fldCharType="end"/>
            </w:r>
          </w:p>
        </w:tc>
      </w:tr>
      <w:tr w:rsidR="008A20A8" w:rsidRPr="000C23C6">
        <w:trPr>
          <w:jc w:val="center"/>
        </w:trPr>
        <w:tc>
          <w:tcPr>
            <w:tcW w:w="980" w:type="dxa"/>
            <w:vMerge/>
            <w:vAlign w:val="center"/>
          </w:tcPr>
          <w:p w:rsidR="008A20A8" w:rsidRPr="0049225E" w:rsidRDefault="008A20A8" w:rsidP="009F7371">
            <w:pPr>
              <w:rPr>
                <w:rFonts w:hint="eastAsia"/>
                <w:color w:val="000000"/>
                <w:szCs w:val="21"/>
              </w:rPr>
            </w:pPr>
          </w:p>
        </w:tc>
        <w:tc>
          <w:tcPr>
            <w:tcW w:w="1127"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90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31.3</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33.5</w:t>
            </w:r>
          </w:p>
        </w:tc>
        <w:tc>
          <w:tcPr>
            <w:tcW w:w="126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25.1</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53.6</w:t>
            </w:r>
          </w:p>
        </w:tc>
        <w:tc>
          <w:tcPr>
            <w:tcW w:w="100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56.3</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11.5</w:t>
            </w:r>
          </w:p>
        </w:tc>
        <w:tc>
          <w:tcPr>
            <w:tcW w:w="72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&gt;100</w:t>
            </w:r>
          </w:p>
        </w:tc>
      </w:tr>
      <w:tr w:rsidR="008A20A8" w:rsidRPr="000C23C6">
        <w:trPr>
          <w:jc w:val="center"/>
        </w:trPr>
        <w:tc>
          <w:tcPr>
            <w:tcW w:w="980" w:type="dxa"/>
            <w:vMerge w:val="restart"/>
            <w:vAlign w:val="center"/>
          </w:tcPr>
          <w:p w:rsidR="008A20A8" w:rsidRPr="0092483B" w:rsidRDefault="008A20A8" w:rsidP="009F7371">
            <w:pPr>
              <w:rPr>
                <w:rFonts w:hint="eastAsia"/>
                <w:sz w:val="18"/>
                <w:szCs w:val="18"/>
              </w:rPr>
            </w:pPr>
            <w:r w:rsidRPr="0092483B">
              <w:rPr>
                <w:rFonts w:hint="eastAsia"/>
                <w:b/>
                <w:sz w:val="18"/>
                <w:szCs w:val="18"/>
              </w:rPr>
              <w:t>总体</w:t>
            </w:r>
          </w:p>
        </w:tc>
        <w:tc>
          <w:tcPr>
            <w:tcW w:w="1127" w:type="dxa"/>
          </w:tcPr>
          <w:p w:rsidR="008A20A8" w:rsidRPr="008752E8" w:rsidRDefault="008A20A8" w:rsidP="009F7371">
            <w:pPr>
              <w:rPr>
                <w:rFonts w:hint="eastAsia"/>
                <w:sz w:val="18"/>
                <w:szCs w:val="18"/>
              </w:rPr>
            </w:pPr>
            <w:r>
              <w:rPr>
                <w:rFonts w:hint="eastAsia"/>
                <w:sz w:val="18"/>
                <w:szCs w:val="18"/>
              </w:rPr>
              <w:t>选择次</w:t>
            </w:r>
            <w:r w:rsidRPr="008752E8">
              <w:rPr>
                <w:rFonts w:hint="eastAsia"/>
                <w:sz w:val="18"/>
                <w:szCs w:val="18"/>
              </w:rPr>
              <w:t>数</w:t>
            </w:r>
          </w:p>
        </w:tc>
        <w:tc>
          <w:tcPr>
            <w:tcW w:w="90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1083</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1343</w:t>
            </w:r>
          </w:p>
        </w:tc>
        <w:tc>
          <w:tcPr>
            <w:tcW w:w="126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852</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2073</w:t>
            </w:r>
          </w:p>
        </w:tc>
        <w:tc>
          <w:tcPr>
            <w:tcW w:w="100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2009</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317</w:t>
            </w:r>
          </w:p>
        </w:tc>
        <w:tc>
          <w:tcPr>
            <w:tcW w:w="720" w:type="dxa"/>
          </w:tcPr>
          <w:p w:rsidR="008A20A8" w:rsidRPr="000C23C6" w:rsidRDefault="008A20A8" w:rsidP="009F7371">
            <w:pPr>
              <w:rPr>
                <w:rFonts w:ascii="宋体" w:hAnsi="宋体" w:hint="eastAsia"/>
                <w:color w:val="000000"/>
                <w:sz w:val="18"/>
                <w:szCs w:val="18"/>
              </w:rPr>
            </w:pPr>
            <w:r>
              <w:rPr>
                <w:rFonts w:ascii="宋体" w:hAnsi="宋体"/>
                <w:color w:val="000000"/>
                <w:sz w:val="18"/>
                <w:szCs w:val="18"/>
              </w:rPr>
              <w:fldChar w:fldCharType="begin"/>
            </w:r>
            <w:r>
              <w:rPr>
                <w:rFonts w:ascii="宋体" w:hAnsi="宋体"/>
                <w:color w:val="000000"/>
                <w:sz w:val="18"/>
                <w:szCs w:val="18"/>
              </w:rPr>
              <w:instrText xml:space="preserve"> </w:instrText>
            </w:r>
            <w:r>
              <w:rPr>
                <w:rFonts w:ascii="宋体" w:hAnsi="宋体" w:hint="eastAsia"/>
                <w:color w:val="000000"/>
                <w:sz w:val="18"/>
                <w:szCs w:val="18"/>
              </w:rPr>
              <w:instrText>=SUM(LEFT)</w:instrText>
            </w:r>
            <w:r>
              <w:rPr>
                <w:rFonts w:ascii="宋体" w:hAnsi="宋体"/>
                <w:color w:val="000000"/>
                <w:sz w:val="18"/>
                <w:szCs w:val="18"/>
              </w:rPr>
              <w:instrText xml:space="preserve"> </w:instrText>
            </w:r>
            <w:r>
              <w:rPr>
                <w:rFonts w:ascii="宋体" w:hAnsi="宋体"/>
                <w:color w:val="000000"/>
                <w:sz w:val="18"/>
                <w:szCs w:val="18"/>
              </w:rPr>
              <w:fldChar w:fldCharType="separate"/>
            </w:r>
            <w:r>
              <w:rPr>
                <w:rFonts w:ascii="宋体" w:hAnsi="宋体"/>
                <w:noProof/>
                <w:color w:val="000000"/>
                <w:sz w:val="18"/>
                <w:szCs w:val="18"/>
              </w:rPr>
              <w:t>7677</w:t>
            </w:r>
            <w:r>
              <w:rPr>
                <w:rFonts w:ascii="宋体" w:hAnsi="宋体"/>
                <w:color w:val="000000"/>
                <w:sz w:val="18"/>
                <w:szCs w:val="18"/>
              </w:rPr>
              <w:fldChar w:fldCharType="end"/>
            </w:r>
          </w:p>
        </w:tc>
      </w:tr>
      <w:tr w:rsidR="008A20A8" w:rsidRPr="000C23C6">
        <w:trPr>
          <w:jc w:val="center"/>
        </w:trPr>
        <w:tc>
          <w:tcPr>
            <w:tcW w:w="980" w:type="dxa"/>
            <w:vMerge/>
          </w:tcPr>
          <w:p w:rsidR="008A20A8" w:rsidRPr="0049225E" w:rsidRDefault="008A20A8" w:rsidP="009F7371">
            <w:pPr>
              <w:rPr>
                <w:rFonts w:hint="eastAsia"/>
                <w:color w:val="000000"/>
                <w:szCs w:val="21"/>
              </w:rPr>
            </w:pPr>
          </w:p>
        </w:tc>
        <w:tc>
          <w:tcPr>
            <w:tcW w:w="1127" w:type="dxa"/>
          </w:tcPr>
          <w:p w:rsidR="008A20A8" w:rsidRDefault="008A20A8" w:rsidP="009F7371">
            <w:pPr>
              <w:rPr>
                <w:rFonts w:hint="eastAsia"/>
              </w:rPr>
            </w:pPr>
            <w:r>
              <w:rPr>
                <w:rFonts w:hint="eastAsia"/>
                <w:sz w:val="18"/>
                <w:szCs w:val="18"/>
              </w:rPr>
              <w:t>次数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90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14.1</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17.5</w:t>
            </w:r>
          </w:p>
        </w:tc>
        <w:tc>
          <w:tcPr>
            <w:tcW w:w="126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11.1</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27.0</w:t>
            </w:r>
          </w:p>
        </w:tc>
        <w:tc>
          <w:tcPr>
            <w:tcW w:w="100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26.2</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4.1</w:t>
            </w:r>
          </w:p>
        </w:tc>
        <w:tc>
          <w:tcPr>
            <w:tcW w:w="720" w:type="dxa"/>
          </w:tcPr>
          <w:p w:rsidR="008A20A8" w:rsidRPr="000C23C6" w:rsidRDefault="008A20A8" w:rsidP="009F7371">
            <w:pPr>
              <w:rPr>
                <w:rFonts w:ascii="宋体" w:hAnsi="宋体" w:hint="eastAsia"/>
                <w:color w:val="000000"/>
                <w:sz w:val="18"/>
                <w:szCs w:val="18"/>
              </w:rPr>
            </w:pPr>
            <w:r>
              <w:rPr>
                <w:rFonts w:ascii="宋体" w:hAnsi="宋体"/>
                <w:color w:val="000000"/>
                <w:sz w:val="18"/>
                <w:szCs w:val="18"/>
              </w:rPr>
              <w:fldChar w:fldCharType="begin"/>
            </w:r>
            <w:r>
              <w:rPr>
                <w:rFonts w:ascii="宋体" w:hAnsi="宋体"/>
                <w:color w:val="000000"/>
                <w:sz w:val="18"/>
                <w:szCs w:val="18"/>
              </w:rPr>
              <w:instrText xml:space="preserve"> </w:instrText>
            </w:r>
            <w:r>
              <w:rPr>
                <w:rFonts w:ascii="宋体" w:hAnsi="宋体" w:hint="eastAsia"/>
                <w:color w:val="000000"/>
                <w:sz w:val="18"/>
                <w:szCs w:val="18"/>
              </w:rPr>
              <w:instrText>=SUM(left)</w:instrText>
            </w:r>
            <w:r>
              <w:rPr>
                <w:rFonts w:ascii="宋体" w:hAnsi="宋体"/>
                <w:color w:val="000000"/>
                <w:sz w:val="18"/>
                <w:szCs w:val="18"/>
              </w:rPr>
              <w:instrText xml:space="preserve"> </w:instrText>
            </w:r>
            <w:r>
              <w:rPr>
                <w:rFonts w:ascii="宋体" w:hAnsi="宋体"/>
                <w:color w:val="000000"/>
                <w:sz w:val="18"/>
                <w:szCs w:val="18"/>
              </w:rPr>
              <w:fldChar w:fldCharType="separate"/>
            </w:r>
            <w:r>
              <w:rPr>
                <w:rFonts w:ascii="宋体" w:hAnsi="宋体"/>
                <w:noProof/>
                <w:color w:val="000000"/>
                <w:sz w:val="18"/>
                <w:szCs w:val="18"/>
              </w:rPr>
              <w:t>100</w:t>
            </w:r>
            <w:r>
              <w:rPr>
                <w:rFonts w:ascii="宋体" w:hAnsi="宋体"/>
                <w:color w:val="000000"/>
                <w:sz w:val="18"/>
                <w:szCs w:val="18"/>
              </w:rPr>
              <w:fldChar w:fldCharType="end"/>
            </w:r>
          </w:p>
        </w:tc>
      </w:tr>
      <w:tr w:rsidR="008A20A8" w:rsidRPr="000C23C6">
        <w:trPr>
          <w:jc w:val="center"/>
        </w:trPr>
        <w:tc>
          <w:tcPr>
            <w:tcW w:w="980" w:type="dxa"/>
            <w:vMerge/>
          </w:tcPr>
          <w:p w:rsidR="008A20A8" w:rsidRPr="0049225E" w:rsidRDefault="008A20A8" w:rsidP="009F7371">
            <w:pPr>
              <w:rPr>
                <w:rFonts w:hint="eastAsia"/>
                <w:color w:val="000000"/>
                <w:szCs w:val="21"/>
              </w:rPr>
            </w:pPr>
          </w:p>
        </w:tc>
        <w:tc>
          <w:tcPr>
            <w:tcW w:w="1127" w:type="dxa"/>
          </w:tcPr>
          <w:p w:rsidR="008A20A8" w:rsidRPr="008752E8" w:rsidRDefault="008A20A8" w:rsidP="009F7371">
            <w:pPr>
              <w:rPr>
                <w:rFonts w:hint="eastAsia"/>
                <w:sz w:val="18"/>
                <w:szCs w:val="18"/>
              </w:rPr>
            </w:pPr>
            <w:r>
              <w:rPr>
                <w:rFonts w:hint="eastAsia"/>
                <w:sz w:val="18"/>
                <w:szCs w:val="18"/>
              </w:rPr>
              <w:t>人数</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90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31.1</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38.6</w:t>
            </w:r>
          </w:p>
        </w:tc>
        <w:tc>
          <w:tcPr>
            <w:tcW w:w="126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24.2</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59.3</w:t>
            </w:r>
          </w:p>
        </w:tc>
        <w:tc>
          <w:tcPr>
            <w:tcW w:w="100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57.6</w:t>
            </w:r>
          </w:p>
        </w:tc>
        <w:tc>
          <w:tcPr>
            <w:tcW w:w="108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9.1</w:t>
            </w:r>
          </w:p>
        </w:tc>
        <w:tc>
          <w:tcPr>
            <w:tcW w:w="720" w:type="dxa"/>
          </w:tcPr>
          <w:p w:rsidR="008A20A8" w:rsidRPr="000C23C6" w:rsidRDefault="008A20A8" w:rsidP="009F7371">
            <w:pPr>
              <w:rPr>
                <w:rFonts w:ascii="宋体" w:hAnsi="宋体" w:hint="eastAsia"/>
                <w:color w:val="000000"/>
                <w:sz w:val="18"/>
                <w:szCs w:val="18"/>
              </w:rPr>
            </w:pPr>
            <w:r>
              <w:rPr>
                <w:rFonts w:ascii="宋体" w:hAnsi="宋体" w:hint="eastAsia"/>
                <w:color w:val="000000"/>
                <w:sz w:val="18"/>
                <w:szCs w:val="18"/>
              </w:rPr>
              <w:t>&gt;100</w:t>
            </w:r>
          </w:p>
        </w:tc>
      </w:tr>
    </w:tbl>
    <w:p w:rsidR="008A20A8" w:rsidRDefault="008A20A8" w:rsidP="009F7371">
      <w:pPr>
        <w:ind w:firstLineChars="200" w:firstLine="420"/>
        <w:rPr>
          <w:rFonts w:hint="eastAsia"/>
          <w:szCs w:val="21"/>
        </w:rPr>
      </w:pPr>
    </w:p>
    <w:p w:rsidR="008A20A8" w:rsidRPr="00BE2AB9" w:rsidRDefault="008A20A8" w:rsidP="009F7371">
      <w:pPr>
        <w:ind w:firstLineChars="200" w:firstLine="422"/>
        <w:rPr>
          <w:rFonts w:ascii="楷体_GB2312" w:eastAsia="楷体_GB2312" w:hint="eastAsia"/>
          <w:b/>
          <w:szCs w:val="21"/>
        </w:rPr>
      </w:pPr>
      <w:r w:rsidRPr="00BE2AB9">
        <w:rPr>
          <w:rFonts w:ascii="楷体_GB2312" w:eastAsia="楷体_GB2312" w:hint="eastAsia"/>
          <w:b/>
          <w:szCs w:val="21"/>
        </w:rPr>
        <w:t>6、农民工家长与孩子的沟通比城市家长少。</w:t>
      </w:r>
    </w:p>
    <w:p w:rsidR="008A20A8" w:rsidRDefault="008A20A8" w:rsidP="009F7371">
      <w:pPr>
        <w:ind w:firstLineChars="200" w:firstLine="420"/>
        <w:rPr>
          <w:rFonts w:hint="eastAsia"/>
          <w:color w:val="000000"/>
          <w:szCs w:val="21"/>
        </w:rPr>
      </w:pPr>
      <w:r>
        <w:rPr>
          <w:rFonts w:hint="eastAsia"/>
          <w:szCs w:val="21"/>
        </w:rPr>
        <w:t>家长与孩子沟通现状是，有</w:t>
      </w:r>
      <w:r>
        <w:rPr>
          <w:rFonts w:hint="eastAsia"/>
          <w:szCs w:val="21"/>
        </w:rPr>
        <w:t>64.0%</w:t>
      </w:r>
      <w:r>
        <w:rPr>
          <w:rFonts w:hint="eastAsia"/>
          <w:szCs w:val="21"/>
        </w:rPr>
        <w:t>的家长经常沟通，</w:t>
      </w:r>
      <w:r>
        <w:rPr>
          <w:rFonts w:hint="eastAsia"/>
          <w:szCs w:val="21"/>
        </w:rPr>
        <w:t>23.0%</w:t>
      </w:r>
      <w:r>
        <w:rPr>
          <w:rFonts w:hint="eastAsia"/>
          <w:szCs w:val="21"/>
        </w:rPr>
        <w:t>偶尔沟通，</w:t>
      </w:r>
      <w:r>
        <w:rPr>
          <w:rFonts w:hint="eastAsia"/>
          <w:szCs w:val="21"/>
        </w:rPr>
        <w:t>10.4%</w:t>
      </w:r>
      <w:r>
        <w:rPr>
          <w:rFonts w:hint="eastAsia"/>
          <w:szCs w:val="21"/>
        </w:rPr>
        <w:t>很少沟通，</w:t>
      </w:r>
      <w:r>
        <w:rPr>
          <w:rFonts w:hint="eastAsia"/>
          <w:szCs w:val="21"/>
        </w:rPr>
        <w:t>2.6%</w:t>
      </w:r>
      <w:r>
        <w:rPr>
          <w:rFonts w:hint="eastAsia"/>
          <w:szCs w:val="21"/>
        </w:rPr>
        <w:t>几乎不沟通，见表</w:t>
      </w:r>
      <w:r w:rsidR="005B2D91">
        <w:rPr>
          <w:rFonts w:hint="eastAsia"/>
          <w:szCs w:val="21"/>
        </w:rPr>
        <w:t>6-</w:t>
      </w:r>
      <w:r w:rsidR="003549DB">
        <w:rPr>
          <w:rFonts w:hint="eastAsia"/>
          <w:szCs w:val="21"/>
        </w:rPr>
        <w:t>7</w:t>
      </w:r>
      <w:r w:rsidR="00EA557E">
        <w:rPr>
          <w:rFonts w:hint="eastAsia"/>
          <w:szCs w:val="21"/>
        </w:rPr>
        <w:t>6</w:t>
      </w:r>
      <w:r>
        <w:rPr>
          <w:rFonts w:hint="eastAsia"/>
          <w:szCs w:val="21"/>
        </w:rPr>
        <w:t>。不同城市类型的农民工家长与孩子沟通方面无差异，</w:t>
      </w:r>
      <w:r w:rsidRPr="008E12BE">
        <w:rPr>
          <w:rFonts w:hint="eastAsia"/>
          <w:color w:val="000000"/>
          <w:szCs w:val="21"/>
        </w:rPr>
        <w:t>F</w:t>
      </w:r>
      <w:r w:rsidRPr="008E12BE">
        <w:rPr>
          <w:rFonts w:hint="eastAsia"/>
          <w:color w:val="000000"/>
          <w:szCs w:val="21"/>
        </w:rPr>
        <w:t>（</w:t>
      </w:r>
      <w:r>
        <w:rPr>
          <w:rFonts w:hint="eastAsia"/>
          <w:color w:val="000000"/>
          <w:szCs w:val="21"/>
        </w:rPr>
        <w:t>2</w:t>
      </w:r>
      <w:r>
        <w:rPr>
          <w:rFonts w:hint="eastAsia"/>
          <w:color w:val="000000"/>
          <w:szCs w:val="21"/>
        </w:rPr>
        <w:t>，</w:t>
      </w:r>
      <w:r>
        <w:rPr>
          <w:rFonts w:hint="eastAsia"/>
          <w:color w:val="000000"/>
          <w:szCs w:val="21"/>
        </w:rPr>
        <w:t>3312</w:t>
      </w:r>
      <w:r w:rsidRPr="008E12BE">
        <w:rPr>
          <w:rFonts w:hint="eastAsia"/>
          <w:color w:val="000000"/>
          <w:szCs w:val="21"/>
        </w:rPr>
        <w:t>）</w:t>
      </w:r>
      <w:r w:rsidRPr="008E12BE">
        <w:rPr>
          <w:rFonts w:hint="eastAsia"/>
          <w:color w:val="000000"/>
          <w:szCs w:val="21"/>
        </w:rPr>
        <w:t>=2</w:t>
      </w:r>
      <w:r>
        <w:rPr>
          <w:rFonts w:hint="eastAsia"/>
          <w:color w:val="000000"/>
          <w:szCs w:val="21"/>
        </w:rPr>
        <w:t>.188</w:t>
      </w:r>
      <w:r w:rsidRPr="008E12BE">
        <w:rPr>
          <w:rFonts w:hint="eastAsia"/>
          <w:color w:val="000000"/>
          <w:szCs w:val="21"/>
        </w:rPr>
        <w:t>，</w:t>
      </w:r>
      <w:r>
        <w:rPr>
          <w:rFonts w:hint="eastAsia"/>
          <w:color w:val="000000"/>
          <w:szCs w:val="21"/>
        </w:rPr>
        <w:t>P</w:t>
      </w:r>
      <w:r w:rsidRPr="008E12BE">
        <w:rPr>
          <w:rFonts w:hint="eastAsia"/>
          <w:color w:val="000000"/>
          <w:szCs w:val="21"/>
        </w:rPr>
        <w:t>=0.</w:t>
      </w:r>
      <w:r>
        <w:rPr>
          <w:rFonts w:hint="eastAsia"/>
          <w:color w:val="000000"/>
          <w:szCs w:val="21"/>
        </w:rPr>
        <w:t>112</w:t>
      </w:r>
      <w:r>
        <w:rPr>
          <w:rFonts w:hint="eastAsia"/>
          <w:color w:val="000000"/>
          <w:szCs w:val="21"/>
        </w:rPr>
        <w:t>。</w:t>
      </w:r>
    </w:p>
    <w:p w:rsidR="008A20A8" w:rsidRPr="00781246" w:rsidRDefault="008A20A8" w:rsidP="009F7371">
      <w:pPr>
        <w:pStyle w:val="a9"/>
        <w:ind w:firstLineChars="200" w:firstLine="402"/>
        <w:rPr>
          <w:rFonts w:ascii="宋体" w:eastAsia="宋体" w:hAnsi="宋体" w:hint="eastAsia"/>
          <w:b/>
        </w:rPr>
      </w:pPr>
      <w:r w:rsidRPr="00781246">
        <w:rPr>
          <w:rFonts w:ascii="宋体" w:eastAsia="宋体" w:hAnsi="宋体" w:hint="eastAsia"/>
          <w:b/>
        </w:rPr>
        <w:t>表</w:t>
      </w:r>
      <w:r w:rsidR="005B2D91">
        <w:rPr>
          <w:rFonts w:ascii="宋体" w:eastAsia="宋体" w:hAnsi="宋体" w:hint="eastAsia"/>
          <w:b/>
        </w:rPr>
        <w:t>6-</w:t>
      </w:r>
      <w:r w:rsidR="003549DB">
        <w:rPr>
          <w:rFonts w:ascii="宋体" w:eastAsia="宋体" w:hAnsi="宋体" w:hint="eastAsia"/>
          <w:b/>
        </w:rPr>
        <w:t>7</w:t>
      </w:r>
      <w:r w:rsidR="00EA557E">
        <w:rPr>
          <w:rFonts w:ascii="宋体" w:eastAsia="宋体" w:hAnsi="宋体" w:hint="eastAsia"/>
          <w:b/>
        </w:rPr>
        <w:t>6</w:t>
      </w:r>
      <w:r w:rsidR="003549DB">
        <w:rPr>
          <w:rFonts w:ascii="宋体" w:eastAsia="宋体" w:hAnsi="宋体" w:hint="eastAsia"/>
          <w:b/>
        </w:rPr>
        <w:t xml:space="preserve">         </w:t>
      </w:r>
      <w:r w:rsidR="00B60EF6">
        <w:rPr>
          <w:rFonts w:ascii="宋体" w:eastAsia="宋体" w:hAnsi="宋体" w:hint="eastAsia"/>
          <w:b/>
        </w:rPr>
        <w:t xml:space="preserve">        </w:t>
      </w:r>
      <w:r w:rsidR="003549DB">
        <w:rPr>
          <w:rFonts w:ascii="宋体" w:eastAsia="宋体" w:hAnsi="宋体" w:hint="eastAsia"/>
          <w:b/>
        </w:rPr>
        <w:t xml:space="preserve"> </w:t>
      </w:r>
      <w:r w:rsidRPr="00781246">
        <w:rPr>
          <w:rFonts w:ascii="宋体" w:eastAsia="宋体" w:hAnsi="宋体" w:hint="eastAsia"/>
          <w:b/>
        </w:rPr>
        <w:t>农民工子女家长与孩子沟通情况</w:t>
      </w:r>
    </w:p>
    <w:tbl>
      <w:tblPr>
        <w:tblStyle w:val="ac"/>
        <w:tblW w:w="0" w:type="auto"/>
        <w:jc w:val="center"/>
        <w:tblInd w:w="-641" w:type="dxa"/>
        <w:tblLook w:val="01E0" w:firstRow="1" w:lastRow="1" w:firstColumn="1" w:lastColumn="1" w:noHBand="0" w:noVBand="0"/>
      </w:tblPr>
      <w:tblGrid>
        <w:gridCol w:w="1339"/>
        <w:gridCol w:w="1440"/>
        <w:gridCol w:w="1260"/>
        <w:gridCol w:w="1260"/>
        <w:gridCol w:w="1144"/>
        <w:gridCol w:w="1489"/>
        <w:gridCol w:w="936"/>
      </w:tblGrid>
      <w:tr w:rsidR="008A20A8" w:rsidRPr="0092483B">
        <w:trPr>
          <w:trHeight w:val="294"/>
          <w:jc w:val="center"/>
        </w:trPr>
        <w:tc>
          <w:tcPr>
            <w:tcW w:w="1339" w:type="dxa"/>
          </w:tcPr>
          <w:p w:rsidR="00B60EF6" w:rsidRPr="0092483B" w:rsidRDefault="00B60EF6" w:rsidP="009F7371">
            <w:pPr>
              <w:rPr>
                <w:rFonts w:hint="eastAsia"/>
                <w:sz w:val="18"/>
                <w:szCs w:val="18"/>
              </w:rPr>
            </w:pPr>
            <w:r>
              <w:rPr>
                <w:rFonts w:hint="eastAsia"/>
                <w:sz w:val="18"/>
                <w:szCs w:val="18"/>
              </w:rPr>
              <w:t xml:space="preserve">        </w:t>
            </w:r>
          </w:p>
        </w:tc>
        <w:tc>
          <w:tcPr>
            <w:tcW w:w="1440" w:type="dxa"/>
          </w:tcPr>
          <w:p w:rsidR="008A20A8" w:rsidRPr="00040FBF" w:rsidRDefault="008A20A8" w:rsidP="009F7371">
            <w:pPr>
              <w:jc w:val="center"/>
              <w:rPr>
                <w:rFonts w:hint="eastAsia"/>
                <w:b/>
                <w:sz w:val="18"/>
                <w:szCs w:val="18"/>
              </w:rPr>
            </w:pPr>
            <w:r w:rsidRPr="00040FBF">
              <w:rPr>
                <w:rFonts w:hint="eastAsia"/>
                <w:b/>
                <w:sz w:val="18"/>
                <w:szCs w:val="18"/>
              </w:rPr>
              <w:t>经常</w:t>
            </w:r>
          </w:p>
        </w:tc>
        <w:tc>
          <w:tcPr>
            <w:tcW w:w="1260" w:type="dxa"/>
          </w:tcPr>
          <w:p w:rsidR="008A20A8" w:rsidRPr="00040FBF" w:rsidRDefault="008A20A8" w:rsidP="009F7371">
            <w:pPr>
              <w:jc w:val="center"/>
              <w:rPr>
                <w:rFonts w:hint="eastAsia"/>
                <w:b/>
                <w:sz w:val="18"/>
                <w:szCs w:val="18"/>
              </w:rPr>
            </w:pPr>
            <w:r w:rsidRPr="00040FBF">
              <w:rPr>
                <w:rFonts w:hint="eastAsia"/>
                <w:b/>
                <w:sz w:val="18"/>
                <w:szCs w:val="18"/>
              </w:rPr>
              <w:t>偶尔</w:t>
            </w:r>
          </w:p>
        </w:tc>
        <w:tc>
          <w:tcPr>
            <w:tcW w:w="1260" w:type="dxa"/>
          </w:tcPr>
          <w:p w:rsidR="008A20A8" w:rsidRPr="00040FBF" w:rsidRDefault="008A20A8" w:rsidP="009F7371">
            <w:pPr>
              <w:jc w:val="center"/>
              <w:rPr>
                <w:rFonts w:hint="eastAsia"/>
                <w:b/>
                <w:sz w:val="18"/>
                <w:szCs w:val="18"/>
              </w:rPr>
            </w:pPr>
            <w:r w:rsidRPr="00040FBF">
              <w:rPr>
                <w:rFonts w:hint="eastAsia"/>
                <w:b/>
                <w:sz w:val="18"/>
                <w:szCs w:val="18"/>
              </w:rPr>
              <w:t>很少</w:t>
            </w:r>
          </w:p>
        </w:tc>
        <w:tc>
          <w:tcPr>
            <w:tcW w:w="1144" w:type="dxa"/>
          </w:tcPr>
          <w:p w:rsidR="008A20A8" w:rsidRPr="00040FBF" w:rsidRDefault="008A20A8" w:rsidP="009F7371">
            <w:pPr>
              <w:jc w:val="center"/>
              <w:rPr>
                <w:rFonts w:hint="eastAsia"/>
                <w:b/>
                <w:sz w:val="18"/>
                <w:szCs w:val="18"/>
              </w:rPr>
            </w:pPr>
            <w:r w:rsidRPr="00040FBF">
              <w:rPr>
                <w:rFonts w:hint="eastAsia"/>
                <w:b/>
                <w:sz w:val="18"/>
                <w:szCs w:val="18"/>
              </w:rPr>
              <w:t>几乎不</w:t>
            </w:r>
          </w:p>
        </w:tc>
        <w:tc>
          <w:tcPr>
            <w:tcW w:w="1489" w:type="dxa"/>
          </w:tcPr>
          <w:p w:rsidR="008A20A8" w:rsidRPr="00040FBF" w:rsidRDefault="008A20A8" w:rsidP="009F7371">
            <w:pPr>
              <w:jc w:val="center"/>
              <w:rPr>
                <w:rFonts w:ascii="宋体" w:hAnsi="宋体" w:hint="eastAsia"/>
                <w:b/>
                <w:sz w:val="18"/>
                <w:szCs w:val="18"/>
              </w:rPr>
            </w:pPr>
            <w:r w:rsidRPr="00040FBF">
              <w:rPr>
                <w:rFonts w:ascii="宋体" w:hAnsi="宋体" w:hint="eastAsia"/>
                <w:b/>
                <w:sz w:val="18"/>
                <w:szCs w:val="18"/>
              </w:rPr>
              <w:t>总数</w:t>
            </w:r>
          </w:p>
        </w:tc>
        <w:tc>
          <w:tcPr>
            <w:tcW w:w="936" w:type="dxa"/>
          </w:tcPr>
          <w:p w:rsidR="008A20A8" w:rsidRPr="00040FBF" w:rsidRDefault="008A20A8" w:rsidP="009F7371">
            <w:pPr>
              <w:jc w:val="center"/>
              <w:rPr>
                <w:rFonts w:ascii="宋体" w:hAnsi="宋体" w:hint="eastAsia"/>
                <w:b/>
                <w:sz w:val="18"/>
                <w:szCs w:val="18"/>
              </w:rPr>
            </w:pPr>
            <w:r w:rsidRPr="00040FBF">
              <w:rPr>
                <w:rFonts w:ascii="宋体" w:hAnsi="宋体" w:hint="eastAsia"/>
                <w:b/>
                <w:sz w:val="18"/>
                <w:szCs w:val="18"/>
              </w:rPr>
              <w:t>缺失值</w:t>
            </w:r>
          </w:p>
        </w:tc>
      </w:tr>
      <w:tr w:rsidR="008A20A8">
        <w:trPr>
          <w:jc w:val="center"/>
        </w:trPr>
        <w:tc>
          <w:tcPr>
            <w:tcW w:w="1339" w:type="dxa"/>
            <w:shd w:val="clear" w:color="auto" w:fill="auto"/>
            <w:vAlign w:val="center"/>
          </w:tcPr>
          <w:p w:rsidR="008A20A8" w:rsidRPr="00040FBF" w:rsidRDefault="008A20A8" w:rsidP="009F7371">
            <w:pPr>
              <w:jc w:val="center"/>
              <w:rPr>
                <w:rFonts w:hint="eastAsia"/>
                <w:b/>
                <w:sz w:val="18"/>
                <w:szCs w:val="18"/>
              </w:rPr>
            </w:pPr>
            <w:r w:rsidRPr="00040FBF">
              <w:rPr>
                <w:rFonts w:hint="eastAsia"/>
                <w:b/>
                <w:sz w:val="18"/>
                <w:szCs w:val="18"/>
              </w:rPr>
              <w:t>人数</w:t>
            </w:r>
            <w:r w:rsidR="00B60EF6" w:rsidRPr="00040FBF">
              <w:rPr>
                <w:rFonts w:hint="eastAsia"/>
                <w:b/>
                <w:sz w:val="18"/>
                <w:szCs w:val="18"/>
              </w:rPr>
              <w:t>（</w:t>
            </w:r>
            <w:r w:rsidR="00B60EF6" w:rsidRPr="00040FBF">
              <w:rPr>
                <w:rFonts w:hint="eastAsia"/>
                <w:b/>
                <w:sz w:val="18"/>
                <w:szCs w:val="18"/>
              </w:rPr>
              <w:t>%</w:t>
            </w:r>
            <w:r w:rsidR="00B60EF6" w:rsidRPr="00040FBF">
              <w:rPr>
                <w:rFonts w:hint="eastAsia"/>
                <w:b/>
                <w:sz w:val="18"/>
                <w:szCs w:val="18"/>
              </w:rPr>
              <w:t>）</w:t>
            </w:r>
          </w:p>
        </w:tc>
        <w:tc>
          <w:tcPr>
            <w:tcW w:w="1440" w:type="dxa"/>
            <w:vAlign w:val="center"/>
          </w:tcPr>
          <w:p w:rsidR="008A20A8" w:rsidRPr="00073EC8" w:rsidRDefault="008A20A8" w:rsidP="009F7371">
            <w:pPr>
              <w:jc w:val="center"/>
              <w:rPr>
                <w:rFonts w:ascii="宋体" w:hAnsi="宋体"/>
                <w:sz w:val="18"/>
                <w:szCs w:val="18"/>
              </w:rPr>
            </w:pPr>
            <w:r w:rsidRPr="00073EC8">
              <w:rPr>
                <w:rFonts w:ascii="宋体" w:hAnsi="宋体"/>
                <w:sz w:val="18"/>
                <w:szCs w:val="18"/>
              </w:rPr>
              <w:t>2123</w:t>
            </w:r>
            <w:r w:rsidR="00B60EF6">
              <w:rPr>
                <w:rFonts w:hint="eastAsia"/>
                <w:sz w:val="18"/>
                <w:szCs w:val="18"/>
              </w:rPr>
              <w:t>（</w:t>
            </w:r>
            <w:r w:rsidR="00B60EF6" w:rsidRPr="00073EC8">
              <w:rPr>
                <w:rFonts w:ascii="宋体" w:hAnsi="宋体"/>
                <w:sz w:val="18"/>
                <w:szCs w:val="18"/>
              </w:rPr>
              <w:t>64.0</w:t>
            </w:r>
            <w:r w:rsidR="00B60EF6">
              <w:rPr>
                <w:rFonts w:hint="eastAsia"/>
                <w:sz w:val="18"/>
                <w:szCs w:val="18"/>
              </w:rPr>
              <w:t>%</w:t>
            </w:r>
            <w:r w:rsidR="00B60EF6">
              <w:rPr>
                <w:rFonts w:hint="eastAsia"/>
                <w:sz w:val="18"/>
                <w:szCs w:val="18"/>
              </w:rPr>
              <w:t>）</w:t>
            </w:r>
          </w:p>
        </w:tc>
        <w:tc>
          <w:tcPr>
            <w:tcW w:w="1260" w:type="dxa"/>
            <w:vAlign w:val="center"/>
          </w:tcPr>
          <w:p w:rsidR="008A20A8" w:rsidRPr="00073EC8" w:rsidRDefault="008A20A8" w:rsidP="009F7371">
            <w:pPr>
              <w:jc w:val="center"/>
              <w:rPr>
                <w:rFonts w:ascii="宋体" w:hAnsi="宋体"/>
                <w:sz w:val="18"/>
                <w:szCs w:val="18"/>
              </w:rPr>
            </w:pPr>
            <w:r w:rsidRPr="00073EC8">
              <w:rPr>
                <w:rFonts w:ascii="宋体" w:hAnsi="宋体"/>
                <w:sz w:val="18"/>
                <w:szCs w:val="18"/>
              </w:rPr>
              <w:t>763</w:t>
            </w:r>
            <w:r w:rsidR="00B60EF6">
              <w:rPr>
                <w:rFonts w:hint="eastAsia"/>
                <w:sz w:val="18"/>
                <w:szCs w:val="18"/>
              </w:rPr>
              <w:t>（</w:t>
            </w:r>
            <w:r w:rsidR="00B60EF6" w:rsidRPr="00073EC8">
              <w:rPr>
                <w:rFonts w:ascii="宋体" w:hAnsi="宋体"/>
                <w:sz w:val="18"/>
                <w:szCs w:val="18"/>
              </w:rPr>
              <w:t>23.0</w:t>
            </w:r>
            <w:r w:rsidR="00B60EF6">
              <w:rPr>
                <w:rFonts w:hint="eastAsia"/>
                <w:sz w:val="18"/>
                <w:szCs w:val="18"/>
              </w:rPr>
              <w:t>%</w:t>
            </w:r>
            <w:r w:rsidR="00B60EF6">
              <w:rPr>
                <w:rFonts w:hint="eastAsia"/>
                <w:sz w:val="18"/>
                <w:szCs w:val="18"/>
              </w:rPr>
              <w:t>）</w:t>
            </w:r>
          </w:p>
        </w:tc>
        <w:tc>
          <w:tcPr>
            <w:tcW w:w="1260" w:type="dxa"/>
            <w:vAlign w:val="center"/>
          </w:tcPr>
          <w:p w:rsidR="008A20A8" w:rsidRPr="00073EC8" w:rsidRDefault="008A20A8" w:rsidP="009F7371">
            <w:pPr>
              <w:jc w:val="center"/>
              <w:rPr>
                <w:rFonts w:ascii="宋体" w:hAnsi="宋体"/>
                <w:sz w:val="18"/>
                <w:szCs w:val="18"/>
              </w:rPr>
            </w:pPr>
            <w:r w:rsidRPr="00073EC8">
              <w:rPr>
                <w:rFonts w:ascii="宋体" w:hAnsi="宋体"/>
                <w:sz w:val="18"/>
                <w:szCs w:val="18"/>
              </w:rPr>
              <w:t>344</w:t>
            </w:r>
            <w:r w:rsidR="00B60EF6">
              <w:rPr>
                <w:rFonts w:hint="eastAsia"/>
                <w:sz w:val="18"/>
                <w:szCs w:val="18"/>
              </w:rPr>
              <w:t>（</w:t>
            </w:r>
            <w:r w:rsidR="00B60EF6" w:rsidRPr="00073EC8">
              <w:rPr>
                <w:rFonts w:ascii="宋体" w:hAnsi="宋体"/>
                <w:sz w:val="18"/>
                <w:szCs w:val="18"/>
              </w:rPr>
              <w:t>10.4</w:t>
            </w:r>
            <w:r w:rsidR="00B60EF6">
              <w:rPr>
                <w:rFonts w:hint="eastAsia"/>
                <w:sz w:val="18"/>
                <w:szCs w:val="18"/>
              </w:rPr>
              <w:t>%</w:t>
            </w:r>
            <w:r w:rsidR="00B60EF6">
              <w:rPr>
                <w:rFonts w:hint="eastAsia"/>
                <w:sz w:val="18"/>
                <w:szCs w:val="18"/>
              </w:rPr>
              <w:t>）</w:t>
            </w:r>
          </w:p>
        </w:tc>
        <w:tc>
          <w:tcPr>
            <w:tcW w:w="1144" w:type="dxa"/>
            <w:vAlign w:val="center"/>
          </w:tcPr>
          <w:p w:rsidR="008A20A8" w:rsidRPr="00073EC8" w:rsidRDefault="008A20A8" w:rsidP="009F7371">
            <w:pPr>
              <w:jc w:val="center"/>
              <w:rPr>
                <w:rFonts w:ascii="宋体" w:hAnsi="宋体"/>
                <w:sz w:val="18"/>
                <w:szCs w:val="18"/>
              </w:rPr>
            </w:pPr>
            <w:r w:rsidRPr="00073EC8">
              <w:rPr>
                <w:rFonts w:ascii="宋体" w:hAnsi="宋体"/>
                <w:sz w:val="18"/>
                <w:szCs w:val="18"/>
              </w:rPr>
              <w:t>85</w:t>
            </w:r>
            <w:r w:rsidR="00B60EF6">
              <w:rPr>
                <w:rFonts w:hint="eastAsia"/>
                <w:sz w:val="18"/>
                <w:szCs w:val="18"/>
              </w:rPr>
              <w:t>（</w:t>
            </w:r>
            <w:r w:rsidR="00B60EF6" w:rsidRPr="00073EC8">
              <w:rPr>
                <w:rFonts w:ascii="宋体" w:hAnsi="宋体"/>
                <w:sz w:val="18"/>
                <w:szCs w:val="18"/>
              </w:rPr>
              <w:t>2.6</w:t>
            </w:r>
            <w:r w:rsidR="00B60EF6">
              <w:rPr>
                <w:rFonts w:hint="eastAsia"/>
                <w:sz w:val="18"/>
                <w:szCs w:val="18"/>
              </w:rPr>
              <w:t>%</w:t>
            </w:r>
            <w:r w:rsidR="00B60EF6">
              <w:rPr>
                <w:rFonts w:hint="eastAsia"/>
                <w:sz w:val="18"/>
                <w:szCs w:val="18"/>
              </w:rPr>
              <w:t>）</w:t>
            </w:r>
          </w:p>
        </w:tc>
        <w:tc>
          <w:tcPr>
            <w:tcW w:w="1489" w:type="dxa"/>
            <w:vAlign w:val="center"/>
          </w:tcPr>
          <w:p w:rsidR="008A20A8" w:rsidRPr="00073EC8" w:rsidRDefault="008A20A8" w:rsidP="009F7371">
            <w:pPr>
              <w:jc w:val="center"/>
              <w:rPr>
                <w:rFonts w:ascii="宋体" w:hAnsi="宋体"/>
                <w:sz w:val="18"/>
                <w:szCs w:val="18"/>
              </w:rPr>
            </w:pPr>
            <w:r w:rsidRPr="00073EC8">
              <w:rPr>
                <w:rFonts w:ascii="宋体" w:hAnsi="宋体"/>
                <w:sz w:val="18"/>
                <w:szCs w:val="18"/>
              </w:rPr>
              <w:t>3315</w:t>
            </w:r>
            <w:r w:rsidR="00B60EF6">
              <w:rPr>
                <w:rFonts w:hint="eastAsia"/>
                <w:sz w:val="18"/>
                <w:szCs w:val="18"/>
              </w:rPr>
              <w:t>（</w:t>
            </w:r>
            <w:r w:rsidR="00B60EF6" w:rsidRPr="00073EC8">
              <w:rPr>
                <w:rFonts w:ascii="宋体" w:hAnsi="宋体"/>
                <w:sz w:val="18"/>
                <w:szCs w:val="18"/>
              </w:rPr>
              <w:t>100.0</w:t>
            </w:r>
            <w:r w:rsidR="00B60EF6">
              <w:rPr>
                <w:rFonts w:hint="eastAsia"/>
                <w:sz w:val="18"/>
                <w:szCs w:val="18"/>
              </w:rPr>
              <w:t>%</w:t>
            </w:r>
            <w:r w:rsidR="00B60EF6">
              <w:rPr>
                <w:rFonts w:hint="eastAsia"/>
                <w:sz w:val="18"/>
                <w:szCs w:val="18"/>
              </w:rPr>
              <w:t>）</w:t>
            </w:r>
          </w:p>
        </w:tc>
        <w:tc>
          <w:tcPr>
            <w:tcW w:w="936" w:type="dxa"/>
            <w:vAlign w:val="center"/>
          </w:tcPr>
          <w:p w:rsidR="008A20A8" w:rsidRPr="00073EC8" w:rsidRDefault="008A20A8" w:rsidP="009F7371">
            <w:pPr>
              <w:jc w:val="center"/>
              <w:rPr>
                <w:rFonts w:ascii="宋体" w:hAnsi="宋体" w:hint="eastAsia"/>
                <w:sz w:val="18"/>
                <w:szCs w:val="18"/>
              </w:rPr>
            </w:pPr>
            <w:r w:rsidRPr="00073EC8">
              <w:rPr>
                <w:rFonts w:ascii="宋体" w:hAnsi="宋体" w:hint="eastAsia"/>
                <w:sz w:val="18"/>
                <w:szCs w:val="18"/>
              </w:rPr>
              <w:t>33</w:t>
            </w:r>
          </w:p>
        </w:tc>
      </w:tr>
    </w:tbl>
    <w:p w:rsidR="008A20A8" w:rsidRDefault="008A20A8" w:rsidP="009F7371">
      <w:pPr>
        <w:ind w:firstLineChars="200" w:firstLine="420"/>
        <w:rPr>
          <w:rFonts w:hint="eastAsia"/>
          <w:szCs w:val="21"/>
        </w:rPr>
      </w:pPr>
    </w:p>
    <w:p w:rsidR="008A20A8" w:rsidRDefault="008A20A8" w:rsidP="009F7371">
      <w:pPr>
        <w:ind w:firstLineChars="200" w:firstLine="420"/>
        <w:rPr>
          <w:rFonts w:hint="eastAsia"/>
          <w:color w:val="000000"/>
          <w:szCs w:val="21"/>
        </w:rPr>
      </w:pPr>
      <w:r w:rsidRPr="008E12BE">
        <w:rPr>
          <w:rFonts w:hint="eastAsia"/>
          <w:color w:val="000000"/>
          <w:szCs w:val="21"/>
        </w:rPr>
        <w:t>在与孩子沟通方面，</w:t>
      </w:r>
      <w:r>
        <w:rPr>
          <w:rFonts w:hint="eastAsia"/>
          <w:color w:val="000000"/>
          <w:szCs w:val="21"/>
        </w:rPr>
        <w:t>农民工</w:t>
      </w:r>
      <w:r w:rsidRPr="008E12BE">
        <w:rPr>
          <w:rFonts w:hint="eastAsia"/>
          <w:color w:val="000000"/>
          <w:szCs w:val="21"/>
        </w:rPr>
        <w:t>家长与城市家长</w:t>
      </w:r>
      <w:r>
        <w:rPr>
          <w:rFonts w:hint="eastAsia"/>
          <w:color w:val="000000"/>
          <w:szCs w:val="21"/>
        </w:rPr>
        <w:t>之</w:t>
      </w:r>
      <w:r w:rsidRPr="008E12BE">
        <w:rPr>
          <w:rFonts w:hint="eastAsia"/>
          <w:color w:val="000000"/>
          <w:szCs w:val="21"/>
        </w:rPr>
        <w:t>间存在显著差异，</w:t>
      </w:r>
      <w:r w:rsidRPr="008E12BE">
        <w:rPr>
          <w:rFonts w:hint="eastAsia"/>
          <w:color w:val="000000"/>
          <w:szCs w:val="21"/>
        </w:rPr>
        <w:t>F</w:t>
      </w:r>
      <w:r w:rsidRPr="008E12BE">
        <w:rPr>
          <w:rFonts w:hint="eastAsia"/>
          <w:color w:val="000000"/>
          <w:szCs w:val="21"/>
        </w:rPr>
        <w:t>（</w:t>
      </w:r>
      <w:r w:rsidRPr="008E12BE">
        <w:rPr>
          <w:rFonts w:hint="eastAsia"/>
          <w:color w:val="000000"/>
          <w:szCs w:val="21"/>
        </w:rPr>
        <w:t>1</w:t>
      </w:r>
      <w:r w:rsidRPr="008E12BE">
        <w:rPr>
          <w:rFonts w:hint="eastAsia"/>
          <w:color w:val="000000"/>
          <w:szCs w:val="21"/>
        </w:rPr>
        <w:t>，</w:t>
      </w:r>
      <w:r w:rsidRPr="008E12BE">
        <w:rPr>
          <w:rFonts w:hint="eastAsia"/>
          <w:color w:val="000000"/>
          <w:szCs w:val="21"/>
        </w:rPr>
        <w:t>5672</w:t>
      </w:r>
      <w:r w:rsidRPr="008E12BE">
        <w:rPr>
          <w:rFonts w:hint="eastAsia"/>
          <w:color w:val="000000"/>
          <w:szCs w:val="21"/>
        </w:rPr>
        <w:t>）</w:t>
      </w:r>
      <w:r w:rsidRPr="008E12BE">
        <w:rPr>
          <w:rFonts w:hint="eastAsia"/>
          <w:color w:val="000000"/>
          <w:szCs w:val="21"/>
        </w:rPr>
        <w:t>=22.547</w:t>
      </w:r>
      <w:r w:rsidRPr="008E12BE">
        <w:rPr>
          <w:rFonts w:hint="eastAsia"/>
          <w:color w:val="000000"/>
          <w:szCs w:val="21"/>
        </w:rPr>
        <w:t>，</w:t>
      </w:r>
      <w:r>
        <w:rPr>
          <w:rFonts w:hint="eastAsia"/>
          <w:color w:val="000000"/>
          <w:szCs w:val="21"/>
        </w:rPr>
        <w:t>P</w:t>
      </w:r>
      <w:r w:rsidRPr="008E12BE">
        <w:rPr>
          <w:rFonts w:hint="eastAsia"/>
          <w:color w:val="000000"/>
          <w:szCs w:val="21"/>
        </w:rPr>
        <w:t>=0.000&lt;0.05</w:t>
      </w:r>
      <w:r w:rsidRPr="008E12BE">
        <w:rPr>
          <w:rFonts w:hint="eastAsia"/>
          <w:color w:val="000000"/>
          <w:szCs w:val="21"/>
        </w:rPr>
        <w:t>，农民</w:t>
      </w:r>
      <w:r>
        <w:rPr>
          <w:rFonts w:hint="eastAsia"/>
          <w:color w:val="000000"/>
          <w:szCs w:val="21"/>
        </w:rPr>
        <w:t>工</w:t>
      </w:r>
      <w:r w:rsidRPr="008E12BE">
        <w:rPr>
          <w:rFonts w:hint="eastAsia"/>
          <w:color w:val="000000"/>
          <w:szCs w:val="21"/>
        </w:rPr>
        <w:t>家长明显不如城市家长与孩子沟通次数多。</w:t>
      </w:r>
    </w:p>
    <w:p w:rsidR="00B419BD" w:rsidRPr="00B419BD" w:rsidRDefault="00B419BD" w:rsidP="009F7371">
      <w:pPr>
        <w:ind w:firstLineChars="200" w:firstLine="420"/>
        <w:rPr>
          <w:rFonts w:hint="eastAsia"/>
          <w:szCs w:val="21"/>
        </w:rPr>
      </w:pPr>
      <w:r w:rsidRPr="00B419BD">
        <w:rPr>
          <w:rFonts w:hint="eastAsia"/>
          <w:color w:val="000000"/>
          <w:szCs w:val="21"/>
          <w:shd w:val="pct15" w:color="auto" w:fill="FFFFFF"/>
        </w:rPr>
        <w:t>另据在</w:t>
      </w:r>
      <w:r w:rsidRPr="00B419BD">
        <w:rPr>
          <w:rFonts w:hint="eastAsia"/>
          <w:color w:val="000000"/>
          <w:szCs w:val="21"/>
          <w:shd w:val="pct15" w:color="auto" w:fill="FFFFFF"/>
        </w:rPr>
        <w:t>9</w:t>
      </w:r>
      <w:r w:rsidRPr="00B419BD">
        <w:rPr>
          <w:rFonts w:hint="eastAsia"/>
          <w:color w:val="000000"/>
          <w:szCs w:val="21"/>
          <w:shd w:val="pct15" w:color="auto" w:fill="FFFFFF"/>
        </w:rPr>
        <w:t>个城市对学校教师访谈中发现，教师们普遍反映在与农民工子女家长的沟通上存在困难，一些家长对孩子的学习很难过问，与孩子的交流少，使的这些孩子在成长的关键期缺乏正确的引导，心理发展上存在隐患。</w:t>
      </w:r>
    </w:p>
    <w:p w:rsidR="008A20A8" w:rsidRPr="00BE2AB9" w:rsidRDefault="008A20A8" w:rsidP="009F7371">
      <w:pPr>
        <w:ind w:firstLineChars="200" w:firstLine="422"/>
        <w:rPr>
          <w:rFonts w:ascii="楷体_GB2312" w:eastAsia="楷体_GB2312" w:hint="eastAsia"/>
          <w:b/>
          <w:szCs w:val="21"/>
        </w:rPr>
      </w:pPr>
      <w:r w:rsidRPr="00BE2AB9">
        <w:rPr>
          <w:rFonts w:ascii="楷体_GB2312" w:eastAsia="楷体_GB2312" w:hint="eastAsia"/>
          <w:b/>
          <w:szCs w:val="21"/>
        </w:rPr>
        <w:t>7、初中毕业后能否在当地升高中将成为农民工子女面临的一个重要问题。</w:t>
      </w:r>
    </w:p>
    <w:p w:rsidR="008A20A8" w:rsidRDefault="008A20A8" w:rsidP="009F7371">
      <w:pPr>
        <w:spacing w:line="300" w:lineRule="exact"/>
        <w:ind w:firstLineChars="200" w:firstLine="420"/>
        <w:rPr>
          <w:rFonts w:hint="eastAsia"/>
          <w:szCs w:val="21"/>
        </w:rPr>
      </w:pPr>
      <w:r w:rsidRPr="00727371">
        <w:rPr>
          <w:rFonts w:hint="eastAsia"/>
          <w:szCs w:val="21"/>
        </w:rPr>
        <w:t>在询问</w:t>
      </w:r>
      <w:r w:rsidRPr="00727371">
        <w:rPr>
          <w:rFonts w:hint="eastAsia"/>
          <w:szCs w:val="21"/>
        </w:rPr>
        <w:t>7</w:t>
      </w:r>
      <w:r w:rsidRPr="00727371">
        <w:rPr>
          <w:rFonts w:hint="eastAsia"/>
          <w:szCs w:val="21"/>
        </w:rPr>
        <w:t>年级和</w:t>
      </w:r>
      <w:r w:rsidRPr="00727371">
        <w:rPr>
          <w:rFonts w:hint="eastAsia"/>
          <w:szCs w:val="21"/>
        </w:rPr>
        <w:t>8</w:t>
      </w:r>
      <w:r w:rsidRPr="00727371">
        <w:rPr>
          <w:rFonts w:hint="eastAsia"/>
          <w:szCs w:val="21"/>
        </w:rPr>
        <w:t>年级的农民工子女初中毕业后打算在何处读书时，</w:t>
      </w:r>
      <w:r w:rsidRPr="00727371">
        <w:rPr>
          <w:rFonts w:hint="eastAsia"/>
          <w:szCs w:val="21"/>
        </w:rPr>
        <w:t>46.5%</w:t>
      </w:r>
      <w:r w:rsidRPr="00727371">
        <w:rPr>
          <w:rFonts w:hint="eastAsia"/>
          <w:szCs w:val="21"/>
        </w:rPr>
        <w:t>表示打算继续在本地上学，</w:t>
      </w:r>
      <w:r w:rsidRPr="00727371">
        <w:rPr>
          <w:rFonts w:hint="eastAsia"/>
          <w:szCs w:val="21"/>
        </w:rPr>
        <w:t>21.6%</w:t>
      </w:r>
      <w:r w:rsidRPr="00727371">
        <w:rPr>
          <w:rFonts w:hint="eastAsia"/>
          <w:szCs w:val="21"/>
        </w:rPr>
        <w:t>想回老家上学，</w:t>
      </w:r>
      <w:r w:rsidRPr="00727371">
        <w:rPr>
          <w:rFonts w:hint="eastAsia"/>
          <w:szCs w:val="21"/>
        </w:rPr>
        <w:t>6.2%</w:t>
      </w:r>
      <w:r w:rsidRPr="00727371">
        <w:rPr>
          <w:rFonts w:hint="eastAsia"/>
          <w:szCs w:val="21"/>
        </w:rPr>
        <w:t>想在本地或其他城市打工，</w:t>
      </w:r>
      <w:r w:rsidRPr="00727371">
        <w:rPr>
          <w:rFonts w:hint="eastAsia"/>
          <w:szCs w:val="21"/>
        </w:rPr>
        <w:t>2.5%</w:t>
      </w:r>
      <w:r w:rsidRPr="00727371">
        <w:rPr>
          <w:rFonts w:hint="eastAsia"/>
          <w:szCs w:val="21"/>
        </w:rPr>
        <w:t>想回老家找工作，</w:t>
      </w:r>
      <w:r w:rsidRPr="00727371">
        <w:rPr>
          <w:rFonts w:hint="eastAsia"/>
          <w:szCs w:val="21"/>
        </w:rPr>
        <w:t>20.8%</w:t>
      </w:r>
      <w:r w:rsidRPr="00727371">
        <w:rPr>
          <w:rFonts w:hint="eastAsia"/>
          <w:szCs w:val="21"/>
        </w:rPr>
        <w:t>没想过或不清楚，</w:t>
      </w:r>
      <w:r w:rsidRPr="00727371">
        <w:rPr>
          <w:rFonts w:hint="eastAsia"/>
          <w:szCs w:val="21"/>
        </w:rPr>
        <w:t>2.4%</w:t>
      </w:r>
      <w:r w:rsidRPr="00727371">
        <w:rPr>
          <w:rFonts w:hint="eastAsia"/>
          <w:szCs w:val="21"/>
        </w:rPr>
        <w:t>则有其他想法。不同城市类型的农民工子女在初中毕业后的打算方面有差异，详见表</w:t>
      </w:r>
      <w:r w:rsidR="005B2D91">
        <w:rPr>
          <w:rFonts w:hint="eastAsia"/>
          <w:szCs w:val="21"/>
        </w:rPr>
        <w:t>6-</w:t>
      </w:r>
      <w:r w:rsidR="00EA557E">
        <w:rPr>
          <w:rFonts w:hint="eastAsia"/>
          <w:szCs w:val="21"/>
        </w:rPr>
        <w:t>77</w:t>
      </w:r>
      <w:r w:rsidRPr="00727371">
        <w:rPr>
          <w:rFonts w:hint="eastAsia"/>
          <w:szCs w:val="21"/>
        </w:rPr>
        <w:t>。</w:t>
      </w:r>
    </w:p>
    <w:p w:rsidR="00EA557E" w:rsidRPr="00727371" w:rsidRDefault="00EA557E" w:rsidP="009F7371">
      <w:pPr>
        <w:spacing w:line="300" w:lineRule="exact"/>
        <w:ind w:firstLineChars="200" w:firstLine="420"/>
        <w:rPr>
          <w:rFonts w:hint="eastAsia"/>
          <w:szCs w:val="21"/>
        </w:rPr>
      </w:pPr>
    </w:p>
    <w:p w:rsidR="008A20A8" w:rsidRPr="00383EBE" w:rsidRDefault="008A20A8" w:rsidP="009F7371">
      <w:pPr>
        <w:pStyle w:val="a9"/>
        <w:ind w:firstLineChars="300" w:firstLine="602"/>
        <w:rPr>
          <w:rFonts w:ascii="宋体" w:eastAsia="宋体" w:hAnsi="宋体" w:hint="eastAsia"/>
          <w:b/>
        </w:rPr>
      </w:pPr>
      <w:r w:rsidRPr="00383EBE">
        <w:rPr>
          <w:rFonts w:ascii="宋体" w:eastAsia="宋体" w:hAnsi="宋体" w:hint="eastAsia"/>
          <w:b/>
        </w:rPr>
        <w:t>表</w:t>
      </w:r>
      <w:r w:rsidR="005B2D91">
        <w:rPr>
          <w:rFonts w:ascii="宋体" w:eastAsia="宋体" w:hAnsi="宋体" w:hint="eastAsia"/>
          <w:b/>
        </w:rPr>
        <w:t>6-</w:t>
      </w:r>
      <w:r w:rsidR="00EA557E">
        <w:rPr>
          <w:rFonts w:ascii="宋体" w:eastAsia="宋体" w:hAnsi="宋体" w:hint="eastAsia"/>
          <w:b/>
        </w:rPr>
        <w:t>77</w:t>
      </w:r>
      <w:r w:rsidR="003549DB">
        <w:rPr>
          <w:rFonts w:ascii="宋体" w:eastAsia="宋体" w:hAnsi="宋体" w:hint="eastAsia"/>
          <w:b/>
        </w:rPr>
        <w:t xml:space="preserve">           </w:t>
      </w:r>
      <w:r w:rsidR="00B60EF6">
        <w:rPr>
          <w:rFonts w:ascii="宋体" w:eastAsia="宋体" w:hAnsi="宋体" w:hint="eastAsia"/>
          <w:b/>
        </w:rPr>
        <w:t xml:space="preserve">       </w:t>
      </w:r>
      <w:r w:rsidRPr="00383EBE">
        <w:rPr>
          <w:rFonts w:ascii="宋体" w:eastAsia="宋体" w:hAnsi="宋体" w:hint="eastAsia"/>
          <w:b/>
        </w:rPr>
        <w:t>初中在读的农民工子女毕业后的打算</w:t>
      </w:r>
    </w:p>
    <w:tbl>
      <w:tblPr>
        <w:tblStyle w:val="ac"/>
        <w:tblW w:w="9493" w:type="dxa"/>
        <w:jc w:val="center"/>
        <w:tblInd w:w="-1093" w:type="dxa"/>
        <w:tblLook w:val="01E0" w:firstRow="1" w:lastRow="1" w:firstColumn="1" w:lastColumn="1" w:noHBand="0" w:noVBand="0"/>
      </w:tblPr>
      <w:tblGrid>
        <w:gridCol w:w="827"/>
        <w:gridCol w:w="726"/>
        <w:gridCol w:w="1086"/>
        <w:gridCol w:w="1086"/>
        <w:gridCol w:w="996"/>
        <w:gridCol w:w="996"/>
        <w:gridCol w:w="1086"/>
        <w:gridCol w:w="996"/>
        <w:gridCol w:w="1176"/>
        <w:gridCol w:w="518"/>
      </w:tblGrid>
      <w:tr w:rsidR="00B60EF6" w:rsidRPr="0092483B">
        <w:trPr>
          <w:trHeight w:val="924"/>
          <w:jc w:val="center"/>
        </w:trPr>
        <w:tc>
          <w:tcPr>
            <w:tcW w:w="1553" w:type="dxa"/>
            <w:gridSpan w:val="2"/>
            <w:tcBorders>
              <w:tl2br w:val="single" w:sz="4" w:space="0" w:color="auto"/>
            </w:tcBorders>
          </w:tcPr>
          <w:p w:rsidR="008A20A8" w:rsidRPr="0000082E" w:rsidRDefault="00B60EF6" w:rsidP="009F7371">
            <w:pPr>
              <w:rPr>
                <w:rFonts w:hint="eastAsia"/>
                <w:b/>
                <w:sz w:val="18"/>
                <w:szCs w:val="18"/>
              </w:rPr>
            </w:pPr>
            <w:r w:rsidRPr="0000082E">
              <w:rPr>
                <w:rFonts w:hint="eastAsia"/>
                <w:b/>
                <w:sz w:val="18"/>
                <w:szCs w:val="18"/>
              </w:rPr>
              <w:t xml:space="preserve">  </w:t>
            </w:r>
            <w:r w:rsidR="0000082E" w:rsidRPr="0000082E">
              <w:rPr>
                <w:rFonts w:hint="eastAsia"/>
                <w:b/>
                <w:sz w:val="18"/>
                <w:szCs w:val="18"/>
              </w:rPr>
              <w:t xml:space="preserve">  </w:t>
            </w:r>
            <w:r w:rsidRPr="0000082E">
              <w:rPr>
                <w:rFonts w:hint="eastAsia"/>
                <w:b/>
                <w:sz w:val="18"/>
                <w:szCs w:val="18"/>
              </w:rPr>
              <w:t>毕业打算</w:t>
            </w:r>
          </w:p>
          <w:p w:rsidR="00B60EF6" w:rsidRPr="0000082E" w:rsidRDefault="00B60EF6" w:rsidP="009F7371">
            <w:pPr>
              <w:rPr>
                <w:rFonts w:hint="eastAsia"/>
                <w:b/>
                <w:sz w:val="18"/>
                <w:szCs w:val="18"/>
              </w:rPr>
            </w:pPr>
          </w:p>
          <w:p w:rsidR="00B60EF6" w:rsidRPr="0000082E" w:rsidRDefault="00B60EF6" w:rsidP="009F7371">
            <w:pPr>
              <w:rPr>
                <w:rFonts w:hint="eastAsia"/>
                <w:b/>
                <w:sz w:val="18"/>
                <w:szCs w:val="18"/>
              </w:rPr>
            </w:pPr>
            <w:r w:rsidRPr="0000082E">
              <w:rPr>
                <w:rFonts w:hint="eastAsia"/>
                <w:b/>
                <w:sz w:val="18"/>
                <w:szCs w:val="18"/>
              </w:rPr>
              <w:t>城市类型</w:t>
            </w:r>
          </w:p>
        </w:tc>
        <w:tc>
          <w:tcPr>
            <w:tcW w:w="1086" w:type="dxa"/>
          </w:tcPr>
          <w:p w:rsidR="008A20A8" w:rsidRPr="0000082E" w:rsidRDefault="008A20A8" w:rsidP="009F7371">
            <w:pPr>
              <w:rPr>
                <w:rFonts w:hint="eastAsia"/>
                <w:b/>
                <w:sz w:val="18"/>
                <w:szCs w:val="18"/>
              </w:rPr>
            </w:pPr>
            <w:r w:rsidRPr="0000082E">
              <w:rPr>
                <w:rFonts w:hint="eastAsia"/>
                <w:b/>
                <w:sz w:val="18"/>
                <w:szCs w:val="18"/>
              </w:rPr>
              <w:t>继续在本地上学</w:t>
            </w:r>
          </w:p>
        </w:tc>
        <w:tc>
          <w:tcPr>
            <w:tcW w:w="1086" w:type="dxa"/>
          </w:tcPr>
          <w:p w:rsidR="008A20A8" w:rsidRPr="0000082E" w:rsidRDefault="008A20A8" w:rsidP="009F7371">
            <w:pPr>
              <w:rPr>
                <w:rFonts w:hint="eastAsia"/>
                <w:b/>
                <w:sz w:val="18"/>
                <w:szCs w:val="18"/>
              </w:rPr>
            </w:pPr>
            <w:r w:rsidRPr="0000082E">
              <w:rPr>
                <w:rFonts w:hint="eastAsia"/>
                <w:b/>
                <w:sz w:val="18"/>
                <w:szCs w:val="18"/>
              </w:rPr>
              <w:t>回老家上学</w:t>
            </w:r>
          </w:p>
        </w:tc>
        <w:tc>
          <w:tcPr>
            <w:tcW w:w="996" w:type="dxa"/>
          </w:tcPr>
          <w:p w:rsidR="008A20A8" w:rsidRPr="0000082E" w:rsidRDefault="008A20A8" w:rsidP="009F7371">
            <w:pPr>
              <w:rPr>
                <w:rFonts w:hint="eastAsia"/>
                <w:b/>
                <w:sz w:val="18"/>
                <w:szCs w:val="18"/>
              </w:rPr>
            </w:pPr>
            <w:r w:rsidRPr="0000082E">
              <w:rPr>
                <w:rFonts w:hint="eastAsia"/>
                <w:b/>
                <w:sz w:val="18"/>
                <w:szCs w:val="18"/>
              </w:rPr>
              <w:t>在本地或其他城市打工</w:t>
            </w:r>
          </w:p>
        </w:tc>
        <w:tc>
          <w:tcPr>
            <w:tcW w:w="996" w:type="dxa"/>
          </w:tcPr>
          <w:p w:rsidR="008A20A8" w:rsidRPr="0000082E" w:rsidRDefault="008A20A8" w:rsidP="009F7371">
            <w:pPr>
              <w:rPr>
                <w:rFonts w:hint="eastAsia"/>
                <w:b/>
                <w:sz w:val="18"/>
                <w:szCs w:val="18"/>
              </w:rPr>
            </w:pPr>
            <w:r w:rsidRPr="0000082E">
              <w:rPr>
                <w:rFonts w:hint="eastAsia"/>
                <w:b/>
                <w:sz w:val="18"/>
                <w:szCs w:val="18"/>
              </w:rPr>
              <w:t>回老家找工作</w:t>
            </w:r>
          </w:p>
        </w:tc>
        <w:tc>
          <w:tcPr>
            <w:tcW w:w="1086" w:type="dxa"/>
          </w:tcPr>
          <w:p w:rsidR="008A20A8" w:rsidRPr="0000082E" w:rsidRDefault="008A20A8" w:rsidP="009F7371">
            <w:pPr>
              <w:rPr>
                <w:rFonts w:hint="eastAsia"/>
                <w:b/>
                <w:sz w:val="18"/>
                <w:szCs w:val="18"/>
              </w:rPr>
            </w:pPr>
            <w:r w:rsidRPr="0000082E">
              <w:rPr>
                <w:rFonts w:hint="eastAsia"/>
                <w:b/>
                <w:sz w:val="18"/>
                <w:szCs w:val="18"/>
              </w:rPr>
              <w:t>没想过或不清楚</w:t>
            </w:r>
          </w:p>
        </w:tc>
        <w:tc>
          <w:tcPr>
            <w:tcW w:w="996" w:type="dxa"/>
          </w:tcPr>
          <w:p w:rsidR="008A20A8" w:rsidRPr="0000082E" w:rsidRDefault="008A20A8" w:rsidP="009F7371">
            <w:pPr>
              <w:rPr>
                <w:rFonts w:hint="eastAsia"/>
                <w:b/>
                <w:sz w:val="18"/>
                <w:szCs w:val="18"/>
              </w:rPr>
            </w:pPr>
            <w:r w:rsidRPr="0000082E">
              <w:rPr>
                <w:rFonts w:hint="eastAsia"/>
                <w:b/>
                <w:sz w:val="18"/>
                <w:szCs w:val="18"/>
              </w:rPr>
              <w:t>其他</w:t>
            </w:r>
          </w:p>
        </w:tc>
        <w:tc>
          <w:tcPr>
            <w:tcW w:w="1176" w:type="dxa"/>
          </w:tcPr>
          <w:p w:rsidR="00B60EF6" w:rsidRPr="0000082E" w:rsidRDefault="008A20A8" w:rsidP="009F7371">
            <w:pPr>
              <w:rPr>
                <w:rFonts w:ascii="宋体" w:hAnsi="宋体" w:hint="eastAsia"/>
                <w:b/>
                <w:sz w:val="18"/>
                <w:szCs w:val="18"/>
              </w:rPr>
            </w:pPr>
            <w:r w:rsidRPr="0000082E">
              <w:rPr>
                <w:rFonts w:ascii="宋体" w:hAnsi="宋体" w:hint="eastAsia"/>
                <w:b/>
                <w:sz w:val="18"/>
                <w:szCs w:val="18"/>
              </w:rPr>
              <w:t>总数</w:t>
            </w:r>
          </w:p>
          <w:p w:rsidR="008A20A8" w:rsidRPr="0000082E" w:rsidRDefault="008A20A8" w:rsidP="009F7371">
            <w:pPr>
              <w:rPr>
                <w:rFonts w:ascii="宋体" w:hAnsi="宋体" w:hint="eastAsia"/>
                <w:b/>
                <w:sz w:val="18"/>
                <w:szCs w:val="18"/>
              </w:rPr>
            </w:pPr>
            <w:r w:rsidRPr="0000082E">
              <w:rPr>
                <w:rFonts w:ascii="宋体" w:hAnsi="宋体" w:hint="eastAsia"/>
                <w:b/>
                <w:sz w:val="18"/>
                <w:szCs w:val="18"/>
              </w:rPr>
              <w:t>（N）</w:t>
            </w:r>
          </w:p>
        </w:tc>
        <w:tc>
          <w:tcPr>
            <w:tcW w:w="518" w:type="dxa"/>
          </w:tcPr>
          <w:p w:rsidR="008A20A8" w:rsidRPr="0000082E" w:rsidRDefault="008A20A8" w:rsidP="009F7371">
            <w:pPr>
              <w:rPr>
                <w:rFonts w:ascii="宋体" w:hAnsi="宋体" w:hint="eastAsia"/>
                <w:b/>
                <w:sz w:val="18"/>
                <w:szCs w:val="18"/>
              </w:rPr>
            </w:pPr>
            <w:r w:rsidRPr="0000082E">
              <w:rPr>
                <w:rFonts w:ascii="宋体" w:hAnsi="宋体" w:hint="eastAsia"/>
                <w:b/>
                <w:sz w:val="18"/>
                <w:szCs w:val="18"/>
              </w:rPr>
              <w:t>缺失值</w:t>
            </w:r>
          </w:p>
        </w:tc>
      </w:tr>
      <w:tr w:rsidR="00B60EF6">
        <w:trPr>
          <w:jc w:val="center"/>
        </w:trPr>
        <w:tc>
          <w:tcPr>
            <w:tcW w:w="827" w:type="dxa"/>
          </w:tcPr>
          <w:p w:rsidR="008A20A8" w:rsidRPr="0092483B" w:rsidRDefault="008A20A8" w:rsidP="009F7371">
            <w:pPr>
              <w:rPr>
                <w:rFonts w:hint="eastAsia"/>
                <w:sz w:val="18"/>
                <w:szCs w:val="18"/>
              </w:rPr>
            </w:pPr>
            <w:r w:rsidRPr="0092483B">
              <w:rPr>
                <w:rFonts w:hint="eastAsia"/>
                <w:b/>
                <w:sz w:val="18"/>
                <w:szCs w:val="18"/>
              </w:rPr>
              <w:t>大城市</w:t>
            </w:r>
          </w:p>
        </w:tc>
        <w:tc>
          <w:tcPr>
            <w:tcW w:w="726" w:type="dxa"/>
            <w:vAlign w:val="center"/>
          </w:tcPr>
          <w:p w:rsidR="008A20A8" w:rsidRPr="0092483B" w:rsidRDefault="008A20A8" w:rsidP="009F7371">
            <w:pPr>
              <w:jc w:val="center"/>
              <w:rPr>
                <w:rFonts w:hint="eastAsia"/>
                <w:sz w:val="18"/>
                <w:szCs w:val="18"/>
              </w:rPr>
            </w:pPr>
            <w:r w:rsidRPr="0092483B">
              <w:rPr>
                <w:rFonts w:hint="eastAsia"/>
                <w:sz w:val="18"/>
                <w:szCs w:val="18"/>
              </w:rPr>
              <w:t>人数</w:t>
            </w:r>
            <w:r w:rsidR="00B60EF6">
              <w:rPr>
                <w:rFonts w:hint="eastAsia"/>
                <w:sz w:val="18"/>
                <w:szCs w:val="18"/>
              </w:rPr>
              <w:t>（</w:t>
            </w:r>
            <w:r w:rsidR="00B60EF6">
              <w:rPr>
                <w:rFonts w:hint="eastAsia"/>
                <w:sz w:val="18"/>
                <w:szCs w:val="18"/>
              </w:rPr>
              <w:t>%</w:t>
            </w:r>
            <w:r w:rsidR="00B60EF6">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383EBE">
              <w:rPr>
                <w:rFonts w:ascii="宋体" w:hAnsi="宋体"/>
                <w:sz w:val="18"/>
                <w:szCs w:val="18"/>
              </w:rPr>
              <w:t>205</w:t>
            </w:r>
          </w:p>
          <w:p w:rsidR="00B60EF6" w:rsidRPr="00383EBE" w:rsidRDefault="00B60EF6"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37.9</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383EBE">
              <w:rPr>
                <w:rFonts w:ascii="宋体" w:hAnsi="宋体"/>
                <w:sz w:val="18"/>
                <w:szCs w:val="18"/>
              </w:rPr>
              <w:t>166</w:t>
            </w:r>
          </w:p>
          <w:p w:rsidR="00B60EF6" w:rsidRPr="00383EBE" w:rsidRDefault="00B60EF6"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30.7</w:t>
            </w:r>
            <w:r>
              <w:rPr>
                <w:rFonts w:hint="eastAsia"/>
                <w:sz w:val="18"/>
                <w:szCs w:val="18"/>
              </w:rPr>
              <w:t>%</w:t>
            </w:r>
            <w:r>
              <w:rPr>
                <w:rFonts w:hint="eastAsia"/>
                <w:sz w:val="18"/>
                <w:szCs w:val="18"/>
              </w:rPr>
              <w:t>）</w:t>
            </w:r>
          </w:p>
        </w:tc>
        <w:tc>
          <w:tcPr>
            <w:tcW w:w="996" w:type="dxa"/>
            <w:vAlign w:val="center"/>
          </w:tcPr>
          <w:p w:rsidR="008A20A8" w:rsidRDefault="008A20A8" w:rsidP="009F7371">
            <w:pPr>
              <w:jc w:val="center"/>
              <w:rPr>
                <w:rFonts w:ascii="宋体" w:hAnsi="宋体" w:hint="eastAsia"/>
                <w:sz w:val="18"/>
                <w:szCs w:val="18"/>
              </w:rPr>
            </w:pPr>
            <w:r w:rsidRPr="00383EBE">
              <w:rPr>
                <w:rFonts w:ascii="宋体" w:hAnsi="宋体"/>
                <w:sz w:val="18"/>
                <w:szCs w:val="18"/>
              </w:rPr>
              <w:t>27</w:t>
            </w:r>
          </w:p>
          <w:p w:rsidR="00B60EF6" w:rsidRPr="00383EBE" w:rsidRDefault="00B60EF6"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5.0</w:t>
            </w:r>
            <w:r>
              <w:rPr>
                <w:rFonts w:hint="eastAsia"/>
                <w:sz w:val="18"/>
                <w:szCs w:val="18"/>
              </w:rPr>
              <w:t>%</w:t>
            </w:r>
            <w:r>
              <w:rPr>
                <w:rFonts w:hint="eastAsia"/>
                <w:sz w:val="18"/>
                <w:szCs w:val="18"/>
              </w:rPr>
              <w:t>）</w:t>
            </w:r>
          </w:p>
        </w:tc>
        <w:tc>
          <w:tcPr>
            <w:tcW w:w="996" w:type="dxa"/>
            <w:vAlign w:val="center"/>
          </w:tcPr>
          <w:p w:rsidR="008A20A8" w:rsidRDefault="008A20A8" w:rsidP="009F7371">
            <w:pPr>
              <w:jc w:val="center"/>
              <w:rPr>
                <w:rFonts w:ascii="宋体" w:hAnsi="宋体" w:hint="eastAsia"/>
                <w:sz w:val="18"/>
                <w:szCs w:val="18"/>
              </w:rPr>
            </w:pPr>
            <w:r w:rsidRPr="00383EBE">
              <w:rPr>
                <w:rFonts w:ascii="宋体" w:hAnsi="宋体"/>
                <w:sz w:val="18"/>
                <w:szCs w:val="18"/>
              </w:rPr>
              <w:t>17</w:t>
            </w:r>
          </w:p>
          <w:p w:rsidR="00B60EF6" w:rsidRPr="00383EBE" w:rsidRDefault="00B60EF6"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3.1</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383EBE">
              <w:rPr>
                <w:rFonts w:ascii="宋体" w:hAnsi="宋体"/>
                <w:sz w:val="18"/>
                <w:szCs w:val="18"/>
              </w:rPr>
              <w:t>110</w:t>
            </w:r>
          </w:p>
          <w:p w:rsidR="00B60EF6" w:rsidRPr="00383EBE" w:rsidRDefault="00B60EF6"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20.3</w:t>
            </w:r>
            <w:r>
              <w:rPr>
                <w:rFonts w:hint="eastAsia"/>
                <w:sz w:val="18"/>
                <w:szCs w:val="18"/>
              </w:rPr>
              <w:t>%</w:t>
            </w:r>
            <w:r>
              <w:rPr>
                <w:rFonts w:hint="eastAsia"/>
                <w:sz w:val="18"/>
                <w:szCs w:val="18"/>
              </w:rPr>
              <w:t>）</w:t>
            </w:r>
          </w:p>
        </w:tc>
        <w:tc>
          <w:tcPr>
            <w:tcW w:w="996" w:type="dxa"/>
            <w:vAlign w:val="center"/>
          </w:tcPr>
          <w:p w:rsidR="008A20A8" w:rsidRDefault="008A20A8" w:rsidP="009F7371">
            <w:pPr>
              <w:jc w:val="center"/>
              <w:rPr>
                <w:rFonts w:ascii="宋体" w:hAnsi="宋体" w:hint="eastAsia"/>
                <w:sz w:val="18"/>
                <w:szCs w:val="18"/>
              </w:rPr>
            </w:pPr>
            <w:r w:rsidRPr="00383EBE">
              <w:rPr>
                <w:rFonts w:ascii="宋体" w:hAnsi="宋体"/>
                <w:sz w:val="18"/>
                <w:szCs w:val="18"/>
              </w:rPr>
              <w:t>16</w:t>
            </w:r>
          </w:p>
          <w:p w:rsidR="00B60EF6" w:rsidRPr="00383EBE" w:rsidRDefault="00B60EF6"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3.0</w:t>
            </w:r>
            <w:r>
              <w:rPr>
                <w:rFonts w:hint="eastAsia"/>
                <w:sz w:val="18"/>
                <w:szCs w:val="18"/>
              </w:rPr>
              <w:t>%</w:t>
            </w:r>
            <w:r>
              <w:rPr>
                <w:rFonts w:hint="eastAsia"/>
                <w:sz w:val="18"/>
                <w:szCs w:val="18"/>
              </w:rPr>
              <w:t>）</w:t>
            </w:r>
          </w:p>
        </w:tc>
        <w:tc>
          <w:tcPr>
            <w:tcW w:w="1176" w:type="dxa"/>
            <w:vAlign w:val="center"/>
          </w:tcPr>
          <w:p w:rsidR="008A20A8" w:rsidRDefault="008A20A8" w:rsidP="009F7371">
            <w:pPr>
              <w:jc w:val="center"/>
              <w:rPr>
                <w:rFonts w:ascii="宋体" w:hAnsi="宋体" w:hint="eastAsia"/>
                <w:sz w:val="18"/>
                <w:szCs w:val="18"/>
              </w:rPr>
            </w:pPr>
            <w:r w:rsidRPr="00383EBE">
              <w:rPr>
                <w:rFonts w:ascii="宋体" w:hAnsi="宋体"/>
                <w:sz w:val="18"/>
                <w:szCs w:val="18"/>
              </w:rPr>
              <w:t>541</w:t>
            </w:r>
          </w:p>
          <w:p w:rsidR="00B60EF6" w:rsidRPr="00383EBE" w:rsidRDefault="00B60EF6"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100.0</w:t>
            </w:r>
            <w:r>
              <w:rPr>
                <w:rFonts w:hint="eastAsia"/>
                <w:sz w:val="18"/>
                <w:szCs w:val="18"/>
              </w:rPr>
              <w:t>%</w:t>
            </w:r>
            <w:r>
              <w:rPr>
                <w:rFonts w:hint="eastAsia"/>
                <w:sz w:val="18"/>
                <w:szCs w:val="18"/>
              </w:rPr>
              <w:t>）</w:t>
            </w:r>
          </w:p>
        </w:tc>
        <w:tc>
          <w:tcPr>
            <w:tcW w:w="518" w:type="dxa"/>
          </w:tcPr>
          <w:p w:rsidR="00B60EF6" w:rsidRDefault="00B60EF6" w:rsidP="009F7371">
            <w:pPr>
              <w:jc w:val="center"/>
              <w:rPr>
                <w:rFonts w:ascii="宋体" w:hAnsi="宋体" w:hint="eastAsia"/>
                <w:sz w:val="18"/>
                <w:szCs w:val="18"/>
              </w:rPr>
            </w:pPr>
          </w:p>
          <w:p w:rsidR="008A20A8" w:rsidRPr="00383EBE" w:rsidRDefault="008A20A8" w:rsidP="009F7371">
            <w:pPr>
              <w:jc w:val="center"/>
              <w:rPr>
                <w:rFonts w:ascii="宋体" w:hAnsi="宋体"/>
                <w:sz w:val="18"/>
                <w:szCs w:val="18"/>
              </w:rPr>
            </w:pPr>
            <w:r w:rsidRPr="00383EBE">
              <w:rPr>
                <w:rFonts w:ascii="宋体" w:hAnsi="宋体"/>
                <w:sz w:val="18"/>
                <w:szCs w:val="18"/>
              </w:rPr>
              <w:t>15</w:t>
            </w:r>
          </w:p>
        </w:tc>
      </w:tr>
      <w:tr w:rsidR="00B60EF6">
        <w:trPr>
          <w:trHeight w:val="589"/>
          <w:jc w:val="center"/>
        </w:trPr>
        <w:tc>
          <w:tcPr>
            <w:tcW w:w="827" w:type="dxa"/>
          </w:tcPr>
          <w:p w:rsidR="00B60EF6" w:rsidRDefault="008A20A8" w:rsidP="009F7371">
            <w:pPr>
              <w:rPr>
                <w:rFonts w:hint="eastAsia"/>
                <w:b/>
                <w:sz w:val="18"/>
                <w:szCs w:val="18"/>
              </w:rPr>
            </w:pPr>
            <w:r w:rsidRPr="0092483B">
              <w:rPr>
                <w:rFonts w:hint="eastAsia"/>
                <w:b/>
                <w:sz w:val="18"/>
                <w:szCs w:val="18"/>
              </w:rPr>
              <w:t>中等</w:t>
            </w:r>
          </w:p>
          <w:p w:rsidR="008A20A8" w:rsidRPr="0092483B" w:rsidRDefault="008A20A8" w:rsidP="009F7371">
            <w:pPr>
              <w:rPr>
                <w:sz w:val="18"/>
                <w:szCs w:val="18"/>
              </w:rPr>
            </w:pPr>
            <w:r w:rsidRPr="0092483B">
              <w:rPr>
                <w:rFonts w:hint="eastAsia"/>
                <w:b/>
                <w:sz w:val="18"/>
                <w:szCs w:val="18"/>
              </w:rPr>
              <w:t>城市</w:t>
            </w:r>
          </w:p>
        </w:tc>
        <w:tc>
          <w:tcPr>
            <w:tcW w:w="726" w:type="dxa"/>
          </w:tcPr>
          <w:p w:rsidR="008A20A8" w:rsidRDefault="008A20A8" w:rsidP="009F7371">
            <w:pPr>
              <w:rPr>
                <w:rFonts w:hint="eastAsia"/>
                <w:sz w:val="18"/>
                <w:szCs w:val="18"/>
              </w:rPr>
            </w:pPr>
            <w:r w:rsidRPr="0092483B">
              <w:rPr>
                <w:rFonts w:hint="eastAsia"/>
                <w:sz w:val="18"/>
                <w:szCs w:val="18"/>
              </w:rPr>
              <w:t>人数</w:t>
            </w:r>
          </w:p>
          <w:p w:rsidR="00B60EF6" w:rsidRPr="0092483B" w:rsidRDefault="00B60EF6" w:rsidP="009F7371">
            <w:pPr>
              <w:rPr>
                <w:rFonts w:hint="eastAsia"/>
                <w:sz w:val="18"/>
                <w:szCs w:val="18"/>
              </w:rPr>
            </w:pPr>
            <w:r>
              <w:rPr>
                <w:rFonts w:hint="eastAsia"/>
                <w:sz w:val="18"/>
                <w:szCs w:val="18"/>
              </w:rPr>
              <w:t>（</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383EBE">
              <w:rPr>
                <w:rFonts w:ascii="宋体" w:hAnsi="宋体"/>
                <w:sz w:val="18"/>
                <w:szCs w:val="18"/>
              </w:rPr>
              <w:t>179</w:t>
            </w:r>
          </w:p>
          <w:p w:rsidR="00B60EF6" w:rsidRPr="00383EBE" w:rsidRDefault="00B60EF6"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65.8</w:t>
            </w:r>
            <w:r>
              <w:rPr>
                <w:rFonts w:hint="eastAsia"/>
                <w:sz w:val="18"/>
                <w:szCs w:val="18"/>
              </w:rPr>
              <w:t>%</w:t>
            </w:r>
            <w:r>
              <w:rPr>
                <w:rFonts w:hint="eastAsia"/>
                <w:sz w:val="18"/>
                <w:szCs w:val="18"/>
              </w:rPr>
              <w:t>）</w:t>
            </w:r>
          </w:p>
        </w:tc>
        <w:tc>
          <w:tcPr>
            <w:tcW w:w="1086" w:type="dxa"/>
            <w:vAlign w:val="center"/>
          </w:tcPr>
          <w:p w:rsidR="008A20A8" w:rsidRDefault="008A20A8" w:rsidP="009F7371">
            <w:pPr>
              <w:jc w:val="center"/>
              <w:rPr>
                <w:rFonts w:ascii="宋体" w:hAnsi="宋体" w:hint="eastAsia"/>
                <w:sz w:val="18"/>
                <w:szCs w:val="18"/>
              </w:rPr>
            </w:pPr>
            <w:r w:rsidRPr="00383EBE">
              <w:rPr>
                <w:rFonts w:ascii="宋体" w:hAnsi="宋体"/>
                <w:sz w:val="18"/>
                <w:szCs w:val="18"/>
              </w:rPr>
              <w:t>13</w:t>
            </w:r>
          </w:p>
          <w:p w:rsidR="00B60EF6" w:rsidRPr="00383EBE" w:rsidRDefault="00B60EF6"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4.8</w:t>
            </w:r>
            <w:r>
              <w:rPr>
                <w:rFonts w:hint="eastAsia"/>
                <w:sz w:val="18"/>
                <w:szCs w:val="18"/>
              </w:rPr>
              <w:t>%</w:t>
            </w:r>
            <w:r>
              <w:rPr>
                <w:rFonts w:hint="eastAsia"/>
                <w:sz w:val="18"/>
                <w:szCs w:val="18"/>
              </w:rPr>
              <w:t>）</w:t>
            </w:r>
          </w:p>
        </w:tc>
        <w:tc>
          <w:tcPr>
            <w:tcW w:w="996" w:type="dxa"/>
            <w:vAlign w:val="center"/>
          </w:tcPr>
          <w:p w:rsidR="008A20A8" w:rsidRDefault="008A20A8" w:rsidP="009F7371">
            <w:pPr>
              <w:jc w:val="center"/>
              <w:rPr>
                <w:rFonts w:ascii="宋体" w:hAnsi="宋体" w:hint="eastAsia"/>
                <w:sz w:val="18"/>
                <w:szCs w:val="18"/>
              </w:rPr>
            </w:pPr>
            <w:r w:rsidRPr="00383EBE">
              <w:rPr>
                <w:rFonts w:ascii="宋体" w:hAnsi="宋体"/>
                <w:sz w:val="18"/>
                <w:szCs w:val="18"/>
              </w:rPr>
              <w:t>8</w:t>
            </w:r>
          </w:p>
          <w:p w:rsidR="00B60EF6" w:rsidRPr="00383EBE" w:rsidRDefault="00B60EF6"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2.9</w:t>
            </w:r>
            <w:r>
              <w:rPr>
                <w:rFonts w:hint="eastAsia"/>
                <w:sz w:val="18"/>
                <w:szCs w:val="18"/>
              </w:rPr>
              <w:t>%</w:t>
            </w:r>
            <w:r>
              <w:rPr>
                <w:rFonts w:hint="eastAsia"/>
                <w:sz w:val="18"/>
                <w:szCs w:val="18"/>
              </w:rPr>
              <w:t>）</w:t>
            </w:r>
          </w:p>
        </w:tc>
        <w:tc>
          <w:tcPr>
            <w:tcW w:w="996" w:type="dxa"/>
            <w:vAlign w:val="center"/>
          </w:tcPr>
          <w:p w:rsidR="008A20A8" w:rsidRPr="009F7371" w:rsidRDefault="008A20A8" w:rsidP="009F7371">
            <w:pPr>
              <w:jc w:val="center"/>
              <w:rPr>
                <w:rFonts w:ascii="宋体" w:hAnsi="宋体" w:hint="eastAsia"/>
                <w:color w:val="000000"/>
                <w:sz w:val="18"/>
                <w:szCs w:val="18"/>
              </w:rPr>
            </w:pPr>
            <w:r w:rsidRPr="009F7371">
              <w:rPr>
                <w:rFonts w:ascii="宋体" w:hAnsi="宋体" w:hint="eastAsia"/>
                <w:color w:val="000000"/>
                <w:sz w:val="18"/>
                <w:szCs w:val="18"/>
              </w:rPr>
              <w:t>0</w:t>
            </w:r>
          </w:p>
          <w:p w:rsidR="00B60EF6" w:rsidRPr="00383EBE" w:rsidRDefault="00B60EF6" w:rsidP="009F7371">
            <w:pPr>
              <w:jc w:val="center"/>
              <w:rPr>
                <w:rFonts w:ascii="宋体" w:hAnsi="宋体" w:hint="eastAsia"/>
                <w:color w:val="0000FF"/>
                <w:sz w:val="18"/>
                <w:szCs w:val="18"/>
              </w:rPr>
            </w:pPr>
            <w:r w:rsidRPr="009F7371">
              <w:rPr>
                <w:rFonts w:ascii="宋体" w:hAnsi="宋体" w:hint="eastAsia"/>
                <w:color w:val="000000"/>
                <w:sz w:val="18"/>
                <w:szCs w:val="18"/>
              </w:rPr>
              <w:t>/</w:t>
            </w:r>
          </w:p>
        </w:tc>
        <w:tc>
          <w:tcPr>
            <w:tcW w:w="1086" w:type="dxa"/>
            <w:vAlign w:val="center"/>
          </w:tcPr>
          <w:p w:rsidR="008A20A8" w:rsidRDefault="008A20A8" w:rsidP="009F7371">
            <w:pPr>
              <w:jc w:val="center"/>
              <w:rPr>
                <w:rFonts w:ascii="宋体" w:hAnsi="宋体" w:hint="eastAsia"/>
                <w:sz w:val="18"/>
                <w:szCs w:val="18"/>
              </w:rPr>
            </w:pPr>
            <w:r w:rsidRPr="00383EBE">
              <w:rPr>
                <w:rFonts w:ascii="宋体" w:hAnsi="宋体"/>
                <w:sz w:val="18"/>
                <w:szCs w:val="18"/>
              </w:rPr>
              <w:t>59</w:t>
            </w:r>
          </w:p>
          <w:p w:rsidR="00B60EF6" w:rsidRPr="00383EBE" w:rsidRDefault="00B60EF6"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21.7</w:t>
            </w:r>
            <w:r>
              <w:rPr>
                <w:rFonts w:hint="eastAsia"/>
                <w:sz w:val="18"/>
                <w:szCs w:val="18"/>
              </w:rPr>
              <w:t>%</w:t>
            </w:r>
            <w:r>
              <w:rPr>
                <w:rFonts w:hint="eastAsia"/>
                <w:sz w:val="18"/>
                <w:szCs w:val="18"/>
              </w:rPr>
              <w:t>）</w:t>
            </w:r>
          </w:p>
        </w:tc>
        <w:tc>
          <w:tcPr>
            <w:tcW w:w="996" w:type="dxa"/>
            <w:vAlign w:val="center"/>
          </w:tcPr>
          <w:p w:rsidR="008A20A8" w:rsidRDefault="008A20A8" w:rsidP="009F7371">
            <w:pPr>
              <w:jc w:val="center"/>
              <w:rPr>
                <w:rFonts w:ascii="宋体" w:hAnsi="宋体" w:hint="eastAsia"/>
                <w:sz w:val="18"/>
                <w:szCs w:val="18"/>
              </w:rPr>
            </w:pPr>
            <w:r w:rsidRPr="00383EBE">
              <w:rPr>
                <w:rFonts w:ascii="宋体" w:hAnsi="宋体"/>
                <w:sz w:val="18"/>
                <w:szCs w:val="18"/>
              </w:rPr>
              <w:t>13</w:t>
            </w:r>
          </w:p>
          <w:p w:rsidR="00B60EF6" w:rsidRPr="00383EBE" w:rsidRDefault="00B60EF6"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4.8</w:t>
            </w:r>
            <w:r>
              <w:rPr>
                <w:rFonts w:hint="eastAsia"/>
                <w:sz w:val="18"/>
                <w:szCs w:val="18"/>
              </w:rPr>
              <w:t>%</w:t>
            </w:r>
            <w:r>
              <w:rPr>
                <w:rFonts w:hint="eastAsia"/>
                <w:sz w:val="18"/>
                <w:szCs w:val="18"/>
              </w:rPr>
              <w:t>）</w:t>
            </w:r>
          </w:p>
        </w:tc>
        <w:tc>
          <w:tcPr>
            <w:tcW w:w="1176" w:type="dxa"/>
            <w:vAlign w:val="center"/>
          </w:tcPr>
          <w:p w:rsidR="008A20A8" w:rsidRDefault="008A20A8" w:rsidP="009F7371">
            <w:pPr>
              <w:jc w:val="center"/>
              <w:rPr>
                <w:rFonts w:ascii="宋体" w:hAnsi="宋体" w:hint="eastAsia"/>
                <w:sz w:val="18"/>
                <w:szCs w:val="18"/>
              </w:rPr>
            </w:pPr>
            <w:r w:rsidRPr="00383EBE">
              <w:rPr>
                <w:rFonts w:ascii="宋体" w:hAnsi="宋体"/>
                <w:sz w:val="18"/>
                <w:szCs w:val="18"/>
              </w:rPr>
              <w:t>272</w:t>
            </w:r>
          </w:p>
          <w:p w:rsidR="00B60EF6" w:rsidRPr="00383EBE" w:rsidRDefault="00B60EF6"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100.0</w:t>
            </w:r>
            <w:r>
              <w:rPr>
                <w:rFonts w:hint="eastAsia"/>
                <w:sz w:val="18"/>
                <w:szCs w:val="18"/>
              </w:rPr>
              <w:t>%</w:t>
            </w:r>
            <w:r>
              <w:rPr>
                <w:rFonts w:hint="eastAsia"/>
                <w:sz w:val="18"/>
                <w:szCs w:val="18"/>
              </w:rPr>
              <w:t>）</w:t>
            </w:r>
          </w:p>
        </w:tc>
        <w:tc>
          <w:tcPr>
            <w:tcW w:w="518" w:type="dxa"/>
          </w:tcPr>
          <w:p w:rsidR="008A20A8" w:rsidRPr="00383EBE" w:rsidRDefault="008A20A8" w:rsidP="009F7371">
            <w:pPr>
              <w:jc w:val="center"/>
              <w:rPr>
                <w:rFonts w:ascii="宋体" w:hAnsi="宋体" w:hint="eastAsia"/>
                <w:sz w:val="18"/>
                <w:szCs w:val="18"/>
              </w:rPr>
            </w:pPr>
          </w:p>
        </w:tc>
      </w:tr>
      <w:tr w:rsidR="00B60EF6">
        <w:trPr>
          <w:jc w:val="center"/>
        </w:trPr>
        <w:tc>
          <w:tcPr>
            <w:tcW w:w="827" w:type="dxa"/>
          </w:tcPr>
          <w:p w:rsidR="00B60EF6" w:rsidRPr="0092483B" w:rsidRDefault="00B60EF6" w:rsidP="009F7371">
            <w:pPr>
              <w:rPr>
                <w:rFonts w:hint="eastAsia"/>
                <w:sz w:val="18"/>
                <w:szCs w:val="18"/>
              </w:rPr>
            </w:pPr>
            <w:r w:rsidRPr="0092483B">
              <w:rPr>
                <w:rFonts w:hint="eastAsia"/>
                <w:b/>
                <w:sz w:val="18"/>
                <w:szCs w:val="18"/>
              </w:rPr>
              <w:t>小城市</w:t>
            </w:r>
          </w:p>
        </w:tc>
        <w:tc>
          <w:tcPr>
            <w:tcW w:w="726" w:type="dxa"/>
          </w:tcPr>
          <w:p w:rsidR="00B60EF6" w:rsidRDefault="00B60EF6" w:rsidP="009F7371">
            <w:pPr>
              <w:rPr>
                <w:rFonts w:hint="eastAsia"/>
                <w:sz w:val="18"/>
                <w:szCs w:val="18"/>
              </w:rPr>
            </w:pPr>
            <w:r w:rsidRPr="0092483B">
              <w:rPr>
                <w:rFonts w:hint="eastAsia"/>
                <w:sz w:val="18"/>
                <w:szCs w:val="18"/>
              </w:rPr>
              <w:t>人数</w:t>
            </w:r>
          </w:p>
          <w:p w:rsidR="00AF3E17" w:rsidRPr="0092483B" w:rsidRDefault="00AF3E17" w:rsidP="009F7371">
            <w:pPr>
              <w:rPr>
                <w:rFonts w:hint="eastAsia"/>
                <w:sz w:val="18"/>
                <w:szCs w:val="18"/>
              </w:rPr>
            </w:pPr>
            <w:r>
              <w:rPr>
                <w:rFonts w:hint="eastAsia"/>
                <w:sz w:val="18"/>
                <w:szCs w:val="18"/>
              </w:rPr>
              <w:t>（</w:t>
            </w:r>
            <w:r>
              <w:rPr>
                <w:rFonts w:hint="eastAsia"/>
                <w:sz w:val="18"/>
                <w:szCs w:val="18"/>
              </w:rPr>
              <w:t>%</w:t>
            </w:r>
            <w:r>
              <w:rPr>
                <w:rFonts w:hint="eastAsia"/>
                <w:sz w:val="18"/>
                <w:szCs w:val="18"/>
              </w:rPr>
              <w:t>）</w:t>
            </w:r>
          </w:p>
        </w:tc>
        <w:tc>
          <w:tcPr>
            <w:tcW w:w="1086" w:type="dxa"/>
            <w:vAlign w:val="center"/>
          </w:tcPr>
          <w:p w:rsidR="00B60EF6" w:rsidRDefault="00B60EF6" w:rsidP="009F7371">
            <w:pPr>
              <w:jc w:val="center"/>
              <w:rPr>
                <w:rFonts w:ascii="宋体" w:hAnsi="宋体" w:hint="eastAsia"/>
                <w:sz w:val="18"/>
                <w:szCs w:val="18"/>
              </w:rPr>
            </w:pPr>
            <w:r w:rsidRPr="00383EBE">
              <w:rPr>
                <w:rFonts w:ascii="宋体" w:hAnsi="宋体"/>
                <w:sz w:val="18"/>
                <w:szCs w:val="18"/>
              </w:rPr>
              <w:t>53</w:t>
            </w:r>
          </w:p>
          <w:p w:rsidR="00AF3E17" w:rsidRPr="00383EBE" w:rsidRDefault="00AF3E17" w:rsidP="009F7371">
            <w:pPr>
              <w:jc w:val="center"/>
              <w:rPr>
                <w:rFonts w:ascii="宋体" w:hAnsi="宋体" w:hint="eastAsia"/>
                <w:sz w:val="18"/>
                <w:szCs w:val="18"/>
              </w:rPr>
            </w:pPr>
            <w:r>
              <w:rPr>
                <w:rFonts w:hint="eastAsia"/>
                <w:sz w:val="18"/>
                <w:szCs w:val="18"/>
              </w:rPr>
              <w:t>（</w:t>
            </w:r>
            <w:r w:rsidR="00B67A91" w:rsidRPr="00383EBE">
              <w:rPr>
                <w:rFonts w:ascii="宋体" w:hAnsi="宋体"/>
                <w:sz w:val="18"/>
                <w:szCs w:val="18"/>
              </w:rPr>
              <w:t>31.0</w:t>
            </w:r>
            <w:r>
              <w:rPr>
                <w:rFonts w:hint="eastAsia"/>
                <w:sz w:val="18"/>
                <w:szCs w:val="18"/>
              </w:rPr>
              <w:t>%</w:t>
            </w:r>
            <w:r>
              <w:rPr>
                <w:rFonts w:hint="eastAsia"/>
                <w:sz w:val="18"/>
                <w:szCs w:val="18"/>
              </w:rPr>
              <w:t>）</w:t>
            </w:r>
          </w:p>
        </w:tc>
        <w:tc>
          <w:tcPr>
            <w:tcW w:w="1086" w:type="dxa"/>
            <w:vAlign w:val="center"/>
          </w:tcPr>
          <w:p w:rsidR="00B60EF6" w:rsidRDefault="00B60EF6" w:rsidP="009F7371">
            <w:pPr>
              <w:jc w:val="center"/>
              <w:rPr>
                <w:rFonts w:ascii="宋体" w:hAnsi="宋体" w:hint="eastAsia"/>
                <w:sz w:val="18"/>
                <w:szCs w:val="18"/>
              </w:rPr>
            </w:pPr>
            <w:r w:rsidRPr="00383EBE">
              <w:rPr>
                <w:rFonts w:ascii="宋体" w:hAnsi="宋体"/>
                <w:sz w:val="18"/>
                <w:szCs w:val="18"/>
              </w:rPr>
              <w:t>61</w:t>
            </w:r>
          </w:p>
          <w:p w:rsidR="00B67A91" w:rsidRPr="00383EBE" w:rsidRDefault="00B67A91"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35.7</w:t>
            </w:r>
            <w:r>
              <w:rPr>
                <w:rFonts w:hint="eastAsia"/>
                <w:sz w:val="18"/>
                <w:szCs w:val="18"/>
              </w:rPr>
              <w:t>%</w:t>
            </w:r>
            <w:r>
              <w:rPr>
                <w:rFonts w:hint="eastAsia"/>
                <w:sz w:val="18"/>
                <w:szCs w:val="18"/>
              </w:rPr>
              <w:t>）</w:t>
            </w:r>
          </w:p>
        </w:tc>
        <w:tc>
          <w:tcPr>
            <w:tcW w:w="996" w:type="dxa"/>
            <w:vAlign w:val="center"/>
          </w:tcPr>
          <w:p w:rsidR="00B60EF6" w:rsidRDefault="00B60EF6" w:rsidP="009F7371">
            <w:pPr>
              <w:jc w:val="center"/>
              <w:rPr>
                <w:rFonts w:ascii="宋体" w:hAnsi="宋体" w:hint="eastAsia"/>
                <w:sz w:val="18"/>
                <w:szCs w:val="18"/>
              </w:rPr>
            </w:pPr>
            <w:r w:rsidRPr="00383EBE">
              <w:rPr>
                <w:rFonts w:ascii="宋体" w:hAnsi="宋体"/>
                <w:sz w:val="18"/>
                <w:szCs w:val="18"/>
              </w:rPr>
              <w:t>4</w:t>
            </w:r>
          </w:p>
          <w:p w:rsidR="00B67A91" w:rsidRPr="00383EBE" w:rsidRDefault="00B67A91"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2.3</w:t>
            </w:r>
            <w:r>
              <w:rPr>
                <w:rFonts w:hint="eastAsia"/>
                <w:sz w:val="18"/>
                <w:szCs w:val="18"/>
              </w:rPr>
              <w:t>%</w:t>
            </w:r>
            <w:r>
              <w:rPr>
                <w:rFonts w:hint="eastAsia"/>
                <w:sz w:val="18"/>
                <w:szCs w:val="18"/>
              </w:rPr>
              <w:t>）</w:t>
            </w:r>
          </w:p>
        </w:tc>
        <w:tc>
          <w:tcPr>
            <w:tcW w:w="996" w:type="dxa"/>
            <w:vAlign w:val="center"/>
          </w:tcPr>
          <w:p w:rsidR="00B60EF6" w:rsidRDefault="00B60EF6" w:rsidP="009F7371">
            <w:pPr>
              <w:jc w:val="center"/>
              <w:rPr>
                <w:rFonts w:ascii="宋体" w:hAnsi="宋体" w:hint="eastAsia"/>
                <w:sz w:val="18"/>
                <w:szCs w:val="18"/>
              </w:rPr>
            </w:pPr>
            <w:r w:rsidRPr="00383EBE">
              <w:rPr>
                <w:rFonts w:ascii="宋体" w:hAnsi="宋体"/>
                <w:sz w:val="18"/>
                <w:szCs w:val="18"/>
              </w:rPr>
              <w:t>3</w:t>
            </w:r>
          </w:p>
          <w:p w:rsidR="00B67A91" w:rsidRPr="00383EBE" w:rsidRDefault="00B67A91"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1.8</w:t>
            </w:r>
            <w:r>
              <w:rPr>
                <w:rFonts w:hint="eastAsia"/>
                <w:sz w:val="18"/>
                <w:szCs w:val="18"/>
              </w:rPr>
              <w:t>%</w:t>
            </w:r>
            <w:r>
              <w:rPr>
                <w:rFonts w:hint="eastAsia"/>
                <w:sz w:val="18"/>
                <w:szCs w:val="18"/>
              </w:rPr>
              <w:t>）</w:t>
            </w:r>
          </w:p>
        </w:tc>
        <w:tc>
          <w:tcPr>
            <w:tcW w:w="1086" w:type="dxa"/>
            <w:vAlign w:val="center"/>
          </w:tcPr>
          <w:p w:rsidR="00B60EF6" w:rsidRDefault="00B60EF6" w:rsidP="009F7371">
            <w:pPr>
              <w:jc w:val="center"/>
              <w:rPr>
                <w:rFonts w:ascii="宋体" w:hAnsi="宋体" w:hint="eastAsia"/>
                <w:sz w:val="18"/>
                <w:szCs w:val="18"/>
              </w:rPr>
            </w:pPr>
            <w:r w:rsidRPr="00383EBE">
              <w:rPr>
                <w:rFonts w:ascii="宋体" w:hAnsi="宋体"/>
                <w:sz w:val="18"/>
                <w:szCs w:val="18"/>
              </w:rPr>
              <w:t>43</w:t>
            </w:r>
          </w:p>
          <w:p w:rsidR="00B67A91" w:rsidRPr="00383EBE" w:rsidRDefault="00B67A91"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25.1</w:t>
            </w:r>
            <w:r>
              <w:rPr>
                <w:rFonts w:hint="eastAsia"/>
                <w:sz w:val="18"/>
                <w:szCs w:val="18"/>
              </w:rPr>
              <w:t>%</w:t>
            </w:r>
            <w:r>
              <w:rPr>
                <w:rFonts w:hint="eastAsia"/>
                <w:sz w:val="18"/>
                <w:szCs w:val="18"/>
              </w:rPr>
              <w:t>）</w:t>
            </w:r>
          </w:p>
        </w:tc>
        <w:tc>
          <w:tcPr>
            <w:tcW w:w="996" w:type="dxa"/>
            <w:vAlign w:val="center"/>
          </w:tcPr>
          <w:p w:rsidR="00B60EF6" w:rsidRDefault="00B60EF6" w:rsidP="009F7371">
            <w:pPr>
              <w:jc w:val="center"/>
              <w:rPr>
                <w:rFonts w:ascii="宋体" w:hAnsi="宋体" w:hint="eastAsia"/>
                <w:sz w:val="18"/>
                <w:szCs w:val="18"/>
              </w:rPr>
            </w:pPr>
            <w:r w:rsidRPr="00383EBE">
              <w:rPr>
                <w:rFonts w:ascii="宋体" w:hAnsi="宋体"/>
                <w:sz w:val="18"/>
                <w:szCs w:val="18"/>
              </w:rPr>
              <w:t>7</w:t>
            </w:r>
          </w:p>
          <w:p w:rsidR="00B67A91" w:rsidRPr="00383EBE" w:rsidRDefault="00B67A91"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4.1</w:t>
            </w:r>
            <w:r>
              <w:rPr>
                <w:rFonts w:hint="eastAsia"/>
                <w:sz w:val="18"/>
                <w:szCs w:val="18"/>
              </w:rPr>
              <w:t>%</w:t>
            </w:r>
            <w:r>
              <w:rPr>
                <w:rFonts w:hint="eastAsia"/>
                <w:sz w:val="18"/>
                <w:szCs w:val="18"/>
              </w:rPr>
              <w:t>）</w:t>
            </w:r>
          </w:p>
        </w:tc>
        <w:tc>
          <w:tcPr>
            <w:tcW w:w="1176" w:type="dxa"/>
            <w:vAlign w:val="center"/>
          </w:tcPr>
          <w:p w:rsidR="00B60EF6" w:rsidRDefault="00B60EF6" w:rsidP="009F7371">
            <w:pPr>
              <w:jc w:val="center"/>
              <w:rPr>
                <w:rFonts w:ascii="宋体" w:hAnsi="宋体" w:hint="eastAsia"/>
                <w:sz w:val="18"/>
                <w:szCs w:val="18"/>
              </w:rPr>
            </w:pPr>
            <w:r w:rsidRPr="00383EBE">
              <w:rPr>
                <w:rFonts w:ascii="宋体" w:hAnsi="宋体"/>
                <w:sz w:val="18"/>
                <w:szCs w:val="18"/>
              </w:rPr>
              <w:t>171</w:t>
            </w:r>
          </w:p>
          <w:p w:rsidR="00B67A91" w:rsidRPr="00383EBE" w:rsidRDefault="00B67A91"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100.0</w:t>
            </w:r>
            <w:r>
              <w:rPr>
                <w:rFonts w:hint="eastAsia"/>
                <w:sz w:val="18"/>
                <w:szCs w:val="18"/>
              </w:rPr>
              <w:t>%</w:t>
            </w:r>
            <w:r>
              <w:rPr>
                <w:rFonts w:hint="eastAsia"/>
                <w:sz w:val="18"/>
                <w:szCs w:val="18"/>
              </w:rPr>
              <w:t>）</w:t>
            </w:r>
          </w:p>
        </w:tc>
        <w:tc>
          <w:tcPr>
            <w:tcW w:w="518" w:type="dxa"/>
          </w:tcPr>
          <w:p w:rsidR="00B60EF6" w:rsidRPr="00383EBE" w:rsidRDefault="00B60EF6" w:rsidP="009F7371">
            <w:pPr>
              <w:jc w:val="center"/>
              <w:rPr>
                <w:rFonts w:ascii="宋体" w:hAnsi="宋体"/>
                <w:sz w:val="18"/>
                <w:szCs w:val="18"/>
              </w:rPr>
            </w:pPr>
            <w:r w:rsidRPr="00383EBE">
              <w:rPr>
                <w:rFonts w:ascii="宋体" w:hAnsi="宋体"/>
                <w:sz w:val="18"/>
                <w:szCs w:val="18"/>
              </w:rPr>
              <w:t>43</w:t>
            </w:r>
          </w:p>
        </w:tc>
      </w:tr>
      <w:tr w:rsidR="00B60EF6">
        <w:trPr>
          <w:jc w:val="center"/>
        </w:trPr>
        <w:tc>
          <w:tcPr>
            <w:tcW w:w="827" w:type="dxa"/>
          </w:tcPr>
          <w:p w:rsidR="00B60EF6" w:rsidRPr="0092483B" w:rsidRDefault="00B60EF6" w:rsidP="009F7371">
            <w:pPr>
              <w:rPr>
                <w:rFonts w:hint="eastAsia"/>
                <w:sz w:val="18"/>
                <w:szCs w:val="18"/>
              </w:rPr>
            </w:pPr>
            <w:r w:rsidRPr="0092483B">
              <w:rPr>
                <w:rFonts w:hint="eastAsia"/>
                <w:b/>
                <w:sz w:val="18"/>
                <w:szCs w:val="18"/>
              </w:rPr>
              <w:t>总体</w:t>
            </w:r>
          </w:p>
        </w:tc>
        <w:tc>
          <w:tcPr>
            <w:tcW w:w="726" w:type="dxa"/>
          </w:tcPr>
          <w:p w:rsidR="00B60EF6" w:rsidRDefault="00B60EF6" w:rsidP="009F7371">
            <w:pPr>
              <w:rPr>
                <w:rFonts w:hint="eastAsia"/>
                <w:sz w:val="18"/>
                <w:szCs w:val="18"/>
              </w:rPr>
            </w:pPr>
            <w:r w:rsidRPr="0092483B">
              <w:rPr>
                <w:rFonts w:hint="eastAsia"/>
                <w:sz w:val="18"/>
                <w:szCs w:val="18"/>
              </w:rPr>
              <w:t>人数</w:t>
            </w:r>
          </w:p>
          <w:p w:rsidR="00B67A91" w:rsidRPr="0092483B" w:rsidRDefault="00B67A91" w:rsidP="009F7371">
            <w:pPr>
              <w:rPr>
                <w:rFonts w:hint="eastAsia"/>
                <w:sz w:val="18"/>
                <w:szCs w:val="18"/>
              </w:rPr>
            </w:pPr>
            <w:r>
              <w:rPr>
                <w:rFonts w:hint="eastAsia"/>
                <w:sz w:val="18"/>
                <w:szCs w:val="18"/>
              </w:rPr>
              <w:t>（</w:t>
            </w:r>
            <w:r>
              <w:rPr>
                <w:rFonts w:hint="eastAsia"/>
                <w:sz w:val="18"/>
                <w:szCs w:val="18"/>
              </w:rPr>
              <w:t>%</w:t>
            </w:r>
            <w:r>
              <w:rPr>
                <w:rFonts w:hint="eastAsia"/>
                <w:sz w:val="18"/>
                <w:szCs w:val="18"/>
              </w:rPr>
              <w:t>）</w:t>
            </w:r>
          </w:p>
        </w:tc>
        <w:tc>
          <w:tcPr>
            <w:tcW w:w="1086" w:type="dxa"/>
            <w:vAlign w:val="center"/>
          </w:tcPr>
          <w:p w:rsidR="00B60EF6" w:rsidRDefault="00B60EF6" w:rsidP="009F7371">
            <w:pPr>
              <w:jc w:val="center"/>
              <w:rPr>
                <w:rFonts w:ascii="宋体" w:hAnsi="宋体" w:hint="eastAsia"/>
                <w:sz w:val="18"/>
                <w:szCs w:val="18"/>
              </w:rPr>
            </w:pPr>
            <w:r w:rsidRPr="00383EBE">
              <w:rPr>
                <w:rFonts w:ascii="宋体" w:hAnsi="宋体"/>
                <w:sz w:val="18"/>
                <w:szCs w:val="18"/>
              </w:rPr>
              <w:t>437</w:t>
            </w:r>
          </w:p>
          <w:p w:rsidR="00B67A91" w:rsidRPr="00383EBE" w:rsidRDefault="00B67A91"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44.4</w:t>
            </w:r>
            <w:r>
              <w:rPr>
                <w:rFonts w:hint="eastAsia"/>
                <w:sz w:val="18"/>
                <w:szCs w:val="18"/>
              </w:rPr>
              <w:t>%</w:t>
            </w:r>
            <w:r>
              <w:rPr>
                <w:rFonts w:hint="eastAsia"/>
                <w:sz w:val="18"/>
                <w:szCs w:val="18"/>
              </w:rPr>
              <w:t>）</w:t>
            </w:r>
          </w:p>
        </w:tc>
        <w:tc>
          <w:tcPr>
            <w:tcW w:w="1086" w:type="dxa"/>
            <w:vAlign w:val="center"/>
          </w:tcPr>
          <w:p w:rsidR="00B60EF6" w:rsidRDefault="00B60EF6" w:rsidP="009F7371">
            <w:pPr>
              <w:jc w:val="center"/>
              <w:rPr>
                <w:rFonts w:ascii="宋体" w:hAnsi="宋体" w:hint="eastAsia"/>
                <w:sz w:val="18"/>
                <w:szCs w:val="18"/>
              </w:rPr>
            </w:pPr>
            <w:r w:rsidRPr="00383EBE">
              <w:rPr>
                <w:rFonts w:ascii="宋体" w:hAnsi="宋体"/>
                <w:sz w:val="18"/>
                <w:szCs w:val="18"/>
              </w:rPr>
              <w:t>240</w:t>
            </w:r>
          </w:p>
          <w:p w:rsidR="00B67A91" w:rsidRPr="00383EBE" w:rsidRDefault="00B67A91"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24.4</w:t>
            </w:r>
            <w:r>
              <w:rPr>
                <w:rFonts w:hint="eastAsia"/>
                <w:sz w:val="18"/>
                <w:szCs w:val="18"/>
              </w:rPr>
              <w:t>%</w:t>
            </w:r>
            <w:r>
              <w:rPr>
                <w:rFonts w:hint="eastAsia"/>
                <w:sz w:val="18"/>
                <w:szCs w:val="18"/>
              </w:rPr>
              <w:t>）</w:t>
            </w:r>
          </w:p>
        </w:tc>
        <w:tc>
          <w:tcPr>
            <w:tcW w:w="996" w:type="dxa"/>
            <w:vAlign w:val="center"/>
          </w:tcPr>
          <w:p w:rsidR="00B60EF6" w:rsidRDefault="00B60EF6" w:rsidP="009F7371">
            <w:pPr>
              <w:jc w:val="center"/>
              <w:rPr>
                <w:rFonts w:ascii="宋体" w:hAnsi="宋体" w:hint="eastAsia"/>
                <w:sz w:val="18"/>
                <w:szCs w:val="18"/>
              </w:rPr>
            </w:pPr>
            <w:r w:rsidRPr="00383EBE">
              <w:rPr>
                <w:rFonts w:ascii="宋体" w:hAnsi="宋体"/>
                <w:sz w:val="18"/>
                <w:szCs w:val="18"/>
              </w:rPr>
              <w:t>39</w:t>
            </w:r>
          </w:p>
          <w:p w:rsidR="00B67A91" w:rsidRPr="00383EBE" w:rsidRDefault="00B67A91"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4.0</w:t>
            </w:r>
            <w:r>
              <w:rPr>
                <w:rFonts w:hint="eastAsia"/>
                <w:sz w:val="18"/>
                <w:szCs w:val="18"/>
              </w:rPr>
              <w:t>%</w:t>
            </w:r>
            <w:r>
              <w:rPr>
                <w:rFonts w:hint="eastAsia"/>
                <w:sz w:val="18"/>
                <w:szCs w:val="18"/>
              </w:rPr>
              <w:t>）</w:t>
            </w:r>
          </w:p>
        </w:tc>
        <w:tc>
          <w:tcPr>
            <w:tcW w:w="996" w:type="dxa"/>
            <w:vAlign w:val="center"/>
          </w:tcPr>
          <w:p w:rsidR="00B60EF6" w:rsidRDefault="00B60EF6" w:rsidP="009F7371">
            <w:pPr>
              <w:jc w:val="center"/>
              <w:rPr>
                <w:rFonts w:ascii="宋体" w:hAnsi="宋体" w:hint="eastAsia"/>
                <w:sz w:val="18"/>
                <w:szCs w:val="18"/>
              </w:rPr>
            </w:pPr>
            <w:r w:rsidRPr="00383EBE">
              <w:rPr>
                <w:rFonts w:ascii="宋体" w:hAnsi="宋体"/>
                <w:sz w:val="18"/>
                <w:szCs w:val="18"/>
              </w:rPr>
              <w:t>20</w:t>
            </w:r>
          </w:p>
          <w:p w:rsidR="00B67A91" w:rsidRPr="00383EBE" w:rsidRDefault="00B67A91"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2.0</w:t>
            </w:r>
            <w:r>
              <w:rPr>
                <w:rFonts w:hint="eastAsia"/>
                <w:sz w:val="18"/>
                <w:szCs w:val="18"/>
              </w:rPr>
              <w:t>%</w:t>
            </w:r>
            <w:r>
              <w:rPr>
                <w:rFonts w:hint="eastAsia"/>
                <w:sz w:val="18"/>
                <w:szCs w:val="18"/>
              </w:rPr>
              <w:t>）</w:t>
            </w:r>
          </w:p>
        </w:tc>
        <w:tc>
          <w:tcPr>
            <w:tcW w:w="1086" w:type="dxa"/>
            <w:vAlign w:val="center"/>
          </w:tcPr>
          <w:p w:rsidR="00B60EF6" w:rsidRDefault="00B60EF6" w:rsidP="009F7371">
            <w:pPr>
              <w:jc w:val="center"/>
              <w:rPr>
                <w:rFonts w:ascii="宋体" w:hAnsi="宋体" w:hint="eastAsia"/>
                <w:sz w:val="18"/>
                <w:szCs w:val="18"/>
              </w:rPr>
            </w:pPr>
            <w:r w:rsidRPr="00383EBE">
              <w:rPr>
                <w:rFonts w:ascii="宋体" w:hAnsi="宋体"/>
                <w:sz w:val="18"/>
                <w:szCs w:val="18"/>
              </w:rPr>
              <w:t>212</w:t>
            </w:r>
          </w:p>
          <w:p w:rsidR="00B67A91" w:rsidRPr="00383EBE" w:rsidRDefault="00B67A91"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21.5</w:t>
            </w:r>
            <w:r>
              <w:rPr>
                <w:rFonts w:hint="eastAsia"/>
                <w:sz w:val="18"/>
                <w:szCs w:val="18"/>
              </w:rPr>
              <w:t>%</w:t>
            </w:r>
            <w:r>
              <w:rPr>
                <w:rFonts w:hint="eastAsia"/>
                <w:sz w:val="18"/>
                <w:szCs w:val="18"/>
              </w:rPr>
              <w:t>）</w:t>
            </w:r>
          </w:p>
        </w:tc>
        <w:tc>
          <w:tcPr>
            <w:tcW w:w="996" w:type="dxa"/>
            <w:vAlign w:val="center"/>
          </w:tcPr>
          <w:p w:rsidR="00B60EF6" w:rsidRDefault="00B60EF6" w:rsidP="009F7371">
            <w:pPr>
              <w:jc w:val="center"/>
              <w:rPr>
                <w:rFonts w:ascii="宋体" w:hAnsi="宋体" w:hint="eastAsia"/>
                <w:sz w:val="18"/>
                <w:szCs w:val="18"/>
              </w:rPr>
            </w:pPr>
            <w:r w:rsidRPr="00383EBE">
              <w:rPr>
                <w:rFonts w:ascii="宋体" w:hAnsi="宋体"/>
                <w:sz w:val="18"/>
                <w:szCs w:val="18"/>
              </w:rPr>
              <w:t>36</w:t>
            </w:r>
          </w:p>
          <w:p w:rsidR="00B67A91" w:rsidRPr="00383EBE" w:rsidRDefault="00B67A91"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3.7</w:t>
            </w:r>
            <w:r>
              <w:rPr>
                <w:rFonts w:hint="eastAsia"/>
                <w:sz w:val="18"/>
                <w:szCs w:val="18"/>
              </w:rPr>
              <w:t>%</w:t>
            </w:r>
            <w:r>
              <w:rPr>
                <w:rFonts w:hint="eastAsia"/>
                <w:sz w:val="18"/>
                <w:szCs w:val="18"/>
              </w:rPr>
              <w:t>）</w:t>
            </w:r>
          </w:p>
        </w:tc>
        <w:tc>
          <w:tcPr>
            <w:tcW w:w="1176" w:type="dxa"/>
            <w:vAlign w:val="center"/>
          </w:tcPr>
          <w:p w:rsidR="00B60EF6" w:rsidRDefault="00B60EF6" w:rsidP="009F7371">
            <w:pPr>
              <w:jc w:val="center"/>
              <w:rPr>
                <w:rFonts w:ascii="宋体" w:hAnsi="宋体" w:hint="eastAsia"/>
                <w:sz w:val="18"/>
                <w:szCs w:val="18"/>
              </w:rPr>
            </w:pPr>
            <w:r w:rsidRPr="00383EBE">
              <w:rPr>
                <w:rFonts w:ascii="宋体" w:hAnsi="宋体"/>
                <w:sz w:val="18"/>
                <w:szCs w:val="18"/>
              </w:rPr>
              <w:t>984</w:t>
            </w:r>
          </w:p>
          <w:p w:rsidR="00B67A91" w:rsidRPr="00383EBE" w:rsidRDefault="00B67A91" w:rsidP="009F7371">
            <w:pPr>
              <w:jc w:val="center"/>
              <w:rPr>
                <w:rFonts w:ascii="宋体" w:hAnsi="宋体" w:hint="eastAsia"/>
                <w:sz w:val="18"/>
                <w:szCs w:val="18"/>
              </w:rPr>
            </w:pPr>
            <w:r>
              <w:rPr>
                <w:rFonts w:hint="eastAsia"/>
                <w:sz w:val="18"/>
                <w:szCs w:val="18"/>
              </w:rPr>
              <w:t>（</w:t>
            </w:r>
            <w:r w:rsidRPr="00383EBE">
              <w:rPr>
                <w:rFonts w:ascii="宋体" w:hAnsi="宋体"/>
                <w:sz w:val="18"/>
                <w:szCs w:val="18"/>
              </w:rPr>
              <w:t>100.0</w:t>
            </w:r>
            <w:r>
              <w:rPr>
                <w:rFonts w:hint="eastAsia"/>
                <w:sz w:val="18"/>
                <w:szCs w:val="18"/>
              </w:rPr>
              <w:t>%</w:t>
            </w:r>
            <w:r>
              <w:rPr>
                <w:rFonts w:hint="eastAsia"/>
                <w:sz w:val="18"/>
                <w:szCs w:val="18"/>
              </w:rPr>
              <w:t>）</w:t>
            </w:r>
          </w:p>
        </w:tc>
        <w:tc>
          <w:tcPr>
            <w:tcW w:w="518" w:type="dxa"/>
          </w:tcPr>
          <w:p w:rsidR="00B60EF6" w:rsidRPr="00383EBE" w:rsidRDefault="00B60EF6" w:rsidP="009F7371">
            <w:pPr>
              <w:jc w:val="center"/>
              <w:rPr>
                <w:rFonts w:ascii="宋体" w:hAnsi="宋体"/>
                <w:sz w:val="18"/>
                <w:szCs w:val="18"/>
              </w:rPr>
            </w:pPr>
            <w:r w:rsidRPr="00383EBE">
              <w:rPr>
                <w:rFonts w:ascii="宋体" w:hAnsi="宋体" w:hint="eastAsia"/>
                <w:sz w:val="18"/>
                <w:szCs w:val="18"/>
              </w:rPr>
              <w:t>68</w:t>
            </w:r>
          </w:p>
        </w:tc>
      </w:tr>
      <w:tr w:rsidR="00B60EF6" w:rsidRPr="0092483B">
        <w:trPr>
          <w:trHeight w:val="436"/>
          <w:jc w:val="center"/>
        </w:trPr>
        <w:tc>
          <w:tcPr>
            <w:tcW w:w="1553" w:type="dxa"/>
            <w:gridSpan w:val="2"/>
          </w:tcPr>
          <w:p w:rsidR="00B60EF6" w:rsidRDefault="00B60EF6" w:rsidP="009F7371">
            <w:pPr>
              <w:rPr>
                <w:rFonts w:hint="eastAsia"/>
              </w:rPr>
            </w:pPr>
            <w:r w:rsidRPr="0032772E">
              <w:rPr>
                <w:b/>
              </w:rPr>
              <w:t>χ</w:t>
            </w:r>
            <w:r w:rsidRPr="0032772E">
              <w:rPr>
                <w:rFonts w:hint="eastAsia"/>
                <w:b/>
                <w:vertAlign w:val="superscript"/>
              </w:rPr>
              <w:t>2</w:t>
            </w:r>
            <w:r w:rsidRPr="0032772E">
              <w:rPr>
                <w:rFonts w:hint="eastAsia"/>
                <w:b/>
              </w:rPr>
              <w:t>统计值</w:t>
            </w:r>
          </w:p>
        </w:tc>
        <w:tc>
          <w:tcPr>
            <w:tcW w:w="7940" w:type="dxa"/>
            <w:gridSpan w:val="8"/>
            <w:vAlign w:val="center"/>
          </w:tcPr>
          <w:p w:rsidR="00B60EF6" w:rsidRPr="00383EBE" w:rsidRDefault="00B60EF6" w:rsidP="009F7371">
            <w:pPr>
              <w:jc w:val="center"/>
              <w:rPr>
                <w:rFonts w:ascii="宋体" w:hAnsi="宋体" w:hint="eastAsia"/>
                <w:sz w:val="18"/>
                <w:szCs w:val="18"/>
              </w:rPr>
            </w:pPr>
            <w:r w:rsidRPr="00383EBE">
              <w:rPr>
                <w:rFonts w:ascii="宋体" w:hAnsi="宋体"/>
                <w:sz w:val="18"/>
                <w:szCs w:val="18"/>
              </w:rPr>
              <w:t>χ</w:t>
            </w:r>
            <w:r w:rsidRPr="00383EBE">
              <w:rPr>
                <w:rFonts w:ascii="宋体" w:hAnsi="宋体" w:hint="eastAsia"/>
                <w:sz w:val="18"/>
                <w:szCs w:val="18"/>
                <w:vertAlign w:val="superscript"/>
              </w:rPr>
              <w:t>2</w:t>
            </w:r>
            <w:r w:rsidRPr="00383EBE">
              <w:rPr>
                <w:rFonts w:ascii="宋体" w:hAnsi="宋体" w:hint="eastAsia"/>
                <w:sz w:val="18"/>
                <w:szCs w:val="18"/>
              </w:rPr>
              <w:t>=116.067, p=0.000</w:t>
            </w:r>
          </w:p>
        </w:tc>
      </w:tr>
    </w:tbl>
    <w:p w:rsidR="008A20A8" w:rsidRDefault="008A20A8" w:rsidP="009F7371">
      <w:pPr>
        <w:spacing w:line="300" w:lineRule="exact"/>
        <w:ind w:firstLineChars="200" w:firstLine="420"/>
        <w:rPr>
          <w:rFonts w:hint="eastAsia"/>
          <w:szCs w:val="21"/>
        </w:rPr>
      </w:pPr>
    </w:p>
    <w:p w:rsidR="008A20A8" w:rsidRPr="00727371" w:rsidRDefault="008A20A8" w:rsidP="009F7371">
      <w:pPr>
        <w:spacing w:line="300" w:lineRule="exact"/>
        <w:ind w:firstLineChars="200" w:firstLine="420"/>
        <w:rPr>
          <w:rFonts w:hint="eastAsia"/>
          <w:szCs w:val="21"/>
        </w:rPr>
      </w:pPr>
      <w:r w:rsidRPr="00727371">
        <w:rPr>
          <w:rFonts w:hint="eastAsia"/>
          <w:szCs w:val="21"/>
        </w:rPr>
        <w:t>另据学生问卷显示，有</w:t>
      </w:r>
      <w:r w:rsidRPr="00727371">
        <w:rPr>
          <w:rFonts w:hint="eastAsia"/>
          <w:szCs w:val="21"/>
        </w:rPr>
        <w:t>12.9%</w:t>
      </w:r>
      <w:r w:rsidRPr="00727371">
        <w:rPr>
          <w:rFonts w:hint="eastAsia"/>
          <w:szCs w:val="21"/>
        </w:rPr>
        <w:t>的农民工子女是在城市出生的，他们早已脱离了其父辈在家乡的生活环境，在本地升学或回家乡升学，对他们而言都是一个很难解决的困难。</w:t>
      </w:r>
    </w:p>
    <w:p w:rsidR="008A20A8" w:rsidRPr="00727371" w:rsidRDefault="008A20A8" w:rsidP="009F7371">
      <w:pPr>
        <w:spacing w:line="300" w:lineRule="exact"/>
        <w:ind w:firstLineChars="200" w:firstLine="420"/>
        <w:rPr>
          <w:rFonts w:hint="eastAsia"/>
          <w:szCs w:val="21"/>
        </w:rPr>
      </w:pPr>
      <w:r w:rsidRPr="00727371">
        <w:rPr>
          <w:rFonts w:hint="eastAsia"/>
          <w:szCs w:val="21"/>
        </w:rPr>
        <w:t>在城市出生的农民工子女中，其所在城市类型分布情况见表</w:t>
      </w:r>
      <w:r w:rsidR="005B2D91">
        <w:rPr>
          <w:rFonts w:hint="eastAsia"/>
          <w:szCs w:val="21"/>
        </w:rPr>
        <w:t>6-</w:t>
      </w:r>
      <w:r w:rsidR="00EA557E">
        <w:rPr>
          <w:rFonts w:hint="eastAsia"/>
          <w:szCs w:val="21"/>
        </w:rPr>
        <w:t>78</w:t>
      </w:r>
      <w:r w:rsidR="006E1E87" w:rsidRPr="00727371">
        <w:rPr>
          <w:rFonts w:hint="eastAsia"/>
          <w:szCs w:val="21"/>
        </w:rPr>
        <w:t>。</w:t>
      </w:r>
      <w:r w:rsidR="006E1E87" w:rsidRPr="00727371">
        <w:rPr>
          <w:rFonts w:hint="eastAsia"/>
          <w:szCs w:val="21"/>
        </w:rPr>
        <w:t xml:space="preserve"> </w:t>
      </w:r>
    </w:p>
    <w:p w:rsidR="008A20A8" w:rsidRPr="00383EBE" w:rsidRDefault="008A20A8" w:rsidP="009F7371">
      <w:pPr>
        <w:spacing w:line="300" w:lineRule="exact"/>
        <w:ind w:firstLineChars="200" w:firstLine="420"/>
        <w:rPr>
          <w:rFonts w:hint="eastAsia"/>
          <w:color w:val="0000FF"/>
          <w:szCs w:val="21"/>
        </w:rPr>
      </w:pPr>
    </w:p>
    <w:p w:rsidR="008A20A8" w:rsidRPr="00A64279" w:rsidRDefault="008A20A8" w:rsidP="009F7371">
      <w:pPr>
        <w:pStyle w:val="a9"/>
        <w:ind w:firstLineChars="200" w:firstLine="402"/>
        <w:rPr>
          <w:rFonts w:ascii="宋体" w:eastAsia="宋体" w:hAnsi="宋体" w:hint="eastAsia"/>
          <w:b/>
        </w:rPr>
      </w:pPr>
      <w:r w:rsidRPr="00A64279">
        <w:rPr>
          <w:rFonts w:ascii="宋体" w:eastAsia="宋体" w:hAnsi="宋体" w:hint="eastAsia"/>
          <w:b/>
        </w:rPr>
        <w:t>表</w:t>
      </w:r>
      <w:r w:rsidR="005B2D91">
        <w:rPr>
          <w:rFonts w:ascii="宋体" w:eastAsia="宋体" w:hAnsi="宋体" w:hint="eastAsia"/>
          <w:b/>
        </w:rPr>
        <w:t>6-</w:t>
      </w:r>
      <w:r w:rsidR="00EA557E">
        <w:rPr>
          <w:rFonts w:ascii="宋体" w:eastAsia="宋体" w:hAnsi="宋体" w:hint="eastAsia"/>
          <w:b/>
        </w:rPr>
        <w:t>78</w:t>
      </w:r>
      <w:r w:rsidR="007C757D">
        <w:rPr>
          <w:rFonts w:ascii="宋体" w:eastAsia="宋体" w:hAnsi="宋体" w:hint="eastAsia"/>
          <w:b/>
        </w:rPr>
        <w:t xml:space="preserve">          </w:t>
      </w:r>
      <w:r w:rsidR="00B67A91">
        <w:rPr>
          <w:rFonts w:ascii="宋体" w:eastAsia="宋体" w:hAnsi="宋体" w:hint="eastAsia"/>
          <w:b/>
        </w:rPr>
        <w:t xml:space="preserve">   </w:t>
      </w:r>
      <w:r>
        <w:rPr>
          <w:rFonts w:ascii="宋体" w:eastAsia="宋体" w:hAnsi="宋体" w:hint="eastAsia"/>
          <w:b/>
        </w:rPr>
        <w:t>在城市出生的</w:t>
      </w:r>
      <w:r w:rsidRPr="00A64279">
        <w:rPr>
          <w:rFonts w:ascii="宋体" w:eastAsia="宋体" w:hAnsi="宋体" w:hint="eastAsia"/>
          <w:b/>
        </w:rPr>
        <w:t>农民工子女</w:t>
      </w:r>
      <w:r>
        <w:rPr>
          <w:rFonts w:ascii="宋体" w:eastAsia="宋体" w:hAnsi="宋体" w:hint="eastAsia"/>
          <w:b/>
        </w:rPr>
        <w:t>所在城市分布情况</w:t>
      </w:r>
    </w:p>
    <w:tbl>
      <w:tblPr>
        <w:tblStyle w:val="ac"/>
        <w:tblW w:w="0" w:type="auto"/>
        <w:jc w:val="center"/>
        <w:tblInd w:w="-3518" w:type="dxa"/>
        <w:tblLook w:val="01E0" w:firstRow="1" w:lastRow="1" w:firstColumn="1" w:lastColumn="1" w:noHBand="0" w:noVBand="0"/>
      </w:tblPr>
      <w:tblGrid>
        <w:gridCol w:w="2886"/>
        <w:gridCol w:w="1536"/>
        <w:gridCol w:w="1536"/>
        <w:gridCol w:w="1446"/>
        <w:gridCol w:w="1716"/>
      </w:tblGrid>
      <w:tr w:rsidR="008A20A8" w:rsidRPr="000B40E4">
        <w:trPr>
          <w:jc w:val="center"/>
        </w:trPr>
        <w:tc>
          <w:tcPr>
            <w:tcW w:w="2886" w:type="dxa"/>
          </w:tcPr>
          <w:p w:rsidR="008A20A8" w:rsidRPr="0000082E" w:rsidRDefault="008A20A8" w:rsidP="009F7371">
            <w:pPr>
              <w:rPr>
                <w:rFonts w:hint="eastAsia"/>
                <w:b/>
                <w:sz w:val="18"/>
                <w:szCs w:val="18"/>
              </w:rPr>
            </w:pPr>
          </w:p>
        </w:tc>
        <w:tc>
          <w:tcPr>
            <w:tcW w:w="1536" w:type="dxa"/>
          </w:tcPr>
          <w:p w:rsidR="008A20A8" w:rsidRPr="0000082E" w:rsidRDefault="008A20A8" w:rsidP="009F7371">
            <w:pPr>
              <w:rPr>
                <w:rFonts w:hint="eastAsia"/>
                <w:b/>
                <w:sz w:val="18"/>
                <w:szCs w:val="18"/>
              </w:rPr>
            </w:pPr>
            <w:r w:rsidRPr="0000082E">
              <w:rPr>
                <w:rFonts w:hint="eastAsia"/>
                <w:b/>
                <w:sz w:val="18"/>
                <w:szCs w:val="18"/>
              </w:rPr>
              <w:t>大城市</w:t>
            </w:r>
          </w:p>
        </w:tc>
        <w:tc>
          <w:tcPr>
            <w:tcW w:w="1536" w:type="dxa"/>
          </w:tcPr>
          <w:p w:rsidR="008A20A8" w:rsidRPr="0000082E" w:rsidRDefault="008A20A8" w:rsidP="009F7371">
            <w:pPr>
              <w:rPr>
                <w:rFonts w:hint="eastAsia"/>
                <w:b/>
                <w:sz w:val="18"/>
                <w:szCs w:val="18"/>
              </w:rPr>
            </w:pPr>
            <w:r w:rsidRPr="0000082E">
              <w:rPr>
                <w:rFonts w:hint="eastAsia"/>
                <w:b/>
                <w:sz w:val="18"/>
                <w:szCs w:val="18"/>
              </w:rPr>
              <w:t>中等城市</w:t>
            </w:r>
          </w:p>
        </w:tc>
        <w:tc>
          <w:tcPr>
            <w:tcW w:w="1446" w:type="dxa"/>
          </w:tcPr>
          <w:p w:rsidR="008A20A8" w:rsidRPr="0000082E" w:rsidRDefault="008A20A8" w:rsidP="009F7371">
            <w:pPr>
              <w:rPr>
                <w:rFonts w:hint="eastAsia"/>
                <w:b/>
                <w:sz w:val="18"/>
                <w:szCs w:val="18"/>
              </w:rPr>
            </w:pPr>
            <w:r w:rsidRPr="0000082E">
              <w:rPr>
                <w:rFonts w:hint="eastAsia"/>
                <w:b/>
                <w:sz w:val="18"/>
                <w:szCs w:val="18"/>
              </w:rPr>
              <w:t>小城市</w:t>
            </w:r>
          </w:p>
        </w:tc>
        <w:tc>
          <w:tcPr>
            <w:tcW w:w="1716" w:type="dxa"/>
          </w:tcPr>
          <w:p w:rsidR="008A20A8" w:rsidRPr="0000082E" w:rsidRDefault="008A20A8" w:rsidP="009F7371">
            <w:pPr>
              <w:rPr>
                <w:rFonts w:hint="eastAsia"/>
                <w:b/>
                <w:sz w:val="18"/>
                <w:szCs w:val="18"/>
              </w:rPr>
            </w:pPr>
            <w:r w:rsidRPr="0000082E">
              <w:rPr>
                <w:rFonts w:hint="eastAsia"/>
                <w:b/>
                <w:sz w:val="18"/>
                <w:szCs w:val="18"/>
              </w:rPr>
              <w:t>合计</w:t>
            </w:r>
          </w:p>
        </w:tc>
      </w:tr>
      <w:tr w:rsidR="00B67A91" w:rsidRPr="00F62CF1">
        <w:trPr>
          <w:jc w:val="center"/>
        </w:trPr>
        <w:tc>
          <w:tcPr>
            <w:tcW w:w="2886" w:type="dxa"/>
          </w:tcPr>
          <w:p w:rsidR="00B67A91" w:rsidRPr="0000082E" w:rsidRDefault="00B67A91" w:rsidP="009F7371">
            <w:pPr>
              <w:rPr>
                <w:rFonts w:hint="eastAsia"/>
                <w:b/>
                <w:sz w:val="18"/>
                <w:szCs w:val="18"/>
              </w:rPr>
            </w:pPr>
            <w:r w:rsidRPr="0000082E">
              <w:rPr>
                <w:rFonts w:hint="eastAsia"/>
                <w:b/>
                <w:sz w:val="18"/>
                <w:szCs w:val="18"/>
              </w:rPr>
              <w:t>在城市出生农民工子女数（</w:t>
            </w:r>
            <w:r w:rsidRPr="0000082E">
              <w:rPr>
                <w:rFonts w:hint="eastAsia"/>
                <w:b/>
                <w:sz w:val="18"/>
                <w:szCs w:val="18"/>
              </w:rPr>
              <w:t>%</w:t>
            </w:r>
            <w:r w:rsidRPr="0000082E">
              <w:rPr>
                <w:rFonts w:hint="eastAsia"/>
                <w:b/>
                <w:sz w:val="18"/>
                <w:szCs w:val="18"/>
              </w:rPr>
              <w:t>）</w:t>
            </w:r>
          </w:p>
        </w:tc>
        <w:tc>
          <w:tcPr>
            <w:tcW w:w="1536" w:type="dxa"/>
          </w:tcPr>
          <w:p w:rsidR="00B67A91" w:rsidRPr="0076789C" w:rsidRDefault="00B67A91" w:rsidP="009F7371">
            <w:pPr>
              <w:rPr>
                <w:rFonts w:ascii="宋体" w:hAnsi="宋体"/>
                <w:color w:val="000000"/>
                <w:sz w:val="18"/>
                <w:szCs w:val="18"/>
              </w:rPr>
            </w:pPr>
            <w:r w:rsidRPr="0076789C">
              <w:rPr>
                <w:rFonts w:ascii="宋体" w:hAnsi="宋体"/>
                <w:color w:val="000000"/>
                <w:sz w:val="18"/>
                <w:szCs w:val="18"/>
              </w:rPr>
              <w:t>170</w:t>
            </w:r>
            <w:r w:rsidRPr="0076789C">
              <w:rPr>
                <w:rFonts w:hint="eastAsia"/>
                <w:color w:val="000000"/>
                <w:sz w:val="18"/>
                <w:szCs w:val="18"/>
              </w:rPr>
              <w:t>（</w:t>
            </w:r>
            <w:r w:rsidRPr="0076789C">
              <w:rPr>
                <w:rFonts w:ascii="宋体" w:hAnsi="宋体"/>
                <w:color w:val="000000"/>
                <w:sz w:val="18"/>
                <w:szCs w:val="18"/>
              </w:rPr>
              <w:t>39.8</w:t>
            </w:r>
            <w:r w:rsidRPr="0076789C">
              <w:rPr>
                <w:rFonts w:hint="eastAsia"/>
                <w:color w:val="000000"/>
                <w:sz w:val="18"/>
                <w:szCs w:val="18"/>
              </w:rPr>
              <w:t>%</w:t>
            </w:r>
            <w:r w:rsidRPr="0076789C">
              <w:rPr>
                <w:rFonts w:hint="eastAsia"/>
                <w:color w:val="000000"/>
                <w:sz w:val="18"/>
                <w:szCs w:val="18"/>
              </w:rPr>
              <w:t>）</w:t>
            </w:r>
          </w:p>
        </w:tc>
        <w:tc>
          <w:tcPr>
            <w:tcW w:w="1536" w:type="dxa"/>
          </w:tcPr>
          <w:p w:rsidR="00B67A91" w:rsidRPr="0076789C" w:rsidRDefault="00B67A91" w:rsidP="009F7371">
            <w:pPr>
              <w:rPr>
                <w:rFonts w:ascii="宋体" w:hAnsi="宋体"/>
                <w:color w:val="000000"/>
                <w:sz w:val="18"/>
                <w:szCs w:val="18"/>
              </w:rPr>
            </w:pPr>
            <w:r w:rsidRPr="0076789C">
              <w:rPr>
                <w:rFonts w:ascii="宋体" w:hAnsi="宋体"/>
                <w:color w:val="000000"/>
                <w:sz w:val="18"/>
                <w:szCs w:val="18"/>
              </w:rPr>
              <w:t>171</w:t>
            </w:r>
            <w:r w:rsidRPr="0076789C">
              <w:rPr>
                <w:rFonts w:hint="eastAsia"/>
                <w:color w:val="000000"/>
                <w:sz w:val="18"/>
                <w:szCs w:val="18"/>
              </w:rPr>
              <w:t>（</w:t>
            </w:r>
            <w:r w:rsidRPr="0076789C">
              <w:rPr>
                <w:rFonts w:ascii="宋体" w:hAnsi="宋体"/>
                <w:color w:val="000000"/>
                <w:sz w:val="18"/>
                <w:szCs w:val="18"/>
              </w:rPr>
              <w:t>40.0</w:t>
            </w:r>
            <w:r w:rsidRPr="0076789C">
              <w:rPr>
                <w:rFonts w:hint="eastAsia"/>
                <w:color w:val="000000"/>
                <w:sz w:val="18"/>
                <w:szCs w:val="18"/>
              </w:rPr>
              <w:t>%</w:t>
            </w:r>
            <w:r w:rsidRPr="0076789C">
              <w:rPr>
                <w:rFonts w:hint="eastAsia"/>
                <w:color w:val="000000"/>
                <w:sz w:val="18"/>
                <w:szCs w:val="18"/>
              </w:rPr>
              <w:t>）</w:t>
            </w:r>
          </w:p>
        </w:tc>
        <w:tc>
          <w:tcPr>
            <w:tcW w:w="1446" w:type="dxa"/>
          </w:tcPr>
          <w:p w:rsidR="00B67A91" w:rsidRPr="001374AC" w:rsidRDefault="00B67A91" w:rsidP="009F7371">
            <w:pPr>
              <w:rPr>
                <w:rFonts w:ascii="宋体" w:hAnsi="宋体"/>
                <w:sz w:val="18"/>
                <w:szCs w:val="18"/>
              </w:rPr>
            </w:pPr>
            <w:r w:rsidRPr="001374AC">
              <w:rPr>
                <w:rFonts w:ascii="宋体" w:hAnsi="宋体"/>
                <w:sz w:val="18"/>
                <w:szCs w:val="18"/>
              </w:rPr>
              <w:t>86</w:t>
            </w:r>
            <w:r>
              <w:rPr>
                <w:rFonts w:hint="eastAsia"/>
                <w:sz w:val="18"/>
                <w:szCs w:val="18"/>
              </w:rPr>
              <w:t>（</w:t>
            </w:r>
            <w:r w:rsidRPr="001374AC">
              <w:rPr>
                <w:rFonts w:ascii="宋体" w:hAnsi="宋体"/>
                <w:sz w:val="18"/>
                <w:szCs w:val="18"/>
              </w:rPr>
              <w:t>20.1</w:t>
            </w:r>
            <w:r>
              <w:rPr>
                <w:rFonts w:hint="eastAsia"/>
                <w:sz w:val="18"/>
                <w:szCs w:val="18"/>
              </w:rPr>
              <w:t>%</w:t>
            </w:r>
            <w:r>
              <w:rPr>
                <w:rFonts w:hint="eastAsia"/>
                <w:sz w:val="18"/>
                <w:szCs w:val="18"/>
              </w:rPr>
              <w:t>）</w:t>
            </w:r>
          </w:p>
        </w:tc>
        <w:tc>
          <w:tcPr>
            <w:tcW w:w="1716" w:type="dxa"/>
          </w:tcPr>
          <w:p w:rsidR="00B67A91" w:rsidRPr="001374AC" w:rsidRDefault="00B67A91" w:rsidP="009F7371">
            <w:pPr>
              <w:rPr>
                <w:rFonts w:ascii="宋体" w:hAnsi="宋体"/>
                <w:sz w:val="18"/>
                <w:szCs w:val="18"/>
              </w:rPr>
            </w:pPr>
            <w:r w:rsidRPr="001374AC">
              <w:rPr>
                <w:rFonts w:ascii="宋体" w:hAnsi="宋体"/>
                <w:sz w:val="18"/>
                <w:szCs w:val="18"/>
              </w:rPr>
              <w:t>427</w:t>
            </w:r>
            <w:r w:rsidRPr="001374AC">
              <w:rPr>
                <w:rFonts w:ascii="宋体" w:hAnsi="宋体"/>
                <w:sz w:val="18"/>
                <w:szCs w:val="18"/>
              </w:rPr>
              <w:cr/>
            </w:r>
            <w:r>
              <w:rPr>
                <w:rFonts w:hint="eastAsia"/>
                <w:sz w:val="18"/>
                <w:szCs w:val="18"/>
              </w:rPr>
              <w:t>（</w:t>
            </w:r>
            <w:r w:rsidRPr="001374AC">
              <w:rPr>
                <w:rFonts w:ascii="宋体" w:hAnsi="宋体"/>
                <w:sz w:val="18"/>
                <w:szCs w:val="18"/>
              </w:rPr>
              <w:t>100.0</w:t>
            </w:r>
            <w:r>
              <w:rPr>
                <w:rFonts w:hint="eastAsia"/>
                <w:sz w:val="18"/>
                <w:szCs w:val="18"/>
              </w:rPr>
              <w:t>%</w:t>
            </w:r>
            <w:r>
              <w:rPr>
                <w:rFonts w:hint="eastAsia"/>
                <w:sz w:val="18"/>
                <w:szCs w:val="18"/>
              </w:rPr>
              <w:t>）</w:t>
            </w:r>
          </w:p>
        </w:tc>
      </w:tr>
    </w:tbl>
    <w:p w:rsidR="008A20A8" w:rsidRPr="007A6FB6" w:rsidRDefault="008A20A8" w:rsidP="009F7371">
      <w:pPr>
        <w:spacing w:line="300" w:lineRule="exact"/>
        <w:ind w:firstLineChars="200" w:firstLine="420"/>
        <w:rPr>
          <w:rFonts w:hint="eastAsia"/>
          <w:color w:val="000000"/>
          <w:szCs w:val="21"/>
        </w:rPr>
      </w:pPr>
    </w:p>
    <w:p w:rsidR="008A20A8" w:rsidRPr="00602052" w:rsidRDefault="008A20A8" w:rsidP="009F7371">
      <w:pPr>
        <w:ind w:firstLineChars="200" w:firstLine="422"/>
        <w:rPr>
          <w:rFonts w:ascii="楷体_GB2312" w:eastAsia="楷体_GB2312" w:hint="eastAsia"/>
          <w:b/>
          <w:szCs w:val="21"/>
        </w:rPr>
      </w:pPr>
      <w:r w:rsidRPr="00602052">
        <w:rPr>
          <w:rFonts w:ascii="楷体_GB2312" w:eastAsia="楷体_GB2312" w:hint="eastAsia"/>
          <w:b/>
          <w:szCs w:val="21"/>
        </w:rPr>
        <w:t>8、学习和家庭生活条件得到改善是农民工子女的普遍愿望。</w:t>
      </w:r>
    </w:p>
    <w:p w:rsidR="008A20A8" w:rsidRPr="00727371" w:rsidRDefault="008A20A8" w:rsidP="009F7371">
      <w:pPr>
        <w:ind w:firstLineChars="200" w:firstLine="420"/>
        <w:rPr>
          <w:rFonts w:hint="eastAsia"/>
          <w:szCs w:val="21"/>
        </w:rPr>
      </w:pPr>
      <w:r>
        <w:rPr>
          <w:rFonts w:hint="eastAsia"/>
          <w:szCs w:val="21"/>
        </w:rPr>
        <w:t>在你希望生活有哪些变化的调研中，有</w:t>
      </w:r>
      <w:r>
        <w:rPr>
          <w:rFonts w:hint="eastAsia"/>
          <w:szCs w:val="21"/>
        </w:rPr>
        <w:t>22.5%</w:t>
      </w:r>
      <w:r>
        <w:rPr>
          <w:rFonts w:hint="eastAsia"/>
          <w:szCs w:val="21"/>
        </w:rPr>
        <w:t>的农民工子女期望在学习上有所提高，</w:t>
      </w:r>
      <w:r>
        <w:rPr>
          <w:rFonts w:hint="eastAsia"/>
          <w:szCs w:val="21"/>
        </w:rPr>
        <w:t>21.3%</w:t>
      </w:r>
      <w:r>
        <w:rPr>
          <w:rFonts w:hint="eastAsia"/>
          <w:szCs w:val="21"/>
        </w:rPr>
        <w:t>的孩子希望家里的经济水平有所提高，</w:t>
      </w:r>
      <w:r>
        <w:rPr>
          <w:rFonts w:hint="eastAsia"/>
          <w:szCs w:val="21"/>
        </w:rPr>
        <w:t>4.3%</w:t>
      </w:r>
      <w:r>
        <w:rPr>
          <w:rFonts w:hint="eastAsia"/>
          <w:szCs w:val="21"/>
        </w:rPr>
        <w:t>希望父母改进对自己的管教方式，</w:t>
      </w:r>
      <w:r>
        <w:rPr>
          <w:rFonts w:hint="eastAsia"/>
          <w:szCs w:val="21"/>
        </w:rPr>
        <w:t>2.2%</w:t>
      </w:r>
      <w:r>
        <w:rPr>
          <w:rFonts w:hint="eastAsia"/>
          <w:szCs w:val="21"/>
        </w:rPr>
        <w:t>希望父母改掉一些不良嗜好，</w:t>
      </w:r>
      <w:r>
        <w:rPr>
          <w:rFonts w:hint="eastAsia"/>
          <w:szCs w:val="21"/>
        </w:rPr>
        <w:t>10.6%</w:t>
      </w:r>
      <w:r>
        <w:rPr>
          <w:rFonts w:hint="eastAsia"/>
          <w:szCs w:val="21"/>
        </w:rPr>
        <w:t>的孩子希望得到父母更多的关爱，</w:t>
      </w:r>
      <w:r>
        <w:rPr>
          <w:rFonts w:hint="eastAsia"/>
          <w:szCs w:val="21"/>
        </w:rPr>
        <w:t>12.4%</w:t>
      </w:r>
      <w:r>
        <w:rPr>
          <w:rFonts w:hint="eastAsia"/>
          <w:szCs w:val="21"/>
        </w:rPr>
        <w:t>的孩子希望学校的学习环境有所改善，</w:t>
      </w:r>
      <w:r>
        <w:rPr>
          <w:rFonts w:hint="eastAsia"/>
          <w:szCs w:val="21"/>
        </w:rPr>
        <w:t>15.1%</w:t>
      </w:r>
      <w:r>
        <w:rPr>
          <w:rFonts w:hint="eastAsia"/>
          <w:szCs w:val="21"/>
        </w:rPr>
        <w:t>的孩子希望家里的居住环境有所改善，</w:t>
      </w:r>
      <w:r>
        <w:rPr>
          <w:rFonts w:hint="eastAsia"/>
          <w:szCs w:val="21"/>
        </w:rPr>
        <w:t>1.3%</w:t>
      </w:r>
      <w:r>
        <w:rPr>
          <w:rFonts w:hint="eastAsia"/>
          <w:szCs w:val="21"/>
        </w:rPr>
        <w:t>希望和以前的朋友在一起上学，</w:t>
      </w:r>
      <w:r>
        <w:rPr>
          <w:rFonts w:hint="eastAsia"/>
          <w:szCs w:val="21"/>
        </w:rPr>
        <w:t>10.</w:t>
      </w:r>
      <w:r w:rsidRPr="003D0A7E">
        <w:rPr>
          <w:rFonts w:hint="eastAsia"/>
          <w:szCs w:val="21"/>
        </w:rPr>
        <w:t>4%</w:t>
      </w:r>
      <w:r w:rsidRPr="003D0A7E">
        <w:rPr>
          <w:rFonts w:hint="eastAsia"/>
          <w:szCs w:val="21"/>
        </w:rPr>
        <w:t>不希望发生改变。</w:t>
      </w:r>
      <w:r w:rsidRPr="00727371">
        <w:rPr>
          <w:rFonts w:hint="eastAsia"/>
          <w:szCs w:val="21"/>
        </w:rPr>
        <w:t>这说明对于农民工子女而言，学习和家庭生活条件是他们特别关注，并希望得到改善的主要方面。农民工子女与城市孩子的比较详见图</w:t>
      </w:r>
      <w:r w:rsidR="005B2D91">
        <w:rPr>
          <w:rFonts w:hint="eastAsia"/>
          <w:szCs w:val="21"/>
        </w:rPr>
        <w:t>6-</w:t>
      </w:r>
      <w:r w:rsidRPr="00727371">
        <w:rPr>
          <w:rFonts w:hint="eastAsia"/>
          <w:szCs w:val="21"/>
        </w:rPr>
        <w:t>14</w:t>
      </w:r>
      <w:r w:rsidRPr="00727371">
        <w:rPr>
          <w:rFonts w:hint="eastAsia"/>
          <w:szCs w:val="21"/>
        </w:rPr>
        <w:t>和表</w:t>
      </w:r>
      <w:r w:rsidR="005B2D91">
        <w:rPr>
          <w:rFonts w:hint="eastAsia"/>
          <w:szCs w:val="21"/>
        </w:rPr>
        <w:t>6-</w:t>
      </w:r>
      <w:r w:rsidR="00EA557E">
        <w:rPr>
          <w:rFonts w:hint="eastAsia"/>
          <w:szCs w:val="21"/>
        </w:rPr>
        <w:t>79</w:t>
      </w:r>
      <w:r w:rsidRPr="00727371">
        <w:rPr>
          <w:rFonts w:hint="eastAsia"/>
          <w:szCs w:val="21"/>
        </w:rPr>
        <w:t>。</w:t>
      </w:r>
    </w:p>
    <w:p w:rsidR="008A20A8" w:rsidRPr="00727371" w:rsidRDefault="008A20A8" w:rsidP="009F7371">
      <w:pPr>
        <w:ind w:firstLineChars="200" w:firstLine="420"/>
        <w:rPr>
          <w:rFonts w:hint="eastAsia"/>
          <w:szCs w:val="21"/>
        </w:rPr>
      </w:pPr>
    </w:p>
    <w:p w:rsidR="008A20A8" w:rsidRDefault="00873A2D" w:rsidP="009F7371">
      <w:pPr>
        <w:pStyle w:val="a9"/>
        <w:jc w:val="center"/>
        <w:rPr>
          <w:rFonts w:hint="eastAsia"/>
          <w:szCs w:val="21"/>
        </w:rPr>
      </w:pPr>
      <w:r>
        <w:rPr>
          <w:noProof/>
          <w:szCs w:val="21"/>
        </w:rPr>
        <w:drawing>
          <wp:inline distT="0" distB="0" distL="0" distR="0">
            <wp:extent cx="5267325" cy="2543175"/>
            <wp:effectExtent l="0" t="0" r="0" b="0"/>
            <wp:docPr id="18" name="对象 1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A20A8" w:rsidRDefault="008A20A8" w:rsidP="009F7371">
      <w:pPr>
        <w:pStyle w:val="a9"/>
        <w:jc w:val="center"/>
        <w:rPr>
          <w:rFonts w:hint="eastAsia"/>
          <w:szCs w:val="21"/>
        </w:rPr>
      </w:pPr>
    </w:p>
    <w:p w:rsidR="008A20A8" w:rsidRDefault="008A20A8" w:rsidP="009F7371">
      <w:pPr>
        <w:pStyle w:val="a9"/>
        <w:jc w:val="center"/>
        <w:rPr>
          <w:rFonts w:hint="eastAsia"/>
          <w:szCs w:val="21"/>
        </w:rPr>
      </w:pPr>
      <w:r w:rsidRPr="00954C1E">
        <w:rPr>
          <w:rFonts w:ascii="宋体" w:eastAsia="宋体" w:hAnsi="宋体" w:hint="eastAsia"/>
          <w:b/>
        </w:rPr>
        <w:t>表</w:t>
      </w:r>
      <w:r w:rsidR="005B2D91">
        <w:rPr>
          <w:rFonts w:ascii="宋体" w:eastAsia="宋体" w:hAnsi="宋体" w:hint="eastAsia"/>
          <w:b/>
        </w:rPr>
        <w:t>6-</w:t>
      </w:r>
      <w:r w:rsidRPr="00954C1E">
        <w:rPr>
          <w:rFonts w:ascii="宋体" w:eastAsia="宋体" w:hAnsi="宋体" w:hint="eastAsia"/>
          <w:b/>
        </w:rPr>
        <w:t xml:space="preserve"> </w:t>
      </w:r>
      <w:r w:rsidR="00EA557E">
        <w:rPr>
          <w:rFonts w:ascii="宋体" w:eastAsia="宋体" w:hAnsi="宋体" w:hint="eastAsia"/>
          <w:b/>
        </w:rPr>
        <w:t>79</w:t>
      </w:r>
      <w:r w:rsidR="007C757D">
        <w:rPr>
          <w:rFonts w:ascii="宋体" w:eastAsia="宋体" w:hAnsi="宋体" w:hint="eastAsia"/>
          <w:b/>
        </w:rPr>
        <w:t xml:space="preserve">          </w:t>
      </w:r>
      <w:r w:rsidRPr="00954C1E">
        <w:rPr>
          <w:rFonts w:ascii="宋体" w:eastAsia="宋体" w:hAnsi="宋体" w:hint="eastAsia"/>
          <w:b/>
        </w:rPr>
        <w:t xml:space="preserve"> 农民工子女与城市孩子希望生活发生的变化</w:t>
      </w:r>
    </w:p>
    <w:tbl>
      <w:tblPr>
        <w:tblStyle w:val="ac"/>
        <w:tblW w:w="9116" w:type="dxa"/>
        <w:jc w:val="center"/>
        <w:tblInd w:w="717" w:type="dxa"/>
        <w:tblLook w:val="01E0" w:firstRow="1" w:lastRow="1" w:firstColumn="1" w:lastColumn="1" w:noHBand="0" w:noVBand="0"/>
      </w:tblPr>
      <w:tblGrid>
        <w:gridCol w:w="1134"/>
        <w:gridCol w:w="631"/>
        <w:gridCol w:w="576"/>
        <w:gridCol w:w="661"/>
        <w:gridCol w:w="639"/>
        <w:gridCol w:w="659"/>
        <w:gridCol w:w="576"/>
        <w:gridCol w:w="652"/>
        <w:gridCol w:w="630"/>
        <w:gridCol w:w="884"/>
        <w:gridCol w:w="688"/>
        <w:gridCol w:w="756"/>
        <w:gridCol w:w="630"/>
      </w:tblGrid>
      <w:tr w:rsidR="008A20A8" w:rsidRPr="006528BD">
        <w:trPr>
          <w:jc w:val="center"/>
        </w:trPr>
        <w:tc>
          <w:tcPr>
            <w:tcW w:w="1765" w:type="dxa"/>
            <w:gridSpan w:val="2"/>
            <w:tcBorders>
              <w:tl2br w:val="single" w:sz="4" w:space="0" w:color="auto"/>
            </w:tcBorders>
          </w:tcPr>
          <w:p w:rsidR="008A20A8" w:rsidRPr="0000082E" w:rsidRDefault="00B67A91" w:rsidP="009F7371">
            <w:pPr>
              <w:ind w:firstLine="435"/>
              <w:rPr>
                <w:rFonts w:hint="eastAsia"/>
                <w:b/>
                <w:sz w:val="18"/>
                <w:szCs w:val="18"/>
              </w:rPr>
            </w:pPr>
            <w:r w:rsidRPr="0000082E">
              <w:rPr>
                <w:rFonts w:hint="eastAsia"/>
                <w:b/>
                <w:sz w:val="18"/>
                <w:szCs w:val="18"/>
              </w:rPr>
              <w:t>希望的变化</w:t>
            </w:r>
          </w:p>
          <w:p w:rsidR="00B67A91" w:rsidRPr="0000082E" w:rsidRDefault="00B67A91" w:rsidP="009F7371">
            <w:pPr>
              <w:ind w:firstLine="435"/>
              <w:rPr>
                <w:rFonts w:hint="eastAsia"/>
                <w:b/>
                <w:sz w:val="18"/>
                <w:szCs w:val="18"/>
              </w:rPr>
            </w:pPr>
          </w:p>
          <w:p w:rsidR="00B67A91" w:rsidRPr="0000082E" w:rsidRDefault="00B67A91" w:rsidP="009F7371">
            <w:pPr>
              <w:ind w:firstLine="435"/>
              <w:rPr>
                <w:rFonts w:hint="eastAsia"/>
                <w:b/>
                <w:sz w:val="18"/>
                <w:szCs w:val="18"/>
              </w:rPr>
            </w:pPr>
          </w:p>
          <w:p w:rsidR="00B67A91" w:rsidRPr="0000082E" w:rsidRDefault="00B67A91" w:rsidP="009F7371">
            <w:pPr>
              <w:rPr>
                <w:rFonts w:hint="eastAsia"/>
                <w:b/>
                <w:sz w:val="18"/>
                <w:szCs w:val="18"/>
              </w:rPr>
            </w:pPr>
            <w:r w:rsidRPr="0000082E">
              <w:rPr>
                <w:rFonts w:hint="eastAsia"/>
                <w:b/>
                <w:sz w:val="18"/>
                <w:szCs w:val="18"/>
              </w:rPr>
              <w:t>学生类型</w:t>
            </w:r>
          </w:p>
        </w:tc>
        <w:tc>
          <w:tcPr>
            <w:tcW w:w="576" w:type="dxa"/>
          </w:tcPr>
          <w:p w:rsidR="008A20A8" w:rsidRPr="0000082E" w:rsidRDefault="008A20A8" w:rsidP="009F7371">
            <w:pPr>
              <w:rPr>
                <w:rFonts w:ascii="宋体" w:hAnsi="宋体" w:hint="eastAsia"/>
                <w:b/>
                <w:sz w:val="18"/>
                <w:szCs w:val="18"/>
              </w:rPr>
            </w:pPr>
            <w:r w:rsidRPr="0000082E">
              <w:rPr>
                <w:rFonts w:ascii="宋体" w:hAnsi="宋体" w:hint="eastAsia"/>
                <w:b/>
                <w:sz w:val="18"/>
                <w:szCs w:val="18"/>
              </w:rPr>
              <w:t>学习</w:t>
            </w:r>
          </w:p>
        </w:tc>
        <w:tc>
          <w:tcPr>
            <w:tcW w:w="661" w:type="dxa"/>
          </w:tcPr>
          <w:p w:rsidR="008A20A8" w:rsidRPr="0000082E" w:rsidRDefault="008A20A8" w:rsidP="009F7371">
            <w:pPr>
              <w:rPr>
                <w:rFonts w:ascii="宋体" w:hAnsi="宋体" w:hint="eastAsia"/>
                <w:b/>
                <w:sz w:val="18"/>
                <w:szCs w:val="18"/>
              </w:rPr>
            </w:pPr>
            <w:r w:rsidRPr="0000082E">
              <w:rPr>
                <w:rFonts w:ascii="宋体" w:hAnsi="宋体" w:hint="eastAsia"/>
                <w:b/>
                <w:sz w:val="18"/>
                <w:szCs w:val="18"/>
              </w:rPr>
              <w:t>经济与物质</w:t>
            </w:r>
          </w:p>
        </w:tc>
        <w:tc>
          <w:tcPr>
            <w:tcW w:w="639" w:type="dxa"/>
          </w:tcPr>
          <w:p w:rsidR="008A20A8" w:rsidRPr="0000082E" w:rsidRDefault="008A20A8" w:rsidP="009F7371">
            <w:pPr>
              <w:rPr>
                <w:rFonts w:ascii="宋体" w:hAnsi="宋体" w:hint="eastAsia"/>
                <w:b/>
                <w:sz w:val="18"/>
                <w:szCs w:val="18"/>
              </w:rPr>
            </w:pPr>
            <w:r w:rsidRPr="0000082E">
              <w:rPr>
                <w:rFonts w:ascii="宋体" w:hAnsi="宋体" w:hint="eastAsia"/>
                <w:b/>
                <w:sz w:val="18"/>
                <w:szCs w:val="18"/>
              </w:rPr>
              <w:t>父母的管教</w:t>
            </w:r>
          </w:p>
        </w:tc>
        <w:tc>
          <w:tcPr>
            <w:tcW w:w="659" w:type="dxa"/>
          </w:tcPr>
          <w:p w:rsidR="008A20A8" w:rsidRPr="0000082E" w:rsidRDefault="008A20A8" w:rsidP="009F7371">
            <w:pPr>
              <w:rPr>
                <w:rFonts w:ascii="宋体" w:hAnsi="宋体" w:hint="eastAsia"/>
                <w:b/>
                <w:sz w:val="18"/>
                <w:szCs w:val="18"/>
              </w:rPr>
            </w:pPr>
            <w:r w:rsidRPr="0000082E">
              <w:rPr>
                <w:rFonts w:ascii="宋体" w:hAnsi="宋体" w:hint="eastAsia"/>
                <w:b/>
                <w:sz w:val="18"/>
                <w:szCs w:val="18"/>
              </w:rPr>
              <w:t>父母的不良嗜好</w:t>
            </w:r>
          </w:p>
        </w:tc>
        <w:tc>
          <w:tcPr>
            <w:tcW w:w="576" w:type="dxa"/>
          </w:tcPr>
          <w:p w:rsidR="008A20A8" w:rsidRPr="0000082E" w:rsidRDefault="008A20A8" w:rsidP="009F7371">
            <w:pPr>
              <w:rPr>
                <w:rFonts w:ascii="宋体" w:hAnsi="宋体" w:hint="eastAsia"/>
                <w:b/>
                <w:sz w:val="18"/>
                <w:szCs w:val="18"/>
              </w:rPr>
            </w:pPr>
            <w:r w:rsidRPr="0000082E">
              <w:rPr>
                <w:rFonts w:ascii="宋体" w:hAnsi="宋体" w:hint="eastAsia"/>
                <w:b/>
                <w:sz w:val="18"/>
                <w:szCs w:val="18"/>
              </w:rPr>
              <w:t>生活</w:t>
            </w:r>
          </w:p>
        </w:tc>
        <w:tc>
          <w:tcPr>
            <w:tcW w:w="652" w:type="dxa"/>
          </w:tcPr>
          <w:p w:rsidR="008A20A8" w:rsidRPr="0000082E" w:rsidRDefault="008A20A8" w:rsidP="009F7371">
            <w:pPr>
              <w:rPr>
                <w:rFonts w:ascii="宋体" w:hAnsi="宋体" w:hint="eastAsia"/>
                <w:b/>
                <w:sz w:val="18"/>
                <w:szCs w:val="18"/>
              </w:rPr>
            </w:pPr>
            <w:r w:rsidRPr="0000082E">
              <w:rPr>
                <w:rFonts w:ascii="宋体" w:hAnsi="宋体" w:hint="eastAsia"/>
                <w:b/>
                <w:sz w:val="18"/>
                <w:szCs w:val="18"/>
              </w:rPr>
              <w:t>学校环境</w:t>
            </w:r>
          </w:p>
        </w:tc>
        <w:tc>
          <w:tcPr>
            <w:tcW w:w="630" w:type="dxa"/>
          </w:tcPr>
          <w:p w:rsidR="008A20A8" w:rsidRPr="0000082E" w:rsidRDefault="008A20A8" w:rsidP="009F7371">
            <w:pPr>
              <w:rPr>
                <w:rFonts w:ascii="宋体" w:hAnsi="宋体" w:hint="eastAsia"/>
                <w:b/>
                <w:sz w:val="18"/>
                <w:szCs w:val="18"/>
              </w:rPr>
            </w:pPr>
            <w:r w:rsidRPr="0000082E">
              <w:rPr>
                <w:rFonts w:ascii="宋体" w:hAnsi="宋体" w:hint="eastAsia"/>
                <w:b/>
                <w:sz w:val="18"/>
                <w:szCs w:val="18"/>
              </w:rPr>
              <w:t>居住环境</w:t>
            </w:r>
          </w:p>
        </w:tc>
        <w:tc>
          <w:tcPr>
            <w:tcW w:w="884" w:type="dxa"/>
          </w:tcPr>
          <w:p w:rsidR="008A20A8" w:rsidRPr="0000082E" w:rsidRDefault="008A20A8" w:rsidP="009F7371">
            <w:pPr>
              <w:rPr>
                <w:rFonts w:ascii="宋体" w:hAnsi="宋体" w:hint="eastAsia"/>
                <w:b/>
                <w:sz w:val="18"/>
                <w:szCs w:val="18"/>
              </w:rPr>
            </w:pPr>
            <w:r w:rsidRPr="0000082E">
              <w:rPr>
                <w:rFonts w:ascii="宋体" w:hAnsi="宋体" w:hint="eastAsia"/>
                <w:b/>
                <w:sz w:val="18"/>
                <w:szCs w:val="18"/>
              </w:rPr>
              <w:t>和以前的朋友一起上学</w:t>
            </w:r>
          </w:p>
        </w:tc>
        <w:tc>
          <w:tcPr>
            <w:tcW w:w="688" w:type="dxa"/>
          </w:tcPr>
          <w:p w:rsidR="008A20A8" w:rsidRPr="0000082E" w:rsidRDefault="008A20A8" w:rsidP="009F7371">
            <w:pPr>
              <w:rPr>
                <w:rFonts w:ascii="宋体" w:hAnsi="宋体" w:hint="eastAsia"/>
                <w:b/>
                <w:sz w:val="18"/>
                <w:szCs w:val="18"/>
              </w:rPr>
            </w:pPr>
            <w:r w:rsidRPr="0000082E">
              <w:rPr>
                <w:rFonts w:ascii="宋体" w:hAnsi="宋体" w:hint="eastAsia"/>
                <w:b/>
                <w:sz w:val="18"/>
                <w:szCs w:val="18"/>
              </w:rPr>
              <w:t>不希望改变</w:t>
            </w:r>
          </w:p>
        </w:tc>
        <w:tc>
          <w:tcPr>
            <w:tcW w:w="756" w:type="dxa"/>
          </w:tcPr>
          <w:p w:rsidR="008A20A8" w:rsidRPr="0000082E" w:rsidRDefault="008A20A8" w:rsidP="009F7371">
            <w:pPr>
              <w:rPr>
                <w:rFonts w:ascii="宋体" w:hAnsi="宋体" w:hint="eastAsia"/>
                <w:b/>
                <w:sz w:val="18"/>
                <w:szCs w:val="18"/>
              </w:rPr>
            </w:pPr>
            <w:r w:rsidRPr="0000082E">
              <w:rPr>
                <w:rFonts w:ascii="宋体" w:hAnsi="宋体" w:cs="宋体" w:hint="eastAsia"/>
                <w:b/>
                <w:sz w:val="18"/>
                <w:szCs w:val="18"/>
              </w:rPr>
              <w:t>总数</w:t>
            </w:r>
            <w:r w:rsidRPr="0000082E">
              <w:rPr>
                <w:rFonts w:ascii="宋体" w:hAnsi="宋体" w:hint="eastAsia"/>
                <w:b/>
                <w:sz w:val="18"/>
                <w:szCs w:val="18"/>
              </w:rPr>
              <w:t>（N）</w:t>
            </w:r>
          </w:p>
        </w:tc>
        <w:tc>
          <w:tcPr>
            <w:tcW w:w="630" w:type="dxa"/>
          </w:tcPr>
          <w:p w:rsidR="008A20A8" w:rsidRPr="0000082E" w:rsidRDefault="008A20A8" w:rsidP="009F7371">
            <w:pPr>
              <w:rPr>
                <w:rFonts w:ascii="宋体" w:hAnsi="宋体" w:hint="eastAsia"/>
                <w:b/>
                <w:sz w:val="18"/>
                <w:szCs w:val="18"/>
              </w:rPr>
            </w:pPr>
            <w:r w:rsidRPr="0000082E">
              <w:rPr>
                <w:rFonts w:ascii="宋体" w:hAnsi="宋体" w:cs="宋体" w:hint="eastAsia"/>
                <w:b/>
                <w:sz w:val="18"/>
                <w:szCs w:val="18"/>
              </w:rPr>
              <w:t>缺失值</w:t>
            </w:r>
          </w:p>
        </w:tc>
      </w:tr>
      <w:tr w:rsidR="008A20A8" w:rsidRPr="00205EFD">
        <w:trPr>
          <w:jc w:val="center"/>
        </w:trPr>
        <w:tc>
          <w:tcPr>
            <w:tcW w:w="1134" w:type="dxa"/>
            <w:vMerge w:val="restart"/>
          </w:tcPr>
          <w:p w:rsidR="008A20A8" w:rsidRPr="00B76932" w:rsidRDefault="008A20A8" w:rsidP="009F7371">
            <w:pPr>
              <w:rPr>
                <w:rFonts w:hint="eastAsia"/>
                <w:b/>
                <w:color w:val="000000"/>
                <w:sz w:val="18"/>
                <w:szCs w:val="18"/>
              </w:rPr>
            </w:pPr>
            <w:r w:rsidRPr="00B76932">
              <w:rPr>
                <w:rFonts w:hint="eastAsia"/>
                <w:b/>
                <w:color w:val="000000"/>
                <w:sz w:val="18"/>
                <w:szCs w:val="18"/>
              </w:rPr>
              <w:t>农民工子女</w:t>
            </w:r>
          </w:p>
        </w:tc>
        <w:tc>
          <w:tcPr>
            <w:tcW w:w="631" w:type="dxa"/>
          </w:tcPr>
          <w:p w:rsidR="00B67A91" w:rsidRPr="0092483B" w:rsidRDefault="008A20A8" w:rsidP="009F7371">
            <w:pPr>
              <w:rPr>
                <w:rFonts w:hint="eastAsia"/>
                <w:sz w:val="18"/>
                <w:szCs w:val="18"/>
              </w:rPr>
            </w:pPr>
            <w:r w:rsidRPr="0092483B">
              <w:rPr>
                <w:rFonts w:hint="eastAsia"/>
                <w:sz w:val="18"/>
                <w:szCs w:val="18"/>
              </w:rPr>
              <w:t>人数</w:t>
            </w:r>
          </w:p>
        </w:tc>
        <w:tc>
          <w:tcPr>
            <w:tcW w:w="576" w:type="dxa"/>
          </w:tcPr>
          <w:p w:rsidR="008A20A8" w:rsidRPr="00954C1E" w:rsidRDefault="008A20A8" w:rsidP="009F7371">
            <w:pPr>
              <w:rPr>
                <w:rFonts w:ascii="宋体" w:hAnsi="宋体"/>
                <w:sz w:val="18"/>
                <w:szCs w:val="18"/>
              </w:rPr>
            </w:pPr>
            <w:r w:rsidRPr="00954C1E">
              <w:rPr>
                <w:rFonts w:ascii="宋体" w:hAnsi="宋体"/>
                <w:sz w:val="18"/>
                <w:szCs w:val="18"/>
              </w:rPr>
              <w:t>635</w:t>
            </w:r>
          </w:p>
        </w:tc>
        <w:tc>
          <w:tcPr>
            <w:tcW w:w="661" w:type="dxa"/>
          </w:tcPr>
          <w:p w:rsidR="008A20A8" w:rsidRPr="00954C1E" w:rsidRDefault="008A20A8" w:rsidP="009F7371">
            <w:pPr>
              <w:rPr>
                <w:rFonts w:ascii="宋体" w:hAnsi="宋体"/>
                <w:sz w:val="18"/>
                <w:szCs w:val="18"/>
              </w:rPr>
            </w:pPr>
            <w:r w:rsidRPr="00954C1E">
              <w:rPr>
                <w:rFonts w:ascii="宋体" w:hAnsi="宋体"/>
                <w:sz w:val="18"/>
                <w:szCs w:val="18"/>
              </w:rPr>
              <w:t>602</w:t>
            </w:r>
          </w:p>
        </w:tc>
        <w:tc>
          <w:tcPr>
            <w:tcW w:w="639" w:type="dxa"/>
          </w:tcPr>
          <w:p w:rsidR="008A20A8" w:rsidRPr="00954C1E" w:rsidRDefault="008A20A8" w:rsidP="009F7371">
            <w:pPr>
              <w:rPr>
                <w:rFonts w:ascii="宋体" w:hAnsi="宋体"/>
                <w:sz w:val="18"/>
                <w:szCs w:val="18"/>
              </w:rPr>
            </w:pPr>
            <w:r w:rsidRPr="00954C1E">
              <w:rPr>
                <w:rFonts w:ascii="宋体" w:hAnsi="宋体"/>
                <w:sz w:val="18"/>
                <w:szCs w:val="18"/>
              </w:rPr>
              <w:t>121</w:t>
            </w:r>
          </w:p>
        </w:tc>
        <w:tc>
          <w:tcPr>
            <w:tcW w:w="659" w:type="dxa"/>
          </w:tcPr>
          <w:p w:rsidR="008A20A8" w:rsidRPr="00954C1E" w:rsidRDefault="008A20A8" w:rsidP="009F7371">
            <w:pPr>
              <w:rPr>
                <w:rFonts w:ascii="宋体" w:hAnsi="宋体"/>
                <w:sz w:val="18"/>
                <w:szCs w:val="18"/>
              </w:rPr>
            </w:pPr>
            <w:r w:rsidRPr="00954C1E">
              <w:rPr>
                <w:rFonts w:ascii="宋体" w:hAnsi="宋体"/>
                <w:sz w:val="18"/>
                <w:szCs w:val="18"/>
              </w:rPr>
              <w:t>61</w:t>
            </w:r>
          </w:p>
        </w:tc>
        <w:tc>
          <w:tcPr>
            <w:tcW w:w="576" w:type="dxa"/>
          </w:tcPr>
          <w:p w:rsidR="008A20A8" w:rsidRPr="00954C1E" w:rsidRDefault="008A20A8" w:rsidP="009F7371">
            <w:pPr>
              <w:rPr>
                <w:rFonts w:ascii="宋体" w:hAnsi="宋体"/>
                <w:sz w:val="18"/>
                <w:szCs w:val="18"/>
              </w:rPr>
            </w:pPr>
            <w:r w:rsidRPr="00954C1E">
              <w:rPr>
                <w:rFonts w:ascii="宋体" w:hAnsi="宋体"/>
                <w:sz w:val="18"/>
                <w:szCs w:val="18"/>
              </w:rPr>
              <w:t>299</w:t>
            </w:r>
          </w:p>
        </w:tc>
        <w:tc>
          <w:tcPr>
            <w:tcW w:w="652" w:type="dxa"/>
          </w:tcPr>
          <w:p w:rsidR="008A20A8" w:rsidRPr="00954C1E" w:rsidRDefault="008A20A8" w:rsidP="009F7371">
            <w:pPr>
              <w:rPr>
                <w:rFonts w:ascii="宋体" w:hAnsi="宋体"/>
                <w:sz w:val="18"/>
                <w:szCs w:val="18"/>
              </w:rPr>
            </w:pPr>
            <w:r w:rsidRPr="00954C1E">
              <w:rPr>
                <w:rFonts w:ascii="宋体" w:hAnsi="宋体"/>
                <w:sz w:val="18"/>
                <w:szCs w:val="18"/>
              </w:rPr>
              <w:t>349</w:t>
            </w:r>
          </w:p>
        </w:tc>
        <w:tc>
          <w:tcPr>
            <w:tcW w:w="630" w:type="dxa"/>
          </w:tcPr>
          <w:p w:rsidR="008A20A8" w:rsidRPr="00954C1E" w:rsidRDefault="008A20A8" w:rsidP="009F7371">
            <w:pPr>
              <w:rPr>
                <w:rFonts w:ascii="宋体" w:hAnsi="宋体"/>
                <w:sz w:val="18"/>
                <w:szCs w:val="18"/>
              </w:rPr>
            </w:pPr>
            <w:r w:rsidRPr="00954C1E">
              <w:rPr>
                <w:rFonts w:ascii="宋体" w:hAnsi="宋体"/>
                <w:sz w:val="18"/>
                <w:szCs w:val="18"/>
              </w:rPr>
              <w:t>426</w:t>
            </w:r>
          </w:p>
        </w:tc>
        <w:tc>
          <w:tcPr>
            <w:tcW w:w="884" w:type="dxa"/>
          </w:tcPr>
          <w:p w:rsidR="008A20A8" w:rsidRPr="00954C1E" w:rsidRDefault="008A20A8" w:rsidP="009F7371">
            <w:pPr>
              <w:rPr>
                <w:rFonts w:ascii="宋体" w:hAnsi="宋体"/>
                <w:sz w:val="18"/>
                <w:szCs w:val="18"/>
              </w:rPr>
            </w:pPr>
            <w:r w:rsidRPr="00954C1E">
              <w:rPr>
                <w:rFonts w:ascii="宋体" w:hAnsi="宋体"/>
                <w:sz w:val="18"/>
                <w:szCs w:val="18"/>
              </w:rPr>
              <w:t>38</w:t>
            </w:r>
          </w:p>
        </w:tc>
        <w:tc>
          <w:tcPr>
            <w:tcW w:w="688" w:type="dxa"/>
          </w:tcPr>
          <w:p w:rsidR="008A20A8" w:rsidRPr="00954C1E" w:rsidRDefault="008A20A8" w:rsidP="009F7371">
            <w:pPr>
              <w:rPr>
                <w:rFonts w:ascii="宋体" w:hAnsi="宋体"/>
                <w:sz w:val="18"/>
                <w:szCs w:val="18"/>
              </w:rPr>
            </w:pPr>
            <w:r w:rsidRPr="00954C1E">
              <w:rPr>
                <w:rFonts w:ascii="宋体" w:hAnsi="宋体"/>
                <w:sz w:val="18"/>
                <w:szCs w:val="18"/>
              </w:rPr>
              <w:t>293</w:t>
            </w:r>
          </w:p>
        </w:tc>
        <w:tc>
          <w:tcPr>
            <w:tcW w:w="756" w:type="dxa"/>
          </w:tcPr>
          <w:p w:rsidR="008A20A8" w:rsidRPr="00954C1E" w:rsidRDefault="008A20A8" w:rsidP="009F7371">
            <w:pPr>
              <w:rPr>
                <w:rFonts w:ascii="宋体" w:hAnsi="宋体"/>
                <w:sz w:val="18"/>
                <w:szCs w:val="18"/>
              </w:rPr>
            </w:pPr>
            <w:r w:rsidRPr="00954C1E">
              <w:rPr>
                <w:rFonts w:ascii="宋体" w:hAnsi="宋体"/>
                <w:sz w:val="18"/>
                <w:szCs w:val="18"/>
              </w:rPr>
              <w:t>2824</w:t>
            </w:r>
          </w:p>
        </w:tc>
        <w:tc>
          <w:tcPr>
            <w:tcW w:w="630" w:type="dxa"/>
          </w:tcPr>
          <w:p w:rsidR="008A20A8" w:rsidRPr="00954C1E" w:rsidRDefault="008A20A8" w:rsidP="009F7371">
            <w:pPr>
              <w:rPr>
                <w:rFonts w:ascii="宋体" w:hAnsi="宋体" w:hint="eastAsia"/>
                <w:color w:val="000000"/>
                <w:sz w:val="18"/>
                <w:szCs w:val="18"/>
              </w:rPr>
            </w:pPr>
            <w:r w:rsidRPr="00954C1E">
              <w:rPr>
                <w:rFonts w:ascii="宋体" w:hAnsi="宋体" w:hint="eastAsia"/>
                <w:color w:val="000000"/>
                <w:sz w:val="18"/>
                <w:szCs w:val="18"/>
              </w:rPr>
              <w:t>686</w:t>
            </w:r>
          </w:p>
        </w:tc>
      </w:tr>
      <w:tr w:rsidR="008A20A8" w:rsidRPr="00205EFD">
        <w:trPr>
          <w:jc w:val="center"/>
        </w:trPr>
        <w:tc>
          <w:tcPr>
            <w:tcW w:w="1134" w:type="dxa"/>
            <w:vMerge/>
          </w:tcPr>
          <w:p w:rsidR="008A20A8" w:rsidRPr="00B76932" w:rsidRDefault="008A20A8" w:rsidP="009F7371">
            <w:pPr>
              <w:rPr>
                <w:rFonts w:hint="eastAsia"/>
                <w:b/>
                <w:color w:val="000000"/>
                <w:sz w:val="18"/>
                <w:szCs w:val="18"/>
              </w:rPr>
            </w:pPr>
          </w:p>
        </w:tc>
        <w:tc>
          <w:tcPr>
            <w:tcW w:w="631" w:type="dxa"/>
          </w:tcPr>
          <w:p w:rsidR="008A20A8" w:rsidRPr="0092483B" w:rsidRDefault="008A20A8" w:rsidP="009F7371">
            <w:pPr>
              <w:rPr>
                <w:rFonts w:hint="eastAsia"/>
                <w:b/>
                <w:sz w:val="18"/>
                <w:szCs w:val="18"/>
              </w:rPr>
            </w:pPr>
            <w:r w:rsidRPr="0092483B">
              <w:rPr>
                <w:rFonts w:hint="eastAsia"/>
                <w:sz w:val="18"/>
                <w:szCs w:val="18"/>
              </w:rPr>
              <w:t>%</w:t>
            </w:r>
          </w:p>
        </w:tc>
        <w:tc>
          <w:tcPr>
            <w:tcW w:w="576" w:type="dxa"/>
          </w:tcPr>
          <w:p w:rsidR="008A20A8" w:rsidRPr="00954C1E" w:rsidRDefault="008A20A8" w:rsidP="009F7371">
            <w:pPr>
              <w:rPr>
                <w:rFonts w:ascii="宋体" w:hAnsi="宋体"/>
                <w:sz w:val="18"/>
                <w:szCs w:val="18"/>
              </w:rPr>
            </w:pPr>
            <w:r w:rsidRPr="00954C1E">
              <w:rPr>
                <w:rFonts w:ascii="宋体" w:hAnsi="宋体"/>
                <w:sz w:val="18"/>
                <w:szCs w:val="18"/>
              </w:rPr>
              <w:t>22.5</w:t>
            </w:r>
          </w:p>
        </w:tc>
        <w:tc>
          <w:tcPr>
            <w:tcW w:w="661" w:type="dxa"/>
          </w:tcPr>
          <w:p w:rsidR="008A20A8" w:rsidRPr="00954C1E" w:rsidRDefault="008A20A8" w:rsidP="009F7371">
            <w:pPr>
              <w:rPr>
                <w:rFonts w:ascii="宋体" w:hAnsi="宋体"/>
                <w:sz w:val="18"/>
                <w:szCs w:val="18"/>
              </w:rPr>
            </w:pPr>
            <w:r w:rsidRPr="00954C1E">
              <w:rPr>
                <w:rFonts w:ascii="宋体" w:hAnsi="宋体"/>
                <w:sz w:val="18"/>
                <w:szCs w:val="18"/>
              </w:rPr>
              <w:t>21.3</w:t>
            </w:r>
          </w:p>
        </w:tc>
        <w:tc>
          <w:tcPr>
            <w:tcW w:w="639" w:type="dxa"/>
          </w:tcPr>
          <w:p w:rsidR="008A20A8" w:rsidRPr="00954C1E" w:rsidRDefault="008A20A8" w:rsidP="009F7371">
            <w:pPr>
              <w:rPr>
                <w:rFonts w:ascii="宋体" w:hAnsi="宋体"/>
                <w:sz w:val="18"/>
                <w:szCs w:val="18"/>
              </w:rPr>
            </w:pPr>
            <w:r w:rsidRPr="00954C1E">
              <w:rPr>
                <w:rFonts w:ascii="宋体" w:hAnsi="宋体"/>
                <w:sz w:val="18"/>
                <w:szCs w:val="18"/>
              </w:rPr>
              <w:t>4.3</w:t>
            </w:r>
          </w:p>
        </w:tc>
        <w:tc>
          <w:tcPr>
            <w:tcW w:w="659" w:type="dxa"/>
          </w:tcPr>
          <w:p w:rsidR="008A20A8" w:rsidRPr="00954C1E" w:rsidRDefault="008A20A8" w:rsidP="009F7371">
            <w:pPr>
              <w:rPr>
                <w:rFonts w:ascii="宋体" w:hAnsi="宋体"/>
                <w:sz w:val="18"/>
                <w:szCs w:val="18"/>
              </w:rPr>
            </w:pPr>
            <w:r w:rsidRPr="00954C1E">
              <w:rPr>
                <w:rFonts w:ascii="宋体" w:hAnsi="宋体"/>
                <w:sz w:val="18"/>
                <w:szCs w:val="18"/>
              </w:rPr>
              <w:t>2.2</w:t>
            </w:r>
          </w:p>
        </w:tc>
        <w:tc>
          <w:tcPr>
            <w:tcW w:w="576" w:type="dxa"/>
          </w:tcPr>
          <w:p w:rsidR="008A20A8" w:rsidRPr="00954C1E" w:rsidRDefault="008A20A8" w:rsidP="009F7371">
            <w:pPr>
              <w:rPr>
                <w:rFonts w:ascii="宋体" w:hAnsi="宋体"/>
                <w:sz w:val="18"/>
                <w:szCs w:val="18"/>
              </w:rPr>
            </w:pPr>
            <w:r w:rsidRPr="00954C1E">
              <w:rPr>
                <w:rFonts w:ascii="宋体" w:hAnsi="宋体"/>
                <w:sz w:val="18"/>
                <w:szCs w:val="18"/>
              </w:rPr>
              <w:t>10.6</w:t>
            </w:r>
          </w:p>
        </w:tc>
        <w:tc>
          <w:tcPr>
            <w:tcW w:w="652" w:type="dxa"/>
          </w:tcPr>
          <w:p w:rsidR="008A20A8" w:rsidRPr="00954C1E" w:rsidRDefault="008A20A8" w:rsidP="009F7371">
            <w:pPr>
              <w:rPr>
                <w:rFonts w:ascii="宋体" w:hAnsi="宋体"/>
                <w:sz w:val="18"/>
                <w:szCs w:val="18"/>
              </w:rPr>
            </w:pPr>
            <w:r w:rsidRPr="00954C1E">
              <w:rPr>
                <w:rFonts w:ascii="宋体" w:hAnsi="宋体"/>
                <w:sz w:val="18"/>
                <w:szCs w:val="18"/>
              </w:rPr>
              <w:t>12.4</w:t>
            </w:r>
          </w:p>
        </w:tc>
        <w:tc>
          <w:tcPr>
            <w:tcW w:w="630" w:type="dxa"/>
          </w:tcPr>
          <w:p w:rsidR="008A20A8" w:rsidRPr="00954C1E" w:rsidRDefault="008A20A8" w:rsidP="009F7371">
            <w:pPr>
              <w:rPr>
                <w:rFonts w:ascii="宋体" w:hAnsi="宋体"/>
                <w:sz w:val="18"/>
                <w:szCs w:val="18"/>
              </w:rPr>
            </w:pPr>
            <w:r w:rsidRPr="00954C1E">
              <w:rPr>
                <w:rFonts w:ascii="宋体" w:hAnsi="宋体"/>
                <w:sz w:val="18"/>
                <w:szCs w:val="18"/>
              </w:rPr>
              <w:t>15.1</w:t>
            </w:r>
          </w:p>
        </w:tc>
        <w:tc>
          <w:tcPr>
            <w:tcW w:w="884" w:type="dxa"/>
          </w:tcPr>
          <w:p w:rsidR="008A20A8" w:rsidRPr="00954C1E" w:rsidRDefault="008A20A8" w:rsidP="009F7371">
            <w:pPr>
              <w:rPr>
                <w:rFonts w:ascii="宋体" w:hAnsi="宋体"/>
                <w:sz w:val="18"/>
                <w:szCs w:val="18"/>
              </w:rPr>
            </w:pPr>
            <w:r w:rsidRPr="00954C1E">
              <w:rPr>
                <w:rFonts w:ascii="宋体" w:hAnsi="宋体"/>
                <w:sz w:val="18"/>
                <w:szCs w:val="18"/>
              </w:rPr>
              <w:t>1.3</w:t>
            </w:r>
          </w:p>
        </w:tc>
        <w:tc>
          <w:tcPr>
            <w:tcW w:w="688" w:type="dxa"/>
          </w:tcPr>
          <w:p w:rsidR="008A20A8" w:rsidRPr="00954C1E" w:rsidRDefault="008A20A8" w:rsidP="009F7371">
            <w:pPr>
              <w:rPr>
                <w:rFonts w:ascii="宋体" w:hAnsi="宋体"/>
                <w:sz w:val="18"/>
                <w:szCs w:val="18"/>
              </w:rPr>
            </w:pPr>
            <w:r w:rsidRPr="00954C1E">
              <w:rPr>
                <w:rFonts w:ascii="宋体" w:hAnsi="宋体"/>
                <w:sz w:val="18"/>
                <w:szCs w:val="18"/>
              </w:rPr>
              <w:t>10.4</w:t>
            </w:r>
          </w:p>
        </w:tc>
        <w:tc>
          <w:tcPr>
            <w:tcW w:w="756" w:type="dxa"/>
          </w:tcPr>
          <w:p w:rsidR="008A20A8" w:rsidRPr="00954C1E" w:rsidRDefault="008A20A8" w:rsidP="009F7371">
            <w:pPr>
              <w:rPr>
                <w:rFonts w:ascii="宋体" w:hAnsi="宋体"/>
                <w:sz w:val="18"/>
                <w:szCs w:val="18"/>
              </w:rPr>
            </w:pPr>
            <w:r w:rsidRPr="00954C1E">
              <w:rPr>
                <w:rFonts w:ascii="宋体" w:hAnsi="宋体"/>
                <w:sz w:val="18"/>
                <w:szCs w:val="18"/>
              </w:rPr>
              <w:t>100.0</w:t>
            </w:r>
          </w:p>
        </w:tc>
        <w:tc>
          <w:tcPr>
            <w:tcW w:w="630" w:type="dxa"/>
          </w:tcPr>
          <w:p w:rsidR="008A20A8" w:rsidRPr="00954C1E" w:rsidRDefault="008A20A8" w:rsidP="009F7371">
            <w:pPr>
              <w:rPr>
                <w:rFonts w:ascii="宋体" w:hAnsi="宋体" w:hint="eastAsia"/>
                <w:color w:val="000000"/>
                <w:sz w:val="18"/>
                <w:szCs w:val="18"/>
              </w:rPr>
            </w:pPr>
          </w:p>
        </w:tc>
      </w:tr>
      <w:tr w:rsidR="008A20A8" w:rsidRPr="00205EFD">
        <w:trPr>
          <w:jc w:val="center"/>
        </w:trPr>
        <w:tc>
          <w:tcPr>
            <w:tcW w:w="1134" w:type="dxa"/>
            <w:vMerge w:val="restart"/>
          </w:tcPr>
          <w:p w:rsidR="008A20A8" w:rsidRPr="00B76932" w:rsidRDefault="008A20A8" w:rsidP="009F7371">
            <w:pPr>
              <w:rPr>
                <w:rFonts w:hint="eastAsia"/>
                <w:b/>
                <w:color w:val="000000"/>
                <w:sz w:val="18"/>
                <w:szCs w:val="18"/>
              </w:rPr>
            </w:pPr>
            <w:r w:rsidRPr="00B76932">
              <w:rPr>
                <w:rFonts w:hint="eastAsia"/>
                <w:b/>
                <w:color w:val="000000"/>
                <w:sz w:val="18"/>
                <w:szCs w:val="18"/>
              </w:rPr>
              <w:t>城市孩子</w:t>
            </w:r>
          </w:p>
        </w:tc>
        <w:tc>
          <w:tcPr>
            <w:tcW w:w="631" w:type="dxa"/>
          </w:tcPr>
          <w:p w:rsidR="008A20A8" w:rsidRPr="0092483B" w:rsidRDefault="008A20A8" w:rsidP="009F7371">
            <w:pPr>
              <w:rPr>
                <w:rFonts w:hint="eastAsia"/>
                <w:sz w:val="18"/>
                <w:szCs w:val="18"/>
              </w:rPr>
            </w:pPr>
            <w:r w:rsidRPr="0092483B">
              <w:rPr>
                <w:rFonts w:hint="eastAsia"/>
                <w:sz w:val="18"/>
                <w:szCs w:val="18"/>
              </w:rPr>
              <w:t>人数</w:t>
            </w:r>
          </w:p>
        </w:tc>
        <w:tc>
          <w:tcPr>
            <w:tcW w:w="576" w:type="dxa"/>
          </w:tcPr>
          <w:p w:rsidR="008A20A8" w:rsidRPr="00954C1E" w:rsidRDefault="008A20A8" w:rsidP="009F7371">
            <w:pPr>
              <w:rPr>
                <w:rFonts w:ascii="宋体" w:hAnsi="宋体"/>
                <w:sz w:val="18"/>
                <w:szCs w:val="18"/>
              </w:rPr>
            </w:pPr>
            <w:r w:rsidRPr="00954C1E">
              <w:rPr>
                <w:rFonts w:ascii="宋体" w:hAnsi="宋体"/>
                <w:sz w:val="18"/>
                <w:szCs w:val="18"/>
              </w:rPr>
              <w:t>369</w:t>
            </w:r>
          </w:p>
        </w:tc>
        <w:tc>
          <w:tcPr>
            <w:tcW w:w="661" w:type="dxa"/>
          </w:tcPr>
          <w:p w:rsidR="008A20A8" w:rsidRPr="00954C1E" w:rsidRDefault="008A20A8" w:rsidP="009F7371">
            <w:pPr>
              <w:rPr>
                <w:rFonts w:ascii="宋体" w:hAnsi="宋体"/>
                <w:sz w:val="18"/>
                <w:szCs w:val="18"/>
              </w:rPr>
            </w:pPr>
            <w:r w:rsidRPr="00954C1E">
              <w:rPr>
                <w:rFonts w:ascii="宋体" w:hAnsi="宋体"/>
                <w:sz w:val="18"/>
                <w:szCs w:val="18"/>
              </w:rPr>
              <w:t>193</w:t>
            </w:r>
          </w:p>
        </w:tc>
        <w:tc>
          <w:tcPr>
            <w:tcW w:w="639" w:type="dxa"/>
          </w:tcPr>
          <w:p w:rsidR="008A20A8" w:rsidRPr="00954C1E" w:rsidRDefault="008A20A8" w:rsidP="009F7371">
            <w:pPr>
              <w:rPr>
                <w:rFonts w:ascii="宋体" w:hAnsi="宋体"/>
                <w:sz w:val="18"/>
                <w:szCs w:val="18"/>
              </w:rPr>
            </w:pPr>
            <w:r w:rsidRPr="00954C1E">
              <w:rPr>
                <w:rFonts w:ascii="宋体" w:hAnsi="宋体"/>
                <w:sz w:val="18"/>
                <w:szCs w:val="18"/>
              </w:rPr>
              <w:t>76</w:t>
            </w:r>
          </w:p>
        </w:tc>
        <w:tc>
          <w:tcPr>
            <w:tcW w:w="659" w:type="dxa"/>
          </w:tcPr>
          <w:p w:rsidR="008A20A8" w:rsidRPr="00954C1E" w:rsidRDefault="008A20A8" w:rsidP="009F7371">
            <w:pPr>
              <w:rPr>
                <w:rFonts w:ascii="宋体" w:hAnsi="宋体"/>
                <w:sz w:val="18"/>
                <w:szCs w:val="18"/>
              </w:rPr>
            </w:pPr>
            <w:r w:rsidRPr="00954C1E">
              <w:rPr>
                <w:rFonts w:ascii="宋体" w:hAnsi="宋体"/>
                <w:sz w:val="18"/>
                <w:szCs w:val="18"/>
              </w:rPr>
              <w:t>16</w:t>
            </w:r>
          </w:p>
        </w:tc>
        <w:tc>
          <w:tcPr>
            <w:tcW w:w="576" w:type="dxa"/>
          </w:tcPr>
          <w:p w:rsidR="008A20A8" w:rsidRPr="00954C1E" w:rsidRDefault="008A20A8" w:rsidP="009F7371">
            <w:pPr>
              <w:rPr>
                <w:rFonts w:ascii="宋体" w:hAnsi="宋体"/>
                <w:sz w:val="18"/>
                <w:szCs w:val="18"/>
              </w:rPr>
            </w:pPr>
            <w:r w:rsidRPr="00954C1E">
              <w:rPr>
                <w:rFonts w:ascii="宋体" w:hAnsi="宋体"/>
                <w:sz w:val="18"/>
                <w:szCs w:val="18"/>
              </w:rPr>
              <w:t>116</w:t>
            </w:r>
          </w:p>
        </w:tc>
        <w:tc>
          <w:tcPr>
            <w:tcW w:w="652" w:type="dxa"/>
          </w:tcPr>
          <w:p w:rsidR="008A20A8" w:rsidRPr="00954C1E" w:rsidRDefault="008A20A8" w:rsidP="009F7371">
            <w:pPr>
              <w:rPr>
                <w:rFonts w:ascii="宋体" w:hAnsi="宋体"/>
                <w:sz w:val="18"/>
                <w:szCs w:val="18"/>
              </w:rPr>
            </w:pPr>
            <w:r w:rsidRPr="00954C1E">
              <w:rPr>
                <w:rFonts w:ascii="宋体" w:hAnsi="宋体"/>
                <w:sz w:val="18"/>
                <w:szCs w:val="18"/>
              </w:rPr>
              <w:t>152</w:t>
            </w:r>
          </w:p>
        </w:tc>
        <w:tc>
          <w:tcPr>
            <w:tcW w:w="630" w:type="dxa"/>
          </w:tcPr>
          <w:p w:rsidR="008A20A8" w:rsidRPr="00954C1E" w:rsidRDefault="008A20A8" w:rsidP="009F7371">
            <w:pPr>
              <w:rPr>
                <w:rFonts w:ascii="宋体" w:hAnsi="宋体"/>
                <w:sz w:val="18"/>
                <w:szCs w:val="18"/>
              </w:rPr>
            </w:pPr>
            <w:r w:rsidRPr="00954C1E">
              <w:rPr>
                <w:rFonts w:ascii="宋体" w:hAnsi="宋体"/>
                <w:sz w:val="18"/>
                <w:szCs w:val="18"/>
              </w:rPr>
              <w:t>144</w:t>
            </w:r>
          </w:p>
        </w:tc>
        <w:tc>
          <w:tcPr>
            <w:tcW w:w="884" w:type="dxa"/>
          </w:tcPr>
          <w:p w:rsidR="008A20A8" w:rsidRPr="00954C1E" w:rsidRDefault="008A20A8" w:rsidP="009F7371">
            <w:pPr>
              <w:rPr>
                <w:rFonts w:ascii="宋体" w:hAnsi="宋体"/>
                <w:sz w:val="18"/>
                <w:szCs w:val="18"/>
              </w:rPr>
            </w:pPr>
            <w:r w:rsidRPr="00954C1E">
              <w:rPr>
                <w:rFonts w:ascii="宋体" w:hAnsi="宋体"/>
                <w:sz w:val="18"/>
                <w:szCs w:val="18"/>
              </w:rPr>
              <w:t>20</w:t>
            </w:r>
          </w:p>
        </w:tc>
        <w:tc>
          <w:tcPr>
            <w:tcW w:w="688" w:type="dxa"/>
          </w:tcPr>
          <w:p w:rsidR="008A20A8" w:rsidRPr="00954C1E" w:rsidRDefault="008A20A8" w:rsidP="009F7371">
            <w:pPr>
              <w:rPr>
                <w:rFonts w:ascii="宋体" w:hAnsi="宋体"/>
                <w:sz w:val="18"/>
                <w:szCs w:val="18"/>
              </w:rPr>
            </w:pPr>
            <w:r w:rsidRPr="00954C1E">
              <w:rPr>
                <w:rFonts w:ascii="宋体" w:hAnsi="宋体"/>
                <w:sz w:val="18"/>
                <w:szCs w:val="18"/>
              </w:rPr>
              <w:t>173</w:t>
            </w:r>
          </w:p>
        </w:tc>
        <w:tc>
          <w:tcPr>
            <w:tcW w:w="756" w:type="dxa"/>
          </w:tcPr>
          <w:p w:rsidR="008A20A8" w:rsidRPr="00954C1E" w:rsidRDefault="008A20A8" w:rsidP="009F7371">
            <w:pPr>
              <w:rPr>
                <w:rFonts w:ascii="宋体" w:hAnsi="宋体"/>
                <w:sz w:val="18"/>
                <w:szCs w:val="18"/>
              </w:rPr>
            </w:pPr>
            <w:r w:rsidRPr="00954C1E">
              <w:rPr>
                <w:rFonts w:ascii="宋体" w:hAnsi="宋体"/>
                <w:sz w:val="18"/>
                <w:szCs w:val="18"/>
              </w:rPr>
              <w:t>1259</w:t>
            </w:r>
          </w:p>
        </w:tc>
        <w:tc>
          <w:tcPr>
            <w:tcW w:w="630" w:type="dxa"/>
          </w:tcPr>
          <w:p w:rsidR="008A20A8" w:rsidRPr="00954C1E" w:rsidRDefault="008A20A8" w:rsidP="009F7371">
            <w:pPr>
              <w:rPr>
                <w:rFonts w:ascii="宋体" w:hAnsi="宋体" w:hint="eastAsia"/>
                <w:color w:val="000000"/>
                <w:sz w:val="18"/>
                <w:szCs w:val="18"/>
              </w:rPr>
            </w:pPr>
            <w:r w:rsidRPr="00954C1E">
              <w:rPr>
                <w:rFonts w:ascii="宋体" w:hAnsi="宋体" w:hint="eastAsia"/>
                <w:color w:val="000000"/>
                <w:sz w:val="18"/>
                <w:szCs w:val="18"/>
              </w:rPr>
              <w:t>1441</w:t>
            </w:r>
          </w:p>
        </w:tc>
      </w:tr>
      <w:tr w:rsidR="008A20A8" w:rsidRPr="00205EFD">
        <w:trPr>
          <w:jc w:val="center"/>
        </w:trPr>
        <w:tc>
          <w:tcPr>
            <w:tcW w:w="1134" w:type="dxa"/>
            <w:vMerge/>
          </w:tcPr>
          <w:p w:rsidR="008A20A8" w:rsidRPr="0049225E" w:rsidRDefault="008A20A8" w:rsidP="009F7371">
            <w:pPr>
              <w:rPr>
                <w:rFonts w:hint="eastAsia"/>
                <w:color w:val="000000"/>
                <w:szCs w:val="21"/>
              </w:rPr>
            </w:pPr>
          </w:p>
        </w:tc>
        <w:tc>
          <w:tcPr>
            <w:tcW w:w="631" w:type="dxa"/>
          </w:tcPr>
          <w:p w:rsidR="008A20A8" w:rsidRPr="0092483B" w:rsidRDefault="008A20A8" w:rsidP="009F7371">
            <w:pPr>
              <w:rPr>
                <w:rFonts w:hint="eastAsia"/>
                <w:b/>
                <w:sz w:val="18"/>
                <w:szCs w:val="18"/>
              </w:rPr>
            </w:pPr>
            <w:r w:rsidRPr="0092483B">
              <w:rPr>
                <w:rFonts w:hint="eastAsia"/>
                <w:sz w:val="18"/>
                <w:szCs w:val="18"/>
              </w:rPr>
              <w:t>%</w:t>
            </w:r>
          </w:p>
        </w:tc>
        <w:tc>
          <w:tcPr>
            <w:tcW w:w="576" w:type="dxa"/>
          </w:tcPr>
          <w:p w:rsidR="008A20A8" w:rsidRPr="00954C1E" w:rsidRDefault="008A20A8" w:rsidP="009F7371">
            <w:pPr>
              <w:rPr>
                <w:rFonts w:ascii="宋体" w:hAnsi="宋体"/>
                <w:sz w:val="18"/>
                <w:szCs w:val="18"/>
              </w:rPr>
            </w:pPr>
            <w:r w:rsidRPr="00954C1E">
              <w:rPr>
                <w:rFonts w:ascii="宋体" w:hAnsi="宋体"/>
                <w:sz w:val="18"/>
                <w:szCs w:val="18"/>
              </w:rPr>
              <w:t>29.3</w:t>
            </w:r>
          </w:p>
        </w:tc>
        <w:tc>
          <w:tcPr>
            <w:tcW w:w="661" w:type="dxa"/>
          </w:tcPr>
          <w:p w:rsidR="008A20A8" w:rsidRPr="00954C1E" w:rsidRDefault="008A20A8" w:rsidP="009F7371">
            <w:pPr>
              <w:rPr>
                <w:rFonts w:ascii="宋体" w:hAnsi="宋体"/>
                <w:sz w:val="18"/>
                <w:szCs w:val="18"/>
              </w:rPr>
            </w:pPr>
            <w:r w:rsidRPr="00954C1E">
              <w:rPr>
                <w:rFonts w:ascii="宋体" w:hAnsi="宋体"/>
                <w:sz w:val="18"/>
                <w:szCs w:val="18"/>
              </w:rPr>
              <w:t>15.3</w:t>
            </w:r>
          </w:p>
        </w:tc>
        <w:tc>
          <w:tcPr>
            <w:tcW w:w="639" w:type="dxa"/>
          </w:tcPr>
          <w:p w:rsidR="008A20A8" w:rsidRPr="00954C1E" w:rsidRDefault="008A20A8" w:rsidP="009F7371">
            <w:pPr>
              <w:rPr>
                <w:rFonts w:ascii="宋体" w:hAnsi="宋体"/>
                <w:sz w:val="18"/>
                <w:szCs w:val="18"/>
              </w:rPr>
            </w:pPr>
            <w:r w:rsidRPr="00954C1E">
              <w:rPr>
                <w:rFonts w:ascii="宋体" w:hAnsi="宋体"/>
                <w:sz w:val="18"/>
                <w:szCs w:val="18"/>
              </w:rPr>
              <w:t>6.0</w:t>
            </w:r>
          </w:p>
        </w:tc>
        <w:tc>
          <w:tcPr>
            <w:tcW w:w="659" w:type="dxa"/>
          </w:tcPr>
          <w:p w:rsidR="008A20A8" w:rsidRPr="00954C1E" w:rsidRDefault="008A20A8" w:rsidP="009F7371">
            <w:pPr>
              <w:rPr>
                <w:rFonts w:ascii="宋体" w:hAnsi="宋体"/>
                <w:sz w:val="18"/>
                <w:szCs w:val="18"/>
              </w:rPr>
            </w:pPr>
            <w:r w:rsidRPr="00954C1E">
              <w:rPr>
                <w:rFonts w:ascii="宋体" w:hAnsi="宋体"/>
                <w:sz w:val="18"/>
                <w:szCs w:val="18"/>
              </w:rPr>
              <w:t>1.3</w:t>
            </w:r>
          </w:p>
        </w:tc>
        <w:tc>
          <w:tcPr>
            <w:tcW w:w="576" w:type="dxa"/>
          </w:tcPr>
          <w:p w:rsidR="008A20A8" w:rsidRPr="00954C1E" w:rsidRDefault="008A20A8" w:rsidP="009F7371">
            <w:pPr>
              <w:rPr>
                <w:rFonts w:ascii="宋体" w:hAnsi="宋体"/>
                <w:sz w:val="18"/>
                <w:szCs w:val="18"/>
              </w:rPr>
            </w:pPr>
            <w:r w:rsidRPr="00954C1E">
              <w:rPr>
                <w:rFonts w:ascii="宋体" w:hAnsi="宋体"/>
                <w:sz w:val="18"/>
                <w:szCs w:val="18"/>
              </w:rPr>
              <w:t>9.2</w:t>
            </w:r>
          </w:p>
        </w:tc>
        <w:tc>
          <w:tcPr>
            <w:tcW w:w="652" w:type="dxa"/>
          </w:tcPr>
          <w:p w:rsidR="008A20A8" w:rsidRPr="00954C1E" w:rsidRDefault="008A20A8" w:rsidP="009F7371">
            <w:pPr>
              <w:rPr>
                <w:rFonts w:ascii="宋体" w:hAnsi="宋体"/>
                <w:sz w:val="18"/>
                <w:szCs w:val="18"/>
              </w:rPr>
            </w:pPr>
            <w:r w:rsidRPr="00954C1E">
              <w:rPr>
                <w:rFonts w:ascii="宋体" w:hAnsi="宋体"/>
                <w:sz w:val="18"/>
                <w:szCs w:val="18"/>
              </w:rPr>
              <w:t>12.1</w:t>
            </w:r>
          </w:p>
        </w:tc>
        <w:tc>
          <w:tcPr>
            <w:tcW w:w="630" w:type="dxa"/>
          </w:tcPr>
          <w:p w:rsidR="008A20A8" w:rsidRPr="00954C1E" w:rsidRDefault="008A20A8" w:rsidP="009F7371">
            <w:pPr>
              <w:rPr>
                <w:rFonts w:ascii="宋体" w:hAnsi="宋体"/>
                <w:sz w:val="18"/>
                <w:szCs w:val="18"/>
              </w:rPr>
            </w:pPr>
            <w:r w:rsidRPr="00954C1E">
              <w:rPr>
                <w:rFonts w:ascii="宋体" w:hAnsi="宋体"/>
                <w:sz w:val="18"/>
                <w:szCs w:val="18"/>
              </w:rPr>
              <w:t>11.4</w:t>
            </w:r>
          </w:p>
        </w:tc>
        <w:tc>
          <w:tcPr>
            <w:tcW w:w="884" w:type="dxa"/>
          </w:tcPr>
          <w:p w:rsidR="008A20A8" w:rsidRPr="00954C1E" w:rsidRDefault="008A20A8" w:rsidP="009F7371">
            <w:pPr>
              <w:rPr>
                <w:rFonts w:ascii="宋体" w:hAnsi="宋体"/>
                <w:sz w:val="18"/>
                <w:szCs w:val="18"/>
              </w:rPr>
            </w:pPr>
            <w:r w:rsidRPr="00954C1E">
              <w:rPr>
                <w:rFonts w:ascii="宋体" w:hAnsi="宋体"/>
                <w:sz w:val="18"/>
                <w:szCs w:val="18"/>
              </w:rPr>
              <w:t>1.6</w:t>
            </w:r>
          </w:p>
        </w:tc>
        <w:tc>
          <w:tcPr>
            <w:tcW w:w="688" w:type="dxa"/>
          </w:tcPr>
          <w:p w:rsidR="008A20A8" w:rsidRPr="00954C1E" w:rsidRDefault="008A20A8" w:rsidP="009F7371">
            <w:pPr>
              <w:rPr>
                <w:rFonts w:ascii="宋体" w:hAnsi="宋体"/>
                <w:sz w:val="18"/>
                <w:szCs w:val="18"/>
              </w:rPr>
            </w:pPr>
            <w:r w:rsidRPr="00954C1E">
              <w:rPr>
                <w:rFonts w:ascii="宋体" w:hAnsi="宋体"/>
                <w:sz w:val="18"/>
                <w:szCs w:val="18"/>
              </w:rPr>
              <w:t>13.7</w:t>
            </w:r>
          </w:p>
        </w:tc>
        <w:tc>
          <w:tcPr>
            <w:tcW w:w="756" w:type="dxa"/>
          </w:tcPr>
          <w:p w:rsidR="008A20A8" w:rsidRPr="00954C1E" w:rsidRDefault="008A20A8" w:rsidP="009F7371">
            <w:pPr>
              <w:rPr>
                <w:rFonts w:ascii="宋体" w:hAnsi="宋体"/>
                <w:sz w:val="18"/>
                <w:szCs w:val="18"/>
              </w:rPr>
            </w:pPr>
            <w:r w:rsidRPr="00954C1E">
              <w:rPr>
                <w:rFonts w:ascii="宋体" w:hAnsi="宋体"/>
                <w:sz w:val="18"/>
                <w:szCs w:val="18"/>
              </w:rPr>
              <w:t>100.0</w:t>
            </w:r>
          </w:p>
        </w:tc>
        <w:tc>
          <w:tcPr>
            <w:tcW w:w="630" w:type="dxa"/>
          </w:tcPr>
          <w:p w:rsidR="008A20A8" w:rsidRPr="00954C1E" w:rsidRDefault="008A20A8" w:rsidP="009F7371">
            <w:pPr>
              <w:rPr>
                <w:rFonts w:ascii="宋体" w:hAnsi="宋体" w:hint="eastAsia"/>
                <w:color w:val="000000"/>
                <w:sz w:val="18"/>
                <w:szCs w:val="18"/>
              </w:rPr>
            </w:pPr>
          </w:p>
        </w:tc>
      </w:tr>
    </w:tbl>
    <w:p w:rsidR="008A20A8" w:rsidRDefault="008A20A8" w:rsidP="009F7371">
      <w:pPr>
        <w:ind w:firstLineChars="200" w:firstLine="422"/>
        <w:rPr>
          <w:rFonts w:ascii="楷体_GB2312" w:eastAsia="楷体_GB2312" w:hint="eastAsia"/>
          <w:b/>
          <w:szCs w:val="21"/>
        </w:rPr>
      </w:pPr>
    </w:p>
    <w:p w:rsidR="008A20A8" w:rsidRPr="002E620C" w:rsidRDefault="008A20A8" w:rsidP="009F7371">
      <w:pPr>
        <w:ind w:firstLineChars="200" w:firstLine="422"/>
        <w:rPr>
          <w:rFonts w:ascii="楷体_GB2312" w:eastAsia="楷体_GB2312" w:hint="eastAsia"/>
          <w:b/>
          <w:color w:val="FF0000"/>
          <w:szCs w:val="21"/>
        </w:rPr>
      </w:pPr>
      <w:r w:rsidRPr="002E620C">
        <w:rPr>
          <w:rFonts w:ascii="楷体_GB2312" w:eastAsia="楷体_GB2312" w:hint="eastAsia"/>
          <w:b/>
          <w:szCs w:val="21"/>
        </w:rPr>
        <w:t>9、农民工子女家长对孩子的未来具有很高的期望。</w:t>
      </w:r>
    </w:p>
    <w:p w:rsidR="008A20A8" w:rsidRDefault="008A20A8" w:rsidP="009F7371">
      <w:pPr>
        <w:ind w:firstLineChars="200" w:firstLine="420"/>
        <w:rPr>
          <w:rFonts w:hint="eastAsia"/>
          <w:szCs w:val="21"/>
        </w:rPr>
      </w:pPr>
      <w:r>
        <w:rPr>
          <w:rFonts w:hint="eastAsia"/>
          <w:szCs w:val="21"/>
        </w:rPr>
        <w:t>在对农民工子女家长期望孩子获得什么学历的调研发现，有</w:t>
      </w:r>
      <w:r>
        <w:rPr>
          <w:rFonts w:hint="eastAsia"/>
          <w:szCs w:val="21"/>
        </w:rPr>
        <w:t>51.9%</w:t>
      </w:r>
      <w:r>
        <w:rPr>
          <w:rFonts w:hint="eastAsia"/>
          <w:szCs w:val="21"/>
        </w:rPr>
        <w:t>的家长希望孩子读到大学毕业，</w:t>
      </w:r>
      <w:r>
        <w:rPr>
          <w:rFonts w:hint="eastAsia"/>
          <w:szCs w:val="21"/>
        </w:rPr>
        <w:t>24.8%</w:t>
      </w:r>
      <w:r>
        <w:rPr>
          <w:rFonts w:hint="eastAsia"/>
          <w:szCs w:val="21"/>
        </w:rPr>
        <w:t>的家长希望孩子读到研究生毕业，</w:t>
      </w:r>
      <w:r>
        <w:rPr>
          <w:rFonts w:hint="eastAsia"/>
          <w:szCs w:val="21"/>
        </w:rPr>
        <w:t>13.6%</w:t>
      </w:r>
      <w:r>
        <w:rPr>
          <w:rFonts w:hint="eastAsia"/>
          <w:szCs w:val="21"/>
        </w:rPr>
        <w:t>的家长希望孩子读到高中或中专毕业，</w:t>
      </w:r>
      <w:r>
        <w:rPr>
          <w:rFonts w:hint="eastAsia"/>
          <w:szCs w:val="21"/>
        </w:rPr>
        <w:t>3.2%</w:t>
      </w:r>
      <w:r>
        <w:rPr>
          <w:rFonts w:hint="eastAsia"/>
          <w:szCs w:val="21"/>
        </w:rPr>
        <w:t>的家长希望孩子读到初中毕业，</w:t>
      </w:r>
      <w:r>
        <w:rPr>
          <w:rFonts w:hint="eastAsia"/>
          <w:szCs w:val="21"/>
        </w:rPr>
        <w:t>1.3%</w:t>
      </w:r>
      <w:r>
        <w:rPr>
          <w:rFonts w:hint="eastAsia"/>
          <w:szCs w:val="21"/>
        </w:rPr>
        <w:t>的家长认为孩子只要能识字就行，</w:t>
      </w:r>
      <w:r>
        <w:rPr>
          <w:rFonts w:hint="eastAsia"/>
          <w:szCs w:val="21"/>
        </w:rPr>
        <w:t>0.9%</w:t>
      </w:r>
      <w:r>
        <w:rPr>
          <w:rFonts w:hint="eastAsia"/>
          <w:szCs w:val="21"/>
        </w:rPr>
        <w:t>的家长希望孩子读到小学毕业，</w:t>
      </w:r>
      <w:r>
        <w:rPr>
          <w:rFonts w:hint="eastAsia"/>
          <w:szCs w:val="21"/>
        </w:rPr>
        <w:t xml:space="preserve"> 4.3%</w:t>
      </w:r>
      <w:r>
        <w:rPr>
          <w:rFonts w:hint="eastAsia"/>
          <w:szCs w:val="21"/>
        </w:rPr>
        <w:t>则有其他希望。这说明农民工家长对其孩子有很高的期望，对学校教育有强烈的需求。不同城市类型的农民工子女家长对孩子的学习期望有差异</w:t>
      </w:r>
      <w:r>
        <w:rPr>
          <w:rFonts w:hint="eastAsia"/>
          <w:sz w:val="18"/>
          <w:szCs w:val="18"/>
        </w:rPr>
        <w:t xml:space="preserve"> (P</w:t>
      </w:r>
      <w:r w:rsidRPr="00E274E0">
        <w:rPr>
          <w:rFonts w:hint="eastAsia"/>
          <w:sz w:val="18"/>
          <w:szCs w:val="18"/>
        </w:rPr>
        <w:t>=0.00</w:t>
      </w:r>
      <w:r>
        <w:rPr>
          <w:rFonts w:hint="eastAsia"/>
          <w:sz w:val="18"/>
          <w:szCs w:val="18"/>
        </w:rPr>
        <w:t>1)</w:t>
      </w:r>
      <w:r>
        <w:rPr>
          <w:rFonts w:hint="eastAsia"/>
          <w:szCs w:val="21"/>
        </w:rPr>
        <w:t>，详见表</w:t>
      </w:r>
      <w:r w:rsidR="005B2D91">
        <w:rPr>
          <w:rFonts w:hint="eastAsia"/>
          <w:szCs w:val="21"/>
        </w:rPr>
        <w:t>6-</w:t>
      </w:r>
      <w:r>
        <w:rPr>
          <w:rFonts w:hint="eastAsia"/>
          <w:szCs w:val="21"/>
        </w:rPr>
        <w:t>8</w:t>
      </w:r>
      <w:r w:rsidR="00EA557E">
        <w:rPr>
          <w:rFonts w:hint="eastAsia"/>
          <w:szCs w:val="21"/>
        </w:rPr>
        <w:t>0</w:t>
      </w:r>
      <w:r>
        <w:rPr>
          <w:rFonts w:hint="eastAsia"/>
          <w:szCs w:val="21"/>
        </w:rPr>
        <w:t>。</w:t>
      </w:r>
    </w:p>
    <w:p w:rsidR="00AB4E79" w:rsidRDefault="00AB4E79" w:rsidP="009F7371">
      <w:pPr>
        <w:pStyle w:val="a9"/>
        <w:jc w:val="center"/>
        <w:rPr>
          <w:rFonts w:ascii="宋体" w:eastAsia="宋体" w:hAnsi="宋体" w:hint="eastAsia"/>
          <w:b/>
          <w:sz w:val="21"/>
          <w:szCs w:val="21"/>
        </w:rPr>
      </w:pPr>
    </w:p>
    <w:p w:rsidR="008A20A8" w:rsidRPr="001374AC" w:rsidRDefault="008A20A8" w:rsidP="009F7371">
      <w:pPr>
        <w:pStyle w:val="a9"/>
        <w:ind w:firstLineChars="300" w:firstLine="632"/>
        <w:rPr>
          <w:rFonts w:ascii="宋体" w:eastAsia="宋体" w:hAnsi="宋体" w:hint="eastAsia"/>
          <w:b/>
          <w:sz w:val="21"/>
          <w:szCs w:val="21"/>
        </w:rPr>
      </w:pPr>
      <w:r w:rsidRPr="001374AC">
        <w:rPr>
          <w:rFonts w:ascii="宋体" w:eastAsia="宋体" w:hAnsi="宋体" w:hint="eastAsia"/>
          <w:b/>
          <w:sz w:val="21"/>
          <w:szCs w:val="21"/>
        </w:rPr>
        <w:t>表</w:t>
      </w:r>
      <w:r w:rsidR="005B2D91">
        <w:rPr>
          <w:rFonts w:ascii="宋体" w:eastAsia="宋体" w:hAnsi="宋体" w:hint="eastAsia"/>
          <w:b/>
          <w:sz w:val="21"/>
          <w:szCs w:val="21"/>
        </w:rPr>
        <w:t>6-</w:t>
      </w:r>
      <w:r w:rsidR="007C757D">
        <w:rPr>
          <w:rFonts w:ascii="宋体" w:eastAsia="宋体" w:hAnsi="宋体" w:hint="eastAsia"/>
          <w:b/>
          <w:sz w:val="21"/>
          <w:szCs w:val="21"/>
        </w:rPr>
        <w:t>8</w:t>
      </w:r>
      <w:r w:rsidR="00EA557E">
        <w:rPr>
          <w:rFonts w:ascii="宋体" w:eastAsia="宋体" w:hAnsi="宋体" w:hint="eastAsia"/>
          <w:b/>
          <w:sz w:val="21"/>
          <w:szCs w:val="21"/>
        </w:rPr>
        <w:t>0</w:t>
      </w:r>
      <w:r w:rsidR="007C757D">
        <w:rPr>
          <w:rFonts w:ascii="宋体" w:eastAsia="宋体" w:hAnsi="宋体" w:hint="eastAsia"/>
          <w:b/>
          <w:sz w:val="21"/>
          <w:szCs w:val="21"/>
        </w:rPr>
        <w:t xml:space="preserve">         </w:t>
      </w:r>
      <w:r w:rsidRPr="001374AC">
        <w:rPr>
          <w:rFonts w:ascii="宋体" w:eastAsia="宋体" w:hAnsi="宋体" w:hint="eastAsia"/>
          <w:b/>
          <w:sz w:val="21"/>
          <w:szCs w:val="21"/>
        </w:rPr>
        <w:t xml:space="preserve"> 农民工子女家长对子女的学习期望</w:t>
      </w:r>
    </w:p>
    <w:tbl>
      <w:tblPr>
        <w:tblStyle w:val="ac"/>
        <w:tblW w:w="8649" w:type="dxa"/>
        <w:jc w:val="center"/>
        <w:tblInd w:w="-857" w:type="dxa"/>
        <w:tblLook w:val="01E0" w:firstRow="1" w:lastRow="1" w:firstColumn="1" w:lastColumn="1" w:noHBand="0" w:noVBand="0"/>
      </w:tblPr>
      <w:tblGrid>
        <w:gridCol w:w="1007"/>
        <w:gridCol w:w="763"/>
        <w:gridCol w:w="900"/>
        <w:gridCol w:w="900"/>
        <w:gridCol w:w="592"/>
        <w:gridCol w:w="740"/>
        <w:gridCol w:w="576"/>
        <w:gridCol w:w="820"/>
        <w:gridCol w:w="583"/>
        <w:gridCol w:w="912"/>
        <w:gridCol w:w="856"/>
      </w:tblGrid>
      <w:tr w:rsidR="008A20A8" w:rsidRPr="0092483B">
        <w:trPr>
          <w:jc w:val="center"/>
        </w:trPr>
        <w:tc>
          <w:tcPr>
            <w:tcW w:w="1770" w:type="dxa"/>
            <w:gridSpan w:val="2"/>
            <w:tcBorders>
              <w:tl2br w:val="single" w:sz="4" w:space="0" w:color="auto"/>
            </w:tcBorders>
          </w:tcPr>
          <w:p w:rsidR="008A20A8" w:rsidRPr="00257F55" w:rsidRDefault="00257F55" w:rsidP="009F7371">
            <w:pPr>
              <w:rPr>
                <w:rFonts w:hint="eastAsia"/>
                <w:b/>
                <w:sz w:val="18"/>
                <w:szCs w:val="18"/>
              </w:rPr>
            </w:pPr>
            <w:r w:rsidRPr="00257F55">
              <w:rPr>
                <w:rFonts w:hint="eastAsia"/>
                <w:b/>
                <w:sz w:val="18"/>
                <w:szCs w:val="18"/>
              </w:rPr>
              <w:t xml:space="preserve">         </w:t>
            </w:r>
            <w:r w:rsidRPr="00257F55">
              <w:rPr>
                <w:rFonts w:hint="eastAsia"/>
                <w:b/>
                <w:sz w:val="18"/>
                <w:szCs w:val="18"/>
              </w:rPr>
              <w:t>学习期望</w:t>
            </w:r>
          </w:p>
          <w:p w:rsidR="00257F55" w:rsidRPr="00257F55" w:rsidRDefault="00257F55" w:rsidP="009F7371">
            <w:pPr>
              <w:rPr>
                <w:rFonts w:hint="eastAsia"/>
                <w:b/>
                <w:sz w:val="18"/>
                <w:szCs w:val="18"/>
              </w:rPr>
            </w:pPr>
            <w:r w:rsidRPr="00257F55">
              <w:rPr>
                <w:rFonts w:hint="eastAsia"/>
                <w:b/>
                <w:sz w:val="18"/>
                <w:szCs w:val="18"/>
              </w:rPr>
              <w:t>城市类型</w:t>
            </w:r>
          </w:p>
        </w:tc>
        <w:tc>
          <w:tcPr>
            <w:tcW w:w="900" w:type="dxa"/>
          </w:tcPr>
          <w:p w:rsidR="008A20A8" w:rsidRPr="00257F55" w:rsidRDefault="008A20A8" w:rsidP="009F7371">
            <w:pPr>
              <w:rPr>
                <w:rFonts w:hint="eastAsia"/>
                <w:b/>
                <w:sz w:val="18"/>
                <w:szCs w:val="18"/>
              </w:rPr>
            </w:pPr>
            <w:r w:rsidRPr="00257F55">
              <w:rPr>
                <w:rFonts w:hint="eastAsia"/>
                <w:b/>
                <w:sz w:val="18"/>
                <w:szCs w:val="18"/>
              </w:rPr>
              <w:t>能识字就行</w:t>
            </w:r>
          </w:p>
        </w:tc>
        <w:tc>
          <w:tcPr>
            <w:tcW w:w="900" w:type="dxa"/>
          </w:tcPr>
          <w:p w:rsidR="008A20A8" w:rsidRPr="00257F55" w:rsidRDefault="008A20A8" w:rsidP="009F7371">
            <w:pPr>
              <w:rPr>
                <w:rFonts w:hint="eastAsia"/>
                <w:b/>
                <w:sz w:val="18"/>
                <w:szCs w:val="18"/>
              </w:rPr>
            </w:pPr>
            <w:r w:rsidRPr="00257F55">
              <w:rPr>
                <w:rFonts w:hint="eastAsia"/>
                <w:b/>
                <w:sz w:val="18"/>
                <w:szCs w:val="18"/>
              </w:rPr>
              <w:t>小学</w:t>
            </w:r>
          </w:p>
        </w:tc>
        <w:tc>
          <w:tcPr>
            <w:tcW w:w="592" w:type="dxa"/>
          </w:tcPr>
          <w:p w:rsidR="008A20A8" w:rsidRPr="00257F55" w:rsidRDefault="008A20A8" w:rsidP="009F7371">
            <w:pPr>
              <w:rPr>
                <w:rFonts w:hint="eastAsia"/>
                <w:b/>
                <w:sz w:val="18"/>
                <w:szCs w:val="18"/>
              </w:rPr>
            </w:pPr>
            <w:r w:rsidRPr="00257F55">
              <w:rPr>
                <w:rFonts w:hint="eastAsia"/>
                <w:b/>
                <w:sz w:val="18"/>
                <w:szCs w:val="18"/>
              </w:rPr>
              <w:t>初中</w:t>
            </w:r>
          </w:p>
        </w:tc>
        <w:tc>
          <w:tcPr>
            <w:tcW w:w="740" w:type="dxa"/>
          </w:tcPr>
          <w:p w:rsidR="008A20A8" w:rsidRPr="00257F55" w:rsidRDefault="008A20A8" w:rsidP="009F7371">
            <w:pPr>
              <w:rPr>
                <w:rFonts w:hint="eastAsia"/>
                <w:b/>
                <w:sz w:val="18"/>
                <w:szCs w:val="18"/>
              </w:rPr>
            </w:pPr>
            <w:r w:rsidRPr="00257F55">
              <w:rPr>
                <w:rFonts w:hint="eastAsia"/>
                <w:b/>
                <w:sz w:val="18"/>
                <w:szCs w:val="18"/>
              </w:rPr>
              <w:t>高中</w:t>
            </w:r>
            <w:r w:rsidRPr="00257F55">
              <w:rPr>
                <w:rFonts w:hint="eastAsia"/>
                <w:b/>
                <w:sz w:val="18"/>
                <w:szCs w:val="18"/>
              </w:rPr>
              <w:t>/</w:t>
            </w:r>
            <w:r w:rsidRPr="00257F55">
              <w:rPr>
                <w:rFonts w:hint="eastAsia"/>
                <w:b/>
                <w:sz w:val="18"/>
                <w:szCs w:val="18"/>
              </w:rPr>
              <w:t>中专</w:t>
            </w:r>
          </w:p>
        </w:tc>
        <w:tc>
          <w:tcPr>
            <w:tcW w:w="576" w:type="dxa"/>
          </w:tcPr>
          <w:p w:rsidR="008A20A8" w:rsidRPr="00257F55" w:rsidRDefault="008A20A8" w:rsidP="009F7371">
            <w:pPr>
              <w:rPr>
                <w:rFonts w:hint="eastAsia"/>
                <w:b/>
                <w:sz w:val="18"/>
                <w:szCs w:val="18"/>
              </w:rPr>
            </w:pPr>
            <w:r w:rsidRPr="00257F55">
              <w:rPr>
                <w:rFonts w:hint="eastAsia"/>
                <w:b/>
                <w:sz w:val="18"/>
                <w:szCs w:val="18"/>
              </w:rPr>
              <w:t>大学</w:t>
            </w:r>
          </w:p>
        </w:tc>
        <w:tc>
          <w:tcPr>
            <w:tcW w:w="820" w:type="dxa"/>
          </w:tcPr>
          <w:p w:rsidR="008A20A8" w:rsidRPr="00257F55" w:rsidRDefault="008A20A8" w:rsidP="009F7371">
            <w:pPr>
              <w:rPr>
                <w:rFonts w:hint="eastAsia"/>
                <w:b/>
                <w:sz w:val="18"/>
                <w:szCs w:val="18"/>
              </w:rPr>
            </w:pPr>
            <w:r w:rsidRPr="00257F55">
              <w:rPr>
                <w:rFonts w:hint="eastAsia"/>
                <w:b/>
                <w:sz w:val="18"/>
                <w:szCs w:val="18"/>
              </w:rPr>
              <w:t>研究生</w:t>
            </w:r>
          </w:p>
        </w:tc>
        <w:tc>
          <w:tcPr>
            <w:tcW w:w="583" w:type="dxa"/>
          </w:tcPr>
          <w:p w:rsidR="008A20A8" w:rsidRPr="00257F55" w:rsidRDefault="008A20A8" w:rsidP="009F7371">
            <w:pPr>
              <w:rPr>
                <w:rFonts w:hint="eastAsia"/>
                <w:b/>
                <w:sz w:val="18"/>
                <w:szCs w:val="18"/>
              </w:rPr>
            </w:pPr>
            <w:r w:rsidRPr="00257F55">
              <w:rPr>
                <w:rFonts w:hint="eastAsia"/>
                <w:b/>
                <w:sz w:val="18"/>
                <w:szCs w:val="18"/>
              </w:rPr>
              <w:t>其他</w:t>
            </w:r>
          </w:p>
        </w:tc>
        <w:tc>
          <w:tcPr>
            <w:tcW w:w="912" w:type="dxa"/>
          </w:tcPr>
          <w:p w:rsidR="008A20A8" w:rsidRPr="00257F55" w:rsidRDefault="008A20A8" w:rsidP="009F7371">
            <w:pPr>
              <w:rPr>
                <w:rFonts w:ascii="宋体" w:hAnsi="宋体" w:hint="eastAsia"/>
                <w:b/>
                <w:sz w:val="18"/>
                <w:szCs w:val="18"/>
              </w:rPr>
            </w:pPr>
            <w:r w:rsidRPr="00257F55">
              <w:rPr>
                <w:rFonts w:ascii="宋体" w:hAnsi="宋体" w:hint="eastAsia"/>
                <w:b/>
                <w:sz w:val="18"/>
                <w:szCs w:val="18"/>
              </w:rPr>
              <w:t>总数（N）</w:t>
            </w:r>
          </w:p>
        </w:tc>
        <w:tc>
          <w:tcPr>
            <w:tcW w:w="856" w:type="dxa"/>
          </w:tcPr>
          <w:p w:rsidR="008A20A8" w:rsidRPr="00257F55" w:rsidRDefault="008A20A8" w:rsidP="009F7371">
            <w:pPr>
              <w:rPr>
                <w:rFonts w:ascii="宋体" w:hAnsi="宋体" w:hint="eastAsia"/>
                <w:b/>
                <w:sz w:val="18"/>
                <w:szCs w:val="18"/>
              </w:rPr>
            </w:pPr>
            <w:r w:rsidRPr="00257F55">
              <w:rPr>
                <w:rFonts w:ascii="宋体" w:hAnsi="宋体" w:hint="eastAsia"/>
                <w:b/>
                <w:sz w:val="18"/>
                <w:szCs w:val="18"/>
              </w:rPr>
              <w:t>缺失值</w:t>
            </w:r>
          </w:p>
        </w:tc>
      </w:tr>
      <w:tr w:rsidR="008A20A8">
        <w:trPr>
          <w:jc w:val="center"/>
        </w:trPr>
        <w:tc>
          <w:tcPr>
            <w:tcW w:w="1007" w:type="dxa"/>
            <w:vMerge w:val="restart"/>
          </w:tcPr>
          <w:p w:rsidR="008A20A8" w:rsidRPr="0092483B" w:rsidRDefault="008A20A8" w:rsidP="009F7371">
            <w:pPr>
              <w:rPr>
                <w:rFonts w:hint="eastAsia"/>
                <w:sz w:val="18"/>
                <w:szCs w:val="18"/>
              </w:rPr>
            </w:pPr>
            <w:r w:rsidRPr="0092483B">
              <w:rPr>
                <w:rFonts w:hint="eastAsia"/>
                <w:b/>
                <w:sz w:val="18"/>
                <w:szCs w:val="18"/>
              </w:rPr>
              <w:t>大城市</w:t>
            </w:r>
          </w:p>
        </w:tc>
        <w:tc>
          <w:tcPr>
            <w:tcW w:w="763" w:type="dxa"/>
          </w:tcPr>
          <w:p w:rsidR="008A20A8" w:rsidRPr="0092483B" w:rsidRDefault="008A20A8" w:rsidP="009F7371">
            <w:pPr>
              <w:rPr>
                <w:rFonts w:hint="eastAsia"/>
                <w:sz w:val="18"/>
                <w:szCs w:val="18"/>
              </w:rPr>
            </w:pPr>
            <w:r w:rsidRPr="0092483B">
              <w:rPr>
                <w:rFonts w:hint="eastAsia"/>
                <w:sz w:val="18"/>
                <w:szCs w:val="18"/>
              </w:rPr>
              <w:t>人数</w:t>
            </w:r>
          </w:p>
        </w:tc>
        <w:tc>
          <w:tcPr>
            <w:tcW w:w="900" w:type="dxa"/>
          </w:tcPr>
          <w:p w:rsidR="008A20A8" w:rsidRPr="00336240" w:rsidRDefault="008A20A8" w:rsidP="009F7371">
            <w:pPr>
              <w:jc w:val="center"/>
              <w:rPr>
                <w:rFonts w:ascii="宋体" w:hAnsi="宋体"/>
                <w:sz w:val="18"/>
                <w:szCs w:val="18"/>
              </w:rPr>
            </w:pPr>
            <w:r w:rsidRPr="00336240">
              <w:rPr>
                <w:rFonts w:ascii="宋体" w:hAnsi="宋体"/>
                <w:sz w:val="18"/>
                <w:szCs w:val="18"/>
              </w:rPr>
              <w:t>14</w:t>
            </w:r>
          </w:p>
        </w:tc>
        <w:tc>
          <w:tcPr>
            <w:tcW w:w="900" w:type="dxa"/>
          </w:tcPr>
          <w:p w:rsidR="008A20A8" w:rsidRPr="00336240" w:rsidRDefault="008A20A8" w:rsidP="009F7371">
            <w:pPr>
              <w:jc w:val="center"/>
              <w:rPr>
                <w:rFonts w:ascii="宋体" w:hAnsi="宋体"/>
                <w:sz w:val="18"/>
                <w:szCs w:val="18"/>
              </w:rPr>
            </w:pPr>
            <w:r w:rsidRPr="00336240">
              <w:rPr>
                <w:rFonts w:ascii="宋体" w:hAnsi="宋体"/>
                <w:sz w:val="18"/>
                <w:szCs w:val="18"/>
              </w:rPr>
              <w:t>1</w:t>
            </w:r>
          </w:p>
        </w:tc>
        <w:tc>
          <w:tcPr>
            <w:tcW w:w="592" w:type="dxa"/>
          </w:tcPr>
          <w:p w:rsidR="008A20A8" w:rsidRPr="00336240" w:rsidRDefault="008A20A8" w:rsidP="009F7371">
            <w:pPr>
              <w:jc w:val="center"/>
              <w:rPr>
                <w:rFonts w:ascii="宋体" w:hAnsi="宋体"/>
                <w:sz w:val="18"/>
                <w:szCs w:val="18"/>
              </w:rPr>
            </w:pPr>
            <w:r w:rsidRPr="00336240">
              <w:rPr>
                <w:rFonts w:ascii="宋体" w:hAnsi="宋体"/>
                <w:sz w:val="18"/>
                <w:szCs w:val="18"/>
              </w:rPr>
              <w:t>45</w:t>
            </w:r>
          </w:p>
        </w:tc>
        <w:tc>
          <w:tcPr>
            <w:tcW w:w="740" w:type="dxa"/>
          </w:tcPr>
          <w:p w:rsidR="008A20A8" w:rsidRPr="00336240" w:rsidRDefault="008A20A8" w:rsidP="009F7371">
            <w:pPr>
              <w:jc w:val="center"/>
              <w:rPr>
                <w:rFonts w:ascii="宋体" w:hAnsi="宋体"/>
                <w:sz w:val="18"/>
                <w:szCs w:val="18"/>
              </w:rPr>
            </w:pPr>
            <w:r w:rsidRPr="00336240">
              <w:rPr>
                <w:rFonts w:ascii="宋体" w:hAnsi="宋体"/>
                <w:sz w:val="18"/>
                <w:szCs w:val="18"/>
              </w:rPr>
              <w:t>167</w:t>
            </w:r>
          </w:p>
        </w:tc>
        <w:tc>
          <w:tcPr>
            <w:tcW w:w="576" w:type="dxa"/>
          </w:tcPr>
          <w:p w:rsidR="008A20A8" w:rsidRPr="00336240" w:rsidRDefault="008A20A8" w:rsidP="009F7371">
            <w:pPr>
              <w:jc w:val="center"/>
              <w:rPr>
                <w:rFonts w:ascii="宋体" w:hAnsi="宋体"/>
                <w:sz w:val="18"/>
                <w:szCs w:val="18"/>
              </w:rPr>
            </w:pPr>
            <w:r w:rsidRPr="00336240">
              <w:rPr>
                <w:rFonts w:ascii="宋体" w:hAnsi="宋体"/>
                <w:sz w:val="18"/>
                <w:szCs w:val="18"/>
              </w:rPr>
              <w:t>704</w:t>
            </w:r>
          </w:p>
        </w:tc>
        <w:tc>
          <w:tcPr>
            <w:tcW w:w="820" w:type="dxa"/>
          </w:tcPr>
          <w:p w:rsidR="008A20A8" w:rsidRPr="00336240" w:rsidRDefault="008A20A8" w:rsidP="009F7371">
            <w:pPr>
              <w:jc w:val="center"/>
              <w:rPr>
                <w:rFonts w:ascii="宋体" w:hAnsi="宋体"/>
                <w:sz w:val="18"/>
                <w:szCs w:val="18"/>
              </w:rPr>
            </w:pPr>
            <w:r w:rsidRPr="00336240">
              <w:rPr>
                <w:rFonts w:ascii="宋体" w:hAnsi="宋体"/>
                <w:sz w:val="18"/>
                <w:szCs w:val="18"/>
              </w:rPr>
              <w:t>296</w:t>
            </w:r>
          </w:p>
        </w:tc>
        <w:tc>
          <w:tcPr>
            <w:tcW w:w="583" w:type="dxa"/>
          </w:tcPr>
          <w:p w:rsidR="008A20A8" w:rsidRPr="00336240" w:rsidRDefault="008A20A8" w:rsidP="009F7371">
            <w:pPr>
              <w:jc w:val="center"/>
              <w:rPr>
                <w:rFonts w:ascii="宋体" w:hAnsi="宋体"/>
                <w:sz w:val="18"/>
                <w:szCs w:val="18"/>
              </w:rPr>
            </w:pPr>
            <w:r w:rsidRPr="00336240">
              <w:rPr>
                <w:rFonts w:ascii="宋体" w:hAnsi="宋体"/>
                <w:sz w:val="18"/>
                <w:szCs w:val="18"/>
              </w:rPr>
              <w:t>63</w:t>
            </w:r>
          </w:p>
        </w:tc>
        <w:tc>
          <w:tcPr>
            <w:tcW w:w="912" w:type="dxa"/>
          </w:tcPr>
          <w:p w:rsidR="008A20A8" w:rsidRPr="00336240" w:rsidRDefault="008A20A8" w:rsidP="009F7371">
            <w:pPr>
              <w:jc w:val="center"/>
              <w:rPr>
                <w:rFonts w:ascii="宋体" w:hAnsi="宋体"/>
                <w:sz w:val="18"/>
                <w:szCs w:val="18"/>
              </w:rPr>
            </w:pPr>
            <w:r w:rsidRPr="00336240">
              <w:rPr>
                <w:rFonts w:ascii="宋体" w:hAnsi="宋体"/>
                <w:sz w:val="18"/>
                <w:szCs w:val="18"/>
              </w:rPr>
              <w:t>1290</w:t>
            </w:r>
          </w:p>
        </w:tc>
        <w:tc>
          <w:tcPr>
            <w:tcW w:w="856" w:type="dxa"/>
          </w:tcPr>
          <w:p w:rsidR="008A20A8" w:rsidRPr="00336240" w:rsidRDefault="008A20A8" w:rsidP="009F7371">
            <w:pPr>
              <w:jc w:val="center"/>
              <w:rPr>
                <w:rFonts w:ascii="宋体" w:hAnsi="宋体" w:hint="eastAsia"/>
                <w:sz w:val="18"/>
                <w:szCs w:val="18"/>
              </w:rPr>
            </w:pPr>
            <w:r w:rsidRPr="00336240">
              <w:rPr>
                <w:rFonts w:ascii="宋体" w:hAnsi="宋体" w:hint="eastAsia"/>
                <w:sz w:val="18"/>
                <w:szCs w:val="18"/>
              </w:rPr>
              <w:t>10</w:t>
            </w:r>
          </w:p>
        </w:tc>
      </w:tr>
      <w:tr w:rsidR="008A20A8" w:rsidRPr="0092483B">
        <w:trPr>
          <w:trHeight w:val="187"/>
          <w:jc w:val="center"/>
        </w:trPr>
        <w:tc>
          <w:tcPr>
            <w:tcW w:w="1007" w:type="dxa"/>
            <w:vMerge/>
          </w:tcPr>
          <w:p w:rsidR="008A20A8" w:rsidRPr="0092483B" w:rsidRDefault="008A20A8" w:rsidP="009F7371">
            <w:pPr>
              <w:rPr>
                <w:rFonts w:hint="eastAsia"/>
                <w:b/>
                <w:sz w:val="18"/>
                <w:szCs w:val="18"/>
              </w:rPr>
            </w:pPr>
          </w:p>
        </w:tc>
        <w:tc>
          <w:tcPr>
            <w:tcW w:w="763" w:type="dxa"/>
          </w:tcPr>
          <w:p w:rsidR="008A20A8" w:rsidRPr="0092483B" w:rsidRDefault="008A20A8" w:rsidP="009F7371">
            <w:pPr>
              <w:rPr>
                <w:rFonts w:hint="eastAsia"/>
                <w:b/>
                <w:sz w:val="18"/>
                <w:szCs w:val="18"/>
              </w:rPr>
            </w:pPr>
            <w:r w:rsidRPr="0092483B">
              <w:rPr>
                <w:rFonts w:hint="eastAsia"/>
                <w:sz w:val="18"/>
                <w:szCs w:val="18"/>
              </w:rPr>
              <w:t>%</w:t>
            </w:r>
          </w:p>
        </w:tc>
        <w:tc>
          <w:tcPr>
            <w:tcW w:w="900" w:type="dxa"/>
          </w:tcPr>
          <w:p w:rsidR="008A20A8" w:rsidRPr="00336240" w:rsidRDefault="008A20A8" w:rsidP="009F7371">
            <w:pPr>
              <w:jc w:val="center"/>
              <w:rPr>
                <w:rFonts w:ascii="宋体" w:hAnsi="宋体"/>
                <w:sz w:val="18"/>
                <w:szCs w:val="18"/>
              </w:rPr>
            </w:pPr>
            <w:r w:rsidRPr="00336240">
              <w:rPr>
                <w:rFonts w:ascii="宋体" w:hAnsi="宋体"/>
                <w:sz w:val="18"/>
                <w:szCs w:val="18"/>
              </w:rPr>
              <w:t>1.1</w:t>
            </w:r>
          </w:p>
        </w:tc>
        <w:tc>
          <w:tcPr>
            <w:tcW w:w="900" w:type="dxa"/>
          </w:tcPr>
          <w:p w:rsidR="008A20A8" w:rsidRPr="00336240" w:rsidRDefault="008A20A8" w:rsidP="009F7371">
            <w:pPr>
              <w:jc w:val="center"/>
              <w:rPr>
                <w:rFonts w:ascii="宋体" w:hAnsi="宋体"/>
                <w:sz w:val="18"/>
                <w:szCs w:val="18"/>
              </w:rPr>
            </w:pPr>
            <w:r w:rsidRPr="00336240">
              <w:rPr>
                <w:rFonts w:ascii="宋体" w:hAnsi="宋体" w:hint="eastAsia"/>
                <w:sz w:val="18"/>
                <w:szCs w:val="18"/>
              </w:rPr>
              <w:t>0</w:t>
            </w:r>
            <w:r w:rsidRPr="00336240">
              <w:rPr>
                <w:rFonts w:ascii="宋体" w:hAnsi="宋体"/>
                <w:sz w:val="18"/>
                <w:szCs w:val="18"/>
              </w:rPr>
              <w:t>.1</w:t>
            </w:r>
          </w:p>
        </w:tc>
        <w:tc>
          <w:tcPr>
            <w:tcW w:w="592" w:type="dxa"/>
          </w:tcPr>
          <w:p w:rsidR="008A20A8" w:rsidRPr="00336240" w:rsidRDefault="008A20A8" w:rsidP="009F7371">
            <w:pPr>
              <w:jc w:val="center"/>
              <w:rPr>
                <w:rFonts w:ascii="宋体" w:hAnsi="宋体"/>
                <w:sz w:val="18"/>
                <w:szCs w:val="18"/>
              </w:rPr>
            </w:pPr>
            <w:r w:rsidRPr="00336240">
              <w:rPr>
                <w:rFonts w:ascii="宋体" w:hAnsi="宋体"/>
                <w:sz w:val="18"/>
                <w:szCs w:val="18"/>
              </w:rPr>
              <w:t>3.5</w:t>
            </w:r>
          </w:p>
        </w:tc>
        <w:tc>
          <w:tcPr>
            <w:tcW w:w="740" w:type="dxa"/>
          </w:tcPr>
          <w:p w:rsidR="008A20A8" w:rsidRPr="00336240" w:rsidRDefault="008A20A8" w:rsidP="009F7371">
            <w:pPr>
              <w:jc w:val="center"/>
              <w:rPr>
                <w:rFonts w:ascii="宋体" w:hAnsi="宋体"/>
                <w:sz w:val="18"/>
                <w:szCs w:val="18"/>
              </w:rPr>
            </w:pPr>
            <w:r w:rsidRPr="00336240">
              <w:rPr>
                <w:rFonts w:ascii="宋体" w:hAnsi="宋体"/>
                <w:sz w:val="18"/>
                <w:szCs w:val="18"/>
              </w:rPr>
              <w:t>12.9</w:t>
            </w:r>
          </w:p>
        </w:tc>
        <w:tc>
          <w:tcPr>
            <w:tcW w:w="576" w:type="dxa"/>
          </w:tcPr>
          <w:p w:rsidR="008A20A8" w:rsidRPr="00336240" w:rsidRDefault="008A20A8" w:rsidP="009F7371">
            <w:pPr>
              <w:jc w:val="center"/>
              <w:rPr>
                <w:rFonts w:ascii="宋体" w:hAnsi="宋体"/>
                <w:sz w:val="18"/>
                <w:szCs w:val="18"/>
              </w:rPr>
            </w:pPr>
            <w:r w:rsidRPr="00336240">
              <w:rPr>
                <w:rFonts w:ascii="宋体" w:hAnsi="宋体"/>
                <w:sz w:val="18"/>
                <w:szCs w:val="18"/>
              </w:rPr>
              <w:t>54.6</w:t>
            </w:r>
          </w:p>
        </w:tc>
        <w:tc>
          <w:tcPr>
            <w:tcW w:w="820" w:type="dxa"/>
          </w:tcPr>
          <w:p w:rsidR="008A20A8" w:rsidRPr="00336240" w:rsidRDefault="008A20A8" w:rsidP="009F7371">
            <w:pPr>
              <w:jc w:val="center"/>
              <w:rPr>
                <w:rFonts w:ascii="宋体" w:hAnsi="宋体"/>
                <w:sz w:val="18"/>
                <w:szCs w:val="18"/>
              </w:rPr>
            </w:pPr>
            <w:r w:rsidRPr="00336240">
              <w:rPr>
                <w:rFonts w:ascii="宋体" w:hAnsi="宋体"/>
                <w:sz w:val="18"/>
                <w:szCs w:val="18"/>
              </w:rPr>
              <w:t>22.9</w:t>
            </w:r>
          </w:p>
        </w:tc>
        <w:tc>
          <w:tcPr>
            <w:tcW w:w="583" w:type="dxa"/>
          </w:tcPr>
          <w:p w:rsidR="008A20A8" w:rsidRPr="00336240" w:rsidRDefault="008A20A8" w:rsidP="009F7371">
            <w:pPr>
              <w:jc w:val="center"/>
              <w:rPr>
                <w:rFonts w:ascii="宋体" w:hAnsi="宋体"/>
                <w:sz w:val="18"/>
                <w:szCs w:val="18"/>
              </w:rPr>
            </w:pPr>
            <w:r w:rsidRPr="00336240">
              <w:rPr>
                <w:rFonts w:ascii="宋体" w:hAnsi="宋体"/>
                <w:sz w:val="18"/>
                <w:szCs w:val="18"/>
              </w:rPr>
              <w:t>4.9</w:t>
            </w:r>
          </w:p>
        </w:tc>
        <w:tc>
          <w:tcPr>
            <w:tcW w:w="912" w:type="dxa"/>
          </w:tcPr>
          <w:p w:rsidR="008A20A8" w:rsidRPr="00336240" w:rsidRDefault="008A20A8" w:rsidP="009F7371">
            <w:pPr>
              <w:jc w:val="center"/>
              <w:rPr>
                <w:rFonts w:ascii="宋体" w:hAnsi="宋体"/>
                <w:sz w:val="18"/>
                <w:szCs w:val="18"/>
              </w:rPr>
            </w:pPr>
            <w:r w:rsidRPr="00336240">
              <w:rPr>
                <w:rFonts w:ascii="宋体" w:hAnsi="宋体"/>
                <w:sz w:val="18"/>
                <w:szCs w:val="18"/>
              </w:rPr>
              <w:t>100.0</w:t>
            </w:r>
          </w:p>
        </w:tc>
        <w:tc>
          <w:tcPr>
            <w:tcW w:w="856" w:type="dxa"/>
          </w:tcPr>
          <w:p w:rsidR="008A20A8" w:rsidRPr="00336240" w:rsidRDefault="008A20A8" w:rsidP="009F7371">
            <w:pPr>
              <w:jc w:val="center"/>
              <w:rPr>
                <w:rFonts w:ascii="宋体" w:hAnsi="宋体" w:hint="eastAsia"/>
                <w:sz w:val="18"/>
                <w:szCs w:val="18"/>
              </w:rPr>
            </w:pPr>
          </w:p>
        </w:tc>
      </w:tr>
      <w:tr w:rsidR="008A20A8">
        <w:trPr>
          <w:jc w:val="center"/>
        </w:trPr>
        <w:tc>
          <w:tcPr>
            <w:tcW w:w="1007" w:type="dxa"/>
            <w:vMerge w:val="restart"/>
          </w:tcPr>
          <w:p w:rsidR="008A20A8" w:rsidRPr="0092483B" w:rsidRDefault="008A20A8" w:rsidP="009F7371">
            <w:pPr>
              <w:rPr>
                <w:sz w:val="18"/>
                <w:szCs w:val="18"/>
              </w:rPr>
            </w:pPr>
            <w:r w:rsidRPr="0092483B">
              <w:rPr>
                <w:rFonts w:hint="eastAsia"/>
                <w:b/>
                <w:sz w:val="18"/>
                <w:szCs w:val="18"/>
              </w:rPr>
              <w:t>中等城市</w:t>
            </w:r>
          </w:p>
        </w:tc>
        <w:tc>
          <w:tcPr>
            <w:tcW w:w="763" w:type="dxa"/>
          </w:tcPr>
          <w:p w:rsidR="008A20A8" w:rsidRPr="0092483B" w:rsidRDefault="008A20A8" w:rsidP="009F7371">
            <w:pPr>
              <w:rPr>
                <w:rFonts w:hint="eastAsia"/>
                <w:sz w:val="18"/>
                <w:szCs w:val="18"/>
              </w:rPr>
            </w:pPr>
            <w:r w:rsidRPr="0092483B">
              <w:rPr>
                <w:rFonts w:hint="eastAsia"/>
                <w:sz w:val="18"/>
                <w:szCs w:val="18"/>
              </w:rPr>
              <w:t>人数</w:t>
            </w:r>
          </w:p>
        </w:tc>
        <w:tc>
          <w:tcPr>
            <w:tcW w:w="900" w:type="dxa"/>
          </w:tcPr>
          <w:p w:rsidR="008A20A8" w:rsidRPr="00336240" w:rsidRDefault="008A20A8" w:rsidP="009F7371">
            <w:pPr>
              <w:jc w:val="center"/>
              <w:rPr>
                <w:rFonts w:ascii="宋体" w:hAnsi="宋体"/>
                <w:sz w:val="18"/>
                <w:szCs w:val="18"/>
              </w:rPr>
            </w:pPr>
            <w:r w:rsidRPr="00336240">
              <w:rPr>
                <w:rFonts w:ascii="宋体" w:hAnsi="宋体"/>
                <w:sz w:val="18"/>
                <w:szCs w:val="18"/>
              </w:rPr>
              <w:t>19</w:t>
            </w:r>
          </w:p>
        </w:tc>
        <w:tc>
          <w:tcPr>
            <w:tcW w:w="900" w:type="dxa"/>
          </w:tcPr>
          <w:p w:rsidR="008A20A8" w:rsidRPr="00336240" w:rsidRDefault="008A20A8" w:rsidP="009F7371">
            <w:pPr>
              <w:jc w:val="center"/>
              <w:rPr>
                <w:rFonts w:ascii="宋体" w:hAnsi="宋体"/>
                <w:sz w:val="18"/>
                <w:szCs w:val="18"/>
              </w:rPr>
            </w:pPr>
            <w:r w:rsidRPr="00336240">
              <w:rPr>
                <w:rFonts w:ascii="宋体" w:hAnsi="宋体"/>
                <w:sz w:val="18"/>
                <w:szCs w:val="18"/>
              </w:rPr>
              <w:t>23</w:t>
            </w:r>
          </w:p>
        </w:tc>
        <w:tc>
          <w:tcPr>
            <w:tcW w:w="592" w:type="dxa"/>
          </w:tcPr>
          <w:p w:rsidR="008A20A8" w:rsidRPr="00336240" w:rsidRDefault="008A20A8" w:rsidP="009F7371">
            <w:pPr>
              <w:jc w:val="center"/>
              <w:rPr>
                <w:rFonts w:ascii="宋体" w:hAnsi="宋体"/>
                <w:sz w:val="18"/>
                <w:szCs w:val="18"/>
              </w:rPr>
            </w:pPr>
            <w:r w:rsidRPr="00336240">
              <w:rPr>
                <w:rFonts w:ascii="宋体" w:hAnsi="宋体"/>
                <w:sz w:val="18"/>
                <w:szCs w:val="18"/>
              </w:rPr>
              <w:t>34</w:t>
            </w:r>
          </w:p>
        </w:tc>
        <w:tc>
          <w:tcPr>
            <w:tcW w:w="740" w:type="dxa"/>
          </w:tcPr>
          <w:p w:rsidR="008A20A8" w:rsidRPr="00336240" w:rsidRDefault="008A20A8" w:rsidP="009F7371">
            <w:pPr>
              <w:jc w:val="center"/>
              <w:rPr>
                <w:rFonts w:ascii="宋体" w:hAnsi="宋体"/>
                <w:sz w:val="18"/>
                <w:szCs w:val="18"/>
              </w:rPr>
            </w:pPr>
            <w:r w:rsidRPr="00336240">
              <w:rPr>
                <w:rFonts w:ascii="宋体" w:hAnsi="宋体"/>
                <w:sz w:val="18"/>
                <w:szCs w:val="18"/>
              </w:rPr>
              <w:t>182</w:t>
            </w:r>
          </w:p>
        </w:tc>
        <w:tc>
          <w:tcPr>
            <w:tcW w:w="576" w:type="dxa"/>
          </w:tcPr>
          <w:p w:rsidR="008A20A8" w:rsidRPr="00336240" w:rsidRDefault="008A20A8" w:rsidP="009F7371">
            <w:pPr>
              <w:jc w:val="center"/>
              <w:rPr>
                <w:rFonts w:ascii="宋体" w:hAnsi="宋体"/>
                <w:sz w:val="18"/>
                <w:szCs w:val="18"/>
              </w:rPr>
            </w:pPr>
            <w:r w:rsidRPr="00336240">
              <w:rPr>
                <w:rFonts w:ascii="宋体" w:hAnsi="宋体"/>
                <w:sz w:val="18"/>
                <w:szCs w:val="18"/>
              </w:rPr>
              <w:t>691</w:t>
            </w:r>
          </w:p>
        </w:tc>
        <w:tc>
          <w:tcPr>
            <w:tcW w:w="820" w:type="dxa"/>
          </w:tcPr>
          <w:p w:rsidR="008A20A8" w:rsidRPr="00336240" w:rsidRDefault="008A20A8" w:rsidP="009F7371">
            <w:pPr>
              <w:jc w:val="center"/>
              <w:rPr>
                <w:rFonts w:ascii="宋体" w:hAnsi="宋体"/>
                <w:sz w:val="18"/>
                <w:szCs w:val="18"/>
              </w:rPr>
            </w:pPr>
            <w:r w:rsidRPr="00336240">
              <w:rPr>
                <w:rFonts w:ascii="宋体" w:hAnsi="宋体"/>
                <w:sz w:val="18"/>
                <w:szCs w:val="18"/>
              </w:rPr>
              <w:t>350</w:t>
            </w:r>
          </w:p>
        </w:tc>
        <w:tc>
          <w:tcPr>
            <w:tcW w:w="583" w:type="dxa"/>
          </w:tcPr>
          <w:p w:rsidR="008A20A8" w:rsidRPr="00336240" w:rsidRDefault="008A20A8" w:rsidP="009F7371">
            <w:pPr>
              <w:jc w:val="center"/>
              <w:rPr>
                <w:rFonts w:ascii="宋体" w:hAnsi="宋体"/>
                <w:sz w:val="18"/>
                <w:szCs w:val="18"/>
              </w:rPr>
            </w:pPr>
            <w:r w:rsidRPr="00336240">
              <w:rPr>
                <w:rFonts w:ascii="宋体" w:hAnsi="宋体"/>
                <w:sz w:val="18"/>
                <w:szCs w:val="18"/>
              </w:rPr>
              <w:t>53</w:t>
            </w:r>
          </w:p>
        </w:tc>
        <w:tc>
          <w:tcPr>
            <w:tcW w:w="912" w:type="dxa"/>
          </w:tcPr>
          <w:p w:rsidR="008A20A8" w:rsidRPr="00336240" w:rsidRDefault="008A20A8" w:rsidP="009F7371">
            <w:pPr>
              <w:jc w:val="center"/>
              <w:rPr>
                <w:rFonts w:ascii="宋体" w:hAnsi="宋体"/>
                <w:sz w:val="18"/>
                <w:szCs w:val="18"/>
              </w:rPr>
            </w:pPr>
            <w:r w:rsidRPr="00336240">
              <w:rPr>
                <w:rFonts w:ascii="宋体" w:hAnsi="宋体"/>
                <w:sz w:val="18"/>
                <w:szCs w:val="18"/>
              </w:rPr>
              <w:t>1352</w:t>
            </w:r>
          </w:p>
        </w:tc>
        <w:tc>
          <w:tcPr>
            <w:tcW w:w="856" w:type="dxa"/>
          </w:tcPr>
          <w:p w:rsidR="008A20A8" w:rsidRPr="00336240" w:rsidRDefault="008A20A8" w:rsidP="009F7371">
            <w:pPr>
              <w:jc w:val="center"/>
              <w:rPr>
                <w:rFonts w:ascii="宋体" w:hAnsi="宋体" w:hint="eastAsia"/>
                <w:sz w:val="18"/>
                <w:szCs w:val="18"/>
              </w:rPr>
            </w:pPr>
            <w:r w:rsidRPr="00336240">
              <w:rPr>
                <w:rFonts w:ascii="宋体" w:hAnsi="宋体" w:hint="eastAsia"/>
                <w:sz w:val="18"/>
                <w:szCs w:val="18"/>
              </w:rPr>
              <w:t>25</w:t>
            </w:r>
          </w:p>
        </w:tc>
      </w:tr>
      <w:tr w:rsidR="008A20A8" w:rsidRPr="0092483B">
        <w:trPr>
          <w:jc w:val="center"/>
        </w:trPr>
        <w:tc>
          <w:tcPr>
            <w:tcW w:w="1007" w:type="dxa"/>
            <w:vMerge/>
            <w:tcBorders>
              <w:bottom w:val="single" w:sz="4" w:space="0" w:color="auto"/>
            </w:tcBorders>
          </w:tcPr>
          <w:p w:rsidR="008A20A8" w:rsidRPr="0092483B" w:rsidRDefault="008A20A8" w:rsidP="009F7371">
            <w:pPr>
              <w:rPr>
                <w:rFonts w:hint="eastAsia"/>
                <w:b/>
                <w:sz w:val="18"/>
                <w:szCs w:val="18"/>
              </w:rPr>
            </w:pPr>
          </w:p>
        </w:tc>
        <w:tc>
          <w:tcPr>
            <w:tcW w:w="763" w:type="dxa"/>
            <w:tcBorders>
              <w:bottom w:val="single" w:sz="4" w:space="0" w:color="auto"/>
            </w:tcBorders>
          </w:tcPr>
          <w:p w:rsidR="008A20A8" w:rsidRPr="0092483B" w:rsidRDefault="008A20A8" w:rsidP="009F7371">
            <w:pPr>
              <w:rPr>
                <w:rFonts w:hint="eastAsia"/>
                <w:b/>
                <w:sz w:val="18"/>
                <w:szCs w:val="18"/>
              </w:rPr>
            </w:pPr>
            <w:r w:rsidRPr="0092483B">
              <w:rPr>
                <w:rFonts w:hint="eastAsia"/>
                <w:sz w:val="18"/>
                <w:szCs w:val="18"/>
              </w:rPr>
              <w:t>%</w:t>
            </w:r>
          </w:p>
        </w:tc>
        <w:tc>
          <w:tcPr>
            <w:tcW w:w="900" w:type="dxa"/>
            <w:tcBorders>
              <w:bottom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1.4</w:t>
            </w:r>
          </w:p>
        </w:tc>
        <w:tc>
          <w:tcPr>
            <w:tcW w:w="900" w:type="dxa"/>
            <w:tcBorders>
              <w:bottom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1.7</w:t>
            </w:r>
          </w:p>
        </w:tc>
        <w:tc>
          <w:tcPr>
            <w:tcW w:w="592" w:type="dxa"/>
            <w:tcBorders>
              <w:bottom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2.5</w:t>
            </w:r>
          </w:p>
        </w:tc>
        <w:tc>
          <w:tcPr>
            <w:tcW w:w="740" w:type="dxa"/>
            <w:tcBorders>
              <w:bottom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13.5</w:t>
            </w:r>
          </w:p>
        </w:tc>
        <w:tc>
          <w:tcPr>
            <w:tcW w:w="576" w:type="dxa"/>
            <w:tcBorders>
              <w:bottom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51.1</w:t>
            </w:r>
          </w:p>
        </w:tc>
        <w:tc>
          <w:tcPr>
            <w:tcW w:w="820" w:type="dxa"/>
            <w:tcBorders>
              <w:bottom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25.9</w:t>
            </w:r>
          </w:p>
        </w:tc>
        <w:tc>
          <w:tcPr>
            <w:tcW w:w="583" w:type="dxa"/>
            <w:tcBorders>
              <w:bottom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3.9</w:t>
            </w:r>
          </w:p>
        </w:tc>
        <w:tc>
          <w:tcPr>
            <w:tcW w:w="912" w:type="dxa"/>
            <w:tcBorders>
              <w:bottom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100.0</w:t>
            </w:r>
          </w:p>
        </w:tc>
        <w:tc>
          <w:tcPr>
            <w:tcW w:w="856" w:type="dxa"/>
            <w:tcBorders>
              <w:bottom w:val="single" w:sz="4" w:space="0" w:color="auto"/>
            </w:tcBorders>
          </w:tcPr>
          <w:p w:rsidR="008A20A8" w:rsidRPr="00336240" w:rsidRDefault="008A20A8" w:rsidP="009F7371">
            <w:pPr>
              <w:jc w:val="center"/>
              <w:rPr>
                <w:rFonts w:ascii="宋体" w:hAnsi="宋体" w:hint="eastAsia"/>
                <w:sz w:val="18"/>
                <w:szCs w:val="18"/>
              </w:rPr>
            </w:pPr>
          </w:p>
        </w:tc>
      </w:tr>
      <w:tr w:rsidR="008A20A8">
        <w:trPr>
          <w:jc w:val="center"/>
        </w:trPr>
        <w:tc>
          <w:tcPr>
            <w:tcW w:w="1007" w:type="dxa"/>
            <w:vMerge w:val="restart"/>
          </w:tcPr>
          <w:p w:rsidR="008A20A8" w:rsidRPr="0092483B" w:rsidRDefault="008A20A8" w:rsidP="009F7371">
            <w:pPr>
              <w:rPr>
                <w:rFonts w:hint="eastAsia"/>
                <w:sz w:val="18"/>
                <w:szCs w:val="18"/>
              </w:rPr>
            </w:pPr>
            <w:r w:rsidRPr="0092483B">
              <w:rPr>
                <w:rFonts w:hint="eastAsia"/>
                <w:b/>
                <w:sz w:val="18"/>
                <w:szCs w:val="18"/>
              </w:rPr>
              <w:t>小城市</w:t>
            </w:r>
          </w:p>
        </w:tc>
        <w:tc>
          <w:tcPr>
            <w:tcW w:w="763" w:type="dxa"/>
          </w:tcPr>
          <w:p w:rsidR="008A20A8" w:rsidRPr="0092483B" w:rsidRDefault="008A20A8" w:rsidP="009F7371">
            <w:pPr>
              <w:rPr>
                <w:rFonts w:hint="eastAsia"/>
                <w:sz w:val="18"/>
                <w:szCs w:val="18"/>
              </w:rPr>
            </w:pPr>
            <w:r w:rsidRPr="0092483B">
              <w:rPr>
                <w:rFonts w:hint="eastAsia"/>
                <w:sz w:val="18"/>
                <w:szCs w:val="18"/>
              </w:rPr>
              <w:t>人数</w:t>
            </w:r>
          </w:p>
        </w:tc>
        <w:tc>
          <w:tcPr>
            <w:tcW w:w="900" w:type="dxa"/>
          </w:tcPr>
          <w:p w:rsidR="008A20A8" w:rsidRPr="00336240" w:rsidRDefault="008A20A8" w:rsidP="009F7371">
            <w:pPr>
              <w:jc w:val="center"/>
              <w:rPr>
                <w:rFonts w:ascii="宋体" w:hAnsi="宋体"/>
                <w:sz w:val="18"/>
                <w:szCs w:val="18"/>
              </w:rPr>
            </w:pPr>
            <w:r w:rsidRPr="00336240">
              <w:rPr>
                <w:rFonts w:ascii="宋体" w:hAnsi="宋体"/>
                <w:sz w:val="18"/>
                <w:szCs w:val="18"/>
              </w:rPr>
              <w:t>10</w:t>
            </w:r>
          </w:p>
        </w:tc>
        <w:tc>
          <w:tcPr>
            <w:tcW w:w="900" w:type="dxa"/>
          </w:tcPr>
          <w:p w:rsidR="008A20A8" w:rsidRPr="00336240" w:rsidRDefault="008A20A8" w:rsidP="009F7371">
            <w:pPr>
              <w:jc w:val="center"/>
              <w:rPr>
                <w:rFonts w:ascii="宋体" w:hAnsi="宋体"/>
                <w:sz w:val="18"/>
                <w:szCs w:val="18"/>
              </w:rPr>
            </w:pPr>
            <w:r w:rsidRPr="00336240">
              <w:rPr>
                <w:rFonts w:ascii="宋体" w:hAnsi="宋体"/>
                <w:sz w:val="18"/>
                <w:szCs w:val="18"/>
              </w:rPr>
              <w:t>5</w:t>
            </w:r>
          </w:p>
        </w:tc>
        <w:tc>
          <w:tcPr>
            <w:tcW w:w="592" w:type="dxa"/>
          </w:tcPr>
          <w:p w:rsidR="008A20A8" w:rsidRPr="00336240" w:rsidRDefault="008A20A8" w:rsidP="009F7371">
            <w:pPr>
              <w:jc w:val="center"/>
              <w:rPr>
                <w:rFonts w:ascii="宋体" w:hAnsi="宋体"/>
                <w:sz w:val="18"/>
                <w:szCs w:val="18"/>
              </w:rPr>
            </w:pPr>
            <w:r w:rsidRPr="00336240">
              <w:rPr>
                <w:rFonts w:ascii="宋体" w:hAnsi="宋体"/>
                <w:sz w:val="18"/>
                <w:szCs w:val="18"/>
              </w:rPr>
              <w:t>25</w:t>
            </w:r>
          </w:p>
        </w:tc>
        <w:tc>
          <w:tcPr>
            <w:tcW w:w="740" w:type="dxa"/>
          </w:tcPr>
          <w:p w:rsidR="008A20A8" w:rsidRPr="00336240" w:rsidRDefault="008A20A8" w:rsidP="009F7371">
            <w:pPr>
              <w:jc w:val="center"/>
              <w:rPr>
                <w:rFonts w:ascii="宋体" w:hAnsi="宋体"/>
                <w:sz w:val="18"/>
                <w:szCs w:val="18"/>
              </w:rPr>
            </w:pPr>
            <w:r w:rsidRPr="00336240">
              <w:rPr>
                <w:rFonts w:ascii="宋体" w:hAnsi="宋体"/>
                <w:sz w:val="18"/>
                <w:szCs w:val="18"/>
              </w:rPr>
              <w:t>99</w:t>
            </w:r>
          </w:p>
        </w:tc>
        <w:tc>
          <w:tcPr>
            <w:tcW w:w="576" w:type="dxa"/>
          </w:tcPr>
          <w:p w:rsidR="008A20A8" w:rsidRPr="00336240" w:rsidRDefault="008A20A8" w:rsidP="009F7371">
            <w:pPr>
              <w:jc w:val="center"/>
              <w:rPr>
                <w:rFonts w:ascii="宋体" w:hAnsi="宋体"/>
                <w:sz w:val="18"/>
                <w:szCs w:val="18"/>
              </w:rPr>
            </w:pPr>
            <w:r w:rsidRPr="00336240">
              <w:rPr>
                <w:rFonts w:ascii="宋体" w:hAnsi="宋体"/>
                <w:sz w:val="18"/>
                <w:szCs w:val="18"/>
              </w:rPr>
              <w:t>319</w:t>
            </w:r>
          </w:p>
        </w:tc>
        <w:tc>
          <w:tcPr>
            <w:tcW w:w="820" w:type="dxa"/>
          </w:tcPr>
          <w:p w:rsidR="008A20A8" w:rsidRPr="00336240" w:rsidRDefault="008A20A8" w:rsidP="009F7371">
            <w:pPr>
              <w:jc w:val="center"/>
              <w:rPr>
                <w:rFonts w:ascii="宋体" w:hAnsi="宋体"/>
                <w:sz w:val="18"/>
                <w:szCs w:val="18"/>
              </w:rPr>
            </w:pPr>
            <w:r w:rsidRPr="00336240">
              <w:rPr>
                <w:rFonts w:ascii="宋体" w:hAnsi="宋体"/>
                <w:sz w:val="18"/>
                <w:szCs w:val="18"/>
              </w:rPr>
              <w:t>174</w:t>
            </w:r>
          </w:p>
        </w:tc>
        <w:tc>
          <w:tcPr>
            <w:tcW w:w="583" w:type="dxa"/>
          </w:tcPr>
          <w:p w:rsidR="008A20A8" w:rsidRPr="00336240" w:rsidRDefault="008A20A8" w:rsidP="009F7371">
            <w:pPr>
              <w:jc w:val="center"/>
              <w:rPr>
                <w:rFonts w:ascii="宋体" w:hAnsi="宋体"/>
                <w:sz w:val="18"/>
                <w:szCs w:val="18"/>
              </w:rPr>
            </w:pPr>
            <w:r w:rsidRPr="00336240">
              <w:rPr>
                <w:rFonts w:ascii="宋体" w:hAnsi="宋体"/>
                <w:sz w:val="18"/>
                <w:szCs w:val="18"/>
              </w:rPr>
              <w:t>26</w:t>
            </w:r>
          </w:p>
        </w:tc>
        <w:tc>
          <w:tcPr>
            <w:tcW w:w="912" w:type="dxa"/>
          </w:tcPr>
          <w:p w:rsidR="008A20A8" w:rsidRPr="00336240" w:rsidRDefault="008A20A8" w:rsidP="009F7371">
            <w:pPr>
              <w:jc w:val="center"/>
              <w:rPr>
                <w:rFonts w:ascii="宋体" w:hAnsi="宋体"/>
                <w:sz w:val="18"/>
                <w:szCs w:val="18"/>
              </w:rPr>
            </w:pPr>
            <w:r w:rsidRPr="00336240">
              <w:rPr>
                <w:rFonts w:ascii="宋体" w:hAnsi="宋体"/>
                <w:sz w:val="18"/>
                <w:szCs w:val="18"/>
              </w:rPr>
              <w:t>658</w:t>
            </w:r>
          </w:p>
        </w:tc>
        <w:tc>
          <w:tcPr>
            <w:tcW w:w="856" w:type="dxa"/>
          </w:tcPr>
          <w:p w:rsidR="008A20A8" w:rsidRPr="00336240" w:rsidRDefault="008A20A8" w:rsidP="009F7371">
            <w:pPr>
              <w:jc w:val="center"/>
              <w:rPr>
                <w:rFonts w:ascii="宋体" w:hAnsi="宋体"/>
                <w:sz w:val="18"/>
                <w:szCs w:val="18"/>
              </w:rPr>
            </w:pPr>
            <w:r w:rsidRPr="00336240">
              <w:rPr>
                <w:rFonts w:ascii="宋体" w:hAnsi="宋体"/>
                <w:sz w:val="18"/>
                <w:szCs w:val="18"/>
              </w:rPr>
              <w:t>13</w:t>
            </w:r>
          </w:p>
        </w:tc>
      </w:tr>
      <w:tr w:rsidR="008A20A8">
        <w:trPr>
          <w:trHeight w:val="105"/>
          <w:jc w:val="center"/>
        </w:trPr>
        <w:tc>
          <w:tcPr>
            <w:tcW w:w="1007" w:type="dxa"/>
            <w:vMerge/>
            <w:tcBorders>
              <w:bottom w:val="single" w:sz="4" w:space="0" w:color="auto"/>
            </w:tcBorders>
          </w:tcPr>
          <w:p w:rsidR="008A20A8" w:rsidRPr="0092483B" w:rsidRDefault="008A20A8" w:rsidP="009F7371">
            <w:pPr>
              <w:rPr>
                <w:rFonts w:hint="eastAsia"/>
                <w:b/>
                <w:sz w:val="18"/>
                <w:szCs w:val="18"/>
              </w:rPr>
            </w:pPr>
          </w:p>
        </w:tc>
        <w:tc>
          <w:tcPr>
            <w:tcW w:w="763" w:type="dxa"/>
            <w:tcBorders>
              <w:bottom w:val="single" w:sz="4" w:space="0" w:color="auto"/>
            </w:tcBorders>
          </w:tcPr>
          <w:p w:rsidR="008A20A8" w:rsidRPr="0092483B" w:rsidRDefault="008A20A8" w:rsidP="009F7371">
            <w:pPr>
              <w:rPr>
                <w:rFonts w:hint="eastAsia"/>
                <w:b/>
                <w:sz w:val="18"/>
                <w:szCs w:val="18"/>
              </w:rPr>
            </w:pPr>
            <w:r w:rsidRPr="0092483B">
              <w:rPr>
                <w:rFonts w:hint="eastAsia"/>
                <w:sz w:val="18"/>
                <w:szCs w:val="18"/>
              </w:rPr>
              <w:t>%</w:t>
            </w:r>
          </w:p>
        </w:tc>
        <w:tc>
          <w:tcPr>
            <w:tcW w:w="900" w:type="dxa"/>
            <w:tcBorders>
              <w:bottom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1.5</w:t>
            </w:r>
          </w:p>
        </w:tc>
        <w:tc>
          <w:tcPr>
            <w:tcW w:w="900" w:type="dxa"/>
            <w:tcBorders>
              <w:bottom w:val="single" w:sz="4" w:space="0" w:color="auto"/>
            </w:tcBorders>
          </w:tcPr>
          <w:p w:rsidR="008A20A8" w:rsidRPr="00336240" w:rsidRDefault="008A20A8" w:rsidP="009F7371">
            <w:pPr>
              <w:jc w:val="center"/>
              <w:rPr>
                <w:rFonts w:ascii="宋体" w:hAnsi="宋体"/>
                <w:sz w:val="18"/>
                <w:szCs w:val="18"/>
              </w:rPr>
            </w:pPr>
            <w:r w:rsidRPr="00336240">
              <w:rPr>
                <w:rFonts w:ascii="宋体" w:hAnsi="宋体" w:hint="eastAsia"/>
                <w:sz w:val="18"/>
                <w:szCs w:val="18"/>
              </w:rPr>
              <w:t>0</w:t>
            </w:r>
            <w:r w:rsidRPr="00336240">
              <w:rPr>
                <w:rFonts w:ascii="宋体" w:hAnsi="宋体"/>
                <w:sz w:val="18"/>
                <w:szCs w:val="18"/>
              </w:rPr>
              <w:t>.8</w:t>
            </w:r>
          </w:p>
        </w:tc>
        <w:tc>
          <w:tcPr>
            <w:tcW w:w="592" w:type="dxa"/>
            <w:tcBorders>
              <w:bottom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3.8</w:t>
            </w:r>
          </w:p>
        </w:tc>
        <w:tc>
          <w:tcPr>
            <w:tcW w:w="740" w:type="dxa"/>
            <w:tcBorders>
              <w:bottom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15.0</w:t>
            </w:r>
          </w:p>
        </w:tc>
        <w:tc>
          <w:tcPr>
            <w:tcW w:w="576" w:type="dxa"/>
            <w:tcBorders>
              <w:bottom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48.5</w:t>
            </w:r>
          </w:p>
        </w:tc>
        <w:tc>
          <w:tcPr>
            <w:tcW w:w="820" w:type="dxa"/>
            <w:tcBorders>
              <w:bottom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26.4</w:t>
            </w:r>
          </w:p>
        </w:tc>
        <w:tc>
          <w:tcPr>
            <w:tcW w:w="583" w:type="dxa"/>
            <w:tcBorders>
              <w:bottom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4.0</w:t>
            </w:r>
          </w:p>
        </w:tc>
        <w:tc>
          <w:tcPr>
            <w:tcW w:w="912" w:type="dxa"/>
            <w:tcBorders>
              <w:bottom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100.0</w:t>
            </w:r>
          </w:p>
        </w:tc>
        <w:tc>
          <w:tcPr>
            <w:tcW w:w="856" w:type="dxa"/>
            <w:tcBorders>
              <w:bottom w:val="single" w:sz="4" w:space="0" w:color="auto"/>
            </w:tcBorders>
          </w:tcPr>
          <w:p w:rsidR="008A20A8" w:rsidRPr="00336240" w:rsidRDefault="008A20A8" w:rsidP="009F7371">
            <w:pPr>
              <w:jc w:val="center"/>
              <w:rPr>
                <w:rFonts w:ascii="宋体" w:hAnsi="宋体"/>
                <w:sz w:val="18"/>
                <w:szCs w:val="18"/>
              </w:rPr>
            </w:pPr>
          </w:p>
        </w:tc>
      </w:tr>
      <w:tr w:rsidR="008A20A8">
        <w:trPr>
          <w:jc w:val="center"/>
        </w:trPr>
        <w:tc>
          <w:tcPr>
            <w:tcW w:w="1007" w:type="dxa"/>
            <w:vMerge w:val="restart"/>
            <w:tcBorders>
              <w:top w:val="single" w:sz="4" w:space="0" w:color="auto"/>
            </w:tcBorders>
          </w:tcPr>
          <w:p w:rsidR="008A20A8" w:rsidRPr="0092483B" w:rsidRDefault="008A20A8" w:rsidP="009F7371">
            <w:pPr>
              <w:rPr>
                <w:rFonts w:hint="eastAsia"/>
                <w:sz w:val="18"/>
                <w:szCs w:val="18"/>
              </w:rPr>
            </w:pPr>
            <w:r w:rsidRPr="0092483B">
              <w:rPr>
                <w:rFonts w:hint="eastAsia"/>
                <w:b/>
                <w:sz w:val="18"/>
                <w:szCs w:val="18"/>
              </w:rPr>
              <w:t>总体</w:t>
            </w:r>
          </w:p>
        </w:tc>
        <w:tc>
          <w:tcPr>
            <w:tcW w:w="763" w:type="dxa"/>
            <w:tcBorders>
              <w:top w:val="single" w:sz="4" w:space="0" w:color="auto"/>
            </w:tcBorders>
          </w:tcPr>
          <w:p w:rsidR="008A20A8" w:rsidRPr="0092483B" w:rsidRDefault="008A20A8" w:rsidP="009F7371">
            <w:pPr>
              <w:rPr>
                <w:rFonts w:hint="eastAsia"/>
                <w:sz w:val="18"/>
                <w:szCs w:val="18"/>
              </w:rPr>
            </w:pPr>
            <w:r w:rsidRPr="0092483B">
              <w:rPr>
                <w:rFonts w:hint="eastAsia"/>
                <w:sz w:val="18"/>
                <w:szCs w:val="18"/>
              </w:rPr>
              <w:t>人数</w:t>
            </w:r>
          </w:p>
        </w:tc>
        <w:tc>
          <w:tcPr>
            <w:tcW w:w="900" w:type="dxa"/>
            <w:tcBorders>
              <w:top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43</w:t>
            </w:r>
          </w:p>
        </w:tc>
        <w:tc>
          <w:tcPr>
            <w:tcW w:w="900" w:type="dxa"/>
            <w:tcBorders>
              <w:top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29</w:t>
            </w:r>
          </w:p>
        </w:tc>
        <w:tc>
          <w:tcPr>
            <w:tcW w:w="592" w:type="dxa"/>
            <w:tcBorders>
              <w:top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104</w:t>
            </w:r>
          </w:p>
        </w:tc>
        <w:tc>
          <w:tcPr>
            <w:tcW w:w="740" w:type="dxa"/>
            <w:tcBorders>
              <w:top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448</w:t>
            </w:r>
          </w:p>
        </w:tc>
        <w:tc>
          <w:tcPr>
            <w:tcW w:w="576" w:type="dxa"/>
            <w:tcBorders>
              <w:top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1714</w:t>
            </w:r>
          </w:p>
        </w:tc>
        <w:tc>
          <w:tcPr>
            <w:tcW w:w="820" w:type="dxa"/>
            <w:tcBorders>
              <w:top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820</w:t>
            </w:r>
          </w:p>
        </w:tc>
        <w:tc>
          <w:tcPr>
            <w:tcW w:w="583" w:type="dxa"/>
            <w:tcBorders>
              <w:top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142</w:t>
            </w:r>
          </w:p>
        </w:tc>
        <w:tc>
          <w:tcPr>
            <w:tcW w:w="912" w:type="dxa"/>
            <w:tcBorders>
              <w:top w:val="single" w:sz="4" w:space="0" w:color="auto"/>
            </w:tcBorders>
          </w:tcPr>
          <w:p w:rsidR="008A20A8" w:rsidRPr="00336240" w:rsidRDefault="008A20A8" w:rsidP="009F7371">
            <w:pPr>
              <w:jc w:val="center"/>
              <w:rPr>
                <w:rFonts w:ascii="宋体" w:hAnsi="宋体"/>
                <w:sz w:val="18"/>
                <w:szCs w:val="18"/>
              </w:rPr>
            </w:pPr>
            <w:r w:rsidRPr="00336240">
              <w:rPr>
                <w:rFonts w:ascii="宋体" w:hAnsi="宋体"/>
                <w:sz w:val="18"/>
                <w:szCs w:val="18"/>
              </w:rPr>
              <w:t>3300</w:t>
            </w:r>
          </w:p>
        </w:tc>
        <w:tc>
          <w:tcPr>
            <w:tcW w:w="856" w:type="dxa"/>
            <w:tcBorders>
              <w:top w:val="single" w:sz="4" w:space="0" w:color="auto"/>
            </w:tcBorders>
          </w:tcPr>
          <w:p w:rsidR="008A20A8" w:rsidRPr="00336240" w:rsidRDefault="008A20A8" w:rsidP="009F7371">
            <w:pPr>
              <w:jc w:val="center"/>
              <w:rPr>
                <w:rFonts w:ascii="宋体" w:hAnsi="宋体" w:hint="eastAsia"/>
                <w:sz w:val="18"/>
                <w:szCs w:val="18"/>
              </w:rPr>
            </w:pPr>
            <w:r w:rsidRPr="00336240">
              <w:rPr>
                <w:rFonts w:ascii="宋体" w:hAnsi="宋体" w:hint="eastAsia"/>
                <w:sz w:val="18"/>
                <w:szCs w:val="18"/>
              </w:rPr>
              <w:t>48</w:t>
            </w:r>
          </w:p>
        </w:tc>
      </w:tr>
      <w:tr w:rsidR="008A20A8" w:rsidRPr="0092483B">
        <w:trPr>
          <w:trHeight w:val="436"/>
          <w:jc w:val="center"/>
        </w:trPr>
        <w:tc>
          <w:tcPr>
            <w:tcW w:w="1007" w:type="dxa"/>
            <w:vMerge/>
          </w:tcPr>
          <w:p w:rsidR="008A20A8" w:rsidRPr="0092483B" w:rsidRDefault="008A20A8" w:rsidP="009F7371">
            <w:pPr>
              <w:rPr>
                <w:rFonts w:hint="eastAsia"/>
                <w:b/>
                <w:sz w:val="18"/>
                <w:szCs w:val="18"/>
              </w:rPr>
            </w:pPr>
          </w:p>
        </w:tc>
        <w:tc>
          <w:tcPr>
            <w:tcW w:w="763" w:type="dxa"/>
          </w:tcPr>
          <w:p w:rsidR="008A20A8" w:rsidRPr="0092483B" w:rsidRDefault="008A20A8" w:rsidP="009F7371">
            <w:pPr>
              <w:rPr>
                <w:rFonts w:hint="eastAsia"/>
                <w:b/>
                <w:sz w:val="18"/>
                <w:szCs w:val="18"/>
              </w:rPr>
            </w:pPr>
            <w:r w:rsidRPr="0092483B">
              <w:rPr>
                <w:rFonts w:hint="eastAsia"/>
                <w:sz w:val="18"/>
                <w:szCs w:val="18"/>
              </w:rPr>
              <w:t>%</w:t>
            </w:r>
          </w:p>
        </w:tc>
        <w:tc>
          <w:tcPr>
            <w:tcW w:w="900" w:type="dxa"/>
          </w:tcPr>
          <w:p w:rsidR="008A20A8" w:rsidRPr="00336240" w:rsidRDefault="008A20A8" w:rsidP="009F7371">
            <w:pPr>
              <w:jc w:val="center"/>
              <w:rPr>
                <w:rFonts w:ascii="宋体" w:hAnsi="宋体"/>
                <w:sz w:val="18"/>
                <w:szCs w:val="18"/>
              </w:rPr>
            </w:pPr>
            <w:r w:rsidRPr="00336240">
              <w:rPr>
                <w:rFonts w:ascii="宋体" w:hAnsi="宋体"/>
                <w:sz w:val="18"/>
                <w:szCs w:val="18"/>
              </w:rPr>
              <w:t>1.3</w:t>
            </w:r>
          </w:p>
        </w:tc>
        <w:tc>
          <w:tcPr>
            <w:tcW w:w="900" w:type="dxa"/>
          </w:tcPr>
          <w:p w:rsidR="008A20A8" w:rsidRPr="00336240" w:rsidRDefault="008A20A8" w:rsidP="009F7371">
            <w:pPr>
              <w:jc w:val="center"/>
              <w:rPr>
                <w:rFonts w:ascii="宋体" w:hAnsi="宋体"/>
                <w:sz w:val="18"/>
                <w:szCs w:val="18"/>
              </w:rPr>
            </w:pPr>
            <w:r w:rsidRPr="00336240">
              <w:rPr>
                <w:rFonts w:ascii="宋体" w:hAnsi="宋体" w:hint="eastAsia"/>
                <w:sz w:val="18"/>
                <w:szCs w:val="18"/>
              </w:rPr>
              <w:t>0</w:t>
            </w:r>
            <w:r w:rsidRPr="00336240">
              <w:rPr>
                <w:rFonts w:ascii="宋体" w:hAnsi="宋体"/>
                <w:sz w:val="18"/>
                <w:szCs w:val="18"/>
              </w:rPr>
              <w:t>.9</w:t>
            </w:r>
          </w:p>
        </w:tc>
        <w:tc>
          <w:tcPr>
            <w:tcW w:w="592" w:type="dxa"/>
          </w:tcPr>
          <w:p w:rsidR="008A20A8" w:rsidRPr="00336240" w:rsidRDefault="008A20A8" w:rsidP="009F7371">
            <w:pPr>
              <w:jc w:val="center"/>
              <w:rPr>
                <w:rFonts w:ascii="宋体" w:hAnsi="宋体"/>
                <w:sz w:val="18"/>
                <w:szCs w:val="18"/>
              </w:rPr>
            </w:pPr>
            <w:r w:rsidRPr="00336240">
              <w:rPr>
                <w:rFonts w:ascii="宋体" w:hAnsi="宋体"/>
                <w:sz w:val="18"/>
                <w:szCs w:val="18"/>
              </w:rPr>
              <w:t>3.2</w:t>
            </w:r>
          </w:p>
        </w:tc>
        <w:tc>
          <w:tcPr>
            <w:tcW w:w="740" w:type="dxa"/>
          </w:tcPr>
          <w:p w:rsidR="008A20A8" w:rsidRPr="00336240" w:rsidRDefault="008A20A8" w:rsidP="009F7371">
            <w:pPr>
              <w:jc w:val="center"/>
              <w:rPr>
                <w:rFonts w:ascii="宋体" w:hAnsi="宋体"/>
                <w:sz w:val="18"/>
                <w:szCs w:val="18"/>
              </w:rPr>
            </w:pPr>
            <w:r w:rsidRPr="00336240">
              <w:rPr>
                <w:rFonts w:ascii="宋体" w:hAnsi="宋体"/>
                <w:sz w:val="18"/>
                <w:szCs w:val="18"/>
              </w:rPr>
              <w:t>13.6</w:t>
            </w:r>
          </w:p>
        </w:tc>
        <w:tc>
          <w:tcPr>
            <w:tcW w:w="576" w:type="dxa"/>
          </w:tcPr>
          <w:p w:rsidR="008A20A8" w:rsidRPr="00336240" w:rsidRDefault="008A20A8" w:rsidP="009F7371">
            <w:pPr>
              <w:jc w:val="center"/>
              <w:rPr>
                <w:rFonts w:ascii="宋体" w:hAnsi="宋体"/>
                <w:sz w:val="18"/>
                <w:szCs w:val="18"/>
              </w:rPr>
            </w:pPr>
            <w:r w:rsidRPr="00336240">
              <w:rPr>
                <w:rFonts w:ascii="宋体" w:hAnsi="宋体"/>
                <w:sz w:val="18"/>
                <w:szCs w:val="18"/>
              </w:rPr>
              <w:t>51.9</w:t>
            </w:r>
          </w:p>
        </w:tc>
        <w:tc>
          <w:tcPr>
            <w:tcW w:w="820" w:type="dxa"/>
          </w:tcPr>
          <w:p w:rsidR="008A20A8" w:rsidRPr="00336240" w:rsidRDefault="008A20A8" w:rsidP="009F7371">
            <w:pPr>
              <w:jc w:val="center"/>
              <w:rPr>
                <w:rFonts w:ascii="宋体" w:hAnsi="宋体"/>
                <w:sz w:val="18"/>
                <w:szCs w:val="18"/>
              </w:rPr>
            </w:pPr>
            <w:r w:rsidRPr="00336240">
              <w:rPr>
                <w:rFonts w:ascii="宋体" w:hAnsi="宋体"/>
                <w:sz w:val="18"/>
                <w:szCs w:val="18"/>
              </w:rPr>
              <w:t>24.8</w:t>
            </w:r>
          </w:p>
        </w:tc>
        <w:tc>
          <w:tcPr>
            <w:tcW w:w="583" w:type="dxa"/>
          </w:tcPr>
          <w:p w:rsidR="008A20A8" w:rsidRPr="00336240" w:rsidRDefault="008A20A8" w:rsidP="009F7371">
            <w:pPr>
              <w:jc w:val="center"/>
              <w:rPr>
                <w:rFonts w:ascii="宋体" w:hAnsi="宋体"/>
                <w:sz w:val="18"/>
                <w:szCs w:val="18"/>
              </w:rPr>
            </w:pPr>
            <w:r w:rsidRPr="00336240">
              <w:rPr>
                <w:rFonts w:ascii="宋体" w:hAnsi="宋体"/>
                <w:sz w:val="18"/>
                <w:szCs w:val="18"/>
              </w:rPr>
              <w:t>4.3</w:t>
            </w:r>
          </w:p>
        </w:tc>
        <w:tc>
          <w:tcPr>
            <w:tcW w:w="912" w:type="dxa"/>
          </w:tcPr>
          <w:p w:rsidR="008A20A8" w:rsidRPr="00336240" w:rsidRDefault="008A20A8" w:rsidP="009F7371">
            <w:pPr>
              <w:jc w:val="center"/>
              <w:rPr>
                <w:rFonts w:ascii="宋体" w:hAnsi="宋体"/>
                <w:sz w:val="18"/>
                <w:szCs w:val="18"/>
              </w:rPr>
            </w:pPr>
            <w:r w:rsidRPr="00336240">
              <w:rPr>
                <w:rFonts w:ascii="宋体" w:hAnsi="宋体"/>
                <w:sz w:val="18"/>
                <w:szCs w:val="18"/>
              </w:rPr>
              <w:t>100.0</w:t>
            </w:r>
          </w:p>
        </w:tc>
        <w:tc>
          <w:tcPr>
            <w:tcW w:w="856" w:type="dxa"/>
          </w:tcPr>
          <w:p w:rsidR="008A20A8" w:rsidRPr="00336240" w:rsidRDefault="008A20A8" w:rsidP="009F7371">
            <w:pPr>
              <w:jc w:val="center"/>
              <w:rPr>
                <w:rFonts w:ascii="宋体" w:hAnsi="宋体" w:hint="eastAsia"/>
                <w:sz w:val="18"/>
                <w:szCs w:val="18"/>
              </w:rPr>
            </w:pPr>
          </w:p>
        </w:tc>
      </w:tr>
      <w:tr w:rsidR="008A20A8" w:rsidRPr="0092483B">
        <w:trPr>
          <w:trHeight w:val="436"/>
          <w:jc w:val="center"/>
        </w:trPr>
        <w:tc>
          <w:tcPr>
            <w:tcW w:w="1770" w:type="dxa"/>
            <w:gridSpan w:val="2"/>
          </w:tcPr>
          <w:p w:rsidR="008A20A8" w:rsidRPr="0092483B" w:rsidRDefault="008A20A8" w:rsidP="009F7371">
            <w:pPr>
              <w:rPr>
                <w:rFonts w:hint="eastAsia"/>
                <w:sz w:val="18"/>
                <w:szCs w:val="18"/>
              </w:rPr>
            </w:pPr>
            <w:r w:rsidRPr="00B25FB3">
              <w:rPr>
                <w:b/>
              </w:rPr>
              <w:t>χ</w:t>
            </w:r>
            <w:r w:rsidRPr="00B25FB3">
              <w:rPr>
                <w:rFonts w:hint="eastAsia"/>
                <w:b/>
                <w:szCs w:val="21"/>
                <w:vertAlign w:val="superscript"/>
              </w:rPr>
              <w:t>2</w:t>
            </w:r>
            <w:r w:rsidRPr="00B25FB3">
              <w:rPr>
                <w:rFonts w:hint="eastAsia"/>
                <w:b/>
              </w:rPr>
              <w:t>统计值</w:t>
            </w:r>
          </w:p>
        </w:tc>
        <w:tc>
          <w:tcPr>
            <w:tcW w:w="6879" w:type="dxa"/>
            <w:gridSpan w:val="9"/>
          </w:tcPr>
          <w:p w:rsidR="008A20A8" w:rsidRPr="00A9094A" w:rsidRDefault="008A20A8" w:rsidP="009F7371">
            <w:pPr>
              <w:rPr>
                <w:rFonts w:ascii="宋体" w:hAnsi="宋体" w:hint="eastAsia"/>
                <w:sz w:val="18"/>
                <w:szCs w:val="18"/>
              </w:rPr>
            </w:pPr>
            <w:r w:rsidRPr="00E274E0">
              <w:rPr>
                <w:sz w:val="18"/>
                <w:szCs w:val="18"/>
              </w:rPr>
              <w:t>χ</w:t>
            </w:r>
            <w:r w:rsidRPr="00E274E0">
              <w:rPr>
                <w:rFonts w:hint="eastAsia"/>
                <w:sz w:val="18"/>
                <w:szCs w:val="18"/>
                <w:vertAlign w:val="superscript"/>
              </w:rPr>
              <w:t>2</w:t>
            </w:r>
            <w:r w:rsidRPr="00E274E0">
              <w:rPr>
                <w:rFonts w:hint="eastAsia"/>
                <w:sz w:val="18"/>
                <w:szCs w:val="18"/>
              </w:rPr>
              <w:t>=</w:t>
            </w:r>
            <w:r w:rsidRPr="00E274E0">
              <w:rPr>
                <w:sz w:val="18"/>
                <w:szCs w:val="18"/>
              </w:rPr>
              <w:t xml:space="preserve"> 3</w:t>
            </w:r>
            <w:r>
              <w:rPr>
                <w:rFonts w:hint="eastAsia"/>
                <w:sz w:val="18"/>
                <w:szCs w:val="18"/>
              </w:rPr>
              <w:t>3.489  P</w:t>
            </w:r>
            <w:r w:rsidRPr="00E274E0">
              <w:rPr>
                <w:rFonts w:hint="eastAsia"/>
                <w:sz w:val="18"/>
                <w:szCs w:val="18"/>
              </w:rPr>
              <w:t>=0.00</w:t>
            </w:r>
            <w:r>
              <w:rPr>
                <w:rFonts w:hint="eastAsia"/>
                <w:sz w:val="18"/>
                <w:szCs w:val="18"/>
              </w:rPr>
              <w:t>1</w:t>
            </w:r>
          </w:p>
        </w:tc>
      </w:tr>
    </w:tbl>
    <w:p w:rsidR="008A20A8" w:rsidRDefault="008A20A8" w:rsidP="009F7371">
      <w:pPr>
        <w:ind w:firstLineChars="200" w:firstLine="420"/>
        <w:rPr>
          <w:rFonts w:hint="eastAsia"/>
          <w:szCs w:val="21"/>
        </w:rPr>
      </w:pPr>
    </w:p>
    <w:p w:rsidR="008A20A8" w:rsidRPr="00BA78AA" w:rsidRDefault="008A20A8" w:rsidP="009F7371">
      <w:pPr>
        <w:ind w:firstLineChars="200" w:firstLine="422"/>
        <w:rPr>
          <w:rFonts w:ascii="楷体_GB2312" w:eastAsia="楷体_GB2312" w:hint="eastAsia"/>
          <w:b/>
          <w:szCs w:val="21"/>
        </w:rPr>
      </w:pPr>
      <w:r w:rsidRPr="00BA78AA">
        <w:rPr>
          <w:rFonts w:ascii="楷体_GB2312" w:eastAsia="楷体_GB2312" w:hint="eastAsia"/>
          <w:b/>
          <w:szCs w:val="21"/>
        </w:rPr>
        <w:t>10、由于宣传不到位，农民工对“两免一补”政策的了解程度不高，也影响了返乡的积极性。</w:t>
      </w:r>
    </w:p>
    <w:p w:rsidR="008A20A8" w:rsidRDefault="008A20A8" w:rsidP="009F7371">
      <w:pPr>
        <w:spacing w:line="340" w:lineRule="exact"/>
        <w:ind w:firstLineChars="200" w:firstLine="420"/>
        <w:rPr>
          <w:rFonts w:hint="eastAsia"/>
          <w:szCs w:val="21"/>
        </w:rPr>
      </w:pPr>
      <w:r>
        <w:rPr>
          <w:rFonts w:hint="eastAsia"/>
          <w:szCs w:val="21"/>
        </w:rPr>
        <w:t>在家长对“</w:t>
      </w:r>
      <w:r w:rsidRPr="00A72521">
        <w:rPr>
          <w:rFonts w:hint="eastAsia"/>
          <w:szCs w:val="21"/>
        </w:rPr>
        <w:t>两免一补</w:t>
      </w:r>
      <w:r>
        <w:rPr>
          <w:rFonts w:hint="eastAsia"/>
          <w:szCs w:val="21"/>
        </w:rPr>
        <w:t>”</w:t>
      </w:r>
      <w:r w:rsidRPr="00A72521">
        <w:rPr>
          <w:rFonts w:hint="eastAsia"/>
          <w:szCs w:val="21"/>
        </w:rPr>
        <w:t>政策</w:t>
      </w:r>
      <w:r>
        <w:rPr>
          <w:rFonts w:hint="eastAsia"/>
          <w:szCs w:val="21"/>
        </w:rPr>
        <w:t>的了解程度的调查中，发现有</w:t>
      </w:r>
      <w:r>
        <w:rPr>
          <w:rFonts w:hint="eastAsia"/>
          <w:szCs w:val="21"/>
        </w:rPr>
        <w:t>41.4%</w:t>
      </w:r>
      <w:r>
        <w:rPr>
          <w:rFonts w:hint="eastAsia"/>
          <w:szCs w:val="21"/>
        </w:rPr>
        <w:t>的家长表示知道，</w:t>
      </w:r>
      <w:r>
        <w:rPr>
          <w:rFonts w:hint="eastAsia"/>
          <w:szCs w:val="21"/>
        </w:rPr>
        <w:t>45.5%</w:t>
      </w:r>
      <w:r>
        <w:rPr>
          <w:rFonts w:hint="eastAsia"/>
          <w:szCs w:val="21"/>
        </w:rPr>
        <w:t>知道一点，</w:t>
      </w:r>
      <w:r>
        <w:rPr>
          <w:rFonts w:hint="eastAsia"/>
          <w:szCs w:val="21"/>
        </w:rPr>
        <w:t>13.1%</w:t>
      </w:r>
      <w:r>
        <w:rPr>
          <w:rFonts w:hint="eastAsia"/>
          <w:szCs w:val="21"/>
        </w:rPr>
        <w:t>完全不知道，见表</w:t>
      </w:r>
      <w:r w:rsidR="005B2D91">
        <w:rPr>
          <w:rFonts w:hint="eastAsia"/>
          <w:szCs w:val="21"/>
        </w:rPr>
        <w:t>6-</w:t>
      </w:r>
      <w:r>
        <w:rPr>
          <w:rFonts w:hint="eastAsia"/>
          <w:szCs w:val="21"/>
        </w:rPr>
        <w:t>8</w:t>
      </w:r>
      <w:r w:rsidR="00EA557E">
        <w:rPr>
          <w:rFonts w:hint="eastAsia"/>
          <w:szCs w:val="21"/>
        </w:rPr>
        <w:t>1</w:t>
      </w:r>
      <w:r>
        <w:rPr>
          <w:rFonts w:hint="eastAsia"/>
          <w:szCs w:val="21"/>
        </w:rPr>
        <w:t>。近一半以上的农民工家长对此项政策了解不清，因此，在询问家长当知道</w:t>
      </w:r>
      <w:r w:rsidRPr="00A72521">
        <w:rPr>
          <w:rFonts w:hint="eastAsia"/>
          <w:szCs w:val="21"/>
        </w:rPr>
        <w:t>两免一补政策</w:t>
      </w:r>
      <w:r>
        <w:rPr>
          <w:rFonts w:hint="eastAsia"/>
          <w:szCs w:val="21"/>
        </w:rPr>
        <w:t>后的打算时，有</w:t>
      </w:r>
      <w:r>
        <w:rPr>
          <w:rFonts w:hint="eastAsia"/>
          <w:szCs w:val="21"/>
        </w:rPr>
        <w:t>85.2%</w:t>
      </w:r>
      <w:r>
        <w:rPr>
          <w:rFonts w:hint="eastAsia"/>
          <w:szCs w:val="21"/>
        </w:rPr>
        <w:t>想让孩子留在本地的现在学校继续上学，</w:t>
      </w:r>
      <w:r>
        <w:rPr>
          <w:rFonts w:hint="eastAsia"/>
          <w:szCs w:val="21"/>
        </w:rPr>
        <w:t>11.3%</w:t>
      </w:r>
      <w:r>
        <w:rPr>
          <w:rFonts w:hint="eastAsia"/>
          <w:szCs w:val="21"/>
        </w:rPr>
        <w:t>表示打算让孩子回老家上学，</w:t>
      </w:r>
      <w:r>
        <w:rPr>
          <w:rFonts w:hint="eastAsia"/>
          <w:szCs w:val="21"/>
        </w:rPr>
        <w:t>2.8%</w:t>
      </w:r>
      <w:r>
        <w:rPr>
          <w:rFonts w:hint="eastAsia"/>
          <w:szCs w:val="21"/>
        </w:rPr>
        <w:t>想把孩子转到其他学校上学，</w:t>
      </w:r>
      <w:r>
        <w:rPr>
          <w:rFonts w:hint="eastAsia"/>
          <w:szCs w:val="21"/>
        </w:rPr>
        <w:t>0.8%</w:t>
      </w:r>
      <w:r>
        <w:rPr>
          <w:rFonts w:hint="eastAsia"/>
          <w:szCs w:val="21"/>
        </w:rPr>
        <w:t>家长不打算让孩子上学。这说明由于两免一补政策宣传不到位，没有很好地起到吸引外出农民工将孩子送回家乡接受教育的作用。</w:t>
      </w:r>
    </w:p>
    <w:p w:rsidR="008A20A8" w:rsidRDefault="008A20A8" w:rsidP="009F7371">
      <w:pPr>
        <w:spacing w:line="340" w:lineRule="exact"/>
        <w:ind w:firstLineChars="200" w:firstLine="420"/>
        <w:rPr>
          <w:rFonts w:hint="eastAsia"/>
          <w:szCs w:val="21"/>
        </w:rPr>
      </w:pPr>
    </w:p>
    <w:p w:rsidR="008A20A8" w:rsidRPr="00D43A6E" w:rsidRDefault="008A20A8" w:rsidP="009F7371">
      <w:pPr>
        <w:ind w:firstLineChars="399" w:firstLine="801"/>
        <w:rPr>
          <w:rFonts w:ascii="宋体" w:hAnsi="宋体" w:hint="eastAsia"/>
          <w:b/>
          <w:sz w:val="20"/>
          <w:szCs w:val="20"/>
        </w:rPr>
      </w:pPr>
      <w:r w:rsidRPr="00D43A6E">
        <w:rPr>
          <w:rFonts w:ascii="宋体" w:hAnsi="宋体" w:hint="eastAsia"/>
          <w:b/>
          <w:sz w:val="20"/>
          <w:szCs w:val="20"/>
        </w:rPr>
        <w:t>表</w:t>
      </w:r>
      <w:r w:rsidR="005B2D91">
        <w:rPr>
          <w:rFonts w:ascii="宋体" w:hAnsi="宋体" w:hint="eastAsia"/>
          <w:b/>
          <w:sz w:val="20"/>
          <w:szCs w:val="20"/>
        </w:rPr>
        <w:t>6-</w:t>
      </w:r>
      <w:r w:rsidR="007C757D">
        <w:rPr>
          <w:rFonts w:ascii="宋体" w:hAnsi="宋体" w:hint="eastAsia"/>
          <w:b/>
          <w:sz w:val="20"/>
          <w:szCs w:val="20"/>
        </w:rPr>
        <w:t>8</w:t>
      </w:r>
      <w:r w:rsidR="00EA557E">
        <w:rPr>
          <w:rFonts w:ascii="宋体" w:hAnsi="宋体" w:hint="eastAsia"/>
          <w:b/>
          <w:sz w:val="20"/>
          <w:szCs w:val="20"/>
        </w:rPr>
        <w:t>1</w:t>
      </w:r>
      <w:r w:rsidR="007C757D">
        <w:rPr>
          <w:rFonts w:ascii="宋体" w:hAnsi="宋体" w:hint="eastAsia"/>
          <w:b/>
          <w:sz w:val="20"/>
          <w:szCs w:val="20"/>
        </w:rPr>
        <w:t xml:space="preserve">     </w:t>
      </w:r>
      <w:r w:rsidRPr="00D43A6E">
        <w:rPr>
          <w:rFonts w:ascii="宋体" w:hAnsi="宋体" w:hint="eastAsia"/>
          <w:b/>
          <w:sz w:val="20"/>
          <w:szCs w:val="20"/>
        </w:rPr>
        <w:t xml:space="preserve"> </w:t>
      </w:r>
      <w:r w:rsidR="00AB4E79">
        <w:rPr>
          <w:rFonts w:ascii="宋体" w:hAnsi="宋体" w:hint="eastAsia"/>
          <w:b/>
          <w:sz w:val="20"/>
          <w:szCs w:val="20"/>
        </w:rPr>
        <w:t xml:space="preserve">  </w:t>
      </w:r>
      <w:r w:rsidRPr="00D43A6E">
        <w:rPr>
          <w:rFonts w:ascii="宋体" w:hAnsi="宋体" w:hint="eastAsia"/>
          <w:b/>
          <w:sz w:val="20"/>
          <w:szCs w:val="20"/>
        </w:rPr>
        <w:t>农民工家长对免费义务教育”政策的了解及反应情况</w:t>
      </w:r>
    </w:p>
    <w:tbl>
      <w:tblPr>
        <w:tblStyle w:val="ac"/>
        <w:tblW w:w="8365" w:type="dxa"/>
        <w:jc w:val="center"/>
        <w:tblInd w:w="-1732" w:type="dxa"/>
        <w:tblLook w:val="01E0" w:firstRow="1" w:lastRow="1" w:firstColumn="1" w:lastColumn="1" w:noHBand="0" w:noVBand="0"/>
      </w:tblPr>
      <w:tblGrid>
        <w:gridCol w:w="1290"/>
        <w:gridCol w:w="1410"/>
        <w:gridCol w:w="1470"/>
        <w:gridCol w:w="1440"/>
        <w:gridCol w:w="1440"/>
        <w:gridCol w:w="1315"/>
      </w:tblGrid>
      <w:tr w:rsidR="008A20A8" w:rsidRPr="0092483B">
        <w:trPr>
          <w:jc w:val="center"/>
        </w:trPr>
        <w:tc>
          <w:tcPr>
            <w:tcW w:w="1290" w:type="dxa"/>
          </w:tcPr>
          <w:p w:rsidR="008A20A8" w:rsidRPr="0092483B" w:rsidRDefault="008A20A8" w:rsidP="009F7371">
            <w:pPr>
              <w:rPr>
                <w:rFonts w:hint="eastAsia"/>
                <w:sz w:val="18"/>
                <w:szCs w:val="18"/>
              </w:rPr>
            </w:pPr>
          </w:p>
        </w:tc>
        <w:tc>
          <w:tcPr>
            <w:tcW w:w="1410" w:type="dxa"/>
            <w:vAlign w:val="center"/>
          </w:tcPr>
          <w:p w:rsidR="008A20A8" w:rsidRPr="00257F55" w:rsidRDefault="008A20A8" w:rsidP="009F7371">
            <w:pPr>
              <w:jc w:val="center"/>
              <w:rPr>
                <w:rFonts w:hint="eastAsia"/>
                <w:b/>
                <w:sz w:val="18"/>
                <w:szCs w:val="18"/>
              </w:rPr>
            </w:pPr>
            <w:r w:rsidRPr="00257F55">
              <w:rPr>
                <w:rFonts w:hint="eastAsia"/>
                <w:b/>
                <w:sz w:val="18"/>
                <w:szCs w:val="18"/>
              </w:rPr>
              <w:t>知道</w:t>
            </w:r>
          </w:p>
        </w:tc>
        <w:tc>
          <w:tcPr>
            <w:tcW w:w="1470" w:type="dxa"/>
            <w:vAlign w:val="center"/>
          </w:tcPr>
          <w:p w:rsidR="008A20A8" w:rsidRPr="00257F55" w:rsidRDefault="008A20A8" w:rsidP="009F7371">
            <w:pPr>
              <w:jc w:val="center"/>
              <w:rPr>
                <w:rFonts w:hint="eastAsia"/>
                <w:b/>
                <w:sz w:val="18"/>
                <w:szCs w:val="18"/>
              </w:rPr>
            </w:pPr>
            <w:r w:rsidRPr="00257F55">
              <w:rPr>
                <w:rFonts w:hint="eastAsia"/>
                <w:b/>
                <w:sz w:val="18"/>
                <w:szCs w:val="18"/>
              </w:rPr>
              <w:t>知道一点</w:t>
            </w:r>
          </w:p>
        </w:tc>
        <w:tc>
          <w:tcPr>
            <w:tcW w:w="1440" w:type="dxa"/>
            <w:vAlign w:val="center"/>
          </w:tcPr>
          <w:p w:rsidR="008A20A8" w:rsidRPr="00257F55" w:rsidRDefault="008A20A8" w:rsidP="009F7371">
            <w:pPr>
              <w:jc w:val="center"/>
              <w:rPr>
                <w:rFonts w:hint="eastAsia"/>
                <w:b/>
                <w:sz w:val="18"/>
                <w:szCs w:val="18"/>
              </w:rPr>
            </w:pPr>
            <w:r w:rsidRPr="00257F55">
              <w:rPr>
                <w:rFonts w:hint="eastAsia"/>
                <w:b/>
                <w:sz w:val="18"/>
                <w:szCs w:val="18"/>
              </w:rPr>
              <w:t>完全不知道</w:t>
            </w:r>
          </w:p>
        </w:tc>
        <w:tc>
          <w:tcPr>
            <w:tcW w:w="1440" w:type="dxa"/>
            <w:vAlign w:val="center"/>
          </w:tcPr>
          <w:p w:rsidR="008A20A8" w:rsidRPr="00257F55" w:rsidRDefault="008A20A8" w:rsidP="009F7371">
            <w:pPr>
              <w:jc w:val="center"/>
              <w:rPr>
                <w:rFonts w:ascii="宋体" w:hAnsi="宋体" w:hint="eastAsia"/>
                <w:b/>
                <w:sz w:val="18"/>
                <w:szCs w:val="18"/>
              </w:rPr>
            </w:pPr>
            <w:r w:rsidRPr="00257F55">
              <w:rPr>
                <w:rFonts w:ascii="宋体" w:hAnsi="宋体" w:hint="eastAsia"/>
                <w:b/>
                <w:sz w:val="18"/>
                <w:szCs w:val="18"/>
              </w:rPr>
              <w:t>总数（N）</w:t>
            </w:r>
          </w:p>
        </w:tc>
        <w:tc>
          <w:tcPr>
            <w:tcW w:w="1315" w:type="dxa"/>
            <w:vAlign w:val="center"/>
          </w:tcPr>
          <w:p w:rsidR="008A20A8" w:rsidRPr="00257F55" w:rsidRDefault="008A20A8" w:rsidP="009F7371">
            <w:pPr>
              <w:jc w:val="center"/>
              <w:rPr>
                <w:rFonts w:ascii="宋体" w:hAnsi="宋体" w:hint="eastAsia"/>
                <w:b/>
                <w:sz w:val="18"/>
                <w:szCs w:val="18"/>
              </w:rPr>
            </w:pPr>
            <w:r w:rsidRPr="00257F55">
              <w:rPr>
                <w:rFonts w:ascii="宋体" w:hAnsi="宋体" w:hint="eastAsia"/>
                <w:b/>
                <w:sz w:val="18"/>
                <w:szCs w:val="18"/>
              </w:rPr>
              <w:t>缺失值</w:t>
            </w:r>
          </w:p>
        </w:tc>
      </w:tr>
      <w:tr w:rsidR="008A20A8">
        <w:trPr>
          <w:jc w:val="center"/>
        </w:trPr>
        <w:tc>
          <w:tcPr>
            <w:tcW w:w="1290" w:type="dxa"/>
            <w:shd w:val="clear" w:color="auto" w:fill="auto"/>
            <w:vAlign w:val="center"/>
          </w:tcPr>
          <w:p w:rsidR="008A20A8" w:rsidRPr="0092483B" w:rsidRDefault="008A20A8" w:rsidP="009F7371">
            <w:pPr>
              <w:jc w:val="center"/>
              <w:rPr>
                <w:rFonts w:hint="eastAsia"/>
                <w:sz w:val="18"/>
                <w:szCs w:val="18"/>
              </w:rPr>
            </w:pPr>
            <w:r w:rsidRPr="0092483B">
              <w:rPr>
                <w:rFonts w:hint="eastAsia"/>
                <w:sz w:val="18"/>
                <w:szCs w:val="18"/>
              </w:rPr>
              <w:t>人数</w:t>
            </w:r>
            <w:r w:rsidR="00AB4E79">
              <w:rPr>
                <w:rFonts w:hint="eastAsia"/>
                <w:sz w:val="18"/>
                <w:szCs w:val="18"/>
              </w:rPr>
              <w:t>（</w:t>
            </w:r>
            <w:r w:rsidR="00AB4E79">
              <w:rPr>
                <w:rFonts w:hint="eastAsia"/>
                <w:sz w:val="18"/>
                <w:szCs w:val="18"/>
              </w:rPr>
              <w:t>%</w:t>
            </w:r>
            <w:r w:rsidR="00AB4E79">
              <w:rPr>
                <w:rFonts w:hint="eastAsia"/>
                <w:sz w:val="18"/>
                <w:szCs w:val="18"/>
              </w:rPr>
              <w:t>）</w:t>
            </w:r>
          </w:p>
        </w:tc>
        <w:tc>
          <w:tcPr>
            <w:tcW w:w="1410" w:type="dxa"/>
            <w:vAlign w:val="center"/>
          </w:tcPr>
          <w:p w:rsidR="008A20A8" w:rsidRPr="00066920" w:rsidRDefault="008A20A8" w:rsidP="009F7371">
            <w:pPr>
              <w:jc w:val="center"/>
              <w:rPr>
                <w:rFonts w:ascii="宋体" w:hAnsi="宋体"/>
                <w:sz w:val="18"/>
                <w:szCs w:val="18"/>
              </w:rPr>
            </w:pPr>
            <w:r w:rsidRPr="00066920">
              <w:rPr>
                <w:rFonts w:ascii="宋体" w:hAnsi="宋体"/>
                <w:sz w:val="18"/>
                <w:szCs w:val="18"/>
              </w:rPr>
              <w:t>1247</w:t>
            </w:r>
            <w:r w:rsidR="00AB4E79">
              <w:rPr>
                <w:rFonts w:hint="eastAsia"/>
                <w:sz w:val="18"/>
                <w:szCs w:val="18"/>
              </w:rPr>
              <w:t>（</w:t>
            </w:r>
            <w:r w:rsidR="00AB4E79" w:rsidRPr="00066920">
              <w:rPr>
                <w:rFonts w:ascii="宋体" w:hAnsi="宋体"/>
                <w:sz w:val="18"/>
                <w:szCs w:val="18"/>
              </w:rPr>
              <w:t>41.4</w:t>
            </w:r>
            <w:r w:rsidR="00AB4E79">
              <w:rPr>
                <w:rFonts w:hint="eastAsia"/>
                <w:sz w:val="18"/>
                <w:szCs w:val="18"/>
              </w:rPr>
              <w:t>%</w:t>
            </w:r>
            <w:r w:rsidR="00AB4E79">
              <w:rPr>
                <w:rFonts w:hint="eastAsia"/>
                <w:sz w:val="18"/>
                <w:szCs w:val="18"/>
              </w:rPr>
              <w:t>）</w:t>
            </w:r>
          </w:p>
        </w:tc>
        <w:tc>
          <w:tcPr>
            <w:tcW w:w="1470" w:type="dxa"/>
            <w:vAlign w:val="center"/>
          </w:tcPr>
          <w:p w:rsidR="008A20A8" w:rsidRPr="00066920" w:rsidRDefault="008A20A8" w:rsidP="009F7371">
            <w:pPr>
              <w:jc w:val="center"/>
              <w:rPr>
                <w:rFonts w:ascii="宋体" w:hAnsi="宋体"/>
                <w:sz w:val="18"/>
                <w:szCs w:val="18"/>
              </w:rPr>
            </w:pPr>
            <w:r w:rsidRPr="00066920">
              <w:rPr>
                <w:rFonts w:ascii="宋体" w:hAnsi="宋体"/>
                <w:sz w:val="18"/>
                <w:szCs w:val="18"/>
              </w:rPr>
              <w:t>1370</w:t>
            </w:r>
            <w:r w:rsidR="00AB4E79">
              <w:rPr>
                <w:rFonts w:hint="eastAsia"/>
                <w:sz w:val="18"/>
                <w:szCs w:val="18"/>
              </w:rPr>
              <w:t>（</w:t>
            </w:r>
            <w:r w:rsidR="00AB4E79" w:rsidRPr="00066920">
              <w:rPr>
                <w:rFonts w:ascii="宋体" w:hAnsi="宋体"/>
                <w:sz w:val="18"/>
                <w:szCs w:val="18"/>
              </w:rPr>
              <w:t>45.5</w:t>
            </w:r>
            <w:r w:rsidR="00AB4E79">
              <w:rPr>
                <w:rFonts w:hint="eastAsia"/>
                <w:sz w:val="18"/>
                <w:szCs w:val="18"/>
              </w:rPr>
              <w:t>%</w:t>
            </w:r>
            <w:r w:rsidR="00AB4E79">
              <w:rPr>
                <w:rFonts w:hint="eastAsia"/>
                <w:sz w:val="18"/>
                <w:szCs w:val="18"/>
              </w:rPr>
              <w:t>）</w:t>
            </w:r>
          </w:p>
        </w:tc>
        <w:tc>
          <w:tcPr>
            <w:tcW w:w="1440" w:type="dxa"/>
            <w:vAlign w:val="center"/>
          </w:tcPr>
          <w:p w:rsidR="008A20A8" w:rsidRPr="00066920" w:rsidRDefault="008A20A8" w:rsidP="009F7371">
            <w:pPr>
              <w:jc w:val="center"/>
              <w:rPr>
                <w:rFonts w:ascii="宋体" w:hAnsi="宋体"/>
                <w:sz w:val="18"/>
                <w:szCs w:val="18"/>
              </w:rPr>
            </w:pPr>
            <w:r w:rsidRPr="00066920">
              <w:rPr>
                <w:rFonts w:ascii="宋体" w:hAnsi="宋体"/>
                <w:sz w:val="18"/>
                <w:szCs w:val="18"/>
              </w:rPr>
              <w:t>393</w:t>
            </w:r>
            <w:r w:rsidR="00AB4E79">
              <w:rPr>
                <w:rFonts w:hint="eastAsia"/>
                <w:sz w:val="18"/>
                <w:szCs w:val="18"/>
              </w:rPr>
              <w:t>（</w:t>
            </w:r>
            <w:r w:rsidR="00AB4E79" w:rsidRPr="00066920">
              <w:rPr>
                <w:rFonts w:ascii="宋体" w:hAnsi="宋体"/>
                <w:sz w:val="18"/>
                <w:szCs w:val="18"/>
              </w:rPr>
              <w:t>13.1</w:t>
            </w:r>
            <w:r w:rsidR="00AB4E79">
              <w:rPr>
                <w:rFonts w:hint="eastAsia"/>
                <w:sz w:val="18"/>
                <w:szCs w:val="18"/>
              </w:rPr>
              <w:t>%</w:t>
            </w:r>
            <w:r w:rsidR="00AB4E79">
              <w:rPr>
                <w:rFonts w:hint="eastAsia"/>
                <w:sz w:val="18"/>
                <w:szCs w:val="18"/>
              </w:rPr>
              <w:t>）</w:t>
            </w:r>
          </w:p>
        </w:tc>
        <w:tc>
          <w:tcPr>
            <w:tcW w:w="1440" w:type="dxa"/>
            <w:vAlign w:val="center"/>
          </w:tcPr>
          <w:p w:rsidR="008A20A8" w:rsidRPr="00066920" w:rsidRDefault="008A20A8" w:rsidP="009F7371">
            <w:pPr>
              <w:jc w:val="center"/>
              <w:rPr>
                <w:rFonts w:ascii="宋体" w:hAnsi="宋体"/>
                <w:sz w:val="18"/>
                <w:szCs w:val="18"/>
              </w:rPr>
            </w:pPr>
            <w:r w:rsidRPr="00066920">
              <w:rPr>
                <w:rFonts w:ascii="宋体" w:hAnsi="宋体"/>
                <w:sz w:val="18"/>
                <w:szCs w:val="18"/>
              </w:rPr>
              <w:t>3010</w:t>
            </w:r>
            <w:r w:rsidR="00AB4E79">
              <w:rPr>
                <w:rFonts w:hint="eastAsia"/>
                <w:sz w:val="18"/>
                <w:szCs w:val="18"/>
              </w:rPr>
              <w:t>（</w:t>
            </w:r>
            <w:r w:rsidR="00AB4E79" w:rsidRPr="00066920">
              <w:rPr>
                <w:rFonts w:ascii="宋体" w:hAnsi="宋体"/>
                <w:sz w:val="18"/>
                <w:szCs w:val="18"/>
              </w:rPr>
              <w:t>100.0</w:t>
            </w:r>
            <w:r w:rsidR="00AB4E79">
              <w:rPr>
                <w:rFonts w:hint="eastAsia"/>
                <w:sz w:val="18"/>
                <w:szCs w:val="18"/>
              </w:rPr>
              <w:t>%</w:t>
            </w:r>
            <w:r w:rsidR="00AB4E79">
              <w:rPr>
                <w:rFonts w:hint="eastAsia"/>
                <w:sz w:val="18"/>
                <w:szCs w:val="18"/>
              </w:rPr>
              <w:t>）</w:t>
            </w:r>
          </w:p>
        </w:tc>
        <w:tc>
          <w:tcPr>
            <w:tcW w:w="1315" w:type="dxa"/>
            <w:vAlign w:val="center"/>
          </w:tcPr>
          <w:p w:rsidR="008A20A8" w:rsidRPr="00066920" w:rsidRDefault="008A20A8" w:rsidP="009F7371">
            <w:pPr>
              <w:jc w:val="center"/>
              <w:rPr>
                <w:rFonts w:ascii="宋体" w:hAnsi="宋体"/>
                <w:sz w:val="18"/>
                <w:szCs w:val="18"/>
              </w:rPr>
            </w:pPr>
            <w:r w:rsidRPr="00066920">
              <w:rPr>
                <w:rFonts w:ascii="宋体" w:hAnsi="宋体"/>
                <w:sz w:val="18"/>
                <w:szCs w:val="18"/>
              </w:rPr>
              <w:t>338</w:t>
            </w:r>
          </w:p>
        </w:tc>
      </w:tr>
    </w:tbl>
    <w:p w:rsidR="008A20A8" w:rsidRDefault="008A20A8" w:rsidP="009F7371">
      <w:pPr>
        <w:rPr>
          <w:rFonts w:hint="eastAsia"/>
        </w:rPr>
      </w:pPr>
    </w:p>
    <w:p w:rsidR="008A20A8" w:rsidRPr="00727371" w:rsidRDefault="008A20A8" w:rsidP="009F7371">
      <w:pPr>
        <w:ind w:firstLineChars="200" w:firstLine="420"/>
        <w:rPr>
          <w:rFonts w:hint="eastAsia"/>
          <w:szCs w:val="21"/>
        </w:rPr>
      </w:pPr>
      <w:r w:rsidRPr="00727371">
        <w:rPr>
          <w:rFonts w:hint="eastAsia"/>
          <w:szCs w:val="21"/>
        </w:rPr>
        <w:t>在对政策的了解方面，不同城市类型的农民工家长无显著差异</w:t>
      </w:r>
      <w:r w:rsidRPr="00727371">
        <w:rPr>
          <w:rFonts w:hint="eastAsia"/>
          <w:szCs w:val="21"/>
        </w:rPr>
        <w:t>(P=0.473)</w:t>
      </w:r>
      <w:r w:rsidRPr="00727371">
        <w:rPr>
          <w:rFonts w:hint="eastAsia"/>
          <w:szCs w:val="21"/>
        </w:rPr>
        <w:t>，在知道该政策后的打算方面，不同城市类型的农民工家长存在显著差异（</w:t>
      </w:r>
      <w:r w:rsidRPr="00727371">
        <w:rPr>
          <w:rFonts w:hint="eastAsia"/>
          <w:szCs w:val="21"/>
        </w:rPr>
        <w:t>P=0.000</w:t>
      </w:r>
      <w:r w:rsidRPr="00727371">
        <w:rPr>
          <w:rFonts w:hint="eastAsia"/>
          <w:szCs w:val="21"/>
        </w:rPr>
        <w:t>），详见表</w:t>
      </w:r>
      <w:r w:rsidR="005B2D91">
        <w:rPr>
          <w:rFonts w:hint="eastAsia"/>
          <w:szCs w:val="21"/>
        </w:rPr>
        <w:t>6-</w:t>
      </w:r>
      <w:r w:rsidRPr="00727371">
        <w:rPr>
          <w:rFonts w:hint="eastAsia"/>
          <w:szCs w:val="21"/>
        </w:rPr>
        <w:t>8</w:t>
      </w:r>
      <w:r w:rsidR="00EA557E">
        <w:rPr>
          <w:rFonts w:hint="eastAsia"/>
          <w:szCs w:val="21"/>
        </w:rPr>
        <w:t>2</w:t>
      </w:r>
    </w:p>
    <w:p w:rsidR="008A20A8" w:rsidRPr="003D0A7E" w:rsidRDefault="008A20A8" w:rsidP="009F7371">
      <w:pPr>
        <w:ind w:firstLineChars="200" w:firstLine="420"/>
        <w:rPr>
          <w:rFonts w:hint="eastAsia"/>
          <w:color w:val="FF0000"/>
          <w:szCs w:val="21"/>
        </w:rPr>
      </w:pPr>
    </w:p>
    <w:p w:rsidR="008A20A8" w:rsidRPr="006C7582" w:rsidRDefault="008A20A8" w:rsidP="009F7371">
      <w:pPr>
        <w:pStyle w:val="a9"/>
        <w:ind w:firstLineChars="200" w:firstLine="422"/>
        <w:rPr>
          <w:rFonts w:ascii="宋体" w:eastAsia="宋体" w:hAnsi="宋体" w:hint="eastAsia"/>
          <w:b/>
          <w:sz w:val="21"/>
          <w:szCs w:val="21"/>
        </w:rPr>
      </w:pPr>
      <w:r w:rsidRPr="006C7582">
        <w:rPr>
          <w:rFonts w:ascii="宋体" w:eastAsia="宋体" w:hAnsi="宋体" w:hint="eastAsia"/>
          <w:b/>
          <w:sz w:val="21"/>
          <w:szCs w:val="21"/>
        </w:rPr>
        <w:t>表</w:t>
      </w:r>
      <w:r w:rsidR="005B2D91">
        <w:rPr>
          <w:rFonts w:ascii="宋体" w:eastAsia="宋体" w:hAnsi="宋体" w:hint="eastAsia"/>
          <w:b/>
          <w:sz w:val="21"/>
          <w:szCs w:val="21"/>
        </w:rPr>
        <w:t>6-</w:t>
      </w:r>
      <w:r w:rsidR="00F7199F">
        <w:rPr>
          <w:rFonts w:ascii="宋体" w:eastAsia="宋体" w:hAnsi="宋体" w:hint="eastAsia"/>
          <w:b/>
          <w:sz w:val="21"/>
          <w:szCs w:val="21"/>
        </w:rPr>
        <w:t>8</w:t>
      </w:r>
      <w:r w:rsidR="00EA557E">
        <w:rPr>
          <w:rFonts w:ascii="宋体" w:eastAsia="宋体" w:hAnsi="宋体" w:hint="eastAsia"/>
          <w:b/>
          <w:sz w:val="21"/>
          <w:szCs w:val="21"/>
        </w:rPr>
        <w:t>2</w:t>
      </w:r>
      <w:r w:rsidR="00F7199F">
        <w:rPr>
          <w:rFonts w:ascii="宋体" w:eastAsia="宋体" w:hAnsi="宋体" w:hint="eastAsia"/>
          <w:b/>
          <w:sz w:val="21"/>
          <w:szCs w:val="21"/>
        </w:rPr>
        <w:t xml:space="preserve">      </w:t>
      </w:r>
      <w:r w:rsidR="00AB4E79">
        <w:rPr>
          <w:rFonts w:ascii="宋体" w:eastAsia="宋体" w:hAnsi="宋体" w:hint="eastAsia"/>
          <w:b/>
          <w:sz w:val="21"/>
          <w:szCs w:val="21"/>
        </w:rPr>
        <w:t xml:space="preserve">       </w:t>
      </w:r>
      <w:r w:rsidRPr="006C7582">
        <w:rPr>
          <w:rFonts w:ascii="宋体" w:eastAsia="宋体" w:hAnsi="宋体" w:hint="eastAsia"/>
          <w:b/>
          <w:sz w:val="21"/>
          <w:szCs w:val="21"/>
        </w:rPr>
        <w:t>农民工子女家长知道“免费义务教育”政策后的打算</w:t>
      </w:r>
    </w:p>
    <w:tbl>
      <w:tblPr>
        <w:tblStyle w:val="ac"/>
        <w:tblW w:w="9775" w:type="dxa"/>
        <w:jc w:val="center"/>
        <w:tblInd w:w="-1876" w:type="dxa"/>
        <w:tblLook w:val="01E0" w:firstRow="1" w:lastRow="1" w:firstColumn="1" w:lastColumn="1" w:noHBand="0" w:noVBand="0"/>
      </w:tblPr>
      <w:tblGrid>
        <w:gridCol w:w="1080"/>
        <w:gridCol w:w="1153"/>
        <w:gridCol w:w="1260"/>
        <w:gridCol w:w="1440"/>
        <w:gridCol w:w="1260"/>
        <w:gridCol w:w="1257"/>
        <w:gridCol w:w="1425"/>
        <w:gridCol w:w="900"/>
      </w:tblGrid>
      <w:tr w:rsidR="00AB4E79" w:rsidRPr="0092483B">
        <w:trPr>
          <w:jc w:val="center"/>
        </w:trPr>
        <w:tc>
          <w:tcPr>
            <w:tcW w:w="2233" w:type="dxa"/>
            <w:gridSpan w:val="2"/>
            <w:tcBorders>
              <w:tl2br w:val="single" w:sz="4" w:space="0" w:color="auto"/>
            </w:tcBorders>
          </w:tcPr>
          <w:p w:rsidR="008A20A8" w:rsidRPr="00257F55" w:rsidRDefault="00AB4E79" w:rsidP="009F7371">
            <w:pPr>
              <w:rPr>
                <w:rFonts w:hint="eastAsia"/>
                <w:b/>
                <w:sz w:val="18"/>
                <w:szCs w:val="18"/>
              </w:rPr>
            </w:pPr>
            <w:r w:rsidRPr="00257F55">
              <w:rPr>
                <w:rFonts w:hint="eastAsia"/>
                <w:b/>
                <w:sz w:val="18"/>
                <w:szCs w:val="18"/>
              </w:rPr>
              <w:t xml:space="preserve">         </w:t>
            </w:r>
            <w:r w:rsidRPr="00257F55">
              <w:rPr>
                <w:rFonts w:hint="eastAsia"/>
                <w:b/>
                <w:sz w:val="18"/>
                <w:szCs w:val="18"/>
              </w:rPr>
              <w:t>家长打算</w:t>
            </w:r>
          </w:p>
          <w:p w:rsidR="00AB4E79" w:rsidRPr="00257F55" w:rsidRDefault="00AB4E79" w:rsidP="009F7371">
            <w:pPr>
              <w:rPr>
                <w:rFonts w:hint="eastAsia"/>
                <w:b/>
                <w:sz w:val="18"/>
                <w:szCs w:val="18"/>
              </w:rPr>
            </w:pPr>
            <w:r w:rsidRPr="00257F55">
              <w:rPr>
                <w:rFonts w:hint="eastAsia"/>
                <w:b/>
                <w:sz w:val="18"/>
                <w:szCs w:val="18"/>
              </w:rPr>
              <w:t>城市类型</w:t>
            </w:r>
          </w:p>
        </w:tc>
        <w:tc>
          <w:tcPr>
            <w:tcW w:w="1260" w:type="dxa"/>
          </w:tcPr>
          <w:p w:rsidR="008A20A8" w:rsidRPr="00257F55" w:rsidRDefault="008A20A8" w:rsidP="009F7371">
            <w:pPr>
              <w:jc w:val="center"/>
              <w:rPr>
                <w:rFonts w:hint="eastAsia"/>
                <w:b/>
                <w:sz w:val="18"/>
                <w:szCs w:val="18"/>
              </w:rPr>
            </w:pPr>
            <w:r w:rsidRPr="00257F55">
              <w:rPr>
                <w:rFonts w:ascii="宋体" w:hAnsi="宋体" w:cs="宋体" w:hint="eastAsia"/>
                <w:b/>
                <w:sz w:val="18"/>
                <w:szCs w:val="18"/>
              </w:rPr>
              <w:t>不让孩子上学</w:t>
            </w:r>
          </w:p>
        </w:tc>
        <w:tc>
          <w:tcPr>
            <w:tcW w:w="1440" w:type="dxa"/>
          </w:tcPr>
          <w:p w:rsidR="008A20A8" w:rsidRPr="00257F55" w:rsidRDefault="008A20A8" w:rsidP="009F7371">
            <w:pPr>
              <w:jc w:val="center"/>
              <w:rPr>
                <w:rFonts w:hint="eastAsia"/>
                <w:b/>
                <w:sz w:val="18"/>
                <w:szCs w:val="18"/>
              </w:rPr>
            </w:pPr>
            <w:r w:rsidRPr="00257F55">
              <w:rPr>
                <w:rFonts w:ascii="宋体" w:hAnsi="宋体" w:cs="宋体" w:hint="eastAsia"/>
                <w:b/>
                <w:sz w:val="18"/>
                <w:szCs w:val="18"/>
              </w:rPr>
              <w:t>让孩子留在本地继续上学</w:t>
            </w:r>
          </w:p>
        </w:tc>
        <w:tc>
          <w:tcPr>
            <w:tcW w:w="1260" w:type="dxa"/>
          </w:tcPr>
          <w:p w:rsidR="008A20A8" w:rsidRPr="00257F55" w:rsidRDefault="008A20A8" w:rsidP="009F7371">
            <w:pPr>
              <w:jc w:val="center"/>
              <w:rPr>
                <w:rFonts w:hint="eastAsia"/>
                <w:b/>
                <w:sz w:val="18"/>
                <w:szCs w:val="18"/>
              </w:rPr>
            </w:pPr>
            <w:r w:rsidRPr="00257F55">
              <w:rPr>
                <w:rFonts w:ascii="宋体" w:hAnsi="宋体" w:cs="宋体" w:hint="eastAsia"/>
                <w:b/>
                <w:sz w:val="18"/>
                <w:szCs w:val="18"/>
              </w:rPr>
              <w:t>把孩子转到其他学校</w:t>
            </w:r>
          </w:p>
        </w:tc>
        <w:tc>
          <w:tcPr>
            <w:tcW w:w="1257" w:type="dxa"/>
          </w:tcPr>
          <w:p w:rsidR="008A20A8" w:rsidRPr="00257F55" w:rsidRDefault="008A20A8" w:rsidP="009F7371">
            <w:pPr>
              <w:rPr>
                <w:rFonts w:hint="eastAsia"/>
                <w:b/>
                <w:sz w:val="18"/>
                <w:szCs w:val="18"/>
              </w:rPr>
            </w:pPr>
            <w:r w:rsidRPr="00257F55">
              <w:rPr>
                <w:rFonts w:ascii="宋体" w:hAnsi="宋体" w:cs="宋体" w:hint="eastAsia"/>
                <w:b/>
                <w:sz w:val="18"/>
                <w:szCs w:val="18"/>
              </w:rPr>
              <w:t>让孩子回老家上学</w:t>
            </w:r>
          </w:p>
        </w:tc>
        <w:tc>
          <w:tcPr>
            <w:tcW w:w="1425" w:type="dxa"/>
          </w:tcPr>
          <w:p w:rsidR="008A20A8" w:rsidRPr="00257F55" w:rsidRDefault="008A20A8" w:rsidP="009F7371">
            <w:pPr>
              <w:jc w:val="center"/>
              <w:rPr>
                <w:rFonts w:ascii="宋体" w:hAnsi="宋体" w:hint="eastAsia"/>
                <w:b/>
                <w:sz w:val="18"/>
                <w:szCs w:val="18"/>
              </w:rPr>
            </w:pPr>
            <w:r w:rsidRPr="00257F55">
              <w:rPr>
                <w:rFonts w:ascii="宋体" w:hAnsi="宋体" w:cs="宋体" w:hint="eastAsia"/>
                <w:b/>
                <w:sz w:val="18"/>
                <w:szCs w:val="18"/>
              </w:rPr>
              <w:t>总数</w:t>
            </w:r>
            <w:r w:rsidRPr="00257F55">
              <w:rPr>
                <w:rFonts w:ascii="宋体" w:hAnsi="宋体" w:hint="eastAsia"/>
                <w:b/>
                <w:sz w:val="18"/>
                <w:szCs w:val="18"/>
              </w:rPr>
              <w:t>（N）</w:t>
            </w:r>
          </w:p>
        </w:tc>
        <w:tc>
          <w:tcPr>
            <w:tcW w:w="900" w:type="dxa"/>
          </w:tcPr>
          <w:p w:rsidR="008A20A8" w:rsidRPr="00257F55" w:rsidRDefault="008A20A8" w:rsidP="009F7371">
            <w:pPr>
              <w:jc w:val="center"/>
              <w:rPr>
                <w:rFonts w:ascii="宋体" w:hAnsi="宋体" w:hint="eastAsia"/>
                <w:b/>
                <w:sz w:val="18"/>
                <w:szCs w:val="18"/>
              </w:rPr>
            </w:pPr>
            <w:r w:rsidRPr="00257F55">
              <w:rPr>
                <w:rFonts w:ascii="宋体" w:hAnsi="宋体" w:cs="宋体" w:hint="eastAsia"/>
                <w:b/>
                <w:sz w:val="18"/>
                <w:szCs w:val="18"/>
              </w:rPr>
              <w:t>缺失值</w:t>
            </w:r>
          </w:p>
        </w:tc>
      </w:tr>
      <w:tr w:rsidR="00AB4E79">
        <w:trPr>
          <w:jc w:val="center"/>
        </w:trPr>
        <w:tc>
          <w:tcPr>
            <w:tcW w:w="1080" w:type="dxa"/>
          </w:tcPr>
          <w:p w:rsidR="008A20A8" w:rsidRPr="0092483B" w:rsidRDefault="008A20A8" w:rsidP="009F7371">
            <w:pPr>
              <w:rPr>
                <w:rFonts w:hint="eastAsia"/>
                <w:sz w:val="18"/>
                <w:szCs w:val="18"/>
              </w:rPr>
            </w:pPr>
            <w:r w:rsidRPr="0092483B">
              <w:rPr>
                <w:rFonts w:hint="eastAsia"/>
                <w:b/>
                <w:sz w:val="18"/>
                <w:szCs w:val="18"/>
              </w:rPr>
              <w:t>大城市</w:t>
            </w:r>
          </w:p>
        </w:tc>
        <w:tc>
          <w:tcPr>
            <w:tcW w:w="1153" w:type="dxa"/>
          </w:tcPr>
          <w:p w:rsidR="00AB4E79" w:rsidRPr="0092483B" w:rsidRDefault="008A20A8" w:rsidP="009F7371">
            <w:pPr>
              <w:rPr>
                <w:rFonts w:hint="eastAsia"/>
                <w:sz w:val="18"/>
                <w:szCs w:val="18"/>
              </w:rPr>
            </w:pPr>
            <w:r w:rsidRPr="0092483B">
              <w:rPr>
                <w:rFonts w:hint="eastAsia"/>
                <w:sz w:val="18"/>
                <w:szCs w:val="18"/>
              </w:rPr>
              <w:t>人数</w:t>
            </w:r>
            <w:r w:rsidR="00AB4E79">
              <w:rPr>
                <w:rFonts w:hint="eastAsia"/>
                <w:sz w:val="18"/>
                <w:szCs w:val="18"/>
              </w:rPr>
              <w:t>（</w:t>
            </w:r>
            <w:r w:rsidR="00AB4E79">
              <w:rPr>
                <w:rFonts w:hint="eastAsia"/>
                <w:sz w:val="18"/>
                <w:szCs w:val="18"/>
              </w:rPr>
              <w:t>%</w:t>
            </w:r>
            <w:r w:rsidR="00AB4E79">
              <w:rPr>
                <w:rFonts w:hint="eastAsia"/>
                <w:sz w:val="18"/>
                <w:szCs w:val="18"/>
              </w:rPr>
              <w:t>）</w:t>
            </w:r>
          </w:p>
        </w:tc>
        <w:tc>
          <w:tcPr>
            <w:tcW w:w="1260" w:type="dxa"/>
          </w:tcPr>
          <w:p w:rsidR="008A20A8" w:rsidRPr="00066920" w:rsidRDefault="008A20A8" w:rsidP="009F7371">
            <w:pPr>
              <w:jc w:val="center"/>
              <w:rPr>
                <w:rFonts w:ascii="宋体" w:hAnsi="宋体"/>
                <w:sz w:val="18"/>
                <w:szCs w:val="18"/>
              </w:rPr>
            </w:pPr>
            <w:r w:rsidRPr="00066920">
              <w:rPr>
                <w:rFonts w:ascii="宋体" w:hAnsi="宋体"/>
                <w:sz w:val="18"/>
                <w:szCs w:val="18"/>
              </w:rPr>
              <w:t>6</w:t>
            </w:r>
            <w:r w:rsidR="00AB4E79">
              <w:rPr>
                <w:rFonts w:hint="eastAsia"/>
                <w:sz w:val="18"/>
                <w:szCs w:val="18"/>
              </w:rPr>
              <w:t>（</w:t>
            </w:r>
            <w:r w:rsidR="00AB4E79">
              <w:rPr>
                <w:rFonts w:ascii="宋体" w:hAnsi="宋体" w:hint="eastAsia"/>
                <w:sz w:val="18"/>
                <w:szCs w:val="18"/>
              </w:rPr>
              <w:t>0</w:t>
            </w:r>
            <w:r w:rsidR="00AB4E79" w:rsidRPr="00066920">
              <w:rPr>
                <w:rFonts w:ascii="宋体" w:hAnsi="宋体"/>
                <w:sz w:val="18"/>
                <w:szCs w:val="18"/>
              </w:rPr>
              <w:t>.6</w:t>
            </w:r>
            <w:r w:rsidR="00AB4E79">
              <w:rPr>
                <w:rFonts w:hint="eastAsia"/>
                <w:sz w:val="18"/>
                <w:szCs w:val="18"/>
              </w:rPr>
              <w:t>%</w:t>
            </w:r>
            <w:r w:rsidR="00AB4E79">
              <w:rPr>
                <w:rFonts w:hint="eastAsia"/>
                <w:sz w:val="18"/>
                <w:szCs w:val="18"/>
              </w:rPr>
              <w:t>）</w:t>
            </w:r>
          </w:p>
        </w:tc>
        <w:tc>
          <w:tcPr>
            <w:tcW w:w="1440" w:type="dxa"/>
          </w:tcPr>
          <w:p w:rsidR="008A20A8" w:rsidRPr="00066920" w:rsidRDefault="008A20A8" w:rsidP="009F7371">
            <w:pPr>
              <w:jc w:val="center"/>
              <w:rPr>
                <w:rFonts w:ascii="宋体" w:hAnsi="宋体"/>
                <w:sz w:val="18"/>
                <w:szCs w:val="18"/>
              </w:rPr>
            </w:pPr>
            <w:r w:rsidRPr="00066920">
              <w:rPr>
                <w:rFonts w:ascii="宋体" w:hAnsi="宋体"/>
                <w:sz w:val="18"/>
                <w:szCs w:val="18"/>
              </w:rPr>
              <w:t>741</w:t>
            </w:r>
            <w:r w:rsidR="00AB4E79">
              <w:rPr>
                <w:rFonts w:hint="eastAsia"/>
                <w:sz w:val="18"/>
                <w:szCs w:val="18"/>
              </w:rPr>
              <w:t>（</w:t>
            </w:r>
            <w:r w:rsidR="00AB4E79" w:rsidRPr="00066920">
              <w:rPr>
                <w:rFonts w:ascii="宋体" w:hAnsi="宋体"/>
                <w:sz w:val="18"/>
                <w:szCs w:val="18"/>
              </w:rPr>
              <w:t>76.4</w:t>
            </w:r>
            <w:r w:rsidR="00AB4E79">
              <w:rPr>
                <w:rFonts w:hint="eastAsia"/>
                <w:sz w:val="18"/>
                <w:szCs w:val="18"/>
              </w:rPr>
              <w:t>%</w:t>
            </w:r>
            <w:r w:rsidR="00AB4E79">
              <w:rPr>
                <w:rFonts w:hint="eastAsia"/>
                <w:sz w:val="18"/>
                <w:szCs w:val="18"/>
              </w:rPr>
              <w:t>）</w:t>
            </w:r>
          </w:p>
        </w:tc>
        <w:tc>
          <w:tcPr>
            <w:tcW w:w="1260" w:type="dxa"/>
          </w:tcPr>
          <w:p w:rsidR="008A20A8" w:rsidRPr="00066920" w:rsidRDefault="008A20A8" w:rsidP="009F7371">
            <w:pPr>
              <w:jc w:val="center"/>
              <w:rPr>
                <w:rFonts w:ascii="宋体" w:hAnsi="宋体"/>
                <w:sz w:val="18"/>
                <w:szCs w:val="18"/>
              </w:rPr>
            </w:pPr>
            <w:r w:rsidRPr="00066920">
              <w:rPr>
                <w:rFonts w:ascii="宋体" w:hAnsi="宋体"/>
                <w:sz w:val="18"/>
                <w:szCs w:val="18"/>
              </w:rPr>
              <w:t>28</w:t>
            </w:r>
            <w:r w:rsidR="00AB4E79">
              <w:rPr>
                <w:rFonts w:hint="eastAsia"/>
                <w:sz w:val="18"/>
                <w:szCs w:val="18"/>
              </w:rPr>
              <w:t>（</w:t>
            </w:r>
            <w:r w:rsidR="00AB4E79" w:rsidRPr="00066920">
              <w:rPr>
                <w:rFonts w:ascii="宋体" w:hAnsi="宋体"/>
                <w:sz w:val="18"/>
                <w:szCs w:val="18"/>
              </w:rPr>
              <w:t>2.9</w:t>
            </w:r>
            <w:r w:rsidR="00AB4E79">
              <w:rPr>
                <w:rFonts w:hint="eastAsia"/>
                <w:sz w:val="18"/>
                <w:szCs w:val="18"/>
              </w:rPr>
              <w:t>%</w:t>
            </w:r>
            <w:r w:rsidR="00AB4E79">
              <w:rPr>
                <w:rFonts w:hint="eastAsia"/>
                <w:sz w:val="18"/>
                <w:szCs w:val="18"/>
              </w:rPr>
              <w:t>）</w:t>
            </w:r>
          </w:p>
        </w:tc>
        <w:tc>
          <w:tcPr>
            <w:tcW w:w="1257" w:type="dxa"/>
          </w:tcPr>
          <w:p w:rsidR="008A20A8" w:rsidRPr="00066920" w:rsidRDefault="008A20A8" w:rsidP="009F7371">
            <w:pPr>
              <w:jc w:val="center"/>
              <w:rPr>
                <w:rFonts w:ascii="宋体" w:hAnsi="宋体"/>
                <w:sz w:val="18"/>
                <w:szCs w:val="18"/>
              </w:rPr>
            </w:pPr>
            <w:r w:rsidRPr="00066920">
              <w:rPr>
                <w:rFonts w:ascii="宋体" w:hAnsi="宋体"/>
                <w:sz w:val="18"/>
                <w:szCs w:val="18"/>
              </w:rPr>
              <w:t>195</w:t>
            </w:r>
            <w:r w:rsidR="00AB4E79">
              <w:rPr>
                <w:rFonts w:hint="eastAsia"/>
                <w:sz w:val="18"/>
                <w:szCs w:val="18"/>
              </w:rPr>
              <w:t>（</w:t>
            </w:r>
            <w:r w:rsidR="00AB4E79" w:rsidRPr="00066920">
              <w:rPr>
                <w:rFonts w:ascii="宋体" w:hAnsi="宋体"/>
                <w:sz w:val="18"/>
                <w:szCs w:val="18"/>
              </w:rPr>
              <w:t>20.1</w:t>
            </w:r>
            <w:r w:rsidR="00AB4E79">
              <w:rPr>
                <w:rFonts w:hint="eastAsia"/>
                <w:sz w:val="18"/>
                <w:szCs w:val="18"/>
              </w:rPr>
              <w:t>%</w:t>
            </w:r>
            <w:r w:rsidR="00AB4E79">
              <w:rPr>
                <w:rFonts w:hint="eastAsia"/>
                <w:sz w:val="18"/>
                <w:szCs w:val="18"/>
              </w:rPr>
              <w:t>）</w:t>
            </w:r>
          </w:p>
        </w:tc>
        <w:tc>
          <w:tcPr>
            <w:tcW w:w="1425" w:type="dxa"/>
          </w:tcPr>
          <w:p w:rsidR="008A20A8" w:rsidRPr="00066920" w:rsidRDefault="008A20A8" w:rsidP="009F7371">
            <w:pPr>
              <w:jc w:val="center"/>
              <w:rPr>
                <w:rFonts w:ascii="宋体" w:hAnsi="宋体"/>
                <w:sz w:val="18"/>
                <w:szCs w:val="18"/>
              </w:rPr>
            </w:pPr>
            <w:r w:rsidRPr="00066920">
              <w:rPr>
                <w:rFonts w:ascii="宋体" w:hAnsi="宋体"/>
                <w:sz w:val="18"/>
                <w:szCs w:val="18"/>
              </w:rPr>
              <w:t>970</w:t>
            </w:r>
            <w:r w:rsidR="00AB4E79">
              <w:rPr>
                <w:rFonts w:hint="eastAsia"/>
                <w:sz w:val="18"/>
                <w:szCs w:val="18"/>
              </w:rPr>
              <w:t>（</w:t>
            </w:r>
            <w:r w:rsidR="00AB4E79" w:rsidRPr="00066920">
              <w:rPr>
                <w:rFonts w:ascii="宋体" w:hAnsi="宋体"/>
                <w:sz w:val="18"/>
                <w:szCs w:val="18"/>
              </w:rPr>
              <w:t>100</w:t>
            </w:r>
            <w:r w:rsidR="00AB4E79">
              <w:rPr>
                <w:rFonts w:hint="eastAsia"/>
                <w:sz w:val="18"/>
                <w:szCs w:val="18"/>
              </w:rPr>
              <w:t>%</w:t>
            </w:r>
            <w:r w:rsidR="00AB4E79">
              <w:rPr>
                <w:rFonts w:hint="eastAsia"/>
                <w:sz w:val="18"/>
                <w:szCs w:val="18"/>
              </w:rPr>
              <w:t>）</w:t>
            </w:r>
          </w:p>
        </w:tc>
        <w:tc>
          <w:tcPr>
            <w:tcW w:w="900" w:type="dxa"/>
          </w:tcPr>
          <w:p w:rsidR="008A20A8" w:rsidRPr="00066920" w:rsidRDefault="008A20A8" w:rsidP="009F7371">
            <w:pPr>
              <w:jc w:val="center"/>
              <w:rPr>
                <w:rFonts w:ascii="宋体" w:hAnsi="宋体"/>
                <w:sz w:val="18"/>
                <w:szCs w:val="18"/>
              </w:rPr>
            </w:pPr>
            <w:r w:rsidRPr="00066920">
              <w:rPr>
                <w:rFonts w:ascii="宋体" w:hAnsi="宋体"/>
                <w:sz w:val="18"/>
                <w:szCs w:val="18"/>
              </w:rPr>
              <w:t>330</w:t>
            </w:r>
          </w:p>
        </w:tc>
      </w:tr>
      <w:tr w:rsidR="00AB4E79">
        <w:trPr>
          <w:jc w:val="center"/>
        </w:trPr>
        <w:tc>
          <w:tcPr>
            <w:tcW w:w="1080" w:type="dxa"/>
          </w:tcPr>
          <w:p w:rsidR="008A20A8" w:rsidRPr="0092483B" w:rsidRDefault="008A20A8" w:rsidP="009F7371">
            <w:pPr>
              <w:rPr>
                <w:sz w:val="18"/>
                <w:szCs w:val="18"/>
              </w:rPr>
            </w:pPr>
            <w:r w:rsidRPr="0092483B">
              <w:rPr>
                <w:rFonts w:hint="eastAsia"/>
                <w:b/>
                <w:sz w:val="18"/>
                <w:szCs w:val="18"/>
              </w:rPr>
              <w:t>中等城市</w:t>
            </w:r>
          </w:p>
        </w:tc>
        <w:tc>
          <w:tcPr>
            <w:tcW w:w="1153" w:type="dxa"/>
          </w:tcPr>
          <w:p w:rsidR="008A20A8" w:rsidRPr="0092483B" w:rsidRDefault="008A20A8" w:rsidP="009F7371">
            <w:pPr>
              <w:rPr>
                <w:rFonts w:hint="eastAsia"/>
                <w:sz w:val="18"/>
                <w:szCs w:val="18"/>
              </w:rPr>
            </w:pPr>
            <w:r w:rsidRPr="0092483B">
              <w:rPr>
                <w:rFonts w:hint="eastAsia"/>
                <w:sz w:val="18"/>
                <w:szCs w:val="18"/>
              </w:rPr>
              <w:t>人数</w:t>
            </w:r>
            <w:r w:rsidR="00AB4E79">
              <w:rPr>
                <w:rFonts w:hint="eastAsia"/>
                <w:sz w:val="18"/>
                <w:szCs w:val="18"/>
              </w:rPr>
              <w:t>（</w:t>
            </w:r>
            <w:r w:rsidR="00AB4E79">
              <w:rPr>
                <w:rFonts w:hint="eastAsia"/>
                <w:sz w:val="18"/>
                <w:szCs w:val="18"/>
              </w:rPr>
              <w:t>%</w:t>
            </w:r>
            <w:r w:rsidR="00AB4E79">
              <w:rPr>
                <w:rFonts w:hint="eastAsia"/>
                <w:sz w:val="18"/>
                <w:szCs w:val="18"/>
              </w:rPr>
              <w:t>）</w:t>
            </w:r>
          </w:p>
        </w:tc>
        <w:tc>
          <w:tcPr>
            <w:tcW w:w="1260" w:type="dxa"/>
          </w:tcPr>
          <w:p w:rsidR="008A20A8" w:rsidRPr="00066920" w:rsidRDefault="008A20A8" w:rsidP="009F7371">
            <w:pPr>
              <w:jc w:val="center"/>
              <w:rPr>
                <w:rFonts w:ascii="宋体" w:hAnsi="宋体"/>
                <w:sz w:val="18"/>
                <w:szCs w:val="18"/>
              </w:rPr>
            </w:pPr>
            <w:r w:rsidRPr="00066920">
              <w:rPr>
                <w:rFonts w:ascii="宋体" w:hAnsi="宋体"/>
                <w:sz w:val="18"/>
                <w:szCs w:val="18"/>
              </w:rPr>
              <w:t>12</w:t>
            </w:r>
            <w:r w:rsidR="00AB4E79">
              <w:rPr>
                <w:rFonts w:hint="eastAsia"/>
                <w:sz w:val="18"/>
                <w:szCs w:val="18"/>
              </w:rPr>
              <w:t>（</w:t>
            </w:r>
            <w:r w:rsidR="00AB4E79">
              <w:rPr>
                <w:rFonts w:ascii="宋体" w:hAnsi="宋体" w:hint="eastAsia"/>
                <w:sz w:val="18"/>
                <w:szCs w:val="18"/>
              </w:rPr>
              <w:t>0</w:t>
            </w:r>
            <w:r w:rsidR="00AB4E79" w:rsidRPr="00066920">
              <w:rPr>
                <w:rFonts w:ascii="宋体" w:hAnsi="宋体"/>
                <w:sz w:val="18"/>
                <w:szCs w:val="18"/>
              </w:rPr>
              <w:t>.9</w:t>
            </w:r>
            <w:r w:rsidR="00AB4E79">
              <w:rPr>
                <w:rFonts w:hint="eastAsia"/>
                <w:sz w:val="18"/>
                <w:szCs w:val="18"/>
              </w:rPr>
              <w:t>%</w:t>
            </w:r>
            <w:r w:rsidR="00AB4E79">
              <w:rPr>
                <w:rFonts w:hint="eastAsia"/>
                <w:sz w:val="18"/>
                <w:szCs w:val="18"/>
              </w:rPr>
              <w:t>）</w:t>
            </w:r>
          </w:p>
        </w:tc>
        <w:tc>
          <w:tcPr>
            <w:tcW w:w="1440" w:type="dxa"/>
          </w:tcPr>
          <w:p w:rsidR="008A20A8" w:rsidRPr="00066920" w:rsidRDefault="008A20A8" w:rsidP="009F7371">
            <w:pPr>
              <w:jc w:val="center"/>
              <w:rPr>
                <w:rFonts w:ascii="宋体" w:hAnsi="宋体"/>
                <w:sz w:val="18"/>
                <w:szCs w:val="18"/>
              </w:rPr>
            </w:pPr>
            <w:r w:rsidRPr="00066920">
              <w:rPr>
                <w:rFonts w:ascii="宋体" w:hAnsi="宋体"/>
                <w:sz w:val="18"/>
                <w:szCs w:val="18"/>
              </w:rPr>
              <w:t>1228</w:t>
            </w:r>
            <w:r w:rsidR="00AB4E79">
              <w:rPr>
                <w:rFonts w:hint="eastAsia"/>
                <w:sz w:val="18"/>
                <w:szCs w:val="18"/>
              </w:rPr>
              <w:t>（</w:t>
            </w:r>
            <w:r w:rsidR="00AB4E79" w:rsidRPr="00066920">
              <w:rPr>
                <w:rFonts w:ascii="宋体" w:hAnsi="宋体"/>
                <w:sz w:val="18"/>
                <w:szCs w:val="18"/>
              </w:rPr>
              <w:t>91.4</w:t>
            </w:r>
            <w:r w:rsidR="00AB4E79">
              <w:rPr>
                <w:rFonts w:hint="eastAsia"/>
                <w:sz w:val="18"/>
                <w:szCs w:val="18"/>
              </w:rPr>
              <w:t>%</w:t>
            </w:r>
            <w:r w:rsidR="00AB4E79">
              <w:rPr>
                <w:rFonts w:hint="eastAsia"/>
                <w:sz w:val="18"/>
                <w:szCs w:val="18"/>
              </w:rPr>
              <w:t>）</w:t>
            </w:r>
          </w:p>
        </w:tc>
        <w:tc>
          <w:tcPr>
            <w:tcW w:w="1260" w:type="dxa"/>
          </w:tcPr>
          <w:p w:rsidR="008A20A8" w:rsidRPr="00066920" w:rsidRDefault="008A20A8" w:rsidP="009F7371">
            <w:pPr>
              <w:jc w:val="center"/>
              <w:rPr>
                <w:rFonts w:ascii="宋体" w:hAnsi="宋体"/>
                <w:sz w:val="18"/>
                <w:szCs w:val="18"/>
              </w:rPr>
            </w:pPr>
            <w:r w:rsidRPr="00066920">
              <w:rPr>
                <w:rFonts w:ascii="宋体" w:hAnsi="宋体"/>
                <w:sz w:val="18"/>
                <w:szCs w:val="18"/>
              </w:rPr>
              <w:t>35</w:t>
            </w:r>
            <w:r w:rsidR="00AB4E79">
              <w:rPr>
                <w:rFonts w:hint="eastAsia"/>
                <w:sz w:val="18"/>
                <w:szCs w:val="18"/>
              </w:rPr>
              <w:t>（</w:t>
            </w:r>
            <w:r w:rsidR="00AB4E79" w:rsidRPr="00066920">
              <w:rPr>
                <w:rFonts w:ascii="宋体" w:hAnsi="宋体"/>
                <w:sz w:val="18"/>
                <w:szCs w:val="18"/>
              </w:rPr>
              <w:t>2.6</w:t>
            </w:r>
            <w:r w:rsidR="00AB4E79">
              <w:rPr>
                <w:rFonts w:hint="eastAsia"/>
                <w:sz w:val="18"/>
                <w:szCs w:val="18"/>
              </w:rPr>
              <w:t>%</w:t>
            </w:r>
            <w:r w:rsidR="00AB4E79">
              <w:rPr>
                <w:rFonts w:hint="eastAsia"/>
                <w:sz w:val="18"/>
                <w:szCs w:val="18"/>
              </w:rPr>
              <w:t>）</w:t>
            </w:r>
          </w:p>
        </w:tc>
        <w:tc>
          <w:tcPr>
            <w:tcW w:w="1257" w:type="dxa"/>
          </w:tcPr>
          <w:p w:rsidR="008A20A8" w:rsidRPr="00066920" w:rsidRDefault="008A20A8" w:rsidP="009F7371">
            <w:pPr>
              <w:jc w:val="center"/>
              <w:rPr>
                <w:rFonts w:ascii="宋体" w:hAnsi="宋体"/>
                <w:sz w:val="18"/>
                <w:szCs w:val="18"/>
              </w:rPr>
            </w:pPr>
            <w:r w:rsidRPr="00066920">
              <w:rPr>
                <w:rFonts w:ascii="宋体" w:hAnsi="宋体"/>
                <w:sz w:val="18"/>
                <w:szCs w:val="18"/>
              </w:rPr>
              <w:t>68</w:t>
            </w:r>
            <w:r w:rsidR="00AB4E79">
              <w:rPr>
                <w:rFonts w:hint="eastAsia"/>
                <w:sz w:val="18"/>
                <w:szCs w:val="18"/>
              </w:rPr>
              <w:t>（</w:t>
            </w:r>
            <w:r w:rsidR="00AB4E79" w:rsidRPr="00066920">
              <w:rPr>
                <w:rFonts w:ascii="宋体" w:hAnsi="宋体"/>
                <w:sz w:val="18"/>
                <w:szCs w:val="18"/>
              </w:rPr>
              <w:t>5.1</w:t>
            </w:r>
            <w:r w:rsidR="00AB4E79">
              <w:rPr>
                <w:rFonts w:hint="eastAsia"/>
                <w:sz w:val="18"/>
                <w:szCs w:val="18"/>
              </w:rPr>
              <w:t>%</w:t>
            </w:r>
            <w:r w:rsidR="00AB4E79">
              <w:rPr>
                <w:rFonts w:hint="eastAsia"/>
                <w:sz w:val="18"/>
                <w:szCs w:val="18"/>
              </w:rPr>
              <w:t>）</w:t>
            </w:r>
          </w:p>
        </w:tc>
        <w:tc>
          <w:tcPr>
            <w:tcW w:w="1425" w:type="dxa"/>
          </w:tcPr>
          <w:p w:rsidR="008A20A8" w:rsidRPr="00066920" w:rsidRDefault="008A20A8" w:rsidP="009F7371">
            <w:pPr>
              <w:rPr>
                <w:rFonts w:ascii="宋体" w:hAnsi="宋体"/>
                <w:sz w:val="18"/>
                <w:szCs w:val="18"/>
              </w:rPr>
            </w:pPr>
            <w:r w:rsidRPr="00066920">
              <w:rPr>
                <w:rFonts w:ascii="宋体" w:hAnsi="宋体"/>
                <w:sz w:val="18"/>
                <w:szCs w:val="18"/>
              </w:rPr>
              <w:t>1343</w:t>
            </w:r>
            <w:r w:rsidR="00AB4E79">
              <w:rPr>
                <w:rFonts w:hint="eastAsia"/>
                <w:sz w:val="18"/>
                <w:szCs w:val="18"/>
              </w:rPr>
              <w:t>（</w:t>
            </w:r>
            <w:r w:rsidR="00AB4E79" w:rsidRPr="00066920">
              <w:rPr>
                <w:rFonts w:ascii="宋体" w:hAnsi="宋体"/>
                <w:sz w:val="18"/>
                <w:szCs w:val="18"/>
              </w:rPr>
              <w:t>100</w:t>
            </w:r>
            <w:r w:rsidR="00AB4E79" w:rsidRPr="00066920">
              <w:rPr>
                <w:rFonts w:ascii="宋体" w:hAnsi="宋体"/>
                <w:sz w:val="18"/>
                <w:szCs w:val="18"/>
              </w:rPr>
              <w:cr/>
            </w:r>
            <w:r w:rsidR="00AB4E79">
              <w:rPr>
                <w:rFonts w:hint="eastAsia"/>
                <w:sz w:val="18"/>
                <w:szCs w:val="18"/>
              </w:rPr>
              <w:t>%</w:t>
            </w:r>
            <w:r w:rsidR="00AB4E79">
              <w:rPr>
                <w:rFonts w:hint="eastAsia"/>
                <w:sz w:val="18"/>
                <w:szCs w:val="18"/>
              </w:rPr>
              <w:t>）</w:t>
            </w:r>
          </w:p>
        </w:tc>
        <w:tc>
          <w:tcPr>
            <w:tcW w:w="900" w:type="dxa"/>
          </w:tcPr>
          <w:p w:rsidR="008A20A8" w:rsidRPr="00066920" w:rsidRDefault="008A20A8" w:rsidP="009F7371">
            <w:pPr>
              <w:jc w:val="center"/>
              <w:rPr>
                <w:rFonts w:ascii="宋体" w:hAnsi="宋体"/>
                <w:sz w:val="18"/>
                <w:szCs w:val="18"/>
              </w:rPr>
            </w:pPr>
            <w:r w:rsidRPr="00066920">
              <w:rPr>
                <w:rFonts w:ascii="宋体" w:hAnsi="宋体"/>
                <w:sz w:val="18"/>
                <w:szCs w:val="18"/>
              </w:rPr>
              <w:t>34</w:t>
            </w:r>
          </w:p>
        </w:tc>
      </w:tr>
      <w:tr w:rsidR="00AB4E79">
        <w:trPr>
          <w:jc w:val="center"/>
        </w:trPr>
        <w:tc>
          <w:tcPr>
            <w:tcW w:w="1080" w:type="dxa"/>
          </w:tcPr>
          <w:p w:rsidR="008A20A8" w:rsidRPr="0092483B" w:rsidRDefault="008A20A8" w:rsidP="009F7371">
            <w:pPr>
              <w:rPr>
                <w:rFonts w:hint="eastAsia"/>
                <w:sz w:val="18"/>
                <w:szCs w:val="18"/>
              </w:rPr>
            </w:pPr>
            <w:r w:rsidRPr="0092483B">
              <w:rPr>
                <w:rFonts w:hint="eastAsia"/>
                <w:b/>
                <w:sz w:val="18"/>
                <w:szCs w:val="18"/>
              </w:rPr>
              <w:t>小城市</w:t>
            </w:r>
          </w:p>
        </w:tc>
        <w:tc>
          <w:tcPr>
            <w:tcW w:w="1153" w:type="dxa"/>
          </w:tcPr>
          <w:p w:rsidR="008A20A8" w:rsidRPr="0092483B" w:rsidRDefault="008A20A8" w:rsidP="009F7371">
            <w:pPr>
              <w:rPr>
                <w:rFonts w:hint="eastAsia"/>
                <w:sz w:val="18"/>
                <w:szCs w:val="18"/>
              </w:rPr>
            </w:pPr>
            <w:r w:rsidRPr="0092483B">
              <w:rPr>
                <w:rFonts w:hint="eastAsia"/>
                <w:sz w:val="18"/>
                <w:szCs w:val="18"/>
              </w:rPr>
              <w:t>人数</w:t>
            </w:r>
            <w:r w:rsidR="00AB4E79">
              <w:rPr>
                <w:rFonts w:hint="eastAsia"/>
                <w:sz w:val="18"/>
                <w:szCs w:val="18"/>
              </w:rPr>
              <w:t>（</w:t>
            </w:r>
            <w:r w:rsidR="00AB4E79">
              <w:rPr>
                <w:rFonts w:hint="eastAsia"/>
                <w:sz w:val="18"/>
                <w:szCs w:val="18"/>
              </w:rPr>
              <w:t>%</w:t>
            </w:r>
            <w:r w:rsidR="00AB4E79">
              <w:rPr>
                <w:rFonts w:hint="eastAsia"/>
                <w:sz w:val="18"/>
                <w:szCs w:val="18"/>
              </w:rPr>
              <w:t>）</w:t>
            </w:r>
          </w:p>
        </w:tc>
        <w:tc>
          <w:tcPr>
            <w:tcW w:w="1260" w:type="dxa"/>
          </w:tcPr>
          <w:p w:rsidR="008A20A8" w:rsidRPr="00066920" w:rsidRDefault="008A20A8" w:rsidP="009F7371">
            <w:pPr>
              <w:jc w:val="center"/>
              <w:rPr>
                <w:rFonts w:ascii="宋体" w:hAnsi="宋体"/>
                <w:sz w:val="18"/>
                <w:szCs w:val="18"/>
              </w:rPr>
            </w:pPr>
            <w:r w:rsidRPr="00066920">
              <w:rPr>
                <w:rFonts w:ascii="宋体" w:hAnsi="宋体"/>
                <w:sz w:val="18"/>
                <w:szCs w:val="18"/>
              </w:rPr>
              <w:t>5</w:t>
            </w:r>
            <w:r w:rsidR="00AB4E79">
              <w:rPr>
                <w:rFonts w:hint="eastAsia"/>
                <w:sz w:val="18"/>
                <w:szCs w:val="18"/>
              </w:rPr>
              <w:t>（</w:t>
            </w:r>
            <w:r w:rsidR="00AB4E79" w:rsidRPr="00066920">
              <w:rPr>
                <w:rFonts w:ascii="宋体" w:hAnsi="宋体" w:hint="eastAsia"/>
                <w:sz w:val="18"/>
                <w:szCs w:val="18"/>
              </w:rPr>
              <w:t>0</w:t>
            </w:r>
            <w:r w:rsidR="00AB4E79" w:rsidRPr="00066920">
              <w:rPr>
                <w:rFonts w:ascii="宋体" w:hAnsi="宋体"/>
                <w:sz w:val="18"/>
                <w:szCs w:val="18"/>
              </w:rPr>
              <w:t>.8</w:t>
            </w:r>
            <w:r w:rsidR="00AB4E79">
              <w:rPr>
                <w:rFonts w:hint="eastAsia"/>
                <w:sz w:val="18"/>
                <w:szCs w:val="18"/>
              </w:rPr>
              <w:t>%</w:t>
            </w:r>
            <w:r w:rsidR="00AB4E79">
              <w:rPr>
                <w:rFonts w:hint="eastAsia"/>
                <w:sz w:val="18"/>
                <w:szCs w:val="18"/>
              </w:rPr>
              <w:t>）</w:t>
            </w:r>
          </w:p>
        </w:tc>
        <w:tc>
          <w:tcPr>
            <w:tcW w:w="1440" w:type="dxa"/>
          </w:tcPr>
          <w:p w:rsidR="008A20A8" w:rsidRPr="00066920" w:rsidRDefault="008A20A8" w:rsidP="009F7371">
            <w:pPr>
              <w:jc w:val="center"/>
              <w:rPr>
                <w:rFonts w:ascii="宋体" w:hAnsi="宋体"/>
                <w:sz w:val="18"/>
                <w:szCs w:val="18"/>
              </w:rPr>
            </w:pPr>
            <w:r w:rsidRPr="00066920">
              <w:rPr>
                <w:rFonts w:ascii="宋体" w:hAnsi="宋体"/>
                <w:sz w:val="18"/>
                <w:szCs w:val="18"/>
              </w:rPr>
              <w:t>529</w:t>
            </w:r>
            <w:r w:rsidR="00AB4E79">
              <w:rPr>
                <w:rFonts w:hint="eastAsia"/>
                <w:sz w:val="18"/>
                <w:szCs w:val="18"/>
              </w:rPr>
              <w:t>（</w:t>
            </w:r>
            <w:r w:rsidR="00AB4E79" w:rsidRPr="00066920">
              <w:rPr>
                <w:rFonts w:ascii="宋体" w:hAnsi="宋体"/>
                <w:sz w:val="18"/>
                <w:szCs w:val="18"/>
              </w:rPr>
              <w:t>85.3</w:t>
            </w:r>
            <w:r w:rsidR="00AB4E79">
              <w:rPr>
                <w:rFonts w:hint="eastAsia"/>
                <w:sz w:val="18"/>
                <w:szCs w:val="18"/>
              </w:rPr>
              <w:t>%</w:t>
            </w:r>
            <w:r w:rsidR="00AB4E79">
              <w:rPr>
                <w:rFonts w:hint="eastAsia"/>
                <w:sz w:val="18"/>
                <w:szCs w:val="18"/>
              </w:rPr>
              <w:t>）</w:t>
            </w:r>
          </w:p>
        </w:tc>
        <w:tc>
          <w:tcPr>
            <w:tcW w:w="1260" w:type="dxa"/>
          </w:tcPr>
          <w:p w:rsidR="008A20A8" w:rsidRPr="00066920" w:rsidRDefault="008A20A8" w:rsidP="009F7371">
            <w:pPr>
              <w:jc w:val="center"/>
              <w:rPr>
                <w:rFonts w:ascii="宋体" w:hAnsi="宋体"/>
                <w:sz w:val="18"/>
                <w:szCs w:val="18"/>
              </w:rPr>
            </w:pPr>
            <w:r w:rsidRPr="00066920">
              <w:rPr>
                <w:rFonts w:ascii="宋体" w:hAnsi="宋体"/>
                <w:sz w:val="18"/>
                <w:szCs w:val="18"/>
              </w:rPr>
              <w:t>19</w:t>
            </w:r>
            <w:r w:rsidR="00AB4E79">
              <w:rPr>
                <w:rFonts w:hint="eastAsia"/>
                <w:sz w:val="18"/>
                <w:szCs w:val="18"/>
              </w:rPr>
              <w:t>（</w:t>
            </w:r>
            <w:r w:rsidR="00AB4E79" w:rsidRPr="00066920">
              <w:rPr>
                <w:rFonts w:ascii="宋体" w:hAnsi="宋体"/>
                <w:sz w:val="18"/>
                <w:szCs w:val="18"/>
              </w:rPr>
              <w:t>3.1</w:t>
            </w:r>
            <w:r w:rsidR="00AB4E79">
              <w:rPr>
                <w:rFonts w:hint="eastAsia"/>
                <w:sz w:val="18"/>
                <w:szCs w:val="18"/>
              </w:rPr>
              <w:t>%</w:t>
            </w:r>
            <w:r w:rsidR="00AB4E79">
              <w:rPr>
                <w:rFonts w:hint="eastAsia"/>
                <w:sz w:val="18"/>
                <w:szCs w:val="18"/>
              </w:rPr>
              <w:t>）</w:t>
            </w:r>
          </w:p>
        </w:tc>
        <w:tc>
          <w:tcPr>
            <w:tcW w:w="1257" w:type="dxa"/>
          </w:tcPr>
          <w:p w:rsidR="008A20A8" w:rsidRPr="00066920" w:rsidRDefault="008A20A8" w:rsidP="009F7371">
            <w:pPr>
              <w:jc w:val="center"/>
              <w:rPr>
                <w:rFonts w:ascii="宋体" w:hAnsi="宋体"/>
                <w:sz w:val="18"/>
                <w:szCs w:val="18"/>
              </w:rPr>
            </w:pPr>
            <w:r w:rsidRPr="00066920">
              <w:rPr>
                <w:rFonts w:ascii="宋体" w:hAnsi="宋体"/>
                <w:sz w:val="18"/>
                <w:szCs w:val="18"/>
              </w:rPr>
              <w:t>67</w:t>
            </w:r>
            <w:r w:rsidR="00AB4E79">
              <w:rPr>
                <w:rFonts w:hint="eastAsia"/>
                <w:sz w:val="18"/>
                <w:szCs w:val="18"/>
              </w:rPr>
              <w:t>（</w:t>
            </w:r>
            <w:r w:rsidR="00AB4E79" w:rsidRPr="00066920">
              <w:rPr>
                <w:rFonts w:ascii="宋体" w:hAnsi="宋体"/>
                <w:sz w:val="18"/>
                <w:szCs w:val="18"/>
              </w:rPr>
              <w:t>10.8</w:t>
            </w:r>
            <w:r w:rsidR="00AB4E79">
              <w:rPr>
                <w:rFonts w:hint="eastAsia"/>
                <w:sz w:val="18"/>
                <w:szCs w:val="18"/>
              </w:rPr>
              <w:t>%</w:t>
            </w:r>
            <w:r w:rsidR="00AB4E79">
              <w:rPr>
                <w:rFonts w:hint="eastAsia"/>
                <w:sz w:val="18"/>
                <w:szCs w:val="18"/>
              </w:rPr>
              <w:t>）</w:t>
            </w:r>
          </w:p>
        </w:tc>
        <w:tc>
          <w:tcPr>
            <w:tcW w:w="1425" w:type="dxa"/>
          </w:tcPr>
          <w:p w:rsidR="008A20A8" w:rsidRPr="00066920" w:rsidRDefault="008A20A8" w:rsidP="009F7371">
            <w:pPr>
              <w:jc w:val="center"/>
              <w:rPr>
                <w:rFonts w:ascii="宋体" w:hAnsi="宋体"/>
                <w:sz w:val="18"/>
                <w:szCs w:val="18"/>
              </w:rPr>
            </w:pPr>
            <w:r w:rsidRPr="00066920">
              <w:rPr>
                <w:rFonts w:ascii="宋体" w:hAnsi="宋体"/>
                <w:sz w:val="18"/>
                <w:szCs w:val="18"/>
              </w:rPr>
              <w:t>620</w:t>
            </w:r>
            <w:r w:rsidR="00AB4E79">
              <w:rPr>
                <w:rFonts w:hint="eastAsia"/>
                <w:sz w:val="18"/>
                <w:szCs w:val="18"/>
              </w:rPr>
              <w:t>（</w:t>
            </w:r>
            <w:r w:rsidR="00AB4E79" w:rsidRPr="00066920">
              <w:rPr>
                <w:rFonts w:ascii="宋体" w:hAnsi="宋体"/>
                <w:sz w:val="18"/>
                <w:szCs w:val="18"/>
              </w:rPr>
              <w:t>100</w:t>
            </w:r>
            <w:r w:rsidR="00AB4E79">
              <w:rPr>
                <w:rFonts w:hint="eastAsia"/>
                <w:sz w:val="18"/>
                <w:szCs w:val="18"/>
              </w:rPr>
              <w:t>%</w:t>
            </w:r>
            <w:r w:rsidR="00AB4E79">
              <w:rPr>
                <w:rFonts w:hint="eastAsia"/>
                <w:sz w:val="18"/>
                <w:szCs w:val="18"/>
              </w:rPr>
              <w:t>）</w:t>
            </w:r>
          </w:p>
        </w:tc>
        <w:tc>
          <w:tcPr>
            <w:tcW w:w="900" w:type="dxa"/>
          </w:tcPr>
          <w:p w:rsidR="008A20A8" w:rsidRPr="00066920" w:rsidRDefault="008A20A8" w:rsidP="009F7371">
            <w:pPr>
              <w:jc w:val="center"/>
              <w:rPr>
                <w:rFonts w:ascii="宋体" w:hAnsi="宋体"/>
                <w:sz w:val="18"/>
                <w:szCs w:val="18"/>
              </w:rPr>
            </w:pPr>
            <w:r w:rsidRPr="00066920">
              <w:rPr>
                <w:rFonts w:ascii="宋体" w:hAnsi="宋体"/>
                <w:sz w:val="18"/>
                <w:szCs w:val="18"/>
              </w:rPr>
              <w:t>51</w:t>
            </w:r>
          </w:p>
        </w:tc>
      </w:tr>
      <w:tr w:rsidR="00AB4E79">
        <w:trPr>
          <w:jc w:val="center"/>
        </w:trPr>
        <w:tc>
          <w:tcPr>
            <w:tcW w:w="1080" w:type="dxa"/>
          </w:tcPr>
          <w:p w:rsidR="008A20A8" w:rsidRPr="0092483B" w:rsidRDefault="008A20A8" w:rsidP="009F7371">
            <w:pPr>
              <w:rPr>
                <w:rFonts w:hint="eastAsia"/>
                <w:sz w:val="18"/>
                <w:szCs w:val="18"/>
              </w:rPr>
            </w:pPr>
            <w:r w:rsidRPr="0092483B">
              <w:rPr>
                <w:rFonts w:hint="eastAsia"/>
                <w:b/>
                <w:sz w:val="18"/>
                <w:szCs w:val="18"/>
              </w:rPr>
              <w:t>总体</w:t>
            </w:r>
          </w:p>
        </w:tc>
        <w:tc>
          <w:tcPr>
            <w:tcW w:w="1153" w:type="dxa"/>
          </w:tcPr>
          <w:p w:rsidR="008A20A8" w:rsidRPr="0092483B" w:rsidRDefault="008A20A8" w:rsidP="009F7371">
            <w:pPr>
              <w:rPr>
                <w:rFonts w:hint="eastAsia"/>
                <w:sz w:val="18"/>
                <w:szCs w:val="18"/>
              </w:rPr>
            </w:pPr>
            <w:r w:rsidRPr="0092483B">
              <w:rPr>
                <w:rFonts w:hint="eastAsia"/>
                <w:sz w:val="18"/>
                <w:szCs w:val="18"/>
              </w:rPr>
              <w:t>人数</w:t>
            </w:r>
            <w:r w:rsidR="00AB4E79">
              <w:rPr>
                <w:rFonts w:hint="eastAsia"/>
                <w:sz w:val="18"/>
                <w:szCs w:val="18"/>
              </w:rPr>
              <w:t>（</w:t>
            </w:r>
            <w:r w:rsidR="00AB4E79">
              <w:rPr>
                <w:rFonts w:hint="eastAsia"/>
                <w:sz w:val="18"/>
                <w:szCs w:val="18"/>
              </w:rPr>
              <w:t>%</w:t>
            </w:r>
            <w:r w:rsidR="00AB4E79">
              <w:rPr>
                <w:rFonts w:hint="eastAsia"/>
                <w:sz w:val="18"/>
                <w:szCs w:val="18"/>
              </w:rPr>
              <w:t>）</w:t>
            </w:r>
          </w:p>
        </w:tc>
        <w:tc>
          <w:tcPr>
            <w:tcW w:w="1260" w:type="dxa"/>
          </w:tcPr>
          <w:p w:rsidR="008A20A8" w:rsidRPr="00066920" w:rsidRDefault="008A20A8" w:rsidP="009F7371">
            <w:pPr>
              <w:jc w:val="center"/>
              <w:rPr>
                <w:rFonts w:ascii="宋体" w:hAnsi="宋体"/>
                <w:sz w:val="18"/>
                <w:szCs w:val="18"/>
              </w:rPr>
            </w:pPr>
            <w:r w:rsidRPr="00066920">
              <w:rPr>
                <w:rFonts w:ascii="宋体" w:hAnsi="宋体"/>
                <w:sz w:val="18"/>
                <w:szCs w:val="18"/>
              </w:rPr>
              <w:t>23</w:t>
            </w:r>
            <w:r w:rsidR="00AB4E79">
              <w:rPr>
                <w:rFonts w:hint="eastAsia"/>
                <w:sz w:val="18"/>
                <w:szCs w:val="18"/>
              </w:rPr>
              <w:t>（</w:t>
            </w:r>
            <w:r w:rsidR="00AB4E79" w:rsidRPr="00066920">
              <w:rPr>
                <w:rFonts w:ascii="宋体" w:hAnsi="宋体" w:hint="eastAsia"/>
                <w:sz w:val="18"/>
                <w:szCs w:val="18"/>
              </w:rPr>
              <w:t>0</w:t>
            </w:r>
            <w:r w:rsidR="00AB4E79" w:rsidRPr="00066920">
              <w:rPr>
                <w:rFonts w:ascii="宋体" w:hAnsi="宋体"/>
                <w:sz w:val="18"/>
                <w:szCs w:val="18"/>
              </w:rPr>
              <w:t>.8</w:t>
            </w:r>
            <w:r w:rsidR="00AB4E79">
              <w:rPr>
                <w:rFonts w:hint="eastAsia"/>
                <w:sz w:val="18"/>
                <w:szCs w:val="18"/>
              </w:rPr>
              <w:t>%</w:t>
            </w:r>
            <w:r w:rsidR="00AB4E79">
              <w:rPr>
                <w:rFonts w:hint="eastAsia"/>
                <w:sz w:val="18"/>
                <w:szCs w:val="18"/>
              </w:rPr>
              <w:t>）</w:t>
            </w:r>
          </w:p>
        </w:tc>
        <w:tc>
          <w:tcPr>
            <w:tcW w:w="1440" w:type="dxa"/>
          </w:tcPr>
          <w:p w:rsidR="008A20A8" w:rsidRPr="00066920" w:rsidRDefault="008A20A8" w:rsidP="009F7371">
            <w:pPr>
              <w:jc w:val="center"/>
              <w:rPr>
                <w:rFonts w:ascii="宋体" w:hAnsi="宋体"/>
                <w:sz w:val="18"/>
                <w:szCs w:val="18"/>
              </w:rPr>
            </w:pPr>
            <w:r w:rsidRPr="00066920">
              <w:rPr>
                <w:rFonts w:ascii="宋体" w:hAnsi="宋体"/>
                <w:sz w:val="18"/>
                <w:szCs w:val="18"/>
              </w:rPr>
              <w:t>2498</w:t>
            </w:r>
            <w:r w:rsidR="00AB4E79">
              <w:rPr>
                <w:rFonts w:hint="eastAsia"/>
                <w:sz w:val="18"/>
                <w:szCs w:val="18"/>
              </w:rPr>
              <w:t>（</w:t>
            </w:r>
            <w:r w:rsidR="00AB4E79" w:rsidRPr="00066920">
              <w:rPr>
                <w:rFonts w:ascii="宋体" w:hAnsi="宋体"/>
                <w:sz w:val="18"/>
                <w:szCs w:val="18"/>
              </w:rPr>
              <w:t>85.2</w:t>
            </w:r>
            <w:r w:rsidR="00AB4E79">
              <w:rPr>
                <w:rFonts w:hint="eastAsia"/>
                <w:sz w:val="18"/>
                <w:szCs w:val="18"/>
              </w:rPr>
              <w:t>%</w:t>
            </w:r>
            <w:r w:rsidR="00AB4E79">
              <w:rPr>
                <w:rFonts w:hint="eastAsia"/>
                <w:sz w:val="18"/>
                <w:szCs w:val="18"/>
              </w:rPr>
              <w:t>）</w:t>
            </w:r>
          </w:p>
        </w:tc>
        <w:tc>
          <w:tcPr>
            <w:tcW w:w="1260" w:type="dxa"/>
          </w:tcPr>
          <w:p w:rsidR="008A20A8" w:rsidRPr="00066920" w:rsidRDefault="008A20A8" w:rsidP="009F7371">
            <w:pPr>
              <w:jc w:val="center"/>
              <w:rPr>
                <w:rFonts w:ascii="宋体" w:hAnsi="宋体"/>
                <w:sz w:val="18"/>
                <w:szCs w:val="18"/>
              </w:rPr>
            </w:pPr>
            <w:r w:rsidRPr="00066920">
              <w:rPr>
                <w:rFonts w:ascii="宋体" w:hAnsi="宋体"/>
                <w:sz w:val="18"/>
                <w:szCs w:val="18"/>
              </w:rPr>
              <w:t>82</w:t>
            </w:r>
            <w:r w:rsidR="00AB4E79">
              <w:rPr>
                <w:rFonts w:hint="eastAsia"/>
                <w:sz w:val="18"/>
                <w:szCs w:val="18"/>
              </w:rPr>
              <w:t>（</w:t>
            </w:r>
            <w:r w:rsidR="00AB4E79" w:rsidRPr="00066920">
              <w:rPr>
                <w:rFonts w:ascii="宋体" w:hAnsi="宋体"/>
                <w:sz w:val="18"/>
                <w:szCs w:val="18"/>
              </w:rPr>
              <w:t>2.8</w:t>
            </w:r>
            <w:r w:rsidR="00AB4E79">
              <w:rPr>
                <w:rFonts w:hint="eastAsia"/>
                <w:sz w:val="18"/>
                <w:szCs w:val="18"/>
              </w:rPr>
              <w:t>%</w:t>
            </w:r>
            <w:r w:rsidR="00AB4E79">
              <w:rPr>
                <w:rFonts w:hint="eastAsia"/>
                <w:sz w:val="18"/>
                <w:szCs w:val="18"/>
              </w:rPr>
              <w:t>）</w:t>
            </w:r>
          </w:p>
        </w:tc>
        <w:tc>
          <w:tcPr>
            <w:tcW w:w="1257" w:type="dxa"/>
          </w:tcPr>
          <w:p w:rsidR="008A20A8" w:rsidRPr="00066920" w:rsidRDefault="008A20A8" w:rsidP="009F7371">
            <w:pPr>
              <w:jc w:val="center"/>
              <w:rPr>
                <w:rFonts w:ascii="宋体" w:hAnsi="宋体"/>
                <w:sz w:val="18"/>
                <w:szCs w:val="18"/>
              </w:rPr>
            </w:pPr>
            <w:r w:rsidRPr="00066920">
              <w:rPr>
                <w:rFonts w:ascii="宋体" w:hAnsi="宋体"/>
                <w:sz w:val="18"/>
                <w:szCs w:val="18"/>
              </w:rPr>
              <w:t>330</w:t>
            </w:r>
            <w:r w:rsidR="00AB4E79">
              <w:rPr>
                <w:rFonts w:hint="eastAsia"/>
                <w:sz w:val="18"/>
                <w:szCs w:val="18"/>
              </w:rPr>
              <w:t>（</w:t>
            </w:r>
            <w:r w:rsidR="00AB4E79" w:rsidRPr="00066920">
              <w:rPr>
                <w:rFonts w:ascii="宋体" w:hAnsi="宋体"/>
                <w:sz w:val="18"/>
                <w:szCs w:val="18"/>
              </w:rPr>
              <w:t>11.3</w:t>
            </w:r>
            <w:r w:rsidR="00AB4E79">
              <w:rPr>
                <w:rFonts w:hint="eastAsia"/>
                <w:sz w:val="18"/>
                <w:szCs w:val="18"/>
              </w:rPr>
              <w:t>%</w:t>
            </w:r>
            <w:r w:rsidR="00AB4E79">
              <w:rPr>
                <w:rFonts w:hint="eastAsia"/>
                <w:sz w:val="18"/>
                <w:szCs w:val="18"/>
              </w:rPr>
              <w:t>）</w:t>
            </w:r>
          </w:p>
        </w:tc>
        <w:tc>
          <w:tcPr>
            <w:tcW w:w="1425" w:type="dxa"/>
          </w:tcPr>
          <w:p w:rsidR="008A20A8" w:rsidRPr="00066920" w:rsidRDefault="008A20A8" w:rsidP="009F7371">
            <w:pPr>
              <w:jc w:val="center"/>
              <w:rPr>
                <w:rFonts w:ascii="宋体" w:hAnsi="宋体"/>
                <w:sz w:val="18"/>
                <w:szCs w:val="18"/>
              </w:rPr>
            </w:pPr>
            <w:r w:rsidRPr="00066920">
              <w:rPr>
                <w:rFonts w:ascii="宋体" w:hAnsi="宋体"/>
                <w:sz w:val="18"/>
                <w:szCs w:val="18"/>
              </w:rPr>
              <w:t>2933</w:t>
            </w:r>
            <w:r w:rsidR="00AB4E79">
              <w:rPr>
                <w:rFonts w:hint="eastAsia"/>
                <w:sz w:val="18"/>
                <w:szCs w:val="18"/>
              </w:rPr>
              <w:t>（</w:t>
            </w:r>
            <w:r w:rsidR="00AB4E79" w:rsidRPr="00066920">
              <w:rPr>
                <w:rFonts w:ascii="宋体" w:hAnsi="宋体"/>
                <w:sz w:val="18"/>
                <w:szCs w:val="18"/>
              </w:rPr>
              <w:t>100</w:t>
            </w:r>
            <w:r w:rsidR="00AB4E79">
              <w:rPr>
                <w:rFonts w:hint="eastAsia"/>
                <w:sz w:val="18"/>
                <w:szCs w:val="18"/>
              </w:rPr>
              <w:t>%</w:t>
            </w:r>
            <w:r w:rsidR="00AB4E79">
              <w:rPr>
                <w:rFonts w:hint="eastAsia"/>
                <w:sz w:val="18"/>
                <w:szCs w:val="18"/>
              </w:rPr>
              <w:t>）</w:t>
            </w:r>
          </w:p>
        </w:tc>
        <w:tc>
          <w:tcPr>
            <w:tcW w:w="900" w:type="dxa"/>
          </w:tcPr>
          <w:p w:rsidR="008A20A8" w:rsidRPr="00066920" w:rsidRDefault="008A20A8" w:rsidP="009F7371">
            <w:pPr>
              <w:jc w:val="center"/>
              <w:rPr>
                <w:rFonts w:ascii="宋体" w:hAnsi="宋体"/>
                <w:sz w:val="18"/>
                <w:szCs w:val="18"/>
              </w:rPr>
            </w:pPr>
            <w:r w:rsidRPr="00066920">
              <w:rPr>
                <w:rFonts w:ascii="宋体" w:hAnsi="宋体"/>
                <w:sz w:val="18"/>
                <w:szCs w:val="18"/>
              </w:rPr>
              <w:t>415</w:t>
            </w:r>
          </w:p>
        </w:tc>
      </w:tr>
      <w:tr w:rsidR="008A20A8" w:rsidRPr="0092483B">
        <w:trPr>
          <w:trHeight w:val="436"/>
          <w:jc w:val="center"/>
        </w:trPr>
        <w:tc>
          <w:tcPr>
            <w:tcW w:w="2233" w:type="dxa"/>
            <w:gridSpan w:val="2"/>
          </w:tcPr>
          <w:p w:rsidR="008A20A8" w:rsidRPr="0092483B" w:rsidRDefault="008A20A8" w:rsidP="009F7371">
            <w:pPr>
              <w:rPr>
                <w:rFonts w:hint="eastAsia"/>
                <w:sz w:val="18"/>
                <w:szCs w:val="18"/>
              </w:rPr>
            </w:pPr>
            <w:r w:rsidRPr="006C7582">
              <w:rPr>
                <w:b/>
                <w:sz w:val="18"/>
                <w:szCs w:val="18"/>
              </w:rPr>
              <w:t>χ</w:t>
            </w:r>
            <w:r w:rsidRPr="006C7582">
              <w:rPr>
                <w:rFonts w:hint="eastAsia"/>
                <w:b/>
                <w:sz w:val="18"/>
                <w:szCs w:val="18"/>
                <w:vertAlign w:val="superscript"/>
              </w:rPr>
              <w:t>2</w:t>
            </w:r>
            <w:r w:rsidRPr="006C7582">
              <w:rPr>
                <w:rFonts w:hint="eastAsia"/>
                <w:b/>
                <w:sz w:val="18"/>
                <w:szCs w:val="18"/>
              </w:rPr>
              <w:t>统计值</w:t>
            </w:r>
          </w:p>
        </w:tc>
        <w:tc>
          <w:tcPr>
            <w:tcW w:w="7542" w:type="dxa"/>
            <w:gridSpan w:val="6"/>
          </w:tcPr>
          <w:p w:rsidR="008A20A8" w:rsidRPr="00066920" w:rsidRDefault="008A20A8" w:rsidP="009F7371">
            <w:pPr>
              <w:jc w:val="center"/>
              <w:rPr>
                <w:rFonts w:ascii="宋体" w:hAnsi="宋体"/>
                <w:sz w:val="18"/>
                <w:szCs w:val="18"/>
              </w:rPr>
            </w:pPr>
            <w:r w:rsidRPr="00E274E0">
              <w:rPr>
                <w:sz w:val="18"/>
                <w:szCs w:val="18"/>
              </w:rPr>
              <w:t>χ</w:t>
            </w:r>
            <w:r w:rsidRPr="00E274E0">
              <w:rPr>
                <w:rFonts w:hint="eastAsia"/>
                <w:sz w:val="18"/>
                <w:szCs w:val="18"/>
                <w:vertAlign w:val="superscript"/>
              </w:rPr>
              <w:t>2</w:t>
            </w:r>
            <w:r w:rsidRPr="00E274E0">
              <w:rPr>
                <w:rFonts w:hint="eastAsia"/>
                <w:sz w:val="18"/>
                <w:szCs w:val="18"/>
              </w:rPr>
              <w:t>=</w:t>
            </w:r>
            <w:r w:rsidRPr="00E274E0">
              <w:rPr>
                <w:sz w:val="18"/>
                <w:szCs w:val="18"/>
              </w:rPr>
              <w:t xml:space="preserve"> </w:t>
            </w:r>
            <w:r>
              <w:rPr>
                <w:rFonts w:hint="eastAsia"/>
                <w:sz w:val="18"/>
                <w:szCs w:val="18"/>
              </w:rPr>
              <w:t>129.247  P</w:t>
            </w:r>
            <w:r w:rsidRPr="00E274E0">
              <w:rPr>
                <w:rFonts w:hint="eastAsia"/>
                <w:sz w:val="18"/>
                <w:szCs w:val="18"/>
              </w:rPr>
              <w:t>=0.</w:t>
            </w:r>
            <w:r>
              <w:rPr>
                <w:rFonts w:hint="eastAsia"/>
                <w:sz w:val="18"/>
                <w:szCs w:val="18"/>
              </w:rPr>
              <w:t>000</w:t>
            </w:r>
          </w:p>
        </w:tc>
      </w:tr>
    </w:tbl>
    <w:p w:rsidR="008A20A8" w:rsidRDefault="008A20A8" w:rsidP="009F7371">
      <w:pPr>
        <w:rPr>
          <w:rFonts w:hint="eastAsia"/>
        </w:rPr>
      </w:pPr>
    </w:p>
    <w:p w:rsidR="0043725A" w:rsidRDefault="0043725A" w:rsidP="009F7371">
      <w:pPr>
        <w:spacing w:line="340" w:lineRule="exact"/>
        <w:ind w:left="180"/>
        <w:rPr>
          <w:rFonts w:hint="eastAsia"/>
          <w:b/>
          <w:sz w:val="24"/>
        </w:rPr>
      </w:pPr>
    </w:p>
    <w:p w:rsidR="00DE313E" w:rsidRDefault="00EC6150" w:rsidP="009F7371">
      <w:pPr>
        <w:rPr>
          <w:rFonts w:hint="eastAsia"/>
          <w:b/>
          <w:sz w:val="28"/>
          <w:szCs w:val="28"/>
        </w:rPr>
      </w:pPr>
      <w:r>
        <w:rPr>
          <w:rFonts w:hint="eastAsia"/>
          <w:b/>
          <w:sz w:val="28"/>
          <w:szCs w:val="28"/>
        </w:rPr>
        <w:t xml:space="preserve">                  </w:t>
      </w:r>
      <w:r w:rsidR="001E3B17">
        <w:rPr>
          <w:rFonts w:hint="eastAsia"/>
          <w:b/>
          <w:sz w:val="28"/>
          <w:szCs w:val="28"/>
        </w:rPr>
        <w:t xml:space="preserve"> </w:t>
      </w:r>
      <w:r w:rsidR="0064158E">
        <w:rPr>
          <w:rFonts w:hint="eastAsia"/>
          <w:b/>
          <w:sz w:val="28"/>
          <w:szCs w:val="28"/>
        </w:rPr>
        <w:t xml:space="preserve">     </w:t>
      </w:r>
      <w:r w:rsidR="001E3B17">
        <w:rPr>
          <w:rFonts w:hint="eastAsia"/>
          <w:b/>
          <w:sz w:val="28"/>
          <w:szCs w:val="28"/>
        </w:rPr>
        <w:t xml:space="preserve"> </w:t>
      </w:r>
    </w:p>
    <w:p w:rsidR="00DE313E" w:rsidRDefault="00DE313E" w:rsidP="009F7371">
      <w:pPr>
        <w:rPr>
          <w:rFonts w:hint="eastAsia"/>
          <w:b/>
          <w:sz w:val="28"/>
          <w:szCs w:val="28"/>
        </w:rPr>
      </w:pPr>
    </w:p>
    <w:p w:rsidR="00DE313E" w:rsidRDefault="00DE313E" w:rsidP="009F7371">
      <w:pPr>
        <w:rPr>
          <w:rFonts w:hint="eastAsia"/>
          <w:b/>
          <w:sz w:val="28"/>
          <w:szCs w:val="28"/>
        </w:rPr>
      </w:pPr>
    </w:p>
    <w:p w:rsidR="00DE313E" w:rsidRDefault="00DE313E" w:rsidP="009F7371">
      <w:pPr>
        <w:rPr>
          <w:rFonts w:hint="eastAsia"/>
          <w:b/>
          <w:sz w:val="28"/>
          <w:szCs w:val="28"/>
        </w:rPr>
      </w:pPr>
    </w:p>
    <w:p w:rsidR="00AB4E79" w:rsidRDefault="00AB4E79" w:rsidP="009F7371">
      <w:pPr>
        <w:rPr>
          <w:rFonts w:hint="eastAsia"/>
          <w:b/>
          <w:sz w:val="28"/>
          <w:szCs w:val="28"/>
        </w:rPr>
      </w:pPr>
    </w:p>
    <w:p w:rsidR="00AB4E79" w:rsidRDefault="00AB4E79" w:rsidP="009F7371">
      <w:pPr>
        <w:rPr>
          <w:rFonts w:hint="eastAsia"/>
          <w:b/>
          <w:sz w:val="28"/>
          <w:szCs w:val="28"/>
        </w:rPr>
      </w:pPr>
    </w:p>
    <w:p w:rsidR="00AB4E79" w:rsidRDefault="00AB4E79" w:rsidP="009F7371">
      <w:pPr>
        <w:rPr>
          <w:rFonts w:hint="eastAsia"/>
          <w:b/>
          <w:sz w:val="28"/>
          <w:szCs w:val="28"/>
        </w:rPr>
      </w:pPr>
    </w:p>
    <w:p w:rsidR="00AB4E79" w:rsidRDefault="00AB4E79" w:rsidP="009F7371">
      <w:pPr>
        <w:rPr>
          <w:rFonts w:hint="eastAsia"/>
          <w:b/>
          <w:sz w:val="28"/>
          <w:szCs w:val="28"/>
        </w:rPr>
      </w:pPr>
    </w:p>
    <w:p w:rsidR="009F7371" w:rsidRDefault="009F7371" w:rsidP="009F7371">
      <w:pPr>
        <w:pStyle w:val="1"/>
        <w:keepNext w:val="0"/>
        <w:keepLines w:val="0"/>
        <w:rPr>
          <w:rFonts w:hint="eastAsia"/>
        </w:rPr>
      </w:pPr>
    </w:p>
    <w:p w:rsidR="009F7371" w:rsidRDefault="009F7371" w:rsidP="009F7371">
      <w:pPr>
        <w:pStyle w:val="1"/>
        <w:keepNext w:val="0"/>
        <w:keepLines w:val="0"/>
        <w:rPr>
          <w:rFonts w:hint="eastAsia"/>
        </w:rPr>
      </w:pPr>
    </w:p>
    <w:p w:rsidR="009F7371" w:rsidRDefault="009F7371" w:rsidP="009F7371">
      <w:pPr>
        <w:pStyle w:val="1"/>
        <w:keepNext w:val="0"/>
        <w:keepLines w:val="0"/>
        <w:rPr>
          <w:rFonts w:hint="eastAsia"/>
        </w:rPr>
      </w:pPr>
    </w:p>
    <w:p w:rsidR="009F7371" w:rsidRDefault="009F7371" w:rsidP="009F7371">
      <w:pPr>
        <w:pStyle w:val="1"/>
        <w:keepNext w:val="0"/>
        <w:keepLines w:val="0"/>
        <w:rPr>
          <w:rFonts w:hint="eastAsia"/>
        </w:rPr>
      </w:pPr>
    </w:p>
    <w:p w:rsidR="00C2429A" w:rsidRDefault="00C2429A" w:rsidP="009F7371">
      <w:pPr>
        <w:pStyle w:val="1"/>
        <w:keepNext w:val="0"/>
        <w:keepLines w:val="0"/>
        <w:rPr>
          <w:rFonts w:hint="eastAsia"/>
          <w:sz w:val="28"/>
          <w:szCs w:val="28"/>
        </w:rPr>
      </w:pPr>
      <w:r>
        <w:rPr>
          <w:rFonts w:hint="eastAsia"/>
        </w:rPr>
        <w:t>七、结论与建议</w:t>
      </w:r>
    </w:p>
    <w:p w:rsidR="00C2429A" w:rsidRPr="00BA76D0" w:rsidRDefault="00C2429A" w:rsidP="009F7371">
      <w:pPr>
        <w:ind w:firstLineChars="200" w:firstLine="420"/>
        <w:rPr>
          <w:rFonts w:ascii="宋体" w:hAnsi="宋体" w:hint="eastAsia"/>
          <w:szCs w:val="21"/>
        </w:rPr>
      </w:pPr>
      <w:r w:rsidRPr="001E3B17">
        <w:rPr>
          <w:rFonts w:ascii="宋体" w:hAnsi="宋体" w:hint="eastAsia"/>
          <w:szCs w:val="21"/>
        </w:rPr>
        <w:t>“两为主”的政策实施后，城市公办学校已经成为接纳农民工子女接受义务教育的主体，并取得了一定的成效</w:t>
      </w:r>
      <w:r w:rsidRPr="00331C25">
        <w:rPr>
          <w:rFonts w:ascii="宋体" w:hAnsi="宋体" w:hint="eastAsia"/>
          <w:color w:val="FF6600"/>
          <w:szCs w:val="21"/>
        </w:rPr>
        <w:t>：</w:t>
      </w:r>
      <w:r w:rsidRPr="00BA76D0">
        <w:rPr>
          <w:rFonts w:ascii="宋体" w:hAnsi="宋体" w:hint="eastAsia"/>
          <w:szCs w:val="21"/>
        </w:rPr>
        <w:t>1、</w:t>
      </w:r>
      <w:r>
        <w:rPr>
          <w:rFonts w:ascii="宋体" w:hAnsi="宋体" w:hint="eastAsia"/>
          <w:szCs w:val="21"/>
        </w:rPr>
        <w:t>农民工子女在城市</w:t>
      </w:r>
      <w:r w:rsidRPr="00BA76D0">
        <w:rPr>
          <w:rFonts w:ascii="宋体" w:hAnsi="宋体" w:hint="eastAsia"/>
          <w:szCs w:val="21"/>
        </w:rPr>
        <w:t>入学</w:t>
      </w:r>
      <w:r>
        <w:rPr>
          <w:rFonts w:ascii="宋体" w:hAnsi="宋体" w:hint="eastAsia"/>
          <w:szCs w:val="21"/>
        </w:rPr>
        <w:t>问题</w:t>
      </w:r>
      <w:r w:rsidRPr="00BA76D0">
        <w:rPr>
          <w:rFonts w:ascii="宋体" w:hAnsi="宋体" w:hint="eastAsia"/>
          <w:szCs w:val="21"/>
        </w:rPr>
        <w:t>基本解决</w:t>
      </w:r>
      <w:r>
        <w:rPr>
          <w:rFonts w:ascii="宋体" w:hAnsi="宋体" w:hint="eastAsia"/>
          <w:szCs w:val="21"/>
        </w:rPr>
        <w:t>，未能入学者的比例很小</w:t>
      </w:r>
      <w:r w:rsidRPr="00BA76D0">
        <w:rPr>
          <w:rFonts w:ascii="宋体" w:hAnsi="宋体" w:hint="eastAsia"/>
          <w:szCs w:val="21"/>
        </w:rPr>
        <w:t>；2、</w:t>
      </w:r>
      <w:r>
        <w:rPr>
          <w:rFonts w:ascii="宋体" w:hAnsi="宋体" w:hint="eastAsia"/>
          <w:szCs w:val="21"/>
        </w:rPr>
        <w:t>形成了</w:t>
      </w:r>
      <w:r w:rsidRPr="00BA76D0">
        <w:rPr>
          <w:rFonts w:ascii="宋体" w:hAnsi="宋体" w:hint="eastAsia"/>
          <w:szCs w:val="21"/>
        </w:rPr>
        <w:t>公办</w:t>
      </w:r>
      <w:r>
        <w:rPr>
          <w:rFonts w:ascii="宋体" w:hAnsi="宋体" w:hint="eastAsia"/>
          <w:szCs w:val="21"/>
        </w:rPr>
        <w:t>学校、打工子弟学校</w:t>
      </w:r>
      <w:r w:rsidRPr="00BA76D0">
        <w:rPr>
          <w:rFonts w:ascii="宋体" w:hAnsi="宋体" w:hint="eastAsia"/>
          <w:szCs w:val="21"/>
        </w:rPr>
        <w:t>与私立共同承担</w:t>
      </w:r>
      <w:r>
        <w:rPr>
          <w:rFonts w:ascii="宋体" w:hAnsi="宋体" w:hint="eastAsia"/>
          <w:szCs w:val="21"/>
        </w:rPr>
        <w:t>农民工子女入学的格局</w:t>
      </w:r>
      <w:r w:rsidRPr="00BA76D0">
        <w:rPr>
          <w:rFonts w:ascii="宋体" w:hAnsi="宋体" w:hint="eastAsia"/>
          <w:szCs w:val="21"/>
        </w:rPr>
        <w:t>；</w:t>
      </w:r>
      <w:r>
        <w:rPr>
          <w:rFonts w:ascii="宋体" w:hAnsi="宋体" w:hint="eastAsia"/>
          <w:szCs w:val="21"/>
        </w:rPr>
        <w:t>3、公办学校成为农民工就学的主体；4</w:t>
      </w:r>
      <w:r w:rsidRPr="00BA76D0">
        <w:rPr>
          <w:rFonts w:ascii="宋体" w:hAnsi="宋体" w:hint="eastAsia"/>
          <w:szCs w:val="21"/>
        </w:rPr>
        <w:t>、</w:t>
      </w:r>
      <w:r>
        <w:rPr>
          <w:rFonts w:ascii="宋体" w:hAnsi="宋体" w:hint="eastAsia"/>
          <w:szCs w:val="21"/>
        </w:rPr>
        <w:t>大多数农民工家长认为孩子受到了公平；5、农民工子女对城市环境能较快适应。等等。</w:t>
      </w:r>
    </w:p>
    <w:p w:rsidR="00C2429A" w:rsidRPr="00331C25" w:rsidRDefault="00C2429A" w:rsidP="009F7371">
      <w:pPr>
        <w:ind w:firstLineChars="200" w:firstLine="420"/>
        <w:rPr>
          <w:rFonts w:ascii="宋体" w:hAnsi="宋体" w:hint="eastAsia"/>
          <w:color w:val="FF6600"/>
          <w:szCs w:val="21"/>
        </w:rPr>
      </w:pPr>
      <w:r w:rsidRPr="00B419BD">
        <w:rPr>
          <w:rFonts w:ascii="宋体" w:hAnsi="宋体" w:hint="eastAsia"/>
          <w:bCs/>
          <w:szCs w:val="21"/>
        </w:rPr>
        <w:t>但是，调研发现，农民工子女教育仍然存在着诸多问题：</w:t>
      </w:r>
    </w:p>
    <w:p w:rsidR="00C2429A" w:rsidRDefault="00C2429A" w:rsidP="009F7371">
      <w:pPr>
        <w:ind w:firstLineChars="200" w:firstLine="420"/>
        <w:rPr>
          <w:rFonts w:ascii="宋体" w:hAnsi="宋体" w:hint="eastAsia"/>
          <w:bCs/>
          <w:szCs w:val="21"/>
        </w:rPr>
      </w:pPr>
      <w:r>
        <w:rPr>
          <w:rFonts w:ascii="宋体" w:hAnsi="宋体" w:hint="eastAsia"/>
          <w:bCs/>
          <w:szCs w:val="21"/>
        </w:rPr>
        <w:t>1、</w:t>
      </w:r>
      <w:r w:rsidRPr="001E3B17">
        <w:rPr>
          <w:rFonts w:ascii="宋体" w:hAnsi="宋体" w:hint="eastAsia"/>
          <w:bCs/>
          <w:szCs w:val="21"/>
        </w:rPr>
        <w:t>入学难的问题还仍然存在，城市</w:t>
      </w:r>
      <w:r>
        <w:rPr>
          <w:rFonts w:ascii="宋体" w:hAnsi="宋体" w:hint="eastAsia"/>
          <w:bCs/>
          <w:szCs w:val="21"/>
        </w:rPr>
        <w:t>公办</w:t>
      </w:r>
      <w:r w:rsidRPr="001E3B17">
        <w:rPr>
          <w:rFonts w:ascii="宋体" w:hAnsi="宋体" w:hint="eastAsia"/>
          <w:bCs/>
          <w:szCs w:val="21"/>
        </w:rPr>
        <w:t>学校</w:t>
      </w:r>
      <w:r w:rsidRPr="001E3B17">
        <w:rPr>
          <w:rFonts w:ascii="宋体" w:hAnsi="宋体" w:hint="eastAsia"/>
          <w:szCs w:val="21"/>
        </w:rPr>
        <w:t>设置的入学门槛，一定程度阻碍了进城务工农民子女顺利入学</w:t>
      </w:r>
      <w:r w:rsidRPr="001E3B17">
        <w:rPr>
          <w:rFonts w:ascii="宋体" w:hAnsi="宋体" w:hint="eastAsia"/>
          <w:bCs/>
          <w:szCs w:val="21"/>
        </w:rPr>
        <w:t>；</w:t>
      </w:r>
      <w:r>
        <w:rPr>
          <w:rFonts w:ascii="宋体" w:hAnsi="宋体" w:hint="eastAsia"/>
          <w:bCs/>
          <w:szCs w:val="21"/>
        </w:rPr>
        <w:t>2、</w:t>
      </w:r>
      <w:r w:rsidRPr="001E3B17">
        <w:rPr>
          <w:rFonts w:ascii="宋体" w:hAnsi="宋体" w:hint="eastAsia"/>
          <w:bCs/>
          <w:szCs w:val="21"/>
        </w:rPr>
        <w:t>借读费尚未完全取缔，各类隐性收费仍然不断；</w:t>
      </w:r>
      <w:r>
        <w:rPr>
          <w:rFonts w:ascii="宋体" w:hAnsi="宋体" w:hint="eastAsia"/>
          <w:bCs/>
          <w:szCs w:val="21"/>
        </w:rPr>
        <w:t>3、</w:t>
      </w:r>
      <w:r w:rsidRPr="001E3B17">
        <w:rPr>
          <w:rFonts w:ascii="宋体" w:hAnsi="宋体" w:hint="eastAsia"/>
          <w:szCs w:val="21"/>
        </w:rPr>
        <w:t>大城市教育资源短缺、出现了班额较大的现象；</w:t>
      </w:r>
      <w:r>
        <w:rPr>
          <w:rFonts w:ascii="宋体" w:hAnsi="宋体" w:hint="eastAsia"/>
          <w:szCs w:val="21"/>
        </w:rPr>
        <w:t>4、</w:t>
      </w:r>
      <w:r w:rsidRPr="001E3B17">
        <w:rPr>
          <w:rFonts w:ascii="宋体" w:hAnsi="宋体" w:hint="eastAsia"/>
          <w:szCs w:val="21"/>
        </w:rPr>
        <w:t>由于满足了农民工子女的特殊需要，一些合法或非法的</w:t>
      </w:r>
      <w:r w:rsidRPr="001E3B17">
        <w:rPr>
          <w:rFonts w:ascii="宋体" w:hAnsi="宋体" w:hint="eastAsia"/>
          <w:bCs/>
          <w:szCs w:val="21"/>
        </w:rPr>
        <w:t>民办打工子弟学校成为安置农民工子女入学重要的补充，但教育质量低下，安全隐患大，监管困难；</w:t>
      </w:r>
      <w:r>
        <w:rPr>
          <w:rFonts w:ascii="宋体" w:hAnsi="宋体" w:hint="eastAsia"/>
          <w:bCs/>
          <w:szCs w:val="21"/>
        </w:rPr>
        <w:t>5、</w:t>
      </w:r>
      <w:r w:rsidRPr="001E3B17">
        <w:rPr>
          <w:rFonts w:ascii="宋体" w:hAnsi="宋体" w:hint="eastAsia"/>
          <w:bCs/>
          <w:szCs w:val="21"/>
        </w:rPr>
        <w:t>学校教育教学管理由于农民工子女的流动性而困难重重；</w:t>
      </w:r>
      <w:r>
        <w:rPr>
          <w:rFonts w:ascii="宋体" w:hAnsi="宋体" w:hint="eastAsia"/>
          <w:bCs/>
          <w:szCs w:val="21"/>
        </w:rPr>
        <w:t>6、</w:t>
      </w:r>
      <w:r w:rsidRPr="001E3B17">
        <w:rPr>
          <w:rFonts w:ascii="宋体" w:hAnsi="宋体" w:hint="eastAsia"/>
          <w:szCs w:val="21"/>
        </w:rPr>
        <w:t>教学内容、教学方法和学制的不衔接</w:t>
      </w:r>
      <w:r>
        <w:rPr>
          <w:rFonts w:ascii="宋体" w:hAnsi="宋体" w:hint="eastAsia"/>
          <w:szCs w:val="21"/>
        </w:rPr>
        <w:t>，</w:t>
      </w:r>
      <w:r w:rsidRPr="001E3B17">
        <w:rPr>
          <w:rFonts w:ascii="宋体" w:hAnsi="宋体" w:hint="eastAsia"/>
          <w:szCs w:val="21"/>
        </w:rPr>
        <w:t>造成了农民工子女教育不连续性；</w:t>
      </w:r>
      <w:r>
        <w:rPr>
          <w:rFonts w:ascii="宋体" w:hAnsi="宋体" w:hint="eastAsia"/>
          <w:szCs w:val="21"/>
        </w:rPr>
        <w:t>7、</w:t>
      </w:r>
      <w:r w:rsidRPr="001E3B17">
        <w:rPr>
          <w:rFonts w:ascii="宋体" w:hAnsi="宋体" w:hint="eastAsia"/>
          <w:szCs w:val="21"/>
        </w:rPr>
        <w:t>农民工子女在</w:t>
      </w:r>
      <w:r w:rsidRPr="001E3B17">
        <w:rPr>
          <w:rFonts w:ascii="宋体" w:hAnsi="宋体" w:hint="eastAsia"/>
          <w:color w:val="000000"/>
          <w:szCs w:val="21"/>
        </w:rPr>
        <w:t>义务教育后的教育面临着难以解决的难题；</w:t>
      </w:r>
      <w:r>
        <w:rPr>
          <w:rFonts w:ascii="宋体" w:hAnsi="宋体" w:hint="eastAsia"/>
          <w:color w:val="000000"/>
          <w:szCs w:val="21"/>
        </w:rPr>
        <w:t>8、</w:t>
      </w:r>
      <w:r w:rsidRPr="001E3B17">
        <w:rPr>
          <w:rFonts w:ascii="宋体" w:hAnsi="宋体" w:hint="eastAsia"/>
          <w:bCs/>
          <w:szCs w:val="21"/>
        </w:rPr>
        <w:t>农民工子女家庭教育普遍缺失，心理发展存在隐患</w:t>
      </w:r>
      <w:r>
        <w:rPr>
          <w:rFonts w:ascii="宋体" w:hAnsi="宋体" w:hint="eastAsia"/>
          <w:bCs/>
          <w:szCs w:val="21"/>
        </w:rPr>
        <w:t>。</w:t>
      </w:r>
    </w:p>
    <w:p w:rsidR="00C2429A" w:rsidRDefault="00C2429A" w:rsidP="009F7371">
      <w:pPr>
        <w:ind w:firstLineChars="200" w:firstLine="420"/>
        <w:rPr>
          <w:rFonts w:ascii="宋体" w:hAnsi="宋体" w:hint="eastAsia"/>
          <w:szCs w:val="21"/>
        </w:rPr>
      </w:pPr>
      <w:r>
        <w:rPr>
          <w:rFonts w:ascii="宋体" w:hAnsi="宋体" w:hint="eastAsia"/>
          <w:bCs/>
          <w:szCs w:val="21"/>
        </w:rPr>
        <w:t>这些，都对我们未来的工作提出了挑战。但是，农民工子女教育问题看似一个教育问题，实质上折射的是一个社会问题，农民工子女在教育上遇到的困难，许多需要社会共同来统筹解决。因此，根据课题组在9个城市对政府主管部门、教育主管部门、学校校长和教师的访谈调研，结合问卷分析的研究发现，特提出以下政策建议：</w:t>
      </w:r>
    </w:p>
    <w:p w:rsidR="00C2429A" w:rsidRDefault="00C2429A" w:rsidP="009F7371">
      <w:pPr>
        <w:pStyle w:val="2"/>
        <w:keepNext w:val="0"/>
        <w:keepLines w:val="0"/>
        <w:rPr>
          <w:rFonts w:hint="eastAsia"/>
        </w:rPr>
      </w:pPr>
      <w:r>
        <w:rPr>
          <w:rFonts w:hint="eastAsia"/>
        </w:rPr>
        <w:t>（一）建立国务院领导，省、自治区、直辖市流出地政府与流入地政府统筹规划，流入地政府为主管理的农民工子女教育协调体系</w:t>
      </w:r>
    </w:p>
    <w:p w:rsidR="00C2429A" w:rsidRDefault="00C2429A" w:rsidP="009F7371">
      <w:pPr>
        <w:ind w:firstLineChars="150" w:firstLine="315"/>
        <w:rPr>
          <w:rFonts w:hint="eastAsia"/>
        </w:rPr>
      </w:pPr>
      <w:r>
        <w:rPr>
          <w:rFonts w:hint="eastAsia"/>
        </w:rPr>
        <w:t>在</w:t>
      </w:r>
      <w:r>
        <w:rPr>
          <w:rFonts w:hint="eastAsia"/>
        </w:rPr>
        <w:t>9</w:t>
      </w:r>
      <w:r>
        <w:rPr>
          <w:rFonts w:hint="eastAsia"/>
        </w:rPr>
        <w:t>个城市政府、教育主管部门与校长的访谈中，这些基层负责人认为建立一个统筹协调的体系非常重要。《义务教育法》已经明确规定，父母或者其他法定监护人在非户籍所在地工作或者居住的适龄儿童、少年，在其父母或者其他法定监护人工作或者居住地接受义务教育的，当地人民政府应当为其提供平等接受义务教育的条件。但是，目前在农民工子女教育问题上，统筹规划和管理还很难落实，因此，我们认为，需要依据《义务教育法》的规定，建立起一个协调体系，这样才能将农民工子女教育问题在有序和谐的范围内得到逐步的解决。</w:t>
      </w:r>
    </w:p>
    <w:p w:rsidR="00C2429A" w:rsidRDefault="00C2429A" w:rsidP="009F7371">
      <w:pPr>
        <w:pStyle w:val="2"/>
        <w:keepNext w:val="0"/>
        <w:keepLines w:val="0"/>
        <w:rPr>
          <w:rFonts w:hint="eastAsia"/>
        </w:rPr>
      </w:pPr>
      <w:r>
        <w:rPr>
          <w:rFonts w:hint="eastAsia"/>
        </w:rPr>
        <w:t>（二）加强政府各部门与教育部门之间的合作，共同解决农民工子女受教育问题</w:t>
      </w:r>
    </w:p>
    <w:p w:rsidR="00C2429A" w:rsidRDefault="00C2429A" w:rsidP="009F7371">
      <w:pPr>
        <w:ind w:firstLineChars="200" w:firstLine="420"/>
        <w:rPr>
          <w:rFonts w:ascii="宋体" w:hAnsi="宋体" w:hint="eastAsia"/>
          <w:color w:val="000000"/>
          <w:szCs w:val="21"/>
        </w:rPr>
      </w:pPr>
      <w:r>
        <w:rPr>
          <w:rFonts w:ascii="宋体" w:hAnsi="宋体" w:hint="eastAsia"/>
          <w:color w:val="000000"/>
          <w:szCs w:val="21"/>
        </w:rPr>
        <w:t>调研中，几个城市的教育行政官员普遍反映，外来农民工及其子女的大量融入，对流入地原有的经济、社会结构形成了巨大的冲击，要妥善解决农民工子女受教育问题，不仅需要对原有的制度安排作出重新设计，而且还需要政府各部门包括公安部门、民政部门、计划生育部门、劳动部门、妇女委员会等部门等职能部门与教育行政部门之间通力合作。在</w:t>
      </w:r>
      <w:r w:rsidRPr="00052C28">
        <w:rPr>
          <w:rFonts w:ascii="宋体" w:hAnsi="宋体" w:hint="eastAsia"/>
          <w:color w:val="000000"/>
          <w:szCs w:val="21"/>
        </w:rPr>
        <w:t>访谈中，</w:t>
      </w:r>
      <w:r>
        <w:rPr>
          <w:rFonts w:ascii="宋体" w:hAnsi="宋体" w:hint="eastAsia"/>
          <w:color w:val="000000"/>
          <w:szCs w:val="21"/>
        </w:rPr>
        <w:t>教育部门行政官员还提出</w:t>
      </w:r>
      <w:r w:rsidRPr="00052C28">
        <w:rPr>
          <w:rFonts w:ascii="宋体" w:hAnsi="宋体" w:hint="eastAsia"/>
          <w:color w:val="000000"/>
          <w:szCs w:val="21"/>
        </w:rPr>
        <w:t>很多农民工没有执行计划生育政策，他们一般都有两个或两个以上孩子，并且将孩子都带入城市上学，加重了教育部门的负担，所以计划生育部门必须严格控制流动人口生育。</w:t>
      </w:r>
      <w:r>
        <w:rPr>
          <w:rFonts w:ascii="宋体" w:hAnsi="宋体" w:hint="eastAsia"/>
          <w:color w:val="000000"/>
          <w:szCs w:val="21"/>
        </w:rPr>
        <w:t>除了政府部门，其他组织包括NGO在内的社会各界应共同努力，为进一步形成有利于农民工子女接受良好城市教育的社会氛围做出贡献，帮助农民工子女更好地融入社会。</w:t>
      </w:r>
    </w:p>
    <w:p w:rsidR="00C2429A" w:rsidRDefault="00C2429A" w:rsidP="009F7371">
      <w:pPr>
        <w:pStyle w:val="2"/>
        <w:keepNext w:val="0"/>
        <w:keepLines w:val="0"/>
        <w:rPr>
          <w:rFonts w:ascii="宋体" w:hAnsi="宋体" w:hint="eastAsia"/>
          <w:color w:val="000000"/>
          <w:szCs w:val="21"/>
        </w:rPr>
      </w:pPr>
      <w:r>
        <w:rPr>
          <w:rFonts w:hint="eastAsia"/>
        </w:rPr>
        <w:t>（三）流入地政府要做好农民工子女教育发展规划，在城市建设和改造过程中合理规划学校布局，将中小学新建和调整与接纳农民工子女就学统一协调起</w:t>
      </w:r>
      <w:r>
        <w:rPr>
          <w:rFonts w:ascii="宋体" w:hAnsi="宋体" w:hint="eastAsia"/>
          <w:color w:val="000000"/>
          <w:szCs w:val="21"/>
        </w:rPr>
        <w:t>来</w:t>
      </w:r>
    </w:p>
    <w:p w:rsidR="00C2429A" w:rsidRDefault="00C2429A" w:rsidP="009F7371">
      <w:pPr>
        <w:ind w:firstLineChars="200" w:firstLine="420"/>
        <w:rPr>
          <w:rFonts w:hint="eastAsia"/>
        </w:rPr>
      </w:pPr>
      <w:r>
        <w:rPr>
          <w:rFonts w:hint="eastAsia"/>
        </w:rPr>
        <w:t>在</w:t>
      </w:r>
      <w:r>
        <w:rPr>
          <w:rFonts w:hint="eastAsia"/>
        </w:rPr>
        <w:t>9</w:t>
      </w:r>
      <w:r>
        <w:rPr>
          <w:rFonts w:hint="eastAsia"/>
        </w:rPr>
        <w:t>个城市的教育主管部门和校长的访谈中，他们都谈到政府在城市学校布局调整中，应对农民工子女教育问题充分重视，并作为规划的一个重要参照指标。因此，我们认为，流入地政府对农民工子女学校的区域分布、规模、数量以及办学层次等，要统筹安排，投资新建或扩建一批以接纳农民工子女为主的学校，并在规划中落实校舍、经费、师资等问题。特别要提出的是现有的农民工子女学校校舍因拆迁等原因不稳定、不固定，办学者不敢、不愿加大投入，得过且过的心态明显而且普遍，安全隐患十分突出，管理水平、教育教学水平难以再上一个台阶。因此，流入地政府将现有的农民工子女学校纳入总体规划之中，有其紧迫性。</w:t>
      </w:r>
    </w:p>
    <w:p w:rsidR="00C2429A" w:rsidRDefault="00C2429A" w:rsidP="009F7371">
      <w:pPr>
        <w:pStyle w:val="2"/>
        <w:keepNext w:val="0"/>
        <w:keepLines w:val="0"/>
        <w:rPr>
          <w:rFonts w:hint="eastAsia"/>
        </w:rPr>
      </w:pPr>
      <w:r>
        <w:rPr>
          <w:rFonts w:hint="eastAsia"/>
        </w:rPr>
        <w:t>（四）强化流入地政府对农民工子女接受义务教育的责任，加强督导评估，将农民工子女义务教育纳入流入地政府常规管理及考核指标体系之中</w:t>
      </w:r>
    </w:p>
    <w:p w:rsidR="00C2429A" w:rsidRDefault="00C2429A" w:rsidP="009F7371">
      <w:pPr>
        <w:ind w:firstLineChars="200" w:firstLine="420"/>
        <w:rPr>
          <w:rFonts w:hint="eastAsia"/>
        </w:rPr>
      </w:pPr>
      <w:r>
        <w:rPr>
          <w:rFonts w:hint="eastAsia"/>
        </w:rPr>
        <w:t>调研中发现，目前流入地政府及教育主管部门的政绩与责任主要以户籍人口为统计方式来考核的，户籍非本地的常住人口教育问题并不在流入地政府以及教育主管部门的问责范围之内的现状，因此，必须强化流入地政府对进城务工就业农民子女接受义务教育的责任，将农民工子女教育纳入流入地政府常规管理及考核指标体系之中，变以“户籍人口”为“常住人口”考量流入地政府的教育业绩。教育督导部门要会同有关部门加大检查督促的力度，通过专项检查，及时发现问题，提出整改措施，切实保障进城务工农民子女的教育权力。</w:t>
      </w:r>
    </w:p>
    <w:p w:rsidR="00C2429A" w:rsidRDefault="00C2429A" w:rsidP="009F7371">
      <w:pPr>
        <w:pStyle w:val="2"/>
        <w:keepNext w:val="0"/>
        <w:keepLines w:val="0"/>
        <w:rPr>
          <w:rFonts w:hint="eastAsia"/>
        </w:rPr>
      </w:pPr>
      <w:r>
        <w:rPr>
          <w:rFonts w:hint="eastAsia"/>
        </w:rPr>
        <w:t>（五）充分</w:t>
      </w:r>
      <w:r>
        <w:rPr>
          <w:rFonts w:hint="eastAsia"/>
          <w:szCs w:val="21"/>
        </w:rPr>
        <w:t>挖掘流入地公办</w:t>
      </w:r>
      <w:r w:rsidRPr="00CF5E66">
        <w:rPr>
          <w:rFonts w:hint="eastAsia"/>
          <w:szCs w:val="21"/>
        </w:rPr>
        <w:t>学校教育资源，</w:t>
      </w:r>
      <w:r w:rsidRPr="00FA1638">
        <w:rPr>
          <w:rFonts w:ascii="宋体" w:hAnsi="宋体" w:hint="eastAsia"/>
          <w:szCs w:val="21"/>
        </w:rPr>
        <w:t>通过各种公办学校的形式接纳农民工子女入学</w:t>
      </w:r>
      <w:r>
        <w:rPr>
          <w:rFonts w:hint="eastAsia"/>
        </w:rPr>
        <w:t>，对已接纳务工农民子女的城市公办学校在财力和管理上给予支持</w:t>
      </w:r>
    </w:p>
    <w:p w:rsidR="00C2429A" w:rsidRPr="00153B89" w:rsidRDefault="00C2429A" w:rsidP="009F7371">
      <w:pPr>
        <w:ind w:firstLineChars="197" w:firstLine="414"/>
        <w:rPr>
          <w:rFonts w:ascii="宋体" w:hAnsi="宋体" w:hint="eastAsia"/>
          <w:szCs w:val="21"/>
        </w:rPr>
      </w:pPr>
      <w:r>
        <w:rPr>
          <w:rFonts w:hint="eastAsia"/>
          <w:color w:val="000000"/>
          <w:szCs w:val="21"/>
        </w:rPr>
        <w:t>调研中发现由于流入地本地学生减少，有许多公办校舍闲置，可以提供给农民工子女</w:t>
      </w:r>
      <w:r w:rsidR="00BE48DE">
        <w:rPr>
          <w:rFonts w:hint="eastAsia"/>
          <w:color w:val="000000"/>
          <w:szCs w:val="21"/>
        </w:rPr>
        <w:t>接受教育之用，因此</w:t>
      </w:r>
      <w:r>
        <w:rPr>
          <w:rFonts w:hint="eastAsia"/>
          <w:color w:val="000000"/>
          <w:szCs w:val="21"/>
        </w:rPr>
        <w:t>流入地</w:t>
      </w:r>
      <w:r w:rsidR="00BE48DE">
        <w:rPr>
          <w:rFonts w:hint="eastAsia"/>
          <w:color w:val="000000"/>
          <w:szCs w:val="21"/>
        </w:rPr>
        <w:t>教育管理部门</w:t>
      </w:r>
      <w:r>
        <w:rPr>
          <w:rFonts w:hint="eastAsia"/>
          <w:color w:val="000000"/>
          <w:szCs w:val="21"/>
        </w:rPr>
        <w:t>可以继续通过不同途径挖掘公办学校资源，如江苏常州市以下做法值得借鉴：一是公办学校从新学年开始专门招收农民工子女，以往的本地生源转移至其他公办学校，学校性质不变，校长和教师身份不变；二是将布局调整后闲置的公立学校校舍及设备以较低价格出租给个体办学者，原公立学校转制为“公办民营”学校，专门招收农民工子女，除校长由教育局从其他公立学校指派外，其余师资均由个体办学者向社会公开招聘，并由其支付报酬；三是政府投资新建公立学校，专门招收农民工子女。</w:t>
      </w:r>
      <w:r>
        <w:rPr>
          <w:rFonts w:hint="eastAsia"/>
          <w:szCs w:val="21"/>
        </w:rPr>
        <w:t>如常州市</w:t>
      </w:r>
      <w:r w:rsidRPr="000F5B69">
        <w:rPr>
          <w:szCs w:val="21"/>
        </w:rPr>
        <w:t>武进区邹区镇投资</w:t>
      </w:r>
      <w:r w:rsidRPr="000F5B69">
        <w:rPr>
          <w:szCs w:val="21"/>
        </w:rPr>
        <w:t>1100</w:t>
      </w:r>
      <w:r w:rsidRPr="000F5B69">
        <w:rPr>
          <w:szCs w:val="21"/>
        </w:rPr>
        <w:t>余万元</w:t>
      </w:r>
      <w:r>
        <w:rPr>
          <w:rFonts w:hint="eastAsia"/>
          <w:szCs w:val="21"/>
        </w:rPr>
        <w:t>，</w:t>
      </w:r>
      <w:r w:rsidRPr="000F5B69">
        <w:rPr>
          <w:szCs w:val="21"/>
        </w:rPr>
        <w:t>新建</w:t>
      </w:r>
      <w:r>
        <w:rPr>
          <w:rFonts w:hint="eastAsia"/>
          <w:szCs w:val="21"/>
        </w:rPr>
        <w:t>了</w:t>
      </w:r>
      <w:r w:rsidRPr="000F5B69">
        <w:rPr>
          <w:szCs w:val="21"/>
        </w:rPr>
        <w:t>一所公办</w:t>
      </w:r>
      <w:r>
        <w:rPr>
          <w:rFonts w:hint="eastAsia"/>
          <w:szCs w:val="21"/>
        </w:rPr>
        <w:t>“</w:t>
      </w:r>
      <w:r w:rsidRPr="000F5B69">
        <w:rPr>
          <w:szCs w:val="21"/>
        </w:rPr>
        <w:t>蓝天学校</w:t>
      </w:r>
      <w:r>
        <w:rPr>
          <w:rFonts w:hint="eastAsia"/>
          <w:szCs w:val="21"/>
        </w:rPr>
        <w:t>”，命名为“</w:t>
      </w:r>
      <w:r w:rsidRPr="000F5B69">
        <w:rPr>
          <w:szCs w:val="21"/>
        </w:rPr>
        <w:t>常州市武进区邹区镇东方学校</w:t>
      </w:r>
      <w:r>
        <w:rPr>
          <w:rFonts w:hint="eastAsia"/>
          <w:szCs w:val="21"/>
        </w:rPr>
        <w:t>”</w:t>
      </w:r>
      <w:r w:rsidRPr="000F5B69">
        <w:rPr>
          <w:szCs w:val="21"/>
        </w:rPr>
        <w:t>。</w:t>
      </w:r>
      <w:r>
        <w:rPr>
          <w:rFonts w:hint="eastAsia"/>
          <w:szCs w:val="21"/>
        </w:rPr>
        <w:t>在经费投入上，</w:t>
      </w:r>
      <w:r w:rsidRPr="000C6D35">
        <w:rPr>
          <w:rFonts w:ascii="宋体" w:hAnsi="宋体" w:hint="eastAsia"/>
          <w:szCs w:val="21"/>
        </w:rPr>
        <w:t>江苏常州市针对有农民工子女插班的公办学校，按照在校人数向其拨付生均经费。山东昌乐县实现了</w:t>
      </w:r>
      <w:r w:rsidRPr="000C6D35">
        <w:rPr>
          <w:rFonts w:ascii="宋体" w:hAnsi="宋体" w:cs="宋体" w:hint="eastAsia"/>
          <w:kern w:val="0"/>
          <w:szCs w:val="21"/>
        </w:rPr>
        <w:t>农民工子女的公用经费及设备投入等方面的费用划拨与城区学生一视同仁，由县财政统一支付。</w:t>
      </w:r>
      <w:r>
        <w:rPr>
          <w:rFonts w:ascii="宋体" w:hAnsi="宋体" w:cs="宋体" w:hint="eastAsia"/>
          <w:kern w:val="0"/>
          <w:szCs w:val="21"/>
        </w:rPr>
        <w:t>这些做法，为农民工子女教育提供了强有力的保障，值得推行。</w:t>
      </w:r>
    </w:p>
    <w:p w:rsidR="00C2429A" w:rsidRDefault="00C2429A" w:rsidP="009F7371">
      <w:pPr>
        <w:pStyle w:val="2"/>
        <w:keepNext w:val="0"/>
        <w:keepLines w:val="0"/>
        <w:rPr>
          <w:rFonts w:hint="eastAsia"/>
        </w:rPr>
      </w:pPr>
      <w:r>
        <w:rPr>
          <w:rFonts w:hint="eastAsia"/>
        </w:rPr>
        <w:t>（六）对于接纳了农民工子女的公办学校，在评价考核制度上应区别于其他公办学校</w:t>
      </w:r>
    </w:p>
    <w:p w:rsidR="00C2429A" w:rsidRDefault="00C2429A" w:rsidP="009F7371">
      <w:pPr>
        <w:ind w:firstLineChars="147" w:firstLine="309"/>
        <w:rPr>
          <w:rFonts w:ascii="宋体" w:hAnsi="宋体" w:hint="eastAsia"/>
        </w:rPr>
      </w:pPr>
      <w:r>
        <w:rPr>
          <w:rFonts w:ascii="宋体" w:hAnsi="宋体" w:hint="eastAsia"/>
        </w:rPr>
        <w:t>北京市北苑中学是一所接纳农民工子女的公办学校，该校校长认为，“学校可以接收农民工子弟，但上级教育主管部门要改变对学校的考核制度，否则，接收学校只能吃力不讨好。”转入的农民工子女不但学习基础差，而且还有很大的流动性或潜在存在流动的可能性，影响了整个学校的正常教学秩序和整体考核成绩。因此，建议教育行政主管部门在考核接收学校成绩时，应该区别对待，否则接收学校压力过大。</w:t>
      </w:r>
    </w:p>
    <w:p w:rsidR="00C2429A" w:rsidRDefault="00C2429A" w:rsidP="009F7371">
      <w:pPr>
        <w:pStyle w:val="2"/>
        <w:keepNext w:val="0"/>
        <w:keepLines w:val="0"/>
        <w:rPr>
          <w:rFonts w:hint="eastAsia"/>
        </w:rPr>
      </w:pPr>
      <w:r>
        <w:rPr>
          <w:rFonts w:hint="eastAsia"/>
        </w:rPr>
        <w:t xml:space="preserve">（七）增加指定公办学校的教师编制以及班主任辅助人员编制，减少教师工作压力　</w:t>
      </w:r>
      <w:r>
        <w:rPr>
          <w:rFonts w:hint="eastAsia"/>
        </w:rPr>
        <w:t xml:space="preserve"> </w:t>
      </w:r>
    </w:p>
    <w:p w:rsidR="00C2429A" w:rsidRDefault="00C2429A" w:rsidP="009F7371">
      <w:pPr>
        <w:ind w:firstLineChars="147" w:firstLine="309"/>
        <w:rPr>
          <w:rFonts w:ascii="宋体" w:hAnsi="宋体" w:hint="eastAsia"/>
        </w:rPr>
      </w:pPr>
      <w:r>
        <w:rPr>
          <w:rFonts w:hint="eastAsia"/>
        </w:rPr>
        <w:t>在所调研的公办</w:t>
      </w:r>
      <w:r>
        <w:rPr>
          <w:rFonts w:ascii="宋体" w:hAnsi="宋体" w:hint="eastAsia"/>
          <w:szCs w:val="21"/>
        </w:rPr>
        <w:t>学校，校长普遍认为民工子女学习基础差，城乡教育的不同步，使得教师教学难度大、工作量增大。而且，在中小城市，如</w:t>
      </w:r>
      <w:r>
        <w:rPr>
          <w:rFonts w:hint="eastAsia"/>
        </w:rPr>
        <w:t>宜昌市西陵区、山东昌乐县都出现的</w:t>
      </w:r>
      <w:r>
        <w:rPr>
          <w:rFonts w:hint="eastAsia"/>
        </w:rPr>
        <w:t>60-70</w:t>
      </w:r>
      <w:r>
        <w:rPr>
          <w:rFonts w:hint="eastAsia"/>
        </w:rPr>
        <w:t>人的大班</w:t>
      </w:r>
      <w:r w:rsidRPr="003C48EB">
        <w:rPr>
          <w:rFonts w:ascii="宋体" w:hAnsi="宋体" w:cs="宋体" w:hint="eastAsia"/>
          <w:kern w:val="0"/>
          <w:szCs w:val="21"/>
        </w:rPr>
        <w:t>，教育出现超负荷状态。</w:t>
      </w:r>
      <w:r>
        <w:rPr>
          <w:rFonts w:hint="eastAsia"/>
        </w:rPr>
        <w:t>因此，建议增加指定公办学校的教师编制以及班主任辅助人员编制，减少教师工作压力。这方面，宜昌市伍家岗区大公桥小学在这方面的做法值得借鉴。考虑到在职教师数量有限并且工作忙的特点，他们调动了退休教师的积极性，聘用他们与农民工子女中的特殊生结对子，做到“四定期”：定期到校听课，定期家访，定期检查作业，定期与农民工子女谈心。这种做法值得借鉴。</w:t>
      </w:r>
    </w:p>
    <w:p w:rsidR="00C2429A" w:rsidRDefault="00C2429A" w:rsidP="009F7371">
      <w:pPr>
        <w:pStyle w:val="2"/>
        <w:keepNext w:val="0"/>
        <w:keepLines w:val="0"/>
        <w:rPr>
          <w:rFonts w:hint="eastAsia"/>
        </w:rPr>
      </w:pPr>
      <w:r>
        <w:rPr>
          <w:rFonts w:hint="eastAsia"/>
        </w:rPr>
        <w:t>（八）针对城市教育资源不足的情况，在农民工子女聚居的城郊结合部建立流动公办学校，满足农民工子女就近入学的需求</w:t>
      </w:r>
    </w:p>
    <w:p w:rsidR="00C2429A" w:rsidRDefault="00C2429A" w:rsidP="009F7371">
      <w:pPr>
        <w:ind w:firstLine="420"/>
        <w:rPr>
          <w:rFonts w:hint="eastAsia"/>
          <w:color w:val="FF6600"/>
          <w:szCs w:val="21"/>
        </w:rPr>
      </w:pPr>
      <w:r>
        <w:rPr>
          <w:rFonts w:hint="eastAsia"/>
          <w:szCs w:val="21"/>
        </w:rPr>
        <w:t>在一些流动人口较多的城市，城市教育资源不足的问题较为严重，导致一部分农民工子女就学难。因此，在农民工子女聚居的城乡结合部建立公办流动学校，专门招收农民工子女，可以解决无学可上的问题。并且，据调查显示，农民工为孩子选择学校考虑的主要因素之一是学校离家近，因此在农民工子女聚居的城郊结合部建立公办流动学校，不但可以解决入学问题，而且可以方便农民工接送孩子上学。</w:t>
      </w:r>
    </w:p>
    <w:p w:rsidR="00C2429A" w:rsidRDefault="00C2429A" w:rsidP="009F7371">
      <w:pPr>
        <w:pStyle w:val="2"/>
        <w:keepNext w:val="0"/>
        <w:keepLines w:val="0"/>
        <w:rPr>
          <w:rFonts w:hint="eastAsia"/>
        </w:rPr>
      </w:pPr>
      <w:r>
        <w:rPr>
          <w:rFonts w:hint="eastAsia"/>
        </w:rPr>
        <w:t>（九）建议对于属于在城市的“常住人口”的农民工子女与城市居民的子女一样可以就近选择进入公办学校，并享受同等待遇</w:t>
      </w:r>
    </w:p>
    <w:p w:rsidR="00C2429A" w:rsidRDefault="00C2429A" w:rsidP="009F7371">
      <w:pPr>
        <w:ind w:firstLineChars="200" w:firstLine="420"/>
        <w:rPr>
          <w:rFonts w:ascii="宋体" w:hAnsi="宋体" w:hint="eastAsia"/>
        </w:rPr>
      </w:pPr>
      <w:r>
        <w:rPr>
          <w:rFonts w:hint="eastAsia"/>
        </w:rPr>
        <w:t>在流入地出生的流动儿童已经达到一定的比例，他们某种程度上已经属于城市的“常住人口”。这一现象在大城市表现的尤为突出，“土生土长”的流动儿童中，最高的是北京，为</w:t>
      </w:r>
      <w:r>
        <w:rPr>
          <w:rFonts w:ascii="宋体" w:hint="eastAsia"/>
        </w:rPr>
        <w:t>25.73</w:t>
      </w:r>
      <w:r>
        <w:rPr>
          <w:rFonts w:hint="eastAsia"/>
        </w:rPr>
        <w:t>%</w:t>
      </w:r>
      <w:r>
        <w:rPr>
          <w:rFonts w:hint="eastAsia"/>
        </w:rPr>
        <w:t>，次之是</w:t>
      </w:r>
      <w:r>
        <w:rPr>
          <w:rFonts w:ascii="宋体" w:hAnsi="宋体" w:hint="eastAsia"/>
        </w:rPr>
        <w:t>广州，为</w:t>
      </w:r>
      <w:r>
        <w:rPr>
          <w:rFonts w:ascii="宋体" w:hint="eastAsia"/>
        </w:rPr>
        <w:t>22.42%，最低的</w:t>
      </w:r>
      <w:r>
        <w:rPr>
          <w:rFonts w:ascii="宋体" w:hAnsi="宋体" w:hint="eastAsia"/>
        </w:rPr>
        <w:t>上海也达到了</w:t>
      </w:r>
      <w:r>
        <w:rPr>
          <w:rFonts w:ascii="宋体" w:hint="eastAsia"/>
        </w:rPr>
        <w:t>18.78</w:t>
      </w:r>
      <w:r>
        <w:rPr>
          <w:rFonts w:hint="eastAsia"/>
        </w:rPr>
        <w:t>%</w:t>
      </w:r>
      <w:r>
        <w:rPr>
          <w:rFonts w:ascii="宋体" w:hAnsi="宋体" w:hint="eastAsia"/>
        </w:rPr>
        <w:t>的比例。建议使这一部分农民工子女和城市居民的子女一样可以就近选择进入公办学校入学。</w:t>
      </w:r>
    </w:p>
    <w:p w:rsidR="00C2429A" w:rsidRDefault="00C2429A" w:rsidP="009F7371">
      <w:pPr>
        <w:ind w:firstLineChars="150" w:firstLine="315"/>
        <w:rPr>
          <w:rFonts w:ascii="宋体" w:hAnsi="宋体" w:hint="eastAsia"/>
          <w:szCs w:val="21"/>
        </w:rPr>
      </w:pPr>
      <w:r>
        <w:rPr>
          <w:rFonts w:ascii="宋体" w:hAnsi="宋体" w:hint="eastAsia"/>
          <w:szCs w:val="21"/>
        </w:rPr>
        <w:t>北京市有统一规定，对于非户籍儿童义务教育阶段就读公立学校，所享受的待遇与户籍儿童相。朝阳区的公立学校每学期初报表，教育局根据具体学生数配编，拨付教育经费，保障了学校经费的充分供应。宜昌市规定，凡是进入了公办学校读书的农民工子女，其收费要完全与城市儿童相同。除此之外，</w:t>
      </w:r>
      <w:r>
        <w:rPr>
          <w:rFonts w:hint="eastAsia"/>
        </w:rPr>
        <w:t>尽可能做到在教育教学问题上平等对待。平行分班，实行电脑派号编班；在师资的配备上，平行安排教师，各校哥班师资配备情况基本平衡。在班主任的任命上，这些班主任抽签，抽到哪个班就是哪个班。在学生的评比方面，农民工子女与其他学生一样的评价标准。在农民工子女的升学问题上，也做到一视同仁。小学升入初中时，升入所在小学所对应的初中；升高中时，和城区孩子一样参加考试，划一样的分数线，这里有很多农民工子女升入重点高中。</w:t>
      </w:r>
    </w:p>
    <w:p w:rsidR="00C2429A" w:rsidRDefault="00C2429A" w:rsidP="009F7371">
      <w:pPr>
        <w:pStyle w:val="2"/>
        <w:keepNext w:val="0"/>
        <w:keepLines w:val="0"/>
        <w:rPr>
          <w:rFonts w:hint="eastAsia"/>
        </w:rPr>
      </w:pPr>
      <w:r>
        <w:rPr>
          <w:rFonts w:hint="eastAsia"/>
        </w:rPr>
        <w:t>（十）加强流出地政府在外出务工子女方面的信息统计和管理工作，并与流入地政府相衔接，以利于开展农民工子女教育的工作</w:t>
      </w:r>
    </w:p>
    <w:p w:rsidR="00C2429A" w:rsidRDefault="00C2429A" w:rsidP="009F7371">
      <w:pPr>
        <w:ind w:firstLineChars="200" w:firstLine="420"/>
        <w:rPr>
          <w:rFonts w:hint="eastAsia"/>
          <w:b/>
        </w:rPr>
      </w:pPr>
      <w:r>
        <w:rPr>
          <w:rFonts w:hint="eastAsia"/>
        </w:rPr>
        <w:t>在大、中城市的调研中，教育主管部门和学校普遍放映信息不畅，与流出地很难对接。但是，农民工子女流动性大和农民工子女信息统计一直都个难以解决的问题。需要流出地政府掌握外出务工农民子女的情况，加强与流入地政府的联系，配合流入地政府共同管理农民工子女外出期间的教育。主要责任是：在农民工子女外出前进行统计；掌握农民工子女的流动去向、外出时间、地点和联系方式等情况；了解农民工子女外出后的教育和生活等情况；外出务工农民子女返回后，认真查验其在外学习的有关材料，及时了解其外出期间的教育状况。这样才能更好地配合流入地政府很好开展农民工子女的教育工作。</w:t>
      </w:r>
    </w:p>
    <w:p w:rsidR="00C2429A" w:rsidRDefault="00C2429A" w:rsidP="009F7371">
      <w:pPr>
        <w:pStyle w:val="2"/>
        <w:keepNext w:val="0"/>
        <w:keepLines w:val="0"/>
        <w:rPr>
          <w:rFonts w:hint="eastAsia"/>
        </w:rPr>
      </w:pPr>
      <w:r>
        <w:rPr>
          <w:rFonts w:hint="eastAsia"/>
        </w:rPr>
        <w:t>（十一）制定科学、实际、灵活、可行的打工子弟学校准批条件，在保证基本师资和安全要求的前提下，适当放宽注册资金、场地等条件，同时，坚决取缔条件差的学校</w:t>
      </w:r>
    </w:p>
    <w:p w:rsidR="00C2429A" w:rsidRDefault="00C2429A" w:rsidP="009F7371">
      <w:pPr>
        <w:ind w:firstLineChars="200" w:firstLine="420"/>
        <w:rPr>
          <w:rFonts w:hint="eastAsia"/>
        </w:rPr>
      </w:pPr>
      <w:r>
        <w:rPr>
          <w:rFonts w:hint="eastAsia"/>
        </w:rPr>
        <w:t>调研中发现，</w:t>
      </w:r>
      <w:r w:rsidR="00BE48DE">
        <w:rPr>
          <w:rFonts w:hint="eastAsia"/>
        </w:rPr>
        <w:t>大多数</w:t>
      </w:r>
      <w:r>
        <w:rPr>
          <w:rFonts w:hint="eastAsia"/>
        </w:rPr>
        <w:t>打工子弟学校</w:t>
      </w:r>
      <w:r w:rsidR="00BE48DE">
        <w:rPr>
          <w:rFonts w:hint="eastAsia"/>
        </w:rPr>
        <w:t>存在安全、卫生、房屋等方面的隐患，</w:t>
      </w:r>
      <w:r>
        <w:rPr>
          <w:rFonts w:hint="eastAsia"/>
        </w:rPr>
        <w:t>办学条件普遍较差，未获准打工子弟学校办学条件</w:t>
      </w:r>
      <w:r w:rsidR="00BE48DE">
        <w:rPr>
          <w:rFonts w:hint="eastAsia"/>
        </w:rPr>
        <w:t>更</w:t>
      </w:r>
      <w:r>
        <w:rPr>
          <w:rFonts w:hint="eastAsia"/>
        </w:rPr>
        <w:t>差。因此，</w:t>
      </w:r>
      <w:r w:rsidR="00BE48DE">
        <w:rPr>
          <w:rFonts w:hint="eastAsia"/>
        </w:rPr>
        <w:t>在对这类学校的管理规范上，应按照实际情况采取“取缔一批，分流一批，扶植一批”的办法，将那些办学条件差，规模小，影响教学质量、有安全隐患的打工子弟学校坚决取缔；对有一定条件的，则通过</w:t>
      </w:r>
      <w:r>
        <w:rPr>
          <w:rFonts w:hint="eastAsia"/>
        </w:rPr>
        <w:t>扶持</w:t>
      </w:r>
      <w:r w:rsidR="00BE48DE">
        <w:rPr>
          <w:rFonts w:hint="eastAsia"/>
        </w:rPr>
        <w:t>使</w:t>
      </w:r>
      <w:r>
        <w:rPr>
          <w:rFonts w:hint="eastAsia"/>
        </w:rPr>
        <w:t>其达到设置标准</w:t>
      </w:r>
      <w:r w:rsidR="00BE48DE">
        <w:rPr>
          <w:rFonts w:hint="eastAsia"/>
        </w:rPr>
        <w:t>。应因地制宜制订科学、实际、灵活、可行的打工子弟学校审批条件</w:t>
      </w:r>
      <w:r w:rsidR="001A061A">
        <w:rPr>
          <w:rFonts w:hint="eastAsia"/>
        </w:rPr>
        <w:t>，使得这类学校得到合法的生存。</w:t>
      </w:r>
    </w:p>
    <w:p w:rsidR="00C2429A" w:rsidRDefault="00C2429A" w:rsidP="009F7371">
      <w:pPr>
        <w:pStyle w:val="2"/>
        <w:keepNext w:val="0"/>
        <w:keepLines w:val="0"/>
        <w:rPr>
          <w:rFonts w:ascii="黑体" w:eastAsia="黑体" w:hint="eastAsia"/>
        </w:rPr>
      </w:pPr>
      <w:r>
        <w:rPr>
          <w:rFonts w:ascii="黑体" w:eastAsia="黑体" w:hint="eastAsia"/>
        </w:rPr>
        <w:t>（十二）</w:t>
      </w:r>
      <w:r w:rsidRPr="000C3507">
        <w:rPr>
          <w:rFonts w:hint="eastAsia"/>
        </w:rPr>
        <w:t>政府要给予打工子弟学校适当的补助，对于办学条件合格的学校有针对性的鼓励和扶持</w:t>
      </w:r>
      <w:r w:rsidRPr="000C3507">
        <w:rPr>
          <w:rFonts w:hint="eastAsia"/>
        </w:rPr>
        <w:t>,</w:t>
      </w:r>
      <w:r w:rsidRPr="000C3507">
        <w:rPr>
          <w:rFonts w:hint="eastAsia"/>
        </w:rPr>
        <w:t>将</w:t>
      </w:r>
      <w:r>
        <w:rPr>
          <w:rFonts w:hint="eastAsia"/>
        </w:rPr>
        <w:t>已批准的</w:t>
      </w:r>
      <w:r w:rsidRPr="000C3507">
        <w:rPr>
          <w:rFonts w:hint="eastAsia"/>
        </w:rPr>
        <w:t>打工子弟学校纳入到正规管理范畴</w:t>
      </w:r>
    </w:p>
    <w:p w:rsidR="00C2429A" w:rsidRDefault="00C2429A" w:rsidP="009F7371">
      <w:pPr>
        <w:ind w:firstLineChars="200" w:firstLine="420"/>
        <w:rPr>
          <w:rFonts w:ascii="宋体" w:hAnsi="宋体" w:hint="eastAsia"/>
          <w:szCs w:val="21"/>
        </w:rPr>
      </w:pPr>
      <w:r>
        <w:rPr>
          <w:rFonts w:ascii="宋体" w:hAnsi="宋体" w:hint="eastAsia"/>
        </w:rPr>
        <w:t>在调研中，一些打工子弟学校校长普遍反应的一个问题是，</w:t>
      </w:r>
      <w:r>
        <w:rPr>
          <w:rFonts w:ascii="宋体" w:hAnsi="宋体" w:hint="eastAsia"/>
          <w:szCs w:val="21"/>
        </w:rPr>
        <w:t>打工子弟学校接收流动儿童接受义务教育是为国家分担责任，为什么国家可以给公办学校拨款，却不能给民办学校一些补助呢？加之，取缔借助费和赞助费等费用之后，的确加重了打工子弟学校的办学困难。除了解决办学负担之外，打工子弟学校校长，尤其已获准打工子弟学校校长还希望国家能够把打工子弟学校纳入到正规管理渠道，如</w:t>
      </w:r>
      <w:r>
        <w:rPr>
          <w:rFonts w:hint="eastAsia"/>
        </w:rPr>
        <w:t>在教师资格认定和评奖评优等方面应和公立学校一样</w:t>
      </w:r>
      <w:r>
        <w:rPr>
          <w:rFonts w:ascii="宋体" w:hAnsi="宋体" w:hint="eastAsia"/>
          <w:szCs w:val="21"/>
        </w:rPr>
        <w:t>。</w:t>
      </w:r>
    </w:p>
    <w:p w:rsidR="00C2429A" w:rsidRDefault="00C2429A" w:rsidP="009F7371">
      <w:pPr>
        <w:pStyle w:val="2"/>
        <w:keepNext w:val="0"/>
        <w:keepLines w:val="0"/>
        <w:rPr>
          <w:rFonts w:hint="eastAsia"/>
        </w:rPr>
      </w:pPr>
      <w:r>
        <w:rPr>
          <w:rFonts w:hint="eastAsia"/>
        </w:rPr>
        <w:t>（十三）积极引导社会力量多渠道帮扶已获批准的打工子弟学校</w:t>
      </w:r>
    </w:p>
    <w:p w:rsidR="00C2429A" w:rsidRDefault="00C2429A" w:rsidP="009F7371">
      <w:pPr>
        <w:ind w:firstLineChars="150" w:firstLine="315"/>
        <w:rPr>
          <w:rFonts w:hint="eastAsia"/>
        </w:rPr>
      </w:pPr>
      <w:r>
        <w:rPr>
          <w:rFonts w:hint="eastAsia"/>
        </w:rPr>
        <w:t>加强对打工子弟学校管理者、教师的培训，建立教育教学质量监测系统，对打工子弟学校办学质量进行及时的监管，保障打工子弟学校的教学质量提高。开展公办学校与打工子弟学校对口的校际之间帮扶和援教活动，组织大学生志愿者定期到打工子弟学校进行支教活动。开展对打工子弟学校捐赠图书、体育器材等教学用具，提高这类学校的课外教育的质量。</w:t>
      </w:r>
    </w:p>
    <w:p w:rsidR="00C2429A" w:rsidRDefault="00C2429A" w:rsidP="009F7371">
      <w:pPr>
        <w:pStyle w:val="2"/>
        <w:keepNext w:val="0"/>
        <w:keepLines w:val="0"/>
        <w:rPr>
          <w:rFonts w:hint="eastAsia"/>
        </w:rPr>
      </w:pPr>
      <w:r>
        <w:rPr>
          <w:rFonts w:hint="eastAsia"/>
        </w:rPr>
        <w:t>（十四）切实减轻农民工子女就学的经济负担，真正取消借读费和赞助费以及各种隐性费用</w:t>
      </w:r>
    </w:p>
    <w:p w:rsidR="00C2429A" w:rsidRDefault="00C2429A" w:rsidP="009F7371">
      <w:pPr>
        <w:ind w:firstLineChars="150" w:firstLine="315"/>
        <w:rPr>
          <w:rFonts w:hint="eastAsia"/>
        </w:rPr>
      </w:pPr>
      <w:r>
        <w:rPr>
          <w:rFonts w:hint="eastAsia"/>
          <w:szCs w:val="21"/>
        </w:rPr>
        <w:t>前面调研中发现农民工子女入学的困难，</w:t>
      </w:r>
      <w:r>
        <w:rPr>
          <w:rFonts w:hint="eastAsia"/>
          <w:szCs w:val="21"/>
        </w:rPr>
        <w:t>1/3</w:t>
      </w:r>
      <w:r>
        <w:rPr>
          <w:rFonts w:hint="eastAsia"/>
          <w:szCs w:val="21"/>
        </w:rPr>
        <w:t>比例的家长认为是经济上的困难，这里的原因是学校还在收取借读费和赞助费</w:t>
      </w:r>
      <w:r>
        <w:rPr>
          <w:rFonts w:hint="eastAsia"/>
          <w:color w:val="000000"/>
          <w:szCs w:val="21"/>
        </w:rPr>
        <w:t>。而且，在对家长的访谈中，家长们普遍反映收取借读费等费用很不公平。</w:t>
      </w:r>
      <w:r>
        <w:rPr>
          <w:rFonts w:hint="eastAsia"/>
        </w:rPr>
        <w:t>鉴于这种情况，建议政府主管部门加强监督管理，坚决禁止这方面的收费行为，并对学校的收费环节进行有效监控。</w:t>
      </w:r>
    </w:p>
    <w:p w:rsidR="00C2429A" w:rsidRDefault="00C2429A" w:rsidP="009F7371">
      <w:pPr>
        <w:pStyle w:val="2"/>
        <w:keepNext w:val="0"/>
        <w:keepLines w:val="0"/>
        <w:rPr>
          <w:rFonts w:hint="eastAsia"/>
        </w:rPr>
      </w:pPr>
      <w:r>
        <w:rPr>
          <w:rFonts w:hint="eastAsia"/>
        </w:rPr>
        <w:t>（十五）学校要在教材的使用方面充分考虑农民工子女的特殊需求，利于教学活动的开展和衔接</w:t>
      </w:r>
    </w:p>
    <w:p w:rsidR="00C2429A" w:rsidRDefault="00C2429A" w:rsidP="009F7371">
      <w:pPr>
        <w:ind w:firstLineChars="200" w:firstLine="420"/>
        <w:rPr>
          <w:rFonts w:hint="eastAsia"/>
        </w:rPr>
      </w:pPr>
      <w:r>
        <w:rPr>
          <w:rFonts w:hint="eastAsia"/>
        </w:rPr>
        <w:t>考虑到农民工子女流动频繁，插班、转学现象比较普遍，学校要</w:t>
      </w:r>
      <w:r w:rsidRPr="00C25ED4">
        <w:rPr>
          <w:rFonts w:hint="eastAsia"/>
          <w:szCs w:val="21"/>
        </w:rPr>
        <w:t>在</w:t>
      </w:r>
      <w:r>
        <w:rPr>
          <w:rFonts w:hint="eastAsia"/>
          <w:szCs w:val="21"/>
        </w:rPr>
        <w:t>教材的使用上尽量与其家乡一致，使用统一的教材。如目前大多数农民工家乡使用的是人民教育出版社的教材，城市学校应充分考虑到这个情况，做到教材的衔接统一。</w:t>
      </w:r>
    </w:p>
    <w:p w:rsidR="00C2429A" w:rsidRDefault="00C2429A" w:rsidP="009F7371">
      <w:pPr>
        <w:pStyle w:val="2"/>
        <w:keepNext w:val="0"/>
        <w:keepLines w:val="0"/>
        <w:rPr>
          <w:rFonts w:hint="eastAsia"/>
        </w:rPr>
      </w:pPr>
      <w:r>
        <w:rPr>
          <w:rFonts w:hint="eastAsia"/>
        </w:rPr>
        <w:t>（十六）加强心理健康辅导，使农民工子女尽快适应新的学校</w:t>
      </w:r>
    </w:p>
    <w:p w:rsidR="00C2429A" w:rsidRDefault="00C2429A" w:rsidP="009F7371">
      <w:pPr>
        <w:ind w:firstLineChars="200" w:firstLine="420"/>
        <w:rPr>
          <w:rFonts w:hint="eastAsia"/>
        </w:rPr>
      </w:pPr>
      <w:r>
        <w:rPr>
          <w:rFonts w:hint="eastAsia"/>
        </w:rPr>
        <w:t>针对农民工子女到城市后，由于家庭与自身的原因而可能导致的心理隐患，学校应做好相关的辅导和梳理，使之得到化解。如山东昌乐实验中学针对农民工子女在融入一个城市和学校时或多或少可能会遇到的心理障碍的问题，学校专门开设了心理健康课，把心理健康教育纳入思想教育范畴。把心理健康教育和心理咨询工作作为学校德育工作的切入点，培养学生们良好的心理素质，逐步树立正确的人生观、世界观和价值观。在工作中，他们做到心理健康教育和心理咨询工作坚持“三个面向”、“五个结合”的原则，即面向全体学生、面向全体教师、面向学生家长；与德育教育结合、与家庭教育结合、与教学工作结合、与班主任工作结合、与校园文化结合。通过举办讲座、印发材料、个别咨询等方式，培养学生健康、乐观、向上、好学的心理素质。起到了很好的效果。</w:t>
      </w:r>
    </w:p>
    <w:p w:rsidR="00C2429A" w:rsidRPr="004C1E9C" w:rsidRDefault="00C2429A" w:rsidP="009F7371">
      <w:pPr>
        <w:pStyle w:val="2"/>
        <w:keepNext w:val="0"/>
        <w:keepLines w:val="0"/>
        <w:rPr>
          <w:rFonts w:hint="eastAsia"/>
        </w:rPr>
      </w:pPr>
      <w:r w:rsidRPr="004C1E9C">
        <w:rPr>
          <w:rFonts w:hint="eastAsia"/>
        </w:rPr>
        <w:t>（</w:t>
      </w:r>
      <w:r>
        <w:rPr>
          <w:rFonts w:hint="eastAsia"/>
        </w:rPr>
        <w:t>十七</w:t>
      </w:r>
      <w:r w:rsidRPr="004C1E9C">
        <w:rPr>
          <w:rFonts w:hint="eastAsia"/>
        </w:rPr>
        <w:t>）设立家长学校，定期培训和教育家长，发挥家庭教育的作用</w:t>
      </w:r>
    </w:p>
    <w:p w:rsidR="00C2429A" w:rsidRDefault="00C2429A" w:rsidP="009F7371">
      <w:pPr>
        <w:ind w:leftChars="150" w:left="315"/>
        <w:rPr>
          <w:rFonts w:hint="eastAsia"/>
        </w:rPr>
      </w:pPr>
      <w:r>
        <w:rPr>
          <w:rFonts w:hint="eastAsia"/>
        </w:rPr>
        <w:t>针对农民工家长文化程度低，对子女的教育、辅导、关注以及与学校的沟通不及时通畅的情况，</w:t>
      </w:r>
    </w:p>
    <w:p w:rsidR="00C2429A" w:rsidRDefault="00C2429A" w:rsidP="009F7371">
      <w:pPr>
        <w:rPr>
          <w:rFonts w:ascii="黑体" w:eastAsia="黑体" w:hint="eastAsia"/>
          <w:b/>
        </w:rPr>
      </w:pPr>
      <w:r>
        <w:rPr>
          <w:rFonts w:hint="eastAsia"/>
        </w:rPr>
        <w:t>一些调研学校通过设立家长学校，对家长进行有关知识的培训，起到了很好的效果。如宜昌市建立“母亲学校”，每学期对学生妈妈有专门的教育主题，关注家庭教育与学校教育的联合。</w:t>
      </w:r>
      <w:r>
        <w:rPr>
          <w:rFonts w:ascii="宋体" w:hAnsi="宋体" w:hint="eastAsia"/>
          <w:szCs w:val="21"/>
        </w:rPr>
        <w:t>成立“民工母亲班”，</w:t>
      </w:r>
      <w:r w:rsidRPr="0016401F">
        <w:rPr>
          <w:rFonts w:ascii="宋体" w:hAnsi="宋体" w:hint="eastAsia"/>
          <w:szCs w:val="21"/>
        </w:rPr>
        <w:t>重点帮扶提升综合素质，为家长和孩子搭建亲子交流平台。</w:t>
      </w:r>
      <w:r>
        <w:rPr>
          <w:rFonts w:ascii="宋体" w:hAnsi="宋体" w:hint="eastAsia"/>
          <w:szCs w:val="21"/>
        </w:rPr>
        <w:t>这些做法都很好地帮助了农民工子女家长学习如何辅导孩子，如何与孩子建立亲子关系，从而有效地加强了家庭教育的作用。</w:t>
      </w:r>
    </w:p>
    <w:p w:rsidR="00C2429A" w:rsidRDefault="00C2429A" w:rsidP="009F7371">
      <w:pPr>
        <w:pStyle w:val="2"/>
        <w:keepNext w:val="0"/>
        <w:keepLines w:val="0"/>
        <w:rPr>
          <w:rFonts w:hint="eastAsia"/>
        </w:rPr>
      </w:pPr>
      <w:r>
        <w:rPr>
          <w:rFonts w:hint="eastAsia"/>
        </w:rPr>
        <w:t>（十八）加快建立和完善全国联网的电子学籍管理系统</w:t>
      </w:r>
    </w:p>
    <w:p w:rsidR="00C2429A" w:rsidRDefault="00C2429A" w:rsidP="009F7371">
      <w:pPr>
        <w:ind w:firstLineChars="150" w:firstLine="315"/>
        <w:rPr>
          <w:rFonts w:hint="eastAsia"/>
          <w:b/>
        </w:rPr>
      </w:pPr>
      <w:r>
        <w:rPr>
          <w:rFonts w:hint="eastAsia"/>
        </w:rPr>
        <w:t>针对</w:t>
      </w:r>
      <w:r>
        <w:rPr>
          <w:rFonts w:cs="宋体" w:hint="eastAsia"/>
          <w:kern w:val="0"/>
        </w:rPr>
        <w:t>进城务工就业农民子女学籍管理难的问题，建议建立全国连网的电子学籍管理系统。电子学籍管理系统能够实现中小学学校基本信息管理、学生信息管理、学籍管理、学业管理、查询统计等功能。电子管理系统的建立不但大大较低了管理成本，而且能够通过电子跟踪系统掌握每一个学生入学、就学、转学、失辍学现状。目前，广东省、安徽省已经建立了以政府投入、以企业为开发主体、以学校管理为中心、以学生为服务对象的中、小学电子学籍管理系统，加强对进城务工就业农民子女就学情况的监管并提供就学的便利条件。</w:t>
      </w:r>
    </w:p>
    <w:p w:rsidR="00C2429A" w:rsidRDefault="00C2429A" w:rsidP="009F7371">
      <w:pPr>
        <w:pStyle w:val="2"/>
        <w:keepNext w:val="0"/>
        <w:keepLines w:val="0"/>
        <w:rPr>
          <w:rFonts w:hint="eastAsia"/>
        </w:rPr>
      </w:pPr>
      <w:r>
        <w:rPr>
          <w:rFonts w:hint="eastAsia"/>
        </w:rPr>
        <w:t>（十九）要关注农民工子女义务教育后问题，提前作好升学和就业的指导</w:t>
      </w:r>
    </w:p>
    <w:p w:rsidR="00C2429A" w:rsidRDefault="00C2429A" w:rsidP="009F7371">
      <w:pPr>
        <w:spacing w:line="300" w:lineRule="exact"/>
        <w:ind w:firstLineChars="200" w:firstLine="420"/>
        <w:rPr>
          <w:rFonts w:hint="eastAsia"/>
        </w:rPr>
      </w:pPr>
      <w:r>
        <w:rPr>
          <w:rFonts w:hint="eastAsia"/>
        </w:rPr>
        <w:t>大量的农民工子女即将面临初中毕业，</w:t>
      </w:r>
      <w:r>
        <w:rPr>
          <w:rFonts w:hint="eastAsia"/>
          <w:szCs w:val="21"/>
        </w:rPr>
        <w:t>据调研显示，农民工子女初中毕业后有</w:t>
      </w:r>
      <w:r>
        <w:rPr>
          <w:rFonts w:hint="eastAsia"/>
          <w:szCs w:val="21"/>
        </w:rPr>
        <w:t>46.5%</w:t>
      </w:r>
      <w:r>
        <w:rPr>
          <w:rFonts w:hint="eastAsia"/>
          <w:szCs w:val="21"/>
        </w:rPr>
        <w:t>表示打算继续在本地上学。然而，由于户籍问题，他们不能在本地继续求学，必须返回原籍读高中。长时期与家乡的隔绝使他们已经难以适应原籍学校，尤其对于那部分在本地出生的农民工子女适应性更差。</w:t>
      </w:r>
      <w:r>
        <w:rPr>
          <w:rFonts w:hint="eastAsia"/>
        </w:rPr>
        <w:t>另外，初三毕业回流不利于本地学校的正常教学，据北京市孙河中学的校长反映，由于农民工子女在城市里不能升入普通高中，初三、甚至初二回流率比较大，影响了学校整体成绩。据北京市北苑中学校长反映，每年有</w:t>
      </w:r>
      <w:r>
        <w:rPr>
          <w:rFonts w:hint="eastAsia"/>
        </w:rPr>
        <w:t>16-18%</w:t>
      </w:r>
      <w:r>
        <w:rPr>
          <w:rFonts w:hint="eastAsia"/>
        </w:rPr>
        <w:t>的流动，基本都是优秀学生，降低了学校的成绩。所以初中后的升学将是一个难关。政府主管部门要重视这一即将到来的问题，提前做好相关沟通和引导。</w:t>
      </w:r>
    </w:p>
    <w:p w:rsidR="00F84073" w:rsidRDefault="00F84073" w:rsidP="009F7371">
      <w:pPr>
        <w:pStyle w:val="1"/>
        <w:keepNext w:val="0"/>
        <w:keepLines w:val="0"/>
        <w:rPr>
          <w:rFonts w:hint="eastAsia"/>
          <w:sz w:val="36"/>
          <w:szCs w:val="36"/>
        </w:rPr>
      </w:pPr>
      <w:r>
        <w:rPr>
          <w:rFonts w:hint="eastAsia"/>
          <w:sz w:val="36"/>
          <w:szCs w:val="36"/>
        </w:rPr>
        <w:t>八、</w:t>
      </w:r>
      <w:r w:rsidR="00C136EC" w:rsidRPr="00C136EC">
        <w:rPr>
          <w:rFonts w:hint="eastAsia"/>
          <w:sz w:val="36"/>
          <w:szCs w:val="36"/>
        </w:rPr>
        <w:t>附录：</w:t>
      </w:r>
    </w:p>
    <w:p w:rsidR="008E4FDC" w:rsidRDefault="008E4FDC" w:rsidP="009F7371">
      <w:pPr>
        <w:pStyle w:val="2"/>
        <w:keepNext w:val="0"/>
        <w:keepLines w:val="0"/>
        <w:rPr>
          <w:rFonts w:hint="eastAsia"/>
        </w:rPr>
      </w:pPr>
      <w:r>
        <w:rPr>
          <w:rFonts w:hint="eastAsia"/>
        </w:rPr>
        <w:t>（一）</w:t>
      </w:r>
      <w:r w:rsidRPr="00F4776B">
        <w:rPr>
          <w:rFonts w:hint="eastAsia"/>
        </w:rPr>
        <w:t>补充数据表</w:t>
      </w:r>
    </w:p>
    <w:p w:rsidR="008E4FDC" w:rsidRDefault="008E4FDC" w:rsidP="009F7371">
      <w:pPr>
        <w:ind w:firstLineChars="200" w:firstLine="422"/>
        <w:jc w:val="center"/>
        <w:rPr>
          <w:rFonts w:hint="eastAsia"/>
        </w:rPr>
      </w:pPr>
      <w:r>
        <w:rPr>
          <w:rFonts w:ascii="宋体" w:hAnsi="宋体" w:hint="eastAsia"/>
          <w:b/>
        </w:rPr>
        <w:t xml:space="preserve">  </w:t>
      </w:r>
      <w:r w:rsidRPr="008E4FDC">
        <w:rPr>
          <w:rFonts w:ascii="宋体" w:hAnsi="宋体" w:cs="Arial" w:hint="eastAsia"/>
          <w:b/>
          <w:sz w:val="20"/>
          <w:szCs w:val="20"/>
        </w:rPr>
        <w:t xml:space="preserve">表 </w:t>
      </w:r>
      <w:r w:rsidRPr="008E4FDC">
        <w:rPr>
          <w:rFonts w:ascii="宋体" w:hAnsi="宋体" w:cs="Arial"/>
          <w:b/>
          <w:sz w:val="20"/>
          <w:szCs w:val="20"/>
        </w:rPr>
        <w:fldChar w:fldCharType="begin"/>
      </w:r>
      <w:r w:rsidRPr="008E4FDC">
        <w:rPr>
          <w:rFonts w:ascii="宋体" w:hAnsi="宋体" w:cs="Arial"/>
          <w:b/>
          <w:sz w:val="20"/>
          <w:szCs w:val="20"/>
        </w:rPr>
        <w:instrText xml:space="preserve"> </w:instrText>
      </w:r>
      <w:r w:rsidRPr="008E4FDC">
        <w:rPr>
          <w:rFonts w:ascii="宋体" w:hAnsi="宋体" w:cs="Arial" w:hint="eastAsia"/>
          <w:b/>
          <w:sz w:val="20"/>
          <w:szCs w:val="20"/>
        </w:rPr>
        <w:instrText>SEQ 表 \* ARABIC</w:instrText>
      </w:r>
      <w:r w:rsidRPr="008E4FDC">
        <w:rPr>
          <w:rFonts w:ascii="宋体" w:hAnsi="宋体" w:cs="Arial"/>
          <w:b/>
          <w:sz w:val="20"/>
          <w:szCs w:val="20"/>
        </w:rPr>
        <w:instrText xml:space="preserve"> </w:instrText>
      </w:r>
      <w:r w:rsidRPr="008E4FDC">
        <w:rPr>
          <w:rFonts w:ascii="宋体" w:hAnsi="宋体" w:cs="Arial"/>
          <w:b/>
          <w:sz w:val="20"/>
          <w:szCs w:val="20"/>
        </w:rPr>
        <w:fldChar w:fldCharType="separate"/>
      </w:r>
      <w:r w:rsidR="00EA173F">
        <w:rPr>
          <w:rFonts w:ascii="宋体" w:hAnsi="宋体" w:cs="Arial"/>
          <w:b/>
          <w:noProof/>
          <w:sz w:val="20"/>
          <w:szCs w:val="20"/>
        </w:rPr>
        <w:t>22</w:t>
      </w:r>
      <w:r w:rsidRPr="008E4FDC">
        <w:rPr>
          <w:rFonts w:ascii="宋体" w:hAnsi="宋体" w:cs="Arial"/>
          <w:b/>
          <w:sz w:val="20"/>
          <w:szCs w:val="20"/>
        </w:rPr>
        <w:fldChar w:fldCharType="end"/>
      </w:r>
      <w:r w:rsidRPr="008E4FDC">
        <w:rPr>
          <w:rFonts w:ascii="宋体" w:hAnsi="宋体" w:cs="Arial" w:hint="eastAsia"/>
          <w:b/>
          <w:sz w:val="20"/>
          <w:szCs w:val="20"/>
        </w:rPr>
        <w:t xml:space="preserve">    农民工子女每天能吃到食品情况表</w:t>
      </w:r>
    </w:p>
    <w:tbl>
      <w:tblPr>
        <w:tblStyle w:val="ac"/>
        <w:tblW w:w="0" w:type="auto"/>
        <w:jc w:val="center"/>
        <w:tblInd w:w="235" w:type="dxa"/>
        <w:tblLook w:val="01E0" w:firstRow="1" w:lastRow="1" w:firstColumn="1" w:lastColumn="1" w:noHBand="0" w:noVBand="0"/>
      </w:tblPr>
      <w:tblGrid>
        <w:gridCol w:w="1886"/>
        <w:gridCol w:w="1080"/>
        <w:gridCol w:w="1260"/>
        <w:gridCol w:w="1260"/>
        <w:gridCol w:w="1380"/>
        <w:gridCol w:w="1252"/>
      </w:tblGrid>
      <w:tr w:rsidR="008E4FDC">
        <w:trPr>
          <w:jc w:val="center"/>
        </w:trPr>
        <w:tc>
          <w:tcPr>
            <w:tcW w:w="1886" w:type="dxa"/>
            <w:vMerge w:val="restart"/>
          </w:tcPr>
          <w:p w:rsidR="008E4FDC" w:rsidRDefault="008E4FDC" w:rsidP="009F7371">
            <w:pPr>
              <w:rPr>
                <w:rFonts w:hint="eastAsia"/>
              </w:rPr>
            </w:pPr>
          </w:p>
        </w:tc>
        <w:tc>
          <w:tcPr>
            <w:tcW w:w="6232" w:type="dxa"/>
            <w:gridSpan w:val="5"/>
          </w:tcPr>
          <w:p w:rsidR="008E4FDC" w:rsidRDefault="008E4FDC" w:rsidP="009F7371">
            <w:pPr>
              <w:jc w:val="center"/>
              <w:rPr>
                <w:rFonts w:hint="eastAsia"/>
              </w:rPr>
            </w:pPr>
            <w:r w:rsidRPr="000B1085">
              <w:rPr>
                <w:rFonts w:hint="eastAsia"/>
                <w:b/>
              </w:rPr>
              <w:t>农民工子女</w:t>
            </w:r>
            <w:r>
              <w:rPr>
                <w:rFonts w:hint="eastAsia"/>
                <w:b/>
              </w:rPr>
              <w:t>每天能吃到的食品</w:t>
            </w:r>
          </w:p>
        </w:tc>
      </w:tr>
      <w:tr w:rsidR="008E4FDC">
        <w:trPr>
          <w:trHeight w:val="510"/>
          <w:jc w:val="center"/>
        </w:trPr>
        <w:tc>
          <w:tcPr>
            <w:tcW w:w="1886" w:type="dxa"/>
            <w:vMerge/>
          </w:tcPr>
          <w:p w:rsidR="008E4FDC" w:rsidRDefault="008E4FDC" w:rsidP="009F7371">
            <w:pPr>
              <w:rPr>
                <w:rFonts w:hint="eastAsia"/>
              </w:rPr>
            </w:pPr>
          </w:p>
        </w:tc>
        <w:tc>
          <w:tcPr>
            <w:tcW w:w="1080" w:type="dxa"/>
          </w:tcPr>
          <w:p w:rsidR="008E4FDC" w:rsidRPr="000B1085" w:rsidRDefault="008E4FDC" w:rsidP="009F7371">
            <w:pPr>
              <w:rPr>
                <w:rFonts w:hint="eastAsia"/>
                <w:sz w:val="18"/>
                <w:szCs w:val="18"/>
              </w:rPr>
            </w:pPr>
            <w:r>
              <w:rPr>
                <w:rFonts w:hint="eastAsia"/>
                <w:sz w:val="18"/>
                <w:szCs w:val="18"/>
              </w:rPr>
              <w:t>牛奶</w:t>
            </w:r>
          </w:p>
        </w:tc>
        <w:tc>
          <w:tcPr>
            <w:tcW w:w="1260" w:type="dxa"/>
          </w:tcPr>
          <w:p w:rsidR="008E4FDC" w:rsidRPr="000B1085" w:rsidRDefault="008E4FDC" w:rsidP="009F7371">
            <w:pPr>
              <w:rPr>
                <w:rFonts w:hint="eastAsia"/>
                <w:sz w:val="18"/>
                <w:szCs w:val="18"/>
              </w:rPr>
            </w:pPr>
            <w:r>
              <w:rPr>
                <w:rFonts w:hint="eastAsia"/>
                <w:sz w:val="18"/>
                <w:szCs w:val="18"/>
              </w:rPr>
              <w:t>水果</w:t>
            </w:r>
          </w:p>
        </w:tc>
        <w:tc>
          <w:tcPr>
            <w:tcW w:w="1260" w:type="dxa"/>
          </w:tcPr>
          <w:p w:rsidR="008E4FDC" w:rsidRPr="000B1085" w:rsidRDefault="008E4FDC" w:rsidP="009F7371">
            <w:pPr>
              <w:rPr>
                <w:rFonts w:hint="eastAsia"/>
                <w:sz w:val="18"/>
                <w:szCs w:val="18"/>
              </w:rPr>
            </w:pPr>
            <w:r>
              <w:rPr>
                <w:rFonts w:hint="eastAsia"/>
                <w:sz w:val="18"/>
                <w:szCs w:val="18"/>
              </w:rPr>
              <w:t>蔬菜</w:t>
            </w:r>
          </w:p>
        </w:tc>
        <w:tc>
          <w:tcPr>
            <w:tcW w:w="1380" w:type="dxa"/>
          </w:tcPr>
          <w:p w:rsidR="008E4FDC" w:rsidRPr="000B1085" w:rsidRDefault="008E4FDC" w:rsidP="009F7371">
            <w:pPr>
              <w:rPr>
                <w:rFonts w:hint="eastAsia"/>
                <w:sz w:val="18"/>
                <w:szCs w:val="18"/>
              </w:rPr>
            </w:pPr>
            <w:r>
              <w:rPr>
                <w:rFonts w:hint="eastAsia"/>
                <w:sz w:val="18"/>
                <w:szCs w:val="18"/>
              </w:rPr>
              <w:t>鸡蛋</w:t>
            </w:r>
          </w:p>
        </w:tc>
        <w:tc>
          <w:tcPr>
            <w:tcW w:w="1252" w:type="dxa"/>
          </w:tcPr>
          <w:p w:rsidR="008E4FDC" w:rsidRPr="000B1085" w:rsidRDefault="008E4FDC" w:rsidP="009F7371">
            <w:pPr>
              <w:rPr>
                <w:rFonts w:hint="eastAsia"/>
                <w:sz w:val="18"/>
                <w:szCs w:val="18"/>
              </w:rPr>
            </w:pPr>
            <w:r>
              <w:rPr>
                <w:rFonts w:hint="eastAsia"/>
                <w:sz w:val="18"/>
                <w:szCs w:val="18"/>
              </w:rPr>
              <w:t>肉</w:t>
            </w:r>
          </w:p>
        </w:tc>
      </w:tr>
      <w:tr w:rsidR="008E4FDC">
        <w:trPr>
          <w:jc w:val="center"/>
        </w:trPr>
        <w:tc>
          <w:tcPr>
            <w:tcW w:w="1886" w:type="dxa"/>
          </w:tcPr>
          <w:p w:rsidR="008E4FDC" w:rsidRPr="008752E8" w:rsidRDefault="008E4FDC" w:rsidP="009F7371">
            <w:pPr>
              <w:rPr>
                <w:rFonts w:hint="eastAsia"/>
                <w:sz w:val="18"/>
                <w:szCs w:val="18"/>
              </w:rPr>
            </w:pPr>
            <w:r>
              <w:rPr>
                <w:rFonts w:hint="eastAsia"/>
                <w:sz w:val="18"/>
                <w:szCs w:val="18"/>
              </w:rPr>
              <w:t>选择次</w:t>
            </w:r>
            <w:r w:rsidRPr="008752E8">
              <w:rPr>
                <w:rFonts w:hint="eastAsia"/>
                <w:sz w:val="18"/>
                <w:szCs w:val="18"/>
              </w:rPr>
              <w:t>数</w:t>
            </w:r>
          </w:p>
        </w:tc>
        <w:tc>
          <w:tcPr>
            <w:tcW w:w="1080" w:type="dxa"/>
          </w:tcPr>
          <w:p w:rsidR="008E4FDC" w:rsidRPr="007B0E65" w:rsidRDefault="008E4FDC" w:rsidP="009F7371">
            <w:pPr>
              <w:rPr>
                <w:rFonts w:ascii="宋体" w:hAnsi="宋体" w:hint="eastAsia"/>
                <w:sz w:val="18"/>
                <w:szCs w:val="18"/>
              </w:rPr>
            </w:pPr>
            <w:r w:rsidRPr="007B0E65">
              <w:rPr>
                <w:rFonts w:ascii="宋体" w:hAnsi="宋体" w:hint="eastAsia"/>
                <w:sz w:val="18"/>
                <w:szCs w:val="18"/>
              </w:rPr>
              <w:t>1861</w:t>
            </w:r>
          </w:p>
        </w:tc>
        <w:tc>
          <w:tcPr>
            <w:tcW w:w="1260" w:type="dxa"/>
          </w:tcPr>
          <w:p w:rsidR="008E4FDC" w:rsidRPr="007B0E65" w:rsidRDefault="008E4FDC" w:rsidP="009F7371">
            <w:pPr>
              <w:rPr>
                <w:rFonts w:ascii="宋体" w:hAnsi="宋体" w:hint="eastAsia"/>
                <w:sz w:val="18"/>
                <w:szCs w:val="18"/>
              </w:rPr>
            </w:pPr>
            <w:r w:rsidRPr="007B0E65">
              <w:rPr>
                <w:rFonts w:ascii="宋体" w:hAnsi="宋体" w:hint="eastAsia"/>
                <w:sz w:val="18"/>
                <w:szCs w:val="18"/>
              </w:rPr>
              <w:t>2276</w:t>
            </w:r>
          </w:p>
        </w:tc>
        <w:tc>
          <w:tcPr>
            <w:tcW w:w="1260" w:type="dxa"/>
          </w:tcPr>
          <w:p w:rsidR="008E4FDC" w:rsidRPr="007B0E65" w:rsidRDefault="008E4FDC" w:rsidP="009F7371">
            <w:pPr>
              <w:rPr>
                <w:rFonts w:ascii="宋体" w:hAnsi="宋体" w:hint="eastAsia"/>
                <w:sz w:val="18"/>
                <w:szCs w:val="18"/>
              </w:rPr>
            </w:pPr>
            <w:r w:rsidRPr="007B0E65">
              <w:rPr>
                <w:rFonts w:ascii="宋体" w:hAnsi="宋体" w:hint="eastAsia"/>
                <w:sz w:val="18"/>
                <w:szCs w:val="18"/>
              </w:rPr>
              <w:t>2813</w:t>
            </w:r>
          </w:p>
        </w:tc>
        <w:tc>
          <w:tcPr>
            <w:tcW w:w="1380" w:type="dxa"/>
          </w:tcPr>
          <w:p w:rsidR="008E4FDC" w:rsidRPr="007B0E65" w:rsidRDefault="008E4FDC" w:rsidP="009F7371">
            <w:pPr>
              <w:rPr>
                <w:rFonts w:ascii="宋体" w:hAnsi="宋体" w:hint="eastAsia"/>
                <w:sz w:val="18"/>
                <w:szCs w:val="18"/>
              </w:rPr>
            </w:pPr>
            <w:r w:rsidRPr="007B0E65">
              <w:rPr>
                <w:rFonts w:ascii="宋体" w:hAnsi="宋体" w:hint="eastAsia"/>
                <w:sz w:val="18"/>
                <w:szCs w:val="18"/>
              </w:rPr>
              <w:t>1703</w:t>
            </w:r>
          </w:p>
        </w:tc>
        <w:tc>
          <w:tcPr>
            <w:tcW w:w="1252" w:type="dxa"/>
          </w:tcPr>
          <w:p w:rsidR="008E4FDC" w:rsidRPr="007B0E65" w:rsidRDefault="008E4FDC" w:rsidP="009F7371">
            <w:pPr>
              <w:rPr>
                <w:rFonts w:ascii="宋体" w:hAnsi="宋体" w:hint="eastAsia"/>
                <w:sz w:val="18"/>
                <w:szCs w:val="18"/>
              </w:rPr>
            </w:pPr>
            <w:r w:rsidRPr="007B0E65">
              <w:rPr>
                <w:rFonts w:ascii="宋体" w:hAnsi="宋体" w:hint="eastAsia"/>
                <w:sz w:val="18"/>
                <w:szCs w:val="18"/>
              </w:rPr>
              <w:t>2322</w:t>
            </w:r>
          </w:p>
        </w:tc>
      </w:tr>
      <w:tr w:rsidR="008E4FDC">
        <w:trPr>
          <w:jc w:val="center"/>
        </w:trPr>
        <w:tc>
          <w:tcPr>
            <w:tcW w:w="1886" w:type="dxa"/>
          </w:tcPr>
          <w:p w:rsidR="008E4FDC" w:rsidRDefault="008E4FDC" w:rsidP="009F7371">
            <w:pPr>
              <w:rPr>
                <w:rFonts w:hint="eastAsia"/>
              </w:rPr>
            </w:pPr>
            <w:r>
              <w:rPr>
                <w:rFonts w:hint="eastAsia"/>
                <w:sz w:val="18"/>
                <w:szCs w:val="18"/>
              </w:rPr>
              <w:t>次数</w:t>
            </w:r>
            <w:r w:rsidRPr="008752E8">
              <w:rPr>
                <w:rFonts w:hint="eastAsia"/>
                <w:sz w:val="18"/>
                <w:szCs w:val="18"/>
              </w:rPr>
              <w:t>百分比（</w:t>
            </w:r>
            <w:r w:rsidRPr="008752E8">
              <w:rPr>
                <w:rFonts w:hint="eastAsia"/>
                <w:sz w:val="18"/>
                <w:szCs w:val="18"/>
              </w:rPr>
              <w:t>%</w:t>
            </w:r>
            <w:r w:rsidRPr="008752E8">
              <w:rPr>
                <w:rFonts w:hint="eastAsia"/>
                <w:sz w:val="18"/>
                <w:szCs w:val="18"/>
              </w:rPr>
              <w:t>）</w:t>
            </w:r>
          </w:p>
        </w:tc>
        <w:tc>
          <w:tcPr>
            <w:tcW w:w="1080" w:type="dxa"/>
          </w:tcPr>
          <w:p w:rsidR="008E4FDC" w:rsidRPr="007B0E65" w:rsidRDefault="008E4FDC" w:rsidP="009F7371">
            <w:pPr>
              <w:rPr>
                <w:rFonts w:ascii="宋体" w:hAnsi="宋体" w:hint="eastAsia"/>
                <w:sz w:val="18"/>
                <w:szCs w:val="18"/>
              </w:rPr>
            </w:pPr>
            <w:r w:rsidRPr="007B0E65">
              <w:rPr>
                <w:rFonts w:ascii="宋体" w:hAnsi="宋体" w:hint="eastAsia"/>
                <w:sz w:val="18"/>
                <w:szCs w:val="18"/>
              </w:rPr>
              <w:t>17.0</w:t>
            </w:r>
          </w:p>
        </w:tc>
        <w:tc>
          <w:tcPr>
            <w:tcW w:w="1260" w:type="dxa"/>
          </w:tcPr>
          <w:p w:rsidR="008E4FDC" w:rsidRPr="007B0E65" w:rsidRDefault="008E4FDC" w:rsidP="009F7371">
            <w:pPr>
              <w:rPr>
                <w:rFonts w:ascii="宋体" w:hAnsi="宋体" w:hint="eastAsia"/>
                <w:sz w:val="18"/>
                <w:szCs w:val="18"/>
              </w:rPr>
            </w:pPr>
            <w:r w:rsidRPr="007B0E65">
              <w:rPr>
                <w:rFonts w:ascii="宋体" w:hAnsi="宋体" w:hint="eastAsia"/>
                <w:sz w:val="18"/>
                <w:szCs w:val="18"/>
              </w:rPr>
              <w:t>20.7</w:t>
            </w:r>
          </w:p>
        </w:tc>
        <w:tc>
          <w:tcPr>
            <w:tcW w:w="1260" w:type="dxa"/>
          </w:tcPr>
          <w:p w:rsidR="008E4FDC" w:rsidRPr="007B0E65" w:rsidRDefault="008E4FDC" w:rsidP="009F7371">
            <w:pPr>
              <w:rPr>
                <w:rFonts w:ascii="宋体" w:hAnsi="宋体" w:hint="eastAsia"/>
                <w:sz w:val="18"/>
                <w:szCs w:val="18"/>
              </w:rPr>
            </w:pPr>
            <w:r w:rsidRPr="007B0E65">
              <w:rPr>
                <w:rFonts w:ascii="宋体" w:hAnsi="宋体" w:hint="eastAsia"/>
                <w:sz w:val="18"/>
                <w:szCs w:val="18"/>
              </w:rPr>
              <w:t>25.6</w:t>
            </w:r>
          </w:p>
        </w:tc>
        <w:tc>
          <w:tcPr>
            <w:tcW w:w="1380" w:type="dxa"/>
          </w:tcPr>
          <w:p w:rsidR="008E4FDC" w:rsidRPr="007B0E65" w:rsidRDefault="008E4FDC" w:rsidP="009F7371">
            <w:pPr>
              <w:rPr>
                <w:rFonts w:ascii="宋体" w:hAnsi="宋体" w:hint="eastAsia"/>
                <w:sz w:val="18"/>
                <w:szCs w:val="18"/>
              </w:rPr>
            </w:pPr>
            <w:r w:rsidRPr="007B0E65">
              <w:rPr>
                <w:rFonts w:ascii="宋体" w:hAnsi="宋体" w:hint="eastAsia"/>
                <w:sz w:val="18"/>
                <w:szCs w:val="18"/>
              </w:rPr>
              <w:t>15.5</w:t>
            </w:r>
          </w:p>
        </w:tc>
        <w:tc>
          <w:tcPr>
            <w:tcW w:w="1252" w:type="dxa"/>
          </w:tcPr>
          <w:p w:rsidR="008E4FDC" w:rsidRPr="007B0E65" w:rsidRDefault="008E4FDC" w:rsidP="009F7371">
            <w:pPr>
              <w:rPr>
                <w:rFonts w:ascii="宋体" w:hAnsi="宋体" w:hint="eastAsia"/>
                <w:sz w:val="18"/>
                <w:szCs w:val="18"/>
              </w:rPr>
            </w:pPr>
            <w:r w:rsidRPr="007B0E65">
              <w:rPr>
                <w:rFonts w:ascii="宋体" w:hAnsi="宋体" w:hint="eastAsia"/>
                <w:sz w:val="18"/>
                <w:szCs w:val="18"/>
              </w:rPr>
              <w:t>21.2</w:t>
            </w:r>
          </w:p>
        </w:tc>
      </w:tr>
      <w:tr w:rsidR="008E4FDC">
        <w:trPr>
          <w:jc w:val="center"/>
        </w:trPr>
        <w:tc>
          <w:tcPr>
            <w:tcW w:w="1886" w:type="dxa"/>
          </w:tcPr>
          <w:p w:rsidR="008E4FDC" w:rsidRPr="008752E8" w:rsidRDefault="008E4FDC" w:rsidP="009F7371">
            <w:pPr>
              <w:rPr>
                <w:rFonts w:hint="eastAsia"/>
                <w:sz w:val="18"/>
                <w:szCs w:val="18"/>
              </w:rPr>
            </w:pPr>
            <w:r>
              <w:rPr>
                <w:rFonts w:hint="eastAsia"/>
                <w:sz w:val="18"/>
                <w:szCs w:val="18"/>
              </w:rPr>
              <w:t>人数百分比</w:t>
            </w:r>
            <w:r w:rsidRPr="008752E8">
              <w:rPr>
                <w:rFonts w:hint="eastAsia"/>
                <w:sz w:val="18"/>
                <w:szCs w:val="18"/>
              </w:rPr>
              <w:t>（</w:t>
            </w:r>
            <w:r w:rsidRPr="008752E8">
              <w:rPr>
                <w:rFonts w:hint="eastAsia"/>
                <w:sz w:val="18"/>
                <w:szCs w:val="18"/>
              </w:rPr>
              <w:t>%</w:t>
            </w:r>
            <w:r w:rsidRPr="008752E8">
              <w:rPr>
                <w:rFonts w:hint="eastAsia"/>
                <w:sz w:val="18"/>
                <w:szCs w:val="18"/>
              </w:rPr>
              <w:t>）</w:t>
            </w:r>
          </w:p>
        </w:tc>
        <w:tc>
          <w:tcPr>
            <w:tcW w:w="1080" w:type="dxa"/>
          </w:tcPr>
          <w:p w:rsidR="008E4FDC" w:rsidRPr="007B0E65" w:rsidRDefault="008E4FDC" w:rsidP="009F7371">
            <w:pPr>
              <w:rPr>
                <w:rFonts w:ascii="宋体" w:hAnsi="宋体" w:hint="eastAsia"/>
                <w:sz w:val="18"/>
                <w:szCs w:val="18"/>
              </w:rPr>
            </w:pPr>
            <w:r w:rsidRPr="007B0E65">
              <w:rPr>
                <w:rFonts w:ascii="宋体" w:hAnsi="宋体" w:hint="eastAsia"/>
                <w:sz w:val="18"/>
                <w:szCs w:val="18"/>
              </w:rPr>
              <w:t>53.5</w:t>
            </w:r>
          </w:p>
        </w:tc>
        <w:tc>
          <w:tcPr>
            <w:tcW w:w="1260" w:type="dxa"/>
          </w:tcPr>
          <w:p w:rsidR="008E4FDC" w:rsidRPr="007B0E65" w:rsidRDefault="008E4FDC" w:rsidP="009F7371">
            <w:pPr>
              <w:rPr>
                <w:rFonts w:ascii="宋体" w:hAnsi="宋体" w:hint="eastAsia"/>
                <w:sz w:val="18"/>
                <w:szCs w:val="18"/>
              </w:rPr>
            </w:pPr>
            <w:r w:rsidRPr="007B0E65">
              <w:rPr>
                <w:rFonts w:ascii="宋体" w:hAnsi="宋体" w:hint="eastAsia"/>
                <w:sz w:val="18"/>
                <w:szCs w:val="18"/>
              </w:rPr>
              <w:t>65.3</w:t>
            </w:r>
          </w:p>
        </w:tc>
        <w:tc>
          <w:tcPr>
            <w:tcW w:w="1260" w:type="dxa"/>
          </w:tcPr>
          <w:p w:rsidR="008E4FDC" w:rsidRPr="007B0E65" w:rsidRDefault="008E4FDC" w:rsidP="009F7371">
            <w:pPr>
              <w:rPr>
                <w:rFonts w:ascii="宋体" w:hAnsi="宋体" w:hint="eastAsia"/>
                <w:sz w:val="18"/>
                <w:szCs w:val="18"/>
              </w:rPr>
            </w:pPr>
            <w:r w:rsidRPr="007B0E65">
              <w:rPr>
                <w:rFonts w:ascii="宋体" w:hAnsi="宋体" w:hint="eastAsia"/>
                <w:sz w:val="18"/>
                <w:szCs w:val="18"/>
              </w:rPr>
              <w:t>80.6</w:t>
            </w:r>
          </w:p>
        </w:tc>
        <w:tc>
          <w:tcPr>
            <w:tcW w:w="1380" w:type="dxa"/>
          </w:tcPr>
          <w:p w:rsidR="008E4FDC" w:rsidRPr="007B0E65" w:rsidRDefault="008E4FDC" w:rsidP="009F7371">
            <w:pPr>
              <w:rPr>
                <w:rFonts w:ascii="宋体" w:hAnsi="宋体" w:hint="eastAsia"/>
                <w:sz w:val="18"/>
                <w:szCs w:val="18"/>
              </w:rPr>
            </w:pPr>
            <w:r w:rsidRPr="007B0E65">
              <w:rPr>
                <w:rFonts w:ascii="宋体" w:hAnsi="宋体" w:hint="eastAsia"/>
                <w:sz w:val="18"/>
                <w:szCs w:val="18"/>
              </w:rPr>
              <w:t>48.8</w:t>
            </w:r>
          </w:p>
        </w:tc>
        <w:tc>
          <w:tcPr>
            <w:tcW w:w="1252" w:type="dxa"/>
          </w:tcPr>
          <w:p w:rsidR="008E4FDC" w:rsidRPr="007B0E65" w:rsidRDefault="008E4FDC" w:rsidP="009F7371">
            <w:pPr>
              <w:rPr>
                <w:rFonts w:ascii="宋体" w:hAnsi="宋体" w:hint="eastAsia"/>
                <w:sz w:val="18"/>
                <w:szCs w:val="18"/>
              </w:rPr>
            </w:pPr>
            <w:r w:rsidRPr="007B0E65">
              <w:rPr>
                <w:rFonts w:ascii="宋体" w:hAnsi="宋体" w:hint="eastAsia"/>
                <w:sz w:val="18"/>
                <w:szCs w:val="18"/>
              </w:rPr>
              <w:t>66.6</w:t>
            </w:r>
          </w:p>
        </w:tc>
      </w:tr>
    </w:tbl>
    <w:p w:rsidR="0037524D" w:rsidRDefault="0037524D" w:rsidP="009F7371">
      <w:pPr>
        <w:pStyle w:val="a9"/>
        <w:jc w:val="center"/>
        <w:rPr>
          <w:rFonts w:ascii="宋体" w:eastAsia="宋体" w:hAnsi="宋体" w:hint="eastAsia"/>
          <w:b/>
        </w:rPr>
      </w:pPr>
    </w:p>
    <w:p w:rsidR="008E4FDC" w:rsidRPr="00827B65" w:rsidRDefault="008E4FDC" w:rsidP="009F7371">
      <w:pPr>
        <w:pStyle w:val="a9"/>
        <w:jc w:val="center"/>
        <w:rPr>
          <w:rFonts w:ascii="宋体" w:eastAsia="宋体" w:hAnsi="宋体"/>
          <w:b/>
        </w:rPr>
      </w:pPr>
      <w:r w:rsidRPr="00827B65">
        <w:rPr>
          <w:rFonts w:ascii="宋体" w:eastAsia="宋体" w:hAnsi="宋体" w:hint="eastAsia"/>
          <w:b/>
        </w:rPr>
        <w:t xml:space="preserve">表 </w:t>
      </w:r>
      <w:r w:rsidRPr="00827B65">
        <w:rPr>
          <w:rFonts w:ascii="宋体" w:eastAsia="宋体" w:hAnsi="宋体"/>
          <w:b/>
        </w:rPr>
        <w:fldChar w:fldCharType="begin"/>
      </w:r>
      <w:r w:rsidRPr="00827B65">
        <w:rPr>
          <w:rFonts w:ascii="宋体" w:eastAsia="宋体" w:hAnsi="宋体"/>
          <w:b/>
        </w:rPr>
        <w:instrText xml:space="preserve"> </w:instrText>
      </w:r>
      <w:r w:rsidRPr="00827B65">
        <w:rPr>
          <w:rFonts w:ascii="宋体" w:eastAsia="宋体" w:hAnsi="宋体" w:hint="eastAsia"/>
          <w:b/>
        </w:rPr>
        <w:instrText>SEQ 表 \* ARABIC</w:instrText>
      </w:r>
      <w:r w:rsidRPr="00827B65">
        <w:rPr>
          <w:rFonts w:ascii="宋体" w:eastAsia="宋体" w:hAnsi="宋体"/>
          <w:b/>
        </w:rPr>
        <w:instrText xml:space="preserve"> </w:instrText>
      </w:r>
      <w:r w:rsidRPr="00827B65">
        <w:rPr>
          <w:rFonts w:ascii="宋体" w:eastAsia="宋体" w:hAnsi="宋体"/>
          <w:b/>
        </w:rPr>
        <w:fldChar w:fldCharType="separate"/>
      </w:r>
      <w:r w:rsidR="00EA173F">
        <w:rPr>
          <w:rFonts w:ascii="宋体" w:eastAsia="宋体" w:hAnsi="宋体"/>
          <w:b/>
          <w:noProof/>
        </w:rPr>
        <w:t>23</w:t>
      </w:r>
      <w:r w:rsidRPr="00827B65">
        <w:rPr>
          <w:rFonts w:ascii="宋体" w:eastAsia="宋体" w:hAnsi="宋体"/>
          <w:b/>
        </w:rPr>
        <w:fldChar w:fldCharType="end"/>
      </w:r>
      <w:r>
        <w:rPr>
          <w:rFonts w:ascii="宋体" w:eastAsia="宋体" w:hAnsi="宋体" w:hint="eastAsia"/>
          <w:b/>
        </w:rPr>
        <w:t xml:space="preserve">    </w:t>
      </w:r>
      <w:r w:rsidRPr="00827B65">
        <w:rPr>
          <w:rFonts w:ascii="宋体" w:eastAsia="宋体" w:hAnsi="宋体" w:hint="eastAsia"/>
          <w:b/>
        </w:rPr>
        <w:t>农民工子女每月零花钱情况表</w:t>
      </w:r>
    </w:p>
    <w:tbl>
      <w:tblPr>
        <w:tblStyle w:val="ac"/>
        <w:tblW w:w="0" w:type="auto"/>
        <w:jc w:val="center"/>
        <w:tblInd w:w="-1083" w:type="dxa"/>
        <w:tblLook w:val="01E0" w:firstRow="1" w:lastRow="1" w:firstColumn="1" w:lastColumn="1" w:noHBand="0" w:noVBand="0"/>
      </w:tblPr>
      <w:tblGrid>
        <w:gridCol w:w="1920"/>
        <w:gridCol w:w="1620"/>
        <w:gridCol w:w="2160"/>
        <w:gridCol w:w="1064"/>
        <w:gridCol w:w="1421"/>
      </w:tblGrid>
      <w:tr w:rsidR="008E4FDC">
        <w:trPr>
          <w:jc w:val="center"/>
        </w:trPr>
        <w:tc>
          <w:tcPr>
            <w:tcW w:w="1920" w:type="dxa"/>
            <w:vMerge w:val="restart"/>
          </w:tcPr>
          <w:p w:rsidR="008E4FDC" w:rsidRDefault="008E4FDC" w:rsidP="009F7371">
            <w:pPr>
              <w:rPr>
                <w:rFonts w:hint="eastAsia"/>
              </w:rPr>
            </w:pPr>
          </w:p>
        </w:tc>
        <w:tc>
          <w:tcPr>
            <w:tcW w:w="6265" w:type="dxa"/>
            <w:gridSpan w:val="4"/>
          </w:tcPr>
          <w:p w:rsidR="008E4FDC" w:rsidRDefault="008E4FDC" w:rsidP="009F7371">
            <w:pPr>
              <w:jc w:val="center"/>
              <w:rPr>
                <w:rFonts w:hint="eastAsia"/>
              </w:rPr>
            </w:pPr>
            <w:r w:rsidRPr="000B1085">
              <w:rPr>
                <w:rFonts w:hint="eastAsia"/>
                <w:b/>
              </w:rPr>
              <w:t>农民工子女</w:t>
            </w:r>
            <w:r>
              <w:rPr>
                <w:rFonts w:hint="eastAsia"/>
                <w:b/>
              </w:rPr>
              <w:t>每月的零花钱</w:t>
            </w:r>
          </w:p>
        </w:tc>
      </w:tr>
      <w:tr w:rsidR="008E4FDC">
        <w:trPr>
          <w:jc w:val="center"/>
        </w:trPr>
        <w:tc>
          <w:tcPr>
            <w:tcW w:w="1920" w:type="dxa"/>
            <w:vMerge/>
          </w:tcPr>
          <w:p w:rsidR="008E4FDC" w:rsidRDefault="008E4FDC" w:rsidP="009F7371">
            <w:pPr>
              <w:rPr>
                <w:rFonts w:hint="eastAsia"/>
              </w:rPr>
            </w:pPr>
          </w:p>
        </w:tc>
        <w:tc>
          <w:tcPr>
            <w:tcW w:w="1620" w:type="dxa"/>
          </w:tcPr>
          <w:p w:rsidR="008E4FDC" w:rsidRPr="00AB39A1" w:rsidRDefault="008E4FDC" w:rsidP="009F7371">
            <w:pPr>
              <w:rPr>
                <w:rFonts w:hint="eastAsia"/>
                <w:sz w:val="18"/>
                <w:szCs w:val="18"/>
              </w:rPr>
            </w:pPr>
            <w:r w:rsidRPr="00AB39A1">
              <w:rPr>
                <w:rFonts w:hint="eastAsia"/>
                <w:sz w:val="18"/>
                <w:szCs w:val="18"/>
              </w:rPr>
              <w:t>无零花钱</w:t>
            </w:r>
          </w:p>
        </w:tc>
        <w:tc>
          <w:tcPr>
            <w:tcW w:w="2160" w:type="dxa"/>
          </w:tcPr>
          <w:p w:rsidR="008E4FDC" w:rsidRPr="00AB39A1" w:rsidRDefault="008E4FDC" w:rsidP="009F7371">
            <w:pPr>
              <w:rPr>
                <w:rFonts w:ascii="宋体" w:hAnsi="宋体" w:hint="eastAsia"/>
                <w:sz w:val="18"/>
                <w:szCs w:val="18"/>
              </w:rPr>
            </w:pPr>
            <w:r w:rsidRPr="00AB39A1">
              <w:rPr>
                <w:rFonts w:ascii="宋体" w:hAnsi="宋体" w:hint="eastAsia"/>
                <w:sz w:val="18"/>
                <w:szCs w:val="18"/>
              </w:rPr>
              <w:t>零花钱的平均数</w:t>
            </w:r>
            <w:r>
              <w:rPr>
                <w:rFonts w:ascii="宋体" w:hAnsi="宋体" w:hint="eastAsia"/>
                <w:sz w:val="18"/>
                <w:szCs w:val="18"/>
              </w:rPr>
              <w:t>（元/月）</w:t>
            </w:r>
          </w:p>
        </w:tc>
        <w:tc>
          <w:tcPr>
            <w:tcW w:w="1064" w:type="dxa"/>
          </w:tcPr>
          <w:p w:rsidR="008E4FDC" w:rsidRPr="00AB39A1" w:rsidRDefault="008E4FDC" w:rsidP="009F7371">
            <w:pPr>
              <w:rPr>
                <w:rFonts w:ascii="宋体" w:hAnsi="宋体" w:hint="eastAsia"/>
                <w:sz w:val="18"/>
                <w:szCs w:val="18"/>
              </w:rPr>
            </w:pPr>
            <w:r w:rsidRPr="00AB39A1">
              <w:rPr>
                <w:rFonts w:ascii="宋体" w:hAnsi="宋体" w:hint="eastAsia"/>
                <w:sz w:val="18"/>
                <w:szCs w:val="18"/>
              </w:rPr>
              <w:t>总数</w:t>
            </w:r>
          </w:p>
        </w:tc>
        <w:tc>
          <w:tcPr>
            <w:tcW w:w="1421" w:type="dxa"/>
          </w:tcPr>
          <w:p w:rsidR="008E4FDC" w:rsidRPr="00AB39A1" w:rsidRDefault="008E4FDC" w:rsidP="009F7371">
            <w:pPr>
              <w:rPr>
                <w:rFonts w:ascii="宋体" w:hAnsi="宋体" w:hint="eastAsia"/>
                <w:sz w:val="18"/>
                <w:szCs w:val="18"/>
              </w:rPr>
            </w:pPr>
            <w:r w:rsidRPr="00AB39A1">
              <w:rPr>
                <w:rFonts w:ascii="宋体" w:hAnsi="宋体" w:hint="eastAsia"/>
                <w:sz w:val="18"/>
                <w:szCs w:val="18"/>
              </w:rPr>
              <w:t>缺失值</w:t>
            </w:r>
          </w:p>
        </w:tc>
      </w:tr>
      <w:tr w:rsidR="008E4FDC">
        <w:trPr>
          <w:jc w:val="center"/>
        </w:trPr>
        <w:tc>
          <w:tcPr>
            <w:tcW w:w="1920" w:type="dxa"/>
          </w:tcPr>
          <w:p w:rsidR="008E4FDC" w:rsidRPr="00951D72" w:rsidRDefault="008E4FDC" w:rsidP="009F7371">
            <w:pPr>
              <w:rPr>
                <w:rFonts w:hint="eastAsia"/>
                <w:sz w:val="18"/>
                <w:szCs w:val="18"/>
              </w:rPr>
            </w:pPr>
            <w:r w:rsidRPr="00E61C25">
              <w:rPr>
                <w:rFonts w:hint="eastAsia"/>
                <w:b/>
                <w:sz w:val="18"/>
                <w:szCs w:val="18"/>
              </w:rPr>
              <w:t>大城市</w:t>
            </w:r>
          </w:p>
        </w:tc>
        <w:tc>
          <w:tcPr>
            <w:tcW w:w="1620" w:type="dxa"/>
          </w:tcPr>
          <w:p w:rsidR="008E4FDC" w:rsidRPr="00AB39A1" w:rsidRDefault="008E4FDC" w:rsidP="009F7371">
            <w:pPr>
              <w:rPr>
                <w:rFonts w:hint="eastAsia"/>
                <w:sz w:val="18"/>
                <w:szCs w:val="18"/>
              </w:rPr>
            </w:pPr>
            <w:r>
              <w:rPr>
                <w:rFonts w:hint="eastAsia"/>
                <w:sz w:val="18"/>
                <w:szCs w:val="18"/>
              </w:rPr>
              <w:t>226</w:t>
            </w:r>
            <w:r>
              <w:rPr>
                <w:rFonts w:hint="eastAsia"/>
                <w:sz w:val="18"/>
                <w:szCs w:val="18"/>
              </w:rPr>
              <w:t>（</w:t>
            </w:r>
            <w:r>
              <w:rPr>
                <w:rFonts w:hint="eastAsia"/>
                <w:sz w:val="18"/>
                <w:szCs w:val="18"/>
              </w:rPr>
              <w:t>16.4%</w:t>
            </w:r>
            <w:r>
              <w:rPr>
                <w:rFonts w:hint="eastAsia"/>
                <w:sz w:val="18"/>
                <w:szCs w:val="18"/>
              </w:rPr>
              <w:t>）</w:t>
            </w:r>
          </w:p>
        </w:tc>
        <w:tc>
          <w:tcPr>
            <w:tcW w:w="2160" w:type="dxa"/>
          </w:tcPr>
          <w:p w:rsidR="008E4FDC" w:rsidRPr="00AB39A1" w:rsidRDefault="008E4FDC" w:rsidP="009F7371">
            <w:pPr>
              <w:rPr>
                <w:rFonts w:hint="eastAsia"/>
                <w:sz w:val="18"/>
                <w:szCs w:val="18"/>
              </w:rPr>
            </w:pPr>
            <w:r>
              <w:rPr>
                <w:rFonts w:hint="eastAsia"/>
                <w:sz w:val="18"/>
                <w:szCs w:val="18"/>
              </w:rPr>
              <w:t>36.97</w:t>
            </w:r>
          </w:p>
        </w:tc>
        <w:tc>
          <w:tcPr>
            <w:tcW w:w="1064" w:type="dxa"/>
          </w:tcPr>
          <w:p w:rsidR="008E4FDC" w:rsidRPr="00AB39A1" w:rsidRDefault="008E4FDC" w:rsidP="009F7371">
            <w:pPr>
              <w:rPr>
                <w:rFonts w:hint="eastAsia"/>
                <w:sz w:val="18"/>
                <w:szCs w:val="18"/>
              </w:rPr>
            </w:pPr>
            <w:r>
              <w:rPr>
                <w:rFonts w:hint="eastAsia"/>
                <w:sz w:val="18"/>
                <w:szCs w:val="18"/>
              </w:rPr>
              <w:t>1377</w:t>
            </w:r>
          </w:p>
        </w:tc>
        <w:tc>
          <w:tcPr>
            <w:tcW w:w="1421" w:type="dxa"/>
          </w:tcPr>
          <w:p w:rsidR="008E4FDC" w:rsidRPr="00AB39A1" w:rsidRDefault="008E4FDC" w:rsidP="009F7371">
            <w:pPr>
              <w:rPr>
                <w:rFonts w:hint="eastAsia"/>
                <w:sz w:val="18"/>
                <w:szCs w:val="18"/>
              </w:rPr>
            </w:pPr>
            <w:r>
              <w:rPr>
                <w:rFonts w:hint="eastAsia"/>
                <w:sz w:val="18"/>
                <w:szCs w:val="18"/>
              </w:rPr>
              <w:t>44</w:t>
            </w:r>
          </w:p>
        </w:tc>
      </w:tr>
      <w:tr w:rsidR="008E4FDC">
        <w:trPr>
          <w:jc w:val="center"/>
        </w:trPr>
        <w:tc>
          <w:tcPr>
            <w:tcW w:w="1920" w:type="dxa"/>
          </w:tcPr>
          <w:p w:rsidR="008E4FDC" w:rsidRPr="00951D72" w:rsidRDefault="008E4FDC" w:rsidP="009F7371">
            <w:pPr>
              <w:rPr>
                <w:sz w:val="18"/>
                <w:szCs w:val="18"/>
              </w:rPr>
            </w:pPr>
            <w:r w:rsidRPr="00E61C25">
              <w:rPr>
                <w:rFonts w:hint="eastAsia"/>
                <w:b/>
                <w:sz w:val="18"/>
                <w:szCs w:val="18"/>
              </w:rPr>
              <w:t>中等城市</w:t>
            </w:r>
          </w:p>
        </w:tc>
        <w:tc>
          <w:tcPr>
            <w:tcW w:w="1620" w:type="dxa"/>
          </w:tcPr>
          <w:p w:rsidR="008E4FDC" w:rsidRPr="00AB39A1" w:rsidRDefault="008E4FDC" w:rsidP="009F7371">
            <w:pPr>
              <w:rPr>
                <w:rFonts w:hint="eastAsia"/>
                <w:sz w:val="18"/>
                <w:szCs w:val="18"/>
              </w:rPr>
            </w:pPr>
            <w:r>
              <w:rPr>
                <w:rFonts w:hint="eastAsia"/>
                <w:sz w:val="18"/>
                <w:szCs w:val="18"/>
              </w:rPr>
              <w:t>83</w:t>
            </w:r>
            <w:r>
              <w:rPr>
                <w:rFonts w:hint="eastAsia"/>
                <w:sz w:val="18"/>
                <w:szCs w:val="18"/>
              </w:rPr>
              <w:t>（</w:t>
            </w:r>
            <w:r>
              <w:rPr>
                <w:rFonts w:hint="eastAsia"/>
                <w:sz w:val="18"/>
                <w:szCs w:val="18"/>
              </w:rPr>
              <w:t>6.3%</w:t>
            </w:r>
            <w:r>
              <w:rPr>
                <w:rFonts w:hint="eastAsia"/>
                <w:sz w:val="18"/>
                <w:szCs w:val="18"/>
              </w:rPr>
              <w:t>）</w:t>
            </w:r>
          </w:p>
        </w:tc>
        <w:tc>
          <w:tcPr>
            <w:tcW w:w="2160" w:type="dxa"/>
          </w:tcPr>
          <w:p w:rsidR="008E4FDC" w:rsidRPr="00F673F0" w:rsidRDefault="008E4FDC" w:rsidP="009F7371">
            <w:r w:rsidRPr="00F673F0">
              <w:t>29.45</w:t>
            </w:r>
          </w:p>
        </w:tc>
        <w:tc>
          <w:tcPr>
            <w:tcW w:w="1064" w:type="dxa"/>
          </w:tcPr>
          <w:p w:rsidR="008E4FDC" w:rsidRPr="00AB39A1" w:rsidRDefault="008E4FDC" w:rsidP="009F7371">
            <w:pPr>
              <w:rPr>
                <w:rFonts w:hint="eastAsia"/>
                <w:sz w:val="18"/>
                <w:szCs w:val="18"/>
              </w:rPr>
            </w:pPr>
            <w:r>
              <w:rPr>
                <w:rFonts w:hint="eastAsia"/>
                <w:sz w:val="18"/>
                <w:szCs w:val="18"/>
              </w:rPr>
              <w:t>1316</w:t>
            </w:r>
          </w:p>
        </w:tc>
        <w:tc>
          <w:tcPr>
            <w:tcW w:w="1421" w:type="dxa"/>
          </w:tcPr>
          <w:p w:rsidR="008E4FDC" w:rsidRPr="00AB39A1" w:rsidRDefault="008E4FDC" w:rsidP="009F7371">
            <w:pPr>
              <w:rPr>
                <w:rFonts w:hint="eastAsia"/>
                <w:sz w:val="18"/>
                <w:szCs w:val="18"/>
              </w:rPr>
            </w:pPr>
            <w:r>
              <w:rPr>
                <w:rFonts w:hint="eastAsia"/>
                <w:sz w:val="18"/>
                <w:szCs w:val="18"/>
              </w:rPr>
              <w:t>45</w:t>
            </w:r>
          </w:p>
        </w:tc>
      </w:tr>
      <w:tr w:rsidR="008E4FDC">
        <w:trPr>
          <w:jc w:val="center"/>
        </w:trPr>
        <w:tc>
          <w:tcPr>
            <w:tcW w:w="1920" w:type="dxa"/>
          </w:tcPr>
          <w:p w:rsidR="008E4FDC" w:rsidRPr="00951D72" w:rsidRDefault="008E4FDC" w:rsidP="009F7371">
            <w:pPr>
              <w:rPr>
                <w:rFonts w:hint="eastAsia"/>
                <w:sz w:val="18"/>
                <w:szCs w:val="18"/>
              </w:rPr>
            </w:pPr>
            <w:r w:rsidRPr="00E61C25">
              <w:rPr>
                <w:rFonts w:hint="eastAsia"/>
                <w:b/>
                <w:sz w:val="18"/>
                <w:szCs w:val="18"/>
              </w:rPr>
              <w:t>小城市</w:t>
            </w:r>
          </w:p>
        </w:tc>
        <w:tc>
          <w:tcPr>
            <w:tcW w:w="1620" w:type="dxa"/>
          </w:tcPr>
          <w:p w:rsidR="008E4FDC" w:rsidRPr="00AB39A1" w:rsidRDefault="008E4FDC" w:rsidP="009F7371">
            <w:pPr>
              <w:rPr>
                <w:rFonts w:hint="eastAsia"/>
                <w:sz w:val="18"/>
                <w:szCs w:val="18"/>
              </w:rPr>
            </w:pPr>
            <w:r>
              <w:rPr>
                <w:rFonts w:hint="eastAsia"/>
                <w:sz w:val="18"/>
                <w:szCs w:val="18"/>
              </w:rPr>
              <w:t>56</w:t>
            </w:r>
            <w:r>
              <w:rPr>
                <w:rFonts w:hint="eastAsia"/>
                <w:sz w:val="18"/>
                <w:szCs w:val="18"/>
              </w:rPr>
              <w:t>（</w:t>
            </w:r>
            <w:r>
              <w:rPr>
                <w:rFonts w:hint="eastAsia"/>
                <w:sz w:val="18"/>
                <w:szCs w:val="18"/>
              </w:rPr>
              <w:t>8.1%</w:t>
            </w:r>
            <w:r>
              <w:rPr>
                <w:rFonts w:hint="eastAsia"/>
                <w:sz w:val="18"/>
                <w:szCs w:val="18"/>
              </w:rPr>
              <w:t>）</w:t>
            </w:r>
          </w:p>
        </w:tc>
        <w:tc>
          <w:tcPr>
            <w:tcW w:w="2160" w:type="dxa"/>
          </w:tcPr>
          <w:p w:rsidR="008E4FDC" w:rsidRPr="00F673F0" w:rsidRDefault="008E4FDC" w:rsidP="009F7371">
            <w:pPr>
              <w:rPr>
                <w:rFonts w:hint="eastAsia"/>
              </w:rPr>
            </w:pPr>
            <w:r>
              <w:rPr>
                <w:rFonts w:hint="eastAsia"/>
              </w:rPr>
              <w:t>34.13</w:t>
            </w:r>
          </w:p>
        </w:tc>
        <w:tc>
          <w:tcPr>
            <w:tcW w:w="1064" w:type="dxa"/>
          </w:tcPr>
          <w:p w:rsidR="008E4FDC" w:rsidRPr="00AB39A1" w:rsidRDefault="008E4FDC" w:rsidP="009F7371">
            <w:pPr>
              <w:rPr>
                <w:rFonts w:hint="eastAsia"/>
                <w:sz w:val="18"/>
                <w:szCs w:val="18"/>
              </w:rPr>
            </w:pPr>
            <w:r>
              <w:rPr>
                <w:rFonts w:hint="eastAsia"/>
                <w:sz w:val="18"/>
                <w:szCs w:val="18"/>
              </w:rPr>
              <w:t>692</w:t>
            </w:r>
          </w:p>
        </w:tc>
        <w:tc>
          <w:tcPr>
            <w:tcW w:w="1421" w:type="dxa"/>
          </w:tcPr>
          <w:p w:rsidR="008E4FDC" w:rsidRPr="00AB39A1" w:rsidRDefault="008E4FDC" w:rsidP="009F7371">
            <w:pPr>
              <w:rPr>
                <w:rFonts w:hint="eastAsia"/>
                <w:sz w:val="18"/>
                <w:szCs w:val="18"/>
              </w:rPr>
            </w:pPr>
            <w:r>
              <w:rPr>
                <w:rFonts w:hint="eastAsia"/>
                <w:sz w:val="18"/>
                <w:szCs w:val="18"/>
              </w:rPr>
              <w:t>40</w:t>
            </w:r>
          </w:p>
        </w:tc>
      </w:tr>
      <w:tr w:rsidR="008E4FDC">
        <w:trPr>
          <w:trHeight w:val="305"/>
          <w:jc w:val="center"/>
        </w:trPr>
        <w:tc>
          <w:tcPr>
            <w:tcW w:w="1920" w:type="dxa"/>
          </w:tcPr>
          <w:p w:rsidR="008E4FDC" w:rsidRPr="00951D72" w:rsidRDefault="008E4FDC" w:rsidP="009F7371">
            <w:pPr>
              <w:rPr>
                <w:rFonts w:hint="eastAsia"/>
                <w:sz w:val="18"/>
                <w:szCs w:val="18"/>
              </w:rPr>
            </w:pPr>
            <w:r w:rsidRPr="00E61C25">
              <w:rPr>
                <w:rFonts w:hint="eastAsia"/>
                <w:b/>
                <w:sz w:val="18"/>
                <w:szCs w:val="18"/>
              </w:rPr>
              <w:t>总体</w:t>
            </w:r>
          </w:p>
        </w:tc>
        <w:tc>
          <w:tcPr>
            <w:tcW w:w="1620" w:type="dxa"/>
          </w:tcPr>
          <w:p w:rsidR="008E4FDC" w:rsidRPr="00AB39A1" w:rsidRDefault="008E4FDC" w:rsidP="009F7371">
            <w:pPr>
              <w:rPr>
                <w:rFonts w:hint="eastAsia"/>
                <w:sz w:val="18"/>
                <w:szCs w:val="18"/>
              </w:rPr>
            </w:pPr>
            <w:r w:rsidRPr="00AB39A1">
              <w:rPr>
                <w:rFonts w:hint="eastAsia"/>
                <w:sz w:val="18"/>
                <w:szCs w:val="18"/>
              </w:rPr>
              <w:t>365</w:t>
            </w:r>
            <w:r w:rsidRPr="00AB39A1">
              <w:rPr>
                <w:rFonts w:hint="eastAsia"/>
                <w:sz w:val="18"/>
                <w:szCs w:val="18"/>
              </w:rPr>
              <w:t>（</w:t>
            </w:r>
            <w:r w:rsidRPr="00AB39A1">
              <w:rPr>
                <w:rFonts w:hint="eastAsia"/>
                <w:sz w:val="18"/>
                <w:szCs w:val="18"/>
              </w:rPr>
              <w:t>10.8%</w:t>
            </w:r>
            <w:r w:rsidRPr="00AB39A1">
              <w:rPr>
                <w:rFonts w:hint="eastAsia"/>
                <w:sz w:val="18"/>
                <w:szCs w:val="18"/>
              </w:rPr>
              <w:t>）</w:t>
            </w:r>
          </w:p>
        </w:tc>
        <w:tc>
          <w:tcPr>
            <w:tcW w:w="2160" w:type="dxa"/>
          </w:tcPr>
          <w:p w:rsidR="008E4FDC" w:rsidRPr="00AB39A1" w:rsidRDefault="008E4FDC" w:rsidP="009F7371">
            <w:pPr>
              <w:rPr>
                <w:rFonts w:hint="eastAsia"/>
                <w:sz w:val="18"/>
                <w:szCs w:val="18"/>
              </w:rPr>
            </w:pPr>
            <w:r>
              <w:rPr>
                <w:rFonts w:hint="eastAsia"/>
                <w:sz w:val="18"/>
                <w:szCs w:val="18"/>
              </w:rPr>
              <w:t>33.47</w:t>
            </w:r>
          </w:p>
        </w:tc>
        <w:tc>
          <w:tcPr>
            <w:tcW w:w="1064" w:type="dxa"/>
          </w:tcPr>
          <w:p w:rsidR="008E4FDC" w:rsidRPr="00AB39A1" w:rsidRDefault="008E4FDC" w:rsidP="009F7371">
            <w:pPr>
              <w:rPr>
                <w:rFonts w:hint="eastAsia"/>
                <w:sz w:val="18"/>
                <w:szCs w:val="18"/>
              </w:rPr>
            </w:pPr>
            <w:r>
              <w:rPr>
                <w:rFonts w:hint="eastAsia"/>
                <w:sz w:val="18"/>
                <w:szCs w:val="18"/>
              </w:rPr>
              <w:t>3385</w:t>
            </w:r>
          </w:p>
        </w:tc>
        <w:tc>
          <w:tcPr>
            <w:tcW w:w="1421" w:type="dxa"/>
          </w:tcPr>
          <w:p w:rsidR="008E4FDC" w:rsidRPr="00AB39A1" w:rsidRDefault="008E4FDC" w:rsidP="009F7371">
            <w:pPr>
              <w:rPr>
                <w:rFonts w:hint="eastAsia"/>
                <w:sz w:val="18"/>
                <w:szCs w:val="18"/>
              </w:rPr>
            </w:pPr>
            <w:r>
              <w:rPr>
                <w:rFonts w:hint="eastAsia"/>
                <w:sz w:val="18"/>
                <w:szCs w:val="18"/>
              </w:rPr>
              <w:t>129</w:t>
            </w:r>
          </w:p>
        </w:tc>
      </w:tr>
    </w:tbl>
    <w:p w:rsidR="0037524D" w:rsidRDefault="0037524D" w:rsidP="009F7371">
      <w:pPr>
        <w:pStyle w:val="a9"/>
        <w:jc w:val="center"/>
        <w:rPr>
          <w:rFonts w:ascii="宋体" w:eastAsia="宋体" w:hAnsi="宋体" w:hint="eastAsia"/>
          <w:b/>
        </w:rPr>
      </w:pPr>
    </w:p>
    <w:p w:rsidR="008E4FDC" w:rsidRPr="008E4FDC" w:rsidRDefault="008E4FDC" w:rsidP="009F7371">
      <w:pPr>
        <w:pStyle w:val="a9"/>
        <w:jc w:val="center"/>
        <w:rPr>
          <w:rFonts w:ascii="宋体" w:eastAsia="宋体" w:hAnsi="宋体" w:hint="eastAsia"/>
          <w:b/>
        </w:rPr>
      </w:pPr>
      <w:r>
        <w:rPr>
          <w:rFonts w:ascii="宋体" w:eastAsia="宋体" w:hAnsi="宋体" w:hint="eastAsia"/>
          <w:b/>
        </w:rPr>
        <w:t xml:space="preserve"> </w:t>
      </w:r>
      <w:r w:rsidRPr="008E4FDC">
        <w:rPr>
          <w:rFonts w:ascii="宋体" w:eastAsia="宋体" w:hAnsi="宋体" w:hint="eastAsia"/>
          <w:b/>
        </w:rPr>
        <w:t xml:space="preserve">表 </w:t>
      </w:r>
      <w:r w:rsidRPr="008E4FDC">
        <w:rPr>
          <w:rFonts w:ascii="宋体" w:eastAsia="宋体" w:hAnsi="宋体"/>
          <w:b/>
        </w:rPr>
        <w:fldChar w:fldCharType="begin"/>
      </w:r>
      <w:r w:rsidRPr="008E4FDC">
        <w:rPr>
          <w:rFonts w:ascii="宋体" w:eastAsia="宋体" w:hAnsi="宋体"/>
          <w:b/>
        </w:rPr>
        <w:instrText xml:space="preserve"> </w:instrText>
      </w:r>
      <w:r w:rsidRPr="008E4FDC">
        <w:rPr>
          <w:rFonts w:ascii="宋体" w:eastAsia="宋体" w:hAnsi="宋体" w:hint="eastAsia"/>
          <w:b/>
        </w:rPr>
        <w:instrText>SEQ 表 \* ARABIC</w:instrText>
      </w:r>
      <w:r w:rsidRPr="008E4FDC">
        <w:rPr>
          <w:rFonts w:ascii="宋体" w:eastAsia="宋体" w:hAnsi="宋体"/>
          <w:b/>
        </w:rPr>
        <w:instrText xml:space="preserve"> </w:instrText>
      </w:r>
      <w:r w:rsidRPr="008E4FDC">
        <w:rPr>
          <w:rFonts w:ascii="宋体" w:eastAsia="宋体" w:hAnsi="宋体"/>
          <w:b/>
        </w:rPr>
        <w:fldChar w:fldCharType="separate"/>
      </w:r>
      <w:r w:rsidR="00EA173F">
        <w:rPr>
          <w:rFonts w:ascii="宋体" w:eastAsia="宋体" w:hAnsi="宋体"/>
          <w:b/>
          <w:noProof/>
        </w:rPr>
        <w:t>24</w:t>
      </w:r>
      <w:r w:rsidRPr="008E4FDC">
        <w:rPr>
          <w:rFonts w:ascii="宋体" w:eastAsia="宋体" w:hAnsi="宋体"/>
          <w:b/>
        </w:rPr>
        <w:fldChar w:fldCharType="end"/>
      </w:r>
      <w:r>
        <w:rPr>
          <w:rFonts w:ascii="宋体" w:eastAsia="宋体" w:hAnsi="宋体" w:hint="eastAsia"/>
          <w:b/>
        </w:rPr>
        <w:t xml:space="preserve">    </w:t>
      </w:r>
      <w:r w:rsidRPr="008E4FDC">
        <w:rPr>
          <w:rFonts w:ascii="宋体" w:eastAsia="宋体" w:hAnsi="宋体" w:hint="eastAsia"/>
          <w:b/>
        </w:rPr>
        <w:t>农民工家长对孩子期望情况表</w:t>
      </w:r>
    </w:p>
    <w:tbl>
      <w:tblPr>
        <w:tblStyle w:val="ac"/>
        <w:tblW w:w="8237" w:type="dxa"/>
        <w:jc w:val="center"/>
        <w:tblInd w:w="291" w:type="dxa"/>
        <w:tblLook w:val="01E0" w:firstRow="1" w:lastRow="1" w:firstColumn="1" w:lastColumn="1" w:noHBand="0" w:noVBand="0"/>
      </w:tblPr>
      <w:tblGrid>
        <w:gridCol w:w="770"/>
        <w:gridCol w:w="709"/>
        <w:gridCol w:w="584"/>
        <w:gridCol w:w="1075"/>
        <w:gridCol w:w="1075"/>
        <w:gridCol w:w="1079"/>
        <w:gridCol w:w="1246"/>
        <w:gridCol w:w="892"/>
        <w:gridCol w:w="807"/>
      </w:tblGrid>
      <w:tr w:rsidR="008E4FDC" w:rsidRPr="0092483B">
        <w:trPr>
          <w:jc w:val="center"/>
        </w:trPr>
        <w:tc>
          <w:tcPr>
            <w:tcW w:w="1479" w:type="dxa"/>
            <w:gridSpan w:val="2"/>
            <w:vMerge w:val="restart"/>
          </w:tcPr>
          <w:p w:rsidR="008E4FDC" w:rsidRPr="0092483B" w:rsidRDefault="008E4FDC" w:rsidP="009F7371">
            <w:pPr>
              <w:rPr>
                <w:rFonts w:hint="eastAsia"/>
                <w:sz w:val="18"/>
                <w:szCs w:val="18"/>
              </w:rPr>
            </w:pPr>
          </w:p>
        </w:tc>
        <w:tc>
          <w:tcPr>
            <w:tcW w:w="6758" w:type="dxa"/>
            <w:gridSpan w:val="7"/>
          </w:tcPr>
          <w:p w:rsidR="008E4FDC" w:rsidRPr="0092483B" w:rsidRDefault="008E4FDC" w:rsidP="009F7371">
            <w:pPr>
              <w:jc w:val="center"/>
              <w:rPr>
                <w:rFonts w:hint="eastAsia"/>
                <w:sz w:val="18"/>
                <w:szCs w:val="18"/>
              </w:rPr>
            </w:pPr>
            <w:r w:rsidRPr="0092483B">
              <w:rPr>
                <w:rFonts w:hint="eastAsia"/>
                <w:b/>
                <w:sz w:val="18"/>
                <w:szCs w:val="18"/>
              </w:rPr>
              <w:t>农民工</w:t>
            </w:r>
            <w:r>
              <w:rPr>
                <w:rFonts w:hint="eastAsia"/>
                <w:b/>
                <w:sz w:val="18"/>
                <w:szCs w:val="18"/>
              </w:rPr>
              <w:t>家长希望孩子考多少分</w:t>
            </w:r>
          </w:p>
        </w:tc>
      </w:tr>
      <w:tr w:rsidR="008E4FDC" w:rsidRPr="0092483B">
        <w:trPr>
          <w:jc w:val="center"/>
        </w:trPr>
        <w:tc>
          <w:tcPr>
            <w:tcW w:w="1479" w:type="dxa"/>
            <w:gridSpan w:val="2"/>
            <w:vMerge/>
          </w:tcPr>
          <w:p w:rsidR="008E4FDC" w:rsidRPr="0092483B" w:rsidRDefault="008E4FDC" w:rsidP="009F7371">
            <w:pPr>
              <w:rPr>
                <w:rFonts w:hint="eastAsia"/>
                <w:sz w:val="18"/>
                <w:szCs w:val="18"/>
              </w:rPr>
            </w:pPr>
          </w:p>
        </w:tc>
        <w:tc>
          <w:tcPr>
            <w:tcW w:w="584" w:type="dxa"/>
          </w:tcPr>
          <w:p w:rsidR="008E4FDC" w:rsidRPr="00EC6079" w:rsidRDefault="008E4FDC" w:rsidP="009F7371">
            <w:pPr>
              <w:rPr>
                <w:rFonts w:ascii="宋体" w:hAnsi="宋体" w:hint="eastAsia"/>
                <w:sz w:val="18"/>
                <w:szCs w:val="18"/>
              </w:rPr>
            </w:pPr>
            <w:r w:rsidRPr="00EC6079">
              <w:rPr>
                <w:rFonts w:ascii="宋体" w:hAnsi="宋体" w:hint="eastAsia"/>
                <w:sz w:val="18"/>
                <w:szCs w:val="18"/>
              </w:rPr>
              <w:t>满分</w:t>
            </w:r>
          </w:p>
        </w:tc>
        <w:tc>
          <w:tcPr>
            <w:tcW w:w="1075" w:type="dxa"/>
          </w:tcPr>
          <w:p w:rsidR="008E4FDC" w:rsidRPr="00EC6079" w:rsidRDefault="008E4FDC" w:rsidP="009F7371">
            <w:pPr>
              <w:rPr>
                <w:rFonts w:ascii="宋体" w:hAnsi="宋体" w:hint="eastAsia"/>
                <w:sz w:val="18"/>
                <w:szCs w:val="18"/>
              </w:rPr>
            </w:pPr>
            <w:r w:rsidRPr="00EC6079">
              <w:rPr>
                <w:rFonts w:ascii="宋体" w:hAnsi="宋体" w:hint="eastAsia"/>
                <w:sz w:val="18"/>
                <w:szCs w:val="18"/>
              </w:rPr>
              <w:t>90分以上</w:t>
            </w:r>
          </w:p>
        </w:tc>
        <w:tc>
          <w:tcPr>
            <w:tcW w:w="1075" w:type="dxa"/>
          </w:tcPr>
          <w:p w:rsidR="008E4FDC" w:rsidRPr="00EC6079" w:rsidRDefault="008E4FDC" w:rsidP="009F7371">
            <w:pPr>
              <w:rPr>
                <w:rFonts w:ascii="宋体" w:hAnsi="宋体" w:hint="eastAsia"/>
                <w:sz w:val="18"/>
                <w:szCs w:val="18"/>
              </w:rPr>
            </w:pPr>
            <w:r w:rsidRPr="00EC6079">
              <w:rPr>
                <w:rFonts w:ascii="宋体" w:hAnsi="宋体" w:hint="eastAsia"/>
                <w:sz w:val="18"/>
                <w:szCs w:val="18"/>
              </w:rPr>
              <w:t>80分以上</w:t>
            </w:r>
          </w:p>
        </w:tc>
        <w:tc>
          <w:tcPr>
            <w:tcW w:w="1079" w:type="dxa"/>
          </w:tcPr>
          <w:p w:rsidR="008E4FDC" w:rsidRPr="00EC6079" w:rsidRDefault="008E4FDC" w:rsidP="009F7371">
            <w:pPr>
              <w:rPr>
                <w:rFonts w:ascii="宋体" w:hAnsi="宋体" w:hint="eastAsia"/>
                <w:sz w:val="18"/>
                <w:szCs w:val="18"/>
              </w:rPr>
            </w:pPr>
            <w:r w:rsidRPr="00EC6079">
              <w:rPr>
                <w:rFonts w:ascii="宋体" w:hAnsi="宋体" w:hint="eastAsia"/>
                <w:sz w:val="18"/>
                <w:szCs w:val="18"/>
              </w:rPr>
              <w:t>及格就行</w:t>
            </w:r>
          </w:p>
        </w:tc>
        <w:tc>
          <w:tcPr>
            <w:tcW w:w="1246" w:type="dxa"/>
          </w:tcPr>
          <w:p w:rsidR="008E4FDC" w:rsidRPr="00EC6079" w:rsidRDefault="008E4FDC" w:rsidP="009F7371">
            <w:pPr>
              <w:rPr>
                <w:rFonts w:ascii="宋体" w:hAnsi="宋体" w:hint="eastAsia"/>
                <w:sz w:val="18"/>
                <w:szCs w:val="18"/>
              </w:rPr>
            </w:pPr>
            <w:r>
              <w:rPr>
                <w:rFonts w:ascii="宋体" w:hAnsi="宋体" w:hint="eastAsia"/>
                <w:sz w:val="18"/>
                <w:szCs w:val="18"/>
              </w:rPr>
              <w:t>无</w:t>
            </w:r>
            <w:r w:rsidRPr="00EC6079">
              <w:rPr>
                <w:rFonts w:ascii="宋体" w:hAnsi="宋体" w:hint="eastAsia"/>
                <w:sz w:val="18"/>
                <w:szCs w:val="18"/>
              </w:rPr>
              <w:t>具体要求</w:t>
            </w:r>
          </w:p>
        </w:tc>
        <w:tc>
          <w:tcPr>
            <w:tcW w:w="892" w:type="dxa"/>
          </w:tcPr>
          <w:p w:rsidR="008E4FDC" w:rsidRPr="00EC6079" w:rsidRDefault="008E4FDC" w:rsidP="009F7371">
            <w:pPr>
              <w:rPr>
                <w:rFonts w:ascii="宋体" w:hAnsi="宋体" w:hint="eastAsia"/>
                <w:sz w:val="18"/>
                <w:szCs w:val="18"/>
              </w:rPr>
            </w:pPr>
            <w:r w:rsidRPr="00EC6079">
              <w:rPr>
                <w:rFonts w:ascii="宋体" w:hAnsi="宋体" w:hint="eastAsia"/>
                <w:sz w:val="18"/>
                <w:szCs w:val="18"/>
              </w:rPr>
              <w:t>总数</w:t>
            </w:r>
          </w:p>
        </w:tc>
        <w:tc>
          <w:tcPr>
            <w:tcW w:w="807" w:type="dxa"/>
          </w:tcPr>
          <w:p w:rsidR="008E4FDC" w:rsidRPr="00EC6079" w:rsidRDefault="008E4FDC" w:rsidP="009F7371">
            <w:pPr>
              <w:rPr>
                <w:rFonts w:ascii="宋体" w:hAnsi="宋体" w:hint="eastAsia"/>
                <w:sz w:val="18"/>
                <w:szCs w:val="18"/>
              </w:rPr>
            </w:pPr>
            <w:r w:rsidRPr="00EC6079">
              <w:rPr>
                <w:rFonts w:ascii="宋体" w:hAnsi="宋体" w:hint="eastAsia"/>
                <w:sz w:val="18"/>
                <w:szCs w:val="18"/>
              </w:rPr>
              <w:t>缺失值</w:t>
            </w:r>
          </w:p>
        </w:tc>
      </w:tr>
      <w:tr w:rsidR="008E4FDC" w:rsidRPr="0092483B">
        <w:trPr>
          <w:jc w:val="center"/>
        </w:trPr>
        <w:tc>
          <w:tcPr>
            <w:tcW w:w="770" w:type="dxa"/>
            <w:vMerge w:val="restart"/>
            <w:vAlign w:val="center"/>
          </w:tcPr>
          <w:p w:rsidR="008E4FDC" w:rsidRPr="0092483B" w:rsidRDefault="008E4FDC" w:rsidP="009F7371">
            <w:pPr>
              <w:rPr>
                <w:rFonts w:hint="eastAsia"/>
                <w:sz w:val="18"/>
                <w:szCs w:val="18"/>
              </w:rPr>
            </w:pPr>
            <w:r w:rsidRPr="0092483B">
              <w:rPr>
                <w:rFonts w:hint="eastAsia"/>
                <w:b/>
                <w:sz w:val="18"/>
                <w:szCs w:val="18"/>
              </w:rPr>
              <w:t>大城市</w:t>
            </w:r>
          </w:p>
        </w:tc>
        <w:tc>
          <w:tcPr>
            <w:tcW w:w="709" w:type="dxa"/>
          </w:tcPr>
          <w:p w:rsidR="008E4FDC" w:rsidRPr="00EC6079" w:rsidRDefault="008E4FDC" w:rsidP="009F7371">
            <w:pPr>
              <w:rPr>
                <w:rFonts w:ascii="宋体" w:hAnsi="宋体" w:hint="eastAsia"/>
                <w:sz w:val="18"/>
                <w:szCs w:val="18"/>
              </w:rPr>
            </w:pPr>
            <w:r w:rsidRPr="00EC6079">
              <w:rPr>
                <w:rFonts w:ascii="宋体" w:hAnsi="宋体" w:hint="eastAsia"/>
                <w:sz w:val="18"/>
                <w:szCs w:val="18"/>
              </w:rPr>
              <w:t>人数</w:t>
            </w:r>
          </w:p>
        </w:tc>
        <w:tc>
          <w:tcPr>
            <w:tcW w:w="584" w:type="dxa"/>
          </w:tcPr>
          <w:p w:rsidR="008E4FDC" w:rsidRPr="00EC6079" w:rsidRDefault="008E4FDC" w:rsidP="009F7371">
            <w:pPr>
              <w:rPr>
                <w:rFonts w:ascii="宋体" w:hAnsi="宋体"/>
                <w:sz w:val="18"/>
                <w:szCs w:val="18"/>
              </w:rPr>
            </w:pPr>
            <w:r w:rsidRPr="00EC6079">
              <w:rPr>
                <w:rFonts w:ascii="宋体" w:hAnsi="宋体"/>
                <w:sz w:val="18"/>
                <w:szCs w:val="18"/>
              </w:rPr>
              <w:t>173</w:t>
            </w:r>
          </w:p>
        </w:tc>
        <w:tc>
          <w:tcPr>
            <w:tcW w:w="1075" w:type="dxa"/>
          </w:tcPr>
          <w:p w:rsidR="008E4FDC" w:rsidRPr="00EC6079" w:rsidRDefault="008E4FDC" w:rsidP="009F7371">
            <w:pPr>
              <w:rPr>
                <w:rFonts w:ascii="宋体" w:hAnsi="宋体"/>
                <w:sz w:val="18"/>
                <w:szCs w:val="18"/>
              </w:rPr>
            </w:pPr>
            <w:r w:rsidRPr="00EC6079">
              <w:rPr>
                <w:rFonts w:ascii="宋体" w:hAnsi="宋体"/>
                <w:sz w:val="18"/>
                <w:szCs w:val="18"/>
              </w:rPr>
              <w:t>673</w:t>
            </w:r>
          </w:p>
        </w:tc>
        <w:tc>
          <w:tcPr>
            <w:tcW w:w="1075" w:type="dxa"/>
          </w:tcPr>
          <w:p w:rsidR="008E4FDC" w:rsidRPr="00EC6079" w:rsidRDefault="008E4FDC" w:rsidP="009F7371">
            <w:pPr>
              <w:rPr>
                <w:rFonts w:ascii="宋体" w:hAnsi="宋体"/>
                <w:sz w:val="18"/>
                <w:szCs w:val="18"/>
              </w:rPr>
            </w:pPr>
            <w:r w:rsidRPr="00EC6079">
              <w:rPr>
                <w:rFonts w:ascii="宋体" w:hAnsi="宋体"/>
                <w:sz w:val="18"/>
                <w:szCs w:val="18"/>
              </w:rPr>
              <w:t>354</w:t>
            </w:r>
          </w:p>
        </w:tc>
        <w:tc>
          <w:tcPr>
            <w:tcW w:w="1079" w:type="dxa"/>
          </w:tcPr>
          <w:p w:rsidR="008E4FDC" w:rsidRPr="00EC6079" w:rsidRDefault="008E4FDC" w:rsidP="009F7371">
            <w:pPr>
              <w:rPr>
                <w:rFonts w:ascii="宋体" w:hAnsi="宋体"/>
                <w:sz w:val="18"/>
                <w:szCs w:val="18"/>
              </w:rPr>
            </w:pPr>
            <w:r w:rsidRPr="00EC6079">
              <w:rPr>
                <w:rFonts w:ascii="宋体" w:hAnsi="宋体"/>
                <w:sz w:val="18"/>
                <w:szCs w:val="18"/>
              </w:rPr>
              <w:t>35</w:t>
            </w:r>
          </w:p>
        </w:tc>
        <w:tc>
          <w:tcPr>
            <w:tcW w:w="1246" w:type="dxa"/>
          </w:tcPr>
          <w:p w:rsidR="008E4FDC" w:rsidRPr="00EC6079" w:rsidRDefault="008E4FDC" w:rsidP="009F7371">
            <w:pPr>
              <w:rPr>
                <w:rFonts w:ascii="宋体" w:hAnsi="宋体"/>
                <w:sz w:val="18"/>
                <w:szCs w:val="18"/>
              </w:rPr>
            </w:pPr>
            <w:r w:rsidRPr="00EC6079">
              <w:rPr>
                <w:rFonts w:ascii="宋体" w:hAnsi="宋体"/>
                <w:sz w:val="18"/>
                <w:szCs w:val="18"/>
              </w:rPr>
              <w:t>52</w:t>
            </w:r>
          </w:p>
        </w:tc>
        <w:tc>
          <w:tcPr>
            <w:tcW w:w="892" w:type="dxa"/>
          </w:tcPr>
          <w:p w:rsidR="008E4FDC" w:rsidRPr="00EC6079" w:rsidRDefault="008E4FDC" w:rsidP="009F7371">
            <w:pPr>
              <w:rPr>
                <w:rFonts w:ascii="宋体" w:hAnsi="宋体"/>
                <w:sz w:val="18"/>
                <w:szCs w:val="18"/>
              </w:rPr>
            </w:pPr>
            <w:r w:rsidRPr="00EC6079">
              <w:rPr>
                <w:rFonts w:ascii="宋体" w:hAnsi="宋体"/>
                <w:sz w:val="18"/>
                <w:szCs w:val="18"/>
              </w:rPr>
              <w:t>1287</w:t>
            </w:r>
          </w:p>
        </w:tc>
        <w:tc>
          <w:tcPr>
            <w:tcW w:w="807" w:type="dxa"/>
          </w:tcPr>
          <w:p w:rsidR="008E4FDC" w:rsidRPr="00EC6079" w:rsidRDefault="008E4FDC" w:rsidP="009F7371">
            <w:pPr>
              <w:rPr>
                <w:rFonts w:ascii="宋体" w:hAnsi="宋体"/>
                <w:sz w:val="18"/>
                <w:szCs w:val="18"/>
              </w:rPr>
            </w:pPr>
            <w:r w:rsidRPr="00EC6079">
              <w:rPr>
                <w:rFonts w:ascii="宋体" w:hAnsi="宋体"/>
                <w:sz w:val="18"/>
                <w:szCs w:val="18"/>
              </w:rPr>
              <w:t>13</w:t>
            </w:r>
          </w:p>
        </w:tc>
      </w:tr>
      <w:tr w:rsidR="008E4FDC" w:rsidRPr="0092483B">
        <w:trPr>
          <w:jc w:val="center"/>
        </w:trPr>
        <w:tc>
          <w:tcPr>
            <w:tcW w:w="770" w:type="dxa"/>
            <w:vMerge/>
            <w:vAlign w:val="center"/>
          </w:tcPr>
          <w:p w:rsidR="008E4FDC" w:rsidRPr="0092483B" w:rsidRDefault="008E4FDC" w:rsidP="009F7371">
            <w:pPr>
              <w:rPr>
                <w:rFonts w:hint="eastAsia"/>
                <w:b/>
                <w:sz w:val="18"/>
                <w:szCs w:val="18"/>
              </w:rPr>
            </w:pPr>
          </w:p>
        </w:tc>
        <w:tc>
          <w:tcPr>
            <w:tcW w:w="709" w:type="dxa"/>
          </w:tcPr>
          <w:p w:rsidR="008E4FDC" w:rsidRPr="00EC6079" w:rsidRDefault="008E4FDC" w:rsidP="009F7371">
            <w:pPr>
              <w:rPr>
                <w:rFonts w:ascii="宋体" w:hAnsi="宋体" w:hint="eastAsia"/>
                <w:b/>
                <w:sz w:val="18"/>
                <w:szCs w:val="18"/>
              </w:rPr>
            </w:pPr>
            <w:r w:rsidRPr="00EC6079">
              <w:rPr>
                <w:rFonts w:ascii="宋体" w:hAnsi="宋体" w:hint="eastAsia"/>
                <w:sz w:val="18"/>
                <w:szCs w:val="18"/>
              </w:rPr>
              <w:t>%</w:t>
            </w:r>
          </w:p>
        </w:tc>
        <w:tc>
          <w:tcPr>
            <w:tcW w:w="584" w:type="dxa"/>
          </w:tcPr>
          <w:p w:rsidR="008E4FDC" w:rsidRPr="00EC6079" w:rsidRDefault="008E4FDC" w:rsidP="009F7371">
            <w:pPr>
              <w:rPr>
                <w:rFonts w:ascii="宋体" w:hAnsi="宋体"/>
                <w:sz w:val="18"/>
                <w:szCs w:val="18"/>
              </w:rPr>
            </w:pPr>
            <w:r w:rsidRPr="00EC6079">
              <w:rPr>
                <w:rFonts w:ascii="宋体" w:hAnsi="宋体"/>
                <w:sz w:val="18"/>
                <w:szCs w:val="18"/>
              </w:rPr>
              <w:t>13.4</w:t>
            </w:r>
          </w:p>
        </w:tc>
        <w:tc>
          <w:tcPr>
            <w:tcW w:w="1075" w:type="dxa"/>
          </w:tcPr>
          <w:p w:rsidR="008E4FDC" w:rsidRPr="00EC6079" w:rsidRDefault="008E4FDC" w:rsidP="009F7371">
            <w:pPr>
              <w:rPr>
                <w:rFonts w:ascii="宋体" w:hAnsi="宋体"/>
                <w:sz w:val="18"/>
                <w:szCs w:val="18"/>
              </w:rPr>
            </w:pPr>
            <w:r w:rsidRPr="00EC6079">
              <w:rPr>
                <w:rFonts w:ascii="宋体" w:hAnsi="宋体"/>
                <w:sz w:val="18"/>
                <w:szCs w:val="18"/>
              </w:rPr>
              <w:t>52.3</w:t>
            </w:r>
          </w:p>
        </w:tc>
        <w:tc>
          <w:tcPr>
            <w:tcW w:w="1075" w:type="dxa"/>
          </w:tcPr>
          <w:p w:rsidR="008E4FDC" w:rsidRPr="00EC6079" w:rsidRDefault="008E4FDC" w:rsidP="009F7371">
            <w:pPr>
              <w:rPr>
                <w:rFonts w:ascii="宋体" w:hAnsi="宋体"/>
                <w:sz w:val="18"/>
                <w:szCs w:val="18"/>
              </w:rPr>
            </w:pPr>
            <w:r w:rsidRPr="00EC6079">
              <w:rPr>
                <w:rFonts w:ascii="宋体" w:hAnsi="宋体"/>
                <w:sz w:val="18"/>
                <w:szCs w:val="18"/>
              </w:rPr>
              <w:t>27.5</w:t>
            </w:r>
          </w:p>
        </w:tc>
        <w:tc>
          <w:tcPr>
            <w:tcW w:w="1079" w:type="dxa"/>
          </w:tcPr>
          <w:p w:rsidR="008E4FDC" w:rsidRPr="00EC6079" w:rsidRDefault="008E4FDC" w:rsidP="009F7371">
            <w:pPr>
              <w:rPr>
                <w:rFonts w:ascii="宋体" w:hAnsi="宋体"/>
                <w:sz w:val="18"/>
                <w:szCs w:val="18"/>
              </w:rPr>
            </w:pPr>
            <w:r w:rsidRPr="00EC6079">
              <w:rPr>
                <w:rFonts w:ascii="宋体" w:hAnsi="宋体"/>
                <w:sz w:val="18"/>
                <w:szCs w:val="18"/>
              </w:rPr>
              <w:t>2.7</w:t>
            </w:r>
          </w:p>
        </w:tc>
        <w:tc>
          <w:tcPr>
            <w:tcW w:w="1246" w:type="dxa"/>
          </w:tcPr>
          <w:p w:rsidR="008E4FDC" w:rsidRPr="00EC6079" w:rsidRDefault="008E4FDC" w:rsidP="009F7371">
            <w:pPr>
              <w:rPr>
                <w:rFonts w:ascii="宋体" w:hAnsi="宋体"/>
                <w:sz w:val="18"/>
                <w:szCs w:val="18"/>
              </w:rPr>
            </w:pPr>
            <w:r w:rsidRPr="00EC6079">
              <w:rPr>
                <w:rFonts w:ascii="宋体" w:hAnsi="宋体"/>
                <w:sz w:val="18"/>
                <w:szCs w:val="18"/>
              </w:rPr>
              <w:t>4.0</w:t>
            </w:r>
          </w:p>
        </w:tc>
        <w:tc>
          <w:tcPr>
            <w:tcW w:w="892" w:type="dxa"/>
          </w:tcPr>
          <w:p w:rsidR="008E4FDC" w:rsidRPr="00EC6079" w:rsidRDefault="008E4FDC" w:rsidP="009F7371">
            <w:pPr>
              <w:rPr>
                <w:rFonts w:ascii="宋体" w:hAnsi="宋体"/>
                <w:sz w:val="18"/>
                <w:szCs w:val="18"/>
              </w:rPr>
            </w:pPr>
            <w:r w:rsidRPr="00EC6079">
              <w:rPr>
                <w:rFonts w:ascii="宋体" w:hAnsi="宋体"/>
                <w:sz w:val="18"/>
                <w:szCs w:val="18"/>
              </w:rPr>
              <w:t>100.0</w:t>
            </w:r>
          </w:p>
        </w:tc>
        <w:tc>
          <w:tcPr>
            <w:tcW w:w="807" w:type="dxa"/>
          </w:tcPr>
          <w:p w:rsidR="008E4FDC" w:rsidRPr="00EC6079" w:rsidRDefault="008E4FDC" w:rsidP="009F7371">
            <w:pPr>
              <w:rPr>
                <w:rFonts w:ascii="宋体" w:hAnsi="宋体" w:hint="eastAsia"/>
                <w:sz w:val="18"/>
                <w:szCs w:val="18"/>
              </w:rPr>
            </w:pPr>
          </w:p>
        </w:tc>
      </w:tr>
      <w:tr w:rsidR="008E4FDC" w:rsidRPr="0092483B">
        <w:trPr>
          <w:jc w:val="center"/>
        </w:trPr>
        <w:tc>
          <w:tcPr>
            <w:tcW w:w="770" w:type="dxa"/>
            <w:vMerge w:val="restart"/>
            <w:vAlign w:val="center"/>
          </w:tcPr>
          <w:p w:rsidR="008E4FDC" w:rsidRDefault="008E4FDC" w:rsidP="009F7371">
            <w:pPr>
              <w:rPr>
                <w:rFonts w:hint="eastAsia"/>
                <w:b/>
                <w:sz w:val="18"/>
                <w:szCs w:val="18"/>
              </w:rPr>
            </w:pPr>
            <w:r w:rsidRPr="0092483B">
              <w:rPr>
                <w:rFonts w:hint="eastAsia"/>
                <w:b/>
                <w:sz w:val="18"/>
                <w:szCs w:val="18"/>
              </w:rPr>
              <w:t>中等</w:t>
            </w:r>
          </w:p>
          <w:p w:rsidR="008E4FDC" w:rsidRPr="0092483B" w:rsidRDefault="008E4FDC" w:rsidP="009F7371">
            <w:pPr>
              <w:rPr>
                <w:sz w:val="18"/>
                <w:szCs w:val="18"/>
              </w:rPr>
            </w:pPr>
            <w:r w:rsidRPr="0092483B">
              <w:rPr>
                <w:rFonts w:hint="eastAsia"/>
                <w:b/>
                <w:sz w:val="18"/>
                <w:szCs w:val="18"/>
              </w:rPr>
              <w:t>城市</w:t>
            </w:r>
          </w:p>
        </w:tc>
        <w:tc>
          <w:tcPr>
            <w:tcW w:w="709" w:type="dxa"/>
          </w:tcPr>
          <w:p w:rsidR="008E4FDC" w:rsidRPr="00EC6079" w:rsidRDefault="008E4FDC" w:rsidP="009F7371">
            <w:pPr>
              <w:rPr>
                <w:rFonts w:ascii="宋体" w:hAnsi="宋体" w:hint="eastAsia"/>
                <w:sz w:val="18"/>
                <w:szCs w:val="18"/>
              </w:rPr>
            </w:pPr>
            <w:r w:rsidRPr="00EC6079">
              <w:rPr>
                <w:rFonts w:ascii="宋体" w:hAnsi="宋体" w:hint="eastAsia"/>
                <w:sz w:val="18"/>
                <w:szCs w:val="18"/>
              </w:rPr>
              <w:t>人数</w:t>
            </w:r>
          </w:p>
        </w:tc>
        <w:tc>
          <w:tcPr>
            <w:tcW w:w="584" w:type="dxa"/>
          </w:tcPr>
          <w:p w:rsidR="008E4FDC" w:rsidRPr="00EC6079" w:rsidRDefault="008E4FDC" w:rsidP="009F7371">
            <w:pPr>
              <w:rPr>
                <w:rFonts w:ascii="宋体" w:hAnsi="宋体"/>
                <w:sz w:val="18"/>
                <w:szCs w:val="18"/>
              </w:rPr>
            </w:pPr>
            <w:r w:rsidRPr="00EC6079">
              <w:rPr>
                <w:rFonts w:ascii="宋体" w:hAnsi="宋体"/>
                <w:sz w:val="18"/>
                <w:szCs w:val="18"/>
              </w:rPr>
              <w:t>206</w:t>
            </w:r>
          </w:p>
        </w:tc>
        <w:tc>
          <w:tcPr>
            <w:tcW w:w="1075" w:type="dxa"/>
          </w:tcPr>
          <w:p w:rsidR="008E4FDC" w:rsidRPr="00EC6079" w:rsidRDefault="008E4FDC" w:rsidP="009F7371">
            <w:pPr>
              <w:rPr>
                <w:rFonts w:ascii="宋体" w:hAnsi="宋体"/>
                <w:sz w:val="18"/>
                <w:szCs w:val="18"/>
              </w:rPr>
            </w:pPr>
            <w:r w:rsidRPr="00EC6079">
              <w:rPr>
                <w:rFonts w:ascii="宋体" w:hAnsi="宋体"/>
                <w:sz w:val="18"/>
                <w:szCs w:val="18"/>
              </w:rPr>
              <w:t>748</w:t>
            </w:r>
          </w:p>
        </w:tc>
        <w:tc>
          <w:tcPr>
            <w:tcW w:w="1075" w:type="dxa"/>
          </w:tcPr>
          <w:p w:rsidR="008E4FDC" w:rsidRPr="00EC6079" w:rsidRDefault="008E4FDC" w:rsidP="009F7371">
            <w:pPr>
              <w:rPr>
                <w:rFonts w:ascii="宋体" w:hAnsi="宋体"/>
                <w:sz w:val="18"/>
                <w:szCs w:val="18"/>
              </w:rPr>
            </w:pPr>
            <w:r w:rsidRPr="00EC6079">
              <w:rPr>
                <w:rFonts w:ascii="宋体" w:hAnsi="宋体"/>
                <w:sz w:val="18"/>
                <w:szCs w:val="18"/>
              </w:rPr>
              <w:t>333</w:t>
            </w:r>
          </w:p>
        </w:tc>
        <w:tc>
          <w:tcPr>
            <w:tcW w:w="1079" w:type="dxa"/>
          </w:tcPr>
          <w:p w:rsidR="008E4FDC" w:rsidRPr="00EC6079" w:rsidRDefault="008E4FDC" w:rsidP="009F7371">
            <w:pPr>
              <w:rPr>
                <w:rFonts w:ascii="宋体" w:hAnsi="宋体"/>
                <w:sz w:val="18"/>
                <w:szCs w:val="18"/>
              </w:rPr>
            </w:pPr>
            <w:r w:rsidRPr="00EC6079">
              <w:rPr>
                <w:rFonts w:ascii="宋体" w:hAnsi="宋体"/>
                <w:sz w:val="18"/>
                <w:szCs w:val="18"/>
              </w:rPr>
              <w:t>34</w:t>
            </w:r>
          </w:p>
        </w:tc>
        <w:tc>
          <w:tcPr>
            <w:tcW w:w="1246" w:type="dxa"/>
          </w:tcPr>
          <w:p w:rsidR="008E4FDC" w:rsidRPr="00EC6079" w:rsidRDefault="008E4FDC" w:rsidP="009F7371">
            <w:pPr>
              <w:rPr>
                <w:rFonts w:ascii="宋体" w:hAnsi="宋体"/>
                <w:sz w:val="18"/>
                <w:szCs w:val="18"/>
              </w:rPr>
            </w:pPr>
            <w:r w:rsidRPr="00EC6079">
              <w:rPr>
                <w:rFonts w:ascii="宋体" w:hAnsi="宋体"/>
                <w:sz w:val="18"/>
                <w:szCs w:val="18"/>
              </w:rPr>
              <w:t>36</w:t>
            </w:r>
          </w:p>
        </w:tc>
        <w:tc>
          <w:tcPr>
            <w:tcW w:w="892" w:type="dxa"/>
          </w:tcPr>
          <w:p w:rsidR="008E4FDC" w:rsidRPr="00EC6079" w:rsidRDefault="008E4FDC" w:rsidP="009F7371">
            <w:pPr>
              <w:rPr>
                <w:rFonts w:ascii="宋体" w:hAnsi="宋体"/>
                <w:sz w:val="18"/>
                <w:szCs w:val="18"/>
              </w:rPr>
            </w:pPr>
            <w:r w:rsidRPr="00EC6079">
              <w:rPr>
                <w:rFonts w:ascii="宋体" w:hAnsi="宋体"/>
                <w:sz w:val="18"/>
                <w:szCs w:val="18"/>
              </w:rPr>
              <w:t>1357</w:t>
            </w:r>
          </w:p>
        </w:tc>
        <w:tc>
          <w:tcPr>
            <w:tcW w:w="807" w:type="dxa"/>
          </w:tcPr>
          <w:p w:rsidR="008E4FDC" w:rsidRPr="00EC6079" w:rsidRDefault="008E4FDC" w:rsidP="009F7371">
            <w:pPr>
              <w:rPr>
                <w:rFonts w:ascii="宋体" w:hAnsi="宋体"/>
                <w:sz w:val="18"/>
                <w:szCs w:val="18"/>
              </w:rPr>
            </w:pPr>
            <w:r w:rsidRPr="00EC6079">
              <w:rPr>
                <w:rFonts w:ascii="宋体" w:hAnsi="宋体" w:hint="eastAsia"/>
                <w:sz w:val="18"/>
                <w:szCs w:val="18"/>
              </w:rPr>
              <w:t>20</w:t>
            </w:r>
          </w:p>
        </w:tc>
      </w:tr>
      <w:tr w:rsidR="008E4FDC" w:rsidRPr="0092483B">
        <w:trPr>
          <w:jc w:val="center"/>
        </w:trPr>
        <w:tc>
          <w:tcPr>
            <w:tcW w:w="770" w:type="dxa"/>
            <w:vMerge/>
            <w:vAlign w:val="center"/>
          </w:tcPr>
          <w:p w:rsidR="008E4FDC" w:rsidRPr="0092483B" w:rsidRDefault="008E4FDC" w:rsidP="009F7371">
            <w:pPr>
              <w:rPr>
                <w:rFonts w:hint="eastAsia"/>
                <w:b/>
                <w:sz w:val="18"/>
                <w:szCs w:val="18"/>
              </w:rPr>
            </w:pPr>
          </w:p>
        </w:tc>
        <w:tc>
          <w:tcPr>
            <w:tcW w:w="709" w:type="dxa"/>
          </w:tcPr>
          <w:p w:rsidR="008E4FDC" w:rsidRPr="00EC6079" w:rsidRDefault="008E4FDC" w:rsidP="009F7371">
            <w:pPr>
              <w:rPr>
                <w:rFonts w:ascii="宋体" w:hAnsi="宋体" w:hint="eastAsia"/>
                <w:b/>
                <w:sz w:val="18"/>
                <w:szCs w:val="18"/>
              </w:rPr>
            </w:pPr>
            <w:r w:rsidRPr="00EC6079">
              <w:rPr>
                <w:rFonts w:ascii="宋体" w:hAnsi="宋体" w:hint="eastAsia"/>
                <w:sz w:val="18"/>
                <w:szCs w:val="18"/>
              </w:rPr>
              <w:t>%</w:t>
            </w:r>
          </w:p>
        </w:tc>
        <w:tc>
          <w:tcPr>
            <w:tcW w:w="584" w:type="dxa"/>
          </w:tcPr>
          <w:p w:rsidR="008E4FDC" w:rsidRPr="00EC6079" w:rsidRDefault="008E4FDC" w:rsidP="009F7371">
            <w:pPr>
              <w:rPr>
                <w:rFonts w:ascii="宋体" w:hAnsi="宋体"/>
                <w:sz w:val="18"/>
                <w:szCs w:val="18"/>
              </w:rPr>
            </w:pPr>
            <w:r w:rsidRPr="00EC6079">
              <w:rPr>
                <w:rFonts w:ascii="宋体" w:hAnsi="宋体"/>
                <w:sz w:val="18"/>
                <w:szCs w:val="18"/>
              </w:rPr>
              <w:t>15.2</w:t>
            </w:r>
          </w:p>
        </w:tc>
        <w:tc>
          <w:tcPr>
            <w:tcW w:w="1075" w:type="dxa"/>
          </w:tcPr>
          <w:p w:rsidR="008E4FDC" w:rsidRPr="00EC6079" w:rsidRDefault="008E4FDC" w:rsidP="009F7371">
            <w:pPr>
              <w:rPr>
                <w:rFonts w:ascii="宋体" w:hAnsi="宋体"/>
                <w:sz w:val="18"/>
                <w:szCs w:val="18"/>
              </w:rPr>
            </w:pPr>
            <w:r w:rsidRPr="00EC6079">
              <w:rPr>
                <w:rFonts w:ascii="宋体" w:hAnsi="宋体"/>
                <w:sz w:val="18"/>
                <w:szCs w:val="18"/>
              </w:rPr>
              <w:t>55.1</w:t>
            </w:r>
          </w:p>
        </w:tc>
        <w:tc>
          <w:tcPr>
            <w:tcW w:w="1075" w:type="dxa"/>
          </w:tcPr>
          <w:p w:rsidR="008E4FDC" w:rsidRPr="00EC6079" w:rsidRDefault="008E4FDC" w:rsidP="009F7371">
            <w:pPr>
              <w:rPr>
                <w:rFonts w:ascii="宋体" w:hAnsi="宋体"/>
                <w:sz w:val="18"/>
                <w:szCs w:val="18"/>
              </w:rPr>
            </w:pPr>
            <w:r w:rsidRPr="00EC6079">
              <w:rPr>
                <w:rFonts w:ascii="宋体" w:hAnsi="宋体"/>
                <w:sz w:val="18"/>
                <w:szCs w:val="18"/>
              </w:rPr>
              <w:t>24.5</w:t>
            </w:r>
          </w:p>
        </w:tc>
        <w:tc>
          <w:tcPr>
            <w:tcW w:w="1079" w:type="dxa"/>
          </w:tcPr>
          <w:p w:rsidR="008E4FDC" w:rsidRPr="00EC6079" w:rsidRDefault="008E4FDC" w:rsidP="009F7371">
            <w:pPr>
              <w:rPr>
                <w:rFonts w:ascii="宋体" w:hAnsi="宋体"/>
                <w:sz w:val="18"/>
                <w:szCs w:val="18"/>
              </w:rPr>
            </w:pPr>
            <w:r w:rsidRPr="00EC6079">
              <w:rPr>
                <w:rFonts w:ascii="宋体" w:hAnsi="宋体"/>
                <w:sz w:val="18"/>
                <w:szCs w:val="18"/>
              </w:rPr>
              <w:t>2.5</w:t>
            </w:r>
          </w:p>
        </w:tc>
        <w:tc>
          <w:tcPr>
            <w:tcW w:w="1246" w:type="dxa"/>
          </w:tcPr>
          <w:p w:rsidR="008E4FDC" w:rsidRPr="00EC6079" w:rsidRDefault="008E4FDC" w:rsidP="009F7371">
            <w:pPr>
              <w:rPr>
                <w:rFonts w:ascii="宋体" w:hAnsi="宋体"/>
                <w:sz w:val="18"/>
                <w:szCs w:val="18"/>
              </w:rPr>
            </w:pPr>
            <w:r w:rsidRPr="00EC6079">
              <w:rPr>
                <w:rFonts w:ascii="宋体" w:hAnsi="宋体"/>
                <w:sz w:val="18"/>
                <w:szCs w:val="18"/>
              </w:rPr>
              <w:t>2.7</w:t>
            </w:r>
          </w:p>
        </w:tc>
        <w:tc>
          <w:tcPr>
            <w:tcW w:w="892" w:type="dxa"/>
          </w:tcPr>
          <w:p w:rsidR="008E4FDC" w:rsidRPr="00EC6079" w:rsidRDefault="008E4FDC" w:rsidP="009F7371">
            <w:pPr>
              <w:rPr>
                <w:rFonts w:ascii="宋体" w:hAnsi="宋体"/>
                <w:sz w:val="18"/>
                <w:szCs w:val="18"/>
              </w:rPr>
            </w:pPr>
            <w:r w:rsidRPr="00EC6079">
              <w:rPr>
                <w:rFonts w:ascii="宋体" w:hAnsi="宋体"/>
                <w:sz w:val="18"/>
                <w:szCs w:val="18"/>
              </w:rPr>
              <w:t>100.0</w:t>
            </w:r>
          </w:p>
        </w:tc>
        <w:tc>
          <w:tcPr>
            <w:tcW w:w="807" w:type="dxa"/>
          </w:tcPr>
          <w:p w:rsidR="008E4FDC" w:rsidRPr="00EC6079" w:rsidRDefault="008E4FDC" w:rsidP="009F7371">
            <w:pPr>
              <w:rPr>
                <w:rFonts w:ascii="宋体" w:hAnsi="宋体" w:hint="eastAsia"/>
                <w:sz w:val="18"/>
                <w:szCs w:val="18"/>
              </w:rPr>
            </w:pPr>
          </w:p>
        </w:tc>
      </w:tr>
      <w:tr w:rsidR="008E4FDC" w:rsidRPr="0092483B">
        <w:trPr>
          <w:jc w:val="center"/>
        </w:trPr>
        <w:tc>
          <w:tcPr>
            <w:tcW w:w="770" w:type="dxa"/>
            <w:vMerge w:val="restart"/>
            <w:vAlign w:val="center"/>
          </w:tcPr>
          <w:p w:rsidR="008E4FDC" w:rsidRPr="0092483B" w:rsidRDefault="008E4FDC" w:rsidP="009F7371">
            <w:pPr>
              <w:rPr>
                <w:rFonts w:hint="eastAsia"/>
                <w:sz w:val="18"/>
                <w:szCs w:val="18"/>
              </w:rPr>
            </w:pPr>
            <w:r w:rsidRPr="0092483B">
              <w:rPr>
                <w:rFonts w:hint="eastAsia"/>
                <w:b/>
                <w:sz w:val="18"/>
                <w:szCs w:val="18"/>
              </w:rPr>
              <w:t>小城市</w:t>
            </w:r>
          </w:p>
        </w:tc>
        <w:tc>
          <w:tcPr>
            <w:tcW w:w="709" w:type="dxa"/>
          </w:tcPr>
          <w:p w:rsidR="008E4FDC" w:rsidRPr="00EC6079" w:rsidRDefault="008E4FDC" w:rsidP="009F7371">
            <w:pPr>
              <w:rPr>
                <w:rFonts w:ascii="宋体" w:hAnsi="宋体" w:hint="eastAsia"/>
                <w:sz w:val="18"/>
                <w:szCs w:val="18"/>
              </w:rPr>
            </w:pPr>
            <w:r w:rsidRPr="00EC6079">
              <w:rPr>
                <w:rFonts w:ascii="宋体" w:hAnsi="宋体" w:hint="eastAsia"/>
                <w:sz w:val="18"/>
                <w:szCs w:val="18"/>
              </w:rPr>
              <w:t>人数</w:t>
            </w:r>
          </w:p>
        </w:tc>
        <w:tc>
          <w:tcPr>
            <w:tcW w:w="584" w:type="dxa"/>
          </w:tcPr>
          <w:p w:rsidR="008E4FDC" w:rsidRPr="00EC6079" w:rsidRDefault="008E4FDC" w:rsidP="009F7371">
            <w:pPr>
              <w:rPr>
                <w:rFonts w:ascii="宋体" w:hAnsi="宋体"/>
                <w:sz w:val="18"/>
                <w:szCs w:val="18"/>
              </w:rPr>
            </w:pPr>
            <w:r w:rsidRPr="00EC6079">
              <w:rPr>
                <w:rFonts w:ascii="宋体" w:hAnsi="宋体"/>
                <w:sz w:val="18"/>
                <w:szCs w:val="18"/>
              </w:rPr>
              <w:t>123</w:t>
            </w:r>
          </w:p>
        </w:tc>
        <w:tc>
          <w:tcPr>
            <w:tcW w:w="1075" w:type="dxa"/>
          </w:tcPr>
          <w:p w:rsidR="008E4FDC" w:rsidRPr="00EC6079" w:rsidRDefault="008E4FDC" w:rsidP="009F7371">
            <w:pPr>
              <w:rPr>
                <w:rFonts w:ascii="宋体" w:hAnsi="宋体"/>
                <w:sz w:val="18"/>
                <w:szCs w:val="18"/>
              </w:rPr>
            </w:pPr>
            <w:r w:rsidRPr="00EC6079">
              <w:rPr>
                <w:rFonts w:ascii="宋体" w:hAnsi="宋体"/>
                <w:sz w:val="18"/>
                <w:szCs w:val="18"/>
              </w:rPr>
              <w:t>328</w:t>
            </w:r>
          </w:p>
        </w:tc>
        <w:tc>
          <w:tcPr>
            <w:tcW w:w="1075" w:type="dxa"/>
          </w:tcPr>
          <w:p w:rsidR="008E4FDC" w:rsidRPr="00EC6079" w:rsidRDefault="008E4FDC" w:rsidP="009F7371">
            <w:pPr>
              <w:rPr>
                <w:rFonts w:ascii="宋体" w:hAnsi="宋体"/>
                <w:sz w:val="18"/>
                <w:szCs w:val="18"/>
              </w:rPr>
            </w:pPr>
            <w:r w:rsidRPr="00EC6079">
              <w:rPr>
                <w:rFonts w:ascii="宋体" w:hAnsi="宋体"/>
                <w:sz w:val="18"/>
                <w:szCs w:val="18"/>
              </w:rPr>
              <w:t>163</w:t>
            </w:r>
          </w:p>
        </w:tc>
        <w:tc>
          <w:tcPr>
            <w:tcW w:w="1079" w:type="dxa"/>
          </w:tcPr>
          <w:p w:rsidR="008E4FDC" w:rsidRPr="00EC6079" w:rsidRDefault="008E4FDC" w:rsidP="009F7371">
            <w:pPr>
              <w:rPr>
                <w:rFonts w:ascii="宋体" w:hAnsi="宋体"/>
                <w:sz w:val="18"/>
                <w:szCs w:val="18"/>
              </w:rPr>
            </w:pPr>
            <w:r w:rsidRPr="00EC6079">
              <w:rPr>
                <w:rFonts w:ascii="宋体" w:hAnsi="宋体"/>
                <w:sz w:val="18"/>
                <w:szCs w:val="18"/>
              </w:rPr>
              <w:t>20</w:t>
            </w:r>
          </w:p>
        </w:tc>
        <w:tc>
          <w:tcPr>
            <w:tcW w:w="1246" w:type="dxa"/>
          </w:tcPr>
          <w:p w:rsidR="008E4FDC" w:rsidRPr="00EC6079" w:rsidRDefault="008E4FDC" w:rsidP="009F7371">
            <w:pPr>
              <w:rPr>
                <w:rFonts w:ascii="宋体" w:hAnsi="宋体"/>
                <w:sz w:val="18"/>
                <w:szCs w:val="18"/>
              </w:rPr>
            </w:pPr>
            <w:r w:rsidRPr="00EC6079">
              <w:rPr>
                <w:rFonts w:ascii="宋体" w:hAnsi="宋体"/>
                <w:sz w:val="18"/>
                <w:szCs w:val="18"/>
              </w:rPr>
              <w:t>24</w:t>
            </w:r>
          </w:p>
        </w:tc>
        <w:tc>
          <w:tcPr>
            <w:tcW w:w="892" w:type="dxa"/>
          </w:tcPr>
          <w:p w:rsidR="008E4FDC" w:rsidRPr="00EC6079" w:rsidRDefault="008E4FDC" w:rsidP="009F7371">
            <w:pPr>
              <w:rPr>
                <w:rFonts w:ascii="宋体" w:hAnsi="宋体"/>
                <w:sz w:val="18"/>
                <w:szCs w:val="18"/>
              </w:rPr>
            </w:pPr>
            <w:r w:rsidRPr="00EC6079">
              <w:rPr>
                <w:rFonts w:ascii="宋体" w:hAnsi="宋体"/>
                <w:sz w:val="18"/>
                <w:szCs w:val="18"/>
              </w:rPr>
              <w:t>658</w:t>
            </w:r>
          </w:p>
        </w:tc>
        <w:tc>
          <w:tcPr>
            <w:tcW w:w="807" w:type="dxa"/>
          </w:tcPr>
          <w:p w:rsidR="008E4FDC" w:rsidRPr="00EC6079" w:rsidRDefault="008E4FDC" w:rsidP="009F7371">
            <w:pPr>
              <w:rPr>
                <w:rFonts w:ascii="宋体" w:hAnsi="宋体"/>
                <w:sz w:val="18"/>
                <w:szCs w:val="18"/>
              </w:rPr>
            </w:pPr>
            <w:r w:rsidRPr="00EC6079">
              <w:rPr>
                <w:rFonts w:ascii="宋体" w:hAnsi="宋体" w:hint="eastAsia"/>
                <w:sz w:val="18"/>
                <w:szCs w:val="18"/>
              </w:rPr>
              <w:t>13</w:t>
            </w:r>
          </w:p>
        </w:tc>
      </w:tr>
      <w:tr w:rsidR="008E4FDC" w:rsidRPr="0092483B">
        <w:trPr>
          <w:jc w:val="center"/>
        </w:trPr>
        <w:tc>
          <w:tcPr>
            <w:tcW w:w="770" w:type="dxa"/>
            <w:vMerge/>
            <w:vAlign w:val="center"/>
          </w:tcPr>
          <w:p w:rsidR="008E4FDC" w:rsidRPr="0092483B" w:rsidRDefault="008E4FDC" w:rsidP="009F7371">
            <w:pPr>
              <w:rPr>
                <w:rFonts w:hint="eastAsia"/>
                <w:b/>
                <w:sz w:val="18"/>
                <w:szCs w:val="18"/>
              </w:rPr>
            </w:pPr>
          </w:p>
        </w:tc>
        <w:tc>
          <w:tcPr>
            <w:tcW w:w="709" w:type="dxa"/>
          </w:tcPr>
          <w:p w:rsidR="008E4FDC" w:rsidRPr="00EC6079" w:rsidRDefault="008E4FDC" w:rsidP="009F7371">
            <w:pPr>
              <w:rPr>
                <w:rFonts w:ascii="宋体" w:hAnsi="宋体" w:hint="eastAsia"/>
                <w:b/>
                <w:sz w:val="18"/>
                <w:szCs w:val="18"/>
              </w:rPr>
            </w:pPr>
            <w:r w:rsidRPr="00EC6079">
              <w:rPr>
                <w:rFonts w:ascii="宋体" w:hAnsi="宋体" w:hint="eastAsia"/>
                <w:sz w:val="18"/>
                <w:szCs w:val="18"/>
              </w:rPr>
              <w:t>%</w:t>
            </w:r>
          </w:p>
        </w:tc>
        <w:tc>
          <w:tcPr>
            <w:tcW w:w="584" w:type="dxa"/>
          </w:tcPr>
          <w:p w:rsidR="008E4FDC" w:rsidRPr="00EC6079" w:rsidRDefault="008E4FDC" w:rsidP="009F7371">
            <w:pPr>
              <w:rPr>
                <w:rFonts w:ascii="宋体" w:hAnsi="宋体"/>
                <w:sz w:val="18"/>
                <w:szCs w:val="18"/>
              </w:rPr>
            </w:pPr>
            <w:r w:rsidRPr="00EC6079">
              <w:rPr>
                <w:rFonts w:ascii="宋体" w:hAnsi="宋体"/>
                <w:sz w:val="18"/>
                <w:szCs w:val="18"/>
              </w:rPr>
              <w:t>18.7</w:t>
            </w:r>
          </w:p>
        </w:tc>
        <w:tc>
          <w:tcPr>
            <w:tcW w:w="1075" w:type="dxa"/>
          </w:tcPr>
          <w:p w:rsidR="008E4FDC" w:rsidRPr="00EC6079" w:rsidRDefault="008E4FDC" w:rsidP="009F7371">
            <w:pPr>
              <w:rPr>
                <w:rFonts w:ascii="宋体" w:hAnsi="宋体"/>
                <w:sz w:val="18"/>
                <w:szCs w:val="18"/>
              </w:rPr>
            </w:pPr>
            <w:r w:rsidRPr="00EC6079">
              <w:rPr>
                <w:rFonts w:ascii="宋体" w:hAnsi="宋体"/>
                <w:sz w:val="18"/>
                <w:szCs w:val="18"/>
              </w:rPr>
              <w:t>49.8</w:t>
            </w:r>
          </w:p>
        </w:tc>
        <w:tc>
          <w:tcPr>
            <w:tcW w:w="1075" w:type="dxa"/>
          </w:tcPr>
          <w:p w:rsidR="008E4FDC" w:rsidRPr="00EC6079" w:rsidRDefault="008E4FDC" w:rsidP="009F7371">
            <w:pPr>
              <w:rPr>
                <w:rFonts w:ascii="宋体" w:hAnsi="宋体"/>
                <w:sz w:val="18"/>
                <w:szCs w:val="18"/>
              </w:rPr>
            </w:pPr>
            <w:r w:rsidRPr="00EC6079">
              <w:rPr>
                <w:rFonts w:ascii="宋体" w:hAnsi="宋体"/>
                <w:sz w:val="18"/>
                <w:szCs w:val="18"/>
              </w:rPr>
              <w:t>24.8</w:t>
            </w:r>
          </w:p>
        </w:tc>
        <w:tc>
          <w:tcPr>
            <w:tcW w:w="1079" w:type="dxa"/>
          </w:tcPr>
          <w:p w:rsidR="008E4FDC" w:rsidRPr="00EC6079" w:rsidRDefault="008E4FDC" w:rsidP="009F7371">
            <w:pPr>
              <w:rPr>
                <w:rFonts w:ascii="宋体" w:hAnsi="宋体"/>
                <w:sz w:val="18"/>
                <w:szCs w:val="18"/>
              </w:rPr>
            </w:pPr>
            <w:r w:rsidRPr="00EC6079">
              <w:rPr>
                <w:rFonts w:ascii="宋体" w:hAnsi="宋体"/>
                <w:sz w:val="18"/>
                <w:szCs w:val="18"/>
              </w:rPr>
              <w:t>3.0</w:t>
            </w:r>
          </w:p>
        </w:tc>
        <w:tc>
          <w:tcPr>
            <w:tcW w:w="1246" w:type="dxa"/>
          </w:tcPr>
          <w:p w:rsidR="008E4FDC" w:rsidRPr="00EC6079" w:rsidRDefault="008E4FDC" w:rsidP="009F7371">
            <w:pPr>
              <w:rPr>
                <w:rFonts w:ascii="宋体" w:hAnsi="宋体"/>
                <w:sz w:val="18"/>
                <w:szCs w:val="18"/>
              </w:rPr>
            </w:pPr>
            <w:r w:rsidRPr="00EC6079">
              <w:rPr>
                <w:rFonts w:ascii="宋体" w:hAnsi="宋体"/>
                <w:sz w:val="18"/>
                <w:szCs w:val="18"/>
              </w:rPr>
              <w:t>3.6</w:t>
            </w:r>
          </w:p>
        </w:tc>
        <w:tc>
          <w:tcPr>
            <w:tcW w:w="892" w:type="dxa"/>
          </w:tcPr>
          <w:p w:rsidR="008E4FDC" w:rsidRPr="00EC6079" w:rsidRDefault="008E4FDC" w:rsidP="009F7371">
            <w:pPr>
              <w:rPr>
                <w:rFonts w:ascii="宋体" w:hAnsi="宋体"/>
                <w:sz w:val="18"/>
                <w:szCs w:val="18"/>
              </w:rPr>
            </w:pPr>
            <w:r w:rsidRPr="00EC6079">
              <w:rPr>
                <w:rFonts w:ascii="宋体" w:hAnsi="宋体"/>
                <w:sz w:val="18"/>
                <w:szCs w:val="18"/>
              </w:rPr>
              <w:t>100.0</w:t>
            </w:r>
          </w:p>
        </w:tc>
        <w:tc>
          <w:tcPr>
            <w:tcW w:w="807" w:type="dxa"/>
          </w:tcPr>
          <w:p w:rsidR="008E4FDC" w:rsidRPr="00EC6079" w:rsidRDefault="008E4FDC" w:rsidP="009F7371">
            <w:pPr>
              <w:rPr>
                <w:rFonts w:ascii="宋体" w:hAnsi="宋体" w:hint="eastAsia"/>
                <w:sz w:val="18"/>
                <w:szCs w:val="18"/>
              </w:rPr>
            </w:pPr>
          </w:p>
        </w:tc>
      </w:tr>
      <w:tr w:rsidR="008E4FDC" w:rsidRPr="0092483B">
        <w:trPr>
          <w:jc w:val="center"/>
        </w:trPr>
        <w:tc>
          <w:tcPr>
            <w:tcW w:w="770" w:type="dxa"/>
            <w:vMerge w:val="restart"/>
            <w:vAlign w:val="center"/>
          </w:tcPr>
          <w:p w:rsidR="008E4FDC" w:rsidRPr="0092483B" w:rsidRDefault="008E4FDC" w:rsidP="009F7371">
            <w:pPr>
              <w:rPr>
                <w:rFonts w:hint="eastAsia"/>
                <w:sz w:val="18"/>
                <w:szCs w:val="18"/>
              </w:rPr>
            </w:pPr>
            <w:r w:rsidRPr="0092483B">
              <w:rPr>
                <w:rFonts w:hint="eastAsia"/>
                <w:b/>
                <w:sz w:val="18"/>
                <w:szCs w:val="18"/>
              </w:rPr>
              <w:t>总体</w:t>
            </w:r>
          </w:p>
        </w:tc>
        <w:tc>
          <w:tcPr>
            <w:tcW w:w="709" w:type="dxa"/>
          </w:tcPr>
          <w:p w:rsidR="008E4FDC" w:rsidRPr="00EC6079" w:rsidRDefault="008E4FDC" w:rsidP="009F7371">
            <w:pPr>
              <w:rPr>
                <w:rFonts w:ascii="宋体" w:hAnsi="宋体" w:hint="eastAsia"/>
                <w:sz w:val="18"/>
                <w:szCs w:val="18"/>
              </w:rPr>
            </w:pPr>
            <w:r w:rsidRPr="00EC6079">
              <w:rPr>
                <w:rFonts w:ascii="宋体" w:hAnsi="宋体" w:hint="eastAsia"/>
                <w:sz w:val="18"/>
                <w:szCs w:val="18"/>
              </w:rPr>
              <w:t>人数</w:t>
            </w:r>
          </w:p>
        </w:tc>
        <w:tc>
          <w:tcPr>
            <w:tcW w:w="584" w:type="dxa"/>
          </w:tcPr>
          <w:p w:rsidR="008E4FDC" w:rsidRPr="00EC6079" w:rsidRDefault="008E4FDC" w:rsidP="009F7371">
            <w:pPr>
              <w:rPr>
                <w:rFonts w:ascii="宋体" w:hAnsi="宋体"/>
                <w:sz w:val="18"/>
                <w:szCs w:val="18"/>
              </w:rPr>
            </w:pPr>
            <w:r w:rsidRPr="00EC6079">
              <w:rPr>
                <w:rFonts w:ascii="宋体" w:hAnsi="宋体"/>
                <w:sz w:val="18"/>
                <w:szCs w:val="18"/>
              </w:rPr>
              <w:t>502</w:t>
            </w:r>
          </w:p>
        </w:tc>
        <w:tc>
          <w:tcPr>
            <w:tcW w:w="1075" w:type="dxa"/>
          </w:tcPr>
          <w:p w:rsidR="008E4FDC" w:rsidRPr="00EC6079" w:rsidRDefault="008E4FDC" w:rsidP="009F7371">
            <w:pPr>
              <w:rPr>
                <w:rFonts w:ascii="宋体" w:hAnsi="宋体"/>
                <w:sz w:val="18"/>
                <w:szCs w:val="18"/>
              </w:rPr>
            </w:pPr>
            <w:r w:rsidRPr="00EC6079">
              <w:rPr>
                <w:rFonts w:ascii="宋体" w:hAnsi="宋体"/>
                <w:sz w:val="18"/>
                <w:szCs w:val="18"/>
              </w:rPr>
              <w:t>1749</w:t>
            </w:r>
          </w:p>
        </w:tc>
        <w:tc>
          <w:tcPr>
            <w:tcW w:w="1075" w:type="dxa"/>
          </w:tcPr>
          <w:p w:rsidR="008E4FDC" w:rsidRPr="00EC6079" w:rsidRDefault="008E4FDC" w:rsidP="009F7371">
            <w:pPr>
              <w:rPr>
                <w:rFonts w:ascii="宋体" w:hAnsi="宋体"/>
                <w:sz w:val="18"/>
                <w:szCs w:val="18"/>
              </w:rPr>
            </w:pPr>
            <w:r w:rsidRPr="00EC6079">
              <w:rPr>
                <w:rFonts w:ascii="宋体" w:hAnsi="宋体"/>
                <w:sz w:val="18"/>
                <w:szCs w:val="18"/>
              </w:rPr>
              <w:t>850</w:t>
            </w:r>
          </w:p>
        </w:tc>
        <w:tc>
          <w:tcPr>
            <w:tcW w:w="1079" w:type="dxa"/>
          </w:tcPr>
          <w:p w:rsidR="008E4FDC" w:rsidRPr="00EC6079" w:rsidRDefault="008E4FDC" w:rsidP="009F7371">
            <w:pPr>
              <w:rPr>
                <w:rFonts w:ascii="宋体" w:hAnsi="宋体"/>
                <w:sz w:val="18"/>
                <w:szCs w:val="18"/>
              </w:rPr>
            </w:pPr>
            <w:r w:rsidRPr="00EC6079">
              <w:rPr>
                <w:rFonts w:ascii="宋体" w:hAnsi="宋体"/>
                <w:sz w:val="18"/>
                <w:szCs w:val="18"/>
              </w:rPr>
              <w:t>89</w:t>
            </w:r>
          </w:p>
        </w:tc>
        <w:tc>
          <w:tcPr>
            <w:tcW w:w="1246" w:type="dxa"/>
          </w:tcPr>
          <w:p w:rsidR="008E4FDC" w:rsidRPr="00EC6079" w:rsidRDefault="008E4FDC" w:rsidP="009F7371">
            <w:pPr>
              <w:rPr>
                <w:rFonts w:ascii="宋体" w:hAnsi="宋体"/>
                <w:sz w:val="18"/>
                <w:szCs w:val="18"/>
              </w:rPr>
            </w:pPr>
            <w:r w:rsidRPr="00EC6079">
              <w:rPr>
                <w:rFonts w:ascii="宋体" w:hAnsi="宋体"/>
                <w:sz w:val="18"/>
                <w:szCs w:val="18"/>
              </w:rPr>
              <w:t>112</w:t>
            </w:r>
          </w:p>
        </w:tc>
        <w:tc>
          <w:tcPr>
            <w:tcW w:w="892" w:type="dxa"/>
          </w:tcPr>
          <w:p w:rsidR="008E4FDC" w:rsidRPr="00EC6079" w:rsidRDefault="008E4FDC" w:rsidP="009F7371">
            <w:pPr>
              <w:rPr>
                <w:rFonts w:ascii="宋体" w:hAnsi="宋体"/>
                <w:sz w:val="18"/>
                <w:szCs w:val="18"/>
              </w:rPr>
            </w:pPr>
            <w:r w:rsidRPr="00EC6079">
              <w:rPr>
                <w:rFonts w:ascii="宋体" w:hAnsi="宋体"/>
                <w:sz w:val="18"/>
                <w:szCs w:val="18"/>
              </w:rPr>
              <w:t>3302</w:t>
            </w:r>
          </w:p>
        </w:tc>
        <w:tc>
          <w:tcPr>
            <w:tcW w:w="807" w:type="dxa"/>
          </w:tcPr>
          <w:p w:rsidR="008E4FDC" w:rsidRPr="00EC6079" w:rsidRDefault="008E4FDC" w:rsidP="009F7371">
            <w:pPr>
              <w:rPr>
                <w:rFonts w:ascii="宋体" w:hAnsi="宋体" w:hint="eastAsia"/>
                <w:sz w:val="18"/>
                <w:szCs w:val="18"/>
              </w:rPr>
            </w:pPr>
            <w:r w:rsidRPr="00EC6079">
              <w:rPr>
                <w:rFonts w:ascii="宋体" w:hAnsi="宋体" w:hint="eastAsia"/>
                <w:sz w:val="18"/>
                <w:szCs w:val="18"/>
              </w:rPr>
              <w:t>46</w:t>
            </w:r>
          </w:p>
        </w:tc>
      </w:tr>
      <w:tr w:rsidR="008E4FDC" w:rsidRPr="0092483B">
        <w:trPr>
          <w:jc w:val="center"/>
        </w:trPr>
        <w:tc>
          <w:tcPr>
            <w:tcW w:w="770" w:type="dxa"/>
            <w:vMerge/>
          </w:tcPr>
          <w:p w:rsidR="008E4FDC" w:rsidRPr="0092483B" w:rsidRDefault="008E4FDC" w:rsidP="009F7371">
            <w:pPr>
              <w:rPr>
                <w:rFonts w:hint="eastAsia"/>
                <w:b/>
                <w:sz w:val="18"/>
                <w:szCs w:val="18"/>
              </w:rPr>
            </w:pPr>
          </w:p>
        </w:tc>
        <w:tc>
          <w:tcPr>
            <w:tcW w:w="709" w:type="dxa"/>
          </w:tcPr>
          <w:p w:rsidR="008E4FDC" w:rsidRPr="00EC6079" w:rsidRDefault="008E4FDC" w:rsidP="009F7371">
            <w:pPr>
              <w:rPr>
                <w:rFonts w:ascii="宋体" w:hAnsi="宋体" w:hint="eastAsia"/>
                <w:b/>
                <w:sz w:val="18"/>
                <w:szCs w:val="18"/>
              </w:rPr>
            </w:pPr>
            <w:r w:rsidRPr="00EC6079">
              <w:rPr>
                <w:rFonts w:ascii="宋体" w:hAnsi="宋体" w:hint="eastAsia"/>
                <w:sz w:val="18"/>
                <w:szCs w:val="18"/>
              </w:rPr>
              <w:t>%</w:t>
            </w:r>
          </w:p>
        </w:tc>
        <w:tc>
          <w:tcPr>
            <w:tcW w:w="584" w:type="dxa"/>
          </w:tcPr>
          <w:p w:rsidR="008E4FDC" w:rsidRPr="00EC6079" w:rsidRDefault="008E4FDC" w:rsidP="009F7371">
            <w:pPr>
              <w:rPr>
                <w:rFonts w:ascii="宋体" w:hAnsi="宋体"/>
                <w:sz w:val="18"/>
                <w:szCs w:val="18"/>
              </w:rPr>
            </w:pPr>
            <w:r w:rsidRPr="00EC6079">
              <w:rPr>
                <w:rFonts w:ascii="宋体" w:hAnsi="宋体"/>
                <w:sz w:val="18"/>
                <w:szCs w:val="18"/>
              </w:rPr>
              <w:t>15.2</w:t>
            </w:r>
          </w:p>
        </w:tc>
        <w:tc>
          <w:tcPr>
            <w:tcW w:w="1075" w:type="dxa"/>
          </w:tcPr>
          <w:p w:rsidR="008E4FDC" w:rsidRPr="00EC6079" w:rsidRDefault="008E4FDC" w:rsidP="009F7371">
            <w:pPr>
              <w:rPr>
                <w:rFonts w:ascii="宋体" w:hAnsi="宋体"/>
                <w:sz w:val="18"/>
                <w:szCs w:val="18"/>
              </w:rPr>
            </w:pPr>
            <w:r w:rsidRPr="00EC6079">
              <w:rPr>
                <w:rFonts w:ascii="宋体" w:hAnsi="宋体"/>
                <w:sz w:val="18"/>
                <w:szCs w:val="18"/>
              </w:rPr>
              <w:t>53.0</w:t>
            </w:r>
          </w:p>
        </w:tc>
        <w:tc>
          <w:tcPr>
            <w:tcW w:w="1075" w:type="dxa"/>
          </w:tcPr>
          <w:p w:rsidR="008E4FDC" w:rsidRPr="00EC6079" w:rsidRDefault="008E4FDC" w:rsidP="009F7371">
            <w:pPr>
              <w:rPr>
                <w:rFonts w:ascii="宋体" w:hAnsi="宋体"/>
                <w:sz w:val="18"/>
                <w:szCs w:val="18"/>
              </w:rPr>
            </w:pPr>
            <w:r w:rsidRPr="00EC6079">
              <w:rPr>
                <w:rFonts w:ascii="宋体" w:hAnsi="宋体"/>
                <w:sz w:val="18"/>
                <w:szCs w:val="18"/>
              </w:rPr>
              <w:t>25.7</w:t>
            </w:r>
          </w:p>
        </w:tc>
        <w:tc>
          <w:tcPr>
            <w:tcW w:w="1079" w:type="dxa"/>
          </w:tcPr>
          <w:p w:rsidR="008E4FDC" w:rsidRPr="00EC6079" w:rsidRDefault="008E4FDC" w:rsidP="009F7371">
            <w:pPr>
              <w:rPr>
                <w:rFonts w:ascii="宋体" w:hAnsi="宋体"/>
                <w:sz w:val="18"/>
                <w:szCs w:val="18"/>
              </w:rPr>
            </w:pPr>
            <w:r w:rsidRPr="00EC6079">
              <w:rPr>
                <w:rFonts w:ascii="宋体" w:hAnsi="宋体"/>
                <w:sz w:val="18"/>
                <w:szCs w:val="18"/>
              </w:rPr>
              <w:t>2.7</w:t>
            </w:r>
          </w:p>
        </w:tc>
        <w:tc>
          <w:tcPr>
            <w:tcW w:w="1246" w:type="dxa"/>
          </w:tcPr>
          <w:p w:rsidR="008E4FDC" w:rsidRPr="00EC6079" w:rsidRDefault="008E4FDC" w:rsidP="009F7371">
            <w:pPr>
              <w:rPr>
                <w:rFonts w:ascii="宋体" w:hAnsi="宋体"/>
                <w:sz w:val="18"/>
                <w:szCs w:val="18"/>
              </w:rPr>
            </w:pPr>
            <w:r w:rsidRPr="00EC6079">
              <w:rPr>
                <w:rFonts w:ascii="宋体" w:hAnsi="宋体"/>
                <w:sz w:val="18"/>
                <w:szCs w:val="18"/>
              </w:rPr>
              <w:t>3.4</w:t>
            </w:r>
          </w:p>
        </w:tc>
        <w:tc>
          <w:tcPr>
            <w:tcW w:w="892" w:type="dxa"/>
          </w:tcPr>
          <w:p w:rsidR="008E4FDC" w:rsidRPr="00EC6079" w:rsidRDefault="008E4FDC" w:rsidP="009F7371">
            <w:pPr>
              <w:rPr>
                <w:rFonts w:ascii="宋体" w:hAnsi="宋体"/>
                <w:sz w:val="18"/>
                <w:szCs w:val="18"/>
              </w:rPr>
            </w:pPr>
            <w:r w:rsidRPr="00EC6079">
              <w:rPr>
                <w:rFonts w:ascii="宋体" w:hAnsi="宋体"/>
                <w:sz w:val="18"/>
                <w:szCs w:val="18"/>
              </w:rPr>
              <w:t>100.0</w:t>
            </w:r>
          </w:p>
        </w:tc>
        <w:tc>
          <w:tcPr>
            <w:tcW w:w="807" w:type="dxa"/>
          </w:tcPr>
          <w:p w:rsidR="008E4FDC" w:rsidRPr="00EC6079" w:rsidRDefault="008E4FDC" w:rsidP="009F7371">
            <w:pPr>
              <w:rPr>
                <w:rFonts w:ascii="宋体" w:hAnsi="宋体" w:hint="eastAsia"/>
                <w:sz w:val="18"/>
                <w:szCs w:val="18"/>
              </w:rPr>
            </w:pPr>
          </w:p>
        </w:tc>
      </w:tr>
    </w:tbl>
    <w:p w:rsidR="0037524D" w:rsidRDefault="0037524D" w:rsidP="009F7371">
      <w:pPr>
        <w:pStyle w:val="a9"/>
        <w:jc w:val="center"/>
        <w:rPr>
          <w:rFonts w:ascii="宋体" w:eastAsia="宋体" w:hAnsi="宋体" w:hint="eastAsia"/>
          <w:b/>
        </w:rPr>
      </w:pPr>
    </w:p>
    <w:p w:rsidR="00F84073" w:rsidRPr="00F84073" w:rsidRDefault="00F84073" w:rsidP="009F7371">
      <w:pPr>
        <w:rPr>
          <w:rFonts w:hint="eastAsia"/>
        </w:rPr>
      </w:pPr>
    </w:p>
    <w:p w:rsidR="008E4FDC" w:rsidRPr="008E4FDC" w:rsidRDefault="008E4FDC" w:rsidP="009F7371">
      <w:pPr>
        <w:pStyle w:val="a9"/>
        <w:jc w:val="center"/>
        <w:rPr>
          <w:rFonts w:ascii="宋体" w:eastAsia="宋体" w:hAnsi="宋体" w:hint="eastAsia"/>
          <w:b/>
        </w:rPr>
      </w:pPr>
      <w:r w:rsidRPr="008E4FDC">
        <w:rPr>
          <w:rFonts w:ascii="宋体" w:eastAsia="宋体" w:hAnsi="宋体" w:hint="eastAsia"/>
          <w:b/>
        </w:rPr>
        <w:t xml:space="preserve">表 </w:t>
      </w:r>
      <w:r w:rsidRPr="008E4FDC">
        <w:rPr>
          <w:rFonts w:ascii="宋体" w:eastAsia="宋体" w:hAnsi="宋体"/>
          <w:b/>
        </w:rPr>
        <w:fldChar w:fldCharType="begin"/>
      </w:r>
      <w:r w:rsidRPr="008E4FDC">
        <w:rPr>
          <w:rFonts w:ascii="宋体" w:eastAsia="宋体" w:hAnsi="宋体"/>
          <w:b/>
        </w:rPr>
        <w:instrText xml:space="preserve"> </w:instrText>
      </w:r>
      <w:r w:rsidRPr="008E4FDC">
        <w:rPr>
          <w:rFonts w:ascii="宋体" w:eastAsia="宋体" w:hAnsi="宋体" w:hint="eastAsia"/>
          <w:b/>
        </w:rPr>
        <w:instrText>SEQ 表 \* ARABIC</w:instrText>
      </w:r>
      <w:r w:rsidRPr="008E4FDC">
        <w:rPr>
          <w:rFonts w:ascii="宋体" w:eastAsia="宋体" w:hAnsi="宋体"/>
          <w:b/>
        </w:rPr>
        <w:instrText xml:space="preserve"> </w:instrText>
      </w:r>
      <w:r w:rsidRPr="008E4FDC">
        <w:rPr>
          <w:rFonts w:ascii="宋体" w:eastAsia="宋体" w:hAnsi="宋体"/>
          <w:b/>
        </w:rPr>
        <w:fldChar w:fldCharType="separate"/>
      </w:r>
      <w:r w:rsidR="00EA173F">
        <w:rPr>
          <w:rFonts w:ascii="宋体" w:eastAsia="宋体" w:hAnsi="宋体"/>
          <w:b/>
          <w:noProof/>
        </w:rPr>
        <w:t>25</w:t>
      </w:r>
      <w:r w:rsidRPr="008E4FDC">
        <w:rPr>
          <w:rFonts w:ascii="宋体" w:eastAsia="宋体" w:hAnsi="宋体"/>
          <w:b/>
        </w:rPr>
        <w:fldChar w:fldCharType="end"/>
      </w:r>
      <w:r>
        <w:rPr>
          <w:rFonts w:ascii="宋体" w:eastAsia="宋体" w:hAnsi="宋体" w:hint="eastAsia"/>
          <w:b/>
        </w:rPr>
        <w:t xml:space="preserve">      </w:t>
      </w:r>
      <w:r w:rsidRPr="008E4FDC">
        <w:rPr>
          <w:rFonts w:ascii="宋体" w:eastAsia="宋体" w:hAnsi="宋体" w:hint="eastAsia"/>
          <w:b/>
        </w:rPr>
        <w:t>不同城市类型农民工子女对家庭生活满意度的方差分析</w:t>
      </w:r>
    </w:p>
    <w:p w:rsidR="008E4FDC" w:rsidRDefault="00873A2D" w:rsidP="009F7371">
      <w:pPr>
        <w:jc w:val="center"/>
        <w:rPr>
          <w:rFonts w:ascii="System" w:eastAsia="System" w:hAnsi="MS Sans Serif" w:cs="System" w:hint="eastAsia"/>
          <w:b/>
          <w:bCs/>
          <w:kern w:val="0"/>
          <w:sz w:val="24"/>
        </w:rPr>
      </w:pPr>
      <w:r>
        <w:rPr>
          <w:rFonts w:ascii="System" w:eastAsia="System" w:hAnsi="MS Sans Serif" w:cs="System" w:hint="eastAsia"/>
          <w:b/>
          <w:bCs/>
          <w:noProof/>
          <w:kern w:val="0"/>
          <w:sz w:val="24"/>
        </w:rPr>
        <w:drawing>
          <wp:inline distT="0" distB="0" distL="0" distR="0">
            <wp:extent cx="4829175" cy="12858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29175" cy="1285875"/>
                    </a:xfrm>
                    <a:prstGeom prst="rect">
                      <a:avLst/>
                    </a:prstGeom>
                    <a:noFill/>
                    <a:ln>
                      <a:noFill/>
                    </a:ln>
                  </pic:spPr>
                </pic:pic>
              </a:graphicData>
            </a:graphic>
          </wp:inline>
        </w:drawing>
      </w:r>
    </w:p>
    <w:p w:rsidR="00F84073" w:rsidRPr="00F84073" w:rsidRDefault="00F84073" w:rsidP="009F7371">
      <w:pPr>
        <w:rPr>
          <w:rFonts w:hint="eastAsia"/>
        </w:rPr>
      </w:pPr>
    </w:p>
    <w:p w:rsidR="008E4FDC" w:rsidRPr="008E4FDC" w:rsidRDefault="008E4FDC" w:rsidP="009F7371">
      <w:pPr>
        <w:pStyle w:val="a9"/>
        <w:jc w:val="center"/>
        <w:rPr>
          <w:rFonts w:ascii="宋体" w:eastAsia="宋体" w:hAnsi="宋体" w:hint="eastAsia"/>
          <w:b/>
        </w:rPr>
      </w:pPr>
      <w:r w:rsidRPr="008E4FDC">
        <w:rPr>
          <w:rFonts w:ascii="宋体" w:eastAsia="宋体" w:hAnsi="宋体" w:hint="eastAsia"/>
          <w:b/>
        </w:rPr>
        <w:t xml:space="preserve">表 </w:t>
      </w:r>
      <w:r w:rsidRPr="008E4FDC">
        <w:rPr>
          <w:rFonts w:ascii="宋体" w:eastAsia="宋体" w:hAnsi="宋体"/>
          <w:b/>
        </w:rPr>
        <w:fldChar w:fldCharType="begin"/>
      </w:r>
      <w:r w:rsidRPr="008E4FDC">
        <w:rPr>
          <w:rFonts w:ascii="宋体" w:eastAsia="宋体" w:hAnsi="宋体"/>
          <w:b/>
        </w:rPr>
        <w:instrText xml:space="preserve"> </w:instrText>
      </w:r>
      <w:r w:rsidRPr="008E4FDC">
        <w:rPr>
          <w:rFonts w:ascii="宋体" w:eastAsia="宋体" w:hAnsi="宋体" w:hint="eastAsia"/>
          <w:b/>
        </w:rPr>
        <w:instrText>SEQ 表 \* ARABIC</w:instrText>
      </w:r>
      <w:r w:rsidRPr="008E4FDC">
        <w:rPr>
          <w:rFonts w:ascii="宋体" w:eastAsia="宋体" w:hAnsi="宋体"/>
          <w:b/>
        </w:rPr>
        <w:instrText xml:space="preserve"> </w:instrText>
      </w:r>
      <w:r w:rsidRPr="008E4FDC">
        <w:rPr>
          <w:rFonts w:ascii="宋体" w:eastAsia="宋体" w:hAnsi="宋体"/>
          <w:b/>
        </w:rPr>
        <w:fldChar w:fldCharType="separate"/>
      </w:r>
      <w:r w:rsidR="00EA173F">
        <w:rPr>
          <w:rFonts w:ascii="宋体" w:eastAsia="宋体" w:hAnsi="宋体"/>
          <w:b/>
          <w:noProof/>
        </w:rPr>
        <w:t>26</w:t>
      </w:r>
      <w:r w:rsidRPr="008E4FDC">
        <w:rPr>
          <w:rFonts w:ascii="宋体" w:eastAsia="宋体" w:hAnsi="宋体"/>
          <w:b/>
        </w:rPr>
        <w:fldChar w:fldCharType="end"/>
      </w:r>
      <w:r w:rsidRPr="008E4FDC">
        <w:rPr>
          <w:rFonts w:ascii="宋体" w:eastAsia="宋体" w:hAnsi="宋体" w:hint="eastAsia"/>
          <w:b/>
        </w:rPr>
        <w:t xml:space="preserve">     农民工子女与城市孩子家庭对上学花费的接受度</w:t>
      </w:r>
    </w:p>
    <w:tbl>
      <w:tblPr>
        <w:tblStyle w:val="ac"/>
        <w:tblW w:w="0" w:type="auto"/>
        <w:jc w:val="center"/>
        <w:tblInd w:w="-337" w:type="dxa"/>
        <w:tblLook w:val="01E0" w:firstRow="1" w:lastRow="1" w:firstColumn="1" w:lastColumn="1" w:noHBand="0" w:noVBand="0"/>
      </w:tblPr>
      <w:tblGrid>
        <w:gridCol w:w="1080"/>
        <w:gridCol w:w="1080"/>
        <w:gridCol w:w="783"/>
        <w:gridCol w:w="1041"/>
        <w:gridCol w:w="1035"/>
        <w:gridCol w:w="1080"/>
        <w:gridCol w:w="789"/>
      </w:tblGrid>
      <w:tr w:rsidR="008E4FDC" w:rsidRPr="0092483B">
        <w:trPr>
          <w:jc w:val="center"/>
        </w:trPr>
        <w:tc>
          <w:tcPr>
            <w:tcW w:w="2160" w:type="dxa"/>
            <w:gridSpan w:val="2"/>
            <w:vMerge w:val="restart"/>
          </w:tcPr>
          <w:p w:rsidR="008E4FDC" w:rsidRPr="0092483B" w:rsidRDefault="008E4FDC" w:rsidP="009F7371">
            <w:pPr>
              <w:tabs>
                <w:tab w:val="left" w:pos="480"/>
              </w:tabs>
              <w:rPr>
                <w:rFonts w:hint="eastAsia"/>
                <w:sz w:val="18"/>
                <w:szCs w:val="18"/>
              </w:rPr>
            </w:pPr>
            <w:r>
              <w:rPr>
                <w:sz w:val="18"/>
                <w:szCs w:val="18"/>
              </w:rPr>
              <w:tab/>
            </w:r>
          </w:p>
        </w:tc>
        <w:tc>
          <w:tcPr>
            <w:tcW w:w="4728" w:type="dxa"/>
            <w:gridSpan w:val="5"/>
          </w:tcPr>
          <w:p w:rsidR="008E4FDC" w:rsidRPr="0092483B" w:rsidRDefault="008E4FDC" w:rsidP="009F7371">
            <w:pPr>
              <w:jc w:val="center"/>
              <w:rPr>
                <w:rFonts w:hint="eastAsia"/>
                <w:sz w:val="18"/>
                <w:szCs w:val="18"/>
              </w:rPr>
            </w:pPr>
            <w:r w:rsidRPr="0092483B">
              <w:rPr>
                <w:rFonts w:hint="eastAsia"/>
                <w:b/>
                <w:sz w:val="18"/>
                <w:szCs w:val="18"/>
              </w:rPr>
              <w:t>农民工</w:t>
            </w:r>
            <w:r>
              <w:rPr>
                <w:rFonts w:hint="eastAsia"/>
                <w:b/>
                <w:sz w:val="18"/>
                <w:szCs w:val="18"/>
              </w:rPr>
              <w:t>家长对子女上学花费的接受度</w:t>
            </w:r>
          </w:p>
        </w:tc>
      </w:tr>
      <w:tr w:rsidR="008E4FDC" w:rsidRPr="0092483B">
        <w:trPr>
          <w:jc w:val="center"/>
        </w:trPr>
        <w:tc>
          <w:tcPr>
            <w:tcW w:w="2160" w:type="dxa"/>
            <w:gridSpan w:val="2"/>
            <w:vMerge/>
          </w:tcPr>
          <w:p w:rsidR="008E4FDC" w:rsidRPr="0092483B" w:rsidRDefault="008E4FDC" w:rsidP="009F7371">
            <w:pPr>
              <w:rPr>
                <w:rFonts w:hint="eastAsia"/>
                <w:sz w:val="18"/>
                <w:szCs w:val="18"/>
              </w:rPr>
            </w:pPr>
          </w:p>
        </w:tc>
        <w:tc>
          <w:tcPr>
            <w:tcW w:w="783" w:type="dxa"/>
          </w:tcPr>
          <w:p w:rsidR="008E4FDC" w:rsidRPr="0092483B" w:rsidRDefault="008E4FDC" w:rsidP="009F7371">
            <w:pPr>
              <w:rPr>
                <w:rFonts w:hint="eastAsia"/>
                <w:sz w:val="18"/>
                <w:szCs w:val="18"/>
              </w:rPr>
            </w:pPr>
            <w:r>
              <w:rPr>
                <w:rFonts w:hint="eastAsia"/>
                <w:sz w:val="18"/>
                <w:szCs w:val="18"/>
              </w:rPr>
              <w:t>完全可以接受</w:t>
            </w:r>
          </w:p>
        </w:tc>
        <w:tc>
          <w:tcPr>
            <w:tcW w:w="1041" w:type="dxa"/>
          </w:tcPr>
          <w:p w:rsidR="008E4FDC" w:rsidRPr="0092483B" w:rsidRDefault="008E4FDC" w:rsidP="009F7371">
            <w:pPr>
              <w:rPr>
                <w:rFonts w:hint="eastAsia"/>
                <w:sz w:val="18"/>
                <w:szCs w:val="18"/>
              </w:rPr>
            </w:pPr>
            <w:r>
              <w:rPr>
                <w:rFonts w:hint="eastAsia"/>
                <w:sz w:val="18"/>
                <w:szCs w:val="18"/>
              </w:rPr>
              <w:t>勉强可以接受</w:t>
            </w:r>
          </w:p>
        </w:tc>
        <w:tc>
          <w:tcPr>
            <w:tcW w:w="1035" w:type="dxa"/>
          </w:tcPr>
          <w:p w:rsidR="008E4FDC" w:rsidRPr="0092483B" w:rsidRDefault="008E4FDC" w:rsidP="009F7371">
            <w:pPr>
              <w:rPr>
                <w:rFonts w:hint="eastAsia"/>
                <w:sz w:val="18"/>
                <w:szCs w:val="18"/>
              </w:rPr>
            </w:pPr>
            <w:r>
              <w:rPr>
                <w:rFonts w:hint="eastAsia"/>
                <w:sz w:val="18"/>
                <w:szCs w:val="18"/>
              </w:rPr>
              <w:t>难以接受</w:t>
            </w:r>
          </w:p>
        </w:tc>
        <w:tc>
          <w:tcPr>
            <w:tcW w:w="1080" w:type="dxa"/>
          </w:tcPr>
          <w:p w:rsidR="008E4FDC" w:rsidRPr="0092483B" w:rsidRDefault="008E4FDC" w:rsidP="009F7371">
            <w:pPr>
              <w:rPr>
                <w:rFonts w:ascii="宋体" w:hAnsi="宋体" w:hint="eastAsia"/>
                <w:sz w:val="18"/>
                <w:szCs w:val="18"/>
              </w:rPr>
            </w:pPr>
            <w:r w:rsidRPr="0092483B">
              <w:rPr>
                <w:rFonts w:ascii="宋体" w:hAnsi="宋体" w:hint="eastAsia"/>
                <w:sz w:val="18"/>
                <w:szCs w:val="18"/>
              </w:rPr>
              <w:t>总数</w:t>
            </w:r>
          </w:p>
        </w:tc>
        <w:tc>
          <w:tcPr>
            <w:tcW w:w="789" w:type="dxa"/>
          </w:tcPr>
          <w:p w:rsidR="008E4FDC" w:rsidRPr="0092483B" w:rsidRDefault="008E4FDC" w:rsidP="009F7371">
            <w:pPr>
              <w:rPr>
                <w:rFonts w:ascii="宋体" w:hAnsi="宋体" w:hint="eastAsia"/>
                <w:sz w:val="18"/>
                <w:szCs w:val="18"/>
              </w:rPr>
            </w:pPr>
            <w:r w:rsidRPr="0092483B">
              <w:rPr>
                <w:rFonts w:ascii="宋体" w:hAnsi="宋体" w:hint="eastAsia"/>
                <w:sz w:val="18"/>
                <w:szCs w:val="18"/>
              </w:rPr>
              <w:t>缺失值</w:t>
            </w:r>
          </w:p>
        </w:tc>
      </w:tr>
      <w:tr w:rsidR="008E4FDC" w:rsidRPr="0092483B">
        <w:trPr>
          <w:jc w:val="center"/>
        </w:trPr>
        <w:tc>
          <w:tcPr>
            <w:tcW w:w="1080" w:type="dxa"/>
            <w:vMerge w:val="restart"/>
          </w:tcPr>
          <w:p w:rsidR="008E4FDC" w:rsidRPr="0092483B" w:rsidRDefault="008E4FDC" w:rsidP="009F7371">
            <w:pPr>
              <w:rPr>
                <w:rFonts w:hint="eastAsia"/>
                <w:sz w:val="18"/>
                <w:szCs w:val="18"/>
              </w:rPr>
            </w:pPr>
            <w:r>
              <w:rPr>
                <w:rFonts w:hint="eastAsia"/>
                <w:b/>
                <w:sz w:val="18"/>
                <w:szCs w:val="18"/>
              </w:rPr>
              <w:t>农民工子女</w:t>
            </w:r>
          </w:p>
        </w:tc>
        <w:tc>
          <w:tcPr>
            <w:tcW w:w="1080" w:type="dxa"/>
          </w:tcPr>
          <w:p w:rsidR="008E4FDC" w:rsidRPr="0092483B" w:rsidRDefault="008E4FDC" w:rsidP="009F7371">
            <w:pPr>
              <w:rPr>
                <w:rFonts w:hint="eastAsia"/>
                <w:sz w:val="18"/>
                <w:szCs w:val="18"/>
              </w:rPr>
            </w:pPr>
            <w:r w:rsidRPr="0092483B">
              <w:rPr>
                <w:rFonts w:hint="eastAsia"/>
                <w:sz w:val="18"/>
                <w:szCs w:val="18"/>
              </w:rPr>
              <w:t>人数</w:t>
            </w:r>
          </w:p>
        </w:tc>
        <w:tc>
          <w:tcPr>
            <w:tcW w:w="783" w:type="dxa"/>
          </w:tcPr>
          <w:p w:rsidR="008E4FDC" w:rsidRPr="00F8281F" w:rsidRDefault="008E4FDC" w:rsidP="009F7371">
            <w:pPr>
              <w:rPr>
                <w:rFonts w:ascii="宋体" w:hAnsi="宋体"/>
                <w:sz w:val="18"/>
                <w:szCs w:val="18"/>
              </w:rPr>
            </w:pPr>
            <w:r w:rsidRPr="00F8281F">
              <w:rPr>
                <w:rFonts w:ascii="宋体" w:hAnsi="宋体"/>
                <w:sz w:val="18"/>
                <w:szCs w:val="18"/>
              </w:rPr>
              <w:t>1552</w:t>
            </w:r>
          </w:p>
        </w:tc>
        <w:tc>
          <w:tcPr>
            <w:tcW w:w="1041" w:type="dxa"/>
          </w:tcPr>
          <w:p w:rsidR="008E4FDC" w:rsidRPr="00F8281F" w:rsidRDefault="008E4FDC" w:rsidP="009F7371">
            <w:pPr>
              <w:rPr>
                <w:rFonts w:ascii="宋体" w:hAnsi="宋体"/>
                <w:sz w:val="18"/>
                <w:szCs w:val="18"/>
              </w:rPr>
            </w:pPr>
            <w:r w:rsidRPr="00F8281F">
              <w:rPr>
                <w:rFonts w:ascii="宋体" w:hAnsi="宋体"/>
                <w:sz w:val="18"/>
                <w:szCs w:val="18"/>
              </w:rPr>
              <w:t>1569</w:t>
            </w:r>
          </w:p>
        </w:tc>
        <w:tc>
          <w:tcPr>
            <w:tcW w:w="1035" w:type="dxa"/>
          </w:tcPr>
          <w:p w:rsidR="008E4FDC" w:rsidRPr="00F8281F" w:rsidRDefault="008E4FDC" w:rsidP="009F7371">
            <w:pPr>
              <w:rPr>
                <w:rFonts w:ascii="宋体" w:hAnsi="宋体"/>
                <w:sz w:val="18"/>
                <w:szCs w:val="18"/>
              </w:rPr>
            </w:pPr>
            <w:r w:rsidRPr="00F8281F">
              <w:rPr>
                <w:rFonts w:ascii="宋体" w:hAnsi="宋体"/>
                <w:sz w:val="18"/>
                <w:szCs w:val="18"/>
              </w:rPr>
              <w:t>195</w:t>
            </w:r>
          </w:p>
        </w:tc>
        <w:tc>
          <w:tcPr>
            <w:tcW w:w="1080" w:type="dxa"/>
          </w:tcPr>
          <w:p w:rsidR="008E4FDC" w:rsidRPr="00F8281F" w:rsidRDefault="008E4FDC" w:rsidP="009F7371">
            <w:pPr>
              <w:rPr>
                <w:rFonts w:ascii="宋体" w:hAnsi="宋体"/>
                <w:sz w:val="18"/>
                <w:szCs w:val="18"/>
              </w:rPr>
            </w:pPr>
            <w:r w:rsidRPr="00F8281F">
              <w:rPr>
                <w:rFonts w:ascii="宋体" w:hAnsi="宋体"/>
                <w:sz w:val="18"/>
                <w:szCs w:val="18"/>
              </w:rPr>
              <w:t>3316</w:t>
            </w:r>
          </w:p>
        </w:tc>
        <w:tc>
          <w:tcPr>
            <w:tcW w:w="789" w:type="dxa"/>
          </w:tcPr>
          <w:p w:rsidR="008E4FDC" w:rsidRPr="00F8281F" w:rsidRDefault="008E4FDC" w:rsidP="009F7371">
            <w:pPr>
              <w:rPr>
                <w:rFonts w:ascii="宋体" w:hAnsi="宋体" w:hint="eastAsia"/>
                <w:sz w:val="18"/>
                <w:szCs w:val="18"/>
              </w:rPr>
            </w:pPr>
            <w:r w:rsidRPr="00F8281F">
              <w:rPr>
                <w:rFonts w:ascii="宋体" w:hAnsi="宋体" w:hint="eastAsia"/>
                <w:sz w:val="18"/>
                <w:szCs w:val="18"/>
              </w:rPr>
              <w:t>32</w:t>
            </w:r>
          </w:p>
        </w:tc>
      </w:tr>
      <w:tr w:rsidR="008E4FDC" w:rsidRPr="0092483B">
        <w:trPr>
          <w:jc w:val="center"/>
        </w:trPr>
        <w:tc>
          <w:tcPr>
            <w:tcW w:w="1080" w:type="dxa"/>
            <w:vMerge/>
          </w:tcPr>
          <w:p w:rsidR="008E4FDC" w:rsidRPr="0092483B" w:rsidRDefault="008E4FDC" w:rsidP="009F7371">
            <w:pPr>
              <w:rPr>
                <w:rFonts w:hint="eastAsia"/>
                <w:b/>
                <w:sz w:val="18"/>
                <w:szCs w:val="18"/>
              </w:rPr>
            </w:pPr>
          </w:p>
        </w:tc>
        <w:tc>
          <w:tcPr>
            <w:tcW w:w="1080" w:type="dxa"/>
          </w:tcPr>
          <w:p w:rsidR="008E4FDC" w:rsidRPr="0092483B" w:rsidRDefault="008E4FDC" w:rsidP="009F7371">
            <w:pPr>
              <w:rPr>
                <w:rFonts w:hint="eastAsia"/>
                <w:b/>
                <w:sz w:val="18"/>
                <w:szCs w:val="18"/>
              </w:rPr>
            </w:pPr>
            <w:r w:rsidRPr="0092483B">
              <w:rPr>
                <w:rFonts w:hint="eastAsia"/>
                <w:sz w:val="18"/>
                <w:szCs w:val="18"/>
              </w:rPr>
              <w:t>百分比</w:t>
            </w:r>
            <w:r w:rsidRPr="0092483B">
              <w:rPr>
                <w:rFonts w:hint="eastAsia"/>
                <w:sz w:val="18"/>
                <w:szCs w:val="18"/>
              </w:rPr>
              <w:t>%</w:t>
            </w:r>
          </w:p>
        </w:tc>
        <w:tc>
          <w:tcPr>
            <w:tcW w:w="783" w:type="dxa"/>
          </w:tcPr>
          <w:p w:rsidR="008E4FDC" w:rsidRPr="00F8281F" w:rsidRDefault="008E4FDC" w:rsidP="009F7371">
            <w:pPr>
              <w:rPr>
                <w:rFonts w:ascii="宋体" w:hAnsi="宋体"/>
                <w:sz w:val="18"/>
                <w:szCs w:val="18"/>
              </w:rPr>
            </w:pPr>
            <w:r w:rsidRPr="00F8281F">
              <w:rPr>
                <w:rFonts w:ascii="宋体" w:hAnsi="宋体"/>
                <w:sz w:val="18"/>
                <w:szCs w:val="18"/>
              </w:rPr>
              <w:t>46.8</w:t>
            </w:r>
          </w:p>
        </w:tc>
        <w:tc>
          <w:tcPr>
            <w:tcW w:w="1041" w:type="dxa"/>
          </w:tcPr>
          <w:p w:rsidR="008E4FDC" w:rsidRPr="00F8281F" w:rsidRDefault="008E4FDC" w:rsidP="009F7371">
            <w:pPr>
              <w:rPr>
                <w:rFonts w:ascii="宋体" w:hAnsi="宋体"/>
                <w:sz w:val="18"/>
                <w:szCs w:val="18"/>
              </w:rPr>
            </w:pPr>
            <w:r w:rsidRPr="00F8281F">
              <w:rPr>
                <w:rFonts w:ascii="宋体" w:hAnsi="宋体"/>
                <w:sz w:val="18"/>
                <w:szCs w:val="18"/>
              </w:rPr>
              <w:t>47.3</w:t>
            </w:r>
          </w:p>
        </w:tc>
        <w:tc>
          <w:tcPr>
            <w:tcW w:w="1035" w:type="dxa"/>
          </w:tcPr>
          <w:p w:rsidR="008E4FDC" w:rsidRPr="00F8281F" w:rsidRDefault="008E4FDC" w:rsidP="009F7371">
            <w:pPr>
              <w:rPr>
                <w:rFonts w:ascii="宋体" w:hAnsi="宋体"/>
                <w:sz w:val="18"/>
                <w:szCs w:val="18"/>
              </w:rPr>
            </w:pPr>
            <w:r w:rsidRPr="00F8281F">
              <w:rPr>
                <w:rFonts w:ascii="宋体" w:hAnsi="宋体"/>
                <w:sz w:val="18"/>
                <w:szCs w:val="18"/>
              </w:rPr>
              <w:t>5.9</w:t>
            </w:r>
          </w:p>
        </w:tc>
        <w:tc>
          <w:tcPr>
            <w:tcW w:w="1080" w:type="dxa"/>
          </w:tcPr>
          <w:p w:rsidR="008E4FDC" w:rsidRPr="00F8281F" w:rsidRDefault="008E4FDC" w:rsidP="009F7371">
            <w:pPr>
              <w:rPr>
                <w:rFonts w:ascii="宋体" w:hAnsi="宋体"/>
                <w:sz w:val="18"/>
                <w:szCs w:val="18"/>
              </w:rPr>
            </w:pPr>
            <w:r w:rsidRPr="00F8281F">
              <w:rPr>
                <w:rFonts w:ascii="宋体" w:hAnsi="宋体"/>
                <w:sz w:val="18"/>
                <w:szCs w:val="18"/>
              </w:rPr>
              <w:t>100.0</w:t>
            </w:r>
          </w:p>
        </w:tc>
        <w:tc>
          <w:tcPr>
            <w:tcW w:w="789" w:type="dxa"/>
          </w:tcPr>
          <w:p w:rsidR="008E4FDC" w:rsidRPr="00F8281F" w:rsidRDefault="008E4FDC" w:rsidP="009F7371">
            <w:pPr>
              <w:rPr>
                <w:rFonts w:ascii="宋体" w:hAnsi="宋体" w:hint="eastAsia"/>
                <w:sz w:val="18"/>
                <w:szCs w:val="18"/>
              </w:rPr>
            </w:pPr>
          </w:p>
        </w:tc>
      </w:tr>
      <w:tr w:rsidR="008E4FDC">
        <w:trPr>
          <w:jc w:val="center"/>
        </w:trPr>
        <w:tc>
          <w:tcPr>
            <w:tcW w:w="1080" w:type="dxa"/>
            <w:vMerge w:val="restart"/>
          </w:tcPr>
          <w:p w:rsidR="008E4FDC" w:rsidRPr="005437A2" w:rsidRDefault="008E4FDC" w:rsidP="009F7371">
            <w:pPr>
              <w:rPr>
                <w:b/>
                <w:sz w:val="18"/>
                <w:szCs w:val="18"/>
              </w:rPr>
            </w:pPr>
            <w:r w:rsidRPr="005437A2">
              <w:rPr>
                <w:rFonts w:hint="eastAsia"/>
                <w:b/>
                <w:sz w:val="18"/>
                <w:szCs w:val="18"/>
              </w:rPr>
              <w:t>城市孩子</w:t>
            </w:r>
          </w:p>
        </w:tc>
        <w:tc>
          <w:tcPr>
            <w:tcW w:w="1080" w:type="dxa"/>
          </w:tcPr>
          <w:p w:rsidR="008E4FDC" w:rsidRPr="0092483B" w:rsidRDefault="008E4FDC" w:rsidP="009F7371">
            <w:pPr>
              <w:rPr>
                <w:rFonts w:hint="eastAsia"/>
                <w:sz w:val="18"/>
                <w:szCs w:val="18"/>
              </w:rPr>
            </w:pPr>
            <w:r w:rsidRPr="0092483B">
              <w:rPr>
                <w:rFonts w:hint="eastAsia"/>
                <w:sz w:val="18"/>
                <w:szCs w:val="18"/>
              </w:rPr>
              <w:t>人数</w:t>
            </w:r>
          </w:p>
        </w:tc>
        <w:tc>
          <w:tcPr>
            <w:tcW w:w="783" w:type="dxa"/>
          </w:tcPr>
          <w:p w:rsidR="008E4FDC" w:rsidRPr="00F8281F" w:rsidRDefault="008E4FDC" w:rsidP="009F7371">
            <w:pPr>
              <w:rPr>
                <w:rFonts w:ascii="宋体" w:hAnsi="宋体"/>
                <w:sz w:val="18"/>
                <w:szCs w:val="18"/>
              </w:rPr>
            </w:pPr>
            <w:r w:rsidRPr="00F8281F">
              <w:rPr>
                <w:rFonts w:ascii="宋体" w:hAnsi="宋体"/>
                <w:sz w:val="18"/>
                <w:szCs w:val="18"/>
              </w:rPr>
              <w:t>1456</w:t>
            </w:r>
          </w:p>
        </w:tc>
        <w:tc>
          <w:tcPr>
            <w:tcW w:w="1041" w:type="dxa"/>
          </w:tcPr>
          <w:p w:rsidR="008E4FDC" w:rsidRPr="00F8281F" w:rsidRDefault="008E4FDC" w:rsidP="009F7371">
            <w:pPr>
              <w:rPr>
                <w:rFonts w:ascii="宋体" w:hAnsi="宋体"/>
                <w:sz w:val="18"/>
                <w:szCs w:val="18"/>
              </w:rPr>
            </w:pPr>
            <w:r w:rsidRPr="00F8281F">
              <w:rPr>
                <w:rFonts w:ascii="宋体" w:hAnsi="宋体"/>
                <w:sz w:val="18"/>
                <w:szCs w:val="18"/>
              </w:rPr>
              <w:t>829</w:t>
            </w:r>
          </w:p>
        </w:tc>
        <w:tc>
          <w:tcPr>
            <w:tcW w:w="1035" w:type="dxa"/>
          </w:tcPr>
          <w:p w:rsidR="008E4FDC" w:rsidRPr="00F8281F" w:rsidRDefault="008E4FDC" w:rsidP="009F7371">
            <w:pPr>
              <w:rPr>
                <w:rFonts w:ascii="宋体" w:hAnsi="宋体"/>
                <w:sz w:val="18"/>
                <w:szCs w:val="18"/>
              </w:rPr>
            </w:pPr>
            <w:r w:rsidRPr="00F8281F">
              <w:rPr>
                <w:rFonts w:ascii="宋体" w:hAnsi="宋体"/>
                <w:sz w:val="18"/>
                <w:szCs w:val="18"/>
              </w:rPr>
              <w:t>60</w:t>
            </w:r>
          </w:p>
        </w:tc>
        <w:tc>
          <w:tcPr>
            <w:tcW w:w="1080" w:type="dxa"/>
          </w:tcPr>
          <w:p w:rsidR="008E4FDC" w:rsidRPr="00F8281F" w:rsidRDefault="008E4FDC" w:rsidP="009F7371">
            <w:pPr>
              <w:rPr>
                <w:rFonts w:ascii="宋体" w:hAnsi="宋体"/>
                <w:sz w:val="18"/>
                <w:szCs w:val="18"/>
              </w:rPr>
            </w:pPr>
            <w:r w:rsidRPr="00F8281F">
              <w:rPr>
                <w:rFonts w:ascii="宋体" w:hAnsi="宋体"/>
                <w:sz w:val="18"/>
                <w:szCs w:val="18"/>
              </w:rPr>
              <w:t>2345</w:t>
            </w:r>
          </w:p>
        </w:tc>
        <w:tc>
          <w:tcPr>
            <w:tcW w:w="789" w:type="dxa"/>
          </w:tcPr>
          <w:p w:rsidR="008E4FDC" w:rsidRPr="00F8281F" w:rsidRDefault="008E4FDC" w:rsidP="009F7371">
            <w:pPr>
              <w:rPr>
                <w:rFonts w:ascii="宋体" w:hAnsi="宋体"/>
                <w:sz w:val="18"/>
                <w:szCs w:val="18"/>
              </w:rPr>
            </w:pPr>
            <w:r w:rsidRPr="00F8281F">
              <w:rPr>
                <w:rFonts w:ascii="宋体" w:hAnsi="宋体"/>
                <w:sz w:val="18"/>
                <w:szCs w:val="18"/>
              </w:rPr>
              <w:t>46</w:t>
            </w:r>
          </w:p>
        </w:tc>
      </w:tr>
      <w:tr w:rsidR="008E4FDC" w:rsidRPr="0092483B">
        <w:trPr>
          <w:jc w:val="center"/>
        </w:trPr>
        <w:tc>
          <w:tcPr>
            <w:tcW w:w="1080" w:type="dxa"/>
            <w:vMerge/>
          </w:tcPr>
          <w:p w:rsidR="008E4FDC" w:rsidRPr="0092483B" w:rsidRDefault="008E4FDC" w:rsidP="009F7371">
            <w:pPr>
              <w:rPr>
                <w:rFonts w:hint="eastAsia"/>
                <w:b/>
                <w:sz w:val="18"/>
                <w:szCs w:val="18"/>
              </w:rPr>
            </w:pPr>
          </w:p>
        </w:tc>
        <w:tc>
          <w:tcPr>
            <w:tcW w:w="1080" w:type="dxa"/>
          </w:tcPr>
          <w:p w:rsidR="008E4FDC" w:rsidRPr="0092483B" w:rsidRDefault="008E4FDC" w:rsidP="009F7371">
            <w:pPr>
              <w:rPr>
                <w:rFonts w:hint="eastAsia"/>
                <w:b/>
                <w:sz w:val="18"/>
                <w:szCs w:val="18"/>
              </w:rPr>
            </w:pPr>
            <w:r w:rsidRPr="0092483B">
              <w:rPr>
                <w:rFonts w:hint="eastAsia"/>
                <w:sz w:val="18"/>
                <w:szCs w:val="18"/>
              </w:rPr>
              <w:t>百分比</w:t>
            </w:r>
            <w:r w:rsidRPr="0092483B">
              <w:rPr>
                <w:rFonts w:hint="eastAsia"/>
                <w:sz w:val="18"/>
                <w:szCs w:val="18"/>
              </w:rPr>
              <w:t>%</w:t>
            </w:r>
          </w:p>
        </w:tc>
        <w:tc>
          <w:tcPr>
            <w:tcW w:w="783" w:type="dxa"/>
          </w:tcPr>
          <w:p w:rsidR="008E4FDC" w:rsidRPr="00F8281F" w:rsidRDefault="008E4FDC" w:rsidP="009F7371">
            <w:pPr>
              <w:rPr>
                <w:rFonts w:ascii="宋体" w:hAnsi="宋体"/>
                <w:sz w:val="18"/>
                <w:szCs w:val="18"/>
              </w:rPr>
            </w:pPr>
            <w:r w:rsidRPr="00F8281F">
              <w:rPr>
                <w:rFonts w:ascii="宋体" w:hAnsi="宋体"/>
                <w:sz w:val="18"/>
                <w:szCs w:val="18"/>
              </w:rPr>
              <w:t>62.1</w:t>
            </w:r>
          </w:p>
        </w:tc>
        <w:tc>
          <w:tcPr>
            <w:tcW w:w="1041" w:type="dxa"/>
          </w:tcPr>
          <w:p w:rsidR="008E4FDC" w:rsidRPr="00F8281F" w:rsidRDefault="008E4FDC" w:rsidP="009F7371">
            <w:pPr>
              <w:rPr>
                <w:rFonts w:ascii="宋体" w:hAnsi="宋体"/>
                <w:sz w:val="18"/>
                <w:szCs w:val="18"/>
              </w:rPr>
            </w:pPr>
            <w:r w:rsidRPr="00F8281F">
              <w:rPr>
                <w:rFonts w:ascii="宋体" w:hAnsi="宋体"/>
                <w:sz w:val="18"/>
                <w:szCs w:val="18"/>
              </w:rPr>
              <w:t>35.4</w:t>
            </w:r>
          </w:p>
        </w:tc>
        <w:tc>
          <w:tcPr>
            <w:tcW w:w="1035" w:type="dxa"/>
          </w:tcPr>
          <w:p w:rsidR="008E4FDC" w:rsidRPr="00F8281F" w:rsidRDefault="008E4FDC" w:rsidP="009F7371">
            <w:pPr>
              <w:rPr>
                <w:rFonts w:ascii="宋体" w:hAnsi="宋体"/>
                <w:sz w:val="18"/>
                <w:szCs w:val="18"/>
              </w:rPr>
            </w:pPr>
            <w:r w:rsidRPr="00F8281F">
              <w:rPr>
                <w:rFonts w:ascii="宋体" w:hAnsi="宋体"/>
                <w:sz w:val="18"/>
                <w:szCs w:val="18"/>
              </w:rPr>
              <w:t>2.6</w:t>
            </w:r>
          </w:p>
        </w:tc>
        <w:tc>
          <w:tcPr>
            <w:tcW w:w="1080" w:type="dxa"/>
          </w:tcPr>
          <w:p w:rsidR="008E4FDC" w:rsidRPr="00F8281F" w:rsidRDefault="008E4FDC" w:rsidP="009F7371">
            <w:pPr>
              <w:rPr>
                <w:rFonts w:ascii="宋体" w:hAnsi="宋体"/>
                <w:sz w:val="18"/>
                <w:szCs w:val="18"/>
              </w:rPr>
            </w:pPr>
            <w:r w:rsidRPr="00F8281F">
              <w:rPr>
                <w:rFonts w:ascii="宋体" w:hAnsi="宋体"/>
                <w:sz w:val="18"/>
                <w:szCs w:val="18"/>
              </w:rPr>
              <w:t>100.0</w:t>
            </w:r>
          </w:p>
        </w:tc>
        <w:tc>
          <w:tcPr>
            <w:tcW w:w="789" w:type="dxa"/>
          </w:tcPr>
          <w:p w:rsidR="008E4FDC" w:rsidRPr="00F8281F" w:rsidRDefault="008E4FDC" w:rsidP="009F7371">
            <w:pPr>
              <w:rPr>
                <w:rFonts w:ascii="宋体" w:hAnsi="宋体" w:hint="eastAsia"/>
                <w:sz w:val="18"/>
                <w:szCs w:val="18"/>
              </w:rPr>
            </w:pPr>
          </w:p>
        </w:tc>
      </w:tr>
    </w:tbl>
    <w:p w:rsidR="0037524D" w:rsidRDefault="0037524D" w:rsidP="009F7371">
      <w:pPr>
        <w:pStyle w:val="a9"/>
        <w:jc w:val="center"/>
        <w:rPr>
          <w:rFonts w:ascii="宋体" w:eastAsia="宋体" w:hAnsi="宋体" w:hint="eastAsia"/>
          <w:b/>
        </w:rPr>
      </w:pPr>
    </w:p>
    <w:p w:rsidR="00F84073" w:rsidRPr="00F84073" w:rsidRDefault="00F84073" w:rsidP="009F7371">
      <w:pPr>
        <w:rPr>
          <w:rFonts w:hint="eastAsia"/>
        </w:rPr>
      </w:pPr>
    </w:p>
    <w:p w:rsidR="008E4FDC" w:rsidRPr="002A4AFB" w:rsidRDefault="008E4FDC" w:rsidP="009F7371">
      <w:pPr>
        <w:pStyle w:val="a9"/>
        <w:jc w:val="center"/>
        <w:rPr>
          <w:rFonts w:ascii="宋体" w:eastAsia="宋体" w:hAnsi="宋体"/>
          <w:b/>
        </w:rPr>
      </w:pPr>
      <w:r w:rsidRPr="002A4AFB">
        <w:rPr>
          <w:rFonts w:ascii="宋体" w:eastAsia="宋体" w:hAnsi="宋体" w:hint="eastAsia"/>
          <w:b/>
        </w:rPr>
        <w:t xml:space="preserve">表 </w:t>
      </w:r>
      <w:r w:rsidRPr="002A4AFB">
        <w:rPr>
          <w:rFonts w:ascii="宋体" w:eastAsia="宋体" w:hAnsi="宋体"/>
          <w:b/>
        </w:rPr>
        <w:fldChar w:fldCharType="begin"/>
      </w:r>
      <w:r w:rsidRPr="002A4AFB">
        <w:rPr>
          <w:rFonts w:ascii="宋体" w:eastAsia="宋体" w:hAnsi="宋体"/>
          <w:b/>
        </w:rPr>
        <w:instrText xml:space="preserve"> </w:instrText>
      </w:r>
      <w:r w:rsidRPr="002A4AFB">
        <w:rPr>
          <w:rFonts w:ascii="宋体" w:eastAsia="宋体" w:hAnsi="宋体" w:hint="eastAsia"/>
          <w:b/>
        </w:rPr>
        <w:instrText>SEQ 表 \* ARABIC</w:instrText>
      </w:r>
      <w:r w:rsidRPr="002A4AFB">
        <w:rPr>
          <w:rFonts w:ascii="宋体" w:eastAsia="宋体" w:hAnsi="宋体"/>
          <w:b/>
        </w:rPr>
        <w:instrText xml:space="preserve"> </w:instrText>
      </w:r>
      <w:r w:rsidRPr="002A4AFB">
        <w:rPr>
          <w:rFonts w:ascii="宋体" w:eastAsia="宋体" w:hAnsi="宋体"/>
          <w:b/>
        </w:rPr>
        <w:fldChar w:fldCharType="separate"/>
      </w:r>
      <w:r w:rsidR="00EA173F">
        <w:rPr>
          <w:rFonts w:ascii="宋体" w:eastAsia="宋体" w:hAnsi="宋体"/>
          <w:b/>
          <w:noProof/>
        </w:rPr>
        <w:t>27</w:t>
      </w:r>
      <w:r w:rsidRPr="002A4AFB">
        <w:rPr>
          <w:rFonts w:ascii="宋体" w:eastAsia="宋体" w:hAnsi="宋体"/>
          <w:b/>
        </w:rPr>
        <w:fldChar w:fldCharType="end"/>
      </w:r>
      <w:r>
        <w:rPr>
          <w:rFonts w:ascii="宋体" w:eastAsia="宋体" w:hAnsi="宋体" w:hint="eastAsia"/>
          <w:b/>
        </w:rPr>
        <w:t xml:space="preserve">    </w:t>
      </w:r>
      <w:r w:rsidRPr="002A4AFB">
        <w:rPr>
          <w:rFonts w:ascii="宋体" w:eastAsia="宋体" w:hAnsi="宋体" w:hint="eastAsia"/>
          <w:b/>
        </w:rPr>
        <w:t>农民工子女与城市孩子家庭在接受孩子上学花费方面的方差分析</w:t>
      </w:r>
    </w:p>
    <w:p w:rsidR="008E4FDC" w:rsidRDefault="00873A2D" w:rsidP="009F7371">
      <w:pPr>
        <w:jc w:val="center"/>
        <w:rPr>
          <w:rFonts w:ascii="System" w:eastAsia="System" w:hAnsi="MS Sans Serif" w:cs="System" w:hint="eastAsia"/>
          <w:b/>
          <w:bCs/>
          <w:kern w:val="0"/>
          <w:sz w:val="24"/>
        </w:rPr>
      </w:pPr>
      <w:r>
        <w:rPr>
          <w:rFonts w:ascii="System" w:eastAsia="System" w:hAnsi="MS Sans Serif" w:cs="System" w:hint="eastAsia"/>
          <w:b/>
          <w:bCs/>
          <w:noProof/>
          <w:kern w:val="0"/>
          <w:sz w:val="24"/>
        </w:rPr>
        <w:drawing>
          <wp:inline distT="0" distB="0" distL="0" distR="0">
            <wp:extent cx="4829175" cy="14382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29175" cy="1438275"/>
                    </a:xfrm>
                    <a:prstGeom prst="rect">
                      <a:avLst/>
                    </a:prstGeom>
                    <a:noFill/>
                    <a:ln>
                      <a:noFill/>
                    </a:ln>
                  </pic:spPr>
                </pic:pic>
              </a:graphicData>
            </a:graphic>
          </wp:inline>
        </w:drawing>
      </w:r>
    </w:p>
    <w:p w:rsidR="00F84073" w:rsidRDefault="00F84073" w:rsidP="009F7371">
      <w:pPr>
        <w:jc w:val="center"/>
        <w:rPr>
          <w:rFonts w:ascii="System" w:eastAsia="System" w:hAnsi="MS Sans Serif" w:cs="System" w:hint="eastAsia"/>
          <w:b/>
          <w:bCs/>
          <w:kern w:val="0"/>
          <w:sz w:val="24"/>
        </w:rPr>
      </w:pPr>
    </w:p>
    <w:p w:rsidR="00F84073" w:rsidRDefault="00F84073" w:rsidP="009F7371">
      <w:pPr>
        <w:jc w:val="center"/>
        <w:rPr>
          <w:rFonts w:ascii="System" w:eastAsia="System" w:hAnsi="MS Sans Serif" w:cs="System" w:hint="eastAsia"/>
          <w:b/>
          <w:bCs/>
          <w:kern w:val="0"/>
          <w:sz w:val="24"/>
        </w:rPr>
      </w:pPr>
    </w:p>
    <w:p w:rsidR="008E4FDC" w:rsidRPr="0096427F" w:rsidRDefault="008E4FDC" w:rsidP="009F7371">
      <w:pPr>
        <w:ind w:firstLine="420"/>
        <w:jc w:val="center"/>
      </w:pPr>
      <w:r w:rsidRPr="008E4FDC">
        <w:rPr>
          <w:rFonts w:ascii="宋体" w:hAnsi="宋体" w:cs="Arial" w:hint="eastAsia"/>
          <w:b/>
          <w:sz w:val="20"/>
          <w:szCs w:val="20"/>
        </w:rPr>
        <w:t xml:space="preserve">表 </w:t>
      </w:r>
      <w:r w:rsidRPr="008E4FDC">
        <w:rPr>
          <w:rFonts w:ascii="宋体" w:hAnsi="宋体" w:cs="Arial"/>
          <w:b/>
          <w:sz w:val="20"/>
          <w:szCs w:val="20"/>
        </w:rPr>
        <w:fldChar w:fldCharType="begin"/>
      </w:r>
      <w:r w:rsidRPr="008E4FDC">
        <w:rPr>
          <w:rFonts w:ascii="宋体" w:hAnsi="宋体" w:cs="Arial"/>
          <w:b/>
          <w:sz w:val="20"/>
          <w:szCs w:val="20"/>
        </w:rPr>
        <w:instrText xml:space="preserve"> </w:instrText>
      </w:r>
      <w:r w:rsidRPr="008E4FDC">
        <w:rPr>
          <w:rFonts w:ascii="宋体" w:hAnsi="宋体" w:cs="Arial" w:hint="eastAsia"/>
          <w:b/>
          <w:sz w:val="20"/>
          <w:szCs w:val="20"/>
        </w:rPr>
        <w:instrText>SEQ 表 \* ARABIC</w:instrText>
      </w:r>
      <w:r w:rsidRPr="008E4FDC">
        <w:rPr>
          <w:rFonts w:ascii="宋体" w:hAnsi="宋体" w:cs="Arial"/>
          <w:b/>
          <w:sz w:val="20"/>
          <w:szCs w:val="20"/>
        </w:rPr>
        <w:instrText xml:space="preserve"> </w:instrText>
      </w:r>
      <w:r w:rsidRPr="008E4FDC">
        <w:rPr>
          <w:rFonts w:ascii="宋体" w:hAnsi="宋体" w:cs="Arial"/>
          <w:b/>
          <w:sz w:val="20"/>
          <w:szCs w:val="20"/>
        </w:rPr>
        <w:fldChar w:fldCharType="separate"/>
      </w:r>
      <w:r w:rsidR="00EA173F">
        <w:rPr>
          <w:rFonts w:ascii="宋体" w:hAnsi="宋体" w:cs="Arial"/>
          <w:b/>
          <w:noProof/>
          <w:sz w:val="20"/>
          <w:szCs w:val="20"/>
        </w:rPr>
        <w:t>28</w:t>
      </w:r>
      <w:r w:rsidRPr="008E4FDC">
        <w:rPr>
          <w:rFonts w:ascii="宋体" w:hAnsi="宋体" w:cs="Arial"/>
          <w:b/>
          <w:sz w:val="20"/>
          <w:szCs w:val="20"/>
        </w:rPr>
        <w:fldChar w:fldCharType="end"/>
      </w:r>
      <w:r w:rsidRPr="008E4FDC">
        <w:rPr>
          <w:rFonts w:ascii="宋体" w:hAnsi="宋体" w:cs="Arial" w:hint="eastAsia"/>
          <w:b/>
          <w:sz w:val="20"/>
          <w:szCs w:val="20"/>
        </w:rPr>
        <w:t xml:space="preserve">    不同城市类型农民工子女进城后对新环境的适应情况</w:t>
      </w:r>
    </w:p>
    <w:tbl>
      <w:tblPr>
        <w:tblStyle w:val="ac"/>
        <w:tblW w:w="0" w:type="auto"/>
        <w:jc w:val="center"/>
        <w:tblInd w:w="-421" w:type="dxa"/>
        <w:tblLook w:val="01E0" w:firstRow="1" w:lastRow="1" w:firstColumn="1" w:lastColumn="1" w:noHBand="0" w:noVBand="0"/>
      </w:tblPr>
      <w:tblGrid>
        <w:gridCol w:w="1106"/>
        <w:gridCol w:w="1080"/>
        <w:gridCol w:w="841"/>
        <w:gridCol w:w="1041"/>
        <w:gridCol w:w="855"/>
        <w:gridCol w:w="900"/>
        <w:gridCol w:w="852"/>
        <w:gridCol w:w="902"/>
      </w:tblGrid>
      <w:tr w:rsidR="008E4FDC" w:rsidRPr="0092483B">
        <w:trPr>
          <w:jc w:val="center"/>
        </w:trPr>
        <w:tc>
          <w:tcPr>
            <w:tcW w:w="2186" w:type="dxa"/>
            <w:gridSpan w:val="2"/>
            <w:vMerge w:val="restart"/>
          </w:tcPr>
          <w:p w:rsidR="008E4FDC" w:rsidRPr="0092483B" w:rsidRDefault="008E4FDC" w:rsidP="009F7371">
            <w:pPr>
              <w:rPr>
                <w:rFonts w:hint="eastAsia"/>
                <w:sz w:val="18"/>
                <w:szCs w:val="18"/>
              </w:rPr>
            </w:pPr>
          </w:p>
        </w:tc>
        <w:tc>
          <w:tcPr>
            <w:tcW w:w="5391" w:type="dxa"/>
            <w:gridSpan w:val="6"/>
          </w:tcPr>
          <w:p w:rsidR="008E4FDC" w:rsidRPr="0092483B" w:rsidRDefault="008E4FDC" w:rsidP="009F7371">
            <w:pPr>
              <w:jc w:val="center"/>
              <w:rPr>
                <w:rFonts w:hint="eastAsia"/>
                <w:sz w:val="18"/>
                <w:szCs w:val="18"/>
              </w:rPr>
            </w:pPr>
            <w:r w:rsidRPr="0092483B">
              <w:rPr>
                <w:rFonts w:hint="eastAsia"/>
                <w:b/>
                <w:sz w:val="18"/>
                <w:szCs w:val="18"/>
              </w:rPr>
              <w:t>农民工</w:t>
            </w:r>
            <w:r>
              <w:rPr>
                <w:rFonts w:hint="eastAsia"/>
                <w:b/>
                <w:sz w:val="18"/>
                <w:szCs w:val="18"/>
              </w:rPr>
              <w:t>家长认为子女进城后对新环境的适应情况</w:t>
            </w:r>
          </w:p>
        </w:tc>
      </w:tr>
      <w:tr w:rsidR="008E4FDC" w:rsidRPr="0092483B">
        <w:trPr>
          <w:jc w:val="center"/>
        </w:trPr>
        <w:tc>
          <w:tcPr>
            <w:tcW w:w="2186" w:type="dxa"/>
            <w:gridSpan w:val="2"/>
            <w:vMerge/>
          </w:tcPr>
          <w:p w:rsidR="008E4FDC" w:rsidRPr="0092483B" w:rsidRDefault="008E4FDC" w:rsidP="009F7371">
            <w:pPr>
              <w:rPr>
                <w:rFonts w:hint="eastAsia"/>
                <w:sz w:val="18"/>
                <w:szCs w:val="18"/>
              </w:rPr>
            </w:pPr>
          </w:p>
        </w:tc>
        <w:tc>
          <w:tcPr>
            <w:tcW w:w="841" w:type="dxa"/>
          </w:tcPr>
          <w:p w:rsidR="008E4FDC" w:rsidRPr="0092483B" w:rsidRDefault="008E4FDC" w:rsidP="009F7371">
            <w:pPr>
              <w:rPr>
                <w:rFonts w:hint="eastAsia"/>
                <w:sz w:val="18"/>
                <w:szCs w:val="18"/>
              </w:rPr>
            </w:pPr>
            <w:r>
              <w:rPr>
                <w:rFonts w:hint="eastAsia"/>
                <w:sz w:val="18"/>
                <w:szCs w:val="18"/>
              </w:rPr>
              <w:t>很快就能适应</w:t>
            </w:r>
          </w:p>
        </w:tc>
        <w:tc>
          <w:tcPr>
            <w:tcW w:w="1041" w:type="dxa"/>
          </w:tcPr>
          <w:p w:rsidR="008E4FDC" w:rsidRPr="0092483B" w:rsidRDefault="008E4FDC" w:rsidP="009F7371">
            <w:pPr>
              <w:rPr>
                <w:rFonts w:hint="eastAsia"/>
                <w:sz w:val="18"/>
                <w:szCs w:val="18"/>
              </w:rPr>
            </w:pPr>
            <w:r>
              <w:rPr>
                <w:rFonts w:hint="eastAsia"/>
                <w:sz w:val="18"/>
                <w:szCs w:val="18"/>
              </w:rPr>
              <w:t>过一段时间后能适应</w:t>
            </w:r>
          </w:p>
        </w:tc>
        <w:tc>
          <w:tcPr>
            <w:tcW w:w="855" w:type="dxa"/>
          </w:tcPr>
          <w:p w:rsidR="008E4FDC" w:rsidRPr="0092483B" w:rsidRDefault="008E4FDC" w:rsidP="009F7371">
            <w:pPr>
              <w:rPr>
                <w:rFonts w:hint="eastAsia"/>
                <w:sz w:val="18"/>
                <w:szCs w:val="18"/>
              </w:rPr>
            </w:pPr>
            <w:r>
              <w:rPr>
                <w:rFonts w:hint="eastAsia"/>
                <w:sz w:val="18"/>
                <w:szCs w:val="18"/>
              </w:rPr>
              <w:t>过了很长时间才适应</w:t>
            </w:r>
          </w:p>
        </w:tc>
        <w:tc>
          <w:tcPr>
            <w:tcW w:w="900" w:type="dxa"/>
          </w:tcPr>
          <w:p w:rsidR="008E4FDC" w:rsidRPr="0092483B" w:rsidRDefault="008E4FDC" w:rsidP="009F7371">
            <w:pPr>
              <w:rPr>
                <w:rFonts w:hint="eastAsia"/>
                <w:sz w:val="18"/>
                <w:szCs w:val="18"/>
              </w:rPr>
            </w:pPr>
            <w:r>
              <w:rPr>
                <w:rFonts w:hint="eastAsia"/>
                <w:sz w:val="18"/>
                <w:szCs w:val="18"/>
              </w:rPr>
              <w:t>一直无法适应</w:t>
            </w:r>
          </w:p>
        </w:tc>
        <w:tc>
          <w:tcPr>
            <w:tcW w:w="852" w:type="dxa"/>
          </w:tcPr>
          <w:p w:rsidR="008E4FDC" w:rsidRPr="0092483B" w:rsidRDefault="008E4FDC" w:rsidP="009F7371">
            <w:pPr>
              <w:rPr>
                <w:rFonts w:ascii="宋体" w:hAnsi="宋体" w:hint="eastAsia"/>
                <w:sz w:val="18"/>
                <w:szCs w:val="18"/>
              </w:rPr>
            </w:pPr>
            <w:r w:rsidRPr="0092483B">
              <w:rPr>
                <w:rFonts w:ascii="宋体" w:hAnsi="宋体" w:hint="eastAsia"/>
                <w:sz w:val="18"/>
                <w:szCs w:val="18"/>
              </w:rPr>
              <w:t>总数</w:t>
            </w:r>
          </w:p>
        </w:tc>
        <w:tc>
          <w:tcPr>
            <w:tcW w:w="902" w:type="dxa"/>
          </w:tcPr>
          <w:p w:rsidR="008E4FDC" w:rsidRPr="0092483B" w:rsidRDefault="008E4FDC" w:rsidP="009F7371">
            <w:pPr>
              <w:rPr>
                <w:rFonts w:ascii="宋体" w:hAnsi="宋体" w:hint="eastAsia"/>
                <w:sz w:val="18"/>
                <w:szCs w:val="18"/>
              </w:rPr>
            </w:pPr>
            <w:r w:rsidRPr="0092483B">
              <w:rPr>
                <w:rFonts w:ascii="宋体" w:hAnsi="宋体" w:hint="eastAsia"/>
                <w:sz w:val="18"/>
                <w:szCs w:val="18"/>
              </w:rPr>
              <w:t>缺失值</w:t>
            </w:r>
          </w:p>
        </w:tc>
      </w:tr>
      <w:tr w:rsidR="008E4FDC">
        <w:trPr>
          <w:jc w:val="center"/>
        </w:trPr>
        <w:tc>
          <w:tcPr>
            <w:tcW w:w="1106" w:type="dxa"/>
            <w:vMerge w:val="restart"/>
          </w:tcPr>
          <w:p w:rsidR="008E4FDC" w:rsidRPr="0092483B" w:rsidRDefault="008E4FDC" w:rsidP="009F7371">
            <w:pPr>
              <w:rPr>
                <w:rFonts w:hint="eastAsia"/>
                <w:sz w:val="18"/>
                <w:szCs w:val="18"/>
              </w:rPr>
            </w:pPr>
            <w:r w:rsidRPr="0092483B">
              <w:rPr>
                <w:rFonts w:hint="eastAsia"/>
                <w:b/>
                <w:sz w:val="18"/>
                <w:szCs w:val="18"/>
              </w:rPr>
              <w:t>大城市</w:t>
            </w:r>
          </w:p>
        </w:tc>
        <w:tc>
          <w:tcPr>
            <w:tcW w:w="1080" w:type="dxa"/>
          </w:tcPr>
          <w:p w:rsidR="008E4FDC" w:rsidRPr="0092483B" w:rsidRDefault="008E4FDC" w:rsidP="009F7371">
            <w:pPr>
              <w:rPr>
                <w:rFonts w:hint="eastAsia"/>
                <w:sz w:val="18"/>
                <w:szCs w:val="18"/>
              </w:rPr>
            </w:pPr>
            <w:r w:rsidRPr="0092483B">
              <w:rPr>
                <w:rFonts w:hint="eastAsia"/>
                <w:sz w:val="18"/>
                <w:szCs w:val="18"/>
              </w:rPr>
              <w:t>人数</w:t>
            </w:r>
          </w:p>
        </w:tc>
        <w:tc>
          <w:tcPr>
            <w:tcW w:w="841" w:type="dxa"/>
          </w:tcPr>
          <w:p w:rsidR="008E4FDC" w:rsidRPr="007821C1" w:rsidRDefault="008E4FDC" w:rsidP="009F7371">
            <w:pPr>
              <w:rPr>
                <w:rFonts w:ascii="宋体" w:hAnsi="宋体"/>
                <w:sz w:val="18"/>
                <w:szCs w:val="18"/>
              </w:rPr>
            </w:pPr>
            <w:r w:rsidRPr="007821C1">
              <w:rPr>
                <w:rFonts w:ascii="宋体" w:hAnsi="宋体"/>
                <w:sz w:val="18"/>
                <w:szCs w:val="18"/>
              </w:rPr>
              <w:t>577</w:t>
            </w:r>
          </w:p>
        </w:tc>
        <w:tc>
          <w:tcPr>
            <w:tcW w:w="1041" w:type="dxa"/>
          </w:tcPr>
          <w:p w:rsidR="008E4FDC" w:rsidRPr="007821C1" w:rsidRDefault="008E4FDC" w:rsidP="009F7371">
            <w:pPr>
              <w:rPr>
                <w:rFonts w:ascii="宋体" w:hAnsi="宋体"/>
                <w:sz w:val="18"/>
                <w:szCs w:val="18"/>
              </w:rPr>
            </w:pPr>
            <w:r w:rsidRPr="007821C1">
              <w:rPr>
                <w:rFonts w:ascii="宋体" w:hAnsi="宋体"/>
                <w:sz w:val="18"/>
                <w:szCs w:val="18"/>
              </w:rPr>
              <w:t>381</w:t>
            </w:r>
          </w:p>
        </w:tc>
        <w:tc>
          <w:tcPr>
            <w:tcW w:w="855" w:type="dxa"/>
          </w:tcPr>
          <w:p w:rsidR="008E4FDC" w:rsidRPr="007821C1" w:rsidRDefault="008E4FDC" w:rsidP="009F7371">
            <w:pPr>
              <w:rPr>
                <w:rFonts w:ascii="宋体" w:hAnsi="宋体"/>
                <w:sz w:val="18"/>
                <w:szCs w:val="18"/>
              </w:rPr>
            </w:pPr>
            <w:r w:rsidRPr="007821C1">
              <w:rPr>
                <w:rFonts w:ascii="宋体" w:hAnsi="宋体"/>
                <w:sz w:val="18"/>
                <w:szCs w:val="18"/>
              </w:rPr>
              <w:t>26</w:t>
            </w:r>
          </w:p>
        </w:tc>
        <w:tc>
          <w:tcPr>
            <w:tcW w:w="900" w:type="dxa"/>
          </w:tcPr>
          <w:p w:rsidR="008E4FDC" w:rsidRPr="007821C1" w:rsidRDefault="008E4FDC" w:rsidP="009F7371">
            <w:pPr>
              <w:rPr>
                <w:rFonts w:ascii="宋体" w:hAnsi="宋体"/>
                <w:sz w:val="18"/>
                <w:szCs w:val="18"/>
              </w:rPr>
            </w:pPr>
            <w:r w:rsidRPr="007821C1">
              <w:rPr>
                <w:rFonts w:ascii="宋体" w:hAnsi="宋体"/>
                <w:sz w:val="18"/>
                <w:szCs w:val="18"/>
              </w:rPr>
              <w:t>4</w:t>
            </w:r>
          </w:p>
        </w:tc>
        <w:tc>
          <w:tcPr>
            <w:tcW w:w="852" w:type="dxa"/>
          </w:tcPr>
          <w:p w:rsidR="008E4FDC" w:rsidRPr="007821C1" w:rsidRDefault="008E4FDC" w:rsidP="009F7371">
            <w:pPr>
              <w:rPr>
                <w:rFonts w:ascii="宋体" w:hAnsi="宋体"/>
                <w:sz w:val="18"/>
                <w:szCs w:val="18"/>
              </w:rPr>
            </w:pPr>
            <w:r w:rsidRPr="007821C1">
              <w:rPr>
                <w:rFonts w:ascii="宋体" w:hAnsi="宋体"/>
                <w:sz w:val="18"/>
                <w:szCs w:val="18"/>
              </w:rPr>
              <w:t>988</w:t>
            </w:r>
          </w:p>
        </w:tc>
        <w:tc>
          <w:tcPr>
            <w:tcW w:w="902" w:type="dxa"/>
          </w:tcPr>
          <w:p w:rsidR="008E4FDC" w:rsidRPr="007821C1" w:rsidRDefault="008E4FDC" w:rsidP="009F7371">
            <w:pPr>
              <w:rPr>
                <w:rFonts w:ascii="宋体" w:hAnsi="宋体" w:hint="eastAsia"/>
                <w:sz w:val="18"/>
                <w:szCs w:val="18"/>
              </w:rPr>
            </w:pPr>
            <w:r w:rsidRPr="007821C1">
              <w:rPr>
                <w:rFonts w:ascii="宋体" w:hAnsi="宋体" w:hint="eastAsia"/>
                <w:sz w:val="18"/>
                <w:szCs w:val="18"/>
              </w:rPr>
              <w:t>312</w:t>
            </w:r>
          </w:p>
        </w:tc>
      </w:tr>
      <w:tr w:rsidR="008E4FDC" w:rsidRPr="0092483B">
        <w:trPr>
          <w:jc w:val="center"/>
        </w:trPr>
        <w:tc>
          <w:tcPr>
            <w:tcW w:w="1106" w:type="dxa"/>
            <w:vMerge/>
          </w:tcPr>
          <w:p w:rsidR="008E4FDC" w:rsidRPr="0092483B" w:rsidRDefault="008E4FDC" w:rsidP="009F7371">
            <w:pPr>
              <w:rPr>
                <w:rFonts w:hint="eastAsia"/>
                <w:b/>
                <w:sz w:val="18"/>
                <w:szCs w:val="18"/>
              </w:rPr>
            </w:pPr>
          </w:p>
        </w:tc>
        <w:tc>
          <w:tcPr>
            <w:tcW w:w="1080" w:type="dxa"/>
          </w:tcPr>
          <w:p w:rsidR="008E4FDC" w:rsidRPr="0092483B" w:rsidRDefault="008E4FDC" w:rsidP="009F7371">
            <w:pPr>
              <w:rPr>
                <w:rFonts w:hint="eastAsia"/>
                <w:b/>
                <w:sz w:val="18"/>
                <w:szCs w:val="18"/>
              </w:rPr>
            </w:pPr>
            <w:r w:rsidRPr="0092483B">
              <w:rPr>
                <w:rFonts w:hint="eastAsia"/>
                <w:sz w:val="18"/>
                <w:szCs w:val="18"/>
              </w:rPr>
              <w:t>百分比</w:t>
            </w:r>
            <w:r w:rsidRPr="0092483B">
              <w:rPr>
                <w:rFonts w:hint="eastAsia"/>
                <w:sz w:val="18"/>
                <w:szCs w:val="18"/>
              </w:rPr>
              <w:t>%</w:t>
            </w:r>
          </w:p>
        </w:tc>
        <w:tc>
          <w:tcPr>
            <w:tcW w:w="841" w:type="dxa"/>
          </w:tcPr>
          <w:p w:rsidR="008E4FDC" w:rsidRPr="007821C1" w:rsidRDefault="008E4FDC" w:rsidP="009F7371">
            <w:pPr>
              <w:rPr>
                <w:rFonts w:ascii="宋体" w:hAnsi="宋体"/>
                <w:sz w:val="18"/>
                <w:szCs w:val="18"/>
              </w:rPr>
            </w:pPr>
            <w:r w:rsidRPr="007821C1">
              <w:rPr>
                <w:rFonts w:ascii="宋体" w:hAnsi="宋体"/>
                <w:sz w:val="18"/>
                <w:szCs w:val="18"/>
              </w:rPr>
              <w:t>58.4</w:t>
            </w:r>
          </w:p>
        </w:tc>
        <w:tc>
          <w:tcPr>
            <w:tcW w:w="1041" w:type="dxa"/>
          </w:tcPr>
          <w:p w:rsidR="008E4FDC" w:rsidRPr="007821C1" w:rsidRDefault="008E4FDC" w:rsidP="009F7371">
            <w:pPr>
              <w:rPr>
                <w:rFonts w:ascii="宋体" w:hAnsi="宋体"/>
                <w:sz w:val="18"/>
                <w:szCs w:val="18"/>
              </w:rPr>
            </w:pPr>
            <w:r w:rsidRPr="007821C1">
              <w:rPr>
                <w:rFonts w:ascii="宋体" w:hAnsi="宋体"/>
                <w:sz w:val="18"/>
                <w:szCs w:val="18"/>
              </w:rPr>
              <w:t>38.6</w:t>
            </w:r>
          </w:p>
        </w:tc>
        <w:tc>
          <w:tcPr>
            <w:tcW w:w="855" w:type="dxa"/>
          </w:tcPr>
          <w:p w:rsidR="008E4FDC" w:rsidRPr="007821C1" w:rsidRDefault="008E4FDC" w:rsidP="009F7371">
            <w:pPr>
              <w:rPr>
                <w:rFonts w:ascii="宋体" w:hAnsi="宋体"/>
                <w:sz w:val="18"/>
                <w:szCs w:val="18"/>
              </w:rPr>
            </w:pPr>
            <w:r w:rsidRPr="007821C1">
              <w:rPr>
                <w:rFonts w:ascii="宋体" w:hAnsi="宋体"/>
                <w:sz w:val="18"/>
                <w:szCs w:val="18"/>
              </w:rPr>
              <w:t>2.6</w:t>
            </w:r>
          </w:p>
        </w:tc>
        <w:tc>
          <w:tcPr>
            <w:tcW w:w="900" w:type="dxa"/>
          </w:tcPr>
          <w:p w:rsidR="008E4FDC" w:rsidRPr="007821C1" w:rsidRDefault="008E4FDC" w:rsidP="009F7371">
            <w:pPr>
              <w:rPr>
                <w:rFonts w:ascii="宋体" w:hAnsi="宋体"/>
                <w:sz w:val="18"/>
                <w:szCs w:val="18"/>
              </w:rPr>
            </w:pPr>
            <w:r w:rsidRPr="007821C1">
              <w:rPr>
                <w:rFonts w:ascii="宋体" w:hAnsi="宋体"/>
                <w:sz w:val="18"/>
                <w:szCs w:val="18"/>
              </w:rPr>
              <w:t>.4</w:t>
            </w:r>
          </w:p>
        </w:tc>
        <w:tc>
          <w:tcPr>
            <w:tcW w:w="852" w:type="dxa"/>
          </w:tcPr>
          <w:p w:rsidR="008E4FDC" w:rsidRPr="007821C1" w:rsidRDefault="008E4FDC" w:rsidP="009F7371">
            <w:pPr>
              <w:rPr>
                <w:rFonts w:ascii="宋体" w:hAnsi="宋体"/>
                <w:sz w:val="18"/>
                <w:szCs w:val="18"/>
              </w:rPr>
            </w:pPr>
            <w:r w:rsidRPr="007821C1">
              <w:rPr>
                <w:rFonts w:ascii="宋体" w:hAnsi="宋体"/>
                <w:sz w:val="18"/>
                <w:szCs w:val="18"/>
              </w:rPr>
              <w:t>100.0</w:t>
            </w:r>
          </w:p>
        </w:tc>
        <w:tc>
          <w:tcPr>
            <w:tcW w:w="902" w:type="dxa"/>
          </w:tcPr>
          <w:p w:rsidR="008E4FDC" w:rsidRPr="007821C1" w:rsidRDefault="008E4FDC" w:rsidP="009F7371">
            <w:pPr>
              <w:rPr>
                <w:rFonts w:ascii="宋体" w:hAnsi="宋体" w:hint="eastAsia"/>
                <w:sz w:val="18"/>
                <w:szCs w:val="18"/>
              </w:rPr>
            </w:pPr>
          </w:p>
        </w:tc>
      </w:tr>
      <w:tr w:rsidR="008E4FDC">
        <w:trPr>
          <w:jc w:val="center"/>
        </w:trPr>
        <w:tc>
          <w:tcPr>
            <w:tcW w:w="1106" w:type="dxa"/>
            <w:vMerge w:val="restart"/>
          </w:tcPr>
          <w:p w:rsidR="008E4FDC" w:rsidRPr="0092483B" w:rsidRDefault="008E4FDC" w:rsidP="009F7371">
            <w:pPr>
              <w:rPr>
                <w:sz w:val="18"/>
                <w:szCs w:val="18"/>
              </w:rPr>
            </w:pPr>
            <w:r w:rsidRPr="0092483B">
              <w:rPr>
                <w:rFonts w:hint="eastAsia"/>
                <w:b/>
                <w:sz w:val="18"/>
                <w:szCs w:val="18"/>
              </w:rPr>
              <w:t>中等城市</w:t>
            </w:r>
          </w:p>
        </w:tc>
        <w:tc>
          <w:tcPr>
            <w:tcW w:w="1080" w:type="dxa"/>
          </w:tcPr>
          <w:p w:rsidR="008E4FDC" w:rsidRPr="0092483B" w:rsidRDefault="008E4FDC" w:rsidP="009F7371">
            <w:pPr>
              <w:rPr>
                <w:rFonts w:hint="eastAsia"/>
                <w:sz w:val="18"/>
                <w:szCs w:val="18"/>
              </w:rPr>
            </w:pPr>
            <w:r w:rsidRPr="0092483B">
              <w:rPr>
                <w:rFonts w:hint="eastAsia"/>
                <w:sz w:val="18"/>
                <w:szCs w:val="18"/>
              </w:rPr>
              <w:t>人数</w:t>
            </w:r>
          </w:p>
        </w:tc>
        <w:tc>
          <w:tcPr>
            <w:tcW w:w="841" w:type="dxa"/>
          </w:tcPr>
          <w:p w:rsidR="008E4FDC" w:rsidRPr="007821C1" w:rsidRDefault="008E4FDC" w:rsidP="009F7371">
            <w:pPr>
              <w:rPr>
                <w:rFonts w:ascii="宋体" w:hAnsi="宋体"/>
                <w:sz w:val="18"/>
                <w:szCs w:val="18"/>
              </w:rPr>
            </w:pPr>
            <w:r w:rsidRPr="007821C1">
              <w:rPr>
                <w:rFonts w:ascii="宋体" w:hAnsi="宋体"/>
                <w:sz w:val="18"/>
                <w:szCs w:val="18"/>
              </w:rPr>
              <w:t>809</w:t>
            </w:r>
          </w:p>
        </w:tc>
        <w:tc>
          <w:tcPr>
            <w:tcW w:w="1041" w:type="dxa"/>
          </w:tcPr>
          <w:p w:rsidR="008E4FDC" w:rsidRPr="007821C1" w:rsidRDefault="008E4FDC" w:rsidP="009F7371">
            <w:pPr>
              <w:rPr>
                <w:rFonts w:ascii="宋体" w:hAnsi="宋体"/>
                <w:sz w:val="18"/>
                <w:szCs w:val="18"/>
              </w:rPr>
            </w:pPr>
            <w:r w:rsidRPr="007821C1">
              <w:rPr>
                <w:rFonts w:ascii="宋体" w:hAnsi="宋体"/>
                <w:sz w:val="18"/>
                <w:szCs w:val="18"/>
              </w:rPr>
              <w:t>465</w:t>
            </w:r>
          </w:p>
        </w:tc>
        <w:tc>
          <w:tcPr>
            <w:tcW w:w="855" w:type="dxa"/>
          </w:tcPr>
          <w:p w:rsidR="008E4FDC" w:rsidRPr="007821C1" w:rsidRDefault="008E4FDC" w:rsidP="009F7371">
            <w:pPr>
              <w:rPr>
                <w:rFonts w:ascii="宋体" w:hAnsi="宋体"/>
                <w:sz w:val="18"/>
                <w:szCs w:val="18"/>
              </w:rPr>
            </w:pPr>
            <w:r w:rsidRPr="007821C1">
              <w:rPr>
                <w:rFonts w:ascii="宋体" w:hAnsi="宋体"/>
                <w:sz w:val="18"/>
                <w:szCs w:val="18"/>
              </w:rPr>
              <w:t>49</w:t>
            </w:r>
          </w:p>
        </w:tc>
        <w:tc>
          <w:tcPr>
            <w:tcW w:w="900" w:type="dxa"/>
          </w:tcPr>
          <w:p w:rsidR="008E4FDC" w:rsidRPr="007821C1" w:rsidRDefault="008E4FDC" w:rsidP="009F7371">
            <w:pPr>
              <w:rPr>
                <w:rFonts w:ascii="宋体" w:hAnsi="宋体"/>
                <w:sz w:val="18"/>
                <w:szCs w:val="18"/>
              </w:rPr>
            </w:pPr>
            <w:r w:rsidRPr="007821C1">
              <w:rPr>
                <w:rFonts w:ascii="宋体" w:hAnsi="宋体"/>
                <w:sz w:val="18"/>
                <w:szCs w:val="18"/>
              </w:rPr>
              <w:t>7</w:t>
            </w:r>
          </w:p>
        </w:tc>
        <w:tc>
          <w:tcPr>
            <w:tcW w:w="852" w:type="dxa"/>
          </w:tcPr>
          <w:p w:rsidR="008E4FDC" w:rsidRPr="007821C1" w:rsidRDefault="008E4FDC" w:rsidP="009F7371">
            <w:pPr>
              <w:rPr>
                <w:rFonts w:ascii="宋体" w:hAnsi="宋体"/>
                <w:sz w:val="18"/>
                <w:szCs w:val="18"/>
              </w:rPr>
            </w:pPr>
            <w:r w:rsidRPr="007821C1">
              <w:rPr>
                <w:rFonts w:ascii="宋体" w:hAnsi="宋体"/>
                <w:sz w:val="18"/>
                <w:szCs w:val="18"/>
              </w:rPr>
              <w:t>1330</w:t>
            </w:r>
          </w:p>
        </w:tc>
        <w:tc>
          <w:tcPr>
            <w:tcW w:w="902" w:type="dxa"/>
          </w:tcPr>
          <w:p w:rsidR="008E4FDC" w:rsidRPr="007821C1" w:rsidRDefault="008E4FDC" w:rsidP="009F7371">
            <w:pPr>
              <w:rPr>
                <w:rFonts w:ascii="宋体" w:hAnsi="宋体" w:hint="eastAsia"/>
                <w:sz w:val="18"/>
                <w:szCs w:val="18"/>
              </w:rPr>
            </w:pPr>
            <w:r w:rsidRPr="007821C1">
              <w:rPr>
                <w:rFonts w:ascii="宋体" w:hAnsi="宋体" w:hint="eastAsia"/>
                <w:sz w:val="18"/>
                <w:szCs w:val="18"/>
              </w:rPr>
              <w:t>47</w:t>
            </w:r>
          </w:p>
        </w:tc>
      </w:tr>
      <w:tr w:rsidR="008E4FDC" w:rsidRPr="0092483B">
        <w:trPr>
          <w:jc w:val="center"/>
        </w:trPr>
        <w:tc>
          <w:tcPr>
            <w:tcW w:w="1106" w:type="dxa"/>
            <w:vMerge/>
          </w:tcPr>
          <w:p w:rsidR="008E4FDC" w:rsidRPr="0092483B" w:rsidRDefault="008E4FDC" w:rsidP="009F7371">
            <w:pPr>
              <w:rPr>
                <w:rFonts w:hint="eastAsia"/>
                <w:b/>
                <w:sz w:val="18"/>
                <w:szCs w:val="18"/>
              </w:rPr>
            </w:pPr>
          </w:p>
        </w:tc>
        <w:tc>
          <w:tcPr>
            <w:tcW w:w="1080" w:type="dxa"/>
          </w:tcPr>
          <w:p w:rsidR="008E4FDC" w:rsidRPr="0092483B" w:rsidRDefault="008E4FDC" w:rsidP="009F7371">
            <w:pPr>
              <w:rPr>
                <w:rFonts w:hint="eastAsia"/>
                <w:b/>
                <w:sz w:val="18"/>
                <w:szCs w:val="18"/>
              </w:rPr>
            </w:pPr>
            <w:r w:rsidRPr="0092483B">
              <w:rPr>
                <w:rFonts w:hint="eastAsia"/>
                <w:sz w:val="18"/>
                <w:szCs w:val="18"/>
              </w:rPr>
              <w:t>百分比</w:t>
            </w:r>
            <w:r w:rsidRPr="0092483B">
              <w:rPr>
                <w:rFonts w:hint="eastAsia"/>
                <w:sz w:val="18"/>
                <w:szCs w:val="18"/>
              </w:rPr>
              <w:t>%</w:t>
            </w:r>
          </w:p>
        </w:tc>
        <w:tc>
          <w:tcPr>
            <w:tcW w:w="841" w:type="dxa"/>
          </w:tcPr>
          <w:p w:rsidR="008E4FDC" w:rsidRPr="007821C1" w:rsidRDefault="008E4FDC" w:rsidP="009F7371">
            <w:pPr>
              <w:rPr>
                <w:rFonts w:ascii="宋体" w:hAnsi="宋体"/>
                <w:sz w:val="18"/>
                <w:szCs w:val="18"/>
              </w:rPr>
            </w:pPr>
            <w:r w:rsidRPr="007821C1">
              <w:rPr>
                <w:rFonts w:ascii="宋体" w:hAnsi="宋体"/>
                <w:sz w:val="18"/>
                <w:szCs w:val="18"/>
              </w:rPr>
              <w:t>60.8</w:t>
            </w:r>
          </w:p>
        </w:tc>
        <w:tc>
          <w:tcPr>
            <w:tcW w:w="1041" w:type="dxa"/>
          </w:tcPr>
          <w:p w:rsidR="008E4FDC" w:rsidRPr="007821C1" w:rsidRDefault="008E4FDC" w:rsidP="009F7371">
            <w:pPr>
              <w:rPr>
                <w:rFonts w:ascii="宋体" w:hAnsi="宋体"/>
                <w:sz w:val="18"/>
                <w:szCs w:val="18"/>
              </w:rPr>
            </w:pPr>
            <w:r w:rsidRPr="007821C1">
              <w:rPr>
                <w:rFonts w:ascii="宋体" w:hAnsi="宋体"/>
                <w:sz w:val="18"/>
                <w:szCs w:val="18"/>
              </w:rPr>
              <w:t>35.0</w:t>
            </w:r>
          </w:p>
        </w:tc>
        <w:tc>
          <w:tcPr>
            <w:tcW w:w="855" w:type="dxa"/>
          </w:tcPr>
          <w:p w:rsidR="008E4FDC" w:rsidRPr="007821C1" w:rsidRDefault="008E4FDC" w:rsidP="009F7371">
            <w:pPr>
              <w:rPr>
                <w:rFonts w:ascii="宋体" w:hAnsi="宋体"/>
                <w:sz w:val="18"/>
                <w:szCs w:val="18"/>
              </w:rPr>
            </w:pPr>
            <w:r w:rsidRPr="007821C1">
              <w:rPr>
                <w:rFonts w:ascii="宋体" w:hAnsi="宋体"/>
                <w:sz w:val="18"/>
                <w:szCs w:val="18"/>
              </w:rPr>
              <w:t>3.7</w:t>
            </w:r>
          </w:p>
        </w:tc>
        <w:tc>
          <w:tcPr>
            <w:tcW w:w="900" w:type="dxa"/>
          </w:tcPr>
          <w:p w:rsidR="008E4FDC" w:rsidRPr="007821C1" w:rsidRDefault="008E4FDC" w:rsidP="009F7371">
            <w:pPr>
              <w:rPr>
                <w:rFonts w:ascii="宋体" w:hAnsi="宋体"/>
                <w:sz w:val="18"/>
                <w:szCs w:val="18"/>
              </w:rPr>
            </w:pPr>
            <w:r>
              <w:rPr>
                <w:rFonts w:ascii="宋体" w:hAnsi="宋体" w:hint="eastAsia"/>
                <w:sz w:val="18"/>
                <w:szCs w:val="18"/>
              </w:rPr>
              <w:t>0</w:t>
            </w:r>
            <w:r w:rsidRPr="007821C1">
              <w:rPr>
                <w:rFonts w:ascii="宋体" w:hAnsi="宋体"/>
                <w:sz w:val="18"/>
                <w:szCs w:val="18"/>
              </w:rPr>
              <w:t>.5</w:t>
            </w:r>
          </w:p>
        </w:tc>
        <w:tc>
          <w:tcPr>
            <w:tcW w:w="852" w:type="dxa"/>
          </w:tcPr>
          <w:p w:rsidR="008E4FDC" w:rsidRPr="007821C1" w:rsidRDefault="008E4FDC" w:rsidP="009F7371">
            <w:pPr>
              <w:rPr>
                <w:rFonts w:ascii="宋体" w:hAnsi="宋体"/>
                <w:sz w:val="18"/>
                <w:szCs w:val="18"/>
              </w:rPr>
            </w:pPr>
            <w:r w:rsidRPr="007821C1">
              <w:rPr>
                <w:rFonts w:ascii="宋体" w:hAnsi="宋体"/>
                <w:sz w:val="18"/>
                <w:szCs w:val="18"/>
              </w:rPr>
              <w:t>100.0</w:t>
            </w:r>
          </w:p>
        </w:tc>
        <w:tc>
          <w:tcPr>
            <w:tcW w:w="902" w:type="dxa"/>
          </w:tcPr>
          <w:p w:rsidR="008E4FDC" w:rsidRPr="007821C1" w:rsidRDefault="008E4FDC" w:rsidP="009F7371">
            <w:pPr>
              <w:rPr>
                <w:rFonts w:ascii="宋体" w:hAnsi="宋体" w:hint="eastAsia"/>
                <w:sz w:val="18"/>
                <w:szCs w:val="18"/>
              </w:rPr>
            </w:pPr>
          </w:p>
        </w:tc>
      </w:tr>
      <w:tr w:rsidR="008E4FDC">
        <w:trPr>
          <w:jc w:val="center"/>
        </w:trPr>
        <w:tc>
          <w:tcPr>
            <w:tcW w:w="1106" w:type="dxa"/>
            <w:vMerge w:val="restart"/>
          </w:tcPr>
          <w:p w:rsidR="008E4FDC" w:rsidRPr="0092483B" w:rsidRDefault="008E4FDC" w:rsidP="009F7371">
            <w:pPr>
              <w:rPr>
                <w:rFonts w:hint="eastAsia"/>
                <w:sz w:val="18"/>
                <w:szCs w:val="18"/>
              </w:rPr>
            </w:pPr>
            <w:r w:rsidRPr="0092483B">
              <w:rPr>
                <w:rFonts w:hint="eastAsia"/>
                <w:b/>
                <w:sz w:val="18"/>
                <w:szCs w:val="18"/>
              </w:rPr>
              <w:t>小城市</w:t>
            </w:r>
          </w:p>
        </w:tc>
        <w:tc>
          <w:tcPr>
            <w:tcW w:w="1080" w:type="dxa"/>
          </w:tcPr>
          <w:p w:rsidR="008E4FDC" w:rsidRPr="0092483B" w:rsidRDefault="008E4FDC" w:rsidP="009F7371">
            <w:pPr>
              <w:rPr>
                <w:rFonts w:hint="eastAsia"/>
                <w:sz w:val="18"/>
                <w:szCs w:val="18"/>
              </w:rPr>
            </w:pPr>
            <w:r w:rsidRPr="0092483B">
              <w:rPr>
                <w:rFonts w:hint="eastAsia"/>
                <w:sz w:val="18"/>
                <w:szCs w:val="18"/>
              </w:rPr>
              <w:t>人数</w:t>
            </w:r>
          </w:p>
        </w:tc>
        <w:tc>
          <w:tcPr>
            <w:tcW w:w="841" w:type="dxa"/>
          </w:tcPr>
          <w:p w:rsidR="008E4FDC" w:rsidRPr="007821C1" w:rsidRDefault="008E4FDC" w:rsidP="009F7371">
            <w:pPr>
              <w:rPr>
                <w:rFonts w:ascii="宋体" w:hAnsi="宋体"/>
                <w:sz w:val="18"/>
                <w:szCs w:val="18"/>
              </w:rPr>
            </w:pPr>
            <w:r w:rsidRPr="007821C1">
              <w:rPr>
                <w:rFonts w:ascii="宋体" w:hAnsi="宋体"/>
                <w:sz w:val="18"/>
                <w:szCs w:val="18"/>
              </w:rPr>
              <w:t>369</w:t>
            </w:r>
          </w:p>
        </w:tc>
        <w:tc>
          <w:tcPr>
            <w:tcW w:w="1041" w:type="dxa"/>
          </w:tcPr>
          <w:p w:rsidR="008E4FDC" w:rsidRPr="007821C1" w:rsidRDefault="008E4FDC" w:rsidP="009F7371">
            <w:pPr>
              <w:rPr>
                <w:rFonts w:ascii="宋体" w:hAnsi="宋体"/>
                <w:sz w:val="18"/>
                <w:szCs w:val="18"/>
              </w:rPr>
            </w:pPr>
            <w:r w:rsidRPr="007821C1">
              <w:rPr>
                <w:rFonts w:ascii="宋体" w:hAnsi="宋体"/>
                <w:sz w:val="18"/>
                <w:szCs w:val="18"/>
              </w:rPr>
              <w:t>242</w:t>
            </w:r>
          </w:p>
        </w:tc>
        <w:tc>
          <w:tcPr>
            <w:tcW w:w="855" w:type="dxa"/>
          </w:tcPr>
          <w:p w:rsidR="008E4FDC" w:rsidRPr="007821C1" w:rsidRDefault="008E4FDC" w:rsidP="009F7371">
            <w:pPr>
              <w:rPr>
                <w:rFonts w:ascii="宋体" w:hAnsi="宋体"/>
                <w:sz w:val="18"/>
                <w:szCs w:val="18"/>
              </w:rPr>
            </w:pPr>
            <w:r w:rsidRPr="007821C1">
              <w:rPr>
                <w:rFonts w:ascii="宋体" w:hAnsi="宋体"/>
                <w:sz w:val="18"/>
                <w:szCs w:val="18"/>
              </w:rPr>
              <w:t>27</w:t>
            </w:r>
          </w:p>
        </w:tc>
        <w:tc>
          <w:tcPr>
            <w:tcW w:w="900" w:type="dxa"/>
          </w:tcPr>
          <w:p w:rsidR="008E4FDC" w:rsidRPr="007821C1" w:rsidRDefault="008E4FDC" w:rsidP="009F7371">
            <w:pPr>
              <w:rPr>
                <w:rFonts w:ascii="宋体" w:hAnsi="宋体"/>
                <w:sz w:val="18"/>
                <w:szCs w:val="18"/>
              </w:rPr>
            </w:pPr>
            <w:r w:rsidRPr="007821C1">
              <w:rPr>
                <w:rFonts w:ascii="宋体" w:hAnsi="宋体"/>
                <w:sz w:val="18"/>
                <w:szCs w:val="18"/>
              </w:rPr>
              <w:t>9</w:t>
            </w:r>
          </w:p>
        </w:tc>
        <w:tc>
          <w:tcPr>
            <w:tcW w:w="852" w:type="dxa"/>
          </w:tcPr>
          <w:p w:rsidR="008E4FDC" w:rsidRPr="007821C1" w:rsidRDefault="008E4FDC" w:rsidP="009F7371">
            <w:pPr>
              <w:rPr>
                <w:rFonts w:ascii="宋体" w:hAnsi="宋体"/>
                <w:sz w:val="18"/>
                <w:szCs w:val="18"/>
              </w:rPr>
            </w:pPr>
            <w:r w:rsidRPr="007821C1">
              <w:rPr>
                <w:rFonts w:ascii="宋体" w:hAnsi="宋体"/>
                <w:sz w:val="18"/>
                <w:szCs w:val="18"/>
              </w:rPr>
              <w:t>647</w:t>
            </w:r>
          </w:p>
        </w:tc>
        <w:tc>
          <w:tcPr>
            <w:tcW w:w="902" w:type="dxa"/>
          </w:tcPr>
          <w:p w:rsidR="008E4FDC" w:rsidRPr="007821C1" w:rsidRDefault="008E4FDC" w:rsidP="009F7371">
            <w:pPr>
              <w:rPr>
                <w:rFonts w:ascii="宋体" w:hAnsi="宋体"/>
                <w:sz w:val="18"/>
                <w:szCs w:val="18"/>
              </w:rPr>
            </w:pPr>
            <w:r w:rsidRPr="007821C1">
              <w:rPr>
                <w:rFonts w:ascii="宋体" w:hAnsi="宋体"/>
                <w:sz w:val="18"/>
                <w:szCs w:val="18"/>
              </w:rPr>
              <w:t>24</w:t>
            </w:r>
          </w:p>
        </w:tc>
      </w:tr>
      <w:tr w:rsidR="008E4FDC" w:rsidRPr="0092483B">
        <w:trPr>
          <w:jc w:val="center"/>
        </w:trPr>
        <w:tc>
          <w:tcPr>
            <w:tcW w:w="1106" w:type="dxa"/>
            <w:vMerge/>
          </w:tcPr>
          <w:p w:rsidR="008E4FDC" w:rsidRPr="0092483B" w:rsidRDefault="008E4FDC" w:rsidP="009F7371">
            <w:pPr>
              <w:rPr>
                <w:rFonts w:hint="eastAsia"/>
                <w:b/>
                <w:sz w:val="18"/>
                <w:szCs w:val="18"/>
              </w:rPr>
            </w:pPr>
          </w:p>
        </w:tc>
        <w:tc>
          <w:tcPr>
            <w:tcW w:w="1080" w:type="dxa"/>
          </w:tcPr>
          <w:p w:rsidR="008E4FDC" w:rsidRPr="0092483B" w:rsidRDefault="008E4FDC" w:rsidP="009F7371">
            <w:pPr>
              <w:rPr>
                <w:rFonts w:hint="eastAsia"/>
                <w:b/>
                <w:sz w:val="18"/>
                <w:szCs w:val="18"/>
              </w:rPr>
            </w:pPr>
            <w:r w:rsidRPr="0092483B">
              <w:rPr>
                <w:rFonts w:hint="eastAsia"/>
                <w:sz w:val="18"/>
                <w:szCs w:val="18"/>
              </w:rPr>
              <w:t>百分比</w:t>
            </w:r>
            <w:r w:rsidRPr="0092483B">
              <w:rPr>
                <w:rFonts w:hint="eastAsia"/>
                <w:sz w:val="18"/>
                <w:szCs w:val="18"/>
              </w:rPr>
              <w:t>%</w:t>
            </w:r>
          </w:p>
        </w:tc>
        <w:tc>
          <w:tcPr>
            <w:tcW w:w="841" w:type="dxa"/>
          </w:tcPr>
          <w:p w:rsidR="008E4FDC" w:rsidRPr="007821C1" w:rsidRDefault="008E4FDC" w:rsidP="009F7371">
            <w:pPr>
              <w:rPr>
                <w:rFonts w:ascii="宋体" w:hAnsi="宋体"/>
                <w:sz w:val="18"/>
                <w:szCs w:val="18"/>
              </w:rPr>
            </w:pPr>
            <w:r w:rsidRPr="007821C1">
              <w:rPr>
                <w:rFonts w:ascii="宋体" w:hAnsi="宋体"/>
                <w:sz w:val="18"/>
                <w:szCs w:val="18"/>
              </w:rPr>
              <w:t>57.0</w:t>
            </w:r>
          </w:p>
        </w:tc>
        <w:tc>
          <w:tcPr>
            <w:tcW w:w="1041" w:type="dxa"/>
          </w:tcPr>
          <w:p w:rsidR="008E4FDC" w:rsidRPr="007821C1" w:rsidRDefault="008E4FDC" w:rsidP="009F7371">
            <w:pPr>
              <w:rPr>
                <w:rFonts w:ascii="宋体" w:hAnsi="宋体"/>
                <w:sz w:val="18"/>
                <w:szCs w:val="18"/>
              </w:rPr>
            </w:pPr>
            <w:r w:rsidRPr="007821C1">
              <w:rPr>
                <w:rFonts w:ascii="宋体" w:hAnsi="宋体"/>
                <w:sz w:val="18"/>
                <w:szCs w:val="18"/>
              </w:rPr>
              <w:t>37.4</w:t>
            </w:r>
          </w:p>
        </w:tc>
        <w:tc>
          <w:tcPr>
            <w:tcW w:w="855" w:type="dxa"/>
          </w:tcPr>
          <w:p w:rsidR="008E4FDC" w:rsidRPr="007821C1" w:rsidRDefault="008E4FDC" w:rsidP="009F7371">
            <w:pPr>
              <w:rPr>
                <w:rFonts w:ascii="宋体" w:hAnsi="宋体"/>
                <w:sz w:val="18"/>
                <w:szCs w:val="18"/>
              </w:rPr>
            </w:pPr>
            <w:r w:rsidRPr="007821C1">
              <w:rPr>
                <w:rFonts w:ascii="宋体" w:hAnsi="宋体"/>
                <w:sz w:val="18"/>
                <w:szCs w:val="18"/>
              </w:rPr>
              <w:t>4.2</w:t>
            </w:r>
          </w:p>
        </w:tc>
        <w:tc>
          <w:tcPr>
            <w:tcW w:w="900" w:type="dxa"/>
          </w:tcPr>
          <w:p w:rsidR="008E4FDC" w:rsidRPr="007821C1" w:rsidRDefault="008E4FDC" w:rsidP="009F7371">
            <w:pPr>
              <w:rPr>
                <w:rFonts w:ascii="宋体" w:hAnsi="宋体"/>
                <w:sz w:val="18"/>
                <w:szCs w:val="18"/>
              </w:rPr>
            </w:pPr>
            <w:r w:rsidRPr="007821C1">
              <w:rPr>
                <w:rFonts w:ascii="宋体" w:hAnsi="宋体"/>
                <w:sz w:val="18"/>
                <w:szCs w:val="18"/>
              </w:rPr>
              <w:t>1.4</w:t>
            </w:r>
          </w:p>
        </w:tc>
        <w:tc>
          <w:tcPr>
            <w:tcW w:w="852" w:type="dxa"/>
          </w:tcPr>
          <w:p w:rsidR="008E4FDC" w:rsidRPr="007821C1" w:rsidRDefault="008E4FDC" w:rsidP="009F7371">
            <w:pPr>
              <w:rPr>
                <w:rFonts w:ascii="宋体" w:hAnsi="宋体"/>
                <w:sz w:val="18"/>
                <w:szCs w:val="18"/>
              </w:rPr>
            </w:pPr>
            <w:r w:rsidRPr="007821C1">
              <w:rPr>
                <w:rFonts w:ascii="宋体" w:hAnsi="宋体"/>
                <w:sz w:val="18"/>
                <w:szCs w:val="18"/>
              </w:rPr>
              <w:t>100.0</w:t>
            </w:r>
          </w:p>
        </w:tc>
        <w:tc>
          <w:tcPr>
            <w:tcW w:w="902" w:type="dxa"/>
          </w:tcPr>
          <w:p w:rsidR="008E4FDC" w:rsidRPr="007821C1" w:rsidRDefault="008E4FDC" w:rsidP="009F7371">
            <w:pPr>
              <w:rPr>
                <w:rFonts w:ascii="宋体" w:hAnsi="宋体" w:hint="eastAsia"/>
                <w:sz w:val="18"/>
                <w:szCs w:val="18"/>
              </w:rPr>
            </w:pPr>
          </w:p>
        </w:tc>
      </w:tr>
      <w:tr w:rsidR="008E4FDC">
        <w:trPr>
          <w:jc w:val="center"/>
        </w:trPr>
        <w:tc>
          <w:tcPr>
            <w:tcW w:w="1106" w:type="dxa"/>
            <w:vMerge w:val="restart"/>
          </w:tcPr>
          <w:p w:rsidR="008E4FDC" w:rsidRPr="0092483B" w:rsidRDefault="008E4FDC" w:rsidP="009F7371">
            <w:pPr>
              <w:rPr>
                <w:rFonts w:hint="eastAsia"/>
                <w:sz w:val="18"/>
                <w:szCs w:val="18"/>
              </w:rPr>
            </w:pPr>
            <w:r w:rsidRPr="0092483B">
              <w:rPr>
                <w:rFonts w:hint="eastAsia"/>
                <w:b/>
                <w:sz w:val="18"/>
                <w:szCs w:val="18"/>
              </w:rPr>
              <w:t>总体</w:t>
            </w:r>
          </w:p>
        </w:tc>
        <w:tc>
          <w:tcPr>
            <w:tcW w:w="1080" w:type="dxa"/>
          </w:tcPr>
          <w:p w:rsidR="008E4FDC" w:rsidRPr="0092483B" w:rsidRDefault="008E4FDC" w:rsidP="009F7371">
            <w:pPr>
              <w:rPr>
                <w:rFonts w:hint="eastAsia"/>
                <w:sz w:val="18"/>
                <w:szCs w:val="18"/>
              </w:rPr>
            </w:pPr>
            <w:r w:rsidRPr="0092483B">
              <w:rPr>
                <w:rFonts w:hint="eastAsia"/>
                <w:sz w:val="18"/>
                <w:szCs w:val="18"/>
              </w:rPr>
              <w:t>人数</w:t>
            </w:r>
          </w:p>
        </w:tc>
        <w:tc>
          <w:tcPr>
            <w:tcW w:w="841" w:type="dxa"/>
          </w:tcPr>
          <w:p w:rsidR="008E4FDC" w:rsidRPr="007821C1" w:rsidRDefault="008E4FDC" w:rsidP="009F7371">
            <w:pPr>
              <w:rPr>
                <w:rFonts w:ascii="宋体" w:hAnsi="宋体"/>
                <w:sz w:val="18"/>
                <w:szCs w:val="18"/>
              </w:rPr>
            </w:pPr>
            <w:r w:rsidRPr="007821C1">
              <w:rPr>
                <w:rFonts w:ascii="宋体" w:hAnsi="宋体"/>
                <w:sz w:val="18"/>
                <w:szCs w:val="18"/>
              </w:rPr>
              <w:t>1755</w:t>
            </w:r>
          </w:p>
        </w:tc>
        <w:tc>
          <w:tcPr>
            <w:tcW w:w="1041" w:type="dxa"/>
          </w:tcPr>
          <w:p w:rsidR="008E4FDC" w:rsidRPr="007821C1" w:rsidRDefault="008E4FDC" w:rsidP="009F7371">
            <w:pPr>
              <w:rPr>
                <w:rFonts w:ascii="宋体" w:hAnsi="宋体"/>
                <w:sz w:val="18"/>
                <w:szCs w:val="18"/>
              </w:rPr>
            </w:pPr>
            <w:r w:rsidRPr="007821C1">
              <w:rPr>
                <w:rFonts w:ascii="宋体" w:hAnsi="宋体"/>
                <w:sz w:val="18"/>
                <w:szCs w:val="18"/>
              </w:rPr>
              <w:t>1088</w:t>
            </w:r>
          </w:p>
        </w:tc>
        <w:tc>
          <w:tcPr>
            <w:tcW w:w="855" w:type="dxa"/>
          </w:tcPr>
          <w:p w:rsidR="008E4FDC" w:rsidRPr="007821C1" w:rsidRDefault="008E4FDC" w:rsidP="009F7371">
            <w:pPr>
              <w:rPr>
                <w:rFonts w:ascii="宋体" w:hAnsi="宋体"/>
                <w:sz w:val="18"/>
                <w:szCs w:val="18"/>
              </w:rPr>
            </w:pPr>
            <w:r w:rsidRPr="007821C1">
              <w:rPr>
                <w:rFonts w:ascii="宋体" w:hAnsi="宋体"/>
                <w:sz w:val="18"/>
                <w:szCs w:val="18"/>
              </w:rPr>
              <w:t>102</w:t>
            </w:r>
          </w:p>
        </w:tc>
        <w:tc>
          <w:tcPr>
            <w:tcW w:w="900" w:type="dxa"/>
          </w:tcPr>
          <w:p w:rsidR="008E4FDC" w:rsidRPr="007821C1" w:rsidRDefault="008E4FDC" w:rsidP="009F7371">
            <w:pPr>
              <w:rPr>
                <w:rFonts w:ascii="宋体" w:hAnsi="宋体"/>
                <w:sz w:val="18"/>
                <w:szCs w:val="18"/>
              </w:rPr>
            </w:pPr>
            <w:r w:rsidRPr="007821C1">
              <w:rPr>
                <w:rFonts w:ascii="宋体" w:hAnsi="宋体"/>
                <w:sz w:val="18"/>
                <w:szCs w:val="18"/>
              </w:rPr>
              <w:t>20</w:t>
            </w:r>
          </w:p>
        </w:tc>
        <w:tc>
          <w:tcPr>
            <w:tcW w:w="852" w:type="dxa"/>
          </w:tcPr>
          <w:p w:rsidR="008E4FDC" w:rsidRPr="007821C1" w:rsidRDefault="008E4FDC" w:rsidP="009F7371">
            <w:pPr>
              <w:rPr>
                <w:rFonts w:ascii="宋体" w:hAnsi="宋体"/>
                <w:sz w:val="18"/>
                <w:szCs w:val="18"/>
              </w:rPr>
            </w:pPr>
            <w:r w:rsidRPr="007821C1">
              <w:rPr>
                <w:rFonts w:ascii="宋体" w:hAnsi="宋体"/>
                <w:sz w:val="18"/>
                <w:szCs w:val="18"/>
              </w:rPr>
              <w:t>2965</w:t>
            </w:r>
          </w:p>
        </w:tc>
        <w:tc>
          <w:tcPr>
            <w:tcW w:w="902" w:type="dxa"/>
          </w:tcPr>
          <w:p w:rsidR="008E4FDC" w:rsidRPr="007821C1" w:rsidRDefault="008E4FDC" w:rsidP="009F7371">
            <w:pPr>
              <w:rPr>
                <w:rFonts w:ascii="宋体" w:hAnsi="宋体" w:hint="eastAsia"/>
                <w:sz w:val="18"/>
                <w:szCs w:val="18"/>
              </w:rPr>
            </w:pPr>
            <w:r w:rsidRPr="007821C1">
              <w:rPr>
                <w:rFonts w:ascii="宋体" w:hAnsi="宋体" w:hint="eastAsia"/>
                <w:sz w:val="18"/>
                <w:szCs w:val="18"/>
              </w:rPr>
              <w:t>381</w:t>
            </w:r>
          </w:p>
        </w:tc>
      </w:tr>
      <w:tr w:rsidR="008E4FDC" w:rsidRPr="0092483B">
        <w:trPr>
          <w:trHeight w:val="345"/>
          <w:jc w:val="center"/>
        </w:trPr>
        <w:tc>
          <w:tcPr>
            <w:tcW w:w="1106" w:type="dxa"/>
            <w:vMerge/>
          </w:tcPr>
          <w:p w:rsidR="008E4FDC" w:rsidRPr="0092483B" w:rsidRDefault="008E4FDC" w:rsidP="009F7371">
            <w:pPr>
              <w:rPr>
                <w:rFonts w:hint="eastAsia"/>
                <w:b/>
                <w:sz w:val="18"/>
                <w:szCs w:val="18"/>
              </w:rPr>
            </w:pPr>
          </w:p>
        </w:tc>
        <w:tc>
          <w:tcPr>
            <w:tcW w:w="1080" w:type="dxa"/>
          </w:tcPr>
          <w:p w:rsidR="008E4FDC" w:rsidRPr="0092483B" w:rsidRDefault="008E4FDC" w:rsidP="009F7371">
            <w:pPr>
              <w:rPr>
                <w:rFonts w:hint="eastAsia"/>
                <w:b/>
                <w:sz w:val="18"/>
                <w:szCs w:val="18"/>
              </w:rPr>
            </w:pPr>
            <w:r w:rsidRPr="0092483B">
              <w:rPr>
                <w:rFonts w:hint="eastAsia"/>
                <w:sz w:val="18"/>
                <w:szCs w:val="18"/>
              </w:rPr>
              <w:t>百分比</w:t>
            </w:r>
            <w:r w:rsidRPr="0092483B">
              <w:rPr>
                <w:rFonts w:hint="eastAsia"/>
                <w:sz w:val="18"/>
                <w:szCs w:val="18"/>
              </w:rPr>
              <w:t>%</w:t>
            </w:r>
          </w:p>
        </w:tc>
        <w:tc>
          <w:tcPr>
            <w:tcW w:w="841" w:type="dxa"/>
          </w:tcPr>
          <w:p w:rsidR="008E4FDC" w:rsidRPr="007821C1" w:rsidRDefault="008E4FDC" w:rsidP="009F7371">
            <w:pPr>
              <w:rPr>
                <w:rFonts w:ascii="宋体" w:hAnsi="宋体"/>
                <w:sz w:val="18"/>
                <w:szCs w:val="18"/>
              </w:rPr>
            </w:pPr>
            <w:r w:rsidRPr="007821C1">
              <w:rPr>
                <w:rFonts w:ascii="宋体" w:hAnsi="宋体"/>
                <w:sz w:val="18"/>
                <w:szCs w:val="18"/>
              </w:rPr>
              <w:t>59.2</w:t>
            </w:r>
          </w:p>
        </w:tc>
        <w:tc>
          <w:tcPr>
            <w:tcW w:w="1041" w:type="dxa"/>
          </w:tcPr>
          <w:p w:rsidR="008E4FDC" w:rsidRPr="007821C1" w:rsidRDefault="008E4FDC" w:rsidP="009F7371">
            <w:pPr>
              <w:rPr>
                <w:rFonts w:ascii="宋体" w:hAnsi="宋体"/>
                <w:sz w:val="18"/>
                <w:szCs w:val="18"/>
              </w:rPr>
            </w:pPr>
            <w:r w:rsidRPr="007821C1">
              <w:rPr>
                <w:rFonts w:ascii="宋体" w:hAnsi="宋体"/>
                <w:sz w:val="18"/>
                <w:szCs w:val="18"/>
              </w:rPr>
              <w:t>36.7</w:t>
            </w:r>
          </w:p>
        </w:tc>
        <w:tc>
          <w:tcPr>
            <w:tcW w:w="855" w:type="dxa"/>
          </w:tcPr>
          <w:p w:rsidR="008E4FDC" w:rsidRPr="007821C1" w:rsidRDefault="008E4FDC" w:rsidP="009F7371">
            <w:pPr>
              <w:rPr>
                <w:rFonts w:ascii="宋体" w:hAnsi="宋体"/>
                <w:sz w:val="18"/>
                <w:szCs w:val="18"/>
              </w:rPr>
            </w:pPr>
            <w:r w:rsidRPr="007821C1">
              <w:rPr>
                <w:rFonts w:ascii="宋体" w:hAnsi="宋体"/>
                <w:sz w:val="18"/>
                <w:szCs w:val="18"/>
              </w:rPr>
              <w:t>3.4</w:t>
            </w:r>
          </w:p>
        </w:tc>
        <w:tc>
          <w:tcPr>
            <w:tcW w:w="900" w:type="dxa"/>
          </w:tcPr>
          <w:p w:rsidR="008E4FDC" w:rsidRPr="007821C1" w:rsidRDefault="008E4FDC" w:rsidP="009F7371">
            <w:pPr>
              <w:rPr>
                <w:rFonts w:ascii="宋体" w:hAnsi="宋体"/>
                <w:sz w:val="18"/>
                <w:szCs w:val="18"/>
              </w:rPr>
            </w:pPr>
            <w:r>
              <w:rPr>
                <w:rFonts w:ascii="宋体" w:hAnsi="宋体" w:hint="eastAsia"/>
                <w:sz w:val="18"/>
                <w:szCs w:val="18"/>
              </w:rPr>
              <w:t>0</w:t>
            </w:r>
            <w:r w:rsidRPr="007821C1">
              <w:rPr>
                <w:rFonts w:ascii="宋体" w:hAnsi="宋体"/>
                <w:sz w:val="18"/>
                <w:szCs w:val="18"/>
              </w:rPr>
              <w:t>.7</w:t>
            </w:r>
          </w:p>
        </w:tc>
        <w:tc>
          <w:tcPr>
            <w:tcW w:w="852" w:type="dxa"/>
          </w:tcPr>
          <w:p w:rsidR="008E4FDC" w:rsidRPr="007821C1" w:rsidRDefault="008E4FDC" w:rsidP="009F7371">
            <w:pPr>
              <w:rPr>
                <w:rFonts w:ascii="宋体" w:hAnsi="宋体"/>
                <w:sz w:val="18"/>
                <w:szCs w:val="18"/>
              </w:rPr>
            </w:pPr>
            <w:r w:rsidRPr="007821C1">
              <w:rPr>
                <w:rFonts w:ascii="宋体" w:hAnsi="宋体"/>
                <w:sz w:val="18"/>
                <w:szCs w:val="18"/>
              </w:rPr>
              <w:t>100.0</w:t>
            </w:r>
          </w:p>
        </w:tc>
        <w:tc>
          <w:tcPr>
            <w:tcW w:w="902" w:type="dxa"/>
          </w:tcPr>
          <w:p w:rsidR="008E4FDC" w:rsidRPr="007821C1" w:rsidRDefault="008E4FDC" w:rsidP="009F7371">
            <w:pPr>
              <w:rPr>
                <w:rFonts w:ascii="宋体" w:hAnsi="宋体" w:hint="eastAsia"/>
                <w:sz w:val="18"/>
                <w:szCs w:val="18"/>
              </w:rPr>
            </w:pPr>
          </w:p>
        </w:tc>
      </w:tr>
      <w:tr w:rsidR="008E4FDC" w:rsidRPr="0092483B">
        <w:trPr>
          <w:trHeight w:val="345"/>
          <w:jc w:val="center"/>
        </w:trPr>
        <w:tc>
          <w:tcPr>
            <w:tcW w:w="2186" w:type="dxa"/>
            <w:gridSpan w:val="2"/>
          </w:tcPr>
          <w:p w:rsidR="008E4FDC" w:rsidRPr="0092483B" w:rsidRDefault="008E4FDC" w:rsidP="009F7371">
            <w:pPr>
              <w:rPr>
                <w:rFonts w:hint="eastAsia"/>
                <w:sz w:val="18"/>
                <w:szCs w:val="18"/>
              </w:rPr>
            </w:pPr>
            <w:r w:rsidRPr="00EF137B">
              <w:rPr>
                <w:rFonts w:ascii="宋体" w:hAnsi="宋体" w:hint="eastAsia"/>
                <w:b/>
                <w:sz w:val="18"/>
                <w:szCs w:val="18"/>
              </w:rPr>
              <w:t>方差分析统计值</w:t>
            </w:r>
          </w:p>
        </w:tc>
        <w:tc>
          <w:tcPr>
            <w:tcW w:w="5391" w:type="dxa"/>
            <w:gridSpan w:val="6"/>
            <w:vAlign w:val="center"/>
          </w:tcPr>
          <w:p w:rsidR="008E4FDC" w:rsidRPr="00C13424" w:rsidRDefault="008E4FDC" w:rsidP="009F7371">
            <w:pPr>
              <w:jc w:val="center"/>
              <w:rPr>
                <w:rFonts w:ascii="宋体" w:hAnsi="宋体" w:hint="eastAsia"/>
                <w:sz w:val="18"/>
                <w:szCs w:val="18"/>
              </w:rPr>
            </w:pPr>
            <w:r w:rsidRPr="00C13424">
              <w:rPr>
                <w:rFonts w:ascii="宋体" w:hAnsi="宋体" w:hint="eastAsia"/>
                <w:sz w:val="18"/>
                <w:szCs w:val="18"/>
              </w:rPr>
              <w:t>F(2,2962)</w:t>
            </w:r>
            <w:r w:rsidRPr="00C13424">
              <w:rPr>
                <w:rFonts w:ascii="宋体" w:hAnsi="宋体" w:hint="eastAsia"/>
                <w:color w:val="000000"/>
                <w:sz w:val="18"/>
                <w:szCs w:val="18"/>
              </w:rPr>
              <w:t>=2.268 P=0.104</w:t>
            </w:r>
          </w:p>
        </w:tc>
      </w:tr>
    </w:tbl>
    <w:p w:rsidR="0037524D" w:rsidRDefault="0037524D" w:rsidP="009F7371">
      <w:pPr>
        <w:pStyle w:val="a9"/>
        <w:jc w:val="center"/>
        <w:rPr>
          <w:rFonts w:ascii="宋体" w:eastAsia="宋体" w:hAnsi="宋体" w:hint="eastAsia"/>
          <w:b/>
        </w:rPr>
      </w:pPr>
    </w:p>
    <w:p w:rsidR="00F84073" w:rsidRDefault="00F84073" w:rsidP="009F7371">
      <w:pPr>
        <w:rPr>
          <w:rFonts w:hint="eastAsia"/>
        </w:rPr>
      </w:pPr>
    </w:p>
    <w:p w:rsidR="00F84073" w:rsidRDefault="00F84073" w:rsidP="009F7371">
      <w:pPr>
        <w:rPr>
          <w:rFonts w:hint="eastAsia"/>
        </w:rPr>
      </w:pPr>
    </w:p>
    <w:p w:rsidR="00F84073" w:rsidRDefault="00F84073" w:rsidP="009F7371">
      <w:pPr>
        <w:rPr>
          <w:rFonts w:hint="eastAsia"/>
        </w:rPr>
      </w:pPr>
    </w:p>
    <w:p w:rsidR="00F84073" w:rsidRDefault="00F84073" w:rsidP="009F7371">
      <w:pPr>
        <w:rPr>
          <w:rFonts w:hint="eastAsia"/>
        </w:rPr>
      </w:pPr>
    </w:p>
    <w:p w:rsidR="00F84073" w:rsidRDefault="00F84073" w:rsidP="009F7371">
      <w:pPr>
        <w:rPr>
          <w:rFonts w:hint="eastAsia"/>
        </w:rPr>
      </w:pPr>
    </w:p>
    <w:p w:rsidR="00F84073" w:rsidRDefault="00F84073" w:rsidP="009F7371">
      <w:pPr>
        <w:rPr>
          <w:rFonts w:hint="eastAsia"/>
        </w:rPr>
      </w:pPr>
    </w:p>
    <w:p w:rsidR="00F84073" w:rsidRDefault="00F84073" w:rsidP="009F7371">
      <w:pPr>
        <w:rPr>
          <w:rFonts w:hint="eastAsia"/>
        </w:rPr>
      </w:pPr>
    </w:p>
    <w:p w:rsidR="00F84073" w:rsidRDefault="00F84073" w:rsidP="009F7371">
      <w:pPr>
        <w:rPr>
          <w:rFonts w:hint="eastAsia"/>
        </w:rPr>
      </w:pPr>
    </w:p>
    <w:p w:rsidR="008E4FDC" w:rsidRDefault="008E4FDC" w:rsidP="009F7371">
      <w:pPr>
        <w:pStyle w:val="a9"/>
        <w:jc w:val="center"/>
        <w:rPr>
          <w:rFonts w:ascii="宋体" w:eastAsia="宋体" w:hAnsi="宋体" w:hint="eastAsia"/>
          <w:b/>
          <w:color w:val="000000"/>
          <w:szCs w:val="21"/>
        </w:rPr>
      </w:pPr>
      <w:r w:rsidRPr="00FE7D4D">
        <w:rPr>
          <w:rFonts w:ascii="宋体" w:eastAsia="宋体" w:hAnsi="宋体" w:hint="eastAsia"/>
          <w:b/>
        </w:rPr>
        <w:t xml:space="preserve">表 </w:t>
      </w:r>
      <w:r w:rsidRPr="00FE7D4D">
        <w:rPr>
          <w:rFonts w:ascii="宋体" w:eastAsia="宋体" w:hAnsi="宋体"/>
          <w:b/>
        </w:rPr>
        <w:fldChar w:fldCharType="begin"/>
      </w:r>
      <w:r w:rsidRPr="00FE7D4D">
        <w:rPr>
          <w:rFonts w:ascii="宋体" w:eastAsia="宋体" w:hAnsi="宋体"/>
          <w:b/>
        </w:rPr>
        <w:instrText xml:space="preserve"> </w:instrText>
      </w:r>
      <w:r w:rsidRPr="00FE7D4D">
        <w:rPr>
          <w:rFonts w:ascii="宋体" w:eastAsia="宋体" w:hAnsi="宋体" w:hint="eastAsia"/>
          <w:b/>
        </w:rPr>
        <w:instrText>SEQ 表 \* ARABIC</w:instrText>
      </w:r>
      <w:r w:rsidRPr="00FE7D4D">
        <w:rPr>
          <w:rFonts w:ascii="宋体" w:eastAsia="宋体" w:hAnsi="宋体"/>
          <w:b/>
        </w:rPr>
        <w:instrText xml:space="preserve"> </w:instrText>
      </w:r>
      <w:r w:rsidRPr="00FE7D4D">
        <w:rPr>
          <w:rFonts w:ascii="宋体" w:eastAsia="宋体" w:hAnsi="宋体"/>
          <w:b/>
        </w:rPr>
        <w:fldChar w:fldCharType="separate"/>
      </w:r>
      <w:r w:rsidR="00EA173F">
        <w:rPr>
          <w:rFonts w:ascii="宋体" w:eastAsia="宋体" w:hAnsi="宋体"/>
          <w:b/>
          <w:noProof/>
        </w:rPr>
        <w:t>29</w:t>
      </w:r>
      <w:r w:rsidRPr="00FE7D4D">
        <w:rPr>
          <w:rFonts w:ascii="宋体" w:eastAsia="宋体" w:hAnsi="宋体"/>
          <w:b/>
        </w:rPr>
        <w:fldChar w:fldCharType="end"/>
      </w:r>
      <w:r>
        <w:rPr>
          <w:rFonts w:ascii="宋体" w:eastAsia="宋体" w:hAnsi="宋体" w:hint="eastAsia"/>
          <w:b/>
        </w:rPr>
        <w:t xml:space="preserve">   不同学校类型的</w:t>
      </w:r>
      <w:r w:rsidRPr="00FE7D4D">
        <w:rPr>
          <w:rFonts w:ascii="宋体" w:eastAsia="宋体" w:hAnsi="宋体" w:hint="eastAsia"/>
          <w:b/>
          <w:color w:val="000000"/>
          <w:szCs w:val="21"/>
        </w:rPr>
        <w:t>农民工子女的教师更换情况</w:t>
      </w:r>
    </w:p>
    <w:tbl>
      <w:tblPr>
        <w:tblStyle w:val="ac"/>
        <w:tblW w:w="0" w:type="auto"/>
        <w:jc w:val="center"/>
        <w:tblInd w:w="-2029" w:type="dxa"/>
        <w:tblLook w:val="01E0" w:firstRow="1" w:lastRow="1" w:firstColumn="1" w:lastColumn="1" w:noHBand="0" w:noVBand="0"/>
      </w:tblPr>
      <w:tblGrid>
        <w:gridCol w:w="1580"/>
        <w:gridCol w:w="973"/>
        <w:gridCol w:w="900"/>
        <w:gridCol w:w="1080"/>
        <w:gridCol w:w="1547"/>
        <w:gridCol w:w="756"/>
        <w:gridCol w:w="816"/>
      </w:tblGrid>
      <w:tr w:rsidR="008E4FDC" w:rsidRPr="00D559F2">
        <w:trPr>
          <w:jc w:val="center"/>
        </w:trPr>
        <w:tc>
          <w:tcPr>
            <w:tcW w:w="2553" w:type="dxa"/>
            <w:gridSpan w:val="2"/>
            <w:vMerge w:val="restart"/>
          </w:tcPr>
          <w:p w:rsidR="008E4FDC" w:rsidRDefault="008E4FDC" w:rsidP="009F7371">
            <w:pPr>
              <w:rPr>
                <w:rFonts w:hint="eastAsia"/>
                <w:color w:val="FF0000"/>
                <w:szCs w:val="21"/>
              </w:rPr>
            </w:pPr>
          </w:p>
        </w:tc>
        <w:tc>
          <w:tcPr>
            <w:tcW w:w="5099" w:type="dxa"/>
            <w:gridSpan w:val="5"/>
          </w:tcPr>
          <w:p w:rsidR="008E4FDC" w:rsidRPr="00D559F2" w:rsidRDefault="008E4FDC" w:rsidP="009F7371">
            <w:pPr>
              <w:jc w:val="center"/>
              <w:rPr>
                <w:rFonts w:hint="eastAsia"/>
                <w:b/>
                <w:szCs w:val="21"/>
              </w:rPr>
            </w:pPr>
            <w:r w:rsidRPr="00FE7D4D">
              <w:rPr>
                <w:rFonts w:ascii="宋体" w:hAnsi="宋体" w:hint="eastAsia"/>
                <w:b/>
                <w:color w:val="000000"/>
                <w:szCs w:val="21"/>
              </w:rPr>
              <w:t>农民工子女所在</w:t>
            </w:r>
            <w:r>
              <w:rPr>
                <w:rFonts w:hint="eastAsia"/>
                <w:b/>
                <w:szCs w:val="21"/>
              </w:rPr>
              <w:t>学校换老师情况</w:t>
            </w:r>
          </w:p>
        </w:tc>
      </w:tr>
      <w:tr w:rsidR="008E4FDC">
        <w:trPr>
          <w:jc w:val="center"/>
        </w:trPr>
        <w:tc>
          <w:tcPr>
            <w:tcW w:w="2553" w:type="dxa"/>
            <w:gridSpan w:val="2"/>
            <w:vMerge/>
          </w:tcPr>
          <w:p w:rsidR="008E4FDC" w:rsidRDefault="008E4FDC" w:rsidP="009F7371">
            <w:pPr>
              <w:rPr>
                <w:rFonts w:hint="eastAsia"/>
                <w:color w:val="FF0000"/>
                <w:szCs w:val="21"/>
              </w:rPr>
            </w:pPr>
          </w:p>
        </w:tc>
        <w:tc>
          <w:tcPr>
            <w:tcW w:w="900" w:type="dxa"/>
          </w:tcPr>
          <w:p w:rsidR="008E4FDC" w:rsidRPr="0091334B" w:rsidRDefault="008E4FDC" w:rsidP="009F7371">
            <w:pPr>
              <w:rPr>
                <w:rFonts w:ascii="宋体" w:hAnsi="宋体" w:hint="eastAsia"/>
                <w:color w:val="FF0000"/>
                <w:sz w:val="18"/>
                <w:szCs w:val="18"/>
              </w:rPr>
            </w:pPr>
            <w:r w:rsidRPr="0091334B">
              <w:rPr>
                <w:rFonts w:ascii="宋体" w:hAnsi="宋体" w:hint="eastAsia"/>
                <w:sz w:val="18"/>
                <w:szCs w:val="18"/>
              </w:rPr>
              <w:t>经常换</w:t>
            </w:r>
          </w:p>
        </w:tc>
        <w:tc>
          <w:tcPr>
            <w:tcW w:w="1080" w:type="dxa"/>
          </w:tcPr>
          <w:p w:rsidR="008E4FDC" w:rsidRPr="0091334B" w:rsidRDefault="008E4FDC" w:rsidP="009F7371">
            <w:pPr>
              <w:rPr>
                <w:rFonts w:ascii="宋体" w:hAnsi="宋体" w:hint="eastAsia"/>
                <w:color w:val="FF0000"/>
                <w:sz w:val="18"/>
                <w:szCs w:val="18"/>
              </w:rPr>
            </w:pPr>
            <w:r w:rsidRPr="0091334B">
              <w:rPr>
                <w:rFonts w:ascii="宋体" w:hAnsi="宋体" w:hint="eastAsia"/>
                <w:sz w:val="18"/>
                <w:szCs w:val="18"/>
              </w:rPr>
              <w:t>有时换</w:t>
            </w:r>
          </w:p>
        </w:tc>
        <w:tc>
          <w:tcPr>
            <w:tcW w:w="1547" w:type="dxa"/>
          </w:tcPr>
          <w:p w:rsidR="008E4FDC" w:rsidRPr="0091334B" w:rsidRDefault="008E4FDC" w:rsidP="009F7371">
            <w:pPr>
              <w:rPr>
                <w:rFonts w:ascii="宋体" w:hAnsi="宋体" w:hint="eastAsia"/>
                <w:color w:val="FF0000"/>
                <w:sz w:val="18"/>
                <w:szCs w:val="18"/>
              </w:rPr>
            </w:pPr>
            <w:r w:rsidRPr="0091334B">
              <w:rPr>
                <w:rFonts w:ascii="宋体" w:hAnsi="宋体" w:hint="eastAsia"/>
                <w:sz w:val="18"/>
                <w:szCs w:val="18"/>
              </w:rPr>
              <w:t>很少换或没有换</w:t>
            </w:r>
          </w:p>
        </w:tc>
        <w:tc>
          <w:tcPr>
            <w:tcW w:w="756" w:type="dxa"/>
          </w:tcPr>
          <w:p w:rsidR="008E4FDC" w:rsidRPr="0091334B" w:rsidRDefault="008E4FDC" w:rsidP="009F7371">
            <w:pPr>
              <w:rPr>
                <w:rFonts w:ascii="宋体" w:hAnsi="宋体" w:hint="eastAsia"/>
                <w:sz w:val="18"/>
                <w:szCs w:val="18"/>
              </w:rPr>
            </w:pPr>
            <w:r w:rsidRPr="0091334B">
              <w:rPr>
                <w:rFonts w:ascii="宋体" w:hAnsi="宋体" w:hint="eastAsia"/>
                <w:sz w:val="18"/>
                <w:szCs w:val="18"/>
              </w:rPr>
              <w:t>总数</w:t>
            </w:r>
          </w:p>
        </w:tc>
        <w:tc>
          <w:tcPr>
            <w:tcW w:w="816" w:type="dxa"/>
          </w:tcPr>
          <w:p w:rsidR="008E4FDC" w:rsidRPr="0091334B" w:rsidRDefault="008E4FDC" w:rsidP="009F7371">
            <w:pPr>
              <w:rPr>
                <w:rFonts w:ascii="宋体" w:hAnsi="宋体" w:hint="eastAsia"/>
                <w:sz w:val="18"/>
                <w:szCs w:val="18"/>
              </w:rPr>
            </w:pPr>
            <w:r w:rsidRPr="0091334B">
              <w:rPr>
                <w:rFonts w:ascii="宋体" w:hAnsi="宋体" w:hint="eastAsia"/>
                <w:sz w:val="18"/>
                <w:szCs w:val="18"/>
              </w:rPr>
              <w:t>缺失值</w:t>
            </w:r>
          </w:p>
        </w:tc>
      </w:tr>
      <w:tr w:rsidR="008E4FDC" w:rsidRPr="0049225E">
        <w:trPr>
          <w:jc w:val="center"/>
        </w:trPr>
        <w:tc>
          <w:tcPr>
            <w:tcW w:w="1580" w:type="dxa"/>
            <w:vMerge w:val="restart"/>
          </w:tcPr>
          <w:p w:rsidR="008E4FDC" w:rsidRPr="0049225E" w:rsidRDefault="008E4FDC" w:rsidP="009F7371">
            <w:pPr>
              <w:rPr>
                <w:rFonts w:hint="eastAsia"/>
                <w:color w:val="000000"/>
                <w:szCs w:val="21"/>
              </w:rPr>
            </w:pPr>
            <w:r w:rsidRPr="0049225E">
              <w:rPr>
                <w:rFonts w:hint="eastAsia"/>
                <w:color w:val="000000"/>
                <w:szCs w:val="21"/>
              </w:rPr>
              <w:t>公办学校</w:t>
            </w:r>
          </w:p>
        </w:tc>
        <w:tc>
          <w:tcPr>
            <w:tcW w:w="973" w:type="dxa"/>
          </w:tcPr>
          <w:p w:rsidR="008E4FDC" w:rsidRPr="0092483B" w:rsidRDefault="008E4FDC" w:rsidP="009F7371">
            <w:pPr>
              <w:rPr>
                <w:rFonts w:hint="eastAsia"/>
                <w:sz w:val="18"/>
                <w:szCs w:val="18"/>
              </w:rPr>
            </w:pPr>
            <w:r w:rsidRPr="0092483B">
              <w:rPr>
                <w:rFonts w:hint="eastAsia"/>
                <w:sz w:val="18"/>
                <w:szCs w:val="18"/>
              </w:rPr>
              <w:t>人数</w:t>
            </w:r>
          </w:p>
        </w:tc>
        <w:tc>
          <w:tcPr>
            <w:tcW w:w="900" w:type="dxa"/>
          </w:tcPr>
          <w:p w:rsidR="008E4FDC" w:rsidRPr="0091334B" w:rsidRDefault="008E4FDC" w:rsidP="009F7371">
            <w:pPr>
              <w:rPr>
                <w:rFonts w:ascii="宋体" w:hAnsi="宋体"/>
                <w:sz w:val="18"/>
                <w:szCs w:val="18"/>
              </w:rPr>
            </w:pPr>
            <w:r w:rsidRPr="0091334B">
              <w:rPr>
                <w:rFonts w:ascii="宋体" w:hAnsi="宋体"/>
                <w:sz w:val="18"/>
                <w:szCs w:val="18"/>
              </w:rPr>
              <w:t>85</w:t>
            </w:r>
          </w:p>
        </w:tc>
        <w:tc>
          <w:tcPr>
            <w:tcW w:w="1080" w:type="dxa"/>
          </w:tcPr>
          <w:p w:rsidR="008E4FDC" w:rsidRPr="0091334B" w:rsidRDefault="008E4FDC" w:rsidP="009F7371">
            <w:pPr>
              <w:rPr>
                <w:rFonts w:ascii="宋体" w:hAnsi="宋体"/>
                <w:sz w:val="18"/>
                <w:szCs w:val="18"/>
              </w:rPr>
            </w:pPr>
            <w:r w:rsidRPr="0091334B">
              <w:rPr>
                <w:rFonts w:ascii="宋体" w:hAnsi="宋体"/>
                <w:sz w:val="18"/>
                <w:szCs w:val="18"/>
              </w:rPr>
              <w:t>330</w:t>
            </w:r>
          </w:p>
        </w:tc>
        <w:tc>
          <w:tcPr>
            <w:tcW w:w="1547" w:type="dxa"/>
          </w:tcPr>
          <w:p w:rsidR="008E4FDC" w:rsidRPr="0091334B" w:rsidRDefault="008E4FDC" w:rsidP="009F7371">
            <w:pPr>
              <w:rPr>
                <w:rFonts w:ascii="宋体" w:hAnsi="宋体"/>
                <w:sz w:val="18"/>
                <w:szCs w:val="18"/>
              </w:rPr>
            </w:pPr>
            <w:r w:rsidRPr="0091334B">
              <w:rPr>
                <w:rFonts w:ascii="宋体" w:hAnsi="宋体"/>
                <w:sz w:val="18"/>
                <w:szCs w:val="18"/>
              </w:rPr>
              <w:t>1466</w:t>
            </w:r>
          </w:p>
        </w:tc>
        <w:tc>
          <w:tcPr>
            <w:tcW w:w="756" w:type="dxa"/>
          </w:tcPr>
          <w:p w:rsidR="008E4FDC" w:rsidRPr="0091334B" w:rsidRDefault="008E4FDC" w:rsidP="009F7371">
            <w:pPr>
              <w:rPr>
                <w:rFonts w:ascii="宋体" w:hAnsi="宋体"/>
                <w:sz w:val="18"/>
                <w:szCs w:val="18"/>
              </w:rPr>
            </w:pPr>
            <w:r w:rsidRPr="0091334B">
              <w:rPr>
                <w:rFonts w:ascii="宋体" w:hAnsi="宋体"/>
                <w:sz w:val="18"/>
                <w:szCs w:val="18"/>
              </w:rPr>
              <w:t>1881</w:t>
            </w:r>
          </w:p>
        </w:tc>
        <w:tc>
          <w:tcPr>
            <w:tcW w:w="816" w:type="dxa"/>
          </w:tcPr>
          <w:p w:rsidR="008E4FDC" w:rsidRPr="0091334B" w:rsidRDefault="008E4FDC" w:rsidP="009F7371">
            <w:pPr>
              <w:rPr>
                <w:rFonts w:ascii="宋体" w:hAnsi="宋体" w:hint="eastAsia"/>
                <w:color w:val="000000"/>
                <w:sz w:val="18"/>
                <w:szCs w:val="18"/>
              </w:rPr>
            </w:pPr>
            <w:r w:rsidRPr="0091334B">
              <w:rPr>
                <w:rFonts w:ascii="宋体" w:hAnsi="宋体" w:hint="eastAsia"/>
                <w:color w:val="000000"/>
                <w:sz w:val="18"/>
                <w:szCs w:val="18"/>
              </w:rPr>
              <w:t>69</w:t>
            </w:r>
          </w:p>
        </w:tc>
      </w:tr>
      <w:tr w:rsidR="008E4FDC" w:rsidRPr="0049225E">
        <w:trPr>
          <w:jc w:val="center"/>
        </w:trPr>
        <w:tc>
          <w:tcPr>
            <w:tcW w:w="1580" w:type="dxa"/>
            <w:vMerge/>
          </w:tcPr>
          <w:p w:rsidR="008E4FDC" w:rsidRPr="0049225E" w:rsidRDefault="008E4FDC" w:rsidP="009F7371">
            <w:pPr>
              <w:rPr>
                <w:rFonts w:hint="eastAsia"/>
                <w:color w:val="000000"/>
                <w:szCs w:val="21"/>
              </w:rPr>
            </w:pPr>
          </w:p>
        </w:tc>
        <w:tc>
          <w:tcPr>
            <w:tcW w:w="973" w:type="dxa"/>
          </w:tcPr>
          <w:p w:rsidR="008E4FDC" w:rsidRPr="0092483B" w:rsidRDefault="008E4FDC" w:rsidP="009F7371">
            <w:pPr>
              <w:rPr>
                <w:rFonts w:hint="eastAsia"/>
                <w:b/>
                <w:sz w:val="18"/>
                <w:szCs w:val="18"/>
              </w:rPr>
            </w:pPr>
            <w:r w:rsidRPr="0092483B">
              <w:rPr>
                <w:rFonts w:hint="eastAsia"/>
                <w:sz w:val="18"/>
                <w:szCs w:val="18"/>
              </w:rPr>
              <w:t>百分比</w:t>
            </w:r>
            <w:r w:rsidRPr="0092483B">
              <w:rPr>
                <w:rFonts w:hint="eastAsia"/>
                <w:sz w:val="18"/>
                <w:szCs w:val="18"/>
              </w:rPr>
              <w:t>%</w:t>
            </w:r>
          </w:p>
        </w:tc>
        <w:tc>
          <w:tcPr>
            <w:tcW w:w="900" w:type="dxa"/>
          </w:tcPr>
          <w:p w:rsidR="008E4FDC" w:rsidRPr="0091334B" w:rsidRDefault="008E4FDC" w:rsidP="009F7371">
            <w:pPr>
              <w:rPr>
                <w:rFonts w:ascii="宋体" w:hAnsi="宋体"/>
                <w:sz w:val="18"/>
                <w:szCs w:val="18"/>
              </w:rPr>
            </w:pPr>
            <w:r w:rsidRPr="0091334B">
              <w:rPr>
                <w:rFonts w:ascii="宋体" w:hAnsi="宋体"/>
                <w:sz w:val="18"/>
                <w:szCs w:val="18"/>
              </w:rPr>
              <w:t>4.5</w:t>
            </w:r>
          </w:p>
        </w:tc>
        <w:tc>
          <w:tcPr>
            <w:tcW w:w="1080" w:type="dxa"/>
          </w:tcPr>
          <w:p w:rsidR="008E4FDC" w:rsidRPr="0091334B" w:rsidRDefault="008E4FDC" w:rsidP="009F7371">
            <w:pPr>
              <w:rPr>
                <w:rFonts w:ascii="宋体" w:hAnsi="宋体"/>
                <w:sz w:val="18"/>
                <w:szCs w:val="18"/>
              </w:rPr>
            </w:pPr>
            <w:r w:rsidRPr="0091334B">
              <w:rPr>
                <w:rFonts w:ascii="宋体" w:hAnsi="宋体"/>
                <w:sz w:val="18"/>
                <w:szCs w:val="18"/>
              </w:rPr>
              <w:t>17.5</w:t>
            </w:r>
          </w:p>
        </w:tc>
        <w:tc>
          <w:tcPr>
            <w:tcW w:w="1547" w:type="dxa"/>
          </w:tcPr>
          <w:p w:rsidR="008E4FDC" w:rsidRPr="0091334B" w:rsidRDefault="008E4FDC" w:rsidP="009F7371">
            <w:pPr>
              <w:rPr>
                <w:rFonts w:ascii="宋体" w:hAnsi="宋体"/>
                <w:sz w:val="18"/>
                <w:szCs w:val="18"/>
              </w:rPr>
            </w:pPr>
            <w:r w:rsidRPr="0091334B">
              <w:rPr>
                <w:rFonts w:ascii="宋体" w:hAnsi="宋体"/>
                <w:sz w:val="18"/>
                <w:szCs w:val="18"/>
              </w:rPr>
              <w:t>77.9</w:t>
            </w:r>
          </w:p>
        </w:tc>
        <w:tc>
          <w:tcPr>
            <w:tcW w:w="756" w:type="dxa"/>
          </w:tcPr>
          <w:p w:rsidR="008E4FDC" w:rsidRPr="0091334B" w:rsidRDefault="008E4FDC" w:rsidP="009F7371">
            <w:pPr>
              <w:rPr>
                <w:rFonts w:ascii="宋体" w:hAnsi="宋体"/>
                <w:sz w:val="18"/>
                <w:szCs w:val="18"/>
              </w:rPr>
            </w:pPr>
            <w:r w:rsidRPr="0091334B">
              <w:rPr>
                <w:rFonts w:ascii="宋体" w:hAnsi="宋体"/>
                <w:sz w:val="18"/>
                <w:szCs w:val="18"/>
              </w:rPr>
              <w:t>100.0</w:t>
            </w:r>
          </w:p>
        </w:tc>
        <w:tc>
          <w:tcPr>
            <w:tcW w:w="816" w:type="dxa"/>
          </w:tcPr>
          <w:p w:rsidR="008E4FDC" w:rsidRPr="0091334B" w:rsidRDefault="008E4FDC" w:rsidP="009F7371">
            <w:pPr>
              <w:rPr>
                <w:rFonts w:ascii="宋体" w:hAnsi="宋体" w:hint="eastAsia"/>
                <w:color w:val="000000"/>
                <w:sz w:val="18"/>
                <w:szCs w:val="18"/>
              </w:rPr>
            </w:pPr>
          </w:p>
        </w:tc>
      </w:tr>
      <w:tr w:rsidR="008E4FDC" w:rsidRPr="0049225E">
        <w:trPr>
          <w:jc w:val="center"/>
        </w:trPr>
        <w:tc>
          <w:tcPr>
            <w:tcW w:w="1580" w:type="dxa"/>
            <w:vMerge w:val="restart"/>
          </w:tcPr>
          <w:p w:rsidR="008E4FDC" w:rsidRPr="0049225E" w:rsidRDefault="008E4FDC" w:rsidP="009F7371">
            <w:pPr>
              <w:rPr>
                <w:rFonts w:hint="eastAsia"/>
                <w:color w:val="000000"/>
                <w:szCs w:val="21"/>
              </w:rPr>
            </w:pPr>
            <w:r w:rsidRPr="0049225E">
              <w:rPr>
                <w:rFonts w:hint="eastAsia"/>
                <w:color w:val="000000"/>
                <w:szCs w:val="21"/>
              </w:rPr>
              <w:t>获准打工校</w:t>
            </w:r>
          </w:p>
        </w:tc>
        <w:tc>
          <w:tcPr>
            <w:tcW w:w="973" w:type="dxa"/>
          </w:tcPr>
          <w:p w:rsidR="008E4FDC" w:rsidRPr="0092483B" w:rsidRDefault="008E4FDC" w:rsidP="009F7371">
            <w:pPr>
              <w:rPr>
                <w:rFonts w:hint="eastAsia"/>
                <w:sz w:val="18"/>
                <w:szCs w:val="18"/>
              </w:rPr>
            </w:pPr>
            <w:r w:rsidRPr="0092483B">
              <w:rPr>
                <w:rFonts w:hint="eastAsia"/>
                <w:sz w:val="18"/>
                <w:szCs w:val="18"/>
              </w:rPr>
              <w:t>人数</w:t>
            </w:r>
          </w:p>
        </w:tc>
        <w:tc>
          <w:tcPr>
            <w:tcW w:w="900" w:type="dxa"/>
          </w:tcPr>
          <w:p w:rsidR="008E4FDC" w:rsidRPr="0091334B" w:rsidRDefault="008E4FDC" w:rsidP="009F7371">
            <w:pPr>
              <w:rPr>
                <w:rFonts w:ascii="宋体" w:hAnsi="宋体"/>
                <w:sz w:val="18"/>
                <w:szCs w:val="18"/>
              </w:rPr>
            </w:pPr>
            <w:r w:rsidRPr="0091334B">
              <w:rPr>
                <w:rFonts w:ascii="宋体" w:hAnsi="宋体"/>
                <w:sz w:val="18"/>
                <w:szCs w:val="18"/>
              </w:rPr>
              <w:t>68</w:t>
            </w:r>
          </w:p>
        </w:tc>
        <w:tc>
          <w:tcPr>
            <w:tcW w:w="1080" w:type="dxa"/>
          </w:tcPr>
          <w:p w:rsidR="008E4FDC" w:rsidRPr="0091334B" w:rsidRDefault="008E4FDC" w:rsidP="009F7371">
            <w:pPr>
              <w:rPr>
                <w:rFonts w:ascii="宋体" w:hAnsi="宋体"/>
                <w:sz w:val="18"/>
                <w:szCs w:val="18"/>
              </w:rPr>
            </w:pPr>
            <w:r w:rsidRPr="0091334B">
              <w:rPr>
                <w:rFonts w:ascii="宋体" w:hAnsi="宋体"/>
                <w:sz w:val="18"/>
                <w:szCs w:val="18"/>
              </w:rPr>
              <w:t>187</w:t>
            </w:r>
          </w:p>
        </w:tc>
        <w:tc>
          <w:tcPr>
            <w:tcW w:w="1547" w:type="dxa"/>
          </w:tcPr>
          <w:p w:rsidR="008E4FDC" w:rsidRPr="0091334B" w:rsidRDefault="008E4FDC" w:rsidP="009F7371">
            <w:pPr>
              <w:rPr>
                <w:rFonts w:ascii="宋体" w:hAnsi="宋体"/>
                <w:sz w:val="18"/>
                <w:szCs w:val="18"/>
              </w:rPr>
            </w:pPr>
            <w:r w:rsidRPr="0091334B">
              <w:rPr>
                <w:rFonts w:ascii="宋体" w:hAnsi="宋体"/>
                <w:sz w:val="18"/>
                <w:szCs w:val="18"/>
              </w:rPr>
              <w:t>791</w:t>
            </w:r>
          </w:p>
        </w:tc>
        <w:tc>
          <w:tcPr>
            <w:tcW w:w="756" w:type="dxa"/>
          </w:tcPr>
          <w:p w:rsidR="008E4FDC" w:rsidRPr="0091334B" w:rsidRDefault="008E4FDC" w:rsidP="009F7371">
            <w:pPr>
              <w:rPr>
                <w:rFonts w:ascii="宋体" w:hAnsi="宋体"/>
                <w:sz w:val="18"/>
                <w:szCs w:val="18"/>
              </w:rPr>
            </w:pPr>
            <w:r w:rsidRPr="0091334B">
              <w:rPr>
                <w:rFonts w:ascii="宋体" w:hAnsi="宋体"/>
                <w:sz w:val="18"/>
                <w:szCs w:val="18"/>
              </w:rPr>
              <w:t>1046</w:t>
            </w:r>
          </w:p>
        </w:tc>
        <w:tc>
          <w:tcPr>
            <w:tcW w:w="816" w:type="dxa"/>
          </w:tcPr>
          <w:p w:rsidR="008E4FDC" w:rsidRPr="0091334B" w:rsidRDefault="008E4FDC" w:rsidP="009F7371">
            <w:pPr>
              <w:rPr>
                <w:rFonts w:ascii="宋体" w:hAnsi="宋体" w:hint="eastAsia"/>
                <w:color w:val="000000"/>
                <w:sz w:val="18"/>
                <w:szCs w:val="18"/>
              </w:rPr>
            </w:pPr>
            <w:r w:rsidRPr="0091334B">
              <w:rPr>
                <w:rFonts w:ascii="宋体" w:hAnsi="宋体" w:hint="eastAsia"/>
                <w:color w:val="000000"/>
                <w:sz w:val="18"/>
                <w:szCs w:val="18"/>
              </w:rPr>
              <w:t>20</w:t>
            </w:r>
          </w:p>
        </w:tc>
      </w:tr>
      <w:tr w:rsidR="008E4FDC" w:rsidRPr="0049225E">
        <w:trPr>
          <w:jc w:val="center"/>
        </w:trPr>
        <w:tc>
          <w:tcPr>
            <w:tcW w:w="1580" w:type="dxa"/>
            <w:vMerge/>
          </w:tcPr>
          <w:p w:rsidR="008E4FDC" w:rsidRPr="0049225E" w:rsidRDefault="008E4FDC" w:rsidP="009F7371">
            <w:pPr>
              <w:rPr>
                <w:rFonts w:hint="eastAsia"/>
                <w:color w:val="000000"/>
                <w:szCs w:val="21"/>
              </w:rPr>
            </w:pPr>
          </w:p>
        </w:tc>
        <w:tc>
          <w:tcPr>
            <w:tcW w:w="973" w:type="dxa"/>
          </w:tcPr>
          <w:p w:rsidR="008E4FDC" w:rsidRPr="0092483B" w:rsidRDefault="008E4FDC" w:rsidP="009F7371">
            <w:pPr>
              <w:rPr>
                <w:rFonts w:hint="eastAsia"/>
                <w:b/>
                <w:sz w:val="18"/>
                <w:szCs w:val="18"/>
              </w:rPr>
            </w:pPr>
            <w:r w:rsidRPr="0092483B">
              <w:rPr>
                <w:rFonts w:hint="eastAsia"/>
                <w:sz w:val="18"/>
                <w:szCs w:val="18"/>
              </w:rPr>
              <w:t>百分比</w:t>
            </w:r>
            <w:r w:rsidRPr="0092483B">
              <w:rPr>
                <w:rFonts w:hint="eastAsia"/>
                <w:sz w:val="18"/>
                <w:szCs w:val="18"/>
              </w:rPr>
              <w:t>%</w:t>
            </w:r>
          </w:p>
        </w:tc>
        <w:tc>
          <w:tcPr>
            <w:tcW w:w="900" w:type="dxa"/>
          </w:tcPr>
          <w:p w:rsidR="008E4FDC" w:rsidRPr="0091334B" w:rsidRDefault="008E4FDC" w:rsidP="009F7371">
            <w:pPr>
              <w:rPr>
                <w:rFonts w:ascii="宋体" w:hAnsi="宋体"/>
                <w:sz w:val="18"/>
                <w:szCs w:val="18"/>
              </w:rPr>
            </w:pPr>
            <w:r w:rsidRPr="0091334B">
              <w:rPr>
                <w:rFonts w:ascii="宋体" w:hAnsi="宋体"/>
                <w:sz w:val="18"/>
                <w:szCs w:val="18"/>
              </w:rPr>
              <w:t>6.5</w:t>
            </w:r>
          </w:p>
        </w:tc>
        <w:tc>
          <w:tcPr>
            <w:tcW w:w="1080" w:type="dxa"/>
          </w:tcPr>
          <w:p w:rsidR="008E4FDC" w:rsidRPr="0091334B" w:rsidRDefault="008E4FDC" w:rsidP="009F7371">
            <w:pPr>
              <w:rPr>
                <w:rFonts w:ascii="宋体" w:hAnsi="宋体"/>
                <w:sz w:val="18"/>
                <w:szCs w:val="18"/>
              </w:rPr>
            </w:pPr>
            <w:r w:rsidRPr="0091334B">
              <w:rPr>
                <w:rFonts w:ascii="宋体" w:hAnsi="宋体"/>
                <w:sz w:val="18"/>
                <w:szCs w:val="18"/>
              </w:rPr>
              <w:t>17.9</w:t>
            </w:r>
          </w:p>
        </w:tc>
        <w:tc>
          <w:tcPr>
            <w:tcW w:w="1547" w:type="dxa"/>
          </w:tcPr>
          <w:p w:rsidR="008E4FDC" w:rsidRPr="0091334B" w:rsidRDefault="008E4FDC" w:rsidP="009F7371">
            <w:pPr>
              <w:rPr>
                <w:rFonts w:ascii="宋体" w:hAnsi="宋体"/>
                <w:sz w:val="18"/>
                <w:szCs w:val="18"/>
              </w:rPr>
            </w:pPr>
            <w:r w:rsidRPr="0091334B">
              <w:rPr>
                <w:rFonts w:ascii="宋体" w:hAnsi="宋体"/>
                <w:sz w:val="18"/>
                <w:szCs w:val="18"/>
              </w:rPr>
              <w:t>75.6</w:t>
            </w:r>
          </w:p>
        </w:tc>
        <w:tc>
          <w:tcPr>
            <w:tcW w:w="756" w:type="dxa"/>
          </w:tcPr>
          <w:p w:rsidR="008E4FDC" w:rsidRPr="0091334B" w:rsidRDefault="008E4FDC" w:rsidP="009F7371">
            <w:pPr>
              <w:rPr>
                <w:rFonts w:ascii="宋体" w:hAnsi="宋体"/>
                <w:sz w:val="18"/>
                <w:szCs w:val="18"/>
              </w:rPr>
            </w:pPr>
            <w:r w:rsidRPr="0091334B">
              <w:rPr>
                <w:rFonts w:ascii="宋体" w:hAnsi="宋体"/>
                <w:sz w:val="18"/>
                <w:szCs w:val="18"/>
              </w:rPr>
              <w:t>100.0</w:t>
            </w:r>
          </w:p>
        </w:tc>
        <w:tc>
          <w:tcPr>
            <w:tcW w:w="816" w:type="dxa"/>
          </w:tcPr>
          <w:p w:rsidR="008E4FDC" w:rsidRPr="0091334B" w:rsidRDefault="008E4FDC" w:rsidP="009F7371">
            <w:pPr>
              <w:rPr>
                <w:rFonts w:ascii="宋体" w:hAnsi="宋体" w:hint="eastAsia"/>
                <w:color w:val="000000"/>
                <w:sz w:val="18"/>
                <w:szCs w:val="18"/>
              </w:rPr>
            </w:pPr>
          </w:p>
        </w:tc>
      </w:tr>
      <w:tr w:rsidR="008E4FDC" w:rsidRPr="0049225E">
        <w:trPr>
          <w:jc w:val="center"/>
        </w:trPr>
        <w:tc>
          <w:tcPr>
            <w:tcW w:w="1580" w:type="dxa"/>
            <w:vMerge w:val="restart"/>
          </w:tcPr>
          <w:p w:rsidR="008E4FDC" w:rsidRPr="0049225E" w:rsidRDefault="008E4FDC" w:rsidP="009F7371">
            <w:pPr>
              <w:rPr>
                <w:rFonts w:hint="eastAsia"/>
                <w:color w:val="000000"/>
                <w:szCs w:val="21"/>
              </w:rPr>
            </w:pPr>
            <w:r w:rsidRPr="0049225E">
              <w:rPr>
                <w:rFonts w:hint="eastAsia"/>
                <w:color w:val="000000"/>
                <w:szCs w:val="21"/>
              </w:rPr>
              <w:t>未获准打工校</w:t>
            </w:r>
          </w:p>
        </w:tc>
        <w:tc>
          <w:tcPr>
            <w:tcW w:w="973" w:type="dxa"/>
          </w:tcPr>
          <w:p w:rsidR="008E4FDC" w:rsidRPr="0092483B" w:rsidRDefault="008E4FDC" w:rsidP="009F7371">
            <w:pPr>
              <w:rPr>
                <w:rFonts w:hint="eastAsia"/>
                <w:sz w:val="18"/>
                <w:szCs w:val="18"/>
              </w:rPr>
            </w:pPr>
            <w:r w:rsidRPr="0092483B">
              <w:rPr>
                <w:rFonts w:hint="eastAsia"/>
                <w:sz w:val="18"/>
                <w:szCs w:val="18"/>
              </w:rPr>
              <w:t>人数</w:t>
            </w:r>
          </w:p>
        </w:tc>
        <w:tc>
          <w:tcPr>
            <w:tcW w:w="900" w:type="dxa"/>
          </w:tcPr>
          <w:p w:rsidR="008E4FDC" w:rsidRPr="0091334B" w:rsidRDefault="008E4FDC" w:rsidP="009F7371">
            <w:pPr>
              <w:rPr>
                <w:rFonts w:ascii="宋体" w:hAnsi="宋体"/>
                <w:sz w:val="18"/>
                <w:szCs w:val="18"/>
              </w:rPr>
            </w:pPr>
            <w:r w:rsidRPr="0091334B">
              <w:rPr>
                <w:rFonts w:ascii="宋体" w:hAnsi="宋体"/>
                <w:sz w:val="18"/>
                <w:szCs w:val="18"/>
              </w:rPr>
              <w:t>11</w:t>
            </w:r>
          </w:p>
        </w:tc>
        <w:tc>
          <w:tcPr>
            <w:tcW w:w="1080" w:type="dxa"/>
          </w:tcPr>
          <w:p w:rsidR="008E4FDC" w:rsidRPr="0091334B" w:rsidRDefault="008E4FDC" w:rsidP="009F7371">
            <w:pPr>
              <w:rPr>
                <w:rFonts w:ascii="宋体" w:hAnsi="宋体"/>
                <w:sz w:val="18"/>
                <w:szCs w:val="18"/>
              </w:rPr>
            </w:pPr>
            <w:r w:rsidRPr="0091334B">
              <w:rPr>
                <w:rFonts w:ascii="宋体" w:hAnsi="宋体"/>
                <w:sz w:val="18"/>
                <w:szCs w:val="18"/>
              </w:rPr>
              <w:t>63</w:t>
            </w:r>
          </w:p>
        </w:tc>
        <w:tc>
          <w:tcPr>
            <w:tcW w:w="1547" w:type="dxa"/>
          </w:tcPr>
          <w:p w:rsidR="008E4FDC" w:rsidRPr="0091334B" w:rsidRDefault="008E4FDC" w:rsidP="009F7371">
            <w:pPr>
              <w:rPr>
                <w:rFonts w:ascii="宋体" w:hAnsi="宋体"/>
                <w:sz w:val="18"/>
                <w:szCs w:val="18"/>
              </w:rPr>
            </w:pPr>
            <w:r w:rsidRPr="0091334B">
              <w:rPr>
                <w:rFonts w:ascii="宋体" w:hAnsi="宋体"/>
                <w:sz w:val="18"/>
                <w:szCs w:val="18"/>
              </w:rPr>
              <w:t>399</w:t>
            </w:r>
          </w:p>
        </w:tc>
        <w:tc>
          <w:tcPr>
            <w:tcW w:w="756" w:type="dxa"/>
          </w:tcPr>
          <w:p w:rsidR="008E4FDC" w:rsidRPr="0091334B" w:rsidRDefault="008E4FDC" w:rsidP="009F7371">
            <w:pPr>
              <w:rPr>
                <w:rFonts w:ascii="宋体" w:hAnsi="宋体"/>
                <w:sz w:val="18"/>
                <w:szCs w:val="18"/>
              </w:rPr>
            </w:pPr>
            <w:r w:rsidRPr="0091334B">
              <w:rPr>
                <w:rFonts w:ascii="宋体" w:hAnsi="宋体"/>
                <w:sz w:val="18"/>
                <w:szCs w:val="18"/>
              </w:rPr>
              <w:t>473</w:t>
            </w:r>
          </w:p>
        </w:tc>
        <w:tc>
          <w:tcPr>
            <w:tcW w:w="816" w:type="dxa"/>
          </w:tcPr>
          <w:p w:rsidR="008E4FDC" w:rsidRPr="0091334B" w:rsidRDefault="008E4FDC" w:rsidP="009F7371">
            <w:pPr>
              <w:rPr>
                <w:rFonts w:ascii="宋体" w:hAnsi="宋体"/>
                <w:sz w:val="18"/>
                <w:szCs w:val="18"/>
              </w:rPr>
            </w:pPr>
            <w:r w:rsidRPr="0091334B">
              <w:rPr>
                <w:rFonts w:ascii="宋体" w:hAnsi="宋体"/>
                <w:sz w:val="18"/>
                <w:szCs w:val="18"/>
              </w:rPr>
              <w:t>25</w:t>
            </w:r>
          </w:p>
        </w:tc>
      </w:tr>
      <w:tr w:rsidR="008E4FDC" w:rsidRPr="0049225E">
        <w:trPr>
          <w:jc w:val="center"/>
        </w:trPr>
        <w:tc>
          <w:tcPr>
            <w:tcW w:w="1580" w:type="dxa"/>
            <w:vMerge/>
          </w:tcPr>
          <w:p w:rsidR="008E4FDC" w:rsidRPr="0049225E" w:rsidRDefault="008E4FDC" w:rsidP="009F7371">
            <w:pPr>
              <w:rPr>
                <w:rFonts w:hint="eastAsia"/>
                <w:color w:val="000000"/>
                <w:szCs w:val="21"/>
              </w:rPr>
            </w:pPr>
          </w:p>
        </w:tc>
        <w:tc>
          <w:tcPr>
            <w:tcW w:w="973" w:type="dxa"/>
          </w:tcPr>
          <w:p w:rsidR="008E4FDC" w:rsidRPr="0092483B" w:rsidRDefault="008E4FDC" w:rsidP="009F7371">
            <w:pPr>
              <w:rPr>
                <w:rFonts w:hint="eastAsia"/>
                <w:b/>
                <w:sz w:val="18"/>
                <w:szCs w:val="18"/>
              </w:rPr>
            </w:pPr>
            <w:r w:rsidRPr="0092483B">
              <w:rPr>
                <w:rFonts w:hint="eastAsia"/>
                <w:sz w:val="18"/>
                <w:szCs w:val="18"/>
              </w:rPr>
              <w:t>百分比</w:t>
            </w:r>
            <w:r w:rsidRPr="0092483B">
              <w:rPr>
                <w:rFonts w:hint="eastAsia"/>
                <w:sz w:val="18"/>
                <w:szCs w:val="18"/>
              </w:rPr>
              <w:t>%</w:t>
            </w:r>
          </w:p>
        </w:tc>
        <w:tc>
          <w:tcPr>
            <w:tcW w:w="900" w:type="dxa"/>
          </w:tcPr>
          <w:p w:rsidR="008E4FDC" w:rsidRPr="0091334B" w:rsidRDefault="008E4FDC" w:rsidP="009F7371">
            <w:pPr>
              <w:rPr>
                <w:rFonts w:ascii="宋体" w:hAnsi="宋体"/>
                <w:sz w:val="18"/>
                <w:szCs w:val="18"/>
              </w:rPr>
            </w:pPr>
            <w:r w:rsidRPr="0091334B">
              <w:rPr>
                <w:rFonts w:ascii="宋体" w:hAnsi="宋体"/>
                <w:sz w:val="18"/>
                <w:szCs w:val="18"/>
              </w:rPr>
              <w:t>2.3</w:t>
            </w:r>
          </w:p>
        </w:tc>
        <w:tc>
          <w:tcPr>
            <w:tcW w:w="1080" w:type="dxa"/>
          </w:tcPr>
          <w:p w:rsidR="008E4FDC" w:rsidRPr="0091334B" w:rsidRDefault="008E4FDC" w:rsidP="009F7371">
            <w:pPr>
              <w:rPr>
                <w:rFonts w:ascii="宋体" w:hAnsi="宋体"/>
                <w:sz w:val="18"/>
                <w:szCs w:val="18"/>
              </w:rPr>
            </w:pPr>
            <w:r w:rsidRPr="0091334B">
              <w:rPr>
                <w:rFonts w:ascii="宋体" w:hAnsi="宋体"/>
                <w:sz w:val="18"/>
                <w:szCs w:val="18"/>
              </w:rPr>
              <w:t>13.3</w:t>
            </w:r>
          </w:p>
        </w:tc>
        <w:tc>
          <w:tcPr>
            <w:tcW w:w="1547" w:type="dxa"/>
          </w:tcPr>
          <w:p w:rsidR="008E4FDC" w:rsidRPr="0091334B" w:rsidRDefault="008E4FDC" w:rsidP="009F7371">
            <w:pPr>
              <w:rPr>
                <w:rFonts w:ascii="宋体" w:hAnsi="宋体"/>
                <w:sz w:val="18"/>
                <w:szCs w:val="18"/>
              </w:rPr>
            </w:pPr>
            <w:r w:rsidRPr="0091334B">
              <w:rPr>
                <w:rFonts w:ascii="宋体" w:hAnsi="宋体"/>
                <w:sz w:val="18"/>
                <w:szCs w:val="18"/>
              </w:rPr>
              <w:t>84.4</w:t>
            </w:r>
          </w:p>
        </w:tc>
        <w:tc>
          <w:tcPr>
            <w:tcW w:w="756" w:type="dxa"/>
          </w:tcPr>
          <w:p w:rsidR="008E4FDC" w:rsidRPr="0091334B" w:rsidRDefault="008E4FDC" w:rsidP="009F7371">
            <w:pPr>
              <w:rPr>
                <w:rFonts w:ascii="宋体" w:hAnsi="宋体"/>
                <w:sz w:val="18"/>
                <w:szCs w:val="18"/>
              </w:rPr>
            </w:pPr>
            <w:r w:rsidRPr="0091334B">
              <w:rPr>
                <w:rFonts w:ascii="宋体" w:hAnsi="宋体"/>
                <w:sz w:val="18"/>
                <w:szCs w:val="18"/>
              </w:rPr>
              <w:t>100.0</w:t>
            </w:r>
          </w:p>
        </w:tc>
        <w:tc>
          <w:tcPr>
            <w:tcW w:w="816" w:type="dxa"/>
          </w:tcPr>
          <w:p w:rsidR="008E4FDC" w:rsidRPr="0091334B" w:rsidRDefault="008E4FDC" w:rsidP="009F7371">
            <w:pPr>
              <w:rPr>
                <w:rFonts w:ascii="宋体" w:hAnsi="宋体" w:hint="eastAsia"/>
                <w:color w:val="000000"/>
                <w:sz w:val="18"/>
                <w:szCs w:val="18"/>
              </w:rPr>
            </w:pPr>
          </w:p>
        </w:tc>
      </w:tr>
      <w:tr w:rsidR="008E4FDC" w:rsidRPr="0049225E">
        <w:trPr>
          <w:jc w:val="center"/>
        </w:trPr>
        <w:tc>
          <w:tcPr>
            <w:tcW w:w="1580" w:type="dxa"/>
            <w:vMerge w:val="restart"/>
          </w:tcPr>
          <w:p w:rsidR="008E4FDC" w:rsidRPr="0049225E" w:rsidRDefault="008E4FDC" w:rsidP="009F7371">
            <w:pPr>
              <w:rPr>
                <w:rFonts w:hint="eastAsia"/>
                <w:color w:val="000000"/>
                <w:szCs w:val="21"/>
              </w:rPr>
            </w:pPr>
            <w:r>
              <w:rPr>
                <w:rFonts w:hint="eastAsia"/>
                <w:color w:val="000000"/>
                <w:szCs w:val="21"/>
              </w:rPr>
              <w:t>总体</w:t>
            </w:r>
          </w:p>
        </w:tc>
        <w:tc>
          <w:tcPr>
            <w:tcW w:w="973" w:type="dxa"/>
          </w:tcPr>
          <w:p w:rsidR="008E4FDC" w:rsidRPr="0092483B" w:rsidRDefault="008E4FDC" w:rsidP="009F7371">
            <w:pPr>
              <w:rPr>
                <w:rFonts w:hint="eastAsia"/>
                <w:b/>
                <w:sz w:val="18"/>
                <w:szCs w:val="18"/>
              </w:rPr>
            </w:pPr>
            <w:r w:rsidRPr="0092483B">
              <w:rPr>
                <w:rFonts w:hint="eastAsia"/>
                <w:sz w:val="18"/>
                <w:szCs w:val="18"/>
              </w:rPr>
              <w:t>人数</w:t>
            </w:r>
          </w:p>
        </w:tc>
        <w:tc>
          <w:tcPr>
            <w:tcW w:w="900" w:type="dxa"/>
          </w:tcPr>
          <w:p w:rsidR="008E4FDC" w:rsidRPr="0091334B" w:rsidRDefault="008E4FDC" w:rsidP="009F7371">
            <w:pPr>
              <w:rPr>
                <w:rFonts w:ascii="宋体" w:hAnsi="宋体"/>
                <w:sz w:val="18"/>
                <w:szCs w:val="18"/>
              </w:rPr>
            </w:pPr>
            <w:r w:rsidRPr="0091334B">
              <w:rPr>
                <w:rFonts w:ascii="宋体" w:hAnsi="宋体"/>
                <w:sz w:val="18"/>
                <w:szCs w:val="18"/>
              </w:rPr>
              <w:t>164</w:t>
            </w:r>
          </w:p>
        </w:tc>
        <w:tc>
          <w:tcPr>
            <w:tcW w:w="1080" w:type="dxa"/>
          </w:tcPr>
          <w:p w:rsidR="008E4FDC" w:rsidRPr="0091334B" w:rsidRDefault="008E4FDC" w:rsidP="009F7371">
            <w:pPr>
              <w:rPr>
                <w:rFonts w:ascii="宋体" w:hAnsi="宋体"/>
                <w:sz w:val="18"/>
                <w:szCs w:val="18"/>
              </w:rPr>
            </w:pPr>
            <w:r w:rsidRPr="0091334B">
              <w:rPr>
                <w:rFonts w:ascii="宋体" w:hAnsi="宋体"/>
                <w:sz w:val="18"/>
                <w:szCs w:val="18"/>
              </w:rPr>
              <w:t>580</w:t>
            </w:r>
          </w:p>
        </w:tc>
        <w:tc>
          <w:tcPr>
            <w:tcW w:w="1547" w:type="dxa"/>
          </w:tcPr>
          <w:p w:rsidR="008E4FDC" w:rsidRPr="0091334B" w:rsidRDefault="008E4FDC" w:rsidP="009F7371">
            <w:pPr>
              <w:rPr>
                <w:rFonts w:ascii="宋体" w:hAnsi="宋体"/>
                <w:sz w:val="18"/>
                <w:szCs w:val="18"/>
              </w:rPr>
            </w:pPr>
            <w:r w:rsidRPr="0091334B">
              <w:rPr>
                <w:rFonts w:ascii="宋体" w:hAnsi="宋体"/>
                <w:sz w:val="18"/>
                <w:szCs w:val="18"/>
              </w:rPr>
              <w:t>2656</w:t>
            </w:r>
          </w:p>
        </w:tc>
        <w:tc>
          <w:tcPr>
            <w:tcW w:w="756" w:type="dxa"/>
          </w:tcPr>
          <w:p w:rsidR="008E4FDC" w:rsidRPr="0091334B" w:rsidRDefault="008E4FDC" w:rsidP="009F7371">
            <w:pPr>
              <w:rPr>
                <w:rFonts w:ascii="宋体" w:hAnsi="宋体"/>
                <w:sz w:val="18"/>
                <w:szCs w:val="18"/>
              </w:rPr>
            </w:pPr>
            <w:r w:rsidRPr="0091334B">
              <w:rPr>
                <w:rFonts w:ascii="宋体" w:hAnsi="宋体"/>
                <w:sz w:val="18"/>
                <w:szCs w:val="18"/>
              </w:rPr>
              <w:t>3400</w:t>
            </w:r>
          </w:p>
        </w:tc>
        <w:tc>
          <w:tcPr>
            <w:tcW w:w="816" w:type="dxa"/>
          </w:tcPr>
          <w:p w:rsidR="008E4FDC" w:rsidRPr="0091334B" w:rsidRDefault="008E4FDC" w:rsidP="009F7371">
            <w:pPr>
              <w:rPr>
                <w:rFonts w:ascii="宋体" w:hAnsi="宋体" w:hint="eastAsia"/>
                <w:color w:val="000000"/>
                <w:sz w:val="18"/>
                <w:szCs w:val="18"/>
              </w:rPr>
            </w:pPr>
            <w:r w:rsidRPr="0091334B">
              <w:rPr>
                <w:rFonts w:ascii="宋体" w:hAnsi="宋体" w:hint="eastAsia"/>
                <w:color w:val="000000"/>
                <w:sz w:val="18"/>
                <w:szCs w:val="18"/>
              </w:rPr>
              <w:t>112</w:t>
            </w:r>
          </w:p>
        </w:tc>
      </w:tr>
      <w:tr w:rsidR="008E4FDC" w:rsidRPr="0049225E">
        <w:trPr>
          <w:jc w:val="center"/>
        </w:trPr>
        <w:tc>
          <w:tcPr>
            <w:tcW w:w="1580" w:type="dxa"/>
            <w:vMerge/>
          </w:tcPr>
          <w:p w:rsidR="008E4FDC" w:rsidRPr="0049225E" w:rsidRDefault="008E4FDC" w:rsidP="009F7371">
            <w:pPr>
              <w:rPr>
                <w:rFonts w:hint="eastAsia"/>
                <w:color w:val="000000"/>
                <w:szCs w:val="21"/>
              </w:rPr>
            </w:pPr>
          </w:p>
        </w:tc>
        <w:tc>
          <w:tcPr>
            <w:tcW w:w="973" w:type="dxa"/>
          </w:tcPr>
          <w:p w:rsidR="008E4FDC" w:rsidRPr="0092483B" w:rsidRDefault="008E4FDC" w:rsidP="009F7371">
            <w:pPr>
              <w:rPr>
                <w:rFonts w:hint="eastAsia"/>
                <w:sz w:val="18"/>
                <w:szCs w:val="18"/>
              </w:rPr>
            </w:pPr>
            <w:r w:rsidRPr="0092483B">
              <w:rPr>
                <w:rFonts w:hint="eastAsia"/>
                <w:sz w:val="18"/>
                <w:szCs w:val="18"/>
              </w:rPr>
              <w:t>百分比</w:t>
            </w:r>
            <w:r w:rsidRPr="0092483B">
              <w:rPr>
                <w:rFonts w:hint="eastAsia"/>
                <w:sz w:val="18"/>
                <w:szCs w:val="18"/>
              </w:rPr>
              <w:t>%</w:t>
            </w:r>
          </w:p>
        </w:tc>
        <w:tc>
          <w:tcPr>
            <w:tcW w:w="900" w:type="dxa"/>
          </w:tcPr>
          <w:p w:rsidR="008E4FDC" w:rsidRPr="0091334B" w:rsidRDefault="008E4FDC" w:rsidP="009F7371">
            <w:pPr>
              <w:rPr>
                <w:rFonts w:ascii="宋体" w:hAnsi="宋体"/>
                <w:sz w:val="18"/>
                <w:szCs w:val="18"/>
              </w:rPr>
            </w:pPr>
            <w:r w:rsidRPr="0091334B">
              <w:rPr>
                <w:rFonts w:ascii="宋体" w:hAnsi="宋体"/>
                <w:sz w:val="18"/>
                <w:szCs w:val="18"/>
              </w:rPr>
              <w:t>4.8</w:t>
            </w:r>
          </w:p>
        </w:tc>
        <w:tc>
          <w:tcPr>
            <w:tcW w:w="1080" w:type="dxa"/>
          </w:tcPr>
          <w:p w:rsidR="008E4FDC" w:rsidRPr="0091334B" w:rsidRDefault="008E4FDC" w:rsidP="009F7371">
            <w:pPr>
              <w:rPr>
                <w:rFonts w:ascii="宋体" w:hAnsi="宋体"/>
                <w:sz w:val="18"/>
                <w:szCs w:val="18"/>
              </w:rPr>
            </w:pPr>
            <w:r w:rsidRPr="0091334B">
              <w:rPr>
                <w:rFonts w:ascii="宋体" w:hAnsi="宋体"/>
                <w:sz w:val="18"/>
                <w:szCs w:val="18"/>
              </w:rPr>
              <w:t>17.1</w:t>
            </w:r>
          </w:p>
        </w:tc>
        <w:tc>
          <w:tcPr>
            <w:tcW w:w="1547" w:type="dxa"/>
          </w:tcPr>
          <w:p w:rsidR="008E4FDC" w:rsidRPr="0091334B" w:rsidRDefault="008E4FDC" w:rsidP="009F7371">
            <w:pPr>
              <w:rPr>
                <w:rFonts w:ascii="宋体" w:hAnsi="宋体"/>
                <w:sz w:val="18"/>
                <w:szCs w:val="18"/>
              </w:rPr>
            </w:pPr>
            <w:r w:rsidRPr="0091334B">
              <w:rPr>
                <w:rFonts w:ascii="宋体" w:hAnsi="宋体"/>
                <w:sz w:val="18"/>
                <w:szCs w:val="18"/>
              </w:rPr>
              <w:t>78.1</w:t>
            </w:r>
          </w:p>
        </w:tc>
        <w:tc>
          <w:tcPr>
            <w:tcW w:w="756" w:type="dxa"/>
          </w:tcPr>
          <w:p w:rsidR="008E4FDC" w:rsidRPr="0091334B" w:rsidRDefault="008E4FDC" w:rsidP="009F7371">
            <w:pPr>
              <w:rPr>
                <w:rFonts w:ascii="宋体" w:hAnsi="宋体"/>
                <w:sz w:val="18"/>
                <w:szCs w:val="18"/>
              </w:rPr>
            </w:pPr>
            <w:r w:rsidRPr="0091334B">
              <w:rPr>
                <w:rFonts w:ascii="宋体" w:hAnsi="宋体"/>
                <w:sz w:val="18"/>
                <w:szCs w:val="18"/>
              </w:rPr>
              <w:t>100.0</w:t>
            </w:r>
          </w:p>
        </w:tc>
        <w:tc>
          <w:tcPr>
            <w:tcW w:w="816" w:type="dxa"/>
          </w:tcPr>
          <w:p w:rsidR="008E4FDC" w:rsidRPr="0091334B" w:rsidRDefault="008E4FDC" w:rsidP="009F7371">
            <w:pPr>
              <w:rPr>
                <w:rFonts w:ascii="宋体" w:hAnsi="宋体" w:hint="eastAsia"/>
                <w:color w:val="000000"/>
                <w:sz w:val="18"/>
                <w:szCs w:val="18"/>
              </w:rPr>
            </w:pPr>
          </w:p>
        </w:tc>
      </w:tr>
      <w:tr w:rsidR="008E4FDC" w:rsidRPr="0049225E">
        <w:trPr>
          <w:jc w:val="center"/>
        </w:trPr>
        <w:tc>
          <w:tcPr>
            <w:tcW w:w="2553" w:type="dxa"/>
            <w:gridSpan w:val="2"/>
          </w:tcPr>
          <w:p w:rsidR="008E4FDC" w:rsidRPr="0092483B" w:rsidRDefault="008E4FDC" w:rsidP="009F7371">
            <w:pPr>
              <w:rPr>
                <w:rFonts w:hint="eastAsia"/>
                <w:sz w:val="18"/>
                <w:szCs w:val="18"/>
              </w:rPr>
            </w:pPr>
            <w:r w:rsidRPr="00EF137B">
              <w:rPr>
                <w:rFonts w:ascii="宋体" w:hAnsi="宋体" w:hint="eastAsia"/>
                <w:b/>
                <w:sz w:val="18"/>
                <w:szCs w:val="18"/>
              </w:rPr>
              <w:t>方差分析统计值</w:t>
            </w:r>
          </w:p>
        </w:tc>
        <w:tc>
          <w:tcPr>
            <w:tcW w:w="5099" w:type="dxa"/>
            <w:gridSpan w:val="5"/>
          </w:tcPr>
          <w:p w:rsidR="008E4FDC" w:rsidRPr="0091334B" w:rsidRDefault="008E4FDC" w:rsidP="009F7371">
            <w:pPr>
              <w:jc w:val="center"/>
              <w:rPr>
                <w:rFonts w:ascii="宋体" w:hAnsi="宋体" w:hint="eastAsia"/>
                <w:color w:val="000000"/>
                <w:sz w:val="18"/>
                <w:szCs w:val="18"/>
              </w:rPr>
            </w:pPr>
            <w:r w:rsidRPr="00CE1F3F">
              <w:rPr>
                <w:rFonts w:ascii="宋体" w:hAnsi="宋体" w:hint="eastAsia"/>
                <w:color w:val="000000"/>
                <w:sz w:val="18"/>
                <w:szCs w:val="18"/>
              </w:rPr>
              <w:t>F（2，6069）=16.674，</w:t>
            </w:r>
            <w:r>
              <w:rPr>
                <w:rFonts w:ascii="宋体" w:hAnsi="宋体" w:hint="eastAsia"/>
                <w:color w:val="000000"/>
                <w:sz w:val="18"/>
                <w:szCs w:val="18"/>
              </w:rPr>
              <w:t>P</w:t>
            </w:r>
            <w:r w:rsidRPr="00CE1F3F">
              <w:rPr>
                <w:rFonts w:ascii="宋体" w:hAnsi="宋体" w:hint="eastAsia"/>
                <w:color w:val="000000"/>
                <w:sz w:val="18"/>
                <w:szCs w:val="18"/>
              </w:rPr>
              <w:t>=0.000</w:t>
            </w:r>
          </w:p>
        </w:tc>
      </w:tr>
    </w:tbl>
    <w:p w:rsidR="00F84073" w:rsidRDefault="00F84073" w:rsidP="009F7371">
      <w:pPr>
        <w:pStyle w:val="a9"/>
        <w:jc w:val="center"/>
        <w:rPr>
          <w:rFonts w:ascii="宋体" w:eastAsia="宋体" w:hAnsi="宋体" w:hint="eastAsia"/>
          <w:b/>
        </w:rPr>
      </w:pPr>
    </w:p>
    <w:p w:rsidR="00F84073" w:rsidRPr="00F84073" w:rsidRDefault="00F84073" w:rsidP="009F7371">
      <w:pPr>
        <w:rPr>
          <w:rFonts w:hint="eastAsia"/>
        </w:rPr>
      </w:pPr>
    </w:p>
    <w:p w:rsidR="008E4FDC" w:rsidRPr="003126F3" w:rsidRDefault="008E4FDC" w:rsidP="009F7371">
      <w:pPr>
        <w:pStyle w:val="a9"/>
        <w:jc w:val="center"/>
        <w:rPr>
          <w:rFonts w:ascii="宋体" w:eastAsia="宋体" w:hAnsi="宋体"/>
          <w:b/>
        </w:rPr>
      </w:pPr>
      <w:r w:rsidRPr="003126F3">
        <w:rPr>
          <w:rFonts w:ascii="宋体" w:eastAsia="宋体" w:hAnsi="宋体" w:hint="eastAsia"/>
          <w:b/>
        </w:rPr>
        <w:t xml:space="preserve">表 </w:t>
      </w:r>
      <w:r w:rsidRPr="003126F3">
        <w:rPr>
          <w:rFonts w:ascii="宋体" w:eastAsia="宋体" w:hAnsi="宋体"/>
          <w:b/>
        </w:rPr>
        <w:fldChar w:fldCharType="begin"/>
      </w:r>
      <w:r w:rsidRPr="003126F3">
        <w:rPr>
          <w:rFonts w:ascii="宋体" w:eastAsia="宋体" w:hAnsi="宋体"/>
          <w:b/>
        </w:rPr>
        <w:instrText xml:space="preserve"> </w:instrText>
      </w:r>
      <w:r w:rsidRPr="003126F3">
        <w:rPr>
          <w:rFonts w:ascii="宋体" w:eastAsia="宋体" w:hAnsi="宋体" w:hint="eastAsia"/>
          <w:b/>
        </w:rPr>
        <w:instrText>SEQ 表 \* ARABIC</w:instrText>
      </w:r>
      <w:r w:rsidRPr="003126F3">
        <w:rPr>
          <w:rFonts w:ascii="宋体" w:eastAsia="宋体" w:hAnsi="宋体"/>
          <w:b/>
        </w:rPr>
        <w:instrText xml:space="preserve"> </w:instrText>
      </w:r>
      <w:r w:rsidRPr="003126F3">
        <w:rPr>
          <w:rFonts w:ascii="宋体" w:eastAsia="宋体" w:hAnsi="宋体"/>
          <w:b/>
        </w:rPr>
        <w:fldChar w:fldCharType="separate"/>
      </w:r>
      <w:r w:rsidR="00EA173F">
        <w:rPr>
          <w:rFonts w:ascii="宋体" w:eastAsia="宋体" w:hAnsi="宋体"/>
          <w:b/>
          <w:noProof/>
        </w:rPr>
        <w:t>30</w:t>
      </w:r>
      <w:r w:rsidRPr="003126F3">
        <w:rPr>
          <w:rFonts w:ascii="宋体" w:eastAsia="宋体" w:hAnsi="宋体"/>
          <w:b/>
        </w:rPr>
        <w:fldChar w:fldCharType="end"/>
      </w:r>
      <w:r>
        <w:rPr>
          <w:rFonts w:ascii="宋体" w:eastAsia="宋体" w:hAnsi="宋体" w:hint="eastAsia"/>
          <w:b/>
        </w:rPr>
        <w:t xml:space="preserve">   </w:t>
      </w:r>
      <w:r w:rsidRPr="003126F3">
        <w:rPr>
          <w:rFonts w:ascii="宋体" w:eastAsia="宋体" w:hAnsi="宋体" w:hint="eastAsia"/>
          <w:b/>
        </w:rPr>
        <w:t>不同城市类型的农民工子女对学校喜欢程度的方差分析</w:t>
      </w:r>
    </w:p>
    <w:p w:rsidR="008E4FDC" w:rsidRDefault="00873A2D" w:rsidP="009F7371">
      <w:pPr>
        <w:autoSpaceDE w:val="0"/>
        <w:autoSpaceDN w:val="0"/>
        <w:adjustRightInd w:val="0"/>
        <w:jc w:val="center"/>
        <w:rPr>
          <w:rFonts w:ascii="System" w:eastAsia="System" w:hAnsi="MS Sans Serif" w:cs="System" w:hint="eastAsia"/>
          <w:b/>
          <w:bCs/>
          <w:kern w:val="0"/>
          <w:sz w:val="24"/>
        </w:rPr>
      </w:pPr>
      <w:r>
        <w:rPr>
          <w:rFonts w:ascii="System" w:eastAsia="System" w:hAnsi="MS Sans Serif" w:cs="System" w:hint="eastAsia"/>
          <w:b/>
          <w:bCs/>
          <w:noProof/>
          <w:kern w:val="0"/>
          <w:sz w:val="24"/>
        </w:rPr>
        <w:drawing>
          <wp:inline distT="0" distB="0" distL="0" distR="0">
            <wp:extent cx="4943475" cy="12858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943475" cy="1285875"/>
                    </a:xfrm>
                    <a:prstGeom prst="rect">
                      <a:avLst/>
                    </a:prstGeom>
                    <a:noFill/>
                    <a:ln>
                      <a:noFill/>
                    </a:ln>
                  </pic:spPr>
                </pic:pic>
              </a:graphicData>
            </a:graphic>
          </wp:inline>
        </w:drawing>
      </w:r>
    </w:p>
    <w:p w:rsidR="00F84073" w:rsidRDefault="00F84073" w:rsidP="009F7371">
      <w:pPr>
        <w:autoSpaceDE w:val="0"/>
        <w:autoSpaceDN w:val="0"/>
        <w:adjustRightInd w:val="0"/>
        <w:jc w:val="center"/>
        <w:rPr>
          <w:rFonts w:ascii="宋体" w:hAnsi="宋体" w:cs="Arial" w:hint="eastAsia"/>
          <w:b/>
          <w:sz w:val="20"/>
          <w:szCs w:val="20"/>
        </w:rPr>
      </w:pPr>
    </w:p>
    <w:p w:rsidR="008E4FDC" w:rsidRDefault="008E4FDC" w:rsidP="009F7371">
      <w:pPr>
        <w:autoSpaceDE w:val="0"/>
        <w:autoSpaceDN w:val="0"/>
        <w:adjustRightInd w:val="0"/>
        <w:jc w:val="center"/>
        <w:rPr>
          <w:rFonts w:ascii="System" w:eastAsia="System" w:hAnsi="MS Sans Serif" w:cs="System"/>
          <w:b/>
          <w:bCs/>
          <w:kern w:val="0"/>
          <w:sz w:val="24"/>
        </w:rPr>
      </w:pPr>
      <w:r w:rsidRPr="008E4FDC">
        <w:rPr>
          <w:rFonts w:ascii="宋体" w:hAnsi="宋体" w:cs="Arial" w:hint="eastAsia"/>
          <w:b/>
          <w:sz w:val="20"/>
          <w:szCs w:val="20"/>
        </w:rPr>
        <w:t xml:space="preserve">表 </w:t>
      </w:r>
      <w:r w:rsidRPr="008E4FDC">
        <w:rPr>
          <w:rFonts w:ascii="宋体" w:hAnsi="宋体" w:cs="Arial"/>
          <w:b/>
          <w:sz w:val="20"/>
          <w:szCs w:val="20"/>
        </w:rPr>
        <w:fldChar w:fldCharType="begin"/>
      </w:r>
      <w:r w:rsidRPr="008E4FDC">
        <w:rPr>
          <w:rFonts w:ascii="宋体" w:hAnsi="宋体" w:cs="Arial"/>
          <w:b/>
          <w:sz w:val="20"/>
          <w:szCs w:val="20"/>
        </w:rPr>
        <w:instrText xml:space="preserve"> </w:instrText>
      </w:r>
      <w:r w:rsidRPr="008E4FDC">
        <w:rPr>
          <w:rFonts w:ascii="宋体" w:hAnsi="宋体" w:cs="Arial" w:hint="eastAsia"/>
          <w:b/>
          <w:sz w:val="20"/>
          <w:szCs w:val="20"/>
        </w:rPr>
        <w:instrText>SEQ 表 \* ARABIC</w:instrText>
      </w:r>
      <w:r w:rsidRPr="008E4FDC">
        <w:rPr>
          <w:rFonts w:ascii="宋体" w:hAnsi="宋体" w:cs="Arial"/>
          <w:b/>
          <w:sz w:val="20"/>
          <w:szCs w:val="20"/>
        </w:rPr>
        <w:instrText xml:space="preserve"> </w:instrText>
      </w:r>
      <w:r w:rsidRPr="008E4FDC">
        <w:rPr>
          <w:rFonts w:ascii="宋体" w:hAnsi="宋体" w:cs="Arial"/>
          <w:b/>
          <w:sz w:val="20"/>
          <w:szCs w:val="20"/>
        </w:rPr>
        <w:fldChar w:fldCharType="separate"/>
      </w:r>
      <w:r w:rsidR="00EA173F">
        <w:rPr>
          <w:rFonts w:ascii="宋体" w:hAnsi="宋体" w:cs="Arial"/>
          <w:b/>
          <w:noProof/>
          <w:sz w:val="20"/>
          <w:szCs w:val="20"/>
        </w:rPr>
        <w:t>31</w:t>
      </w:r>
      <w:r w:rsidRPr="008E4FDC">
        <w:rPr>
          <w:rFonts w:ascii="宋体" w:hAnsi="宋体" w:cs="Arial"/>
          <w:b/>
          <w:sz w:val="20"/>
          <w:szCs w:val="20"/>
        </w:rPr>
        <w:fldChar w:fldCharType="end"/>
      </w:r>
      <w:r w:rsidRPr="008E4FDC">
        <w:rPr>
          <w:rFonts w:ascii="宋体" w:hAnsi="宋体" w:cs="Arial" w:hint="eastAsia"/>
          <w:b/>
          <w:sz w:val="20"/>
          <w:szCs w:val="20"/>
        </w:rPr>
        <w:t xml:space="preserve">   农民工子女与城市孩子在对学校喜欢程度方面的方差分析</w:t>
      </w:r>
    </w:p>
    <w:p w:rsidR="008E4FDC" w:rsidRDefault="00873A2D" w:rsidP="009F7371">
      <w:pPr>
        <w:autoSpaceDE w:val="0"/>
        <w:autoSpaceDN w:val="0"/>
        <w:adjustRightInd w:val="0"/>
        <w:jc w:val="center"/>
        <w:rPr>
          <w:rFonts w:ascii="System" w:eastAsia="System" w:hAnsi="MS Sans Serif" w:cs="System" w:hint="eastAsia"/>
          <w:b/>
          <w:bCs/>
          <w:kern w:val="0"/>
          <w:sz w:val="24"/>
        </w:rPr>
      </w:pPr>
      <w:r>
        <w:rPr>
          <w:rFonts w:ascii="System" w:eastAsia="System" w:hAnsi="MS Sans Serif" w:cs="System" w:hint="eastAsia"/>
          <w:b/>
          <w:bCs/>
          <w:noProof/>
          <w:kern w:val="0"/>
          <w:sz w:val="24"/>
        </w:rPr>
        <w:drawing>
          <wp:inline distT="0" distB="0" distL="0" distR="0">
            <wp:extent cx="5048250" cy="14382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48250" cy="1438275"/>
                    </a:xfrm>
                    <a:prstGeom prst="rect">
                      <a:avLst/>
                    </a:prstGeom>
                    <a:noFill/>
                    <a:ln>
                      <a:noFill/>
                    </a:ln>
                  </pic:spPr>
                </pic:pic>
              </a:graphicData>
            </a:graphic>
          </wp:inline>
        </w:drawing>
      </w:r>
    </w:p>
    <w:p w:rsidR="00F84073" w:rsidRDefault="00F84073" w:rsidP="009F7371">
      <w:pPr>
        <w:autoSpaceDE w:val="0"/>
        <w:autoSpaceDN w:val="0"/>
        <w:adjustRightInd w:val="0"/>
        <w:jc w:val="center"/>
        <w:rPr>
          <w:rFonts w:ascii="System" w:eastAsia="System" w:hAnsi="MS Sans Serif" w:cs="System" w:hint="eastAsia"/>
          <w:b/>
          <w:bCs/>
          <w:kern w:val="0"/>
          <w:sz w:val="24"/>
        </w:rPr>
      </w:pPr>
    </w:p>
    <w:p w:rsidR="008E4FDC" w:rsidRPr="003C5A43" w:rsidRDefault="008E4FDC" w:rsidP="009F7371">
      <w:pPr>
        <w:pStyle w:val="a9"/>
        <w:jc w:val="center"/>
        <w:rPr>
          <w:rFonts w:ascii="宋体" w:eastAsia="宋体" w:hAnsi="宋体"/>
          <w:b/>
        </w:rPr>
      </w:pPr>
      <w:r w:rsidRPr="003C5A43">
        <w:rPr>
          <w:rFonts w:ascii="宋体" w:eastAsia="宋体" w:hAnsi="宋体" w:hint="eastAsia"/>
          <w:b/>
        </w:rPr>
        <w:t xml:space="preserve">表 </w:t>
      </w:r>
      <w:r w:rsidRPr="003C5A43">
        <w:rPr>
          <w:rFonts w:ascii="宋体" w:eastAsia="宋体" w:hAnsi="宋体"/>
          <w:b/>
        </w:rPr>
        <w:fldChar w:fldCharType="begin"/>
      </w:r>
      <w:r w:rsidRPr="003C5A43">
        <w:rPr>
          <w:rFonts w:ascii="宋体" w:eastAsia="宋体" w:hAnsi="宋体"/>
          <w:b/>
        </w:rPr>
        <w:instrText xml:space="preserve"> </w:instrText>
      </w:r>
      <w:r w:rsidRPr="003C5A43">
        <w:rPr>
          <w:rFonts w:ascii="宋体" w:eastAsia="宋体" w:hAnsi="宋体" w:hint="eastAsia"/>
          <w:b/>
        </w:rPr>
        <w:instrText>SEQ 表 \* ARABIC</w:instrText>
      </w:r>
      <w:r w:rsidRPr="003C5A43">
        <w:rPr>
          <w:rFonts w:ascii="宋体" w:eastAsia="宋体" w:hAnsi="宋体"/>
          <w:b/>
        </w:rPr>
        <w:instrText xml:space="preserve"> </w:instrText>
      </w:r>
      <w:r w:rsidRPr="003C5A43">
        <w:rPr>
          <w:rFonts w:ascii="宋体" w:eastAsia="宋体" w:hAnsi="宋体"/>
          <w:b/>
        </w:rPr>
        <w:fldChar w:fldCharType="separate"/>
      </w:r>
      <w:r w:rsidR="00EA173F">
        <w:rPr>
          <w:rFonts w:ascii="宋体" w:eastAsia="宋体" w:hAnsi="宋体"/>
          <w:b/>
          <w:noProof/>
        </w:rPr>
        <w:t>32</w:t>
      </w:r>
      <w:r w:rsidRPr="003C5A43">
        <w:rPr>
          <w:rFonts w:ascii="宋体" w:eastAsia="宋体" w:hAnsi="宋体"/>
          <w:b/>
        </w:rPr>
        <w:fldChar w:fldCharType="end"/>
      </w:r>
      <w:r>
        <w:rPr>
          <w:rFonts w:ascii="宋体" w:eastAsia="宋体" w:hAnsi="宋体" w:hint="eastAsia"/>
          <w:b/>
        </w:rPr>
        <w:t xml:space="preserve">   </w:t>
      </w:r>
      <w:r w:rsidRPr="003C5A43">
        <w:rPr>
          <w:rFonts w:ascii="宋体" w:eastAsia="宋体" w:hAnsi="宋体" w:hint="eastAsia"/>
          <w:b/>
        </w:rPr>
        <w:t>农民工子女在学习方面的方差分析</w:t>
      </w:r>
    </w:p>
    <w:p w:rsidR="008E4FDC" w:rsidRDefault="00873A2D" w:rsidP="009F7371">
      <w:pPr>
        <w:autoSpaceDE w:val="0"/>
        <w:autoSpaceDN w:val="0"/>
        <w:adjustRightInd w:val="0"/>
        <w:jc w:val="center"/>
        <w:rPr>
          <w:rFonts w:ascii="System" w:eastAsia="System" w:hAnsi="MS Sans Serif" w:cs="System"/>
          <w:b/>
          <w:bCs/>
          <w:kern w:val="0"/>
          <w:sz w:val="24"/>
        </w:rPr>
      </w:pPr>
      <w:r>
        <w:rPr>
          <w:rFonts w:ascii="System" w:eastAsia="System" w:hAnsi="MS Sans Serif" w:cs="System" w:hint="eastAsia"/>
          <w:b/>
          <w:bCs/>
          <w:noProof/>
          <w:kern w:val="0"/>
          <w:sz w:val="24"/>
        </w:rPr>
        <w:drawing>
          <wp:inline distT="0" distB="0" distL="0" distR="0">
            <wp:extent cx="4886325" cy="18859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886325" cy="1885950"/>
                    </a:xfrm>
                    <a:prstGeom prst="rect">
                      <a:avLst/>
                    </a:prstGeom>
                    <a:noFill/>
                    <a:ln>
                      <a:noFill/>
                    </a:ln>
                  </pic:spPr>
                </pic:pic>
              </a:graphicData>
            </a:graphic>
          </wp:inline>
        </w:drawing>
      </w:r>
    </w:p>
    <w:p w:rsidR="008E4FDC" w:rsidRPr="000564F0" w:rsidRDefault="008E4FDC" w:rsidP="009F7371">
      <w:pPr>
        <w:pStyle w:val="a9"/>
        <w:jc w:val="center"/>
        <w:rPr>
          <w:rFonts w:ascii="宋体" w:eastAsia="宋体" w:hAnsi="宋体"/>
          <w:b/>
        </w:rPr>
      </w:pPr>
      <w:r w:rsidRPr="000564F0">
        <w:rPr>
          <w:rFonts w:ascii="宋体" w:eastAsia="宋体" w:hAnsi="宋体" w:hint="eastAsia"/>
          <w:b/>
        </w:rPr>
        <w:t xml:space="preserve">表 </w:t>
      </w:r>
      <w:r w:rsidRPr="000564F0">
        <w:rPr>
          <w:rFonts w:ascii="宋体" w:eastAsia="宋体" w:hAnsi="宋体"/>
          <w:b/>
        </w:rPr>
        <w:fldChar w:fldCharType="begin"/>
      </w:r>
      <w:r w:rsidRPr="000564F0">
        <w:rPr>
          <w:rFonts w:ascii="宋体" w:eastAsia="宋体" w:hAnsi="宋体"/>
          <w:b/>
        </w:rPr>
        <w:instrText xml:space="preserve"> </w:instrText>
      </w:r>
      <w:r w:rsidRPr="000564F0">
        <w:rPr>
          <w:rFonts w:ascii="宋体" w:eastAsia="宋体" w:hAnsi="宋体" w:hint="eastAsia"/>
          <w:b/>
        </w:rPr>
        <w:instrText>SEQ 表 \* ARABIC</w:instrText>
      </w:r>
      <w:r w:rsidRPr="000564F0">
        <w:rPr>
          <w:rFonts w:ascii="宋体" w:eastAsia="宋体" w:hAnsi="宋体"/>
          <w:b/>
        </w:rPr>
        <w:instrText xml:space="preserve"> </w:instrText>
      </w:r>
      <w:r w:rsidRPr="000564F0">
        <w:rPr>
          <w:rFonts w:ascii="宋体" w:eastAsia="宋体" w:hAnsi="宋体"/>
          <w:b/>
        </w:rPr>
        <w:fldChar w:fldCharType="separate"/>
      </w:r>
      <w:r w:rsidR="00EA173F">
        <w:rPr>
          <w:rFonts w:ascii="宋体" w:eastAsia="宋体" w:hAnsi="宋体"/>
          <w:b/>
          <w:noProof/>
        </w:rPr>
        <w:t>33</w:t>
      </w:r>
      <w:r w:rsidRPr="000564F0">
        <w:rPr>
          <w:rFonts w:ascii="宋体" w:eastAsia="宋体" w:hAnsi="宋体"/>
          <w:b/>
        </w:rPr>
        <w:fldChar w:fldCharType="end"/>
      </w:r>
      <w:r>
        <w:rPr>
          <w:rFonts w:ascii="宋体" w:eastAsia="宋体" w:hAnsi="宋体" w:hint="eastAsia"/>
          <w:b/>
        </w:rPr>
        <w:t xml:space="preserve">    </w:t>
      </w:r>
      <w:r w:rsidRPr="000564F0">
        <w:rPr>
          <w:rFonts w:ascii="宋体" w:eastAsia="宋体" w:hAnsi="宋体" w:hint="eastAsia"/>
          <w:b/>
        </w:rPr>
        <w:t>农民工子女与城市孩子在学习成绩自我评价方面的方差分析</w:t>
      </w:r>
    </w:p>
    <w:p w:rsidR="008E4FDC" w:rsidRDefault="00873A2D" w:rsidP="009F7371">
      <w:pPr>
        <w:autoSpaceDE w:val="0"/>
        <w:autoSpaceDN w:val="0"/>
        <w:adjustRightInd w:val="0"/>
        <w:jc w:val="center"/>
        <w:rPr>
          <w:rFonts w:ascii="System" w:eastAsia="System" w:hAnsi="MS Sans Serif" w:cs="System" w:hint="eastAsia"/>
          <w:b/>
          <w:bCs/>
          <w:kern w:val="0"/>
          <w:sz w:val="24"/>
        </w:rPr>
      </w:pPr>
      <w:r>
        <w:rPr>
          <w:rFonts w:ascii="System" w:eastAsia="System" w:hAnsi="MS Sans Serif" w:cs="System" w:hint="eastAsia"/>
          <w:b/>
          <w:bCs/>
          <w:noProof/>
          <w:kern w:val="0"/>
          <w:sz w:val="24"/>
        </w:rPr>
        <w:drawing>
          <wp:inline distT="0" distB="0" distL="0" distR="0">
            <wp:extent cx="5105400" cy="14382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105400" cy="1438275"/>
                    </a:xfrm>
                    <a:prstGeom prst="rect">
                      <a:avLst/>
                    </a:prstGeom>
                    <a:noFill/>
                    <a:ln>
                      <a:noFill/>
                    </a:ln>
                  </pic:spPr>
                </pic:pic>
              </a:graphicData>
            </a:graphic>
          </wp:inline>
        </w:drawing>
      </w:r>
    </w:p>
    <w:p w:rsidR="00F84073" w:rsidRDefault="00F84073" w:rsidP="009F7371">
      <w:pPr>
        <w:autoSpaceDE w:val="0"/>
        <w:autoSpaceDN w:val="0"/>
        <w:adjustRightInd w:val="0"/>
        <w:jc w:val="center"/>
        <w:rPr>
          <w:rFonts w:ascii="System" w:eastAsia="System" w:hAnsi="MS Sans Serif" w:cs="System"/>
          <w:b/>
          <w:bCs/>
          <w:kern w:val="0"/>
          <w:sz w:val="24"/>
        </w:rPr>
      </w:pPr>
    </w:p>
    <w:p w:rsidR="008E4FDC" w:rsidRPr="007E1A1F" w:rsidRDefault="008E4FDC" w:rsidP="009F7371">
      <w:pPr>
        <w:pStyle w:val="a9"/>
        <w:jc w:val="center"/>
        <w:rPr>
          <w:rFonts w:ascii="宋体" w:eastAsia="宋体" w:hAnsi="宋体" w:hint="eastAsia"/>
          <w:b/>
          <w:szCs w:val="21"/>
        </w:rPr>
      </w:pPr>
      <w:r w:rsidRPr="007E1A1F">
        <w:rPr>
          <w:rFonts w:ascii="宋体" w:eastAsia="宋体" w:hAnsi="宋体" w:hint="eastAsia"/>
          <w:b/>
        </w:rPr>
        <w:t xml:space="preserve">表 </w:t>
      </w:r>
      <w:r w:rsidRPr="007E1A1F">
        <w:rPr>
          <w:rFonts w:ascii="宋体" w:eastAsia="宋体" w:hAnsi="宋体"/>
          <w:b/>
        </w:rPr>
        <w:fldChar w:fldCharType="begin"/>
      </w:r>
      <w:r w:rsidRPr="007E1A1F">
        <w:rPr>
          <w:rFonts w:ascii="宋体" w:eastAsia="宋体" w:hAnsi="宋体"/>
          <w:b/>
        </w:rPr>
        <w:instrText xml:space="preserve"> </w:instrText>
      </w:r>
      <w:r w:rsidRPr="007E1A1F">
        <w:rPr>
          <w:rFonts w:ascii="宋体" w:eastAsia="宋体" w:hAnsi="宋体" w:hint="eastAsia"/>
          <w:b/>
        </w:rPr>
        <w:instrText>SEQ 表 \* ARABIC</w:instrText>
      </w:r>
      <w:r w:rsidRPr="007E1A1F">
        <w:rPr>
          <w:rFonts w:ascii="宋体" w:eastAsia="宋体" w:hAnsi="宋体"/>
          <w:b/>
        </w:rPr>
        <w:instrText xml:space="preserve"> </w:instrText>
      </w:r>
      <w:r w:rsidRPr="007E1A1F">
        <w:rPr>
          <w:rFonts w:ascii="宋体" w:eastAsia="宋体" w:hAnsi="宋体"/>
          <w:b/>
        </w:rPr>
        <w:fldChar w:fldCharType="separate"/>
      </w:r>
      <w:r w:rsidR="00EA173F">
        <w:rPr>
          <w:rFonts w:ascii="宋体" w:eastAsia="宋体" w:hAnsi="宋体"/>
          <w:b/>
          <w:noProof/>
        </w:rPr>
        <w:t>34</w:t>
      </w:r>
      <w:r w:rsidRPr="007E1A1F">
        <w:rPr>
          <w:rFonts w:ascii="宋体" w:eastAsia="宋体" w:hAnsi="宋体"/>
          <w:b/>
        </w:rPr>
        <w:fldChar w:fldCharType="end"/>
      </w:r>
      <w:r w:rsidRPr="007E1A1F">
        <w:rPr>
          <w:rFonts w:ascii="宋体" w:eastAsia="宋体" w:hAnsi="宋体" w:hint="eastAsia"/>
          <w:b/>
        </w:rPr>
        <w:t xml:space="preserve"> </w:t>
      </w:r>
      <w:r>
        <w:rPr>
          <w:rFonts w:ascii="宋体" w:eastAsia="宋体" w:hAnsi="宋体" w:hint="eastAsia"/>
          <w:b/>
        </w:rPr>
        <w:t xml:space="preserve">   </w:t>
      </w:r>
      <w:r w:rsidRPr="007E1A1F">
        <w:rPr>
          <w:rFonts w:ascii="宋体" w:eastAsia="宋体" w:hAnsi="宋体" w:hint="eastAsia"/>
          <w:b/>
        </w:rPr>
        <w:t>农民工子女与城市孩子参加郊游情况的方差分析</w:t>
      </w:r>
    </w:p>
    <w:p w:rsidR="008E4FDC" w:rsidRDefault="00873A2D" w:rsidP="009F7371">
      <w:pPr>
        <w:autoSpaceDE w:val="0"/>
        <w:autoSpaceDN w:val="0"/>
        <w:adjustRightInd w:val="0"/>
        <w:jc w:val="center"/>
        <w:rPr>
          <w:rFonts w:ascii="System" w:eastAsia="System" w:hAnsi="MS Sans Serif" w:cs="System" w:hint="eastAsia"/>
          <w:b/>
          <w:bCs/>
          <w:kern w:val="0"/>
          <w:sz w:val="24"/>
        </w:rPr>
      </w:pPr>
      <w:r>
        <w:rPr>
          <w:rFonts w:ascii="System" w:eastAsia="System" w:hAnsi="MS Sans Serif" w:cs="System" w:hint="eastAsia"/>
          <w:b/>
          <w:bCs/>
          <w:noProof/>
          <w:kern w:val="0"/>
          <w:sz w:val="24"/>
        </w:rPr>
        <w:drawing>
          <wp:inline distT="0" distB="0" distL="0" distR="0">
            <wp:extent cx="4791075" cy="14382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791075" cy="1438275"/>
                    </a:xfrm>
                    <a:prstGeom prst="rect">
                      <a:avLst/>
                    </a:prstGeom>
                    <a:noFill/>
                    <a:ln>
                      <a:noFill/>
                    </a:ln>
                  </pic:spPr>
                </pic:pic>
              </a:graphicData>
            </a:graphic>
          </wp:inline>
        </w:drawing>
      </w:r>
    </w:p>
    <w:p w:rsidR="00F84073" w:rsidRDefault="00F84073" w:rsidP="009F7371">
      <w:pPr>
        <w:pStyle w:val="a9"/>
        <w:jc w:val="center"/>
        <w:rPr>
          <w:rFonts w:ascii="宋体" w:eastAsia="宋体" w:hAnsi="宋体" w:hint="eastAsia"/>
          <w:b/>
        </w:rPr>
      </w:pPr>
    </w:p>
    <w:p w:rsidR="008E4FDC" w:rsidRPr="00E00DC0" w:rsidRDefault="008E4FDC" w:rsidP="009F7371">
      <w:pPr>
        <w:pStyle w:val="a9"/>
        <w:jc w:val="center"/>
        <w:rPr>
          <w:rFonts w:ascii="宋体" w:eastAsia="宋体" w:hAnsi="宋体" w:hint="eastAsia"/>
          <w:b/>
          <w:szCs w:val="21"/>
        </w:rPr>
      </w:pPr>
      <w:r w:rsidRPr="00E00DC0">
        <w:rPr>
          <w:rFonts w:ascii="宋体" w:eastAsia="宋体" w:hAnsi="宋体" w:hint="eastAsia"/>
          <w:b/>
        </w:rPr>
        <w:t xml:space="preserve">表 </w:t>
      </w:r>
      <w:r w:rsidRPr="00E00DC0">
        <w:rPr>
          <w:rFonts w:ascii="宋体" w:eastAsia="宋体" w:hAnsi="宋体"/>
          <w:b/>
        </w:rPr>
        <w:fldChar w:fldCharType="begin"/>
      </w:r>
      <w:r w:rsidRPr="00E00DC0">
        <w:rPr>
          <w:rFonts w:ascii="宋体" w:eastAsia="宋体" w:hAnsi="宋体"/>
          <w:b/>
        </w:rPr>
        <w:instrText xml:space="preserve"> </w:instrText>
      </w:r>
      <w:r w:rsidRPr="00E00DC0">
        <w:rPr>
          <w:rFonts w:ascii="宋体" w:eastAsia="宋体" w:hAnsi="宋体" w:hint="eastAsia"/>
          <w:b/>
        </w:rPr>
        <w:instrText>SEQ 表 \* ARABIC</w:instrText>
      </w:r>
      <w:r w:rsidRPr="00E00DC0">
        <w:rPr>
          <w:rFonts w:ascii="宋体" w:eastAsia="宋体" w:hAnsi="宋体"/>
          <w:b/>
        </w:rPr>
        <w:instrText xml:space="preserve"> </w:instrText>
      </w:r>
      <w:r w:rsidRPr="00E00DC0">
        <w:rPr>
          <w:rFonts w:ascii="宋体" w:eastAsia="宋体" w:hAnsi="宋体"/>
          <w:b/>
        </w:rPr>
        <w:fldChar w:fldCharType="separate"/>
      </w:r>
      <w:r w:rsidR="00EA173F">
        <w:rPr>
          <w:rFonts w:ascii="宋体" w:eastAsia="宋体" w:hAnsi="宋体"/>
          <w:b/>
          <w:noProof/>
        </w:rPr>
        <w:t>35</w:t>
      </w:r>
      <w:r w:rsidRPr="00E00DC0">
        <w:rPr>
          <w:rFonts w:ascii="宋体" w:eastAsia="宋体" w:hAnsi="宋体"/>
          <w:b/>
        </w:rPr>
        <w:fldChar w:fldCharType="end"/>
      </w:r>
      <w:r w:rsidRPr="00E00DC0">
        <w:rPr>
          <w:rFonts w:ascii="宋体" w:eastAsia="宋体" w:hAnsi="宋体" w:hint="eastAsia"/>
          <w:b/>
        </w:rPr>
        <w:t xml:space="preserve"> </w:t>
      </w:r>
      <w:r>
        <w:rPr>
          <w:rFonts w:ascii="宋体" w:eastAsia="宋体" w:hAnsi="宋体" w:hint="eastAsia"/>
          <w:b/>
        </w:rPr>
        <w:t xml:space="preserve">   </w:t>
      </w:r>
      <w:r w:rsidRPr="00E00DC0">
        <w:rPr>
          <w:rFonts w:ascii="宋体" w:eastAsia="宋体" w:hAnsi="宋体" w:hint="eastAsia"/>
          <w:b/>
        </w:rPr>
        <w:t>农民工子女家长与城市孩子家长节假日陪孩子出去玩的情况</w:t>
      </w:r>
    </w:p>
    <w:tbl>
      <w:tblPr>
        <w:tblStyle w:val="ac"/>
        <w:tblW w:w="0" w:type="auto"/>
        <w:jc w:val="center"/>
        <w:tblInd w:w="-101" w:type="dxa"/>
        <w:tblLook w:val="01E0" w:firstRow="1" w:lastRow="1" w:firstColumn="1" w:lastColumn="1" w:noHBand="0" w:noVBand="0"/>
      </w:tblPr>
      <w:tblGrid>
        <w:gridCol w:w="1549"/>
        <w:gridCol w:w="660"/>
        <w:gridCol w:w="1031"/>
        <w:gridCol w:w="1080"/>
        <w:gridCol w:w="900"/>
        <w:gridCol w:w="832"/>
        <w:gridCol w:w="900"/>
        <w:gridCol w:w="851"/>
      </w:tblGrid>
      <w:tr w:rsidR="008E4FDC" w:rsidRPr="0092483B">
        <w:trPr>
          <w:jc w:val="center"/>
        </w:trPr>
        <w:tc>
          <w:tcPr>
            <w:tcW w:w="2209" w:type="dxa"/>
            <w:gridSpan w:val="2"/>
            <w:vMerge w:val="restart"/>
          </w:tcPr>
          <w:p w:rsidR="008E4FDC" w:rsidRPr="0092483B" w:rsidRDefault="008E4FDC" w:rsidP="009F7371">
            <w:pPr>
              <w:rPr>
                <w:rFonts w:hint="eastAsia"/>
                <w:sz w:val="18"/>
                <w:szCs w:val="18"/>
              </w:rPr>
            </w:pPr>
          </w:p>
        </w:tc>
        <w:tc>
          <w:tcPr>
            <w:tcW w:w="5594" w:type="dxa"/>
            <w:gridSpan w:val="6"/>
          </w:tcPr>
          <w:p w:rsidR="008E4FDC" w:rsidRPr="0092483B" w:rsidRDefault="008E4FDC" w:rsidP="009F7371">
            <w:pPr>
              <w:jc w:val="center"/>
              <w:rPr>
                <w:rFonts w:hint="eastAsia"/>
                <w:sz w:val="18"/>
                <w:szCs w:val="18"/>
              </w:rPr>
            </w:pPr>
            <w:r>
              <w:rPr>
                <w:rFonts w:hint="eastAsia"/>
                <w:b/>
                <w:sz w:val="18"/>
                <w:szCs w:val="18"/>
              </w:rPr>
              <w:t>家长节假日陪孩子出去玩的情况</w:t>
            </w:r>
          </w:p>
        </w:tc>
      </w:tr>
      <w:tr w:rsidR="008E4FDC" w:rsidRPr="0092483B">
        <w:trPr>
          <w:jc w:val="center"/>
        </w:trPr>
        <w:tc>
          <w:tcPr>
            <w:tcW w:w="2209" w:type="dxa"/>
            <w:gridSpan w:val="2"/>
            <w:vMerge/>
          </w:tcPr>
          <w:p w:rsidR="008E4FDC" w:rsidRPr="0092483B" w:rsidRDefault="008E4FDC" w:rsidP="009F7371">
            <w:pPr>
              <w:rPr>
                <w:rFonts w:hint="eastAsia"/>
                <w:sz w:val="18"/>
                <w:szCs w:val="18"/>
              </w:rPr>
            </w:pPr>
          </w:p>
        </w:tc>
        <w:tc>
          <w:tcPr>
            <w:tcW w:w="1031" w:type="dxa"/>
          </w:tcPr>
          <w:p w:rsidR="008E4FDC" w:rsidRPr="0092483B" w:rsidRDefault="008E4FDC" w:rsidP="009F7371">
            <w:pPr>
              <w:rPr>
                <w:rFonts w:hint="eastAsia"/>
                <w:sz w:val="18"/>
                <w:szCs w:val="18"/>
              </w:rPr>
            </w:pPr>
            <w:r>
              <w:rPr>
                <w:rFonts w:hint="eastAsia"/>
                <w:sz w:val="18"/>
                <w:szCs w:val="18"/>
              </w:rPr>
              <w:t>经常陪</w:t>
            </w:r>
          </w:p>
        </w:tc>
        <w:tc>
          <w:tcPr>
            <w:tcW w:w="1080" w:type="dxa"/>
          </w:tcPr>
          <w:p w:rsidR="008E4FDC" w:rsidRPr="0092483B" w:rsidRDefault="008E4FDC" w:rsidP="009F7371">
            <w:pPr>
              <w:rPr>
                <w:rFonts w:hint="eastAsia"/>
                <w:sz w:val="18"/>
                <w:szCs w:val="18"/>
              </w:rPr>
            </w:pPr>
            <w:r>
              <w:rPr>
                <w:rFonts w:hint="eastAsia"/>
                <w:sz w:val="18"/>
                <w:szCs w:val="18"/>
              </w:rPr>
              <w:t>有时陪</w:t>
            </w:r>
          </w:p>
        </w:tc>
        <w:tc>
          <w:tcPr>
            <w:tcW w:w="900" w:type="dxa"/>
          </w:tcPr>
          <w:p w:rsidR="008E4FDC" w:rsidRPr="0092483B" w:rsidRDefault="008E4FDC" w:rsidP="009F7371">
            <w:pPr>
              <w:rPr>
                <w:rFonts w:hint="eastAsia"/>
                <w:sz w:val="18"/>
                <w:szCs w:val="18"/>
              </w:rPr>
            </w:pPr>
            <w:r>
              <w:rPr>
                <w:rFonts w:hint="eastAsia"/>
                <w:sz w:val="18"/>
                <w:szCs w:val="18"/>
              </w:rPr>
              <w:t>很少陪</w:t>
            </w:r>
          </w:p>
        </w:tc>
        <w:tc>
          <w:tcPr>
            <w:tcW w:w="832" w:type="dxa"/>
          </w:tcPr>
          <w:p w:rsidR="008E4FDC" w:rsidRPr="0092483B" w:rsidRDefault="008E4FDC" w:rsidP="009F7371">
            <w:pPr>
              <w:rPr>
                <w:rFonts w:hint="eastAsia"/>
                <w:sz w:val="18"/>
                <w:szCs w:val="18"/>
              </w:rPr>
            </w:pPr>
            <w:r>
              <w:rPr>
                <w:rFonts w:hint="eastAsia"/>
                <w:sz w:val="18"/>
                <w:szCs w:val="18"/>
              </w:rPr>
              <w:t>从不陪</w:t>
            </w:r>
          </w:p>
        </w:tc>
        <w:tc>
          <w:tcPr>
            <w:tcW w:w="900" w:type="dxa"/>
          </w:tcPr>
          <w:p w:rsidR="008E4FDC" w:rsidRPr="0092483B" w:rsidRDefault="008E4FDC" w:rsidP="009F7371">
            <w:pPr>
              <w:rPr>
                <w:rFonts w:ascii="宋体" w:hAnsi="宋体" w:hint="eastAsia"/>
                <w:sz w:val="18"/>
                <w:szCs w:val="18"/>
              </w:rPr>
            </w:pPr>
            <w:r>
              <w:rPr>
                <w:rFonts w:ascii="宋体" w:hAnsi="宋体" w:hint="eastAsia"/>
                <w:sz w:val="18"/>
                <w:szCs w:val="18"/>
              </w:rPr>
              <w:t>总数</w:t>
            </w:r>
          </w:p>
        </w:tc>
        <w:tc>
          <w:tcPr>
            <w:tcW w:w="851" w:type="dxa"/>
          </w:tcPr>
          <w:p w:rsidR="008E4FDC" w:rsidRPr="0092483B" w:rsidRDefault="008E4FDC" w:rsidP="009F7371">
            <w:pPr>
              <w:rPr>
                <w:rFonts w:ascii="宋体" w:hAnsi="宋体" w:hint="eastAsia"/>
                <w:sz w:val="18"/>
                <w:szCs w:val="18"/>
              </w:rPr>
            </w:pPr>
            <w:r w:rsidRPr="0092483B">
              <w:rPr>
                <w:rFonts w:ascii="宋体" w:hAnsi="宋体" w:hint="eastAsia"/>
                <w:sz w:val="18"/>
                <w:szCs w:val="18"/>
              </w:rPr>
              <w:t>缺失值</w:t>
            </w:r>
          </w:p>
        </w:tc>
      </w:tr>
      <w:tr w:rsidR="008E4FDC">
        <w:trPr>
          <w:jc w:val="center"/>
        </w:trPr>
        <w:tc>
          <w:tcPr>
            <w:tcW w:w="1549" w:type="dxa"/>
            <w:vMerge w:val="restart"/>
          </w:tcPr>
          <w:p w:rsidR="008E4FDC" w:rsidRPr="0092483B" w:rsidRDefault="008E4FDC" w:rsidP="009F7371">
            <w:pPr>
              <w:rPr>
                <w:rFonts w:hint="eastAsia"/>
                <w:sz w:val="18"/>
                <w:szCs w:val="18"/>
              </w:rPr>
            </w:pPr>
            <w:r>
              <w:rPr>
                <w:rFonts w:hint="eastAsia"/>
                <w:b/>
                <w:sz w:val="18"/>
                <w:szCs w:val="18"/>
              </w:rPr>
              <w:t>农民工子女家长</w:t>
            </w:r>
          </w:p>
        </w:tc>
        <w:tc>
          <w:tcPr>
            <w:tcW w:w="660" w:type="dxa"/>
          </w:tcPr>
          <w:p w:rsidR="008E4FDC" w:rsidRPr="0092483B" w:rsidRDefault="008E4FDC" w:rsidP="009F7371">
            <w:pPr>
              <w:rPr>
                <w:rFonts w:hint="eastAsia"/>
                <w:sz w:val="18"/>
                <w:szCs w:val="18"/>
              </w:rPr>
            </w:pPr>
            <w:r w:rsidRPr="0092483B">
              <w:rPr>
                <w:rFonts w:hint="eastAsia"/>
                <w:sz w:val="18"/>
                <w:szCs w:val="18"/>
              </w:rPr>
              <w:t>人数</w:t>
            </w:r>
          </w:p>
        </w:tc>
        <w:tc>
          <w:tcPr>
            <w:tcW w:w="1031" w:type="dxa"/>
          </w:tcPr>
          <w:p w:rsidR="008E4FDC" w:rsidRPr="00E00DC0" w:rsidRDefault="008E4FDC" w:rsidP="009F7371">
            <w:pPr>
              <w:rPr>
                <w:rFonts w:ascii="宋体" w:hAnsi="宋体"/>
                <w:sz w:val="18"/>
                <w:szCs w:val="18"/>
              </w:rPr>
            </w:pPr>
            <w:r w:rsidRPr="00E00DC0">
              <w:rPr>
                <w:rFonts w:ascii="宋体" w:hAnsi="宋体"/>
                <w:sz w:val="18"/>
                <w:szCs w:val="18"/>
              </w:rPr>
              <w:t>325</w:t>
            </w:r>
          </w:p>
        </w:tc>
        <w:tc>
          <w:tcPr>
            <w:tcW w:w="1080" w:type="dxa"/>
          </w:tcPr>
          <w:p w:rsidR="008E4FDC" w:rsidRPr="00E00DC0" w:rsidRDefault="008E4FDC" w:rsidP="009F7371">
            <w:pPr>
              <w:rPr>
                <w:rFonts w:ascii="宋体" w:hAnsi="宋体"/>
                <w:sz w:val="18"/>
                <w:szCs w:val="18"/>
              </w:rPr>
            </w:pPr>
            <w:r w:rsidRPr="00E00DC0">
              <w:rPr>
                <w:rFonts w:ascii="宋体" w:hAnsi="宋体"/>
                <w:sz w:val="18"/>
                <w:szCs w:val="18"/>
              </w:rPr>
              <w:t>1554</w:t>
            </w:r>
          </w:p>
        </w:tc>
        <w:tc>
          <w:tcPr>
            <w:tcW w:w="900" w:type="dxa"/>
          </w:tcPr>
          <w:p w:rsidR="008E4FDC" w:rsidRPr="00E00DC0" w:rsidRDefault="008E4FDC" w:rsidP="009F7371">
            <w:pPr>
              <w:rPr>
                <w:rFonts w:ascii="宋体" w:hAnsi="宋体"/>
                <w:sz w:val="18"/>
                <w:szCs w:val="18"/>
              </w:rPr>
            </w:pPr>
            <w:r w:rsidRPr="00E00DC0">
              <w:rPr>
                <w:rFonts w:ascii="宋体" w:hAnsi="宋体"/>
                <w:sz w:val="18"/>
                <w:szCs w:val="18"/>
              </w:rPr>
              <w:t>1172</w:t>
            </w:r>
          </w:p>
        </w:tc>
        <w:tc>
          <w:tcPr>
            <w:tcW w:w="832" w:type="dxa"/>
          </w:tcPr>
          <w:p w:rsidR="008E4FDC" w:rsidRPr="00E00DC0" w:rsidRDefault="008E4FDC" w:rsidP="009F7371">
            <w:pPr>
              <w:rPr>
                <w:rFonts w:ascii="宋体" w:hAnsi="宋体"/>
                <w:sz w:val="18"/>
                <w:szCs w:val="18"/>
              </w:rPr>
            </w:pPr>
            <w:r w:rsidRPr="00E00DC0">
              <w:rPr>
                <w:rFonts w:ascii="宋体" w:hAnsi="宋体"/>
                <w:sz w:val="18"/>
                <w:szCs w:val="18"/>
              </w:rPr>
              <w:t>275</w:t>
            </w:r>
          </w:p>
        </w:tc>
        <w:tc>
          <w:tcPr>
            <w:tcW w:w="900" w:type="dxa"/>
          </w:tcPr>
          <w:p w:rsidR="008E4FDC" w:rsidRPr="00E00DC0" w:rsidRDefault="008E4FDC" w:rsidP="009F7371">
            <w:pPr>
              <w:rPr>
                <w:rFonts w:ascii="宋体" w:hAnsi="宋体"/>
                <w:sz w:val="18"/>
                <w:szCs w:val="18"/>
              </w:rPr>
            </w:pPr>
            <w:r w:rsidRPr="00E00DC0">
              <w:rPr>
                <w:rFonts w:ascii="宋体" w:hAnsi="宋体"/>
                <w:sz w:val="18"/>
                <w:szCs w:val="18"/>
              </w:rPr>
              <w:t>3326</w:t>
            </w:r>
          </w:p>
        </w:tc>
        <w:tc>
          <w:tcPr>
            <w:tcW w:w="851" w:type="dxa"/>
          </w:tcPr>
          <w:p w:rsidR="008E4FDC" w:rsidRPr="00E00DC0" w:rsidRDefault="008E4FDC" w:rsidP="009F7371">
            <w:pPr>
              <w:rPr>
                <w:rFonts w:ascii="宋体" w:hAnsi="宋体" w:hint="eastAsia"/>
                <w:sz w:val="18"/>
                <w:szCs w:val="18"/>
              </w:rPr>
            </w:pPr>
            <w:r w:rsidRPr="00E00DC0">
              <w:rPr>
                <w:rFonts w:ascii="宋体" w:hAnsi="宋体" w:hint="eastAsia"/>
                <w:sz w:val="18"/>
                <w:szCs w:val="18"/>
              </w:rPr>
              <w:t>22</w:t>
            </w:r>
          </w:p>
        </w:tc>
      </w:tr>
      <w:tr w:rsidR="008E4FDC" w:rsidRPr="0092483B">
        <w:trPr>
          <w:trHeight w:val="117"/>
          <w:jc w:val="center"/>
        </w:trPr>
        <w:tc>
          <w:tcPr>
            <w:tcW w:w="1549" w:type="dxa"/>
            <w:vMerge/>
          </w:tcPr>
          <w:p w:rsidR="008E4FDC" w:rsidRPr="0092483B" w:rsidRDefault="008E4FDC" w:rsidP="009F7371">
            <w:pPr>
              <w:rPr>
                <w:rFonts w:hint="eastAsia"/>
                <w:b/>
                <w:sz w:val="18"/>
                <w:szCs w:val="18"/>
              </w:rPr>
            </w:pPr>
          </w:p>
        </w:tc>
        <w:tc>
          <w:tcPr>
            <w:tcW w:w="660" w:type="dxa"/>
          </w:tcPr>
          <w:p w:rsidR="008E4FDC" w:rsidRPr="0092483B" w:rsidRDefault="008E4FDC" w:rsidP="009F7371">
            <w:pPr>
              <w:rPr>
                <w:rFonts w:hint="eastAsia"/>
                <w:b/>
                <w:sz w:val="18"/>
                <w:szCs w:val="18"/>
              </w:rPr>
            </w:pPr>
            <w:r w:rsidRPr="0092483B">
              <w:rPr>
                <w:rFonts w:hint="eastAsia"/>
                <w:sz w:val="18"/>
                <w:szCs w:val="18"/>
              </w:rPr>
              <w:t>%</w:t>
            </w:r>
          </w:p>
        </w:tc>
        <w:tc>
          <w:tcPr>
            <w:tcW w:w="1031" w:type="dxa"/>
          </w:tcPr>
          <w:p w:rsidR="008E4FDC" w:rsidRPr="00E00DC0" w:rsidRDefault="008E4FDC" w:rsidP="009F7371">
            <w:pPr>
              <w:rPr>
                <w:rFonts w:ascii="宋体" w:hAnsi="宋体"/>
                <w:sz w:val="18"/>
                <w:szCs w:val="18"/>
              </w:rPr>
            </w:pPr>
            <w:r w:rsidRPr="00E00DC0">
              <w:rPr>
                <w:rFonts w:ascii="宋体" w:hAnsi="宋体"/>
                <w:sz w:val="18"/>
                <w:szCs w:val="18"/>
              </w:rPr>
              <w:t>9.8</w:t>
            </w:r>
          </w:p>
        </w:tc>
        <w:tc>
          <w:tcPr>
            <w:tcW w:w="1080" w:type="dxa"/>
          </w:tcPr>
          <w:p w:rsidR="008E4FDC" w:rsidRPr="00E00DC0" w:rsidRDefault="008E4FDC" w:rsidP="009F7371">
            <w:pPr>
              <w:rPr>
                <w:rFonts w:ascii="宋体" w:hAnsi="宋体"/>
                <w:sz w:val="18"/>
                <w:szCs w:val="18"/>
              </w:rPr>
            </w:pPr>
            <w:r w:rsidRPr="00E00DC0">
              <w:rPr>
                <w:rFonts w:ascii="宋体" w:hAnsi="宋体"/>
                <w:sz w:val="18"/>
                <w:szCs w:val="18"/>
              </w:rPr>
              <w:t>46.7</w:t>
            </w:r>
          </w:p>
        </w:tc>
        <w:tc>
          <w:tcPr>
            <w:tcW w:w="900" w:type="dxa"/>
          </w:tcPr>
          <w:p w:rsidR="008E4FDC" w:rsidRPr="00E00DC0" w:rsidRDefault="008E4FDC" w:rsidP="009F7371">
            <w:pPr>
              <w:rPr>
                <w:rFonts w:ascii="宋体" w:hAnsi="宋体"/>
                <w:sz w:val="18"/>
                <w:szCs w:val="18"/>
              </w:rPr>
            </w:pPr>
            <w:r w:rsidRPr="00E00DC0">
              <w:rPr>
                <w:rFonts w:ascii="宋体" w:hAnsi="宋体"/>
                <w:sz w:val="18"/>
                <w:szCs w:val="18"/>
              </w:rPr>
              <w:t>35.2</w:t>
            </w:r>
          </w:p>
        </w:tc>
        <w:tc>
          <w:tcPr>
            <w:tcW w:w="832" w:type="dxa"/>
          </w:tcPr>
          <w:p w:rsidR="008E4FDC" w:rsidRPr="00E00DC0" w:rsidRDefault="008E4FDC" w:rsidP="009F7371">
            <w:pPr>
              <w:rPr>
                <w:rFonts w:ascii="宋体" w:hAnsi="宋体"/>
                <w:sz w:val="18"/>
                <w:szCs w:val="18"/>
              </w:rPr>
            </w:pPr>
            <w:r w:rsidRPr="00E00DC0">
              <w:rPr>
                <w:rFonts w:ascii="宋体" w:hAnsi="宋体"/>
                <w:sz w:val="18"/>
                <w:szCs w:val="18"/>
              </w:rPr>
              <w:t>8.3</w:t>
            </w:r>
          </w:p>
        </w:tc>
        <w:tc>
          <w:tcPr>
            <w:tcW w:w="900" w:type="dxa"/>
          </w:tcPr>
          <w:p w:rsidR="008E4FDC" w:rsidRPr="00E00DC0" w:rsidRDefault="008E4FDC" w:rsidP="009F7371">
            <w:pPr>
              <w:rPr>
                <w:rFonts w:ascii="宋体" w:hAnsi="宋体"/>
                <w:sz w:val="18"/>
                <w:szCs w:val="18"/>
              </w:rPr>
            </w:pPr>
            <w:r w:rsidRPr="00E00DC0">
              <w:rPr>
                <w:rFonts w:ascii="宋体" w:hAnsi="宋体"/>
                <w:sz w:val="18"/>
                <w:szCs w:val="18"/>
              </w:rPr>
              <w:t>100.0</w:t>
            </w:r>
          </w:p>
        </w:tc>
        <w:tc>
          <w:tcPr>
            <w:tcW w:w="851" w:type="dxa"/>
          </w:tcPr>
          <w:p w:rsidR="008E4FDC" w:rsidRPr="00E00DC0" w:rsidRDefault="008E4FDC" w:rsidP="009F7371">
            <w:pPr>
              <w:rPr>
                <w:rFonts w:ascii="宋体" w:hAnsi="宋体" w:hint="eastAsia"/>
                <w:sz w:val="18"/>
                <w:szCs w:val="18"/>
              </w:rPr>
            </w:pPr>
          </w:p>
        </w:tc>
      </w:tr>
      <w:tr w:rsidR="008E4FDC">
        <w:trPr>
          <w:jc w:val="center"/>
        </w:trPr>
        <w:tc>
          <w:tcPr>
            <w:tcW w:w="1549" w:type="dxa"/>
            <w:vMerge w:val="restart"/>
          </w:tcPr>
          <w:p w:rsidR="008E4FDC" w:rsidRPr="0092483B" w:rsidRDefault="008E4FDC" w:rsidP="009F7371">
            <w:pPr>
              <w:rPr>
                <w:sz w:val="18"/>
                <w:szCs w:val="18"/>
              </w:rPr>
            </w:pPr>
            <w:r>
              <w:rPr>
                <w:rFonts w:hint="eastAsia"/>
                <w:b/>
                <w:sz w:val="18"/>
                <w:szCs w:val="18"/>
              </w:rPr>
              <w:t>城市孩子家长</w:t>
            </w:r>
          </w:p>
        </w:tc>
        <w:tc>
          <w:tcPr>
            <w:tcW w:w="660" w:type="dxa"/>
          </w:tcPr>
          <w:p w:rsidR="008E4FDC" w:rsidRPr="0092483B" w:rsidRDefault="008E4FDC" w:rsidP="009F7371">
            <w:pPr>
              <w:rPr>
                <w:rFonts w:hint="eastAsia"/>
                <w:sz w:val="18"/>
                <w:szCs w:val="18"/>
              </w:rPr>
            </w:pPr>
            <w:r w:rsidRPr="0092483B">
              <w:rPr>
                <w:rFonts w:hint="eastAsia"/>
                <w:sz w:val="18"/>
                <w:szCs w:val="18"/>
              </w:rPr>
              <w:t>人数</w:t>
            </w:r>
          </w:p>
        </w:tc>
        <w:tc>
          <w:tcPr>
            <w:tcW w:w="1031" w:type="dxa"/>
          </w:tcPr>
          <w:p w:rsidR="008E4FDC" w:rsidRPr="00E00DC0" w:rsidRDefault="008E4FDC" w:rsidP="009F7371">
            <w:pPr>
              <w:rPr>
                <w:rFonts w:ascii="宋体" w:hAnsi="宋体"/>
                <w:sz w:val="18"/>
                <w:szCs w:val="18"/>
              </w:rPr>
            </w:pPr>
            <w:r w:rsidRPr="00E00DC0">
              <w:rPr>
                <w:rFonts w:ascii="宋体" w:hAnsi="宋体"/>
                <w:sz w:val="18"/>
                <w:szCs w:val="18"/>
              </w:rPr>
              <w:t>484</w:t>
            </w:r>
          </w:p>
        </w:tc>
        <w:tc>
          <w:tcPr>
            <w:tcW w:w="1080" w:type="dxa"/>
          </w:tcPr>
          <w:p w:rsidR="008E4FDC" w:rsidRPr="00E00DC0" w:rsidRDefault="008E4FDC" w:rsidP="009F7371">
            <w:pPr>
              <w:rPr>
                <w:rFonts w:ascii="宋体" w:hAnsi="宋体"/>
                <w:sz w:val="18"/>
                <w:szCs w:val="18"/>
              </w:rPr>
            </w:pPr>
            <w:r w:rsidRPr="00E00DC0">
              <w:rPr>
                <w:rFonts w:ascii="宋体" w:hAnsi="宋体"/>
                <w:sz w:val="18"/>
                <w:szCs w:val="18"/>
              </w:rPr>
              <w:t>1193</w:t>
            </w:r>
          </w:p>
        </w:tc>
        <w:tc>
          <w:tcPr>
            <w:tcW w:w="900" w:type="dxa"/>
          </w:tcPr>
          <w:p w:rsidR="008E4FDC" w:rsidRPr="00E00DC0" w:rsidRDefault="008E4FDC" w:rsidP="009F7371">
            <w:pPr>
              <w:rPr>
                <w:rFonts w:ascii="宋体" w:hAnsi="宋体"/>
                <w:sz w:val="18"/>
                <w:szCs w:val="18"/>
              </w:rPr>
            </w:pPr>
            <w:r w:rsidRPr="00E00DC0">
              <w:rPr>
                <w:rFonts w:ascii="宋体" w:hAnsi="宋体"/>
                <w:sz w:val="18"/>
                <w:szCs w:val="18"/>
              </w:rPr>
              <w:t>589</w:t>
            </w:r>
          </w:p>
        </w:tc>
        <w:tc>
          <w:tcPr>
            <w:tcW w:w="832" w:type="dxa"/>
          </w:tcPr>
          <w:p w:rsidR="008E4FDC" w:rsidRPr="00E00DC0" w:rsidRDefault="008E4FDC" w:rsidP="009F7371">
            <w:pPr>
              <w:rPr>
                <w:rFonts w:ascii="宋体" w:hAnsi="宋体"/>
                <w:sz w:val="18"/>
                <w:szCs w:val="18"/>
              </w:rPr>
            </w:pPr>
            <w:r w:rsidRPr="00E00DC0">
              <w:rPr>
                <w:rFonts w:ascii="宋体" w:hAnsi="宋体"/>
                <w:sz w:val="18"/>
                <w:szCs w:val="18"/>
              </w:rPr>
              <w:t>90</w:t>
            </w:r>
          </w:p>
        </w:tc>
        <w:tc>
          <w:tcPr>
            <w:tcW w:w="900" w:type="dxa"/>
          </w:tcPr>
          <w:p w:rsidR="008E4FDC" w:rsidRPr="00E00DC0" w:rsidRDefault="008E4FDC" w:rsidP="009F7371">
            <w:pPr>
              <w:rPr>
                <w:rFonts w:ascii="宋体" w:hAnsi="宋体"/>
                <w:sz w:val="18"/>
                <w:szCs w:val="18"/>
              </w:rPr>
            </w:pPr>
            <w:r w:rsidRPr="00E00DC0">
              <w:rPr>
                <w:rFonts w:ascii="宋体" w:hAnsi="宋体"/>
                <w:sz w:val="18"/>
                <w:szCs w:val="18"/>
              </w:rPr>
              <w:t>2356</w:t>
            </w:r>
          </w:p>
        </w:tc>
        <w:tc>
          <w:tcPr>
            <w:tcW w:w="851" w:type="dxa"/>
          </w:tcPr>
          <w:p w:rsidR="008E4FDC" w:rsidRPr="00E00DC0" w:rsidRDefault="008E4FDC" w:rsidP="009F7371">
            <w:pPr>
              <w:rPr>
                <w:rFonts w:ascii="宋体" w:hAnsi="宋体"/>
                <w:sz w:val="18"/>
                <w:szCs w:val="18"/>
              </w:rPr>
            </w:pPr>
            <w:r w:rsidRPr="00E00DC0">
              <w:rPr>
                <w:rFonts w:ascii="宋体" w:hAnsi="宋体"/>
                <w:sz w:val="18"/>
                <w:szCs w:val="18"/>
              </w:rPr>
              <w:t>35</w:t>
            </w:r>
          </w:p>
        </w:tc>
      </w:tr>
      <w:tr w:rsidR="008E4FDC" w:rsidRPr="0092483B">
        <w:trPr>
          <w:jc w:val="center"/>
        </w:trPr>
        <w:tc>
          <w:tcPr>
            <w:tcW w:w="1549" w:type="dxa"/>
            <w:vMerge/>
          </w:tcPr>
          <w:p w:rsidR="008E4FDC" w:rsidRPr="0092483B" w:rsidRDefault="008E4FDC" w:rsidP="009F7371">
            <w:pPr>
              <w:rPr>
                <w:rFonts w:hint="eastAsia"/>
                <w:b/>
                <w:sz w:val="18"/>
                <w:szCs w:val="18"/>
              </w:rPr>
            </w:pPr>
          </w:p>
        </w:tc>
        <w:tc>
          <w:tcPr>
            <w:tcW w:w="660" w:type="dxa"/>
          </w:tcPr>
          <w:p w:rsidR="008E4FDC" w:rsidRPr="0092483B" w:rsidRDefault="008E4FDC" w:rsidP="009F7371">
            <w:pPr>
              <w:rPr>
                <w:rFonts w:hint="eastAsia"/>
                <w:b/>
                <w:sz w:val="18"/>
                <w:szCs w:val="18"/>
              </w:rPr>
            </w:pPr>
            <w:r w:rsidRPr="0092483B">
              <w:rPr>
                <w:rFonts w:hint="eastAsia"/>
                <w:sz w:val="18"/>
                <w:szCs w:val="18"/>
              </w:rPr>
              <w:t>%</w:t>
            </w:r>
          </w:p>
        </w:tc>
        <w:tc>
          <w:tcPr>
            <w:tcW w:w="1031" w:type="dxa"/>
          </w:tcPr>
          <w:p w:rsidR="008E4FDC" w:rsidRPr="00E00DC0" w:rsidRDefault="008E4FDC" w:rsidP="009F7371">
            <w:pPr>
              <w:rPr>
                <w:rFonts w:ascii="宋体" w:hAnsi="宋体"/>
                <w:sz w:val="18"/>
                <w:szCs w:val="18"/>
              </w:rPr>
            </w:pPr>
            <w:r w:rsidRPr="00E00DC0">
              <w:rPr>
                <w:rFonts w:ascii="宋体" w:hAnsi="宋体"/>
                <w:sz w:val="18"/>
                <w:szCs w:val="18"/>
              </w:rPr>
              <w:t>20.5</w:t>
            </w:r>
          </w:p>
        </w:tc>
        <w:tc>
          <w:tcPr>
            <w:tcW w:w="1080" w:type="dxa"/>
          </w:tcPr>
          <w:p w:rsidR="008E4FDC" w:rsidRPr="00E00DC0" w:rsidRDefault="008E4FDC" w:rsidP="009F7371">
            <w:pPr>
              <w:rPr>
                <w:rFonts w:ascii="宋体" w:hAnsi="宋体"/>
                <w:sz w:val="18"/>
                <w:szCs w:val="18"/>
              </w:rPr>
            </w:pPr>
            <w:r w:rsidRPr="00E00DC0">
              <w:rPr>
                <w:rFonts w:ascii="宋体" w:hAnsi="宋体"/>
                <w:sz w:val="18"/>
                <w:szCs w:val="18"/>
              </w:rPr>
              <w:t>50.6</w:t>
            </w:r>
          </w:p>
        </w:tc>
        <w:tc>
          <w:tcPr>
            <w:tcW w:w="900" w:type="dxa"/>
          </w:tcPr>
          <w:p w:rsidR="008E4FDC" w:rsidRPr="00E00DC0" w:rsidRDefault="008E4FDC" w:rsidP="009F7371">
            <w:pPr>
              <w:rPr>
                <w:rFonts w:ascii="宋体" w:hAnsi="宋体"/>
                <w:sz w:val="18"/>
                <w:szCs w:val="18"/>
              </w:rPr>
            </w:pPr>
            <w:r w:rsidRPr="00E00DC0">
              <w:rPr>
                <w:rFonts w:ascii="宋体" w:hAnsi="宋体"/>
                <w:sz w:val="18"/>
                <w:szCs w:val="18"/>
              </w:rPr>
              <w:t>25.0</w:t>
            </w:r>
          </w:p>
        </w:tc>
        <w:tc>
          <w:tcPr>
            <w:tcW w:w="832" w:type="dxa"/>
          </w:tcPr>
          <w:p w:rsidR="008E4FDC" w:rsidRPr="00E00DC0" w:rsidRDefault="008E4FDC" w:rsidP="009F7371">
            <w:pPr>
              <w:rPr>
                <w:rFonts w:ascii="宋体" w:hAnsi="宋体"/>
                <w:sz w:val="18"/>
                <w:szCs w:val="18"/>
              </w:rPr>
            </w:pPr>
            <w:r w:rsidRPr="00E00DC0">
              <w:rPr>
                <w:rFonts w:ascii="宋体" w:hAnsi="宋体"/>
                <w:sz w:val="18"/>
                <w:szCs w:val="18"/>
              </w:rPr>
              <w:t>3.8</w:t>
            </w:r>
          </w:p>
        </w:tc>
        <w:tc>
          <w:tcPr>
            <w:tcW w:w="900" w:type="dxa"/>
          </w:tcPr>
          <w:p w:rsidR="008E4FDC" w:rsidRPr="00E00DC0" w:rsidRDefault="008E4FDC" w:rsidP="009F7371">
            <w:pPr>
              <w:rPr>
                <w:rFonts w:ascii="宋体" w:hAnsi="宋体"/>
                <w:sz w:val="18"/>
                <w:szCs w:val="18"/>
              </w:rPr>
            </w:pPr>
            <w:r w:rsidRPr="00E00DC0">
              <w:rPr>
                <w:rFonts w:ascii="宋体" w:hAnsi="宋体"/>
                <w:sz w:val="18"/>
                <w:szCs w:val="18"/>
              </w:rPr>
              <w:t>100.0</w:t>
            </w:r>
          </w:p>
        </w:tc>
        <w:tc>
          <w:tcPr>
            <w:tcW w:w="851" w:type="dxa"/>
          </w:tcPr>
          <w:p w:rsidR="008E4FDC" w:rsidRPr="00E00DC0" w:rsidRDefault="008E4FDC" w:rsidP="009F7371">
            <w:pPr>
              <w:rPr>
                <w:rFonts w:ascii="宋体" w:hAnsi="宋体" w:hint="eastAsia"/>
                <w:sz w:val="18"/>
                <w:szCs w:val="18"/>
              </w:rPr>
            </w:pPr>
          </w:p>
        </w:tc>
      </w:tr>
      <w:tr w:rsidR="008E4FDC" w:rsidRPr="0092483B">
        <w:trPr>
          <w:jc w:val="center"/>
        </w:trPr>
        <w:tc>
          <w:tcPr>
            <w:tcW w:w="2209" w:type="dxa"/>
            <w:gridSpan w:val="2"/>
          </w:tcPr>
          <w:p w:rsidR="008E4FDC" w:rsidRPr="0092483B" w:rsidRDefault="008E4FDC" w:rsidP="009F7371">
            <w:pPr>
              <w:rPr>
                <w:rFonts w:hint="eastAsia"/>
                <w:sz w:val="18"/>
                <w:szCs w:val="18"/>
              </w:rPr>
            </w:pPr>
            <w:r w:rsidRPr="00EF137B">
              <w:rPr>
                <w:rFonts w:ascii="宋体" w:hAnsi="宋体" w:hint="eastAsia"/>
                <w:b/>
                <w:sz w:val="18"/>
                <w:szCs w:val="18"/>
              </w:rPr>
              <w:t>方差分析统计值</w:t>
            </w:r>
          </w:p>
        </w:tc>
        <w:tc>
          <w:tcPr>
            <w:tcW w:w="5594" w:type="dxa"/>
            <w:gridSpan w:val="6"/>
          </w:tcPr>
          <w:p w:rsidR="008E4FDC" w:rsidRPr="003257A0" w:rsidRDefault="008E4FDC" w:rsidP="009F7371">
            <w:pPr>
              <w:jc w:val="center"/>
              <w:rPr>
                <w:rFonts w:ascii="宋体" w:hAnsi="宋体" w:hint="eastAsia"/>
                <w:color w:val="000000"/>
                <w:sz w:val="18"/>
                <w:szCs w:val="18"/>
              </w:rPr>
            </w:pPr>
            <w:r w:rsidRPr="003257A0">
              <w:rPr>
                <w:rFonts w:ascii="宋体" w:hAnsi="宋体" w:hint="eastAsia"/>
                <w:color w:val="000000"/>
                <w:sz w:val="18"/>
                <w:szCs w:val="18"/>
              </w:rPr>
              <w:t>F（1，5680）=205.521，</w:t>
            </w:r>
            <w:r>
              <w:rPr>
                <w:rFonts w:ascii="宋体" w:hAnsi="宋体" w:hint="eastAsia"/>
                <w:color w:val="000000"/>
                <w:sz w:val="18"/>
                <w:szCs w:val="18"/>
              </w:rPr>
              <w:t>P</w:t>
            </w:r>
            <w:r w:rsidRPr="003257A0">
              <w:rPr>
                <w:rFonts w:ascii="宋体" w:hAnsi="宋体" w:hint="eastAsia"/>
                <w:color w:val="000000"/>
                <w:sz w:val="18"/>
                <w:szCs w:val="18"/>
              </w:rPr>
              <w:t>=0.000</w:t>
            </w:r>
          </w:p>
        </w:tc>
      </w:tr>
    </w:tbl>
    <w:p w:rsidR="0037524D" w:rsidRDefault="0037524D" w:rsidP="009F7371">
      <w:pPr>
        <w:pStyle w:val="a9"/>
        <w:jc w:val="center"/>
        <w:rPr>
          <w:rFonts w:ascii="宋体" w:eastAsia="宋体" w:hAnsi="宋体" w:hint="eastAsia"/>
          <w:b/>
        </w:rPr>
      </w:pPr>
    </w:p>
    <w:p w:rsidR="008E4FDC" w:rsidRPr="00781246" w:rsidRDefault="008E4FDC" w:rsidP="009F7371">
      <w:pPr>
        <w:pStyle w:val="a9"/>
        <w:jc w:val="center"/>
        <w:rPr>
          <w:rFonts w:ascii="宋体" w:eastAsia="宋体" w:hAnsi="宋体" w:hint="eastAsia"/>
          <w:b/>
        </w:rPr>
      </w:pPr>
      <w:r w:rsidRPr="00781246">
        <w:rPr>
          <w:rFonts w:ascii="宋体" w:eastAsia="宋体" w:hAnsi="宋体" w:hint="eastAsia"/>
          <w:b/>
        </w:rPr>
        <w:t xml:space="preserve">表 </w:t>
      </w:r>
      <w:r w:rsidRPr="00781246">
        <w:rPr>
          <w:rFonts w:ascii="宋体" w:eastAsia="宋体" w:hAnsi="宋体"/>
          <w:b/>
        </w:rPr>
        <w:fldChar w:fldCharType="begin"/>
      </w:r>
      <w:r w:rsidRPr="00781246">
        <w:rPr>
          <w:rFonts w:ascii="宋体" w:eastAsia="宋体" w:hAnsi="宋体"/>
          <w:b/>
        </w:rPr>
        <w:instrText xml:space="preserve"> </w:instrText>
      </w:r>
      <w:r w:rsidRPr="00781246">
        <w:rPr>
          <w:rFonts w:ascii="宋体" w:eastAsia="宋体" w:hAnsi="宋体" w:hint="eastAsia"/>
          <w:b/>
        </w:rPr>
        <w:instrText>SEQ 表 \* ARABIC</w:instrText>
      </w:r>
      <w:r w:rsidRPr="00781246">
        <w:rPr>
          <w:rFonts w:ascii="宋体" w:eastAsia="宋体" w:hAnsi="宋体"/>
          <w:b/>
        </w:rPr>
        <w:instrText xml:space="preserve"> </w:instrText>
      </w:r>
      <w:r w:rsidRPr="00781246">
        <w:rPr>
          <w:rFonts w:ascii="宋体" w:eastAsia="宋体" w:hAnsi="宋体"/>
          <w:b/>
        </w:rPr>
        <w:fldChar w:fldCharType="separate"/>
      </w:r>
      <w:r w:rsidR="00EA173F">
        <w:rPr>
          <w:rFonts w:ascii="宋体" w:eastAsia="宋体" w:hAnsi="宋体"/>
          <w:b/>
          <w:noProof/>
        </w:rPr>
        <w:t>36</w:t>
      </w:r>
      <w:r w:rsidRPr="00781246">
        <w:rPr>
          <w:rFonts w:ascii="宋体" w:eastAsia="宋体" w:hAnsi="宋体"/>
          <w:b/>
        </w:rPr>
        <w:fldChar w:fldCharType="end"/>
      </w:r>
      <w:r>
        <w:rPr>
          <w:rFonts w:ascii="宋体" w:eastAsia="宋体" w:hAnsi="宋体" w:hint="eastAsia"/>
          <w:b/>
        </w:rPr>
        <w:t xml:space="preserve">    </w:t>
      </w:r>
      <w:r w:rsidRPr="00781246">
        <w:rPr>
          <w:rFonts w:ascii="宋体" w:eastAsia="宋体" w:hAnsi="宋体" w:hint="eastAsia"/>
          <w:b/>
        </w:rPr>
        <w:t>农民工子女家长与孩子沟通情况</w:t>
      </w:r>
    </w:p>
    <w:tbl>
      <w:tblPr>
        <w:tblStyle w:val="ac"/>
        <w:tblW w:w="0" w:type="auto"/>
        <w:jc w:val="center"/>
        <w:tblInd w:w="-278" w:type="dxa"/>
        <w:tblLook w:val="01E0" w:firstRow="1" w:lastRow="1" w:firstColumn="1" w:lastColumn="1" w:noHBand="0" w:noVBand="0"/>
      </w:tblPr>
      <w:tblGrid>
        <w:gridCol w:w="913"/>
        <w:gridCol w:w="1080"/>
        <w:gridCol w:w="955"/>
        <w:gridCol w:w="915"/>
        <w:gridCol w:w="1080"/>
        <w:gridCol w:w="1109"/>
        <w:gridCol w:w="900"/>
        <w:gridCol w:w="851"/>
      </w:tblGrid>
      <w:tr w:rsidR="008E4FDC" w:rsidRPr="0092483B">
        <w:trPr>
          <w:jc w:val="center"/>
        </w:trPr>
        <w:tc>
          <w:tcPr>
            <w:tcW w:w="1993" w:type="dxa"/>
            <w:gridSpan w:val="2"/>
            <w:vMerge w:val="restart"/>
          </w:tcPr>
          <w:p w:rsidR="008E4FDC" w:rsidRPr="0092483B" w:rsidRDefault="008E4FDC" w:rsidP="009F7371">
            <w:pPr>
              <w:rPr>
                <w:rFonts w:hint="eastAsia"/>
                <w:sz w:val="18"/>
                <w:szCs w:val="18"/>
              </w:rPr>
            </w:pPr>
          </w:p>
        </w:tc>
        <w:tc>
          <w:tcPr>
            <w:tcW w:w="5810" w:type="dxa"/>
            <w:gridSpan w:val="6"/>
          </w:tcPr>
          <w:p w:rsidR="008E4FDC" w:rsidRPr="0092483B" w:rsidRDefault="008E4FDC" w:rsidP="009F7371">
            <w:pPr>
              <w:jc w:val="center"/>
              <w:rPr>
                <w:rFonts w:hint="eastAsia"/>
                <w:sz w:val="18"/>
                <w:szCs w:val="18"/>
              </w:rPr>
            </w:pPr>
            <w:r w:rsidRPr="0092483B">
              <w:rPr>
                <w:rFonts w:hint="eastAsia"/>
                <w:b/>
                <w:sz w:val="18"/>
                <w:szCs w:val="18"/>
              </w:rPr>
              <w:t>农民工</w:t>
            </w:r>
            <w:r>
              <w:rPr>
                <w:rFonts w:hint="eastAsia"/>
                <w:b/>
                <w:sz w:val="18"/>
                <w:szCs w:val="18"/>
              </w:rPr>
              <w:t>子女家长与孩子沟通情况</w:t>
            </w:r>
          </w:p>
        </w:tc>
      </w:tr>
      <w:tr w:rsidR="008E4FDC" w:rsidRPr="0092483B">
        <w:trPr>
          <w:jc w:val="center"/>
        </w:trPr>
        <w:tc>
          <w:tcPr>
            <w:tcW w:w="1993" w:type="dxa"/>
            <w:gridSpan w:val="2"/>
            <w:vMerge/>
          </w:tcPr>
          <w:p w:rsidR="008E4FDC" w:rsidRPr="0092483B" w:rsidRDefault="008E4FDC" w:rsidP="009F7371">
            <w:pPr>
              <w:rPr>
                <w:rFonts w:hint="eastAsia"/>
                <w:sz w:val="18"/>
                <w:szCs w:val="18"/>
              </w:rPr>
            </w:pPr>
          </w:p>
        </w:tc>
        <w:tc>
          <w:tcPr>
            <w:tcW w:w="955" w:type="dxa"/>
          </w:tcPr>
          <w:p w:rsidR="008E4FDC" w:rsidRPr="0092483B" w:rsidRDefault="008E4FDC" w:rsidP="009F7371">
            <w:pPr>
              <w:rPr>
                <w:rFonts w:hint="eastAsia"/>
                <w:sz w:val="18"/>
                <w:szCs w:val="18"/>
              </w:rPr>
            </w:pPr>
            <w:r>
              <w:rPr>
                <w:rFonts w:hint="eastAsia"/>
                <w:sz w:val="18"/>
                <w:szCs w:val="18"/>
              </w:rPr>
              <w:t>经常沟通</w:t>
            </w:r>
          </w:p>
        </w:tc>
        <w:tc>
          <w:tcPr>
            <w:tcW w:w="915" w:type="dxa"/>
          </w:tcPr>
          <w:p w:rsidR="008E4FDC" w:rsidRPr="0092483B" w:rsidRDefault="008E4FDC" w:rsidP="009F7371">
            <w:pPr>
              <w:rPr>
                <w:rFonts w:hint="eastAsia"/>
                <w:sz w:val="18"/>
                <w:szCs w:val="18"/>
              </w:rPr>
            </w:pPr>
            <w:r>
              <w:rPr>
                <w:rFonts w:hint="eastAsia"/>
                <w:sz w:val="18"/>
                <w:szCs w:val="18"/>
              </w:rPr>
              <w:t>偶尔沟通</w:t>
            </w:r>
          </w:p>
        </w:tc>
        <w:tc>
          <w:tcPr>
            <w:tcW w:w="1080" w:type="dxa"/>
          </w:tcPr>
          <w:p w:rsidR="008E4FDC" w:rsidRPr="0092483B" w:rsidRDefault="008E4FDC" w:rsidP="009F7371">
            <w:pPr>
              <w:rPr>
                <w:rFonts w:hint="eastAsia"/>
                <w:sz w:val="18"/>
                <w:szCs w:val="18"/>
              </w:rPr>
            </w:pPr>
            <w:r>
              <w:rPr>
                <w:rFonts w:hint="eastAsia"/>
                <w:sz w:val="18"/>
                <w:szCs w:val="18"/>
              </w:rPr>
              <w:t>很少沟通</w:t>
            </w:r>
          </w:p>
        </w:tc>
        <w:tc>
          <w:tcPr>
            <w:tcW w:w="1109" w:type="dxa"/>
          </w:tcPr>
          <w:p w:rsidR="008E4FDC" w:rsidRPr="0092483B" w:rsidRDefault="008E4FDC" w:rsidP="009F7371">
            <w:pPr>
              <w:rPr>
                <w:rFonts w:hint="eastAsia"/>
                <w:sz w:val="18"/>
                <w:szCs w:val="18"/>
              </w:rPr>
            </w:pPr>
            <w:r>
              <w:rPr>
                <w:rFonts w:hint="eastAsia"/>
                <w:sz w:val="18"/>
                <w:szCs w:val="18"/>
              </w:rPr>
              <w:t>几乎不沟通</w:t>
            </w:r>
          </w:p>
        </w:tc>
        <w:tc>
          <w:tcPr>
            <w:tcW w:w="900" w:type="dxa"/>
          </w:tcPr>
          <w:p w:rsidR="008E4FDC" w:rsidRPr="0092483B" w:rsidRDefault="008E4FDC" w:rsidP="009F7371">
            <w:pPr>
              <w:rPr>
                <w:rFonts w:ascii="宋体" w:hAnsi="宋体" w:hint="eastAsia"/>
                <w:sz w:val="18"/>
                <w:szCs w:val="18"/>
              </w:rPr>
            </w:pPr>
            <w:r>
              <w:rPr>
                <w:rFonts w:ascii="宋体" w:hAnsi="宋体" w:hint="eastAsia"/>
                <w:sz w:val="18"/>
                <w:szCs w:val="18"/>
              </w:rPr>
              <w:t>总数</w:t>
            </w:r>
          </w:p>
        </w:tc>
        <w:tc>
          <w:tcPr>
            <w:tcW w:w="851" w:type="dxa"/>
          </w:tcPr>
          <w:p w:rsidR="008E4FDC" w:rsidRPr="0092483B" w:rsidRDefault="008E4FDC" w:rsidP="009F7371">
            <w:pPr>
              <w:rPr>
                <w:rFonts w:ascii="宋体" w:hAnsi="宋体" w:hint="eastAsia"/>
                <w:sz w:val="18"/>
                <w:szCs w:val="18"/>
              </w:rPr>
            </w:pPr>
            <w:r w:rsidRPr="0092483B">
              <w:rPr>
                <w:rFonts w:ascii="宋体" w:hAnsi="宋体" w:hint="eastAsia"/>
                <w:sz w:val="18"/>
                <w:szCs w:val="18"/>
              </w:rPr>
              <w:t>缺失值</w:t>
            </w:r>
          </w:p>
        </w:tc>
      </w:tr>
      <w:tr w:rsidR="008E4FDC">
        <w:trPr>
          <w:jc w:val="center"/>
        </w:trPr>
        <w:tc>
          <w:tcPr>
            <w:tcW w:w="913" w:type="dxa"/>
            <w:vMerge w:val="restart"/>
          </w:tcPr>
          <w:p w:rsidR="008E4FDC" w:rsidRPr="0092483B" w:rsidRDefault="008E4FDC" w:rsidP="009F7371">
            <w:pPr>
              <w:rPr>
                <w:rFonts w:hint="eastAsia"/>
                <w:sz w:val="18"/>
                <w:szCs w:val="18"/>
              </w:rPr>
            </w:pPr>
            <w:r w:rsidRPr="0092483B">
              <w:rPr>
                <w:rFonts w:hint="eastAsia"/>
                <w:b/>
                <w:sz w:val="18"/>
                <w:szCs w:val="18"/>
              </w:rPr>
              <w:t>大城市</w:t>
            </w:r>
          </w:p>
        </w:tc>
        <w:tc>
          <w:tcPr>
            <w:tcW w:w="1080" w:type="dxa"/>
          </w:tcPr>
          <w:p w:rsidR="008E4FDC" w:rsidRPr="0092483B" w:rsidRDefault="008E4FDC" w:rsidP="009F7371">
            <w:pPr>
              <w:rPr>
                <w:rFonts w:hint="eastAsia"/>
                <w:sz w:val="18"/>
                <w:szCs w:val="18"/>
              </w:rPr>
            </w:pPr>
            <w:r w:rsidRPr="0092483B">
              <w:rPr>
                <w:rFonts w:hint="eastAsia"/>
                <w:sz w:val="18"/>
                <w:szCs w:val="18"/>
              </w:rPr>
              <w:t>人数</w:t>
            </w:r>
          </w:p>
        </w:tc>
        <w:tc>
          <w:tcPr>
            <w:tcW w:w="955" w:type="dxa"/>
          </w:tcPr>
          <w:p w:rsidR="008E4FDC" w:rsidRPr="00073EC8" w:rsidRDefault="008E4FDC" w:rsidP="009F7371">
            <w:pPr>
              <w:rPr>
                <w:rFonts w:ascii="宋体" w:hAnsi="宋体"/>
                <w:sz w:val="18"/>
                <w:szCs w:val="18"/>
              </w:rPr>
            </w:pPr>
            <w:r w:rsidRPr="00073EC8">
              <w:rPr>
                <w:rFonts w:ascii="宋体" w:hAnsi="宋体"/>
                <w:sz w:val="18"/>
                <w:szCs w:val="18"/>
              </w:rPr>
              <w:t>802</w:t>
            </w:r>
          </w:p>
        </w:tc>
        <w:tc>
          <w:tcPr>
            <w:tcW w:w="915" w:type="dxa"/>
          </w:tcPr>
          <w:p w:rsidR="008E4FDC" w:rsidRPr="00073EC8" w:rsidRDefault="008E4FDC" w:rsidP="009F7371">
            <w:pPr>
              <w:rPr>
                <w:rFonts w:ascii="宋体" w:hAnsi="宋体"/>
                <w:sz w:val="18"/>
                <w:szCs w:val="18"/>
              </w:rPr>
            </w:pPr>
            <w:r w:rsidRPr="00073EC8">
              <w:rPr>
                <w:rFonts w:ascii="宋体" w:hAnsi="宋体"/>
                <w:sz w:val="18"/>
                <w:szCs w:val="18"/>
              </w:rPr>
              <w:t>303</w:t>
            </w:r>
          </w:p>
        </w:tc>
        <w:tc>
          <w:tcPr>
            <w:tcW w:w="1080" w:type="dxa"/>
          </w:tcPr>
          <w:p w:rsidR="008E4FDC" w:rsidRPr="00073EC8" w:rsidRDefault="008E4FDC" w:rsidP="009F7371">
            <w:pPr>
              <w:rPr>
                <w:rFonts w:ascii="宋体" w:hAnsi="宋体"/>
                <w:sz w:val="18"/>
                <w:szCs w:val="18"/>
              </w:rPr>
            </w:pPr>
            <w:r w:rsidRPr="00073EC8">
              <w:rPr>
                <w:rFonts w:ascii="宋体" w:hAnsi="宋体"/>
                <w:sz w:val="18"/>
                <w:szCs w:val="18"/>
              </w:rPr>
              <w:t>137</w:t>
            </w:r>
          </w:p>
        </w:tc>
        <w:tc>
          <w:tcPr>
            <w:tcW w:w="1109" w:type="dxa"/>
          </w:tcPr>
          <w:p w:rsidR="008E4FDC" w:rsidRPr="00073EC8" w:rsidRDefault="008E4FDC" w:rsidP="009F7371">
            <w:pPr>
              <w:rPr>
                <w:rFonts w:ascii="宋体" w:hAnsi="宋体"/>
                <w:sz w:val="18"/>
                <w:szCs w:val="18"/>
              </w:rPr>
            </w:pPr>
            <w:r w:rsidRPr="00073EC8">
              <w:rPr>
                <w:rFonts w:ascii="宋体" w:hAnsi="宋体"/>
                <w:sz w:val="18"/>
                <w:szCs w:val="18"/>
              </w:rPr>
              <w:t>41</w:t>
            </w:r>
          </w:p>
        </w:tc>
        <w:tc>
          <w:tcPr>
            <w:tcW w:w="900" w:type="dxa"/>
          </w:tcPr>
          <w:p w:rsidR="008E4FDC" w:rsidRPr="00073EC8" w:rsidRDefault="008E4FDC" w:rsidP="009F7371">
            <w:pPr>
              <w:rPr>
                <w:rFonts w:ascii="宋体" w:hAnsi="宋体"/>
                <w:sz w:val="18"/>
                <w:szCs w:val="18"/>
              </w:rPr>
            </w:pPr>
            <w:r w:rsidRPr="00073EC8">
              <w:rPr>
                <w:rFonts w:ascii="宋体" w:hAnsi="宋体"/>
                <w:sz w:val="18"/>
                <w:szCs w:val="18"/>
              </w:rPr>
              <w:t>1283</w:t>
            </w:r>
          </w:p>
        </w:tc>
        <w:tc>
          <w:tcPr>
            <w:tcW w:w="851" w:type="dxa"/>
          </w:tcPr>
          <w:p w:rsidR="008E4FDC" w:rsidRPr="00073EC8" w:rsidRDefault="008E4FDC" w:rsidP="009F7371">
            <w:pPr>
              <w:rPr>
                <w:rFonts w:ascii="宋体" w:hAnsi="宋体" w:hint="eastAsia"/>
                <w:sz w:val="18"/>
                <w:szCs w:val="18"/>
              </w:rPr>
            </w:pPr>
            <w:r w:rsidRPr="00073EC8">
              <w:rPr>
                <w:rFonts w:ascii="宋体" w:hAnsi="宋体" w:hint="eastAsia"/>
                <w:sz w:val="18"/>
                <w:szCs w:val="18"/>
              </w:rPr>
              <w:t>17</w:t>
            </w:r>
          </w:p>
        </w:tc>
      </w:tr>
      <w:tr w:rsidR="008E4FDC" w:rsidRPr="0092483B">
        <w:trPr>
          <w:trHeight w:val="461"/>
          <w:jc w:val="center"/>
        </w:trPr>
        <w:tc>
          <w:tcPr>
            <w:tcW w:w="913" w:type="dxa"/>
            <w:vMerge/>
          </w:tcPr>
          <w:p w:rsidR="008E4FDC" w:rsidRPr="0092483B" w:rsidRDefault="008E4FDC" w:rsidP="009F7371">
            <w:pPr>
              <w:rPr>
                <w:rFonts w:hint="eastAsia"/>
                <w:b/>
                <w:sz w:val="18"/>
                <w:szCs w:val="18"/>
              </w:rPr>
            </w:pPr>
          </w:p>
        </w:tc>
        <w:tc>
          <w:tcPr>
            <w:tcW w:w="1080" w:type="dxa"/>
          </w:tcPr>
          <w:p w:rsidR="008E4FDC" w:rsidRPr="0092483B" w:rsidRDefault="008E4FDC" w:rsidP="009F7371">
            <w:pPr>
              <w:rPr>
                <w:rFonts w:hint="eastAsia"/>
                <w:b/>
                <w:sz w:val="18"/>
                <w:szCs w:val="18"/>
              </w:rPr>
            </w:pPr>
            <w:r w:rsidRPr="0092483B">
              <w:rPr>
                <w:rFonts w:hint="eastAsia"/>
                <w:sz w:val="18"/>
                <w:szCs w:val="18"/>
              </w:rPr>
              <w:t>百分比</w:t>
            </w:r>
            <w:r w:rsidRPr="0092483B">
              <w:rPr>
                <w:rFonts w:hint="eastAsia"/>
                <w:sz w:val="18"/>
                <w:szCs w:val="18"/>
              </w:rPr>
              <w:t>%</w:t>
            </w:r>
          </w:p>
        </w:tc>
        <w:tc>
          <w:tcPr>
            <w:tcW w:w="955" w:type="dxa"/>
          </w:tcPr>
          <w:p w:rsidR="008E4FDC" w:rsidRPr="00073EC8" w:rsidRDefault="008E4FDC" w:rsidP="009F7371">
            <w:pPr>
              <w:rPr>
                <w:rFonts w:ascii="宋体" w:hAnsi="宋体"/>
                <w:sz w:val="18"/>
                <w:szCs w:val="18"/>
              </w:rPr>
            </w:pPr>
            <w:r w:rsidRPr="00073EC8">
              <w:rPr>
                <w:rFonts w:ascii="宋体" w:hAnsi="宋体"/>
                <w:sz w:val="18"/>
                <w:szCs w:val="18"/>
              </w:rPr>
              <w:t>62.5</w:t>
            </w:r>
          </w:p>
        </w:tc>
        <w:tc>
          <w:tcPr>
            <w:tcW w:w="915" w:type="dxa"/>
          </w:tcPr>
          <w:p w:rsidR="008E4FDC" w:rsidRPr="00073EC8" w:rsidRDefault="008E4FDC" w:rsidP="009F7371">
            <w:pPr>
              <w:rPr>
                <w:rFonts w:ascii="宋体" w:hAnsi="宋体"/>
                <w:sz w:val="18"/>
                <w:szCs w:val="18"/>
              </w:rPr>
            </w:pPr>
            <w:r w:rsidRPr="00073EC8">
              <w:rPr>
                <w:rFonts w:ascii="宋体" w:hAnsi="宋体"/>
                <w:sz w:val="18"/>
                <w:szCs w:val="18"/>
              </w:rPr>
              <w:t>23.6</w:t>
            </w:r>
          </w:p>
        </w:tc>
        <w:tc>
          <w:tcPr>
            <w:tcW w:w="1080" w:type="dxa"/>
          </w:tcPr>
          <w:p w:rsidR="008E4FDC" w:rsidRPr="00073EC8" w:rsidRDefault="008E4FDC" w:rsidP="009F7371">
            <w:pPr>
              <w:rPr>
                <w:rFonts w:ascii="宋体" w:hAnsi="宋体"/>
                <w:sz w:val="18"/>
                <w:szCs w:val="18"/>
              </w:rPr>
            </w:pPr>
            <w:r w:rsidRPr="00073EC8">
              <w:rPr>
                <w:rFonts w:ascii="宋体" w:hAnsi="宋体"/>
                <w:sz w:val="18"/>
                <w:szCs w:val="18"/>
              </w:rPr>
              <w:t>10.7</w:t>
            </w:r>
          </w:p>
        </w:tc>
        <w:tc>
          <w:tcPr>
            <w:tcW w:w="1109" w:type="dxa"/>
          </w:tcPr>
          <w:p w:rsidR="008E4FDC" w:rsidRPr="00073EC8" w:rsidRDefault="008E4FDC" w:rsidP="009F7371">
            <w:pPr>
              <w:rPr>
                <w:rFonts w:ascii="宋体" w:hAnsi="宋体"/>
                <w:sz w:val="18"/>
                <w:szCs w:val="18"/>
              </w:rPr>
            </w:pPr>
            <w:r w:rsidRPr="00073EC8">
              <w:rPr>
                <w:rFonts w:ascii="宋体" w:hAnsi="宋体"/>
                <w:sz w:val="18"/>
                <w:szCs w:val="18"/>
              </w:rPr>
              <w:t>3.2</w:t>
            </w:r>
          </w:p>
        </w:tc>
        <w:tc>
          <w:tcPr>
            <w:tcW w:w="900" w:type="dxa"/>
          </w:tcPr>
          <w:p w:rsidR="008E4FDC" w:rsidRPr="00073EC8" w:rsidRDefault="008E4FDC" w:rsidP="009F7371">
            <w:pPr>
              <w:rPr>
                <w:rFonts w:ascii="宋体" w:hAnsi="宋体"/>
                <w:sz w:val="18"/>
                <w:szCs w:val="18"/>
              </w:rPr>
            </w:pPr>
            <w:r w:rsidRPr="00073EC8">
              <w:rPr>
                <w:rFonts w:ascii="宋体" w:hAnsi="宋体"/>
                <w:sz w:val="18"/>
                <w:szCs w:val="18"/>
              </w:rPr>
              <w:t>100.0</w:t>
            </w:r>
          </w:p>
        </w:tc>
        <w:tc>
          <w:tcPr>
            <w:tcW w:w="851" w:type="dxa"/>
          </w:tcPr>
          <w:p w:rsidR="008E4FDC" w:rsidRPr="00073EC8" w:rsidRDefault="008E4FDC" w:rsidP="009F7371">
            <w:pPr>
              <w:rPr>
                <w:rFonts w:ascii="宋体" w:hAnsi="宋体" w:hint="eastAsia"/>
                <w:sz w:val="18"/>
                <w:szCs w:val="18"/>
              </w:rPr>
            </w:pPr>
          </w:p>
        </w:tc>
      </w:tr>
      <w:tr w:rsidR="008E4FDC">
        <w:trPr>
          <w:jc w:val="center"/>
        </w:trPr>
        <w:tc>
          <w:tcPr>
            <w:tcW w:w="913" w:type="dxa"/>
            <w:vMerge w:val="restart"/>
          </w:tcPr>
          <w:p w:rsidR="008E4FDC" w:rsidRPr="0092483B" w:rsidRDefault="008E4FDC" w:rsidP="009F7371">
            <w:pPr>
              <w:rPr>
                <w:sz w:val="18"/>
                <w:szCs w:val="18"/>
              </w:rPr>
            </w:pPr>
            <w:r w:rsidRPr="0092483B">
              <w:rPr>
                <w:rFonts w:hint="eastAsia"/>
                <w:b/>
                <w:sz w:val="18"/>
                <w:szCs w:val="18"/>
              </w:rPr>
              <w:t>中等城市</w:t>
            </w:r>
          </w:p>
        </w:tc>
        <w:tc>
          <w:tcPr>
            <w:tcW w:w="1080" w:type="dxa"/>
          </w:tcPr>
          <w:p w:rsidR="008E4FDC" w:rsidRPr="0092483B" w:rsidRDefault="008E4FDC" w:rsidP="009F7371">
            <w:pPr>
              <w:rPr>
                <w:rFonts w:hint="eastAsia"/>
                <w:sz w:val="18"/>
                <w:szCs w:val="18"/>
              </w:rPr>
            </w:pPr>
            <w:r w:rsidRPr="0092483B">
              <w:rPr>
                <w:rFonts w:hint="eastAsia"/>
                <w:sz w:val="18"/>
                <w:szCs w:val="18"/>
              </w:rPr>
              <w:t>人数</w:t>
            </w:r>
          </w:p>
        </w:tc>
        <w:tc>
          <w:tcPr>
            <w:tcW w:w="955" w:type="dxa"/>
          </w:tcPr>
          <w:p w:rsidR="008E4FDC" w:rsidRPr="00073EC8" w:rsidRDefault="008E4FDC" w:rsidP="009F7371">
            <w:pPr>
              <w:rPr>
                <w:rFonts w:ascii="宋体" w:hAnsi="宋体"/>
                <w:sz w:val="18"/>
                <w:szCs w:val="18"/>
              </w:rPr>
            </w:pPr>
            <w:r w:rsidRPr="00073EC8">
              <w:rPr>
                <w:rFonts w:ascii="宋体" w:hAnsi="宋体"/>
                <w:sz w:val="18"/>
                <w:szCs w:val="18"/>
              </w:rPr>
              <w:t>899</w:t>
            </w:r>
          </w:p>
        </w:tc>
        <w:tc>
          <w:tcPr>
            <w:tcW w:w="915" w:type="dxa"/>
          </w:tcPr>
          <w:p w:rsidR="008E4FDC" w:rsidRPr="00073EC8" w:rsidRDefault="008E4FDC" w:rsidP="009F7371">
            <w:pPr>
              <w:rPr>
                <w:rFonts w:ascii="宋体" w:hAnsi="宋体"/>
                <w:sz w:val="18"/>
                <w:szCs w:val="18"/>
              </w:rPr>
            </w:pPr>
            <w:r w:rsidRPr="00073EC8">
              <w:rPr>
                <w:rFonts w:ascii="宋体" w:hAnsi="宋体"/>
                <w:sz w:val="18"/>
                <w:szCs w:val="18"/>
              </w:rPr>
              <w:t>302</w:t>
            </w:r>
          </w:p>
        </w:tc>
        <w:tc>
          <w:tcPr>
            <w:tcW w:w="1080" w:type="dxa"/>
          </w:tcPr>
          <w:p w:rsidR="008E4FDC" w:rsidRPr="00073EC8" w:rsidRDefault="008E4FDC" w:rsidP="009F7371">
            <w:pPr>
              <w:rPr>
                <w:rFonts w:ascii="宋体" w:hAnsi="宋体"/>
                <w:sz w:val="18"/>
                <w:szCs w:val="18"/>
              </w:rPr>
            </w:pPr>
            <w:r w:rsidRPr="00073EC8">
              <w:rPr>
                <w:rFonts w:ascii="宋体" w:hAnsi="宋体"/>
                <w:sz w:val="18"/>
                <w:szCs w:val="18"/>
              </w:rPr>
              <w:t>133</w:t>
            </w:r>
          </w:p>
        </w:tc>
        <w:tc>
          <w:tcPr>
            <w:tcW w:w="1109" w:type="dxa"/>
          </w:tcPr>
          <w:p w:rsidR="008E4FDC" w:rsidRPr="00073EC8" w:rsidRDefault="008E4FDC" w:rsidP="009F7371">
            <w:pPr>
              <w:rPr>
                <w:rFonts w:ascii="宋体" w:hAnsi="宋体"/>
                <w:sz w:val="18"/>
                <w:szCs w:val="18"/>
              </w:rPr>
            </w:pPr>
            <w:r w:rsidRPr="00073EC8">
              <w:rPr>
                <w:rFonts w:ascii="宋体" w:hAnsi="宋体"/>
                <w:sz w:val="18"/>
                <w:szCs w:val="18"/>
              </w:rPr>
              <w:t>30</w:t>
            </w:r>
          </w:p>
        </w:tc>
        <w:tc>
          <w:tcPr>
            <w:tcW w:w="900" w:type="dxa"/>
          </w:tcPr>
          <w:p w:rsidR="008E4FDC" w:rsidRPr="00073EC8" w:rsidRDefault="008E4FDC" w:rsidP="009F7371">
            <w:pPr>
              <w:rPr>
                <w:rFonts w:ascii="宋体" w:hAnsi="宋体"/>
                <w:sz w:val="18"/>
                <w:szCs w:val="18"/>
              </w:rPr>
            </w:pPr>
            <w:r w:rsidRPr="00073EC8">
              <w:rPr>
                <w:rFonts w:ascii="宋体" w:hAnsi="宋体"/>
                <w:sz w:val="18"/>
                <w:szCs w:val="18"/>
              </w:rPr>
              <w:t>1364</w:t>
            </w:r>
          </w:p>
        </w:tc>
        <w:tc>
          <w:tcPr>
            <w:tcW w:w="851" w:type="dxa"/>
          </w:tcPr>
          <w:p w:rsidR="008E4FDC" w:rsidRPr="00073EC8" w:rsidRDefault="008E4FDC" w:rsidP="009F7371">
            <w:pPr>
              <w:rPr>
                <w:rFonts w:ascii="宋体" w:hAnsi="宋体" w:hint="eastAsia"/>
                <w:sz w:val="18"/>
                <w:szCs w:val="18"/>
              </w:rPr>
            </w:pPr>
            <w:r w:rsidRPr="00073EC8">
              <w:rPr>
                <w:rFonts w:ascii="宋体" w:hAnsi="宋体" w:hint="eastAsia"/>
                <w:sz w:val="18"/>
                <w:szCs w:val="18"/>
              </w:rPr>
              <w:t>13</w:t>
            </w:r>
          </w:p>
        </w:tc>
      </w:tr>
      <w:tr w:rsidR="008E4FDC" w:rsidRPr="0092483B">
        <w:trPr>
          <w:jc w:val="center"/>
        </w:trPr>
        <w:tc>
          <w:tcPr>
            <w:tcW w:w="913" w:type="dxa"/>
            <w:vMerge/>
          </w:tcPr>
          <w:p w:rsidR="008E4FDC" w:rsidRPr="0092483B" w:rsidRDefault="008E4FDC" w:rsidP="009F7371">
            <w:pPr>
              <w:rPr>
                <w:rFonts w:hint="eastAsia"/>
                <w:b/>
                <w:sz w:val="18"/>
                <w:szCs w:val="18"/>
              </w:rPr>
            </w:pPr>
          </w:p>
        </w:tc>
        <w:tc>
          <w:tcPr>
            <w:tcW w:w="1080" w:type="dxa"/>
          </w:tcPr>
          <w:p w:rsidR="008E4FDC" w:rsidRPr="0092483B" w:rsidRDefault="008E4FDC" w:rsidP="009F7371">
            <w:pPr>
              <w:rPr>
                <w:rFonts w:hint="eastAsia"/>
                <w:b/>
                <w:sz w:val="18"/>
                <w:szCs w:val="18"/>
              </w:rPr>
            </w:pPr>
            <w:r w:rsidRPr="0092483B">
              <w:rPr>
                <w:rFonts w:hint="eastAsia"/>
                <w:sz w:val="18"/>
                <w:szCs w:val="18"/>
              </w:rPr>
              <w:t>百分比</w:t>
            </w:r>
            <w:r w:rsidRPr="0092483B">
              <w:rPr>
                <w:rFonts w:hint="eastAsia"/>
                <w:sz w:val="18"/>
                <w:szCs w:val="18"/>
              </w:rPr>
              <w:t>%</w:t>
            </w:r>
          </w:p>
        </w:tc>
        <w:tc>
          <w:tcPr>
            <w:tcW w:w="955" w:type="dxa"/>
          </w:tcPr>
          <w:p w:rsidR="008E4FDC" w:rsidRPr="00073EC8" w:rsidRDefault="008E4FDC" w:rsidP="009F7371">
            <w:pPr>
              <w:rPr>
                <w:rFonts w:ascii="宋体" w:hAnsi="宋体"/>
                <w:sz w:val="18"/>
                <w:szCs w:val="18"/>
              </w:rPr>
            </w:pPr>
            <w:r w:rsidRPr="00073EC8">
              <w:rPr>
                <w:rFonts w:ascii="宋体" w:hAnsi="宋体"/>
                <w:sz w:val="18"/>
                <w:szCs w:val="18"/>
              </w:rPr>
              <w:t>65.9</w:t>
            </w:r>
          </w:p>
        </w:tc>
        <w:tc>
          <w:tcPr>
            <w:tcW w:w="915" w:type="dxa"/>
          </w:tcPr>
          <w:p w:rsidR="008E4FDC" w:rsidRPr="00073EC8" w:rsidRDefault="008E4FDC" w:rsidP="009F7371">
            <w:pPr>
              <w:rPr>
                <w:rFonts w:ascii="宋体" w:hAnsi="宋体"/>
                <w:sz w:val="18"/>
                <w:szCs w:val="18"/>
              </w:rPr>
            </w:pPr>
            <w:r w:rsidRPr="00073EC8">
              <w:rPr>
                <w:rFonts w:ascii="宋体" w:hAnsi="宋体"/>
                <w:sz w:val="18"/>
                <w:szCs w:val="18"/>
              </w:rPr>
              <w:t>22.1</w:t>
            </w:r>
          </w:p>
        </w:tc>
        <w:tc>
          <w:tcPr>
            <w:tcW w:w="1080" w:type="dxa"/>
          </w:tcPr>
          <w:p w:rsidR="008E4FDC" w:rsidRPr="00073EC8" w:rsidRDefault="008E4FDC" w:rsidP="009F7371">
            <w:pPr>
              <w:rPr>
                <w:rFonts w:ascii="宋体" w:hAnsi="宋体"/>
                <w:sz w:val="18"/>
                <w:szCs w:val="18"/>
              </w:rPr>
            </w:pPr>
            <w:r w:rsidRPr="00073EC8">
              <w:rPr>
                <w:rFonts w:ascii="宋体" w:hAnsi="宋体"/>
                <w:sz w:val="18"/>
                <w:szCs w:val="18"/>
              </w:rPr>
              <w:t>9.8</w:t>
            </w:r>
          </w:p>
        </w:tc>
        <w:tc>
          <w:tcPr>
            <w:tcW w:w="1109" w:type="dxa"/>
          </w:tcPr>
          <w:p w:rsidR="008E4FDC" w:rsidRPr="00073EC8" w:rsidRDefault="008E4FDC" w:rsidP="009F7371">
            <w:pPr>
              <w:rPr>
                <w:rFonts w:ascii="宋体" w:hAnsi="宋体"/>
                <w:sz w:val="18"/>
                <w:szCs w:val="18"/>
              </w:rPr>
            </w:pPr>
            <w:r w:rsidRPr="00073EC8">
              <w:rPr>
                <w:rFonts w:ascii="宋体" w:hAnsi="宋体"/>
                <w:sz w:val="18"/>
                <w:szCs w:val="18"/>
              </w:rPr>
              <w:t>2.2</w:t>
            </w:r>
          </w:p>
        </w:tc>
        <w:tc>
          <w:tcPr>
            <w:tcW w:w="900" w:type="dxa"/>
          </w:tcPr>
          <w:p w:rsidR="008E4FDC" w:rsidRPr="00073EC8" w:rsidRDefault="008E4FDC" w:rsidP="009F7371">
            <w:pPr>
              <w:rPr>
                <w:rFonts w:ascii="宋体" w:hAnsi="宋体"/>
                <w:sz w:val="18"/>
                <w:szCs w:val="18"/>
              </w:rPr>
            </w:pPr>
            <w:r w:rsidRPr="00073EC8">
              <w:rPr>
                <w:rFonts w:ascii="宋体" w:hAnsi="宋体"/>
                <w:sz w:val="18"/>
                <w:szCs w:val="18"/>
              </w:rPr>
              <w:t>100.0</w:t>
            </w:r>
          </w:p>
        </w:tc>
        <w:tc>
          <w:tcPr>
            <w:tcW w:w="851" w:type="dxa"/>
          </w:tcPr>
          <w:p w:rsidR="008E4FDC" w:rsidRPr="00073EC8" w:rsidRDefault="008E4FDC" w:rsidP="009F7371">
            <w:pPr>
              <w:rPr>
                <w:rFonts w:ascii="宋体" w:hAnsi="宋体" w:hint="eastAsia"/>
                <w:sz w:val="18"/>
                <w:szCs w:val="18"/>
              </w:rPr>
            </w:pPr>
          </w:p>
        </w:tc>
      </w:tr>
      <w:tr w:rsidR="008E4FDC">
        <w:trPr>
          <w:jc w:val="center"/>
        </w:trPr>
        <w:tc>
          <w:tcPr>
            <w:tcW w:w="913" w:type="dxa"/>
            <w:vMerge w:val="restart"/>
          </w:tcPr>
          <w:p w:rsidR="008E4FDC" w:rsidRPr="0092483B" w:rsidRDefault="008E4FDC" w:rsidP="009F7371">
            <w:pPr>
              <w:rPr>
                <w:rFonts w:hint="eastAsia"/>
                <w:sz w:val="18"/>
                <w:szCs w:val="18"/>
              </w:rPr>
            </w:pPr>
            <w:r w:rsidRPr="0092483B">
              <w:rPr>
                <w:rFonts w:hint="eastAsia"/>
                <w:b/>
                <w:sz w:val="18"/>
                <w:szCs w:val="18"/>
              </w:rPr>
              <w:t>小城市</w:t>
            </w:r>
          </w:p>
        </w:tc>
        <w:tc>
          <w:tcPr>
            <w:tcW w:w="1080" w:type="dxa"/>
          </w:tcPr>
          <w:p w:rsidR="008E4FDC" w:rsidRPr="0092483B" w:rsidRDefault="008E4FDC" w:rsidP="009F7371">
            <w:pPr>
              <w:rPr>
                <w:rFonts w:hint="eastAsia"/>
                <w:sz w:val="18"/>
                <w:szCs w:val="18"/>
              </w:rPr>
            </w:pPr>
            <w:r w:rsidRPr="0092483B">
              <w:rPr>
                <w:rFonts w:hint="eastAsia"/>
                <w:sz w:val="18"/>
                <w:szCs w:val="18"/>
              </w:rPr>
              <w:t>人数</w:t>
            </w:r>
          </w:p>
        </w:tc>
        <w:tc>
          <w:tcPr>
            <w:tcW w:w="955" w:type="dxa"/>
          </w:tcPr>
          <w:p w:rsidR="008E4FDC" w:rsidRPr="00073EC8" w:rsidRDefault="008E4FDC" w:rsidP="009F7371">
            <w:pPr>
              <w:rPr>
                <w:rFonts w:ascii="宋体" w:hAnsi="宋体"/>
                <w:sz w:val="18"/>
                <w:szCs w:val="18"/>
              </w:rPr>
            </w:pPr>
            <w:r w:rsidRPr="00073EC8">
              <w:rPr>
                <w:rFonts w:ascii="宋体" w:hAnsi="宋体"/>
                <w:sz w:val="18"/>
                <w:szCs w:val="18"/>
              </w:rPr>
              <w:t>422</w:t>
            </w:r>
          </w:p>
        </w:tc>
        <w:tc>
          <w:tcPr>
            <w:tcW w:w="915" w:type="dxa"/>
          </w:tcPr>
          <w:p w:rsidR="008E4FDC" w:rsidRPr="00073EC8" w:rsidRDefault="008E4FDC" w:rsidP="009F7371">
            <w:pPr>
              <w:rPr>
                <w:rFonts w:ascii="宋体" w:hAnsi="宋体"/>
                <w:sz w:val="18"/>
                <w:szCs w:val="18"/>
              </w:rPr>
            </w:pPr>
            <w:r w:rsidRPr="00073EC8">
              <w:rPr>
                <w:rFonts w:ascii="宋体" w:hAnsi="宋体"/>
                <w:sz w:val="18"/>
                <w:szCs w:val="18"/>
              </w:rPr>
              <w:t>158</w:t>
            </w:r>
          </w:p>
        </w:tc>
        <w:tc>
          <w:tcPr>
            <w:tcW w:w="1080" w:type="dxa"/>
          </w:tcPr>
          <w:p w:rsidR="008E4FDC" w:rsidRPr="00073EC8" w:rsidRDefault="008E4FDC" w:rsidP="009F7371">
            <w:pPr>
              <w:rPr>
                <w:rFonts w:ascii="宋体" w:hAnsi="宋体"/>
                <w:sz w:val="18"/>
                <w:szCs w:val="18"/>
              </w:rPr>
            </w:pPr>
            <w:r w:rsidRPr="00073EC8">
              <w:rPr>
                <w:rFonts w:ascii="宋体" w:hAnsi="宋体"/>
                <w:sz w:val="18"/>
                <w:szCs w:val="18"/>
              </w:rPr>
              <w:t>74</w:t>
            </w:r>
          </w:p>
        </w:tc>
        <w:tc>
          <w:tcPr>
            <w:tcW w:w="1109" w:type="dxa"/>
          </w:tcPr>
          <w:p w:rsidR="008E4FDC" w:rsidRPr="00073EC8" w:rsidRDefault="008E4FDC" w:rsidP="009F7371">
            <w:pPr>
              <w:rPr>
                <w:rFonts w:ascii="宋体" w:hAnsi="宋体"/>
                <w:sz w:val="18"/>
                <w:szCs w:val="18"/>
              </w:rPr>
            </w:pPr>
            <w:r w:rsidRPr="00073EC8">
              <w:rPr>
                <w:rFonts w:ascii="宋体" w:hAnsi="宋体"/>
                <w:sz w:val="18"/>
                <w:szCs w:val="18"/>
              </w:rPr>
              <w:t>14</w:t>
            </w:r>
          </w:p>
        </w:tc>
        <w:tc>
          <w:tcPr>
            <w:tcW w:w="900" w:type="dxa"/>
          </w:tcPr>
          <w:p w:rsidR="008E4FDC" w:rsidRPr="00073EC8" w:rsidRDefault="008E4FDC" w:rsidP="009F7371">
            <w:pPr>
              <w:rPr>
                <w:rFonts w:ascii="宋体" w:hAnsi="宋体"/>
                <w:sz w:val="18"/>
                <w:szCs w:val="18"/>
              </w:rPr>
            </w:pPr>
            <w:r w:rsidRPr="00073EC8">
              <w:rPr>
                <w:rFonts w:ascii="宋体" w:hAnsi="宋体"/>
                <w:sz w:val="18"/>
                <w:szCs w:val="18"/>
              </w:rPr>
              <w:t>668</w:t>
            </w:r>
          </w:p>
        </w:tc>
        <w:tc>
          <w:tcPr>
            <w:tcW w:w="851" w:type="dxa"/>
          </w:tcPr>
          <w:p w:rsidR="008E4FDC" w:rsidRPr="00073EC8" w:rsidRDefault="008E4FDC" w:rsidP="009F7371">
            <w:pPr>
              <w:rPr>
                <w:rFonts w:ascii="宋体" w:hAnsi="宋体"/>
                <w:sz w:val="18"/>
                <w:szCs w:val="18"/>
              </w:rPr>
            </w:pPr>
            <w:r w:rsidRPr="00073EC8">
              <w:rPr>
                <w:rFonts w:ascii="宋体" w:hAnsi="宋体"/>
                <w:sz w:val="18"/>
                <w:szCs w:val="18"/>
              </w:rPr>
              <w:t>3</w:t>
            </w:r>
          </w:p>
        </w:tc>
      </w:tr>
      <w:tr w:rsidR="008E4FDC">
        <w:trPr>
          <w:trHeight w:val="427"/>
          <w:jc w:val="center"/>
        </w:trPr>
        <w:tc>
          <w:tcPr>
            <w:tcW w:w="913" w:type="dxa"/>
            <w:vMerge/>
          </w:tcPr>
          <w:p w:rsidR="008E4FDC" w:rsidRPr="0092483B" w:rsidRDefault="008E4FDC" w:rsidP="009F7371">
            <w:pPr>
              <w:rPr>
                <w:rFonts w:hint="eastAsia"/>
                <w:b/>
                <w:sz w:val="18"/>
                <w:szCs w:val="18"/>
              </w:rPr>
            </w:pPr>
          </w:p>
        </w:tc>
        <w:tc>
          <w:tcPr>
            <w:tcW w:w="1080" w:type="dxa"/>
          </w:tcPr>
          <w:p w:rsidR="008E4FDC" w:rsidRPr="0092483B" w:rsidRDefault="008E4FDC" w:rsidP="009F7371">
            <w:pPr>
              <w:rPr>
                <w:rFonts w:hint="eastAsia"/>
                <w:b/>
                <w:sz w:val="18"/>
                <w:szCs w:val="18"/>
              </w:rPr>
            </w:pPr>
            <w:r w:rsidRPr="0092483B">
              <w:rPr>
                <w:rFonts w:hint="eastAsia"/>
                <w:sz w:val="18"/>
                <w:szCs w:val="18"/>
              </w:rPr>
              <w:t>百分比</w:t>
            </w:r>
            <w:r w:rsidRPr="0092483B">
              <w:rPr>
                <w:rFonts w:hint="eastAsia"/>
                <w:sz w:val="18"/>
                <w:szCs w:val="18"/>
              </w:rPr>
              <w:t>%</w:t>
            </w:r>
          </w:p>
        </w:tc>
        <w:tc>
          <w:tcPr>
            <w:tcW w:w="955" w:type="dxa"/>
          </w:tcPr>
          <w:p w:rsidR="008E4FDC" w:rsidRPr="00073EC8" w:rsidRDefault="008E4FDC" w:rsidP="009F7371">
            <w:pPr>
              <w:rPr>
                <w:rFonts w:ascii="宋体" w:hAnsi="宋体"/>
                <w:sz w:val="18"/>
                <w:szCs w:val="18"/>
              </w:rPr>
            </w:pPr>
            <w:r w:rsidRPr="00073EC8">
              <w:rPr>
                <w:rFonts w:ascii="宋体" w:hAnsi="宋体"/>
                <w:sz w:val="18"/>
                <w:szCs w:val="18"/>
              </w:rPr>
              <w:t>63.2</w:t>
            </w:r>
          </w:p>
        </w:tc>
        <w:tc>
          <w:tcPr>
            <w:tcW w:w="915" w:type="dxa"/>
          </w:tcPr>
          <w:p w:rsidR="008E4FDC" w:rsidRPr="00073EC8" w:rsidRDefault="008E4FDC" w:rsidP="009F7371">
            <w:pPr>
              <w:rPr>
                <w:rFonts w:ascii="宋体" w:hAnsi="宋体"/>
                <w:sz w:val="18"/>
                <w:szCs w:val="18"/>
              </w:rPr>
            </w:pPr>
            <w:r w:rsidRPr="00073EC8">
              <w:rPr>
                <w:rFonts w:ascii="宋体" w:hAnsi="宋体"/>
                <w:sz w:val="18"/>
                <w:szCs w:val="18"/>
              </w:rPr>
              <w:t>23.7</w:t>
            </w:r>
          </w:p>
        </w:tc>
        <w:tc>
          <w:tcPr>
            <w:tcW w:w="1080" w:type="dxa"/>
          </w:tcPr>
          <w:p w:rsidR="008E4FDC" w:rsidRPr="00073EC8" w:rsidRDefault="008E4FDC" w:rsidP="009F7371">
            <w:pPr>
              <w:rPr>
                <w:rFonts w:ascii="宋体" w:hAnsi="宋体"/>
                <w:sz w:val="18"/>
                <w:szCs w:val="18"/>
              </w:rPr>
            </w:pPr>
            <w:r w:rsidRPr="00073EC8">
              <w:rPr>
                <w:rFonts w:ascii="宋体" w:hAnsi="宋体"/>
                <w:sz w:val="18"/>
                <w:szCs w:val="18"/>
              </w:rPr>
              <w:t>11.1</w:t>
            </w:r>
          </w:p>
        </w:tc>
        <w:tc>
          <w:tcPr>
            <w:tcW w:w="1109" w:type="dxa"/>
          </w:tcPr>
          <w:p w:rsidR="008E4FDC" w:rsidRPr="00073EC8" w:rsidRDefault="008E4FDC" w:rsidP="009F7371">
            <w:pPr>
              <w:rPr>
                <w:rFonts w:ascii="宋体" w:hAnsi="宋体"/>
                <w:sz w:val="18"/>
                <w:szCs w:val="18"/>
              </w:rPr>
            </w:pPr>
            <w:r w:rsidRPr="00073EC8">
              <w:rPr>
                <w:rFonts w:ascii="宋体" w:hAnsi="宋体"/>
                <w:sz w:val="18"/>
                <w:szCs w:val="18"/>
              </w:rPr>
              <w:t>2.1</w:t>
            </w:r>
          </w:p>
        </w:tc>
        <w:tc>
          <w:tcPr>
            <w:tcW w:w="900" w:type="dxa"/>
          </w:tcPr>
          <w:p w:rsidR="008E4FDC" w:rsidRPr="00073EC8" w:rsidRDefault="008E4FDC" w:rsidP="009F7371">
            <w:pPr>
              <w:rPr>
                <w:rFonts w:ascii="宋体" w:hAnsi="宋体"/>
                <w:sz w:val="18"/>
                <w:szCs w:val="18"/>
              </w:rPr>
            </w:pPr>
            <w:r w:rsidRPr="00073EC8">
              <w:rPr>
                <w:rFonts w:ascii="宋体" w:hAnsi="宋体"/>
                <w:sz w:val="18"/>
                <w:szCs w:val="18"/>
              </w:rPr>
              <w:t>100.0</w:t>
            </w:r>
          </w:p>
        </w:tc>
        <w:tc>
          <w:tcPr>
            <w:tcW w:w="851" w:type="dxa"/>
          </w:tcPr>
          <w:p w:rsidR="008E4FDC" w:rsidRPr="00073EC8" w:rsidRDefault="008E4FDC" w:rsidP="009F7371">
            <w:pPr>
              <w:rPr>
                <w:rFonts w:ascii="宋体" w:hAnsi="宋体"/>
                <w:sz w:val="18"/>
                <w:szCs w:val="18"/>
              </w:rPr>
            </w:pPr>
          </w:p>
        </w:tc>
      </w:tr>
      <w:tr w:rsidR="008E4FDC">
        <w:trPr>
          <w:jc w:val="center"/>
        </w:trPr>
        <w:tc>
          <w:tcPr>
            <w:tcW w:w="913" w:type="dxa"/>
            <w:vMerge w:val="restart"/>
          </w:tcPr>
          <w:p w:rsidR="008E4FDC" w:rsidRPr="0092483B" w:rsidRDefault="008E4FDC" w:rsidP="009F7371">
            <w:pPr>
              <w:rPr>
                <w:rFonts w:hint="eastAsia"/>
                <w:sz w:val="18"/>
                <w:szCs w:val="18"/>
              </w:rPr>
            </w:pPr>
            <w:r w:rsidRPr="0092483B">
              <w:rPr>
                <w:rFonts w:hint="eastAsia"/>
                <w:b/>
                <w:sz w:val="18"/>
                <w:szCs w:val="18"/>
              </w:rPr>
              <w:t>总体</w:t>
            </w:r>
          </w:p>
        </w:tc>
        <w:tc>
          <w:tcPr>
            <w:tcW w:w="1080" w:type="dxa"/>
          </w:tcPr>
          <w:p w:rsidR="008E4FDC" w:rsidRPr="0092483B" w:rsidRDefault="008E4FDC" w:rsidP="009F7371">
            <w:pPr>
              <w:rPr>
                <w:rFonts w:hint="eastAsia"/>
                <w:sz w:val="18"/>
                <w:szCs w:val="18"/>
              </w:rPr>
            </w:pPr>
            <w:r w:rsidRPr="0092483B">
              <w:rPr>
                <w:rFonts w:hint="eastAsia"/>
                <w:sz w:val="18"/>
                <w:szCs w:val="18"/>
              </w:rPr>
              <w:t>人数</w:t>
            </w:r>
          </w:p>
        </w:tc>
        <w:tc>
          <w:tcPr>
            <w:tcW w:w="955" w:type="dxa"/>
          </w:tcPr>
          <w:p w:rsidR="008E4FDC" w:rsidRPr="00073EC8" w:rsidRDefault="008E4FDC" w:rsidP="009F7371">
            <w:pPr>
              <w:rPr>
                <w:rFonts w:ascii="宋体" w:hAnsi="宋体"/>
                <w:sz w:val="18"/>
                <w:szCs w:val="18"/>
              </w:rPr>
            </w:pPr>
            <w:r w:rsidRPr="00073EC8">
              <w:rPr>
                <w:rFonts w:ascii="宋体" w:hAnsi="宋体"/>
                <w:sz w:val="18"/>
                <w:szCs w:val="18"/>
              </w:rPr>
              <w:t>2123</w:t>
            </w:r>
          </w:p>
        </w:tc>
        <w:tc>
          <w:tcPr>
            <w:tcW w:w="915" w:type="dxa"/>
          </w:tcPr>
          <w:p w:rsidR="008E4FDC" w:rsidRPr="00073EC8" w:rsidRDefault="008E4FDC" w:rsidP="009F7371">
            <w:pPr>
              <w:rPr>
                <w:rFonts w:ascii="宋体" w:hAnsi="宋体"/>
                <w:sz w:val="18"/>
                <w:szCs w:val="18"/>
              </w:rPr>
            </w:pPr>
            <w:r w:rsidRPr="00073EC8">
              <w:rPr>
                <w:rFonts w:ascii="宋体" w:hAnsi="宋体"/>
                <w:sz w:val="18"/>
                <w:szCs w:val="18"/>
              </w:rPr>
              <w:t>763</w:t>
            </w:r>
          </w:p>
        </w:tc>
        <w:tc>
          <w:tcPr>
            <w:tcW w:w="1080" w:type="dxa"/>
          </w:tcPr>
          <w:p w:rsidR="008E4FDC" w:rsidRPr="00073EC8" w:rsidRDefault="008E4FDC" w:rsidP="009F7371">
            <w:pPr>
              <w:rPr>
                <w:rFonts w:ascii="宋体" w:hAnsi="宋体"/>
                <w:sz w:val="18"/>
                <w:szCs w:val="18"/>
              </w:rPr>
            </w:pPr>
            <w:r w:rsidRPr="00073EC8">
              <w:rPr>
                <w:rFonts w:ascii="宋体" w:hAnsi="宋体"/>
                <w:sz w:val="18"/>
                <w:szCs w:val="18"/>
              </w:rPr>
              <w:t>344</w:t>
            </w:r>
          </w:p>
        </w:tc>
        <w:tc>
          <w:tcPr>
            <w:tcW w:w="1109" w:type="dxa"/>
          </w:tcPr>
          <w:p w:rsidR="008E4FDC" w:rsidRPr="00073EC8" w:rsidRDefault="008E4FDC" w:rsidP="009F7371">
            <w:pPr>
              <w:rPr>
                <w:rFonts w:ascii="宋体" w:hAnsi="宋体"/>
                <w:sz w:val="18"/>
                <w:szCs w:val="18"/>
              </w:rPr>
            </w:pPr>
            <w:r w:rsidRPr="00073EC8">
              <w:rPr>
                <w:rFonts w:ascii="宋体" w:hAnsi="宋体"/>
                <w:sz w:val="18"/>
                <w:szCs w:val="18"/>
              </w:rPr>
              <w:t>85</w:t>
            </w:r>
          </w:p>
        </w:tc>
        <w:tc>
          <w:tcPr>
            <w:tcW w:w="900" w:type="dxa"/>
          </w:tcPr>
          <w:p w:rsidR="008E4FDC" w:rsidRPr="00073EC8" w:rsidRDefault="008E4FDC" w:rsidP="009F7371">
            <w:pPr>
              <w:rPr>
                <w:rFonts w:ascii="宋体" w:hAnsi="宋体"/>
                <w:sz w:val="18"/>
                <w:szCs w:val="18"/>
              </w:rPr>
            </w:pPr>
            <w:r w:rsidRPr="00073EC8">
              <w:rPr>
                <w:rFonts w:ascii="宋体" w:hAnsi="宋体"/>
                <w:sz w:val="18"/>
                <w:szCs w:val="18"/>
              </w:rPr>
              <w:t>3315</w:t>
            </w:r>
          </w:p>
        </w:tc>
        <w:tc>
          <w:tcPr>
            <w:tcW w:w="851" w:type="dxa"/>
          </w:tcPr>
          <w:p w:rsidR="008E4FDC" w:rsidRPr="00073EC8" w:rsidRDefault="008E4FDC" w:rsidP="009F7371">
            <w:pPr>
              <w:rPr>
                <w:rFonts w:ascii="宋体" w:hAnsi="宋体" w:hint="eastAsia"/>
                <w:sz w:val="18"/>
                <w:szCs w:val="18"/>
              </w:rPr>
            </w:pPr>
            <w:r w:rsidRPr="00073EC8">
              <w:rPr>
                <w:rFonts w:ascii="宋体" w:hAnsi="宋体" w:hint="eastAsia"/>
                <w:sz w:val="18"/>
                <w:szCs w:val="18"/>
              </w:rPr>
              <w:t>33</w:t>
            </w:r>
          </w:p>
        </w:tc>
      </w:tr>
      <w:tr w:rsidR="008E4FDC" w:rsidRPr="0092483B">
        <w:trPr>
          <w:trHeight w:val="436"/>
          <w:jc w:val="center"/>
        </w:trPr>
        <w:tc>
          <w:tcPr>
            <w:tcW w:w="913" w:type="dxa"/>
            <w:vMerge/>
          </w:tcPr>
          <w:p w:rsidR="008E4FDC" w:rsidRPr="0092483B" w:rsidRDefault="008E4FDC" w:rsidP="009F7371">
            <w:pPr>
              <w:rPr>
                <w:rFonts w:hint="eastAsia"/>
                <w:b/>
                <w:sz w:val="18"/>
                <w:szCs w:val="18"/>
              </w:rPr>
            </w:pPr>
          </w:p>
        </w:tc>
        <w:tc>
          <w:tcPr>
            <w:tcW w:w="1080" w:type="dxa"/>
          </w:tcPr>
          <w:p w:rsidR="008E4FDC" w:rsidRPr="0092483B" w:rsidRDefault="008E4FDC" w:rsidP="009F7371">
            <w:pPr>
              <w:rPr>
                <w:rFonts w:hint="eastAsia"/>
                <w:b/>
                <w:sz w:val="18"/>
                <w:szCs w:val="18"/>
              </w:rPr>
            </w:pPr>
            <w:r w:rsidRPr="0092483B">
              <w:rPr>
                <w:rFonts w:hint="eastAsia"/>
                <w:sz w:val="18"/>
                <w:szCs w:val="18"/>
              </w:rPr>
              <w:t>百分比</w:t>
            </w:r>
            <w:r w:rsidRPr="0092483B">
              <w:rPr>
                <w:rFonts w:hint="eastAsia"/>
                <w:sz w:val="18"/>
                <w:szCs w:val="18"/>
              </w:rPr>
              <w:t>%</w:t>
            </w:r>
          </w:p>
        </w:tc>
        <w:tc>
          <w:tcPr>
            <w:tcW w:w="955" w:type="dxa"/>
          </w:tcPr>
          <w:p w:rsidR="008E4FDC" w:rsidRPr="00073EC8" w:rsidRDefault="008E4FDC" w:rsidP="009F7371">
            <w:pPr>
              <w:rPr>
                <w:rFonts w:ascii="宋体" w:hAnsi="宋体"/>
                <w:sz w:val="18"/>
                <w:szCs w:val="18"/>
              </w:rPr>
            </w:pPr>
            <w:r w:rsidRPr="00073EC8">
              <w:rPr>
                <w:rFonts w:ascii="宋体" w:hAnsi="宋体"/>
                <w:sz w:val="18"/>
                <w:szCs w:val="18"/>
              </w:rPr>
              <w:t>64.0</w:t>
            </w:r>
          </w:p>
        </w:tc>
        <w:tc>
          <w:tcPr>
            <w:tcW w:w="915" w:type="dxa"/>
          </w:tcPr>
          <w:p w:rsidR="008E4FDC" w:rsidRPr="00073EC8" w:rsidRDefault="008E4FDC" w:rsidP="009F7371">
            <w:pPr>
              <w:rPr>
                <w:rFonts w:ascii="宋体" w:hAnsi="宋体"/>
                <w:sz w:val="18"/>
                <w:szCs w:val="18"/>
              </w:rPr>
            </w:pPr>
            <w:r w:rsidRPr="00073EC8">
              <w:rPr>
                <w:rFonts w:ascii="宋体" w:hAnsi="宋体"/>
                <w:sz w:val="18"/>
                <w:szCs w:val="18"/>
              </w:rPr>
              <w:t>23.0</w:t>
            </w:r>
          </w:p>
        </w:tc>
        <w:tc>
          <w:tcPr>
            <w:tcW w:w="1080" w:type="dxa"/>
          </w:tcPr>
          <w:p w:rsidR="008E4FDC" w:rsidRPr="00073EC8" w:rsidRDefault="008E4FDC" w:rsidP="009F7371">
            <w:pPr>
              <w:rPr>
                <w:rFonts w:ascii="宋体" w:hAnsi="宋体"/>
                <w:sz w:val="18"/>
                <w:szCs w:val="18"/>
              </w:rPr>
            </w:pPr>
            <w:r w:rsidRPr="00073EC8">
              <w:rPr>
                <w:rFonts w:ascii="宋体" w:hAnsi="宋体"/>
                <w:sz w:val="18"/>
                <w:szCs w:val="18"/>
              </w:rPr>
              <w:t>10.4</w:t>
            </w:r>
          </w:p>
        </w:tc>
        <w:tc>
          <w:tcPr>
            <w:tcW w:w="1109" w:type="dxa"/>
          </w:tcPr>
          <w:p w:rsidR="008E4FDC" w:rsidRPr="00073EC8" w:rsidRDefault="008E4FDC" w:rsidP="009F7371">
            <w:pPr>
              <w:rPr>
                <w:rFonts w:ascii="宋体" w:hAnsi="宋体"/>
                <w:sz w:val="18"/>
                <w:szCs w:val="18"/>
              </w:rPr>
            </w:pPr>
            <w:r w:rsidRPr="00073EC8">
              <w:rPr>
                <w:rFonts w:ascii="宋体" w:hAnsi="宋体"/>
                <w:sz w:val="18"/>
                <w:szCs w:val="18"/>
              </w:rPr>
              <w:t>2.6</w:t>
            </w:r>
          </w:p>
        </w:tc>
        <w:tc>
          <w:tcPr>
            <w:tcW w:w="900" w:type="dxa"/>
          </w:tcPr>
          <w:p w:rsidR="008E4FDC" w:rsidRPr="00073EC8" w:rsidRDefault="008E4FDC" w:rsidP="009F7371">
            <w:pPr>
              <w:rPr>
                <w:rFonts w:ascii="宋体" w:hAnsi="宋体"/>
                <w:sz w:val="18"/>
                <w:szCs w:val="18"/>
              </w:rPr>
            </w:pPr>
            <w:r w:rsidRPr="00073EC8">
              <w:rPr>
                <w:rFonts w:ascii="宋体" w:hAnsi="宋体"/>
                <w:sz w:val="18"/>
                <w:szCs w:val="18"/>
              </w:rPr>
              <w:t>100.0</w:t>
            </w:r>
          </w:p>
        </w:tc>
        <w:tc>
          <w:tcPr>
            <w:tcW w:w="851" w:type="dxa"/>
          </w:tcPr>
          <w:p w:rsidR="008E4FDC" w:rsidRPr="00073EC8" w:rsidRDefault="008E4FDC" w:rsidP="009F7371">
            <w:pPr>
              <w:rPr>
                <w:rFonts w:ascii="宋体" w:hAnsi="宋体" w:hint="eastAsia"/>
                <w:sz w:val="18"/>
                <w:szCs w:val="18"/>
              </w:rPr>
            </w:pPr>
          </w:p>
        </w:tc>
      </w:tr>
      <w:tr w:rsidR="008E4FDC" w:rsidRPr="0092483B">
        <w:trPr>
          <w:trHeight w:val="436"/>
          <w:jc w:val="center"/>
        </w:trPr>
        <w:tc>
          <w:tcPr>
            <w:tcW w:w="1993" w:type="dxa"/>
            <w:gridSpan w:val="2"/>
          </w:tcPr>
          <w:p w:rsidR="008E4FDC" w:rsidRPr="0092483B" w:rsidRDefault="008E4FDC" w:rsidP="009F7371">
            <w:pPr>
              <w:rPr>
                <w:rFonts w:hint="eastAsia"/>
                <w:sz w:val="18"/>
                <w:szCs w:val="18"/>
              </w:rPr>
            </w:pPr>
            <w:r w:rsidRPr="00EF137B">
              <w:rPr>
                <w:rFonts w:ascii="宋体" w:hAnsi="宋体" w:hint="eastAsia"/>
                <w:b/>
                <w:sz w:val="18"/>
                <w:szCs w:val="18"/>
              </w:rPr>
              <w:t>方差分析统计值</w:t>
            </w:r>
          </w:p>
        </w:tc>
        <w:tc>
          <w:tcPr>
            <w:tcW w:w="5810" w:type="dxa"/>
            <w:gridSpan w:val="6"/>
          </w:tcPr>
          <w:p w:rsidR="008E4FDC" w:rsidRPr="00073EC8" w:rsidRDefault="008E4FDC" w:rsidP="009F7371">
            <w:pPr>
              <w:jc w:val="center"/>
              <w:rPr>
                <w:rFonts w:ascii="宋体" w:hAnsi="宋体" w:hint="eastAsia"/>
                <w:sz w:val="18"/>
                <w:szCs w:val="18"/>
              </w:rPr>
            </w:pPr>
            <w:r w:rsidRPr="0061598C">
              <w:rPr>
                <w:rFonts w:ascii="宋体" w:hAnsi="宋体" w:hint="eastAsia"/>
                <w:color w:val="000000"/>
                <w:sz w:val="18"/>
                <w:szCs w:val="18"/>
              </w:rPr>
              <w:t>F（2，3312）=2.188，P=0.112</w:t>
            </w:r>
          </w:p>
        </w:tc>
      </w:tr>
    </w:tbl>
    <w:p w:rsidR="008E4FDC" w:rsidRDefault="008E4FDC" w:rsidP="009F7371">
      <w:pPr>
        <w:jc w:val="center"/>
        <w:rPr>
          <w:rFonts w:hint="eastAsia"/>
          <w:b/>
          <w:sz w:val="28"/>
          <w:szCs w:val="28"/>
        </w:rPr>
      </w:pPr>
      <w:r w:rsidRPr="00D43A6E">
        <w:rPr>
          <w:rFonts w:ascii="宋体" w:hAnsi="宋体" w:hint="eastAsia"/>
          <w:b/>
          <w:sz w:val="20"/>
          <w:szCs w:val="20"/>
        </w:rPr>
        <w:t xml:space="preserve">表 </w:t>
      </w:r>
      <w:r w:rsidRPr="00D43A6E">
        <w:rPr>
          <w:rFonts w:ascii="宋体" w:hAnsi="宋体"/>
          <w:b/>
          <w:sz w:val="20"/>
          <w:szCs w:val="20"/>
        </w:rPr>
        <w:fldChar w:fldCharType="begin"/>
      </w:r>
      <w:r w:rsidRPr="00D43A6E">
        <w:rPr>
          <w:rFonts w:ascii="宋体" w:hAnsi="宋体"/>
          <w:b/>
          <w:sz w:val="20"/>
          <w:szCs w:val="20"/>
        </w:rPr>
        <w:instrText xml:space="preserve"> </w:instrText>
      </w:r>
      <w:r w:rsidRPr="00D43A6E">
        <w:rPr>
          <w:rFonts w:ascii="宋体" w:hAnsi="宋体" w:hint="eastAsia"/>
          <w:b/>
          <w:sz w:val="20"/>
          <w:szCs w:val="20"/>
        </w:rPr>
        <w:instrText>SEQ 表 \* ARABIC</w:instrText>
      </w:r>
      <w:r w:rsidRPr="00D43A6E">
        <w:rPr>
          <w:rFonts w:ascii="宋体" w:hAnsi="宋体"/>
          <w:b/>
          <w:sz w:val="20"/>
          <w:szCs w:val="20"/>
        </w:rPr>
        <w:instrText xml:space="preserve"> </w:instrText>
      </w:r>
      <w:r w:rsidRPr="00D43A6E">
        <w:rPr>
          <w:rFonts w:ascii="宋体" w:hAnsi="宋体"/>
          <w:b/>
          <w:sz w:val="20"/>
          <w:szCs w:val="20"/>
        </w:rPr>
        <w:fldChar w:fldCharType="separate"/>
      </w:r>
      <w:r w:rsidR="00EA173F">
        <w:rPr>
          <w:rFonts w:ascii="宋体" w:hAnsi="宋体"/>
          <w:b/>
          <w:noProof/>
          <w:sz w:val="20"/>
          <w:szCs w:val="20"/>
        </w:rPr>
        <w:t>37</w:t>
      </w:r>
      <w:r w:rsidRPr="00D43A6E">
        <w:rPr>
          <w:rFonts w:ascii="宋体" w:hAnsi="宋体"/>
          <w:b/>
          <w:sz w:val="20"/>
          <w:szCs w:val="20"/>
        </w:rPr>
        <w:fldChar w:fldCharType="end"/>
      </w:r>
      <w:r w:rsidRPr="00D43A6E">
        <w:rPr>
          <w:rFonts w:ascii="宋体" w:hAnsi="宋体" w:hint="eastAsia"/>
          <w:b/>
          <w:sz w:val="20"/>
          <w:szCs w:val="20"/>
        </w:rPr>
        <w:t xml:space="preserve"> </w:t>
      </w:r>
      <w:r>
        <w:rPr>
          <w:rFonts w:ascii="宋体" w:hAnsi="宋体" w:hint="eastAsia"/>
          <w:b/>
          <w:sz w:val="20"/>
          <w:szCs w:val="20"/>
        </w:rPr>
        <w:t xml:space="preserve">    不同城市的</w:t>
      </w:r>
      <w:r w:rsidRPr="00D43A6E">
        <w:rPr>
          <w:rFonts w:ascii="宋体" w:hAnsi="宋体" w:hint="eastAsia"/>
          <w:b/>
          <w:sz w:val="20"/>
          <w:szCs w:val="20"/>
        </w:rPr>
        <w:t>农民工家长对免费义务教育”政策的了解</w:t>
      </w:r>
      <w:r>
        <w:rPr>
          <w:rFonts w:ascii="宋体" w:hAnsi="宋体" w:hint="eastAsia"/>
          <w:b/>
          <w:sz w:val="20"/>
          <w:szCs w:val="20"/>
        </w:rPr>
        <w:t>情况</w:t>
      </w:r>
    </w:p>
    <w:tbl>
      <w:tblPr>
        <w:tblStyle w:val="ac"/>
        <w:tblW w:w="7841" w:type="dxa"/>
        <w:jc w:val="center"/>
        <w:tblInd w:w="616" w:type="dxa"/>
        <w:tblLook w:val="01E0" w:firstRow="1" w:lastRow="1" w:firstColumn="1" w:lastColumn="1" w:noHBand="0" w:noVBand="0"/>
      </w:tblPr>
      <w:tblGrid>
        <w:gridCol w:w="1028"/>
        <w:gridCol w:w="910"/>
        <w:gridCol w:w="1298"/>
        <w:gridCol w:w="1260"/>
        <w:gridCol w:w="1588"/>
        <w:gridCol w:w="756"/>
        <w:gridCol w:w="1001"/>
      </w:tblGrid>
      <w:tr w:rsidR="008E4FDC" w:rsidRPr="00036B2D">
        <w:trPr>
          <w:jc w:val="center"/>
        </w:trPr>
        <w:tc>
          <w:tcPr>
            <w:tcW w:w="1938" w:type="dxa"/>
            <w:gridSpan w:val="2"/>
            <w:vMerge w:val="restart"/>
          </w:tcPr>
          <w:p w:rsidR="008E4FDC" w:rsidRPr="0092483B" w:rsidRDefault="008E4FDC" w:rsidP="009F7371">
            <w:pPr>
              <w:rPr>
                <w:rFonts w:hint="eastAsia"/>
                <w:sz w:val="18"/>
                <w:szCs w:val="18"/>
              </w:rPr>
            </w:pPr>
          </w:p>
        </w:tc>
        <w:tc>
          <w:tcPr>
            <w:tcW w:w="5903" w:type="dxa"/>
            <w:gridSpan w:val="5"/>
          </w:tcPr>
          <w:p w:rsidR="008E4FDC" w:rsidRPr="00036B2D" w:rsidRDefault="008E4FDC" w:rsidP="009F7371">
            <w:pPr>
              <w:rPr>
                <w:rFonts w:hint="eastAsia"/>
                <w:b/>
                <w:sz w:val="18"/>
                <w:szCs w:val="18"/>
              </w:rPr>
            </w:pPr>
            <w:r w:rsidRPr="00036B2D">
              <w:rPr>
                <w:rFonts w:hint="eastAsia"/>
                <w:b/>
                <w:sz w:val="18"/>
                <w:szCs w:val="18"/>
              </w:rPr>
              <w:t>农民工子女家长对“免费义务教育”政策的了解情况</w:t>
            </w:r>
          </w:p>
        </w:tc>
      </w:tr>
      <w:tr w:rsidR="008E4FDC" w:rsidRPr="0092483B">
        <w:trPr>
          <w:jc w:val="center"/>
        </w:trPr>
        <w:tc>
          <w:tcPr>
            <w:tcW w:w="1938" w:type="dxa"/>
            <w:gridSpan w:val="2"/>
            <w:vMerge/>
          </w:tcPr>
          <w:p w:rsidR="008E4FDC" w:rsidRPr="0092483B" w:rsidRDefault="008E4FDC" w:rsidP="009F7371">
            <w:pPr>
              <w:rPr>
                <w:rFonts w:hint="eastAsia"/>
                <w:sz w:val="18"/>
                <w:szCs w:val="18"/>
              </w:rPr>
            </w:pPr>
          </w:p>
        </w:tc>
        <w:tc>
          <w:tcPr>
            <w:tcW w:w="1298" w:type="dxa"/>
          </w:tcPr>
          <w:p w:rsidR="008E4FDC" w:rsidRPr="0092483B" w:rsidRDefault="008E4FDC" w:rsidP="009F7371">
            <w:pPr>
              <w:rPr>
                <w:rFonts w:hint="eastAsia"/>
                <w:sz w:val="18"/>
                <w:szCs w:val="18"/>
              </w:rPr>
            </w:pPr>
            <w:r>
              <w:rPr>
                <w:rFonts w:hint="eastAsia"/>
                <w:sz w:val="18"/>
                <w:szCs w:val="18"/>
              </w:rPr>
              <w:t>知道</w:t>
            </w:r>
          </w:p>
        </w:tc>
        <w:tc>
          <w:tcPr>
            <w:tcW w:w="1260" w:type="dxa"/>
          </w:tcPr>
          <w:p w:rsidR="008E4FDC" w:rsidRPr="0092483B" w:rsidRDefault="008E4FDC" w:rsidP="009F7371">
            <w:pPr>
              <w:rPr>
                <w:rFonts w:hint="eastAsia"/>
                <w:sz w:val="18"/>
                <w:szCs w:val="18"/>
              </w:rPr>
            </w:pPr>
            <w:r>
              <w:rPr>
                <w:rFonts w:hint="eastAsia"/>
                <w:sz w:val="18"/>
                <w:szCs w:val="18"/>
              </w:rPr>
              <w:t>知道一点</w:t>
            </w:r>
          </w:p>
        </w:tc>
        <w:tc>
          <w:tcPr>
            <w:tcW w:w="1588" w:type="dxa"/>
          </w:tcPr>
          <w:p w:rsidR="008E4FDC" w:rsidRPr="0092483B" w:rsidRDefault="008E4FDC" w:rsidP="009F7371">
            <w:pPr>
              <w:rPr>
                <w:rFonts w:hint="eastAsia"/>
                <w:sz w:val="18"/>
                <w:szCs w:val="18"/>
              </w:rPr>
            </w:pPr>
            <w:r>
              <w:rPr>
                <w:rFonts w:hint="eastAsia"/>
                <w:sz w:val="18"/>
                <w:szCs w:val="18"/>
              </w:rPr>
              <w:t>完全不知道</w:t>
            </w:r>
          </w:p>
        </w:tc>
        <w:tc>
          <w:tcPr>
            <w:tcW w:w="756" w:type="dxa"/>
          </w:tcPr>
          <w:p w:rsidR="008E4FDC" w:rsidRPr="0092483B" w:rsidRDefault="008E4FDC" w:rsidP="009F7371">
            <w:pPr>
              <w:rPr>
                <w:rFonts w:ascii="宋体" w:hAnsi="宋体" w:hint="eastAsia"/>
                <w:sz w:val="18"/>
                <w:szCs w:val="18"/>
              </w:rPr>
            </w:pPr>
            <w:r>
              <w:rPr>
                <w:rFonts w:ascii="宋体" w:hAnsi="宋体" w:hint="eastAsia"/>
                <w:sz w:val="18"/>
                <w:szCs w:val="18"/>
              </w:rPr>
              <w:t>总数</w:t>
            </w:r>
          </w:p>
        </w:tc>
        <w:tc>
          <w:tcPr>
            <w:tcW w:w="1001" w:type="dxa"/>
          </w:tcPr>
          <w:p w:rsidR="008E4FDC" w:rsidRPr="0092483B" w:rsidRDefault="008E4FDC" w:rsidP="009F7371">
            <w:pPr>
              <w:rPr>
                <w:rFonts w:ascii="宋体" w:hAnsi="宋体" w:hint="eastAsia"/>
                <w:sz w:val="18"/>
                <w:szCs w:val="18"/>
              </w:rPr>
            </w:pPr>
            <w:r w:rsidRPr="0092483B">
              <w:rPr>
                <w:rFonts w:ascii="宋体" w:hAnsi="宋体" w:hint="eastAsia"/>
                <w:sz w:val="18"/>
                <w:szCs w:val="18"/>
              </w:rPr>
              <w:t>缺失值</w:t>
            </w:r>
          </w:p>
        </w:tc>
      </w:tr>
      <w:tr w:rsidR="008E4FDC" w:rsidRPr="00066920">
        <w:trPr>
          <w:jc w:val="center"/>
        </w:trPr>
        <w:tc>
          <w:tcPr>
            <w:tcW w:w="1028" w:type="dxa"/>
            <w:vMerge w:val="restart"/>
          </w:tcPr>
          <w:p w:rsidR="008E4FDC" w:rsidRPr="0092483B" w:rsidRDefault="008E4FDC" w:rsidP="009F7371">
            <w:pPr>
              <w:rPr>
                <w:rFonts w:hint="eastAsia"/>
                <w:sz w:val="18"/>
                <w:szCs w:val="18"/>
              </w:rPr>
            </w:pPr>
            <w:r w:rsidRPr="0092483B">
              <w:rPr>
                <w:rFonts w:hint="eastAsia"/>
                <w:b/>
                <w:sz w:val="18"/>
                <w:szCs w:val="18"/>
              </w:rPr>
              <w:t>大城市</w:t>
            </w:r>
          </w:p>
        </w:tc>
        <w:tc>
          <w:tcPr>
            <w:tcW w:w="910" w:type="dxa"/>
          </w:tcPr>
          <w:p w:rsidR="008E4FDC" w:rsidRPr="0092483B" w:rsidRDefault="008E4FDC" w:rsidP="009F7371">
            <w:pPr>
              <w:rPr>
                <w:rFonts w:hint="eastAsia"/>
                <w:sz w:val="18"/>
                <w:szCs w:val="18"/>
              </w:rPr>
            </w:pPr>
            <w:r w:rsidRPr="0092483B">
              <w:rPr>
                <w:rFonts w:hint="eastAsia"/>
                <w:sz w:val="18"/>
                <w:szCs w:val="18"/>
              </w:rPr>
              <w:t>人数</w:t>
            </w:r>
          </w:p>
        </w:tc>
        <w:tc>
          <w:tcPr>
            <w:tcW w:w="1298" w:type="dxa"/>
          </w:tcPr>
          <w:p w:rsidR="008E4FDC" w:rsidRPr="00066920" w:rsidRDefault="008E4FDC" w:rsidP="009F7371">
            <w:pPr>
              <w:rPr>
                <w:rFonts w:ascii="宋体" w:hAnsi="宋体"/>
                <w:sz w:val="18"/>
                <w:szCs w:val="18"/>
              </w:rPr>
            </w:pPr>
            <w:r w:rsidRPr="00066920">
              <w:rPr>
                <w:rFonts w:ascii="宋体" w:hAnsi="宋体"/>
                <w:sz w:val="18"/>
                <w:szCs w:val="18"/>
              </w:rPr>
              <w:t>425</w:t>
            </w:r>
          </w:p>
        </w:tc>
        <w:tc>
          <w:tcPr>
            <w:tcW w:w="1260" w:type="dxa"/>
          </w:tcPr>
          <w:p w:rsidR="008E4FDC" w:rsidRPr="00066920" w:rsidRDefault="008E4FDC" w:rsidP="009F7371">
            <w:pPr>
              <w:rPr>
                <w:rFonts w:ascii="宋体" w:hAnsi="宋体"/>
                <w:sz w:val="18"/>
                <w:szCs w:val="18"/>
              </w:rPr>
            </w:pPr>
            <w:r w:rsidRPr="00066920">
              <w:rPr>
                <w:rFonts w:ascii="宋体" w:hAnsi="宋体"/>
                <w:sz w:val="18"/>
                <w:szCs w:val="18"/>
              </w:rPr>
              <w:t>437</w:t>
            </w:r>
          </w:p>
        </w:tc>
        <w:tc>
          <w:tcPr>
            <w:tcW w:w="1588" w:type="dxa"/>
          </w:tcPr>
          <w:p w:rsidR="008E4FDC" w:rsidRPr="00066920" w:rsidRDefault="008E4FDC" w:rsidP="009F7371">
            <w:pPr>
              <w:rPr>
                <w:rFonts w:ascii="宋体" w:hAnsi="宋体"/>
                <w:sz w:val="18"/>
                <w:szCs w:val="18"/>
              </w:rPr>
            </w:pPr>
            <w:r w:rsidRPr="00066920">
              <w:rPr>
                <w:rFonts w:ascii="宋体" w:hAnsi="宋体"/>
                <w:sz w:val="18"/>
                <w:szCs w:val="18"/>
              </w:rPr>
              <w:t>133</w:t>
            </w:r>
          </w:p>
        </w:tc>
        <w:tc>
          <w:tcPr>
            <w:tcW w:w="756" w:type="dxa"/>
          </w:tcPr>
          <w:p w:rsidR="008E4FDC" w:rsidRPr="00066920" w:rsidRDefault="008E4FDC" w:rsidP="009F7371">
            <w:pPr>
              <w:rPr>
                <w:rFonts w:ascii="宋体" w:hAnsi="宋体"/>
                <w:sz w:val="18"/>
                <w:szCs w:val="18"/>
              </w:rPr>
            </w:pPr>
            <w:r w:rsidRPr="00066920">
              <w:rPr>
                <w:rFonts w:ascii="宋体" w:hAnsi="宋体"/>
                <w:sz w:val="18"/>
                <w:szCs w:val="18"/>
              </w:rPr>
              <w:t>995</w:t>
            </w:r>
          </w:p>
        </w:tc>
        <w:tc>
          <w:tcPr>
            <w:tcW w:w="1001" w:type="dxa"/>
          </w:tcPr>
          <w:p w:rsidR="008E4FDC" w:rsidRPr="00066920" w:rsidRDefault="008E4FDC" w:rsidP="009F7371">
            <w:pPr>
              <w:rPr>
                <w:rFonts w:ascii="宋体" w:hAnsi="宋体"/>
                <w:sz w:val="18"/>
                <w:szCs w:val="18"/>
              </w:rPr>
            </w:pPr>
            <w:r w:rsidRPr="00066920">
              <w:rPr>
                <w:rFonts w:ascii="宋体" w:hAnsi="宋体"/>
                <w:sz w:val="18"/>
                <w:szCs w:val="18"/>
              </w:rPr>
              <w:t>305</w:t>
            </w:r>
          </w:p>
        </w:tc>
      </w:tr>
      <w:tr w:rsidR="008E4FDC" w:rsidRPr="00066920">
        <w:trPr>
          <w:trHeight w:val="265"/>
          <w:jc w:val="center"/>
        </w:trPr>
        <w:tc>
          <w:tcPr>
            <w:tcW w:w="1028" w:type="dxa"/>
            <w:vMerge/>
          </w:tcPr>
          <w:p w:rsidR="008E4FDC" w:rsidRPr="0092483B" w:rsidRDefault="008E4FDC" w:rsidP="009F7371">
            <w:pPr>
              <w:rPr>
                <w:rFonts w:hint="eastAsia"/>
                <w:b/>
                <w:sz w:val="18"/>
                <w:szCs w:val="18"/>
              </w:rPr>
            </w:pPr>
          </w:p>
        </w:tc>
        <w:tc>
          <w:tcPr>
            <w:tcW w:w="910" w:type="dxa"/>
          </w:tcPr>
          <w:p w:rsidR="008E4FDC" w:rsidRPr="0092483B" w:rsidRDefault="008E4FDC" w:rsidP="009F7371">
            <w:pPr>
              <w:rPr>
                <w:rFonts w:hint="eastAsia"/>
                <w:b/>
                <w:sz w:val="18"/>
                <w:szCs w:val="18"/>
              </w:rPr>
            </w:pPr>
            <w:r w:rsidRPr="0092483B">
              <w:rPr>
                <w:rFonts w:hint="eastAsia"/>
                <w:sz w:val="18"/>
                <w:szCs w:val="18"/>
              </w:rPr>
              <w:t>%</w:t>
            </w:r>
          </w:p>
        </w:tc>
        <w:tc>
          <w:tcPr>
            <w:tcW w:w="1298" w:type="dxa"/>
          </w:tcPr>
          <w:p w:rsidR="008E4FDC" w:rsidRPr="00066920" w:rsidRDefault="008E4FDC" w:rsidP="009F7371">
            <w:pPr>
              <w:rPr>
                <w:rFonts w:ascii="宋体" w:hAnsi="宋体"/>
                <w:sz w:val="18"/>
                <w:szCs w:val="18"/>
              </w:rPr>
            </w:pPr>
            <w:r w:rsidRPr="00066920">
              <w:rPr>
                <w:rFonts w:ascii="宋体" w:hAnsi="宋体"/>
                <w:sz w:val="18"/>
                <w:szCs w:val="18"/>
              </w:rPr>
              <w:t>42.7</w:t>
            </w:r>
          </w:p>
        </w:tc>
        <w:tc>
          <w:tcPr>
            <w:tcW w:w="1260" w:type="dxa"/>
          </w:tcPr>
          <w:p w:rsidR="008E4FDC" w:rsidRPr="00066920" w:rsidRDefault="008E4FDC" w:rsidP="009F7371">
            <w:pPr>
              <w:rPr>
                <w:rFonts w:ascii="宋体" w:hAnsi="宋体"/>
                <w:sz w:val="18"/>
                <w:szCs w:val="18"/>
              </w:rPr>
            </w:pPr>
            <w:r w:rsidRPr="00066920">
              <w:rPr>
                <w:rFonts w:ascii="宋体" w:hAnsi="宋体"/>
                <w:sz w:val="18"/>
                <w:szCs w:val="18"/>
              </w:rPr>
              <w:t>43.9</w:t>
            </w:r>
          </w:p>
        </w:tc>
        <w:tc>
          <w:tcPr>
            <w:tcW w:w="1588" w:type="dxa"/>
          </w:tcPr>
          <w:p w:rsidR="008E4FDC" w:rsidRPr="00066920" w:rsidRDefault="008E4FDC" w:rsidP="009F7371">
            <w:pPr>
              <w:rPr>
                <w:rFonts w:ascii="宋体" w:hAnsi="宋体"/>
                <w:sz w:val="18"/>
                <w:szCs w:val="18"/>
              </w:rPr>
            </w:pPr>
            <w:r w:rsidRPr="00066920">
              <w:rPr>
                <w:rFonts w:ascii="宋体" w:hAnsi="宋体"/>
                <w:sz w:val="18"/>
                <w:szCs w:val="18"/>
              </w:rPr>
              <w:t>13.4</w:t>
            </w:r>
          </w:p>
        </w:tc>
        <w:tc>
          <w:tcPr>
            <w:tcW w:w="756" w:type="dxa"/>
          </w:tcPr>
          <w:p w:rsidR="008E4FDC" w:rsidRPr="00066920" w:rsidRDefault="008E4FDC" w:rsidP="009F7371">
            <w:pPr>
              <w:rPr>
                <w:rFonts w:ascii="宋体" w:hAnsi="宋体"/>
                <w:sz w:val="18"/>
                <w:szCs w:val="18"/>
              </w:rPr>
            </w:pPr>
            <w:r w:rsidRPr="00066920">
              <w:rPr>
                <w:rFonts w:ascii="宋体" w:hAnsi="宋体"/>
                <w:sz w:val="18"/>
                <w:szCs w:val="18"/>
              </w:rPr>
              <w:t>100.0</w:t>
            </w:r>
          </w:p>
        </w:tc>
        <w:tc>
          <w:tcPr>
            <w:tcW w:w="1001" w:type="dxa"/>
          </w:tcPr>
          <w:p w:rsidR="008E4FDC" w:rsidRPr="00066920" w:rsidRDefault="008E4FDC" w:rsidP="009F7371">
            <w:pPr>
              <w:rPr>
                <w:rFonts w:ascii="宋体" w:hAnsi="宋体"/>
                <w:sz w:val="18"/>
                <w:szCs w:val="18"/>
              </w:rPr>
            </w:pPr>
          </w:p>
        </w:tc>
      </w:tr>
      <w:tr w:rsidR="008E4FDC" w:rsidRPr="00066920">
        <w:trPr>
          <w:jc w:val="center"/>
        </w:trPr>
        <w:tc>
          <w:tcPr>
            <w:tcW w:w="1028" w:type="dxa"/>
            <w:vMerge w:val="restart"/>
          </w:tcPr>
          <w:p w:rsidR="008E4FDC" w:rsidRPr="0092483B" w:rsidRDefault="008E4FDC" w:rsidP="009F7371">
            <w:pPr>
              <w:rPr>
                <w:sz w:val="18"/>
                <w:szCs w:val="18"/>
              </w:rPr>
            </w:pPr>
            <w:r w:rsidRPr="0092483B">
              <w:rPr>
                <w:rFonts w:hint="eastAsia"/>
                <w:b/>
                <w:sz w:val="18"/>
                <w:szCs w:val="18"/>
              </w:rPr>
              <w:t>中等城市</w:t>
            </w:r>
          </w:p>
        </w:tc>
        <w:tc>
          <w:tcPr>
            <w:tcW w:w="910" w:type="dxa"/>
          </w:tcPr>
          <w:p w:rsidR="008E4FDC" w:rsidRPr="0092483B" w:rsidRDefault="008E4FDC" w:rsidP="009F7371">
            <w:pPr>
              <w:rPr>
                <w:rFonts w:hint="eastAsia"/>
                <w:sz w:val="18"/>
                <w:szCs w:val="18"/>
              </w:rPr>
            </w:pPr>
            <w:r w:rsidRPr="0092483B">
              <w:rPr>
                <w:rFonts w:hint="eastAsia"/>
                <w:sz w:val="18"/>
                <w:szCs w:val="18"/>
              </w:rPr>
              <w:t>人数</w:t>
            </w:r>
          </w:p>
        </w:tc>
        <w:tc>
          <w:tcPr>
            <w:tcW w:w="1298" w:type="dxa"/>
          </w:tcPr>
          <w:p w:rsidR="008E4FDC" w:rsidRPr="00066920" w:rsidRDefault="008E4FDC" w:rsidP="009F7371">
            <w:pPr>
              <w:rPr>
                <w:rFonts w:ascii="宋体" w:hAnsi="宋体"/>
                <w:sz w:val="18"/>
                <w:szCs w:val="18"/>
              </w:rPr>
            </w:pPr>
            <w:r w:rsidRPr="00066920">
              <w:rPr>
                <w:rFonts w:ascii="宋体" w:hAnsi="宋体"/>
                <w:sz w:val="18"/>
                <w:szCs w:val="18"/>
              </w:rPr>
              <w:t>571</w:t>
            </w:r>
          </w:p>
        </w:tc>
        <w:tc>
          <w:tcPr>
            <w:tcW w:w="1260" w:type="dxa"/>
          </w:tcPr>
          <w:p w:rsidR="008E4FDC" w:rsidRPr="00066920" w:rsidRDefault="008E4FDC" w:rsidP="009F7371">
            <w:pPr>
              <w:rPr>
                <w:rFonts w:ascii="宋体" w:hAnsi="宋体"/>
                <w:sz w:val="18"/>
                <w:szCs w:val="18"/>
              </w:rPr>
            </w:pPr>
            <w:r w:rsidRPr="00066920">
              <w:rPr>
                <w:rFonts w:ascii="宋体" w:hAnsi="宋体"/>
                <w:sz w:val="18"/>
                <w:szCs w:val="18"/>
              </w:rPr>
              <w:t>621</w:t>
            </w:r>
          </w:p>
        </w:tc>
        <w:tc>
          <w:tcPr>
            <w:tcW w:w="1588" w:type="dxa"/>
          </w:tcPr>
          <w:p w:rsidR="008E4FDC" w:rsidRPr="00066920" w:rsidRDefault="008E4FDC" w:rsidP="009F7371">
            <w:pPr>
              <w:rPr>
                <w:rFonts w:ascii="宋体" w:hAnsi="宋体"/>
                <w:sz w:val="18"/>
                <w:szCs w:val="18"/>
              </w:rPr>
            </w:pPr>
            <w:r w:rsidRPr="00066920">
              <w:rPr>
                <w:rFonts w:ascii="宋体" w:hAnsi="宋体"/>
                <w:sz w:val="18"/>
                <w:szCs w:val="18"/>
              </w:rPr>
              <w:t>172</w:t>
            </w:r>
          </w:p>
        </w:tc>
        <w:tc>
          <w:tcPr>
            <w:tcW w:w="756" w:type="dxa"/>
          </w:tcPr>
          <w:p w:rsidR="008E4FDC" w:rsidRPr="00066920" w:rsidRDefault="008E4FDC" w:rsidP="009F7371">
            <w:pPr>
              <w:rPr>
                <w:rFonts w:ascii="宋体" w:hAnsi="宋体"/>
                <w:sz w:val="18"/>
                <w:szCs w:val="18"/>
              </w:rPr>
            </w:pPr>
            <w:r w:rsidRPr="00066920">
              <w:rPr>
                <w:rFonts w:ascii="宋体" w:hAnsi="宋体"/>
                <w:sz w:val="18"/>
                <w:szCs w:val="18"/>
              </w:rPr>
              <w:t>1364</w:t>
            </w:r>
          </w:p>
        </w:tc>
        <w:tc>
          <w:tcPr>
            <w:tcW w:w="1001" w:type="dxa"/>
          </w:tcPr>
          <w:p w:rsidR="008E4FDC" w:rsidRPr="00066920" w:rsidRDefault="008E4FDC" w:rsidP="009F7371">
            <w:pPr>
              <w:rPr>
                <w:rFonts w:ascii="宋体" w:hAnsi="宋体"/>
                <w:sz w:val="18"/>
                <w:szCs w:val="18"/>
              </w:rPr>
            </w:pPr>
            <w:r w:rsidRPr="00066920">
              <w:rPr>
                <w:rFonts w:ascii="宋体" w:hAnsi="宋体"/>
                <w:sz w:val="18"/>
                <w:szCs w:val="18"/>
              </w:rPr>
              <w:t>13</w:t>
            </w:r>
          </w:p>
        </w:tc>
      </w:tr>
      <w:tr w:rsidR="008E4FDC" w:rsidRPr="00066920">
        <w:trPr>
          <w:jc w:val="center"/>
        </w:trPr>
        <w:tc>
          <w:tcPr>
            <w:tcW w:w="1028" w:type="dxa"/>
            <w:vMerge/>
          </w:tcPr>
          <w:p w:rsidR="008E4FDC" w:rsidRPr="0092483B" w:rsidRDefault="008E4FDC" w:rsidP="009F7371">
            <w:pPr>
              <w:rPr>
                <w:rFonts w:hint="eastAsia"/>
                <w:b/>
                <w:sz w:val="18"/>
                <w:szCs w:val="18"/>
              </w:rPr>
            </w:pPr>
          </w:p>
        </w:tc>
        <w:tc>
          <w:tcPr>
            <w:tcW w:w="910" w:type="dxa"/>
          </w:tcPr>
          <w:p w:rsidR="008E4FDC" w:rsidRPr="0092483B" w:rsidRDefault="008E4FDC" w:rsidP="009F7371">
            <w:pPr>
              <w:rPr>
                <w:rFonts w:hint="eastAsia"/>
                <w:b/>
                <w:sz w:val="18"/>
                <w:szCs w:val="18"/>
              </w:rPr>
            </w:pPr>
            <w:r w:rsidRPr="0092483B">
              <w:rPr>
                <w:rFonts w:hint="eastAsia"/>
                <w:sz w:val="18"/>
                <w:szCs w:val="18"/>
              </w:rPr>
              <w:t>%</w:t>
            </w:r>
          </w:p>
        </w:tc>
        <w:tc>
          <w:tcPr>
            <w:tcW w:w="1298" w:type="dxa"/>
          </w:tcPr>
          <w:p w:rsidR="008E4FDC" w:rsidRPr="00066920" w:rsidRDefault="008E4FDC" w:rsidP="009F7371">
            <w:pPr>
              <w:rPr>
                <w:rFonts w:ascii="宋体" w:hAnsi="宋体"/>
                <w:sz w:val="18"/>
                <w:szCs w:val="18"/>
              </w:rPr>
            </w:pPr>
            <w:r w:rsidRPr="00066920">
              <w:rPr>
                <w:rFonts w:ascii="宋体" w:hAnsi="宋体"/>
                <w:sz w:val="18"/>
                <w:szCs w:val="18"/>
              </w:rPr>
              <w:t>41.9</w:t>
            </w:r>
          </w:p>
        </w:tc>
        <w:tc>
          <w:tcPr>
            <w:tcW w:w="1260" w:type="dxa"/>
          </w:tcPr>
          <w:p w:rsidR="008E4FDC" w:rsidRPr="00066920" w:rsidRDefault="008E4FDC" w:rsidP="009F7371">
            <w:pPr>
              <w:rPr>
                <w:rFonts w:ascii="宋体" w:hAnsi="宋体"/>
                <w:sz w:val="18"/>
                <w:szCs w:val="18"/>
              </w:rPr>
            </w:pPr>
            <w:r w:rsidRPr="00066920">
              <w:rPr>
                <w:rFonts w:ascii="宋体" w:hAnsi="宋体"/>
                <w:sz w:val="18"/>
                <w:szCs w:val="18"/>
              </w:rPr>
              <w:t>45.5</w:t>
            </w:r>
          </w:p>
        </w:tc>
        <w:tc>
          <w:tcPr>
            <w:tcW w:w="1588" w:type="dxa"/>
          </w:tcPr>
          <w:p w:rsidR="008E4FDC" w:rsidRPr="00066920" w:rsidRDefault="008E4FDC" w:rsidP="009F7371">
            <w:pPr>
              <w:rPr>
                <w:rFonts w:ascii="宋体" w:hAnsi="宋体"/>
                <w:sz w:val="18"/>
                <w:szCs w:val="18"/>
              </w:rPr>
            </w:pPr>
            <w:r w:rsidRPr="00066920">
              <w:rPr>
                <w:rFonts w:ascii="宋体" w:hAnsi="宋体"/>
                <w:sz w:val="18"/>
                <w:szCs w:val="18"/>
              </w:rPr>
              <w:t>12.6</w:t>
            </w:r>
          </w:p>
        </w:tc>
        <w:tc>
          <w:tcPr>
            <w:tcW w:w="756" w:type="dxa"/>
          </w:tcPr>
          <w:p w:rsidR="008E4FDC" w:rsidRPr="00066920" w:rsidRDefault="008E4FDC" w:rsidP="009F7371">
            <w:pPr>
              <w:rPr>
                <w:rFonts w:ascii="宋体" w:hAnsi="宋体"/>
                <w:sz w:val="18"/>
                <w:szCs w:val="18"/>
              </w:rPr>
            </w:pPr>
            <w:r w:rsidRPr="00066920">
              <w:rPr>
                <w:rFonts w:ascii="宋体" w:hAnsi="宋体"/>
                <w:sz w:val="18"/>
                <w:szCs w:val="18"/>
              </w:rPr>
              <w:t>100.0</w:t>
            </w:r>
          </w:p>
        </w:tc>
        <w:tc>
          <w:tcPr>
            <w:tcW w:w="1001" w:type="dxa"/>
          </w:tcPr>
          <w:p w:rsidR="008E4FDC" w:rsidRPr="00066920" w:rsidRDefault="008E4FDC" w:rsidP="009F7371">
            <w:pPr>
              <w:rPr>
                <w:rFonts w:ascii="宋体" w:hAnsi="宋体"/>
                <w:sz w:val="18"/>
                <w:szCs w:val="18"/>
              </w:rPr>
            </w:pPr>
          </w:p>
        </w:tc>
      </w:tr>
      <w:tr w:rsidR="008E4FDC" w:rsidRPr="00066920">
        <w:trPr>
          <w:jc w:val="center"/>
        </w:trPr>
        <w:tc>
          <w:tcPr>
            <w:tcW w:w="1028" w:type="dxa"/>
            <w:vMerge w:val="restart"/>
          </w:tcPr>
          <w:p w:rsidR="008E4FDC" w:rsidRPr="0092483B" w:rsidRDefault="008E4FDC" w:rsidP="009F7371">
            <w:pPr>
              <w:rPr>
                <w:rFonts w:hint="eastAsia"/>
                <w:sz w:val="18"/>
                <w:szCs w:val="18"/>
              </w:rPr>
            </w:pPr>
            <w:r w:rsidRPr="0092483B">
              <w:rPr>
                <w:rFonts w:hint="eastAsia"/>
                <w:b/>
                <w:sz w:val="18"/>
                <w:szCs w:val="18"/>
              </w:rPr>
              <w:t>小城市</w:t>
            </w:r>
          </w:p>
        </w:tc>
        <w:tc>
          <w:tcPr>
            <w:tcW w:w="910" w:type="dxa"/>
          </w:tcPr>
          <w:p w:rsidR="008E4FDC" w:rsidRPr="0092483B" w:rsidRDefault="008E4FDC" w:rsidP="009F7371">
            <w:pPr>
              <w:rPr>
                <w:rFonts w:hint="eastAsia"/>
                <w:sz w:val="18"/>
                <w:szCs w:val="18"/>
              </w:rPr>
            </w:pPr>
            <w:r w:rsidRPr="0092483B">
              <w:rPr>
                <w:rFonts w:hint="eastAsia"/>
                <w:sz w:val="18"/>
                <w:szCs w:val="18"/>
              </w:rPr>
              <w:t>人数</w:t>
            </w:r>
          </w:p>
        </w:tc>
        <w:tc>
          <w:tcPr>
            <w:tcW w:w="1298" w:type="dxa"/>
          </w:tcPr>
          <w:p w:rsidR="008E4FDC" w:rsidRPr="00066920" w:rsidRDefault="008E4FDC" w:rsidP="009F7371">
            <w:pPr>
              <w:rPr>
                <w:rFonts w:ascii="宋体" w:hAnsi="宋体"/>
                <w:sz w:val="18"/>
                <w:szCs w:val="18"/>
              </w:rPr>
            </w:pPr>
            <w:r w:rsidRPr="00066920">
              <w:rPr>
                <w:rFonts w:ascii="宋体" w:hAnsi="宋体"/>
                <w:sz w:val="18"/>
                <w:szCs w:val="18"/>
              </w:rPr>
              <w:t>251</w:t>
            </w:r>
          </w:p>
        </w:tc>
        <w:tc>
          <w:tcPr>
            <w:tcW w:w="1260" w:type="dxa"/>
          </w:tcPr>
          <w:p w:rsidR="008E4FDC" w:rsidRPr="00066920" w:rsidRDefault="008E4FDC" w:rsidP="009F7371">
            <w:pPr>
              <w:rPr>
                <w:rFonts w:ascii="宋体" w:hAnsi="宋体"/>
                <w:sz w:val="18"/>
                <w:szCs w:val="18"/>
              </w:rPr>
            </w:pPr>
            <w:r w:rsidRPr="00066920">
              <w:rPr>
                <w:rFonts w:ascii="宋体" w:hAnsi="宋体"/>
                <w:sz w:val="18"/>
                <w:szCs w:val="18"/>
              </w:rPr>
              <w:t>312</w:t>
            </w:r>
          </w:p>
        </w:tc>
        <w:tc>
          <w:tcPr>
            <w:tcW w:w="1588" w:type="dxa"/>
          </w:tcPr>
          <w:p w:rsidR="008E4FDC" w:rsidRPr="00066920" w:rsidRDefault="008E4FDC" w:rsidP="009F7371">
            <w:pPr>
              <w:rPr>
                <w:rFonts w:ascii="宋体" w:hAnsi="宋体"/>
                <w:sz w:val="18"/>
                <w:szCs w:val="18"/>
              </w:rPr>
            </w:pPr>
            <w:r w:rsidRPr="00066920">
              <w:rPr>
                <w:rFonts w:ascii="宋体" w:hAnsi="宋体"/>
                <w:sz w:val="18"/>
                <w:szCs w:val="18"/>
              </w:rPr>
              <w:t>88</w:t>
            </w:r>
          </w:p>
        </w:tc>
        <w:tc>
          <w:tcPr>
            <w:tcW w:w="756" w:type="dxa"/>
          </w:tcPr>
          <w:p w:rsidR="008E4FDC" w:rsidRPr="00066920" w:rsidRDefault="008E4FDC" w:rsidP="009F7371">
            <w:pPr>
              <w:rPr>
                <w:rFonts w:ascii="宋体" w:hAnsi="宋体"/>
                <w:sz w:val="18"/>
                <w:szCs w:val="18"/>
              </w:rPr>
            </w:pPr>
            <w:r w:rsidRPr="00066920">
              <w:rPr>
                <w:rFonts w:ascii="宋体" w:hAnsi="宋体"/>
                <w:sz w:val="18"/>
                <w:szCs w:val="18"/>
              </w:rPr>
              <w:t>651</w:t>
            </w:r>
          </w:p>
        </w:tc>
        <w:tc>
          <w:tcPr>
            <w:tcW w:w="1001" w:type="dxa"/>
          </w:tcPr>
          <w:p w:rsidR="008E4FDC" w:rsidRPr="00066920" w:rsidRDefault="008E4FDC" w:rsidP="009F7371">
            <w:pPr>
              <w:rPr>
                <w:rFonts w:ascii="宋体" w:hAnsi="宋体"/>
                <w:sz w:val="18"/>
                <w:szCs w:val="18"/>
              </w:rPr>
            </w:pPr>
            <w:r w:rsidRPr="00066920">
              <w:rPr>
                <w:rFonts w:ascii="宋体" w:hAnsi="宋体"/>
                <w:sz w:val="18"/>
                <w:szCs w:val="18"/>
              </w:rPr>
              <w:t>20</w:t>
            </w:r>
          </w:p>
        </w:tc>
      </w:tr>
      <w:tr w:rsidR="008E4FDC" w:rsidRPr="00066920">
        <w:trPr>
          <w:trHeight w:val="427"/>
          <w:jc w:val="center"/>
        </w:trPr>
        <w:tc>
          <w:tcPr>
            <w:tcW w:w="1028" w:type="dxa"/>
            <w:vMerge/>
          </w:tcPr>
          <w:p w:rsidR="008E4FDC" w:rsidRPr="0092483B" w:rsidRDefault="008E4FDC" w:rsidP="009F7371">
            <w:pPr>
              <w:rPr>
                <w:rFonts w:hint="eastAsia"/>
                <w:b/>
                <w:sz w:val="18"/>
                <w:szCs w:val="18"/>
              </w:rPr>
            </w:pPr>
          </w:p>
        </w:tc>
        <w:tc>
          <w:tcPr>
            <w:tcW w:w="910" w:type="dxa"/>
          </w:tcPr>
          <w:p w:rsidR="008E4FDC" w:rsidRPr="0092483B" w:rsidRDefault="008E4FDC" w:rsidP="009F7371">
            <w:pPr>
              <w:rPr>
                <w:rFonts w:hint="eastAsia"/>
                <w:b/>
                <w:sz w:val="18"/>
                <w:szCs w:val="18"/>
              </w:rPr>
            </w:pPr>
            <w:r w:rsidRPr="0092483B">
              <w:rPr>
                <w:rFonts w:hint="eastAsia"/>
                <w:sz w:val="18"/>
                <w:szCs w:val="18"/>
              </w:rPr>
              <w:t>%</w:t>
            </w:r>
          </w:p>
        </w:tc>
        <w:tc>
          <w:tcPr>
            <w:tcW w:w="1298" w:type="dxa"/>
          </w:tcPr>
          <w:p w:rsidR="008E4FDC" w:rsidRPr="00066920" w:rsidRDefault="008E4FDC" w:rsidP="009F7371">
            <w:pPr>
              <w:rPr>
                <w:rFonts w:ascii="宋体" w:hAnsi="宋体"/>
                <w:sz w:val="18"/>
                <w:szCs w:val="18"/>
              </w:rPr>
            </w:pPr>
            <w:r w:rsidRPr="00066920">
              <w:rPr>
                <w:rFonts w:ascii="宋体" w:hAnsi="宋体"/>
                <w:sz w:val="18"/>
                <w:szCs w:val="18"/>
              </w:rPr>
              <w:t>38.6</w:t>
            </w:r>
          </w:p>
        </w:tc>
        <w:tc>
          <w:tcPr>
            <w:tcW w:w="1260" w:type="dxa"/>
          </w:tcPr>
          <w:p w:rsidR="008E4FDC" w:rsidRPr="00066920" w:rsidRDefault="008E4FDC" w:rsidP="009F7371">
            <w:pPr>
              <w:rPr>
                <w:rFonts w:ascii="宋体" w:hAnsi="宋体"/>
                <w:sz w:val="18"/>
                <w:szCs w:val="18"/>
              </w:rPr>
            </w:pPr>
            <w:r w:rsidRPr="00066920">
              <w:rPr>
                <w:rFonts w:ascii="宋体" w:hAnsi="宋体"/>
                <w:sz w:val="18"/>
                <w:szCs w:val="18"/>
              </w:rPr>
              <w:t>47.9</w:t>
            </w:r>
          </w:p>
        </w:tc>
        <w:tc>
          <w:tcPr>
            <w:tcW w:w="1588" w:type="dxa"/>
          </w:tcPr>
          <w:p w:rsidR="008E4FDC" w:rsidRPr="00066920" w:rsidRDefault="008E4FDC" w:rsidP="009F7371">
            <w:pPr>
              <w:rPr>
                <w:rFonts w:ascii="宋体" w:hAnsi="宋体"/>
                <w:sz w:val="18"/>
                <w:szCs w:val="18"/>
              </w:rPr>
            </w:pPr>
            <w:r w:rsidRPr="00066920">
              <w:rPr>
                <w:rFonts w:ascii="宋体" w:hAnsi="宋体"/>
                <w:sz w:val="18"/>
                <w:szCs w:val="18"/>
              </w:rPr>
              <w:t>13.5</w:t>
            </w:r>
          </w:p>
        </w:tc>
        <w:tc>
          <w:tcPr>
            <w:tcW w:w="756" w:type="dxa"/>
          </w:tcPr>
          <w:p w:rsidR="008E4FDC" w:rsidRPr="00066920" w:rsidRDefault="008E4FDC" w:rsidP="009F7371">
            <w:pPr>
              <w:rPr>
                <w:rFonts w:ascii="宋体" w:hAnsi="宋体"/>
                <w:sz w:val="18"/>
                <w:szCs w:val="18"/>
              </w:rPr>
            </w:pPr>
            <w:r w:rsidRPr="00066920">
              <w:rPr>
                <w:rFonts w:ascii="宋体" w:hAnsi="宋体"/>
                <w:sz w:val="18"/>
                <w:szCs w:val="18"/>
              </w:rPr>
              <w:t>100.0</w:t>
            </w:r>
          </w:p>
        </w:tc>
        <w:tc>
          <w:tcPr>
            <w:tcW w:w="1001" w:type="dxa"/>
          </w:tcPr>
          <w:p w:rsidR="008E4FDC" w:rsidRPr="00066920" w:rsidRDefault="008E4FDC" w:rsidP="009F7371">
            <w:pPr>
              <w:rPr>
                <w:rFonts w:ascii="宋体" w:hAnsi="宋体"/>
                <w:sz w:val="18"/>
                <w:szCs w:val="18"/>
              </w:rPr>
            </w:pPr>
          </w:p>
        </w:tc>
      </w:tr>
      <w:tr w:rsidR="008E4FDC" w:rsidRPr="00066920">
        <w:trPr>
          <w:jc w:val="center"/>
        </w:trPr>
        <w:tc>
          <w:tcPr>
            <w:tcW w:w="1028" w:type="dxa"/>
            <w:vMerge w:val="restart"/>
          </w:tcPr>
          <w:p w:rsidR="008E4FDC" w:rsidRPr="0092483B" w:rsidRDefault="008E4FDC" w:rsidP="009F7371">
            <w:pPr>
              <w:rPr>
                <w:rFonts w:hint="eastAsia"/>
                <w:sz w:val="18"/>
                <w:szCs w:val="18"/>
              </w:rPr>
            </w:pPr>
            <w:r w:rsidRPr="0092483B">
              <w:rPr>
                <w:rFonts w:hint="eastAsia"/>
                <w:b/>
                <w:sz w:val="18"/>
                <w:szCs w:val="18"/>
              </w:rPr>
              <w:t>总体</w:t>
            </w:r>
          </w:p>
        </w:tc>
        <w:tc>
          <w:tcPr>
            <w:tcW w:w="910" w:type="dxa"/>
          </w:tcPr>
          <w:p w:rsidR="008E4FDC" w:rsidRPr="0092483B" w:rsidRDefault="008E4FDC" w:rsidP="009F7371">
            <w:pPr>
              <w:rPr>
                <w:rFonts w:hint="eastAsia"/>
                <w:sz w:val="18"/>
                <w:szCs w:val="18"/>
              </w:rPr>
            </w:pPr>
            <w:r w:rsidRPr="0092483B">
              <w:rPr>
                <w:rFonts w:hint="eastAsia"/>
                <w:sz w:val="18"/>
                <w:szCs w:val="18"/>
              </w:rPr>
              <w:t>人数</w:t>
            </w:r>
          </w:p>
        </w:tc>
        <w:tc>
          <w:tcPr>
            <w:tcW w:w="1298" w:type="dxa"/>
          </w:tcPr>
          <w:p w:rsidR="008E4FDC" w:rsidRPr="00066920" w:rsidRDefault="008E4FDC" w:rsidP="009F7371">
            <w:pPr>
              <w:rPr>
                <w:rFonts w:ascii="宋体" w:hAnsi="宋体"/>
                <w:sz w:val="18"/>
                <w:szCs w:val="18"/>
              </w:rPr>
            </w:pPr>
            <w:r w:rsidRPr="00066920">
              <w:rPr>
                <w:rFonts w:ascii="宋体" w:hAnsi="宋体"/>
                <w:sz w:val="18"/>
                <w:szCs w:val="18"/>
              </w:rPr>
              <w:t>1247</w:t>
            </w:r>
          </w:p>
        </w:tc>
        <w:tc>
          <w:tcPr>
            <w:tcW w:w="1260" w:type="dxa"/>
          </w:tcPr>
          <w:p w:rsidR="008E4FDC" w:rsidRPr="00066920" w:rsidRDefault="008E4FDC" w:rsidP="009F7371">
            <w:pPr>
              <w:rPr>
                <w:rFonts w:ascii="宋体" w:hAnsi="宋体"/>
                <w:sz w:val="18"/>
                <w:szCs w:val="18"/>
              </w:rPr>
            </w:pPr>
            <w:r w:rsidRPr="00066920">
              <w:rPr>
                <w:rFonts w:ascii="宋体" w:hAnsi="宋体"/>
                <w:sz w:val="18"/>
                <w:szCs w:val="18"/>
              </w:rPr>
              <w:t>1370</w:t>
            </w:r>
          </w:p>
        </w:tc>
        <w:tc>
          <w:tcPr>
            <w:tcW w:w="1588" w:type="dxa"/>
          </w:tcPr>
          <w:p w:rsidR="008E4FDC" w:rsidRPr="00066920" w:rsidRDefault="008E4FDC" w:rsidP="009F7371">
            <w:pPr>
              <w:rPr>
                <w:rFonts w:ascii="宋体" w:hAnsi="宋体"/>
                <w:sz w:val="18"/>
                <w:szCs w:val="18"/>
              </w:rPr>
            </w:pPr>
            <w:r w:rsidRPr="00066920">
              <w:rPr>
                <w:rFonts w:ascii="宋体" w:hAnsi="宋体"/>
                <w:sz w:val="18"/>
                <w:szCs w:val="18"/>
              </w:rPr>
              <w:t>393</w:t>
            </w:r>
          </w:p>
        </w:tc>
        <w:tc>
          <w:tcPr>
            <w:tcW w:w="756" w:type="dxa"/>
          </w:tcPr>
          <w:p w:rsidR="008E4FDC" w:rsidRPr="00066920" w:rsidRDefault="008E4FDC" w:rsidP="009F7371">
            <w:pPr>
              <w:rPr>
                <w:rFonts w:ascii="宋体" w:hAnsi="宋体"/>
                <w:sz w:val="18"/>
                <w:szCs w:val="18"/>
              </w:rPr>
            </w:pPr>
            <w:r w:rsidRPr="00066920">
              <w:rPr>
                <w:rFonts w:ascii="宋体" w:hAnsi="宋体"/>
                <w:sz w:val="18"/>
                <w:szCs w:val="18"/>
              </w:rPr>
              <w:t>3010</w:t>
            </w:r>
          </w:p>
        </w:tc>
        <w:tc>
          <w:tcPr>
            <w:tcW w:w="1001" w:type="dxa"/>
          </w:tcPr>
          <w:p w:rsidR="008E4FDC" w:rsidRPr="00066920" w:rsidRDefault="008E4FDC" w:rsidP="009F7371">
            <w:pPr>
              <w:rPr>
                <w:rFonts w:ascii="宋体" w:hAnsi="宋体"/>
                <w:sz w:val="18"/>
                <w:szCs w:val="18"/>
              </w:rPr>
            </w:pPr>
            <w:r w:rsidRPr="00066920">
              <w:rPr>
                <w:rFonts w:ascii="宋体" w:hAnsi="宋体"/>
                <w:sz w:val="18"/>
                <w:szCs w:val="18"/>
              </w:rPr>
              <w:t>338</w:t>
            </w:r>
          </w:p>
        </w:tc>
      </w:tr>
      <w:tr w:rsidR="008E4FDC" w:rsidRPr="00066920">
        <w:trPr>
          <w:trHeight w:val="265"/>
          <w:jc w:val="center"/>
        </w:trPr>
        <w:tc>
          <w:tcPr>
            <w:tcW w:w="1028" w:type="dxa"/>
            <w:vMerge/>
          </w:tcPr>
          <w:p w:rsidR="008E4FDC" w:rsidRPr="0092483B" w:rsidRDefault="008E4FDC" w:rsidP="009F7371">
            <w:pPr>
              <w:rPr>
                <w:rFonts w:hint="eastAsia"/>
                <w:b/>
                <w:sz w:val="18"/>
                <w:szCs w:val="18"/>
              </w:rPr>
            </w:pPr>
          </w:p>
        </w:tc>
        <w:tc>
          <w:tcPr>
            <w:tcW w:w="910" w:type="dxa"/>
          </w:tcPr>
          <w:p w:rsidR="008E4FDC" w:rsidRPr="0092483B" w:rsidRDefault="008E4FDC" w:rsidP="009F7371">
            <w:pPr>
              <w:rPr>
                <w:rFonts w:hint="eastAsia"/>
                <w:b/>
                <w:sz w:val="18"/>
                <w:szCs w:val="18"/>
              </w:rPr>
            </w:pPr>
            <w:r w:rsidRPr="0092483B">
              <w:rPr>
                <w:rFonts w:hint="eastAsia"/>
                <w:sz w:val="18"/>
                <w:szCs w:val="18"/>
              </w:rPr>
              <w:t>%</w:t>
            </w:r>
          </w:p>
        </w:tc>
        <w:tc>
          <w:tcPr>
            <w:tcW w:w="1298" w:type="dxa"/>
          </w:tcPr>
          <w:p w:rsidR="008E4FDC" w:rsidRPr="00066920" w:rsidRDefault="008E4FDC" w:rsidP="009F7371">
            <w:pPr>
              <w:rPr>
                <w:rFonts w:ascii="宋体" w:hAnsi="宋体"/>
                <w:sz w:val="18"/>
                <w:szCs w:val="18"/>
              </w:rPr>
            </w:pPr>
            <w:r w:rsidRPr="00066920">
              <w:rPr>
                <w:rFonts w:ascii="宋体" w:hAnsi="宋体"/>
                <w:sz w:val="18"/>
                <w:szCs w:val="18"/>
              </w:rPr>
              <w:t>41.4</w:t>
            </w:r>
          </w:p>
        </w:tc>
        <w:tc>
          <w:tcPr>
            <w:tcW w:w="1260" w:type="dxa"/>
          </w:tcPr>
          <w:p w:rsidR="008E4FDC" w:rsidRPr="00066920" w:rsidRDefault="008E4FDC" w:rsidP="009F7371">
            <w:pPr>
              <w:rPr>
                <w:rFonts w:ascii="宋体" w:hAnsi="宋体"/>
                <w:sz w:val="18"/>
                <w:szCs w:val="18"/>
              </w:rPr>
            </w:pPr>
            <w:r w:rsidRPr="00066920">
              <w:rPr>
                <w:rFonts w:ascii="宋体" w:hAnsi="宋体"/>
                <w:sz w:val="18"/>
                <w:szCs w:val="18"/>
              </w:rPr>
              <w:t>45.5</w:t>
            </w:r>
          </w:p>
        </w:tc>
        <w:tc>
          <w:tcPr>
            <w:tcW w:w="1588" w:type="dxa"/>
          </w:tcPr>
          <w:p w:rsidR="008E4FDC" w:rsidRPr="00066920" w:rsidRDefault="008E4FDC" w:rsidP="009F7371">
            <w:pPr>
              <w:rPr>
                <w:rFonts w:ascii="宋体" w:hAnsi="宋体"/>
                <w:sz w:val="18"/>
                <w:szCs w:val="18"/>
              </w:rPr>
            </w:pPr>
            <w:r w:rsidRPr="00066920">
              <w:rPr>
                <w:rFonts w:ascii="宋体" w:hAnsi="宋体"/>
                <w:sz w:val="18"/>
                <w:szCs w:val="18"/>
              </w:rPr>
              <w:t>13.1</w:t>
            </w:r>
          </w:p>
        </w:tc>
        <w:tc>
          <w:tcPr>
            <w:tcW w:w="756" w:type="dxa"/>
          </w:tcPr>
          <w:p w:rsidR="008E4FDC" w:rsidRPr="00066920" w:rsidRDefault="008E4FDC" w:rsidP="009F7371">
            <w:pPr>
              <w:rPr>
                <w:rFonts w:ascii="宋体" w:hAnsi="宋体"/>
                <w:sz w:val="18"/>
                <w:szCs w:val="18"/>
              </w:rPr>
            </w:pPr>
            <w:r w:rsidRPr="00066920">
              <w:rPr>
                <w:rFonts w:ascii="宋体" w:hAnsi="宋体"/>
                <w:sz w:val="18"/>
                <w:szCs w:val="18"/>
              </w:rPr>
              <w:t>100.0</w:t>
            </w:r>
          </w:p>
        </w:tc>
        <w:tc>
          <w:tcPr>
            <w:tcW w:w="1001" w:type="dxa"/>
          </w:tcPr>
          <w:p w:rsidR="008E4FDC" w:rsidRPr="00066920" w:rsidRDefault="008E4FDC" w:rsidP="009F7371">
            <w:pPr>
              <w:rPr>
                <w:rFonts w:ascii="宋体" w:hAnsi="宋体"/>
                <w:sz w:val="18"/>
                <w:szCs w:val="18"/>
              </w:rPr>
            </w:pPr>
          </w:p>
        </w:tc>
      </w:tr>
      <w:tr w:rsidR="008E4FDC" w:rsidRPr="00066920">
        <w:trPr>
          <w:trHeight w:val="265"/>
          <w:jc w:val="center"/>
        </w:trPr>
        <w:tc>
          <w:tcPr>
            <w:tcW w:w="1938" w:type="dxa"/>
            <w:gridSpan w:val="2"/>
          </w:tcPr>
          <w:p w:rsidR="008E4FDC" w:rsidRPr="0092483B" w:rsidRDefault="008E4FDC" w:rsidP="009F7371">
            <w:pPr>
              <w:rPr>
                <w:rFonts w:hint="eastAsia"/>
                <w:sz w:val="18"/>
                <w:szCs w:val="18"/>
              </w:rPr>
            </w:pPr>
            <w:r w:rsidRPr="006C7582">
              <w:rPr>
                <w:b/>
                <w:sz w:val="18"/>
                <w:szCs w:val="18"/>
              </w:rPr>
              <w:t>χ</w:t>
            </w:r>
            <w:r w:rsidRPr="006C7582">
              <w:rPr>
                <w:rFonts w:hint="eastAsia"/>
                <w:b/>
                <w:sz w:val="18"/>
                <w:szCs w:val="18"/>
                <w:vertAlign w:val="superscript"/>
              </w:rPr>
              <w:t>2</w:t>
            </w:r>
            <w:r w:rsidRPr="006C7582">
              <w:rPr>
                <w:rFonts w:hint="eastAsia"/>
                <w:b/>
                <w:sz w:val="18"/>
                <w:szCs w:val="18"/>
              </w:rPr>
              <w:t>统计值</w:t>
            </w:r>
          </w:p>
        </w:tc>
        <w:tc>
          <w:tcPr>
            <w:tcW w:w="5903" w:type="dxa"/>
            <w:gridSpan w:val="5"/>
          </w:tcPr>
          <w:p w:rsidR="008E4FDC" w:rsidRPr="00066920" w:rsidRDefault="008E4FDC" w:rsidP="009F7371">
            <w:pPr>
              <w:jc w:val="center"/>
              <w:rPr>
                <w:rFonts w:ascii="宋体" w:hAnsi="宋体"/>
                <w:sz w:val="18"/>
                <w:szCs w:val="18"/>
              </w:rPr>
            </w:pPr>
            <w:r w:rsidRPr="00E274E0">
              <w:rPr>
                <w:sz w:val="18"/>
                <w:szCs w:val="18"/>
              </w:rPr>
              <w:t>χ</w:t>
            </w:r>
            <w:r w:rsidRPr="00E274E0">
              <w:rPr>
                <w:rFonts w:hint="eastAsia"/>
                <w:sz w:val="18"/>
                <w:szCs w:val="18"/>
                <w:vertAlign w:val="superscript"/>
              </w:rPr>
              <w:t>2</w:t>
            </w:r>
            <w:r w:rsidRPr="00E274E0">
              <w:rPr>
                <w:rFonts w:hint="eastAsia"/>
                <w:sz w:val="18"/>
                <w:szCs w:val="18"/>
              </w:rPr>
              <w:t>=</w:t>
            </w:r>
            <w:r>
              <w:rPr>
                <w:rFonts w:hint="eastAsia"/>
                <w:sz w:val="18"/>
                <w:szCs w:val="18"/>
              </w:rPr>
              <w:t>3.531</w:t>
            </w:r>
            <w:r w:rsidRPr="00E274E0">
              <w:rPr>
                <w:sz w:val="18"/>
                <w:szCs w:val="18"/>
              </w:rPr>
              <w:t xml:space="preserve"> </w:t>
            </w:r>
            <w:r>
              <w:rPr>
                <w:rFonts w:hint="eastAsia"/>
                <w:sz w:val="18"/>
                <w:szCs w:val="18"/>
              </w:rPr>
              <w:t xml:space="preserve">  P</w:t>
            </w:r>
            <w:r w:rsidRPr="00E274E0">
              <w:rPr>
                <w:rFonts w:hint="eastAsia"/>
                <w:sz w:val="18"/>
                <w:szCs w:val="18"/>
              </w:rPr>
              <w:t>=0.</w:t>
            </w:r>
            <w:r>
              <w:rPr>
                <w:rFonts w:hint="eastAsia"/>
                <w:sz w:val="18"/>
                <w:szCs w:val="18"/>
              </w:rPr>
              <w:t>473</w:t>
            </w:r>
          </w:p>
        </w:tc>
      </w:tr>
    </w:tbl>
    <w:p w:rsidR="008E4FDC" w:rsidRDefault="008E4FDC" w:rsidP="009F7371">
      <w:pPr>
        <w:jc w:val="center"/>
        <w:rPr>
          <w:rFonts w:hint="eastAsia"/>
          <w:b/>
          <w:sz w:val="28"/>
          <w:szCs w:val="28"/>
        </w:rPr>
      </w:pPr>
    </w:p>
    <w:p w:rsidR="008E4FDC" w:rsidRDefault="008E4FDC" w:rsidP="009F7371">
      <w:pPr>
        <w:jc w:val="center"/>
        <w:rPr>
          <w:rFonts w:hint="eastAsia"/>
          <w:b/>
          <w:sz w:val="28"/>
          <w:szCs w:val="28"/>
        </w:rPr>
      </w:pPr>
    </w:p>
    <w:p w:rsidR="00F84073" w:rsidRDefault="00F84073" w:rsidP="009F7371">
      <w:pPr>
        <w:jc w:val="center"/>
        <w:rPr>
          <w:rFonts w:hint="eastAsia"/>
          <w:b/>
          <w:sz w:val="28"/>
          <w:szCs w:val="28"/>
        </w:rPr>
      </w:pPr>
    </w:p>
    <w:p w:rsidR="00F84073" w:rsidRDefault="00F84073" w:rsidP="009F7371">
      <w:pPr>
        <w:jc w:val="center"/>
        <w:rPr>
          <w:rFonts w:hint="eastAsia"/>
          <w:b/>
          <w:sz w:val="28"/>
          <w:szCs w:val="28"/>
        </w:rPr>
      </w:pPr>
    </w:p>
    <w:p w:rsidR="00F84073" w:rsidRDefault="00F84073" w:rsidP="009F7371">
      <w:pPr>
        <w:jc w:val="center"/>
        <w:rPr>
          <w:rFonts w:hint="eastAsia"/>
          <w:b/>
          <w:sz w:val="28"/>
          <w:szCs w:val="28"/>
        </w:rPr>
      </w:pPr>
    </w:p>
    <w:p w:rsidR="00F84073" w:rsidRDefault="00F84073" w:rsidP="009F7371">
      <w:pPr>
        <w:jc w:val="center"/>
        <w:rPr>
          <w:rFonts w:hint="eastAsia"/>
          <w:b/>
          <w:sz w:val="28"/>
          <w:szCs w:val="28"/>
        </w:rPr>
      </w:pPr>
    </w:p>
    <w:p w:rsidR="00F84073" w:rsidRDefault="00F84073" w:rsidP="009F7371">
      <w:pPr>
        <w:jc w:val="center"/>
        <w:rPr>
          <w:rFonts w:hint="eastAsia"/>
          <w:b/>
          <w:sz w:val="28"/>
          <w:szCs w:val="28"/>
        </w:rPr>
      </w:pPr>
    </w:p>
    <w:p w:rsidR="00F84073" w:rsidRDefault="00F84073" w:rsidP="009F7371">
      <w:pPr>
        <w:jc w:val="center"/>
        <w:rPr>
          <w:rFonts w:hint="eastAsia"/>
          <w:b/>
          <w:sz w:val="28"/>
          <w:szCs w:val="28"/>
        </w:rPr>
      </w:pPr>
    </w:p>
    <w:p w:rsidR="00F84073" w:rsidRDefault="00F84073" w:rsidP="009F7371">
      <w:pPr>
        <w:jc w:val="center"/>
        <w:rPr>
          <w:rFonts w:hint="eastAsia"/>
          <w:b/>
          <w:sz w:val="28"/>
          <w:szCs w:val="28"/>
        </w:rPr>
      </w:pPr>
    </w:p>
    <w:p w:rsidR="00F84073" w:rsidRDefault="00F84073" w:rsidP="009F7371">
      <w:pPr>
        <w:jc w:val="center"/>
        <w:rPr>
          <w:rFonts w:hint="eastAsia"/>
          <w:b/>
          <w:sz w:val="28"/>
          <w:szCs w:val="28"/>
        </w:rPr>
      </w:pPr>
    </w:p>
    <w:p w:rsidR="005E0099" w:rsidRDefault="005E0099" w:rsidP="009F7371">
      <w:pPr>
        <w:jc w:val="center"/>
        <w:rPr>
          <w:rFonts w:hint="eastAsia"/>
          <w:b/>
          <w:sz w:val="28"/>
          <w:szCs w:val="28"/>
        </w:rPr>
      </w:pPr>
    </w:p>
    <w:p w:rsidR="005E0099" w:rsidRDefault="005E0099" w:rsidP="009F7371">
      <w:pPr>
        <w:jc w:val="center"/>
        <w:rPr>
          <w:rFonts w:hint="eastAsia"/>
          <w:b/>
          <w:sz w:val="28"/>
          <w:szCs w:val="28"/>
        </w:rPr>
      </w:pPr>
    </w:p>
    <w:p w:rsidR="005E0099" w:rsidRDefault="005E0099" w:rsidP="009F7371">
      <w:pPr>
        <w:jc w:val="center"/>
        <w:rPr>
          <w:rFonts w:hint="eastAsia"/>
          <w:b/>
          <w:sz w:val="28"/>
          <w:szCs w:val="28"/>
        </w:rPr>
      </w:pPr>
    </w:p>
    <w:p w:rsidR="005E0099" w:rsidRDefault="005E0099" w:rsidP="009F7371">
      <w:pPr>
        <w:jc w:val="center"/>
        <w:rPr>
          <w:rFonts w:hint="eastAsia"/>
          <w:b/>
          <w:sz w:val="28"/>
          <w:szCs w:val="28"/>
        </w:rPr>
      </w:pPr>
    </w:p>
    <w:p w:rsidR="005E0099" w:rsidRDefault="005E0099" w:rsidP="009F7371">
      <w:pPr>
        <w:jc w:val="center"/>
        <w:rPr>
          <w:rFonts w:hint="eastAsia"/>
          <w:b/>
          <w:sz w:val="28"/>
          <w:szCs w:val="28"/>
        </w:rPr>
      </w:pPr>
    </w:p>
    <w:p w:rsidR="009F7371" w:rsidRDefault="009F7371" w:rsidP="009F7371">
      <w:pPr>
        <w:jc w:val="center"/>
        <w:rPr>
          <w:rFonts w:hint="eastAsia"/>
          <w:b/>
          <w:sz w:val="28"/>
          <w:szCs w:val="28"/>
        </w:rPr>
      </w:pPr>
    </w:p>
    <w:p w:rsidR="009A5C2F" w:rsidRDefault="00877988" w:rsidP="009F7371">
      <w:pPr>
        <w:pStyle w:val="2"/>
        <w:keepNext w:val="0"/>
        <w:keepLines w:val="0"/>
        <w:rPr>
          <w:rFonts w:hint="eastAsia"/>
        </w:rPr>
      </w:pPr>
      <w:r>
        <w:rPr>
          <w:rFonts w:hint="eastAsia"/>
        </w:rPr>
        <w:t>（二）参考文献：</w:t>
      </w:r>
    </w:p>
    <w:p w:rsidR="00AD433A" w:rsidRPr="00AD433A" w:rsidRDefault="00AD433A" w:rsidP="009F7371">
      <w:pPr>
        <w:ind w:firstLineChars="200" w:firstLine="420"/>
        <w:rPr>
          <w:rFonts w:ascii="宋体" w:hAnsi="宋体" w:hint="eastAsia"/>
          <w:szCs w:val="21"/>
        </w:rPr>
      </w:pPr>
      <w:r>
        <w:rPr>
          <w:rFonts w:ascii="宋体" w:hAnsi="宋体" w:hint="eastAsia"/>
          <w:szCs w:val="21"/>
        </w:rPr>
        <w:t>1.吴霓等</w:t>
      </w:r>
      <w:r w:rsidRPr="00A10B4B">
        <w:rPr>
          <w:rFonts w:ascii="宋体" w:hAnsi="宋体" w:hint="eastAsia"/>
          <w:szCs w:val="21"/>
        </w:rPr>
        <w:t>.</w:t>
      </w:r>
      <w:r>
        <w:rPr>
          <w:rFonts w:ascii="宋体" w:hAnsi="宋体" w:hint="eastAsia"/>
          <w:szCs w:val="21"/>
        </w:rPr>
        <w:t>进城务工就业农民子</w:t>
      </w:r>
      <w:r w:rsidRPr="00A10B4B">
        <w:rPr>
          <w:rFonts w:ascii="宋体" w:hAnsi="宋体" w:hint="eastAsia"/>
          <w:szCs w:val="21"/>
        </w:rPr>
        <w:t>女</w:t>
      </w:r>
      <w:r>
        <w:rPr>
          <w:rFonts w:ascii="宋体" w:hAnsi="宋体" w:hint="eastAsia"/>
          <w:szCs w:val="21"/>
        </w:rPr>
        <w:t>接受</w:t>
      </w:r>
      <w:r w:rsidRPr="00A10B4B">
        <w:rPr>
          <w:rFonts w:ascii="宋体" w:hAnsi="宋体" w:hint="eastAsia"/>
          <w:szCs w:val="21"/>
        </w:rPr>
        <w:t>义务教育的</w:t>
      </w:r>
      <w:r>
        <w:rPr>
          <w:rFonts w:ascii="宋体" w:hAnsi="宋体" w:hint="eastAsia"/>
          <w:szCs w:val="21"/>
        </w:rPr>
        <w:t>政策措施研究</w:t>
      </w:r>
      <w:r w:rsidRPr="00A10B4B">
        <w:rPr>
          <w:rFonts w:ascii="宋体" w:hAnsi="宋体" w:hint="eastAsia"/>
          <w:szCs w:val="21"/>
        </w:rPr>
        <w:t xml:space="preserve">[J]. </w:t>
      </w:r>
      <w:r w:rsidRPr="00A10B4B">
        <w:rPr>
          <w:rFonts w:hint="eastAsia"/>
        </w:rPr>
        <w:t>教育</w:t>
      </w:r>
      <w:r>
        <w:rPr>
          <w:rFonts w:hint="eastAsia"/>
        </w:rPr>
        <w:t>研究</w:t>
      </w:r>
      <w:r w:rsidRPr="00A10B4B">
        <w:rPr>
          <w:rFonts w:ascii="宋体" w:hAnsi="宋体" w:hint="eastAsia"/>
          <w:szCs w:val="21"/>
        </w:rPr>
        <w:t>，200</w:t>
      </w:r>
      <w:r>
        <w:rPr>
          <w:rFonts w:ascii="宋体" w:hAnsi="宋体" w:hint="eastAsia"/>
          <w:szCs w:val="21"/>
        </w:rPr>
        <w:t>7</w:t>
      </w:r>
      <w:r w:rsidRPr="00A10B4B">
        <w:rPr>
          <w:rFonts w:ascii="宋体" w:hAnsi="宋体" w:hint="eastAsia"/>
          <w:szCs w:val="21"/>
        </w:rPr>
        <w:t>（</w:t>
      </w:r>
      <w:r>
        <w:rPr>
          <w:rFonts w:ascii="宋体" w:hAnsi="宋体" w:hint="eastAsia"/>
          <w:szCs w:val="21"/>
        </w:rPr>
        <w:t>4</w:t>
      </w:r>
      <w:r w:rsidRPr="00A10B4B">
        <w:rPr>
          <w:rFonts w:ascii="宋体" w:hAnsi="宋体" w:hint="eastAsia"/>
          <w:szCs w:val="21"/>
        </w:rPr>
        <w:t>）.</w:t>
      </w:r>
    </w:p>
    <w:p w:rsidR="00AD433A" w:rsidRPr="00A10B4B" w:rsidRDefault="00AD433A" w:rsidP="009F7371">
      <w:pPr>
        <w:ind w:firstLineChars="200" w:firstLine="420"/>
        <w:rPr>
          <w:rFonts w:ascii="宋体" w:hAnsi="宋体" w:hint="eastAsia"/>
          <w:szCs w:val="21"/>
        </w:rPr>
      </w:pPr>
      <w:r>
        <w:rPr>
          <w:rFonts w:ascii="宋体" w:hAnsi="宋体" w:hint="eastAsia"/>
          <w:szCs w:val="21"/>
        </w:rPr>
        <w:t>2</w:t>
      </w:r>
      <w:r w:rsidR="005779E4" w:rsidRPr="00A10B4B">
        <w:rPr>
          <w:rFonts w:ascii="宋体" w:hAnsi="宋体" w:hint="eastAsia"/>
          <w:szCs w:val="21"/>
        </w:rPr>
        <w:t>.</w:t>
      </w:r>
      <w:r w:rsidR="005779E4">
        <w:rPr>
          <w:rFonts w:ascii="宋体" w:hAnsi="宋体" w:hint="eastAsia"/>
          <w:szCs w:val="21"/>
        </w:rPr>
        <w:t>吴霓等</w:t>
      </w:r>
      <w:r w:rsidR="005779E4" w:rsidRPr="00A10B4B">
        <w:rPr>
          <w:rFonts w:ascii="宋体" w:hAnsi="宋体" w:hint="eastAsia"/>
          <w:szCs w:val="21"/>
        </w:rPr>
        <w:t>.</w:t>
      </w:r>
      <w:r w:rsidR="005779E4">
        <w:rPr>
          <w:rFonts w:ascii="宋体" w:hAnsi="宋体" w:hint="eastAsia"/>
          <w:szCs w:val="21"/>
        </w:rPr>
        <w:t>关注进城务工农民子</w:t>
      </w:r>
      <w:r w:rsidR="005779E4" w:rsidRPr="00A10B4B">
        <w:rPr>
          <w:rFonts w:ascii="宋体" w:hAnsi="宋体" w:hint="eastAsia"/>
          <w:szCs w:val="21"/>
        </w:rPr>
        <w:t>女</w:t>
      </w:r>
      <w:r w:rsidR="005779E4">
        <w:rPr>
          <w:rFonts w:ascii="宋体" w:hAnsi="宋体" w:hint="eastAsia"/>
          <w:szCs w:val="21"/>
        </w:rPr>
        <w:t>的</w:t>
      </w:r>
      <w:r w:rsidR="005779E4" w:rsidRPr="00A10B4B">
        <w:rPr>
          <w:rFonts w:ascii="宋体" w:hAnsi="宋体" w:hint="eastAsia"/>
          <w:szCs w:val="21"/>
        </w:rPr>
        <w:t>教育</w:t>
      </w:r>
      <w:r w:rsidR="005779E4">
        <w:rPr>
          <w:rFonts w:ascii="宋体" w:hAnsi="宋体" w:hint="eastAsia"/>
        </w:rPr>
        <w:t>[A].朱小蔓</w:t>
      </w:r>
      <w:r w:rsidR="005779E4" w:rsidRPr="00A10B4B">
        <w:rPr>
          <w:rFonts w:ascii="宋体" w:hAnsi="宋体" w:hint="eastAsia"/>
          <w:szCs w:val="21"/>
        </w:rPr>
        <w:t>.</w:t>
      </w:r>
      <w:r w:rsidR="005779E4">
        <w:rPr>
          <w:rFonts w:ascii="宋体" w:hAnsi="宋体" w:hint="eastAsia"/>
          <w:szCs w:val="21"/>
        </w:rPr>
        <w:t>对策与建议—2006-2007年度教育热点、难点问题分析[C]</w:t>
      </w:r>
      <w:r w:rsidR="005779E4" w:rsidRPr="00A10B4B">
        <w:rPr>
          <w:rFonts w:ascii="宋体" w:hAnsi="宋体" w:hint="eastAsia"/>
          <w:szCs w:val="21"/>
        </w:rPr>
        <w:t>.</w:t>
      </w:r>
      <w:r w:rsidR="005779E4">
        <w:rPr>
          <w:rFonts w:ascii="宋体" w:hAnsi="宋体" w:hint="eastAsia"/>
        </w:rPr>
        <w:t>北京：教育科学出版社，2007.158-181</w:t>
      </w:r>
      <w:r w:rsidR="005779E4" w:rsidRPr="00A10B4B">
        <w:rPr>
          <w:rFonts w:ascii="宋体" w:hAnsi="宋体" w:hint="eastAsia"/>
          <w:szCs w:val="21"/>
        </w:rPr>
        <w:t>.</w:t>
      </w:r>
    </w:p>
    <w:p w:rsidR="00061E14" w:rsidRDefault="00FE620C" w:rsidP="009F7371">
      <w:pPr>
        <w:ind w:firstLineChars="200" w:firstLine="420"/>
        <w:rPr>
          <w:rFonts w:hint="eastAsia"/>
        </w:rPr>
      </w:pPr>
      <w:r>
        <w:rPr>
          <w:rFonts w:ascii="宋体" w:hAnsi="宋体" w:hint="eastAsia"/>
          <w:szCs w:val="21"/>
        </w:rPr>
        <w:t>3.</w:t>
      </w:r>
      <w:r w:rsidR="00061E14" w:rsidRPr="004E23C4">
        <w:t>周序</w:t>
      </w:r>
      <w:r w:rsidR="00061E14" w:rsidRPr="00A10B4B">
        <w:rPr>
          <w:rFonts w:ascii="宋体" w:hAnsi="宋体" w:hint="eastAsia"/>
          <w:szCs w:val="21"/>
        </w:rPr>
        <w:t>.</w:t>
      </w:r>
      <w:hyperlink r:id="rId35" w:tgtFrame="_blank" w:tooltip="关于借读费研究的文献综述" w:history="1">
        <w:r w:rsidR="00061E14" w:rsidRPr="00061E14">
          <w:rPr>
            <w:rStyle w:val="af"/>
            <w:rFonts w:ascii="宋体" w:hAnsi="宋体"/>
            <w:color w:val="000000"/>
            <w:szCs w:val="21"/>
            <w:u w:val="none"/>
          </w:rPr>
          <w:t>关于借读费研究的文献综述</w:t>
        </w:r>
      </w:hyperlink>
      <w:r w:rsidR="00061E14" w:rsidRPr="004E23C4">
        <w:t>[J]</w:t>
      </w:r>
      <w:r w:rsidR="00061E14" w:rsidRPr="00FE620C">
        <w:rPr>
          <w:b/>
        </w:rPr>
        <w:t>.</w:t>
      </w:r>
      <w:r w:rsidR="00061E14" w:rsidRPr="004E23C4">
        <w:t xml:space="preserve"> </w:t>
      </w:r>
      <w:hyperlink r:id="rId36" w:tgtFrame="_blank" w:history="1">
        <w:r w:rsidR="00061E14" w:rsidRPr="00061E14">
          <w:rPr>
            <w:rStyle w:val="af"/>
            <w:rFonts w:ascii="宋体" w:hAnsi="宋体"/>
            <w:color w:val="000000"/>
            <w:szCs w:val="21"/>
            <w:u w:val="none"/>
          </w:rPr>
          <w:t>上海教育科研</w:t>
        </w:r>
      </w:hyperlink>
      <w:r w:rsidR="00061E14">
        <w:rPr>
          <w:rStyle w:val="simjour"/>
          <w:rFonts w:ascii="宋体" w:hAnsi="宋体" w:hint="eastAsia"/>
          <w:color w:val="000000"/>
          <w:szCs w:val="21"/>
        </w:rPr>
        <w:t>，2006（9）</w:t>
      </w:r>
      <w:r w:rsidR="00061E14" w:rsidRPr="00A10B4B">
        <w:rPr>
          <w:rFonts w:ascii="宋体" w:hAnsi="宋体" w:hint="eastAsia"/>
          <w:szCs w:val="21"/>
        </w:rPr>
        <w:t>.</w:t>
      </w:r>
      <w:r w:rsidR="00061E14" w:rsidRPr="00061E14">
        <w:t xml:space="preserve"> </w:t>
      </w:r>
    </w:p>
    <w:p w:rsidR="00FE620C" w:rsidRDefault="00FE620C" w:rsidP="009F7371">
      <w:pPr>
        <w:ind w:leftChars="200" w:left="420"/>
        <w:rPr>
          <w:rFonts w:ascii="宋体" w:hAnsi="宋体" w:hint="eastAsia"/>
          <w:szCs w:val="21"/>
        </w:rPr>
      </w:pPr>
      <w:r>
        <w:rPr>
          <w:rFonts w:ascii="宋体" w:hAnsi="宋体" w:hint="eastAsia"/>
          <w:szCs w:val="21"/>
        </w:rPr>
        <w:t>4</w:t>
      </w:r>
      <w:r w:rsidRPr="00A10B4B">
        <w:rPr>
          <w:rFonts w:ascii="宋体" w:hAnsi="宋体" w:hint="eastAsia"/>
          <w:szCs w:val="21"/>
        </w:rPr>
        <w:t>.</w:t>
      </w:r>
      <w:r w:rsidR="00061E14" w:rsidRPr="004E23C4">
        <w:t>华灵燕</w:t>
      </w:r>
      <w:r w:rsidR="00061E14" w:rsidRPr="00061E14">
        <w:rPr>
          <w:b/>
        </w:rPr>
        <w:t>.</w:t>
      </w:r>
      <w:r w:rsidR="00061E14" w:rsidRPr="004E23C4">
        <w:t xml:space="preserve"> </w:t>
      </w:r>
      <w:hyperlink r:id="rId37" w:tgtFrame="_blank" w:tooltip="农村人口流动背景下义务教育体制改革研究综述" w:history="1">
        <w:r w:rsidR="00061E14" w:rsidRPr="00061E14">
          <w:rPr>
            <w:rStyle w:val="af"/>
            <w:rFonts w:ascii="宋体" w:hAnsi="宋体"/>
            <w:color w:val="000000"/>
            <w:szCs w:val="21"/>
            <w:u w:val="none"/>
          </w:rPr>
          <w:t>农村人口流动背景下义务教育体制改革研究综述</w:t>
        </w:r>
      </w:hyperlink>
      <w:r w:rsidR="00061E14" w:rsidRPr="004E23C4">
        <w:t>[J]</w:t>
      </w:r>
      <w:r w:rsidR="00061E14" w:rsidRPr="00061E14">
        <w:rPr>
          <w:b/>
        </w:rPr>
        <w:t xml:space="preserve">. </w:t>
      </w:r>
      <w:hyperlink r:id="rId38" w:tgtFrame="_blank" w:history="1">
        <w:r w:rsidR="00061E14" w:rsidRPr="00061E14">
          <w:rPr>
            <w:rStyle w:val="af"/>
            <w:rFonts w:ascii="宋体" w:hAnsi="宋体"/>
            <w:color w:val="000000"/>
            <w:szCs w:val="21"/>
            <w:u w:val="none"/>
          </w:rPr>
          <w:t>当代教育论坛</w:t>
        </w:r>
      </w:hyperlink>
      <w:r>
        <w:rPr>
          <w:rStyle w:val="simjour"/>
          <w:rFonts w:ascii="宋体" w:hAnsi="宋体" w:hint="eastAsia"/>
          <w:color w:val="000000"/>
          <w:szCs w:val="21"/>
        </w:rPr>
        <w:t>，</w:t>
      </w:r>
      <w:r w:rsidR="00061E14">
        <w:rPr>
          <w:rStyle w:val="simjour"/>
          <w:rFonts w:ascii="宋体" w:hAnsi="宋体" w:hint="eastAsia"/>
          <w:color w:val="000000"/>
          <w:szCs w:val="21"/>
        </w:rPr>
        <w:t>2006（24）</w:t>
      </w:r>
      <w:r w:rsidR="00061E14" w:rsidRPr="00A10B4B">
        <w:rPr>
          <w:rFonts w:ascii="宋体" w:hAnsi="宋体" w:hint="eastAsia"/>
          <w:szCs w:val="21"/>
        </w:rPr>
        <w:t>.</w:t>
      </w:r>
      <w:r w:rsidR="00061E14" w:rsidRPr="004E23C4">
        <w:br/>
      </w:r>
      <w:r>
        <w:rPr>
          <w:rFonts w:ascii="宋体" w:hAnsi="宋体" w:hint="eastAsia"/>
          <w:szCs w:val="21"/>
        </w:rPr>
        <w:t>5.</w:t>
      </w:r>
      <w:r w:rsidRPr="004E23C4">
        <w:t>费菊瑛</w:t>
      </w:r>
      <w:r w:rsidRPr="00FE620C">
        <w:rPr>
          <w:b/>
        </w:rPr>
        <w:t xml:space="preserve">, </w:t>
      </w:r>
      <w:r w:rsidRPr="004E23C4">
        <w:t>朱柏铭</w:t>
      </w:r>
      <w:r w:rsidRPr="00FE620C">
        <w:rPr>
          <w:b/>
        </w:rPr>
        <w:t>.</w:t>
      </w:r>
      <w:r w:rsidRPr="004E23C4">
        <w:t xml:space="preserve"> </w:t>
      </w:r>
      <w:hyperlink r:id="rId39" w:tgtFrame="_blank" w:tooltip="“券”解民工子女义务教育难" w:history="1">
        <w:r w:rsidRPr="00FE620C">
          <w:rPr>
            <w:rStyle w:val="af"/>
            <w:rFonts w:ascii="宋体" w:hAnsi="宋体"/>
            <w:color w:val="000000"/>
            <w:szCs w:val="21"/>
            <w:u w:val="none"/>
          </w:rPr>
          <w:t>“券”解民工子女义务教育难</w:t>
        </w:r>
      </w:hyperlink>
      <w:r w:rsidRPr="004E23C4">
        <w:t>[J]</w:t>
      </w:r>
      <w:r w:rsidRPr="00FE620C">
        <w:rPr>
          <w:b/>
        </w:rPr>
        <w:t>.</w:t>
      </w:r>
      <w:r w:rsidRPr="004E23C4">
        <w:t xml:space="preserve"> </w:t>
      </w:r>
      <w:hyperlink r:id="rId40" w:tgtFrame="_blank" w:history="1">
        <w:r w:rsidRPr="00FE620C">
          <w:rPr>
            <w:rStyle w:val="af"/>
            <w:rFonts w:ascii="宋体" w:hAnsi="宋体"/>
            <w:color w:val="000000"/>
            <w:szCs w:val="21"/>
            <w:u w:val="none"/>
          </w:rPr>
          <w:t>江苏农村经济</w:t>
        </w:r>
      </w:hyperlink>
      <w:r>
        <w:rPr>
          <w:rStyle w:val="simjour"/>
          <w:rFonts w:ascii="宋体" w:hAnsi="宋体" w:hint="eastAsia"/>
          <w:color w:val="000000"/>
          <w:szCs w:val="21"/>
        </w:rPr>
        <w:t>，2006（6）</w:t>
      </w:r>
      <w:r w:rsidRPr="00A10B4B">
        <w:rPr>
          <w:rFonts w:ascii="宋体" w:hAnsi="宋体" w:hint="eastAsia"/>
          <w:szCs w:val="21"/>
        </w:rPr>
        <w:t>.</w:t>
      </w:r>
    </w:p>
    <w:p w:rsidR="00FE620C" w:rsidRDefault="00FE620C" w:rsidP="009F7371">
      <w:pPr>
        <w:ind w:firstLineChars="200" w:firstLine="420"/>
        <w:rPr>
          <w:rFonts w:ascii="宋体" w:hAnsi="宋体" w:hint="eastAsia"/>
          <w:szCs w:val="21"/>
        </w:rPr>
      </w:pPr>
      <w:r>
        <w:rPr>
          <w:rFonts w:ascii="宋体" w:hAnsi="宋体" w:hint="eastAsia"/>
          <w:szCs w:val="21"/>
        </w:rPr>
        <w:t>6.</w:t>
      </w:r>
      <w:r>
        <w:rPr>
          <w:rStyle w:val="simjour"/>
          <w:rFonts w:ascii="宋体" w:hAnsi="宋体" w:hint="eastAsia"/>
          <w:color w:val="000000"/>
          <w:szCs w:val="21"/>
        </w:rPr>
        <w:t>武向荣.流动儿童教育的不连续性与治理[J].中国特殊教育，2006（10）</w:t>
      </w:r>
      <w:r w:rsidRPr="00A10B4B">
        <w:rPr>
          <w:rFonts w:ascii="宋体" w:hAnsi="宋体" w:hint="eastAsia"/>
          <w:szCs w:val="21"/>
        </w:rPr>
        <w:t>.</w:t>
      </w:r>
    </w:p>
    <w:p w:rsidR="00FE620C" w:rsidRDefault="00FE620C" w:rsidP="009F7371">
      <w:pPr>
        <w:ind w:firstLineChars="200" w:firstLine="420"/>
        <w:rPr>
          <w:rFonts w:ascii="宋体" w:hAnsi="宋体" w:hint="eastAsia"/>
          <w:szCs w:val="21"/>
        </w:rPr>
      </w:pPr>
      <w:r>
        <w:rPr>
          <w:rFonts w:ascii="宋体" w:hAnsi="宋体" w:hint="eastAsia"/>
        </w:rPr>
        <w:t>7.</w:t>
      </w:r>
      <w:r w:rsidRPr="00A10B4B">
        <w:rPr>
          <w:rFonts w:ascii="宋体" w:hAnsi="宋体" w:hint="eastAsia"/>
          <w:szCs w:val="21"/>
        </w:rPr>
        <w:t>黄岳辉、黄皓华.农民工子女义务教育：现状、问题及对策[J].现代教育科学，2005（5）.</w:t>
      </w:r>
    </w:p>
    <w:p w:rsidR="00FE620C" w:rsidRDefault="00FE620C" w:rsidP="009F7371">
      <w:pPr>
        <w:ind w:firstLine="420"/>
        <w:rPr>
          <w:rFonts w:ascii="宋体" w:hAnsi="宋体" w:hint="eastAsia"/>
        </w:rPr>
      </w:pPr>
      <w:r>
        <w:rPr>
          <w:rFonts w:ascii="宋体" w:hAnsi="宋体" w:hint="eastAsia"/>
        </w:rPr>
        <w:t>8.赵欢君、陶李刚.论流动人口子女的教育公平问题[J].教育探索，2005（12）.</w:t>
      </w:r>
    </w:p>
    <w:p w:rsidR="00FE620C" w:rsidRPr="00A10B4B" w:rsidRDefault="00FE620C" w:rsidP="009F7371">
      <w:pPr>
        <w:ind w:firstLine="435"/>
        <w:rPr>
          <w:rFonts w:ascii="宋体" w:hAnsi="宋体" w:hint="eastAsia"/>
        </w:rPr>
      </w:pPr>
      <w:r>
        <w:rPr>
          <w:rFonts w:ascii="宋体" w:hAnsi="宋体" w:hint="eastAsia"/>
        </w:rPr>
        <w:t>9.张宁娟.一个现实问题的理论关照——流动人口子女教育问题的特征分析及其策略探索[J].教育学报，2005（6）.</w:t>
      </w:r>
    </w:p>
    <w:p w:rsidR="00FE620C" w:rsidRDefault="00FE620C" w:rsidP="009F7371">
      <w:pPr>
        <w:ind w:firstLineChars="200" w:firstLine="420"/>
        <w:rPr>
          <w:rStyle w:val="simjour"/>
          <w:rFonts w:ascii="宋体" w:hAnsi="宋体" w:hint="eastAsia"/>
          <w:color w:val="000000"/>
          <w:szCs w:val="21"/>
        </w:rPr>
      </w:pPr>
      <w:r>
        <w:rPr>
          <w:rFonts w:ascii="宋体" w:hAnsi="宋体" w:hint="eastAsia"/>
        </w:rPr>
        <w:t>10.</w:t>
      </w:r>
      <w:r w:rsidRPr="004E23C4">
        <w:t>王晋堂</w:t>
      </w:r>
      <w:r w:rsidRPr="00A10B4B">
        <w:rPr>
          <w:rFonts w:ascii="宋体" w:hAnsi="宋体" w:hint="eastAsia"/>
          <w:szCs w:val="21"/>
        </w:rPr>
        <w:t>.</w:t>
      </w:r>
      <w:hyperlink r:id="rId41" w:tgtFrame="_blank" w:tooltip="在城市规划下规范地入学——打工子弟入学之我见" w:history="1">
        <w:r w:rsidRPr="00FE620C">
          <w:rPr>
            <w:rStyle w:val="af"/>
            <w:rFonts w:ascii="宋体" w:hAnsi="宋体"/>
            <w:color w:val="000000"/>
            <w:szCs w:val="21"/>
            <w:u w:val="none"/>
          </w:rPr>
          <w:t>在城市规划下规范地入学——打工子弟入学之我见</w:t>
        </w:r>
      </w:hyperlink>
      <w:r w:rsidRPr="004E23C4">
        <w:t>[J]</w:t>
      </w:r>
      <w:r w:rsidRPr="00A10B4B">
        <w:rPr>
          <w:rFonts w:ascii="宋体" w:hAnsi="宋体" w:hint="eastAsia"/>
          <w:szCs w:val="21"/>
        </w:rPr>
        <w:t>.</w:t>
      </w:r>
      <w:hyperlink r:id="rId42" w:tgtFrame="_blank" w:history="1">
        <w:r w:rsidRPr="00FE620C">
          <w:rPr>
            <w:rStyle w:val="af"/>
            <w:rFonts w:ascii="宋体" w:hAnsi="宋体"/>
            <w:color w:val="000000"/>
            <w:szCs w:val="21"/>
            <w:u w:val="none"/>
          </w:rPr>
          <w:t>北京观察</w:t>
        </w:r>
      </w:hyperlink>
      <w:r>
        <w:rPr>
          <w:rStyle w:val="simjour"/>
          <w:rFonts w:ascii="宋体" w:hAnsi="宋体" w:hint="eastAsia"/>
          <w:color w:val="000000"/>
          <w:szCs w:val="21"/>
        </w:rPr>
        <w:t>，</w:t>
      </w:r>
      <w:hyperlink r:id="rId43" w:tgtFrame="_blank" w:history="1">
        <w:r w:rsidRPr="00FE620C">
          <w:rPr>
            <w:rStyle w:val="af"/>
            <w:rFonts w:ascii="宋体" w:hAnsi="宋体" w:hint="eastAsia"/>
            <w:color w:val="000000"/>
            <w:szCs w:val="21"/>
            <w:u w:val="none"/>
          </w:rPr>
          <w:t>2005</w:t>
        </w:r>
        <w:r>
          <w:rPr>
            <w:rStyle w:val="af"/>
            <w:rFonts w:ascii="宋体" w:hAnsi="宋体" w:hint="eastAsia"/>
            <w:color w:val="000000"/>
            <w:szCs w:val="21"/>
            <w:u w:val="none"/>
          </w:rPr>
          <w:t>（</w:t>
        </w:r>
        <w:r w:rsidRPr="00FE620C">
          <w:rPr>
            <w:rStyle w:val="af"/>
            <w:rFonts w:ascii="宋体" w:hAnsi="宋体" w:hint="eastAsia"/>
            <w:color w:val="000000"/>
            <w:szCs w:val="21"/>
            <w:u w:val="none"/>
          </w:rPr>
          <w:t>6</w:t>
        </w:r>
      </w:hyperlink>
      <w:r>
        <w:rPr>
          <w:rStyle w:val="simjour"/>
          <w:rFonts w:ascii="宋体" w:hAnsi="宋体" w:hint="eastAsia"/>
          <w:color w:val="000000"/>
          <w:szCs w:val="21"/>
        </w:rPr>
        <w:t>）</w:t>
      </w:r>
      <w:r w:rsidRPr="00A10B4B">
        <w:rPr>
          <w:rFonts w:ascii="宋体" w:hAnsi="宋体" w:hint="eastAsia"/>
          <w:szCs w:val="21"/>
        </w:rPr>
        <w:t>.</w:t>
      </w:r>
    </w:p>
    <w:p w:rsidR="00FE620C" w:rsidRPr="004E23C4" w:rsidRDefault="00FE620C" w:rsidP="009F7371">
      <w:pPr>
        <w:ind w:firstLineChars="200" w:firstLine="420"/>
        <w:rPr>
          <w:rStyle w:val="simjour"/>
          <w:rFonts w:ascii="宋体" w:hAnsi="宋体" w:hint="eastAsia"/>
          <w:color w:val="000000"/>
          <w:szCs w:val="21"/>
        </w:rPr>
      </w:pPr>
      <w:r>
        <w:rPr>
          <w:rFonts w:ascii="宋体" w:hAnsi="宋体" w:hint="eastAsia"/>
        </w:rPr>
        <w:t>11.</w:t>
      </w:r>
      <w:r w:rsidRPr="004E23C4">
        <w:rPr>
          <w:rFonts w:ascii="宋体" w:hAnsi="宋体"/>
          <w:color w:val="000000"/>
          <w:szCs w:val="21"/>
        </w:rPr>
        <w:t>郭良春, 姚远,杨变云.</w:t>
      </w:r>
      <w:r w:rsidRPr="0037524D">
        <w:rPr>
          <w:rFonts w:ascii="宋体" w:hAnsi="宋体"/>
          <w:color w:val="000000"/>
          <w:szCs w:val="21"/>
        </w:rPr>
        <w:t xml:space="preserve"> </w:t>
      </w:r>
      <w:hyperlink r:id="rId44" w:tgtFrame="_blank" w:tooltip="流动儿童的城市适应性研究——对北京市一所打工子弟学校的个案调查" w:history="1">
        <w:r w:rsidRPr="0037524D">
          <w:rPr>
            <w:rStyle w:val="af"/>
            <w:rFonts w:ascii="宋体" w:hAnsi="宋体"/>
            <w:color w:val="000000"/>
            <w:szCs w:val="21"/>
            <w:u w:val="none"/>
          </w:rPr>
          <w:t>流动儿童的城市适应性研究——对北京市一所打工子弟学校的个案调查</w:t>
        </w:r>
      </w:hyperlink>
      <w:r w:rsidRPr="004E23C4">
        <w:rPr>
          <w:rFonts w:ascii="宋体" w:hAnsi="宋体"/>
          <w:color w:val="000000"/>
          <w:szCs w:val="21"/>
        </w:rPr>
        <w:t xml:space="preserve">[J]. </w:t>
      </w:r>
      <w:hyperlink r:id="rId45" w:tgtFrame="_blank" w:history="1">
        <w:r w:rsidRPr="0037524D">
          <w:rPr>
            <w:rStyle w:val="af"/>
            <w:rFonts w:ascii="宋体" w:hAnsi="宋体"/>
            <w:color w:val="000000"/>
            <w:szCs w:val="21"/>
            <w:u w:val="none"/>
          </w:rPr>
          <w:t>青年研究</w:t>
        </w:r>
      </w:hyperlink>
      <w:r w:rsidR="0037524D">
        <w:rPr>
          <w:rFonts w:ascii="宋体" w:hAnsi="宋体" w:hint="eastAsia"/>
          <w:color w:val="000000"/>
          <w:szCs w:val="21"/>
        </w:rPr>
        <w:t>，</w:t>
      </w:r>
      <w:r>
        <w:rPr>
          <w:rStyle w:val="simjour"/>
          <w:rFonts w:ascii="宋体" w:hAnsi="宋体" w:hint="eastAsia"/>
          <w:color w:val="000000"/>
          <w:szCs w:val="21"/>
        </w:rPr>
        <w:t>2005</w:t>
      </w:r>
      <w:r w:rsidR="0037524D">
        <w:rPr>
          <w:rStyle w:val="simjour"/>
          <w:rFonts w:ascii="宋体" w:hAnsi="宋体" w:hint="eastAsia"/>
          <w:color w:val="000000"/>
          <w:szCs w:val="21"/>
        </w:rPr>
        <w:t>（</w:t>
      </w:r>
      <w:r>
        <w:rPr>
          <w:rStyle w:val="simjour"/>
          <w:rFonts w:ascii="宋体" w:hAnsi="宋体" w:hint="eastAsia"/>
          <w:color w:val="000000"/>
          <w:szCs w:val="21"/>
        </w:rPr>
        <w:t>3</w:t>
      </w:r>
      <w:r w:rsidR="0037524D">
        <w:rPr>
          <w:rStyle w:val="simjour"/>
          <w:rFonts w:ascii="宋体" w:hAnsi="宋体" w:hint="eastAsia"/>
          <w:color w:val="000000"/>
          <w:szCs w:val="21"/>
        </w:rPr>
        <w:t>）</w:t>
      </w:r>
      <w:r w:rsidR="0037524D" w:rsidRPr="00A10B4B">
        <w:rPr>
          <w:rFonts w:ascii="宋体" w:hAnsi="宋体" w:hint="eastAsia"/>
          <w:szCs w:val="21"/>
        </w:rPr>
        <w:t>.</w:t>
      </w:r>
    </w:p>
    <w:p w:rsidR="00FE620C" w:rsidRPr="00A10B4B" w:rsidRDefault="00FE620C" w:rsidP="009F7371">
      <w:pPr>
        <w:ind w:firstLine="420"/>
        <w:rPr>
          <w:rFonts w:ascii="宋体" w:hAnsi="宋体" w:hint="eastAsia"/>
        </w:rPr>
      </w:pPr>
      <w:r>
        <w:rPr>
          <w:rFonts w:ascii="宋体" w:hAnsi="宋体" w:hint="eastAsia"/>
        </w:rPr>
        <w:t>12.衷克定.数据统计分析与实践——SPSS for Windows[M].北京：高等教育出版社，2005.</w:t>
      </w:r>
    </w:p>
    <w:p w:rsidR="00FE620C" w:rsidRDefault="00FE620C" w:rsidP="009F7371">
      <w:pPr>
        <w:ind w:firstLineChars="200" w:firstLine="420"/>
        <w:rPr>
          <w:rStyle w:val="simjour"/>
          <w:rFonts w:ascii="宋体" w:hAnsi="宋体" w:hint="eastAsia"/>
          <w:color w:val="000000"/>
          <w:szCs w:val="21"/>
        </w:rPr>
      </w:pPr>
      <w:r>
        <w:rPr>
          <w:rFonts w:ascii="宋体" w:hAnsi="宋体" w:hint="eastAsia"/>
        </w:rPr>
        <w:t>13.</w:t>
      </w:r>
      <w:r w:rsidRPr="004E23C4">
        <w:t>雷世平</w:t>
      </w:r>
      <w:r w:rsidR="003942A7" w:rsidRPr="00A10B4B">
        <w:rPr>
          <w:rFonts w:ascii="宋体" w:hAnsi="宋体" w:hint="eastAsia"/>
          <w:szCs w:val="21"/>
        </w:rPr>
        <w:t>.</w:t>
      </w:r>
      <w:hyperlink r:id="rId46" w:tgtFrame="_blank" w:tooltip="农民工子女入学问题研究" w:history="1">
        <w:r w:rsidRPr="003942A7">
          <w:rPr>
            <w:rStyle w:val="af"/>
            <w:rFonts w:ascii="宋体" w:hAnsi="宋体"/>
            <w:color w:val="000000"/>
            <w:szCs w:val="21"/>
            <w:u w:val="none"/>
          </w:rPr>
          <w:t>农民工子女入学问题研究</w:t>
        </w:r>
      </w:hyperlink>
      <w:r w:rsidRPr="004E23C4">
        <w:t>[J]</w:t>
      </w:r>
      <w:r w:rsidR="003942A7" w:rsidRPr="00A10B4B">
        <w:rPr>
          <w:rFonts w:ascii="宋体" w:hAnsi="宋体" w:hint="eastAsia"/>
          <w:szCs w:val="21"/>
        </w:rPr>
        <w:t>.</w:t>
      </w:r>
      <w:hyperlink r:id="rId47" w:tgtFrame="_blank" w:history="1">
        <w:r w:rsidRPr="003942A7">
          <w:rPr>
            <w:rStyle w:val="af"/>
            <w:rFonts w:ascii="宋体" w:hAnsi="宋体"/>
            <w:color w:val="000000"/>
            <w:szCs w:val="21"/>
            <w:u w:val="none"/>
          </w:rPr>
          <w:t>湖南社会科学</w:t>
        </w:r>
      </w:hyperlink>
      <w:r w:rsidR="003942A7">
        <w:rPr>
          <w:rStyle w:val="simjour"/>
          <w:rFonts w:ascii="宋体" w:hAnsi="宋体" w:hint="eastAsia"/>
          <w:color w:val="000000"/>
          <w:szCs w:val="21"/>
        </w:rPr>
        <w:t>，</w:t>
      </w:r>
      <w:hyperlink r:id="rId48" w:tgtFrame="_blank" w:history="1">
        <w:r w:rsidRPr="003942A7">
          <w:rPr>
            <w:rStyle w:val="af"/>
            <w:rFonts w:ascii="宋体" w:hAnsi="宋体" w:hint="eastAsia"/>
            <w:color w:val="000000"/>
            <w:szCs w:val="21"/>
            <w:u w:val="none"/>
          </w:rPr>
          <w:t>2005</w:t>
        </w:r>
        <w:r w:rsidR="003942A7">
          <w:rPr>
            <w:rStyle w:val="af"/>
            <w:rFonts w:ascii="宋体" w:hAnsi="宋体" w:hint="eastAsia"/>
            <w:color w:val="000000"/>
            <w:szCs w:val="21"/>
            <w:u w:val="none"/>
          </w:rPr>
          <w:t>（</w:t>
        </w:r>
        <w:r w:rsidRPr="003942A7">
          <w:rPr>
            <w:rStyle w:val="af"/>
            <w:rFonts w:ascii="宋体" w:hAnsi="宋体" w:hint="eastAsia"/>
            <w:color w:val="000000"/>
            <w:szCs w:val="21"/>
            <w:u w:val="none"/>
          </w:rPr>
          <w:t>5</w:t>
        </w:r>
      </w:hyperlink>
      <w:r w:rsidR="003942A7">
        <w:rPr>
          <w:rStyle w:val="simjour"/>
          <w:rFonts w:ascii="宋体" w:hAnsi="宋体" w:hint="eastAsia"/>
          <w:color w:val="000000"/>
          <w:szCs w:val="21"/>
        </w:rPr>
        <w:t>）</w:t>
      </w:r>
      <w:r w:rsidR="003942A7" w:rsidRPr="00A10B4B">
        <w:rPr>
          <w:rFonts w:ascii="宋体" w:hAnsi="宋体" w:hint="eastAsia"/>
          <w:szCs w:val="21"/>
        </w:rPr>
        <w:t>.</w:t>
      </w:r>
    </w:p>
    <w:p w:rsidR="00FE620C" w:rsidRDefault="00FE620C" w:rsidP="009F7371">
      <w:pPr>
        <w:ind w:firstLine="420"/>
        <w:rPr>
          <w:rFonts w:ascii="宋体" w:hAnsi="宋体" w:hint="eastAsia"/>
        </w:rPr>
      </w:pPr>
      <w:r>
        <w:rPr>
          <w:rFonts w:ascii="宋体" w:hAnsi="宋体" w:hint="eastAsia"/>
          <w:szCs w:val="21"/>
        </w:rPr>
        <w:t>14</w:t>
      </w:r>
      <w:r w:rsidRPr="00A10B4B">
        <w:rPr>
          <w:rFonts w:ascii="宋体" w:hAnsi="宋体" w:hint="eastAsia"/>
          <w:szCs w:val="21"/>
        </w:rPr>
        <w:t>.</w:t>
      </w:r>
      <w:r>
        <w:rPr>
          <w:rFonts w:ascii="宋体" w:hAnsi="宋体" w:hint="eastAsia"/>
          <w:szCs w:val="21"/>
        </w:rPr>
        <w:t>吴霓等</w:t>
      </w:r>
      <w:r w:rsidRPr="00A10B4B">
        <w:rPr>
          <w:rFonts w:ascii="宋体" w:hAnsi="宋体" w:hint="eastAsia"/>
          <w:szCs w:val="21"/>
        </w:rPr>
        <w:t>.</w:t>
      </w:r>
      <w:r>
        <w:rPr>
          <w:rFonts w:ascii="宋体" w:hAnsi="宋体" w:hint="eastAsia"/>
          <w:szCs w:val="21"/>
        </w:rPr>
        <w:t>你在他乡还好吗？—关于进城务工就业农民子</w:t>
      </w:r>
      <w:r w:rsidRPr="00A10B4B">
        <w:rPr>
          <w:rFonts w:ascii="宋体" w:hAnsi="宋体" w:hint="eastAsia"/>
          <w:szCs w:val="21"/>
        </w:rPr>
        <w:t>女义务教育</w:t>
      </w:r>
      <w:r>
        <w:rPr>
          <w:rFonts w:ascii="宋体" w:hAnsi="宋体" w:hint="eastAsia"/>
          <w:szCs w:val="21"/>
        </w:rPr>
        <w:t>问题</w:t>
      </w:r>
      <w:r w:rsidRPr="00A10B4B">
        <w:rPr>
          <w:rFonts w:ascii="宋体" w:hAnsi="宋体" w:hint="eastAsia"/>
          <w:szCs w:val="21"/>
        </w:rPr>
        <w:t>的</w:t>
      </w:r>
      <w:r>
        <w:rPr>
          <w:rFonts w:ascii="宋体" w:hAnsi="宋体" w:hint="eastAsia"/>
          <w:szCs w:val="21"/>
        </w:rPr>
        <w:t>调研</w:t>
      </w:r>
      <w:r w:rsidRPr="00A10B4B">
        <w:rPr>
          <w:rFonts w:ascii="宋体" w:hAnsi="宋体" w:hint="eastAsia"/>
          <w:szCs w:val="21"/>
        </w:rPr>
        <w:t>[</w:t>
      </w:r>
      <w:r>
        <w:rPr>
          <w:rFonts w:ascii="宋体" w:hAnsi="宋体" w:hint="eastAsia"/>
          <w:szCs w:val="21"/>
        </w:rPr>
        <w:t>N</w:t>
      </w:r>
      <w:r w:rsidRPr="00A10B4B">
        <w:rPr>
          <w:rFonts w:ascii="宋体" w:hAnsi="宋体" w:hint="eastAsia"/>
          <w:szCs w:val="21"/>
        </w:rPr>
        <w:t>].</w:t>
      </w:r>
      <w:r>
        <w:rPr>
          <w:rFonts w:ascii="宋体" w:hAnsi="宋体" w:hint="eastAsia"/>
          <w:szCs w:val="21"/>
        </w:rPr>
        <w:t>中国教育报</w:t>
      </w:r>
      <w:r w:rsidRPr="00A10B4B">
        <w:rPr>
          <w:rFonts w:ascii="宋体" w:hAnsi="宋体" w:hint="eastAsia"/>
          <w:szCs w:val="21"/>
        </w:rPr>
        <w:t>，</w:t>
      </w:r>
      <w:smartTag w:uri="urn:schemas-microsoft-com:office:smarttags" w:element="chsdate">
        <w:smartTagPr>
          <w:attr w:name="Year" w:val="2004"/>
          <w:attr w:name="Month" w:val="8"/>
          <w:attr w:name="Day" w:val="30"/>
          <w:attr w:name="IsLunarDate" w:val="False"/>
          <w:attr w:name="IsROCDate" w:val="False"/>
        </w:smartTagPr>
        <w:r w:rsidRPr="00A10B4B">
          <w:rPr>
            <w:rFonts w:ascii="宋体" w:hAnsi="宋体" w:hint="eastAsia"/>
            <w:szCs w:val="21"/>
          </w:rPr>
          <w:t>200</w:t>
        </w:r>
        <w:r>
          <w:rPr>
            <w:rFonts w:ascii="宋体" w:hAnsi="宋体" w:hint="eastAsia"/>
            <w:szCs w:val="21"/>
          </w:rPr>
          <w:t>4-08-30</w:t>
        </w:r>
      </w:smartTag>
      <w:r w:rsidRPr="00A10B4B">
        <w:rPr>
          <w:rFonts w:ascii="宋体" w:hAnsi="宋体" w:hint="eastAsia"/>
          <w:szCs w:val="21"/>
        </w:rPr>
        <w:t>.</w:t>
      </w:r>
    </w:p>
    <w:p w:rsidR="00FE620C" w:rsidRDefault="00FE620C" w:rsidP="009F7371">
      <w:pPr>
        <w:ind w:firstLineChars="200" w:firstLine="420"/>
        <w:rPr>
          <w:rFonts w:ascii="宋体" w:hAnsi="宋体" w:hint="eastAsia"/>
          <w:szCs w:val="21"/>
        </w:rPr>
      </w:pPr>
      <w:r>
        <w:rPr>
          <w:rFonts w:ascii="宋体" w:hAnsi="宋体" w:hint="eastAsia"/>
        </w:rPr>
        <w:t>15.</w:t>
      </w:r>
      <w:r w:rsidR="00AD433A" w:rsidRPr="00A10B4B">
        <w:rPr>
          <w:rFonts w:ascii="宋体" w:hAnsi="宋体" w:hint="eastAsia"/>
          <w:szCs w:val="21"/>
        </w:rPr>
        <w:t>周佳.农民工子女义务教育&amp;从教育问题到教育政策问题[J]. 当代教育科学，2004（17）.</w:t>
      </w:r>
    </w:p>
    <w:p w:rsidR="00AD433A" w:rsidRPr="00A10B4B" w:rsidRDefault="00FE620C" w:rsidP="009F7371">
      <w:pPr>
        <w:ind w:firstLineChars="200" w:firstLine="420"/>
        <w:rPr>
          <w:rFonts w:ascii="宋体" w:hAnsi="宋体" w:hint="eastAsia"/>
          <w:szCs w:val="21"/>
        </w:rPr>
      </w:pPr>
      <w:r>
        <w:rPr>
          <w:rFonts w:ascii="宋体" w:hAnsi="宋体" w:hint="eastAsia"/>
          <w:szCs w:val="21"/>
        </w:rPr>
        <w:t>16</w:t>
      </w:r>
      <w:r w:rsidRPr="00A10B4B">
        <w:rPr>
          <w:rFonts w:ascii="宋体" w:hAnsi="宋体" w:hint="eastAsia"/>
          <w:szCs w:val="21"/>
        </w:rPr>
        <w:t>.韩嘉玲.流动儿童教育对教育体制的反思[OL].世纪大讲堂,凤凰网,</w:t>
      </w:r>
      <w:smartTag w:uri="urn:schemas-microsoft-com:office:smarttags" w:element="chsdate">
        <w:smartTagPr>
          <w:attr w:name="Year" w:val="2004"/>
          <w:attr w:name="Month" w:val="8"/>
          <w:attr w:name="Day" w:val="2"/>
          <w:attr w:name="IsLunarDate" w:val="False"/>
          <w:attr w:name="IsROCDate" w:val="False"/>
        </w:smartTagPr>
        <w:r w:rsidRPr="00A10B4B">
          <w:rPr>
            <w:rFonts w:ascii="宋体" w:hAnsi="宋体" w:hint="eastAsia"/>
            <w:szCs w:val="21"/>
          </w:rPr>
          <w:t>2004-08-02</w:t>
        </w:r>
      </w:smartTag>
      <w:r w:rsidRPr="00A10B4B">
        <w:rPr>
          <w:rFonts w:ascii="宋体" w:hAnsi="宋体" w:hint="eastAsia"/>
          <w:szCs w:val="21"/>
        </w:rPr>
        <w:t>.</w:t>
      </w:r>
    </w:p>
    <w:p w:rsidR="00AD433A" w:rsidRDefault="00FE620C" w:rsidP="009F7371">
      <w:pPr>
        <w:ind w:firstLine="435"/>
        <w:rPr>
          <w:rFonts w:ascii="宋体" w:hAnsi="宋体" w:hint="eastAsia"/>
        </w:rPr>
      </w:pPr>
      <w:r>
        <w:rPr>
          <w:rFonts w:ascii="宋体" w:hAnsi="宋体" w:hint="eastAsia"/>
        </w:rPr>
        <w:t>17</w:t>
      </w:r>
      <w:r w:rsidR="00AD433A" w:rsidRPr="00A10B4B">
        <w:rPr>
          <w:rFonts w:ascii="宋体" w:hAnsi="宋体" w:hint="eastAsia"/>
        </w:rPr>
        <w:t>.</w:t>
      </w:r>
      <w:r w:rsidR="00AD433A">
        <w:rPr>
          <w:rFonts w:ascii="宋体" w:hAnsi="宋体" w:hint="eastAsia"/>
        </w:rPr>
        <w:t>邬开东.论农村流动人口子女的教育公平与国民待遇[J].上海教育科研，2004（12）.</w:t>
      </w:r>
    </w:p>
    <w:p w:rsidR="00AD433A" w:rsidRDefault="00FE620C" w:rsidP="009F7371">
      <w:pPr>
        <w:ind w:firstLine="420"/>
        <w:rPr>
          <w:rFonts w:ascii="宋体" w:hAnsi="宋体" w:hint="eastAsia"/>
        </w:rPr>
      </w:pPr>
      <w:r>
        <w:rPr>
          <w:rFonts w:ascii="宋体" w:hAnsi="宋体" w:hint="eastAsia"/>
        </w:rPr>
        <w:t>18</w:t>
      </w:r>
      <w:r w:rsidRPr="00A10B4B">
        <w:rPr>
          <w:rFonts w:ascii="宋体" w:hAnsi="宋体" w:hint="eastAsia"/>
          <w:szCs w:val="21"/>
        </w:rPr>
        <w:t>.</w:t>
      </w:r>
      <w:r w:rsidR="00AD433A">
        <w:rPr>
          <w:rFonts w:ascii="宋体" w:hAnsi="宋体" w:hint="eastAsia"/>
        </w:rPr>
        <w:t>农民工子女义务教育问题进入政策研究视野[J].上海教育科研，2004（12）.</w:t>
      </w:r>
    </w:p>
    <w:p w:rsidR="00AD433A" w:rsidRDefault="00FE620C" w:rsidP="009F7371">
      <w:pPr>
        <w:ind w:firstLine="420"/>
        <w:rPr>
          <w:rFonts w:ascii="宋体" w:hAnsi="宋体" w:hint="eastAsia"/>
        </w:rPr>
      </w:pPr>
      <w:r>
        <w:rPr>
          <w:rFonts w:ascii="宋体" w:hAnsi="宋体" w:hint="eastAsia"/>
          <w:szCs w:val="21"/>
        </w:rPr>
        <w:t>19</w:t>
      </w:r>
      <w:r w:rsidRPr="00A10B4B">
        <w:rPr>
          <w:rFonts w:ascii="宋体" w:hAnsi="宋体" w:hint="eastAsia"/>
          <w:szCs w:val="21"/>
        </w:rPr>
        <w:t>.</w:t>
      </w:r>
      <w:r w:rsidR="00AD433A">
        <w:rPr>
          <w:rFonts w:ascii="宋体" w:hAnsi="宋体" w:hint="eastAsia"/>
        </w:rPr>
        <w:t>杜越、汪李兵、周培植.城市流动人口子女的基础教育——政策与革新[M].杭州：浙江大学出版社，2004.</w:t>
      </w:r>
    </w:p>
    <w:p w:rsidR="00AD433A" w:rsidRDefault="00FE620C" w:rsidP="009F7371">
      <w:pPr>
        <w:ind w:firstLine="420"/>
        <w:rPr>
          <w:rFonts w:ascii="宋体" w:hAnsi="宋体" w:hint="eastAsia"/>
        </w:rPr>
      </w:pPr>
      <w:r>
        <w:rPr>
          <w:rFonts w:ascii="宋体" w:hAnsi="宋体" w:hint="eastAsia"/>
        </w:rPr>
        <w:t>20</w:t>
      </w:r>
      <w:r w:rsidRPr="00A10B4B">
        <w:rPr>
          <w:rFonts w:ascii="宋体" w:hAnsi="宋体" w:hint="eastAsia"/>
          <w:szCs w:val="21"/>
        </w:rPr>
        <w:t>.</w:t>
      </w:r>
      <w:r w:rsidR="00AD433A">
        <w:rPr>
          <w:rFonts w:ascii="宋体" w:hAnsi="宋体" w:hint="eastAsia"/>
        </w:rPr>
        <w:t>黄润龙.数据统计与分析技术——SPSS软件实用教程.北京：高等教育出版社，2004.</w:t>
      </w:r>
    </w:p>
    <w:p w:rsidR="00AD433A" w:rsidRPr="004E23C4" w:rsidRDefault="00FE620C" w:rsidP="009F7371">
      <w:pPr>
        <w:ind w:firstLineChars="200" w:firstLine="420"/>
        <w:rPr>
          <w:rStyle w:val="simjour"/>
          <w:rFonts w:ascii="宋体" w:hAnsi="宋体" w:hint="eastAsia"/>
          <w:color w:val="000000"/>
          <w:szCs w:val="21"/>
        </w:rPr>
      </w:pPr>
      <w:r>
        <w:rPr>
          <w:rFonts w:ascii="宋体" w:hAnsi="宋体" w:hint="eastAsia"/>
          <w:color w:val="000000"/>
          <w:szCs w:val="21"/>
        </w:rPr>
        <w:t>21</w:t>
      </w:r>
      <w:r w:rsidRPr="00A10B4B">
        <w:rPr>
          <w:rFonts w:ascii="宋体" w:hAnsi="宋体" w:hint="eastAsia"/>
          <w:szCs w:val="21"/>
        </w:rPr>
        <w:t>.</w:t>
      </w:r>
      <w:r w:rsidR="00AD433A" w:rsidRPr="004E23C4">
        <w:rPr>
          <w:rFonts w:ascii="宋体" w:hAnsi="宋体"/>
          <w:color w:val="000000"/>
          <w:szCs w:val="21"/>
        </w:rPr>
        <w:t xml:space="preserve">雷有光. </w:t>
      </w:r>
      <w:hyperlink r:id="rId49" w:tgtFrame="_blank" w:tooltip="都市“小村民”眼中的大世界——城市流动人口子女社会认知的调查研究" w:history="1">
        <w:r w:rsidR="00AD433A" w:rsidRPr="0037524D">
          <w:rPr>
            <w:rStyle w:val="af"/>
            <w:rFonts w:ascii="宋体" w:hAnsi="宋体"/>
            <w:color w:val="000000"/>
            <w:szCs w:val="21"/>
            <w:u w:val="none"/>
          </w:rPr>
          <w:t>都市“小村民”眼中的大世界——城市流动人口子女社会认知的调查研究</w:t>
        </w:r>
      </w:hyperlink>
      <w:r w:rsidR="00AD433A" w:rsidRPr="004E23C4">
        <w:rPr>
          <w:rFonts w:ascii="宋体" w:hAnsi="宋体"/>
          <w:color w:val="000000"/>
          <w:szCs w:val="21"/>
        </w:rPr>
        <w:t xml:space="preserve">[J]. </w:t>
      </w:r>
      <w:hyperlink r:id="rId50" w:tgtFrame="_blank" w:history="1">
        <w:r w:rsidR="00AD433A" w:rsidRPr="0037524D">
          <w:rPr>
            <w:rStyle w:val="af"/>
            <w:rFonts w:ascii="宋体" w:hAnsi="宋体"/>
            <w:color w:val="000000"/>
            <w:szCs w:val="21"/>
            <w:u w:val="none"/>
          </w:rPr>
          <w:t>教育科学研究</w:t>
        </w:r>
      </w:hyperlink>
      <w:r w:rsidR="0037524D">
        <w:rPr>
          <w:rFonts w:ascii="宋体" w:hAnsi="宋体" w:hint="eastAsia"/>
          <w:color w:val="000000"/>
          <w:szCs w:val="21"/>
        </w:rPr>
        <w:t>，</w:t>
      </w:r>
      <w:r w:rsidR="00AD433A">
        <w:rPr>
          <w:rStyle w:val="simjour"/>
          <w:rFonts w:ascii="宋体" w:hAnsi="宋体" w:hint="eastAsia"/>
          <w:color w:val="000000"/>
          <w:szCs w:val="21"/>
        </w:rPr>
        <w:t>2004</w:t>
      </w:r>
      <w:r w:rsidR="0037524D">
        <w:rPr>
          <w:rStyle w:val="simjour"/>
          <w:rFonts w:ascii="宋体" w:hAnsi="宋体" w:hint="eastAsia"/>
          <w:color w:val="000000"/>
          <w:szCs w:val="21"/>
        </w:rPr>
        <w:t>（</w:t>
      </w:r>
      <w:r w:rsidR="00AD433A">
        <w:rPr>
          <w:rStyle w:val="simjour"/>
          <w:rFonts w:ascii="宋体" w:hAnsi="宋体" w:hint="eastAsia"/>
          <w:color w:val="000000"/>
          <w:szCs w:val="21"/>
        </w:rPr>
        <w:t>6</w:t>
      </w:r>
      <w:r w:rsidR="0037524D">
        <w:rPr>
          <w:rStyle w:val="simjour"/>
          <w:rFonts w:ascii="宋体" w:hAnsi="宋体" w:hint="eastAsia"/>
          <w:color w:val="000000"/>
          <w:szCs w:val="21"/>
        </w:rPr>
        <w:t>）</w:t>
      </w:r>
      <w:r w:rsidR="0037524D" w:rsidRPr="00A10B4B">
        <w:rPr>
          <w:rFonts w:ascii="宋体" w:hAnsi="宋体" w:hint="eastAsia"/>
          <w:szCs w:val="21"/>
        </w:rPr>
        <w:t>.</w:t>
      </w:r>
    </w:p>
    <w:p w:rsidR="00AD433A" w:rsidRPr="004E23C4" w:rsidRDefault="00FE620C" w:rsidP="009F7371">
      <w:pPr>
        <w:ind w:firstLineChars="200" w:firstLine="420"/>
        <w:rPr>
          <w:rStyle w:val="simjour"/>
          <w:rFonts w:ascii="宋体" w:hAnsi="宋体" w:hint="eastAsia"/>
          <w:color w:val="000000"/>
          <w:szCs w:val="21"/>
        </w:rPr>
      </w:pPr>
      <w:r>
        <w:rPr>
          <w:rFonts w:ascii="宋体" w:hAnsi="宋体" w:hint="eastAsia"/>
          <w:color w:val="000000"/>
          <w:szCs w:val="21"/>
        </w:rPr>
        <w:t>22</w:t>
      </w:r>
      <w:r w:rsidRPr="00A10B4B">
        <w:rPr>
          <w:rFonts w:ascii="宋体" w:hAnsi="宋体" w:hint="eastAsia"/>
          <w:szCs w:val="21"/>
        </w:rPr>
        <w:t>.</w:t>
      </w:r>
      <w:r w:rsidR="00AD433A" w:rsidRPr="004E23C4">
        <w:rPr>
          <w:rFonts w:ascii="宋体" w:hAnsi="宋体"/>
          <w:color w:val="000000"/>
          <w:szCs w:val="21"/>
        </w:rPr>
        <w:t>冯玲.</w:t>
      </w:r>
      <w:hyperlink r:id="rId51" w:tgtFrame="_blank" w:tooltip="城市流动少年距离九年义务教育有多远?——城市打工子弟学校的价值分析" w:history="1">
        <w:r w:rsidR="00AD433A" w:rsidRPr="0037524D">
          <w:rPr>
            <w:rStyle w:val="af"/>
            <w:rFonts w:ascii="宋体" w:hAnsi="宋体"/>
            <w:color w:val="000000"/>
            <w:szCs w:val="21"/>
            <w:u w:val="none"/>
          </w:rPr>
          <w:t>城市流动少年距离九年义务教育有多远?——城市打工子弟学校的价值分析</w:t>
        </w:r>
      </w:hyperlink>
      <w:r w:rsidR="00AD433A" w:rsidRPr="004E23C4">
        <w:rPr>
          <w:rFonts w:ascii="宋体" w:hAnsi="宋体"/>
          <w:color w:val="000000"/>
          <w:szCs w:val="21"/>
        </w:rPr>
        <w:t>[J].</w:t>
      </w:r>
      <w:hyperlink r:id="rId52" w:tgtFrame="_blank" w:history="1">
        <w:r w:rsidR="00AD433A" w:rsidRPr="0037524D">
          <w:rPr>
            <w:rStyle w:val="af"/>
            <w:rFonts w:ascii="宋体" w:hAnsi="宋体"/>
            <w:color w:val="000000"/>
            <w:szCs w:val="21"/>
            <w:u w:val="none"/>
          </w:rPr>
          <w:t>教育理论与实践</w:t>
        </w:r>
      </w:hyperlink>
      <w:r w:rsidR="0037524D">
        <w:rPr>
          <w:rStyle w:val="simjour"/>
          <w:rFonts w:ascii="宋体" w:hAnsi="宋体" w:hint="eastAsia"/>
          <w:color w:val="000000"/>
          <w:szCs w:val="21"/>
        </w:rPr>
        <w:t>，</w:t>
      </w:r>
      <w:hyperlink r:id="rId53" w:tgtFrame="_blank" w:history="1">
        <w:r w:rsidR="00AD433A" w:rsidRPr="0037524D">
          <w:rPr>
            <w:rStyle w:val="af"/>
            <w:rFonts w:ascii="宋体" w:hAnsi="宋体" w:hint="eastAsia"/>
            <w:color w:val="000000"/>
            <w:szCs w:val="21"/>
            <w:u w:val="none"/>
          </w:rPr>
          <w:t>2003</w:t>
        </w:r>
        <w:r w:rsidR="0037524D">
          <w:rPr>
            <w:rStyle w:val="af"/>
            <w:rFonts w:ascii="宋体" w:hAnsi="宋体" w:hint="eastAsia"/>
            <w:color w:val="000000"/>
            <w:szCs w:val="21"/>
            <w:u w:val="none"/>
          </w:rPr>
          <w:t>（</w:t>
        </w:r>
        <w:r w:rsidR="00AD433A" w:rsidRPr="0037524D">
          <w:rPr>
            <w:rStyle w:val="af"/>
            <w:rFonts w:ascii="宋体" w:hAnsi="宋体" w:hint="eastAsia"/>
            <w:color w:val="000000"/>
            <w:szCs w:val="21"/>
            <w:u w:val="none"/>
          </w:rPr>
          <w:t>5</w:t>
        </w:r>
      </w:hyperlink>
      <w:r w:rsidR="0037524D">
        <w:rPr>
          <w:rStyle w:val="simjour"/>
          <w:rFonts w:ascii="宋体" w:hAnsi="宋体" w:hint="eastAsia"/>
          <w:color w:val="000000"/>
          <w:szCs w:val="21"/>
        </w:rPr>
        <w:t>）</w:t>
      </w:r>
      <w:r w:rsidR="0037524D" w:rsidRPr="00A10B4B">
        <w:rPr>
          <w:rFonts w:ascii="宋体" w:hAnsi="宋体" w:hint="eastAsia"/>
          <w:szCs w:val="21"/>
        </w:rPr>
        <w:t>.</w:t>
      </w:r>
    </w:p>
    <w:p w:rsidR="00AD433A" w:rsidRPr="004E23C4" w:rsidRDefault="00FE620C" w:rsidP="009F7371">
      <w:pPr>
        <w:ind w:firstLineChars="200" w:firstLine="420"/>
        <w:rPr>
          <w:rStyle w:val="simjour"/>
          <w:rFonts w:ascii="宋体" w:hAnsi="宋体" w:hint="eastAsia"/>
          <w:color w:val="000000"/>
          <w:szCs w:val="21"/>
        </w:rPr>
      </w:pPr>
      <w:r>
        <w:rPr>
          <w:rFonts w:ascii="宋体" w:hAnsi="宋体" w:hint="eastAsia"/>
          <w:color w:val="000000"/>
          <w:szCs w:val="21"/>
        </w:rPr>
        <w:t>23</w:t>
      </w:r>
      <w:r w:rsidRPr="00A10B4B">
        <w:rPr>
          <w:rFonts w:ascii="宋体" w:hAnsi="宋体" w:hint="eastAsia"/>
          <w:szCs w:val="21"/>
        </w:rPr>
        <w:t>.</w:t>
      </w:r>
      <w:r w:rsidR="00AD433A" w:rsidRPr="004E23C4">
        <w:rPr>
          <w:rFonts w:ascii="宋体" w:hAnsi="宋体"/>
          <w:color w:val="000000"/>
          <w:szCs w:val="21"/>
        </w:rPr>
        <w:t>翟灿,朱灵芝,刘巍,金欣窈.</w:t>
      </w:r>
      <w:hyperlink r:id="rId54" w:tgtFrame="_blank" w:tooltip="流动人口子女教育问题调查——城市边缘的课桌" w:history="1">
        <w:r w:rsidR="00AD433A" w:rsidRPr="0037524D">
          <w:rPr>
            <w:rStyle w:val="af"/>
            <w:rFonts w:ascii="宋体" w:hAnsi="宋体"/>
            <w:color w:val="000000"/>
            <w:szCs w:val="21"/>
            <w:u w:val="none"/>
          </w:rPr>
          <w:t>流动人口子女教育问题调查——城市边缘的课桌</w:t>
        </w:r>
      </w:hyperlink>
      <w:r w:rsidR="00AD433A" w:rsidRPr="004E23C4">
        <w:rPr>
          <w:rFonts w:ascii="宋体" w:hAnsi="宋体"/>
          <w:color w:val="000000"/>
          <w:szCs w:val="21"/>
        </w:rPr>
        <w:t xml:space="preserve">[J]. </w:t>
      </w:r>
      <w:hyperlink r:id="rId55" w:tgtFrame="_blank" w:history="1">
        <w:r w:rsidR="00AD433A" w:rsidRPr="004E23C4">
          <w:rPr>
            <w:rStyle w:val="af"/>
            <w:rFonts w:ascii="宋体" w:hAnsi="宋体"/>
            <w:color w:val="000000"/>
            <w:szCs w:val="21"/>
          </w:rPr>
          <w:t>瞭望</w:t>
        </w:r>
      </w:hyperlink>
      <w:r w:rsidR="0037524D">
        <w:rPr>
          <w:rFonts w:ascii="宋体" w:hAnsi="宋体" w:hint="eastAsia"/>
          <w:color w:val="000000"/>
          <w:szCs w:val="21"/>
        </w:rPr>
        <w:t>，</w:t>
      </w:r>
      <w:r w:rsidR="00AD433A" w:rsidRPr="004E23C4">
        <w:rPr>
          <w:rFonts w:ascii="宋体" w:hAnsi="宋体"/>
          <w:color w:val="000000"/>
          <w:szCs w:val="21"/>
        </w:rPr>
        <w:t xml:space="preserve"> </w:t>
      </w:r>
      <w:hyperlink r:id="rId56" w:tgtFrame="_blank" w:history="1">
        <w:r w:rsidR="00AD433A" w:rsidRPr="0037524D">
          <w:rPr>
            <w:rStyle w:val="af"/>
            <w:rFonts w:ascii="宋体" w:hAnsi="宋体" w:hint="eastAsia"/>
            <w:color w:val="000000"/>
            <w:szCs w:val="21"/>
            <w:u w:val="none"/>
          </w:rPr>
          <w:t>2003</w:t>
        </w:r>
        <w:r w:rsidR="0037524D">
          <w:rPr>
            <w:rStyle w:val="af"/>
            <w:rFonts w:ascii="宋体" w:hAnsi="宋体" w:hint="eastAsia"/>
            <w:color w:val="000000"/>
            <w:szCs w:val="21"/>
            <w:u w:val="none"/>
          </w:rPr>
          <w:t>（</w:t>
        </w:r>
        <w:r w:rsidR="00AD433A" w:rsidRPr="0037524D">
          <w:rPr>
            <w:rStyle w:val="af"/>
            <w:rFonts w:ascii="宋体" w:hAnsi="宋体" w:hint="eastAsia"/>
            <w:color w:val="000000"/>
            <w:szCs w:val="21"/>
            <w:u w:val="none"/>
          </w:rPr>
          <w:t>30</w:t>
        </w:r>
      </w:hyperlink>
      <w:r w:rsidR="0037524D">
        <w:rPr>
          <w:rStyle w:val="simjour"/>
          <w:rFonts w:ascii="宋体" w:hAnsi="宋体" w:hint="eastAsia"/>
          <w:color w:val="000000"/>
          <w:szCs w:val="21"/>
        </w:rPr>
        <w:t>）</w:t>
      </w:r>
      <w:r w:rsidR="0037524D" w:rsidRPr="00A10B4B">
        <w:rPr>
          <w:rFonts w:ascii="宋体" w:hAnsi="宋体" w:hint="eastAsia"/>
          <w:szCs w:val="21"/>
        </w:rPr>
        <w:t>.</w:t>
      </w:r>
    </w:p>
    <w:p w:rsidR="00FE620C" w:rsidRDefault="00FE620C" w:rsidP="009F7371">
      <w:pPr>
        <w:ind w:leftChars="200" w:left="420"/>
        <w:rPr>
          <w:rFonts w:ascii="宋体" w:hAnsi="宋体" w:hint="eastAsia"/>
        </w:rPr>
      </w:pPr>
      <w:r>
        <w:rPr>
          <w:rFonts w:ascii="宋体" w:hAnsi="宋体" w:hint="eastAsia"/>
        </w:rPr>
        <w:t>24</w:t>
      </w:r>
      <w:r w:rsidRPr="00A10B4B">
        <w:rPr>
          <w:rFonts w:ascii="宋体" w:hAnsi="宋体" w:hint="eastAsia"/>
          <w:szCs w:val="21"/>
        </w:rPr>
        <w:t>.</w:t>
      </w:r>
      <w:r w:rsidRPr="00A10B4B">
        <w:rPr>
          <w:rFonts w:ascii="宋体" w:hAnsi="宋体" w:hint="eastAsia"/>
        </w:rPr>
        <w:t xml:space="preserve">孙红玲.浅论转型时期流动人口子女的教育公平问题[J]. </w:t>
      </w:r>
      <w:r w:rsidRPr="00A10B4B">
        <w:rPr>
          <w:rFonts w:hint="eastAsia"/>
        </w:rPr>
        <w:t>教</w:t>
      </w:r>
      <w:r w:rsidRPr="00A10B4B">
        <w:rPr>
          <w:rFonts w:hint="eastAsia"/>
        </w:rPr>
        <w:t xml:space="preserve"> </w:t>
      </w:r>
      <w:r w:rsidRPr="00A10B4B">
        <w:rPr>
          <w:rFonts w:hint="eastAsia"/>
        </w:rPr>
        <w:t>育</w:t>
      </w:r>
      <w:r w:rsidRPr="00A10B4B">
        <w:rPr>
          <w:rFonts w:hint="eastAsia"/>
        </w:rPr>
        <w:t xml:space="preserve"> </w:t>
      </w:r>
      <w:r w:rsidRPr="00A10B4B">
        <w:rPr>
          <w:rFonts w:hint="eastAsia"/>
        </w:rPr>
        <w:t>科</w:t>
      </w:r>
      <w:r w:rsidRPr="00A10B4B">
        <w:rPr>
          <w:rFonts w:hint="eastAsia"/>
        </w:rPr>
        <w:t xml:space="preserve"> </w:t>
      </w:r>
      <w:r w:rsidRPr="00A10B4B">
        <w:rPr>
          <w:rFonts w:hint="eastAsia"/>
        </w:rPr>
        <w:t>学</w:t>
      </w:r>
      <w:r w:rsidRPr="00A10B4B">
        <w:rPr>
          <w:rFonts w:ascii="宋体" w:hAnsi="宋体" w:hint="eastAsia"/>
        </w:rPr>
        <w:t>，2001（1）</w:t>
      </w:r>
      <w:r w:rsidR="0037524D" w:rsidRPr="00A10B4B">
        <w:rPr>
          <w:rFonts w:ascii="宋体" w:hAnsi="宋体" w:hint="eastAsia"/>
          <w:szCs w:val="21"/>
        </w:rPr>
        <w:t>.</w:t>
      </w:r>
      <w:r w:rsidR="00AD433A">
        <w:br/>
      </w:r>
      <w:r>
        <w:rPr>
          <w:rFonts w:ascii="宋体" w:hAnsi="宋体" w:hint="eastAsia"/>
        </w:rPr>
        <w:t>25.王孝龄.教育统计学</w:t>
      </w:r>
      <w:r w:rsidR="003942A7">
        <w:rPr>
          <w:rFonts w:ascii="宋体" w:hAnsi="宋体" w:hint="eastAsia"/>
        </w:rPr>
        <w:t>[M]</w:t>
      </w:r>
      <w:r>
        <w:rPr>
          <w:rFonts w:ascii="宋体" w:hAnsi="宋体" w:hint="eastAsia"/>
        </w:rPr>
        <w:t>.上海：华东师范大学出版社，1986.</w:t>
      </w:r>
    </w:p>
    <w:p w:rsidR="00AD433A" w:rsidRPr="00C136EC" w:rsidRDefault="00AD433A" w:rsidP="009F7371">
      <w:pPr>
        <w:rPr>
          <w:rFonts w:hint="eastAsia"/>
          <w:b/>
          <w:sz w:val="36"/>
          <w:szCs w:val="36"/>
        </w:rPr>
      </w:pPr>
    </w:p>
    <w:sectPr w:rsidR="00AD433A" w:rsidRPr="00C136EC">
      <w:footerReference w:type="even" r:id="rId57"/>
      <w:footerReference w:type="default" r:id="rId58"/>
      <w:pgSz w:w="11906" w:h="16838"/>
      <w:pgMar w:top="1361"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918" w:rsidRDefault="00320918">
      <w:r>
        <w:separator/>
      </w:r>
    </w:p>
  </w:endnote>
  <w:endnote w:type="continuationSeparator" w:id="0">
    <w:p w:rsidR="00320918" w:rsidRDefault="00320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System">
    <w:panose1 w:val="00000000000000000000"/>
    <w:charset w:val="86"/>
    <w:family w:val="auto"/>
    <w:notTrueType/>
    <w:pitch w:val="default"/>
    <w:sig w:usb0="00000001" w:usb1="080E0000" w:usb2="00000010" w:usb3="00000000" w:csb0="00040000" w:csb1="00000000"/>
  </w:font>
  <w:font w:name="MS Sans Serif">
    <w:altName w:val="Arial"/>
    <w:panose1 w:val="00000000000000000000"/>
    <w:charset w:val="00"/>
    <w:family w:val="swiss"/>
    <w:notTrueType/>
    <w:pitch w:val="default"/>
    <w:sig w:usb0="00000003" w:usb1="00000000" w:usb2="00000000" w:usb3="00000000" w:csb0="00000001" w:csb1="00000000"/>
  </w:font>
  <w:font w:name="$F$">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A0" w:rsidRDefault="00B931A0">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B931A0" w:rsidRDefault="00B931A0">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A0" w:rsidRDefault="00B931A0">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873A2D">
      <w:rPr>
        <w:rStyle w:val="a5"/>
        <w:noProof/>
      </w:rPr>
      <w:t>2</w:t>
    </w:r>
    <w:r>
      <w:rPr>
        <w:rStyle w:val="a5"/>
      </w:rPr>
      <w:fldChar w:fldCharType="end"/>
    </w:r>
  </w:p>
  <w:p w:rsidR="00B931A0" w:rsidRDefault="00B931A0">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918" w:rsidRDefault="00320918">
      <w:r>
        <w:separator/>
      </w:r>
    </w:p>
  </w:footnote>
  <w:footnote w:type="continuationSeparator" w:id="0">
    <w:p w:rsidR="00320918" w:rsidRDefault="00320918">
      <w:r>
        <w:continuationSeparator/>
      </w:r>
    </w:p>
  </w:footnote>
  <w:footnote w:id="1">
    <w:p w:rsidR="00B931A0" w:rsidRPr="005864C8" w:rsidRDefault="00B931A0" w:rsidP="009C6FAB">
      <w:pPr>
        <w:pStyle w:val="a8"/>
        <w:rPr>
          <w:rFonts w:hint="eastAsia"/>
        </w:rPr>
      </w:pPr>
      <w:r>
        <w:rPr>
          <w:rStyle w:val="a7"/>
        </w:rPr>
        <w:footnoteRef/>
      </w:r>
      <w:r>
        <w:t xml:space="preserve"> </w:t>
      </w:r>
      <w:r>
        <w:rPr>
          <w:rFonts w:hint="eastAsia"/>
        </w:rPr>
        <w:t>万川</w:t>
      </w:r>
      <w:r>
        <w:rPr>
          <w:rFonts w:hint="eastAsia"/>
        </w:rPr>
        <w:t>.</w:t>
      </w:r>
      <w:r>
        <w:rPr>
          <w:rFonts w:hint="eastAsia"/>
        </w:rPr>
        <w:t>流动人口概念之我见</w:t>
      </w:r>
      <w:r>
        <w:rPr>
          <w:rFonts w:hint="eastAsia"/>
        </w:rPr>
        <w:t>[J].</w:t>
      </w:r>
      <w:r>
        <w:rPr>
          <w:rFonts w:hint="eastAsia"/>
        </w:rPr>
        <w:t>山东公安专科学校学报</w:t>
      </w:r>
      <w:r>
        <w:rPr>
          <w:rFonts w:hint="eastAsia"/>
        </w:rPr>
        <w:t>,2001(3).</w:t>
      </w:r>
    </w:p>
  </w:footnote>
  <w:footnote w:id="2">
    <w:p w:rsidR="00B931A0" w:rsidRPr="005864C8" w:rsidRDefault="00B931A0" w:rsidP="009C6FAB">
      <w:pPr>
        <w:pStyle w:val="a8"/>
        <w:rPr>
          <w:rFonts w:hint="eastAsia"/>
        </w:rPr>
      </w:pPr>
      <w:r>
        <w:rPr>
          <w:rStyle w:val="a7"/>
        </w:rPr>
        <w:footnoteRef/>
      </w:r>
      <w:r w:rsidRPr="006957BD">
        <w:rPr>
          <w:rFonts w:hint="eastAsia"/>
          <w:color w:val="000000"/>
        </w:rPr>
        <w:t>王璐</w:t>
      </w:r>
      <w:r w:rsidRPr="006957BD">
        <w:rPr>
          <w:rFonts w:hint="eastAsia"/>
          <w:color w:val="000000"/>
        </w:rPr>
        <w:t>.</w:t>
      </w:r>
      <w:r>
        <w:rPr>
          <w:rFonts w:hint="eastAsia"/>
          <w:color w:val="000000"/>
        </w:rPr>
        <w:t>流动人口中适龄儿童义务教育的政策发展与实施——北京市个案研究</w:t>
      </w:r>
      <w:r>
        <w:rPr>
          <w:rFonts w:hint="eastAsia"/>
        </w:rPr>
        <w:t>[J]</w:t>
      </w:r>
      <w:r>
        <w:rPr>
          <w:rFonts w:hint="eastAsia"/>
          <w:color w:val="000000"/>
        </w:rPr>
        <w:t>,</w:t>
      </w:r>
      <w:r w:rsidRPr="006957BD">
        <w:rPr>
          <w:rFonts w:hint="eastAsia"/>
          <w:color w:val="000000"/>
        </w:rPr>
        <w:t>教育学报</w:t>
      </w:r>
      <w:r>
        <w:rPr>
          <w:rFonts w:hint="eastAsia"/>
        </w:rPr>
        <w:t>,</w:t>
      </w:r>
      <w:r>
        <w:rPr>
          <w:rFonts w:hint="eastAsia"/>
          <w:color w:val="000000"/>
        </w:rPr>
        <w:t>2005(</w:t>
      </w:r>
      <w:r w:rsidRPr="006957BD">
        <w:rPr>
          <w:rFonts w:hint="eastAsia"/>
          <w:color w:val="000000"/>
        </w:rPr>
        <w:t>3</w:t>
      </w:r>
      <w:r>
        <w:rPr>
          <w:rFonts w:hint="eastAsia"/>
          <w:color w:val="000000"/>
        </w:rPr>
        <w:t>)</w:t>
      </w:r>
      <w:r w:rsidRPr="006957BD">
        <w:rPr>
          <w:rFonts w:hint="eastAsia"/>
          <w:color w:val="000000"/>
        </w:rPr>
        <w:t>.</w:t>
      </w:r>
    </w:p>
  </w:footnote>
  <w:footnote w:id="3">
    <w:p w:rsidR="00B931A0" w:rsidRPr="005864C8" w:rsidRDefault="00B931A0" w:rsidP="009C6FAB">
      <w:pPr>
        <w:pStyle w:val="a8"/>
        <w:ind w:left="90" w:hangingChars="50" w:hanging="90"/>
        <w:rPr>
          <w:rFonts w:hint="eastAsia"/>
        </w:rPr>
      </w:pPr>
      <w:r>
        <w:rPr>
          <w:rStyle w:val="a7"/>
        </w:rPr>
        <w:footnoteRef/>
      </w:r>
      <w:r w:rsidRPr="006957BD">
        <w:rPr>
          <w:rFonts w:hint="eastAsia"/>
          <w:color w:val="000000"/>
        </w:rPr>
        <w:t>项继权</w:t>
      </w:r>
      <w:r w:rsidRPr="006957BD">
        <w:rPr>
          <w:rFonts w:hint="eastAsia"/>
          <w:color w:val="000000"/>
        </w:rPr>
        <w:t>.</w:t>
      </w:r>
      <w:r w:rsidRPr="006957BD">
        <w:rPr>
          <w:rFonts w:hint="eastAsia"/>
          <w:color w:val="000000"/>
        </w:rPr>
        <w:t>农民工子女教育：政策选择与制度保障——关于农民工子女教育问题的调查分析与政策建议</w:t>
      </w:r>
      <w:r>
        <w:rPr>
          <w:rFonts w:hint="eastAsia"/>
        </w:rPr>
        <w:t>[J]</w:t>
      </w:r>
      <w:r w:rsidRPr="006957BD">
        <w:rPr>
          <w:rFonts w:hint="eastAsia"/>
          <w:color w:val="000000"/>
        </w:rPr>
        <w:t>.</w:t>
      </w:r>
      <w:r w:rsidRPr="006957BD">
        <w:rPr>
          <w:rFonts w:hint="eastAsia"/>
          <w:color w:val="000000"/>
        </w:rPr>
        <w:t>华中师范大学学报（人文社科版）</w:t>
      </w:r>
      <w:r>
        <w:rPr>
          <w:rFonts w:hint="eastAsia"/>
          <w:color w:val="000000"/>
        </w:rPr>
        <w:t>,</w:t>
      </w:r>
      <w:r w:rsidRPr="006957BD">
        <w:rPr>
          <w:rFonts w:hint="eastAsia"/>
          <w:color w:val="000000"/>
        </w:rPr>
        <w:t>2005</w:t>
      </w:r>
      <w:r>
        <w:rPr>
          <w:rFonts w:hint="eastAsia"/>
          <w:color w:val="000000"/>
        </w:rPr>
        <w:t>(</w:t>
      </w:r>
      <w:r w:rsidRPr="006957BD">
        <w:rPr>
          <w:rFonts w:hint="eastAsia"/>
          <w:color w:val="000000"/>
        </w:rPr>
        <w:t>3</w:t>
      </w:r>
      <w:r>
        <w:rPr>
          <w:rFonts w:hint="eastAsia"/>
          <w:color w:val="000000"/>
        </w:rPr>
        <w:t>)</w:t>
      </w:r>
      <w:r w:rsidRPr="006957BD">
        <w:rPr>
          <w:rFonts w:hint="eastAsia"/>
          <w:color w:val="000000"/>
        </w:rPr>
        <w:t>.</w:t>
      </w:r>
    </w:p>
  </w:footnote>
  <w:footnote w:id="4">
    <w:p w:rsidR="00B931A0" w:rsidRPr="00FF04D3" w:rsidRDefault="00B931A0" w:rsidP="009C6FAB">
      <w:pPr>
        <w:pStyle w:val="a8"/>
        <w:rPr>
          <w:rFonts w:hint="eastAsia"/>
        </w:rPr>
      </w:pPr>
      <w:r>
        <w:rPr>
          <w:rStyle w:val="a7"/>
        </w:rPr>
        <w:footnoteRef/>
      </w:r>
      <w:r>
        <w:rPr>
          <w:rFonts w:hint="eastAsia"/>
        </w:rPr>
        <w:t>周拥平</w:t>
      </w:r>
      <w:r>
        <w:rPr>
          <w:rFonts w:hint="eastAsia"/>
        </w:rPr>
        <w:t>.</w:t>
      </w:r>
      <w:r>
        <w:rPr>
          <w:rFonts w:hint="eastAsia"/>
        </w:rPr>
        <w:t>北京市流动人口适龄儿童就学状况分析</w:t>
      </w:r>
      <w:r>
        <w:rPr>
          <w:rFonts w:hint="eastAsia"/>
        </w:rPr>
        <w:t>[J].</w:t>
      </w:r>
      <w:r>
        <w:rPr>
          <w:rFonts w:hint="eastAsia"/>
        </w:rPr>
        <w:t>中国青年政治学院学报</w:t>
      </w:r>
      <w:r>
        <w:rPr>
          <w:rFonts w:hint="eastAsia"/>
        </w:rPr>
        <w:t>,1998(2).</w:t>
      </w:r>
    </w:p>
  </w:footnote>
  <w:footnote w:id="5">
    <w:p w:rsidR="00B931A0" w:rsidRPr="00FF04D3" w:rsidRDefault="00B931A0" w:rsidP="009C6FAB">
      <w:pPr>
        <w:pStyle w:val="a8"/>
        <w:rPr>
          <w:rFonts w:hint="eastAsia"/>
        </w:rPr>
      </w:pPr>
      <w:r>
        <w:rPr>
          <w:rStyle w:val="a7"/>
        </w:rPr>
        <w:footnoteRef/>
      </w:r>
      <w:r>
        <w:rPr>
          <w:rFonts w:hint="eastAsia"/>
        </w:rPr>
        <w:t>韩嘉玲</w:t>
      </w:r>
      <w:r>
        <w:rPr>
          <w:rFonts w:hint="eastAsia"/>
        </w:rPr>
        <w:t>.</w:t>
      </w:r>
      <w:r>
        <w:rPr>
          <w:rFonts w:hint="eastAsia"/>
        </w:rPr>
        <w:t>北京市流动儿童义务教育状况调查报告</w:t>
      </w:r>
      <w:r>
        <w:rPr>
          <w:rFonts w:hint="eastAsia"/>
        </w:rPr>
        <w:t>[J].</w:t>
      </w:r>
      <w:r>
        <w:rPr>
          <w:rFonts w:hint="eastAsia"/>
        </w:rPr>
        <w:t>青年研究</w:t>
      </w:r>
      <w:r>
        <w:rPr>
          <w:rFonts w:hint="eastAsia"/>
        </w:rPr>
        <w:t>,2001(8).</w:t>
      </w:r>
    </w:p>
  </w:footnote>
  <w:footnote w:id="6">
    <w:p w:rsidR="00B931A0" w:rsidRPr="00FF04D3" w:rsidRDefault="00B931A0" w:rsidP="009C6FAB">
      <w:pPr>
        <w:pStyle w:val="a8"/>
        <w:rPr>
          <w:rFonts w:hint="eastAsia"/>
        </w:rPr>
      </w:pPr>
      <w:r>
        <w:rPr>
          <w:rStyle w:val="a7"/>
        </w:rPr>
        <w:footnoteRef/>
      </w:r>
      <w:r>
        <w:rPr>
          <w:rFonts w:hint="eastAsia"/>
        </w:rPr>
        <w:t>黄志法</w:t>
      </w:r>
      <w:r>
        <w:rPr>
          <w:rFonts w:hint="eastAsia"/>
        </w:rPr>
        <w:t>,</w:t>
      </w:r>
      <w:r>
        <w:rPr>
          <w:rFonts w:hint="eastAsia"/>
        </w:rPr>
        <w:t>傅禄建</w:t>
      </w:r>
      <w:r>
        <w:rPr>
          <w:rFonts w:hint="eastAsia"/>
        </w:rPr>
        <w:t>.</w:t>
      </w:r>
      <w:r>
        <w:rPr>
          <w:rFonts w:hint="eastAsia"/>
        </w:rPr>
        <w:t>上海市流动人口子女教育问题调查研究报告</w:t>
      </w:r>
      <w:r>
        <w:rPr>
          <w:rFonts w:hint="eastAsia"/>
        </w:rPr>
        <w:t>[J].</w:t>
      </w:r>
      <w:r>
        <w:rPr>
          <w:rFonts w:hint="eastAsia"/>
        </w:rPr>
        <w:t>上海教育科研</w:t>
      </w:r>
      <w:r>
        <w:rPr>
          <w:rFonts w:hint="eastAsia"/>
        </w:rPr>
        <w:t>,1998(1).</w:t>
      </w:r>
    </w:p>
  </w:footnote>
  <w:footnote w:id="7">
    <w:p w:rsidR="00B931A0" w:rsidRPr="00FF04D3" w:rsidRDefault="00B931A0" w:rsidP="009C6FAB">
      <w:pPr>
        <w:pStyle w:val="a8"/>
        <w:ind w:left="90" w:hangingChars="50" w:hanging="90"/>
        <w:rPr>
          <w:rFonts w:hint="eastAsia"/>
        </w:rPr>
      </w:pPr>
      <w:r>
        <w:rPr>
          <w:rStyle w:val="a7"/>
        </w:rPr>
        <w:footnoteRef/>
      </w:r>
      <w:r>
        <w:rPr>
          <w:rFonts w:hint="eastAsia"/>
        </w:rPr>
        <w:t>天津市“外来流动人口子女教育问题”研究组</w:t>
      </w:r>
      <w:r>
        <w:rPr>
          <w:rFonts w:hint="eastAsia"/>
        </w:rPr>
        <w:t>.</w:t>
      </w:r>
      <w:r>
        <w:rPr>
          <w:rFonts w:hint="eastAsia"/>
        </w:rPr>
        <w:t>天津市外来流动人口子女的义务教育问题调查研究</w:t>
      </w:r>
      <w:r>
        <w:rPr>
          <w:rFonts w:hint="eastAsia"/>
        </w:rPr>
        <w:t>[J].</w:t>
      </w:r>
      <w:r>
        <w:rPr>
          <w:rFonts w:hint="eastAsia"/>
        </w:rPr>
        <w:t>天津市教科院学报</w:t>
      </w:r>
      <w:r>
        <w:rPr>
          <w:rFonts w:hint="eastAsia"/>
        </w:rPr>
        <w:t>,1997(2).</w:t>
      </w:r>
    </w:p>
  </w:footnote>
  <w:footnote w:id="8">
    <w:p w:rsidR="00B931A0" w:rsidRPr="00FF04D3" w:rsidRDefault="00B931A0" w:rsidP="009C6FAB">
      <w:pPr>
        <w:pStyle w:val="a8"/>
        <w:rPr>
          <w:rFonts w:hint="eastAsia"/>
        </w:rPr>
      </w:pPr>
      <w:r>
        <w:rPr>
          <w:rStyle w:val="a7"/>
        </w:rPr>
        <w:footnoteRef/>
      </w:r>
      <w:r>
        <w:rPr>
          <w:rFonts w:hint="eastAsia"/>
        </w:rPr>
        <w:t>赵娟</w:t>
      </w:r>
      <w:r>
        <w:rPr>
          <w:rFonts w:hint="eastAsia"/>
        </w:rPr>
        <w:t>.</w:t>
      </w:r>
      <w:r>
        <w:rPr>
          <w:rFonts w:hint="eastAsia"/>
        </w:rPr>
        <w:t>南京市流动人口子女家庭教育的现状调查</w:t>
      </w:r>
      <w:r>
        <w:rPr>
          <w:rFonts w:hint="eastAsia"/>
        </w:rPr>
        <w:t>[J].</w:t>
      </w:r>
      <w:r>
        <w:rPr>
          <w:rFonts w:hint="eastAsia"/>
        </w:rPr>
        <w:t>上海教育科研</w:t>
      </w:r>
      <w:r>
        <w:rPr>
          <w:rFonts w:hint="eastAsia"/>
        </w:rPr>
        <w:t>,2003(8).</w:t>
      </w:r>
    </w:p>
  </w:footnote>
  <w:footnote w:id="9">
    <w:p w:rsidR="00B931A0" w:rsidRPr="00FF04D3" w:rsidRDefault="00B931A0" w:rsidP="009C6FAB">
      <w:pPr>
        <w:pStyle w:val="a8"/>
        <w:rPr>
          <w:rFonts w:hint="eastAsia"/>
        </w:rPr>
      </w:pPr>
      <w:r>
        <w:rPr>
          <w:rStyle w:val="a7"/>
        </w:rPr>
        <w:footnoteRef/>
      </w:r>
      <w:r w:rsidRPr="0094055A">
        <w:rPr>
          <w:rFonts w:hint="eastAsia"/>
          <w:color w:val="000000"/>
          <w:szCs w:val="21"/>
        </w:rPr>
        <w:t>曾昭磐</w:t>
      </w:r>
      <w:r>
        <w:rPr>
          <w:rFonts w:hint="eastAsia"/>
          <w:color w:val="000000"/>
          <w:szCs w:val="21"/>
        </w:rPr>
        <w:t>.</w:t>
      </w:r>
      <w:r w:rsidRPr="0094055A">
        <w:rPr>
          <w:rFonts w:hint="eastAsia"/>
          <w:szCs w:val="21"/>
        </w:rPr>
        <w:t xml:space="preserve"> </w:t>
      </w:r>
      <w:r>
        <w:rPr>
          <w:rFonts w:hint="eastAsia"/>
          <w:szCs w:val="21"/>
        </w:rPr>
        <w:t>厦门市未成年流动人口现状及其对教育影响的分析</w:t>
      </w:r>
      <w:r>
        <w:rPr>
          <w:rFonts w:hint="eastAsia"/>
        </w:rPr>
        <w:t>[J]</w:t>
      </w:r>
      <w:r>
        <w:rPr>
          <w:rFonts w:hint="eastAsia"/>
          <w:szCs w:val="21"/>
        </w:rPr>
        <w:t>.</w:t>
      </w:r>
      <w:r>
        <w:rPr>
          <w:rFonts w:hint="eastAsia"/>
          <w:szCs w:val="21"/>
        </w:rPr>
        <w:t>福建人口</w:t>
      </w:r>
      <w:r>
        <w:rPr>
          <w:rFonts w:hint="eastAsia"/>
          <w:szCs w:val="21"/>
        </w:rPr>
        <w:t>,1997(1).</w:t>
      </w:r>
    </w:p>
  </w:footnote>
  <w:footnote w:id="10">
    <w:p w:rsidR="00B931A0" w:rsidRPr="00FF04D3" w:rsidRDefault="00B931A0" w:rsidP="009C6FAB">
      <w:pPr>
        <w:pStyle w:val="a8"/>
        <w:rPr>
          <w:rFonts w:hint="eastAsia"/>
        </w:rPr>
      </w:pPr>
      <w:r>
        <w:rPr>
          <w:rStyle w:val="a7"/>
        </w:rPr>
        <w:footnoteRef/>
      </w:r>
      <w:r>
        <w:rPr>
          <w:rFonts w:hint="eastAsia"/>
        </w:rPr>
        <w:t>海南省流动人口子女教育问题课题组</w:t>
      </w:r>
      <w:r>
        <w:rPr>
          <w:rFonts w:hint="eastAsia"/>
        </w:rPr>
        <w:t>.</w:t>
      </w:r>
      <w:r>
        <w:rPr>
          <w:rFonts w:hint="eastAsia"/>
        </w:rPr>
        <w:t>海口市流动人口子女教育问题的调查报告</w:t>
      </w:r>
      <w:r>
        <w:rPr>
          <w:rFonts w:hint="eastAsia"/>
        </w:rPr>
        <w:t>[J].</w:t>
      </w:r>
      <w:r>
        <w:rPr>
          <w:rFonts w:hint="eastAsia"/>
        </w:rPr>
        <w:t>海南师范学院学报</w:t>
      </w:r>
      <w:r>
        <w:rPr>
          <w:rFonts w:hint="eastAsia"/>
        </w:rPr>
        <w:t>,1997(4).</w:t>
      </w:r>
    </w:p>
  </w:footnote>
  <w:footnote w:id="11">
    <w:p w:rsidR="00B931A0" w:rsidRPr="00F1352E" w:rsidRDefault="00B931A0" w:rsidP="009C6FAB">
      <w:pPr>
        <w:pStyle w:val="a8"/>
        <w:rPr>
          <w:rFonts w:hint="eastAsia"/>
        </w:rPr>
      </w:pPr>
      <w:r>
        <w:rPr>
          <w:rStyle w:val="a7"/>
        </w:rPr>
        <w:footnoteRef/>
      </w:r>
      <w:r>
        <w:rPr>
          <w:rFonts w:hint="eastAsia"/>
        </w:rPr>
        <w:t>吕绍青</w:t>
      </w:r>
      <w:r>
        <w:rPr>
          <w:rFonts w:hint="eastAsia"/>
        </w:rPr>
        <w:t>,</w:t>
      </w:r>
      <w:r>
        <w:rPr>
          <w:rFonts w:hint="eastAsia"/>
        </w:rPr>
        <w:t>张守礼</w:t>
      </w:r>
      <w:r>
        <w:rPr>
          <w:rFonts w:hint="eastAsia"/>
        </w:rPr>
        <w:t>.</w:t>
      </w:r>
      <w:r>
        <w:rPr>
          <w:rFonts w:hint="eastAsia"/>
        </w:rPr>
        <w:t>城乡差别下的流动儿童——关于北京打工子弟学校的调查报告</w:t>
      </w:r>
      <w:r>
        <w:rPr>
          <w:rFonts w:hint="eastAsia"/>
        </w:rPr>
        <w:t>[J].</w:t>
      </w:r>
      <w:r>
        <w:rPr>
          <w:rFonts w:hint="eastAsia"/>
        </w:rPr>
        <w:t>战略与管理</w:t>
      </w:r>
      <w:r>
        <w:rPr>
          <w:rFonts w:hint="eastAsia"/>
        </w:rPr>
        <w:t>,2001(4).</w:t>
      </w:r>
    </w:p>
  </w:footnote>
  <w:footnote w:id="12">
    <w:p w:rsidR="00B931A0" w:rsidRPr="00FF04D3" w:rsidRDefault="00B931A0" w:rsidP="009C6FAB">
      <w:pPr>
        <w:pStyle w:val="a8"/>
        <w:rPr>
          <w:rFonts w:hint="eastAsia"/>
        </w:rPr>
      </w:pPr>
      <w:r>
        <w:rPr>
          <w:rStyle w:val="a7"/>
        </w:rPr>
        <w:footnoteRef/>
      </w:r>
      <w:r>
        <w:rPr>
          <w:rFonts w:hint="eastAsia"/>
          <w:szCs w:val="21"/>
        </w:rPr>
        <w:t>农民工子弟在京上学与京籍学生享受同等待遇</w:t>
      </w:r>
      <w:r>
        <w:rPr>
          <w:rFonts w:hint="eastAsia"/>
        </w:rPr>
        <w:t>[J]</w:t>
      </w:r>
      <w:r>
        <w:rPr>
          <w:rFonts w:hint="eastAsia"/>
          <w:szCs w:val="21"/>
        </w:rPr>
        <w:t>.</w:t>
      </w:r>
      <w:r>
        <w:rPr>
          <w:rFonts w:hint="eastAsia"/>
          <w:szCs w:val="21"/>
        </w:rPr>
        <w:t>中国青年报</w:t>
      </w:r>
      <w:r>
        <w:rPr>
          <w:rFonts w:hint="eastAsia"/>
          <w:szCs w:val="21"/>
        </w:rPr>
        <w:t>,</w:t>
      </w:r>
      <w:smartTag w:uri="urn:schemas-microsoft-com:office:smarttags" w:element="chsdate">
        <w:smartTagPr>
          <w:attr w:name="Year" w:val="2006"/>
          <w:attr w:name="Month" w:val="4"/>
          <w:attr w:name="Day" w:val="5"/>
          <w:attr w:name="IsLunarDate" w:val="False"/>
          <w:attr w:name="IsROCDate" w:val="False"/>
        </w:smartTagPr>
        <w:r>
          <w:rPr>
            <w:rFonts w:hint="eastAsia"/>
            <w:szCs w:val="21"/>
          </w:rPr>
          <w:t>2006-04-05</w:t>
        </w:r>
      </w:smartTag>
      <w:r>
        <w:rPr>
          <w:rFonts w:hint="eastAsia"/>
          <w:szCs w:val="21"/>
        </w:rPr>
        <w:t>.</w:t>
      </w:r>
    </w:p>
  </w:footnote>
  <w:footnote w:id="13">
    <w:p w:rsidR="00B931A0" w:rsidRDefault="00B931A0" w:rsidP="009C6FAB">
      <w:pPr>
        <w:rPr>
          <w:rFonts w:hint="eastAsia"/>
          <w:szCs w:val="21"/>
        </w:rPr>
      </w:pPr>
      <w:r>
        <w:rPr>
          <w:rStyle w:val="a7"/>
        </w:rPr>
        <w:footnoteRef/>
      </w:r>
      <w:r>
        <w:rPr>
          <w:rFonts w:hint="eastAsia"/>
          <w:sz w:val="18"/>
          <w:szCs w:val="18"/>
        </w:rPr>
        <w:t>吕绍清</w:t>
      </w:r>
      <w:r>
        <w:rPr>
          <w:rFonts w:hint="eastAsia"/>
          <w:sz w:val="18"/>
          <w:szCs w:val="18"/>
        </w:rPr>
        <w:t>,</w:t>
      </w:r>
      <w:r>
        <w:rPr>
          <w:rFonts w:hint="eastAsia"/>
          <w:sz w:val="18"/>
          <w:szCs w:val="18"/>
        </w:rPr>
        <w:t>张守礼</w:t>
      </w:r>
      <w:r>
        <w:rPr>
          <w:rFonts w:hint="eastAsia"/>
          <w:sz w:val="18"/>
          <w:szCs w:val="18"/>
        </w:rPr>
        <w:t>.</w:t>
      </w:r>
      <w:r>
        <w:rPr>
          <w:rFonts w:hint="eastAsia"/>
          <w:sz w:val="18"/>
          <w:szCs w:val="18"/>
        </w:rPr>
        <w:t>流动儿童—逐渐进入视野的研究课题</w:t>
      </w:r>
      <w:r>
        <w:rPr>
          <w:rFonts w:hint="eastAsia"/>
          <w:sz w:val="18"/>
          <w:szCs w:val="18"/>
        </w:rPr>
        <w:t>[J].</w:t>
      </w:r>
      <w:r>
        <w:rPr>
          <w:rFonts w:hint="eastAsia"/>
          <w:sz w:val="18"/>
          <w:szCs w:val="18"/>
        </w:rPr>
        <w:t>战略与管理</w:t>
      </w:r>
      <w:r>
        <w:rPr>
          <w:rFonts w:hint="eastAsia"/>
          <w:sz w:val="18"/>
          <w:szCs w:val="18"/>
        </w:rPr>
        <w:t>,2001(4).</w:t>
      </w:r>
    </w:p>
  </w:footnote>
  <w:footnote w:id="14">
    <w:p w:rsidR="00B931A0" w:rsidRDefault="00B931A0" w:rsidP="009C6FAB">
      <w:pPr>
        <w:rPr>
          <w:rFonts w:hint="eastAsia"/>
          <w:sz w:val="18"/>
          <w:szCs w:val="18"/>
        </w:rPr>
      </w:pPr>
      <w:r>
        <w:rPr>
          <w:rStyle w:val="a7"/>
        </w:rPr>
        <w:footnoteRef/>
      </w:r>
      <w:r>
        <w:rPr>
          <w:rFonts w:hint="eastAsia"/>
          <w:sz w:val="18"/>
          <w:szCs w:val="18"/>
        </w:rPr>
        <w:t>吕绍清</w:t>
      </w:r>
      <w:r>
        <w:rPr>
          <w:rFonts w:hint="eastAsia"/>
          <w:sz w:val="18"/>
          <w:szCs w:val="18"/>
        </w:rPr>
        <w:t>,</w:t>
      </w:r>
      <w:r>
        <w:rPr>
          <w:rFonts w:hint="eastAsia"/>
          <w:sz w:val="18"/>
          <w:szCs w:val="18"/>
        </w:rPr>
        <w:t>张守礼</w:t>
      </w:r>
      <w:r>
        <w:rPr>
          <w:rFonts w:hint="eastAsia"/>
          <w:sz w:val="18"/>
          <w:szCs w:val="18"/>
        </w:rPr>
        <w:t>.</w:t>
      </w:r>
      <w:r>
        <w:rPr>
          <w:rFonts w:hint="eastAsia"/>
          <w:sz w:val="18"/>
          <w:szCs w:val="18"/>
        </w:rPr>
        <w:t>流动儿童—逐渐进入视野的研究课题</w:t>
      </w:r>
      <w:r>
        <w:rPr>
          <w:rFonts w:hint="eastAsia"/>
          <w:sz w:val="18"/>
          <w:szCs w:val="18"/>
        </w:rPr>
        <w:t>[J]</w:t>
      </w:r>
      <w:r w:rsidRPr="00C03701">
        <w:rPr>
          <w:rFonts w:hint="eastAsia"/>
          <w:szCs w:val="21"/>
        </w:rPr>
        <w:t xml:space="preserve"> </w:t>
      </w:r>
      <w:r>
        <w:rPr>
          <w:rFonts w:hint="eastAsia"/>
          <w:szCs w:val="21"/>
        </w:rPr>
        <w:t>.</w:t>
      </w:r>
      <w:r>
        <w:rPr>
          <w:rFonts w:hint="eastAsia"/>
          <w:sz w:val="18"/>
          <w:szCs w:val="18"/>
        </w:rPr>
        <w:t>战略与管理</w:t>
      </w:r>
      <w:r>
        <w:rPr>
          <w:rFonts w:hint="eastAsia"/>
          <w:sz w:val="18"/>
          <w:szCs w:val="18"/>
        </w:rPr>
        <w:t>,2001(4).</w:t>
      </w:r>
    </w:p>
  </w:footnote>
  <w:footnote w:id="15">
    <w:p w:rsidR="00B931A0" w:rsidRPr="00FF04D3" w:rsidRDefault="00B931A0" w:rsidP="009C6FAB">
      <w:pPr>
        <w:pStyle w:val="a8"/>
        <w:rPr>
          <w:rFonts w:hint="eastAsia"/>
        </w:rPr>
      </w:pPr>
      <w:r>
        <w:rPr>
          <w:rStyle w:val="a7"/>
        </w:rPr>
        <w:footnoteRef/>
      </w:r>
      <w:r>
        <w:rPr>
          <w:rFonts w:hint="eastAsia"/>
          <w:szCs w:val="21"/>
        </w:rPr>
        <w:t>赵娟</w:t>
      </w:r>
      <w:r>
        <w:rPr>
          <w:rFonts w:hint="eastAsia"/>
          <w:szCs w:val="21"/>
        </w:rPr>
        <w:t>.</w:t>
      </w:r>
      <w:r>
        <w:rPr>
          <w:rFonts w:hint="eastAsia"/>
          <w:szCs w:val="21"/>
        </w:rPr>
        <w:t>城市流动人口子女教育的状况</w:t>
      </w:r>
      <w:r>
        <w:rPr>
          <w:rFonts w:hint="eastAsia"/>
        </w:rPr>
        <w:t>[J]</w:t>
      </w:r>
      <w:r w:rsidRPr="00C03701">
        <w:rPr>
          <w:rFonts w:hint="eastAsia"/>
          <w:szCs w:val="21"/>
        </w:rPr>
        <w:t xml:space="preserve"> </w:t>
      </w:r>
      <w:r>
        <w:rPr>
          <w:rFonts w:hint="eastAsia"/>
          <w:szCs w:val="21"/>
        </w:rPr>
        <w:t>.</w:t>
      </w:r>
      <w:r>
        <w:rPr>
          <w:rFonts w:hint="eastAsia"/>
          <w:szCs w:val="21"/>
        </w:rPr>
        <w:t>社会</w:t>
      </w:r>
      <w:r>
        <w:rPr>
          <w:rFonts w:hint="eastAsia"/>
          <w:szCs w:val="21"/>
        </w:rPr>
        <w:t>, 2003(9).</w:t>
      </w:r>
    </w:p>
  </w:footnote>
  <w:footnote w:id="16">
    <w:p w:rsidR="00B931A0" w:rsidRDefault="00B931A0" w:rsidP="009C6FAB">
      <w:pPr>
        <w:pStyle w:val="a8"/>
        <w:rPr>
          <w:rFonts w:hint="eastAsia"/>
        </w:rPr>
      </w:pPr>
      <w:r>
        <w:rPr>
          <w:rStyle w:val="a7"/>
        </w:rPr>
        <w:footnoteRef/>
      </w:r>
      <w:r>
        <w:rPr>
          <w:rFonts w:hint="eastAsia"/>
          <w:szCs w:val="21"/>
        </w:rPr>
        <w:t>李悠</w:t>
      </w:r>
      <w:r>
        <w:rPr>
          <w:rFonts w:hint="eastAsia"/>
          <w:szCs w:val="21"/>
        </w:rPr>
        <w:t xml:space="preserve">. </w:t>
      </w:r>
      <w:r>
        <w:rPr>
          <w:rFonts w:hint="eastAsia"/>
          <w:szCs w:val="21"/>
        </w:rPr>
        <w:t>流动人口家庭环境对于子女道德认知发展影响的实证研究</w:t>
      </w:r>
      <w:r>
        <w:rPr>
          <w:rFonts w:hint="eastAsia"/>
        </w:rPr>
        <w:t>[J]</w:t>
      </w:r>
      <w:r w:rsidRPr="00C03701">
        <w:rPr>
          <w:rFonts w:hint="eastAsia"/>
          <w:szCs w:val="21"/>
        </w:rPr>
        <w:t xml:space="preserve"> </w:t>
      </w:r>
      <w:r>
        <w:rPr>
          <w:rFonts w:hint="eastAsia"/>
          <w:szCs w:val="21"/>
        </w:rPr>
        <w:t>.</w:t>
      </w:r>
      <w:r>
        <w:rPr>
          <w:rFonts w:hint="eastAsia"/>
          <w:szCs w:val="21"/>
        </w:rPr>
        <w:t>教育导刊</w:t>
      </w:r>
      <w:r>
        <w:rPr>
          <w:rFonts w:hint="eastAsia"/>
          <w:szCs w:val="21"/>
        </w:rPr>
        <w:t>, 2003(8).</w:t>
      </w:r>
    </w:p>
  </w:footnote>
  <w:footnote w:id="17">
    <w:p w:rsidR="00B931A0" w:rsidRPr="00C03701" w:rsidRDefault="00B931A0" w:rsidP="009C6FAB">
      <w:pPr>
        <w:pStyle w:val="a8"/>
        <w:rPr>
          <w:rFonts w:hint="eastAsia"/>
          <w:szCs w:val="21"/>
        </w:rPr>
      </w:pPr>
      <w:r>
        <w:rPr>
          <w:rStyle w:val="a7"/>
        </w:rPr>
        <w:footnoteRef/>
      </w:r>
      <w:r>
        <w:rPr>
          <w:rFonts w:ascii="Arial" w:hAnsi="Arial" w:cs="Arial" w:hint="eastAsia"/>
          <w:szCs w:val="21"/>
        </w:rPr>
        <w:t>李伟梁</w:t>
      </w:r>
      <w:r>
        <w:rPr>
          <w:rFonts w:ascii="Arial" w:hAnsi="Arial" w:cs="Arial" w:hint="eastAsia"/>
          <w:szCs w:val="21"/>
        </w:rPr>
        <w:t>.</w:t>
      </w:r>
      <w:r>
        <w:rPr>
          <w:rFonts w:ascii="Arial" w:hAnsi="Arial" w:cs="Arial" w:hint="eastAsia"/>
          <w:szCs w:val="21"/>
        </w:rPr>
        <w:t>流动人口家庭子女教育问题的影响因素分析</w:t>
      </w:r>
      <w:r>
        <w:rPr>
          <w:rFonts w:hint="eastAsia"/>
        </w:rPr>
        <w:t>[J]</w:t>
      </w:r>
      <w:r w:rsidRPr="00C03701">
        <w:rPr>
          <w:rFonts w:hint="eastAsia"/>
          <w:szCs w:val="21"/>
        </w:rPr>
        <w:t xml:space="preserve"> </w:t>
      </w:r>
      <w:r>
        <w:rPr>
          <w:rFonts w:hint="eastAsia"/>
          <w:szCs w:val="21"/>
        </w:rPr>
        <w:t>.</w:t>
      </w:r>
      <w:r>
        <w:rPr>
          <w:rFonts w:ascii="Arial" w:hAnsi="Arial" w:cs="Arial" w:hint="eastAsia"/>
          <w:szCs w:val="21"/>
        </w:rPr>
        <w:t>宁波大学学报（教育科学版）</w:t>
      </w:r>
      <w:r w:rsidRPr="00C03701">
        <w:rPr>
          <w:rFonts w:hint="eastAsia"/>
          <w:szCs w:val="21"/>
        </w:rPr>
        <w:t>, 2004(3).</w:t>
      </w:r>
    </w:p>
  </w:footnote>
  <w:footnote w:id="18">
    <w:p w:rsidR="00B931A0" w:rsidRDefault="00B931A0" w:rsidP="009C6FAB">
      <w:pPr>
        <w:pStyle w:val="a8"/>
        <w:rPr>
          <w:rFonts w:hint="eastAsia"/>
        </w:rPr>
      </w:pPr>
      <w:r>
        <w:rPr>
          <w:rStyle w:val="a7"/>
        </w:rPr>
        <w:footnoteRef/>
      </w:r>
      <w:r>
        <w:rPr>
          <w:rFonts w:hint="eastAsia"/>
          <w:szCs w:val="21"/>
        </w:rPr>
        <w:t>周佳</w:t>
      </w:r>
      <w:r>
        <w:rPr>
          <w:rFonts w:hint="eastAsia"/>
          <w:szCs w:val="21"/>
        </w:rPr>
        <w:t>.</w:t>
      </w:r>
      <w:r>
        <w:rPr>
          <w:rFonts w:hint="eastAsia"/>
          <w:szCs w:val="21"/>
        </w:rPr>
        <w:t>“农民工子女义务教育”政策文本演变</w:t>
      </w:r>
      <w:r>
        <w:rPr>
          <w:rFonts w:hint="eastAsia"/>
        </w:rPr>
        <w:t>[J]</w:t>
      </w:r>
      <w:r w:rsidRPr="00C03701">
        <w:rPr>
          <w:rFonts w:hint="eastAsia"/>
          <w:szCs w:val="21"/>
        </w:rPr>
        <w:t xml:space="preserve"> </w:t>
      </w:r>
      <w:r>
        <w:rPr>
          <w:rFonts w:hint="eastAsia"/>
          <w:szCs w:val="21"/>
        </w:rPr>
        <w:t>.</w:t>
      </w:r>
      <w:r>
        <w:rPr>
          <w:rFonts w:hint="eastAsia"/>
          <w:szCs w:val="21"/>
        </w:rPr>
        <w:t>中国教师</w:t>
      </w:r>
      <w:r>
        <w:rPr>
          <w:rFonts w:hint="eastAsia"/>
          <w:szCs w:val="21"/>
        </w:rPr>
        <w:t>, 2005(5).</w:t>
      </w:r>
    </w:p>
  </w:footnote>
  <w:footnote w:id="19">
    <w:p w:rsidR="00B931A0" w:rsidRPr="007C2347" w:rsidRDefault="00B931A0" w:rsidP="009C6FAB">
      <w:pPr>
        <w:pStyle w:val="a8"/>
        <w:rPr>
          <w:rFonts w:hint="eastAsia"/>
        </w:rPr>
      </w:pPr>
      <w:r>
        <w:rPr>
          <w:rStyle w:val="a7"/>
        </w:rPr>
        <w:footnoteRef/>
      </w:r>
      <w:r>
        <w:rPr>
          <w:rFonts w:hint="eastAsia"/>
        </w:rPr>
        <w:t>蒋华</w:t>
      </w:r>
      <w:r>
        <w:rPr>
          <w:rFonts w:hint="eastAsia"/>
        </w:rPr>
        <w:t>.</w:t>
      </w:r>
      <w:r>
        <w:rPr>
          <w:rFonts w:hint="eastAsia"/>
        </w:rPr>
        <w:t>农民工子女学校的政策变迁</w:t>
      </w:r>
      <w:r>
        <w:rPr>
          <w:rFonts w:hint="eastAsia"/>
        </w:rPr>
        <w:t>[J]</w:t>
      </w:r>
      <w:r w:rsidRPr="00C03701">
        <w:rPr>
          <w:rFonts w:hint="eastAsia"/>
          <w:szCs w:val="21"/>
        </w:rPr>
        <w:t xml:space="preserve"> </w:t>
      </w:r>
      <w:r>
        <w:rPr>
          <w:rFonts w:hint="eastAsia"/>
          <w:szCs w:val="21"/>
        </w:rPr>
        <w:t>.</w:t>
      </w:r>
      <w:r>
        <w:rPr>
          <w:rFonts w:hint="eastAsia"/>
        </w:rPr>
        <w:t>民办教育研究</w:t>
      </w:r>
      <w:r>
        <w:rPr>
          <w:rFonts w:hint="eastAsia"/>
        </w:rPr>
        <w:t>, 2005(5).</w:t>
      </w:r>
    </w:p>
  </w:footnote>
  <w:footnote w:id="20">
    <w:p w:rsidR="00B931A0" w:rsidRDefault="00B931A0" w:rsidP="009C6FAB">
      <w:pPr>
        <w:rPr>
          <w:rFonts w:hint="eastAsia"/>
          <w:sz w:val="18"/>
          <w:szCs w:val="18"/>
        </w:rPr>
      </w:pPr>
      <w:r>
        <w:rPr>
          <w:rStyle w:val="a7"/>
        </w:rPr>
        <w:footnoteRef/>
      </w:r>
      <w:r>
        <w:rPr>
          <w:rFonts w:hint="eastAsia"/>
          <w:sz w:val="18"/>
          <w:szCs w:val="18"/>
        </w:rPr>
        <w:t>王璐</w:t>
      </w:r>
      <w:r>
        <w:rPr>
          <w:rFonts w:hint="eastAsia"/>
          <w:sz w:val="18"/>
          <w:szCs w:val="18"/>
        </w:rPr>
        <w:t>.</w:t>
      </w:r>
      <w:r>
        <w:rPr>
          <w:rFonts w:hint="eastAsia"/>
          <w:sz w:val="18"/>
          <w:szCs w:val="18"/>
        </w:rPr>
        <w:t>流动人口中适龄儿童义务教育的政策发展与实施</w:t>
      </w:r>
      <w:r>
        <w:rPr>
          <w:rFonts w:hint="eastAsia"/>
        </w:rPr>
        <w:t>[J]</w:t>
      </w:r>
      <w:r w:rsidRPr="00C03701">
        <w:rPr>
          <w:rFonts w:hint="eastAsia"/>
          <w:szCs w:val="21"/>
        </w:rPr>
        <w:t xml:space="preserve"> </w:t>
      </w:r>
      <w:r>
        <w:rPr>
          <w:rFonts w:hint="eastAsia"/>
          <w:szCs w:val="21"/>
        </w:rPr>
        <w:t>.</w:t>
      </w:r>
      <w:r>
        <w:rPr>
          <w:rFonts w:hint="eastAsia"/>
          <w:sz w:val="18"/>
          <w:szCs w:val="18"/>
        </w:rPr>
        <w:t>教育学报</w:t>
      </w:r>
      <w:r>
        <w:rPr>
          <w:rFonts w:hint="eastAsia"/>
          <w:sz w:val="18"/>
          <w:szCs w:val="18"/>
        </w:rPr>
        <w:t>, 2005(7).</w:t>
      </w:r>
    </w:p>
  </w:footnote>
  <w:footnote w:id="21">
    <w:p w:rsidR="00B931A0" w:rsidRDefault="00B931A0" w:rsidP="009C6FAB">
      <w:pPr>
        <w:pStyle w:val="a8"/>
        <w:rPr>
          <w:rFonts w:hint="eastAsia"/>
        </w:rPr>
      </w:pPr>
      <w:r>
        <w:rPr>
          <w:rStyle w:val="a7"/>
        </w:rPr>
        <w:footnoteRef/>
      </w:r>
      <w:r>
        <w:rPr>
          <w:rFonts w:hint="eastAsia"/>
          <w:szCs w:val="21"/>
        </w:rPr>
        <w:t>朱晓斌</w:t>
      </w:r>
      <w:r>
        <w:rPr>
          <w:rFonts w:hint="eastAsia"/>
          <w:szCs w:val="21"/>
        </w:rPr>
        <w:t>.</w:t>
      </w:r>
      <w:r>
        <w:rPr>
          <w:rFonts w:hint="eastAsia"/>
          <w:szCs w:val="21"/>
        </w:rPr>
        <w:t>流动人口子女义务教育的价值分析</w:t>
      </w:r>
      <w:r>
        <w:rPr>
          <w:rFonts w:hint="eastAsia"/>
        </w:rPr>
        <w:t>[J]</w:t>
      </w:r>
      <w:r w:rsidRPr="00C03701">
        <w:rPr>
          <w:rFonts w:hint="eastAsia"/>
          <w:szCs w:val="21"/>
        </w:rPr>
        <w:t xml:space="preserve"> </w:t>
      </w:r>
      <w:r>
        <w:rPr>
          <w:rFonts w:hint="eastAsia"/>
          <w:szCs w:val="21"/>
        </w:rPr>
        <w:t>.</w:t>
      </w:r>
      <w:r>
        <w:rPr>
          <w:rFonts w:hint="eastAsia"/>
          <w:szCs w:val="21"/>
        </w:rPr>
        <w:t>教育评论</w:t>
      </w:r>
      <w:r>
        <w:rPr>
          <w:rFonts w:hint="eastAsia"/>
          <w:szCs w:val="21"/>
        </w:rPr>
        <w:t>, 2003(2).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3B1A"/>
    <w:multiLevelType w:val="hybridMultilevel"/>
    <w:tmpl w:val="E3F02C1A"/>
    <w:lvl w:ilvl="0" w:tplc="5ECE9E50">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7C70589"/>
    <w:multiLevelType w:val="hybridMultilevel"/>
    <w:tmpl w:val="C554CCB4"/>
    <w:lvl w:ilvl="0" w:tplc="7A8A984A">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888015C"/>
    <w:multiLevelType w:val="hybridMultilevel"/>
    <w:tmpl w:val="6700E204"/>
    <w:lvl w:ilvl="0" w:tplc="76A2A370">
      <w:start w:val="1"/>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nsid w:val="0CB9585F"/>
    <w:multiLevelType w:val="hybridMultilevel"/>
    <w:tmpl w:val="1F600EEE"/>
    <w:lvl w:ilvl="0" w:tplc="480EB66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0E662381"/>
    <w:multiLevelType w:val="hybridMultilevel"/>
    <w:tmpl w:val="F236B672"/>
    <w:lvl w:ilvl="0" w:tplc="130AE092">
      <w:start w:val="1"/>
      <w:numFmt w:val="decimalEnclosedCircle"/>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12573CCA"/>
    <w:multiLevelType w:val="hybridMultilevel"/>
    <w:tmpl w:val="0C78B712"/>
    <w:lvl w:ilvl="0" w:tplc="449A1A3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26B3F9D"/>
    <w:multiLevelType w:val="hybridMultilevel"/>
    <w:tmpl w:val="570842BC"/>
    <w:lvl w:ilvl="0" w:tplc="548CDB6C">
      <w:start w:val="1"/>
      <w:numFmt w:val="japaneseCounting"/>
      <w:lvlText w:val="%1、"/>
      <w:lvlJc w:val="left"/>
      <w:pPr>
        <w:tabs>
          <w:tab w:val="num" w:pos="4140"/>
        </w:tabs>
        <w:ind w:left="4140" w:hanging="720"/>
      </w:pPr>
      <w:rPr>
        <w:rFonts w:hint="default"/>
      </w:rPr>
    </w:lvl>
    <w:lvl w:ilvl="1" w:tplc="04090019" w:tentative="1">
      <w:start w:val="1"/>
      <w:numFmt w:val="lowerLetter"/>
      <w:lvlText w:val="%2)"/>
      <w:lvlJc w:val="left"/>
      <w:pPr>
        <w:tabs>
          <w:tab w:val="num" w:pos="4260"/>
        </w:tabs>
        <w:ind w:left="4260" w:hanging="420"/>
      </w:pPr>
    </w:lvl>
    <w:lvl w:ilvl="2" w:tplc="0409001B" w:tentative="1">
      <w:start w:val="1"/>
      <w:numFmt w:val="lowerRoman"/>
      <w:lvlText w:val="%3."/>
      <w:lvlJc w:val="right"/>
      <w:pPr>
        <w:tabs>
          <w:tab w:val="num" w:pos="4680"/>
        </w:tabs>
        <w:ind w:left="4680" w:hanging="420"/>
      </w:pPr>
    </w:lvl>
    <w:lvl w:ilvl="3" w:tplc="0409000F" w:tentative="1">
      <w:start w:val="1"/>
      <w:numFmt w:val="decimal"/>
      <w:lvlText w:val="%4."/>
      <w:lvlJc w:val="left"/>
      <w:pPr>
        <w:tabs>
          <w:tab w:val="num" w:pos="5100"/>
        </w:tabs>
        <w:ind w:left="5100" w:hanging="420"/>
      </w:pPr>
    </w:lvl>
    <w:lvl w:ilvl="4" w:tplc="04090019" w:tentative="1">
      <w:start w:val="1"/>
      <w:numFmt w:val="lowerLetter"/>
      <w:lvlText w:val="%5)"/>
      <w:lvlJc w:val="left"/>
      <w:pPr>
        <w:tabs>
          <w:tab w:val="num" w:pos="5520"/>
        </w:tabs>
        <w:ind w:left="5520" w:hanging="420"/>
      </w:pPr>
    </w:lvl>
    <w:lvl w:ilvl="5" w:tplc="0409001B" w:tentative="1">
      <w:start w:val="1"/>
      <w:numFmt w:val="lowerRoman"/>
      <w:lvlText w:val="%6."/>
      <w:lvlJc w:val="right"/>
      <w:pPr>
        <w:tabs>
          <w:tab w:val="num" w:pos="5940"/>
        </w:tabs>
        <w:ind w:left="5940" w:hanging="420"/>
      </w:pPr>
    </w:lvl>
    <w:lvl w:ilvl="6" w:tplc="0409000F" w:tentative="1">
      <w:start w:val="1"/>
      <w:numFmt w:val="decimal"/>
      <w:lvlText w:val="%7."/>
      <w:lvlJc w:val="left"/>
      <w:pPr>
        <w:tabs>
          <w:tab w:val="num" w:pos="6360"/>
        </w:tabs>
        <w:ind w:left="6360" w:hanging="420"/>
      </w:pPr>
    </w:lvl>
    <w:lvl w:ilvl="7" w:tplc="04090019" w:tentative="1">
      <w:start w:val="1"/>
      <w:numFmt w:val="lowerLetter"/>
      <w:lvlText w:val="%8)"/>
      <w:lvlJc w:val="left"/>
      <w:pPr>
        <w:tabs>
          <w:tab w:val="num" w:pos="6780"/>
        </w:tabs>
        <w:ind w:left="6780" w:hanging="420"/>
      </w:pPr>
    </w:lvl>
    <w:lvl w:ilvl="8" w:tplc="0409001B" w:tentative="1">
      <w:start w:val="1"/>
      <w:numFmt w:val="lowerRoman"/>
      <w:lvlText w:val="%9."/>
      <w:lvlJc w:val="right"/>
      <w:pPr>
        <w:tabs>
          <w:tab w:val="num" w:pos="7200"/>
        </w:tabs>
        <w:ind w:left="7200" w:hanging="420"/>
      </w:pPr>
    </w:lvl>
  </w:abstractNum>
  <w:abstractNum w:abstractNumId="7">
    <w:nsid w:val="12805D50"/>
    <w:multiLevelType w:val="hybridMultilevel"/>
    <w:tmpl w:val="3FEE21D8"/>
    <w:lvl w:ilvl="0" w:tplc="842E5326">
      <w:start w:val="4"/>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1D9A5D4B"/>
    <w:multiLevelType w:val="hybridMultilevel"/>
    <w:tmpl w:val="AE50A61C"/>
    <w:lvl w:ilvl="0" w:tplc="6E32DF44">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9">
    <w:nsid w:val="1ECA75BB"/>
    <w:multiLevelType w:val="hybridMultilevel"/>
    <w:tmpl w:val="E356F3AC"/>
    <w:lvl w:ilvl="0" w:tplc="B7106772">
      <w:start w:val="1"/>
      <w:numFmt w:val="japaneseCounting"/>
      <w:lvlText w:val="（%1）"/>
      <w:lvlJc w:val="left"/>
      <w:pPr>
        <w:tabs>
          <w:tab w:val="num" w:pos="1383"/>
        </w:tabs>
        <w:ind w:left="1383" w:hanging="720"/>
      </w:pPr>
      <w:rPr>
        <w:rFonts w:hint="default"/>
      </w:rPr>
    </w:lvl>
    <w:lvl w:ilvl="1" w:tplc="04090019" w:tentative="1">
      <w:start w:val="1"/>
      <w:numFmt w:val="lowerLetter"/>
      <w:lvlText w:val="%2)"/>
      <w:lvlJc w:val="left"/>
      <w:pPr>
        <w:tabs>
          <w:tab w:val="num" w:pos="1503"/>
        </w:tabs>
        <w:ind w:left="1503" w:hanging="420"/>
      </w:pPr>
    </w:lvl>
    <w:lvl w:ilvl="2" w:tplc="0409001B" w:tentative="1">
      <w:start w:val="1"/>
      <w:numFmt w:val="lowerRoman"/>
      <w:lvlText w:val="%3."/>
      <w:lvlJc w:val="right"/>
      <w:pPr>
        <w:tabs>
          <w:tab w:val="num" w:pos="1923"/>
        </w:tabs>
        <w:ind w:left="1923" w:hanging="420"/>
      </w:pPr>
    </w:lvl>
    <w:lvl w:ilvl="3" w:tplc="0409000F" w:tentative="1">
      <w:start w:val="1"/>
      <w:numFmt w:val="decimal"/>
      <w:lvlText w:val="%4."/>
      <w:lvlJc w:val="left"/>
      <w:pPr>
        <w:tabs>
          <w:tab w:val="num" w:pos="2343"/>
        </w:tabs>
        <w:ind w:left="2343" w:hanging="420"/>
      </w:pPr>
    </w:lvl>
    <w:lvl w:ilvl="4" w:tplc="04090019" w:tentative="1">
      <w:start w:val="1"/>
      <w:numFmt w:val="lowerLetter"/>
      <w:lvlText w:val="%5)"/>
      <w:lvlJc w:val="left"/>
      <w:pPr>
        <w:tabs>
          <w:tab w:val="num" w:pos="2763"/>
        </w:tabs>
        <w:ind w:left="2763" w:hanging="420"/>
      </w:pPr>
    </w:lvl>
    <w:lvl w:ilvl="5" w:tplc="0409001B" w:tentative="1">
      <w:start w:val="1"/>
      <w:numFmt w:val="lowerRoman"/>
      <w:lvlText w:val="%6."/>
      <w:lvlJc w:val="right"/>
      <w:pPr>
        <w:tabs>
          <w:tab w:val="num" w:pos="3183"/>
        </w:tabs>
        <w:ind w:left="3183" w:hanging="420"/>
      </w:pPr>
    </w:lvl>
    <w:lvl w:ilvl="6" w:tplc="0409000F" w:tentative="1">
      <w:start w:val="1"/>
      <w:numFmt w:val="decimal"/>
      <w:lvlText w:val="%7."/>
      <w:lvlJc w:val="left"/>
      <w:pPr>
        <w:tabs>
          <w:tab w:val="num" w:pos="3603"/>
        </w:tabs>
        <w:ind w:left="3603" w:hanging="420"/>
      </w:pPr>
    </w:lvl>
    <w:lvl w:ilvl="7" w:tplc="04090019" w:tentative="1">
      <w:start w:val="1"/>
      <w:numFmt w:val="lowerLetter"/>
      <w:lvlText w:val="%8)"/>
      <w:lvlJc w:val="left"/>
      <w:pPr>
        <w:tabs>
          <w:tab w:val="num" w:pos="4023"/>
        </w:tabs>
        <w:ind w:left="4023" w:hanging="420"/>
      </w:pPr>
    </w:lvl>
    <w:lvl w:ilvl="8" w:tplc="0409001B" w:tentative="1">
      <w:start w:val="1"/>
      <w:numFmt w:val="lowerRoman"/>
      <w:lvlText w:val="%9."/>
      <w:lvlJc w:val="right"/>
      <w:pPr>
        <w:tabs>
          <w:tab w:val="num" w:pos="4443"/>
        </w:tabs>
        <w:ind w:left="4443" w:hanging="420"/>
      </w:pPr>
    </w:lvl>
  </w:abstractNum>
  <w:abstractNum w:abstractNumId="10">
    <w:nsid w:val="1FC4507D"/>
    <w:multiLevelType w:val="hybridMultilevel"/>
    <w:tmpl w:val="2D98993C"/>
    <w:lvl w:ilvl="0" w:tplc="E9A4E83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3AA772E"/>
    <w:multiLevelType w:val="hybridMultilevel"/>
    <w:tmpl w:val="1CA0886A"/>
    <w:lvl w:ilvl="0" w:tplc="4C663A18">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6FE2033"/>
    <w:multiLevelType w:val="hybridMultilevel"/>
    <w:tmpl w:val="403A5604"/>
    <w:lvl w:ilvl="0" w:tplc="6A26C50E">
      <w:start w:val="1"/>
      <w:numFmt w:val="none"/>
      <w:lvlText w:val="一、"/>
      <w:lvlJc w:val="left"/>
      <w:pPr>
        <w:tabs>
          <w:tab w:val="num" w:pos="902"/>
        </w:tabs>
        <w:ind w:left="902" w:hanging="480"/>
      </w:pPr>
      <w:rPr>
        <w:rFonts w:hint="default"/>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13">
    <w:nsid w:val="2B214F60"/>
    <w:multiLevelType w:val="hybridMultilevel"/>
    <w:tmpl w:val="E7D09ABC"/>
    <w:lvl w:ilvl="0" w:tplc="E7C6264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2F0C134E"/>
    <w:multiLevelType w:val="hybridMultilevel"/>
    <w:tmpl w:val="A7AE63B0"/>
    <w:lvl w:ilvl="0" w:tplc="52085844">
      <w:start w:val="2"/>
      <w:numFmt w:val="decimal"/>
      <w:lvlText w:val="%1、"/>
      <w:lvlJc w:val="left"/>
      <w:pPr>
        <w:tabs>
          <w:tab w:val="num" w:pos="670"/>
        </w:tabs>
        <w:ind w:left="670" w:hanging="360"/>
      </w:pPr>
      <w:rPr>
        <w:rFonts w:hint="default"/>
        <w:b/>
        <w:color w:val="auto"/>
      </w:rPr>
    </w:lvl>
    <w:lvl w:ilvl="1" w:tplc="04090019" w:tentative="1">
      <w:start w:val="1"/>
      <w:numFmt w:val="lowerLetter"/>
      <w:lvlText w:val="%2)"/>
      <w:lvlJc w:val="left"/>
      <w:pPr>
        <w:tabs>
          <w:tab w:val="num" w:pos="1150"/>
        </w:tabs>
        <w:ind w:left="1150" w:hanging="420"/>
      </w:pPr>
    </w:lvl>
    <w:lvl w:ilvl="2" w:tplc="0409001B" w:tentative="1">
      <w:start w:val="1"/>
      <w:numFmt w:val="lowerRoman"/>
      <w:lvlText w:val="%3."/>
      <w:lvlJc w:val="right"/>
      <w:pPr>
        <w:tabs>
          <w:tab w:val="num" w:pos="1570"/>
        </w:tabs>
        <w:ind w:left="1570" w:hanging="420"/>
      </w:pPr>
    </w:lvl>
    <w:lvl w:ilvl="3" w:tplc="0409000F" w:tentative="1">
      <w:start w:val="1"/>
      <w:numFmt w:val="decimal"/>
      <w:lvlText w:val="%4."/>
      <w:lvlJc w:val="left"/>
      <w:pPr>
        <w:tabs>
          <w:tab w:val="num" w:pos="1990"/>
        </w:tabs>
        <w:ind w:left="1990" w:hanging="420"/>
      </w:pPr>
    </w:lvl>
    <w:lvl w:ilvl="4" w:tplc="04090019" w:tentative="1">
      <w:start w:val="1"/>
      <w:numFmt w:val="lowerLetter"/>
      <w:lvlText w:val="%5)"/>
      <w:lvlJc w:val="left"/>
      <w:pPr>
        <w:tabs>
          <w:tab w:val="num" w:pos="2410"/>
        </w:tabs>
        <w:ind w:left="2410" w:hanging="420"/>
      </w:pPr>
    </w:lvl>
    <w:lvl w:ilvl="5" w:tplc="0409001B" w:tentative="1">
      <w:start w:val="1"/>
      <w:numFmt w:val="lowerRoman"/>
      <w:lvlText w:val="%6."/>
      <w:lvlJc w:val="right"/>
      <w:pPr>
        <w:tabs>
          <w:tab w:val="num" w:pos="2830"/>
        </w:tabs>
        <w:ind w:left="2830" w:hanging="420"/>
      </w:pPr>
    </w:lvl>
    <w:lvl w:ilvl="6" w:tplc="0409000F" w:tentative="1">
      <w:start w:val="1"/>
      <w:numFmt w:val="decimal"/>
      <w:lvlText w:val="%7."/>
      <w:lvlJc w:val="left"/>
      <w:pPr>
        <w:tabs>
          <w:tab w:val="num" w:pos="3250"/>
        </w:tabs>
        <w:ind w:left="3250" w:hanging="420"/>
      </w:pPr>
    </w:lvl>
    <w:lvl w:ilvl="7" w:tplc="04090019" w:tentative="1">
      <w:start w:val="1"/>
      <w:numFmt w:val="lowerLetter"/>
      <w:lvlText w:val="%8)"/>
      <w:lvlJc w:val="left"/>
      <w:pPr>
        <w:tabs>
          <w:tab w:val="num" w:pos="3670"/>
        </w:tabs>
        <w:ind w:left="3670" w:hanging="420"/>
      </w:pPr>
    </w:lvl>
    <w:lvl w:ilvl="8" w:tplc="0409001B" w:tentative="1">
      <w:start w:val="1"/>
      <w:numFmt w:val="lowerRoman"/>
      <w:lvlText w:val="%9."/>
      <w:lvlJc w:val="right"/>
      <w:pPr>
        <w:tabs>
          <w:tab w:val="num" w:pos="4090"/>
        </w:tabs>
        <w:ind w:left="4090" w:hanging="420"/>
      </w:pPr>
    </w:lvl>
  </w:abstractNum>
  <w:abstractNum w:abstractNumId="15">
    <w:nsid w:val="30A56523"/>
    <w:multiLevelType w:val="hybridMultilevel"/>
    <w:tmpl w:val="74124ECE"/>
    <w:lvl w:ilvl="0" w:tplc="9C109360">
      <w:start w:val="8"/>
      <w:numFmt w:val="decimal"/>
      <w:lvlText w:val="%1、"/>
      <w:lvlJc w:val="left"/>
      <w:pPr>
        <w:tabs>
          <w:tab w:val="num" w:pos="782"/>
        </w:tabs>
        <w:ind w:left="782" w:hanging="360"/>
      </w:pPr>
      <w:rPr>
        <w:rFonts w:hint="default"/>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16">
    <w:nsid w:val="34B65673"/>
    <w:multiLevelType w:val="hybridMultilevel"/>
    <w:tmpl w:val="7ED6770C"/>
    <w:lvl w:ilvl="0" w:tplc="E6FC12E6">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6121121"/>
    <w:multiLevelType w:val="hybridMultilevel"/>
    <w:tmpl w:val="2A00A326"/>
    <w:lvl w:ilvl="0" w:tplc="9140D398">
      <w:start w:val="1"/>
      <w:numFmt w:val="japaneseCounting"/>
      <w:lvlText w:val="%1、"/>
      <w:lvlJc w:val="left"/>
      <w:pPr>
        <w:tabs>
          <w:tab w:val="num" w:pos="1083"/>
        </w:tabs>
        <w:ind w:left="1083" w:hanging="420"/>
      </w:pPr>
      <w:rPr>
        <w:rFonts w:hint="default"/>
      </w:rPr>
    </w:lvl>
    <w:lvl w:ilvl="1" w:tplc="04090019" w:tentative="1">
      <w:start w:val="1"/>
      <w:numFmt w:val="lowerLetter"/>
      <w:lvlText w:val="%2)"/>
      <w:lvlJc w:val="left"/>
      <w:pPr>
        <w:tabs>
          <w:tab w:val="num" w:pos="1503"/>
        </w:tabs>
        <w:ind w:left="1503" w:hanging="420"/>
      </w:pPr>
    </w:lvl>
    <w:lvl w:ilvl="2" w:tplc="0409001B" w:tentative="1">
      <w:start w:val="1"/>
      <w:numFmt w:val="lowerRoman"/>
      <w:lvlText w:val="%3."/>
      <w:lvlJc w:val="right"/>
      <w:pPr>
        <w:tabs>
          <w:tab w:val="num" w:pos="1923"/>
        </w:tabs>
        <w:ind w:left="1923" w:hanging="420"/>
      </w:pPr>
    </w:lvl>
    <w:lvl w:ilvl="3" w:tplc="0409000F" w:tentative="1">
      <w:start w:val="1"/>
      <w:numFmt w:val="decimal"/>
      <w:lvlText w:val="%4."/>
      <w:lvlJc w:val="left"/>
      <w:pPr>
        <w:tabs>
          <w:tab w:val="num" w:pos="2343"/>
        </w:tabs>
        <w:ind w:left="2343" w:hanging="420"/>
      </w:pPr>
    </w:lvl>
    <w:lvl w:ilvl="4" w:tplc="04090019" w:tentative="1">
      <w:start w:val="1"/>
      <w:numFmt w:val="lowerLetter"/>
      <w:lvlText w:val="%5)"/>
      <w:lvlJc w:val="left"/>
      <w:pPr>
        <w:tabs>
          <w:tab w:val="num" w:pos="2763"/>
        </w:tabs>
        <w:ind w:left="2763" w:hanging="420"/>
      </w:pPr>
    </w:lvl>
    <w:lvl w:ilvl="5" w:tplc="0409001B" w:tentative="1">
      <w:start w:val="1"/>
      <w:numFmt w:val="lowerRoman"/>
      <w:lvlText w:val="%6."/>
      <w:lvlJc w:val="right"/>
      <w:pPr>
        <w:tabs>
          <w:tab w:val="num" w:pos="3183"/>
        </w:tabs>
        <w:ind w:left="3183" w:hanging="420"/>
      </w:pPr>
    </w:lvl>
    <w:lvl w:ilvl="6" w:tplc="0409000F" w:tentative="1">
      <w:start w:val="1"/>
      <w:numFmt w:val="decimal"/>
      <w:lvlText w:val="%7."/>
      <w:lvlJc w:val="left"/>
      <w:pPr>
        <w:tabs>
          <w:tab w:val="num" w:pos="3603"/>
        </w:tabs>
        <w:ind w:left="3603" w:hanging="420"/>
      </w:pPr>
    </w:lvl>
    <w:lvl w:ilvl="7" w:tplc="04090019" w:tentative="1">
      <w:start w:val="1"/>
      <w:numFmt w:val="lowerLetter"/>
      <w:lvlText w:val="%8)"/>
      <w:lvlJc w:val="left"/>
      <w:pPr>
        <w:tabs>
          <w:tab w:val="num" w:pos="4023"/>
        </w:tabs>
        <w:ind w:left="4023" w:hanging="420"/>
      </w:pPr>
    </w:lvl>
    <w:lvl w:ilvl="8" w:tplc="0409001B" w:tentative="1">
      <w:start w:val="1"/>
      <w:numFmt w:val="lowerRoman"/>
      <w:lvlText w:val="%9."/>
      <w:lvlJc w:val="right"/>
      <w:pPr>
        <w:tabs>
          <w:tab w:val="num" w:pos="4443"/>
        </w:tabs>
        <w:ind w:left="4443" w:hanging="420"/>
      </w:pPr>
    </w:lvl>
  </w:abstractNum>
  <w:abstractNum w:abstractNumId="18">
    <w:nsid w:val="3DBE66D3"/>
    <w:multiLevelType w:val="hybridMultilevel"/>
    <w:tmpl w:val="D4148494"/>
    <w:lvl w:ilvl="0" w:tplc="B9AA1EDA">
      <w:start w:val="1"/>
      <w:numFmt w:val="decimal"/>
      <w:lvlText w:val="%1）"/>
      <w:lvlJc w:val="left"/>
      <w:pPr>
        <w:tabs>
          <w:tab w:val="num" w:pos="1095"/>
        </w:tabs>
        <w:ind w:left="1095" w:hanging="360"/>
      </w:pPr>
      <w:rPr>
        <w:rFonts w:ascii="宋体" w:eastAsia="宋体" w:hAnsi="宋体" w:cs="Times New Roman"/>
        <w:color w:val="000000"/>
      </w:rPr>
    </w:lvl>
    <w:lvl w:ilvl="1" w:tplc="04090019" w:tentative="1">
      <w:start w:val="1"/>
      <w:numFmt w:val="lowerLetter"/>
      <w:lvlText w:val="%2)"/>
      <w:lvlJc w:val="left"/>
      <w:pPr>
        <w:tabs>
          <w:tab w:val="num" w:pos="1575"/>
        </w:tabs>
        <w:ind w:left="1575" w:hanging="420"/>
      </w:pPr>
    </w:lvl>
    <w:lvl w:ilvl="2" w:tplc="0409001B" w:tentative="1">
      <w:start w:val="1"/>
      <w:numFmt w:val="lowerRoman"/>
      <w:lvlText w:val="%3."/>
      <w:lvlJc w:val="right"/>
      <w:pPr>
        <w:tabs>
          <w:tab w:val="num" w:pos="1995"/>
        </w:tabs>
        <w:ind w:left="1995" w:hanging="420"/>
      </w:pPr>
    </w:lvl>
    <w:lvl w:ilvl="3" w:tplc="0409000F" w:tentative="1">
      <w:start w:val="1"/>
      <w:numFmt w:val="decimal"/>
      <w:lvlText w:val="%4."/>
      <w:lvlJc w:val="left"/>
      <w:pPr>
        <w:tabs>
          <w:tab w:val="num" w:pos="2415"/>
        </w:tabs>
        <w:ind w:left="2415" w:hanging="420"/>
      </w:pPr>
    </w:lvl>
    <w:lvl w:ilvl="4" w:tplc="04090019" w:tentative="1">
      <w:start w:val="1"/>
      <w:numFmt w:val="lowerLetter"/>
      <w:lvlText w:val="%5)"/>
      <w:lvlJc w:val="left"/>
      <w:pPr>
        <w:tabs>
          <w:tab w:val="num" w:pos="2835"/>
        </w:tabs>
        <w:ind w:left="2835" w:hanging="420"/>
      </w:pPr>
    </w:lvl>
    <w:lvl w:ilvl="5" w:tplc="0409001B" w:tentative="1">
      <w:start w:val="1"/>
      <w:numFmt w:val="lowerRoman"/>
      <w:lvlText w:val="%6."/>
      <w:lvlJc w:val="right"/>
      <w:pPr>
        <w:tabs>
          <w:tab w:val="num" w:pos="3255"/>
        </w:tabs>
        <w:ind w:left="3255" w:hanging="420"/>
      </w:pPr>
    </w:lvl>
    <w:lvl w:ilvl="6" w:tplc="0409000F" w:tentative="1">
      <w:start w:val="1"/>
      <w:numFmt w:val="decimal"/>
      <w:lvlText w:val="%7."/>
      <w:lvlJc w:val="left"/>
      <w:pPr>
        <w:tabs>
          <w:tab w:val="num" w:pos="3675"/>
        </w:tabs>
        <w:ind w:left="3675" w:hanging="420"/>
      </w:pPr>
    </w:lvl>
    <w:lvl w:ilvl="7" w:tplc="04090019" w:tentative="1">
      <w:start w:val="1"/>
      <w:numFmt w:val="lowerLetter"/>
      <w:lvlText w:val="%8)"/>
      <w:lvlJc w:val="left"/>
      <w:pPr>
        <w:tabs>
          <w:tab w:val="num" w:pos="4095"/>
        </w:tabs>
        <w:ind w:left="4095" w:hanging="420"/>
      </w:pPr>
    </w:lvl>
    <w:lvl w:ilvl="8" w:tplc="0409001B" w:tentative="1">
      <w:start w:val="1"/>
      <w:numFmt w:val="lowerRoman"/>
      <w:lvlText w:val="%9."/>
      <w:lvlJc w:val="right"/>
      <w:pPr>
        <w:tabs>
          <w:tab w:val="num" w:pos="4515"/>
        </w:tabs>
        <w:ind w:left="4515" w:hanging="420"/>
      </w:pPr>
    </w:lvl>
  </w:abstractNum>
  <w:abstractNum w:abstractNumId="19">
    <w:nsid w:val="3F596881"/>
    <w:multiLevelType w:val="hybridMultilevel"/>
    <w:tmpl w:val="E3A84F7A"/>
    <w:lvl w:ilvl="0" w:tplc="683E8FFC">
      <w:start w:val="1"/>
      <w:numFmt w:val="decimal"/>
      <w:lvlText w:val="%1）"/>
      <w:lvlJc w:val="left"/>
      <w:pPr>
        <w:tabs>
          <w:tab w:val="num" w:pos="1095"/>
        </w:tabs>
        <w:ind w:left="1095" w:hanging="360"/>
      </w:pPr>
      <w:rPr>
        <w:rFonts w:ascii="Times New Roman" w:hAnsi="Times New Roman" w:cs="Times New Roman"/>
        <w:color w:val="FF6600"/>
      </w:rPr>
    </w:lvl>
    <w:lvl w:ilvl="1" w:tplc="04090019" w:tentative="1">
      <w:start w:val="1"/>
      <w:numFmt w:val="lowerLetter"/>
      <w:lvlText w:val="%2)"/>
      <w:lvlJc w:val="left"/>
      <w:pPr>
        <w:tabs>
          <w:tab w:val="num" w:pos="1575"/>
        </w:tabs>
        <w:ind w:left="1575" w:hanging="420"/>
      </w:pPr>
    </w:lvl>
    <w:lvl w:ilvl="2" w:tplc="0409001B" w:tentative="1">
      <w:start w:val="1"/>
      <w:numFmt w:val="lowerRoman"/>
      <w:lvlText w:val="%3."/>
      <w:lvlJc w:val="right"/>
      <w:pPr>
        <w:tabs>
          <w:tab w:val="num" w:pos="1995"/>
        </w:tabs>
        <w:ind w:left="1995" w:hanging="420"/>
      </w:pPr>
    </w:lvl>
    <w:lvl w:ilvl="3" w:tplc="0409000F" w:tentative="1">
      <w:start w:val="1"/>
      <w:numFmt w:val="decimal"/>
      <w:lvlText w:val="%4."/>
      <w:lvlJc w:val="left"/>
      <w:pPr>
        <w:tabs>
          <w:tab w:val="num" w:pos="2415"/>
        </w:tabs>
        <w:ind w:left="2415" w:hanging="420"/>
      </w:pPr>
    </w:lvl>
    <w:lvl w:ilvl="4" w:tplc="04090019" w:tentative="1">
      <w:start w:val="1"/>
      <w:numFmt w:val="lowerLetter"/>
      <w:lvlText w:val="%5)"/>
      <w:lvlJc w:val="left"/>
      <w:pPr>
        <w:tabs>
          <w:tab w:val="num" w:pos="2835"/>
        </w:tabs>
        <w:ind w:left="2835" w:hanging="420"/>
      </w:pPr>
    </w:lvl>
    <w:lvl w:ilvl="5" w:tplc="0409001B" w:tentative="1">
      <w:start w:val="1"/>
      <w:numFmt w:val="lowerRoman"/>
      <w:lvlText w:val="%6."/>
      <w:lvlJc w:val="right"/>
      <w:pPr>
        <w:tabs>
          <w:tab w:val="num" w:pos="3255"/>
        </w:tabs>
        <w:ind w:left="3255" w:hanging="420"/>
      </w:pPr>
    </w:lvl>
    <w:lvl w:ilvl="6" w:tplc="0409000F" w:tentative="1">
      <w:start w:val="1"/>
      <w:numFmt w:val="decimal"/>
      <w:lvlText w:val="%7."/>
      <w:lvlJc w:val="left"/>
      <w:pPr>
        <w:tabs>
          <w:tab w:val="num" w:pos="3675"/>
        </w:tabs>
        <w:ind w:left="3675" w:hanging="420"/>
      </w:pPr>
    </w:lvl>
    <w:lvl w:ilvl="7" w:tplc="04090019" w:tentative="1">
      <w:start w:val="1"/>
      <w:numFmt w:val="lowerLetter"/>
      <w:lvlText w:val="%8)"/>
      <w:lvlJc w:val="left"/>
      <w:pPr>
        <w:tabs>
          <w:tab w:val="num" w:pos="4095"/>
        </w:tabs>
        <w:ind w:left="4095" w:hanging="420"/>
      </w:pPr>
    </w:lvl>
    <w:lvl w:ilvl="8" w:tplc="0409001B" w:tentative="1">
      <w:start w:val="1"/>
      <w:numFmt w:val="lowerRoman"/>
      <w:lvlText w:val="%9."/>
      <w:lvlJc w:val="right"/>
      <w:pPr>
        <w:tabs>
          <w:tab w:val="num" w:pos="4515"/>
        </w:tabs>
        <w:ind w:left="4515" w:hanging="420"/>
      </w:pPr>
    </w:lvl>
  </w:abstractNum>
  <w:abstractNum w:abstractNumId="20">
    <w:nsid w:val="44083365"/>
    <w:multiLevelType w:val="hybridMultilevel"/>
    <w:tmpl w:val="3D2C53D8"/>
    <w:lvl w:ilvl="0" w:tplc="9A006892">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6CA086C"/>
    <w:multiLevelType w:val="hybridMultilevel"/>
    <w:tmpl w:val="1E3C4A16"/>
    <w:lvl w:ilvl="0" w:tplc="051661B6">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9144A75"/>
    <w:multiLevelType w:val="hybridMultilevel"/>
    <w:tmpl w:val="8A6CF65C"/>
    <w:lvl w:ilvl="0" w:tplc="882C8E0A">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23">
    <w:nsid w:val="4F355A5C"/>
    <w:multiLevelType w:val="hybridMultilevel"/>
    <w:tmpl w:val="A87406D2"/>
    <w:lvl w:ilvl="0" w:tplc="FE8614DC">
      <w:start w:val="1"/>
      <w:numFmt w:val="decimal"/>
      <w:lvlText w:val="%1、"/>
      <w:lvlJc w:val="left"/>
      <w:pPr>
        <w:tabs>
          <w:tab w:val="num" w:pos="675"/>
        </w:tabs>
        <w:ind w:left="675" w:hanging="360"/>
      </w:pPr>
      <w:rPr>
        <w:rFonts w:hint="default"/>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24">
    <w:nsid w:val="51ED24DC"/>
    <w:multiLevelType w:val="hybridMultilevel"/>
    <w:tmpl w:val="77F203CC"/>
    <w:lvl w:ilvl="0" w:tplc="2A26731C">
      <w:start w:val="1"/>
      <w:numFmt w:val="japaneseCounting"/>
      <w:lvlText w:val="%1、"/>
      <w:lvlJc w:val="left"/>
      <w:pPr>
        <w:tabs>
          <w:tab w:val="num" w:pos="1280"/>
        </w:tabs>
        <w:ind w:left="1280" w:hanging="720"/>
      </w:pPr>
      <w:rPr>
        <w:rFonts w:hint="eastAsia"/>
        <w:b w:val="0"/>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5">
    <w:nsid w:val="520664D8"/>
    <w:multiLevelType w:val="hybridMultilevel"/>
    <w:tmpl w:val="65560B9A"/>
    <w:lvl w:ilvl="0" w:tplc="BDD4F264">
      <w:start w:val="1"/>
      <w:numFmt w:val="decimal"/>
      <w:lvlText w:val="（%1）"/>
      <w:lvlJc w:val="left"/>
      <w:pPr>
        <w:tabs>
          <w:tab w:val="num" w:pos="1321"/>
        </w:tabs>
        <w:ind w:left="1321" w:hanging="720"/>
      </w:pPr>
      <w:rPr>
        <w:rFonts w:hint="eastAsia"/>
      </w:rPr>
    </w:lvl>
    <w:lvl w:ilvl="1" w:tplc="04090019" w:tentative="1">
      <w:start w:val="1"/>
      <w:numFmt w:val="lowerLetter"/>
      <w:lvlText w:val="%2)"/>
      <w:lvlJc w:val="left"/>
      <w:pPr>
        <w:tabs>
          <w:tab w:val="num" w:pos="1441"/>
        </w:tabs>
        <w:ind w:left="1441" w:hanging="420"/>
      </w:pPr>
    </w:lvl>
    <w:lvl w:ilvl="2" w:tplc="0409001B" w:tentative="1">
      <w:start w:val="1"/>
      <w:numFmt w:val="lowerRoman"/>
      <w:lvlText w:val="%3."/>
      <w:lvlJc w:val="right"/>
      <w:pPr>
        <w:tabs>
          <w:tab w:val="num" w:pos="1861"/>
        </w:tabs>
        <w:ind w:left="1861" w:hanging="420"/>
      </w:pPr>
    </w:lvl>
    <w:lvl w:ilvl="3" w:tplc="0409000F" w:tentative="1">
      <w:start w:val="1"/>
      <w:numFmt w:val="decimal"/>
      <w:lvlText w:val="%4."/>
      <w:lvlJc w:val="left"/>
      <w:pPr>
        <w:tabs>
          <w:tab w:val="num" w:pos="2281"/>
        </w:tabs>
        <w:ind w:left="2281" w:hanging="420"/>
      </w:pPr>
    </w:lvl>
    <w:lvl w:ilvl="4" w:tplc="04090019" w:tentative="1">
      <w:start w:val="1"/>
      <w:numFmt w:val="lowerLetter"/>
      <w:lvlText w:val="%5)"/>
      <w:lvlJc w:val="left"/>
      <w:pPr>
        <w:tabs>
          <w:tab w:val="num" w:pos="2701"/>
        </w:tabs>
        <w:ind w:left="2701" w:hanging="420"/>
      </w:pPr>
    </w:lvl>
    <w:lvl w:ilvl="5" w:tplc="0409001B" w:tentative="1">
      <w:start w:val="1"/>
      <w:numFmt w:val="lowerRoman"/>
      <w:lvlText w:val="%6."/>
      <w:lvlJc w:val="right"/>
      <w:pPr>
        <w:tabs>
          <w:tab w:val="num" w:pos="3121"/>
        </w:tabs>
        <w:ind w:left="3121" w:hanging="420"/>
      </w:pPr>
    </w:lvl>
    <w:lvl w:ilvl="6" w:tplc="0409000F" w:tentative="1">
      <w:start w:val="1"/>
      <w:numFmt w:val="decimal"/>
      <w:lvlText w:val="%7."/>
      <w:lvlJc w:val="left"/>
      <w:pPr>
        <w:tabs>
          <w:tab w:val="num" w:pos="3541"/>
        </w:tabs>
        <w:ind w:left="3541" w:hanging="420"/>
      </w:pPr>
    </w:lvl>
    <w:lvl w:ilvl="7" w:tplc="04090019" w:tentative="1">
      <w:start w:val="1"/>
      <w:numFmt w:val="lowerLetter"/>
      <w:lvlText w:val="%8)"/>
      <w:lvlJc w:val="left"/>
      <w:pPr>
        <w:tabs>
          <w:tab w:val="num" w:pos="3961"/>
        </w:tabs>
        <w:ind w:left="3961" w:hanging="420"/>
      </w:pPr>
    </w:lvl>
    <w:lvl w:ilvl="8" w:tplc="0409001B" w:tentative="1">
      <w:start w:val="1"/>
      <w:numFmt w:val="lowerRoman"/>
      <w:lvlText w:val="%9."/>
      <w:lvlJc w:val="right"/>
      <w:pPr>
        <w:tabs>
          <w:tab w:val="num" w:pos="4381"/>
        </w:tabs>
        <w:ind w:left="4381" w:hanging="420"/>
      </w:pPr>
    </w:lvl>
  </w:abstractNum>
  <w:abstractNum w:abstractNumId="26">
    <w:nsid w:val="53634555"/>
    <w:multiLevelType w:val="hybridMultilevel"/>
    <w:tmpl w:val="416EA554"/>
    <w:lvl w:ilvl="0" w:tplc="D62A8574">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nsid w:val="656E09FB"/>
    <w:multiLevelType w:val="hybridMultilevel"/>
    <w:tmpl w:val="36641F46"/>
    <w:lvl w:ilvl="0" w:tplc="AF582DC4">
      <w:start w:val="1"/>
      <w:numFmt w:val="decimal"/>
      <w:lvlText w:val="%1）"/>
      <w:lvlJc w:val="left"/>
      <w:pPr>
        <w:tabs>
          <w:tab w:val="num" w:pos="1095"/>
        </w:tabs>
        <w:ind w:left="1095" w:hanging="360"/>
      </w:pPr>
      <w:rPr>
        <w:rFonts w:hint="default"/>
      </w:rPr>
    </w:lvl>
    <w:lvl w:ilvl="1" w:tplc="04090019" w:tentative="1">
      <w:start w:val="1"/>
      <w:numFmt w:val="lowerLetter"/>
      <w:lvlText w:val="%2)"/>
      <w:lvlJc w:val="left"/>
      <w:pPr>
        <w:tabs>
          <w:tab w:val="num" w:pos="1575"/>
        </w:tabs>
        <w:ind w:left="1575" w:hanging="420"/>
      </w:pPr>
    </w:lvl>
    <w:lvl w:ilvl="2" w:tplc="0409001B" w:tentative="1">
      <w:start w:val="1"/>
      <w:numFmt w:val="lowerRoman"/>
      <w:lvlText w:val="%3."/>
      <w:lvlJc w:val="right"/>
      <w:pPr>
        <w:tabs>
          <w:tab w:val="num" w:pos="1995"/>
        </w:tabs>
        <w:ind w:left="1995" w:hanging="420"/>
      </w:pPr>
    </w:lvl>
    <w:lvl w:ilvl="3" w:tplc="0409000F" w:tentative="1">
      <w:start w:val="1"/>
      <w:numFmt w:val="decimal"/>
      <w:lvlText w:val="%4."/>
      <w:lvlJc w:val="left"/>
      <w:pPr>
        <w:tabs>
          <w:tab w:val="num" w:pos="2415"/>
        </w:tabs>
        <w:ind w:left="2415" w:hanging="420"/>
      </w:pPr>
    </w:lvl>
    <w:lvl w:ilvl="4" w:tplc="04090019" w:tentative="1">
      <w:start w:val="1"/>
      <w:numFmt w:val="lowerLetter"/>
      <w:lvlText w:val="%5)"/>
      <w:lvlJc w:val="left"/>
      <w:pPr>
        <w:tabs>
          <w:tab w:val="num" w:pos="2835"/>
        </w:tabs>
        <w:ind w:left="2835" w:hanging="420"/>
      </w:pPr>
    </w:lvl>
    <w:lvl w:ilvl="5" w:tplc="0409001B" w:tentative="1">
      <w:start w:val="1"/>
      <w:numFmt w:val="lowerRoman"/>
      <w:lvlText w:val="%6."/>
      <w:lvlJc w:val="right"/>
      <w:pPr>
        <w:tabs>
          <w:tab w:val="num" w:pos="3255"/>
        </w:tabs>
        <w:ind w:left="3255" w:hanging="420"/>
      </w:pPr>
    </w:lvl>
    <w:lvl w:ilvl="6" w:tplc="0409000F" w:tentative="1">
      <w:start w:val="1"/>
      <w:numFmt w:val="decimal"/>
      <w:lvlText w:val="%7."/>
      <w:lvlJc w:val="left"/>
      <w:pPr>
        <w:tabs>
          <w:tab w:val="num" w:pos="3675"/>
        </w:tabs>
        <w:ind w:left="3675" w:hanging="420"/>
      </w:pPr>
    </w:lvl>
    <w:lvl w:ilvl="7" w:tplc="04090019" w:tentative="1">
      <w:start w:val="1"/>
      <w:numFmt w:val="lowerLetter"/>
      <w:lvlText w:val="%8)"/>
      <w:lvlJc w:val="left"/>
      <w:pPr>
        <w:tabs>
          <w:tab w:val="num" w:pos="4095"/>
        </w:tabs>
        <w:ind w:left="4095" w:hanging="420"/>
      </w:pPr>
    </w:lvl>
    <w:lvl w:ilvl="8" w:tplc="0409001B" w:tentative="1">
      <w:start w:val="1"/>
      <w:numFmt w:val="lowerRoman"/>
      <w:lvlText w:val="%9."/>
      <w:lvlJc w:val="right"/>
      <w:pPr>
        <w:tabs>
          <w:tab w:val="num" w:pos="4515"/>
        </w:tabs>
        <w:ind w:left="4515" w:hanging="420"/>
      </w:pPr>
    </w:lvl>
  </w:abstractNum>
  <w:abstractNum w:abstractNumId="28">
    <w:nsid w:val="669F4093"/>
    <w:multiLevelType w:val="hybridMultilevel"/>
    <w:tmpl w:val="C88AD1D0"/>
    <w:lvl w:ilvl="0" w:tplc="1610D0FC">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6A87FFD"/>
    <w:multiLevelType w:val="hybridMultilevel"/>
    <w:tmpl w:val="16C03FA8"/>
    <w:lvl w:ilvl="0" w:tplc="B840E82A">
      <w:start w:val="1"/>
      <w:numFmt w:val="japaneseCounting"/>
      <w:lvlText w:val="%1、"/>
      <w:lvlJc w:val="left"/>
      <w:pPr>
        <w:tabs>
          <w:tab w:val="num" w:pos="1083"/>
        </w:tabs>
        <w:ind w:left="1083" w:hanging="420"/>
      </w:pPr>
      <w:rPr>
        <w:rFonts w:hint="default"/>
      </w:rPr>
    </w:lvl>
    <w:lvl w:ilvl="1" w:tplc="04090019" w:tentative="1">
      <w:start w:val="1"/>
      <w:numFmt w:val="lowerLetter"/>
      <w:lvlText w:val="%2)"/>
      <w:lvlJc w:val="left"/>
      <w:pPr>
        <w:tabs>
          <w:tab w:val="num" w:pos="1503"/>
        </w:tabs>
        <w:ind w:left="1503" w:hanging="420"/>
      </w:pPr>
    </w:lvl>
    <w:lvl w:ilvl="2" w:tplc="0409001B" w:tentative="1">
      <w:start w:val="1"/>
      <w:numFmt w:val="lowerRoman"/>
      <w:lvlText w:val="%3."/>
      <w:lvlJc w:val="right"/>
      <w:pPr>
        <w:tabs>
          <w:tab w:val="num" w:pos="1923"/>
        </w:tabs>
        <w:ind w:left="1923" w:hanging="420"/>
      </w:pPr>
    </w:lvl>
    <w:lvl w:ilvl="3" w:tplc="0409000F" w:tentative="1">
      <w:start w:val="1"/>
      <w:numFmt w:val="decimal"/>
      <w:lvlText w:val="%4."/>
      <w:lvlJc w:val="left"/>
      <w:pPr>
        <w:tabs>
          <w:tab w:val="num" w:pos="2343"/>
        </w:tabs>
        <w:ind w:left="2343" w:hanging="420"/>
      </w:pPr>
    </w:lvl>
    <w:lvl w:ilvl="4" w:tplc="04090019" w:tentative="1">
      <w:start w:val="1"/>
      <w:numFmt w:val="lowerLetter"/>
      <w:lvlText w:val="%5)"/>
      <w:lvlJc w:val="left"/>
      <w:pPr>
        <w:tabs>
          <w:tab w:val="num" w:pos="2763"/>
        </w:tabs>
        <w:ind w:left="2763" w:hanging="420"/>
      </w:pPr>
    </w:lvl>
    <w:lvl w:ilvl="5" w:tplc="0409001B" w:tentative="1">
      <w:start w:val="1"/>
      <w:numFmt w:val="lowerRoman"/>
      <w:lvlText w:val="%6."/>
      <w:lvlJc w:val="right"/>
      <w:pPr>
        <w:tabs>
          <w:tab w:val="num" w:pos="3183"/>
        </w:tabs>
        <w:ind w:left="3183" w:hanging="420"/>
      </w:pPr>
    </w:lvl>
    <w:lvl w:ilvl="6" w:tplc="0409000F" w:tentative="1">
      <w:start w:val="1"/>
      <w:numFmt w:val="decimal"/>
      <w:lvlText w:val="%7."/>
      <w:lvlJc w:val="left"/>
      <w:pPr>
        <w:tabs>
          <w:tab w:val="num" w:pos="3603"/>
        </w:tabs>
        <w:ind w:left="3603" w:hanging="420"/>
      </w:pPr>
    </w:lvl>
    <w:lvl w:ilvl="7" w:tplc="04090019" w:tentative="1">
      <w:start w:val="1"/>
      <w:numFmt w:val="lowerLetter"/>
      <w:lvlText w:val="%8)"/>
      <w:lvlJc w:val="left"/>
      <w:pPr>
        <w:tabs>
          <w:tab w:val="num" w:pos="4023"/>
        </w:tabs>
        <w:ind w:left="4023" w:hanging="420"/>
      </w:pPr>
    </w:lvl>
    <w:lvl w:ilvl="8" w:tplc="0409001B" w:tentative="1">
      <w:start w:val="1"/>
      <w:numFmt w:val="lowerRoman"/>
      <w:lvlText w:val="%9."/>
      <w:lvlJc w:val="right"/>
      <w:pPr>
        <w:tabs>
          <w:tab w:val="num" w:pos="4443"/>
        </w:tabs>
        <w:ind w:left="4443" w:hanging="420"/>
      </w:pPr>
    </w:lvl>
  </w:abstractNum>
  <w:abstractNum w:abstractNumId="30">
    <w:nsid w:val="6E7D733B"/>
    <w:multiLevelType w:val="hybridMultilevel"/>
    <w:tmpl w:val="E3DABFB6"/>
    <w:lvl w:ilvl="0" w:tplc="2B12BA06">
      <w:start w:val="1"/>
      <w:numFmt w:val="bullet"/>
      <w:lvlText w:val="•"/>
      <w:lvlJc w:val="left"/>
      <w:pPr>
        <w:tabs>
          <w:tab w:val="num" w:pos="720"/>
        </w:tabs>
        <w:ind w:left="720" w:hanging="360"/>
      </w:pPr>
      <w:rPr>
        <w:rFonts w:ascii="宋体" w:hAnsi="宋体" w:hint="default"/>
      </w:rPr>
    </w:lvl>
    <w:lvl w:ilvl="1" w:tplc="FE20CDD0" w:tentative="1">
      <w:start w:val="1"/>
      <w:numFmt w:val="bullet"/>
      <w:lvlText w:val="•"/>
      <w:lvlJc w:val="left"/>
      <w:pPr>
        <w:tabs>
          <w:tab w:val="num" w:pos="1440"/>
        </w:tabs>
        <w:ind w:left="1440" w:hanging="360"/>
      </w:pPr>
      <w:rPr>
        <w:rFonts w:ascii="宋体" w:hAnsi="宋体" w:hint="default"/>
      </w:rPr>
    </w:lvl>
    <w:lvl w:ilvl="2" w:tplc="21947E72" w:tentative="1">
      <w:start w:val="1"/>
      <w:numFmt w:val="bullet"/>
      <w:lvlText w:val="•"/>
      <w:lvlJc w:val="left"/>
      <w:pPr>
        <w:tabs>
          <w:tab w:val="num" w:pos="2160"/>
        </w:tabs>
        <w:ind w:left="2160" w:hanging="360"/>
      </w:pPr>
      <w:rPr>
        <w:rFonts w:ascii="宋体" w:hAnsi="宋体" w:hint="default"/>
      </w:rPr>
    </w:lvl>
    <w:lvl w:ilvl="3" w:tplc="3E9EBE44" w:tentative="1">
      <w:start w:val="1"/>
      <w:numFmt w:val="bullet"/>
      <w:lvlText w:val="•"/>
      <w:lvlJc w:val="left"/>
      <w:pPr>
        <w:tabs>
          <w:tab w:val="num" w:pos="2880"/>
        </w:tabs>
        <w:ind w:left="2880" w:hanging="360"/>
      </w:pPr>
      <w:rPr>
        <w:rFonts w:ascii="宋体" w:hAnsi="宋体" w:hint="default"/>
      </w:rPr>
    </w:lvl>
    <w:lvl w:ilvl="4" w:tplc="A906D46E" w:tentative="1">
      <w:start w:val="1"/>
      <w:numFmt w:val="bullet"/>
      <w:lvlText w:val="•"/>
      <w:lvlJc w:val="left"/>
      <w:pPr>
        <w:tabs>
          <w:tab w:val="num" w:pos="3600"/>
        </w:tabs>
        <w:ind w:left="3600" w:hanging="360"/>
      </w:pPr>
      <w:rPr>
        <w:rFonts w:ascii="宋体" w:hAnsi="宋体" w:hint="default"/>
      </w:rPr>
    </w:lvl>
    <w:lvl w:ilvl="5" w:tplc="3DE25CFC" w:tentative="1">
      <w:start w:val="1"/>
      <w:numFmt w:val="bullet"/>
      <w:lvlText w:val="•"/>
      <w:lvlJc w:val="left"/>
      <w:pPr>
        <w:tabs>
          <w:tab w:val="num" w:pos="4320"/>
        </w:tabs>
        <w:ind w:left="4320" w:hanging="360"/>
      </w:pPr>
      <w:rPr>
        <w:rFonts w:ascii="宋体" w:hAnsi="宋体" w:hint="default"/>
      </w:rPr>
    </w:lvl>
    <w:lvl w:ilvl="6" w:tplc="C32E678E" w:tentative="1">
      <w:start w:val="1"/>
      <w:numFmt w:val="bullet"/>
      <w:lvlText w:val="•"/>
      <w:lvlJc w:val="left"/>
      <w:pPr>
        <w:tabs>
          <w:tab w:val="num" w:pos="5040"/>
        </w:tabs>
        <w:ind w:left="5040" w:hanging="360"/>
      </w:pPr>
      <w:rPr>
        <w:rFonts w:ascii="宋体" w:hAnsi="宋体" w:hint="default"/>
      </w:rPr>
    </w:lvl>
    <w:lvl w:ilvl="7" w:tplc="29C26AD8" w:tentative="1">
      <w:start w:val="1"/>
      <w:numFmt w:val="bullet"/>
      <w:lvlText w:val="•"/>
      <w:lvlJc w:val="left"/>
      <w:pPr>
        <w:tabs>
          <w:tab w:val="num" w:pos="5760"/>
        </w:tabs>
        <w:ind w:left="5760" w:hanging="360"/>
      </w:pPr>
      <w:rPr>
        <w:rFonts w:ascii="宋体" w:hAnsi="宋体" w:hint="default"/>
      </w:rPr>
    </w:lvl>
    <w:lvl w:ilvl="8" w:tplc="49F004EA" w:tentative="1">
      <w:start w:val="1"/>
      <w:numFmt w:val="bullet"/>
      <w:lvlText w:val="•"/>
      <w:lvlJc w:val="left"/>
      <w:pPr>
        <w:tabs>
          <w:tab w:val="num" w:pos="6480"/>
        </w:tabs>
        <w:ind w:left="6480" w:hanging="360"/>
      </w:pPr>
      <w:rPr>
        <w:rFonts w:ascii="宋体" w:hAnsi="宋体" w:hint="default"/>
      </w:rPr>
    </w:lvl>
  </w:abstractNum>
  <w:abstractNum w:abstractNumId="31">
    <w:nsid w:val="721F60DB"/>
    <w:multiLevelType w:val="hybridMultilevel"/>
    <w:tmpl w:val="72C2F6A2"/>
    <w:lvl w:ilvl="0" w:tplc="E824348E">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74343049"/>
    <w:multiLevelType w:val="hybridMultilevel"/>
    <w:tmpl w:val="66D8F30A"/>
    <w:lvl w:ilvl="0" w:tplc="904673EA">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33">
    <w:nsid w:val="75D84042"/>
    <w:multiLevelType w:val="hybridMultilevel"/>
    <w:tmpl w:val="CCDCCE0C"/>
    <w:lvl w:ilvl="0" w:tplc="C0CAA1B8">
      <w:start w:val="1"/>
      <w:numFmt w:val="japaneseCounting"/>
      <w:lvlText w:val="%1、"/>
      <w:lvlJc w:val="left"/>
      <w:pPr>
        <w:tabs>
          <w:tab w:val="num" w:pos="900"/>
        </w:tabs>
        <w:ind w:left="900" w:hanging="720"/>
      </w:pPr>
      <w:rPr>
        <w:rFonts w:hint="default"/>
      </w:rPr>
    </w:lvl>
    <w:lvl w:ilvl="1" w:tplc="38E03A42">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8A94061"/>
    <w:multiLevelType w:val="hybridMultilevel"/>
    <w:tmpl w:val="49A8435E"/>
    <w:lvl w:ilvl="0" w:tplc="8F22AF48">
      <w:start w:val="1"/>
      <w:numFmt w:val="japaneseCounting"/>
      <w:lvlText w:val="%1、"/>
      <w:lvlJc w:val="left"/>
      <w:pPr>
        <w:tabs>
          <w:tab w:val="num" w:pos="720"/>
        </w:tabs>
        <w:ind w:left="720" w:hanging="720"/>
      </w:pPr>
      <w:rPr>
        <w:rFonts w:hint="default"/>
      </w:rPr>
    </w:lvl>
    <w:lvl w:ilvl="1" w:tplc="FE1E6FA2">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A2C4BBC"/>
    <w:multiLevelType w:val="hybridMultilevel"/>
    <w:tmpl w:val="4F62EE84"/>
    <w:lvl w:ilvl="0" w:tplc="5A027FB2">
      <w:start w:val="2"/>
      <w:numFmt w:val="decimal"/>
      <w:lvlText w:val="%1、"/>
      <w:lvlJc w:val="left"/>
      <w:pPr>
        <w:tabs>
          <w:tab w:val="num" w:pos="670"/>
        </w:tabs>
        <w:ind w:left="670" w:hanging="360"/>
      </w:pPr>
      <w:rPr>
        <w:rFonts w:hint="default"/>
      </w:rPr>
    </w:lvl>
    <w:lvl w:ilvl="1" w:tplc="04090019" w:tentative="1">
      <w:start w:val="1"/>
      <w:numFmt w:val="lowerLetter"/>
      <w:lvlText w:val="%2)"/>
      <w:lvlJc w:val="left"/>
      <w:pPr>
        <w:tabs>
          <w:tab w:val="num" w:pos="1150"/>
        </w:tabs>
        <w:ind w:left="1150" w:hanging="420"/>
      </w:pPr>
    </w:lvl>
    <w:lvl w:ilvl="2" w:tplc="0409001B" w:tentative="1">
      <w:start w:val="1"/>
      <w:numFmt w:val="lowerRoman"/>
      <w:lvlText w:val="%3."/>
      <w:lvlJc w:val="right"/>
      <w:pPr>
        <w:tabs>
          <w:tab w:val="num" w:pos="1570"/>
        </w:tabs>
        <w:ind w:left="1570" w:hanging="420"/>
      </w:pPr>
    </w:lvl>
    <w:lvl w:ilvl="3" w:tplc="0409000F" w:tentative="1">
      <w:start w:val="1"/>
      <w:numFmt w:val="decimal"/>
      <w:lvlText w:val="%4."/>
      <w:lvlJc w:val="left"/>
      <w:pPr>
        <w:tabs>
          <w:tab w:val="num" w:pos="1990"/>
        </w:tabs>
        <w:ind w:left="1990" w:hanging="420"/>
      </w:pPr>
    </w:lvl>
    <w:lvl w:ilvl="4" w:tplc="04090019" w:tentative="1">
      <w:start w:val="1"/>
      <w:numFmt w:val="lowerLetter"/>
      <w:lvlText w:val="%5)"/>
      <w:lvlJc w:val="left"/>
      <w:pPr>
        <w:tabs>
          <w:tab w:val="num" w:pos="2410"/>
        </w:tabs>
        <w:ind w:left="2410" w:hanging="420"/>
      </w:pPr>
    </w:lvl>
    <w:lvl w:ilvl="5" w:tplc="0409001B" w:tentative="1">
      <w:start w:val="1"/>
      <w:numFmt w:val="lowerRoman"/>
      <w:lvlText w:val="%6."/>
      <w:lvlJc w:val="right"/>
      <w:pPr>
        <w:tabs>
          <w:tab w:val="num" w:pos="2830"/>
        </w:tabs>
        <w:ind w:left="2830" w:hanging="420"/>
      </w:pPr>
    </w:lvl>
    <w:lvl w:ilvl="6" w:tplc="0409000F" w:tentative="1">
      <w:start w:val="1"/>
      <w:numFmt w:val="decimal"/>
      <w:lvlText w:val="%7."/>
      <w:lvlJc w:val="left"/>
      <w:pPr>
        <w:tabs>
          <w:tab w:val="num" w:pos="3250"/>
        </w:tabs>
        <w:ind w:left="3250" w:hanging="420"/>
      </w:pPr>
    </w:lvl>
    <w:lvl w:ilvl="7" w:tplc="04090019" w:tentative="1">
      <w:start w:val="1"/>
      <w:numFmt w:val="lowerLetter"/>
      <w:lvlText w:val="%8)"/>
      <w:lvlJc w:val="left"/>
      <w:pPr>
        <w:tabs>
          <w:tab w:val="num" w:pos="3670"/>
        </w:tabs>
        <w:ind w:left="3670" w:hanging="420"/>
      </w:pPr>
    </w:lvl>
    <w:lvl w:ilvl="8" w:tplc="0409001B" w:tentative="1">
      <w:start w:val="1"/>
      <w:numFmt w:val="lowerRoman"/>
      <w:lvlText w:val="%9."/>
      <w:lvlJc w:val="right"/>
      <w:pPr>
        <w:tabs>
          <w:tab w:val="num" w:pos="4090"/>
        </w:tabs>
        <w:ind w:left="4090" w:hanging="420"/>
      </w:pPr>
    </w:lvl>
  </w:abstractNum>
  <w:abstractNum w:abstractNumId="36">
    <w:nsid w:val="7E4320C5"/>
    <w:multiLevelType w:val="hybridMultilevel"/>
    <w:tmpl w:val="C1C8CAA4"/>
    <w:lvl w:ilvl="0" w:tplc="8082A0A0">
      <w:start w:val="1"/>
      <w:numFmt w:val="decimal"/>
      <w:lvlText w:val="%1、"/>
      <w:lvlJc w:val="left"/>
      <w:pPr>
        <w:tabs>
          <w:tab w:val="num" w:pos="782"/>
        </w:tabs>
        <w:ind w:left="782" w:hanging="360"/>
      </w:pPr>
      <w:rPr>
        <w:rFonts w:hint="eastAsia"/>
        <w:b/>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num w:numId="1">
    <w:abstractNumId w:val="15"/>
  </w:num>
  <w:num w:numId="2">
    <w:abstractNumId w:val="1"/>
  </w:num>
  <w:num w:numId="3">
    <w:abstractNumId w:val="28"/>
  </w:num>
  <w:num w:numId="4">
    <w:abstractNumId w:val="33"/>
  </w:num>
  <w:num w:numId="5">
    <w:abstractNumId w:val="34"/>
  </w:num>
  <w:num w:numId="6">
    <w:abstractNumId w:val="30"/>
  </w:num>
  <w:num w:numId="7">
    <w:abstractNumId w:val="4"/>
  </w:num>
  <w:num w:numId="8">
    <w:abstractNumId w:val="10"/>
  </w:num>
  <w:num w:numId="9">
    <w:abstractNumId w:val="24"/>
  </w:num>
  <w:num w:numId="10">
    <w:abstractNumId w:val="36"/>
  </w:num>
  <w:num w:numId="11">
    <w:abstractNumId w:val="16"/>
  </w:num>
  <w:num w:numId="12">
    <w:abstractNumId w:val="9"/>
  </w:num>
  <w:num w:numId="13">
    <w:abstractNumId w:val="21"/>
  </w:num>
  <w:num w:numId="14">
    <w:abstractNumId w:val="12"/>
  </w:num>
  <w:num w:numId="15">
    <w:abstractNumId w:val="17"/>
  </w:num>
  <w:num w:numId="16">
    <w:abstractNumId w:val="26"/>
  </w:num>
  <w:num w:numId="17">
    <w:abstractNumId w:val="8"/>
  </w:num>
  <w:num w:numId="18">
    <w:abstractNumId w:val="35"/>
  </w:num>
  <w:num w:numId="19">
    <w:abstractNumId w:val="29"/>
  </w:num>
  <w:num w:numId="20">
    <w:abstractNumId w:val="13"/>
  </w:num>
  <w:num w:numId="21">
    <w:abstractNumId w:val="5"/>
  </w:num>
  <w:num w:numId="22">
    <w:abstractNumId w:val="25"/>
  </w:num>
  <w:num w:numId="23">
    <w:abstractNumId w:val="32"/>
  </w:num>
  <w:num w:numId="24">
    <w:abstractNumId w:val="22"/>
  </w:num>
  <w:num w:numId="25">
    <w:abstractNumId w:val="23"/>
  </w:num>
  <w:num w:numId="26">
    <w:abstractNumId w:val="3"/>
  </w:num>
  <w:num w:numId="27">
    <w:abstractNumId w:val="7"/>
  </w:num>
  <w:num w:numId="28">
    <w:abstractNumId w:val="6"/>
  </w:num>
  <w:num w:numId="29">
    <w:abstractNumId w:val="14"/>
  </w:num>
  <w:num w:numId="30">
    <w:abstractNumId w:val="0"/>
  </w:num>
  <w:num w:numId="31">
    <w:abstractNumId w:val="20"/>
  </w:num>
  <w:num w:numId="32">
    <w:abstractNumId w:val="31"/>
  </w:num>
  <w:num w:numId="33">
    <w:abstractNumId w:val="11"/>
  </w:num>
  <w:num w:numId="34">
    <w:abstractNumId w:val="2"/>
  </w:num>
  <w:num w:numId="35">
    <w:abstractNumId w:val="19"/>
  </w:num>
  <w:num w:numId="36">
    <w:abstractNumId w:val="18"/>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78D"/>
    <w:rsid w:val="0000082E"/>
    <w:rsid w:val="000014CD"/>
    <w:rsid w:val="00021959"/>
    <w:rsid w:val="00024509"/>
    <w:rsid w:val="00040FBF"/>
    <w:rsid w:val="00054649"/>
    <w:rsid w:val="0005683A"/>
    <w:rsid w:val="00061E14"/>
    <w:rsid w:val="00065E8C"/>
    <w:rsid w:val="00072B28"/>
    <w:rsid w:val="00073076"/>
    <w:rsid w:val="00076B62"/>
    <w:rsid w:val="00093D5F"/>
    <w:rsid w:val="00094134"/>
    <w:rsid w:val="00097F7B"/>
    <w:rsid w:val="000A6C02"/>
    <w:rsid w:val="000B785E"/>
    <w:rsid w:val="000B7A79"/>
    <w:rsid w:val="000C15F0"/>
    <w:rsid w:val="000C5325"/>
    <w:rsid w:val="000C5A09"/>
    <w:rsid w:val="000D0527"/>
    <w:rsid w:val="000D1A88"/>
    <w:rsid w:val="000D5544"/>
    <w:rsid w:val="000D7A40"/>
    <w:rsid w:val="000E3FB3"/>
    <w:rsid w:val="000E6859"/>
    <w:rsid w:val="000F403C"/>
    <w:rsid w:val="00101A95"/>
    <w:rsid w:val="00102651"/>
    <w:rsid w:val="0011260A"/>
    <w:rsid w:val="00125E77"/>
    <w:rsid w:val="0012744E"/>
    <w:rsid w:val="001275F2"/>
    <w:rsid w:val="00131ED0"/>
    <w:rsid w:val="00131F53"/>
    <w:rsid w:val="00136C3B"/>
    <w:rsid w:val="0014077A"/>
    <w:rsid w:val="00143ADB"/>
    <w:rsid w:val="00153A3D"/>
    <w:rsid w:val="00153A5A"/>
    <w:rsid w:val="00156114"/>
    <w:rsid w:val="00160E52"/>
    <w:rsid w:val="00163722"/>
    <w:rsid w:val="00163A7B"/>
    <w:rsid w:val="0017365D"/>
    <w:rsid w:val="00180449"/>
    <w:rsid w:val="001842A0"/>
    <w:rsid w:val="0018716B"/>
    <w:rsid w:val="00192F69"/>
    <w:rsid w:val="00195A71"/>
    <w:rsid w:val="001960D9"/>
    <w:rsid w:val="001A061A"/>
    <w:rsid w:val="001A1D35"/>
    <w:rsid w:val="001A2567"/>
    <w:rsid w:val="001A5C35"/>
    <w:rsid w:val="001B55DD"/>
    <w:rsid w:val="001B7DA7"/>
    <w:rsid w:val="001C085C"/>
    <w:rsid w:val="001C13EB"/>
    <w:rsid w:val="001C1BC3"/>
    <w:rsid w:val="001D3418"/>
    <w:rsid w:val="001E1D45"/>
    <w:rsid w:val="001E3B17"/>
    <w:rsid w:val="001E4983"/>
    <w:rsid w:val="001F28CD"/>
    <w:rsid w:val="002028E1"/>
    <w:rsid w:val="00202AFF"/>
    <w:rsid w:val="00205E6E"/>
    <w:rsid w:val="00207C20"/>
    <w:rsid w:val="002326C5"/>
    <w:rsid w:val="002364B6"/>
    <w:rsid w:val="002376CF"/>
    <w:rsid w:val="00237F01"/>
    <w:rsid w:val="00242006"/>
    <w:rsid w:val="00251574"/>
    <w:rsid w:val="002530FA"/>
    <w:rsid w:val="00254439"/>
    <w:rsid w:val="002544D8"/>
    <w:rsid w:val="00256869"/>
    <w:rsid w:val="00257F55"/>
    <w:rsid w:val="00262976"/>
    <w:rsid w:val="002659BD"/>
    <w:rsid w:val="002673F4"/>
    <w:rsid w:val="00270106"/>
    <w:rsid w:val="002718D1"/>
    <w:rsid w:val="002753C7"/>
    <w:rsid w:val="00280609"/>
    <w:rsid w:val="00281706"/>
    <w:rsid w:val="002842B7"/>
    <w:rsid w:val="00284C6E"/>
    <w:rsid w:val="0029062C"/>
    <w:rsid w:val="002917C5"/>
    <w:rsid w:val="002A2F04"/>
    <w:rsid w:val="002A67AE"/>
    <w:rsid w:val="002A6946"/>
    <w:rsid w:val="002A6A8D"/>
    <w:rsid w:val="002C0229"/>
    <w:rsid w:val="002C0759"/>
    <w:rsid w:val="002D1547"/>
    <w:rsid w:val="002D386D"/>
    <w:rsid w:val="002E276F"/>
    <w:rsid w:val="002E4151"/>
    <w:rsid w:val="002E620C"/>
    <w:rsid w:val="002E637C"/>
    <w:rsid w:val="002F2AE2"/>
    <w:rsid w:val="002F4E50"/>
    <w:rsid w:val="00300C83"/>
    <w:rsid w:val="00311904"/>
    <w:rsid w:val="00314481"/>
    <w:rsid w:val="00315FBD"/>
    <w:rsid w:val="00320918"/>
    <w:rsid w:val="00331C25"/>
    <w:rsid w:val="00346109"/>
    <w:rsid w:val="003467D1"/>
    <w:rsid w:val="003513CD"/>
    <w:rsid w:val="003549DB"/>
    <w:rsid w:val="0036470C"/>
    <w:rsid w:val="0037059A"/>
    <w:rsid w:val="003740F6"/>
    <w:rsid w:val="003745BA"/>
    <w:rsid w:val="0037524D"/>
    <w:rsid w:val="0038038F"/>
    <w:rsid w:val="003830B1"/>
    <w:rsid w:val="00383383"/>
    <w:rsid w:val="00387531"/>
    <w:rsid w:val="00394149"/>
    <w:rsid w:val="003942A7"/>
    <w:rsid w:val="0039665A"/>
    <w:rsid w:val="003A052F"/>
    <w:rsid w:val="003A134A"/>
    <w:rsid w:val="003A1D7C"/>
    <w:rsid w:val="003A3E96"/>
    <w:rsid w:val="003A4C31"/>
    <w:rsid w:val="003B2159"/>
    <w:rsid w:val="003B5F87"/>
    <w:rsid w:val="003B72BD"/>
    <w:rsid w:val="003C08D6"/>
    <w:rsid w:val="003C37B5"/>
    <w:rsid w:val="003D3ECE"/>
    <w:rsid w:val="003D3EEB"/>
    <w:rsid w:val="003D4AB6"/>
    <w:rsid w:val="003D6133"/>
    <w:rsid w:val="003D6359"/>
    <w:rsid w:val="003D65FD"/>
    <w:rsid w:val="003E19B3"/>
    <w:rsid w:val="003E23FC"/>
    <w:rsid w:val="003F2128"/>
    <w:rsid w:val="00401DC5"/>
    <w:rsid w:val="00404E54"/>
    <w:rsid w:val="00405037"/>
    <w:rsid w:val="00417CFE"/>
    <w:rsid w:val="00424D19"/>
    <w:rsid w:val="00425F20"/>
    <w:rsid w:val="0043722F"/>
    <w:rsid w:val="0043725A"/>
    <w:rsid w:val="004415A4"/>
    <w:rsid w:val="0044768C"/>
    <w:rsid w:val="0045083A"/>
    <w:rsid w:val="00456229"/>
    <w:rsid w:val="00462B34"/>
    <w:rsid w:val="00472767"/>
    <w:rsid w:val="00476D58"/>
    <w:rsid w:val="00480FCC"/>
    <w:rsid w:val="0048573F"/>
    <w:rsid w:val="004932AD"/>
    <w:rsid w:val="00496AAA"/>
    <w:rsid w:val="004B6510"/>
    <w:rsid w:val="004C0FCE"/>
    <w:rsid w:val="004C1118"/>
    <w:rsid w:val="004C30CD"/>
    <w:rsid w:val="004C422B"/>
    <w:rsid w:val="004C5A0F"/>
    <w:rsid w:val="004E1847"/>
    <w:rsid w:val="004E6763"/>
    <w:rsid w:val="004E7838"/>
    <w:rsid w:val="004F06A4"/>
    <w:rsid w:val="004F5E91"/>
    <w:rsid w:val="00502562"/>
    <w:rsid w:val="005110DE"/>
    <w:rsid w:val="0051110A"/>
    <w:rsid w:val="00514E39"/>
    <w:rsid w:val="005163E4"/>
    <w:rsid w:val="005166B4"/>
    <w:rsid w:val="00517A02"/>
    <w:rsid w:val="00523726"/>
    <w:rsid w:val="00526DD1"/>
    <w:rsid w:val="00530E04"/>
    <w:rsid w:val="00535481"/>
    <w:rsid w:val="00540E2C"/>
    <w:rsid w:val="00542541"/>
    <w:rsid w:val="0055286F"/>
    <w:rsid w:val="00555218"/>
    <w:rsid w:val="005556E8"/>
    <w:rsid w:val="00560A31"/>
    <w:rsid w:val="00564DF3"/>
    <w:rsid w:val="00566C9B"/>
    <w:rsid w:val="00567714"/>
    <w:rsid w:val="00570AA4"/>
    <w:rsid w:val="0057451E"/>
    <w:rsid w:val="005779E4"/>
    <w:rsid w:val="005825F6"/>
    <w:rsid w:val="00587211"/>
    <w:rsid w:val="00590A99"/>
    <w:rsid w:val="005A355E"/>
    <w:rsid w:val="005A6F01"/>
    <w:rsid w:val="005B042F"/>
    <w:rsid w:val="005B2D91"/>
    <w:rsid w:val="005E0099"/>
    <w:rsid w:val="005E3186"/>
    <w:rsid w:val="005E5780"/>
    <w:rsid w:val="005E6FE1"/>
    <w:rsid w:val="005F51AC"/>
    <w:rsid w:val="006018CD"/>
    <w:rsid w:val="00602052"/>
    <w:rsid w:val="006076FF"/>
    <w:rsid w:val="00611F8B"/>
    <w:rsid w:val="00614FB7"/>
    <w:rsid w:val="00625618"/>
    <w:rsid w:val="00633327"/>
    <w:rsid w:val="006351DF"/>
    <w:rsid w:val="00635F9A"/>
    <w:rsid w:val="006364FF"/>
    <w:rsid w:val="00637F54"/>
    <w:rsid w:val="0064158E"/>
    <w:rsid w:val="00643DC4"/>
    <w:rsid w:val="00650634"/>
    <w:rsid w:val="006522DF"/>
    <w:rsid w:val="00654AB9"/>
    <w:rsid w:val="00656BA8"/>
    <w:rsid w:val="00666CB0"/>
    <w:rsid w:val="00672433"/>
    <w:rsid w:val="00675B93"/>
    <w:rsid w:val="00676B6B"/>
    <w:rsid w:val="00680AC4"/>
    <w:rsid w:val="00681248"/>
    <w:rsid w:val="00690AEC"/>
    <w:rsid w:val="006A0138"/>
    <w:rsid w:val="006A19C1"/>
    <w:rsid w:val="006A273B"/>
    <w:rsid w:val="006A42DF"/>
    <w:rsid w:val="006B2A8B"/>
    <w:rsid w:val="006C78D9"/>
    <w:rsid w:val="006D483A"/>
    <w:rsid w:val="006E1E87"/>
    <w:rsid w:val="006E35BB"/>
    <w:rsid w:val="006E6EFC"/>
    <w:rsid w:val="0070467C"/>
    <w:rsid w:val="007100FD"/>
    <w:rsid w:val="00717BEE"/>
    <w:rsid w:val="00722285"/>
    <w:rsid w:val="00727371"/>
    <w:rsid w:val="007309B4"/>
    <w:rsid w:val="00730DD8"/>
    <w:rsid w:val="00743091"/>
    <w:rsid w:val="00744549"/>
    <w:rsid w:val="00747297"/>
    <w:rsid w:val="0075168E"/>
    <w:rsid w:val="0076097F"/>
    <w:rsid w:val="0076789C"/>
    <w:rsid w:val="0077231E"/>
    <w:rsid w:val="00772E45"/>
    <w:rsid w:val="00776039"/>
    <w:rsid w:val="00782C77"/>
    <w:rsid w:val="007915DA"/>
    <w:rsid w:val="007A31F2"/>
    <w:rsid w:val="007A469C"/>
    <w:rsid w:val="007A51A8"/>
    <w:rsid w:val="007A6A8F"/>
    <w:rsid w:val="007B7C2F"/>
    <w:rsid w:val="007C27B0"/>
    <w:rsid w:val="007C757D"/>
    <w:rsid w:val="007C7A22"/>
    <w:rsid w:val="007D4ACA"/>
    <w:rsid w:val="007D5135"/>
    <w:rsid w:val="007D7D86"/>
    <w:rsid w:val="007F307E"/>
    <w:rsid w:val="0081490C"/>
    <w:rsid w:val="00816F92"/>
    <w:rsid w:val="008232A3"/>
    <w:rsid w:val="0082550D"/>
    <w:rsid w:val="00831624"/>
    <w:rsid w:val="00835F1A"/>
    <w:rsid w:val="008435DD"/>
    <w:rsid w:val="00852F97"/>
    <w:rsid w:val="008553D8"/>
    <w:rsid w:val="00861515"/>
    <w:rsid w:val="00867F29"/>
    <w:rsid w:val="00873A2D"/>
    <w:rsid w:val="00874540"/>
    <w:rsid w:val="00877988"/>
    <w:rsid w:val="00886BAE"/>
    <w:rsid w:val="00886C59"/>
    <w:rsid w:val="0089116C"/>
    <w:rsid w:val="00892D32"/>
    <w:rsid w:val="008A20A8"/>
    <w:rsid w:val="008A2232"/>
    <w:rsid w:val="008A2451"/>
    <w:rsid w:val="008A4221"/>
    <w:rsid w:val="008A5ACC"/>
    <w:rsid w:val="008A6CAD"/>
    <w:rsid w:val="008A7FD5"/>
    <w:rsid w:val="008B124F"/>
    <w:rsid w:val="008B34A1"/>
    <w:rsid w:val="008B382E"/>
    <w:rsid w:val="008C03E0"/>
    <w:rsid w:val="008C0DAD"/>
    <w:rsid w:val="008E14B2"/>
    <w:rsid w:val="008E4FDC"/>
    <w:rsid w:val="008F1584"/>
    <w:rsid w:val="008F1C9E"/>
    <w:rsid w:val="008F211B"/>
    <w:rsid w:val="008F53A7"/>
    <w:rsid w:val="008F6810"/>
    <w:rsid w:val="008F7F89"/>
    <w:rsid w:val="00901F9C"/>
    <w:rsid w:val="00904817"/>
    <w:rsid w:val="00911243"/>
    <w:rsid w:val="00934D24"/>
    <w:rsid w:val="00943C1F"/>
    <w:rsid w:val="009470F7"/>
    <w:rsid w:val="00952133"/>
    <w:rsid w:val="00954173"/>
    <w:rsid w:val="009559B3"/>
    <w:rsid w:val="009606BB"/>
    <w:rsid w:val="009617A0"/>
    <w:rsid w:val="00966DE9"/>
    <w:rsid w:val="00984E86"/>
    <w:rsid w:val="00990637"/>
    <w:rsid w:val="009A50DF"/>
    <w:rsid w:val="009A5C2F"/>
    <w:rsid w:val="009B082F"/>
    <w:rsid w:val="009B378D"/>
    <w:rsid w:val="009C251F"/>
    <w:rsid w:val="009C2943"/>
    <w:rsid w:val="009C46E8"/>
    <w:rsid w:val="009C4F03"/>
    <w:rsid w:val="009C6FAB"/>
    <w:rsid w:val="009E2342"/>
    <w:rsid w:val="009E5863"/>
    <w:rsid w:val="009F3239"/>
    <w:rsid w:val="009F7371"/>
    <w:rsid w:val="009F7B87"/>
    <w:rsid w:val="00A005D6"/>
    <w:rsid w:val="00A01E45"/>
    <w:rsid w:val="00A02A7E"/>
    <w:rsid w:val="00A06BC1"/>
    <w:rsid w:val="00A11C03"/>
    <w:rsid w:val="00A125A1"/>
    <w:rsid w:val="00A241DE"/>
    <w:rsid w:val="00A24309"/>
    <w:rsid w:val="00A52B9E"/>
    <w:rsid w:val="00A61070"/>
    <w:rsid w:val="00A615B6"/>
    <w:rsid w:val="00A6370F"/>
    <w:rsid w:val="00A70A16"/>
    <w:rsid w:val="00A70BC4"/>
    <w:rsid w:val="00A773D9"/>
    <w:rsid w:val="00A87530"/>
    <w:rsid w:val="00A91846"/>
    <w:rsid w:val="00A91BFF"/>
    <w:rsid w:val="00A94A04"/>
    <w:rsid w:val="00A979F0"/>
    <w:rsid w:val="00AB4E79"/>
    <w:rsid w:val="00AC2FC0"/>
    <w:rsid w:val="00AD433A"/>
    <w:rsid w:val="00AD47A4"/>
    <w:rsid w:val="00AE0F24"/>
    <w:rsid w:val="00AE4D1F"/>
    <w:rsid w:val="00AE778E"/>
    <w:rsid w:val="00AF3E17"/>
    <w:rsid w:val="00B01BCE"/>
    <w:rsid w:val="00B01EC5"/>
    <w:rsid w:val="00B14B1C"/>
    <w:rsid w:val="00B22F38"/>
    <w:rsid w:val="00B245EB"/>
    <w:rsid w:val="00B25F8C"/>
    <w:rsid w:val="00B32487"/>
    <w:rsid w:val="00B419BD"/>
    <w:rsid w:val="00B41EBF"/>
    <w:rsid w:val="00B44541"/>
    <w:rsid w:val="00B51430"/>
    <w:rsid w:val="00B51E38"/>
    <w:rsid w:val="00B54FDE"/>
    <w:rsid w:val="00B60610"/>
    <w:rsid w:val="00B60EF6"/>
    <w:rsid w:val="00B65D9F"/>
    <w:rsid w:val="00B679C9"/>
    <w:rsid w:val="00B67A91"/>
    <w:rsid w:val="00B75D09"/>
    <w:rsid w:val="00B846FF"/>
    <w:rsid w:val="00B92B23"/>
    <w:rsid w:val="00B931A0"/>
    <w:rsid w:val="00BA576F"/>
    <w:rsid w:val="00BA76D0"/>
    <w:rsid w:val="00BA78AA"/>
    <w:rsid w:val="00BB1F1F"/>
    <w:rsid w:val="00BB4CA3"/>
    <w:rsid w:val="00BB5346"/>
    <w:rsid w:val="00BB6F1E"/>
    <w:rsid w:val="00BC151E"/>
    <w:rsid w:val="00BD02FD"/>
    <w:rsid w:val="00BE26DB"/>
    <w:rsid w:val="00BE2AB9"/>
    <w:rsid w:val="00BE3BDB"/>
    <w:rsid w:val="00BE48DE"/>
    <w:rsid w:val="00BF78FA"/>
    <w:rsid w:val="00C03024"/>
    <w:rsid w:val="00C03701"/>
    <w:rsid w:val="00C07243"/>
    <w:rsid w:val="00C07509"/>
    <w:rsid w:val="00C07A4E"/>
    <w:rsid w:val="00C10AC2"/>
    <w:rsid w:val="00C136EC"/>
    <w:rsid w:val="00C1579A"/>
    <w:rsid w:val="00C2429A"/>
    <w:rsid w:val="00C25ED4"/>
    <w:rsid w:val="00C41388"/>
    <w:rsid w:val="00C45501"/>
    <w:rsid w:val="00C45CAF"/>
    <w:rsid w:val="00C506B8"/>
    <w:rsid w:val="00C525AC"/>
    <w:rsid w:val="00C7077F"/>
    <w:rsid w:val="00C72351"/>
    <w:rsid w:val="00C743D1"/>
    <w:rsid w:val="00C74D00"/>
    <w:rsid w:val="00C84AD6"/>
    <w:rsid w:val="00C87CB6"/>
    <w:rsid w:val="00C9623A"/>
    <w:rsid w:val="00CB1465"/>
    <w:rsid w:val="00CB4FDD"/>
    <w:rsid w:val="00CC0722"/>
    <w:rsid w:val="00CC3F9C"/>
    <w:rsid w:val="00CD3257"/>
    <w:rsid w:val="00CF3BCF"/>
    <w:rsid w:val="00CF61CB"/>
    <w:rsid w:val="00D10847"/>
    <w:rsid w:val="00D20AEE"/>
    <w:rsid w:val="00D27D47"/>
    <w:rsid w:val="00D32AF6"/>
    <w:rsid w:val="00D40238"/>
    <w:rsid w:val="00D41708"/>
    <w:rsid w:val="00D505EE"/>
    <w:rsid w:val="00D531AA"/>
    <w:rsid w:val="00D56B34"/>
    <w:rsid w:val="00D622B7"/>
    <w:rsid w:val="00D71077"/>
    <w:rsid w:val="00D722C9"/>
    <w:rsid w:val="00D737E9"/>
    <w:rsid w:val="00D80C4E"/>
    <w:rsid w:val="00D85362"/>
    <w:rsid w:val="00D90732"/>
    <w:rsid w:val="00D9347C"/>
    <w:rsid w:val="00DA3C29"/>
    <w:rsid w:val="00DD1799"/>
    <w:rsid w:val="00DD5ADC"/>
    <w:rsid w:val="00DE08E8"/>
    <w:rsid w:val="00DE0FA7"/>
    <w:rsid w:val="00DE1BEF"/>
    <w:rsid w:val="00DE1D86"/>
    <w:rsid w:val="00DE313E"/>
    <w:rsid w:val="00DF1BD1"/>
    <w:rsid w:val="00E00C6C"/>
    <w:rsid w:val="00E02B1F"/>
    <w:rsid w:val="00E23B9B"/>
    <w:rsid w:val="00E27B1C"/>
    <w:rsid w:val="00E36EEE"/>
    <w:rsid w:val="00E4029F"/>
    <w:rsid w:val="00E42EC6"/>
    <w:rsid w:val="00E50D9D"/>
    <w:rsid w:val="00E53502"/>
    <w:rsid w:val="00E554B8"/>
    <w:rsid w:val="00E57D3E"/>
    <w:rsid w:val="00E644E6"/>
    <w:rsid w:val="00E7661B"/>
    <w:rsid w:val="00E8223A"/>
    <w:rsid w:val="00E833C5"/>
    <w:rsid w:val="00E84746"/>
    <w:rsid w:val="00E84C3D"/>
    <w:rsid w:val="00E84DC5"/>
    <w:rsid w:val="00E858B1"/>
    <w:rsid w:val="00E9184F"/>
    <w:rsid w:val="00EA173F"/>
    <w:rsid w:val="00EA557E"/>
    <w:rsid w:val="00EA7326"/>
    <w:rsid w:val="00EB304C"/>
    <w:rsid w:val="00EB312A"/>
    <w:rsid w:val="00EC25C1"/>
    <w:rsid w:val="00EC6150"/>
    <w:rsid w:val="00ED323E"/>
    <w:rsid w:val="00ED76DB"/>
    <w:rsid w:val="00EE0C7C"/>
    <w:rsid w:val="00EE77A7"/>
    <w:rsid w:val="00EF581B"/>
    <w:rsid w:val="00F00B8D"/>
    <w:rsid w:val="00F01538"/>
    <w:rsid w:val="00F251BE"/>
    <w:rsid w:val="00F43906"/>
    <w:rsid w:val="00F46CAB"/>
    <w:rsid w:val="00F4712B"/>
    <w:rsid w:val="00F6335B"/>
    <w:rsid w:val="00F63815"/>
    <w:rsid w:val="00F66F48"/>
    <w:rsid w:val="00F7199F"/>
    <w:rsid w:val="00F74B41"/>
    <w:rsid w:val="00F8355A"/>
    <w:rsid w:val="00F84073"/>
    <w:rsid w:val="00F84BE1"/>
    <w:rsid w:val="00F85AF5"/>
    <w:rsid w:val="00F9071A"/>
    <w:rsid w:val="00F942CD"/>
    <w:rsid w:val="00F97483"/>
    <w:rsid w:val="00FB3001"/>
    <w:rsid w:val="00FB5376"/>
    <w:rsid w:val="00FC2485"/>
    <w:rsid w:val="00FD2F1E"/>
    <w:rsid w:val="00FD3F9A"/>
    <w:rsid w:val="00FE10BA"/>
    <w:rsid w:val="00FE620C"/>
    <w:rsid w:val="00FE648B"/>
    <w:rsid w:val="00FF5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43091"/>
    <w:pPr>
      <w:keepNext/>
      <w:keepLines/>
      <w:spacing w:before="340" w:after="330" w:line="578" w:lineRule="auto"/>
      <w:jc w:val="center"/>
      <w:outlineLvl w:val="0"/>
    </w:pPr>
    <w:rPr>
      <w:b/>
      <w:bCs/>
      <w:kern w:val="44"/>
      <w:sz w:val="32"/>
      <w:szCs w:val="44"/>
    </w:rPr>
  </w:style>
  <w:style w:type="paragraph" w:styleId="2">
    <w:name w:val="heading 2"/>
    <w:basedOn w:val="a"/>
    <w:next w:val="a"/>
    <w:qFormat/>
    <w:rsid w:val="00F84073"/>
    <w:pPr>
      <w:keepNext/>
      <w:keepLines/>
      <w:spacing w:before="260" w:after="260" w:line="416" w:lineRule="auto"/>
      <w:outlineLvl w:val="1"/>
    </w:pPr>
    <w:rPr>
      <w:rFonts w:ascii="Arial" w:hAnsi="Arial"/>
      <w:b/>
      <w:bCs/>
      <w:sz w:val="24"/>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spacing w:after="120"/>
      <w:ind w:leftChars="200" w:left="420"/>
    </w:p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20">
    <w:name w:val="Body Text Indent 2"/>
    <w:basedOn w:val="a"/>
    <w:pPr>
      <w:spacing w:after="120" w:line="480" w:lineRule="auto"/>
      <w:ind w:leftChars="200" w:left="420"/>
    </w:pPr>
  </w:style>
  <w:style w:type="paragraph" w:styleId="a6">
    <w:name w:val="Normal (Web)"/>
    <w:basedOn w:val="a"/>
    <w:pPr>
      <w:widowControl/>
      <w:spacing w:before="100" w:beforeAutospacing="1" w:after="100" w:afterAutospacing="1"/>
      <w:jc w:val="left"/>
    </w:pPr>
    <w:rPr>
      <w:rFonts w:ascii="宋体" w:hAnsi="宋体"/>
      <w:kern w:val="0"/>
      <w:sz w:val="24"/>
    </w:rPr>
  </w:style>
  <w:style w:type="character" w:customStyle="1" w:styleId="datatitle1">
    <w:name w:val="datatitle1"/>
    <w:basedOn w:val="a0"/>
    <w:semiHidden/>
    <w:rPr>
      <w:b/>
      <w:bCs/>
      <w:color w:val="10619F"/>
      <w:sz w:val="21"/>
      <w:szCs w:val="21"/>
    </w:rPr>
  </w:style>
  <w:style w:type="character" w:styleId="a7">
    <w:name w:val="footnote reference"/>
    <w:basedOn w:val="a0"/>
    <w:semiHidden/>
    <w:rPr>
      <w:vertAlign w:val="superscript"/>
    </w:rPr>
  </w:style>
  <w:style w:type="paragraph" w:styleId="a8">
    <w:name w:val="footnote text"/>
    <w:basedOn w:val="a"/>
    <w:semiHidden/>
    <w:pPr>
      <w:snapToGrid w:val="0"/>
      <w:jc w:val="left"/>
    </w:pPr>
    <w:rPr>
      <w:sz w:val="18"/>
      <w:szCs w:val="18"/>
    </w:rPr>
  </w:style>
  <w:style w:type="paragraph" w:styleId="a9">
    <w:name w:val="caption"/>
    <w:basedOn w:val="a"/>
    <w:next w:val="a"/>
    <w:qFormat/>
    <w:rPr>
      <w:rFonts w:ascii="Arial" w:eastAsia="黑体" w:hAnsi="Arial" w:cs="Arial"/>
      <w:sz w:val="20"/>
      <w:szCs w:val="20"/>
    </w:rPr>
  </w:style>
  <w:style w:type="paragraph" w:styleId="aa">
    <w:name w:val="Body Text"/>
    <w:basedOn w:val="a"/>
    <w:rsid w:val="00163722"/>
    <w:pPr>
      <w:spacing w:after="120"/>
    </w:pPr>
  </w:style>
  <w:style w:type="paragraph" w:styleId="ab">
    <w:name w:val="Balloon Text"/>
    <w:basedOn w:val="a"/>
    <w:semiHidden/>
    <w:rPr>
      <w:sz w:val="18"/>
      <w:szCs w:val="18"/>
    </w:rPr>
  </w:style>
  <w:style w:type="paragraph" w:styleId="HTML">
    <w:name w:val="HTML Preformatted"/>
    <w:basedOn w:val="a"/>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ac">
    <w:name w:val="Table Grid"/>
    <w:basedOn w:val="a1"/>
    <w:rsid w:val="00C0302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Table Simple 1"/>
    <w:basedOn w:val="a1"/>
    <w:rsid w:val="00C0302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ad">
    <w:name w:val="Strong"/>
    <w:basedOn w:val="a0"/>
    <w:qFormat/>
    <w:rsid w:val="003745BA"/>
    <w:rPr>
      <w:b/>
      <w:bCs/>
    </w:rPr>
  </w:style>
  <w:style w:type="character" w:customStyle="1" w:styleId="content1">
    <w:name w:val="content1"/>
    <w:basedOn w:val="a0"/>
    <w:semiHidden/>
    <w:rsid w:val="003745BA"/>
    <w:rPr>
      <w:sz w:val="21"/>
      <w:szCs w:val="21"/>
    </w:rPr>
  </w:style>
  <w:style w:type="paragraph" w:styleId="ae">
    <w:name w:val="header"/>
    <w:basedOn w:val="a"/>
    <w:rsid w:val="003745BA"/>
    <w:pPr>
      <w:pBdr>
        <w:bottom w:val="single" w:sz="6" w:space="1" w:color="auto"/>
      </w:pBdr>
      <w:tabs>
        <w:tab w:val="center" w:pos="4153"/>
        <w:tab w:val="right" w:pos="8306"/>
      </w:tabs>
      <w:snapToGrid w:val="0"/>
      <w:jc w:val="center"/>
    </w:pPr>
    <w:rPr>
      <w:sz w:val="18"/>
      <w:szCs w:val="18"/>
    </w:rPr>
  </w:style>
  <w:style w:type="character" w:styleId="af">
    <w:name w:val="Hyperlink"/>
    <w:basedOn w:val="a0"/>
    <w:rsid w:val="003745BA"/>
    <w:rPr>
      <w:color w:val="0000FF"/>
      <w:u w:val="single"/>
    </w:rPr>
  </w:style>
  <w:style w:type="paragraph" w:styleId="af0">
    <w:name w:val="Date"/>
    <w:basedOn w:val="a"/>
    <w:next w:val="a"/>
    <w:rsid w:val="0043722F"/>
    <w:pPr>
      <w:ind w:leftChars="2500" w:left="100"/>
    </w:pPr>
  </w:style>
  <w:style w:type="character" w:customStyle="1" w:styleId="simjour">
    <w:name w:val="simjour"/>
    <w:basedOn w:val="a0"/>
    <w:semiHidden/>
    <w:rsid w:val="00AD433A"/>
  </w:style>
  <w:style w:type="paragraph" w:styleId="af1">
    <w:name w:val="Document Map"/>
    <w:basedOn w:val="a"/>
    <w:semiHidden/>
    <w:rsid w:val="00311904"/>
    <w:pPr>
      <w:shd w:val="clear" w:color="auto" w:fill="0000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43091"/>
    <w:pPr>
      <w:keepNext/>
      <w:keepLines/>
      <w:spacing w:before="340" w:after="330" w:line="578" w:lineRule="auto"/>
      <w:jc w:val="center"/>
      <w:outlineLvl w:val="0"/>
    </w:pPr>
    <w:rPr>
      <w:b/>
      <w:bCs/>
      <w:kern w:val="44"/>
      <w:sz w:val="32"/>
      <w:szCs w:val="44"/>
    </w:rPr>
  </w:style>
  <w:style w:type="paragraph" w:styleId="2">
    <w:name w:val="heading 2"/>
    <w:basedOn w:val="a"/>
    <w:next w:val="a"/>
    <w:qFormat/>
    <w:rsid w:val="00F84073"/>
    <w:pPr>
      <w:keepNext/>
      <w:keepLines/>
      <w:spacing w:before="260" w:after="260" w:line="416" w:lineRule="auto"/>
      <w:outlineLvl w:val="1"/>
    </w:pPr>
    <w:rPr>
      <w:rFonts w:ascii="Arial" w:hAnsi="Arial"/>
      <w:b/>
      <w:bCs/>
      <w:sz w:val="24"/>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spacing w:after="120"/>
      <w:ind w:leftChars="200" w:left="420"/>
    </w:p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20">
    <w:name w:val="Body Text Indent 2"/>
    <w:basedOn w:val="a"/>
    <w:pPr>
      <w:spacing w:after="120" w:line="480" w:lineRule="auto"/>
      <w:ind w:leftChars="200" w:left="420"/>
    </w:pPr>
  </w:style>
  <w:style w:type="paragraph" w:styleId="a6">
    <w:name w:val="Normal (Web)"/>
    <w:basedOn w:val="a"/>
    <w:pPr>
      <w:widowControl/>
      <w:spacing w:before="100" w:beforeAutospacing="1" w:after="100" w:afterAutospacing="1"/>
      <w:jc w:val="left"/>
    </w:pPr>
    <w:rPr>
      <w:rFonts w:ascii="宋体" w:hAnsi="宋体"/>
      <w:kern w:val="0"/>
      <w:sz w:val="24"/>
    </w:rPr>
  </w:style>
  <w:style w:type="character" w:customStyle="1" w:styleId="datatitle1">
    <w:name w:val="datatitle1"/>
    <w:basedOn w:val="a0"/>
    <w:semiHidden/>
    <w:rPr>
      <w:b/>
      <w:bCs/>
      <w:color w:val="10619F"/>
      <w:sz w:val="21"/>
      <w:szCs w:val="21"/>
    </w:rPr>
  </w:style>
  <w:style w:type="character" w:styleId="a7">
    <w:name w:val="footnote reference"/>
    <w:basedOn w:val="a0"/>
    <w:semiHidden/>
    <w:rPr>
      <w:vertAlign w:val="superscript"/>
    </w:rPr>
  </w:style>
  <w:style w:type="paragraph" w:styleId="a8">
    <w:name w:val="footnote text"/>
    <w:basedOn w:val="a"/>
    <w:semiHidden/>
    <w:pPr>
      <w:snapToGrid w:val="0"/>
      <w:jc w:val="left"/>
    </w:pPr>
    <w:rPr>
      <w:sz w:val="18"/>
      <w:szCs w:val="18"/>
    </w:rPr>
  </w:style>
  <w:style w:type="paragraph" w:styleId="a9">
    <w:name w:val="caption"/>
    <w:basedOn w:val="a"/>
    <w:next w:val="a"/>
    <w:qFormat/>
    <w:rPr>
      <w:rFonts w:ascii="Arial" w:eastAsia="黑体" w:hAnsi="Arial" w:cs="Arial"/>
      <w:sz w:val="20"/>
      <w:szCs w:val="20"/>
    </w:rPr>
  </w:style>
  <w:style w:type="paragraph" w:styleId="aa">
    <w:name w:val="Body Text"/>
    <w:basedOn w:val="a"/>
    <w:rsid w:val="00163722"/>
    <w:pPr>
      <w:spacing w:after="120"/>
    </w:pPr>
  </w:style>
  <w:style w:type="paragraph" w:styleId="ab">
    <w:name w:val="Balloon Text"/>
    <w:basedOn w:val="a"/>
    <w:semiHidden/>
    <w:rPr>
      <w:sz w:val="18"/>
      <w:szCs w:val="18"/>
    </w:rPr>
  </w:style>
  <w:style w:type="paragraph" w:styleId="HTML">
    <w:name w:val="HTML Preformatted"/>
    <w:basedOn w:val="a"/>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ac">
    <w:name w:val="Table Grid"/>
    <w:basedOn w:val="a1"/>
    <w:rsid w:val="00C0302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Table Simple 1"/>
    <w:basedOn w:val="a1"/>
    <w:rsid w:val="00C0302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ad">
    <w:name w:val="Strong"/>
    <w:basedOn w:val="a0"/>
    <w:qFormat/>
    <w:rsid w:val="003745BA"/>
    <w:rPr>
      <w:b/>
      <w:bCs/>
    </w:rPr>
  </w:style>
  <w:style w:type="character" w:customStyle="1" w:styleId="content1">
    <w:name w:val="content1"/>
    <w:basedOn w:val="a0"/>
    <w:semiHidden/>
    <w:rsid w:val="003745BA"/>
    <w:rPr>
      <w:sz w:val="21"/>
      <w:szCs w:val="21"/>
    </w:rPr>
  </w:style>
  <w:style w:type="paragraph" w:styleId="ae">
    <w:name w:val="header"/>
    <w:basedOn w:val="a"/>
    <w:rsid w:val="003745BA"/>
    <w:pPr>
      <w:pBdr>
        <w:bottom w:val="single" w:sz="6" w:space="1" w:color="auto"/>
      </w:pBdr>
      <w:tabs>
        <w:tab w:val="center" w:pos="4153"/>
        <w:tab w:val="right" w:pos="8306"/>
      </w:tabs>
      <w:snapToGrid w:val="0"/>
      <w:jc w:val="center"/>
    </w:pPr>
    <w:rPr>
      <w:sz w:val="18"/>
      <w:szCs w:val="18"/>
    </w:rPr>
  </w:style>
  <w:style w:type="character" w:styleId="af">
    <w:name w:val="Hyperlink"/>
    <w:basedOn w:val="a0"/>
    <w:rsid w:val="003745BA"/>
    <w:rPr>
      <w:color w:val="0000FF"/>
      <w:u w:val="single"/>
    </w:rPr>
  </w:style>
  <w:style w:type="paragraph" w:styleId="af0">
    <w:name w:val="Date"/>
    <w:basedOn w:val="a"/>
    <w:next w:val="a"/>
    <w:rsid w:val="0043722F"/>
    <w:pPr>
      <w:ind w:leftChars="2500" w:left="100"/>
    </w:pPr>
  </w:style>
  <w:style w:type="character" w:customStyle="1" w:styleId="simjour">
    <w:name w:val="simjour"/>
    <w:basedOn w:val="a0"/>
    <w:semiHidden/>
    <w:rsid w:val="00AD433A"/>
  </w:style>
  <w:style w:type="paragraph" w:styleId="af1">
    <w:name w:val="Document Map"/>
    <w:basedOn w:val="a"/>
    <w:semiHidden/>
    <w:rsid w:val="00311904"/>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818256">
      <w:bodyDiv w:val="1"/>
      <w:marLeft w:val="0"/>
      <w:marRight w:val="0"/>
      <w:marTop w:val="0"/>
      <w:marBottom w:val="0"/>
      <w:divBdr>
        <w:top w:val="none" w:sz="0" w:space="0" w:color="auto"/>
        <w:left w:val="none" w:sz="0" w:space="0" w:color="auto"/>
        <w:bottom w:val="none" w:sz="0" w:space="0" w:color="auto"/>
        <w:right w:val="none" w:sz="0" w:space="0" w:color="auto"/>
      </w:divBdr>
    </w:div>
    <w:div w:id="193096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4.wmf"/><Relationship Id="rId26" Type="http://schemas.openxmlformats.org/officeDocument/2006/relationships/chart" Target="charts/chart13.xml"/><Relationship Id="rId39" Type="http://schemas.openxmlformats.org/officeDocument/2006/relationships/hyperlink" Target="http://lsk.cnki.net/kns50/detail.aspx?dbname=CJFD2006&amp;filename=LCJJ200605035&amp;filetitle=%e2%80%9c%e5%88%b8%e2%80%9d%e8%a7%a3%e6%b0%91%e5%b7%a5%e5%ad%90%e5%a5%b3%e4%b9%89%e5%8a%a1%e6%95%99%e8%82%b2%e9%9a%be" TargetMode="External"/><Relationship Id="rId21" Type="http://schemas.openxmlformats.org/officeDocument/2006/relationships/chart" Target="charts/chart8.xml"/><Relationship Id="rId34" Type="http://schemas.openxmlformats.org/officeDocument/2006/relationships/image" Target="media/image13.wmf"/><Relationship Id="rId42" Type="http://schemas.openxmlformats.org/officeDocument/2006/relationships/hyperlink" Target="http://lsk.cnki.net/kns50/Navi/Bridge.aspx?DBCode=cjfd&amp;LinkType=BaseLink&amp;Field=BaseID&amp;TableName=CJFDBASEINFO&amp;NaviLink=%e5%8c%97%e4%ba%ac%e8%a7%82%e5%af%9f&amp;Value=BJGC" TargetMode="External"/><Relationship Id="rId47" Type="http://schemas.openxmlformats.org/officeDocument/2006/relationships/hyperlink" Target="http://lsk.cnki.net/kns50/Navi/Bridge.aspx?DBCode=cjfd&amp;LinkType=BaseLink&amp;Field=BaseID&amp;TableName=CJFDBASEINFO&amp;NaviLink=%e6%b9%96%e5%8d%97%e7%a4%be%e4%bc%9a%e7%a7%91%e5%ad%a6&amp;Value=FLSH" TargetMode="External"/><Relationship Id="rId50" Type="http://schemas.openxmlformats.org/officeDocument/2006/relationships/hyperlink" Target="http://lsk.cnki.net/kns50/Navi/Bridge.aspx?DBCode=cjfd&amp;LinkType=BaseLink&amp;Field=BaseID&amp;TableName=CJFDBASEINFO&amp;NaviLink=%e6%95%99%e8%82%b2%e7%a7%91%e5%ad%a6%e7%a0%94%e7%a9%b6&amp;Value=JYKY" TargetMode="External"/><Relationship Id="rId55" Type="http://schemas.openxmlformats.org/officeDocument/2006/relationships/hyperlink" Target="http://lsk.cnki.net/kns50/Navi/Bridge.aspx?DBCode=cjfd&amp;LinkType=BaseLink&amp;Field=BaseID&amp;TableName=CJFDBASEINFO&amp;NaviLink=%e7%9e%ad%e6%9c%9b&amp;Value=LWZZ" TargetMode="Externa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chart" Target="charts/chart7.xml"/><Relationship Id="rId25" Type="http://schemas.openxmlformats.org/officeDocument/2006/relationships/chart" Target="charts/chart12.xml"/><Relationship Id="rId33" Type="http://schemas.openxmlformats.org/officeDocument/2006/relationships/image" Target="media/image12.wmf"/><Relationship Id="rId38" Type="http://schemas.openxmlformats.org/officeDocument/2006/relationships/hyperlink" Target="http://lsk.cnki.net/kns50/Navi/Bridge.aspx?DBCode=cjfd&amp;LinkType=BaseLink&amp;Field=BaseID&amp;TableName=CJFDBASEINFO&amp;NaviLink=%e5%bd%93%e4%bb%a3%e6%95%99%e8%82%b2%e8%ae%ba%e5%9d%9b&amp;Value=JYLT" TargetMode="External"/><Relationship Id="rId46" Type="http://schemas.openxmlformats.org/officeDocument/2006/relationships/hyperlink" Target="http://lsk.cnki.net/kns50/detail.aspx?dbname=CJFD2005&amp;filename=FLSH200505041&amp;filetitle=%e5%86%9c%e6%b0%91%e5%b7%a5%e5%ad%90%e5%a5%b3%e5%85%a5%e5%ad%a6%e9%97%ae%e9%a2%98%e7%a0%94%e7%a9%b6"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image" Target="media/image6.wmf"/><Relationship Id="rId29" Type="http://schemas.openxmlformats.org/officeDocument/2006/relationships/image" Target="media/image8.wmf"/><Relationship Id="rId41" Type="http://schemas.openxmlformats.org/officeDocument/2006/relationships/hyperlink" Target="http://lsk.cnki.net/kns50/detail.aspx?dbname=CJFD2005&amp;filename=BJGC200506016&amp;filetitle=%e5%9c%a8%e5%9f%8e%e5%b8%82%e8%a7%84%e5%88%92%e4%b8%8b%e8%a7%84%e8%8c%83%e5%9c%b0%e5%85%a5%e5%ad%a6%e2%80%94%e2%80%94%e6%89%93%e5%b7%a5%e5%ad%90%e5%bc%9f%e5%85%a5%e5%ad%a6%e4%b9%8b%e6%88%91%e8%a7%81" TargetMode="External"/><Relationship Id="rId54" Type="http://schemas.openxmlformats.org/officeDocument/2006/relationships/hyperlink" Target="http://lsk.cnki.net/kns50/detail.aspx?dbname=CJFD2003&amp;filename=LWZZ200330030&amp;filetitle=%e6%b5%81%e5%8a%a8%e4%ba%ba%e5%8f%a3%e5%ad%90%e5%a5%b3%e6%95%99%e8%82%b2%e9%97%ae%e9%a2%98%e8%b0%83%e6%9f%a5%e2%80%94%e2%80%94%e5%9f%8e%e5%b8%82%e8%be%b9%e7%bc%98%e7%9a%84%e8%af%be%e6%a1%8c"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1.xml"/><Relationship Id="rId32" Type="http://schemas.openxmlformats.org/officeDocument/2006/relationships/image" Target="media/image11.wmf"/><Relationship Id="rId37" Type="http://schemas.openxmlformats.org/officeDocument/2006/relationships/hyperlink" Target="http://lsk.cnki.net/kns50/detail.aspx?dbname=CJFD2006&amp;filename=JYLT200624004&amp;filetitle=%e5%86%9c%e6%9d%91%e4%ba%ba%e5%8f%a3%e6%b5%81%e5%8a%a8%e8%83%8c%e6%99%af%e4%b8%8b%e4%b9%89%e5%8a%a1%e6%95%99%e8%82%b2%e4%bd%93%e5%88%b6%e6%94%b9%e9%9d%a9%e7%a0%94%e7%a9%b6%e7%bb%bc%e8%bf%b0" TargetMode="External"/><Relationship Id="rId40" Type="http://schemas.openxmlformats.org/officeDocument/2006/relationships/hyperlink" Target="http://lsk.cnki.net/kns50/Navi/Bridge.aspx?DBCode=cjfd&amp;LinkType=BaseLink&amp;Field=BaseID&amp;TableName=CJFDBASEINFO&amp;NaviLink=%e6%b1%9f%e8%8b%8f%e5%86%9c%e6%9d%91%e7%bb%8f%e6%b5%8e&amp;Value=LCJJ" TargetMode="External"/><Relationship Id="rId45" Type="http://schemas.openxmlformats.org/officeDocument/2006/relationships/hyperlink" Target="http://lsk.cnki.net/kns50/Navi/Bridge.aspx?DBCode=cjfd&amp;LinkType=BaseLink&amp;Field=BaseID&amp;TableName=CJFDBASEINFO&amp;NaviLink=%e9%9d%92%e5%b9%b4%e7%a0%94%e7%a9%b6&amp;Value=QNYJ" TargetMode="External"/><Relationship Id="rId53" Type="http://schemas.openxmlformats.org/officeDocument/2006/relationships/hyperlink" Target="http://lsk.cnki.net/kns50/Navi/Bridge.aspx?DBCode=cjfd&amp;LinkType=IssueLink&amp;Field=BaseID*year*issue&amp;TableName=CJFDYEARINFO&amp;Value=JYLL*2003*05&amp;NaviLink=%e6%95%99%e8%82%b2%e7%90%86%e8%ae%ba%e4%b8%8e%e5%ae%9e%e8%b7%b5" TargetMode="External"/><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0.xml"/><Relationship Id="rId28" Type="http://schemas.openxmlformats.org/officeDocument/2006/relationships/image" Target="media/image7.wmf"/><Relationship Id="rId36" Type="http://schemas.openxmlformats.org/officeDocument/2006/relationships/hyperlink" Target="http://lsk.cnki.net/kns50/Navi/Bridge.aspx?DBCode=cjfd&amp;LinkType=BaseLink&amp;Field=BaseID&amp;TableName=CJFDBASEINFO&amp;NaviLink=%e4%b8%8a%e6%b5%b7%e6%95%99%e8%82%b2%e7%a7%91%e7%a0%94&amp;Value=SJYY" TargetMode="External"/><Relationship Id="rId49" Type="http://schemas.openxmlformats.org/officeDocument/2006/relationships/hyperlink" Target="http://lsk.cnki.net/kns50/detail.aspx?dbname=CJFD2004&amp;filename=JYKY200406009&amp;filetitle=%e9%83%bd%e5%b8%82%e2%80%9c%e5%b0%8f%e6%9d%91%e6%b0%91%e2%80%9d%e7%9c%bc%e4%b8%ad%e7%9a%84%e5%a4%a7%e4%b8%96%e7%95%8c%e2%80%94%e2%80%94%e5%9f%8e%e5%b8%82%e6%b5%81%e5%8a%a8%e4%ba%ba%e5%8f%a3%e5%ad%90%e5%a5%b3%e7%a4%be%e4%bc%9a%e8%ae%a4%e7%9f%a5%e7%9a%84%e8%b0%83%e6%9f%a5%e7%a0%94%e7%a9%b6" TargetMode="External"/><Relationship Id="rId57"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image" Target="media/image5.wmf"/><Relationship Id="rId31" Type="http://schemas.openxmlformats.org/officeDocument/2006/relationships/image" Target="media/image10.wmf"/><Relationship Id="rId44" Type="http://schemas.openxmlformats.org/officeDocument/2006/relationships/hyperlink" Target="http://lsk.cnki.net/kns50/detail.aspx?dbname=CJFD2005&amp;filename=QNYJ200503003&amp;filetitle=%e6%b5%81%e5%8a%a8%e5%84%bf%e7%ab%a5%e7%9a%84%e5%9f%8e%e5%b8%82%e9%80%82%e5%ba%94%e6%80%a7%e7%a0%94%e7%a9%b6%e2%80%94%e2%80%94%e5%af%b9%e5%8c%97%e4%ba%ac%e5%b8%82%e4%b8%80%e6%89%80%e6%89%93%e5%b7%a5%e5%ad%90%e5%bc%9f%e5%ad%a6%e6%a0%a1%e7%9a%84%e4%b8%aa%e6%a1%88%e8%b0%83%e6%9f%a5" TargetMode="External"/><Relationship Id="rId52" Type="http://schemas.openxmlformats.org/officeDocument/2006/relationships/hyperlink" Target="http://lsk.cnki.net/kns50/Navi/Bridge.aspx?DBCode=cjfd&amp;LinkType=BaseLink&amp;Field=BaseID&amp;TableName=CJFDBASEINFO&amp;NaviLink=%e6%95%99%e8%82%b2%e7%90%86%e8%ae%ba%e4%b8%8e%e5%ae%9e%e8%b7%b5&amp;Value=JYLL"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wmf"/><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image" Target="media/image9.wmf"/><Relationship Id="rId35" Type="http://schemas.openxmlformats.org/officeDocument/2006/relationships/hyperlink" Target="http://lsk.cnki.net/kns50/detail.aspx?dbname=CJFD2006&amp;filename=SJYY200609006&amp;filetitle=%e5%85%b3%e4%ba%8e%e5%80%9f%e8%af%bb%e8%b4%b9%e7%a0%94%e7%a9%b6%e7%9a%84%e6%96%87%e7%8c%ae%e7%bb%bc%e8%bf%b0" TargetMode="External"/><Relationship Id="rId43" Type="http://schemas.openxmlformats.org/officeDocument/2006/relationships/hyperlink" Target="http://lsk.cnki.net/kns50/Navi/Bridge.aspx?DBCode=cjfd&amp;LinkType=IssueLink&amp;Field=BaseID*year*issue&amp;TableName=CJFDYEARINFO&amp;Value=BJGC*2005*06&amp;NaviLink=%e5%8c%97%e4%ba%ac%e8%a7%82%e5%af%9f" TargetMode="External"/><Relationship Id="rId48" Type="http://schemas.openxmlformats.org/officeDocument/2006/relationships/hyperlink" Target="http://lsk.cnki.net/kns50/Navi/Bridge.aspx?DBCode=cjfd&amp;LinkType=IssueLink&amp;Field=BaseID*year*issue&amp;TableName=CJFDYEARINFO&amp;Value=FLSH*2005*05&amp;NaviLink=%e6%b9%96%e5%8d%97%e7%a4%be%e4%bc%9a%e7%a7%91%e5%ad%a6" TargetMode="External"/><Relationship Id="rId56" Type="http://schemas.openxmlformats.org/officeDocument/2006/relationships/hyperlink" Target="http://lsk.cnki.net/kns50/Navi/Bridge.aspx?DBCode=cjfd&amp;LinkType=IssueLink&amp;Field=BaseID*year*issue&amp;TableName=CJFDYEARINFO&amp;Value=LWZZ*2003*30&amp;NaviLink=%e7%9e%ad%e6%9c%9b" TargetMode="External"/><Relationship Id="rId8" Type="http://schemas.openxmlformats.org/officeDocument/2006/relationships/chart" Target="charts/chart1.xml"/><Relationship Id="rId51" Type="http://schemas.openxmlformats.org/officeDocument/2006/relationships/hyperlink" Target="http://lsk.cnki.net/kns50/detail.aspx?dbname=CJFD2003&amp;filename=JYLL200305008&amp;filetitle=%e5%9f%8e%e5%b8%82%e6%b5%81%e5%8a%a8%e5%b0%91%e5%b9%b4%e8%b7%9d%e7%a6%bb%e4%b9%9d%e5%b9%b4%e4%b9%89%e5%8a%a1%e6%95%99%e8%82%b2%e6%9c%89%e5%a4%9a%e8%bf%9c%3f%e2%80%94%e2%80%94%e5%9f%8e%e5%b8%82%e6%89%93%e5%b7%a5%e5%ad%90%e5%bc%9f%e5%ad%a6%e6%a0%a1%e7%9a%84%e4%bb%b7%e5%80%bc%e5%88%86%e6%9e%90" TargetMode="External"/><Relationship Id="rId3"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___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___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___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___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___14.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__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___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___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___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___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b="1" i="0" u="none" strike="noStrike" baseline="0">
                <a:solidFill>
                  <a:srgbClr val="000000"/>
                </a:solidFill>
                <a:latin typeface="宋体"/>
                <a:ea typeface="宋体"/>
                <a:cs typeface="宋体"/>
              </a:defRPr>
            </a:pPr>
            <a:r>
              <a:rPr altLang="en-US"/>
              <a:t>图6-2 大中小三类城市农民工子女主要的进城方式的比较</a:t>
            </a:r>
          </a:p>
        </c:rich>
      </c:tx>
      <c:layout>
        <c:manualLayout>
          <c:xMode val="edge"/>
          <c:yMode val="edge"/>
          <c:x val="0.21235521235521235"/>
          <c:y val="0.86470588235294121"/>
        </c:manualLayout>
      </c:layout>
      <c:overlay val="0"/>
      <c:spPr>
        <a:noFill/>
        <a:ln w="25400">
          <a:noFill/>
        </a:ln>
      </c:spPr>
    </c:title>
    <c:autoTitleDeleted val="0"/>
    <c:plotArea>
      <c:layout>
        <c:manualLayout>
          <c:layoutTarget val="inner"/>
          <c:xMode val="edge"/>
          <c:yMode val="edge"/>
          <c:x val="0.11389961389961389"/>
          <c:y val="0.1"/>
          <c:w val="0.69884169884169889"/>
          <c:h val="0.58235294117647063"/>
        </c:manualLayout>
      </c:layout>
      <c:barChart>
        <c:barDir val="col"/>
        <c:grouping val="clustered"/>
        <c:varyColors val="0"/>
        <c:ser>
          <c:idx val="0"/>
          <c:order val="0"/>
          <c:tx>
            <c:strRef>
              <c:f>Sheet1!$A$2</c:f>
              <c:strCache>
                <c:ptCount val="1"/>
                <c:pt idx="0">
                  <c:v>大城市</c:v>
                </c:pt>
              </c:strCache>
            </c:strRef>
          </c:tx>
          <c:spPr>
            <a:solidFill>
              <a:srgbClr val="9999FF"/>
            </a:solidFill>
            <a:ln w="12700">
              <a:solidFill>
                <a:srgbClr val="000000"/>
              </a:solidFill>
              <a:prstDash val="solid"/>
            </a:ln>
          </c:spPr>
          <c:invertIfNegative val="0"/>
          <c:dLbls>
            <c:delete val="1"/>
          </c:dLbls>
          <c:cat>
            <c:strRef>
              <c:f>Sheet1!$B$1:$D$1</c:f>
              <c:strCache>
                <c:ptCount val="3"/>
                <c:pt idx="0">
                  <c:v>和父母一起来</c:v>
                </c:pt>
                <c:pt idx="1">
                  <c:v>安顿好接来</c:v>
                </c:pt>
                <c:pt idx="2">
                  <c:v>其他情况</c:v>
                </c:pt>
              </c:strCache>
            </c:strRef>
          </c:cat>
          <c:val>
            <c:numRef>
              <c:f>Sheet1!$B$2:$D$2</c:f>
              <c:numCache>
                <c:formatCode>General</c:formatCode>
                <c:ptCount val="3"/>
                <c:pt idx="0">
                  <c:v>43.6</c:v>
                </c:pt>
                <c:pt idx="1">
                  <c:v>45</c:v>
                </c:pt>
                <c:pt idx="2">
                  <c:v>11.4</c:v>
                </c:pt>
              </c:numCache>
            </c:numRef>
          </c:val>
        </c:ser>
        <c:ser>
          <c:idx val="1"/>
          <c:order val="1"/>
          <c:tx>
            <c:strRef>
              <c:f>Sheet1!$A$3</c:f>
              <c:strCache>
                <c:ptCount val="1"/>
                <c:pt idx="0">
                  <c:v>中等城市</c:v>
                </c:pt>
              </c:strCache>
            </c:strRef>
          </c:tx>
          <c:spPr>
            <a:solidFill>
              <a:srgbClr val="993366"/>
            </a:solidFill>
            <a:ln w="12700">
              <a:solidFill>
                <a:srgbClr val="000000"/>
              </a:solidFill>
              <a:prstDash val="solid"/>
            </a:ln>
          </c:spPr>
          <c:invertIfNegative val="0"/>
          <c:dLbls>
            <c:delete val="1"/>
          </c:dLbls>
          <c:cat>
            <c:strRef>
              <c:f>Sheet1!$B$1:$D$1</c:f>
              <c:strCache>
                <c:ptCount val="3"/>
                <c:pt idx="0">
                  <c:v>和父母一起来</c:v>
                </c:pt>
                <c:pt idx="1">
                  <c:v>安顿好接来</c:v>
                </c:pt>
                <c:pt idx="2">
                  <c:v>其他情况</c:v>
                </c:pt>
              </c:strCache>
            </c:strRef>
          </c:cat>
          <c:val>
            <c:numRef>
              <c:f>Sheet1!$B$3:$D$3</c:f>
              <c:numCache>
                <c:formatCode>General</c:formatCode>
                <c:ptCount val="3"/>
                <c:pt idx="0">
                  <c:v>39.799999999999997</c:v>
                </c:pt>
                <c:pt idx="1">
                  <c:v>50.4</c:v>
                </c:pt>
                <c:pt idx="2">
                  <c:v>9.8000000000000007</c:v>
                </c:pt>
              </c:numCache>
            </c:numRef>
          </c:val>
        </c:ser>
        <c:ser>
          <c:idx val="2"/>
          <c:order val="2"/>
          <c:tx>
            <c:strRef>
              <c:f>Sheet1!$A$4</c:f>
              <c:strCache>
                <c:ptCount val="1"/>
                <c:pt idx="0">
                  <c:v>小城市</c:v>
                </c:pt>
              </c:strCache>
            </c:strRef>
          </c:tx>
          <c:spPr>
            <a:solidFill>
              <a:srgbClr val="FFFFCC"/>
            </a:solidFill>
            <a:ln w="12700">
              <a:solidFill>
                <a:srgbClr val="000000"/>
              </a:solidFill>
              <a:prstDash val="solid"/>
            </a:ln>
          </c:spPr>
          <c:invertIfNegative val="0"/>
          <c:dLbls>
            <c:delete val="1"/>
          </c:dLbls>
          <c:cat>
            <c:strRef>
              <c:f>Sheet1!$B$1:$D$1</c:f>
              <c:strCache>
                <c:ptCount val="3"/>
                <c:pt idx="0">
                  <c:v>和父母一起来</c:v>
                </c:pt>
                <c:pt idx="1">
                  <c:v>安顿好接来</c:v>
                </c:pt>
                <c:pt idx="2">
                  <c:v>其他情况</c:v>
                </c:pt>
              </c:strCache>
            </c:strRef>
          </c:cat>
          <c:val>
            <c:numRef>
              <c:f>Sheet1!$B$4:$D$4</c:f>
              <c:numCache>
                <c:formatCode>General</c:formatCode>
                <c:ptCount val="3"/>
                <c:pt idx="0">
                  <c:v>42.8</c:v>
                </c:pt>
                <c:pt idx="1">
                  <c:v>48.8</c:v>
                </c:pt>
                <c:pt idx="2">
                  <c:v>8.5</c:v>
                </c:pt>
              </c:numCache>
            </c:numRef>
          </c:val>
        </c:ser>
        <c:dLbls>
          <c:showLegendKey val="0"/>
          <c:showVal val="1"/>
          <c:showCatName val="0"/>
          <c:showSerName val="0"/>
          <c:showPercent val="0"/>
          <c:showBubbleSize val="0"/>
        </c:dLbls>
        <c:gapWidth val="150"/>
        <c:axId val="185342976"/>
        <c:axId val="185348864"/>
      </c:barChart>
      <c:catAx>
        <c:axId val="185342976"/>
        <c:scaling>
          <c:orientation val="minMax"/>
        </c:scaling>
        <c:delete val="0"/>
        <c:axPos val="b"/>
        <c:numFmt formatCode="General" sourceLinked="1"/>
        <c:majorTickMark val="in"/>
        <c:minorTickMark val="none"/>
        <c:tickLblPos val="nextTo"/>
        <c:spPr>
          <a:ln w="3175">
            <a:solidFill>
              <a:srgbClr val="000000"/>
            </a:solidFill>
            <a:prstDash val="solid"/>
          </a:ln>
        </c:spPr>
        <c:txPr>
          <a:bodyPr rot="0" vert="horz"/>
          <a:lstStyle/>
          <a:p>
            <a:pPr>
              <a:defRPr sz="850" b="0" i="0" u="none" strike="noStrike" baseline="0">
                <a:solidFill>
                  <a:srgbClr val="000000"/>
                </a:solidFill>
                <a:latin typeface="宋体"/>
                <a:ea typeface="宋体"/>
                <a:cs typeface="宋体"/>
              </a:defRPr>
            </a:pPr>
            <a:endParaRPr lang="zh-CN"/>
          </a:p>
        </c:txPr>
        <c:crossAx val="185348864"/>
        <c:crosses val="autoZero"/>
        <c:auto val="1"/>
        <c:lblAlgn val="ctr"/>
        <c:lblOffset val="100"/>
        <c:tickLblSkip val="1"/>
        <c:tickMarkSkip val="1"/>
        <c:noMultiLvlLbl val="0"/>
      </c:catAx>
      <c:valAx>
        <c:axId val="185348864"/>
        <c:scaling>
          <c:orientation val="minMax"/>
        </c:scaling>
        <c:delete val="0"/>
        <c:axPos val="l"/>
        <c:majorGridlines>
          <c:spPr>
            <a:ln w="3175">
              <a:solidFill>
                <a:srgbClr val="000000"/>
              </a:solidFill>
              <a:prstDash val="solid"/>
            </a:ln>
          </c:spPr>
        </c:majorGridlines>
        <c:title>
          <c:tx>
            <c:rich>
              <a:bodyPr/>
              <a:lstStyle/>
              <a:p>
                <a:pPr>
                  <a:defRPr sz="850" b="0" i="0" u="none" strike="noStrike" baseline="0">
                    <a:solidFill>
                      <a:srgbClr val="000000"/>
                    </a:solidFill>
                    <a:latin typeface="宋体"/>
                    <a:ea typeface="宋体"/>
                    <a:cs typeface="宋体"/>
                  </a:defRPr>
                </a:pPr>
                <a:r>
                  <a:rPr altLang="en-US"/>
                  <a:t>所占％</a:t>
                </a:r>
              </a:p>
            </c:rich>
          </c:tx>
          <c:layout>
            <c:manualLayout>
              <c:xMode val="edge"/>
              <c:yMode val="edge"/>
              <c:x val="0"/>
              <c:y val="0.27058823529411763"/>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850" b="0" i="0" u="none" strike="noStrike" baseline="0">
                <a:solidFill>
                  <a:srgbClr val="000000"/>
                </a:solidFill>
                <a:latin typeface="宋体"/>
                <a:ea typeface="宋体"/>
                <a:cs typeface="宋体"/>
              </a:defRPr>
            </a:pPr>
            <a:endParaRPr lang="zh-CN"/>
          </a:p>
        </c:txPr>
        <c:crossAx val="185342976"/>
        <c:crosses val="autoZero"/>
        <c:crossBetween val="between"/>
      </c:valAx>
      <c:spPr>
        <a:solidFill>
          <a:srgbClr val="C0C0C0"/>
        </a:solidFill>
        <a:ln w="12700">
          <a:solidFill>
            <a:srgbClr val="808080"/>
          </a:solidFill>
          <a:prstDash val="solid"/>
        </a:ln>
      </c:spPr>
    </c:plotArea>
    <c:legend>
      <c:legendPos val="r"/>
      <c:layout>
        <c:manualLayout>
          <c:xMode val="edge"/>
          <c:yMode val="edge"/>
          <c:x val="0.84362934362934361"/>
          <c:y val="0.18823529411764706"/>
          <c:w val="0.15637065637065636"/>
          <c:h val="0.54117647058823526"/>
        </c:manualLayout>
      </c:layout>
      <c:overlay val="0"/>
      <c:spPr>
        <a:noFill/>
        <a:ln w="3175">
          <a:solidFill>
            <a:srgbClr val="000000"/>
          </a:solidFill>
          <a:prstDash val="solid"/>
        </a:ln>
      </c:spPr>
      <c:txPr>
        <a:bodyPr/>
        <a:lstStyle/>
        <a:p>
          <a:pPr>
            <a:defRPr sz="965"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850" b="0" i="0" u="none" strike="noStrike" baseline="0">
          <a:solidFill>
            <a:srgbClr val="000000"/>
          </a:solidFill>
          <a:latin typeface="宋体"/>
          <a:ea typeface="宋体"/>
          <a:cs typeface="宋体"/>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宋体"/>
                <a:ea typeface="宋体"/>
                <a:cs typeface="宋体"/>
              </a:defRPr>
            </a:pPr>
            <a:r>
              <a:rPr altLang="en-US"/>
              <a:t>图6-10.2 周末或假期的活动</a:t>
            </a:r>
          </a:p>
        </c:rich>
      </c:tx>
      <c:layout>
        <c:manualLayout>
          <c:xMode val="edge"/>
          <c:yMode val="edge"/>
          <c:x val="0.31675874769797424"/>
          <c:y val="0.91666666666666663"/>
        </c:manualLayout>
      </c:layout>
      <c:overlay val="0"/>
      <c:spPr>
        <a:noFill/>
        <a:ln w="25400">
          <a:noFill/>
        </a:ln>
      </c:spPr>
    </c:title>
    <c:autoTitleDeleted val="0"/>
    <c:plotArea>
      <c:layout>
        <c:manualLayout>
          <c:layoutTarget val="inner"/>
          <c:xMode val="edge"/>
          <c:yMode val="edge"/>
          <c:x val="8.6556169429097607E-2"/>
          <c:y val="0.20289855072463769"/>
          <c:w val="0.89134438305709029"/>
          <c:h val="0.39855072463768115"/>
        </c:manualLayout>
      </c:layout>
      <c:barChart>
        <c:barDir val="col"/>
        <c:grouping val="clustered"/>
        <c:varyColors val="0"/>
        <c:ser>
          <c:idx val="0"/>
          <c:order val="0"/>
          <c:tx>
            <c:strRef>
              <c:f>Sheet1!$A$2</c:f>
              <c:strCache>
                <c:ptCount val="1"/>
                <c:pt idx="0">
                  <c:v>农民工子女</c:v>
                </c:pt>
              </c:strCache>
            </c:strRef>
          </c:tx>
          <c:spPr>
            <a:solidFill>
              <a:srgbClr val="9999FF"/>
            </a:solidFill>
            <a:ln w="12700">
              <a:solidFill>
                <a:srgbClr val="000000"/>
              </a:solidFill>
              <a:prstDash val="solid"/>
            </a:ln>
          </c:spPr>
          <c:invertIfNegative val="0"/>
          <c:dLbls>
            <c:dLbl>
              <c:idx val="1"/>
              <c:layout>
                <c:manualLayout>
                  <c:xMode val="edge"/>
                  <c:yMode val="edge"/>
                  <c:x val="0.21731123388581952"/>
                  <c:y val="0.38768115942028986"/>
                </c:manualLayout>
              </c:layout>
              <c:dLblPos val="outEnd"/>
              <c:showLegendKey val="0"/>
              <c:showVal val="1"/>
              <c:showCatName val="0"/>
              <c:showSerName val="0"/>
              <c:showPercent val="0"/>
              <c:showBubbleSize val="0"/>
            </c:dLbl>
            <c:dLbl>
              <c:idx val="3"/>
              <c:layout>
                <c:manualLayout>
                  <c:xMode val="edge"/>
                  <c:yMode val="edge"/>
                  <c:x val="0.4585635359116022"/>
                  <c:y val="0.43478260869565216"/>
                </c:manualLayout>
              </c:layout>
              <c:dLblPos val="outEnd"/>
              <c:showLegendKey val="0"/>
              <c:showVal val="1"/>
              <c:showCatName val="0"/>
              <c:showSerName val="0"/>
              <c:showPercent val="0"/>
              <c:showBubbleSize val="0"/>
            </c:dLbl>
            <c:dLbl>
              <c:idx val="4"/>
              <c:layout>
                <c:manualLayout>
                  <c:xMode val="edge"/>
                  <c:yMode val="edge"/>
                  <c:x val="0.59852670349907922"/>
                  <c:y val="0.2608695652173913"/>
                </c:manualLayout>
              </c:layout>
              <c:dLblPos val="outEnd"/>
              <c:showLegendKey val="0"/>
              <c:showVal val="1"/>
              <c:showCatName val="0"/>
              <c:showSerName val="0"/>
              <c:showPercent val="0"/>
              <c:showBubbleSize val="0"/>
            </c:dLbl>
            <c:spPr>
              <a:noFill/>
              <a:ln w="25400">
                <a:noFill/>
              </a:ln>
            </c:spPr>
            <c:txPr>
              <a:bodyPr/>
              <a:lstStyle/>
              <a:p>
                <a:pPr>
                  <a:defRPr sz="1050" b="0" i="0" u="none" strike="noStrike" baseline="0">
                    <a:solidFill>
                      <a:srgbClr val="000000"/>
                    </a:solidFill>
                    <a:latin typeface="宋体"/>
                    <a:ea typeface="宋体"/>
                    <a:cs typeface="宋体"/>
                  </a:defRPr>
                </a:pPr>
                <a:endParaRPr lang="zh-CN"/>
              </a:p>
            </c:txPr>
            <c:showLegendKey val="0"/>
            <c:showVal val="1"/>
            <c:showCatName val="0"/>
            <c:showSerName val="0"/>
            <c:showPercent val="0"/>
            <c:showBubbleSize val="0"/>
            <c:showLeaderLines val="0"/>
          </c:dLbls>
          <c:cat>
            <c:strRef>
              <c:f>Sheet1!$B$1:$H$1</c:f>
              <c:strCache>
                <c:ptCount val="7"/>
                <c:pt idx="0">
                  <c:v>在家玩、学习</c:v>
                </c:pt>
                <c:pt idx="1">
                  <c:v>逛街</c:v>
                </c:pt>
                <c:pt idx="2">
                  <c:v>外出游玩</c:v>
                </c:pt>
                <c:pt idx="3">
                  <c:v>体育锻炼</c:v>
                </c:pt>
                <c:pt idx="4">
                  <c:v>家附近玩</c:v>
                </c:pt>
                <c:pt idx="5">
                  <c:v>游戏厅、网吧</c:v>
                </c:pt>
                <c:pt idx="6">
                  <c:v>其他</c:v>
                </c:pt>
              </c:strCache>
            </c:strRef>
          </c:cat>
          <c:val>
            <c:numRef>
              <c:f>Sheet1!$B$2:$H$2</c:f>
              <c:numCache>
                <c:formatCode>General</c:formatCode>
                <c:ptCount val="7"/>
                <c:pt idx="0">
                  <c:v>64.599999999999994</c:v>
                </c:pt>
                <c:pt idx="1">
                  <c:v>21.1</c:v>
                </c:pt>
                <c:pt idx="2">
                  <c:v>24.2</c:v>
                </c:pt>
                <c:pt idx="3">
                  <c:v>14.2</c:v>
                </c:pt>
                <c:pt idx="4">
                  <c:v>43.6</c:v>
                </c:pt>
                <c:pt idx="5">
                  <c:v>5.2</c:v>
                </c:pt>
                <c:pt idx="6">
                  <c:v>5.6</c:v>
                </c:pt>
              </c:numCache>
            </c:numRef>
          </c:val>
        </c:ser>
        <c:ser>
          <c:idx val="1"/>
          <c:order val="1"/>
          <c:tx>
            <c:strRef>
              <c:f>Sheet1!$A$3</c:f>
              <c:strCache>
                <c:ptCount val="1"/>
                <c:pt idx="0">
                  <c:v>城市孩子</c:v>
                </c:pt>
              </c:strCache>
            </c:strRef>
          </c:tx>
          <c:spPr>
            <a:solidFill>
              <a:srgbClr val="993366"/>
            </a:solidFill>
            <a:ln w="12700">
              <a:solidFill>
                <a:srgbClr val="000000"/>
              </a:solidFill>
              <a:prstDash val="solid"/>
            </a:ln>
          </c:spPr>
          <c:invertIfNegative val="0"/>
          <c:dLbls>
            <c:dLbl>
              <c:idx val="0"/>
              <c:layout>
                <c:manualLayout>
                  <c:xMode val="edge"/>
                  <c:yMode val="edge"/>
                  <c:x val="0.1694290976058932"/>
                  <c:y val="0.13768115942028986"/>
                </c:manualLayout>
              </c:layout>
              <c:dLblPos val="outEnd"/>
              <c:showLegendKey val="0"/>
              <c:showVal val="1"/>
              <c:showCatName val="0"/>
              <c:showSerName val="0"/>
              <c:showPercent val="0"/>
              <c:showBubbleSize val="0"/>
            </c:dLbl>
            <c:dLbl>
              <c:idx val="1"/>
              <c:layout>
                <c:manualLayout>
                  <c:xMode val="edge"/>
                  <c:yMode val="edge"/>
                  <c:x val="0.29281767955801102"/>
                  <c:y val="0.35144927536231885"/>
                </c:manualLayout>
              </c:layout>
              <c:dLblPos val="outEnd"/>
              <c:showLegendKey val="0"/>
              <c:showVal val="1"/>
              <c:showCatName val="0"/>
              <c:showSerName val="0"/>
              <c:showPercent val="0"/>
              <c:showBubbleSize val="0"/>
            </c:dLbl>
            <c:dLbl>
              <c:idx val="2"/>
              <c:layout>
                <c:manualLayout>
                  <c:xMode val="edge"/>
                  <c:yMode val="edge"/>
                  <c:x val="0.43646408839779005"/>
                  <c:y val="0.32246376811594202"/>
                </c:manualLayout>
              </c:layout>
              <c:dLblPos val="outEnd"/>
              <c:showLegendKey val="0"/>
              <c:showVal val="1"/>
              <c:showCatName val="0"/>
              <c:showSerName val="0"/>
              <c:showPercent val="0"/>
              <c:showBubbleSize val="0"/>
            </c:dLbl>
            <c:dLbl>
              <c:idx val="3"/>
              <c:layout>
                <c:manualLayout>
                  <c:xMode val="edge"/>
                  <c:yMode val="edge"/>
                  <c:x val="0.54696132596685088"/>
                  <c:y val="0.41666666666666669"/>
                </c:manualLayout>
              </c:layout>
              <c:dLblPos val="outEnd"/>
              <c:showLegendKey val="0"/>
              <c:showVal val="1"/>
              <c:showCatName val="0"/>
              <c:showSerName val="0"/>
              <c:showPercent val="0"/>
              <c:showBubbleSize val="0"/>
            </c:dLbl>
            <c:dLbl>
              <c:idx val="4"/>
              <c:layout>
                <c:manualLayout>
                  <c:xMode val="edge"/>
                  <c:yMode val="edge"/>
                  <c:x val="0.66850828729281764"/>
                  <c:y val="0.25724637681159418"/>
                </c:manualLayout>
              </c:layout>
              <c:dLblPos val="outEnd"/>
              <c:showLegendKey val="0"/>
              <c:showVal val="1"/>
              <c:showCatName val="0"/>
              <c:showSerName val="0"/>
              <c:showPercent val="0"/>
              <c:showBubbleSize val="0"/>
            </c:dLbl>
            <c:dLbl>
              <c:idx val="5"/>
              <c:layout>
                <c:manualLayout>
                  <c:xMode val="edge"/>
                  <c:yMode val="edge"/>
                  <c:x val="0.80478821362799269"/>
                  <c:y val="0.4891304347826087"/>
                </c:manualLayout>
              </c:layout>
              <c:dLblPos val="outEnd"/>
              <c:showLegendKey val="0"/>
              <c:showVal val="1"/>
              <c:showCatName val="0"/>
              <c:showSerName val="0"/>
              <c:showPercent val="0"/>
              <c:showBubbleSize val="0"/>
            </c:dLbl>
            <c:dLbl>
              <c:idx val="6"/>
              <c:layout>
                <c:manualLayout>
                  <c:xMode val="edge"/>
                  <c:yMode val="edge"/>
                  <c:x val="0.92449355432780844"/>
                  <c:y val="0.47463768115942029"/>
                </c:manualLayout>
              </c:layout>
              <c:dLblPos val="outEnd"/>
              <c:showLegendKey val="0"/>
              <c:showVal val="1"/>
              <c:showCatName val="0"/>
              <c:showSerName val="0"/>
              <c:showPercent val="0"/>
              <c:showBubbleSize val="0"/>
            </c:dLbl>
            <c:dLbl>
              <c:idx val="7"/>
              <c:layout>
                <c:manualLayout>
                  <c:xMode val="edge"/>
                  <c:yMode val="edge"/>
                  <c:x val="0.94475138121546964"/>
                  <c:y val="0.57971014492753625"/>
                </c:manualLayout>
              </c:layout>
              <c:dLblPos val="outEnd"/>
              <c:showLegendKey val="0"/>
              <c:showVal val="1"/>
              <c:showCatName val="0"/>
              <c:showSerName val="0"/>
              <c:showPercent val="0"/>
              <c:showBubbleSize val="0"/>
            </c:dLbl>
            <c:spPr>
              <a:noFill/>
              <a:ln w="25400">
                <a:noFill/>
              </a:ln>
            </c:spPr>
            <c:txPr>
              <a:bodyPr/>
              <a:lstStyle/>
              <a:p>
                <a:pPr>
                  <a:defRPr sz="1050" b="0" i="0" u="none" strike="noStrike" baseline="0">
                    <a:solidFill>
                      <a:srgbClr val="000000"/>
                    </a:solidFill>
                    <a:latin typeface="宋体"/>
                    <a:ea typeface="宋体"/>
                    <a:cs typeface="宋体"/>
                  </a:defRPr>
                </a:pPr>
                <a:endParaRPr lang="zh-CN"/>
              </a:p>
            </c:txPr>
            <c:showLegendKey val="0"/>
            <c:showVal val="1"/>
            <c:showCatName val="0"/>
            <c:showSerName val="0"/>
            <c:showPercent val="0"/>
            <c:showBubbleSize val="0"/>
            <c:showLeaderLines val="0"/>
          </c:dLbls>
          <c:cat>
            <c:strRef>
              <c:f>Sheet1!$B$1:$H$1</c:f>
              <c:strCache>
                <c:ptCount val="7"/>
                <c:pt idx="0">
                  <c:v>在家玩、学习</c:v>
                </c:pt>
                <c:pt idx="1">
                  <c:v>逛街</c:v>
                </c:pt>
                <c:pt idx="2">
                  <c:v>外出游玩</c:v>
                </c:pt>
                <c:pt idx="3">
                  <c:v>体育锻炼</c:v>
                </c:pt>
                <c:pt idx="4">
                  <c:v>家附近玩</c:v>
                </c:pt>
                <c:pt idx="5">
                  <c:v>游戏厅、网吧</c:v>
                </c:pt>
                <c:pt idx="6">
                  <c:v>其他</c:v>
                </c:pt>
              </c:strCache>
            </c:strRef>
          </c:cat>
          <c:val>
            <c:numRef>
              <c:f>Sheet1!$B$3:$H$3</c:f>
              <c:numCache>
                <c:formatCode>General</c:formatCode>
                <c:ptCount val="7"/>
                <c:pt idx="0">
                  <c:v>65.900000000000006</c:v>
                </c:pt>
                <c:pt idx="1">
                  <c:v>28.8</c:v>
                </c:pt>
                <c:pt idx="2">
                  <c:v>34</c:v>
                </c:pt>
                <c:pt idx="3">
                  <c:v>17.3</c:v>
                </c:pt>
                <c:pt idx="4">
                  <c:v>45.5</c:v>
                </c:pt>
                <c:pt idx="5">
                  <c:v>4.2</c:v>
                </c:pt>
                <c:pt idx="6">
                  <c:v>6.1</c:v>
                </c:pt>
              </c:numCache>
            </c:numRef>
          </c:val>
        </c:ser>
        <c:dLbls>
          <c:showLegendKey val="0"/>
          <c:showVal val="1"/>
          <c:showCatName val="0"/>
          <c:showSerName val="0"/>
          <c:showPercent val="0"/>
          <c:showBubbleSize val="0"/>
        </c:dLbls>
        <c:gapWidth val="150"/>
        <c:axId val="203442048"/>
        <c:axId val="203443584"/>
      </c:barChart>
      <c:catAx>
        <c:axId val="203442048"/>
        <c:scaling>
          <c:orientation val="minMax"/>
        </c:scaling>
        <c:delete val="0"/>
        <c:axPos val="b"/>
        <c:numFmt formatCode="General" sourceLinked="1"/>
        <c:majorTickMark val="in"/>
        <c:minorTickMark val="none"/>
        <c:tickLblPos val="nextTo"/>
        <c:spPr>
          <a:ln w="3175">
            <a:solidFill>
              <a:srgbClr val="000000"/>
            </a:solidFill>
            <a:prstDash val="solid"/>
          </a:ln>
        </c:spPr>
        <c:txPr>
          <a:bodyPr rot="-5400000" vert="horz"/>
          <a:lstStyle/>
          <a:p>
            <a:pPr>
              <a:defRPr sz="1100" b="0" i="0" u="none" strike="noStrike" baseline="0">
                <a:solidFill>
                  <a:srgbClr val="000000"/>
                </a:solidFill>
                <a:latin typeface="宋体"/>
                <a:ea typeface="宋体"/>
                <a:cs typeface="宋体"/>
              </a:defRPr>
            </a:pPr>
            <a:endParaRPr lang="zh-CN"/>
          </a:p>
        </c:txPr>
        <c:crossAx val="203443584"/>
        <c:crosses val="autoZero"/>
        <c:auto val="1"/>
        <c:lblAlgn val="ctr"/>
        <c:lblOffset val="100"/>
        <c:tickLblSkip val="1"/>
        <c:tickMarkSkip val="1"/>
        <c:noMultiLvlLbl val="0"/>
      </c:catAx>
      <c:valAx>
        <c:axId val="203443584"/>
        <c:scaling>
          <c:orientation val="minMax"/>
        </c:scaling>
        <c:delete val="0"/>
        <c:axPos val="l"/>
        <c:majorGridlines>
          <c:spPr>
            <a:ln w="3175">
              <a:solidFill>
                <a:srgbClr val="000000"/>
              </a:solidFill>
              <a:prstDash val="solid"/>
            </a:ln>
          </c:spPr>
        </c:majorGridlines>
        <c:title>
          <c:tx>
            <c:rich>
              <a:bodyPr/>
              <a:lstStyle/>
              <a:p>
                <a:pPr>
                  <a:defRPr sz="1200" b="0" i="0" u="none" strike="noStrike" baseline="0">
                    <a:solidFill>
                      <a:srgbClr val="000000"/>
                    </a:solidFill>
                    <a:latin typeface="宋体"/>
                    <a:ea typeface="宋体"/>
                    <a:cs typeface="宋体"/>
                  </a:defRPr>
                </a:pPr>
                <a:r>
                  <a:rPr altLang="en-US"/>
                  <a:t>所占％</a:t>
                </a:r>
              </a:p>
            </c:rich>
          </c:tx>
          <c:layout>
            <c:manualLayout>
              <c:xMode val="edge"/>
              <c:yMode val="edge"/>
              <c:x val="0"/>
              <c:y val="0.30434782608695654"/>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宋体"/>
                <a:ea typeface="宋体"/>
                <a:cs typeface="宋体"/>
              </a:defRPr>
            </a:pPr>
            <a:endParaRPr lang="zh-CN"/>
          </a:p>
        </c:txPr>
        <c:crossAx val="203442048"/>
        <c:crosses val="autoZero"/>
        <c:crossBetween val="between"/>
      </c:valAx>
      <c:spPr>
        <a:solidFill>
          <a:srgbClr val="C0C0C0"/>
        </a:solidFill>
        <a:ln w="12700">
          <a:solidFill>
            <a:srgbClr val="808080"/>
          </a:solidFill>
          <a:prstDash val="solid"/>
        </a:ln>
      </c:spPr>
    </c:plotArea>
    <c:legend>
      <c:legendPos val="r"/>
      <c:layout>
        <c:manualLayout>
          <c:xMode val="edge"/>
          <c:yMode val="edge"/>
          <c:x val="0.49355432780847147"/>
          <c:y val="4.3478260869565216E-2"/>
          <c:w val="0.47697974217311234"/>
          <c:h val="0.14855072463768115"/>
        </c:manualLayout>
      </c:layout>
      <c:overlay val="0"/>
      <c:spPr>
        <a:noFill/>
        <a:ln w="3175">
          <a:solidFill>
            <a:srgbClr val="000000"/>
          </a:solidFill>
          <a:prstDash val="solid"/>
        </a:ln>
      </c:spPr>
      <c:txPr>
        <a:bodyPr/>
        <a:lstStyle/>
        <a:p>
          <a:pPr>
            <a:defRPr sz="1100"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1200" b="0" i="0" u="none" strike="noStrike" baseline="0">
          <a:solidFill>
            <a:srgbClr val="000000"/>
          </a:solidFill>
          <a:latin typeface="宋体"/>
          <a:ea typeface="宋体"/>
          <a:cs typeface="宋体"/>
        </a:defRPr>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宋体"/>
                <a:ea typeface="宋体"/>
                <a:cs typeface="宋体"/>
              </a:defRPr>
            </a:pPr>
            <a:r>
              <a:rPr altLang="en-US"/>
              <a:t>图6-11 在学习中遇到困难时的求助对象</a:t>
            </a:r>
          </a:p>
        </c:rich>
      </c:tx>
      <c:layout>
        <c:manualLayout>
          <c:xMode val="edge"/>
          <c:yMode val="edge"/>
          <c:x val="0.24309392265193369"/>
          <c:y val="0.93421052631578949"/>
        </c:manualLayout>
      </c:layout>
      <c:overlay val="0"/>
      <c:spPr>
        <a:noFill/>
        <a:ln w="25400">
          <a:noFill/>
        </a:ln>
      </c:spPr>
    </c:title>
    <c:autoTitleDeleted val="0"/>
    <c:plotArea>
      <c:layout>
        <c:manualLayout>
          <c:layoutTarget val="inner"/>
          <c:xMode val="edge"/>
          <c:yMode val="edge"/>
          <c:x val="0.10128913443830571"/>
          <c:y val="0.15789473684210525"/>
          <c:w val="0.87661141804788212"/>
          <c:h val="0.68421052631578949"/>
        </c:manualLayout>
      </c:layout>
      <c:barChart>
        <c:barDir val="col"/>
        <c:grouping val="clustered"/>
        <c:varyColors val="0"/>
        <c:ser>
          <c:idx val="0"/>
          <c:order val="0"/>
          <c:tx>
            <c:strRef>
              <c:f>Sheet1!$A$2</c:f>
              <c:strCache>
                <c:ptCount val="1"/>
                <c:pt idx="0">
                  <c:v>农民工子女</c:v>
                </c:pt>
              </c:strCache>
            </c:strRef>
          </c:tx>
          <c:spPr>
            <a:solidFill>
              <a:srgbClr val="9999FF"/>
            </a:solidFill>
            <a:ln w="12700">
              <a:solidFill>
                <a:srgbClr val="000000"/>
              </a:solidFill>
              <a:prstDash val="solid"/>
            </a:ln>
          </c:spPr>
          <c:invertIfNegative val="0"/>
          <c:dLbls>
            <c:dLbl>
              <c:idx val="1"/>
              <c:layout>
                <c:manualLayout>
                  <c:xMode val="edge"/>
                  <c:yMode val="edge"/>
                  <c:x val="0.2283609576427256"/>
                  <c:y val="0.32894736842105265"/>
                </c:manualLayout>
              </c:layout>
              <c:dLblPos val="outEnd"/>
              <c:showLegendKey val="0"/>
              <c:showVal val="1"/>
              <c:showCatName val="0"/>
              <c:showSerName val="0"/>
              <c:showPercent val="0"/>
              <c:showBubbleSize val="0"/>
            </c:dLbl>
            <c:dLbl>
              <c:idx val="3"/>
              <c:layout>
                <c:manualLayout>
                  <c:xMode val="edge"/>
                  <c:yMode val="edge"/>
                  <c:x val="0.46593001841620624"/>
                  <c:y val="0.64473684210526316"/>
                </c:manualLayout>
              </c:layout>
              <c:dLblPos val="outEnd"/>
              <c:showLegendKey val="0"/>
              <c:showVal val="1"/>
              <c:showCatName val="0"/>
              <c:showSerName val="0"/>
              <c:showPercent val="0"/>
              <c:showBubbleSize val="0"/>
            </c:dLbl>
            <c:dLbl>
              <c:idx val="4"/>
              <c:layout>
                <c:manualLayout>
                  <c:xMode val="edge"/>
                  <c:yMode val="edge"/>
                  <c:x val="0.60220994475138123"/>
                  <c:y val="0.23026315789473684"/>
                </c:manualLayout>
              </c:layout>
              <c:dLblPos val="outEnd"/>
              <c:showLegendKey val="0"/>
              <c:showVal val="1"/>
              <c:showCatName val="0"/>
              <c:showSerName val="0"/>
              <c:showPercent val="0"/>
              <c:showBubbleSize val="0"/>
            </c:dLbl>
            <c:spPr>
              <a:noFill/>
              <a:ln w="25400">
                <a:noFill/>
              </a:ln>
            </c:spPr>
            <c:txPr>
              <a:bodyPr/>
              <a:lstStyle/>
              <a:p>
                <a:pPr>
                  <a:defRPr sz="1075" b="0" i="0" u="none" strike="noStrike" baseline="0">
                    <a:solidFill>
                      <a:srgbClr val="000000"/>
                    </a:solidFill>
                    <a:latin typeface="宋体"/>
                    <a:ea typeface="宋体"/>
                    <a:cs typeface="宋体"/>
                  </a:defRPr>
                </a:pPr>
                <a:endParaRPr lang="zh-CN"/>
              </a:p>
            </c:txPr>
            <c:showLegendKey val="0"/>
            <c:showVal val="1"/>
            <c:showCatName val="0"/>
            <c:showSerName val="0"/>
            <c:showPercent val="0"/>
            <c:showBubbleSize val="0"/>
            <c:showLeaderLines val="0"/>
          </c:dLbls>
          <c:cat>
            <c:strRef>
              <c:f>Sheet1!$B$1:$H$1</c:f>
              <c:strCache>
                <c:ptCount val="7"/>
                <c:pt idx="0">
                  <c:v>老师</c:v>
                </c:pt>
                <c:pt idx="1">
                  <c:v>家长</c:v>
                </c:pt>
                <c:pt idx="2">
                  <c:v>本地同学</c:v>
                </c:pt>
                <c:pt idx="3">
                  <c:v>外地同学</c:v>
                </c:pt>
                <c:pt idx="4">
                  <c:v>好朋友</c:v>
                </c:pt>
                <c:pt idx="5">
                  <c:v>其他人</c:v>
                </c:pt>
                <c:pt idx="6">
                  <c:v>不知找谁</c:v>
                </c:pt>
              </c:strCache>
            </c:strRef>
          </c:cat>
          <c:val>
            <c:numRef>
              <c:f>Sheet1!$B$2:$H$2</c:f>
              <c:numCache>
                <c:formatCode>General</c:formatCode>
                <c:ptCount val="7"/>
                <c:pt idx="0">
                  <c:v>57.5</c:v>
                </c:pt>
                <c:pt idx="1">
                  <c:v>43.1</c:v>
                </c:pt>
                <c:pt idx="2">
                  <c:v>23.5</c:v>
                </c:pt>
                <c:pt idx="3">
                  <c:v>12.2</c:v>
                </c:pt>
                <c:pt idx="4">
                  <c:v>54.3</c:v>
                </c:pt>
                <c:pt idx="5">
                  <c:v>6.5</c:v>
                </c:pt>
                <c:pt idx="6">
                  <c:v>2.8</c:v>
                </c:pt>
              </c:numCache>
            </c:numRef>
          </c:val>
        </c:ser>
        <c:ser>
          <c:idx val="1"/>
          <c:order val="1"/>
          <c:tx>
            <c:strRef>
              <c:f>Sheet1!$A$3</c:f>
              <c:strCache>
                <c:ptCount val="1"/>
                <c:pt idx="0">
                  <c:v>城市孩子</c:v>
                </c:pt>
              </c:strCache>
            </c:strRef>
          </c:tx>
          <c:spPr>
            <a:solidFill>
              <a:srgbClr val="993366"/>
            </a:solidFill>
            <a:ln w="12700">
              <a:solidFill>
                <a:srgbClr val="000000"/>
              </a:solidFill>
              <a:prstDash val="solid"/>
            </a:ln>
          </c:spPr>
          <c:invertIfNegative val="0"/>
          <c:dLbls>
            <c:dLbl>
              <c:idx val="0"/>
              <c:layout>
                <c:manualLayout>
                  <c:xMode val="edge"/>
                  <c:yMode val="edge"/>
                  <c:x val="0.18232044198895028"/>
                  <c:y val="0.20723684210526316"/>
                </c:manualLayout>
              </c:layout>
              <c:dLblPos val="outEnd"/>
              <c:showLegendKey val="0"/>
              <c:showVal val="1"/>
              <c:showCatName val="0"/>
              <c:showSerName val="0"/>
              <c:showPercent val="0"/>
              <c:showBubbleSize val="0"/>
            </c:dLbl>
            <c:dLbl>
              <c:idx val="1"/>
              <c:layout>
                <c:manualLayout>
                  <c:xMode val="edge"/>
                  <c:yMode val="edge"/>
                  <c:x val="0.30386740331491713"/>
                  <c:y val="0.29605263157894735"/>
                </c:manualLayout>
              </c:layout>
              <c:dLblPos val="outEnd"/>
              <c:showLegendKey val="0"/>
              <c:showVal val="1"/>
              <c:showCatName val="0"/>
              <c:showSerName val="0"/>
              <c:showPercent val="0"/>
              <c:showBubbleSize val="0"/>
            </c:dLbl>
            <c:dLbl>
              <c:idx val="2"/>
              <c:layout>
                <c:manualLayout>
                  <c:xMode val="edge"/>
                  <c:yMode val="edge"/>
                  <c:x val="0.43278084714548803"/>
                  <c:y val="0.46052631578947367"/>
                </c:manualLayout>
              </c:layout>
              <c:dLblPos val="outEnd"/>
              <c:showLegendKey val="0"/>
              <c:showVal val="1"/>
              <c:showCatName val="0"/>
              <c:showSerName val="0"/>
              <c:showPercent val="0"/>
              <c:showBubbleSize val="0"/>
            </c:dLbl>
            <c:dLbl>
              <c:idx val="3"/>
              <c:layout>
                <c:manualLayout>
                  <c:xMode val="edge"/>
                  <c:yMode val="edge"/>
                  <c:x val="0.5524861878453039"/>
                  <c:y val="0.64144736842105265"/>
                </c:manualLayout>
              </c:layout>
              <c:dLblPos val="outEnd"/>
              <c:showLegendKey val="0"/>
              <c:showVal val="1"/>
              <c:showCatName val="0"/>
              <c:showSerName val="0"/>
              <c:showPercent val="0"/>
              <c:showBubbleSize val="0"/>
            </c:dLbl>
            <c:dLbl>
              <c:idx val="4"/>
              <c:layout>
                <c:manualLayout>
                  <c:xMode val="edge"/>
                  <c:yMode val="edge"/>
                  <c:x val="0.68508287292817682"/>
                  <c:y val="0.20723684210526316"/>
                </c:manualLayout>
              </c:layout>
              <c:dLblPos val="outEnd"/>
              <c:showLegendKey val="0"/>
              <c:showVal val="1"/>
              <c:showCatName val="0"/>
              <c:showSerName val="0"/>
              <c:showPercent val="0"/>
              <c:showBubbleSize val="0"/>
            </c:dLbl>
            <c:dLbl>
              <c:idx val="5"/>
              <c:layout>
                <c:manualLayout>
                  <c:xMode val="edge"/>
                  <c:yMode val="edge"/>
                  <c:x val="0.81952117863720075"/>
                  <c:y val="0.71381578947368418"/>
                </c:manualLayout>
              </c:layout>
              <c:dLblPos val="outEnd"/>
              <c:showLegendKey val="0"/>
              <c:showVal val="1"/>
              <c:showCatName val="0"/>
              <c:showSerName val="0"/>
              <c:showPercent val="0"/>
              <c:showBubbleSize val="0"/>
            </c:dLbl>
            <c:dLbl>
              <c:idx val="6"/>
              <c:layout>
                <c:manualLayout>
                  <c:xMode val="edge"/>
                  <c:yMode val="edge"/>
                  <c:x val="0.92449355432780844"/>
                  <c:y val="0.73684210526315785"/>
                </c:manualLayout>
              </c:layout>
              <c:dLblPos val="outEnd"/>
              <c:showLegendKey val="0"/>
              <c:showVal val="1"/>
              <c:showCatName val="0"/>
              <c:showSerName val="0"/>
              <c:showPercent val="0"/>
              <c:showBubbleSize val="0"/>
            </c:dLbl>
            <c:dLbl>
              <c:idx val="7"/>
              <c:layout>
                <c:manualLayout>
                  <c:xMode val="edge"/>
                  <c:yMode val="edge"/>
                  <c:x val="0.94475138121546964"/>
                  <c:y val="0.52631578947368418"/>
                </c:manualLayout>
              </c:layout>
              <c:dLblPos val="outEnd"/>
              <c:showLegendKey val="0"/>
              <c:showVal val="1"/>
              <c:showCatName val="0"/>
              <c:showSerName val="0"/>
              <c:showPercent val="0"/>
              <c:showBubbleSize val="0"/>
            </c:dLbl>
            <c:spPr>
              <a:noFill/>
              <a:ln w="25400">
                <a:noFill/>
              </a:ln>
            </c:spPr>
            <c:txPr>
              <a:bodyPr/>
              <a:lstStyle/>
              <a:p>
                <a:pPr>
                  <a:defRPr sz="1075" b="0" i="0" u="none" strike="noStrike" baseline="0">
                    <a:solidFill>
                      <a:srgbClr val="000000"/>
                    </a:solidFill>
                    <a:latin typeface="宋体"/>
                    <a:ea typeface="宋体"/>
                    <a:cs typeface="宋体"/>
                  </a:defRPr>
                </a:pPr>
                <a:endParaRPr lang="zh-CN"/>
              </a:p>
            </c:txPr>
            <c:showLegendKey val="0"/>
            <c:showVal val="1"/>
            <c:showCatName val="0"/>
            <c:showSerName val="0"/>
            <c:showPercent val="0"/>
            <c:showBubbleSize val="0"/>
            <c:showLeaderLines val="0"/>
          </c:dLbls>
          <c:cat>
            <c:strRef>
              <c:f>Sheet1!$B$1:$H$1</c:f>
              <c:strCache>
                <c:ptCount val="7"/>
                <c:pt idx="0">
                  <c:v>老师</c:v>
                </c:pt>
                <c:pt idx="1">
                  <c:v>家长</c:v>
                </c:pt>
                <c:pt idx="2">
                  <c:v>本地同学</c:v>
                </c:pt>
                <c:pt idx="3">
                  <c:v>外地同学</c:v>
                </c:pt>
                <c:pt idx="4">
                  <c:v>好朋友</c:v>
                </c:pt>
                <c:pt idx="5">
                  <c:v>其他人</c:v>
                </c:pt>
                <c:pt idx="6">
                  <c:v>不知找谁</c:v>
                </c:pt>
              </c:strCache>
            </c:strRef>
          </c:cat>
          <c:val>
            <c:numRef>
              <c:f>Sheet1!$B$3:$H$3</c:f>
              <c:numCache>
                <c:formatCode>General</c:formatCode>
                <c:ptCount val="7"/>
                <c:pt idx="0">
                  <c:v>56.9</c:v>
                </c:pt>
                <c:pt idx="1">
                  <c:v>47.8</c:v>
                </c:pt>
                <c:pt idx="2">
                  <c:v>31.1</c:v>
                </c:pt>
                <c:pt idx="3">
                  <c:v>12.3</c:v>
                </c:pt>
                <c:pt idx="4">
                  <c:v>57</c:v>
                </c:pt>
                <c:pt idx="5">
                  <c:v>5</c:v>
                </c:pt>
                <c:pt idx="6">
                  <c:v>2.5</c:v>
                </c:pt>
              </c:numCache>
            </c:numRef>
          </c:val>
        </c:ser>
        <c:dLbls>
          <c:showLegendKey val="0"/>
          <c:showVal val="1"/>
          <c:showCatName val="0"/>
          <c:showSerName val="0"/>
          <c:showPercent val="0"/>
          <c:showBubbleSize val="0"/>
        </c:dLbls>
        <c:gapWidth val="150"/>
        <c:axId val="203605504"/>
        <c:axId val="203607040"/>
      </c:barChart>
      <c:catAx>
        <c:axId val="203605504"/>
        <c:scaling>
          <c:orientation val="minMax"/>
        </c:scaling>
        <c:delete val="0"/>
        <c:axPos val="b"/>
        <c:numFmt formatCode="General" sourceLinked="1"/>
        <c:majorTickMark val="in"/>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宋体"/>
                <a:ea typeface="宋体"/>
                <a:cs typeface="宋体"/>
              </a:defRPr>
            </a:pPr>
            <a:endParaRPr lang="zh-CN"/>
          </a:p>
        </c:txPr>
        <c:crossAx val="203607040"/>
        <c:crosses val="autoZero"/>
        <c:auto val="1"/>
        <c:lblAlgn val="ctr"/>
        <c:lblOffset val="100"/>
        <c:tickLblSkip val="1"/>
        <c:tickMarkSkip val="1"/>
        <c:noMultiLvlLbl val="0"/>
      </c:catAx>
      <c:valAx>
        <c:axId val="203607040"/>
        <c:scaling>
          <c:orientation val="minMax"/>
        </c:scaling>
        <c:delete val="0"/>
        <c:axPos val="l"/>
        <c:majorGridlines>
          <c:spPr>
            <a:ln w="3175">
              <a:solidFill>
                <a:srgbClr val="000000"/>
              </a:solidFill>
              <a:prstDash val="solid"/>
            </a:ln>
          </c:spPr>
        </c:majorGridlines>
        <c:title>
          <c:tx>
            <c:rich>
              <a:bodyPr/>
              <a:lstStyle/>
              <a:p>
                <a:pPr>
                  <a:defRPr sz="1000" b="0" i="0" u="none" strike="noStrike" baseline="0">
                    <a:solidFill>
                      <a:srgbClr val="000000"/>
                    </a:solidFill>
                    <a:latin typeface="宋体"/>
                    <a:ea typeface="宋体"/>
                    <a:cs typeface="宋体"/>
                  </a:defRPr>
                </a:pPr>
                <a:r>
                  <a:rPr altLang="en-US"/>
                  <a:t>所占％</a:t>
                </a:r>
              </a:p>
            </c:rich>
          </c:tx>
          <c:layout>
            <c:manualLayout>
              <c:xMode val="edge"/>
              <c:yMode val="edge"/>
              <c:x val="0"/>
              <c:y val="0.42763157894736842"/>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425" b="0" i="0" u="none" strike="noStrike" baseline="0">
                <a:solidFill>
                  <a:srgbClr val="000000"/>
                </a:solidFill>
                <a:latin typeface="宋体"/>
                <a:ea typeface="宋体"/>
                <a:cs typeface="宋体"/>
              </a:defRPr>
            </a:pPr>
            <a:endParaRPr lang="zh-CN"/>
          </a:p>
        </c:txPr>
        <c:crossAx val="203605504"/>
        <c:crosses val="autoZero"/>
        <c:crossBetween val="between"/>
      </c:valAx>
      <c:spPr>
        <a:solidFill>
          <a:srgbClr val="C0C0C0"/>
        </a:solidFill>
        <a:ln w="12700">
          <a:solidFill>
            <a:srgbClr val="808080"/>
          </a:solidFill>
          <a:prstDash val="solid"/>
        </a:ln>
      </c:spPr>
    </c:plotArea>
    <c:legend>
      <c:legendPos val="r"/>
      <c:layout>
        <c:manualLayout>
          <c:xMode val="edge"/>
          <c:yMode val="edge"/>
          <c:x val="0.67403314917127077"/>
          <c:y val="6.5789473684210523E-3"/>
          <c:w val="0.30755064456721914"/>
          <c:h val="0.14473684210526316"/>
        </c:manualLayout>
      </c:layout>
      <c:overlay val="0"/>
      <c:spPr>
        <a:noFill/>
        <a:ln w="3175">
          <a:solidFill>
            <a:srgbClr val="000000"/>
          </a:solidFill>
          <a:prstDash val="solid"/>
        </a:ln>
      </c:spPr>
      <c:txPr>
        <a:bodyPr/>
        <a:lstStyle/>
        <a:p>
          <a:pPr>
            <a:defRPr sz="920"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1200" b="0" i="0" u="none" strike="noStrike" baseline="0">
          <a:solidFill>
            <a:srgbClr val="000000"/>
          </a:solidFill>
          <a:latin typeface="宋体"/>
          <a:ea typeface="宋体"/>
          <a:cs typeface="宋体"/>
        </a:defRPr>
      </a:pPr>
      <a:endParaRPr lang="zh-C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宋体"/>
                <a:ea typeface="宋体"/>
                <a:cs typeface="宋体"/>
              </a:defRPr>
            </a:pPr>
            <a:r>
              <a:rPr altLang="en-US"/>
              <a:t>图6-12 生活中的主要烦恼</a:t>
            </a:r>
          </a:p>
        </c:rich>
      </c:tx>
      <c:layout>
        <c:manualLayout>
          <c:xMode val="edge"/>
          <c:yMode val="edge"/>
          <c:x val="0.33763837638376382"/>
          <c:y val="0.89130434782608692"/>
        </c:manualLayout>
      </c:layout>
      <c:overlay val="0"/>
      <c:spPr>
        <a:noFill/>
        <a:ln w="25400">
          <a:noFill/>
        </a:ln>
      </c:spPr>
    </c:title>
    <c:autoTitleDeleted val="0"/>
    <c:plotArea>
      <c:layout>
        <c:manualLayout>
          <c:layoutTarget val="inner"/>
          <c:xMode val="edge"/>
          <c:yMode val="edge"/>
          <c:x val="9.7785977859778592E-2"/>
          <c:y val="0.13043478260869565"/>
          <c:w val="0.86715867158671589"/>
          <c:h val="0.36594202898550726"/>
        </c:manualLayout>
      </c:layout>
      <c:barChart>
        <c:barDir val="col"/>
        <c:grouping val="clustered"/>
        <c:varyColors val="0"/>
        <c:ser>
          <c:idx val="1"/>
          <c:order val="0"/>
          <c:tx>
            <c:strRef>
              <c:f>Sheet1!$A$2</c:f>
              <c:strCache>
                <c:ptCount val="1"/>
                <c:pt idx="0">
                  <c:v>农民工子女</c:v>
                </c:pt>
              </c:strCache>
            </c:strRef>
          </c:tx>
          <c:spPr>
            <a:solidFill>
              <a:srgbClr val="993366"/>
            </a:solidFill>
            <a:ln w="12700">
              <a:solidFill>
                <a:srgbClr val="000000"/>
              </a:solidFill>
              <a:prstDash val="solid"/>
            </a:ln>
          </c:spPr>
          <c:invertIfNegative val="0"/>
          <c:dLbls>
            <c:dLbl>
              <c:idx val="0"/>
              <c:layout>
                <c:manualLayout>
                  <c:xMode val="edge"/>
                  <c:yMode val="edge"/>
                  <c:x val="0.13099630996309963"/>
                  <c:y val="9.0579710144927536E-2"/>
                </c:manualLayout>
              </c:layout>
              <c:dLblPos val="outEnd"/>
              <c:showLegendKey val="0"/>
              <c:showVal val="1"/>
              <c:showCatName val="0"/>
              <c:showSerName val="0"/>
              <c:showPercent val="0"/>
              <c:showBubbleSize val="0"/>
            </c:dLbl>
            <c:dLbl>
              <c:idx val="1"/>
              <c:layout>
                <c:manualLayout>
                  <c:xMode val="edge"/>
                  <c:yMode val="edge"/>
                  <c:x val="0.20479704797047971"/>
                  <c:y val="0.36231884057971014"/>
                </c:manualLayout>
              </c:layout>
              <c:dLblPos val="outEnd"/>
              <c:showLegendKey val="0"/>
              <c:showVal val="1"/>
              <c:showCatName val="0"/>
              <c:showSerName val="0"/>
              <c:showPercent val="0"/>
              <c:showBubbleSize val="0"/>
            </c:dLbl>
            <c:dLbl>
              <c:idx val="2"/>
              <c:layout>
                <c:manualLayout>
                  <c:xMode val="edge"/>
                  <c:yMode val="edge"/>
                  <c:x val="0.30442804428044279"/>
                  <c:y val="0.28260869565217389"/>
                </c:manualLayout>
              </c:layout>
              <c:dLblPos val="outEnd"/>
              <c:showLegendKey val="0"/>
              <c:showVal val="1"/>
              <c:showCatName val="0"/>
              <c:showSerName val="0"/>
              <c:showPercent val="0"/>
              <c:showBubbleSize val="0"/>
            </c:dLbl>
            <c:dLbl>
              <c:idx val="3"/>
              <c:layout>
                <c:manualLayout>
                  <c:xMode val="edge"/>
                  <c:yMode val="edge"/>
                  <c:x val="0.39114391143911437"/>
                  <c:y val="0.30072463768115942"/>
                </c:manualLayout>
              </c:layout>
              <c:dLblPos val="outEnd"/>
              <c:showLegendKey val="0"/>
              <c:showVal val="1"/>
              <c:showCatName val="0"/>
              <c:showSerName val="0"/>
              <c:showPercent val="0"/>
              <c:showBubbleSize val="0"/>
            </c:dLbl>
            <c:dLbl>
              <c:idx val="4"/>
              <c:layout>
                <c:manualLayout>
                  <c:xMode val="edge"/>
                  <c:yMode val="edge"/>
                  <c:x val="0.48523985239852396"/>
                  <c:y val="0.32971014492753625"/>
                </c:manualLayout>
              </c:layout>
              <c:dLblPos val="outEnd"/>
              <c:showLegendKey val="0"/>
              <c:showVal val="1"/>
              <c:showCatName val="0"/>
              <c:showSerName val="0"/>
              <c:showPercent val="0"/>
              <c:showBubbleSize val="0"/>
            </c:dLbl>
            <c:dLbl>
              <c:idx val="5"/>
              <c:layout>
                <c:manualLayout>
                  <c:xMode val="edge"/>
                  <c:yMode val="edge"/>
                  <c:x val="0.58302583025830257"/>
                  <c:y val="0.35507246376811596"/>
                </c:manualLayout>
              </c:layout>
              <c:dLblPos val="outEnd"/>
              <c:showLegendKey val="0"/>
              <c:showVal val="1"/>
              <c:showCatName val="0"/>
              <c:showSerName val="0"/>
              <c:showPercent val="0"/>
              <c:showBubbleSize val="0"/>
            </c:dLbl>
            <c:dLbl>
              <c:idx val="6"/>
              <c:layout>
                <c:manualLayout>
                  <c:xMode val="edge"/>
                  <c:yMode val="edge"/>
                  <c:x val="0.69372693726937273"/>
                  <c:y val="0.31159420289855072"/>
                </c:manualLayout>
              </c:layout>
              <c:dLblPos val="outEnd"/>
              <c:showLegendKey val="0"/>
              <c:showVal val="1"/>
              <c:showCatName val="0"/>
              <c:showSerName val="0"/>
              <c:showPercent val="0"/>
              <c:showBubbleSize val="0"/>
            </c:dLbl>
            <c:dLbl>
              <c:idx val="7"/>
              <c:layout>
                <c:manualLayout>
                  <c:xMode val="edge"/>
                  <c:yMode val="edge"/>
                  <c:x val="0.79151291512915134"/>
                  <c:y val="0.16304347826086957"/>
                </c:manualLayout>
              </c:layout>
              <c:dLblPos val="outEnd"/>
              <c:showLegendKey val="0"/>
              <c:showVal val="1"/>
              <c:showCatName val="0"/>
              <c:showSerName val="0"/>
              <c:showPercent val="0"/>
              <c:showBubbleSize val="0"/>
            </c:dLbl>
            <c:spPr>
              <a:noFill/>
              <a:ln w="25400">
                <a:noFill/>
              </a:ln>
            </c:spPr>
            <c:txPr>
              <a:bodyPr/>
              <a:lstStyle/>
              <a:p>
                <a:pPr>
                  <a:defRPr sz="1000" b="0" i="0" u="none" strike="noStrike" baseline="0">
                    <a:solidFill>
                      <a:srgbClr val="000000"/>
                    </a:solidFill>
                    <a:latin typeface="宋体"/>
                    <a:ea typeface="宋体"/>
                    <a:cs typeface="宋体"/>
                  </a:defRPr>
                </a:pPr>
                <a:endParaRPr lang="zh-CN"/>
              </a:p>
            </c:txPr>
            <c:showLegendKey val="0"/>
            <c:showVal val="1"/>
            <c:showCatName val="0"/>
            <c:showSerName val="0"/>
            <c:showPercent val="0"/>
            <c:showBubbleSize val="0"/>
            <c:showLeaderLines val="0"/>
          </c:dLbls>
          <c:cat>
            <c:strRef>
              <c:f>Sheet1!$B$1:$J$1</c:f>
              <c:strCache>
                <c:ptCount val="9"/>
                <c:pt idx="0">
                  <c:v>成绩不好</c:v>
                </c:pt>
                <c:pt idx="1">
                  <c:v>没好朋友</c:v>
                </c:pt>
                <c:pt idx="2">
                  <c:v>作业多</c:v>
                </c:pt>
                <c:pt idx="3">
                  <c:v>缺父母关心</c:v>
                </c:pt>
                <c:pt idx="4">
                  <c:v>经济条件不好</c:v>
                </c:pt>
                <c:pt idx="5">
                  <c:v>身体不好</c:v>
                </c:pt>
                <c:pt idx="6">
                  <c:v>被欺负</c:v>
                </c:pt>
                <c:pt idx="7">
                  <c:v>没烦恼</c:v>
                </c:pt>
                <c:pt idx="8">
                  <c:v>其他</c:v>
                </c:pt>
              </c:strCache>
            </c:strRef>
          </c:cat>
          <c:val>
            <c:numRef>
              <c:f>Sheet1!$B$2:$J$2</c:f>
              <c:numCache>
                <c:formatCode>General</c:formatCode>
                <c:ptCount val="9"/>
                <c:pt idx="0">
                  <c:v>39.5</c:v>
                </c:pt>
                <c:pt idx="1">
                  <c:v>5.5</c:v>
                </c:pt>
                <c:pt idx="2">
                  <c:v>15.9</c:v>
                </c:pt>
                <c:pt idx="3">
                  <c:v>13.9</c:v>
                </c:pt>
                <c:pt idx="4">
                  <c:v>10.1</c:v>
                </c:pt>
                <c:pt idx="5">
                  <c:v>8.1</c:v>
                </c:pt>
                <c:pt idx="6">
                  <c:v>11.9</c:v>
                </c:pt>
                <c:pt idx="7">
                  <c:v>30.6</c:v>
                </c:pt>
                <c:pt idx="8">
                  <c:v>4.9000000000000004</c:v>
                </c:pt>
              </c:numCache>
            </c:numRef>
          </c:val>
        </c:ser>
        <c:ser>
          <c:idx val="2"/>
          <c:order val="1"/>
          <c:tx>
            <c:strRef>
              <c:f>Sheet1!$A$3</c:f>
              <c:strCache>
                <c:ptCount val="1"/>
                <c:pt idx="0">
                  <c:v>城市孩子</c:v>
                </c:pt>
              </c:strCache>
            </c:strRef>
          </c:tx>
          <c:spPr>
            <a:solidFill>
              <a:srgbClr val="FFFFCC"/>
            </a:solidFill>
            <a:ln w="12700">
              <a:solidFill>
                <a:srgbClr val="000000"/>
              </a:solidFill>
              <a:prstDash val="solid"/>
            </a:ln>
          </c:spPr>
          <c:invertIfNegative val="0"/>
          <c:dLbls>
            <c:dLbl>
              <c:idx val="0"/>
              <c:layout>
                <c:manualLayout>
                  <c:xMode val="edge"/>
                  <c:yMode val="edge"/>
                  <c:x val="0.14206642066420663"/>
                  <c:y val="0.15217391304347827"/>
                </c:manualLayout>
              </c:layout>
              <c:dLblPos val="outEnd"/>
              <c:showLegendKey val="0"/>
              <c:showVal val="1"/>
              <c:showCatName val="0"/>
              <c:showSerName val="0"/>
              <c:showPercent val="0"/>
              <c:showBubbleSize val="0"/>
            </c:dLbl>
            <c:dLbl>
              <c:idx val="5"/>
              <c:layout>
                <c:manualLayout>
                  <c:xMode val="edge"/>
                  <c:yMode val="edge"/>
                  <c:x val="0.63099630996309963"/>
                  <c:y val="0.34782608695652173"/>
                </c:manualLayout>
              </c:layout>
              <c:dLblPos val="outEnd"/>
              <c:showLegendKey val="0"/>
              <c:showVal val="1"/>
              <c:showCatName val="0"/>
              <c:showSerName val="0"/>
              <c:showPercent val="0"/>
              <c:showBubbleSize val="0"/>
            </c:dLbl>
            <c:spPr>
              <a:noFill/>
              <a:ln w="25400">
                <a:noFill/>
              </a:ln>
            </c:spPr>
            <c:txPr>
              <a:bodyPr/>
              <a:lstStyle/>
              <a:p>
                <a:pPr>
                  <a:defRPr sz="1000" b="0" i="0" u="none" strike="noStrike" baseline="0">
                    <a:solidFill>
                      <a:srgbClr val="000000"/>
                    </a:solidFill>
                    <a:latin typeface="宋体"/>
                    <a:ea typeface="宋体"/>
                    <a:cs typeface="宋体"/>
                  </a:defRPr>
                </a:pPr>
                <a:endParaRPr lang="zh-CN"/>
              </a:p>
            </c:txPr>
            <c:showLegendKey val="0"/>
            <c:showVal val="1"/>
            <c:showCatName val="0"/>
            <c:showSerName val="0"/>
            <c:showPercent val="0"/>
            <c:showBubbleSize val="0"/>
            <c:showLeaderLines val="0"/>
          </c:dLbls>
          <c:cat>
            <c:strRef>
              <c:f>Sheet1!$B$1:$J$1</c:f>
              <c:strCache>
                <c:ptCount val="9"/>
                <c:pt idx="0">
                  <c:v>成绩不好</c:v>
                </c:pt>
                <c:pt idx="1">
                  <c:v>没好朋友</c:v>
                </c:pt>
                <c:pt idx="2">
                  <c:v>作业多</c:v>
                </c:pt>
                <c:pt idx="3">
                  <c:v>缺父母关心</c:v>
                </c:pt>
                <c:pt idx="4">
                  <c:v>经济条件不好</c:v>
                </c:pt>
                <c:pt idx="5">
                  <c:v>身体不好</c:v>
                </c:pt>
                <c:pt idx="6">
                  <c:v>被欺负</c:v>
                </c:pt>
                <c:pt idx="7">
                  <c:v>没烦恼</c:v>
                </c:pt>
                <c:pt idx="8">
                  <c:v>其他</c:v>
                </c:pt>
              </c:strCache>
            </c:strRef>
          </c:cat>
          <c:val>
            <c:numRef>
              <c:f>Sheet1!$B$3:$J$3</c:f>
              <c:numCache>
                <c:formatCode>General</c:formatCode>
                <c:ptCount val="9"/>
                <c:pt idx="0">
                  <c:v>34.5</c:v>
                </c:pt>
                <c:pt idx="1">
                  <c:v>5</c:v>
                </c:pt>
                <c:pt idx="2">
                  <c:v>17.100000000000001</c:v>
                </c:pt>
                <c:pt idx="3">
                  <c:v>10.7</c:v>
                </c:pt>
                <c:pt idx="4">
                  <c:v>6.7</c:v>
                </c:pt>
                <c:pt idx="5">
                  <c:v>8.1999999999999993</c:v>
                </c:pt>
                <c:pt idx="6">
                  <c:v>8.9</c:v>
                </c:pt>
                <c:pt idx="7">
                  <c:v>37.9</c:v>
                </c:pt>
                <c:pt idx="8">
                  <c:v>5.7</c:v>
                </c:pt>
              </c:numCache>
            </c:numRef>
          </c:val>
        </c:ser>
        <c:dLbls>
          <c:showLegendKey val="0"/>
          <c:showVal val="1"/>
          <c:showCatName val="0"/>
          <c:showSerName val="0"/>
          <c:showPercent val="0"/>
          <c:showBubbleSize val="0"/>
        </c:dLbls>
        <c:gapWidth val="150"/>
        <c:axId val="203728000"/>
        <c:axId val="203729536"/>
      </c:barChart>
      <c:catAx>
        <c:axId val="203728000"/>
        <c:scaling>
          <c:orientation val="minMax"/>
        </c:scaling>
        <c:delete val="0"/>
        <c:axPos val="b"/>
        <c:numFmt formatCode="General" sourceLinked="1"/>
        <c:majorTickMark val="in"/>
        <c:minorTickMark val="none"/>
        <c:tickLblPos val="nextTo"/>
        <c:spPr>
          <a:ln w="3175">
            <a:solidFill>
              <a:srgbClr val="000000"/>
            </a:solidFill>
            <a:prstDash val="solid"/>
          </a:ln>
        </c:spPr>
        <c:txPr>
          <a:bodyPr rot="-5400000" vert="horz"/>
          <a:lstStyle/>
          <a:p>
            <a:pPr>
              <a:defRPr sz="1100" b="0" i="0" u="none" strike="noStrike" baseline="0">
                <a:solidFill>
                  <a:srgbClr val="000000"/>
                </a:solidFill>
                <a:latin typeface="宋体"/>
                <a:ea typeface="宋体"/>
                <a:cs typeface="宋体"/>
              </a:defRPr>
            </a:pPr>
            <a:endParaRPr lang="zh-CN"/>
          </a:p>
        </c:txPr>
        <c:crossAx val="203729536"/>
        <c:crosses val="autoZero"/>
        <c:auto val="1"/>
        <c:lblAlgn val="ctr"/>
        <c:lblOffset val="100"/>
        <c:tickLblSkip val="1"/>
        <c:tickMarkSkip val="1"/>
        <c:noMultiLvlLbl val="0"/>
      </c:catAx>
      <c:valAx>
        <c:axId val="203729536"/>
        <c:scaling>
          <c:orientation val="minMax"/>
        </c:scaling>
        <c:delete val="0"/>
        <c:axPos val="l"/>
        <c:majorGridlines>
          <c:spPr>
            <a:ln w="3175">
              <a:solidFill>
                <a:srgbClr val="000000"/>
              </a:solidFill>
              <a:prstDash val="solid"/>
            </a:ln>
          </c:spPr>
        </c:majorGridlines>
        <c:title>
          <c:tx>
            <c:rich>
              <a:bodyPr/>
              <a:lstStyle/>
              <a:p>
                <a:pPr>
                  <a:defRPr sz="1000" b="0" i="0" u="none" strike="noStrike" baseline="0">
                    <a:solidFill>
                      <a:srgbClr val="000000"/>
                    </a:solidFill>
                    <a:latin typeface="宋体"/>
                    <a:ea typeface="宋体"/>
                    <a:cs typeface="宋体"/>
                  </a:defRPr>
                </a:pPr>
                <a:r>
                  <a:rPr altLang="en-US"/>
                  <a:t>所占％</a:t>
                </a:r>
              </a:p>
            </c:rich>
          </c:tx>
          <c:layout>
            <c:manualLayout>
              <c:xMode val="edge"/>
              <c:yMode val="edge"/>
              <c:x val="1.107011070110701E-2"/>
              <c:y val="0.2318840579710145"/>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宋体"/>
                <a:ea typeface="宋体"/>
                <a:cs typeface="宋体"/>
              </a:defRPr>
            </a:pPr>
            <a:endParaRPr lang="zh-CN"/>
          </a:p>
        </c:txPr>
        <c:crossAx val="203728000"/>
        <c:crosses val="autoZero"/>
        <c:crossBetween val="between"/>
      </c:valAx>
      <c:spPr>
        <a:solidFill>
          <a:srgbClr val="C0C0C0"/>
        </a:solidFill>
        <a:ln w="12700">
          <a:solidFill>
            <a:srgbClr val="808080"/>
          </a:solidFill>
          <a:prstDash val="solid"/>
        </a:ln>
      </c:spPr>
    </c:plotArea>
    <c:legend>
      <c:legendPos val="t"/>
      <c:layout>
        <c:manualLayout>
          <c:xMode val="edge"/>
          <c:yMode val="edge"/>
          <c:x val="0.53690036900369009"/>
          <c:y val="1.0869565217391304E-2"/>
          <c:w val="0.40774907749077488"/>
          <c:h val="8.6956521739130432E-2"/>
        </c:manualLayout>
      </c:layout>
      <c:overlay val="0"/>
      <c:spPr>
        <a:noFill/>
        <a:ln w="3175">
          <a:solidFill>
            <a:srgbClr val="000000"/>
          </a:solidFill>
          <a:prstDash val="solid"/>
        </a:ln>
      </c:spPr>
      <c:txPr>
        <a:bodyPr/>
        <a:lstStyle/>
        <a:p>
          <a:pPr>
            <a:defRPr sz="920"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1000" b="0" i="0" u="none" strike="noStrike" baseline="0">
          <a:solidFill>
            <a:srgbClr val="000000"/>
          </a:solidFill>
          <a:latin typeface="宋体"/>
          <a:ea typeface="宋体"/>
          <a:cs typeface="宋体"/>
        </a:defRPr>
      </a:pPr>
      <a:endParaRPr lang="zh-CN"/>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宋体"/>
                <a:ea typeface="宋体"/>
                <a:cs typeface="宋体"/>
              </a:defRPr>
            </a:pPr>
            <a:r>
              <a:rPr altLang="en-US"/>
              <a:t>图6-13 减压或解除烦恼的方式</a:t>
            </a:r>
          </a:p>
        </c:rich>
      </c:tx>
      <c:layout>
        <c:manualLayout>
          <c:xMode val="edge"/>
          <c:yMode val="edge"/>
          <c:x val="0.29465930018416209"/>
          <c:y val="0.91304347826086951"/>
        </c:manualLayout>
      </c:layout>
      <c:overlay val="0"/>
      <c:spPr>
        <a:noFill/>
        <a:ln w="25400">
          <a:noFill/>
        </a:ln>
      </c:spPr>
    </c:title>
    <c:autoTitleDeleted val="0"/>
    <c:plotArea>
      <c:layout>
        <c:manualLayout>
          <c:layoutTarget val="inner"/>
          <c:xMode val="edge"/>
          <c:yMode val="edge"/>
          <c:x val="7.550644567219153E-2"/>
          <c:y val="0.18840579710144928"/>
          <c:w val="0.86740331491712708"/>
          <c:h val="0.47463768115942029"/>
        </c:manualLayout>
      </c:layout>
      <c:barChart>
        <c:barDir val="col"/>
        <c:grouping val="clustered"/>
        <c:varyColors val="0"/>
        <c:ser>
          <c:idx val="1"/>
          <c:order val="0"/>
          <c:tx>
            <c:strRef>
              <c:f>Sheet1!$A$2</c:f>
              <c:strCache>
                <c:ptCount val="1"/>
                <c:pt idx="0">
                  <c:v>农民工子女</c:v>
                </c:pt>
              </c:strCache>
            </c:strRef>
          </c:tx>
          <c:spPr>
            <a:solidFill>
              <a:srgbClr val="993366"/>
            </a:solidFill>
            <a:ln w="12700">
              <a:solidFill>
                <a:srgbClr val="000000"/>
              </a:solidFill>
              <a:prstDash val="solid"/>
            </a:ln>
          </c:spPr>
          <c:invertIfNegative val="0"/>
          <c:dLbls>
            <c:dLbl>
              <c:idx val="0"/>
              <c:layout>
                <c:manualLayout>
                  <c:xMode val="edge"/>
                  <c:yMode val="edge"/>
                  <c:x val="0.11786372007366483"/>
                  <c:y val="0.3079710144927536"/>
                </c:manualLayout>
              </c:layout>
              <c:dLblPos val="outEnd"/>
              <c:showLegendKey val="0"/>
              <c:showVal val="1"/>
              <c:showCatName val="0"/>
              <c:showSerName val="0"/>
              <c:showPercent val="0"/>
              <c:showBubbleSize val="0"/>
            </c:dLbl>
            <c:dLbl>
              <c:idx val="1"/>
              <c:layout>
                <c:manualLayout>
                  <c:xMode val="edge"/>
                  <c:yMode val="edge"/>
                  <c:x val="0.21362799263351751"/>
                  <c:y val="0.3079710144927536"/>
                </c:manualLayout>
              </c:layout>
              <c:dLblPos val="outEnd"/>
              <c:showLegendKey val="0"/>
              <c:showVal val="1"/>
              <c:showCatName val="0"/>
              <c:showSerName val="0"/>
              <c:showPercent val="0"/>
              <c:showBubbleSize val="0"/>
            </c:dLbl>
            <c:dLbl>
              <c:idx val="2"/>
              <c:layout>
                <c:manualLayout>
                  <c:xMode val="edge"/>
                  <c:yMode val="edge"/>
                  <c:x val="0.34622467771639043"/>
                  <c:y val="0.46376811594202899"/>
                </c:manualLayout>
              </c:layout>
              <c:dLblPos val="outEnd"/>
              <c:showLegendKey val="0"/>
              <c:showVal val="1"/>
              <c:showCatName val="0"/>
              <c:showSerName val="0"/>
              <c:showPercent val="0"/>
              <c:showBubbleSize val="0"/>
            </c:dLbl>
            <c:dLbl>
              <c:idx val="3"/>
              <c:layout>
                <c:manualLayout>
                  <c:xMode val="edge"/>
                  <c:yMode val="edge"/>
                  <c:x val="0.47329650092081033"/>
                  <c:y val="0.45289855072463769"/>
                </c:manualLayout>
              </c:layout>
              <c:dLblPos val="outEnd"/>
              <c:showLegendKey val="0"/>
              <c:showVal val="1"/>
              <c:showCatName val="0"/>
              <c:showSerName val="0"/>
              <c:showPercent val="0"/>
              <c:showBubbleSize val="0"/>
            </c:dLbl>
            <c:dLbl>
              <c:idx val="4"/>
              <c:layout>
                <c:manualLayout>
                  <c:xMode val="edge"/>
                  <c:yMode val="edge"/>
                  <c:x val="0.60220994475138123"/>
                  <c:y val="0.53985507246376807"/>
                </c:manualLayout>
              </c:layout>
              <c:dLblPos val="outEnd"/>
              <c:showLegendKey val="0"/>
              <c:showVal val="1"/>
              <c:showCatName val="0"/>
              <c:showSerName val="0"/>
              <c:showPercent val="0"/>
              <c:showBubbleSize val="0"/>
            </c:dLbl>
            <c:dLbl>
              <c:idx val="5"/>
              <c:layout>
                <c:manualLayout>
                  <c:xMode val="edge"/>
                  <c:yMode val="edge"/>
                  <c:x val="0.7016574585635359"/>
                  <c:y val="0.36231884057971014"/>
                </c:manualLayout>
              </c:layout>
              <c:dLblPos val="outEnd"/>
              <c:showLegendKey val="0"/>
              <c:showVal val="1"/>
              <c:showCatName val="0"/>
              <c:showSerName val="0"/>
              <c:showPercent val="0"/>
              <c:showBubbleSize val="0"/>
            </c:dLbl>
            <c:dLbl>
              <c:idx val="6"/>
              <c:layout>
                <c:manualLayout>
                  <c:xMode val="edge"/>
                  <c:yMode val="edge"/>
                  <c:x val="0.84530386740331487"/>
                  <c:y val="0.35869565217391303"/>
                </c:manualLayout>
              </c:layout>
              <c:dLblPos val="outEnd"/>
              <c:showLegendKey val="0"/>
              <c:showVal val="1"/>
              <c:showCatName val="0"/>
              <c:showSerName val="0"/>
              <c:showPercent val="0"/>
              <c:showBubbleSize val="0"/>
            </c:dLbl>
            <c:dLbl>
              <c:idx val="7"/>
              <c:layout>
                <c:manualLayout>
                  <c:xMode val="edge"/>
                  <c:yMode val="edge"/>
                  <c:x val="0.76979742173112342"/>
                  <c:y val="0.23550724637681159"/>
                </c:manualLayout>
              </c:layout>
              <c:dLblPos val="outEnd"/>
              <c:showLegendKey val="0"/>
              <c:showVal val="1"/>
              <c:showCatName val="0"/>
              <c:showSerName val="0"/>
              <c:showPercent val="0"/>
              <c:showBubbleSize val="0"/>
            </c:dLbl>
            <c:spPr>
              <a:noFill/>
              <a:ln w="25400">
                <a:noFill/>
              </a:ln>
            </c:spPr>
            <c:txPr>
              <a:bodyPr/>
              <a:lstStyle/>
              <a:p>
                <a:pPr>
                  <a:defRPr sz="1000" b="0" i="0" u="none" strike="noStrike" baseline="0">
                    <a:solidFill>
                      <a:srgbClr val="000000"/>
                    </a:solidFill>
                    <a:latin typeface="宋体"/>
                    <a:ea typeface="宋体"/>
                    <a:cs typeface="宋体"/>
                  </a:defRPr>
                </a:pPr>
                <a:endParaRPr lang="zh-CN"/>
              </a:p>
            </c:txPr>
            <c:showLegendKey val="0"/>
            <c:showVal val="1"/>
            <c:showCatName val="0"/>
            <c:showSerName val="0"/>
            <c:showPercent val="0"/>
            <c:showBubbleSize val="0"/>
            <c:showLeaderLines val="0"/>
          </c:dLbls>
          <c:cat>
            <c:strRef>
              <c:f>Sheet1!$B$1:$H$1</c:f>
              <c:strCache>
                <c:ptCount val="7"/>
                <c:pt idx="0">
                  <c:v>父母</c:v>
                </c:pt>
                <c:pt idx="1">
                  <c:v>同学或朋友</c:v>
                </c:pt>
                <c:pt idx="2">
                  <c:v>老师</c:v>
                </c:pt>
                <c:pt idx="3">
                  <c:v>兄弟姐妹</c:v>
                </c:pt>
                <c:pt idx="4">
                  <c:v>亲戚</c:v>
                </c:pt>
                <c:pt idx="5">
                  <c:v>不说</c:v>
                </c:pt>
                <c:pt idx="6">
                  <c:v>写日记</c:v>
                </c:pt>
              </c:strCache>
            </c:strRef>
          </c:cat>
          <c:val>
            <c:numRef>
              <c:f>Sheet1!$B$2:$H$2</c:f>
              <c:numCache>
                <c:formatCode>General</c:formatCode>
                <c:ptCount val="7"/>
                <c:pt idx="0">
                  <c:v>34.299999999999997</c:v>
                </c:pt>
                <c:pt idx="1">
                  <c:v>33.299999999999997</c:v>
                </c:pt>
                <c:pt idx="2">
                  <c:v>14.6</c:v>
                </c:pt>
                <c:pt idx="3">
                  <c:v>16</c:v>
                </c:pt>
                <c:pt idx="4">
                  <c:v>5</c:v>
                </c:pt>
                <c:pt idx="5">
                  <c:v>28.5</c:v>
                </c:pt>
                <c:pt idx="6">
                  <c:v>27.7</c:v>
                </c:pt>
              </c:numCache>
            </c:numRef>
          </c:val>
        </c:ser>
        <c:ser>
          <c:idx val="2"/>
          <c:order val="1"/>
          <c:tx>
            <c:strRef>
              <c:f>Sheet1!$A$3</c:f>
              <c:strCache>
                <c:ptCount val="1"/>
                <c:pt idx="0">
                  <c:v>城市孩子</c:v>
                </c:pt>
              </c:strCache>
            </c:strRef>
          </c:tx>
          <c:spPr>
            <a:solidFill>
              <a:srgbClr val="FFFFCC"/>
            </a:solidFill>
            <a:ln w="12700">
              <a:solidFill>
                <a:srgbClr val="000000"/>
              </a:solidFill>
              <a:prstDash val="solid"/>
            </a:ln>
          </c:spPr>
          <c:invertIfNegative val="0"/>
          <c:dLbls>
            <c:dLbl>
              <c:idx val="0"/>
              <c:layout>
                <c:manualLayout>
                  <c:xMode val="edge"/>
                  <c:yMode val="edge"/>
                  <c:x val="0.13627992633517497"/>
                  <c:y val="0.27173913043478259"/>
                </c:manualLayout>
              </c:layout>
              <c:dLblPos val="outEnd"/>
              <c:showLegendKey val="0"/>
              <c:showVal val="1"/>
              <c:showCatName val="0"/>
              <c:showSerName val="0"/>
              <c:showPercent val="0"/>
              <c:showBubbleSize val="0"/>
            </c:dLbl>
            <c:dLbl>
              <c:idx val="5"/>
              <c:layout>
                <c:manualLayout>
                  <c:xMode val="edge"/>
                  <c:yMode val="edge"/>
                  <c:x val="0.75690607734806625"/>
                  <c:y val="0.40942028985507245"/>
                </c:manualLayout>
              </c:layout>
              <c:dLblPos val="outEnd"/>
              <c:showLegendKey val="0"/>
              <c:showVal val="1"/>
              <c:showCatName val="0"/>
              <c:showSerName val="0"/>
              <c:showPercent val="0"/>
              <c:showBubbleSize val="0"/>
            </c:dLbl>
            <c:spPr>
              <a:noFill/>
              <a:ln w="25400">
                <a:noFill/>
              </a:ln>
            </c:spPr>
            <c:txPr>
              <a:bodyPr/>
              <a:lstStyle/>
              <a:p>
                <a:pPr>
                  <a:defRPr sz="1000" b="0" i="0" u="none" strike="noStrike" baseline="0">
                    <a:solidFill>
                      <a:srgbClr val="000000"/>
                    </a:solidFill>
                    <a:latin typeface="宋体"/>
                    <a:ea typeface="宋体"/>
                    <a:cs typeface="宋体"/>
                  </a:defRPr>
                </a:pPr>
                <a:endParaRPr lang="zh-CN"/>
              </a:p>
            </c:txPr>
            <c:showLegendKey val="0"/>
            <c:showVal val="1"/>
            <c:showCatName val="0"/>
            <c:showSerName val="0"/>
            <c:showPercent val="0"/>
            <c:showBubbleSize val="0"/>
            <c:showLeaderLines val="0"/>
          </c:dLbls>
          <c:cat>
            <c:strRef>
              <c:f>Sheet1!$B$1:$H$1</c:f>
              <c:strCache>
                <c:ptCount val="7"/>
                <c:pt idx="0">
                  <c:v>父母</c:v>
                </c:pt>
                <c:pt idx="1">
                  <c:v>同学或朋友</c:v>
                </c:pt>
                <c:pt idx="2">
                  <c:v>老师</c:v>
                </c:pt>
                <c:pt idx="3">
                  <c:v>兄弟姐妹</c:v>
                </c:pt>
                <c:pt idx="4">
                  <c:v>亲戚</c:v>
                </c:pt>
                <c:pt idx="5">
                  <c:v>不说</c:v>
                </c:pt>
                <c:pt idx="6">
                  <c:v>写日记</c:v>
                </c:pt>
              </c:strCache>
            </c:strRef>
          </c:cat>
          <c:val>
            <c:numRef>
              <c:f>Sheet1!$B$3:$H$3</c:f>
              <c:numCache>
                <c:formatCode>General</c:formatCode>
                <c:ptCount val="7"/>
                <c:pt idx="0">
                  <c:v>41.8</c:v>
                </c:pt>
                <c:pt idx="1">
                  <c:v>48.6</c:v>
                </c:pt>
                <c:pt idx="2">
                  <c:v>15.8</c:v>
                </c:pt>
                <c:pt idx="3">
                  <c:v>17.600000000000001</c:v>
                </c:pt>
                <c:pt idx="4">
                  <c:v>5.8</c:v>
                </c:pt>
                <c:pt idx="5">
                  <c:v>21.4</c:v>
                </c:pt>
                <c:pt idx="6">
                  <c:v>28.7</c:v>
                </c:pt>
              </c:numCache>
            </c:numRef>
          </c:val>
        </c:ser>
        <c:dLbls>
          <c:showLegendKey val="0"/>
          <c:showVal val="1"/>
          <c:showCatName val="0"/>
          <c:showSerName val="0"/>
          <c:showPercent val="0"/>
          <c:showBubbleSize val="0"/>
        </c:dLbls>
        <c:gapWidth val="150"/>
        <c:axId val="196801280"/>
        <c:axId val="196802816"/>
      </c:barChart>
      <c:catAx>
        <c:axId val="196801280"/>
        <c:scaling>
          <c:orientation val="minMax"/>
        </c:scaling>
        <c:delete val="0"/>
        <c:axPos val="b"/>
        <c:numFmt formatCode="General" sourceLinked="1"/>
        <c:majorTickMark val="in"/>
        <c:minorTickMark val="none"/>
        <c:tickLblPos val="nextTo"/>
        <c:spPr>
          <a:ln w="3175">
            <a:solidFill>
              <a:srgbClr val="000000"/>
            </a:solidFill>
            <a:prstDash val="solid"/>
          </a:ln>
        </c:spPr>
        <c:txPr>
          <a:bodyPr rot="-5400000" vert="horz"/>
          <a:lstStyle/>
          <a:p>
            <a:pPr>
              <a:defRPr sz="1000" b="0" i="0" u="none" strike="noStrike" baseline="0">
                <a:solidFill>
                  <a:srgbClr val="000000"/>
                </a:solidFill>
                <a:latin typeface="宋体"/>
                <a:ea typeface="宋体"/>
                <a:cs typeface="宋体"/>
              </a:defRPr>
            </a:pPr>
            <a:endParaRPr lang="zh-CN"/>
          </a:p>
        </c:txPr>
        <c:crossAx val="196802816"/>
        <c:crosses val="autoZero"/>
        <c:auto val="1"/>
        <c:lblAlgn val="ctr"/>
        <c:lblOffset val="100"/>
        <c:tickLblSkip val="1"/>
        <c:tickMarkSkip val="1"/>
        <c:noMultiLvlLbl val="0"/>
      </c:catAx>
      <c:valAx>
        <c:axId val="196802816"/>
        <c:scaling>
          <c:orientation val="minMax"/>
        </c:scaling>
        <c:delete val="0"/>
        <c:axPos val="l"/>
        <c:majorGridlines>
          <c:spPr>
            <a:ln w="3175">
              <a:solidFill>
                <a:srgbClr val="000000"/>
              </a:solidFill>
              <a:prstDash val="solid"/>
            </a:ln>
          </c:spPr>
        </c:majorGridlines>
        <c:title>
          <c:tx>
            <c:rich>
              <a:bodyPr/>
              <a:lstStyle/>
              <a:p>
                <a:pPr>
                  <a:defRPr sz="1000" b="0" i="0" u="none" strike="noStrike" baseline="0">
                    <a:solidFill>
                      <a:srgbClr val="000000"/>
                    </a:solidFill>
                    <a:latin typeface="宋体"/>
                    <a:ea typeface="宋体"/>
                    <a:cs typeface="宋体"/>
                  </a:defRPr>
                </a:pPr>
                <a:r>
                  <a:rPr altLang="en-US"/>
                  <a:t>所占％</a:t>
                </a:r>
              </a:p>
            </c:rich>
          </c:tx>
          <c:layout>
            <c:manualLayout>
              <c:xMode val="edge"/>
              <c:yMode val="edge"/>
              <c:x val="0"/>
              <c:y val="0.34420289855072461"/>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宋体"/>
                <a:ea typeface="宋体"/>
                <a:cs typeface="宋体"/>
              </a:defRPr>
            </a:pPr>
            <a:endParaRPr lang="zh-CN"/>
          </a:p>
        </c:txPr>
        <c:crossAx val="196801280"/>
        <c:crosses val="autoZero"/>
        <c:crossBetween val="between"/>
      </c:valAx>
      <c:spPr>
        <a:solidFill>
          <a:srgbClr val="C0C0C0"/>
        </a:solidFill>
        <a:ln w="12700">
          <a:solidFill>
            <a:srgbClr val="808080"/>
          </a:solidFill>
          <a:prstDash val="solid"/>
        </a:ln>
      </c:spPr>
    </c:plotArea>
    <c:legend>
      <c:legendPos val="r"/>
      <c:layout>
        <c:manualLayout>
          <c:xMode val="edge"/>
          <c:yMode val="edge"/>
          <c:x val="0.51565377532228363"/>
          <c:y val="0.10144927536231885"/>
          <c:w val="0.41804788213627991"/>
          <c:h val="7.6086956521739135E-2"/>
        </c:manualLayout>
      </c:layout>
      <c:overlay val="0"/>
      <c:spPr>
        <a:noFill/>
        <a:ln w="3175">
          <a:solidFill>
            <a:srgbClr val="000000"/>
          </a:solidFill>
          <a:prstDash val="solid"/>
        </a:ln>
      </c:spPr>
      <c:txPr>
        <a:bodyPr/>
        <a:lstStyle/>
        <a:p>
          <a:pPr>
            <a:defRPr sz="920"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1000" b="0" i="0" u="none" strike="noStrike" baseline="0">
          <a:solidFill>
            <a:srgbClr val="000000"/>
          </a:solidFill>
          <a:latin typeface="宋体"/>
          <a:ea typeface="宋体"/>
          <a:cs typeface="宋体"/>
        </a:defRPr>
      </a:pPr>
      <a:endParaRPr lang="zh-CN"/>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25" b="1" i="0" u="none" strike="noStrike" baseline="0">
                <a:solidFill>
                  <a:srgbClr val="000000"/>
                </a:solidFill>
                <a:latin typeface="宋体"/>
                <a:ea typeface="宋体"/>
                <a:cs typeface="宋体"/>
              </a:defRPr>
            </a:pPr>
            <a:r>
              <a:rPr altLang="en-US"/>
              <a:t>图6-14 学生对生活的希望</a:t>
            </a:r>
          </a:p>
        </c:rich>
      </c:tx>
      <c:layout>
        <c:manualLayout>
          <c:xMode val="edge"/>
          <c:yMode val="edge"/>
          <c:x val="0.31123388581952116"/>
          <c:y val="0.91828793774319062"/>
        </c:manualLayout>
      </c:layout>
      <c:overlay val="0"/>
      <c:spPr>
        <a:noFill/>
        <a:ln w="25400">
          <a:noFill/>
        </a:ln>
      </c:spPr>
    </c:title>
    <c:autoTitleDeleted val="0"/>
    <c:plotArea>
      <c:layout>
        <c:manualLayout>
          <c:layoutTarget val="inner"/>
          <c:xMode val="edge"/>
          <c:yMode val="edge"/>
          <c:x val="7.550644567219153E-2"/>
          <c:y val="0.21011673151750973"/>
          <c:w val="0.86740331491712708"/>
          <c:h val="0.35797665369649806"/>
        </c:manualLayout>
      </c:layout>
      <c:barChart>
        <c:barDir val="col"/>
        <c:grouping val="clustered"/>
        <c:varyColors val="0"/>
        <c:ser>
          <c:idx val="1"/>
          <c:order val="0"/>
          <c:tx>
            <c:strRef>
              <c:f>Sheet1!$A$2</c:f>
              <c:strCache>
                <c:ptCount val="1"/>
                <c:pt idx="0">
                  <c:v>农民工子女</c:v>
                </c:pt>
              </c:strCache>
            </c:strRef>
          </c:tx>
          <c:spPr>
            <a:solidFill>
              <a:srgbClr val="993366"/>
            </a:solidFill>
            <a:ln w="12700">
              <a:solidFill>
                <a:srgbClr val="000000"/>
              </a:solidFill>
              <a:prstDash val="solid"/>
            </a:ln>
          </c:spPr>
          <c:invertIfNegative val="0"/>
          <c:dLbls>
            <c:dLbl>
              <c:idx val="0"/>
              <c:layout>
                <c:manualLayout>
                  <c:xMode val="edge"/>
                  <c:yMode val="edge"/>
                  <c:x val="0.10865561694290976"/>
                  <c:y val="0.24902723735408561"/>
                </c:manualLayout>
              </c:layout>
              <c:dLblPos val="outEnd"/>
              <c:showLegendKey val="0"/>
              <c:showVal val="1"/>
              <c:showCatName val="0"/>
              <c:showSerName val="0"/>
              <c:showPercent val="0"/>
              <c:showBubbleSize val="0"/>
            </c:dLbl>
            <c:dLbl>
              <c:idx val="1"/>
              <c:layout>
                <c:manualLayout>
                  <c:xMode val="edge"/>
                  <c:yMode val="edge"/>
                  <c:x val="0.17679558011049723"/>
                  <c:y val="0.25680933852140075"/>
                </c:manualLayout>
              </c:layout>
              <c:dLblPos val="outEnd"/>
              <c:showLegendKey val="0"/>
              <c:showVal val="1"/>
              <c:showCatName val="0"/>
              <c:showSerName val="0"/>
              <c:showPercent val="0"/>
              <c:showBubbleSize val="0"/>
            </c:dLbl>
            <c:dLbl>
              <c:idx val="2"/>
              <c:layout>
                <c:manualLayout>
                  <c:xMode val="edge"/>
                  <c:yMode val="edge"/>
                  <c:x val="0.28913443830570901"/>
                  <c:y val="0.43579766536964981"/>
                </c:manualLayout>
              </c:layout>
              <c:dLblPos val="outEnd"/>
              <c:showLegendKey val="0"/>
              <c:showVal val="1"/>
              <c:showCatName val="0"/>
              <c:showSerName val="0"/>
              <c:showPercent val="0"/>
              <c:showBubbleSize val="0"/>
            </c:dLbl>
            <c:dLbl>
              <c:idx val="3"/>
              <c:layout>
                <c:manualLayout>
                  <c:xMode val="edge"/>
                  <c:yMode val="edge"/>
                  <c:x val="0.37569060773480661"/>
                  <c:y val="0.45525291828793774"/>
                </c:manualLayout>
              </c:layout>
              <c:dLblPos val="outEnd"/>
              <c:showLegendKey val="0"/>
              <c:showVal val="1"/>
              <c:showCatName val="0"/>
              <c:showSerName val="0"/>
              <c:showPercent val="0"/>
              <c:showBubbleSize val="0"/>
            </c:dLbl>
            <c:dLbl>
              <c:idx val="4"/>
              <c:layout>
                <c:manualLayout>
                  <c:xMode val="edge"/>
                  <c:yMode val="edge"/>
                  <c:x val="0.46408839779005523"/>
                  <c:y val="0.36964980544747084"/>
                </c:manualLayout>
              </c:layout>
              <c:dLblPos val="outEnd"/>
              <c:showLegendKey val="0"/>
              <c:showVal val="1"/>
              <c:showCatName val="0"/>
              <c:showSerName val="0"/>
              <c:showPercent val="0"/>
              <c:showBubbleSize val="0"/>
            </c:dLbl>
            <c:dLbl>
              <c:idx val="5"/>
              <c:layout>
                <c:manualLayout>
                  <c:xMode val="edge"/>
                  <c:yMode val="edge"/>
                  <c:x val="0.55432780847145491"/>
                  <c:y val="0.35408560311284049"/>
                </c:manualLayout>
              </c:layout>
              <c:dLblPos val="outEnd"/>
              <c:showLegendKey val="0"/>
              <c:showVal val="1"/>
              <c:showCatName val="0"/>
              <c:showSerName val="0"/>
              <c:showPercent val="0"/>
              <c:showBubbleSize val="0"/>
            </c:dLbl>
            <c:dLbl>
              <c:idx val="6"/>
              <c:layout>
                <c:manualLayout>
                  <c:xMode val="edge"/>
                  <c:yMode val="edge"/>
                  <c:x val="0.67034990791896865"/>
                  <c:y val="0.31906614785992216"/>
                </c:manualLayout>
              </c:layout>
              <c:dLblPos val="outEnd"/>
              <c:showLegendKey val="0"/>
              <c:showVal val="1"/>
              <c:showCatName val="0"/>
              <c:showSerName val="0"/>
              <c:showPercent val="0"/>
              <c:showBubbleSize val="0"/>
            </c:dLbl>
            <c:dLbl>
              <c:idx val="7"/>
              <c:layout>
                <c:manualLayout>
                  <c:xMode val="edge"/>
                  <c:yMode val="edge"/>
                  <c:x val="0.77716390423572745"/>
                  <c:y val="0.46692607003891051"/>
                </c:manualLayout>
              </c:layout>
              <c:dLblPos val="outEnd"/>
              <c:showLegendKey val="0"/>
              <c:showVal val="1"/>
              <c:showCatName val="0"/>
              <c:showSerName val="0"/>
              <c:showPercent val="0"/>
              <c:showBubbleSize val="0"/>
            </c:dLbl>
            <c:spPr>
              <a:noFill/>
              <a:ln w="25400">
                <a:noFill/>
              </a:ln>
            </c:spPr>
            <c:txPr>
              <a:bodyPr/>
              <a:lstStyle/>
              <a:p>
                <a:pPr>
                  <a:defRPr sz="975" b="0" i="0" u="none" strike="noStrike" baseline="0">
                    <a:solidFill>
                      <a:srgbClr val="000000"/>
                    </a:solidFill>
                    <a:latin typeface="宋体"/>
                    <a:ea typeface="宋体"/>
                    <a:cs typeface="宋体"/>
                  </a:defRPr>
                </a:pPr>
                <a:endParaRPr lang="zh-CN"/>
              </a:p>
            </c:txPr>
            <c:showLegendKey val="0"/>
            <c:showVal val="1"/>
            <c:showCatName val="0"/>
            <c:showSerName val="0"/>
            <c:showPercent val="0"/>
            <c:showBubbleSize val="0"/>
            <c:showLeaderLines val="0"/>
          </c:dLbls>
          <c:cat>
            <c:strRef>
              <c:f>Sheet1!$B$1:$J$1</c:f>
              <c:strCache>
                <c:ptCount val="9"/>
                <c:pt idx="0">
                  <c:v>提高成绩</c:v>
                </c:pt>
                <c:pt idx="1">
                  <c:v>经济提高</c:v>
                </c:pt>
                <c:pt idx="2">
                  <c:v>改进管教方式</c:v>
                </c:pt>
                <c:pt idx="3">
                  <c:v>父母改掉不良嗜好</c:v>
                </c:pt>
                <c:pt idx="4">
                  <c:v>父母关爱</c:v>
                </c:pt>
                <c:pt idx="5">
                  <c:v>学习环境</c:v>
                </c:pt>
                <c:pt idx="6">
                  <c:v>居住环境</c:v>
                </c:pt>
                <c:pt idx="7">
                  <c:v>和朋友在一起</c:v>
                </c:pt>
                <c:pt idx="8">
                  <c:v>不希望发生改变</c:v>
                </c:pt>
              </c:strCache>
            </c:strRef>
          </c:cat>
          <c:val>
            <c:numRef>
              <c:f>Sheet1!$B$2:$J$2</c:f>
              <c:numCache>
                <c:formatCode>General</c:formatCode>
                <c:ptCount val="9"/>
                <c:pt idx="0">
                  <c:v>22.5</c:v>
                </c:pt>
                <c:pt idx="1">
                  <c:v>21.3</c:v>
                </c:pt>
                <c:pt idx="2">
                  <c:v>4.3</c:v>
                </c:pt>
                <c:pt idx="3">
                  <c:v>2.2000000000000002</c:v>
                </c:pt>
                <c:pt idx="4">
                  <c:v>10.6</c:v>
                </c:pt>
                <c:pt idx="5">
                  <c:v>12.4</c:v>
                </c:pt>
                <c:pt idx="6">
                  <c:v>15.1</c:v>
                </c:pt>
                <c:pt idx="7">
                  <c:v>1.3</c:v>
                </c:pt>
                <c:pt idx="8">
                  <c:v>10.4</c:v>
                </c:pt>
              </c:numCache>
            </c:numRef>
          </c:val>
        </c:ser>
        <c:ser>
          <c:idx val="2"/>
          <c:order val="1"/>
          <c:tx>
            <c:strRef>
              <c:f>Sheet1!$A$3</c:f>
              <c:strCache>
                <c:ptCount val="1"/>
                <c:pt idx="0">
                  <c:v>城市孩子</c:v>
                </c:pt>
              </c:strCache>
            </c:strRef>
          </c:tx>
          <c:spPr>
            <a:solidFill>
              <a:srgbClr val="FFFFCC"/>
            </a:solidFill>
            <a:ln w="12700">
              <a:solidFill>
                <a:srgbClr val="000000"/>
              </a:solidFill>
              <a:prstDash val="solid"/>
            </a:ln>
          </c:spPr>
          <c:invertIfNegative val="0"/>
          <c:dLbls>
            <c:dLbl>
              <c:idx val="0"/>
              <c:layout>
                <c:manualLayout>
                  <c:xMode val="edge"/>
                  <c:yMode val="edge"/>
                  <c:x val="0.11970534069981584"/>
                  <c:y val="0.19455252918287938"/>
                </c:manualLayout>
              </c:layout>
              <c:dLblPos val="outEnd"/>
              <c:showLegendKey val="0"/>
              <c:showVal val="1"/>
              <c:showCatName val="0"/>
              <c:showSerName val="0"/>
              <c:showPercent val="0"/>
              <c:showBubbleSize val="0"/>
            </c:dLbl>
            <c:dLbl>
              <c:idx val="5"/>
              <c:layout>
                <c:manualLayout>
                  <c:xMode val="edge"/>
                  <c:yMode val="edge"/>
                  <c:x val="0.60220994475138123"/>
                  <c:y val="0.35408560311284049"/>
                </c:manualLayout>
              </c:layout>
              <c:dLblPos val="outEnd"/>
              <c:showLegendKey val="0"/>
              <c:showVal val="1"/>
              <c:showCatName val="0"/>
              <c:showSerName val="0"/>
              <c:showPercent val="0"/>
              <c:showBubbleSize val="0"/>
            </c:dLbl>
            <c:spPr>
              <a:noFill/>
              <a:ln w="25400">
                <a:noFill/>
              </a:ln>
            </c:spPr>
            <c:txPr>
              <a:bodyPr/>
              <a:lstStyle/>
              <a:p>
                <a:pPr>
                  <a:defRPr sz="975" b="0" i="0" u="none" strike="noStrike" baseline="0">
                    <a:solidFill>
                      <a:srgbClr val="000000"/>
                    </a:solidFill>
                    <a:latin typeface="宋体"/>
                    <a:ea typeface="宋体"/>
                    <a:cs typeface="宋体"/>
                  </a:defRPr>
                </a:pPr>
                <a:endParaRPr lang="zh-CN"/>
              </a:p>
            </c:txPr>
            <c:showLegendKey val="0"/>
            <c:showVal val="1"/>
            <c:showCatName val="0"/>
            <c:showSerName val="0"/>
            <c:showPercent val="0"/>
            <c:showBubbleSize val="0"/>
            <c:showLeaderLines val="0"/>
          </c:dLbls>
          <c:cat>
            <c:strRef>
              <c:f>Sheet1!$B$1:$J$1</c:f>
              <c:strCache>
                <c:ptCount val="9"/>
                <c:pt idx="0">
                  <c:v>提高成绩</c:v>
                </c:pt>
                <c:pt idx="1">
                  <c:v>经济提高</c:v>
                </c:pt>
                <c:pt idx="2">
                  <c:v>改进管教方式</c:v>
                </c:pt>
                <c:pt idx="3">
                  <c:v>父母改掉不良嗜好</c:v>
                </c:pt>
                <c:pt idx="4">
                  <c:v>父母关爱</c:v>
                </c:pt>
                <c:pt idx="5">
                  <c:v>学习环境</c:v>
                </c:pt>
                <c:pt idx="6">
                  <c:v>居住环境</c:v>
                </c:pt>
                <c:pt idx="7">
                  <c:v>和朋友在一起</c:v>
                </c:pt>
                <c:pt idx="8">
                  <c:v>不希望发生改变</c:v>
                </c:pt>
              </c:strCache>
            </c:strRef>
          </c:cat>
          <c:val>
            <c:numRef>
              <c:f>Sheet1!$B$3:$J$3</c:f>
              <c:numCache>
                <c:formatCode>General</c:formatCode>
                <c:ptCount val="9"/>
                <c:pt idx="0">
                  <c:v>29.3</c:v>
                </c:pt>
                <c:pt idx="1">
                  <c:v>15.3</c:v>
                </c:pt>
                <c:pt idx="2">
                  <c:v>6</c:v>
                </c:pt>
                <c:pt idx="3">
                  <c:v>1.3</c:v>
                </c:pt>
                <c:pt idx="4">
                  <c:v>9.1999999999999993</c:v>
                </c:pt>
                <c:pt idx="5">
                  <c:v>12.1</c:v>
                </c:pt>
                <c:pt idx="6">
                  <c:v>11.4</c:v>
                </c:pt>
                <c:pt idx="7">
                  <c:v>1.6</c:v>
                </c:pt>
                <c:pt idx="8">
                  <c:v>13.7</c:v>
                </c:pt>
              </c:numCache>
            </c:numRef>
          </c:val>
        </c:ser>
        <c:dLbls>
          <c:showLegendKey val="0"/>
          <c:showVal val="1"/>
          <c:showCatName val="0"/>
          <c:showSerName val="0"/>
          <c:showPercent val="0"/>
          <c:showBubbleSize val="0"/>
        </c:dLbls>
        <c:gapWidth val="150"/>
        <c:axId val="196989312"/>
        <c:axId val="196990848"/>
      </c:barChart>
      <c:catAx>
        <c:axId val="196989312"/>
        <c:scaling>
          <c:orientation val="minMax"/>
        </c:scaling>
        <c:delete val="0"/>
        <c:axPos val="b"/>
        <c:numFmt formatCode="General" sourceLinked="1"/>
        <c:majorTickMark val="in"/>
        <c:minorTickMark val="none"/>
        <c:tickLblPos val="nextTo"/>
        <c:spPr>
          <a:ln w="3175">
            <a:solidFill>
              <a:srgbClr val="000000"/>
            </a:solidFill>
            <a:prstDash val="solid"/>
          </a:ln>
        </c:spPr>
        <c:txPr>
          <a:bodyPr rot="-5400000" vert="horz"/>
          <a:lstStyle/>
          <a:p>
            <a:pPr>
              <a:defRPr sz="1075" b="0" i="0" u="none" strike="noStrike" baseline="0">
                <a:solidFill>
                  <a:srgbClr val="000000"/>
                </a:solidFill>
                <a:latin typeface="宋体"/>
                <a:ea typeface="宋体"/>
                <a:cs typeface="宋体"/>
              </a:defRPr>
            </a:pPr>
            <a:endParaRPr lang="zh-CN"/>
          </a:p>
        </c:txPr>
        <c:crossAx val="196990848"/>
        <c:crosses val="autoZero"/>
        <c:auto val="1"/>
        <c:lblAlgn val="ctr"/>
        <c:lblOffset val="100"/>
        <c:tickLblSkip val="1"/>
        <c:tickMarkSkip val="1"/>
        <c:noMultiLvlLbl val="0"/>
      </c:catAx>
      <c:valAx>
        <c:axId val="196990848"/>
        <c:scaling>
          <c:orientation val="minMax"/>
        </c:scaling>
        <c:delete val="0"/>
        <c:axPos val="l"/>
        <c:majorGridlines>
          <c:spPr>
            <a:ln w="3175">
              <a:solidFill>
                <a:srgbClr val="000000"/>
              </a:solidFill>
              <a:prstDash val="solid"/>
            </a:ln>
          </c:spPr>
        </c:majorGridlines>
        <c:title>
          <c:tx>
            <c:rich>
              <a:bodyPr/>
              <a:lstStyle/>
              <a:p>
                <a:pPr>
                  <a:defRPr sz="975" b="0" i="0" u="none" strike="noStrike" baseline="0">
                    <a:solidFill>
                      <a:srgbClr val="000000"/>
                    </a:solidFill>
                    <a:latin typeface="宋体"/>
                    <a:ea typeface="宋体"/>
                    <a:cs typeface="宋体"/>
                  </a:defRPr>
                </a:pPr>
                <a:r>
                  <a:rPr altLang="en-US"/>
                  <a:t>所占％</a:t>
                </a:r>
              </a:p>
            </c:rich>
          </c:tx>
          <c:layout>
            <c:manualLayout>
              <c:xMode val="edge"/>
              <c:yMode val="edge"/>
              <c:x val="0"/>
              <c:y val="0.30350194552529181"/>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宋体"/>
                <a:ea typeface="宋体"/>
                <a:cs typeface="宋体"/>
              </a:defRPr>
            </a:pPr>
            <a:endParaRPr lang="zh-CN"/>
          </a:p>
        </c:txPr>
        <c:crossAx val="196989312"/>
        <c:crosses val="autoZero"/>
        <c:crossBetween val="between"/>
      </c:valAx>
      <c:spPr>
        <a:solidFill>
          <a:srgbClr val="C0C0C0"/>
        </a:solidFill>
        <a:ln w="12700">
          <a:solidFill>
            <a:srgbClr val="808080"/>
          </a:solidFill>
          <a:prstDash val="solid"/>
        </a:ln>
      </c:spPr>
    </c:plotArea>
    <c:legend>
      <c:legendPos val="t"/>
      <c:layout>
        <c:manualLayout>
          <c:xMode val="edge"/>
          <c:yMode val="edge"/>
          <c:x val="0.49355432780847147"/>
          <c:y val="2.3346303501945526E-2"/>
          <c:w val="0.44014732965009207"/>
          <c:h val="0.11673151750972763"/>
        </c:manualLayout>
      </c:layout>
      <c:overlay val="0"/>
      <c:spPr>
        <a:noFill/>
        <a:ln w="3175">
          <a:solidFill>
            <a:srgbClr val="000000"/>
          </a:solidFill>
          <a:prstDash val="solid"/>
        </a:ln>
      </c:spPr>
      <c:txPr>
        <a:bodyPr/>
        <a:lstStyle/>
        <a:p>
          <a:pPr>
            <a:defRPr sz="920"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925" b="0" i="0" u="none" strike="noStrike" baseline="0">
          <a:solidFill>
            <a:srgbClr val="000000"/>
          </a:solidFill>
          <a:latin typeface="宋体"/>
          <a:ea typeface="宋体"/>
          <a:cs typeface="宋体"/>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50" b="1" i="0" u="none" strike="noStrike" baseline="0">
                <a:solidFill>
                  <a:srgbClr val="000000"/>
                </a:solidFill>
                <a:latin typeface="宋体"/>
                <a:ea typeface="宋体"/>
                <a:cs typeface="宋体"/>
              </a:defRPr>
            </a:pPr>
            <a:r>
              <a:rPr altLang="en-US"/>
              <a:t>图6-3 农民工家庭收入分布情况</a:t>
            </a:r>
          </a:p>
        </c:rich>
      </c:tx>
      <c:layout>
        <c:manualLayout>
          <c:xMode val="edge"/>
          <c:yMode val="edge"/>
          <c:x val="0.24302788844621515"/>
          <c:y val="0.90272373540856032"/>
        </c:manualLayout>
      </c:layout>
      <c:overlay val="0"/>
      <c:spPr>
        <a:noFill/>
        <a:ln w="25400">
          <a:noFill/>
        </a:ln>
      </c:spPr>
    </c:title>
    <c:autoTitleDeleted val="0"/>
    <c:view3D>
      <c:rotX val="15"/>
      <c:hPercent val="62"/>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4143426294820718"/>
          <c:y val="5.0583657587548639E-2"/>
          <c:w val="0.67529880478087645"/>
          <c:h val="0.70817120622568097"/>
        </c:manualLayout>
      </c:layout>
      <c:bar3DChart>
        <c:barDir val="col"/>
        <c:grouping val="clustered"/>
        <c:varyColors val="0"/>
        <c:ser>
          <c:idx val="0"/>
          <c:order val="0"/>
          <c:tx>
            <c:strRef>
              <c:f>Sheet1!$A$2</c:f>
              <c:strCache>
                <c:ptCount val="1"/>
                <c:pt idx="0">
                  <c:v>大城市</c:v>
                </c:pt>
              </c:strCache>
            </c:strRef>
          </c:tx>
          <c:spPr>
            <a:solidFill>
              <a:srgbClr val="9999FF"/>
            </a:solidFill>
            <a:ln w="12700">
              <a:solidFill>
                <a:srgbClr val="000000"/>
              </a:solidFill>
              <a:prstDash val="solid"/>
            </a:ln>
          </c:spPr>
          <c:invertIfNegative val="0"/>
          <c:cat>
            <c:strRef>
              <c:f>Sheet1!$B$1:$F$1</c:f>
              <c:strCache>
                <c:ptCount val="5"/>
                <c:pt idx="0">
                  <c:v>500元以下</c:v>
                </c:pt>
                <c:pt idx="1">
                  <c:v>500-1000元</c:v>
                </c:pt>
                <c:pt idx="2">
                  <c:v>1000-1500元</c:v>
                </c:pt>
                <c:pt idx="3">
                  <c:v>1500-2000元</c:v>
                </c:pt>
                <c:pt idx="4">
                  <c:v>2000元以上</c:v>
                </c:pt>
              </c:strCache>
            </c:strRef>
          </c:cat>
          <c:val>
            <c:numRef>
              <c:f>Sheet1!$B$2:$F$2</c:f>
              <c:numCache>
                <c:formatCode>General</c:formatCode>
                <c:ptCount val="5"/>
                <c:pt idx="0">
                  <c:v>12.1</c:v>
                </c:pt>
                <c:pt idx="1">
                  <c:v>28.9</c:v>
                </c:pt>
                <c:pt idx="2">
                  <c:v>24.3</c:v>
                </c:pt>
                <c:pt idx="3">
                  <c:v>18.2</c:v>
                </c:pt>
                <c:pt idx="4">
                  <c:v>16.5</c:v>
                </c:pt>
              </c:numCache>
            </c:numRef>
          </c:val>
        </c:ser>
        <c:ser>
          <c:idx val="2"/>
          <c:order val="1"/>
          <c:tx>
            <c:strRef>
              <c:f>Sheet1!$A$3</c:f>
              <c:strCache>
                <c:ptCount val="1"/>
                <c:pt idx="0">
                  <c:v>中等城市</c:v>
                </c:pt>
              </c:strCache>
            </c:strRef>
          </c:tx>
          <c:spPr>
            <a:solidFill>
              <a:srgbClr val="FFFFCC"/>
            </a:solidFill>
            <a:ln w="12700">
              <a:solidFill>
                <a:srgbClr val="000000"/>
              </a:solidFill>
              <a:prstDash val="solid"/>
            </a:ln>
          </c:spPr>
          <c:invertIfNegative val="0"/>
          <c:cat>
            <c:strRef>
              <c:f>Sheet1!$B$1:$F$1</c:f>
              <c:strCache>
                <c:ptCount val="5"/>
                <c:pt idx="0">
                  <c:v>500元以下</c:v>
                </c:pt>
                <c:pt idx="1">
                  <c:v>500-1000元</c:v>
                </c:pt>
                <c:pt idx="2">
                  <c:v>1000-1500元</c:v>
                </c:pt>
                <c:pt idx="3">
                  <c:v>1500-2000元</c:v>
                </c:pt>
                <c:pt idx="4">
                  <c:v>2000元以上</c:v>
                </c:pt>
              </c:strCache>
            </c:strRef>
          </c:cat>
          <c:val>
            <c:numRef>
              <c:f>Sheet1!$B$3:$F$3</c:f>
              <c:numCache>
                <c:formatCode>General</c:formatCode>
                <c:ptCount val="5"/>
                <c:pt idx="0">
                  <c:v>18.899999999999999</c:v>
                </c:pt>
                <c:pt idx="1">
                  <c:v>37.200000000000003</c:v>
                </c:pt>
                <c:pt idx="2">
                  <c:v>22.9</c:v>
                </c:pt>
                <c:pt idx="3">
                  <c:v>12.6</c:v>
                </c:pt>
                <c:pt idx="4">
                  <c:v>8.4</c:v>
                </c:pt>
              </c:numCache>
            </c:numRef>
          </c:val>
        </c:ser>
        <c:ser>
          <c:idx val="1"/>
          <c:order val="2"/>
          <c:tx>
            <c:strRef>
              <c:f>Sheet1!$A$4</c:f>
              <c:strCache>
                <c:ptCount val="1"/>
                <c:pt idx="0">
                  <c:v>小城市</c:v>
                </c:pt>
              </c:strCache>
            </c:strRef>
          </c:tx>
          <c:spPr>
            <a:solidFill>
              <a:srgbClr val="993366"/>
            </a:solidFill>
            <a:ln w="12700">
              <a:solidFill>
                <a:srgbClr val="000000"/>
              </a:solidFill>
              <a:prstDash val="solid"/>
            </a:ln>
          </c:spPr>
          <c:invertIfNegative val="0"/>
          <c:cat>
            <c:strRef>
              <c:f>Sheet1!$B$1:$F$1</c:f>
              <c:strCache>
                <c:ptCount val="5"/>
                <c:pt idx="0">
                  <c:v>500元以下</c:v>
                </c:pt>
                <c:pt idx="1">
                  <c:v>500-1000元</c:v>
                </c:pt>
                <c:pt idx="2">
                  <c:v>1000-1500元</c:v>
                </c:pt>
                <c:pt idx="3">
                  <c:v>1500-2000元</c:v>
                </c:pt>
                <c:pt idx="4">
                  <c:v>2000元以上</c:v>
                </c:pt>
              </c:strCache>
            </c:strRef>
          </c:cat>
          <c:val>
            <c:numRef>
              <c:f>Sheet1!$B$4:$F$4</c:f>
              <c:numCache>
                <c:formatCode>General</c:formatCode>
                <c:ptCount val="5"/>
                <c:pt idx="0">
                  <c:v>8.6999999999999993</c:v>
                </c:pt>
                <c:pt idx="1">
                  <c:v>28.7</c:v>
                </c:pt>
                <c:pt idx="2">
                  <c:v>24.5</c:v>
                </c:pt>
                <c:pt idx="3">
                  <c:v>15.3</c:v>
                </c:pt>
                <c:pt idx="4">
                  <c:v>22.8</c:v>
                </c:pt>
              </c:numCache>
            </c:numRef>
          </c:val>
        </c:ser>
        <c:dLbls>
          <c:showLegendKey val="0"/>
          <c:showVal val="0"/>
          <c:showCatName val="0"/>
          <c:showSerName val="0"/>
          <c:showPercent val="0"/>
          <c:showBubbleSize val="0"/>
        </c:dLbls>
        <c:gapWidth val="150"/>
        <c:gapDepth val="0"/>
        <c:shape val="box"/>
        <c:axId val="185396608"/>
        <c:axId val="187630720"/>
        <c:axId val="0"/>
      </c:bar3DChart>
      <c:catAx>
        <c:axId val="185396608"/>
        <c:scaling>
          <c:orientation val="minMax"/>
        </c:scaling>
        <c:delete val="0"/>
        <c:axPos val="b"/>
        <c:numFmt formatCode="General" sourceLinked="1"/>
        <c:majorTickMark val="in"/>
        <c:minorTickMark val="none"/>
        <c:tickLblPos val="low"/>
        <c:spPr>
          <a:ln w="3175">
            <a:solidFill>
              <a:srgbClr val="000000"/>
            </a:solidFill>
            <a:prstDash val="solid"/>
          </a:ln>
        </c:spPr>
        <c:txPr>
          <a:bodyPr rot="0" vert="horz"/>
          <a:lstStyle/>
          <a:p>
            <a:pPr>
              <a:defRPr sz="1050" b="0" i="0" u="none" strike="noStrike" baseline="0">
                <a:solidFill>
                  <a:srgbClr val="000000"/>
                </a:solidFill>
                <a:latin typeface="宋体"/>
                <a:ea typeface="宋体"/>
                <a:cs typeface="宋体"/>
              </a:defRPr>
            </a:pPr>
            <a:endParaRPr lang="zh-CN"/>
          </a:p>
        </c:txPr>
        <c:crossAx val="187630720"/>
        <c:crosses val="autoZero"/>
        <c:auto val="1"/>
        <c:lblAlgn val="ctr"/>
        <c:lblOffset val="100"/>
        <c:tickLblSkip val="2"/>
        <c:tickMarkSkip val="1"/>
        <c:noMultiLvlLbl val="0"/>
      </c:catAx>
      <c:valAx>
        <c:axId val="187630720"/>
        <c:scaling>
          <c:orientation val="minMax"/>
        </c:scaling>
        <c:delete val="0"/>
        <c:axPos val="l"/>
        <c:majorGridlines>
          <c:spPr>
            <a:ln w="3175">
              <a:solidFill>
                <a:srgbClr val="000000"/>
              </a:solidFill>
              <a:prstDash val="solid"/>
            </a:ln>
          </c:spPr>
        </c:majorGridlines>
        <c:title>
          <c:tx>
            <c:rich>
              <a:bodyPr rot="0" vert="horz"/>
              <a:lstStyle/>
              <a:p>
                <a:pPr algn="ctr">
                  <a:defRPr sz="1475" b="0" i="0" u="none" strike="noStrike" baseline="0">
                    <a:solidFill>
                      <a:srgbClr val="000000"/>
                    </a:solidFill>
                    <a:latin typeface="宋体"/>
                    <a:ea typeface="宋体"/>
                    <a:cs typeface="宋体"/>
                  </a:defRPr>
                </a:pPr>
                <a:r>
                  <a:rPr altLang="en-US"/>
                  <a:t>%</a:t>
                </a:r>
              </a:p>
            </c:rich>
          </c:tx>
          <c:layout>
            <c:manualLayout>
              <c:xMode val="edge"/>
              <c:yMode val="edge"/>
              <c:x val="9.7609561752988044E-2"/>
              <c:y val="0.34630350194552528"/>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475" b="0" i="0" u="none" strike="noStrike" baseline="0">
                <a:solidFill>
                  <a:srgbClr val="000000"/>
                </a:solidFill>
                <a:latin typeface="宋体"/>
                <a:ea typeface="宋体"/>
                <a:cs typeface="宋体"/>
              </a:defRPr>
            </a:pPr>
            <a:endParaRPr lang="zh-CN"/>
          </a:p>
        </c:txPr>
        <c:crossAx val="185396608"/>
        <c:crosses val="autoZero"/>
        <c:crossBetween val="between"/>
      </c:valAx>
      <c:spPr>
        <a:noFill/>
        <a:ln w="25400">
          <a:noFill/>
        </a:ln>
      </c:spPr>
    </c:plotArea>
    <c:legend>
      <c:legendPos val="r"/>
      <c:layout>
        <c:manualLayout>
          <c:xMode val="edge"/>
          <c:yMode val="edge"/>
          <c:x val="0.81075697211155373"/>
          <c:y val="0.43968871595330739"/>
          <c:w val="0.1752988047808765"/>
          <c:h val="0.24902723735408561"/>
        </c:manualLayout>
      </c:layout>
      <c:overlay val="0"/>
      <c:spPr>
        <a:noFill/>
        <a:ln w="3175">
          <a:solidFill>
            <a:srgbClr val="000000"/>
          </a:solidFill>
          <a:prstDash val="solid"/>
        </a:ln>
      </c:spPr>
      <c:txPr>
        <a:bodyPr/>
        <a:lstStyle/>
        <a:p>
          <a:pPr>
            <a:defRPr sz="1100"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1200" b="0" i="0" u="none" strike="noStrike" baseline="0">
          <a:solidFill>
            <a:srgbClr val="000000"/>
          </a:solidFill>
          <a:latin typeface="宋体"/>
          <a:ea typeface="宋体"/>
          <a:cs typeface="宋体"/>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475046210720887"/>
          <c:y val="0.10989010989010989"/>
          <c:w val="0.6247689463955638"/>
          <c:h val="0.58791208791208793"/>
        </c:manualLayout>
      </c:layout>
      <c:barChart>
        <c:barDir val="col"/>
        <c:grouping val="clustered"/>
        <c:varyColors val="0"/>
        <c:ser>
          <c:idx val="4"/>
          <c:order val="0"/>
          <c:tx>
            <c:strRef>
              <c:f>Sheet1!$A$2</c:f>
              <c:strCache>
                <c:ptCount val="1"/>
                <c:pt idx="0">
                  <c:v>转学次数</c:v>
                </c:pt>
              </c:strCache>
            </c:strRef>
          </c:tx>
          <c:spPr>
            <a:solidFill>
              <a:srgbClr val="660066"/>
            </a:solidFill>
            <a:ln w="12700">
              <a:solidFill>
                <a:srgbClr val="000000"/>
              </a:solidFill>
              <a:prstDash val="solid"/>
            </a:ln>
          </c:spPr>
          <c:invertIfNegative val="0"/>
          <c:dLbls>
            <c:spPr>
              <a:noFill/>
              <a:ln w="25400">
                <a:noFill/>
              </a:ln>
            </c:spPr>
            <c:txPr>
              <a:bodyPr/>
              <a:lstStyle/>
              <a:p>
                <a:pPr>
                  <a:defRPr sz="900" b="0" i="0" u="none" strike="noStrike" baseline="0">
                    <a:solidFill>
                      <a:srgbClr val="000000"/>
                    </a:solidFill>
                    <a:latin typeface="宋体"/>
                    <a:ea typeface="宋体"/>
                    <a:cs typeface="宋体"/>
                  </a:defRPr>
                </a:pPr>
                <a:endParaRPr lang="zh-CN"/>
              </a:p>
            </c:txPr>
            <c:showLegendKey val="0"/>
            <c:showVal val="1"/>
            <c:showCatName val="0"/>
            <c:showSerName val="0"/>
            <c:showPercent val="0"/>
            <c:showBubbleSize val="0"/>
            <c:showLeaderLines val="0"/>
          </c:dLbls>
          <c:cat>
            <c:strRef>
              <c:f>Sheet1!$B$1:$F$1</c:f>
              <c:strCache>
                <c:ptCount val="5"/>
                <c:pt idx="0">
                  <c:v>0次</c:v>
                </c:pt>
                <c:pt idx="1">
                  <c:v>1次</c:v>
                </c:pt>
                <c:pt idx="2">
                  <c:v>2次</c:v>
                </c:pt>
                <c:pt idx="3">
                  <c:v>3次</c:v>
                </c:pt>
                <c:pt idx="4">
                  <c:v>3次以上</c:v>
                </c:pt>
              </c:strCache>
            </c:strRef>
          </c:cat>
          <c:val>
            <c:numRef>
              <c:f>Sheet1!$B$2:$F$2</c:f>
              <c:numCache>
                <c:formatCode>General</c:formatCode>
                <c:ptCount val="5"/>
                <c:pt idx="0">
                  <c:v>36.1</c:v>
                </c:pt>
                <c:pt idx="1">
                  <c:v>30.9</c:v>
                </c:pt>
                <c:pt idx="2">
                  <c:v>14.8</c:v>
                </c:pt>
                <c:pt idx="3">
                  <c:v>10.7</c:v>
                </c:pt>
                <c:pt idx="4">
                  <c:v>7.5</c:v>
                </c:pt>
              </c:numCache>
            </c:numRef>
          </c:val>
        </c:ser>
        <c:dLbls>
          <c:showLegendKey val="0"/>
          <c:showVal val="1"/>
          <c:showCatName val="0"/>
          <c:showSerName val="0"/>
          <c:showPercent val="0"/>
          <c:showBubbleSize val="0"/>
        </c:dLbls>
        <c:gapWidth val="150"/>
        <c:axId val="194511616"/>
        <c:axId val="194519040"/>
      </c:barChart>
      <c:catAx>
        <c:axId val="194511616"/>
        <c:scaling>
          <c:orientation val="minMax"/>
        </c:scaling>
        <c:delete val="0"/>
        <c:axPos val="b"/>
        <c:title>
          <c:tx>
            <c:rich>
              <a:bodyPr/>
              <a:lstStyle/>
              <a:p>
                <a:pPr>
                  <a:defRPr sz="1000" b="1" i="0" u="none" strike="noStrike" baseline="0">
                    <a:solidFill>
                      <a:srgbClr val="000000"/>
                    </a:solidFill>
                    <a:latin typeface="宋体"/>
                    <a:ea typeface="宋体"/>
                    <a:cs typeface="宋体"/>
                  </a:defRPr>
                </a:pPr>
                <a:r>
                  <a:rPr altLang="en-US"/>
                  <a:t>图6-4 农民工子女的转学次数</a:t>
                </a:r>
              </a:p>
            </c:rich>
          </c:tx>
          <c:layout>
            <c:manualLayout>
              <c:xMode val="edge"/>
              <c:yMode val="edge"/>
              <c:x val="0.36968576709796674"/>
              <c:y val="0.84065934065934067"/>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宋体"/>
                <a:ea typeface="宋体"/>
                <a:cs typeface="宋体"/>
              </a:defRPr>
            </a:pPr>
            <a:endParaRPr lang="zh-CN"/>
          </a:p>
        </c:txPr>
        <c:crossAx val="194519040"/>
        <c:crosses val="autoZero"/>
        <c:auto val="1"/>
        <c:lblAlgn val="ctr"/>
        <c:lblOffset val="100"/>
        <c:tickLblSkip val="1"/>
        <c:tickMarkSkip val="1"/>
        <c:noMultiLvlLbl val="0"/>
      </c:catAx>
      <c:valAx>
        <c:axId val="194519040"/>
        <c:scaling>
          <c:orientation val="minMax"/>
        </c:scaling>
        <c:delete val="0"/>
        <c:axPos val="l"/>
        <c:majorGridlines>
          <c:spPr>
            <a:ln w="3175">
              <a:solidFill>
                <a:srgbClr val="000000"/>
              </a:solidFill>
              <a:prstDash val="solid"/>
            </a:ln>
          </c:spPr>
        </c:majorGridlines>
        <c:title>
          <c:tx>
            <c:rich>
              <a:bodyPr/>
              <a:lstStyle/>
              <a:p>
                <a:pPr>
                  <a:defRPr sz="1100" b="0" i="0" u="none" strike="noStrike" baseline="0">
                    <a:solidFill>
                      <a:srgbClr val="000000"/>
                    </a:solidFill>
                    <a:latin typeface="宋体"/>
                    <a:ea typeface="宋体"/>
                    <a:cs typeface="宋体"/>
                  </a:defRPr>
                </a:pPr>
                <a:r>
                  <a:rPr altLang="en-US"/>
                  <a:t>所占％</a:t>
                </a:r>
              </a:p>
            </c:rich>
          </c:tx>
          <c:layout>
            <c:manualLayout>
              <c:xMode val="edge"/>
              <c:yMode val="edge"/>
              <c:x val="0.10351201478743069"/>
              <c:y val="0.17582417582417584"/>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宋体"/>
                <a:ea typeface="宋体"/>
                <a:cs typeface="宋体"/>
              </a:defRPr>
            </a:pPr>
            <a:endParaRPr lang="zh-CN"/>
          </a:p>
        </c:txPr>
        <c:crossAx val="194511616"/>
        <c:crosses val="autoZero"/>
        <c:crossBetween val="between"/>
      </c:valAx>
      <c:spPr>
        <a:solidFill>
          <a:srgbClr val="C0C0C0"/>
        </a:solidFill>
        <a:ln w="12700">
          <a:solidFill>
            <a:srgbClr val="808080"/>
          </a:solidFill>
          <a:prstDash val="solid"/>
        </a:ln>
      </c:spPr>
    </c:plotArea>
    <c:legend>
      <c:legendPos val="r"/>
      <c:layout>
        <c:manualLayout>
          <c:xMode val="edge"/>
          <c:yMode val="edge"/>
          <c:x val="0.86691312384473196"/>
          <c:y val="0.35164835164835168"/>
          <c:w val="0.1256931608133087"/>
          <c:h val="9.8901098901098897E-2"/>
        </c:manualLayout>
      </c:layout>
      <c:overlay val="0"/>
      <c:spPr>
        <a:noFill/>
        <a:ln w="3175">
          <a:solidFill>
            <a:srgbClr val="000000"/>
          </a:solidFill>
          <a:prstDash val="solid"/>
        </a:ln>
      </c:spPr>
      <c:txPr>
        <a:bodyPr/>
        <a:lstStyle/>
        <a:p>
          <a:pPr>
            <a:defRPr sz="825"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900" b="0" i="0" u="none" strike="noStrike" baseline="0">
          <a:solidFill>
            <a:srgbClr val="000000"/>
          </a:solidFill>
          <a:latin typeface="宋体"/>
          <a:ea typeface="宋体"/>
          <a:cs typeface="宋体"/>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475046210720887"/>
          <c:y val="0.10989010989010989"/>
          <c:w val="0.6247689463955638"/>
          <c:h val="0.34065934065934067"/>
        </c:manualLayout>
      </c:layout>
      <c:barChart>
        <c:barDir val="col"/>
        <c:grouping val="clustered"/>
        <c:varyColors val="0"/>
        <c:ser>
          <c:idx val="4"/>
          <c:order val="0"/>
          <c:tx>
            <c:strRef>
              <c:f>Sheet1!$A$2</c:f>
              <c:strCache>
                <c:ptCount val="1"/>
                <c:pt idx="0">
                  <c:v>选择现在学校的原因</c:v>
                </c:pt>
              </c:strCache>
            </c:strRef>
          </c:tx>
          <c:spPr>
            <a:solidFill>
              <a:srgbClr val="660066"/>
            </a:solidFill>
            <a:ln w="12700">
              <a:solidFill>
                <a:srgbClr val="000000"/>
              </a:solidFill>
              <a:prstDash val="solid"/>
            </a:ln>
          </c:spPr>
          <c:invertIfNegative val="0"/>
          <c:dLbls>
            <c:spPr>
              <a:noFill/>
              <a:ln w="25400">
                <a:noFill/>
              </a:ln>
            </c:spPr>
            <c:txPr>
              <a:bodyPr/>
              <a:lstStyle/>
              <a:p>
                <a:pPr>
                  <a:defRPr sz="900" b="0" i="0" u="none" strike="noStrike" baseline="0">
                    <a:solidFill>
                      <a:srgbClr val="000000"/>
                    </a:solidFill>
                    <a:latin typeface="宋体"/>
                    <a:ea typeface="宋体"/>
                    <a:cs typeface="宋体"/>
                  </a:defRPr>
                </a:pPr>
                <a:endParaRPr lang="zh-CN"/>
              </a:p>
            </c:txPr>
            <c:showLegendKey val="0"/>
            <c:showVal val="1"/>
            <c:showCatName val="0"/>
            <c:showSerName val="0"/>
            <c:showPercent val="0"/>
            <c:showBubbleSize val="0"/>
            <c:showLeaderLines val="0"/>
          </c:dLbls>
          <c:cat>
            <c:strRef>
              <c:f>Sheet1!$B$1:$G$1</c:f>
              <c:strCache>
                <c:ptCount val="6"/>
                <c:pt idx="0">
                  <c:v>离家近</c:v>
                </c:pt>
                <c:pt idx="1">
                  <c:v>教育质量高</c:v>
                </c:pt>
                <c:pt idx="2">
                  <c:v>收费低</c:v>
                </c:pt>
                <c:pt idx="3">
                  <c:v>由亲戚或熟人介绍</c:v>
                </c:pt>
                <c:pt idx="4">
                  <c:v>教育局指定</c:v>
                </c:pt>
                <c:pt idx="5">
                  <c:v>随意选择学校</c:v>
                </c:pt>
              </c:strCache>
            </c:strRef>
          </c:cat>
          <c:val>
            <c:numRef>
              <c:f>Sheet1!$B$2:$G$2</c:f>
              <c:numCache>
                <c:formatCode>General</c:formatCode>
                <c:ptCount val="6"/>
                <c:pt idx="0">
                  <c:v>46.6</c:v>
                </c:pt>
                <c:pt idx="1">
                  <c:v>46.7</c:v>
                </c:pt>
                <c:pt idx="2">
                  <c:v>16.3</c:v>
                </c:pt>
                <c:pt idx="3">
                  <c:v>15.3</c:v>
                </c:pt>
                <c:pt idx="4">
                  <c:v>8.6999999999999993</c:v>
                </c:pt>
                <c:pt idx="5">
                  <c:v>11.2</c:v>
                </c:pt>
              </c:numCache>
            </c:numRef>
          </c:val>
        </c:ser>
        <c:dLbls>
          <c:showLegendKey val="0"/>
          <c:showVal val="1"/>
          <c:showCatName val="0"/>
          <c:showSerName val="0"/>
          <c:showPercent val="0"/>
          <c:showBubbleSize val="0"/>
        </c:dLbls>
        <c:gapWidth val="150"/>
        <c:axId val="194530304"/>
        <c:axId val="194562304"/>
      </c:barChart>
      <c:catAx>
        <c:axId val="194530304"/>
        <c:scaling>
          <c:orientation val="minMax"/>
        </c:scaling>
        <c:delete val="0"/>
        <c:axPos val="b"/>
        <c:title>
          <c:tx>
            <c:rich>
              <a:bodyPr/>
              <a:lstStyle/>
              <a:p>
                <a:pPr>
                  <a:defRPr sz="1000" b="1" i="0" u="none" strike="noStrike" baseline="0">
                    <a:solidFill>
                      <a:srgbClr val="000000"/>
                    </a:solidFill>
                    <a:latin typeface="宋体"/>
                    <a:ea typeface="宋体"/>
                    <a:cs typeface="宋体"/>
                  </a:defRPr>
                </a:pPr>
                <a:r>
                  <a:rPr altLang="en-US"/>
                  <a:t>图6-5 家长选择现在学校的原因</a:t>
                </a:r>
              </a:p>
            </c:rich>
          </c:tx>
          <c:layout>
            <c:manualLayout>
              <c:xMode val="edge"/>
              <c:yMode val="edge"/>
              <c:x val="0.35674676524953791"/>
              <c:y val="0.84065934065934067"/>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5400000" vert="horz"/>
          <a:lstStyle/>
          <a:p>
            <a:pPr>
              <a:defRPr sz="900" b="0" i="0" u="none" strike="noStrike" baseline="0">
                <a:solidFill>
                  <a:srgbClr val="000000"/>
                </a:solidFill>
                <a:latin typeface="宋体"/>
                <a:ea typeface="宋体"/>
                <a:cs typeface="宋体"/>
              </a:defRPr>
            </a:pPr>
            <a:endParaRPr lang="zh-CN"/>
          </a:p>
        </c:txPr>
        <c:crossAx val="194562304"/>
        <c:crosses val="autoZero"/>
        <c:auto val="1"/>
        <c:lblAlgn val="ctr"/>
        <c:lblOffset val="100"/>
        <c:tickLblSkip val="1"/>
        <c:tickMarkSkip val="1"/>
        <c:noMultiLvlLbl val="0"/>
      </c:catAx>
      <c:valAx>
        <c:axId val="194562304"/>
        <c:scaling>
          <c:orientation val="minMax"/>
        </c:scaling>
        <c:delete val="0"/>
        <c:axPos val="l"/>
        <c:majorGridlines>
          <c:spPr>
            <a:ln w="3175">
              <a:solidFill>
                <a:srgbClr val="000000"/>
              </a:solidFill>
              <a:prstDash val="solid"/>
            </a:ln>
          </c:spPr>
        </c:majorGridlines>
        <c:title>
          <c:tx>
            <c:rich>
              <a:bodyPr/>
              <a:lstStyle/>
              <a:p>
                <a:pPr>
                  <a:defRPr sz="1100" b="0" i="0" u="none" strike="noStrike" baseline="0">
                    <a:solidFill>
                      <a:srgbClr val="000000"/>
                    </a:solidFill>
                    <a:latin typeface="宋体"/>
                    <a:ea typeface="宋体"/>
                    <a:cs typeface="宋体"/>
                  </a:defRPr>
                </a:pPr>
                <a:r>
                  <a:rPr altLang="en-US"/>
                  <a:t>所占％</a:t>
                </a:r>
              </a:p>
            </c:rich>
          </c:tx>
          <c:layout>
            <c:manualLayout>
              <c:xMode val="edge"/>
              <c:yMode val="edge"/>
              <c:x val="0.10351201478743069"/>
              <c:y val="9.3406593406593408E-2"/>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宋体"/>
                <a:ea typeface="宋体"/>
                <a:cs typeface="宋体"/>
              </a:defRPr>
            </a:pPr>
            <a:endParaRPr lang="zh-CN"/>
          </a:p>
        </c:txPr>
        <c:crossAx val="194530304"/>
        <c:crosses val="autoZero"/>
        <c:crossBetween val="between"/>
      </c:valAx>
      <c:spPr>
        <a:solidFill>
          <a:srgbClr val="C0C0C0"/>
        </a:solidFill>
        <a:ln w="12700">
          <a:solidFill>
            <a:srgbClr val="808080"/>
          </a:solidFill>
          <a:prstDash val="solid"/>
        </a:ln>
      </c:spPr>
    </c:plotArea>
    <c:legend>
      <c:legendPos val="r"/>
      <c:layout>
        <c:manualLayout>
          <c:xMode val="edge"/>
          <c:yMode val="edge"/>
          <c:x val="0.84658040665434375"/>
          <c:y val="0.50549450549450547"/>
          <c:w val="0.15341959334565619"/>
          <c:h val="0.37362637362637363"/>
        </c:manualLayout>
      </c:layout>
      <c:overlay val="0"/>
      <c:spPr>
        <a:noFill/>
        <a:ln w="3175">
          <a:solidFill>
            <a:srgbClr val="000000"/>
          </a:solidFill>
          <a:prstDash val="solid"/>
        </a:ln>
      </c:spPr>
      <c:txPr>
        <a:bodyPr/>
        <a:lstStyle/>
        <a:p>
          <a:pPr>
            <a:defRPr sz="825"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900" b="0" i="0" u="none" strike="noStrike" baseline="0">
          <a:solidFill>
            <a:srgbClr val="000000"/>
          </a:solidFill>
          <a:latin typeface="宋体"/>
          <a:ea typeface="宋体"/>
          <a:cs typeface="宋体"/>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75" b="1" i="0" u="none" strike="noStrike" baseline="0">
                <a:solidFill>
                  <a:srgbClr val="000000"/>
                </a:solidFill>
                <a:latin typeface="宋体"/>
                <a:ea typeface="宋体"/>
                <a:cs typeface="宋体"/>
              </a:defRPr>
            </a:pPr>
            <a:r>
              <a:rPr altLang="en-US"/>
              <a:t>图6-6 不同类型学生的学习压力或烦恼</a:t>
            </a:r>
          </a:p>
        </c:rich>
      </c:tx>
      <c:layout>
        <c:manualLayout>
          <c:xMode val="edge"/>
          <c:yMode val="edge"/>
          <c:x val="0.28727272727272729"/>
          <c:y val="0.90045248868778283"/>
        </c:manualLayout>
      </c:layout>
      <c:overlay val="0"/>
      <c:spPr>
        <a:noFill/>
        <a:ln w="25400">
          <a:noFill/>
        </a:ln>
      </c:spPr>
    </c:title>
    <c:autoTitleDeleted val="0"/>
    <c:plotArea>
      <c:layout>
        <c:manualLayout>
          <c:layoutTarget val="inner"/>
          <c:xMode val="edge"/>
          <c:yMode val="edge"/>
          <c:x val="8.9090909090909096E-2"/>
          <c:y val="0.15837104072398189"/>
          <c:w val="0.84"/>
          <c:h val="0.62895927601809953"/>
        </c:manualLayout>
      </c:layout>
      <c:barChart>
        <c:barDir val="col"/>
        <c:grouping val="clustered"/>
        <c:varyColors val="0"/>
        <c:ser>
          <c:idx val="0"/>
          <c:order val="0"/>
          <c:tx>
            <c:strRef>
              <c:f>Sheet1!$A$2</c:f>
              <c:strCache>
                <c:ptCount val="1"/>
                <c:pt idx="0">
                  <c:v>农民子女</c:v>
                </c:pt>
              </c:strCache>
            </c:strRef>
          </c:tx>
          <c:spPr>
            <a:solidFill>
              <a:srgbClr val="9999FF"/>
            </a:solidFill>
            <a:ln w="12700">
              <a:solidFill>
                <a:srgbClr val="000000"/>
              </a:solidFill>
              <a:prstDash val="solid"/>
            </a:ln>
          </c:spPr>
          <c:invertIfNegative val="0"/>
          <c:dLbls>
            <c:delete val="1"/>
          </c:dLbls>
          <c:cat>
            <c:strRef>
              <c:f>Sheet1!$B$1:$G$1</c:f>
              <c:strCache>
                <c:ptCount val="6"/>
                <c:pt idx="0">
                  <c:v>话难懂</c:v>
                </c:pt>
                <c:pt idx="1">
                  <c:v>讲课快</c:v>
                </c:pt>
                <c:pt idx="2">
                  <c:v>教得难</c:v>
                </c:pt>
                <c:pt idx="3">
                  <c:v>作业多</c:v>
                </c:pt>
                <c:pt idx="4">
                  <c:v>环境差</c:v>
                </c:pt>
                <c:pt idx="5">
                  <c:v>其它</c:v>
                </c:pt>
              </c:strCache>
            </c:strRef>
          </c:cat>
          <c:val>
            <c:numRef>
              <c:f>Sheet1!$B$2:$G$2</c:f>
              <c:numCache>
                <c:formatCode>General</c:formatCode>
                <c:ptCount val="6"/>
                <c:pt idx="0">
                  <c:v>14.9</c:v>
                </c:pt>
                <c:pt idx="1">
                  <c:v>20.7</c:v>
                </c:pt>
                <c:pt idx="2">
                  <c:v>13.6</c:v>
                </c:pt>
                <c:pt idx="3">
                  <c:v>22.1</c:v>
                </c:pt>
                <c:pt idx="4">
                  <c:v>7.1</c:v>
                </c:pt>
                <c:pt idx="5">
                  <c:v>32.799999999999997</c:v>
                </c:pt>
              </c:numCache>
            </c:numRef>
          </c:val>
        </c:ser>
        <c:ser>
          <c:idx val="1"/>
          <c:order val="1"/>
          <c:tx>
            <c:strRef>
              <c:f>Sheet1!$A$3</c:f>
              <c:strCache>
                <c:ptCount val="1"/>
                <c:pt idx="0">
                  <c:v>城市孩子</c:v>
                </c:pt>
              </c:strCache>
            </c:strRef>
          </c:tx>
          <c:spPr>
            <a:solidFill>
              <a:srgbClr val="993366"/>
            </a:solidFill>
            <a:ln w="12700">
              <a:solidFill>
                <a:srgbClr val="000000"/>
              </a:solidFill>
              <a:prstDash val="solid"/>
            </a:ln>
          </c:spPr>
          <c:invertIfNegative val="0"/>
          <c:dLbls>
            <c:delete val="1"/>
          </c:dLbls>
          <c:cat>
            <c:strRef>
              <c:f>Sheet1!$B$1:$G$1</c:f>
              <c:strCache>
                <c:ptCount val="6"/>
                <c:pt idx="0">
                  <c:v>话难懂</c:v>
                </c:pt>
                <c:pt idx="1">
                  <c:v>讲课快</c:v>
                </c:pt>
                <c:pt idx="2">
                  <c:v>教得难</c:v>
                </c:pt>
                <c:pt idx="3">
                  <c:v>作业多</c:v>
                </c:pt>
                <c:pt idx="4">
                  <c:v>环境差</c:v>
                </c:pt>
                <c:pt idx="5">
                  <c:v>其它</c:v>
                </c:pt>
              </c:strCache>
            </c:strRef>
          </c:cat>
          <c:val>
            <c:numRef>
              <c:f>Sheet1!$B$3:$G$3</c:f>
              <c:numCache>
                <c:formatCode>General</c:formatCode>
                <c:ptCount val="6"/>
                <c:pt idx="0">
                  <c:v>16.2</c:v>
                </c:pt>
                <c:pt idx="1">
                  <c:v>24</c:v>
                </c:pt>
                <c:pt idx="2">
                  <c:v>12.1</c:v>
                </c:pt>
                <c:pt idx="3">
                  <c:v>22.9</c:v>
                </c:pt>
                <c:pt idx="4">
                  <c:v>6.8</c:v>
                </c:pt>
                <c:pt idx="5">
                  <c:v>29.7</c:v>
                </c:pt>
              </c:numCache>
            </c:numRef>
          </c:val>
        </c:ser>
        <c:dLbls>
          <c:showLegendKey val="0"/>
          <c:showVal val="1"/>
          <c:showCatName val="0"/>
          <c:showSerName val="0"/>
          <c:showPercent val="0"/>
          <c:showBubbleSize val="0"/>
        </c:dLbls>
        <c:gapWidth val="150"/>
        <c:axId val="196881792"/>
        <c:axId val="196891776"/>
      </c:barChart>
      <c:catAx>
        <c:axId val="196881792"/>
        <c:scaling>
          <c:orientation val="minMax"/>
        </c:scaling>
        <c:delete val="0"/>
        <c:axPos val="b"/>
        <c:numFmt formatCode="General" sourceLinked="1"/>
        <c:majorTickMark val="in"/>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宋体"/>
                <a:ea typeface="宋体"/>
                <a:cs typeface="宋体"/>
              </a:defRPr>
            </a:pPr>
            <a:endParaRPr lang="zh-CN"/>
          </a:p>
        </c:txPr>
        <c:crossAx val="196891776"/>
        <c:crosses val="autoZero"/>
        <c:auto val="1"/>
        <c:lblAlgn val="ctr"/>
        <c:lblOffset val="100"/>
        <c:tickLblSkip val="1"/>
        <c:tickMarkSkip val="1"/>
        <c:noMultiLvlLbl val="0"/>
      </c:catAx>
      <c:valAx>
        <c:axId val="196891776"/>
        <c:scaling>
          <c:orientation val="minMax"/>
        </c:scaling>
        <c:delete val="0"/>
        <c:axPos val="l"/>
        <c:majorGridlines>
          <c:spPr>
            <a:ln w="3175">
              <a:solidFill>
                <a:srgbClr val="000000"/>
              </a:solidFill>
              <a:prstDash val="solid"/>
            </a:ln>
          </c:spPr>
        </c:majorGridlines>
        <c:title>
          <c:tx>
            <c:rich>
              <a:bodyPr/>
              <a:lstStyle/>
              <a:p>
                <a:pPr>
                  <a:defRPr sz="1150" b="0" i="0" u="none" strike="noStrike" baseline="0">
                    <a:solidFill>
                      <a:srgbClr val="000000"/>
                    </a:solidFill>
                    <a:latin typeface="宋体"/>
                    <a:ea typeface="宋体"/>
                    <a:cs typeface="宋体"/>
                  </a:defRPr>
                </a:pPr>
                <a:r>
                  <a:rPr altLang="en-US"/>
                  <a:t>所占％</a:t>
                </a:r>
              </a:p>
            </c:rich>
          </c:tx>
          <c:layout>
            <c:manualLayout>
              <c:xMode val="edge"/>
              <c:yMode val="edge"/>
              <c:x val="0"/>
              <c:y val="0.3574660633484163"/>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宋体"/>
                <a:ea typeface="宋体"/>
                <a:cs typeface="宋体"/>
              </a:defRPr>
            </a:pPr>
            <a:endParaRPr lang="zh-CN"/>
          </a:p>
        </c:txPr>
        <c:crossAx val="196881792"/>
        <c:crosses val="autoZero"/>
        <c:crossBetween val="between"/>
      </c:valAx>
      <c:spPr>
        <a:solidFill>
          <a:srgbClr val="C0C0C0"/>
        </a:solidFill>
        <a:ln w="12700">
          <a:solidFill>
            <a:srgbClr val="808080"/>
          </a:solidFill>
          <a:prstDash val="solid"/>
        </a:ln>
      </c:spPr>
    </c:plotArea>
    <c:legend>
      <c:legendPos val="r"/>
      <c:layout>
        <c:manualLayout>
          <c:xMode val="edge"/>
          <c:yMode val="edge"/>
          <c:x val="0.43636363636363634"/>
          <c:y val="0"/>
          <c:w val="0.49636363636363634"/>
          <c:h val="0.11764705882352941"/>
        </c:manualLayout>
      </c:layout>
      <c:overlay val="0"/>
      <c:spPr>
        <a:noFill/>
        <a:ln w="3175">
          <a:solidFill>
            <a:srgbClr val="000000"/>
          </a:solidFill>
          <a:prstDash val="solid"/>
        </a:ln>
      </c:spPr>
      <c:txPr>
        <a:bodyPr/>
        <a:lstStyle/>
        <a:p>
          <a:pPr>
            <a:defRPr sz="825"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1100" b="0" i="0" u="none" strike="noStrike" baseline="0">
          <a:solidFill>
            <a:srgbClr val="000000"/>
          </a:solidFill>
          <a:latin typeface="宋体"/>
          <a:ea typeface="宋体"/>
          <a:cs typeface="宋体"/>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75" b="1" i="0" u="none" strike="noStrike" baseline="0">
                <a:solidFill>
                  <a:srgbClr val="000000"/>
                </a:solidFill>
                <a:latin typeface="宋体"/>
                <a:ea typeface="宋体"/>
                <a:cs typeface="宋体"/>
              </a:defRPr>
            </a:pPr>
            <a:r>
              <a:rPr altLang="en-US"/>
              <a:t>图6-7 家长认为自己孩子在学校里接受教育时遇到的困难</a:t>
            </a:r>
          </a:p>
        </c:rich>
      </c:tx>
      <c:layout>
        <c:manualLayout>
          <c:xMode val="edge"/>
          <c:yMode val="edge"/>
          <c:x val="0.14624505928853754"/>
          <c:y val="0.93902439024390238"/>
        </c:manualLayout>
      </c:layout>
      <c:overlay val="0"/>
      <c:spPr>
        <a:noFill/>
        <a:ln w="25400">
          <a:noFill/>
        </a:ln>
      </c:spPr>
    </c:title>
    <c:autoTitleDeleted val="0"/>
    <c:plotArea>
      <c:layout>
        <c:manualLayout>
          <c:layoutTarget val="inner"/>
          <c:xMode val="edge"/>
          <c:yMode val="edge"/>
          <c:x val="7.9051383399209488E-2"/>
          <c:y val="7.621951219512195E-2"/>
          <c:w val="0.8379446640316206"/>
          <c:h val="0.60670731707317072"/>
        </c:manualLayout>
      </c:layout>
      <c:barChart>
        <c:barDir val="col"/>
        <c:grouping val="clustered"/>
        <c:varyColors val="0"/>
        <c:ser>
          <c:idx val="0"/>
          <c:order val="0"/>
          <c:tx>
            <c:strRef>
              <c:f>Sheet1!$A$2</c:f>
              <c:strCache>
                <c:ptCount val="1"/>
                <c:pt idx="0">
                  <c:v>农民子女家长</c:v>
                </c:pt>
              </c:strCache>
            </c:strRef>
          </c:tx>
          <c:spPr>
            <a:solidFill>
              <a:srgbClr val="9999FF"/>
            </a:solidFill>
            <a:ln w="12700">
              <a:solidFill>
                <a:srgbClr val="000000"/>
              </a:solidFill>
              <a:prstDash val="solid"/>
            </a:ln>
          </c:spPr>
          <c:invertIfNegative val="0"/>
          <c:dLbls>
            <c:dLbl>
              <c:idx val="1"/>
              <c:layout>
                <c:manualLayout>
                  <c:xMode val="edge"/>
                  <c:yMode val="edge"/>
                  <c:x val="0.16403162055335968"/>
                  <c:y val="9.1463414634146339E-2"/>
                </c:manualLayout>
              </c:layout>
              <c:dLblPos val="outEnd"/>
              <c:showLegendKey val="0"/>
              <c:showVal val="1"/>
              <c:showCatName val="0"/>
              <c:showSerName val="0"/>
              <c:showPercent val="0"/>
              <c:showBubbleSize val="0"/>
            </c:dLbl>
            <c:spPr>
              <a:noFill/>
              <a:ln w="25400">
                <a:noFill/>
              </a:ln>
            </c:spPr>
            <c:txPr>
              <a:bodyPr/>
              <a:lstStyle/>
              <a:p>
                <a:pPr>
                  <a:defRPr sz="925" b="0" i="0" u="none" strike="noStrike" baseline="0">
                    <a:solidFill>
                      <a:srgbClr val="000000"/>
                    </a:solidFill>
                    <a:latin typeface="宋体"/>
                    <a:ea typeface="宋体"/>
                    <a:cs typeface="宋体"/>
                  </a:defRPr>
                </a:pPr>
                <a:endParaRPr lang="zh-CN"/>
              </a:p>
            </c:txPr>
            <c:showLegendKey val="0"/>
            <c:showVal val="1"/>
            <c:showCatName val="0"/>
            <c:showSerName val="0"/>
            <c:showPercent val="0"/>
            <c:showBubbleSize val="0"/>
            <c:showLeaderLines val="0"/>
          </c:dLbls>
          <c:cat>
            <c:strRef>
              <c:f>Sheet1!$B$1:$J$1</c:f>
              <c:strCache>
                <c:ptCount val="9"/>
                <c:pt idx="0">
                  <c:v>不聪明</c:v>
                </c:pt>
                <c:pt idx="1">
                  <c:v>方法不行</c:v>
                </c:pt>
                <c:pt idx="2">
                  <c:v>社交困难</c:v>
                </c:pt>
                <c:pt idx="3">
                  <c:v>性格内向</c:v>
                </c:pt>
                <c:pt idx="4">
                  <c:v>生活压力</c:v>
                </c:pt>
                <c:pt idx="5">
                  <c:v>学习负担重</c:v>
                </c:pt>
                <c:pt idx="6">
                  <c:v>老师不重视</c:v>
                </c:pt>
                <c:pt idx="7">
                  <c:v>没有困难</c:v>
                </c:pt>
                <c:pt idx="8">
                  <c:v>其他</c:v>
                </c:pt>
              </c:strCache>
            </c:strRef>
          </c:cat>
          <c:val>
            <c:numRef>
              <c:f>Sheet1!$B$2:$J$2</c:f>
              <c:numCache>
                <c:formatCode>General</c:formatCode>
                <c:ptCount val="9"/>
                <c:pt idx="0">
                  <c:v>20.399999999999999</c:v>
                </c:pt>
                <c:pt idx="1">
                  <c:v>42.3</c:v>
                </c:pt>
                <c:pt idx="2">
                  <c:v>9</c:v>
                </c:pt>
                <c:pt idx="3">
                  <c:v>24.6</c:v>
                </c:pt>
                <c:pt idx="4">
                  <c:v>8.4</c:v>
                </c:pt>
                <c:pt idx="5">
                  <c:v>11.1</c:v>
                </c:pt>
                <c:pt idx="6">
                  <c:v>5.7</c:v>
                </c:pt>
                <c:pt idx="7">
                  <c:v>13.5</c:v>
                </c:pt>
                <c:pt idx="8">
                  <c:v>9.6999999999999993</c:v>
                </c:pt>
              </c:numCache>
            </c:numRef>
          </c:val>
        </c:ser>
        <c:ser>
          <c:idx val="1"/>
          <c:order val="1"/>
          <c:tx>
            <c:strRef>
              <c:f>Sheet1!$A$3</c:f>
              <c:strCache>
                <c:ptCount val="1"/>
                <c:pt idx="0">
                  <c:v>城市孩子家长</c:v>
                </c:pt>
              </c:strCache>
            </c:strRef>
          </c:tx>
          <c:spPr>
            <a:solidFill>
              <a:srgbClr val="993366"/>
            </a:solidFill>
            <a:ln w="12700">
              <a:solidFill>
                <a:srgbClr val="000000"/>
              </a:solidFill>
              <a:prstDash val="solid"/>
            </a:ln>
          </c:spPr>
          <c:invertIfNegative val="0"/>
          <c:dLbls>
            <c:dLbl>
              <c:idx val="0"/>
              <c:layout>
                <c:manualLayout>
                  <c:xMode val="edge"/>
                  <c:yMode val="edge"/>
                  <c:x val="0.14031620553359683"/>
                  <c:y val="0.44817073170731708"/>
                </c:manualLayout>
              </c:layout>
              <c:dLblPos val="outEnd"/>
              <c:showLegendKey val="0"/>
              <c:showVal val="1"/>
              <c:showCatName val="0"/>
              <c:showSerName val="0"/>
              <c:showPercent val="0"/>
              <c:showBubbleSize val="0"/>
            </c:dLbl>
            <c:dLbl>
              <c:idx val="1"/>
              <c:layout>
                <c:manualLayout>
                  <c:xMode val="edge"/>
                  <c:yMode val="edge"/>
                  <c:x val="0.24110671936758893"/>
                  <c:y val="7.0121951219512202E-2"/>
                </c:manualLayout>
              </c:layout>
              <c:dLblPos val="outEnd"/>
              <c:showLegendKey val="0"/>
              <c:showVal val="1"/>
              <c:showCatName val="0"/>
              <c:showSerName val="0"/>
              <c:showPercent val="0"/>
              <c:showBubbleSize val="0"/>
            </c:dLbl>
            <c:dLbl>
              <c:idx val="2"/>
              <c:layout>
                <c:manualLayout>
                  <c:xMode val="edge"/>
                  <c:yMode val="edge"/>
                  <c:x val="0.33201581027667987"/>
                  <c:y val="0.53353658536585369"/>
                </c:manualLayout>
              </c:layout>
              <c:dLblPos val="outEnd"/>
              <c:showLegendKey val="0"/>
              <c:showVal val="1"/>
              <c:showCatName val="0"/>
              <c:showSerName val="0"/>
              <c:showPercent val="0"/>
              <c:showBubbleSize val="0"/>
            </c:dLbl>
            <c:dLbl>
              <c:idx val="3"/>
              <c:layout>
                <c:manualLayout>
                  <c:xMode val="edge"/>
                  <c:yMode val="edge"/>
                  <c:x val="0.41501976284584979"/>
                  <c:y val="0.33231707317073172"/>
                </c:manualLayout>
              </c:layout>
              <c:dLblPos val="outEnd"/>
              <c:showLegendKey val="0"/>
              <c:showVal val="1"/>
              <c:showCatName val="0"/>
              <c:showSerName val="0"/>
              <c:showPercent val="0"/>
              <c:showBubbleSize val="0"/>
            </c:dLbl>
            <c:dLbl>
              <c:idx val="4"/>
              <c:layout>
                <c:manualLayout>
                  <c:xMode val="edge"/>
                  <c:yMode val="edge"/>
                  <c:x val="0.50988142292490124"/>
                  <c:y val="0.53963414634146345"/>
                </c:manualLayout>
              </c:layout>
              <c:dLblPos val="outEnd"/>
              <c:showLegendKey val="0"/>
              <c:showVal val="1"/>
              <c:showCatName val="0"/>
              <c:showSerName val="0"/>
              <c:showPercent val="0"/>
              <c:showBubbleSize val="0"/>
            </c:dLbl>
            <c:dLbl>
              <c:idx val="5"/>
              <c:layout>
                <c:manualLayout>
                  <c:xMode val="edge"/>
                  <c:yMode val="edge"/>
                  <c:x val="0.59683794466403162"/>
                  <c:y val="0.45426829268292684"/>
                </c:manualLayout>
              </c:layout>
              <c:dLblPos val="outEnd"/>
              <c:showLegendKey val="0"/>
              <c:showVal val="1"/>
              <c:showCatName val="0"/>
              <c:showSerName val="0"/>
              <c:showPercent val="0"/>
              <c:showBubbleSize val="0"/>
            </c:dLbl>
            <c:spPr>
              <a:noFill/>
              <a:ln w="25400">
                <a:noFill/>
              </a:ln>
            </c:spPr>
            <c:txPr>
              <a:bodyPr/>
              <a:lstStyle/>
              <a:p>
                <a:pPr>
                  <a:defRPr sz="925" b="0" i="0" u="none" strike="noStrike" baseline="0">
                    <a:solidFill>
                      <a:srgbClr val="000000"/>
                    </a:solidFill>
                    <a:latin typeface="宋体"/>
                    <a:ea typeface="宋体"/>
                    <a:cs typeface="宋体"/>
                  </a:defRPr>
                </a:pPr>
                <a:endParaRPr lang="zh-CN"/>
              </a:p>
            </c:txPr>
            <c:showLegendKey val="0"/>
            <c:showVal val="1"/>
            <c:showCatName val="0"/>
            <c:showSerName val="0"/>
            <c:showPercent val="0"/>
            <c:showBubbleSize val="0"/>
            <c:showLeaderLines val="0"/>
          </c:dLbls>
          <c:cat>
            <c:strRef>
              <c:f>Sheet1!$B$1:$J$1</c:f>
              <c:strCache>
                <c:ptCount val="9"/>
                <c:pt idx="0">
                  <c:v>不聪明</c:v>
                </c:pt>
                <c:pt idx="1">
                  <c:v>方法不行</c:v>
                </c:pt>
                <c:pt idx="2">
                  <c:v>社交困难</c:v>
                </c:pt>
                <c:pt idx="3">
                  <c:v>性格内向</c:v>
                </c:pt>
                <c:pt idx="4">
                  <c:v>生活压力</c:v>
                </c:pt>
                <c:pt idx="5">
                  <c:v>学习负担重</c:v>
                </c:pt>
                <c:pt idx="6">
                  <c:v>老师不重视</c:v>
                </c:pt>
                <c:pt idx="7">
                  <c:v>没有困难</c:v>
                </c:pt>
                <c:pt idx="8">
                  <c:v>其他</c:v>
                </c:pt>
              </c:strCache>
            </c:strRef>
          </c:cat>
          <c:val>
            <c:numRef>
              <c:f>Sheet1!$B$3:$J$3</c:f>
              <c:numCache>
                <c:formatCode>General</c:formatCode>
                <c:ptCount val="9"/>
                <c:pt idx="0">
                  <c:v>13.7</c:v>
                </c:pt>
                <c:pt idx="1">
                  <c:v>45</c:v>
                </c:pt>
                <c:pt idx="2">
                  <c:v>6.7</c:v>
                </c:pt>
                <c:pt idx="3">
                  <c:v>23.3</c:v>
                </c:pt>
                <c:pt idx="4">
                  <c:v>6.4</c:v>
                </c:pt>
                <c:pt idx="5">
                  <c:v>13.4</c:v>
                </c:pt>
                <c:pt idx="6">
                  <c:v>3.6</c:v>
                </c:pt>
                <c:pt idx="7">
                  <c:v>16.7</c:v>
                </c:pt>
                <c:pt idx="8">
                  <c:v>7.9</c:v>
                </c:pt>
              </c:numCache>
            </c:numRef>
          </c:val>
        </c:ser>
        <c:dLbls>
          <c:showLegendKey val="0"/>
          <c:showVal val="1"/>
          <c:showCatName val="0"/>
          <c:showSerName val="0"/>
          <c:showPercent val="0"/>
          <c:showBubbleSize val="0"/>
        </c:dLbls>
        <c:gapWidth val="150"/>
        <c:axId val="203508736"/>
        <c:axId val="203522816"/>
      </c:barChart>
      <c:catAx>
        <c:axId val="203508736"/>
        <c:scaling>
          <c:orientation val="minMax"/>
        </c:scaling>
        <c:delete val="0"/>
        <c:axPos val="b"/>
        <c:numFmt formatCode="General" sourceLinked="1"/>
        <c:majorTickMark val="in"/>
        <c:minorTickMark val="none"/>
        <c:tickLblPos val="nextTo"/>
        <c:spPr>
          <a:ln w="3175">
            <a:solidFill>
              <a:srgbClr val="000000"/>
            </a:solidFill>
            <a:prstDash val="solid"/>
          </a:ln>
        </c:spPr>
        <c:txPr>
          <a:bodyPr rot="-5400000" vert="horz"/>
          <a:lstStyle/>
          <a:p>
            <a:pPr>
              <a:defRPr sz="950" b="0" i="0" u="none" strike="noStrike" baseline="0">
                <a:solidFill>
                  <a:srgbClr val="000000"/>
                </a:solidFill>
                <a:latin typeface="宋体"/>
                <a:ea typeface="宋体"/>
                <a:cs typeface="宋体"/>
              </a:defRPr>
            </a:pPr>
            <a:endParaRPr lang="zh-CN"/>
          </a:p>
        </c:txPr>
        <c:crossAx val="203522816"/>
        <c:crosses val="autoZero"/>
        <c:auto val="1"/>
        <c:lblAlgn val="ctr"/>
        <c:lblOffset val="100"/>
        <c:tickLblSkip val="1"/>
        <c:tickMarkSkip val="1"/>
        <c:noMultiLvlLbl val="0"/>
      </c:catAx>
      <c:valAx>
        <c:axId val="203522816"/>
        <c:scaling>
          <c:orientation val="minMax"/>
        </c:scaling>
        <c:delete val="0"/>
        <c:axPos val="l"/>
        <c:majorGridlines>
          <c:spPr>
            <a:ln w="3175">
              <a:solidFill>
                <a:srgbClr val="000000"/>
              </a:solidFill>
              <a:prstDash val="solid"/>
            </a:ln>
          </c:spPr>
        </c:majorGridlines>
        <c:title>
          <c:tx>
            <c:rich>
              <a:bodyPr/>
              <a:lstStyle/>
              <a:p>
                <a:pPr>
                  <a:defRPr sz="925" b="0" i="0" u="none" strike="noStrike" baseline="0">
                    <a:solidFill>
                      <a:srgbClr val="000000"/>
                    </a:solidFill>
                    <a:latin typeface="宋体"/>
                    <a:ea typeface="宋体"/>
                    <a:cs typeface="宋体"/>
                  </a:defRPr>
                </a:pPr>
                <a:r>
                  <a:rPr altLang="en-US"/>
                  <a:t>所占％</a:t>
                </a:r>
              </a:p>
            </c:rich>
          </c:tx>
          <c:layout>
            <c:manualLayout>
              <c:xMode val="edge"/>
              <c:yMode val="edge"/>
              <c:x val="0"/>
              <c:y val="0.31402439024390244"/>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925" b="0" i="0" u="none" strike="noStrike" baseline="0">
                <a:solidFill>
                  <a:srgbClr val="000000"/>
                </a:solidFill>
                <a:latin typeface="宋体"/>
                <a:ea typeface="宋体"/>
                <a:cs typeface="宋体"/>
              </a:defRPr>
            </a:pPr>
            <a:endParaRPr lang="zh-CN"/>
          </a:p>
        </c:txPr>
        <c:crossAx val="203508736"/>
        <c:crosses val="autoZero"/>
        <c:crossBetween val="between"/>
      </c:valAx>
      <c:spPr>
        <a:solidFill>
          <a:srgbClr val="C0C0C0"/>
        </a:solidFill>
        <a:ln w="12700">
          <a:solidFill>
            <a:srgbClr val="808080"/>
          </a:solidFill>
          <a:prstDash val="solid"/>
        </a:ln>
      </c:spPr>
    </c:plotArea>
    <c:legend>
      <c:legendPos val="r"/>
      <c:layout>
        <c:manualLayout>
          <c:xMode val="edge"/>
          <c:yMode val="edge"/>
          <c:x val="0.51778656126482214"/>
          <c:y val="0"/>
          <c:w val="0.4525691699604743"/>
          <c:h val="0.125"/>
        </c:manualLayout>
      </c:layout>
      <c:overlay val="0"/>
      <c:spPr>
        <a:noFill/>
        <a:ln w="3175">
          <a:solidFill>
            <a:srgbClr val="000000"/>
          </a:solidFill>
          <a:prstDash val="solid"/>
        </a:ln>
      </c:spPr>
      <c:txPr>
        <a:bodyPr/>
        <a:lstStyle/>
        <a:p>
          <a:pPr>
            <a:defRPr sz="985"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925" b="0" i="0" u="none" strike="noStrike" baseline="0">
          <a:solidFill>
            <a:srgbClr val="000000"/>
          </a:solidFill>
          <a:latin typeface="宋体"/>
          <a:ea typeface="宋体"/>
          <a:cs typeface="宋体"/>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b="1" i="0" u="none" strike="noStrike" baseline="0">
                <a:solidFill>
                  <a:srgbClr val="000000"/>
                </a:solidFill>
                <a:latin typeface="宋体"/>
                <a:ea typeface="宋体"/>
                <a:cs typeface="宋体"/>
              </a:defRPr>
            </a:pPr>
            <a:r>
              <a:rPr altLang="en-US"/>
              <a:t>图6-8 影响学习成绩的因素</a:t>
            </a:r>
          </a:p>
        </c:rich>
      </c:tx>
      <c:layout>
        <c:manualLayout>
          <c:xMode val="edge"/>
          <c:yMode val="edge"/>
          <c:x val="0.27732793522267207"/>
          <c:y val="0.94460641399416911"/>
        </c:manualLayout>
      </c:layout>
      <c:overlay val="0"/>
      <c:spPr>
        <a:noFill/>
        <a:ln w="25399">
          <a:noFill/>
        </a:ln>
      </c:spPr>
    </c:title>
    <c:autoTitleDeleted val="0"/>
    <c:plotArea>
      <c:layout>
        <c:manualLayout>
          <c:layoutTarget val="inner"/>
          <c:xMode val="edge"/>
          <c:yMode val="edge"/>
          <c:x val="9.9190283400809723E-2"/>
          <c:y val="0.119533527696793"/>
          <c:w val="0.83400809716599189"/>
          <c:h val="0.56851311953352768"/>
        </c:manualLayout>
      </c:layout>
      <c:barChart>
        <c:barDir val="col"/>
        <c:grouping val="clustered"/>
        <c:varyColors val="0"/>
        <c:ser>
          <c:idx val="0"/>
          <c:order val="0"/>
          <c:tx>
            <c:strRef>
              <c:f>Sheet1!$A$2</c:f>
              <c:strCache>
                <c:ptCount val="1"/>
                <c:pt idx="0">
                  <c:v>农民子女</c:v>
                </c:pt>
              </c:strCache>
            </c:strRef>
          </c:tx>
          <c:spPr>
            <a:solidFill>
              <a:srgbClr val="9999FF"/>
            </a:solidFill>
            <a:ln w="12700">
              <a:solidFill>
                <a:srgbClr val="000000"/>
              </a:solidFill>
              <a:prstDash val="solid"/>
            </a:ln>
          </c:spPr>
          <c:invertIfNegative val="0"/>
          <c:dLbls>
            <c:dLbl>
              <c:idx val="1"/>
              <c:layout>
                <c:manualLayout>
                  <c:xMode val="edge"/>
                  <c:yMode val="edge"/>
                  <c:x val="0.2125506072874494"/>
                  <c:y val="0.14868804664723032"/>
                </c:manualLayout>
              </c:layout>
              <c:dLblPos val="outEnd"/>
              <c:showLegendKey val="0"/>
              <c:showVal val="1"/>
              <c:showCatName val="0"/>
              <c:showSerName val="0"/>
              <c:showPercent val="0"/>
              <c:showBubbleSize val="0"/>
            </c:dLbl>
            <c:spPr>
              <a:noFill/>
              <a:ln w="25399">
                <a:noFill/>
              </a:ln>
            </c:spPr>
            <c:txPr>
              <a:bodyPr/>
              <a:lstStyle/>
              <a:p>
                <a:pPr>
                  <a:defRPr sz="900" b="0" i="0" u="none" strike="noStrike" baseline="0">
                    <a:solidFill>
                      <a:srgbClr val="000000"/>
                    </a:solidFill>
                    <a:latin typeface="宋体"/>
                    <a:ea typeface="宋体"/>
                    <a:cs typeface="宋体"/>
                  </a:defRPr>
                </a:pPr>
                <a:endParaRPr lang="zh-CN"/>
              </a:p>
            </c:txPr>
            <c:showLegendKey val="0"/>
            <c:showVal val="1"/>
            <c:showCatName val="0"/>
            <c:showSerName val="0"/>
            <c:showPercent val="0"/>
            <c:showBubbleSize val="0"/>
            <c:showLeaderLines val="0"/>
          </c:dLbls>
          <c:cat>
            <c:strRef>
              <c:f>Sheet1!$B$1:$I$1</c:f>
              <c:strCache>
                <c:ptCount val="8"/>
                <c:pt idx="0">
                  <c:v>智力因素</c:v>
                </c:pt>
                <c:pt idx="1">
                  <c:v>自己努力</c:v>
                </c:pt>
                <c:pt idx="2">
                  <c:v>老师教</c:v>
                </c:pt>
                <c:pt idx="3">
                  <c:v>老师态度</c:v>
                </c:pt>
                <c:pt idx="4">
                  <c:v>家庭经济条件</c:v>
                </c:pt>
                <c:pt idx="5">
                  <c:v>家人关心</c:v>
                </c:pt>
                <c:pt idx="6">
                  <c:v>学习氛围</c:v>
                </c:pt>
                <c:pt idx="7">
                  <c:v>其他</c:v>
                </c:pt>
              </c:strCache>
            </c:strRef>
          </c:cat>
          <c:val>
            <c:numRef>
              <c:f>Sheet1!$B$2:$I$2</c:f>
              <c:numCache>
                <c:formatCode>General</c:formatCode>
                <c:ptCount val="8"/>
                <c:pt idx="0">
                  <c:v>17.7</c:v>
                </c:pt>
                <c:pt idx="1">
                  <c:v>57</c:v>
                </c:pt>
                <c:pt idx="2">
                  <c:v>23</c:v>
                </c:pt>
                <c:pt idx="3">
                  <c:v>15</c:v>
                </c:pt>
                <c:pt idx="4">
                  <c:v>9.6999999999999993</c:v>
                </c:pt>
                <c:pt idx="5">
                  <c:v>28.3</c:v>
                </c:pt>
                <c:pt idx="6">
                  <c:v>22.2</c:v>
                </c:pt>
                <c:pt idx="7">
                  <c:v>9.3000000000000007</c:v>
                </c:pt>
              </c:numCache>
            </c:numRef>
          </c:val>
        </c:ser>
        <c:ser>
          <c:idx val="1"/>
          <c:order val="1"/>
          <c:tx>
            <c:strRef>
              <c:f>Sheet1!$A$3</c:f>
              <c:strCache>
                <c:ptCount val="1"/>
                <c:pt idx="0">
                  <c:v>城市孩子</c:v>
                </c:pt>
              </c:strCache>
            </c:strRef>
          </c:tx>
          <c:spPr>
            <a:solidFill>
              <a:srgbClr val="993366"/>
            </a:solidFill>
            <a:ln w="12700">
              <a:solidFill>
                <a:srgbClr val="000000"/>
              </a:solidFill>
              <a:prstDash val="solid"/>
            </a:ln>
          </c:spPr>
          <c:invertIfNegative val="0"/>
          <c:dLbls>
            <c:dLbl>
              <c:idx val="0"/>
              <c:layout>
                <c:manualLayout>
                  <c:xMode val="edge"/>
                  <c:yMode val="edge"/>
                  <c:x val="0.16599190283400811"/>
                  <c:y val="0.48396501457725949"/>
                </c:manualLayout>
              </c:layout>
              <c:dLblPos val="outEnd"/>
              <c:showLegendKey val="0"/>
              <c:showVal val="1"/>
              <c:showCatName val="0"/>
              <c:showSerName val="0"/>
              <c:showPercent val="0"/>
              <c:showBubbleSize val="0"/>
            </c:dLbl>
            <c:dLbl>
              <c:idx val="1"/>
              <c:layout>
                <c:manualLayout>
                  <c:xMode val="edge"/>
                  <c:yMode val="edge"/>
                  <c:x val="0.26923076923076922"/>
                  <c:y val="0.11661807580174927"/>
                </c:manualLayout>
              </c:layout>
              <c:dLblPos val="outEnd"/>
              <c:showLegendKey val="0"/>
              <c:showVal val="1"/>
              <c:showCatName val="0"/>
              <c:showSerName val="0"/>
              <c:showPercent val="0"/>
              <c:showBubbleSize val="0"/>
            </c:dLbl>
            <c:dLbl>
              <c:idx val="2"/>
              <c:layout>
                <c:manualLayout>
                  <c:xMode val="edge"/>
                  <c:yMode val="edge"/>
                  <c:x val="0.37449392712550605"/>
                  <c:y val="0.44314868804664725"/>
                </c:manualLayout>
              </c:layout>
              <c:dLblPos val="outEnd"/>
              <c:showLegendKey val="0"/>
              <c:showVal val="1"/>
              <c:showCatName val="0"/>
              <c:showSerName val="0"/>
              <c:showPercent val="0"/>
              <c:showBubbleSize val="0"/>
            </c:dLbl>
            <c:dLbl>
              <c:idx val="3"/>
              <c:layout>
                <c:manualLayout>
                  <c:xMode val="edge"/>
                  <c:yMode val="edge"/>
                  <c:x val="0.47570850202429149"/>
                  <c:y val="0.48688046647230321"/>
                </c:manualLayout>
              </c:layout>
              <c:dLblPos val="outEnd"/>
              <c:showLegendKey val="0"/>
              <c:showVal val="1"/>
              <c:showCatName val="0"/>
              <c:showSerName val="0"/>
              <c:showPercent val="0"/>
              <c:showBubbleSize val="0"/>
            </c:dLbl>
            <c:dLbl>
              <c:idx val="4"/>
              <c:layout>
                <c:manualLayout>
                  <c:xMode val="edge"/>
                  <c:yMode val="edge"/>
                  <c:x val="0.57894736842105265"/>
                  <c:y val="0.5714285714285714"/>
                </c:manualLayout>
              </c:layout>
              <c:dLblPos val="outEnd"/>
              <c:showLegendKey val="0"/>
              <c:showVal val="1"/>
              <c:showCatName val="0"/>
              <c:showSerName val="0"/>
              <c:showPercent val="0"/>
              <c:showBubbleSize val="0"/>
            </c:dLbl>
            <c:dLbl>
              <c:idx val="5"/>
              <c:layout>
                <c:manualLayout>
                  <c:xMode val="edge"/>
                  <c:yMode val="edge"/>
                  <c:x val="0.69230769230769229"/>
                  <c:y val="0.41982507288629739"/>
                </c:manualLayout>
              </c:layout>
              <c:dLblPos val="outEnd"/>
              <c:showLegendKey val="0"/>
              <c:showVal val="1"/>
              <c:showCatName val="0"/>
              <c:showSerName val="0"/>
              <c:showPercent val="0"/>
              <c:showBubbleSize val="0"/>
            </c:dLbl>
            <c:spPr>
              <a:noFill/>
              <a:ln w="25399">
                <a:noFill/>
              </a:ln>
            </c:spPr>
            <c:txPr>
              <a:bodyPr/>
              <a:lstStyle/>
              <a:p>
                <a:pPr>
                  <a:defRPr sz="900" b="0" i="0" u="none" strike="noStrike" baseline="0">
                    <a:solidFill>
                      <a:srgbClr val="000000"/>
                    </a:solidFill>
                    <a:latin typeface="宋体"/>
                    <a:ea typeface="宋体"/>
                    <a:cs typeface="宋体"/>
                  </a:defRPr>
                </a:pPr>
                <a:endParaRPr lang="zh-CN"/>
              </a:p>
            </c:txPr>
            <c:showLegendKey val="0"/>
            <c:showVal val="1"/>
            <c:showCatName val="0"/>
            <c:showSerName val="0"/>
            <c:showPercent val="0"/>
            <c:showBubbleSize val="0"/>
            <c:showLeaderLines val="0"/>
          </c:dLbls>
          <c:cat>
            <c:strRef>
              <c:f>Sheet1!$B$1:$I$1</c:f>
              <c:strCache>
                <c:ptCount val="8"/>
                <c:pt idx="0">
                  <c:v>智力因素</c:v>
                </c:pt>
                <c:pt idx="1">
                  <c:v>自己努力</c:v>
                </c:pt>
                <c:pt idx="2">
                  <c:v>老师教</c:v>
                </c:pt>
                <c:pt idx="3">
                  <c:v>老师态度</c:v>
                </c:pt>
                <c:pt idx="4">
                  <c:v>家庭经济条件</c:v>
                </c:pt>
                <c:pt idx="5">
                  <c:v>家人关心</c:v>
                </c:pt>
                <c:pt idx="6">
                  <c:v>学习氛围</c:v>
                </c:pt>
                <c:pt idx="7">
                  <c:v>其他</c:v>
                </c:pt>
              </c:strCache>
            </c:strRef>
          </c:cat>
          <c:val>
            <c:numRef>
              <c:f>Sheet1!$B$3:$I$3</c:f>
              <c:numCache>
                <c:formatCode>General</c:formatCode>
                <c:ptCount val="8"/>
                <c:pt idx="0">
                  <c:v>17.100000000000001</c:v>
                </c:pt>
                <c:pt idx="1">
                  <c:v>62.6</c:v>
                </c:pt>
                <c:pt idx="2">
                  <c:v>22.1</c:v>
                </c:pt>
                <c:pt idx="3">
                  <c:v>16.8</c:v>
                </c:pt>
                <c:pt idx="4">
                  <c:v>6.4</c:v>
                </c:pt>
                <c:pt idx="5">
                  <c:v>25</c:v>
                </c:pt>
                <c:pt idx="6">
                  <c:v>21.9</c:v>
                </c:pt>
                <c:pt idx="7">
                  <c:v>7.1</c:v>
                </c:pt>
              </c:numCache>
            </c:numRef>
          </c:val>
        </c:ser>
        <c:dLbls>
          <c:showLegendKey val="0"/>
          <c:showVal val="1"/>
          <c:showCatName val="0"/>
          <c:showSerName val="0"/>
          <c:showPercent val="0"/>
          <c:showBubbleSize val="0"/>
        </c:dLbls>
        <c:gapWidth val="150"/>
        <c:axId val="196815488"/>
        <c:axId val="196833664"/>
      </c:barChart>
      <c:catAx>
        <c:axId val="196815488"/>
        <c:scaling>
          <c:orientation val="minMax"/>
        </c:scaling>
        <c:delete val="0"/>
        <c:axPos val="b"/>
        <c:numFmt formatCode="General" sourceLinked="1"/>
        <c:majorTickMark val="in"/>
        <c:minorTickMark val="none"/>
        <c:tickLblPos val="nextTo"/>
        <c:spPr>
          <a:ln w="3175">
            <a:solidFill>
              <a:srgbClr val="000000"/>
            </a:solidFill>
            <a:prstDash val="solid"/>
          </a:ln>
        </c:spPr>
        <c:txPr>
          <a:bodyPr rot="-5400000" vert="horz"/>
          <a:lstStyle/>
          <a:p>
            <a:pPr>
              <a:defRPr sz="1000" b="0" i="0" u="none" strike="noStrike" baseline="0">
                <a:solidFill>
                  <a:srgbClr val="000000"/>
                </a:solidFill>
                <a:latin typeface="宋体"/>
                <a:ea typeface="宋体"/>
                <a:cs typeface="宋体"/>
              </a:defRPr>
            </a:pPr>
            <a:endParaRPr lang="zh-CN"/>
          </a:p>
        </c:txPr>
        <c:crossAx val="196833664"/>
        <c:crosses val="autoZero"/>
        <c:auto val="1"/>
        <c:lblAlgn val="ctr"/>
        <c:lblOffset val="100"/>
        <c:tickLblSkip val="1"/>
        <c:tickMarkSkip val="1"/>
        <c:noMultiLvlLbl val="0"/>
      </c:catAx>
      <c:valAx>
        <c:axId val="196833664"/>
        <c:scaling>
          <c:orientation val="minMax"/>
        </c:scaling>
        <c:delete val="0"/>
        <c:axPos val="l"/>
        <c:majorGridlines>
          <c:spPr>
            <a:ln w="3175">
              <a:solidFill>
                <a:srgbClr val="000000"/>
              </a:solidFill>
              <a:prstDash val="solid"/>
            </a:ln>
          </c:spPr>
        </c:majorGridlines>
        <c:title>
          <c:tx>
            <c:rich>
              <a:bodyPr/>
              <a:lstStyle/>
              <a:p>
                <a:pPr>
                  <a:defRPr sz="900" b="0" i="0" u="none" strike="noStrike" baseline="0">
                    <a:solidFill>
                      <a:srgbClr val="000000"/>
                    </a:solidFill>
                    <a:latin typeface="宋体"/>
                    <a:ea typeface="宋体"/>
                    <a:cs typeface="宋体"/>
                  </a:defRPr>
                </a:pPr>
                <a:r>
                  <a:rPr altLang="en-US"/>
                  <a:t>所占％</a:t>
                </a:r>
              </a:p>
            </c:rich>
          </c:tx>
          <c:layout>
            <c:manualLayout>
              <c:xMode val="edge"/>
              <c:yMode val="edge"/>
              <c:x val="1.0121457489878543E-2"/>
              <c:y val="0.34110787172011664"/>
            </c:manualLayout>
          </c:layout>
          <c:overlay val="0"/>
          <c:spPr>
            <a:noFill/>
            <a:ln w="25399">
              <a:noFill/>
            </a:ln>
          </c:spPr>
        </c:title>
        <c:numFmt formatCode="General" sourceLinked="1"/>
        <c:majorTickMark val="in"/>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宋体"/>
                <a:ea typeface="宋体"/>
                <a:cs typeface="宋体"/>
              </a:defRPr>
            </a:pPr>
            <a:endParaRPr lang="zh-CN"/>
          </a:p>
        </c:txPr>
        <c:crossAx val="196815488"/>
        <c:crosses val="autoZero"/>
        <c:crossBetween val="between"/>
      </c:valAx>
      <c:spPr>
        <a:solidFill>
          <a:srgbClr val="C0C0C0"/>
        </a:solidFill>
        <a:ln w="12700">
          <a:solidFill>
            <a:srgbClr val="808080"/>
          </a:solidFill>
          <a:prstDash val="solid"/>
        </a:ln>
      </c:spPr>
    </c:plotArea>
    <c:legend>
      <c:legendPos val="r"/>
      <c:layout>
        <c:manualLayout>
          <c:xMode val="edge"/>
          <c:yMode val="edge"/>
          <c:x val="0.39676113360323889"/>
          <c:y val="8.7463556851311956E-3"/>
          <c:w val="0.52429149797570851"/>
          <c:h val="9.6209912536443148E-2"/>
        </c:manualLayout>
      </c:layout>
      <c:overlay val="0"/>
      <c:spPr>
        <a:noFill/>
        <a:ln w="3175">
          <a:solidFill>
            <a:srgbClr val="000000"/>
          </a:solidFill>
          <a:prstDash val="solid"/>
        </a:ln>
      </c:spPr>
      <c:txPr>
        <a:bodyPr/>
        <a:lstStyle/>
        <a:p>
          <a:pPr>
            <a:defRPr sz="920"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900" b="0" i="0" u="none" strike="noStrike" baseline="0">
          <a:solidFill>
            <a:srgbClr val="000000"/>
          </a:solidFill>
          <a:latin typeface="宋体"/>
          <a:ea typeface="宋体"/>
          <a:cs typeface="宋体"/>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25" b="1" i="0" u="none" strike="noStrike" baseline="0">
                <a:solidFill>
                  <a:srgbClr val="000000"/>
                </a:solidFill>
                <a:latin typeface="宋体"/>
                <a:ea typeface="宋体"/>
                <a:cs typeface="宋体"/>
              </a:defRPr>
            </a:pPr>
            <a:r>
              <a:rPr altLang="en-US"/>
              <a:t>图6-9 参加辅导班的情况</a:t>
            </a:r>
          </a:p>
        </c:rich>
      </c:tx>
      <c:layout>
        <c:manualLayout>
          <c:xMode val="edge"/>
          <c:yMode val="edge"/>
          <c:x val="0.30545454545454548"/>
          <c:y val="0.92207792207792205"/>
        </c:manualLayout>
      </c:layout>
      <c:overlay val="0"/>
      <c:spPr>
        <a:noFill/>
        <a:ln w="25400">
          <a:noFill/>
        </a:ln>
      </c:spPr>
    </c:title>
    <c:autoTitleDeleted val="0"/>
    <c:plotArea>
      <c:layout>
        <c:manualLayout>
          <c:layoutTarget val="inner"/>
          <c:xMode val="edge"/>
          <c:yMode val="edge"/>
          <c:x val="7.636363636363637E-2"/>
          <c:y val="0.18181818181818182"/>
          <c:w val="0.82545454545454544"/>
          <c:h val="0.5"/>
        </c:manualLayout>
      </c:layout>
      <c:barChart>
        <c:barDir val="col"/>
        <c:grouping val="clustered"/>
        <c:varyColors val="0"/>
        <c:ser>
          <c:idx val="0"/>
          <c:order val="0"/>
          <c:tx>
            <c:strRef>
              <c:f>Sheet1!$A$2</c:f>
              <c:strCache>
                <c:ptCount val="1"/>
                <c:pt idx="0">
                  <c:v>农民工子女</c:v>
                </c:pt>
              </c:strCache>
            </c:strRef>
          </c:tx>
          <c:spPr>
            <a:solidFill>
              <a:srgbClr val="9999FF"/>
            </a:solidFill>
            <a:ln w="12700">
              <a:solidFill>
                <a:srgbClr val="000000"/>
              </a:solidFill>
              <a:prstDash val="solid"/>
            </a:ln>
          </c:spPr>
          <c:invertIfNegative val="0"/>
          <c:dLbls>
            <c:dLbl>
              <c:idx val="1"/>
              <c:layout>
                <c:manualLayout>
                  <c:xMode val="edge"/>
                  <c:yMode val="edge"/>
                  <c:x val="0.17454545454545456"/>
                  <c:y val="0.49675324675324678"/>
                </c:manualLayout>
              </c:layout>
              <c:dLblPos val="outEnd"/>
              <c:showLegendKey val="0"/>
              <c:showVal val="1"/>
              <c:showCatName val="0"/>
              <c:showSerName val="0"/>
              <c:showPercent val="0"/>
              <c:showBubbleSize val="0"/>
            </c:dLbl>
            <c:dLbl>
              <c:idx val="3"/>
              <c:layout>
                <c:manualLayout>
                  <c:xMode val="edge"/>
                  <c:yMode val="edge"/>
                  <c:x val="0.37636363636363634"/>
                  <c:y val="0.56493506493506496"/>
                </c:manualLayout>
              </c:layout>
              <c:dLblPos val="outEnd"/>
              <c:showLegendKey val="0"/>
              <c:showVal val="1"/>
              <c:showCatName val="0"/>
              <c:showSerName val="0"/>
              <c:showPercent val="0"/>
              <c:showBubbleSize val="0"/>
            </c:dLbl>
            <c:dLbl>
              <c:idx val="4"/>
              <c:layout>
                <c:manualLayout>
                  <c:xMode val="edge"/>
                  <c:yMode val="edge"/>
                  <c:x val="0.48363636363636364"/>
                  <c:y val="0.27597402597402598"/>
                </c:manualLayout>
              </c:layout>
              <c:dLblPos val="outEnd"/>
              <c:showLegendKey val="0"/>
              <c:showVal val="1"/>
              <c:showCatName val="0"/>
              <c:showSerName val="0"/>
              <c:showPercent val="0"/>
              <c:showBubbleSize val="0"/>
            </c:dLbl>
            <c:spPr>
              <a:noFill/>
              <a:ln w="25400">
                <a:noFill/>
              </a:ln>
            </c:spPr>
            <c:txPr>
              <a:bodyPr/>
              <a:lstStyle/>
              <a:p>
                <a:pPr>
                  <a:defRPr sz="1025" b="0" i="0" u="none" strike="noStrike" baseline="0">
                    <a:solidFill>
                      <a:srgbClr val="000000"/>
                    </a:solidFill>
                    <a:latin typeface="宋体"/>
                    <a:ea typeface="宋体"/>
                    <a:cs typeface="宋体"/>
                  </a:defRPr>
                </a:pPr>
                <a:endParaRPr lang="zh-CN"/>
              </a:p>
            </c:txPr>
            <c:showLegendKey val="0"/>
            <c:showVal val="1"/>
            <c:showCatName val="0"/>
            <c:showSerName val="0"/>
            <c:showPercent val="0"/>
            <c:showBubbleSize val="0"/>
            <c:showLeaderLines val="0"/>
          </c:dLbls>
          <c:cat>
            <c:strRef>
              <c:f>Sheet1!$B$1:$I$1</c:f>
              <c:strCache>
                <c:ptCount val="8"/>
                <c:pt idx="0">
                  <c:v>无辅导班</c:v>
                </c:pt>
                <c:pt idx="1">
                  <c:v>美术书法</c:v>
                </c:pt>
                <c:pt idx="2">
                  <c:v>音乐舞蹈</c:v>
                </c:pt>
                <c:pt idx="3">
                  <c:v>乐器</c:v>
                </c:pt>
                <c:pt idx="4">
                  <c:v>英语</c:v>
                </c:pt>
                <c:pt idx="5">
                  <c:v>作文</c:v>
                </c:pt>
                <c:pt idx="6">
                  <c:v>数学</c:v>
                </c:pt>
                <c:pt idx="7">
                  <c:v>计算机</c:v>
                </c:pt>
              </c:strCache>
            </c:strRef>
          </c:cat>
          <c:val>
            <c:numRef>
              <c:f>Sheet1!$B$2:$I$2</c:f>
              <c:numCache>
                <c:formatCode>General</c:formatCode>
                <c:ptCount val="8"/>
                <c:pt idx="0">
                  <c:v>56.7</c:v>
                </c:pt>
                <c:pt idx="1">
                  <c:v>11.7</c:v>
                </c:pt>
                <c:pt idx="2">
                  <c:v>10.4</c:v>
                </c:pt>
                <c:pt idx="3">
                  <c:v>4.5999999999999996</c:v>
                </c:pt>
                <c:pt idx="4">
                  <c:v>38.799999999999997</c:v>
                </c:pt>
                <c:pt idx="5">
                  <c:v>25.8</c:v>
                </c:pt>
                <c:pt idx="6">
                  <c:v>32.700000000000003</c:v>
                </c:pt>
                <c:pt idx="7">
                  <c:v>10.5</c:v>
                </c:pt>
              </c:numCache>
            </c:numRef>
          </c:val>
        </c:ser>
        <c:ser>
          <c:idx val="1"/>
          <c:order val="1"/>
          <c:tx>
            <c:strRef>
              <c:f>Sheet1!$A$3</c:f>
              <c:strCache>
                <c:ptCount val="1"/>
                <c:pt idx="0">
                  <c:v>城市孩子</c:v>
                </c:pt>
              </c:strCache>
            </c:strRef>
          </c:tx>
          <c:spPr>
            <a:solidFill>
              <a:srgbClr val="993366"/>
            </a:solidFill>
            <a:ln w="12700">
              <a:solidFill>
                <a:srgbClr val="000000"/>
              </a:solidFill>
              <a:prstDash val="solid"/>
            </a:ln>
          </c:spPr>
          <c:invertIfNegative val="0"/>
          <c:dLbls>
            <c:dLbl>
              <c:idx val="0"/>
              <c:layout>
                <c:manualLayout>
                  <c:xMode val="edge"/>
                  <c:yMode val="edge"/>
                  <c:x val="0.14363636363636365"/>
                  <c:y val="0.23701298701298701"/>
                </c:manualLayout>
              </c:layout>
              <c:dLblPos val="outEnd"/>
              <c:showLegendKey val="0"/>
              <c:showVal val="1"/>
              <c:showCatName val="0"/>
              <c:showSerName val="0"/>
              <c:showPercent val="0"/>
              <c:showBubbleSize val="0"/>
            </c:dLbl>
            <c:dLbl>
              <c:idx val="1"/>
              <c:layout>
                <c:manualLayout>
                  <c:xMode val="edge"/>
                  <c:yMode val="edge"/>
                  <c:x val="0.24363636363636362"/>
                  <c:y val="0.45129870129870131"/>
                </c:manualLayout>
              </c:layout>
              <c:dLblPos val="outEnd"/>
              <c:showLegendKey val="0"/>
              <c:showVal val="1"/>
              <c:showCatName val="0"/>
              <c:showSerName val="0"/>
              <c:showPercent val="0"/>
              <c:showBubbleSize val="0"/>
            </c:dLbl>
            <c:dLbl>
              <c:idx val="2"/>
              <c:layout>
                <c:manualLayout>
                  <c:xMode val="edge"/>
                  <c:yMode val="edge"/>
                  <c:x val="0.34909090909090912"/>
                  <c:y val="0.5"/>
                </c:manualLayout>
              </c:layout>
              <c:dLblPos val="outEnd"/>
              <c:showLegendKey val="0"/>
              <c:showVal val="1"/>
              <c:showCatName val="0"/>
              <c:showSerName val="0"/>
              <c:showPercent val="0"/>
              <c:showBubbleSize val="0"/>
            </c:dLbl>
            <c:dLbl>
              <c:idx val="3"/>
              <c:layout>
                <c:manualLayout>
                  <c:xMode val="edge"/>
                  <c:yMode val="edge"/>
                  <c:x val="0.45636363636363636"/>
                  <c:y val="0.54545454545454541"/>
                </c:manualLayout>
              </c:layout>
              <c:dLblPos val="outEnd"/>
              <c:showLegendKey val="0"/>
              <c:showVal val="1"/>
              <c:showCatName val="0"/>
              <c:showSerName val="0"/>
              <c:showPercent val="0"/>
              <c:showBubbleSize val="0"/>
            </c:dLbl>
            <c:dLbl>
              <c:idx val="4"/>
              <c:layout>
                <c:manualLayout>
                  <c:xMode val="edge"/>
                  <c:yMode val="edge"/>
                  <c:x val="0.54545454545454541"/>
                  <c:y val="0.21428571428571427"/>
                </c:manualLayout>
              </c:layout>
              <c:dLblPos val="outEnd"/>
              <c:showLegendKey val="0"/>
              <c:showVal val="1"/>
              <c:showCatName val="0"/>
              <c:showSerName val="0"/>
              <c:showPercent val="0"/>
              <c:showBubbleSize val="0"/>
            </c:dLbl>
            <c:dLbl>
              <c:idx val="5"/>
              <c:layout>
                <c:manualLayout>
                  <c:xMode val="edge"/>
                  <c:yMode val="edge"/>
                  <c:x val="0.65090909090909088"/>
                  <c:y val="0.38961038961038963"/>
                </c:manualLayout>
              </c:layout>
              <c:dLblPos val="outEnd"/>
              <c:showLegendKey val="0"/>
              <c:showVal val="1"/>
              <c:showCatName val="0"/>
              <c:showSerName val="0"/>
              <c:showPercent val="0"/>
              <c:showBubbleSize val="0"/>
            </c:dLbl>
            <c:dLbl>
              <c:idx val="6"/>
              <c:layout>
                <c:manualLayout>
                  <c:xMode val="edge"/>
                  <c:yMode val="edge"/>
                  <c:x val="0.74545454545454548"/>
                  <c:y val="0.30194805194805197"/>
                </c:manualLayout>
              </c:layout>
              <c:dLblPos val="outEnd"/>
              <c:showLegendKey val="0"/>
              <c:showVal val="1"/>
              <c:showCatName val="0"/>
              <c:showSerName val="0"/>
              <c:showPercent val="0"/>
              <c:showBubbleSize val="0"/>
            </c:dLbl>
            <c:dLbl>
              <c:idx val="7"/>
              <c:layout>
                <c:manualLayout>
                  <c:xMode val="edge"/>
                  <c:yMode val="edge"/>
                  <c:x val="0.85818181818181816"/>
                  <c:y val="0.53246753246753242"/>
                </c:manualLayout>
              </c:layout>
              <c:dLblPos val="outEnd"/>
              <c:showLegendKey val="0"/>
              <c:showVal val="1"/>
              <c:showCatName val="0"/>
              <c:showSerName val="0"/>
              <c:showPercent val="0"/>
              <c:showBubbleSize val="0"/>
            </c:dLbl>
            <c:spPr>
              <a:noFill/>
              <a:ln w="25400">
                <a:noFill/>
              </a:ln>
            </c:spPr>
            <c:txPr>
              <a:bodyPr/>
              <a:lstStyle/>
              <a:p>
                <a:pPr>
                  <a:defRPr sz="1025" b="0" i="0" u="none" strike="noStrike" baseline="0">
                    <a:solidFill>
                      <a:srgbClr val="000000"/>
                    </a:solidFill>
                    <a:latin typeface="宋体"/>
                    <a:ea typeface="宋体"/>
                    <a:cs typeface="宋体"/>
                  </a:defRPr>
                </a:pPr>
                <a:endParaRPr lang="zh-CN"/>
              </a:p>
            </c:txPr>
            <c:showLegendKey val="0"/>
            <c:showVal val="1"/>
            <c:showCatName val="0"/>
            <c:showSerName val="0"/>
            <c:showPercent val="0"/>
            <c:showBubbleSize val="0"/>
            <c:showLeaderLines val="0"/>
          </c:dLbls>
          <c:cat>
            <c:strRef>
              <c:f>Sheet1!$B$1:$I$1</c:f>
              <c:strCache>
                <c:ptCount val="8"/>
                <c:pt idx="0">
                  <c:v>无辅导班</c:v>
                </c:pt>
                <c:pt idx="1">
                  <c:v>美术书法</c:v>
                </c:pt>
                <c:pt idx="2">
                  <c:v>音乐舞蹈</c:v>
                </c:pt>
                <c:pt idx="3">
                  <c:v>乐器</c:v>
                </c:pt>
                <c:pt idx="4">
                  <c:v>英语</c:v>
                </c:pt>
                <c:pt idx="5">
                  <c:v>作文</c:v>
                </c:pt>
                <c:pt idx="6">
                  <c:v>数学</c:v>
                </c:pt>
                <c:pt idx="7">
                  <c:v>计算机</c:v>
                </c:pt>
              </c:strCache>
            </c:strRef>
          </c:cat>
          <c:val>
            <c:numRef>
              <c:f>Sheet1!$B$3:$I$3</c:f>
              <c:numCache>
                <c:formatCode>General</c:formatCode>
                <c:ptCount val="8"/>
                <c:pt idx="0">
                  <c:v>44.1</c:v>
                </c:pt>
                <c:pt idx="1">
                  <c:v>18.3</c:v>
                </c:pt>
                <c:pt idx="2">
                  <c:v>12.4</c:v>
                </c:pt>
                <c:pt idx="3">
                  <c:v>7.2</c:v>
                </c:pt>
                <c:pt idx="4">
                  <c:v>46.9</c:v>
                </c:pt>
                <c:pt idx="5">
                  <c:v>25.7</c:v>
                </c:pt>
                <c:pt idx="6">
                  <c:v>35.700000000000003</c:v>
                </c:pt>
                <c:pt idx="7">
                  <c:v>8.4</c:v>
                </c:pt>
              </c:numCache>
            </c:numRef>
          </c:val>
        </c:ser>
        <c:dLbls>
          <c:showLegendKey val="0"/>
          <c:showVal val="1"/>
          <c:showCatName val="0"/>
          <c:showSerName val="0"/>
          <c:showPercent val="0"/>
          <c:showBubbleSize val="0"/>
        </c:dLbls>
        <c:gapWidth val="150"/>
        <c:axId val="203790592"/>
        <c:axId val="197066752"/>
      </c:barChart>
      <c:catAx>
        <c:axId val="203790592"/>
        <c:scaling>
          <c:orientation val="minMax"/>
        </c:scaling>
        <c:delete val="0"/>
        <c:axPos val="b"/>
        <c:numFmt formatCode="General" sourceLinked="1"/>
        <c:majorTickMark val="in"/>
        <c:minorTickMark val="none"/>
        <c:tickLblPos val="nextTo"/>
        <c:spPr>
          <a:ln w="3175">
            <a:solidFill>
              <a:srgbClr val="000000"/>
            </a:solidFill>
            <a:prstDash val="solid"/>
          </a:ln>
        </c:spPr>
        <c:txPr>
          <a:bodyPr rot="-5400000" vert="horz"/>
          <a:lstStyle/>
          <a:p>
            <a:pPr>
              <a:defRPr sz="1125" b="0" i="0" u="none" strike="noStrike" baseline="0">
                <a:solidFill>
                  <a:srgbClr val="000000"/>
                </a:solidFill>
                <a:latin typeface="宋体"/>
                <a:ea typeface="宋体"/>
                <a:cs typeface="宋体"/>
              </a:defRPr>
            </a:pPr>
            <a:endParaRPr lang="zh-CN"/>
          </a:p>
        </c:txPr>
        <c:crossAx val="197066752"/>
        <c:crosses val="autoZero"/>
        <c:auto val="1"/>
        <c:lblAlgn val="ctr"/>
        <c:lblOffset val="100"/>
        <c:tickLblSkip val="1"/>
        <c:tickMarkSkip val="1"/>
        <c:noMultiLvlLbl val="0"/>
      </c:catAx>
      <c:valAx>
        <c:axId val="197066752"/>
        <c:scaling>
          <c:orientation val="minMax"/>
        </c:scaling>
        <c:delete val="0"/>
        <c:axPos val="l"/>
        <c:majorGridlines>
          <c:spPr>
            <a:ln w="3175">
              <a:solidFill>
                <a:srgbClr val="000000"/>
              </a:solidFill>
              <a:prstDash val="solid"/>
            </a:ln>
          </c:spPr>
        </c:majorGridlines>
        <c:title>
          <c:tx>
            <c:rich>
              <a:bodyPr/>
              <a:lstStyle/>
              <a:p>
                <a:pPr>
                  <a:defRPr sz="1200" b="0" i="0" u="none" strike="noStrike" baseline="0">
                    <a:solidFill>
                      <a:srgbClr val="000000"/>
                    </a:solidFill>
                    <a:latin typeface="宋体"/>
                    <a:ea typeface="宋体"/>
                    <a:cs typeface="宋体"/>
                  </a:defRPr>
                </a:pPr>
                <a:r>
                  <a:rPr altLang="en-US"/>
                  <a:t>所占％</a:t>
                </a:r>
              </a:p>
            </c:rich>
          </c:tx>
          <c:layout>
            <c:manualLayout>
              <c:xMode val="edge"/>
              <c:yMode val="edge"/>
              <c:x val="0"/>
              <c:y val="0.34415584415584416"/>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125" b="0" i="0" u="none" strike="noStrike" baseline="0">
                <a:solidFill>
                  <a:srgbClr val="000000"/>
                </a:solidFill>
                <a:latin typeface="宋体"/>
                <a:ea typeface="宋体"/>
                <a:cs typeface="宋体"/>
              </a:defRPr>
            </a:pPr>
            <a:endParaRPr lang="zh-CN"/>
          </a:p>
        </c:txPr>
        <c:crossAx val="203790592"/>
        <c:crosses val="autoZero"/>
        <c:crossBetween val="between"/>
      </c:valAx>
      <c:spPr>
        <a:solidFill>
          <a:srgbClr val="C0C0C0"/>
        </a:solidFill>
        <a:ln w="12700">
          <a:solidFill>
            <a:srgbClr val="808080"/>
          </a:solidFill>
          <a:prstDash val="solid"/>
        </a:ln>
      </c:spPr>
    </c:plotArea>
    <c:legend>
      <c:legendPos val="r"/>
      <c:layout>
        <c:manualLayout>
          <c:xMode val="edge"/>
          <c:yMode val="edge"/>
          <c:x val="0.5127272727272727"/>
          <c:y val="2.2727272727272728E-2"/>
          <c:w val="0.39090909090909093"/>
          <c:h val="0.1461038961038961"/>
        </c:manualLayout>
      </c:layout>
      <c:overlay val="0"/>
      <c:spPr>
        <a:noFill/>
        <a:ln w="3175">
          <a:solidFill>
            <a:srgbClr val="000000"/>
          </a:solidFill>
          <a:prstDash val="solid"/>
        </a:ln>
      </c:spPr>
      <c:txPr>
        <a:bodyPr/>
        <a:lstStyle/>
        <a:p>
          <a:pPr>
            <a:defRPr sz="1100"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1200" b="0" i="0" u="none" strike="noStrike" baseline="0">
          <a:solidFill>
            <a:srgbClr val="000000"/>
          </a:solidFill>
          <a:latin typeface="宋体"/>
          <a:ea typeface="宋体"/>
          <a:cs typeface="宋体"/>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50" b="1" i="0" u="none" strike="noStrike" baseline="0">
                <a:solidFill>
                  <a:srgbClr val="000000"/>
                </a:solidFill>
                <a:latin typeface="宋体"/>
                <a:ea typeface="宋体"/>
                <a:cs typeface="宋体"/>
              </a:defRPr>
            </a:pPr>
            <a:r>
              <a:rPr altLang="en-US"/>
              <a:t>图6-10.1 业余时间的活动</a:t>
            </a:r>
          </a:p>
        </c:rich>
      </c:tx>
      <c:layout>
        <c:manualLayout>
          <c:xMode val="edge"/>
          <c:yMode val="edge"/>
          <c:x val="0.32225913621262459"/>
          <c:y val="0.91724137931034477"/>
        </c:manualLayout>
      </c:layout>
      <c:overlay val="0"/>
      <c:spPr>
        <a:noFill/>
        <a:ln w="25400">
          <a:noFill/>
        </a:ln>
      </c:spPr>
    </c:title>
    <c:autoTitleDeleted val="0"/>
    <c:plotArea>
      <c:layout>
        <c:manualLayout>
          <c:layoutTarget val="inner"/>
          <c:xMode val="edge"/>
          <c:yMode val="edge"/>
          <c:x val="8.6378737541528236E-2"/>
          <c:y val="0.2"/>
          <c:w val="0.89368770764119598"/>
          <c:h val="0.4206896551724138"/>
        </c:manualLayout>
      </c:layout>
      <c:barChart>
        <c:barDir val="col"/>
        <c:grouping val="clustered"/>
        <c:varyColors val="0"/>
        <c:ser>
          <c:idx val="0"/>
          <c:order val="0"/>
          <c:tx>
            <c:strRef>
              <c:f>Sheet1!$A$2</c:f>
              <c:strCache>
                <c:ptCount val="1"/>
                <c:pt idx="0">
                  <c:v>农民工子女</c:v>
                </c:pt>
              </c:strCache>
            </c:strRef>
          </c:tx>
          <c:spPr>
            <a:solidFill>
              <a:srgbClr val="9999FF"/>
            </a:solidFill>
            <a:ln w="12700">
              <a:solidFill>
                <a:srgbClr val="000000"/>
              </a:solidFill>
              <a:prstDash val="solid"/>
            </a:ln>
          </c:spPr>
          <c:invertIfNegative val="0"/>
          <c:dLbls>
            <c:dLbl>
              <c:idx val="1"/>
              <c:layout>
                <c:manualLayout>
                  <c:xMode val="edge"/>
                  <c:yMode val="edge"/>
                  <c:x val="0.19435215946843853"/>
                  <c:y val="0.44827586206896552"/>
                </c:manualLayout>
              </c:layout>
              <c:dLblPos val="outEnd"/>
              <c:showLegendKey val="0"/>
              <c:showVal val="1"/>
              <c:showCatName val="0"/>
              <c:showSerName val="0"/>
              <c:showPercent val="0"/>
              <c:showBubbleSize val="0"/>
            </c:dLbl>
            <c:dLbl>
              <c:idx val="3"/>
              <c:layout>
                <c:manualLayout>
                  <c:xMode val="edge"/>
                  <c:yMode val="edge"/>
                  <c:x val="0.40365448504983387"/>
                  <c:y val="0.14482758620689656"/>
                </c:manualLayout>
              </c:layout>
              <c:dLblPos val="outEnd"/>
              <c:showLegendKey val="0"/>
              <c:showVal val="1"/>
              <c:showCatName val="0"/>
              <c:showSerName val="0"/>
              <c:showPercent val="0"/>
              <c:showBubbleSize val="0"/>
            </c:dLbl>
            <c:dLbl>
              <c:idx val="4"/>
              <c:layout>
                <c:manualLayout>
                  <c:xMode val="edge"/>
                  <c:yMode val="edge"/>
                  <c:x val="0.53322259136212624"/>
                  <c:y val="0.5"/>
                </c:manualLayout>
              </c:layout>
              <c:dLblPos val="outEnd"/>
              <c:showLegendKey val="0"/>
              <c:showVal val="1"/>
              <c:showCatName val="0"/>
              <c:showSerName val="0"/>
              <c:showPercent val="0"/>
              <c:showBubbleSize val="0"/>
            </c:dLbl>
            <c:spPr>
              <a:noFill/>
              <a:ln w="25400">
                <a:noFill/>
              </a:ln>
            </c:spPr>
            <c:txPr>
              <a:bodyPr/>
              <a:lstStyle/>
              <a:p>
                <a:pPr>
                  <a:defRPr sz="1100" b="0" i="0" u="none" strike="noStrike" baseline="0">
                    <a:solidFill>
                      <a:srgbClr val="000000"/>
                    </a:solidFill>
                    <a:latin typeface="宋体"/>
                    <a:ea typeface="宋体"/>
                    <a:cs typeface="宋体"/>
                  </a:defRPr>
                </a:pPr>
                <a:endParaRPr lang="zh-CN"/>
              </a:p>
            </c:txPr>
            <c:showLegendKey val="0"/>
            <c:showVal val="1"/>
            <c:showCatName val="0"/>
            <c:showSerName val="0"/>
            <c:showPercent val="0"/>
            <c:showBubbleSize val="0"/>
            <c:showLeaderLines val="0"/>
          </c:dLbls>
          <c:cat>
            <c:strRef>
              <c:f>Sheet1!$B$1:$I$1</c:f>
              <c:strCache>
                <c:ptCount val="8"/>
                <c:pt idx="0">
                  <c:v>体育活动</c:v>
                </c:pt>
                <c:pt idx="1">
                  <c:v>朋友聊天</c:v>
                </c:pt>
                <c:pt idx="2">
                  <c:v>帮父母干活</c:v>
                </c:pt>
                <c:pt idx="3">
                  <c:v>学习</c:v>
                </c:pt>
                <c:pt idx="4">
                  <c:v>上网玩游戏</c:v>
                </c:pt>
                <c:pt idx="5">
                  <c:v>看电视、电影</c:v>
                </c:pt>
                <c:pt idx="6">
                  <c:v>看课外书</c:v>
                </c:pt>
                <c:pt idx="7">
                  <c:v>其他</c:v>
                </c:pt>
              </c:strCache>
            </c:strRef>
          </c:cat>
          <c:val>
            <c:numRef>
              <c:f>Sheet1!$B$2:$I$2</c:f>
              <c:numCache>
                <c:formatCode>General</c:formatCode>
                <c:ptCount val="8"/>
                <c:pt idx="0">
                  <c:v>10.6</c:v>
                </c:pt>
                <c:pt idx="1">
                  <c:v>14.8</c:v>
                </c:pt>
                <c:pt idx="2">
                  <c:v>37.4</c:v>
                </c:pt>
                <c:pt idx="3">
                  <c:v>74.400000000000006</c:v>
                </c:pt>
                <c:pt idx="4">
                  <c:v>5.9</c:v>
                </c:pt>
                <c:pt idx="5">
                  <c:v>22.8</c:v>
                </c:pt>
                <c:pt idx="6">
                  <c:v>35.1</c:v>
                </c:pt>
                <c:pt idx="7">
                  <c:v>4.5999999999999996</c:v>
                </c:pt>
              </c:numCache>
            </c:numRef>
          </c:val>
        </c:ser>
        <c:ser>
          <c:idx val="1"/>
          <c:order val="1"/>
          <c:tx>
            <c:strRef>
              <c:f>Sheet1!$A$3</c:f>
              <c:strCache>
                <c:ptCount val="1"/>
                <c:pt idx="0">
                  <c:v>城市孩子</c:v>
                </c:pt>
              </c:strCache>
            </c:strRef>
          </c:tx>
          <c:spPr>
            <a:solidFill>
              <a:srgbClr val="993366"/>
            </a:solidFill>
            <a:ln w="12700">
              <a:solidFill>
                <a:srgbClr val="000000"/>
              </a:solidFill>
              <a:prstDash val="solid"/>
            </a:ln>
          </c:spPr>
          <c:invertIfNegative val="0"/>
          <c:dLbls>
            <c:dLbl>
              <c:idx val="0"/>
              <c:layout>
                <c:manualLayout>
                  <c:xMode val="edge"/>
                  <c:yMode val="edge"/>
                  <c:x val="0.15780730897009967"/>
                  <c:y val="0.47586206896551725"/>
                </c:manualLayout>
              </c:layout>
              <c:dLblPos val="outEnd"/>
              <c:showLegendKey val="0"/>
              <c:showVal val="1"/>
              <c:showCatName val="0"/>
              <c:showSerName val="0"/>
              <c:showPercent val="0"/>
              <c:showBubbleSize val="0"/>
            </c:dLbl>
            <c:dLbl>
              <c:idx val="1"/>
              <c:layout>
                <c:manualLayout>
                  <c:xMode val="edge"/>
                  <c:yMode val="edge"/>
                  <c:x val="0.28073089700996678"/>
                  <c:y val="0.43448275862068964"/>
                </c:manualLayout>
              </c:layout>
              <c:dLblPos val="outEnd"/>
              <c:showLegendKey val="0"/>
              <c:showVal val="1"/>
              <c:showCatName val="0"/>
              <c:showSerName val="0"/>
              <c:showPercent val="0"/>
              <c:showBubbleSize val="0"/>
            </c:dLbl>
            <c:dLbl>
              <c:idx val="2"/>
              <c:layout>
                <c:manualLayout>
                  <c:xMode val="edge"/>
                  <c:yMode val="edge"/>
                  <c:x val="0.39534883720930231"/>
                  <c:y val="0.38275862068965516"/>
                </c:manualLayout>
              </c:layout>
              <c:dLblPos val="outEnd"/>
              <c:showLegendKey val="0"/>
              <c:showVal val="1"/>
              <c:showCatName val="0"/>
              <c:showSerName val="0"/>
              <c:showPercent val="0"/>
              <c:showBubbleSize val="0"/>
            </c:dLbl>
            <c:dLbl>
              <c:idx val="3"/>
              <c:layout>
                <c:manualLayout>
                  <c:xMode val="edge"/>
                  <c:yMode val="edge"/>
                  <c:x val="0.48837209302325579"/>
                  <c:y val="0.14482758620689656"/>
                </c:manualLayout>
              </c:layout>
              <c:dLblPos val="outEnd"/>
              <c:showLegendKey val="0"/>
              <c:showVal val="1"/>
              <c:showCatName val="0"/>
              <c:showSerName val="0"/>
              <c:showPercent val="0"/>
              <c:showBubbleSize val="0"/>
            </c:dLbl>
            <c:dLbl>
              <c:idx val="4"/>
              <c:layout>
                <c:manualLayout>
                  <c:xMode val="edge"/>
                  <c:yMode val="edge"/>
                  <c:x val="0.59966777408637872"/>
                  <c:y val="0.48965517241379308"/>
                </c:manualLayout>
              </c:layout>
              <c:dLblPos val="outEnd"/>
              <c:showLegendKey val="0"/>
              <c:showVal val="1"/>
              <c:showCatName val="0"/>
              <c:showSerName val="0"/>
              <c:showPercent val="0"/>
              <c:showBubbleSize val="0"/>
            </c:dLbl>
            <c:dLbl>
              <c:idx val="5"/>
              <c:layout>
                <c:manualLayout>
                  <c:xMode val="edge"/>
                  <c:yMode val="edge"/>
                  <c:x val="0.70930232558139539"/>
                  <c:y val="0.41724137931034483"/>
                </c:manualLayout>
              </c:layout>
              <c:dLblPos val="outEnd"/>
              <c:showLegendKey val="0"/>
              <c:showVal val="1"/>
              <c:showCatName val="0"/>
              <c:showSerName val="0"/>
              <c:showPercent val="0"/>
              <c:showBubbleSize val="0"/>
            </c:dLbl>
            <c:dLbl>
              <c:idx val="6"/>
              <c:layout>
                <c:manualLayout>
                  <c:xMode val="edge"/>
                  <c:yMode val="edge"/>
                  <c:x val="0.81229235880398676"/>
                  <c:y val="0.31724137931034485"/>
                </c:manualLayout>
              </c:layout>
              <c:dLblPos val="outEnd"/>
              <c:showLegendKey val="0"/>
              <c:showVal val="1"/>
              <c:showCatName val="0"/>
              <c:showSerName val="0"/>
              <c:showPercent val="0"/>
              <c:showBubbleSize val="0"/>
            </c:dLbl>
            <c:dLbl>
              <c:idx val="7"/>
              <c:layout>
                <c:manualLayout>
                  <c:xMode val="edge"/>
                  <c:yMode val="edge"/>
                  <c:x val="0.94518272425249172"/>
                  <c:y val="0.51379310344827589"/>
                </c:manualLayout>
              </c:layout>
              <c:dLblPos val="outEnd"/>
              <c:showLegendKey val="0"/>
              <c:showVal val="1"/>
              <c:showCatName val="0"/>
              <c:showSerName val="0"/>
              <c:showPercent val="0"/>
              <c:showBubbleSize val="0"/>
            </c:dLbl>
            <c:spPr>
              <a:noFill/>
              <a:ln w="25400">
                <a:noFill/>
              </a:ln>
            </c:spPr>
            <c:txPr>
              <a:bodyPr/>
              <a:lstStyle/>
              <a:p>
                <a:pPr>
                  <a:defRPr sz="1100" b="0" i="0" u="none" strike="noStrike" baseline="0">
                    <a:solidFill>
                      <a:srgbClr val="000000"/>
                    </a:solidFill>
                    <a:latin typeface="宋体"/>
                    <a:ea typeface="宋体"/>
                    <a:cs typeface="宋体"/>
                  </a:defRPr>
                </a:pPr>
                <a:endParaRPr lang="zh-CN"/>
              </a:p>
            </c:txPr>
            <c:showLegendKey val="0"/>
            <c:showVal val="1"/>
            <c:showCatName val="0"/>
            <c:showSerName val="0"/>
            <c:showPercent val="0"/>
            <c:showBubbleSize val="0"/>
            <c:showLeaderLines val="0"/>
          </c:dLbls>
          <c:cat>
            <c:strRef>
              <c:f>Sheet1!$B$1:$I$1</c:f>
              <c:strCache>
                <c:ptCount val="8"/>
                <c:pt idx="0">
                  <c:v>体育活动</c:v>
                </c:pt>
                <c:pt idx="1">
                  <c:v>朋友聊天</c:v>
                </c:pt>
                <c:pt idx="2">
                  <c:v>帮父母干活</c:v>
                </c:pt>
                <c:pt idx="3">
                  <c:v>学习</c:v>
                </c:pt>
                <c:pt idx="4">
                  <c:v>上网玩游戏</c:v>
                </c:pt>
                <c:pt idx="5">
                  <c:v>看电视、电影</c:v>
                </c:pt>
                <c:pt idx="6">
                  <c:v>看课外书</c:v>
                </c:pt>
                <c:pt idx="7">
                  <c:v>其他</c:v>
                </c:pt>
              </c:strCache>
            </c:strRef>
          </c:cat>
          <c:val>
            <c:numRef>
              <c:f>Sheet1!$B$3:$I$3</c:f>
              <c:numCache>
                <c:formatCode>General</c:formatCode>
                <c:ptCount val="8"/>
                <c:pt idx="0">
                  <c:v>11.4</c:v>
                </c:pt>
                <c:pt idx="1">
                  <c:v>19</c:v>
                </c:pt>
                <c:pt idx="2">
                  <c:v>29</c:v>
                </c:pt>
                <c:pt idx="3">
                  <c:v>74.3</c:v>
                </c:pt>
                <c:pt idx="4">
                  <c:v>8.3000000000000007</c:v>
                </c:pt>
                <c:pt idx="5">
                  <c:v>22.4</c:v>
                </c:pt>
                <c:pt idx="6">
                  <c:v>40.6</c:v>
                </c:pt>
                <c:pt idx="7">
                  <c:v>4</c:v>
                </c:pt>
              </c:numCache>
            </c:numRef>
          </c:val>
        </c:ser>
        <c:dLbls>
          <c:showLegendKey val="0"/>
          <c:showVal val="1"/>
          <c:showCatName val="0"/>
          <c:showSerName val="0"/>
          <c:showPercent val="0"/>
          <c:showBubbleSize val="0"/>
        </c:dLbls>
        <c:gapWidth val="150"/>
        <c:axId val="197077248"/>
        <c:axId val="197115904"/>
      </c:barChart>
      <c:catAx>
        <c:axId val="197077248"/>
        <c:scaling>
          <c:orientation val="minMax"/>
        </c:scaling>
        <c:delete val="0"/>
        <c:axPos val="b"/>
        <c:numFmt formatCode="General" sourceLinked="1"/>
        <c:majorTickMark val="in"/>
        <c:minorTickMark val="none"/>
        <c:tickLblPos val="nextTo"/>
        <c:spPr>
          <a:ln w="3175">
            <a:solidFill>
              <a:srgbClr val="000000"/>
            </a:solidFill>
            <a:prstDash val="solid"/>
          </a:ln>
        </c:spPr>
        <c:txPr>
          <a:bodyPr rot="-5400000" vert="horz"/>
          <a:lstStyle/>
          <a:p>
            <a:pPr>
              <a:defRPr sz="1150" b="0" i="0" u="none" strike="noStrike" baseline="0">
                <a:solidFill>
                  <a:srgbClr val="000000"/>
                </a:solidFill>
                <a:latin typeface="宋体"/>
                <a:ea typeface="宋体"/>
                <a:cs typeface="宋体"/>
              </a:defRPr>
            </a:pPr>
            <a:endParaRPr lang="zh-CN"/>
          </a:p>
        </c:txPr>
        <c:crossAx val="197115904"/>
        <c:crosses val="autoZero"/>
        <c:auto val="1"/>
        <c:lblAlgn val="ctr"/>
        <c:lblOffset val="100"/>
        <c:tickLblSkip val="1"/>
        <c:tickMarkSkip val="1"/>
        <c:noMultiLvlLbl val="0"/>
      </c:catAx>
      <c:valAx>
        <c:axId val="197115904"/>
        <c:scaling>
          <c:orientation val="minMax"/>
        </c:scaling>
        <c:delete val="0"/>
        <c:axPos val="l"/>
        <c:majorGridlines>
          <c:spPr>
            <a:ln w="3175">
              <a:solidFill>
                <a:srgbClr val="000000"/>
              </a:solidFill>
              <a:prstDash val="solid"/>
            </a:ln>
          </c:spPr>
        </c:majorGridlines>
        <c:title>
          <c:tx>
            <c:rich>
              <a:bodyPr/>
              <a:lstStyle/>
              <a:p>
                <a:pPr>
                  <a:defRPr sz="1425" b="0" i="0" u="none" strike="noStrike" baseline="0">
                    <a:solidFill>
                      <a:srgbClr val="000000"/>
                    </a:solidFill>
                    <a:latin typeface="宋体"/>
                    <a:ea typeface="宋体"/>
                    <a:cs typeface="宋体"/>
                  </a:defRPr>
                </a:pPr>
                <a:r>
                  <a:rPr altLang="en-US"/>
                  <a:t>所占％</a:t>
                </a:r>
              </a:p>
            </c:rich>
          </c:tx>
          <c:layout>
            <c:manualLayout>
              <c:xMode val="edge"/>
              <c:yMode val="edge"/>
              <c:x val="0"/>
              <c:y val="0.3"/>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宋体"/>
                <a:ea typeface="宋体"/>
                <a:cs typeface="宋体"/>
              </a:defRPr>
            </a:pPr>
            <a:endParaRPr lang="zh-CN"/>
          </a:p>
        </c:txPr>
        <c:crossAx val="197077248"/>
        <c:crosses val="autoZero"/>
        <c:crossBetween val="between"/>
      </c:valAx>
      <c:spPr>
        <a:solidFill>
          <a:srgbClr val="C0C0C0"/>
        </a:solidFill>
        <a:ln w="12700">
          <a:solidFill>
            <a:srgbClr val="808080"/>
          </a:solidFill>
          <a:prstDash val="solid"/>
        </a:ln>
      </c:spPr>
    </c:plotArea>
    <c:legend>
      <c:legendPos val="r"/>
      <c:layout>
        <c:manualLayout>
          <c:xMode val="edge"/>
          <c:yMode val="edge"/>
          <c:x val="0.51661129568106312"/>
          <c:y val="3.793103448275862E-2"/>
          <c:w val="0.43023255813953487"/>
          <c:h val="0.12758620689655173"/>
        </c:manualLayout>
      </c:layout>
      <c:overlay val="0"/>
      <c:spPr>
        <a:noFill/>
        <a:ln w="3175">
          <a:solidFill>
            <a:srgbClr val="000000"/>
          </a:solidFill>
          <a:prstDash val="solid"/>
        </a:ln>
      </c:spPr>
      <c:txPr>
        <a:bodyPr/>
        <a:lstStyle/>
        <a:p>
          <a:pPr>
            <a:defRPr sz="1100"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1200"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12933</Words>
  <Characters>73723</Characters>
  <Application>Microsoft Office Word</Application>
  <DocSecurity>0</DocSecurity>
  <Lines>614</Lines>
  <Paragraphs>172</Paragraphs>
  <ScaleCrop>false</ScaleCrop>
  <Company/>
  <LinksUpToDate>false</LinksUpToDate>
  <CharactersWithSpaces>86484</CharactersWithSpaces>
  <SharedDoc>false</SharedDoc>
  <HLinks>
    <vt:vector size="132" baseType="variant">
      <vt:variant>
        <vt:i4>7471213</vt:i4>
      </vt:variant>
      <vt:variant>
        <vt:i4>465</vt:i4>
      </vt:variant>
      <vt:variant>
        <vt:i4>0</vt:i4>
      </vt:variant>
      <vt:variant>
        <vt:i4>5</vt:i4>
      </vt:variant>
      <vt:variant>
        <vt:lpwstr>http://lsk.cnki.net/kns50/Navi/Bridge.aspx?DBCode=cjfd&amp;LinkType=IssueLink&amp;Field=BaseID*year*issue&amp;TableName=CJFDYEARINFO&amp;Value=LWZZ*2003*30&amp;NaviLink=%e7%9e%ad%e6%9c%9b</vt:lpwstr>
      </vt:variant>
      <vt:variant>
        <vt:lpwstr/>
      </vt:variant>
      <vt:variant>
        <vt:i4>8257659</vt:i4>
      </vt:variant>
      <vt:variant>
        <vt:i4>462</vt:i4>
      </vt:variant>
      <vt:variant>
        <vt:i4>0</vt:i4>
      </vt:variant>
      <vt:variant>
        <vt:i4>5</vt:i4>
      </vt:variant>
      <vt:variant>
        <vt:lpwstr>http://lsk.cnki.net/kns50/Navi/Bridge.aspx?DBCode=cjfd&amp;LinkType=BaseLink&amp;Field=BaseID&amp;TableName=CJFDBASEINFO&amp;NaviLink=%e7%9e%ad%e6%9c%9b&amp;Value=LWZZ</vt:lpwstr>
      </vt:variant>
      <vt:variant>
        <vt:lpwstr/>
      </vt:variant>
      <vt:variant>
        <vt:i4>7929890</vt:i4>
      </vt:variant>
      <vt:variant>
        <vt:i4>459</vt:i4>
      </vt:variant>
      <vt:variant>
        <vt:i4>0</vt:i4>
      </vt:variant>
      <vt:variant>
        <vt:i4>5</vt:i4>
      </vt:variant>
      <vt:variant>
        <vt:lpwstr>http://lsk.cnki.net/kns50/detail.aspx?dbname=CJFD2003&amp;filename=LWZZ200330030&amp;filetitle=%e6%b5%81%e5%8a%a8%e4%ba%ba%e5%8f%a3%e5%ad%90%e5%a5%b3%e6%95%99%e8%82%b2%e9%97%ae%e9%a2%98%e8%b0%83%e6%9f%a5%e2%80%94%e2%80%94%e5%9f%8e%e5%b8%82%e8%be%b9%e7%bc%98%e7%9a%84%e8%af%be%e6%a1%8c</vt:lpwstr>
      </vt:variant>
      <vt:variant>
        <vt:lpwstr/>
      </vt:variant>
      <vt:variant>
        <vt:i4>524369</vt:i4>
      </vt:variant>
      <vt:variant>
        <vt:i4>456</vt:i4>
      </vt:variant>
      <vt:variant>
        <vt:i4>0</vt:i4>
      </vt:variant>
      <vt:variant>
        <vt:i4>5</vt:i4>
      </vt:variant>
      <vt:variant>
        <vt:lpwstr>http://lsk.cnki.net/kns50/Navi/Bridge.aspx?DBCode=cjfd&amp;LinkType=IssueLink&amp;Field=BaseID*year*issue&amp;TableName=CJFDYEARINFO&amp;Value=JYLL*2003*05&amp;NaviLink=%e6%95%99%e8%82%b2%e7%90%86%e8%ae%ba%e4%b8%8e%e5%ae%9e%e8%b7%b5</vt:lpwstr>
      </vt:variant>
      <vt:variant>
        <vt:lpwstr/>
      </vt:variant>
      <vt:variant>
        <vt:i4>5111827</vt:i4>
      </vt:variant>
      <vt:variant>
        <vt:i4>453</vt:i4>
      </vt:variant>
      <vt:variant>
        <vt:i4>0</vt:i4>
      </vt:variant>
      <vt:variant>
        <vt:i4>5</vt:i4>
      </vt:variant>
      <vt:variant>
        <vt:lpwstr>http://lsk.cnki.net/kns50/Navi/Bridge.aspx?DBCode=cjfd&amp;LinkType=BaseLink&amp;Field=BaseID&amp;TableName=CJFDBASEINFO&amp;NaviLink=%e6%95%99%e8%82%b2%e7%90%86%e8%ae%ba%e4%b8%8e%e5%ae%9e%e8%b7%b5&amp;Value=JYLL</vt:lpwstr>
      </vt:variant>
      <vt:variant>
        <vt:lpwstr/>
      </vt:variant>
      <vt:variant>
        <vt:i4>4128818</vt:i4>
      </vt:variant>
      <vt:variant>
        <vt:i4>450</vt:i4>
      </vt:variant>
      <vt:variant>
        <vt:i4>0</vt:i4>
      </vt:variant>
      <vt:variant>
        <vt:i4>5</vt:i4>
      </vt:variant>
      <vt:variant>
        <vt:lpwstr>http://lsk.cnki.net/kns50/detail.aspx?dbname=CJFD2003&amp;filename=JYLL200305008&amp;filetitle=%e5%9f%8e%e5%b8%82%e6%b5%81%e5%8a%a8%e5%b0%91%e5%b9%b4%e8%b7%9d%e7%a6%bb%e4%b9%9d%e5%b9%b4%e4%b9%89%e5%8a%a1%e6%95%99%e8%82%b2%e6%9c%89%e5%a4%9a%e8%bf%9c%3f%e2%80%94%e2%80%94%e5%9f%8e%e5%b8%82%e6%89%93%e5%b7%a5%e5%ad%90%e5%bc%9f%e5%ad%a6%e6%a0%a1%e7%9a%84%e4%bb%b7%e5%80%bc%e5%88%86%e6%9e%90</vt:lpwstr>
      </vt:variant>
      <vt:variant>
        <vt:lpwstr/>
      </vt:variant>
      <vt:variant>
        <vt:i4>3866744</vt:i4>
      </vt:variant>
      <vt:variant>
        <vt:i4>447</vt:i4>
      </vt:variant>
      <vt:variant>
        <vt:i4>0</vt:i4>
      </vt:variant>
      <vt:variant>
        <vt:i4>5</vt:i4>
      </vt:variant>
      <vt:variant>
        <vt:lpwstr>http://lsk.cnki.net/kns50/Navi/Bridge.aspx?DBCode=cjfd&amp;LinkType=BaseLink&amp;Field=BaseID&amp;TableName=CJFDBASEINFO&amp;NaviLink=%e6%95%99%e8%82%b2%e7%a7%91%e5%ad%a6%e7%a0%94%e7%a9%b6&amp;Value=JYKY</vt:lpwstr>
      </vt:variant>
      <vt:variant>
        <vt:lpwstr/>
      </vt:variant>
      <vt:variant>
        <vt:i4>3735673</vt:i4>
      </vt:variant>
      <vt:variant>
        <vt:i4>444</vt:i4>
      </vt:variant>
      <vt:variant>
        <vt:i4>0</vt:i4>
      </vt:variant>
      <vt:variant>
        <vt:i4>5</vt:i4>
      </vt:variant>
      <vt:variant>
        <vt:lpwstr>http://lsk.cnki.net/kns50/detail.aspx?dbname=CJFD2004&amp;filename=JYKY200406009&amp;filetitle=%e9%83%bd%e5%b8%82%e2%80%9c%e5%b0%8f%e6%9d%91%e6%b0%91%e2%80%9d%e7%9c%bc%e4%b8%ad%e7%9a%84%e5%a4%a7%e4%b8%96%e7%95%8c%e2%80%94%e2%80%94%e5%9f%8e%e5%b8%82%e6%b5%81%e5%8a%a8%e4%ba%ba%e5%8f%a3%e5%ad%90%e5%a5%b3%e7%a4%be%e4%bc%9a%e8%ae%a4%e7%9f%a5%e7%9a%84%e8%b0%83%e6%9f%a5%e7%a0%94%e7%a9%b6</vt:lpwstr>
      </vt:variant>
      <vt:variant>
        <vt:lpwstr/>
      </vt:variant>
      <vt:variant>
        <vt:i4>7340139</vt:i4>
      </vt:variant>
      <vt:variant>
        <vt:i4>441</vt:i4>
      </vt:variant>
      <vt:variant>
        <vt:i4>0</vt:i4>
      </vt:variant>
      <vt:variant>
        <vt:i4>5</vt:i4>
      </vt:variant>
      <vt:variant>
        <vt:lpwstr>http://lsk.cnki.net/kns50/Navi/Bridge.aspx?DBCode=cjfd&amp;LinkType=IssueLink&amp;Field=BaseID*year*issue&amp;TableName=CJFDYEARINFO&amp;Value=FLSH*2005*05&amp;NaviLink=%e6%b9%96%e5%8d%97%e7%a4%be%e4%bc%9a%e7%a7%91%e5%ad%a6</vt:lpwstr>
      </vt:variant>
      <vt:variant>
        <vt:lpwstr/>
      </vt:variant>
      <vt:variant>
        <vt:i4>2293860</vt:i4>
      </vt:variant>
      <vt:variant>
        <vt:i4>438</vt:i4>
      </vt:variant>
      <vt:variant>
        <vt:i4>0</vt:i4>
      </vt:variant>
      <vt:variant>
        <vt:i4>5</vt:i4>
      </vt:variant>
      <vt:variant>
        <vt:lpwstr>http://lsk.cnki.net/kns50/Navi/Bridge.aspx?DBCode=cjfd&amp;LinkType=BaseLink&amp;Field=BaseID&amp;TableName=CJFDBASEINFO&amp;NaviLink=%e6%b9%96%e5%8d%97%e7%a4%be%e4%bc%9a%e7%a7%91%e5%ad%a6&amp;Value=FLSH</vt:lpwstr>
      </vt:variant>
      <vt:variant>
        <vt:lpwstr/>
      </vt:variant>
      <vt:variant>
        <vt:i4>6422575</vt:i4>
      </vt:variant>
      <vt:variant>
        <vt:i4>435</vt:i4>
      </vt:variant>
      <vt:variant>
        <vt:i4>0</vt:i4>
      </vt:variant>
      <vt:variant>
        <vt:i4>5</vt:i4>
      </vt:variant>
      <vt:variant>
        <vt:lpwstr>http://lsk.cnki.net/kns50/detail.aspx?dbname=CJFD2005&amp;filename=FLSH200505041&amp;filetitle=%e5%86%9c%e6%b0%91%e5%b7%a5%e5%ad%90%e5%a5%b3%e5%85%a5%e5%ad%a6%e9%97%ae%e9%a2%98%e7%a0%94%e7%a9%b6</vt:lpwstr>
      </vt:variant>
      <vt:variant>
        <vt:lpwstr/>
      </vt:variant>
      <vt:variant>
        <vt:i4>1966146</vt:i4>
      </vt:variant>
      <vt:variant>
        <vt:i4>432</vt:i4>
      </vt:variant>
      <vt:variant>
        <vt:i4>0</vt:i4>
      </vt:variant>
      <vt:variant>
        <vt:i4>5</vt:i4>
      </vt:variant>
      <vt:variant>
        <vt:lpwstr>http://lsk.cnki.net/kns50/Navi/Bridge.aspx?DBCode=cjfd&amp;LinkType=BaseLink&amp;Field=BaseID&amp;TableName=CJFDBASEINFO&amp;NaviLink=%e9%9d%92%e5%b9%b4%e7%a0%94%e7%a9%b6&amp;Value=QNYJ</vt:lpwstr>
      </vt:variant>
      <vt:variant>
        <vt:lpwstr/>
      </vt:variant>
      <vt:variant>
        <vt:i4>6422562</vt:i4>
      </vt:variant>
      <vt:variant>
        <vt:i4>429</vt:i4>
      </vt:variant>
      <vt:variant>
        <vt:i4>0</vt:i4>
      </vt:variant>
      <vt:variant>
        <vt:i4>5</vt:i4>
      </vt:variant>
      <vt:variant>
        <vt:lpwstr>http://lsk.cnki.net/kns50/detail.aspx?dbname=CJFD2005&amp;filename=QNYJ200503003&amp;filetitle=%e6%b5%81%e5%8a%a8%e5%84%bf%e7%ab%a5%e7%9a%84%e5%9f%8e%e5%b8%82%e9%80%82%e5%ba%94%e6%80%a7%e7%a0%94%e7%a9%b6%e2%80%94%e2%80%94%e5%af%b9%e5%8c%97%e4%ba%ac%e5%b8%82%e4%b8%80%e6%89%80%e6%89%93%e5%b7%a5%e5%ad%90%e5%bc%9f%e5%ad%a6%e6%a0%a1%e7%9a%84%e4%b8%aa%e6%a1%88%e8%b0%83%e6%9f%a5</vt:lpwstr>
      </vt:variant>
      <vt:variant>
        <vt:lpwstr/>
      </vt:variant>
      <vt:variant>
        <vt:i4>1703952</vt:i4>
      </vt:variant>
      <vt:variant>
        <vt:i4>426</vt:i4>
      </vt:variant>
      <vt:variant>
        <vt:i4>0</vt:i4>
      </vt:variant>
      <vt:variant>
        <vt:i4>5</vt:i4>
      </vt:variant>
      <vt:variant>
        <vt:lpwstr>http://lsk.cnki.net/kns50/Navi/Bridge.aspx?DBCode=cjfd&amp;LinkType=IssueLink&amp;Field=BaseID*year*issue&amp;TableName=CJFDYEARINFO&amp;Value=BJGC*2005*06&amp;NaviLink=%e5%8c%97%e4%ba%ac%e8%a7%82%e5%af%9f</vt:lpwstr>
      </vt:variant>
      <vt:variant>
        <vt:lpwstr/>
      </vt:variant>
      <vt:variant>
        <vt:i4>1441816</vt:i4>
      </vt:variant>
      <vt:variant>
        <vt:i4>423</vt:i4>
      </vt:variant>
      <vt:variant>
        <vt:i4>0</vt:i4>
      </vt:variant>
      <vt:variant>
        <vt:i4>5</vt:i4>
      </vt:variant>
      <vt:variant>
        <vt:lpwstr>http://lsk.cnki.net/kns50/Navi/Bridge.aspx?DBCode=cjfd&amp;LinkType=BaseLink&amp;Field=BaseID&amp;TableName=CJFDBASEINFO&amp;NaviLink=%e5%8c%97%e4%ba%ac%e8%a7%82%e5%af%9f&amp;Value=BJGC</vt:lpwstr>
      </vt:variant>
      <vt:variant>
        <vt:lpwstr/>
      </vt:variant>
      <vt:variant>
        <vt:i4>3932200</vt:i4>
      </vt:variant>
      <vt:variant>
        <vt:i4>420</vt:i4>
      </vt:variant>
      <vt:variant>
        <vt:i4>0</vt:i4>
      </vt:variant>
      <vt:variant>
        <vt:i4>5</vt:i4>
      </vt:variant>
      <vt:variant>
        <vt:lpwstr>http://lsk.cnki.net/kns50/detail.aspx?dbname=CJFD2005&amp;filename=BJGC200506016&amp;filetitle=%e5%9c%a8%e5%9f%8e%e5%b8%82%e8%a7%84%e5%88%92%e4%b8%8b%e8%a7%84%e8%8c%83%e5%9c%b0%e5%85%a5%e5%ad%a6%e2%80%94%e2%80%94%e6%89%93%e5%b7%a5%e5%ad%90%e5%bc%9f%e5%85%a5%e5%ad%a6%e4%b9%8b%e6%88%91%e8%a7%81</vt:lpwstr>
      </vt:variant>
      <vt:variant>
        <vt:lpwstr/>
      </vt:variant>
      <vt:variant>
        <vt:i4>3342394</vt:i4>
      </vt:variant>
      <vt:variant>
        <vt:i4>417</vt:i4>
      </vt:variant>
      <vt:variant>
        <vt:i4>0</vt:i4>
      </vt:variant>
      <vt:variant>
        <vt:i4>5</vt:i4>
      </vt:variant>
      <vt:variant>
        <vt:lpwstr>http://lsk.cnki.net/kns50/Navi/Bridge.aspx?DBCode=cjfd&amp;LinkType=BaseLink&amp;Field=BaseID&amp;TableName=CJFDBASEINFO&amp;NaviLink=%e6%b1%9f%e8%8b%8f%e5%86%9c%e6%9d%91%e7%bb%8f%e6%b5%8e&amp;Value=LCJJ</vt:lpwstr>
      </vt:variant>
      <vt:variant>
        <vt:lpwstr/>
      </vt:variant>
      <vt:variant>
        <vt:i4>262158</vt:i4>
      </vt:variant>
      <vt:variant>
        <vt:i4>414</vt:i4>
      </vt:variant>
      <vt:variant>
        <vt:i4>0</vt:i4>
      </vt:variant>
      <vt:variant>
        <vt:i4>5</vt:i4>
      </vt:variant>
      <vt:variant>
        <vt:lpwstr>http://lsk.cnki.net/kns50/detail.aspx?dbname=CJFD2006&amp;filename=LCJJ200605035&amp;filetitle=%e2%80%9c%e5%88%b8%e2%80%9d%e8%a7%a3%e6%b0%91%e5%b7%a5%e5%ad%90%e5%a5%b3%e4%b9%89%e5%8a%a1%e6%95%99%e8%82%b2%e9%9a%be</vt:lpwstr>
      </vt:variant>
      <vt:variant>
        <vt:lpwstr/>
      </vt:variant>
      <vt:variant>
        <vt:i4>6815777</vt:i4>
      </vt:variant>
      <vt:variant>
        <vt:i4>411</vt:i4>
      </vt:variant>
      <vt:variant>
        <vt:i4>0</vt:i4>
      </vt:variant>
      <vt:variant>
        <vt:i4>5</vt:i4>
      </vt:variant>
      <vt:variant>
        <vt:lpwstr>http://lsk.cnki.net/kns50/Navi/Bridge.aspx?DBCode=cjfd&amp;LinkType=BaseLink&amp;Field=BaseID&amp;TableName=CJFDBASEINFO&amp;NaviLink=%e5%bd%93%e4%bb%a3%e6%95%99%e8%82%b2%e8%ae%ba%e5%9d%9b&amp;Value=JYLT</vt:lpwstr>
      </vt:variant>
      <vt:variant>
        <vt:lpwstr/>
      </vt:variant>
      <vt:variant>
        <vt:i4>3735671</vt:i4>
      </vt:variant>
      <vt:variant>
        <vt:i4>408</vt:i4>
      </vt:variant>
      <vt:variant>
        <vt:i4>0</vt:i4>
      </vt:variant>
      <vt:variant>
        <vt:i4>5</vt:i4>
      </vt:variant>
      <vt:variant>
        <vt:lpwstr>http://lsk.cnki.net/kns50/detail.aspx?dbname=CJFD2006&amp;filename=JYLT200624004&amp;filetitle=%e5%86%9c%e6%9d%91%e4%ba%ba%e5%8f%a3%e6%b5%81%e5%8a%a8%e8%83%8c%e6%99%af%e4%b8%8b%e4%b9%89%e5%8a%a1%e6%95%99%e8%82%b2%e4%bd%93%e5%88%b6%e6%94%b9%e9%9d%a9%e7%a0%94%e7%a9%b6%e7%bb%bc%e8%bf%b0</vt:lpwstr>
      </vt:variant>
      <vt:variant>
        <vt:lpwstr/>
      </vt:variant>
      <vt:variant>
        <vt:i4>3801150</vt:i4>
      </vt:variant>
      <vt:variant>
        <vt:i4>405</vt:i4>
      </vt:variant>
      <vt:variant>
        <vt:i4>0</vt:i4>
      </vt:variant>
      <vt:variant>
        <vt:i4>5</vt:i4>
      </vt:variant>
      <vt:variant>
        <vt:lpwstr>http://lsk.cnki.net/kns50/Navi/Bridge.aspx?DBCode=cjfd&amp;LinkType=BaseLink&amp;Field=BaseID&amp;TableName=CJFDBASEINFO&amp;NaviLink=%e4%b8%8a%e6%b5%b7%e6%95%99%e8%82%b2%e7%a7%91%e7%a0%94&amp;Value=SJYY</vt:lpwstr>
      </vt:variant>
      <vt:variant>
        <vt:lpwstr/>
      </vt:variant>
      <vt:variant>
        <vt:i4>4128872</vt:i4>
      </vt:variant>
      <vt:variant>
        <vt:i4>402</vt:i4>
      </vt:variant>
      <vt:variant>
        <vt:i4>0</vt:i4>
      </vt:variant>
      <vt:variant>
        <vt:i4>5</vt:i4>
      </vt:variant>
      <vt:variant>
        <vt:lpwstr>http://lsk.cnki.net/kns50/detail.aspx?dbname=CJFD2006&amp;filename=SJYY200609006&amp;filetitle=%e5%85%b3%e4%ba%8e%e5%80%9f%e8%af%bb%e8%b4%b9%e7%a0%94%e7%a9%b6%e7%9a%84%e6%96%87%e7%8c%ae%e7%bb%bc%e8%bf%b0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总报告汇报第一稿</dc:title>
  <dc:creator>huai</dc:creator>
  <cp:lastModifiedBy>flyfeather</cp:lastModifiedBy>
  <cp:revision>2</cp:revision>
  <cp:lastPrinted>2007-02-02T04:43:00Z</cp:lastPrinted>
  <dcterms:created xsi:type="dcterms:W3CDTF">2014-03-09T07:55:00Z</dcterms:created>
  <dcterms:modified xsi:type="dcterms:W3CDTF">2014-03-09T07:55:00Z</dcterms:modified>
</cp:coreProperties>
</file>